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676DBE4D" w14:textId="1AC80FD9" w:rsidR="003F465D" w:rsidRPr="00562FCC" w:rsidRDefault="003F465D" w:rsidP="002B3302">
      <w:pPr>
        <w:tabs>
          <w:tab w:val="left" w:pos="8789"/>
        </w:tabs>
        <w:spacing w:after="0" w:line="240" w:lineRule="auto"/>
        <w:jc w:val="center"/>
        <w:rPr>
          <w:rFonts w:ascii="Times New Roman" w:eastAsia="Times New Roman" w:hAnsi="Times New Roman" w:cs="Times New Roman"/>
          <w:b/>
          <w:sz w:val="28"/>
          <w:szCs w:val="28"/>
          <w:lang w:val="kk-KZ" w:eastAsia="ru-RU"/>
        </w:rPr>
      </w:pPr>
      <w:r w:rsidRPr="00562FCC">
        <w:rPr>
          <w:rFonts w:ascii="Times New Roman" w:eastAsia="Times New Roman" w:hAnsi="Times New Roman" w:cs="Times New Roman"/>
          <w:b/>
          <w:sz w:val="28"/>
          <w:szCs w:val="28"/>
          <w:lang w:val="kk-KZ" w:eastAsia="ru-RU"/>
        </w:rPr>
        <w:t>Л.Н.</w:t>
      </w:r>
      <w:r w:rsidR="006B1EB1">
        <w:rPr>
          <w:rFonts w:ascii="Times New Roman" w:eastAsia="Times New Roman" w:hAnsi="Times New Roman" w:cs="Times New Roman"/>
          <w:b/>
          <w:sz w:val="28"/>
          <w:szCs w:val="28"/>
          <w:lang w:val="kk-KZ" w:eastAsia="ru-RU"/>
        </w:rPr>
        <w:t xml:space="preserve"> </w:t>
      </w:r>
      <w:r w:rsidRPr="00562FCC">
        <w:rPr>
          <w:rFonts w:ascii="Times New Roman" w:eastAsia="Times New Roman" w:hAnsi="Times New Roman" w:cs="Times New Roman"/>
          <w:b/>
          <w:sz w:val="28"/>
          <w:szCs w:val="28"/>
          <w:lang w:val="kk-KZ" w:eastAsia="ru-RU"/>
        </w:rPr>
        <w:t>Гумилев атындағы Еуразия ұлттық университеті</w:t>
      </w:r>
    </w:p>
    <w:p w14:paraId="782A85C2" w14:textId="77777777" w:rsidR="003F465D" w:rsidRPr="00562FCC" w:rsidRDefault="003F465D" w:rsidP="002B3302">
      <w:pPr>
        <w:tabs>
          <w:tab w:val="left" w:pos="8789"/>
        </w:tabs>
        <w:spacing w:after="0" w:line="240" w:lineRule="auto"/>
        <w:ind w:firstLine="567"/>
        <w:jc w:val="center"/>
        <w:rPr>
          <w:rFonts w:ascii="Times New Roman" w:eastAsia="Times New Roman" w:hAnsi="Times New Roman" w:cs="Times New Roman"/>
          <w:b/>
          <w:sz w:val="28"/>
          <w:szCs w:val="28"/>
          <w:lang w:val="kk-KZ" w:eastAsia="ru-RU"/>
        </w:rPr>
      </w:pPr>
    </w:p>
    <w:p w14:paraId="125A5D77" w14:textId="77777777" w:rsidR="003F465D" w:rsidRPr="00562FCC" w:rsidRDefault="003F465D" w:rsidP="002B3302">
      <w:pPr>
        <w:tabs>
          <w:tab w:val="left" w:pos="8789"/>
        </w:tabs>
        <w:spacing w:after="0" w:line="240" w:lineRule="auto"/>
        <w:ind w:firstLine="567"/>
        <w:jc w:val="center"/>
        <w:rPr>
          <w:rFonts w:ascii="Times New Roman" w:eastAsia="Times New Roman" w:hAnsi="Times New Roman" w:cs="Times New Roman"/>
          <w:b/>
          <w:sz w:val="28"/>
          <w:szCs w:val="28"/>
          <w:lang w:val="kk-KZ" w:eastAsia="ru-RU"/>
        </w:rPr>
      </w:pPr>
    </w:p>
    <w:p w14:paraId="2FC0469E" w14:textId="43069817" w:rsidR="009D6EC1" w:rsidRPr="007E397A" w:rsidRDefault="0011089D" w:rsidP="002B3302">
      <w:pPr>
        <w:spacing w:after="0" w:line="240" w:lineRule="auto"/>
        <w:ind w:firstLine="709"/>
        <w:rPr>
          <w:rFonts w:ascii="Times New Roman" w:hAnsi="Times New Roman" w:cs="Times New Roman"/>
          <w:bCs/>
          <w:sz w:val="28"/>
          <w:szCs w:val="28"/>
          <w:lang w:val="kk-KZ"/>
        </w:rPr>
      </w:pPr>
      <w:r w:rsidRPr="00D81640">
        <w:rPr>
          <w:rFonts w:ascii="Times New Roman" w:hAnsi="Times New Roman" w:cs="Times New Roman"/>
          <w:bCs/>
          <w:sz w:val="28"/>
          <w:szCs w:val="28"/>
          <w:lang w:val="kk-KZ"/>
        </w:rPr>
        <w:t>ӘОЖ 379.85:656</w:t>
      </w:r>
      <w:r w:rsidRPr="007E397A">
        <w:rPr>
          <w:rFonts w:ascii="Times New Roman" w:hAnsi="Times New Roman" w:cs="Times New Roman"/>
          <w:bCs/>
          <w:sz w:val="28"/>
          <w:szCs w:val="28"/>
          <w:lang w:val="kk-KZ"/>
        </w:rPr>
        <w:t xml:space="preserve">                                                           </w:t>
      </w:r>
      <w:r w:rsidR="009D6EC1" w:rsidRPr="007E397A">
        <w:rPr>
          <w:rFonts w:ascii="Times New Roman" w:hAnsi="Times New Roman" w:cs="Times New Roman"/>
          <w:bCs/>
          <w:sz w:val="28"/>
          <w:szCs w:val="28"/>
          <w:lang w:val="kk-KZ"/>
        </w:rPr>
        <w:t>Қолжазба құқығында</w:t>
      </w:r>
    </w:p>
    <w:p w14:paraId="7E61F190" w14:textId="77777777" w:rsidR="003F465D" w:rsidRPr="007E397A" w:rsidRDefault="003F465D" w:rsidP="002B3302">
      <w:pPr>
        <w:tabs>
          <w:tab w:val="left" w:pos="8789"/>
        </w:tabs>
        <w:spacing w:after="0" w:line="240" w:lineRule="auto"/>
        <w:ind w:firstLine="567"/>
        <w:rPr>
          <w:rFonts w:ascii="Times New Roman" w:eastAsia="Times New Roman" w:hAnsi="Times New Roman" w:cs="Times New Roman"/>
          <w:b/>
          <w:sz w:val="28"/>
          <w:szCs w:val="28"/>
          <w:lang w:val="kk-KZ" w:eastAsia="ru-RU"/>
        </w:rPr>
      </w:pPr>
    </w:p>
    <w:p w14:paraId="0E7D1D2C" w14:textId="77777777" w:rsidR="003F465D" w:rsidRPr="007E397A" w:rsidRDefault="003F465D" w:rsidP="002B3302">
      <w:pPr>
        <w:tabs>
          <w:tab w:val="left" w:pos="8789"/>
        </w:tabs>
        <w:spacing w:after="0" w:line="240" w:lineRule="auto"/>
        <w:ind w:firstLine="567"/>
        <w:jc w:val="center"/>
        <w:rPr>
          <w:rFonts w:ascii="Times New Roman" w:eastAsia="Times New Roman" w:hAnsi="Times New Roman" w:cs="Times New Roman"/>
          <w:b/>
          <w:sz w:val="28"/>
          <w:szCs w:val="28"/>
          <w:lang w:val="kk-KZ" w:eastAsia="ru-RU"/>
        </w:rPr>
      </w:pPr>
    </w:p>
    <w:p w14:paraId="70D4DE33" w14:textId="77777777" w:rsidR="003F465D" w:rsidRPr="00562FCC" w:rsidRDefault="003F465D" w:rsidP="002B3302">
      <w:pPr>
        <w:tabs>
          <w:tab w:val="left" w:pos="8789"/>
        </w:tabs>
        <w:spacing w:after="0" w:line="240" w:lineRule="auto"/>
        <w:ind w:firstLine="567"/>
        <w:rPr>
          <w:rFonts w:ascii="Times New Roman" w:eastAsia="Times New Roman" w:hAnsi="Times New Roman" w:cs="Times New Roman"/>
          <w:b/>
          <w:sz w:val="28"/>
          <w:szCs w:val="28"/>
          <w:lang w:val="kk-KZ" w:eastAsia="ru-RU"/>
        </w:rPr>
      </w:pPr>
    </w:p>
    <w:p w14:paraId="315D33BA" w14:textId="7E8A70D6" w:rsidR="003F465D" w:rsidRDefault="003F465D" w:rsidP="002B3302">
      <w:pPr>
        <w:tabs>
          <w:tab w:val="left" w:pos="8789"/>
        </w:tabs>
        <w:spacing w:after="0" w:line="240" w:lineRule="auto"/>
        <w:ind w:firstLine="567"/>
        <w:jc w:val="center"/>
        <w:rPr>
          <w:rFonts w:ascii="Times New Roman" w:eastAsia="Times New Roman" w:hAnsi="Times New Roman" w:cs="Times New Roman"/>
          <w:b/>
          <w:sz w:val="28"/>
          <w:szCs w:val="28"/>
          <w:lang w:val="kk-KZ" w:eastAsia="ru-RU"/>
        </w:rPr>
      </w:pPr>
    </w:p>
    <w:p w14:paraId="2017C1CC" w14:textId="77777777" w:rsidR="00B50C14" w:rsidRPr="00562FCC" w:rsidRDefault="00B50C14" w:rsidP="002B3302">
      <w:pPr>
        <w:tabs>
          <w:tab w:val="left" w:pos="8789"/>
        </w:tabs>
        <w:spacing w:after="0" w:line="240" w:lineRule="auto"/>
        <w:ind w:firstLine="567"/>
        <w:jc w:val="center"/>
        <w:rPr>
          <w:rFonts w:ascii="Times New Roman" w:eastAsia="Times New Roman" w:hAnsi="Times New Roman" w:cs="Times New Roman"/>
          <w:b/>
          <w:sz w:val="28"/>
          <w:szCs w:val="28"/>
          <w:lang w:val="kk-KZ" w:eastAsia="ru-RU"/>
        </w:rPr>
      </w:pPr>
    </w:p>
    <w:p w14:paraId="5F96414F" w14:textId="77777777" w:rsidR="007342AC" w:rsidRPr="00562FCC" w:rsidRDefault="007342AC" w:rsidP="002B3302">
      <w:pPr>
        <w:tabs>
          <w:tab w:val="left" w:pos="8789"/>
        </w:tabs>
        <w:spacing w:after="0" w:line="240" w:lineRule="auto"/>
        <w:ind w:firstLine="567"/>
        <w:jc w:val="center"/>
        <w:rPr>
          <w:rFonts w:ascii="Times New Roman" w:eastAsia="Times New Roman" w:hAnsi="Times New Roman" w:cs="Times New Roman"/>
          <w:b/>
          <w:sz w:val="28"/>
          <w:szCs w:val="28"/>
          <w:lang w:val="kk-KZ" w:eastAsia="ru-RU"/>
        </w:rPr>
      </w:pPr>
    </w:p>
    <w:p w14:paraId="22544C44" w14:textId="77777777" w:rsidR="007342AC" w:rsidRPr="00562FCC" w:rsidRDefault="007342AC" w:rsidP="002B3302">
      <w:pPr>
        <w:tabs>
          <w:tab w:val="left" w:pos="8789"/>
        </w:tabs>
        <w:spacing w:after="0" w:line="240" w:lineRule="auto"/>
        <w:ind w:firstLine="567"/>
        <w:jc w:val="center"/>
        <w:rPr>
          <w:rFonts w:ascii="Times New Roman" w:eastAsia="Times New Roman" w:hAnsi="Times New Roman" w:cs="Times New Roman"/>
          <w:b/>
          <w:sz w:val="28"/>
          <w:szCs w:val="28"/>
          <w:lang w:val="kk-KZ" w:eastAsia="ru-RU"/>
        </w:rPr>
      </w:pPr>
    </w:p>
    <w:p w14:paraId="16FE9B02" w14:textId="77777777" w:rsidR="003F465D" w:rsidRPr="00562FCC" w:rsidRDefault="009D6EC1" w:rsidP="002B3302">
      <w:pPr>
        <w:tabs>
          <w:tab w:val="left" w:pos="8789"/>
        </w:tabs>
        <w:spacing w:after="0" w:line="240" w:lineRule="auto"/>
        <w:ind w:firstLine="567"/>
        <w:jc w:val="center"/>
        <w:rPr>
          <w:rFonts w:ascii="Times New Roman" w:eastAsia="Times New Roman" w:hAnsi="Times New Roman" w:cs="Times New Roman"/>
          <w:b/>
          <w:caps/>
          <w:sz w:val="28"/>
          <w:szCs w:val="28"/>
          <w:lang w:val="kk-KZ" w:eastAsia="ru-RU"/>
        </w:rPr>
      </w:pPr>
      <w:r w:rsidRPr="00562FCC">
        <w:rPr>
          <w:rFonts w:ascii="Times New Roman" w:eastAsia="Times New Roman" w:hAnsi="Times New Roman" w:cs="Times New Roman"/>
          <w:b/>
          <w:caps/>
          <w:sz w:val="28"/>
          <w:szCs w:val="28"/>
          <w:lang w:val="kk-KZ" w:eastAsia="ru-RU"/>
        </w:rPr>
        <w:t>Касымова Айгерим</w:t>
      </w:r>
      <w:r w:rsidR="003F2848" w:rsidRPr="00562FCC">
        <w:rPr>
          <w:rFonts w:ascii="Times New Roman" w:eastAsia="Times New Roman" w:hAnsi="Times New Roman" w:cs="Times New Roman"/>
          <w:b/>
          <w:caps/>
          <w:sz w:val="28"/>
          <w:szCs w:val="28"/>
          <w:lang w:val="kk-KZ" w:eastAsia="ru-RU"/>
        </w:rPr>
        <w:t xml:space="preserve"> Маликовна</w:t>
      </w:r>
    </w:p>
    <w:p w14:paraId="408D4816" w14:textId="77777777" w:rsidR="00B91483" w:rsidRPr="00562FCC" w:rsidRDefault="00B91483" w:rsidP="002B3302">
      <w:pPr>
        <w:tabs>
          <w:tab w:val="left" w:pos="8789"/>
        </w:tabs>
        <w:spacing w:after="0" w:line="240" w:lineRule="auto"/>
        <w:ind w:firstLine="567"/>
        <w:jc w:val="center"/>
        <w:rPr>
          <w:rFonts w:ascii="Times New Roman" w:eastAsia="Times New Roman" w:hAnsi="Times New Roman" w:cs="Times New Roman"/>
          <w:b/>
          <w:caps/>
          <w:sz w:val="28"/>
          <w:szCs w:val="28"/>
          <w:lang w:val="kk-KZ" w:eastAsia="ru-RU"/>
        </w:rPr>
      </w:pPr>
    </w:p>
    <w:p w14:paraId="562CB5D2" w14:textId="77777777" w:rsidR="006B1EB1" w:rsidRDefault="003F465D" w:rsidP="002B3302">
      <w:pPr>
        <w:tabs>
          <w:tab w:val="left" w:pos="8789"/>
        </w:tabs>
        <w:spacing w:after="0" w:line="240" w:lineRule="auto"/>
        <w:ind w:firstLine="567"/>
        <w:jc w:val="center"/>
        <w:rPr>
          <w:rFonts w:ascii="Times New Roman" w:eastAsia="Times New Roman" w:hAnsi="Times New Roman" w:cs="Times New Roman"/>
          <w:b/>
          <w:sz w:val="28"/>
          <w:szCs w:val="28"/>
          <w:lang w:val="kk-KZ" w:eastAsia="ru-RU"/>
        </w:rPr>
      </w:pPr>
      <w:r w:rsidRPr="00562FCC">
        <w:rPr>
          <w:rFonts w:ascii="Times New Roman" w:eastAsia="Times New Roman" w:hAnsi="Times New Roman" w:cs="Times New Roman"/>
          <w:b/>
          <w:sz w:val="28"/>
          <w:szCs w:val="28"/>
          <w:lang w:val="kk-KZ" w:eastAsia="ru-RU"/>
        </w:rPr>
        <w:t>Қ</w:t>
      </w:r>
      <w:r w:rsidR="00BD7F88" w:rsidRPr="00562FCC">
        <w:rPr>
          <w:rFonts w:ascii="Times New Roman" w:eastAsia="Times New Roman" w:hAnsi="Times New Roman" w:cs="Times New Roman"/>
          <w:b/>
          <w:sz w:val="28"/>
          <w:szCs w:val="28"/>
          <w:lang w:val="kk-KZ" w:eastAsia="ru-RU"/>
        </w:rPr>
        <w:t xml:space="preserve">азақстандағы </w:t>
      </w:r>
      <w:r w:rsidR="00463AB8">
        <w:rPr>
          <w:rFonts w:ascii="Times New Roman" w:eastAsia="Times New Roman" w:hAnsi="Times New Roman" w:cs="Times New Roman"/>
          <w:b/>
          <w:sz w:val="28"/>
          <w:szCs w:val="28"/>
          <w:lang w:val="kk-KZ" w:eastAsia="ru-RU"/>
        </w:rPr>
        <w:t xml:space="preserve">туризм саласын дамытуға </w:t>
      </w:r>
    </w:p>
    <w:p w14:paraId="07133BDA" w14:textId="0C482B2F" w:rsidR="003F465D" w:rsidRPr="00562FCC" w:rsidRDefault="00463AB8" w:rsidP="002B3302">
      <w:pPr>
        <w:tabs>
          <w:tab w:val="left" w:pos="8789"/>
        </w:tabs>
        <w:spacing w:after="0" w:line="240" w:lineRule="auto"/>
        <w:ind w:firstLine="567"/>
        <w:jc w:val="center"/>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 xml:space="preserve">көлік инфрақұрылымының </w:t>
      </w:r>
      <w:r w:rsidR="00BD7F88" w:rsidRPr="00562FCC">
        <w:rPr>
          <w:rFonts w:ascii="Times New Roman" w:eastAsia="Times New Roman" w:hAnsi="Times New Roman" w:cs="Times New Roman"/>
          <w:b/>
          <w:sz w:val="28"/>
          <w:szCs w:val="28"/>
          <w:lang w:val="kk-KZ" w:eastAsia="ru-RU"/>
        </w:rPr>
        <w:t>әсері</w:t>
      </w:r>
    </w:p>
    <w:p w14:paraId="07EBD518" w14:textId="5DDC8B2D" w:rsidR="003F465D" w:rsidRDefault="003F465D" w:rsidP="002B3302">
      <w:pPr>
        <w:tabs>
          <w:tab w:val="left" w:pos="8789"/>
        </w:tabs>
        <w:spacing w:after="0" w:line="240" w:lineRule="auto"/>
        <w:ind w:firstLine="567"/>
        <w:jc w:val="center"/>
        <w:rPr>
          <w:rFonts w:ascii="Times New Roman" w:eastAsia="Times New Roman" w:hAnsi="Times New Roman" w:cs="Times New Roman"/>
          <w:b/>
          <w:sz w:val="28"/>
          <w:szCs w:val="28"/>
          <w:lang w:val="kk-KZ" w:eastAsia="ru-RU"/>
        </w:rPr>
      </w:pPr>
    </w:p>
    <w:p w14:paraId="70D42A5E" w14:textId="77777777" w:rsidR="00B46877" w:rsidRPr="006D0BD2" w:rsidRDefault="00B46877" w:rsidP="002B3302">
      <w:pPr>
        <w:tabs>
          <w:tab w:val="left" w:pos="8789"/>
        </w:tabs>
        <w:spacing w:after="0" w:line="240" w:lineRule="auto"/>
        <w:ind w:firstLine="567"/>
        <w:jc w:val="center"/>
        <w:rPr>
          <w:rFonts w:ascii="Times New Roman" w:eastAsia="Times New Roman" w:hAnsi="Times New Roman" w:cs="Times New Roman"/>
          <w:b/>
          <w:sz w:val="28"/>
          <w:szCs w:val="28"/>
          <w:lang w:val="kk-KZ" w:eastAsia="ru-RU"/>
        </w:rPr>
      </w:pPr>
    </w:p>
    <w:p w14:paraId="7D5AA459" w14:textId="77777777" w:rsidR="003F2848" w:rsidRPr="00562FCC" w:rsidRDefault="003F2848" w:rsidP="002B3302">
      <w:pPr>
        <w:spacing w:after="0" w:line="240" w:lineRule="auto"/>
        <w:ind w:firstLine="709"/>
        <w:jc w:val="center"/>
        <w:rPr>
          <w:rFonts w:ascii="Times New Roman" w:hAnsi="Times New Roman" w:cs="Times New Roman"/>
          <w:bCs/>
          <w:sz w:val="28"/>
          <w:szCs w:val="28"/>
          <w:lang w:val="kk-KZ"/>
        </w:rPr>
      </w:pPr>
      <w:r w:rsidRPr="00562FCC">
        <w:rPr>
          <w:rFonts w:ascii="Times New Roman" w:hAnsi="Times New Roman" w:cs="Times New Roman"/>
          <w:bCs/>
          <w:sz w:val="28"/>
          <w:szCs w:val="28"/>
          <w:lang w:val="ru-RU"/>
        </w:rPr>
        <w:t>6</w:t>
      </w:r>
      <w:r w:rsidRPr="00562FCC">
        <w:rPr>
          <w:rFonts w:ascii="Times New Roman" w:hAnsi="Times New Roman" w:cs="Times New Roman"/>
          <w:bCs/>
          <w:sz w:val="28"/>
          <w:szCs w:val="28"/>
        </w:rPr>
        <w:t>D</w:t>
      </w:r>
      <w:r w:rsidRPr="00562FCC">
        <w:rPr>
          <w:rFonts w:ascii="Times New Roman" w:hAnsi="Times New Roman" w:cs="Times New Roman"/>
          <w:bCs/>
          <w:sz w:val="28"/>
          <w:szCs w:val="28"/>
          <w:lang w:val="ru-RU"/>
        </w:rPr>
        <w:t>090200</w:t>
      </w:r>
      <w:r w:rsidR="00B91483" w:rsidRPr="00562FCC">
        <w:rPr>
          <w:rFonts w:ascii="Times New Roman" w:hAnsi="Times New Roman" w:cs="Times New Roman"/>
          <w:bCs/>
          <w:sz w:val="28"/>
          <w:szCs w:val="28"/>
          <w:lang w:val="ru-RU"/>
        </w:rPr>
        <w:t>-</w:t>
      </w:r>
      <w:r w:rsidRPr="00562FCC">
        <w:rPr>
          <w:rFonts w:ascii="Times New Roman" w:hAnsi="Times New Roman" w:cs="Times New Roman"/>
          <w:bCs/>
          <w:sz w:val="28"/>
          <w:szCs w:val="28"/>
          <w:lang w:val="kk-KZ"/>
        </w:rPr>
        <w:t>Туризм</w:t>
      </w:r>
    </w:p>
    <w:p w14:paraId="195FF819" w14:textId="77777777" w:rsidR="003F2848" w:rsidRPr="00562FCC" w:rsidRDefault="003F2848" w:rsidP="002B3302">
      <w:pPr>
        <w:spacing w:after="0" w:line="240" w:lineRule="auto"/>
        <w:ind w:firstLine="709"/>
        <w:jc w:val="center"/>
        <w:rPr>
          <w:rFonts w:ascii="Times New Roman" w:hAnsi="Times New Roman" w:cs="Times New Roman"/>
          <w:bCs/>
          <w:sz w:val="28"/>
          <w:szCs w:val="28"/>
          <w:lang w:val="kk-KZ"/>
        </w:rPr>
      </w:pPr>
    </w:p>
    <w:p w14:paraId="11BDA409" w14:textId="44F124A4" w:rsidR="003F2848" w:rsidRPr="00562FCC" w:rsidRDefault="003F2848" w:rsidP="002B3302">
      <w:pPr>
        <w:tabs>
          <w:tab w:val="left" w:pos="8789"/>
        </w:tabs>
        <w:spacing w:after="0" w:line="240" w:lineRule="auto"/>
        <w:ind w:firstLine="567"/>
        <w:jc w:val="center"/>
        <w:rPr>
          <w:rFonts w:ascii="Times New Roman" w:hAnsi="Times New Roman" w:cs="Times New Roman"/>
          <w:bCs/>
          <w:sz w:val="28"/>
          <w:szCs w:val="28"/>
          <w:lang w:val="kk-KZ"/>
        </w:rPr>
      </w:pPr>
      <w:r w:rsidRPr="00562FCC">
        <w:rPr>
          <w:rFonts w:ascii="Times New Roman" w:hAnsi="Times New Roman" w:cs="Times New Roman"/>
          <w:bCs/>
          <w:sz w:val="28"/>
          <w:szCs w:val="28"/>
          <w:lang w:val="kk-KZ"/>
        </w:rPr>
        <w:t xml:space="preserve"> </w:t>
      </w:r>
      <w:r w:rsidR="00BF1585">
        <w:rPr>
          <w:rFonts w:ascii="Times New Roman" w:hAnsi="Times New Roman" w:cs="Times New Roman"/>
          <w:bCs/>
          <w:sz w:val="28"/>
          <w:szCs w:val="28"/>
          <w:lang w:val="kk-KZ"/>
        </w:rPr>
        <w:t>Ф</w:t>
      </w:r>
      <w:r w:rsidRPr="00562FCC">
        <w:rPr>
          <w:rFonts w:ascii="Times New Roman" w:hAnsi="Times New Roman" w:cs="Times New Roman"/>
          <w:bCs/>
          <w:sz w:val="28"/>
          <w:szCs w:val="28"/>
          <w:lang w:val="kk-KZ"/>
        </w:rPr>
        <w:t>илософия докторы (PhD)</w:t>
      </w:r>
    </w:p>
    <w:p w14:paraId="334AB5A7" w14:textId="77777777" w:rsidR="003F2848" w:rsidRPr="00562FCC" w:rsidRDefault="007C1E48" w:rsidP="002B3302">
      <w:pPr>
        <w:tabs>
          <w:tab w:val="left" w:pos="8789"/>
        </w:tabs>
        <w:spacing w:after="0" w:line="240" w:lineRule="auto"/>
        <w:ind w:firstLine="567"/>
        <w:jc w:val="center"/>
        <w:rPr>
          <w:rFonts w:ascii="Times New Roman" w:hAnsi="Times New Roman" w:cs="Times New Roman"/>
          <w:bCs/>
          <w:sz w:val="28"/>
          <w:szCs w:val="28"/>
          <w:lang w:val="kk-KZ"/>
        </w:rPr>
      </w:pPr>
      <w:r w:rsidRPr="00562FCC">
        <w:rPr>
          <w:rFonts w:ascii="Times New Roman" w:hAnsi="Times New Roman" w:cs="Times New Roman"/>
          <w:bCs/>
          <w:sz w:val="28"/>
          <w:szCs w:val="28"/>
          <w:lang w:val="kk-KZ"/>
        </w:rPr>
        <w:t>д</w:t>
      </w:r>
      <w:r w:rsidR="003F2848" w:rsidRPr="00562FCC">
        <w:rPr>
          <w:rFonts w:ascii="Times New Roman" w:hAnsi="Times New Roman" w:cs="Times New Roman"/>
          <w:bCs/>
          <w:sz w:val="28"/>
          <w:szCs w:val="28"/>
          <w:lang w:val="kk-KZ"/>
        </w:rPr>
        <w:t xml:space="preserve">әрежесін алу үшін </w:t>
      </w:r>
      <w:r w:rsidR="00B91483" w:rsidRPr="00562FCC">
        <w:rPr>
          <w:rFonts w:ascii="Times New Roman" w:hAnsi="Times New Roman" w:cs="Times New Roman"/>
          <w:bCs/>
          <w:sz w:val="28"/>
          <w:szCs w:val="28"/>
          <w:lang w:val="kk-KZ"/>
        </w:rPr>
        <w:t>дайындалған диссертация</w:t>
      </w:r>
    </w:p>
    <w:p w14:paraId="54278CFA" w14:textId="77777777" w:rsidR="003F465D" w:rsidRPr="00562FCC" w:rsidRDefault="003F465D" w:rsidP="002B3302">
      <w:pPr>
        <w:tabs>
          <w:tab w:val="left" w:pos="8789"/>
        </w:tabs>
        <w:spacing w:after="0" w:line="240" w:lineRule="auto"/>
        <w:ind w:firstLine="567"/>
        <w:jc w:val="center"/>
        <w:rPr>
          <w:rFonts w:ascii="Times New Roman" w:eastAsia="Times New Roman" w:hAnsi="Times New Roman" w:cs="Times New Roman"/>
          <w:b/>
          <w:sz w:val="28"/>
          <w:szCs w:val="28"/>
          <w:lang w:val="kk-KZ" w:eastAsia="ru-RU"/>
        </w:rPr>
      </w:pPr>
    </w:p>
    <w:p w14:paraId="0C582D56" w14:textId="77777777" w:rsidR="003F465D" w:rsidRPr="0071539D" w:rsidRDefault="003F465D" w:rsidP="002B3302">
      <w:pPr>
        <w:tabs>
          <w:tab w:val="left" w:pos="8789"/>
        </w:tabs>
        <w:spacing w:after="0" w:line="240" w:lineRule="auto"/>
        <w:ind w:firstLine="567"/>
        <w:jc w:val="center"/>
        <w:rPr>
          <w:rFonts w:ascii="Times New Roman" w:eastAsia="Times New Roman" w:hAnsi="Times New Roman" w:cs="Times New Roman"/>
          <w:b/>
          <w:sz w:val="28"/>
          <w:szCs w:val="28"/>
          <w:lang w:val="kk-KZ" w:eastAsia="ru-RU"/>
        </w:rPr>
      </w:pPr>
    </w:p>
    <w:p w14:paraId="5EB04CA5" w14:textId="77777777" w:rsidR="00B31699" w:rsidRDefault="00B31699" w:rsidP="002B3302">
      <w:pPr>
        <w:spacing w:after="0" w:line="240" w:lineRule="auto"/>
        <w:ind w:firstLine="709"/>
        <w:jc w:val="right"/>
        <w:rPr>
          <w:rFonts w:ascii="Times New Roman" w:eastAsia="Times New Roman" w:hAnsi="Times New Roman" w:cs="Times New Roman"/>
          <w:bCs/>
          <w:color w:val="0070C0"/>
          <w:sz w:val="20"/>
          <w:szCs w:val="20"/>
          <w:lang w:val="kk-KZ" w:eastAsia="ru-RU"/>
        </w:rPr>
      </w:pPr>
    </w:p>
    <w:p w14:paraId="7DB117B5" w14:textId="77777777" w:rsidR="00B31699" w:rsidRDefault="00B31699" w:rsidP="00701A21">
      <w:pPr>
        <w:spacing w:after="0" w:line="240" w:lineRule="auto"/>
        <w:rPr>
          <w:rFonts w:ascii="Times New Roman" w:eastAsia="Times New Roman" w:hAnsi="Times New Roman" w:cs="Times New Roman"/>
          <w:bCs/>
          <w:color w:val="0070C0"/>
          <w:sz w:val="20"/>
          <w:szCs w:val="20"/>
          <w:lang w:val="kk-KZ" w:eastAsia="ru-RU"/>
        </w:rPr>
      </w:pPr>
    </w:p>
    <w:p w14:paraId="03FA7F9D" w14:textId="77777777" w:rsidR="00B31699" w:rsidRDefault="00B31699" w:rsidP="002B3302">
      <w:pPr>
        <w:spacing w:after="0" w:line="240" w:lineRule="auto"/>
        <w:ind w:firstLine="709"/>
        <w:jc w:val="right"/>
        <w:rPr>
          <w:rFonts w:ascii="Times New Roman" w:eastAsia="Times New Roman" w:hAnsi="Times New Roman" w:cs="Times New Roman"/>
          <w:bCs/>
          <w:color w:val="0070C0"/>
          <w:sz w:val="20"/>
          <w:szCs w:val="20"/>
          <w:lang w:val="kk-KZ" w:eastAsia="ru-RU"/>
        </w:rPr>
      </w:pPr>
    </w:p>
    <w:p w14:paraId="2A3646AA" w14:textId="77777777" w:rsidR="00B31699" w:rsidRDefault="00B31699" w:rsidP="002B3302">
      <w:pPr>
        <w:spacing w:after="0" w:line="240" w:lineRule="auto"/>
        <w:ind w:firstLine="709"/>
        <w:jc w:val="right"/>
        <w:rPr>
          <w:rFonts w:ascii="Times New Roman" w:eastAsia="Times New Roman" w:hAnsi="Times New Roman" w:cs="Times New Roman"/>
          <w:bCs/>
          <w:color w:val="0070C0"/>
          <w:sz w:val="20"/>
          <w:szCs w:val="20"/>
          <w:lang w:val="kk-KZ" w:eastAsia="ru-RU"/>
        </w:rPr>
      </w:pPr>
    </w:p>
    <w:p w14:paraId="703286E3" w14:textId="512D9B1F" w:rsidR="00DA611F" w:rsidRPr="00562FCC" w:rsidRDefault="00B91483" w:rsidP="00600D67">
      <w:pPr>
        <w:tabs>
          <w:tab w:val="left" w:pos="5103"/>
        </w:tabs>
        <w:spacing w:after="0" w:line="240" w:lineRule="auto"/>
        <w:ind w:firstLine="709"/>
        <w:rPr>
          <w:rFonts w:ascii="Times New Roman" w:hAnsi="Times New Roman" w:cs="Times New Roman"/>
          <w:bCs/>
          <w:sz w:val="28"/>
          <w:szCs w:val="28"/>
          <w:lang w:val="kk-KZ"/>
        </w:rPr>
      </w:pPr>
      <w:r w:rsidRPr="00562FCC">
        <w:rPr>
          <w:rFonts w:ascii="Times New Roman" w:hAnsi="Times New Roman" w:cs="Times New Roman"/>
          <w:bCs/>
          <w:sz w:val="28"/>
          <w:szCs w:val="28"/>
          <w:lang w:val="kk-KZ"/>
        </w:rPr>
        <w:t xml:space="preserve">                                   </w:t>
      </w:r>
      <w:r w:rsidR="00BF1585">
        <w:rPr>
          <w:rFonts w:ascii="Times New Roman" w:hAnsi="Times New Roman" w:cs="Times New Roman"/>
          <w:bCs/>
          <w:sz w:val="28"/>
          <w:szCs w:val="28"/>
          <w:lang w:val="kk-KZ"/>
        </w:rPr>
        <w:t xml:space="preserve">                            </w:t>
      </w:r>
      <w:r w:rsidRPr="00562FCC">
        <w:rPr>
          <w:rFonts w:ascii="Times New Roman" w:hAnsi="Times New Roman" w:cs="Times New Roman"/>
          <w:bCs/>
          <w:sz w:val="28"/>
          <w:szCs w:val="28"/>
          <w:lang w:val="kk-KZ"/>
        </w:rPr>
        <w:t>Отандық ғ</w:t>
      </w:r>
      <w:r w:rsidR="00DA611F" w:rsidRPr="00562FCC">
        <w:rPr>
          <w:rFonts w:ascii="Times New Roman" w:hAnsi="Times New Roman" w:cs="Times New Roman"/>
          <w:bCs/>
          <w:sz w:val="28"/>
          <w:szCs w:val="28"/>
          <w:lang w:val="kk-KZ"/>
        </w:rPr>
        <w:t xml:space="preserve">ылыми </w:t>
      </w:r>
      <w:r w:rsidRPr="00562FCC">
        <w:rPr>
          <w:rFonts w:ascii="Times New Roman" w:hAnsi="Times New Roman" w:cs="Times New Roman"/>
          <w:bCs/>
          <w:sz w:val="28"/>
          <w:szCs w:val="28"/>
          <w:lang w:val="kk-KZ"/>
        </w:rPr>
        <w:t>кеңес</w:t>
      </w:r>
      <w:r w:rsidR="00DA611F" w:rsidRPr="00562FCC">
        <w:rPr>
          <w:rFonts w:ascii="Times New Roman" w:hAnsi="Times New Roman" w:cs="Times New Roman"/>
          <w:bCs/>
          <w:sz w:val="28"/>
          <w:szCs w:val="28"/>
          <w:lang w:val="kk-KZ"/>
        </w:rPr>
        <w:t>ші:</w:t>
      </w:r>
    </w:p>
    <w:p w14:paraId="3E865141" w14:textId="601999C9" w:rsidR="00BF1585" w:rsidRDefault="009E10C7" w:rsidP="00BF1585">
      <w:pPr>
        <w:spacing w:after="0" w:line="240" w:lineRule="auto"/>
        <w:ind w:firstLine="709"/>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r w:rsidR="00BF1585">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 </w:t>
      </w:r>
      <w:r w:rsidR="00BF1585">
        <w:rPr>
          <w:rFonts w:ascii="Times New Roman" w:hAnsi="Times New Roman" w:cs="Times New Roman"/>
          <w:bCs/>
          <w:sz w:val="28"/>
          <w:szCs w:val="28"/>
          <w:lang w:val="kk-KZ"/>
        </w:rPr>
        <w:t xml:space="preserve">экономика </w:t>
      </w:r>
      <w:r>
        <w:rPr>
          <w:rFonts w:ascii="Times New Roman" w:hAnsi="Times New Roman" w:cs="Times New Roman"/>
          <w:bCs/>
          <w:sz w:val="28"/>
          <w:szCs w:val="28"/>
          <w:lang w:val="kk-KZ"/>
        </w:rPr>
        <w:t>ғ</w:t>
      </w:r>
      <w:r w:rsidR="00BF1585">
        <w:rPr>
          <w:rFonts w:ascii="Times New Roman" w:hAnsi="Times New Roman" w:cs="Times New Roman"/>
          <w:bCs/>
          <w:sz w:val="28"/>
          <w:szCs w:val="28"/>
          <w:lang w:val="kk-KZ"/>
        </w:rPr>
        <w:t xml:space="preserve">ылымдарының </w:t>
      </w:r>
      <w:r>
        <w:rPr>
          <w:rFonts w:ascii="Times New Roman" w:hAnsi="Times New Roman" w:cs="Times New Roman"/>
          <w:bCs/>
          <w:sz w:val="28"/>
          <w:szCs w:val="28"/>
          <w:lang w:val="kk-KZ"/>
        </w:rPr>
        <w:t>д</w:t>
      </w:r>
      <w:r w:rsidR="00BF1585">
        <w:rPr>
          <w:rFonts w:ascii="Times New Roman" w:hAnsi="Times New Roman" w:cs="Times New Roman"/>
          <w:bCs/>
          <w:sz w:val="28"/>
          <w:szCs w:val="28"/>
          <w:lang w:val="kk-KZ"/>
        </w:rPr>
        <w:t>окторы</w:t>
      </w:r>
      <w:r w:rsidR="00DA611F" w:rsidRPr="00562FCC">
        <w:rPr>
          <w:rFonts w:ascii="Times New Roman" w:hAnsi="Times New Roman" w:cs="Times New Roman"/>
          <w:bCs/>
          <w:sz w:val="28"/>
          <w:szCs w:val="28"/>
          <w:lang w:val="kk-KZ"/>
        </w:rPr>
        <w:t xml:space="preserve">, </w:t>
      </w:r>
    </w:p>
    <w:p w14:paraId="5D6DAB79" w14:textId="0974C797" w:rsidR="00DA611F" w:rsidRDefault="00BF1585" w:rsidP="00BF1585">
      <w:pPr>
        <w:spacing w:after="0" w:line="240" w:lineRule="auto"/>
        <w:ind w:firstLine="709"/>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r w:rsidR="00DA611F" w:rsidRPr="00562FCC">
        <w:rPr>
          <w:rFonts w:ascii="Times New Roman" w:hAnsi="Times New Roman" w:cs="Times New Roman"/>
          <w:bCs/>
          <w:sz w:val="28"/>
          <w:szCs w:val="28"/>
          <w:lang w:val="kk-KZ"/>
        </w:rPr>
        <w:t>профессор Сыздыкбаева Б.У.</w:t>
      </w:r>
    </w:p>
    <w:p w14:paraId="73299FB8" w14:textId="77777777" w:rsidR="00BF1585" w:rsidRPr="00562FCC" w:rsidRDefault="00BF1585" w:rsidP="00BF1585">
      <w:pPr>
        <w:spacing w:after="0" w:line="240" w:lineRule="auto"/>
        <w:ind w:firstLine="709"/>
        <w:rPr>
          <w:rFonts w:ascii="Times New Roman" w:hAnsi="Times New Roman" w:cs="Times New Roman"/>
          <w:bCs/>
          <w:sz w:val="28"/>
          <w:szCs w:val="28"/>
          <w:lang w:val="kk-KZ"/>
        </w:rPr>
      </w:pPr>
    </w:p>
    <w:p w14:paraId="53582848" w14:textId="124F5B78" w:rsidR="00DA611F" w:rsidRPr="00562FCC" w:rsidRDefault="00BF1585" w:rsidP="00BF1585">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r w:rsidR="00827AC1">
        <w:rPr>
          <w:rFonts w:ascii="Times New Roman" w:hAnsi="Times New Roman" w:cs="Times New Roman"/>
          <w:bCs/>
          <w:sz w:val="28"/>
          <w:szCs w:val="28"/>
          <w:lang w:val="kk-KZ"/>
        </w:rPr>
        <w:t xml:space="preserve">Шетелдік </w:t>
      </w:r>
      <w:r w:rsidR="00DA611F" w:rsidRPr="00562FCC">
        <w:rPr>
          <w:rFonts w:ascii="Times New Roman" w:hAnsi="Times New Roman" w:cs="Times New Roman"/>
          <w:bCs/>
          <w:sz w:val="28"/>
          <w:szCs w:val="28"/>
          <w:lang w:val="kk-KZ"/>
        </w:rPr>
        <w:t>ғылыми</w:t>
      </w:r>
      <w:r w:rsidR="00524E2E">
        <w:rPr>
          <w:rFonts w:ascii="Times New Roman" w:hAnsi="Times New Roman" w:cs="Times New Roman"/>
          <w:bCs/>
          <w:sz w:val="28"/>
          <w:szCs w:val="28"/>
          <w:lang w:val="kk-KZ"/>
        </w:rPr>
        <w:t xml:space="preserve"> </w:t>
      </w:r>
      <w:r w:rsidR="00DA611F" w:rsidRPr="00562FCC">
        <w:rPr>
          <w:rFonts w:ascii="Times New Roman" w:hAnsi="Times New Roman" w:cs="Times New Roman"/>
          <w:bCs/>
          <w:sz w:val="28"/>
          <w:szCs w:val="28"/>
          <w:lang w:val="kk-KZ"/>
        </w:rPr>
        <w:t>кеңесші:</w:t>
      </w:r>
    </w:p>
    <w:p w14:paraId="780E3E80" w14:textId="3ED82E8D" w:rsidR="00DA611F" w:rsidRDefault="00BF1585" w:rsidP="00BF1585">
      <w:pPr>
        <w:spacing w:after="0" w:line="240" w:lineRule="auto"/>
        <w:ind w:firstLine="709"/>
        <w:jc w:val="center"/>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r w:rsidR="00600D67">
        <w:rPr>
          <w:rFonts w:ascii="Times New Roman" w:hAnsi="Times New Roman" w:cs="Times New Roman"/>
          <w:bCs/>
          <w:sz w:val="28"/>
          <w:szCs w:val="28"/>
          <w:lang w:val="kk-KZ"/>
        </w:rPr>
        <w:t xml:space="preserve">  </w:t>
      </w:r>
      <w:r w:rsidR="00DA611F" w:rsidRPr="00562FCC">
        <w:rPr>
          <w:rFonts w:ascii="Times New Roman" w:hAnsi="Times New Roman" w:cs="Times New Roman"/>
          <w:bCs/>
          <w:sz w:val="28"/>
          <w:szCs w:val="28"/>
          <w:lang w:val="kk-KZ"/>
        </w:rPr>
        <w:t>PhD, профессор Н</w:t>
      </w:r>
      <w:r w:rsidR="009D6EC1" w:rsidRPr="00562FCC">
        <w:rPr>
          <w:rFonts w:ascii="Times New Roman" w:hAnsi="Times New Roman" w:cs="Times New Roman"/>
          <w:bCs/>
          <w:sz w:val="28"/>
          <w:szCs w:val="28"/>
          <w:lang w:val="kk-KZ"/>
        </w:rPr>
        <w:t>едим</w:t>
      </w:r>
      <w:r w:rsidR="00524E2E">
        <w:rPr>
          <w:rFonts w:ascii="Times New Roman" w:hAnsi="Times New Roman" w:cs="Times New Roman"/>
          <w:bCs/>
          <w:sz w:val="28"/>
          <w:szCs w:val="28"/>
          <w:lang w:val="kk-KZ"/>
        </w:rPr>
        <w:t xml:space="preserve"> </w:t>
      </w:r>
      <w:r w:rsidR="00600D67" w:rsidRPr="00522C60">
        <w:rPr>
          <w:rFonts w:ascii="Times New Roman" w:hAnsi="Times New Roman"/>
          <w:sz w:val="28"/>
          <w:lang w:val="kk-KZ"/>
        </w:rPr>
        <w:t>Юзбашыоглу</w:t>
      </w:r>
      <w:r w:rsidR="00F45075">
        <w:rPr>
          <w:rFonts w:ascii="Times New Roman" w:hAnsi="Times New Roman" w:cs="Times New Roman"/>
          <w:bCs/>
          <w:sz w:val="28"/>
          <w:szCs w:val="28"/>
          <w:lang w:val="kk-KZ"/>
        </w:rPr>
        <w:t>,</w:t>
      </w:r>
    </w:p>
    <w:p w14:paraId="5672FD1B" w14:textId="79A907DA" w:rsidR="00E9564C" w:rsidRDefault="00BF1585" w:rsidP="00BF1585">
      <w:pPr>
        <w:spacing w:after="0" w:line="240" w:lineRule="auto"/>
        <w:ind w:firstLine="709"/>
        <w:jc w:val="center"/>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r w:rsidR="00E9564C">
        <w:rPr>
          <w:rFonts w:ascii="Times New Roman" w:hAnsi="Times New Roman" w:cs="Times New Roman"/>
          <w:bCs/>
          <w:sz w:val="28"/>
          <w:szCs w:val="28"/>
          <w:lang w:val="kk-KZ"/>
        </w:rPr>
        <w:t xml:space="preserve">     </w:t>
      </w:r>
      <w:r w:rsidR="00E276C2">
        <w:rPr>
          <w:rFonts w:ascii="Times New Roman" w:hAnsi="Times New Roman" w:cs="Times New Roman"/>
          <w:bCs/>
          <w:sz w:val="28"/>
          <w:szCs w:val="28"/>
          <w:lang w:val="kk-KZ"/>
        </w:rPr>
        <w:t>Түркия</w:t>
      </w:r>
      <w:r w:rsidR="00E9564C">
        <w:rPr>
          <w:rFonts w:ascii="Times New Roman" w:hAnsi="Times New Roman" w:cs="Times New Roman"/>
          <w:bCs/>
          <w:sz w:val="28"/>
          <w:szCs w:val="28"/>
          <w:lang w:val="kk-KZ"/>
        </w:rPr>
        <w:t xml:space="preserve"> Республикасы</w:t>
      </w:r>
      <w:r w:rsidR="00E276C2">
        <w:rPr>
          <w:rFonts w:ascii="Times New Roman" w:hAnsi="Times New Roman" w:cs="Times New Roman"/>
          <w:bCs/>
          <w:sz w:val="28"/>
          <w:szCs w:val="28"/>
          <w:lang w:val="kk-KZ"/>
        </w:rPr>
        <w:t xml:space="preserve">, </w:t>
      </w:r>
    </w:p>
    <w:p w14:paraId="305FF5CB" w14:textId="7FF92BB6" w:rsidR="00BF1585" w:rsidRDefault="00E9564C" w:rsidP="00BF1585">
      <w:pPr>
        <w:spacing w:after="0" w:line="240" w:lineRule="auto"/>
        <w:ind w:firstLine="709"/>
        <w:jc w:val="center"/>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r w:rsidR="00E276C2">
        <w:rPr>
          <w:rFonts w:ascii="Times New Roman" w:hAnsi="Times New Roman" w:cs="Times New Roman"/>
          <w:bCs/>
          <w:sz w:val="28"/>
          <w:szCs w:val="28"/>
          <w:lang w:val="kk-KZ"/>
        </w:rPr>
        <w:t>Анталия қ.</w:t>
      </w:r>
      <w:r w:rsidR="006B1EB1">
        <w:rPr>
          <w:rFonts w:ascii="Times New Roman" w:hAnsi="Times New Roman" w:cs="Times New Roman"/>
          <w:bCs/>
          <w:sz w:val="28"/>
          <w:szCs w:val="28"/>
          <w:lang w:val="kk-KZ"/>
        </w:rPr>
        <w:t xml:space="preserve">, </w:t>
      </w:r>
    </w:p>
    <w:p w14:paraId="6DC18296" w14:textId="44D74A6F" w:rsidR="00E276C2" w:rsidRPr="00562FCC" w:rsidRDefault="00BF1585" w:rsidP="00BF1585">
      <w:pPr>
        <w:spacing w:after="0" w:line="240" w:lineRule="auto"/>
        <w:ind w:firstLine="709"/>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r w:rsidR="00E276C2">
        <w:rPr>
          <w:rFonts w:ascii="Times New Roman" w:hAnsi="Times New Roman" w:cs="Times New Roman"/>
          <w:bCs/>
          <w:sz w:val="28"/>
          <w:szCs w:val="28"/>
          <w:lang w:val="kk-KZ"/>
        </w:rPr>
        <w:t>Акдениз Университеті</w:t>
      </w:r>
    </w:p>
    <w:p w14:paraId="5580A75D" w14:textId="77777777" w:rsidR="003F465D" w:rsidRPr="00562FCC" w:rsidRDefault="003F465D" w:rsidP="002B3302">
      <w:pPr>
        <w:tabs>
          <w:tab w:val="left" w:pos="8789"/>
        </w:tabs>
        <w:spacing w:after="0" w:line="240" w:lineRule="auto"/>
        <w:ind w:firstLine="567"/>
        <w:jc w:val="center"/>
        <w:rPr>
          <w:rFonts w:ascii="Times New Roman" w:eastAsia="Times New Roman" w:hAnsi="Times New Roman" w:cs="Times New Roman"/>
          <w:b/>
          <w:sz w:val="28"/>
          <w:szCs w:val="28"/>
          <w:lang w:val="kk-KZ" w:eastAsia="ru-RU"/>
        </w:rPr>
      </w:pPr>
    </w:p>
    <w:p w14:paraId="43A18628" w14:textId="77777777" w:rsidR="003F465D" w:rsidRPr="00562FCC" w:rsidRDefault="003F465D" w:rsidP="002B3302">
      <w:pPr>
        <w:tabs>
          <w:tab w:val="left" w:pos="8789"/>
        </w:tabs>
        <w:spacing w:after="0" w:line="240" w:lineRule="auto"/>
        <w:ind w:firstLine="567"/>
        <w:jc w:val="center"/>
        <w:rPr>
          <w:rFonts w:ascii="Times New Roman" w:eastAsia="Times New Roman" w:hAnsi="Times New Roman" w:cs="Times New Roman"/>
          <w:b/>
          <w:sz w:val="28"/>
          <w:szCs w:val="28"/>
          <w:lang w:val="kk-KZ" w:eastAsia="ru-RU"/>
        </w:rPr>
      </w:pPr>
    </w:p>
    <w:p w14:paraId="26A49189" w14:textId="77777777" w:rsidR="003F465D" w:rsidRPr="00562FCC" w:rsidRDefault="003F465D" w:rsidP="002B3302">
      <w:pPr>
        <w:tabs>
          <w:tab w:val="left" w:pos="8789"/>
        </w:tabs>
        <w:spacing w:after="0" w:line="240" w:lineRule="auto"/>
        <w:ind w:firstLine="567"/>
        <w:jc w:val="center"/>
        <w:rPr>
          <w:rFonts w:ascii="Times New Roman" w:eastAsia="Times New Roman" w:hAnsi="Times New Roman" w:cs="Times New Roman"/>
          <w:b/>
          <w:sz w:val="28"/>
          <w:szCs w:val="28"/>
          <w:lang w:val="kk-KZ" w:eastAsia="ru-RU"/>
        </w:rPr>
      </w:pPr>
    </w:p>
    <w:p w14:paraId="4015C1AB" w14:textId="480EBF34" w:rsidR="001E5ACC" w:rsidRDefault="001E5ACC" w:rsidP="002B3302">
      <w:pPr>
        <w:tabs>
          <w:tab w:val="left" w:pos="8789"/>
        </w:tabs>
        <w:spacing w:after="0" w:line="240" w:lineRule="auto"/>
        <w:rPr>
          <w:rFonts w:ascii="Times New Roman" w:eastAsia="Times New Roman" w:hAnsi="Times New Roman" w:cs="Times New Roman"/>
          <w:b/>
          <w:sz w:val="28"/>
          <w:szCs w:val="28"/>
          <w:lang w:val="kk-KZ" w:eastAsia="ru-RU"/>
        </w:rPr>
      </w:pPr>
    </w:p>
    <w:p w14:paraId="78C9FCF0" w14:textId="77777777" w:rsidR="00DD533D" w:rsidRPr="00562FCC" w:rsidRDefault="00DD533D" w:rsidP="002B3302">
      <w:pPr>
        <w:tabs>
          <w:tab w:val="left" w:pos="8789"/>
        </w:tabs>
        <w:spacing w:after="0" w:line="240" w:lineRule="auto"/>
        <w:rPr>
          <w:rFonts w:ascii="Times New Roman" w:eastAsia="Times New Roman" w:hAnsi="Times New Roman" w:cs="Times New Roman"/>
          <w:b/>
          <w:sz w:val="28"/>
          <w:szCs w:val="28"/>
          <w:lang w:val="kk-KZ" w:eastAsia="ru-RU"/>
        </w:rPr>
      </w:pPr>
    </w:p>
    <w:p w14:paraId="78BB13B1" w14:textId="77777777" w:rsidR="00B31699" w:rsidRDefault="00B31699" w:rsidP="002B3302">
      <w:pPr>
        <w:tabs>
          <w:tab w:val="left" w:pos="8789"/>
        </w:tabs>
        <w:spacing w:after="0" w:line="240" w:lineRule="auto"/>
        <w:rPr>
          <w:rFonts w:ascii="Times New Roman" w:eastAsia="Times New Roman" w:hAnsi="Times New Roman" w:cs="Times New Roman"/>
          <w:b/>
          <w:sz w:val="28"/>
          <w:szCs w:val="28"/>
          <w:lang w:val="kk-KZ" w:eastAsia="ru-RU"/>
        </w:rPr>
      </w:pPr>
    </w:p>
    <w:p w14:paraId="61FF29FA" w14:textId="14FA4B17" w:rsidR="00973F0F" w:rsidRDefault="00973F0F" w:rsidP="002B3302">
      <w:pPr>
        <w:tabs>
          <w:tab w:val="left" w:pos="8789"/>
        </w:tabs>
        <w:spacing w:after="0" w:line="240" w:lineRule="auto"/>
        <w:rPr>
          <w:rFonts w:ascii="Times New Roman" w:eastAsia="Times New Roman" w:hAnsi="Times New Roman" w:cs="Times New Roman"/>
          <w:b/>
          <w:sz w:val="28"/>
          <w:szCs w:val="28"/>
          <w:lang w:val="kk-KZ" w:eastAsia="ru-RU"/>
        </w:rPr>
      </w:pPr>
    </w:p>
    <w:p w14:paraId="611F8114" w14:textId="77777777" w:rsidR="00973F0F" w:rsidRPr="00562FCC" w:rsidRDefault="00973F0F" w:rsidP="002B3302">
      <w:pPr>
        <w:tabs>
          <w:tab w:val="left" w:pos="8789"/>
        </w:tabs>
        <w:spacing w:after="0" w:line="240" w:lineRule="auto"/>
        <w:rPr>
          <w:rFonts w:ascii="Times New Roman" w:eastAsia="Times New Roman" w:hAnsi="Times New Roman" w:cs="Times New Roman"/>
          <w:b/>
          <w:sz w:val="28"/>
          <w:szCs w:val="28"/>
          <w:lang w:val="kk-KZ" w:eastAsia="ru-RU"/>
        </w:rPr>
      </w:pPr>
    </w:p>
    <w:p w14:paraId="799D056A" w14:textId="725B35C1" w:rsidR="00DA611F" w:rsidRPr="00562FCC" w:rsidRDefault="00DA611F" w:rsidP="002B3302">
      <w:pPr>
        <w:spacing w:after="0" w:line="240" w:lineRule="auto"/>
        <w:ind w:firstLine="709"/>
        <w:jc w:val="center"/>
        <w:rPr>
          <w:rFonts w:ascii="Times New Roman" w:hAnsi="Times New Roman" w:cs="Times New Roman"/>
          <w:bCs/>
          <w:sz w:val="28"/>
          <w:szCs w:val="28"/>
          <w:lang w:val="kk-KZ"/>
        </w:rPr>
      </w:pPr>
      <w:r w:rsidRPr="00562FCC">
        <w:rPr>
          <w:rFonts w:ascii="Times New Roman" w:hAnsi="Times New Roman" w:cs="Times New Roman"/>
          <w:bCs/>
          <w:sz w:val="28"/>
          <w:szCs w:val="28"/>
          <w:lang w:val="kk-KZ"/>
        </w:rPr>
        <w:t>Қазақстан</w:t>
      </w:r>
      <w:r w:rsidR="00E63A7E">
        <w:rPr>
          <w:rFonts w:ascii="Times New Roman" w:hAnsi="Times New Roman" w:cs="Times New Roman"/>
          <w:bCs/>
          <w:sz w:val="28"/>
          <w:szCs w:val="28"/>
          <w:lang w:val="kk-KZ"/>
        </w:rPr>
        <w:t xml:space="preserve"> </w:t>
      </w:r>
      <w:r w:rsidRPr="00562FCC">
        <w:rPr>
          <w:rFonts w:ascii="Times New Roman" w:hAnsi="Times New Roman" w:cs="Times New Roman"/>
          <w:bCs/>
          <w:sz w:val="28"/>
          <w:szCs w:val="28"/>
          <w:lang w:val="kk-KZ"/>
        </w:rPr>
        <w:t>Республикасы</w:t>
      </w:r>
    </w:p>
    <w:p w14:paraId="5F0A22DF" w14:textId="302A168A" w:rsidR="00E63A7E" w:rsidRPr="00C151FA" w:rsidRDefault="00B30203" w:rsidP="002B3302">
      <w:pPr>
        <w:spacing w:after="0" w:line="240" w:lineRule="auto"/>
        <w:ind w:firstLine="709"/>
        <w:jc w:val="center"/>
        <w:rPr>
          <w:rFonts w:ascii="Times New Roman" w:eastAsia="Calibri" w:hAnsi="Times New Roman" w:cs="Times New Roman"/>
          <w:sz w:val="28"/>
          <w:szCs w:val="28"/>
          <w:lang w:val="kk-KZ"/>
        </w:rPr>
      </w:pPr>
      <w:r>
        <w:rPr>
          <w:rFonts w:ascii="Times New Roman" w:hAnsi="Times New Roman" w:cs="Times New Roman"/>
          <w:bCs/>
          <w:noProof/>
          <w:sz w:val="28"/>
          <w:szCs w:val="28"/>
          <w:lang w:val="kk-KZ"/>
        </w:rPr>
        <w:pict w14:anchorId="4258D501">
          <v:rect id="_x0000_s2135" style="position:absolute;left:0;text-align:left;margin-left:224.55pt;margin-top:16.8pt;width:40.65pt;height:26.25pt;z-index:251927552" stroked="f" strokecolor="#e7e6e6 [3214]"/>
        </w:pict>
      </w:r>
      <w:r w:rsidR="003F465D" w:rsidRPr="00562FCC">
        <w:rPr>
          <w:rFonts w:ascii="Times New Roman" w:eastAsia="Calibri" w:hAnsi="Times New Roman" w:cs="Times New Roman"/>
          <w:sz w:val="28"/>
          <w:szCs w:val="28"/>
          <w:lang w:val="kk-KZ"/>
        </w:rPr>
        <w:t>Нұр-Сұлтан, 202</w:t>
      </w:r>
      <w:r w:rsidR="00524E2E">
        <w:rPr>
          <w:rFonts w:ascii="Times New Roman" w:eastAsia="Calibri" w:hAnsi="Times New Roman" w:cs="Times New Roman"/>
          <w:sz w:val="28"/>
          <w:szCs w:val="28"/>
          <w:lang w:val="kk-KZ"/>
        </w:rPr>
        <w:t>1</w:t>
      </w:r>
    </w:p>
    <w:p w14:paraId="22E89D48" w14:textId="77777777" w:rsidR="00245B88" w:rsidRPr="00827AC1" w:rsidRDefault="00245B88" w:rsidP="002B3302">
      <w:pPr>
        <w:spacing w:after="0" w:line="240" w:lineRule="auto"/>
        <w:jc w:val="center"/>
        <w:rPr>
          <w:rFonts w:ascii="Times New Roman" w:eastAsia="Times New Roman" w:hAnsi="Times New Roman" w:cs="Times New Roman"/>
          <w:b/>
          <w:sz w:val="28"/>
          <w:szCs w:val="28"/>
          <w:lang w:val="kk-KZ" w:eastAsia="ru-RU"/>
        </w:rPr>
      </w:pPr>
      <w:r w:rsidRPr="00827AC1">
        <w:rPr>
          <w:rFonts w:ascii="Times New Roman" w:eastAsia="Times New Roman" w:hAnsi="Times New Roman" w:cs="Times New Roman"/>
          <w:b/>
          <w:sz w:val="28"/>
          <w:szCs w:val="28"/>
          <w:lang w:val="kk-KZ" w:eastAsia="ru-RU"/>
        </w:rPr>
        <w:lastRenderedPageBreak/>
        <w:t>МАЗМҰНЫ</w:t>
      </w:r>
    </w:p>
    <w:p w14:paraId="50E68595" w14:textId="77777777" w:rsidR="00524E2E" w:rsidRPr="00524E2E" w:rsidRDefault="00245B88" w:rsidP="002B3302">
      <w:pPr>
        <w:spacing w:after="0" w:line="240" w:lineRule="auto"/>
        <w:ind w:firstLine="567"/>
        <w:rPr>
          <w:rFonts w:ascii="Times New Roman" w:eastAsia="Times New Roman" w:hAnsi="Times New Roman" w:cs="Times New Roman"/>
          <w:sz w:val="28"/>
          <w:szCs w:val="28"/>
          <w:lang w:val="kk-KZ" w:eastAsia="ru-RU"/>
        </w:rPr>
      </w:pPr>
      <w:r w:rsidRPr="00562FCC">
        <w:rPr>
          <w:rFonts w:ascii="Times New Roman" w:eastAsia="Times New Roman" w:hAnsi="Times New Roman" w:cs="Times New Roman"/>
          <w:sz w:val="28"/>
          <w:szCs w:val="28"/>
          <w:lang w:val="kk-KZ" w:eastAsia="ru-RU"/>
        </w:rPr>
        <w:tab/>
      </w:r>
    </w:p>
    <w:tbl>
      <w:tblPr>
        <w:tblStyle w:val="a5"/>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gridCol w:w="850"/>
      </w:tblGrid>
      <w:tr w:rsidR="004B3D7E" w:rsidRPr="004B3D7E" w14:paraId="653609EC" w14:textId="77777777" w:rsidTr="008769CA">
        <w:trPr>
          <w:trHeight w:val="28"/>
        </w:trPr>
        <w:tc>
          <w:tcPr>
            <w:tcW w:w="8926" w:type="dxa"/>
          </w:tcPr>
          <w:p w14:paraId="369F8856" w14:textId="77777777" w:rsidR="00524E2E" w:rsidRPr="004B3D7E" w:rsidRDefault="00524E2E" w:rsidP="002B3302">
            <w:pPr>
              <w:jc w:val="both"/>
              <w:rPr>
                <w:rFonts w:ascii="Times New Roman" w:hAnsi="Times New Roman" w:cs="Times New Roman"/>
                <w:sz w:val="28"/>
                <w:szCs w:val="28"/>
                <w:lang w:val="kk-KZ"/>
              </w:rPr>
            </w:pPr>
            <w:r w:rsidRPr="004B3D7E">
              <w:rPr>
                <w:rFonts w:ascii="Times New Roman" w:eastAsia="Times New Roman" w:hAnsi="Times New Roman" w:cs="Times New Roman"/>
                <w:b/>
                <w:sz w:val="28"/>
                <w:szCs w:val="28"/>
                <w:lang w:val="kk-KZ" w:eastAsia="ru-RU"/>
              </w:rPr>
              <w:t>НОРМАТИВТІ СІЛТЕМЕЛЕР</w:t>
            </w:r>
            <w:r w:rsidRPr="004B3D7E">
              <w:rPr>
                <w:rFonts w:ascii="Times New Roman" w:eastAsia="Times New Roman" w:hAnsi="Times New Roman" w:cs="Times New Roman"/>
                <w:sz w:val="28"/>
                <w:szCs w:val="28"/>
                <w:lang w:val="kk-KZ" w:eastAsia="ru-RU"/>
              </w:rPr>
              <w:t>....................................................................</w:t>
            </w:r>
          </w:p>
        </w:tc>
        <w:tc>
          <w:tcPr>
            <w:tcW w:w="850" w:type="dxa"/>
          </w:tcPr>
          <w:p w14:paraId="1CA46363" w14:textId="6ACD8C4F" w:rsidR="00524E2E" w:rsidRPr="002C4627" w:rsidRDefault="00524E2E" w:rsidP="00AB4AA9">
            <w:pPr>
              <w:jc w:val="center"/>
              <w:rPr>
                <w:rFonts w:ascii="Times New Roman" w:hAnsi="Times New Roman" w:cs="Times New Roman"/>
                <w:sz w:val="28"/>
                <w:szCs w:val="28"/>
                <w:lang w:val="en-US"/>
              </w:rPr>
            </w:pPr>
            <w:r w:rsidRPr="002C4627">
              <w:rPr>
                <w:rFonts w:ascii="Times New Roman" w:hAnsi="Times New Roman" w:cs="Times New Roman"/>
                <w:sz w:val="28"/>
                <w:szCs w:val="28"/>
                <w:lang w:val="en-US"/>
              </w:rPr>
              <w:t>3</w:t>
            </w:r>
          </w:p>
          <w:p w14:paraId="213E119A" w14:textId="18C36FCA" w:rsidR="006559EB" w:rsidRPr="004B3D7E" w:rsidRDefault="006559EB" w:rsidP="00AB4AA9">
            <w:pPr>
              <w:jc w:val="center"/>
              <w:rPr>
                <w:rFonts w:ascii="Times New Roman" w:hAnsi="Times New Roman" w:cs="Times New Roman"/>
                <w:sz w:val="28"/>
                <w:szCs w:val="28"/>
                <w:lang w:val="en-US"/>
              </w:rPr>
            </w:pPr>
          </w:p>
        </w:tc>
      </w:tr>
      <w:tr w:rsidR="004B3D7E" w:rsidRPr="004B3D7E" w14:paraId="6D0F131F" w14:textId="77777777" w:rsidTr="008769CA">
        <w:tc>
          <w:tcPr>
            <w:tcW w:w="8926" w:type="dxa"/>
          </w:tcPr>
          <w:p w14:paraId="4889C1C5" w14:textId="77777777" w:rsidR="00524E2E" w:rsidRPr="004B3D7E" w:rsidRDefault="00524E2E" w:rsidP="002B3302">
            <w:pPr>
              <w:jc w:val="both"/>
              <w:rPr>
                <w:rFonts w:ascii="Times New Roman" w:hAnsi="Times New Roman" w:cs="Times New Roman"/>
                <w:sz w:val="28"/>
                <w:szCs w:val="28"/>
                <w:lang w:val="kk-KZ"/>
              </w:rPr>
            </w:pPr>
            <w:r w:rsidRPr="006C1653">
              <w:rPr>
                <w:rFonts w:ascii="Times New Roman" w:eastAsia="Times New Roman" w:hAnsi="Times New Roman" w:cs="Times New Roman"/>
                <w:b/>
                <w:sz w:val="28"/>
                <w:szCs w:val="28"/>
                <w:lang w:val="kk-KZ" w:eastAsia="ru-RU"/>
              </w:rPr>
              <w:t xml:space="preserve">БЕЛГІЛЕУЛЕР </w:t>
            </w:r>
            <w:r w:rsidRPr="004B3D7E">
              <w:rPr>
                <w:rFonts w:ascii="Times New Roman" w:eastAsia="Times New Roman" w:hAnsi="Times New Roman" w:cs="Times New Roman"/>
                <w:b/>
                <w:sz w:val="28"/>
                <w:szCs w:val="28"/>
                <w:lang w:val="kk-KZ" w:eastAsia="ru-RU"/>
              </w:rPr>
              <w:t>МЕН ҚЫСҚАРТУЛАР</w:t>
            </w:r>
            <w:r w:rsidRPr="004B3D7E">
              <w:rPr>
                <w:rFonts w:ascii="Times New Roman" w:eastAsia="Times New Roman" w:hAnsi="Times New Roman" w:cs="Times New Roman"/>
                <w:bCs/>
                <w:sz w:val="28"/>
                <w:szCs w:val="28"/>
                <w:lang w:val="kk-KZ" w:eastAsia="ru-RU"/>
              </w:rPr>
              <w:t>...................................................</w:t>
            </w:r>
          </w:p>
        </w:tc>
        <w:tc>
          <w:tcPr>
            <w:tcW w:w="850" w:type="dxa"/>
          </w:tcPr>
          <w:p w14:paraId="46576A47" w14:textId="6A8CA45D" w:rsidR="00524E2E" w:rsidRDefault="00E112D3" w:rsidP="00AB4AA9">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p w14:paraId="67DB8F23" w14:textId="69859FFC" w:rsidR="006559EB" w:rsidRPr="00E112D3" w:rsidRDefault="006559EB" w:rsidP="00AB4AA9">
            <w:pPr>
              <w:jc w:val="center"/>
              <w:rPr>
                <w:rFonts w:ascii="Times New Roman" w:hAnsi="Times New Roman" w:cs="Times New Roman"/>
                <w:sz w:val="28"/>
                <w:szCs w:val="28"/>
                <w:lang w:val="kk-KZ"/>
              </w:rPr>
            </w:pPr>
          </w:p>
        </w:tc>
      </w:tr>
      <w:tr w:rsidR="004B3D7E" w:rsidRPr="004B3D7E" w14:paraId="33A7E9CD" w14:textId="77777777" w:rsidTr="008769CA">
        <w:tc>
          <w:tcPr>
            <w:tcW w:w="8926" w:type="dxa"/>
          </w:tcPr>
          <w:p w14:paraId="765D6B31" w14:textId="77777777" w:rsidR="00524E2E" w:rsidRPr="004B3D7E" w:rsidRDefault="00524E2E" w:rsidP="002B3302">
            <w:pPr>
              <w:jc w:val="both"/>
              <w:rPr>
                <w:rFonts w:ascii="Times New Roman" w:hAnsi="Times New Roman" w:cs="Times New Roman"/>
                <w:sz w:val="28"/>
                <w:szCs w:val="28"/>
                <w:lang w:val="kk-KZ"/>
              </w:rPr>
            </w:pPr>
            <w:r w:rsidRPr="004B3D7E">
              <w:rPr>
                <w:rFonts w:ascii="Times New Roman" w:eastAsia="Times New Roman" w:hAnsi="Times New Roman" w:cs="Times New Roman"/>
                <w:b/>
                <w:sz w:val="28"/>
                <w:szCs w:val="28"/>
                <w:lang w:val="kk-KZ" w:eastAsia="ru-RU"/>
              </w:rPr>
              <w:t>КІРІСПЕ</w:t>
            </w:r>
            <w:r w:rsidRPr="004B3D7E">
              <w:rPr>
                <w:rFonts w:ascii="Times New Roman" w:eastAsia="Times New Roman" w:hAnsi="Times New Roman" w:cs="Times New Roman"/>
                <w:sz w:val="28"/>
                <w:szCs w:val="28"/>
                <w:lang w:val="kk-KZ" w:eastAsia="ru-RU"/>
              </w:rPr>
              <w:t>...........................................................................................................</w:t>
            </w:r>
          </w:p>
        </w:tc>
        <w:tc>
          <w:tcPr>
            <w:tcW w:w="850" w:type="dxa"/>
          </w:tcPr>
          <w:p w14:paraId="47C3EB2C" w14:textId="308A72C1" w:rsidR="00524E2E" w:rsidRDefault="00E112D3" w:rsidP="00AB4AA9">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p w14:paraId="78E63C65" w14:textId="2294F691" w:rsidR="006559EB" w:rsidRPr="00E112D3" w:rsidRDefault="006559EB" w:rsidP="00AB4AA9">
            <w:pPr>
              <w:jc w:val="center"/>
              <w:rPr>
                <w:rFonts w:ascii="Times New Roman" w:hAnsi="Times New Roman" w:cs="Times New Roman"/>
                <w:sz w:val="28"/>
                <w:szCs w:val="28"/>
                <w:lang w:val="kk-KZ"/>
              </w:rPr>
            </w:pPr>
          </w:p>
        </w:tc>
      </w:tr>
      <w:tr w:rsidR="004B3D7E" w:rsidRPr="004B3D7E" w14:paraId="3BD7EA2D" w14:textId="77777777" w:rsidTr="008769CA">
        <w:tc>
          <w:tcPr>
            <w:tcW w:w="8926" w:type="dxa"/>
          </w:tcPr>
          <w:p w14:paraId="4BC121BB" w14:textId="58494CD5" w:rsidR="00524E2E" w:rsidRPr="00015172" w:rsidRDefault="00524E2E" w:rsidP="002B3302">
            <w:pPr>
              <w:rPr>
                <w:rFonts w:ascii="Times New Roman" w:hAnsi="Times New Roman" w:cs="Times New Roman"/>
                <w:sz w:val="28"/>
                <w:szCs w:val="28"/>
                <w:lang w:val="en-US"/>
              </w:rPr>
            </w:pPr>
            <w:r w:rsidRPr="004B3D7E">
              <w:rPr>
                <w:rFonts w:ascii="Times New Roman" w:eastAsia="Times New Roman" w:hAnsi="Times New Roman" w:cs="Times New Roman"/>
                <w:b/>
                <w:sz w:val="28"/>
                <w:szCs w:val="28"/>
                <w:lang w:val="kk-KZ" w:eastAsia="ru-RU"/>
              </w:rPr>
              <w:t>1</w:t>
            </w:r>
            <w:r w:rsidR="006559EB">
              <w:rPr>
                <w:rFonts w:ascii="Times New Roman" w:hAnsi="Times New Roman" w:cs="Times New Roman"/>
                <w:sz w:val="28"/>
                <w:szCs w:val="28"/>
                <w:lang w:val="kk-KZ"/>
              </w:rPr>
              <w:t xml:space="preserve"> </w:t>
            </w:r>
            <w:r w:rsidRPr="004B3D7E">
              <w:rPr>
                <w:rFonts w:ascii="Times New Roman" w:eastAsia="Times New Roman" w:hAnsi="Times New Roman" w:cs="Times New Roman"/>
                <w:b/>
                <w:sz w:val="28"/>
                <w:szCs w:val="28"/>
                <w:lang w:val="kk-KZ" w:eastAsia="ru-RU"/>
              </w:rPr>
              <w:t xml:space="preserve">ТУРИЗМ </w:t>
            </w:r>
            <w:r w:rsidR="006559EB">
              <w:rPr>
                <w:rFonts w:ascii="Times New Roman" w:eastAsia="Times New Roman" w:hAnsi="Times New Roman" w:cs="Times New Roman"/>
                <w:b/>
                <w:sz w:val="28"/>
                <w:szCs w:val="28"/>
                <w:lang w:val="kk-KZ" w:eastAsia="ru-RU"/>
              </w:rPr>
              <w:t xml:space="preserve">     </w:t>
            </w:r>
            <w:r w:rsidRPr="004B3D7E">
              <w:rPr>
                <w:rFonts w:ascii="Times New Roman" w:eastAsia="Times New Roman" w:hAnsi="Times New Roman" w:cs="Times New Roman"/>
                <w:b/>
                <w:sz w:val="28"/>
                <w:szCs w:val="28"/>
                <w:lang w:val="kk-KZ" w:eastAsia="ru-RU"/>
              </w:rPr>
              <w:t xml:space="preserve">САЛАСЫНДАҒЫ </w:t>
            </w:r>
            <w:r w:rsidR="006559EB">
              <w:rPr>
                <w:rFonts w:ascii="Times New Roman" w:eastAsia="Times New Roman" w:hAnsi="Times New Roman" w:cs="Times New Roman"/>
                <w:b/>
                <w:sz w:val="28"/>
                <w:szCs w:val="28"/>
                <w:lang w:val="kk-KZ" w:eastAsia="ru-RU"/>
              </w:rPr>
              <w:t xml:space="preserve">   </w:t>
            </w:r>
            <w:r w:rsidRPr="004B3D7E">
              <w:rPr>
                <w:rFonts w:ascii="Times New Roman" w:eastAsia="Times New Roman" w:hAnsi="Times New Roman" w:cs="Times New Roman"/>
                <w:b/>
                <w:sz w:val="28"/>
                <w:szCs w:val="28"/>
                <w:lang w:val="kk-KZ" w:eastAsia="ru-RU"/>
              </w:rPr>
              <w:t xml:space="preserve">КӨЛІК </w:t>
            </w:r>
            <w:r w:rsidR="00AA7F14">
              <w:rPr>
                <w:rFonts w:ascii="Times New Roman" w:eastAsia="Times New Roman" w:hAnsi="Times New Roman" w:cs="Times New Roman"/>
                <w:b/>
                <w:sz w:val="28"/>
                <w:szCs w:val="28"/>
                <w:lang w:val="kk-KZ" w:eastAsia="ru-RU"/>
              </w:rPr>
              <w:t xml:space="preserve"> </w:t>
            </w:r>
            <w:r w:rsidRPr="004B3D7E">
              <w:rPr>
                <w:rFonts w:ascii="Times New Roman" w:eastAsia="Times New Roman" w:hAnsi="Times New Roman" w:cs="Times New Roman"/>
                <w:b/>
                <w:sz w:val="28"/>
                <w:szCs w:val="28"/>
                <w:lang w:val="kk-KZ" w:eastAsia="ru-RU"/>
              </w:rPr>
              <w:t>ИНФРАҚҰРЫЛЫМЫН    ЗЕРТТЕУДІҢ ТЕОРИЯЛЫҚ–</w:t>
            </w:r>
            <w:r w:rsidRPr="00B173D3">
              <w:rPr>
                <w:rFonts w:ascii="Times New Roman" w:eastAsia="Times New Roman" w:hAnsi="Times New Roman" w:cs="Times New Roman"/>
                <w:b/>
                <w:sz w:val="28"/>
                <w:szCs w:val="28"/>
                <w:lang w:val="kk-KZ" w:eastAsia="ru-RU"/>
              </w:rPr>
              <w:t>ӘДІСНАМАЛЫҚ</w:t>
            </w:r>
            <w:r w:rsidRPr="004B3D7E">
              <w:rPr>
                <w:rFonts w:ascii="Times New Roman" w:eastAsia="Times New Roman" w:hAnsi="Times New Roman" w:cs="Times New Roman"/>
                <w:b/>
                <w:sz w:val="28"/>
                <w:szCs w:val="28"/>
                <w:lang w:val="kk-KZ" w:eastAsia="ru-RU"/>
              </w:rPr>
              <w:t xml:space="preserve"> НЕГІЗДЕРІ</w:t>
            </w:r>
            <w:r w:rsidR="00015172" w:rsidRPr="00015172">
              <w:rPr>
                <w:rFonts w:ascii="Times New Roman" w:eastAsia="Times New Roman" w:hAnsi="Times New Roman" w:cs="Times New Roman"/>
                <w:bCs/>
                <w:sz w:val="28"/>
                <w:szCs w:val="28"/>
                <w:lang w:val="en-US" w:eastAsia="ru-RU"/>
              </w:rPr>
              <w:t>……</w:t>
            </w:r>
            <w:r w:rsidR="00015172">
              <w:rPr>
                <w:rFonts w:ascii="Times New Roman" w:eastAsia="Times New Roman" w:hAnsi="Times New Roman" w:cs="Times New Roman"/>
                <w:bCs/>
                <w:sz w:val="28"/>
                <w:szCs w:val="28"/>
                <w:lang w:val="en-US" w:eastAsia="ru-RU"/>
              </w:rPr>
              <w:t>…</w:t>
            </w:r>
            <w:r w:rsidR="00015172" w:rsidRPr="00015172">
              <w:rPr>
                <w:rFonts w:ascii="Times New Roman" w:eastAsia="Times New Roman" w:hAnsi="Times New Roman" w:cs="Times New Roman"/>
                <w:bCs/>
                <w:sz w:val="28"/>
                <w:szCs w:val="28"/>
                <w:lang w:val="en-US" w:eastAsia="ru-RU"/>
              </w:rPr>
              <w:t>.</w:t>
            </w:r>
          </w:p>
        </w:tc>
        <w:tc>
          <w:tcPr>
            <w:tcW w:w="850" w:type="dxa"/>
          </w:tcPr>
          <w:p w14:paraId="6655A161" w14:textId="77777777" w:rsidR="00015172" w:rsidRDefault="00015172" w:rsidP="00AB4AA9">
            <w:pPr>
              <w:jc w:val="center"/>
              <w:rPr>
                <w:rFonts w:ascii="Times New Roman" w:hAnsi="Times New Roman" w:cs="Times New Roman"/>
                <w:sz w:val="28"/>
                <w:szCs w:val="28"/>
                <w:lang w:val="kk-KZ"/>
              </w:rPr>
            </w:pPr>
          </w:p>
          <w:p w14:paraId="4B37EEFB" w14:textId="32CFBB6A" w:rsidR="00524E2E" w:rsidRPr="004B3D7E" w:rsidRDefault="00015172" w:rsidP="00AB4AA9">
            <w:pPr>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r>
      <w:tr w:rsidR="004B3D7E" w:rsidRPr="004B3D7E" w14:paraId="592FA503" w14:textId="77777777" w:rsidTr="008769CA">
        <w:tc>
          <w:tcPr>
            <w:tcW w:w="8926" w:type="dxa"/>
          </w:tcPr>
          <w:p w14:paraId="653F95C4" w14:textId="334288BC" w:rsidR="00524E2E" w:rsidRPr="004B3D7E" w:rsidRDefault="00524E2E" w:rsidP="002B3302">
            <w:pPr>
              <w:jc w:val="both"/>
              <w:rPr>
                <w:rFonts w:ascii="Times New Roman" w:hAnsi="Times New Roman" w:cs="Times New Roman"/>
                <w:sz w:val="28"/>
                <w:szCs w:val="28"/>
                <w:lang w:val="kk-KZ"/>
              </w:rPr>
            </w:pPr>
            <w:r w:rsidRPr="004B3D7E">
              <w:rPr>
                <w:rFonts w:ascii="Times New Roman" w:eastAsia="Times New Roman" w:hAnsi="Times New Roman" w:cs="Times New Roman"/>
                <w:sz w:val="28"/>
                <w:szCs w:val="28"/>
                <w:lang w:val="kk-KZ" w:eastAsia="ru-RU"/>
              </w:rPr>
              <w:t>1.1</w:t>
            </w:r>
            <w:r w:rsidRPr="004B3D7E">
              <w:rPr>
                <w:rFonts w:ascii="Times New Roman" w:hAnsi="Times New Roman" w:cs="Times New Roman"/>
                <w:sz w:val="28"/>
                <w:szCs w:val="28"/>
                <w:lang w:val="kk-KZ"/>
              </w:rPr>
              <w:t xml:space="preserve"> </w:t>
            </w:r>
            <w:r w:rsidRPr="004B3D7E">
              <w:rPr>
                <w:rFonts w:ascii="Times New Roman" w:eastAsia="Times New Roman" w:hAnsi="Times New Roman" w:cs="Times New Roman"/>
                <w:sz w:val="28"/>
                <w:szCs w:val="28"/>
                <w:lang w:val="kk-KZ" w:eastAsia="ru-RU"/>
              </w:rPr>
              <w:t>Туристік жүйедегі көліктің</w:t>
            </w:r>
            <w:r w:rsidRPr="00D611D0">
              <w:rPr>
                <w:rFonts w:ascii="Times New Roman" w:eastAsia="Times New Roman" w:hAnsi="Times New Roman" w:cs="Times New Roman"/>
                <w:sz w:val="28"/>
                <w:szCs w:val="28"/>
                <w:lang w:val="kk-KZ" w:eastAsia="ru-RU"/>
              </w:rPr>
              <w:t xml:space="preserve"> рөлі</w:t>
            </w:r>
            <w:r w:rsidR="00A111FD">
              <w:rPr>
                <w:rFonts w:ascii="Times New Roman" w:eastAsia="Times New Roman" w:hAnsi="Times New Roman" w:cs="Times New Roman"/>
                <w:sz w:val="28"/>
                <w:szCs w:val="28"/>
                <w:lang w:val="kk-KZ" w:eastAsia="ru-RU"/>
              </w:rPr>
              <w:t xml:space="preserve"> </w:t>
            </w:r>
            <w:r w:rsidR="00A111FD" w:rsidRPr="004F06F1">
              <w:rPr>
                <w:rFonts w:ascii="Times New Roman" w:eastAsia="Times New Roman" w:hAnsi="Times New Roman" w:cs="Times New Roman"/>
                <w:sz w:val="28"/>
                <w:szCs w:val="28"/>
                <w:lang w:val="kk-KZ" w:eastAsia="ru-RU"/>
              </w:rPr>
              <w:t>мен мәні</w:t>
            </w:r>
            <w:r w:rsidRPr="004F06F1">
              <w:rPr>
                <w:rFonts w:ascii="Times New Roman" w:eastAsia="Times New Roman" w:hAnsi="Times New Roman" w:cs="Times New Roman"/>
                <w:sz w:val="28"/>
                <w:szCs w:val="28"/>
                <w:lang w:val="kk-KZ" w:eastAsia="ru-RU"/>
              </w:rPr>
              <w:t>..............................................</w:t>
            </w:r>
            <w:r w:rsidR="00A111FD" w:rsidRPr="004F06F1">
              <w:rPr>
                <w:rFonts w:ascii="Times New Roman" w:eastAsia="Times New Roman" w:hAnsi="Times New Roman" w:cs="Times New Roman"/>
                <w:sz w:val="28"/>
                <w:szCs w:val="28"/>
                <w:lang w:val="kk-KZ" w:eastAsia="ru-RU"/>
              </w:rPr>
              <w:t>.</w:t>
            </w:r>
          </w:p>
        </w:tc>
        <w:tc>
          <w:tcPr>
            <w:tcW w:w="850" w:type="dxa"/>
          </w:tcPr>
          <w:p w14:paraId="53615CBD" w14:textId="77777777" w:rsidR="00524E2E" w:rsidRPr="004B3D7E" w:rsidRDefault="00524E2E" w:rsidP="00AB4AA9">
            <w:pPr>
              <w:jc w:val="center"/>
              <w:rPr>
                <w:rFonts w:ascii="Times New Roman" w:hAnsi="Times New Roman" w:cs="Times New Roman"/>
                <w:sz w:val="28"/>
                <w:szCs w:val="28"/>
                <w:lang w:val="kk-KZ"/>
              </w:rPr>
            </w:pPr>
            <w:r w:rsidRPr="004B3D7E">
              <w:rPr>
                <w:rFonts w:ascii="Times New Roman" w:eastAsia="Times New Roman" w:hAnsi="Times New Roman" w:cs="Times New Roman"/>
                <w:sz w:val="28"/>
                <w:szCs w:val="28"/>
                <w:lang w:val="kk-KZ" w:eastAsia="ru-RU"/>
              </w:rPr>
              <w:t>10</w:t>
            </w:r>
          </w:p>
        </w:tc>
      </w:tr>
      <w:tr w:rsidR="004B3D7E" w:rsidRPr="004B3D7E" w14:paraId="3977CDD2" w14:textId="77777777" w:rsidTr="008769CA">
        <w:tc>
          <w:tcPr>
            <w:tcW w:w="8926" w:type="dxa"/>
          </w:tcPr>
          <w:p w14:paraId="13DA4294" w14:textId="24904E79" w:rsidR="00524E2E" w:rsidRPr="004B3D7E" w:rsidRDefault="00524E2E" w:rsidP="002B3302">
            <w:pPr>
              <w:jc w:val="both"/>
              <w:rPr>
                <w:rFonts w:ascii="Times New Roman" w:hAnsi="Times New Roman" w:cs="Times New Roman"/>
                <w:sz w:val="28"/>
                <w:szCs w:val="28"/>
                <w:lang w:val="kk-KZ"/>
              </w:rPr>
            </w:pPr>
            <w:r w:rsidRPr="004B3D7E">
              <w:rPr>
                <w:rFonts w:ascii="Times New Roman" w:eastAsia="Times New Roman" w:hAnsi="Times New Roman" w:cs="Times New Roman"/>
                <w:sz w:val="28"/>
                <w:szCs w:val="28"/>
                <w:lang w:val="kk-KZ" w:eastAsia="ru-RU"/>
              </w:rPr>
              <w:t>1.2</w:t>
            </w:r>
            <w:r w:rsidRPr="004B3D7E">
              <w:rPr>
                <w:rFonts w:ascii="Times New Roman" w:hAnsi="Times New Roman" w:cs="Times New Roman"/>
                <w:sz w:val="28"/>
                <w:szCs w:val="28"/>
                <w:lang w:val="kk-KZ"/>
              </w:rPr>
              <w:t xml:space="preserve"> </w:t>
            </w:r>
            <w:r w:rsidRPr="004B3D7E">
              <w:rPr>
                <w:rFonts w:ascii="Times New Roman" w:eastAsia="Times New Roman" w:hAnsi="Times New Roman" w:cs="Times New Roman"/>
                <w:sz w:val="28"/>
                <w:szCs w:val="28"/>
                <w:lang w:val="kk-KZ" w:eastAsia="ru-RU"/>
              </w:rPr>
              <w:t xml:space="preserve">Туризм саласына көлік инфрақұрылымының әсерін зерттеудің теориялық және әдіснамалық </w:t>
            </w:r>
            <w:r w:rsidR="00331F1C">
              <w:rPr>
                <w:rFonts w:ascii="Times New Roman" w:eastAsia="Times New Roman" w:hAnsi="Times New Roman" w:cs="Times New Roman"/>
                <w:color w:val="FF0000"/>
                <w:sz w:val="28"/>
                <w:szCs w:val="28"/>
                <w:lang w:val="kk-KZ" w:eastAsia="ru-RU"/>
              </w:rPr>
              <w:t xml:space="preserve"> </w:t>
            </w:r>
            <w:r w:rsidR="00331F1C" w:rsidRPr="00826226">
              <w:rPr>
                <w:rFonts w:ascii="Times New Roman" w:eastAsia="Times New Roman" w:hAnsi="Times New Roman" w:cs="Times New Roman"/>
                <w:sz w:val="28"/>
                <w:szCs w:val="28"/>
                <w:lang w:val="kk-KZ" w:eastAsia="ru-RU"/>
              </w:rPr>
              <w:t>мәселелері</w:t>
            </w:r>
            <w:r w:rsidRPr="00826226">
              <w:rPr>
                <w:rFonts w:ascii="Times New Roman" w:eastAsia="Times New Roman" w:hAnsi="Times New Roman" w:cs="Times New Roman"/>
                <w:sz w:val="28"/>
                <w:szCs w:val="28"/>
                <w:lang w:val="kk-KZ" w:eastAsia="ru-RU"/>
              </w:rPr>
              <w:t>.....................................</w:t>
            </w:r>
            <w:r w:rsidR="00AD51F5">
              <w:rPr>
                <w:rFonts w:ascii="Times New Roman" w:eastAsia="Times New Roman" w:hAnsi="Times New Roman" w:cs="Times New Roman"/>
                <w:sz w:val="28"/>
                <w:szCs w:val="28"/>
                <w:lang w:val="kk-KZ" w:eastAsia="ru-RU"/>
              </w:rPr>
              <w:t>................</w:t>
            </w:r>
          </w:p>
        </w:tc>
        <w:tc>
          <w:tcPr>
            <w:tcW w:w="850" w:type="dxa"/>
          </w:tcPr>
          <w:p w14:paraId="3738DD1E" w14:textId="77777777" w:rsidR="00524E2E" w:rsidRPr="004B3D7E" w:rsidRDefault="00524E2E" w:rsidP="00AB4AA9">
            <w:pPr>
              <w:jc w:val="center"/>
              <w:rPr>
                <w:rFonts w:ascii="Times New Roman" w:eastAsia="Times New Roman" w:hAnsi="Times New Roman" w:cs="Times New Roman"/>
                <w:sz w:val="28"/>
                <w:szCs w:val="28"/>
                <w:lang w:val="kk-KZ" w:eastAsia="ru-RU"/>
              </w:rPr>
            </w:pPr>
          </w:p>
          <w:p w14:paraId="1B8787F7" w14:textId="5693CCD4" w:rsidR="00524E2E" w:rsidRPr="004B3D7E" w:rsidRDefault="00524E2E" w:rsidP="00AB4AA9">
            <w:pPr>
              <w:jc w:val="center"/>
              <w:rPr>
                <w:rFonts w:ascii="Times New Roman" w:hAnsi="Times New Roman" w:cs="Times New Roman"/>
                <w:sz w:val="28"/>
                <w:szCs w:val="28"/>
                <w:lang w:val="kk-KZ"/>
              </w:rPr>
            </w:pPr>
            <w:r w:rsidRPr="004B3D7E">
              <w:rPr>
                <w:rFonts w:ascii="Times New Roman" w:eastAsia="Times New Roman" w:hAnsi="Times New Roman" w:cs="Times New Roman"/>
                <w:sz w:val="28"/>
                <w:szCs w:val="28"/>
                <w:lang w:val="kk-KZ" w:eastAsia="ru-RU"/>
              </w:rPr>
              <w:t>2</w:t>
            </w:r>
            <w:r w:rsidR="00826226">
              <w:rPr>
                <w:rFonts w:ascii="Times New Roman" w:eastAsia="Times New Roman" w:hAnsi="Times New Roman" w:cs="Times New Roman"/>
                <w:sz w:val="28"/>
                <w:szCs w:val="28"/>
                <w:lang w:val="kk-KZ" w:eastAsia="ru-RU"/>
              </w:rPr>
              <w:t>4</w:t>
            </w:r>
          </w:p>
        </w:tc>
      </w:tr>
      <w:tr w:rsidR="004B3D7E" w:rsidRPr="004B3D7E" w14:paraId="16BF952A" w14:textId="77777777" w:rsidTr="008769CA">
        <w:trPr>
          <w:trHeight w:val="521"/>
        </w:trPr>
        <w:tc>
          <w:tcPr>
            <w:tcW w:w="8926" w:type="dxa"/>
          </w:tcPr>
          <w:p w14:paraId="441FC8E1" w14:textId="65FEF9B7" w:rsidR="00524E2E" w:rsidRPr="004B3D7E" w:rsidRDefault="00524E2E" w:rsidP="002B3302">
            <w:pPr>
              <w:jc w:val="both"/>
              <w:rPr>
                <w:rFonts w:ascii="Times New Roman" w:hAnsi="Times New Roman" w:cs="Times New Roman"/>
                <w:sz w:val="28"/>
                <w:szCs w:val="28"/>
                <w:lang w:val="kk-KZ"/>
              </w:rPr>
            </w:pPr>
            <w:r w:rsidRPr="004B3D7E">
              <w:rPr>
                <w:rFonts w:ascii="Times New Roman" w:eastAsia="Times New Roman" w:hAnsi="Times New Roman" w:cs="Times New Roman"/>
                <w:sz w:val="28"/>
                <w:szCs w:val="28"/>
                <w:lang w:val="kk-KZ" w:eastAsia="ru-RU"/>
              </w:rPr>
              <w:t>1.3</w:t>
            </w:r>
            <w:r w:rsidRPr="004B3D7E">
              <w:rPr>
                <w:rFonts w:ascii="Times New Roman" w:hAnsi="Times New Roman" w:cs="Times New Roman"/>
                <w:sz w:val="28"/>
                <w:szCs w:val="28"/>
                <w:lang w:val="kk-KZ"/>
              </w:rPr>
              <w:t xml:space="preserve"> </w:t>
            </w:r>
            <w:r w:rsidRPr="004B3D7E">
              <w:rPr>
                <w:rFonts w:ascii="Times New Roman" w:eastAsia="Times New Roman" w:hAnsi="Times New Roman" w:cs="Times New Roman"/>
                <w:sz w:val="28"/>
                <w:szCs w:val="28"/>
                <w:lang w:val="kk-KZ" w:eastAsia="ru-RU"/>
              </w:rPr>
              <w:t>Туризм</w:t>
            </w:r>
            <w:r w:rsidRPr="0022569F">
              <w:rPr>
                <w:rFonts w:ascii="Times New Roman" w:eastAsia="Times New Roman" w:hAnsi="Times New Roman" w:cs="Times New Roman"/>
                <w:sz w:val="28"/>
                <w:szCs w:val="28"/>
                <w:lang w:val="kk-KZ" w:eastAsia="ru-RU"/>
              </w:rPr>
              <w:t>нің</w:t>
            </w:r>
            <w:r w:rsidRPr="004B3D7E">
              <w:rPr>
                <w:rFonts w:ascii="Times New Roman" w:eastAsia="Times New Roman" w:hAnsi="Times New Roman" w:cs="Times New Roman"/>
                <w:sz w:val="28"/>
                <w:szCs w:val="28"/>
                <w:lang w:val="kk-KZ" w:eastAsia="ru-RU"/>
              </w:rPr>
              <w:t xml:space="preserve"> көлік инфрақұрылымын дамытудағы шетелдердің тәжірибесі..........................................................................................................</w:t>
            </w:r>
          </w:p>
        </w:tc>
        <w:tc>
          <w:tcPr>
            <w:tcW w:w="850" w:type="dxa"/>
          </w:tcPr>
          <w:p w14:paraId="126A468B" w14:textId="77777777" w:rsidR="00524E2E" w:rsidRPr="004B3D7E" w:rsidRDefault="00524E2E" w:rsidP="00AB4AA9">
            <w:pPr>
              <w:jc w:val="center"/>
              <w:rPr>
                <w:rFonts w:ascii="Times New Roman" w:eastAsia="Times New Roman" w:hAnsi="Times New Roman" w:cs="Times New Roman"/>
                <w:sz w:val="28"/>
                <w:szCs w:val="28"/>
                <w:lang w:val="kk-KZ" w:eastAsia="ru-RU"/>
              </w:rPr>
            </w:pPr>
          </w:p>
          <w:p w14:paraId="1220FE11" w14:textId="028C2DD4" w:rsidR="006559EB" w:rsidRPr="004B3D7E" w:rsidRDefault="00524E2E" w:rsidP="00AB4AA9">
            <w:pPr>
              <w:jc w:val="center"/>
              <w:rPr>
                <w:rFonts w:ascii="Times New Roman" w:eastAsia="Times New Roman" w:hAnsi="Times New Roman" w:cs="Times New Roman"/>
                <w:sz w:val="28"/>
                <w:szCs w:val="28"/>
                <w:lang w:val="kk-KZ" w:eastAsia="ru-RU"/>
              </w:rPr>
            </w:pPr>
            <w:r w:rsidRPr="004B3D7E">
              <w:rPr>
                <w:rFonts w:ascii="Times New Roman" w:eastAsia="Times New Roman" w:hAnsi="Times New Roman" w:cs="Times New Roman"/>
                <w:sz w:val="28"/>
                <w:szCs w:val="28"/>
                <w:lang w:val="kk-KZ" w:eastAsia="ru-RU"/>
              </w:rPr>
              <w:t>3</w:t>
            </w:r>
            <w:r w:rsidR="0022569F">
              <w:rPr>
                <w:rFonts w:ascii="Times New Roman" w:eastAsia="Times New Roman" w:hAnsi="Times New Roman" w:cs="Times New Roman"/>
                <w:sz w:val="28"/>
                <w:szCs w:val="28"/>
                <w:lang w:val="kk-KZ" w:eastAsia="ru-RU"/>
              </w:rPr>
              <w:t>3</w:t>
            </w:r>
          </w:p>
        </w:tc>
      </w:tr>
      <w:tr w:rsidR="00F22CE5" w:rsidRPr="004B3D7E" w14:paraId="3A8876BE" w14:textId="77777777" w:rsidTr="008769CA">
        <w:trPr>
          <w:trHeight w:val="521"/>
        </w:trPr>
        <w:tc>
          <w:tcPr>
            <w:tcW w:w="8926" w:type="dxa"/>
          </w:tcPr>
          <w:p w14:paraId="58CD8966" w14:textId="2083A9FC" w:rsidR="00F22CE5" w:rsidRPr="002C4627" w:rsidRDefault="00AB4AA9" w:rsidP="00F27EB2">
            <w:pPr>
              <w:tabs>
                <w:tab w:val="left" w:pos="523"/>
              </w:tabs>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 xml:space="preserve">       </w:t>
            </w:r>
            <w:r w:rsidR="00F22CE5" w:rsidRPr="00AB4AA9">
              <w:rPr>
                <w:rFonts w:ascii="Times New Roman" w:eastAsia="Calibri" w:hAnsi="Times New Roman" w:cs="Times New Roman"/>
                <w:sz w:val="28"/>
                <w:szCs w:val="28"/>
                <w:lang w:val="kk-KZ"/>
              </w:rPr>
              <w:t>Бірінші бөлім бойынша тұжырым</w:t>
            </w:r>
            <w:r w:rsidR="002C4627">
              <w:rPr>
                <w:rFonts w:ascii="Times New Roman" w:eastAsia="Calibri" w:hAnsi="Times New Roman" w:cs="Times New Roman"/>
                <w:sz w:val="28"/>
                <w:szCs w:val="28"/>
              </w:rPr>
              <w:t>……………………………………...</w:t>
            </w:r>
          </w:p>
          <w:p w14:paraId="73E790DD" w14:textId="77777777" w:rsidR="00F22CE5" w:rsidRPr="004B3D7E" w:rsidRDefault="00F22CE5" w:rsidP="002B3302">
            <w:pPr>
              <w:jc w:val="both"/>
              <w:rPr>
                <w:rFonts w:ascii="Times New Roman" w:eastAsia="Times New Roman" w:hAnsi="Times New Roman" w:cs="Times New Roman"/>
                <w:sz w:val="28"/>
                <w:szCs w:val="28"/>
                <w:lang w:val="kk-KZ" w:eastAsia="ru-RU"/>
              </w:rPr>
            </w:pPr>
          </w:p>
        </w:tc>
        <w:tc>
          <w:tcPr>
            <w:tcW w:w="850" w:type="dxa"/>
          </w:tcPr>
          <w:p w14:paraId="15AD75AF" w14:textId="093008D4" w:rsidR="00F22CE5" w:rsidRPr="004B3D7E" w:rsidRDefault="00F22CE5" w:rsidP="00AB4AA9">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47</w:t>
            </w:r>
          </w:p>
        </w:tc>
      </w:tr>
      <w:tr w:rsidR="004B3D7E" w:rsidRPr="004B3D7E" w14:paraId="0FAF29D6" w14:textId="77777777" w:rsidTr="008769CA">
        <w:tc>
          <w:tcPr>
            <w:tcW w:w="8926" w:type="dxa"/>
          </w:tcPr>
          <w:p w14:paraId="4ECA2E92" w14:textId="15100E55" w:rsidR="00524E2E" w:rsidRPr="004B3D7E" w:rsidRDefault="00524E2E" w:rsidP="00543F6A">
            <w:pPr>
              <w:jc w:val="both"/>
              <w:rPr>
                <w:rFonts w:ascii="Times New Roman" w:hAnsi="Times New Roman" w:cs="Times New Roman"/>
                <w:sz w:val="28"/>
                <w:szCs w:val="28"/>
                <w:lang w:val="kk-KZ"/>
              </w:rPr>
            </w:pPr>
            <w:r w:rsidRPr="004B3D7E">
              <w:rPr>
                <w:rFonts w:ascii="Times New Roman" w:eastAsia="Calibri" w:hAnsi="Times New Roman" w:cs="Times New Roman"/>
                <w:b/>
                <w:sz w:val="28"/>
                <w:szCs w:val="28"/>
                <w:lang w:val="kk-KZ"/>
              </w:rPr>
              <w:t>2</w:t>
            </w:r>
            <w:r w:rsidR="006559EB">
              <w:rPr>
                <w:rFonts w:ascii="Times New Roman" w:hAnsi="Times New Roman" w:cs="Times New Roman"/>
                <w:sz w:val="28"/>
                <w:szCs w:val="28"/>
                <w:lang w:val="kk-KZ"/>
              </w:rPr>
              <w:t xml:space="preserve"> </w:t>
            </w:r>
            <w:r w:rsidRPr="004B3D7E">
              <w:rPr>
                <w:rFonts w:ascii="Times New Roman" w:eastAsia="Calibri" w:hAnsi="Times New Roman" w:cs="Times New Roman"/>
                <w:b/>
                <w:sz w:val="28"/>
                <w:szCs w:val="28"/>
                <w:lang w:val="kk-KZ"/>
              </w:rPr>
              <w:t>ҚАЗАҚСТАНДАҒЫ</w:t>
            </w:r>
            <w:r w:rsidR="006559EB">
              <w:rPr>
                <w:rFonts w:ascii="Times New Roman" w:eastAsia="Calibri" w:hAnsi="Times New Roman" w:cs="Times New Roman"/>
                <w:b/>
                <w:sz w:val="28"/>
                <w:szCs w:val="28"/>
                <w:lang w:val="kk-KZ"/>
              </w:rPr>
              <w:t xml:space="preserve">    </w:t>
            </w:r>
            <w:r w:rsidRPr="004B3D7E">
              <w:rPr>
                <w:rFonts w:ascii="Times New Roman" w:eastAsia="Calibri" w:hAnsi="Times New Roman" w:cs="Times New Roman"/>
                <w:b/>
                <w:sz w:val="28"/>
                <w:szCs w:val="28"/>
                <w:lang w:val="kk-KZ"/>
              </w:rPr>
              <w:t xml:space="preserve"> КӨЛІК </w:t>
            </w:r>
            <w:r w:rsidR="006559EB">
              <w:rPr>
                <w:rFonts w:ascii="Times New Roman" w:eastAsia="Calibri" w:hAnsi="Times New Roman" w:cs="Times New Roman"/>
                <w:b/>
                <w:sz w:val="28"/>
                <w:szCs w:val="28"/>
                <w:lang w:val="kk-KZ"/>
              </w:rPr>
              <w:t xml:space="preserve">          </w:t>
            </w:r>
            <w:r w:rsidRPr="004B3D7E">
              <w:rPr>
                <w:rFonts w:ascii="Times New Roman" w:eastAsia="Calibri" w:hAnsi="Times New Roman" w:cs="Times New Roman"/>
                <w:b/>
                <w:sz w:val="28"/>
                <w:szCs w:val="28"/>
                <w:lang w:val="kk-KZ"/>
              </w:rPr>
              <w:t>ИНФРАҚҰРЫЛЫМЫНЫҢ ЖА</w:t>
            </w:r>
            <w:r w:rsidR="002C653A" w:rsidRPr="004B3D7E">
              <w:rPr>
                <w:rFonts w:ascii="Times New Roman" w:eastAsia="Calibri" w:hAnsi="Times New Roman" w:cs="Times New Roman"/>
                <w:b/>
                <w:sz w:val="28"/>
                <w:szCs w:val="28"/>
                <w:lang w:val="kk-KZ"/>
              </w:rPr>
              <w:t xml:space="preserve">ҒДАЙЫН </w:t>
            </w:r>
            <w:r w:rsidRPr="004B3D7E">
              <w:rPr>
                <w:rFonts w:ascii="Times New Roman" w:eastAsia="Calibri" w:hAnsi="Times New Roman" w:cs="Times New Roman"/>
                <w:b/>
                <w:sz w:val="28"/>
                <w:szCs w:val="28"/>
                <w:lang w:val="kk-KZ"/>
              </w:rPr>
              <w:t xml:space="preserve"> </w:t>
            </w:r>
            <w:r w:rsidR="006559EB">
              <w:rPr>
                <w:rFonts w:ascii="Times New Roman" w:eastAsia="Calibri" w:hAnsi="Times New Roman" w:cs="Times New Roman"/>
                <w:b/>
                <w:sz w:val="28"/>
                <w:szCs w:val="28"/>
                <w:lang w:val="kk-KZ"/>
              </w:rPr>
              <w:t xml:space="preserve"> </w:t>
            </w:r>
            <w:r w:rsidR="00543F6A">
              <w:rPr>
                <w:rFonts w:ascii="Times New Roman" w:eastAsia="Calibri" w:hAnsi="Times New Roman" w:cs="Times New Roman"/>
                <w:b/>
                <w:sz w:val="28"/>
                <w:szCs w:val="28"/>
                <w:lang w:val="kk-KZ"/>
              </w:rPr>
              <w:t xml:space="preserve"> </w:t>
            </w:r>
            <w:r w:rsidR="006559EB">
              <w:rPr>
                <w:rFonts w:ascii="Times New Roman" w:eastAsia="Calibri" w:hAnsi="Times New Roman" w:cs="Times New Roman"/>
                <w:b/>
                <w:sz w:val="28"/>
                <w:szCs w:val="28"/>
                <w:lang w:val="kk-KZ"/>
              </w:rPr>
              <w:t xml:space="preserve">  </w:t>
            </w:r>
            <w:r w:rsidRPr="004B3D7E">
              <w:rPr>
                <w:rFonts w:ascii="Times New Roman" w:eastAsia="Calibri" w:hAnsi="Times New Roman" w:cs="Times New Roman"/>
                <w:b/>
                <w:sz w:val="28"/>
                <w:szCs w:val="28"/>
                <w:lang w:val="kk-KZ"/>
              </w:rPr>
              <w:t xml:space="preserve">ТАЛДАУ </w:t>
            </w:r>
            <w:r w:rsidR="006559EB">
              <w:rPr>
                <w:rFonts w:ascii="Times New Roman" w:eastAsia="Calibri" w:hAnsi="Times New Roman" w:cs="Times New Roman"/>
                <w:b/>
                <w:sz w:val="28"/>
                <w:szCs w:val="28"/>
                <w:lang w:val="kk-KZ"/>
              </w:rPr>
              <w:t xml:space="preserve">  </w:t>
            </w:r>
            <w:r w:rsidR="00543F6A">
              <w:rPr>
                <w:rFonts w:ascii="Times New Roman" w:eastAsia="Calibri" w:hAnsi="Times New Roman" w:cs="Times New Roman"/>
                <w:b/>
                <w:sz w:val="28"/>
                <w:szCs w:val="28"/>
                <w:lang w:val="kk-KZ"/>
              </w:rPr>
              <w:t xml:space="preserve">  </w:t>
            </w:r>
            <w:r w:rsidR="006559EB">
              <w:rPr>
                <w:rFonts w:ascii="Times New Roman" w:eastAsia="Calibri" w:hAnsi="Times New Roman" w:cs="Times New Roman"/>
                <w:b/>
                <w:sz w:val="28"/>
                <w:szCs w:val="28"/>
                <w:lang w:val="kk-KZ"/>
              </w:rPr>
              <w:t xml:space="preserve"> </w:t>
            </w:r>
            <w:r w:rsidRPr="004B3D7E">
              <w:rPr>
                <w:rFonts w:ascii="Times New Roman" w:eastAsia="Calibri" w:hAnsi="Times New Roman" w:cs="Times New Roman"/>
                <w:b/>
                <w:sz w:val="28"/>
                <w:szCs w:val="28"/>
                <w:lang w:val="kk-KZ"/>
              </w:rPr>
              <w:t xml:space="preserve">ЖӘНЕ </w:t>
            </w:r>
            <w:r w:rsidR="006559EB">
              <w:rPr>
                <w:rFonts w:ascii="Times New Roman" w:eastAsia="Calibri" w:hAnsi="Times New Roman" w:cs="Times New Roman"/>
                <w:b/>
                <w:sz w:val="28"/>
                <w:szCs w:val="28"/>
                <w:lang w:val="kk-KZ"/>
              </w:rPr>
              <w:t xml:space="preserve">   </w:t>
            </w:r>
            <w:r w:rsidR="00543F6A">
              <w:rPr>
                <w:rFonts w:ascii="Times New Roman" w:eastAsia="Calibri" w:hAnsi="Times New Roman" w:cs="Times New Roman"/>
                <w:b/>
                <w:sz w:val="28"/>
                <w:szCs w:val="28"/>
                <w:lang w:val="kk-KZ"/>
              </w:rPr>
              <w:t xml:space="preserve">   </w:t>
            </w:r>
            <w:r w:rsidRPr="004B3D7E">
              <w:rPr>
                <w:rFonts w:ascii="Times New Roman" w:eastAsia="Calibri" w:hAnsi="Times New Roman" w:cs="Times New Roman"/>
                <w:b/>
                <w:sz w:val="28"/>
                <w:szCs w:val="28"/>
                <w:lang w:val="kk-KZ"/>
              </w:rPr>
              <w:t xml:space="preserve">ОНЫҢ </w:t>
            </w:r>
            <w:r w:rsidR="006559EB">
              <w:rPr>
                <w:rFonts w:ascii="Times New Roman" w:eastAsia="Calibri" w:hAnsi="Times New Roman" w:cs="Times New Roman"/>
                <w:b/>
                <w:sz w:val="28"/>
                <w:szCs w:val="28"/>
                <w:lang w:val="kk-KZ"/>
              </w:rPr>
              <w:t xml:space="preserve">             </w:t>
            </w:r>
            <w:r w:rsidRPr="004B3D7E">
              <w:rPr>
                <w:rFonts w:ascii="Times New Roman" w:eastAsia="Calibri" w:hAnsi="Times New Roman" w:cs="Times New Roman"/>
                <w:b/>
                <w:sz w:val="28"/>
                <w:szCs w:val="28"/>
                <w:lang w:val="kk-KZ"/>
              </w:rPr>
              <w:t>ТУРИЗМДІ ДАМЫТУДАҒЫ</w:t>
            </w:r>
            <w:r w:rsidR="002C653A" w:rsidRPr="004B3D7E">
              <w:rPr>
                <w:rFonts w:ascii="Times New Roman" w:eastAsia="Calibri" w:hAnsi="Times New Roman" w:cs="Times New Roman"/>
                <w:b/>
                <w:sz w:val="28"/>
                <w:szCs w:val="28"/>
                <w:lang w:val="kk-KZ"/>
              </w:rPr>
              <w:t xml:space="preserve"> Р</w:t>
            </w:r>
            <w:r w:rsidR="00E112D3">
              <w:rPr>
                <w:rFonts w:ascii="Times New Roman" w:eastAsia="Calibri" w:hAnsi="Times New Roman" w:cs="Times New Roman"/>
                <w:b/>
                <w:sz w:val="28"/>
                <w:szCs w:val="28"/>
                <w:lang w:val="kk-KZ"/>
              </w:rPr>
              <w:t>О</w:t>
            </w:r>
            <w:r w:rsidR="002C653A" w:rsidRPr="004B3D7E">
              <w:rPr>
                <w:rFonts w:ascii="Times New Roman" w:eastAsia="Calibri" w:hAnsi="Times New Roman" w:cs="Times New Roman"/>
                <w:b/>
                <w:sz w:val="28"/>
                <w:szCs w:val="28"/>
                <w:lang w:val="kk-KZ"/>
              </w:rPr>
              <w:t>ЛІ</w:t>
            </w:r>
            <w:r w:rsidRPr="004B3D7E">
              <w:rPr>
                <w:rFonts w:ascii="Times New Roman" w:eastAsia="Calibri" w:hAnsi="Times New Roman" w:cs="Times New Roman"/>
                <w:bCs/>
                <w:sz w:val="28"/>
                <w:szCs w:val="28"/>
                <w:lang w:val="kk-KZ"/>
              </w:rPr>
              <w:t>.....................................................................</w:t>
            </w:r>
            <w:r w:rsidR="00015172">
              <w:rPr>
                <w:rFonts w:ascii="Times New Roman" w:eastAsia="Calibri" w:hAnsi="Times New Roman" w:cs="Times New Roman"/>
                <w:bCs/>
                <w:sz w:val="28"/>
                <w:szCs w:val="28"/>
                <w:lang w:val="kk-KZ"/>
              </w:rPr>
              <w:t>.............</w:t>
            </w:r>
          </w:p>
        </w:tc>
        <w:tc>
          <w:tcPr>
            <w:tcW w:w="850" w:type="dxa"/>
          </w:tcPr>
          <w:p w14:paraId="6D381106" w14:textId="77777777" w:rsidR="00015172" w:rsidRDefault="00015172" w:rsidP="00AB4AA9">
            <w:pPr>
              <w:jc w:val="center"/>
              <w:rPr>
                <w:rFonts w:ascii="Times New Roman" w:hAnsi="Times New Roman" w:cs="Times New Roman"/>
                <w:sz w:val="28"/>
                <w:szCs w:val="28"/>
                <w:lang w:val="kk-KZ"/>
              </w:rPr>
            </w:pPr>
          </w:p>
          <w:p w14:paraId="50B0ECDF" w14:textId="77777777" w:rsidR="00015172" w:rsidRDefault="00015172" w:rsidP="00AB4AA9">
            <w:pPr>
              <w:jc w:val="center"/>
              <w:rPr>
                <w:rFonts w:ascii="Times New Roman" w:hAnsi="Times New Roman" w:cs="Times New Roman"/>
                <w:sz w:val="28"/>
                <w:szCs w:val="28"/>
                <w:lang w:val="kk-KZ"/>
              </w:rPr>
            </w:pPr>
          </w:p>
          <w:p w14:paraId="3D69675D" w14:textId="13A657AB" w:rsidR="00524E2E" w:rsidRPr="004B3D7E" w:rsidRDefault="00015172" w:rsidP="00AB4AA9">
            <w:pPr>
              <w:jc w:val="center"/>
              <w:rPr>
                <w:rFonts w:ascii="Times New Roman" w:hAnsi="Times New Roman" w:cs="Times New Roman"/>
                <w:sz w:val="28"/>
                <w:szCs w:val="28"/>
                <w:lang w:val="kk-KZ"/>
              </w:rPr>
            </w:pPr>
            <w:r>
              <w:rPr>
                <w:rFonts w:ascii="Times New Roman" w:hAnsi="Times New Roman" w:cs="Times New Roman"/>
                <w:sz w:val="28"/>
                <w:szCs w:val="28"/>
                <w:lang w:val="kk-KZ"/>
              </w:rPr>
              <w:t>4</w:t>
            </w:r>
            <w:r w:rsidR="00543F6A">
              <w:rPr>
                <w:rFonts w:ascii="Times New Roman" w:hAnsi="Times New Roman" w:cs="Times New Roman"/>
                <w:sz w:val="28"/>
                <w:szCs w:val="28"/>
                <w:lang w:val="kk-KZ"/>
              </w:rPr>
              <w:t>9</w:t>
            </w:r>
          </w:p>
        </w:tc>
      </w:tr>
      <w:tr w:rsidR="004B3D7E" w:rsidRPr="004B3D7E" w14:paraId="0AA92588" w14:textId="77777777" w:rsidTr="008769CA">
        <w:tc>
          <w:tcPr>
            <w:tcW w:w="8926" w:type="dxa"/>
          </w:tcPr>
          <w:p w14:paraId="4DE4C26B" w14:textId="51E5A919" w:rsidR="00524E2E" w:rsidRPr="004B3D7E" w:rsidRDefault="00524E2E" w:rsidP="007548E6">
            <w:pPr>
              <w:jc w:val="both"/>
              <w:rPr>
                <w:rFonts w:ascii="Times New Roman" w:hAnsi="Times New Roman" w:cs="Times New Roman"/>
                <w:sz w:val="28"/>
                <w:szCs w:val="28"/>
                <w:lang w:val="kk-KZ"/>
              </w:rPr>
            </w:pPr>
            <w:r w:rsidRPr="004B3D7E">
              <w:rPr>
                <w:rFonts w:ascii="Times New Roman" w:eastAsia="Calibri" w:hAnsi="Times New Roman" w:cs="Times New Roman"/>
                <w:sz w:val="28"/>
                <w:szCs w:val="28"/>
                <w:lang w:val="kk-KZ"/>
              </w:rPr>
              <w:t>2.1</w:t>
            </w:r>
            <w:r w:rsidRPr="004B3D7E">
              <w:rPr>
                <w:rFonts w:ascii="Times New Roman" w:hAnsi="Times New Roman" w:cs="Times New Roman"/>
                <w:sz w:val="28"/>
                <w:szCs w:val="28"/>
                <w:lang w:val="kk-KZ"/>
              </w:rPr>
              <w:t xml:space="preserve">  </w:t>
            </w:r>
            <w:r w:rsidRPr="005D5089">
              <w:rPr>
                <w:rFonts w:ascii="Times New Roman" w:eastAsia="Calibri" w:hAnsi="Times New Roman" w:cs="Times New Roman"/>
                <w:sz w:val="28"/>
                <w:szCs w:val="28"/>
                <w:lang w:val="kk-KZ"/>
              </w:rPr>
              <w:t>Қазақстан</w:t>
            </w:r>
            <w:r w:rsidRPr="004B3D7E">
              <w:rPr>
                <w:rFonts w:ascii="Times New Roman" w:eastAsia="Calibri" w:hAnsi="Times New Roman" w:cs="Times New Roman"/>
                <w:sz w:val="28"/>
                <w:szCs w:val="28"/>
                <w:lang w:val="kk-KZ"/>
              </w:rPr>
              <w:t xml:space="preserve"> тури</w:t>
            </w:r>
            <w:r w:rsidR="0071539D">
              <w:rPr>
                <w:rFonts w:ascii="Times New Roman" w:eastAsia="Calibri" w:hAnsi="Times New Roman" w:cs="Times New Roman"/>
                <w:sz w:val="28"/>
                <w:szCs w:val="28"/>
                <w:lang w:val="kk-KZ"/>
              </w:rPr>
              <w:t>зм</w:t>
            </w:r>
            <w:r w:rsidR="0071539D" w:rsidRPr="00543F6A">
              <w:rPr>
                <w:rFonts w:ascii="Times New Roman" w:eastAsia="Calibri" w:hAnsi="Times New Roman" w:cs="Times New Roman"/>
                <w:sz w:val="28"/>
                <w:szCs w:val="28"/>
                <w:lang w:val="kk-KZ"/>
              </w:rPr>
              <w:t>нің</w:t>
            </w:r>
            <w:r w:rsidRPr="004B3D7E">
              <w:rPr>
                <w:rFonts w:ascii="Times New Roman" w:eastAsia="Calibri" w:hAnsi="Times New Roman" w:cs="Times New Roman"/>
                <w:sz w:val="28"/>
                <w:szCs w:val="28"/>
                <w:lang w:val="kk-KZ"/>
              </w:rPr>
              <w:t xml:space="preserve">  көлік инфрақұрылымын зерттеу..</w:t>
            </w:r>
            <w:r w:rsidR="007548E6">
              <w:rPr>
                <w:rFonts w:ascii="Times New Roman" w:eastAsia="Calibri" w:hAnsi="Times New Roman" w:cs="Times New Roman"/>
                <w:sz w:val="28"/>
                <w:szCs w:val="28"/>
                <w:lang w:val="kk-KZ"/>
              </w:rPr>
              <w:t>.......</w:t>
            </w:r>
            <w:r w:rsidRPr="004B3D7E">
              <w:rPr>
                <w:rFonts w:ascii="Times New Roman" w:eastAsia="Calibri" w:hAnsi="Times New Roman" w:cs="Times New Roman"/>
                <w:sz w:val="28"/>
                <w:szCs w:val="28"/>
                <w:lang w:val="kk-KZ"/>
              </w:rPr>
              <w:t>...........</w:t>
            </w:r>
            <w:r w:rsidR="00543F6A">
              <w:rPr>
                <w:rFonts w:ascii="Times New Roman" w:eastAsia="Calibri" w:hAnsi="Times New Roman" w:cs="Times New Roman"/>
                <w:sz w:val="28"/>
                <w:szCs w:val="28"/>
                <w:lang w:val="kk-KZ"/>
              </w:rPr>
              <w:t>....</w:t>
            </w:r>
          </w:p>
        </w:tc>
        <w:tc>
          <w:tcPr>
            <w:tcW w:w="850" w:type="dxa"/>
          </w:tcPr>
          <w:p w14:paraId="5C036E3E" w14:textId="5196143A" w:rsidR="00524E2E" w:rsidRPr="004B3D7E" w:rsidRDefault="00E112D3" w:rsidP="00AB4AA9">
            <w:pPr>
              <w:jc w:val="center"/>
              <w:rPr>
                <w:rFonts w:ascii="Times New Roman" w:hAnsi="Times New Roman" w:cs="Times New Roman"/>
                <w:sz w:val="28"/>
                <w:szCs w:val="28"/>
                <w:lang w:val="kk-KZ"/>
              </w:rPr>
            </w:pPr>
            <w:r>
              <w:rPr>
                <w:rFonts w:ascii="Times New Roman" w:eastAsia="Calibri" w:hAnsi="Times New Roman" w:cs="Times New Roman"/>
                <w:sz w:val="28"/>
                <w:szCs w:val="28"/>
                <w:lang w:val="kk-KZ"/>
              </w:rPr>
              <w:t>4</w:t>
            </w:r>
            <w:r w:rsidR="00F10D2A">
              <w:rPr>
                <w:rFonts w:ascii="Times New Roman" w:eastAsia="Calibri" w:hAnsi="Times New Roman" w:cs="Times New Roman"/>
                <w:sz w:val="28"/>
                <w:szCs w:val="28"/>
                <w:lang w:val="kk-KZ"/>
              </w:rPr>
              <w:t>9</w:t>
            </w:r>
          </w:p>
        </w:tc>
      </w:tr>
      <w:tr w:rsidR="004B3D7E" w:rsidRPr="004B3D7E" w14:paraId="2A2515A1" w14:textId="77777777" w:rsidTr="008769CA">
        <w:tc>
          <w:tcPr>
            <w:tcW w:w="8926" w:type="dxa"/>
          </w:tcPr>
          <w:p w14:paraId="16118031" w14:textId="77777777" w:rsidR="00524E2E" w:rsidRPr="004B3D7E" w:rsidRDefault="00524E2E" w:rsidP="002B3302">
            <w:pPr>
              <w:jc w:val="both"/>
              <w:rPr>
                <w:rFonts w:ascii="Times New Roman" w:hAnsi="Times New Roman" w:cs="Times New Roman"/>
                <w:sz w:val="28"/>
                <w:szCs w:val="28"/>
                <w:lang w:val="kk-KZ"/>
              </w:rPr>
            </w:pPr>
            <w:r w:rsidRPr="004B3D7E">
              <w:rPr>
                <w:rFonts w:ascii="Times New Roman" w:eastAsia="Calibri" w:hAnsi="Times New Roman" w:cs="Times New Roman"/>
                <w:sz w:val="28"/>
                <w:szCs w:val="28"/>
                <w:lang w:val="kk-KZ"/>
              </w:rPr>
              <w:t>2.2</w:t>
            </w:r>
            <w:r w:rsidRPr="004B3D7E">
              <w:rPr>
                <w:rFonts w:ascii="Times New Roman" w:hAnsi="Times New Roman" w:cs="Times New Roman"/>
                <w:sz w:val="28"/>
                <w:szCs w:val="28"/>
                <w:lang w:val="kk-KZ"/>
              </w:rPr>
              <w:t xml:space="preserve">  </w:t>
            </w:r>
            <w:r w:rsidRPr="004B3D7E">
              <w:rPr>
                <w:rFonts w:ascii="Times New Roman" w:eastAsia="Calibri" w:hAnsi="Times New Roman" w:cs="Times New Roman"/>
                <w:sz w:val="28"/>
                <w:szCs w:val="28"/>
                <w:lang w:val="kk-KZ"/>
              </w:rPr>
              <w:t>Туризмнің дамуына көлік инфрақұрылымының әсерін бағалау..........</w:t>
            </w:r>
          </w:p>
        </w:tc>
        <w:tc>
          <w:tcPr>
            <w:tcW w:w="850" w:type="dxa"/>
          </w:tcPr>
          <w:p w14:paraId="386F8A9A" w14:textId="6CAB2BB8" w:rsidR="00524E2E" w:rsidRPr="004B3D7E" w:rsidRDefault="00524E2E" w:rsidP="00AB4AA9">
            <w:pPr>
              <w:jc w:val="center"/>
              <w:rPr>
                <w:rFonts w:ascii="Times New Roman" w:hAnsi="Times New Roman" w:cs="Times New Roman"/>
                <w:sz w:val="28"/>
                <w:szCs w:val="28"/>
                <w:lang w:val="kk-KZ"/>
              </w:rPr>
            </w:pPr>
            <w:r w:rsidRPr="004B3D7E">
              <w:rPr>
                <w:rFonts w:ascii="Times New Roman" w:eastAsia="Calibri" w:hAnsi="Times New Roman" w:cs="Times New Roman"/>
                <w:sz w:val="28"/>
                <w:szCs w:val="28"/>
                <w:lang w:val="kk-KZ"/>
              </w:rPr>
              <w:t>6</w:t>
            </w:r>
            <w:r w:rsidR="00F10D2A">
              <w:rPr>
                <w:rFonts w:ascii="Times New Roman" w:eastAsia="Calibri" w:hAnsi="Times New Roman" w:cs="Times New Roman"/>
                <w:sz w:val="28"/>
                <w:szCs w:val="28"/>
                <w:lang w:val="kk-KZ"/>
              </w:rPr>
              <w:t>2</w:t>
            </w:r>
          </w:p>
        </w:tc>
      </w:tr>
      <w:tr w:rsidR="004B3D7E" w:rsidRPr="004B3D7E" w14:paraId="2C948F73" w14:textId="77777777" w:rsidTr="008769CA">
        <w:tc>
          <w:tcPr>
            <w:tcW w:w="8926" w:type="dxa"/>
          </w:tcPr>
          <w:p w14:paraId="6BBB999A" w14:textId="5E4B7471" w:rsidR="00524E2E" w:rsidRPr="004B3D7E" w:rsidRDefault="00524E2E" w:rsidP="002B3302">
            <w:pPr>
              <w:jc w:val="both"/>
              <w:rPr>
                <w:rFonts w:ascii="Times New Roman" w:hAnsi="Times New Roman" w:cs="Times New Roman"/>
                <w:sz w:val="28"/>
                <w:szCs w:val="28"/>
                <w:lang w:val="kk-KZ"/>
              </w:rPr>
            </w:pPr>
            <w:r w:rsidRPr="004B3D7E">
              <w:rPr>
                <w:rFonts w:ascii="Times New Roman" w:eastAsia="Times New Roman" w:hAnsi="Times New Roman" w:cs="Times New Roman"/>
                <w:sz w:val="28"/>
                <w:szCs w:val="28"/>
                <w:lang w:val="kk-KZ" w:eastAsia="ru-RU"/>
              </w:rPr>
              <w:t>2.3 Алматы облыс</w:t>
            </w:r>
            <w:r w:rsidR="00F10D2A">
              <w:rPr>
                <w:rFonts w:ascii="Times New Roman" w:eastAsia="Times New Roman" w:hAnsi="Times New Roman" w:cs="Times New Roman"/>
                <w:sz w:val="28"/>
                <w:szCs w:val="28"/>
                <w:lang w:val="kk-KZ" w:eastAsia="ru-RU"/>
              </w:rPr>
              <w:t>ының</w:t>
            </w:r>
            <w:r w:rsidRPr="004B3D7E">
              <w:rPr>
                <w:rFonts w:ascii="Times New Roman" w:eastAsia="Times New Roman" w:hAnsi="Times New Roman" w:cs="Times New Roman"/>
                <w:sz w:val="28"/>
                <w:szCs w:val="28"/>
                <w:lang w:val="kk-KZ" w:eastAsia="ru-RU"/>
              </w:rPr>
              <w:t xml:space="preserve"> көлік ресурстары мен </w:t>
            </w:r>
            <w:r w:rsidRPr="00F10D2A">
              <w:rPr>
                <w:rFonts w:ascii="Times New Roman" w:eastAsia="Times New Roman" w:hAnsi="Times New Roman" w:cs="Times New Roman"/>
                <w:sz w:val="28"/>
                <w:szCs w:val="28"/>
                <w:lang w:val="kk-KZ" w:eastAsia="ru-RU"/>
              </w:rPr>
              <w:t>қызметтерін</w:t>
            </w:r>
            <w:r w:rsidRPr="004B3D7E">
              <w:rPr>
                <w:rFonts w:ascii="Times New Roman" w:eastAsia="Times New Roman" w:hAnsi="Times New Roman" w:cs="Times New Roman"/>
                <w:sz w:val="28"/>
                <w:szCs w:val="28"/>
                <w:lang w:val="kk-KZ" w:eastAsia="ru-RU"/>
              </w:rPr>
              <w:t xml:space="preserve"> талдау.................................................................................................................</w:t>
            </w:r>
          </w:p>
        </w:tc>
        <w:tc>
          <w:tcPr>
            <w:tcW w:w="850" w:type="dxa"/>
          </w:tcPr>
          <w:p w14:paraId="2B79ECF9" w14:textId="77777777" w:rsidR="004B3D7E" w:rsidRDefault="004B3D7E" w:rsidP="00AB4AA9">
            <w:pPr>
              <w:jc w:val="center"/>
              <w:rPr>
                <w:rFonts w:ascii="Times New Roman" w:eastAsia="Times New Roman" w:hAnsi="Times New Roman" w:cs="Times New Roman"/>
                <w:sz w:val="28"/>
                <w:szCs w:val="28"/>
                <w:lang w:val="kk-KZ" w:eastAsia="ru-RU"/>
              </w:rPr>
            </w:pPr>
          </w:p>
          <w:p w14:paraId="0D27026C" w14:textId="601CE160" w:rsidR="00524E2E" w:rsidRPr="00F22CE5" w:rsidRDefault="00F10D2A" w:rsidP="00AB4AA9">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70</w:t>
            </w:r>
          </w:p>
        </w:tc>
      </w:tr>
      <w:tr w:rsidR="00F22CE5" w:rsidRPr="004B3D7E" w14:paraId="3A501326" w14:textId="77777777" w:rsidTr="008769CA">
        <w:tc>
          <w:tcPr>
            <w:tcW w:w="8926" w:type="dxa"/>
          </w:tcPr>
          <w:p w14:paraId="2CFB702C" w14:textId="2E75C03A" w:rsidR="00F22CE5" w:rsidRPr="0093784F" w:rsidRDefault="00AB4AA9" w:rsidP="00F22CE5">
            <w:pPr>
              <w:jc w:val="both"/>
              <w:rPr>
                <w:rFonts w:ascii="Times New Roman" w:eastAsia="Calibri" w:hAnsi="Times New Roman" w:cs="Times New Roman"/>
                <w:sz w:val="28"/>
                <w:szCs w:val="28"/>
                <w:lang w:val="kk-KZ"/>
              </w:rPr>
            </w:pPr>
            <w:r>
              <w:rPr>
                <w:rFonts w:ascii="Times New Roman" w:eastAsia="Calibri" w:hAnsi="Times New Roman" w:cs="Times New Roman"/>
                <w:b/>
                <w:bCs/>
                <w:sz w:val="28"/>
                <w:szCs w:val="28"/>
                <w:lang w:val="kk-KZ"/>
              </w:rPr>
              <w:t xml:space="preserve">       </w:t>
            </w:r>
            <w:r w:rsidRPr="0093784F">
              <w:rPr>
                <w:rFonts w:ascii="Times New Roman" w:eastAsia="Calibri" w:hAnsi="Times New Roman" w:cs="Times New Roman"/>
                <w:sz w:val="28"/>
                <w:szCs w:val="28"/>
                <w:lang w:val="kk-KZ"/>
              </w:rPr>
              <w:t>Ек</w:t>
            </w:r>
            <w:r w:rsidR="00F22CE5" w:rsidRPr="0093784F">
              <w:rPr>
                <w:rFonts w:ascii="Times New Roman" w:eastAsia="Calibri" w:hAnsi="Times New Roman" w:cs="Times New Roman"/>
                <w:sz w:val="28"/>
                <w:szCs w:val="28"/>
                <w:lang w:val="kk-KZ"/>
              </w:rPr>
              <w:t>інші бөлім бойынша тұжырым</w:t>
            </w:r>
            <w:r w:rsidR="002C4627">
              <w:rPr>
                <w:rFonts w:ascii="Times New Roman" w:eastAsia="Calibri" w:hAnsi="Times New Roman" w:cs="Times New Roman"/>
                <w:sz w:val="28"/>
                <w:szCs w:val="28"/>
                <w:lang w:val="kk-KZ"/>
              </w:rPr>
              <w:t>............................................................</w:t>
            </w:r>
          </w:p>
          <w:p w14:paraId="0AB86970" w14:textId="77777777" w:rsidR="00F22CE5" w:rsidRPr="004B3D7E" w:rsidRDefault="00F22CE5" w:rsidP="002B3302">
            <w:pPr>
              <w:jc w:val="both"/>
              <w:rPr>
                <w:rFonts w:ascii="Times New Roman" w:eastAsia="Times New Roman" w:hAnsi="Times New Roman" w:cs="Times New Roman"/>
                <w:sz w:val="28"/>
                <w:szCs w:val="28"/>
                <w:lang w:val="kk-KZ" w:eastAsia="ru-RU"/>
              </w:rPr>
            </w:pPr>
          </w:p>
        </w:tc>
        <w:tc>
          <w:tcPr>
            <w:tcW w:w="850" w:type="dxa"/>
          </w:tcPr>
          <w:p w14:paraId="5FB1928D" w14:textId="6408BA25" w:rsidR="00F22CE5" w:rsidRDefault="0093784F" w:rsidP="00AB4AA9">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80</w:t>
            </w:r>
          </w:p>
        </w:tc>
      </w:tr>
      <w:tr w:rsidR="004B3D7E" w:rsidRPr="004B3D7E" w14:paraId="39C10744" w14:textId="77777777" w:rsidTr="008769CA">
        <w:tc>
          <w:tcPr>
            <w:tcW w:w="8926" w:type="dxa"/>
          </w:tcPr>
          <w:p w14:paraId="5A4FFAAE" w14:textId="700F79B5" w:rsidR="00524E2E" w:rsidRPr="004B3D7E" w:rsidRDefault="00524E2E" w:rsidP="007548E6">
            <w:pPr>
              <w:rPr>
                <w:rFonts w:ascii="Times New Roman" w:hAnsi="Times New Roman" w:cs="Times New Roman"/>
                <w:sz w:val="28"/>
                <w:szCs w:val="28"/>
                <w:lang w:val="kk-KZ"/>
              </w:rPr>
            </w:pPr>
            <w:r w:rsidRPr="004B3D7E">
              <w:rPr>
                <w:rFonts w:ascii="Times New Roman" w:eastAsia="Calibri" w:hAnsi="Times New Roman" w:cs="Times New Roman"/>
                <w:b/>
                <w:sz w:val="28"/>
                <w:szCs w:val="28"/>
                <w:lang w:val="kk-KZ"/>
              </w:rPr>
              <w:t xml:space="preserve"> 3</w:t>
            </w:r>
            <w:r w:rsidR="006559EB">
              <w:rPr>
                <w:rFonts w:ascii="Times New Roman" w:eastAsia="Calibri" w:hAnsi="Times New Roman" w:cs="Times New Roman"/>
                <w:b/>
                <w:sz w:val="28"/>
                <w:szCs w:val="28"/>
                <w:lang w:val="kk-KZ"/>
              </w:rPr>
              <w:t xml:space="preserve"> </w:t>
            </w:r>
            <w:r w:rsidRPr="004B3D7E">
              <w:rPr>
                <w:rFonts w:ascii="Times New Roman" w:eastAsia="Calibri" w:hAnsi="Times New Roman" w:cs="Times New Roman"/>
                <w:b/>
                <w:sz w:val="28"/>
                <w:szCs w:val="28"/>
                <w:lang w:val="kk-KZ"/>
              </w:rPr>
              <w:t>ҚАЗАҚСТАН</w:t>
            </w:r>
            <w:r w:rsidR="006559EB">
              <w:rPr>
                <w:rFonts w:ascii="Times New Roman" w:eastAsia="Calibri" w:hAnsi="Times New Roman" w:cs="Times New Roman"/>
                <w:b/>
                <w:sz w:val="28"/>
                <w:szCs w:val="28"/>
                <w:lang w:val="kk-KZ"/>
              </w:rPr>
              <w:t xml:space="preserve"> </w:t>
            </w:r>
            <w:r w:rsidR="004F0441">
              <w:rPr>
                <w:rFonts w:ascii="Times New Roman" w:eastAsia="Calibri" w:hAnsi="Times New Roman" w:cs="Times New Roman"/>
                <w:b/>
                <w:sz w:val="28"/>
                <w:szCs w:val="28"/>
                <w:lang w:val="kk-KZ"/>
              </w:rPr>
              <w:t xml:space="preserve">  </w:t>
            </w:r>
            <w:r w:rsidRPr="004B3D7E">
              <w:rPr>
                <w:rFonts w:ascii="Times New Roman" w:eastAsia="Calibri" w:hAnsi="Times New Roman" w:cs="Times New Roman"/>
                <w:b/>
                <w:sz w:val="28"/>
                <w:szCs w:val="28"/>
                <w:lang w:val="kk-KZ"/>
              </w:rPr>
              <w:t>РЕСПУБЛИКАСЫНДА</w:t>
            </w:r>
            <w:r w:rsidR="006559EB">
              <w:rPr>
                <w:rFonts w:ascii="Times New Roman" w:eastAsia="Calibri" w:hAnsi="Times New Roman" w:cs="Times New Roman"/>
                <w:b/>
                <w:sz w:val="28"/>
                <w:szCs w:val="28"/>
                <w:lang w:val="kk-KZ"/>
              </w:rPr>
              <w:t xml:space="preserve"> </w:t>
            </w:r>
            <w:r w:rsidR="004F0441">
              <w:rPr>
                <w:rFonts w:ascii="Times New Roman" w:eastAsia="Calibri" w:hAnsi="Times New Roman" w:cs="Times New Roman"/>
                <w:b/>
                <w:sz w:val="28"/>
                <w:szCs w:val="28"/>
                <w:lang w:val="kk-KZ"/>
              </w:rPr>
              <w:t xml:space="preserve"> </w:t>
            </w:r>
            <w:r w:rsidR="00ED79D7">
              <w:rPr>
                <w:rFonts w:ascii="Times New Roman" w:eastAsia="Calibri" w:hAnsi="Times New Roman" w:cs="Times New Roman"/>
                <w:b/>
                <w:sz w:val="28"/>
                <w:szCs w:val="28"/>
                <w:lang w:val="kk-KZ"/>
              </w:rPr>
              <w:t>ТУРИЗМ</w:t>
            </w:r>
            <w:r w:rsidR="006559EB">
              <w:rPr>
                <w:rFonts w:ascii="Times New Roman" w:eastAsia="Calibri" w:hAnsi="Times New Roman" w:cs="Times New Roman"/>
                <w:b/>
                <w:sz w:val="28"/>
                <w:szCs w:val="28"/>
                <w:lang w:val="kk-KZ"/>
              </w:rPr>
              <w:t xml:space="preserve">    </w:t>
            </w:r>
            <w:r w:rsidRPr="004B3D7E">
              <w:rPr>
                <w:rFonts w:ascii="Times New Roman" w:eastAsia="Calibri" w:hAnsi="Times New Roman" w:cs="Times New Roman"/>
                <w:b/>
                <w:sz w:val="28"/>
                <w:szCs w:val="28"/>
                <w:lang w:val="kk-KZ"/>
              </w:rPr>
              <w:t xml:space="preserve"> КӨЛІ</w:t>
            </w:r>
            <w:r w:rsidR="004F0441">
              <w:rPr>
                <w:rFonts w:ascii="Times New Roman" w:eastAsia="Calibri" w:hAnsi="Times New Roman" w:cs="Times New Roman"/>
                <w:b/>
                <w:sz w:val="28"/>
                <w:szCs w:val="28"/>
                <w:lang w:val="kk-KZ"/>
              </w:rPr>
              <w:t xml:space="preserve">ГІНІҢ </w:t>
            </w:r>
            <w:r w:rsidRPr="004B3D7E">
              <w:rPr>
                <w:rFonts w:ascii="Times New Roman" w:eastAsia="Calibri" w:hAnsi="Times New Roman" w:cs="Times New Roman"/>
                <w:b/>
                <w:sz w:val="28"/>
                <w:szCs w:val="28"/>
                <w:lang w:val="kk-KZ"/>
              </w:rPr>
              <w:t xml:space="preserve">ИНФРАҚҰРЫЛЫМЫН </w:t>
            </w:r>
            <w:r w:rsidR="00ED79D7">
              <w:rPr>
                <w:rFonts w:ascii="Times New Roman" w:eastAsia="Calibri" w:hAnsi="Times New Roman" w:cs="Times New Roman"/>
                <w:b/>
                <w:sz w:val="28"/>
                <w:szCs w:val="28"/>
                <w:lang w:val="kk-KZ"/>
              </w:rPr>
              <w:t>ДАМЫТУ</w:t>
            </w:r>
            <w:r w:rsidR="007548E6" w:rsidRPr="007548E6">
              <w:rPr>
                <w:rFonts w:ascii="Times New Roman" w:eastAsia="Calibri" w:hAnsi="Times New Roman" w:cs="Times New Roman"/>
                <w:sz w:val="28"/>
                <w:szCs w:val="28"/>
                <w:lang w:val="kk-KZ"/>
              </w:rPr>
              <w:t>...............</w:t>
            </w:r>
            <w:r w:rsidRPr="007548E6">
              <w:rPr>
                <w:rFonts w:ascii="Times New Roman" w:eastAsia="Calibri" w:hAnsi="Times New Roman" w:cs="Times New Roman"/>
                <w:bCs/>
                <w:sz w:val="28"/>
                <w:szCs w:val="28"/>
                <w:lang w:val="kk-KZ"/>
              </w:rPr>
              <w:t>.</w:t>
            </w:r>
            <w:r w:rsidRPr="004B3D7E">
              <w:rPr>
                <w:rFonts w:ascii="Times New Roman" w:eastAsia="Calibri" w:hAnsi="Times New Roman" w:cs="Times New Roman"/>
                <w:bCs/>
                <w:sz w:val="28"/>
                <w:szCs w:val="28"/>
                <w:lang w:val="kk-KZ"/>
              </w:rPr>
              <w:t>..........</w:t>
            </w:r>
            <w:r w:rsidR="004F0441">
              <w:rPr>
                <w:rFonts w:ascii="Times New Roman" w:eastAsia="Calibri" w:hAnsi="Times New Roman" w:cs="Times New Roman"/>
                <w:bCs/>
                <w:sz w:val="28"/>
                <w:szCs w:val="28"/>
                <w:lang w:val="kk-KZ"/>
              </w:rPr>
              <w:t>...</w:t>
            </w:r>
            <w:r w:rsidR="007548E6">
              <w:rPr>
                <w:rFonts w:ascii="Times New Roman" w:eastAsia="Calibri" w:hAnsi="Times New Roman" w:cs="Times New Roman"/>
                <w:bCs/>
                <w:sz w:val="28"/>
                <w:szCs w:val="28"/>
                <w:lang w:val="kk-KZ"/>
              </w:rPr>
              <w:t>........</w:t>
            </w:r>
            <w:r w:rsidR="004F0441">
              <w:rPr>
                <w:rFonts w:ascii="Times New Roman" w:eastAsia="Calibri" w:hAnsi="Times New Roman" w:cs="Times New Roman"/>
                <w:bCs/>
                <w:sz w:val="28"/>
                <w:szCs w:val="28"/>
                <w:lang w:val="kk-KZ"/>
              </w:rPr>
              <w:t>......................</w:t>
            </w:r>
          </w:p>
        </w:tc>
        <w:tc>
          <w:tcPr>
            <w:tcW w:w="850" w:type="dxa"/>
          </w:tcPr>
          <w:p w14:paraId="1B43E836" w14:textId="77777777" w:rsidR="00015172" w:rsidRDefault="00015172" w:rsidP="00AB4AA9">
            <w:pPr>
              <w:jc w:val="center"/>
              <w:rPr>
                <w:rFonts w:ascii="Times New Roman" w:hAnsi="Times New Roman" w:cs="Times New Roman"/>
                <w:sz w:val="28"/>
                <w:szCs w:val="28"/>
                <w:lang w:val="kk-KZ"/>
              </w:rPr>
            </w:pPr>
          </w:p>
          <w:p w14:paraId="4950BF20" w14:textId="55F5D4C2" w:rsidR="00524E2E" w:rsidRPr="004B3D7E" w:rsidRDefault="004F0441" w:rsidP="00AB4AA9">
            <w:pPr>
              <w:jc w:val="center"/>
              <w:rPr>
                <w:rFonts w:ascii="Times New Roman" w:hAnsi="Times New Roman" w:cs="Times New Roman"/>
                <w:sz w:val="28"/>
                <w:szCs w:val="28"/>
                <w:lang w:val="kk-KZ"/>
              </w:rPr>
            </w:pPr>
            <w:r>
              <w:rPr>
                <w:rFonts w:ascii="Times New Roman" w:hAnsi="Times New Roman" w:cs="Times New Roman"/>
                <w:sz w:val="28"/>
                <w:szCs w:val="28"/>
                <w:lang w:val="kk-KZ"/>
              </w:rPr>
              <w:t>82</w:t>
            </w:r>
          </w:p>
        </w:tc>
      </w:tr>
      <w:tr w:rsidR="004B3D7E" w:rsidRPr="004B3D7E" w14:paraId="79A6A2F1" w14:textId="77777777" w:rsidTr="008769CA">
        <w:tc>
          <w:tcPr>
            <w:tcW w:w="8926" w:type="dxa"/>
          </w:tcPr>
          <w:p w14:paraId="3D4090F9" w14:textId="101038FD" w:rsidR="00524E2E" w:rsidRPr="004B3D7E" w:rsidRDefault="00524E2E" w:rsidP="002B3302">
            <w:pPr>
              <w:jc w:val="both"/>
              <w:rPr>
                <w:rFonts w:ascii="Times New Roman" w:hAnsi="Times New Roman" w:cs="Times New Roman"/>
                <w:sz w:val="28"/>
                <w:szCs w:val="28"/>
                <w:lang w:val="kk-KZ"/>
              </w:rPr>
            </w:pPr>
            <w:r w:rsidRPr="004B3D7E">
              <w:rPr>
                <w:rFonts w:ascii="Times New Roman" w:eastAsia="Calibri" w:hAnsi="Times New Roman" w:cs="Times New Roman"/>
                <w:sz w:val="28"/>
                <w:szCs w:val="28"/>
                <w:lang w:val="kk-KZ"/>
              </w:rPr>
              <w:t>3.1</w:t>
            </w:r>
            <w:r w:rsidRPr="004B3D7E">
              <w:rPr>
                <w:rFonts w:ascii="Times New Roman" w:hAnsi="Times New Roman" w:cs="Times New Roman"/>
                <w:sz w:val="28"/>
                <w:szCs w:val="28"/>
                <w:lang w:val="kk-KZ"/>
              </w:rPr>
              <w:t xml:space="preserve"> </w:t>
            </w:r>
            <w:r w:rsidR="0017374C" w:rsidRPr="006B7481">
              <w:rPr>
                <w:rFonts w:ascii="Times New Roman" w:eastAsia="Calibri" w:hAnsi="Times New Roman" w:cs="Times New Roman"/>
                <w:bCs/>
                <w:sz w:val="28"/>
                <w:szCs w:val="28"/>
                <w:lang w:val="kk-KZ"/>
              </w:rPr>
              <w:t>Қазақстан</w:t>
            </w:r>
            <w:r w:rsidR="00E50CD8" w:rsidRPr="006B7481">
              <w:rPr>
                <w:rFonts w:ascii="Times New Roman" w:eastAsia="Calibri" w:hAnsi="Times New Roman" w:cs="Times New Roman"/>
                <w:bCs/>
                <w:sz w:val="28"/>
                <w:szCs w:val="28"/>
                <w:lang w:val="kk-KZ"/>
              </w:rPr>
              <w:t xml:space="preserve"> туризм</w:t>
            </w:r>
            <w:r w:rsidR="005D5089" w:rsidRPr="006B7481">
              <w:rPr>
                <w:rFonts w:ascii="Times New Roman" w:eastAsia="Calibri" w:hAnsi="Times New Roman" w:cs="Times New Roman"/>
                <w:bCs/>
                <w:sz w:val="28"/>
                <w:szCs w:val="28"/>
                <w:lang w:val="kk-KZ"/>
              </w:rPr>
              <w:t>нің</w:t>
            </w:r>
            <w:r w:rsidR="0017374C" w:rsidRPr="004F0441">
              <w:rPr>
                <w:rFonts w:ascii="Times New Roman" w:eastAsia="Calibri" w:hAnsi="Times New Roman" w:cs="Times New Roman"/>
                <w:bCs/>
                <w:sz w:val="28"/>
                <w:szCs w:val="28"/>
                <w:lang w:val="kk-KZ"/>
              </w:rPr>
              <w:t xml:space="preserve"> көлік инфрақұрылымының карталарын әзірлеу</w:t>
            </w:r>
            <w:r w:rsidRPr="004F0441">
              <w:rPr>
                <w:rFonts w:ascii="Times New Roman" w:eastAsia="Calibri" w:hAnsi="Times New Roman" w:cs="Times New Roman"/>
                <w:bCs/>
                <w:sz w:val="28"/>
                <w:szCs w:val="28"/>
                <w:lang w:val="kk-KZ"/>
              </w:rPr>
              <w:t>....................................................................................</w:t>
            </w:r>
            <w:r w:rsidR="004F0441">
              <w:rPr>
                <w:rFonts w:ascii="Times New Roman" w:eastAsia="Calibri" w:hAnsi="Times New Roman" w:cs="Times New Roman"/>
                <w:bCs/>
                <w:sz w:val="28"/>
                <w:szCs w:val="28"/>
                <w:lang w:val="kk-KZ"/>
              </w:rPr>
              <w:t>............................</w:t>
            </w:r>
          </w:p>
        </w:tc>
        <w:tc>
          <w:tcPr>
            <w:tcW w:w="850" w:type="dxa"/>
          </w:tcPr>
          <w:p w14:paraId="71066F0E" w14:textId="77777777" w:rsidR="00524E2E" w:rsidRPr="004B3D7E" w:rsidRDefault="00524E2E" w:rsidP="00AB4AA9">
            <w:pPr>
              <w:jc w:val="center"/>
              <w:rPr>
                <w:rFonts w:ascii="Times New Roman" w:eastAsia="Calibri" w:hAnsi="Times New Roman" w:cs="Times New Roman"/>
                <w:sz w:val="28"/>
                <w:szCs w:val="28"/>
                <w:lang w:val="kk-KZ"/>
              </w:rPr>
            </w:pPr>
          </w:p>
          <w:p w14:paraId="1EDF5AAF" w14:textId="31D24EFF" w:rsidR="00524E2E" w:rsidRPr="004B3D7E" w:rsidRDefault="004F0441" w:rsidP="00AB4AA9">
            <w:pPr>
              <w:jc w:val="center"/>
              <w:rPr>
                <w:rFonts w:ascii="Times New Roman" w:hAnsi="Times New Roman" w:cs="Times New Roman"/>
                <w:sz w:val="28"/>
                <w:szCs w:val="28"/>
                <w:lang w:val="kk-KZ"/>
              </w:rPr>
            </w:pPr>
            <w:r>
              <w:rPr>
                <w:rFonts w:ascii="Times New Roman" w:eastAsia="Calibri" w:hAnsi="Times New Roman" w:cs="Times New Roman"/>
                <w:sz w:val="28"/>
                <w:szCs w:val="28"/>
                <w:lang w:val="kk-KZ"/>
              </w:rPr>
              <w:t>82</w:t>
            </w:r>
          </w:p>
        </w:tc>
      </w:tr>
      <w:tr w:rsidR="002C4627" w:rsidRPr="002C4627" w14:paraId="50B2F648" w14:textId="77777777" w:rsidTr="008769CA">
        <w:tc>
          <w:tcPr>
            <w:tcW w:w="8926" w:type="dxa"/>
          </w:tcPr>
          <w:p w14:paraId="08C600AC" w14:textId="245C818E" w:rsidR="00524E2E" w:rsidRPr="004B3D7E" w:rsidRDefault="00524E2E" w:rsidP="002B3302">
            <w:pPr>
              <w:jc w:val="both"/>
              <w:rPr>
                <w:rFonts w:ascii="Times New Roman" w:hAnsi="Times New Roman" w:cs="Times New Roman"/>
                <w:sz w:val="28"/>
                <w:szCs w:val="28"/>
                <w:lang w:val="kk-KZ"/>
              </w:rPr>
            </w:pPr>
            <w:r w:rsidRPr="00A74DDB">
              <w:rPr>
                <w:rFonts w:ascii="Times New Roman" w:eastAsia="Calibri" w:hAnsi="Times New Roman" w:cs="Times New Roman"/>
                <w:sz w:val="28"/>
                <w:szCs w:val="28"/>
                <w:lang w:val="kk-KZ"/>
              </w:rPr>
              <w:t>3.2</w:t>
            </w:r>
            <w:r w:rsidRPr="00A74DDB">
              <w:rPr>
                <w:rFonts w:ascii="Times New Roman" w:hAnsi="Times New Roman" w:cs="Times New Roman"/>
                <w:sz w:val="28"/>
                <w:szCs w:val="28"/>
                <w:lang w:val="kk-KZ"/>
              </w:rPr>
              <w:t xml:space="preserve"> </w:t>
            </w:r>
            <w:r w:rsidR="00A74DDB">
              <w:rPr>
                <w:rFonts w:ascii="Times New Roman" w:eastAsia="Calibri" w:hAnsi="Times New Roman" w:cs="Times New Roman"/>
                <w:sz w:val="28"/>
                <w:szCs w:val="28"/>
                <w:lang w:val="kk-KZ"/>
              </w:rPr>
              <w:t>Республикалық маңызы бар автомобиль жолдарда жол бойындағы қызметтерді дамыту</w:t>
            </w:r>
            <w:r w:rsidRPr="004B3D7E">
              <w:rPr>
                <w:rFonts w:ascii="Times New Roman" w:eastAsia="Calibri" w:hAnsi="Times New Roman" w:cs="Times New Roman"/>
                <w:sz w:val="28"/>
                <w:szCs w:val="28"/>
                <w:lang w:val="kk-KZ"/>
              </w:rPr>
              <w:t>.......................................................................</w:t>
            </w:r>
            <w:r w:rsidR="006559EB">
              <w:rPr>
                <w:rFonts w:ascii="Times New Roman" w:eastAsia="Calibri" w:hAnsi="Times New Roman" w:cs="Times New Roman"/>
                <w:sz w:val="28"/>
                <w:szCs w:val="28"/>
                <w:lang w:val="kk-KZ"/>
              </w:rPr>
              <w:t>..................</w:t>
            </w:r>
          </w:p>
        </w:tc>
        <w:tc>
          <w:tcPr>
            <w:tcW w:w="850" w:type="dxa"/>
          </w:tcPr>
          <w:p w14:paraId="2F14898C" w14:textId="77777777" w:rsidR="00524E2E" w:rsidRPr="002C4627" w:rsidRDefault="00524E2E" w:rsidP="00AB4AA9">
            <w:pPr>
              <w:jc w:val="center"/>
              <w:rPr>
                <w:rFonts w:ascii="Times New Roman" w:eastAsia="Calibri" w:hAnsi="Times New Roman" w:cs="Times New Roman"/>
                <w:sz w:val="28"/>
                <w:szCs w:val="28"/>
                <w:lang w:val="kk-KZ"/>
              </w:rPr>
            </w:pPr>
          </w:p>
          <w:p w14:paraId="41ED8924" w14:textId="476048E4" w:rsidR="00524E2E" w:rsidRPr="002C4627" w:rsidRDefault="004F06F1" w:rsidP="00AB4AA9">
            <w:pPr>
              <w:jc w:val="center"/>
              <w:rPr>
                <w:rFonts w:ascii="Times New Roman" w:hAnsi="Times New Roman" w:cs="Times New Roman"/>
                <w:sz w:val="28"/>
                <w:szCs w:val="28"/>
                <w:lang w:val="kk-KZ"/>
              </w:rPr>
            </w:pPr>
            <w:r w:rsidRPr="002C4627">
              <w:rPr>
                <w:rFonts w:ascii="Times New Roman" w:eastAsia="Calibri" w:hAnsi="Times New Roman" w:cs="Times New Roman"/>
                <w:sz w:val="28"/>
                <w:szCs w:val="28"/>
                <w:lang w:val="kk-KZ"/>
              </w:rPr>
              <w:t>90</w:t>
            </w:r>
          </w:p>
        </w:tc>
      </w:tr>
      <w:tr w:rsidR="002C4627" w:rsidRPr="002C4627" w14:paraId="5446E25A" w14:textId="77777777" w:rsidTr="008769CA">
        <w:tc>
          <w:tcPr>
            <w:tcW w:w="8926" w:type="dxa"/>
          </w:tcPr>
          <w:p w14:paraId="798CD748" w14:textId="1ECB46E6" w:rsidR="00ED79D7" w:rsidRPr="00ED79D7" w:rsidRDefault="00524E2E" w:rsidP="00F22CE5">
            <w:pPr>
              <w:jc w:val="both"/>
              <w:rPr>
                <w:rFonts w:ascii="Times New Roman" w:hAnsi="Times New Roman" w:cs="Times New Roman"/>
                <w:sz w:val="28"/>
                <w:szCs w:val="28"/>
                <w:lang w:val="kk-KZ"/>
              </w:rPr>
            </w:pPr>
            <w:r w:rsidRPr="004B3D7E">
              <w:rPr>
                <w:rFonts w:ascii="Times New Roman" w:eastAsia="Calibri" w:hAnsi="Times New Roman" w:cs="Times New Roman"/>
                <w:sz w:val="28"/>
                <w:szCs w:val="28"/>
                <w:lang w:val="kk-KZ"/>
              </w:rPr>
              <w:t>3.3</w:t>
            </w:r>
            <w:r w:rsidR="00ED79D7">
              <w:rPr>
                <w:rFonts w:ascii="Times New Roman" w:hAnsi="Times New Roman" w:cs="Times New Roman"/>
                <w:sz w:val="28"/>
                <w:szCs w:val="28"/>
                <w:lang w:val="kk-KZ"/>
              </w:rPr>
              <w:t xml:space="preserve"> </w:t>
            </w:r>
            <w:r w:rsidR="00ED79D7" w:rsidRPr="004F0441">
              <w:rPr>
                <w:rFonts w:ascii="Times New Roman" w:hAnsi="Times New Roman" w:cs="Times New Roman"/>
                <w:sz w:val="28"/>
                <w:szCs w:val="28"/>
                <w:lang w:val="kk-KZ"/>
              </w:rPr>
              <w:t>Т</w:t>
            </w:r>
            <w:r w:rsidRPr="004F0441">
              <w:rPr>
                <w:rFonts w:ascii="Times New Roman" w:eastAsia="Calibri" w:hAnsi="Times New Roman" w:cs="Times New Roman"/>
                <w:sz w:val="28"/>
                <w:szCs w:val="28"/>
                <w:lang w:val="kk-KZ"/>
              </w:rPr>
              <w:t>уризмнің көлік инфрақұрылымын дамыту</w:t>
            </w:r>
            <w:r w:rsidR="00431D61" w:rsidRPr="004F0441">
              <w:rPr>
                <w:rFonts w:ascii="Times New Roman" w:eastAsia="Calibri" w:hAnsi="Times New Roman" w:cs="Times New Roman"/>
                <w:sz w:val="28"/>
                <w:szCs w:val="28"/>
                <w:lang w:val="kk-KZ"/>
              </w:rPr>
              <w:t xml:space="preserve"> </w:t>
            </w:r>
            <w:proofErr w:type="spellStart"/>
            <w:r w:rsidR="001F5403" w:rsidRPr="004F0441">
              <w:rPr>
                <w:rFonts w:ascii="Times New Roman" w:eastAsia="Calibri" w:hAnsi="Times New Roman" w:cs="Times New Roman"/>
                <w:sz w:val="28"/>
                <w:szCs w:val="28"/>
              </w:rPr>
              <w:t>жолдар</w:t>
            </w:r>
            <w:proofErr w:type="spellEnd"/>
            <w:r w:rsidRPr="004F0441">
              <w:rPr>
                <w:rFonts w:ascii="Times New Roman" w:eastAsia="Calibri" w:hAnsi="Times New Roman" w:cs="Times New Roman"/>
                <w:sz w:val="28"/>
                <w:szCs w:val="28"/>
                <w:lang w:val="kk-KZ"/>
              </w:rPr>
              <w:t>ы</w:t>
            </w:r>
            <w:r w:rsidR="00ED79D7" w:rsidRPr="004F0441">
              <w:rPr>
                <w:rFonts w:ascii="Times New Roman" w:eastAsia="Calibri" w:hAnsi="Times New Roman" w:cs="Times New Roman"/>
                <w:sz w:val="28"/>
                <w:szCs w:val="28"/>
                <w:lang w:val="kk-KZ"/>
              </w:rPr>
              <w:t>.....................</w:t>
            </w:r>
            <w:r w:rsidR="004F0441">
              <w:rPr>
                <w:rFonts w:ascii="Times New Roman" w:eastAsia="Calibri" w:hAnsi="Times New Roman" w:cs="Times New Roman"/>
                <w:sz w:val="28"/>
                <w:szCs w:val="28"/>
                <w:lang w:val="kk-KZ"/>
              </w:rPr>
              <w:t>.....</w:t>
            </w:r>
            <w:r w:rsidR="00E8562B">
              <w:rPr>
                <w:rFonts w:ascii="Times New Roman" w:eastAsia="Calibri" w:hAnsi="Times New Roman" w:cs="Times New Roman"/>
                <w:sz w:val="28"/>
                <w:szCs w:val="28"/>
                <w:lang w:val="kk-KZ"/>
              </w:rPr>
              <w:t>.</w:t>
            </w:r>
          </w:p>
        </w:tc>
        <w:tc>
          <w:tcPr>
            <w:tcW w:w="850" w:type="dxa"/>
          </w:tcPr>
          <w:p w14:paraId="4D97D157" w14:textId="4EB730B4" w:rsidR="006559EB" w:rsidRPr="002C4627" w:rsidRDefault="004F0441" w:rsidP="00AB4AA9">
            <w:pPr>
              <w:jc w:val="center"/>
              <w:rPr>
                <w:rFonts w:ascii="Times New Roman" w:eastAsia="Calibri" w:hAnsi="Times New Roman" w:cs="Times New Roman"/>
                <w:sz w:val="28"/>
                <w:szCs w:val="28"/>
                <w:lang w:val="kk-KZ"/>
              </w:rPr>
            </w:pPr>
            <w:r w:rsidRPr="002C4627">
              <w:rPr>
                <w:rFonts w:ascii="Times New Roman" w:eastAsia="Calibri" w:hAnsi="Times New Roman" w:cs="Times New Roman"/>
                <w:sz w:val="28"/>
                <w:szCs w:val="28"/>
                <w:lang w:val="kk-KZ"/>
              </w:rPr>
              <w:t>9</w:t>
            </w:r>
            <w:r w:rsidR="004F06F1" w:rsidRPr="002C4627">
              <w:rPr>
                <w:rFonts w:ascii="Times New Roman" w:eastAsia="Calibri" w:hAnsi="Times New Roman" w:cs="Times New Roman"/>
                <w:sz w:val="28"/>
                <w:szCs w:val="28"/>
                <w:lang w:val="kk-KZ"/>
              </w:rPr>
              <w:t>8</w:t>
            </w:r>
          </w:p>
        </w:tc>
      </w:tr>
      <w:tr w:rsidR="002C4627" w:rsidRPr="002C4627" w14:paraId="11F90943" w14:textId="77777777" w:rsidTr="008769CA">
        <w:tc>
          <w:tcPr>
            <w:tcW w:w="8926" w:type="dxa"/>
          </w:tcPr>
          <w:p w14:paraId="19E51746" w14:textId="3773E154" w:rsidR="00F22CE5" w:rsidRPr="00622660" w:rsidRDefault="00AB4AA9" w:rsidP="00F22CE5">
            <w:pPr>
              <w:jc w:val="both"/>
              <w:rPr>
                <w:rFonts w:ascii="Times New Roman" w:eastAsia="Calibri" w:hAnsi="Times New Roman" w:cs="Times New Roman"/>
                <w:sz w:val="28"/>
                <w:szCs w:val="28"/>
                <w:lang w:val="kk-KZ"/>
              </w:rPr>
            </w:pPr>
            <w:r w:rsidRPr="00622660">
              <w:rPr>
                <w:rFonts w:ascii="Times New Roman" w:eastAsia="Calibri" w:hAnsi="Times New Roman" w:cs="Times New Roman"/>
                <w:sz w:val="28"/>
                <w:szCs w:val="28"/>
                <w:lang w:val="kk-KZ"/>
              </w:rPr>
              <w:t xml:space="preserve">      Үш</w:t>
            </w:r>
            <w:r w:rsidR="00F22CE5" w:rsidRPr="00622660">
              <w:rPr>
                <w:rFonts w:ascii="Times New Roman" w:eastAsia="Calibri" w:hAnsi="Times New Roman" w:cs="Times New Roman"/>
                <w:sz w:val="28"/>
                <w:szCs w:val="28"/>
                <w:lang w:val="kk-KZ"/>
              </w:rPr>
              <w:t>інші бөлім бойынша тұжырым</w:t>
            </w:r>
            <w:r w:rsidR="002C4627">
              <w:rPr>
                <w:rFonts w:ascii="Times New Roman" w:eastAsia="Calibri" w:hAnsi="Times New Roman" w:cs="Times New Roman"/>
                <w:sz w:val="28"/>
                <w:szCs w:val="28"/>
                <w:lang w:val="kk-KZ"/>
              </w:rPr>
              <w:t>............................................................</w:t>
            </w:r>
          </w:p>
          <w:p w14:paraId="264DA3FF" w14:textId="77777777" w:rsidR="00F22CE5" w:rsidRPr="00622660" w:rsidRDefault="00F22CE5" w:rsidP="00F22CE5">
            <w:pPr>
              <w:jc w:val="both"/>
              <w:rPr>
                <w:rFonts w:ascii="Times New Roman" w:eastAsia="Calibri" w:hAnsi="Times New Roman" w:cs="Times New Roman"/>
                <w:sz w:val="28"/>
                <w:szCs w:val="28"/>
                <w:lang w:val="kk-KZ"/>
              </w:rPr>
            </w:pPr>
          </w:p>
        </w:tc>
        <w:tc>
          <w:tcPr>
            <w:tcW w:w="850" w:type="dxa"/>
          </w:tcPr>
          <w:p w14:paraId="0B994502" w14:textId="4AF2402A" w:rsidR="00F22CE5" w:rsidRPr="002C4627" w:rsidRDefault="00622660" w:rsidP="00AB4AA9">
            <w:pPr>
              <w:jc w:val="center"/>
              <w:rPr>
                <w:rFonts w:ascii="Times New Roman" w:eastAsia="Calibri" w:hAnsi="Times New Roman" w:cs="Times New Roman"/>
                <w:sz w:val="28"/>
                <w:szCs w:val="28"/>
                <w:lang w:val="kk-KZ"/>
              </w:rPr>
            </w:pPr>
            <w:r w:rsidRPr="002C4627">
              <w:rPr>
                <w:rFonts w:ascii="Times New Roman" w:eastAsia="Calibri" w:hAnsi="Times New Roman" w:cs="Times New Roman"/>
                <w:sz w:val="28"/>
                <w:szCs w:val="28"/>
                <w:lang w:val="kk-KZ"/>
              </w:rPr>
              <w:t>105</w:t>
            </w:r>
          </w:p>
        </w:tc>
      </w:tr>
      <w:tr w:rsidR="002C4627" w:rsidRPr="002C4627" w14:paraId="089D3E4B" w14:textId="77777777" w:rsidTr="008769CA">
        <w:tc>
          <w:tcPr>
            <w:tcW w:w="8926" w:type="dxa"/>
          </w:tcPr>
          <w:p w14:paraId="3E66782D" w14:textId="77777777" w:rsidR="00524E2E" w:rsidRPr="004B3D7E" w:rsidRDefault="00524E2E" w:rsidP="002B3302">
            <w:pPr>
              <w:jc w:val="both"/>
              <w:rPr>
                <w:rFonts w:ascii="Times New Roman" w:eastAsia="Calibri" w:hAnsi="Times New Roman" w:cs="Times New Roman"/>
                <w:sz w:val="28"/>
                <w:szCs w:val="28"/>
                <w:lang w:val="kk-KZ"/>
              </w:rPr>
            </w:pPr>
            <w:r w:rsidRPr="004B3D7E">
              <w:rPr>
                <w:rFonts w:ascii="Times New Roman" w:eastAsia="Calibri" w:hAnsi="Times New Roman" w:cs="Times New Roman"/>
                <w:b/>
                <w:sz w:val="28"/>
                <w:szCs w:val="28"/>
                <w:lang w:val="kk-KZ"/>
              </w:rPr>
              <w:t>ҚОРЫТЫНДЫ</w:t>
            </w:r>
            <w:r w:rsidRPr="004B3D7E">
              <w:rPr>
                <w:rFonts w:ascii="Times New Roman" w:eastAsia="Calibri" w:hAnsi="Times New Roman" w:cs="Times New Roman"/>
                <w:sz w:val="28"/>
                <w:szCs w:val="28"/>
                <w:lang w:val="kk-KZ"/>
              </w:rPr>
              <w:t>..............................................................................................</w:t>
            </w:r>
          </w:p>
        </w:tc>
        <w:tc>
          <w:tcPr>
            <w:tcW w:w="850" w:type="dxa"/>
          </w:tcPr>
          <w:p w14:paraId="73A367FF" w14:textId="545A3D9D" w:rsidR="00524E2E" w:rsidRPr="002C4627" w:rsidRDefault="00524E2E" w:rsidP="00AB4AA9">
            <w:pPr>
              <w:jc w:val="center"/>
              <w:rPr>
                <w:rFonts w:ascii="Times New Roman" w:eastAsia="Calibri" w:hAnsi="Times New Roman" w:cs="Times New Roman"/>
                <w:sz w:val="28"/>
                <w:szCs w:val="28"/>
                <w:lang w:val="kk-KZ"/>
              </w:rPr>
            </w:pPr>
            <w:r w:rsidRPr="002C4627">
              <w:rPr>
                <w:rFonts w:ascii="Times New Roman" w:eastAsia="Calibri" w:hAnsi="Times New Roman" w:cs="Times New Roman"/>
                <w:sz w:val="28"/>
                <w:szCs w:val="28"/>
                <w:lang w:val="kk-KZ"/>
              </w:rPr>
              <w:t>1</w:t>
            </w:r>
            <w:r w:rsidR="004F0441" w:rsidRPr="002C4627">
              <w:rPr>
                <w:rFonts w:ascii="Times New Roman" w:eastAsia="Calibri" w:hAnsi="Times New Roman" w:cs="Times New Roman"/>
                <w:sz w:val="28"/>
                <w:szCs w:val="28"/>
                <w:lang w:val="kk-KZ"/>
              </w:rPr>
              <w:t>0</w:t>
            </w:r>
            <w:r w:rsidR="005D5089" w:rsidRPr="002C4627">
              <w:rPr>
                <w:rFonts w:ascii="Times New Roman" w:eastAsia="Calibri" w:hAnsi="Times New Roman" w:cs="Times New Roman"/>
                <w:sz w:val="28"/>
                <w:szCs w:val="28"/>
                <w:lang w:val="kk-KZ"/>
              </w:rPr>
              <w:t>7</w:t>
            </w:r>
          </w:p>
          <w:p w14:paraId="7C1D3C3F" w14:textId="566ECC60" w:rsidR="006559EB" w:rsidRPr="002C4627" w:rsidRDefault="006559EB" w:rsidP="00AB4AA9">
            <w:pPr>
              <w:jc w:val="center"/>
              <w:rPr>
                <w:rFonts w:ascii="Times New Roman" w:hAnsi="Times New Roman" w:cs="Times New Roman"/>
                <w:sz w:val="28"/>
                <w:szCs w:val="28"/>
                <w:lang w:val="kk-KZ"/>
              </w:rPr>
            </w:pPr>
          </w:p>
        </w:tc>
      </w:tr>
      <w:tr w:rsidR="002C4627" w:rsidRPr="002C4627" w14:paraId="69F9D22F" w14:textId="77777777" w:rsidTr="008769CA">
        <w:tc>
          <w:tcPr>
            <w:tcW w:w="8926" w:type="dxa"/>
          </w:tcPr>
          <w:p w14:paraId="136B6B09" w14:textId="77777777" w:rsidR="00524E2E" w:rsidRPr="004B3D7E" w:rsidRDefault="00524E2E" w:rsidP="002B3302">
            <w:pPr>
              <w:jc w:val="both"/>
              <w:rPr>
                <w:rFonts w:ascii="Times New Roman" w:eastAsia="Calibri" w:hAnsi="Times New Roman" w:cs="Times New Roman"/>
                <w:sz w:val="28"/>
                <w:szCs w:val="28"/>
                <w:lang w:val="kk-KZ"/>
              </w:rPr>
            </w:pPr>
            <w:r w:rsidRPr="004B3D7E">
              <w:rPr>
                <w:rFonts w:ascii="Times New Roman" w:eastAsia="Calibri" w:hAnsi="Times New Roman" w:cs="Times New Roman"/>
                <w:b/>
                <w:sz w:val="28"/>
                <w:szCs w:val="28"/>
                <w:lang w:val="kk-KZ"/>
              </w:rPr>
              <w:t>ПАЙДАЛАН</w:t>
            </w:r>
            <w:r w:rsidR="002C653A" w:rsidRPr="004B3D7E">
              <w:rPr>
                <w:rFonts w:ascii="Times New Roman" w:eastAsia="Calibri" w:hAnsi="Times New Roman" w:cs="Times New Roman"/>
                <w:b/>
                <w:sz w:val="28"/>
                <w:szCs w:val="28"/>
                <w:lang w:val="kk-KZ"/>
              </w:rPr>
              <w:t>ЫЛ</w:t>
            </w:r>
            <w:r w:rsidRPr="004B3D7E">
              <w:rPr>
                <w:rFonts w:ascii="Times New Roman" w:eastAsia="Calibri" w:hAnsi="Times New Roman" w:cs="Times New Roman"/>
                <w:b/>
                <w:sz w:val="28"/>
                <w:szCs w:val="28"/>
                <w:lang w:val="kk-KZ"/>
              </w:rPr>
              <w:t>ҒАН ӘДЕБИЕТТЕР ТІЗІМІ</w:t>
            </w:r>
            <w:r w:rsidRPr="004B3D7E">
              <w:rPr>
                <w:rFonts w:ascii="Times New Roman" w:eastAsia="Calibri" w:hAnsi="Times New Roman" w:cs="Times New Roman"/>
                <w:sz w:val="28"/>
                <w:szCs w:val="28"/>
                <w:lang w:val="kk-KZ"/>
              </w:rPr>
              <w:t>.........................................</w:t>
            </w:r>
          </w:p>
        </w:tc>
        <w:tc>
          <w:tcPr>
            <w:tcW w:w="850" w:type="dxa"/>
          </w:tcPr>
          <w:p w14:paraId="05BDFC20" w14:textId="77777777" w:rsidR="006559EB" w:rsidRPr="002C4627" w:rsidRDefault="00524E2E" w:rsidP="00AB4AA9">
            <w:pPr>
              <w:jc w:val="center"/>
              <w:rPr>
                <w:rFonts w:ascii="Times New Roman" w:eastAsia="Calibri" w:hAnsi="Times New Roman" w:cs="Times New Roman"/>
                <w:sz w:val="28"/>
                <w:szCs w:val="28"/>
                <w:lang w:val="kk-KZ"/>
              </w:rPr>
            </w:pPr>
            <w:r w:rsidRPr="002C4627">
              <w:rPr>
                <w:rFonts w:ascii="Times New Roman" w:eastAsia="Calibri" w:hAnsi="Times New Roman" w:cs="Times New Roman"/>
                <w:sz w:val="28"/>
                <w:szCs w:val="28"/>
                <w:lang w:val="kk-KZ"/>
              </w:rPr>
              <w:t>1</w:t>
            </w:r>
            <w:r w:rsidR="004F0441" w:rsidRPr="002C4627">
              <w:rPr>
                <w:rFonts w:ascii="Times New Roman" w:eastAsia="Calibri" w:hAnsi="Times New Roman" w:cs="Times New Roman"/>
                <w:sz w:val="28"/>
                <w:szCs w:val="28"/>
                <w:lang w:val="kk-KZ"/>
              </w:rPr>
              <w:t>1</w:t>
            </w:r>
            <w:r w:rsidR="005D5089" w:rsidRPr="002C4627">
              <w:rPr>
                <w:rFonts w:ascii="Times New Roman" w:eastAsia="Calibri" w:hAnsi="Times New Roman" w:cs="Times New Roman"/>
                <w:sz w:val="28"/>
                <w:szCs w:val="28"/>
                <w:lang w:val="kk-KZ"/>
              </w:rPr>
              <w:t>0</w:t>
            </w:r>
          </w:p>
          <w:p w14:paraId="1AF5FD0E" w14:textId="04BA9A4C" w:rsidR="00F22CE5" w:rsidRPr="002C4627" w:rsidRDefault="00F22CE5" w:rsidP="00AB4AA9">
            <w:pPr>
              <w:jc w:val="center"/>
              <w:rPr>
                <w:rFonts w:ascii="Times New Roman" w:hAnsi="Times New Roman" w:cs="Times New Roman"/>
                <w:sz w:val="28"/>
                <w:szCs w:val="28"/>
                <w:lang w:val="kk-KZ"/>
              </w:rPr>
            </w:pPr>
          </w:p>
        </w:tc>
      </w:tr>
      <w:tr w:rsidR="002C4627" w:rsidRPr="002C4627" w14:paraId="4F75F4DE" w14:textId="77777777" w:rsidTr="008769CA">
        <w:tc>
          <w:tcPr>
            <w:tcW w:w="8926" w:type="dxa"/>
          </w:tcPr>
          <w:p w14:paraId="30013595" w14:textId="77777777" w:rsidR="00524E2E" w:rsidRPr="004B3D7E" w:rsidRDefault="00524E2E" w:rsidP="002B3302">
            <w:pPr>
              <w:jc w:val="both"/>
              <w:rPr>
                <w:rFonts w:ascii="Times New Roman" w:eastAsia="Calibri" w:hAnsi="Times New Roman" w:cs="Times New Roman"/>
                <w:sz w:val="28"/>
                <w:szCs w:val="28"/>
                <w:lang w:val="kk-KZ"/>
              </w:rPr>
            </w:pPr>
            <w:r w:rsidRPr="004B3D7E">
              <w:rPr>
                <w:rFonts w:ascii="Times New Roman" w:eastAsia="Calibri" w:hAnsi="Times New Roman" w:cs="Times New Roman"/>
                <w:b/>
                <w:sz w:val="28"/>
                <w:szCs w:val="28"/>
                <w:lang w:val="kk-KZ"/>
              </w:rPr>
              <w:t>ҚОСЫМШАЛАР</w:t>
            </w:r>
            <w:r w:rsidRPr="004B3D7E">
              <w:rPr>
                <w:rFonts w:ascii="Times New Roman" w:eastAsia="Calibri" w:hAnsi="Times New Roman" w:cs="Times New Roman"/>
                <w:sz w:val="28"/>
                <w:szCs w:val="28"/>
                <w:lang w:val="kk-KZ"/>
              </w:rPr>
              <w:t>............................................................................................</w:t>
            </w:r>
          </w:p>
        </w:tc>
        <w:tc>
          <w:tcPr>
            <w:tcW w:w="850" w:type="dxa"/>
          </w:tcPr>
          <w:p w14:paraId="39716D2C" w14:textId="794DD600" w:rsidR="00524E2E" w:rsidRPr="002C4627" w:rsidRDefault="00524E2E" w:rsidP="00AB4AA9">
            <w:pPr>
              <w:jc w:val="center"/>
              <w:rPr>
                <w:rFonts w:ascii="Times New Roman" w:hAnsi="Times New Roman" w:cs="Times New Roman"/>
                <w:sz w:val="28"/>
                <w:szCs w:val="28"/>
                <w:lang w:val="kk-KZ"/>
              </w:rPr>
            </w:pPr>
            <w:r w:rsidRPr="002C4627">
              <w:rPr>
                <w:rFonts w:ascii="Times New Roman" w:eastAsia="Calibri" w:hAnsi="Times New Roman" w:cs="Times New Roman"/>
                <w:sz w:val="28"/>
                <w:szCs w:val="28"/>
                <w:lang w:val="kk-KZ"/>
              </w:rPr>
              <w:t>1</w:t>
            </w:r>
            <w:r w:rsidR="004F06F1" w:rsidRPr="002C4627">
              <w:rPr>
                <w:rFonts w:ascii="Times New Roman" w:eastAsia="Calibri" w:hAnsi="Times New Roman" w:cs="Times New Roman"/>
                <w:sz w:val="28"/>
                <w:szCs w:val="28"/>
                <w:lang w:val="kk-KZ"/>
              </w:rPr>
              <w:t>19</w:t>
            </w:r>
          </w:p>
        </w:tc>
      </w:tr>
    </w:tbl>
    <w:p w14:paraId="0E88E9E5" w14:textId="647E1909" w:rsidR="00973F0F" w:rsidRDefault="00973F0F" w:rsidP="002B3302">
      <w:pPr>
        <w:spacing w:after="0"/>
        <w:rPr>
          <w:lang w:val="kk-KZ"/>
        </w:rPr>
      </w:pPr>
    </w:p>
    <w:p w14:paraId="54935E10" w14:textId="38DCDE4E" w:rsidR="00F22CE5" w:rsidRDefault="00F22CE5" w:rsidP="002B3302">
      <w:pPr>
        <w:spacing w:after="0"/>
        <w:rPr>
          <w:lang w:val="kk-KZ"/>
        </w:rPr>
      </w:pPr>
    </w:p>
    <w:p w14:paraId="0C4925B0" w14:textId="5F4A0EBA" w:rsidR="00701A21" w:rsidRDefault="00701A21" w:rsidP="002B3302">
      <w:pPr>
        <w:spacing w:after="0"/>
        <w:rPr>
          <w:lang w:val="kk-KZ"/>
        </w:rPr>
      </w:pPr>
    </w:p>
    <w:p w14:paraId="3723EE6E" w14:textId="77777777" w:rsidR="008769CA" w:rsidRDefault="008769CA" w:rsidP="002B3302">
      <w:pPr>
        <w:spacing w:after="0"/>
        <w:rPr>
          <w:lang w:val="kk-KZ"/>
        </w:rPr>
      </w:pPr>
    </w:p>
    <w:p w14:paraId="07EDB084" w14:textId="77777777" w:rsidR="00701A21" w:rsidRPr="00CD5B1D" w:rsidRDefault="00701A21" w:rsidP="002B3302">
      <w:pPr>
        <w:spacing w:after="0"/>
        <w:rPr>
          <w:lang w:val="kk-KZ"/>
        </w:rPr>
      </w:pPr>
    </w:p>
    <w:p w14:paraId="1A3B2E9D" w14:textId="1D7AE516" w:rsidR="00524E2E" w:rsidRPr="00562FCC" w:rsidRDefault="00524E2E" w:rsidP="002B3302">
      <w:pPr>
        <w:pStyle w:val="1"/>
        <w:spacing w:before="0" w:line="240" w:lineRule="auto"/>
        <w:jc w:val="center"/>
        <w:rPr>
          <w:rFonts w:ascii="Times New Roman" w:hAnsi="Times New Roman"/>
          <w:caps/>
          <w:color w:val="auto"/>
          <w:lang w:val="kk-KZ"/>
        </w:rPr>
      </w:pPr>
      <w:r w:rsidRPr="00562FCC">
        <w:rPr>
          <w:rFonts w:ascii="Times New Roman" w:hAnsi="Times New Roman"/>
          <w:caps/>
          <w:color w:val="auto"/>
          <w:lang w:val="kk-KZ"/>
        </w:rPr>
        <w:lastRenderedPageBreak/>
        <w:t>Нормативтік сілтемелер</w:t>
      </w:r>
    </w:p>
    <w:p w14:paraId="6B77FCF2" w14:textId="77777777" w:rsidR="00524E2E" w:rsidRPr="00562FCC" w:rsidRDefault="00524E2E" w:rsidP="002B3302">
      <w:pPr>
        <w:spacing w:after="0" w:line="240" w:lineRule="auto"/>
        <w:jc w:val="both"/>
        <w:rPr>
          <w:lang w:val="kk-KZ"/>
        </w:rPr>
      </w:pPr>
    </w:p>
    <w:p w14:paraId="752FCDCA" w14:textId="77777777" w:rsidR="00524E2E" w:rsidRPr="004F7C13" w:rsidRDefault="002C653A" w:rsidP="002B330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 жұмысының </w:t>
      </w:r>
      <w:r w:rsidR="00524E2E" w:rsidRPr="004F7C13">
        <w:rPr>
          <w:rFonts w:ascii="Times New Roman" w:hAnsi="Times New Roman" w:cs="Times New Roman"/>
          <w:sz w:val="28"/>
          <w:szCs w:val="28"/>
          <w:lang w:val="kk-KZ"/>
        </w:rPr>
        <w:t>мақсат</w:t>
      </w:r>
      <w:r>
        <w:rPr>
          <w:rFonts w:ascii="Times New Roman" w:hAnsi="Times New Roman" w:cs="Times New Roman"/>
          <w:sz w:val="28"/>
          <w:szCs w:val="28"/>
          <w:lang w:val="kk-KZ"/>
        </w:rPr>
        <w:t>тар</w:t>
      </w:r>
      <w:r w:rsidR="00524E2E" w:rsidRPr="004F7C13">
        <w:rPr>
          <w:rFonts w:ascii="Times New Roman" w:hAnsi="Times New Roman" w:cs="Times New Roman"/>
          <w:sz w:val="28"/>
          <w:szCs w:val="28"/>
          <w:lang w:val="kk-KZ"/>
        </w:rPr>
        <w:t>ы мен міндеттеріне сәйкес мазмұнын ашу үшін  төмендегі  стандарттар мен заңнамалық акт</w:t>
      </w:r>
      <w:r w:rsidR="00732246">
        <w:rPr>
          <w:rFonts w:ascii="Times New Roman" w:hAnsi="Times New Roman" w:cs="Times New Roman"/>
          <w:sz w:val="28"/>
          <w:szCs w:val="28"/>
          <w:lang w:val="kk-KZ"/>
        </w:rPr>
        <w:t xml:space="preserve"> құжаттары</w:t>
      </w:r>
      <w:r w:rsidR="00524E2E" w:rsidRPr="004F7C13">
        <w:rPr>
          <w:rFonts w:ascii="Times New Roman" w:hAnsi="Times New Roman" w:cs="Times New Roman"/>
          <w:sz w:val="28"/>
          <w:szCs w:val="28"/>
          <w:lang w:val="kk-KZ"/>
        </w:rPr>
        <w:t xml:space="preserve"> басшылыққа алынды:</w:t>
      </w:r>
    </w:p>
    <w:p w14:paraId="45F6C494" w14:textId="77777777" w:rsidR="00524E2E" w:rsidRPr="00562FCC" w:rsidRDefault="00524E2E" w:rsidP="002B3302">
      <w:pPr>
        <w:pStyle w:val="1"/>
        <w:spacing w:before="0" w:line="240" w:lineRule="auto"/>
        <w:ind w:firstLine="709"/>
        <w:jc w:val="both"/>
        <w:rPr>
          <w:rFonts w:ascii="Times New Roman" w:hAnsi="Times New Roman"/>
          <w:b w:val="0"/>
          <w:bCs w:val="0"/>
          <w:color w:val="auto"/>
          <w:lang w:val="kk-KZ"/>
        </w:rPr>
      </w:pPr>
      <w:r w:rsidRPr="00562FCC">
        <w:rPr>
          <w:rFonts w:ascii="Times New Roman" w:hAnsi="Times New Roman"/>
          <w:b w:val="0"/>
          <w:bCs w:val="0"/>
          <w:color w:val="auto"/>
          <w:lang w:val="kk-KZ"/>
        </w:rPr>
        <w:t xml:space="preserve">1. Қазақстан Республикасындағы туристік қызмет туралы: Қазақстан Республикасының 2001 жылғы 13 маусымдағы № 211 Заңы </w:t>
      </w:r>
    </w:p>
    <w:p w14:paraId="26E047E5" w14:textId="77777777" w:rsidR="00524E2E" w:rsidRPr="00562FCC" w:rsidRDefault="00524E2E" w:rsidP="002B3302">
      <w:pPr>
        <w:pStyle w:val="1"/>
        <w:spacing w:before="0" w:line="240" w:lineRule="auto"/>
        <w:ind w:firstLine="709"/>
        <w:jc w:val="both"/>
        <w:rPr>
          <w:rFonts w:ascii="Times New Roman" w:hAnsi="Times New Roman"/>
          <w:b w:val="0"/>
          <w:bCs w:val="0"/>
          <w:color w:val="auto"/>
          <w:lang w:val="kk-KZ"/>
        </w:rPr>
      </w:pPr>
      <w:r w:rsidRPr="00562FCC">
        <w:rPr>
          <w:rFonts w:ascii="Times New Roman" w:hAnsi="Times New Roman"/>
          <w:b w:val="0"/>
          <w:bCs w:val="0"/>
          <w:color w:val="auto"/>
          <w:lang w:val="kk-KZ"/>
        </w:rPr>
        <w:t xml:space="preserve">2. Қазақстан Республикасының туристік саласын дамытудың 2023 жылға дейінгі тұжырымдамасын бекіту туралы: Қазақстан Республикасы Үкіметінің 2017 жылғы 30 маусымдағы № 406 Қаулысы </w:t>
      </w:r>
    </w:p>
    <w:p w14:paraId="0532E5C6" w14:textId="77777777" w:rsidR="00524E2E" w:rsidRPr="00562FCC" w:rsidRDefault="00524E2E" w:rsidP="002B3302">
      <w:pPr>
        <w:pStyle w:val="1"/>
        <w:spacing w:before="0" w:line="240" w:lineRule="auto"/>
        <w:ind w:firstLine="709"/>
        <w:jc w:val="both"/>
        <w:rPr>
          <w:rFonts w:ascii="Times New Roman" w:hAnsi="Times New Roman"/>
          <w:b w:val="0"/>
          <w:bCs w:val="0"/>
          <w:color w:val="auto"/>
          <w:lang w:val="kk-KZ"/>
        </w:rPr>
      </w:pPr>
      <w:r w:rsidRPr="00562FCC">
        <w:rPr>
          <w:rFonts w:ascii="Times New Roman" w:hAnsi="Times New Roman"/>
          <w:b w:val="0"/>
          <w:bCs w:val="0"/>
          <w:color w:val="auto"/>
          <w:lang w:val="kk-KZ"/>
        </w:rPr>
        <w:t xml:space="preserve">3. Қазақстан Республикасының туристік саласын дамытудың 2019 - 2025 жылдарға арналған мемлекеттік бағдарламасын бекіту туралы: Қазақстан Республикасы Үкіметінің 2019 жылғы 31 мамырдағы № 360 Қаулысы </w:t>
      </w:r>
    </w:p>
    <w:p w14:paraId="0CA59EA5" w14:textId="77777777" w:rsidR="00524E2E" w:rsidRPr="00562FCC" w:rsidRDefault="00524E2E" w:rsidP="002B3302">
      <w:pPr>
        <w:pStyle w:val="1"/>
        <w:spacing w:before="0" w:line="240" w:lineRule="auto"/>
        <w:ind w:firstLine="709"/>
        <w:jc w:val="both"/>
        <w:rPr>
          <w:rFonts w:ascii="Times New Roman" w:hAnsi="Times New Roman"/>
          <w:b w:val="0"/>
          <w:bCs w:val="0"/>
          <w:color w:val="auto"/>
          <w:lang w:val="kk-KZ"/>
        </w:rPr>
      </w:pPr>
      <w:r w:rsidRPr="00562FCC">
        <w:rPr>
          <w:rFonts w:ascii="Times New Roman" w:hAnsi="Times New Roman"/>
          <w:b w:val="0"/>
          <w:bCs w:val="0"/>
          <w:color w:val="auto"/>
          <w:lang w:val="kk-KZ"/>
        </w:rPr>
        <w:t xml:space="preserve">4. Инфрақұрылымды дамытудың 2020 - 2025 жылдарға арналған "Нұрлы жол" мемлекеттік бағдарламасын бекіту туралы: Қазақстан Республикасы Үкіметінің 2019 жылғы 31 желтоқсандағы № 1055 Қаулысы </w:t>
      </w:r>
    </w:p>
    <w:p w14:paraId="48C3DEE2" w14:textId="77777777" w:rsidR="00524E2E" w:rsidRPr="00562FCC" w:rsidRDefault="00524E2E" w:rsidP="002B3302">
      <w:pPr>
        <w:pStyle w:val="1"/>
        <w:spacing w:before="0" w:line="240" w:lineRule="auto"/>
        <w:ind w:firstLine="709"/>
        <w:jc w:val="both"/>
        <w:rPr>
          <w:rFonts w:ascii="Times New Roman" w:hAnsi="Times New Roman"/>
          <w:b w:val="0"/>
          <w:bCs w:val="0"/>
          <w:color w:val="auto"/>
          <w:lang w:val="kk-KZ"/>
        </w:rPr>
      </w:pPr>
      <w:r w:rsidRPr="00562FCC">
        <w:rPr>
          <w:rFonts w:ascii="Times New Roman" w:hAnsi="Times New Roman"/>
          <w:b w:val="0"/>
          <w:bCs w:val="0"/>
          <w:color w:val="auto"/>
          <w:lang w:val="kk-KZ"/>
        </w:rPr>
        <w:t xml:space="preserve">5. Қазақстан Республикасындағы көлiк туралы: Қазақстан Республикасының 1994 жылғы 21 қыркүйектегі № 156-XIII Заңы </w:t>
      </w:r>
    </w:p>
    <w:p w14:paraId="1D4A4DC2" w14:textId="4B42A795" w:rsidR="00524E2E" w:rsidRPr="00562FCC" w:rsidRDefault="00524E2E" w:rsidP="002B3302">
      <w:pPr>
        <w:pStyle w:val="1"/>
        <w:spacing w:before="0" w:line="240" w:lineRule="auto"/>
        <w:ind w:firstLine="709"/>
        <w:jc w:val="both"/>
        <w:rPr>
          <w:rFonts w:ascii="Times New Roman" w:hAnsi="Times New Roman"/>
          <w:b w:val="0"/>
          <w:bCs w:val="0"/>
          <w:color w:val="auto"/>
          <w:lang w:val="kk-KZ"/>
        </w:rPr>
      </w:pPr>
      <w:r w:rsidRPr="00562FCC">
        <w:rPr>
          <w:rFonts w:ascii="Times New Roman" w:hAnsi="Times New Roman"/>
          <w:b w:val="0"/>
          <w:bCs w:val="0"/>
          <w:color w:val="auto"/>
          <w:lang w:val="kk-KZ"/>
        </w:rPr>
        <w:t xml:space="preserve">6. Автомобиль көлiгi туралы: Қазақстан Республикасының 2003 жылғы </w:t>
      </w:r>
      <w:r w:rsidR="0004530E">
        <w:rPr>
          <w:rFonts w:ascii="Times New Roman" w:hAnsi="Times New Roman"/>
          <w:b w:val="0"/>
          <w:bCs w:val="0"/>
          <w:color w:val="auto"/>
          <w:lang w:val="kk-KZ"/>
        </w:rPr>
        <w:t xml:space="preserve">   </w:t>
      </w:r>
      <w:r w:rsidRPr="00562FCC">
        <w:rPr>
          <w:rFonts w:ascii="Times New Roman" w:hAnsi="Times New Roman"/>
          <w:b w:val="0"/>
          <w:bCs w:val="0"/>
          <w:color w:val="auto"/>
          <w:lang w:val="kk-KZ"/>
        </w:rPr>
        <w:t xml:space="preserve">4 шілдедегі № 476-II Заңы </w:t>
      </w:r>
    </w:p>
    <w:p w14:paraId="4695D428" w14:textId="73437CF2" w:rsidR="00524E2E" w:rsidRPr="00562FCC" w:rsidRDefault="00524E2E" w:rsidP="002B3302">
      <w:pPr>
        <w:pStyle w:val="1"/>
        <w:spacing w:before="0" w:line="240" w:lineRule="auto"/>
        <w:ind w:firstLine="709"/>
        <w:jc w:val="both"/>
        <w:rPr>
          <w:rFonts w:ascii="Times New Roman" w:hAnsi="Times New Roman"/>
          <w:b w:val="0"/>
          <w:bCs w:val="0"/>
          <w:color w:val="auto"/>
          <w:lang w:val="kk-KZ"/>
        </w:rPr>
      </w:pPr>
      <w:r w:rsidRPr="00562FCC">
        <w:rPr>
          <w:rFonts w:ascii="Times New Roman" w:hAnsi="Times New Roman"/>
          <w:b w:val="0"/>
          <w:bCs w:val="0"/>
          <w:color w:val="auto"/>
          <w:lang w:val="kk-KZ"/>
        </w:rPr>
        <w:t>7.  Теміржол көлігі туралы: 2001 ж</w:t>
      </w:r>
      <w:r w:rsidR="0004530E">
        <w:rPr>
          <w:rFonts w:ascii="Times New Roman" w:hAnsi="Times New Roman"/>
          <w:b w:val="0"/>
          <w:bCs w:val="0"/>
          <w:color w:val="auto"/>
          <w:lang w:val="kk-KZ"/>
        </w:rPr>
        <w:t>ылғы</w:t>
      </w:r>
      <w:r w:rsidRPr="00562FCC">
        <w:rPr>
          <w:rFonts w:ascii="Times New Roman" w:hAnsi="Times New Roman"/>
          <w:b w:val="0"/>
          <w:bCs w:val="0"/>
          <w:color w:val="auto"/>
          <w:lang w:val="kk-KZ"/>
        </w:rPr>
        <w:t xml:space="preserve"> 8 желтоқсандағы № 266-II Қазақстан Республикасының Заңы </w:t>
      </w:r>
    </w:p>
    <w:p w14:paraId="7CF8E3B6" w14:textId="77777777" w:rsidR="00524E2E" w:rsidRPr="00562FCC" w:rsidRDefault="00524E2E" w:rsidP="002B3302">
      <w:pPr>
        <w:pStyle w:val="HTML"/>
        <w:ind w:firstLine="709"/>
        <w:jc w:val="both"/>
        <w:rPr>
          <w:rFonts w:ascii="Times New Roman" w:hAnsi="Times New Roman" w:cs="Times New Roman"/>
          <w:sz w:val="28"/>
          <w:szCs w:val="28"/>
          <w:lang w:val="kk-KZ"/>
        </w:rPr>
      </w:pPr>
      <w:r w:rsidRPr="00562FCC">
        <w:rPr>
          <w:rFonts w:ascii="Times New Roman" w:hAnsi="Times New Roman" w:cs="Times New Roman"/>
          <w:sz w:val="28"/>
          <w:szCs w:val="28"/>
          <w:lang w:val="kk-KZ"/>
        </w:rPr>
        <w:t xml:space="preserve">8. Қазақстан Республикасының әуе кеңістігін пайдалану және авиация қызметі туралы: Қазақстан Республикасының 2010 жылғы 15 шілдедегі № 339-IV Заңы </w:t>
      </w:r>
    </w:p>
    <w:p w14:paraId="7344AD82" w14:textId="77777777" w:rsidR="00524E2E" w:rsidRDefault="00524E2E" w:rsidP="002B3302">
      <w:pPr>
        <w:pStyle w:val="HTML"/>
        <w:ind w:firstLine="709"/>
        <w:jc w:val="both"/>
        <w:rPr>
          <w:rFonts w:ascii="Times New Roman" w:hAnsi="Times New Roman" w:cs="Times New Roman"/>
          <w:sz w:val="28"/>
          <w:szCs w:val="28"/>
          <w:lang w:val="kk-KZ"/>
        </w:rPr>
      </w:pPr>
      <w:r w:rsidRPr="00562FCC">
        <w:rPr>
          <w:rFonts w:ascii="Times New Roman" w:hAnsi="Times New Roman" w:cs="Times New Roman"/>
          <w:sz w:val="28"/>
          <w:szCs w:val="28"/>
          <w:lang w:val="kk-KZ"/>
        </w:rPr>
        <w:t xml:space="preserve">9. Iшкi су көлiгi туралы: Қазақстан Республикасының 2004 жылғы 6 шілдедегі № 574-II Заңы </w:t>
      </w:r>
    </w:p>
    <w:p w14:paraId="2CC13FC0" w14:textId="77777777" w:rsidR="00524E2E" w:rsidRPr="00562FCC" w:rsidRDefault="00524E2E" w:rsidP="002B3302">
      <w:pPr>
        <w:pStyle w:val="HTML"/>
        <w:ind w:firstLine="709"/>
        <w:jc w:val="both"/>
        <w:rPr>
          <w:rFonts w:ascii="Times New Roman" w:hAnsi="Times New Roman" w:cs="Times New Roman"/>
          <w:sz w:val="28"/>
          <w:szCs w:val="28"/>
          <w:lang w:val="kk-KZ"/>
        </w:rPr>
      </w:pPr>
      <w:r w:rsidRPr="00562FCC">
        <w:rPr>
          <w:rFonts w:ascii="Times New Roman" w:hAnsi="Times New Roman" w:cs="Times New Roman"/>
          <w:sz w:val="28"/>
          <w:szCs w:val="28"/>
          <w:lang w:val="kk-KZ"/>
        </w:rPr>
        <w:t xml:space="preserve">10. </w:t>
      </w:r>
      <w:r w:rsidRPr="00887207">
        <w:rPr>
          <w:rFonts w:ascii="Times New Roman" w:hAnsi="Times New Roman" w:cs="Times New Roman"/>
          <w:sz w:val="28"/>
          <w:szCs w:val="28"/>
          <w:lang w:val="kk-KZ"/>
        </w:rPr>
        <w:t>Мемлекеттік-жекешелік әріптестік туралы</w:t>
      </w:r>
      <w:r>
        <w:rPr>
          <w:rFonts w:ascii="Times New Roman" w:hAnsi="Times New Roman" w:cs="Times New Roman"/>
          <w:sz w:val="28"/>
          <w:szCs w:val="28"/>
          <w:lang w:val="kk-KZ"/>
        </w:rPr>
        <w:t>:</w:t>
      </w:r>
      <w:r w:rsidRPr="00887207">
        <w:rPr>
          <w:rFonts w:ascii="Times New Roman" w:hAnsi="Times New Roman" w:cs="Times New Roman"/>
          <w:sz w:val="28"/>
          <w:szCs w:val="28"/>
          <w:lang w:val="kk-KZ"/>
        </w:rPr>
        <w:t xml:space="preserve"> </w:t>
      </w:r>
      <w:r w:rsidRPr="00887207">
        <w:rPr>
          <w:rFonts w:ascii="Times New Roman" w:hAnsi="Times New Roman" w:cs="Times New Roman"/>
          <w:bCs/>
          <w:spacing w:val="2"/>
          <w:sz w:val="28"/>
          <w:szCs w:val="28"/>
          <w:lang w:val="kk-KZ"/>
        </w:rPr>
        <w:t>Қазақстан Республикасының  2015 жылғы 31 қазандағы № 379-V З</w:t>
      </w:r>
      <w:r>
        <w:rPr>
          <w:rFonts w:ascii="Times New Roman" w:hAnsi="Times New Roman" w:cs="Times New Roman"/>
          <w:bCs/>
          <w:spacing w:val="2"/>
          <w:sz w:val="28"/>
          <w:szCs w:val="28"/>
          <w:lang w:val="kk-KZ"/>
        </w:rPr>
        <w:t>аңы</w:t>
      </w:r>
    </w:p>
    <w:p w14:paraId="0CB77568" w14:textId="7F1D433A" w:rsidR="00524E2E" w:rsidRPr="00CE615E" w:rsidRDefault="00524E2E" w:rsidP="002B3302">
      <w:pPr>
        <w:pStyle w:val="HTML"/>
        <w:ind w:firstLine="709"/>
        <w:jc w:val="both"/>
        <w:rPr>
          <w:rFonts w:ascii="Times New Roman" w:hAnsi="Times New Roman" w:cs="Times New Roman"/>
          <w:sz w:val="28"/>
          <w:szCs w:val="28"/>
          <w:lang w:val="kk-KZ"/>
        </w:rPr>
      </w:pPr>
      <w:r w:rsidRPr="00562FCC">
        <w:rPr>
          <w:rFonts w:ascii="Times New Roman" w:hAnsi="Times New Roman" w:cs="Times New Roman"/>
          <w:sz w:val="28"/>
          <w:szCs w:val="28"/>
          <w:lang w:val="kk-KZ"/>
        </w:rPr>
        <w:t>11. ҚР СТ 2476-2014.</w:t>
      </w:r>
      <w:r w:rsidR="00FB06C0">
        <w:rPr>
          <w:rFonts w:ascii="Times New Roman" w:hAnsi="Times New Roman" w:cs="Times New Roman"/>
          <w:sz w:val="28"/>
          <w:szCs w:val="28"/>
          <w:lang w:val="kk-KZ"/>
        </w:rPr>
        <w:t xml:space="preserve"> </w:t>
      </w:r>
      <w:r w:rsidRPr="00562FCC">
        <w:rPr>
          <w:rFonts w:ascii="Times New Roman" w:hAnsi="Times New Roman" w:cs="Times New Roman"/>
          <w:sz w:val="28"/>
          <w:szCs w:val="28"/>
          <w:lang w:val="kk-KZ"/>
        </w:rPr>
        <w:t xml:space="preserve">Жол сервисі </w:t>
      </w:r>
      <w:r w:rsidR="00FB06C0">
        <w:rPr>
          <w:rFonts w:ascii="Times New Roman" w:hAnsi="Times New Roman" w:cs="Times New Roman"/>
          <w:sz w:val="28"/>
          <w:szCs w:val="28"/>
          <w:lang w:val="kk-KZ"/>
        </w:rPr>
        <w:t>объектіле</w:t>
      </w:r>
      <w:r w:rsidRPr="00562FCC">
        <w:rPr>
          <w:rFonts w:ascii="Times New Roman" w:hAnsi="Times New Roman" w:cs="Times New Roman"/>
          <w:sz w:val="28"/>
          <w:szCs w:val="28"/>
          <w:lang w:val="kk-KZ"/>
        </w:rPr>
        <w:t xml:space="preserve">ріне және олардың қызметтеріне қойылатын </w:t>
      </w:r>
      <w:r w:rsidRPr="00CE615E">
        <w:rPr>
          <w:rFonts w:ascii="Times New Roman" w:hAnsi="Times New Roman" w:cs="Times New Roman"/>
          <w:sz w:val="28"/>
          <w:szCs w:val="28"/>
          <w:lang w:val="kk-KZ"/>
        </w:rPr>
        <w:t>талаптар</w:t>
      </w:r>
      <w:r w:rsidR="00CE615E" w:rsidRPr="00CE615E">
        <w:rPr>
          <w:rFonts w:ascii="Times New Roman" w:hAnsi="Times New Roman" w:cs="Times New Roman"/>
          <w:sz w:val="28"/>
          <w:szCs w:val="28"/>
          <w:lang w:val="kk-KZ"/>
        </w:rPr>
        <w:t xml:space="preserve">: </w:t>
      </w:r>
      <w:r w:rsidRPr="00CE615E">
        <w:rPr>
          <w:rFonts w:ascii="Times New Roman" w:hAnsi="Times New Roman" w:cs="Times New Roman"/>
          <w:sz w:val="28"/>
          <w:szCs w:val="28"/>
          <w:lang w:val="kk-KZ"/>
        </w:rPr>
        <w:t xml:space="preserve"> </w:t>
      </w:r>
      <w:r w:rsidR="00CE615E" w:rsidRPr="00CE615E">
        <w:rPr>
          <w:rFonts w:ascii="Times New Roman" w:hAnsi="Times New Roman"/>
          <w:sz w:val="28"/>
          <w:szCs w:val="28"/>
          <w:lang w:val="kk-KZ"/>
        </w:rPr>
        <w:t>Қазақстан Республикасы</w:t>
      </w:r>
      <w:r w:rsidR="00CE615E">
        <w:rPr>
          <w:rFonts w:ascii="Times New Roman" w:hAnsi="Times New Roman"/>
          <w:sz w:val="28"/>
          <w:szCs w:val="28"/>
          <w:lang w:val="kk-KZ"/>
        </w:rPr>
        <w:t xml:space="preserve"> Инвестициялар және даму министрлігі Техникалық реттеу және метрология Комитеті Төрағасының 2014 жыл</w:t>
      </w:r>
      <w:r w:rsidR="0004530E">
        <w:rPr>
          <w:rFonts w:ascii="Times New Roman" w:hAnsi="Times New Roman"/>
          <w:sz w:val="28"/>
          <w:szCs w:val="28"/>
          <w:lang w:val="kk-KZ"/>
        </w:rPr>
        <w:t>ғ</w:t>
      </w:r>
      <w:r w:rsidR="00CE615E">
        <w:rPr>
          <w:rFonts w:ascii="Times New Roman" w:hAnsi="Times New Roman"/>
          <w:sz w:val="28"/>
          <w:szCs w:val="28"/>
          <w:lang w:val="kk-KZ"/>
        </w:rPr>
        <w:t xml:space="preserve">ы 10 қазандағы </w:t>
      </w:r>
      <w:r w:rsidR="00CE615E" w:rsidRPr="008C7189">
        <w:rPr>
          <w:rFonts w:ascii="Times New Roman" w:hAnsi="Times New Roman"/>
          <w:sz w:val="28"/>
          <w:szCs w:val="28"/>
          <w:lang w:val="kk-KZ"/>
        </w:rPr>
        <w:t>№</w:t>
      </w:r>
      <w:r w:rsidR="00CE615E">
        <w:rPr>
          <w:rFonts w:ascii="Times New Roman" w:hAnsi="Times New Roman"/>
          <w:sz w:val="28"/>
          <w:szCs w:val="28"/>
          <w:lang w:val="kk-KZ"/>
        </w:rPr>
        <w:t>205-од бұйрығы</w:t>
      </w:r>
    </w:p>
    <w:p w14:paraId="751FC349" w14:textId="77777777" w:rsidR="00524E2E" w:rsidRPr="00621E8A" w:rsidRDefault="00524E2E" w:rsidP="002B3302">
      <w:pPr>
        <w:pStyle w:val="1"/>
        <w:spacing w:before="0" w:line="240" w:lineRule="auto"/>
        <w:ind w:firstLine="709"/>
        <w:jc w:val="both"/>
        <w:rPr>
          <w:rFonts w:ascii="Times New Roman" w:hAnsi="Times New Roman"/>
          <w:b w:val="0"/>
          <w:bCs w:val="0"/>
          <w:color w:val="auto"/>
          <w:lang w:val="kk-KZ"/>
        </w:rPr>
      </w:pPr>
      <w:r w:rsidRPr="00CE615E">
        <w:rPr>
          <w:rFonts w:ascii="Times New Roman" w:hAnsi="Times New Roman"/>
          <w:b w:val="0"/>
          <w:bCs w:val="0"/>
          <w:color w:val="auto"/>
          <w:lang w:val="kk-KZ"/>
        </w:rPr>
        <w:t>12.  «ҚазАвтоЖол» ұлттық компаниясы» акционерлік қоғамының 2013 - 2022 жылдарға арналған даму стратегиясын бекіту</w:t>
      </w:r>
      <w:r w:rsidRPr="00621E8A">
        <w:rPr>
          <w:rFonts w:ascii="Times New Roman" w:hAnsi="Times New Roman"/>
          <w:b w:val="0"/>
          <w:bCs w:val="0"/>
          <w:color w:val="auto"/>
          <w:lang w:val="kk-KZ"/>
        </w:rPr>
        <w:t xml:space="preserve"> туралы: </w:t>
      </w:r>
      <w:r w:rsidRPr="00562FCC">
        <w:rPr>
          <w:rFonts w:ascii="Times New Roman" w:hAnsi="Times New Roman"/>
          <w:b w:val="0"/>
          <w:bCs w:val="0"/>
          <w:color w:val="auto"/>
          <w:lang w:val="kk-KZ"/>
        </w:rPr>
        <w:t>Қазақстан Республикасы Үкіметінің 201</w:t>
      </w:r>
      <w:r>
        <w:rPr>
          <w:rFonts w:ascii="Times New Roman" w:hAnsi="Times New Roman"/>
          <w:b w:val="0"/>
          <w:bCs w:val="0"/>
          <w:color w:val="auto"/>
          <w:lang w:val="kk-KZ"/>
        </w:rPr>
        <w:t>3</w:t>
      </w:r>
      <w:r w:rsidRPr="00562FCC">
        <w:rPr>
          <w:rFonts w:ascii="Times New Roman" w:hAnsi="Times New Roman"/>
          <w:b w:val="0"/>
          <w:bCs w:val="0"/>
          <w:color w:val="auto"/>
          <w:lang w:val="kk-KZ"/>
        </w:rPr>
        <w:t xml:space="preserve"> жылғы </w:t>
      </w:r>
      <w:r>
        <w:rPr>
          <w:rFonts w:ascii="Times New Roman" w:hAnsi="Times New Roman"/>
          <w:b w:val="0"/>
          <w:bCs w:val="0"/>
          <w:color w:val="auto"/>
          <w:lang w:val="kk-KZ"/>
        </w:rPr>
        <w:t>26</w:t>
      </w:r>
      <w:r w:rsidRPr="00562FCC">
        <w:rPr>
          <w:rFonts w:ascii="Times New Roman" w:hAnsi="Times New Roman"/>
          <w:b w:val="0"/>
          <w:bCs w:val="0"/>
          <w:color w:val="auto"/>
          <w:lang w:val="kk-KZ"/>
        </w:rPr>
        <w:t xml:space="preserve"> </w:t>
      </w:r>
      <w:r>
        <w:rPr>
          <w:rFonts w:ascii="Times New Roman" w:hAnsi="Times New Roman"/>
          <w:b w:val="0"/>
          <w:bCs w:val="0"/>
          <w:color w:val="auto"/>
          <w:lang w:val="kk-KZ"/>
        </w:rPr>
        <w:t>желтоқсан</w:t>
      </w:r>
      <w:r w:rsidRPr="00562FCC">
        <w:rPr>
          <w:rFonts w:ascii="Times New Roman" w:hAnsi="Times New Roman"/>
          <w:b w:val="0"/>
          <w:bCs w:val="0"/>
          <w:color w:val="auto"/>
          <w:lang w:val="kk-KZ"/>
        </w:rPr>
        <w:t xml:space="preserve">дағы №3 Қаулысы </w:t>
      </w:r>
    </w:p>
    <w:p w14:paraId="5E93C3AD" w14:textId="6481E8FB" w:rsidR="00524E2E" w:rsidRPr="003F1E65" w:rsidRDefault="00524E2E" w:rsidP="002B3302">
      <w:pPr>
        <w:pStyle w:val="HTML"/>
        <w:ind w:firstLine="709"/>
        <w:jc w:val="both"/>
        <w:rPr>
          <w:rFonts w:ascii="Times New Roman" w:hAnsi="Times New Roman" w:cs="Times New Roman"/>
          <w:sz w:val="28"/>
          <w:szCs w:val="28"/>
          <w:lang w:val="kk-KZ"/>
        </w:rPr>
      </w:pPr>
      <w:r w:rsidRPr="003F1E65">
        <w:rPr>
          <w:rFonts w:ascii="Times New Roman" w:hAnsi="Times New Roman" w:cs="Times New Roman"/>
          <w:sz w:val="28"/>
          <w:szCs w:val="28"/>
          <w:lang w:val="kk-KZ"/>
        </w:rPr>
        <w:t>13. «Қазақстан темір</w:t>
      </w:r>
      <w:r>
        <w:rPr>
          <w:rFonts w:ascii="Times New Roman" w:hAnsi="Times New Roman" w:cs="Times New Roman"/>
          <w:sz w:val="28"/>
          <w:szCs w:val="28"/>
          <w:lang w:val="kk-KZ"/>
        </w:rPr>
        <w:t xml:space="preserve"> </w:t>
      </w:r>
      <w:r w:rsidRPr="003F1E65">
        <w:rPr>
          <w:rFonts w:ascii="Times New Roman" w:hAnsi="Times New Roman" w:cs="Times New Roman"/>
          <w:sz w:val="28"/>
          <w:szCs w:val="28"/>
          <w:lang w:val="kk-KZ"/>
        </w:rPr>
        <w:t xml:space="preserve">жолы» </w:t>
      </w:r>
      <w:r>
        <w:rPr>
          <w:rFonts w:ascii="Times New Roman" w:hAnsi="Times New Roman" w:cs="Times New Roman"/>
          <w:sz w:val="28"/>
          <w:szCs w:val="28"/>
          <w:lang w:val="kk-KZ"/>
        </w:rPr>
        <w:t>ұ</w:t>
      </w:r>
      <w:r w:rsidRPr="003F1E65">
        <w:rPr>
          <w:rFonts w:ascii="Times New Roman" w:hAnsi="Times New Roman" w:cs="Times New Roman"/>
          <w:sz w:val="28"/>
          <w:szCs w:val="28"/>
          <w:lang w:val="kk-KZ"/>
        </w:rPr>
        <w:t xml:space="preserve">лттық компаниясы» акционерлік қоғамының 2025 жылға дейінгі даму стратегиясы: «ҚТЖ» ҰК» АҚ Директорлар кеңесінің 2015 жылғы 26 қарашадағы </w:t>
      </w:r>
      <w:r w:rsidR="00732246" w:rsidRPr="00732246">
        <w:rPr>
          <w:rFonts w:ascii="Times New Roman" w:hAnsi="Times New Roman" w:cs="Times New Roman"/>
          <w:sz w:val="28"/>
          <w:szCs w:val="28"/>
          <w:lang w:val="kk-KZ"/>
        </w:rPr>
        <w:t>№</w:t>
      </w:r>
      <w:r w:rsidRPr="003F1E65">
        <w:rPr>
          <w:rFonts w:ascii="Times New Roman" w:hAnsi="Times New Roman" w:cs="Times New Roman"/>
          <w:sz w:val="28"/>
          <w:szCs w:val="28"/>
          <w:lang w:val="kk-KZ"/>
        </w:rPr>
        <w:t>11 шешімі</w:t>
      </w:r>
    </w:p>
    <w:p w14:paraId="65C69CEF" w14:textId="77777777" w:rsidR="00524E2E" w:rsidRPr="003F1E65" w:rsidRDefault="00524E2E" w:rsidP="002B3302">
      <w:pPr>
        <w:pStyle w:val="HTML"/>
        <w:ind w:firstLine="709"/>
        <w:jc w:val="both"/>
        <w:rPr>
          <w:rFonts w:ascii="Times New Roman" w:hAnsi="Times New Roman" w:cs="Times New Roman"/>
          <w:sz w:val="28"/>
          <w:szCs w:val="28"/>
          <w:lang w:val="kk-KZ"/>
        </w:rPr>
      </w:pPr>
    </w:p>
    <w:p w14:paraId="0F7F7BE8" w14:textId="3581B834" w:rsidR="00524E2E" w:rsidRDefault="00524E2E" w:rsidP="002B3302">
      <w:pPr>
        <w:spacing w:after="0" w:line="240" w:lineRule="auto"/>
        <w:ind w:firstLine="567"/>
        <w:jc w:val="center"/>
        <w:rPr>
          <w:rFonts w:ascii="Times New Roman" w:eastAsia="Calibri" w:hAnsi="Times New Roman" w:cs="Times New Roman"/>
          <w:sz w:val="28"/>
          <w:szCs w:val="28"/>
          <w:lang w:val="kk-KZ"/>
        </w:rPr>
      </w:pPr>
    </w:p>
    <w:p w14:paraId="4C847DB4" w14:textId="11D741ED" w:rsidR="00973F0F" w:rsidRDefault="00973F0F" w:rsidP="002B3302">
      <w:pPr>
        <w:spacing w:after="0" w:line="240" w:lineRule="auto"/>
        <w:ind w:firstLine="567"/>
        <w:jc w:val="center"/>
        <w:rPr>
          <w:rFonts w:ascii="Times New Roman" w:eastAsia="Calibri" w:hAnsi="Times New Roman" w:cs="Times New Roman"/>
          <w:sz w:val="28"/>
          <w:szCs w:val="28"/>
          <w:lang w:val="kk-KZ"/>
        </w:rPr>
      </w:pPr>
    </w:p>
    <w:p w14:paraId="0A08EB48" w14:textId="36E3CB79" w:rsidR="00973F0F" w:rsidRDefault="00973F0F" w:rsidP="002B3302">
      <w:pPr>
        <w:spacing w:after="0" w:line="240" w:lineRule="auto"/>
        <w:ind w:firstLine="567"/>
        <w:jc w:val="center"/>
        <w:rPr>
          <w:rFonts w:ascii="Times New Roman" w:eastAsia="Calibri" w:hAnsi="Times New Roman" w:cs="Times New Roman"/>
          <w:sz w:val="28"/>
          <w:szCs w:val="28"/>
          <w:lang w:val="kk-KZ"/>
        </w:rPr>
      </w:pPr>
    </w:p>
    <w:p w14:paraId="10FB5FC1" w14:textId="77777777" w:rsidR="00701A21" w:rsidRDefault="00701A21" w:rsidP="000B4F0D">
      <w:pPr>
        <w:spacing w:after="0" w:line="240" w:lineRule="auto"/>
        <w:rPr>
          <w:rFonts w:ascii="Times New Roman" w:eastAsia="Calibri" w:hAnsi="Times New Roman" w:cs="Times New Roman"/>
          <w:sz w:val="28"/>
          <w:szCs w:val="28"/>
          <w:lang w:val="kk-KZ"/>
        </w:rPr>
      </w:pPr>
    </w:p>
    <w:p w14:paraId="24974AC1" w14:textId="77777777" w:rsidR="00C151FA" w:rsidRDefault="00C151FA" w:rsidP="002B3302">
      <w:pPr>
        <w:spacing w:after="0" w:line="240" w:lineRule="auto"/>
        <w:rPr>
          <w:rFonts w:ascii="Times New Roman" w:eastAsia="Calibri" w:hAnsi="Times New Roman" w:cs="Times New Roman"/>
          <w:b/>
          <w:sz w:val="28"/>
          <w:szCs w:val="28"/>
          <w:lang w:val="kk-KZ"/>
        </w:rPr>
      </w:pPr>
    </w:p>
    <w:p w14:paraId="1F3AFAD5" w14:textId="70F6E47F" w:rsidR="003518C8" w:rsidRDefault="003518C8" w:rsidP="002B3302">
      <w:pPr>
        <w:tabs>
          <w:tab w:val="left" w:pos="1681"/>
          <w:tab w:val="left" w:pos="8789"/>
        </w:tabs>
        <w:spacing w:after="0"/>
        <w:ind w:firstLine="567"/>
        <w:jc w:val="center"/>
        <w:rPr>
          <w:rFonts w:ascii="Times New Roman" w:eastAsia="Calibri" w:hAnsi="Times New Roman" w:cs="Times New Roman"/>
          <w:b/>
          <w:sz w:val="28"/>
          <w:szCs w:val="28"/>
          <w:lang w:val="kk-KZ"/>
        </w:rPr>
      </w:pPr>
      <w:r w:rsidRPr="00AA7B07">
        <w:rPr>
          <w:rFonts w:ascii="Times New Roman" w:eastAsia="Calibri" w:hAnsi="Times New Roman" w:cs="Times New Roman"/>
          <w:b/>
          <w:sz w:val="28"/>
          <w:szCs w:val="28"/>
          <w:lang w:val="kk-KZ"/>
        </w:rPr>
        <w:lastRenderedPageBreak/>
        <w:t>БЕЛГІЛЕ</w:t>
      </w:r>
      <w:r w:rsidR="00701A21" w:rsidRPr="00AA7B07">
        <w:rPr>
          <w:rFonts w:ascii="Times New Roman" w:eastAsia="Calibri" w:hAnsi="Times New Roman" w:cs="Times New Roman"/>
          <w:b/>
          <w:sz w:val="28"/>
          <w:szCs w:val="28"/>
          <w:lang w:val="kk-KZ"/>
        </w:rPr>
        <w:t>УЛЕ</w:t>
      </w:r>
      <w:r w:rsidRPr="00AA7B07">
        <w:rPr>
          <w:rFonts w:ascii="Times New Roman" w:eastAsia="Calibri" w:hAnsi="Times New Roman" w:cs="Times New Roman"/>
          <w:b/>
          <w:sz w:val="28"/>
          <w:szCs w:val="28"/>
          <w:lang w:val="kk-KZ"/>
        </w:rPr>
        <w:t>Р</w:t>
      </w:r>
      <w:r w:rsidRPr="00562FCC">
        <w:rPr>
          <w:rFonts w:ascii="Times New Roman" w:eastAsia="Calibri" w:hAnsi="Times New Roman" w:cs="Times New Roman"/>
          <w:b/>
          <w:sz w:val="28"/>
          <w:szCs w:val="28"/>
          <w:lang w:val="kk-KZ"/>
        </w:rPr>
        <w:t xml:space="preserve"> МЕН ҚЫСҚАРТУЛАР</w:t>
      </w:r>
    </w:p>
    <w:p w14:paraId="4AA8C81C" w14:textId="77777777" w:rsidR="004F06F1" w:rsidRPr="00562FCC" w:rsidRDefault="004F06F1" w:rsidP="002B3302">
      <w:pPr>
        <w:tabs>
          <w:tab w:val="left" w:pos="1681"/>
          <w:tab w:val="left" w:pos="8789"/>
        </w:tabs>
        <w:spacing w:after="0"/>
        <w:ind w:firstLine="567"/>
        <w:jc w:val="center"/>
        <w:rPr>
          <w:rFonts w:ascii="Times New Roman" w:eastAsia="Calibri" w:hAnsi="Times New Roman" w:cs="Times New Roman"/>
          <w:sz w:val="28"/>
          <w:szCs w:val="28"/>
          <w:shd w:val="clear" w:color="auto" w:fill="FFFFFF"/>
          <w:lang w:val="kk-KZ"/>
        </w:rPr>
      </w:pPr>
    </w:p>
    <w:tbl>
      <w:tblPr>
        <w:tblStyle w:val="a5"/>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2"/>
        <w:gridCol w:w="8051"/>
      </w:tblGrid>
      <w:tr w:rsidR="003518C8" w14:paraId="5F9E0AF5" w14:textId="77777777" w:rsidTr="00B173D3">
        <w:tc>
          <w:tcPr>
            <w:tcW w:w="1412" w:type="dxa"/>
          </w:tcPr>
          <w:p w14:paraId="34B584A3" w14:textId="77777777" w:rsidR="003518C8" w:rsidRDefault="003518C8" w:rsidP="002B3302">
            <w:pPr>
              <w:pStyle w:val="ad"/>
              <w:spacing w:before="0" w:beforeAutospacing="0" w:after="0" w:afterAutospacing="0"/>
              <w:rPr>
                <w:b/>
                <w:bCs/>
                <w:sz w:val="28"/>
                <w:szCs w:val="28"/>
                <w:lang w:val="kk-KZ"/>
              </w:rPr>
            </w:pPr>
            <w:r w:rsidRPr="004304A0">
              <w:rPr>
                <w:rFonts w:eastAsia="Calibri"/>
                <w:sz w:val="28"/>
                <w:szCs w:val="28"/>
                <w:lang w:val="kk-KZ"/>
              </w:rPr>
              <w:t>АҚ</w:t>
            </w:r>
          </w:p>
        </w:tc>
        <w:tc>
          <w:tcPr>
            <w:tcW w:w="8051" w:type="dxa"/>
          </w:tcPr>
          <w:p w14:paraId="32AE3117" w14:textId="77777777" w:rsidR="003518C8" w:rsidRDefault="003518C8" w:rsidP="002B3302">
            <w:pPr>
              <w:pStyle w:val="ad"/>
              <w:spacing w:before="0" w:beforeAutospacing="0" w:after="0" w:afterAutospacing="0"/>
              <w:rPr>
                <w:b/>
                <w:bCs/>
                <w:sz w:val="28"/>
                <w:szCs w:val="28"/>
                <w:lang w:val="kk-KZ"/>
              </w:rPr>
            </w:pPr>
            <w:r>
              <w:rPr>
                <w:rFonts w:eastAsia="Calibri"/>
                <w:sz w:val="28"/>
                <w:szCs w:val="28"/>
                <w:lang w:val="kk-KZ"/>
              </w:rPr>
              <w:t xml:space="preserve">- </w:t>
            </w:r>
            <w:r w:rsidRPr="004304A0">
              <w:rPr>
                <w:rFonts w:eastAsia="Calibri"/>
                <w:sz w:val="28"/>
                <w:szCs w:val="28"/>
                <w:lang w:val="kk-KZ"/>
              </w:rPr>
              <w:t>акционерлік қоғам</w:t>
            </w:r>
          </w:p>
        </w:tc>
      </w:tr>
      <w:tr w:rsidR="003518C8" w14:paraId="6185430D" w14:textId="77777777" w:rsidTr="00B173D3">
        <w:tc>
          <w:tcPr>
            <w:tcW w:w="1412" w:type="dxa"/>
          </w:tcPr>
          <w:p w14:paraId="4D173D68" w14:textId="77777777" w:rsidR="003518C8" w:rsidRDefault="003518C8" w:rsidP="002B3302">
            <w:pPr>
              <w:pStyle w:val="ad"/>
              <w:spacing w:before="0" w:beforeAutospacing="0" w:after="0" w:afterAutospacing="0"/>
              <w:rPr>
                <w:b/>
                <w:bCs/>
                <w:sz w:val="28"/>
                <w:szCs w:val="28"/>
                <w:lang w:val="kk-KZ"/>
              </w:rPr>
            </w:pPr>
            <w:r w:rsidRPr="004304A0">
              <w:rPr>
                <w:sz w:val="28"/>
                <w:szCs w:val="28"/>
                <w:lang w:val="kk-KZ" w:eastAsia="ru-RU"/>
              </w:rPr>
              <w:t>АҚШ</w:t>
            </w:r>
            <w:r w:rsidRPr="004304A0">
              <w:rPr>
                <w:sz w:val="28"/>
                <w:szCs w:val="28"/>
                <w:lang w:val="kk-KZ" w:eastAsia="ru-RU"/>
              </w:rPr>
              <w:tab/>
            </w:r>
          </w:p>
        </w:tc>
        <w:tc>
          <w:tcPr>
            <w:tcW w:w="8051" w:type="dxa"/>
          </w:tcPr>
          <w:p w14:paraId="0F9BA7E9" w14:textId="77777777" w:rsidR="003518C8" w:rsidRDefault="003518C8" w:rsidP="002B3302">
            <w:pPr>
              <w:pStyle w:val="ad"/>
              <w:spacing w:before="0" w:beforeAutospacing="0" w:after="0" w:afterAutospacing="0"/>
              <w:rPr>
                <w:b/>
                <w:bCs/>
                <w:sz w:val="28"/>
                <w:szCs w:val="28"/>
                <w:lang w:val="kk-KZ"/>
              </w:rPr>
            </w:pPr>
            <w:r>
              <w:rPr>
                <w:rFonts w:eastAsia="Calibri"/>
                <w:sz w:val="28"/>
                <w:szCs w:val="28"/>
                <w:lang w:val="kk-KZ"/>
              </w:rPr>
              <w:t xml:space="preserve">- </w:t>
            </w:r>
            <w:r w:rsidRPr="004304A0">
              <w:rPr>
                <w:rFonts w:eastAsia="Calibri"/>
                <w:sz w:val="28"/>
                <w:szCs w:val="28"/>
                <w:lang w:val="kk-KZ"/>
              </w:rPr>
              <w:t>Америка Құрама Штаттары</w:t>
            </w:r>
          </w:p>
        </w:tc>
      </w:tr>
      <w:tr w:rsidR="003518C8" w14:paraId="3CCA8FC3" w14:textId="77777777" w:rsidTr="00B173D3">
        <w:tc>
          <w:tcPr>
            <w:tcW w:w="1412" w:type="dxa"/>
          </w:tcPr>
          <w:p w14:paraId="610C551E" w14:textId="77777777" w:rsidR="003518C8" w:rsidRDefault="003518C8" w:rsidP="002B3302">
            <w:pPr>
              <w:pStyle w:val="ad"/>
              <w:spacing w:before="0" w:beforeAutospacing="0" w:after="0" w:afterAutospacing="0"/>
              <w:rPr>
                <w:b/>
                <w:bCs/>
                <w:sz w:val="28"/>
                <w:szCs w:val="28"/>
                <w:lang w:val="kk-KZ"/>
              </w:rPr>
            </w:pPr>
            <w:r w:rsidRPr="004304A0">
              <w:rPr>
                <w:sz w:val="28"/>
                <w:szCs w:val="28"/>
                <w:lang w:val="kk-KZ" w:eastAsia="ru-RU"/>
              </w:rPr>
              <w:t>ДСҰ</w:t>
            </w:r>
          </w:p>
        </w:tc>
        <w:tc>
          <w:tcPr>
            <w:tcW w:w="8051" w:type="dxa"/>
          </w:tcPr>
          <w:p w14:paraId="312A3F49" w14:textId="77777777" w:rsidR="003518C8" w:rsidRDefault="003518C8" w:rsidP="002B3302">
            <w:pPr>
              <w:pStyle w:val="ad"/>
              <w:spacing w:before="0" w:beforeAutospacing="0" w:after="0" w:afterAutospacing="0"/>
              <w:rPr>
                <w:b/>
                <w:bCs/>
                <w:sz w:val="28"/>
                <w:szCs w:val="28"/>
                <w:lang w:val="kk-KZ"/>
              </w:rPr>
            </w:pPr>
            <w:r>
              <w:rPr>
                <w:rFonts w:eastAsia="Calibri"/>
                <w:sz w:val="28"/>
                <w:szCs w:val="28"/>
                <w:lang w:val="kk-KZ"/>
              </w:rPr>
              <w:t xml:space="preserve">- </w:t>
            </w:r>
            <w:r w:rsidRPr="004304A0">
              <w:rPr>
                <w:rFonts w:eastAsia="Calibri"/>
                <w:sz w:val="28"/>
                <w:szCs w:val="28"/>
                <w:lang w:val="kk-KZ"/>
              </w:rPr>
              <w:t>Дүниежүзілік сауда ұйымы</w:t>
            </w:r>
          </w:p>
        </w:tc>
      </w:tr>
      <w:tr w:rsidR="003518C8" w14:paraId="79A6BE4D" w14:textId="77777777" w:rsidTr="00B173D3">
        <w:tc>
          <w:tcPr>
            <w:tcW w:w="1412" w:type="dxa"/>
          </w:tcPr>
          <w:p w14:paraId="41FA072D" w14:textId="77777777" w:rsidR="003518C8" w:rsidRDefault="003518C8" w:rsidP="002B3302">
            <w:pPr>
              <w:pStyle w:val="ad"/>
              <w:spacing w:before="0" w:beforeAutospacing="0" w:after="0" w:afterAutospacing="0"/>
              <w:rPr>
                <w:b/>
                <w:bCs/>
                <w:sz w:val="28"/>
                <w:szCs w:val="28"/>
                <w:lang w:val="kk-KZ"/>
              </w:rPr>
            </w:pPr>
            <w:r w:rsidRPr="007320A1">
              <w:rPr>
                <w:rFonts w:eastAsia="Calibri"/>
                <w:sz w:val="28"/>
                <w:szCs w:val="28"/>
                <w:lang w:val="kk-KZ"/>
              </w:rPr>
              <w:t>ЖАӨ</w:t>
            </w:r>
          </w:p>
        </w:tc>
        <w:tc>
          <w:tcPr>
            <w:tcW w:w="8051" w:type="dxa"/>
          </w:tcPr>
          <w:p w14:paraId="2FF2334C" w14:textId="77777777" w:rsidR="003518C8" w:rsidRDefault="003518C8" w:rsidP="002B3302">
            <w:pPr>
              <w:pStyle w:val="ad"/>
              <w:spacing w:before="0" w:beforeAutospacing="0" w:after="0" w:afterAutospacing="0"/>
              <w:rPr>
                <w:b/>
                <w:bCs/>
                <w:sz w:val="28"/>
                <w:szCs w:val="28"/>
                <w:lang w:val="kk-KZ"/>
              </w:rPr>
            </w:pPr>
            <w:r>
              <w:rPr>
                <w:rFonts w:eastAsia="Calibri"/>
                <w:sz w:val="28"/>
                <w:szCs w:val="28"/>
                <w:lang w:val="kk-KZ"/>
              </w:rPr>
              <w:t xml:space="preserve">- </w:t>
            </w:r>
            <w:r w:rsidRPr="004304A0">
              <w:rPr>
                <w:rFonts w:eastAsia="Calibri"/>
                <w:sz w:val="28"/>
                <w:szCs w:val="28"/>
                <w:lang w:val="kk-KZ"/>
              </w:rPr>
              <w:t>жалпы</w:t>
            </w:r>
            <w:r w:rsidRPr="004304A0">
              <w:rPr>
                <w:rFonts w:eastAsia="Calibri"/>
                <w:sz w:val="28"/>
                <w:szCs w:val="28"/>
              </w:rPr>
              <w:t xml:space="preserve"> </w:t>
            </w:r>
            <w:r w:rsidRPr="004304A0">
              <w:rPr>
                <w:rFonts w:eastAsia="Calibri"/>
                <w:sz w:val="28"/>
                <w:szCs w:val="28"/>
                <w:lang w:val="kk-KZ"/>
              </w:rPr>
              <w:t>аймақтық</w:t>
            </w:r>
            <w:r w:rsidRPr="004304A0">
              <w:rPr>
                <w:rFonts w:eastAsia="Calibri"/>
                <w:sz w:val="28"/>
                <w:szCs w:val="28"/>
              </w:rPr>
              <w:t xml:space="preserve"> </w:t>
            </w:r>
            <w:proofErr w:type="spellStart"/>
            <w:r w:rsidRPr="004304A0">
              <w:rPr>
                <w:rFonts w:eastAsia="Calibri"/>
                <w:sz w:val="28"/>
                <w:szCs w:val="28"/>
              </w:rPr>
              <w:t>өнім</w:t>
            </w:r>
            <w:proofErr w:type="spellEnd"/>
          </w:p>
        </w:tc>
      </w:tr>
      <w:tr w:rsidR="003518C8" w14:paraId="40403938" w14:textId="77777777" w:rsidTr="00B173D3">
        <w:tc>
          <w:tcPr>
            <w:tcW w:w="1412" w:type="dxa"/>
          </w:tcPr>
          <w:p w14:paraId="0CDF8C0F" w14:textId="77777777" w:rsidR="003518C8" w:rsidRPr="00C521CF" w:rsidRDefault="003518C8" w:rsidP="002B3302">
            <w:pPr>
              <w:pStyle w:val="ad"/>
              <w:spacing w:before="0" w:beforeAutospacing="0" w:after="0" w:afterAutospacing="0"/>
              <w:rPr>
                <w:b/>
                <w:bCs/>
                <w:sz w:val="28"/>
                <w:szCs w:val="28"/>
                <w:lang w:val="kk-KZ"/>
              </w:rPr>
            </w:pPr>
            <w:r w:rsidRPr="00C521CF">
              <w:rPr>
                <w:sz w:val="28"/>
                <w:szCs w:val="28"/>
                <w:lang w:val="kk-KZ" w:eastAsia="ru-RU"/>
              </w:rPr>
              <w:t>ЖІӨ</w:t>
            </w:r>
          </w:p>
        </w:tc>
        <w:tc>
          <w:tcPr>
            <w:tcW w:w="8051" w:type="dxa"/>
          </w:tcPr>
          <w:p w14:paraId="770CC721" w14:textId="77777777" w:rsidR="003518C8" w:rsidRDefault="003518C8" w:rsidP="002B3302">
            <w:pPr>
              <w:pStyle w:val="ad"/>
              <w:spacing w:before="0" w:beforeAutospacing="0" w:after="0" w:afterAutospacing="0"/>
              <w:rPr>
                <w:b/>
                <w:bCs/>
                <w:sz w:val="28"/>
                <w:szCs w:val="28"/>
                <w:lang w:val="kk-KZ"/>
              </w:rPr>
            </w:pPr>
            <w:r>
              <w:rPr>
                <w:rFonts w:eastAsia="Calibri"/>
                <w:sz w:val="28"/>
                <w:szCs w:val="28"/>
                <w:lang w:val="kk-KZ"/>
              </w:rPr>
              <w:t xml:space="preserve">- </w:t>
            </w:r>
            <w:r w:rsidRPr="004304A0">
              <w:rPr>
                <w:rFonts w:eastAsia="Calibri"/>
                <w:sz w:val="28"/>
                <w:szCs w:val="28"/>
                <w:lang w:val="kk-KZ"/>
              </w:rPr>
              <w:t>жалпы ішкі өнім</w:t>
            </w:r>
          </w:p>
        </w:tc>
      </w:tr>
      <w:tr w:rsidR="003518C8" w14:paraId="305FEEBE" w14:textId="77777777" w:rsidTr="00B173D3">
        <w:tc>
          <w:tcPr>
            <w:tcW w:w="1412" w:type="dxa"/>
          </w:tcPr>
          <w:p w14:paraId="7ADFF979" w14:textId="77777777" w:rsidR="003518C8" w:rsidRDefault="003518C8" w:rsidP="002B3302">
            <w:pPr>
              <w:pStyle w:val="ad"/>
              <w:spacing w:before="0" w:beforeAutospacing="0" w:after="0" w:afterAutospacing="0"/>
              <w:rPr>
                <w:b/>
                <w:bCs/>
                <w:sz w:val="28"/>
                <w:szCs w:val="28"/>
                <w:lang w:val="kk-KZ"/>
              </w:rPr>
            </w:pPr>
            <w:r w:rsidRPr="004304A0">
              <w:rPr>
                <w:sz w:val="28"/>
                <w:szCs w:val="28"/>
                <w:lang w:val="kk-KZ" w:eastAsia="ru-RU"/>
              </w:rPr>
              <w:t>ЖШС</w:t>
            </w:r>
          </w:p>
        </w:tc>
        <w:tc>
          <w:tcPr>
            <w:tcW w:w="8051" w:type="dxa"/>
          </w:tcPr>
          <w:p w14:paraId="7D7298E1" w14:textId="77777777" w:rsidR="003518C8" w:rsidRDefault="003518C8" w:rsidP="002B3302">
            <w:pPr>
              <w:pStyle w:val="ad"/>
              <w:spacing w:before="0" w:beforeAutospacing="0" w:after="0" w:afterAutospacing="0"/>
              <w:rPr>
                <w:b/>
                <w:bCs/>
                <w:sz w:val="28"/>
                <w:szCs w:val="28"/>
                <w:lang w:val="kk-KZ"/>
              </w:rPr>
            </w:pPr>
            <w:r>
              <w:rPr>
                <w:sz w:val="28"/>
                <w:szCs w:val="28"/>
                <w:lang w:val="kk-KZ" w:eastAsia="ru-RU"/>
              </w:rPr>
              <w:t xml:space="preserve">- </w:t>
            </w:r>
            <w:r w:rsidRPr="004304A0">
              <w:rPr>
                <w:sz w:val="28"/>
                <w:szCs w:val="28"/>
                <w:lang w:val="kk-KZ" w:eastAsia="ru-RU"/>
              </w:rPr>
              <w:t xml:space="preserve">жауапкершілігі шектеулі серіктестік </w:t>
            </w:r>
          </w:p>
        </w:tc>
      </w:tr>
      <w:tr w:rsidR="003518C8" w14:paraId="04A59A1B" w14:textId="77777777" w:rsidTr="00B173D3">
        <w:tc>
          <w:tcPr>
            <w:tcW w:w="1412" w:type="dxa"/>
          </w:tcPr>
          <w:p w14:paraId="6B56C45D" w14:textId="77777777" w:rsidR="003518C8" w:rsidRDefault="003518C8" w:rsidP="002B3302">
            <w:pPr>
              <w:pStyle w:val="ad"/>
              <w:spacing w:before="0" w:beforeAutospacing="0" w:after="0" w:afterAutospacing="0"/>
              <w:rPr>
                <w:b/>
                <w:bCs/>
                <w:sz w:val="28"/>
                <w:szCs w:val="28"/>
                <w:lang w:val="kk-KZ"/>
              </w:rPr>
            </w:pPr>
            <w:r w:rsidRPr="004304A0">
              <w:rPr>
                <w:sz w:val="28"/>
                <w:szCs w:val="28"/>
                <w:lang w:val="kk-KZ" w:eastAsia="ru-RU"/>
              </w:rPr>
              <w:t>ҚР</w:t>
            </w:r>
          </w:p>
        </w:tc>
        <w:tc>
          <w:tcPr>
            <w:tcW w:w="8051" w:type="dxa"/>
          </w:tcPr>
          <w:p w14:paraId="7AB81FB7" w14:textId="77777777" w:rsidR="003518C8" w:rsidRDefault="003518C8" w:rsidP="002B3302">
            <w:pPr>
              <w:pStyle w:val="ad"/>
              <w:spacing w:before="0" w:beforeAutospacing="0" w:after="0" w:afterAutospacing="0"/>
              <w:rPr>
                <w:b/>
                <w:bCs/>
                <w:sz w:val="28"/>
                <w:szCs w:val="28"/>
                <w:lang w:val="kk-KZ"/>
              </w:rPr>
            </w:pPr>
            <w:r>
              <w:rPr>
                <w:sz w:val="28"/>
                <w:szCs w:val="28"/>
                <w:lang w:val="kk-KZ" w:eastAsia="ru-RU"/>
              </w:rPr>
              <w:t xml:space="preserve">- </w:t>
            </w:r>
            <w:r w:rsidRPr="004304A0">
              <w:rPr>
                <w:sz w:val="28"/>
                <w:szCs w:val="28"/>
                <w:lang w:val="kk-KZ" w:eastAsia="ru-RU"/>
              </w:rPr>
              <w:t>Қазақстан Республикасы</w:t>
            </w:r>
          </w:p>
        </w:tc>
      </w:tr>
      <w:tr w:rsidR="003518C8" w14:paraId="49B876C2" w14:textId="77777777" w:rsidTr="00B173D3">
        <w:tc>
          <w:tcPr>
            <w:tcW w:w="1412" w:type="dxa"/>
          </w:tcPr>
          <w:p w14:paraId="59022B80" w14:textId="77777777" w:rsidR="003518C8" w:rsidRDefault="003518C8" w:rsidP="002B3302">
            <w:pPr>
              <w:pStyle w:val="ad"/>
              <w:spacing w:before="0" w:beforeAutospacing="0" w:after="0" w:afterAutospacing="0"/>
              <w:rPr>
                <w:b/>
                <w:bCs/>
                <w:sz w:val="28"/>
                <w:szCs w:val="28"/>
                <w:lang w:val="kk-KZ"/>
              </w:rPr>
            </w:pPr>
            <w:r w:rsidRPr="004304A0">
              <w:rPr>
                <w:sz w:val="28"/>
                <w:szCs w:val="28"/>
                <w:lang w:val="kk-KZ" w:eastAsia="ru-RU"/>
              </w:rPr>
              <w:t>ҚТЖ</w:t>
            </w:r>
          </w:p>
        </w:tc>
        <w:tc>
          <w:tcPr>
            <w:tcW w:w="8051" w:type="dxa"/>
          </w:tcPr>
          <w:p w14:paraId="434BB055" w14:textId="77777777" w:rsidR="003518C8" w:rsidRDefault="003518C8" w:rsidP="002B3302">
            <w:pPr>
              <w:pStyle w:val="ad"/>
              <w:spacing w:before="0" w:beforeAutospacing="0" w:after="0" w:afterAutospacing="0"/>
              <w:rPr>
                <w:b/>
                <w:bCs/>
                <w:sz w:val="28"/>
                <w:szCs w:val="28"/>
                <w:lang w:val="kk-KZ"/>
              </w:rPr>
            </w:pPr>
            <w:r>
              <w:rPr>
                <w:sz w:val="28"/>
                <w:szCs w:val="28"/>
                <w:lang w:val="kk-KZ" w:eastAsia="ru-RU"/>
              </w:rPr>
              <w:t xml:space="preserve">- </w:t>
            </w:r>
            <w:r w:rsidRPr="004304A0">
              <w:rPr>
                <w:sz w:val="28"/>
                <w:szCs w:val="28"/>
                <w:lang w:val="kk-KZ" w:eastAsia="ru-RU"/>
              </w:rPr>
              <w:t>Қазақстан темір жолы</w:t>
            </w:r>
          </w:p>
        </w:tc>
      </w:tr>
      <w:tr w:rsidR="00617CBB" w14:paraId="3E068F84" w14:textId="77777777" w:rsidTr="00B173D3">
        <w:tc>
          <w:tcPr>
            <w:tcW w:w="1412" w:type="dxa"/>
          </w:tcPr>
          <w:p w14:paraId="45734DBF" w14:textId="5B5A1637" w:rsidR="00617CBB" w:rsidRPr="004304A0" w:rsidRDefault="00617CBB" w:rsidP="002B3302">
            <w:pPr>
              <w:pStyle w:val="ad"/>
              <w:spacing w:before="0" w:beforeAutospacing="0" w:after="0" w:afterAutospacing="0"/>
              <w:rPr>
                <w:sz w:val="28"/>
                <w:szCs w:val="28"/>
                <w:lang w:val="kk-KZ" w:eastAsia="ru-RU"/>
              </w:rPr>
            </w:pPr>
            <w:r>
              <w:rPr>
                <w:sz w:val="28"/>
                <w:szCs w:val="28"/>
                <w:lang w:val="kk-KZ" w:eastAsia="ru-RU"/>
              </w:rPr>
              <w:t>ТЖО</w:t>
            </w:r>
          </w:p>
        </w:tc>
        <w:tc>
          <w:tcPr>
            <w:tcW w:w="8051" w:type="dxa"/>
          </w:tcPr>
          <w:p w14:paraId="737A8328" w14:textId="3E5C66EB" w:rsidR="00617CBB" w:rsidRDefault="00617CBB" w:rsidP="002B3302">
            <w:pPr>
              <w:pStyle w:val="ad"/>
              <w:spacing w:before="0" w:beforeAutospacing="0" w:after="0" w:afterAutospacing="0"/>
              <w:rPr>
                <w:sz w:val="28"/>
                <w:szCs w:val="28"/>
                <w:lang w:val="kk-KZ" w:eastAsia="ru-RU"/>
              </w:rPr>
            </w:pPr>
            <w:r>
              <w:rPr>
                <w:sz w:val="28"/>
                <w:szCs w:val="28"/>
                <w:lang w:val="kk-KZ" w:eastAsia="ru-RU"/>
              </w:rPr>
              <w:t>- техникалық жөндеу орталығы</w:t>
            </w:r>
          </w:p>
        </w:tc>
      </w:tr>
      <w:tr w:rsidR="003518C8" w14:paraId="5B30E201" w14:textId="77777777" w:rsidTr="00B173D3">
        <w:tc>
          <w:tcPr>
            <w:tcW w:w="1412" w:type="dxa"/>
          </w:tcPr>
          <w:p w14:paraId="44B0CE10" w14:textId="77777777" w:rsidR="003518C8" w:rsidRDefault="003518C8" w:rsidP="002B3302">
            <w:pPr>
              <w:pStyle w:val="ad"/>
              <w:spacing w:before="0" w:beforeAutospacing="0" w:after="0" w:afterAutospacing="0"/>
              <w:rPr>
                <w:b/>
                <w:bCs/>
                <w:sz w:val="28"/>
                <w:szCs w:val="28"/>
                <w:lang w:val="kk-KZ"/>
              </w:rPr>
            </w:pPr>
            <w:r w:rsidRPr="004304A0">
              <w:rPr>
                <w:sz w:val="28"/>
                <w:szCs w:val="28"/>
                <w:lang w:val="kk-KZ" w:eastAsia="ru-RU"/>
              </w:rPr>
              <w:t>ТКИ</w:t>
            </w:r>
          </w:p>
        </w:tc>
        <w:tc>
          <w:tcPr>
            <w:tcW w:w="8051" w:type="dxa"/>
          </w:tcPr>
          <w:p w14:paraId="4DDE10A1" w14:textId="72F5E1B8" w:rsidR="003518C8" w:rsidRDefault="003518C8" w:rsidP="002B3302">
            <w:pPr>
              <w:pStyle w:val="ad"/>
              <w:spacing w:before="0" w:beforeAutospacing="0" w:after="0" w:afterAutospacing="0"/>
              <w:rPr>
                <w:b/>
                <w:bCs/>
                <w:sz w:val="28"/>
                <w:szCs w:val="28"/>
                <w:lang w:val="kk-KZ"/>
              </w:rPr>
            </w:pPr>
            <w:r>
              <w:rPr>
                <w:sz w:val="28"/>
                <w:szCs w:val="28"/>
                <w:lang w:eastAsia="ru-RU"/>
              </w:rPr>
              <w:t>- т</w:t>
            </w:r>
            <w:r w:rsidRPr="004304A0">
              <w:rPr>
                <w:sz w:val="28"/>
                <w:szCs w:val="28"/>
                <w:lang w:val="kk-KZ" w:eastAsia="ru-RU"/>
              </w:rPr>
              <w:t>уризм</w:t>
            </w:r>
            <w:r w:rsidR="004F0B03">
              <w:rPr>
                <w:sz w:val="28"/>
                <w:szCs w:val="28"/>
                <w:lang w:val="kk-KZ" w:eastAsia="ru-RU"/>
              </w:rPr>
              <w:t>нің</w:t>
            </w:r>
            <w:r w:rsidRPr="004304A0">
              <w:rPr>
                <w:sz w:val="28"/>
                <w:szCs w:val="28"/>
                <w:lang w:val="kk-KZ" w:eastAsia="ru-RU"/>
              </w:rPr>
              <w:t xml:space="preserve"> көлік</w:t>
            </w:r>
            <w:r w:rsidR="004F0B03">
              <w:rPr>
                <w:sz w:val="28"/>
                <w:szCs w:val="28"/>
                <w:lang w:val="kk-KZ" w:eastAsia="ru-RU"/>
              </w:rPr>
              <w:t xml:space="preserve"> </w:t>
            </w:r>
            <w:r w:rsidRPr="004304A0">
              <w:rPr>
                <w:sz w:val="28"/>
                <w:szCs w:val="28"/>
                <w:lang w:val="kk-KZ" w:eastAsia="ru-RU"/>
              </w:rPr>
              <w:t>инфрақұрылымы</w:t>
            </w:r>
          </w:p>
        </w:tc>
      </w:tr>
      <w:tr w:rsidR="003518C8" w14:paraId="01A1CF65" w14:textId="77777777" w:rsidTr="00B173D3">
        <w:tc>
          <w:tcPr>
            <w:tcW w:w="1412" w:type="dxa"/>
          </w:tcPr>
          <w:p w14:paraId="7D5B2151" w14:textId="77777777" w:rsidR="003518C8" w:rsidRDefault="003518C8" w:rsidP="002B3302">
            <w:pPr>
              <w:pStyle w:val="ad"/>
              <w:spacing w:before="0" w:beforeAutospacing="0" w:after="0" w:afterAutospacing="0"/>
              <w:rPr>
                <w:b/>
                <w:bCs/>
                <w:sz w:val="28"/>
                <w:szCs w:val="28"/>
                <w:lang w:val="kk-KZ"/>
              </w:rPr>
            </w:pPr>
            <w:r w:rsidRPr="004304A0">
              <w:rPr>
                <w:rFonts w:eastAsia="Calibri"/>
                <w:sz w:val="28"/>
                <w:szCs w:val="28"/>
                <w:lang w:val="kk-KZ"/>
              </w:rPr>
              <w:t xml:space="preserve">ТМД </w:t>
            </w:r>
          </w:p>
        </w:tc>
        <w:tc>
          <w:tcPr>
            <w:tcW w:w="8051" w:type="dxa"/>
          </w:tcPr>
          <w:p w14:paraId="2C1A2247" w14:textId="77777777" w:rsidR="003518C8" w:rsidRDefault="003518C8" w:rsidP="002B3302">
            <w:pPr>
              <w:pStyle w:val="ad"/>
              <w:spacing w:before="0" w:beforeAutospacing="0" w:after="0" w:afterAutospacing="0"/>
              <w:rPr>
                <w:b/>
                <w:bCs/>
                <w:sz w:val="28"/>
                <w:szCs w:val="28"/>
                <w:lang w:val="kk-KZ"/>
              </w:rPr>
            </w:pPr>
            <w:r>
              <w:rPr>
                <w:rFonts w:eastAsia="Calibri"/>
                <w:sz w:val="28"/>
                <w:szCs w:val="28"/>
                <w:lang w:val="kk-KZ"/>
              </w:rPr>
              <w:t>-</w:t>
            </w:r>
            <w:r w:rsidRPr="004304A0">
              <w:rPr>
                <w:rFonts w:eastAsia="Calibri"/>
                <w:sz w:val="28"/>
                <w:szCs w:val="28"/>
                <w:lang w:val="kk-KZ"/>
              </w:rPr>
              <w:t>Тәуелсіз мемлекеттер достастығы</w:t>
            </w:r>
          </w:p>
        </w:tc>
      </w:tr>
      <w:tr w:rsidR="0070720C" w:rsidRPr="009C6886" w14:paraId="38B09266" w14:textId="77777777" w:rsidTr="00B173D3">
        <w:tc>
          <w:tcPr>
            <w:tcW w:w="1412" w:type="dxa"/>
          </w:tcPr>
          <w:p w14:paraId="606B4700" w14:textId="01BAD779" w:rsidR="0070720C" w:rsidRPr="004304A0" w:rsidRDefault="0070720C" w:rsidP="002B3302">
            <w:pPr>
              <w:pStyle w:val="ad"/>
              <w:spacing w:before="0" w:beforeAutospacing="0" w:after="0" w:afterAutospacing="0"/>
              <w:rPr>
                <w:rFonts w:eastAsia="Calibri"/>
                <w:sz w:val="28"/>
                <w:szCs w:val="28"/>
                <w:lang w:val="kk-KZ"/>
              </w:rPr>
            </w:pPr>
            <w:r>
              <w:rPr>
                <w:rFonts w:eastAsia="Calibri"/>
                <w:sz w:val="28"/>
                <w:szCs w:val="28"/>
                <w:lang w:val="kk-KZ"/>
              </w:rPr>
              <w:t>ШОБ</w:t>
            </w:r>
          </w:p>
        </w:tc>
        <w:tc>
          <w:tcPr>
            <w:tcW w:w="8051" w:type="dxa"/>
          </w:tcPr>
          <w:p w14:paraId="0E8FAB70" w14:textId="18CC3328" w:rsidR="00C03F14" w:rsidRDefault="0070720C" w:rsidP="002B3302">
            <w:pPr>
              <w:pStyle w:val="ad"/>
              <w:spacing w:before="0" w:beforeAutospacing="0" w:after="0" w:afterAutospacing="0"/>
              <w:rPr>
                <w:rFonts w:eastAsia="Calibri"/>
                <w:sz w:val="28"/>
                <w:szCs w:val="28"/>
                <w:lang w:val="kk-KZ"/>
              </w:rPr>
            </w:pPr>
            <w:r>
              <w:rPr>
                <w:rFonts w:eastAsia="Calibri"/>
                <w:sz w:val="28"/>
                <w:szCs w:val="28"/>
                <w:lang w:val="kk-KZ"/>
              </w:rPr>
              <w:t>-шағын және орта бизнес</w:t>
            </w:r>
          </w:p>
        </w:tc>
      </w:tr>
      <w:tr w:rsidR="007C7FD7" w:rsidRPr="00EC34C9" w14:paraId="2C762AEE" w14:textId="77777777" w:rsidTr="00B173D3">
        <w:tc>
          <w:tcPr>
            <w:tcW w:w="1412" w:type="dxa"/>
          </w:tcPr>
          <w:p w14:paraId="5E84FC6C" w14:textId="003F7DF5" w:rsidR="007C7FD7" w:rsidRDefault="007C7FD7" w:rsidP="007C7FD7">
            <w:pPr>
              <w:pStyle w:val="ad"/>
              <w:spacing w:before="0" w:beforeAutospacing="0" w:after="0" w:afterAutospacing="0"/>
              <w:rPr>
                <w:rFonts w:eastAsia="Calibri"/>
                <w:sz w:val="28"/>
                <w:szCs w:val="28"/>
                <w:lang w:val="kk-KZ"/>
              </w:rPr>
            </w:pPr>
            <w:r w:rsidRPr="006F03FF">
              <w:rPr>
                <w:sz w:val="28"/>
                <w:szCs w:val="28"/>
                <w:lang w:val="kk-KZ" w:eastAsia="ru-RU"/>
              </w:rPr>
              <w:t>ADA</w:t>
            </w:r>
            <w:r w:rsidRPr="006F03FF">
              <w:rPr>
                <w:sz w:val="28"/>
                <w:szCs w:val="28"/>
                <w:lang w:val="en-US" w:eastAsia="ru-RU"/>
              </w:rPr>
              <w:t>S</w:t>
            </w:r>
          </w:p>
        </w:tc>
        <w:tc>
          <w:tcPr>
            <w:tcW w:w="8051" w:type="dxa"/>
          </w:tcPr>
          <w:p w14:paraId="2ED49573" w14:textId="1ECFDA4D" w:rsidR="007C7FD7" w:rsidRDefault="007C7FD7" w:rsidP="007C7FD7">
            <w:pPr>
              <w:pStyle w:val="ad"/>
              <w:spacing w:before="0" w:beforeAutospacing="0" w:after="0" w:afterAutospacing="0"/>
              <w:jc w:val="both"/>
              <w:rPr>
                <w:rFonts w:eastAsia="Calibri"/>
                <w:sz w:val="28"/>
                <w:szCs w:val="28"/>
                <w:lang w:val="kk-KZ"/>
              </w:rPr>
            </w:pPr>
            <w:r w:rsidRPr="009C6886">
              <w:rPr>
                <w:rStyle w:val="mw-headline"/>
                <w:b/>
                <w:bCs/>
                <w:sz w:val="28"/>
                <w:szCs w:val="28"/>
                <w:lang w:val="kk-KZ"/>
              </w:rPr>
              <w:t>-</w:t>
            </w:r>
            <w:r w:rsidRPr="009C6886">
              <w:rPr>
                <w:rStyle w:val="mw-headline"/>
                <w:sz w:val="28"/>
                <w:szCs w:val="28"/>
                <w:lang w:val="kk-KZ"/>
              </w:rPr>
              <w:t>Advanced Driver Assistance System</w:t>
            </w:r>
            <w:r w:rsidRPr="009C6886">
              <w:rPr>
                <w:rStyle w:val="mw-headline"/>
                <w:b/>
                <w:bCs/>
                <w:sz w:val="28"/>
                <w:szCs w:val="28"/>
                <w:lang w:val="kk-KZ"/>
              </w:rPr>
              <w:t xml:space="preserve"> </w:t>
            </w:r>
            <w:r w:rsidRPr="009C6886">
              <w:rPr>
                <w:rStyle w:val="mw-headline"/>
                <w:sz w:val="28"/>
                <w:szCs w:val="28"/>
                <w:lang w:val="kk-KZ"/>
              </w:rPr>
              <w:t>- ж</w:t>
            </w:r>
            <w:r w:rsidRPr="00A84C36">
              <w:rPr>
                <w:sz w:val="28"/>
                <w:szCs w:val="28"/>
                <w:lang w:val="kk-KZ"/>
              </w:rPr>
              <w:t>үргізушілерге көмек көрсетудің жетілдірілген жүйесі</w:t>
            </w:r>
          </w:p>
        </w:tc>
      </w:tr>
      <w:tr w:rsidR="007C7FD7" w:rsidRPr="00EC34C9" w14:paraId="714B19E9" w14:textId="77777777" w:rsidTr="00B173D3">
        <w:tc>
          <w:tcPr>
            <w:tcW w:w="1412" w:type="dxa"/>
          </w:tcPr>
          <w:p w14:paraId="5C92716F" w14:textId="5B9D6720" w:rsidR="007C7FD7" w:rsidRPr="007C7FD7" w:rsidRDefault="007C7FD7" w:rsidP="002B3302">
            <w:pPr>
              <w:pStyle w:val="ad"/>
              <w:spacing w:before="0" w:beforeAutospacing="0" w:after="0" w:afterAutospacing="0"/>
              <w:rPr>
                <w:rFonts w:eastAsia="Calibri"/>
                <w:sz w:val="28"/>
                <w:szCs w:val="28"/>
                <w:lang w:val="kk-KZ"/>
              </w:rPr>
            </w:pPr>
            <w:r w:rsidRPr="007C7FD7">
              <w:rPr>
                <w:rFonts w:eastAsia="Calibri"/>
                <w:sz w:val="28"/>
                <w:szCs w:val="28"/>
                <w:lang w:val="kk-KZ"/>
              </w:rPr>
              <w:t>AMG</w:t>
            </w:r>
          </w:p>
        </w:tc>
        <w:tc>
          <w:tcPr>
            <w:tcW w:w="8051" w:type="dxa"/>
          </w:tcPr>
          <w:p w14:paraId="79168DCE" w14:textId="3BBEFAD9" w:rsidR="007C7FD7" w:rsidRDefault="007C7FD7" w:rsidP="007C7FD7">
            <w:pPr>
              <w:pStyle w:val="ad"/>
              <w:spacing w:before="0" w:beforeAutospacing="0" w:after="0" w:afterAutospacing="0"/>
              <w:jc w:val="both"/>
              <w:rPr>
                <w:rFonts w:eastAsia="Calibri"/>
                <w:sz w:val="28"/>
                <w:szCs w:val="28"/>
                <w:lang w:val="kk-KZ"/>
              </w:rPr>
            </w:pPr>
            <w:r>
              <w:rPr>
                <w:rFonts w:eastAsia="Calibri"/>
                <w:sz w:val="28"/>
                <w:szCs w:val="28"/>
                <w:lang w:val="kk-KZ"/>
              </w:rPr>
              <w:t>«</w:t>
            </w:r>
            <w:r w:rsidRPr="00CF0D56">
              <w:rPr>
                <w:rFonts w:eastAsia="Calibri"/>
                <w:sz w:val="28"/>
                <w:szCs w:val="28"/>
                <w:lang w:val="kk-KZ"/>
              </w:rPr>
              <w:t>Airport Management Group</w:t>
            </w:r>
            <w:r>
              <w:rPr>
                <w:rFonts w:eastAsia="Calibri"/>
                <w:sz w:val="28"/>
                <w:szCs w:val="28"/>
                <w:lang w:val="kk-KZ"/>
              </w:rPr>
              <w:t>»</w:t>
            </w:r>
            <w:r w:rsidRPr="00CF0D56">
              <w:rPr>
                <w:rFonts w:eastAsia="Calibri"/>
                <w:sz w:val="28"/>
                <w:szCs w:val="28"/>
                <w:lang w:val="kk-KZ"/>
              </w:rPr>
              <w:t xml:space="preserve"> ЖШС </w:t>
            </w:r>
            <w:r>
              <w:rPr>
                <w:rFonts w:eastAsia="Calibri"/>
                <w:sz w:val="28"/>
                <w:szCs w:val="28"/>
                <w:lang w:val="kk-KZ"/>
              </w:rPr>
              <w:t xml:space="preserve">- </w:t>
            </w:r>
            <w:r w:rsidRPr="00CF0D56">
              <w:rPr>
                <w:rFonts w:eastAsia="Calibri"/>
                <w:sz w:val="28"/>
                <w:szCs w:val="28"/>
                <w:lang w:val="kk-KZ"/>
              </w:rPr>
              <w:t>мемлекеттік әуежайлар желісін басқару жөніндегі компания</w:t>
            </w:r>
          </w:p>
        </w:tc>
      </w:tr>
      <w:tr w:rsidR="003518C8" w14:paraId="368896ED" w14:textId="77777777" w:rsidTr="00B173D3">
        <w:tc>
          <w:tcPr>
            <w:tcW w:w="1412" w:type="dxa"/>
          </w:tcPr>
          <w:p w14:paraId="379E01C0" w14:textId="75C0E72A" w:rsidR="003518C8" w:rsidRDefault="003518C8" w:rsidP="002B3302">
            <w:pPr>
              <w:pStyle w:val="ad"/>
              <w:spacing w:before="0" w:beforeAutospacing="0" w:after="0" w:afterAutospacing="0"/>
              <w:rPr>
                <w:b/>
                <w:bCs/>
                <w:sz w:val="28"/>
                <w:szCs w:val="28"/>
                <w:lang w:val="kk-KZ"/>
              </w:rPr>
            </w:pPr>
            <w:r w:rsidRPr="004304A0">
              <w:rPr>
                <w:rFonts w:eastAsia="Calibri"/>
                <w:sz w:val="28"/>
                <w:szCs w:val="28"/>
                <w:lang w:val="kk-KZ"/>
              </w:rPr>
              <w:t>IATA</w:t>
            </w:r>
          </w:p>
        </w:tc>
        <w:tc>
          <w:tcPr>
            <w:tcW w:w="8051" w:type="dxa"/>
          </w:tcPr>
          <w:p w14:paraId="43B5F519" w14:textId="77777777" w:rsidR="003518C8" w:rsidRDefault="003518C8" w:rsidP="002B3302">
            <w:pPr>
              <w:pStyle w:val="ad"/>
              <w:spacing w:before="0" w:beforeAutospacing="0" w:after="0" w:afterAutospacing="0"/>
              <w:jc w:val="both"/>
              <w:rPr>
                <w:b/>
                <w:bCs/>
                <w:sz w:val="28"/>
                <w:szCs w:val="28"/>
                <w:lang w:val="kk-KZ"/>
              </w:rPr>
            </w:pPr>
            <w:r w:rsidRPr="004304A0">
              <w:rPr>
                <w:sz w:val="28"/>
                <w:szCs w:val="28"/>
                <w:lang w:val="kk-KZ" w:eastAsia="ru-RU"/>
              </w:rPr>
              <w:t xml:space="preserve">- </w:t>
            </w:r>
            <w:r w:rsidRPr="004304A0">
              <w:rPr>
                <w:sz w:val="28"/>
                <w:szCs w:val="28"/>
                <w:lang w:val="en-US"/>
              </w:rPr>
              <w:t>International Air Transport Association</w:t>
            </w:r>
            <w:r w:rsidRPr="004304A0">
              <w:rPr>
                <w:sz w:val="28"/>
                <w:szCs w:val="28"/>
                <w:lang w:val="kk-KZ" w:eastAsia="ru-RU"/>
              </w:rPr>
              <w:t xml:space="preserve"> - Халықаралық әуе көлігі қауымдастығы</w:t>
            </w:r>
          </w:p>
        </w:tc>
      </w:tr>
      <w:tr w:rsidR="003518C8" w14:paraId="08B0151A" w14:textId="77777777" w:rsidTr="00B173D3">
        <w:tc>
          <w:tcPr>
            <w:tcW w:w="1412" w:type="dxa"/>
          </w:tcPr>
          <w:p w14:paraId="3112C995" w14:textId="77777777" w:rsidR="003518C8" w:rsidRDefault="003518C8" w:rsidP="002B3302">
            <w:pPr>
              <w:pStyle w:val="ad"/>
              <w:spacing w:before="0" w:beforeAutospacing="0" w:after="0" w:afterAutospacing="0"/>
              <w:rPr>
                <w:b/>
                <w:bCs/>
                <w:sz w:val="28"/>
                <w:szCs w:val="28"/>
                <w:lang w:val="kk-KZ"/>
              </w:rPr>
            </w:pPr>
            <w:r w:rsidRPr="004304A0">
              <w:rPr>
                <w:rFonts w:eastAsia="Calibri"/>
                <w:sz w:val="28"/>
                <w:szCs w:val="28"/>
                <w:lang w:val="en-US"/>
              </w:rPr>
              <w:t>ICAO</w:t>
            </w:r>
          </w:p>
        </w:tc>
        <w:tc>
          <w:tcPr>
            <w:tcW w:w="8051" w:type="dxa"/>
          </w:tcPr>
          <w:p w14:paraId="38CC178C" w14:textId="77777777" w:rsidR="003518C8" w:rsidRDefault="003518C8" w:rsidP="002B3302">
            <w:pPr>
              <w:pStyle w:val="ad"/>
              <w:spacing w:before="0" w:beforeAutospacing="0" w:after="0" w:afterAutospacing="0"/>
              <w:jc w:val="both"/>
              <w:rPr>
                <w:b/>
                <w:bCs/>
                <w:sz w:val="28"/>
                <w:szCs w:val="28"/>
                <w:lang w:val="kk-KZ"/>
              </w:rPr>
            </w:pPr>
            <w:r w:rsidRPr="004304A0">
              <w:rPr>
                <w:rFonts w:eastAsia="Calibri"/>
                <w:sz w:val="28"/>
                <w:szCs w:val="28"/>
                <w:lang w:val="kk-KZ"/>
              </w:rPr>
              <w:t>- International Civil Aviation</w:t>
            </w:r>
            <w:r w:rsidRPr="004304A0">
              <w:rPr>
                <w:sz w:val="28"/>
                <w:szCs w:val="28"/>
                <w:lang w:val="kk-KZ"/>
              </w:rPr>
              <w:t xml:space="preserve"> Organization - </w:t>
            </w:r>
            <w:r w:rsidRPr="004304A0">
              <w:rPr>
                <w:rFonts w:eastAsia="Calibri"/>
                <w:sz w:val="28"/>
                <w:szCs w:val="28"/>
                <w:lang w:val="kk-KZ"/>
              </w:rPr>
              <w:t xml:space="preserve">Халықаралық </w:t>
            </w:r>
            <w:r>
              <w:rPr>
                <w:rFonts w:eastAsia="Calibri"/>
                <w:sz w:val="28"/>
                <w:szCs w:val="28"/>
                <w:lang w:val="kk-KZ"/>
              </w:rPr>
              <w:t>а</w:t>
            </w:r>
            <w:r w:rsidRPr="004304A0">
              <w:rPr>
                <w:rFonts w:eastAsia="Calibri"/>
                <w:sz w:val="28"/>
                <w:szCs w:val="28"/>
                <w:lang w:val="kk-KZ"/>
              </w:rPr>
              <w:t>заматтық</w:t>
            </w:r>
            <w:r>
              <w:rPr>
                <w:rFonts w:eastAsia="Calibri"/>
                <w:sz w:val="28"/>
                <w:szCs w:val="28"/>
                <w:lang w:val="kk-KZ"/>
              </w:rPr>
              <w:t xml:space="preserve"> </w:t>
            </w:r>
            <w:r w:rsidRPr="004304A0">
              <w:rPr>
                <w:rFonts w:eastAsia="Calibri"/>
                <w:sz w:val="28"/>
                <w:szCs w:val="28"/>
                <w:lang w:val="kk-KZ"/>
              </w:rPr>
              <w:t xml:space="preserve">авиация ұйымы </w:t>
            </w:r>
          </w:p>
        </w:tc>
      </w:tr>
      <w:tr w:rsidR="003518C8" w14:paraId="4897CA1D" w14:textId="77777777" w:rsidTr="00B173D3">
        <w:tc>
          <w:tcPr>
            <w:tcW w:w="1412" w:type="dxa"/>
          </w:tcPr>
          <w:p w14:paraId="6626459C" w14:textId="77777777" w:rsidR="003518C8" w:rsidRDefault="003518C8" w:rsidP="002B3302">
            <w:pPr>
              <w:pStyle w:val="ad"/>
              <w:spacing w:before="0" w:beforeAutospacing="0" w:after="0" w:afterAutospacing="0"/>
              <w:rPr>
                <w:b/>
                <w:bCs/>
                <w:sz w:val="28"/>
                <w:szCs w:val="28"/>
                <w:lang w:val="kk-KZ"/>
              </w:rPr>
            </w:pPr>
            <w:r w:rsidRPr="004304A0">
              <w:rPr>
                <w:sz w:val="28"/>
                <w:szCs w:val="28"/>
              </w:rPr>
              <w:t>IFATCA</w:t>
            </w:r>
          </w:p>
        </w:tc>
        <w:tc>
          <w:tcPr>
            <w:tcW w:w="8051" w:type="dxa"/>
          </w:tcPr>
          <w:p w14:paraId="6549503B" w14:textId="3A356CB9" w:rsidR="003518C8" w:rsidRDefault="003518C8" w:rsidP="002B3302">
            <w:pPr>
              <w:pStyle w:val="ad"/>
              <w:spacing w:before="0" w:beforeAutospacing="0" w:after="0" w:afterAutospacing="0"/>
              <w:jc w:val="both"/>
              <w:rPr>
                <w:b/>
                <w:bCs/>
                <w:sz w:val="28"/>
                <w:szCs w:val="28"/>
                <w:lang w:val="kk-KZ"/>
              </w:rPr>
            </w:pPr>
            <w:r w:rsidRPr="00C521CF">
              <w:rPr>
                <w:sz w:val="28"/>
                <w:szCs w:val="28"/>
                <w:lang w:val="en-US"/>
              </w:rPr>
              <w:t xml:space="preserve">- </w:t>
            </w:r>
            <w:r w:rsidRPr="004304A0">
              <w:rPr>
                <w:sz w:val="28"/>
                <w:szCs w:val="28"/>
                <w:lang w:val="en-US"/>
              </w:rPr>
              <w:t>International Federation of Air Traffic Controllers' Associations</w:t>
            </w:r>
            <w:r w:rsidRPr="004304A0">
              <w:rPr>
                <w:bCs/>
                <w:spacing w:val="-15"/>
                <w:sz w:val="28"/>
                <w:szCs w:val="28"/>
                <w:lang w:val="kk-KZ" w:eastAsia="ru-RU"/>
              </w:rPr>
              <w:t xml:space="preserve"> </w:t>
            </w:r>
            <w:r w:rsidRPr="004304A0">
              <w:rPr>
                <w:bCs/>
                <w:spacing w:val="-15"/>
                <w:sz w:val="28"/>
                <w:szCs w:val="28"/>
                <w:lang w:val="en-US" w:eastAsia="ru-RU"/>
              </w:rPr>
              <w:t xml:space="preserve">- </w:t>
            </w:r>
            <w:r w:rsidR="000120BB">
              <w:rPr>
                <w:bCs/>
                <w:spacing w:val="-15"/>
                <w:sz w:val="28"/>
                <w:szCs w:val="28"/>
                <w:lang w:eastAsia="ru-RU"/>
              </w:rPr>
              <w:t>а</w:t>
            </w:r>
            <w:r w:rsidRPr="004304A0">
              <w:rPr>
                <w:bCs/>
                <w:spacing w:val="-15"/>
                <w:sz w:val="28"/>
                <w:szCs w:val="28"/>
                <w:lang w:val="kk-KZ" w:eastAsia="ru-RU"/>
              </w:rPr>
              <w:t xml:space="preserve">виациялық диспетчерлер қауымдастығының Халықаралық </w:t>
            </w:r>
            <w:r>
              <w:rPr>
                <w:bCs/>
                <w:spacing w:val="-15"/>
                <w:sz w:val="28"/>
                <w:szCs w:val="28"/>
                <w:lang w:val="kk-KZ" w:eastAsia="ru-RU"/>
              </w:rPr>
              <w:t>ф</w:t>
            </w:r>
            <w:r w:rsidRPr="004304A0">
              <w:rPr>
                <w:bCs/>
                <w:spacing w:val="-15"/>
                <w:sz w:val="28"/>
                <w:szCs w:val="28"/>
                <w:lang w:val="kk-KZ" w:eastAsia="ru-RU"/>
              </w:rPr>
              <w:t>едерациясы</w:t>
            </w:r>
          </w:p>
        </w:tc>
      </w:tr>
      <w:tr w:rsidR="003518C8" w14:paraId="6A01A9E5" w14:textId="77777777" w:rsidTr="00B173D3">
        <w:tc>
          <w:tcPr>
            <w:tcW w:w="1412" w:type="dxa"/>
          </w:tcPr>
          <w:p w14:paraId="02319CD8" w14:textId="77777777" w:rsidR="003518C8" w:rsidRDefault="003518C8" w:rsidP="002B3302">
            <w:pPr>
              <w:pStyle w:val="ad"/>
              <w:spacing w:before="0" w:beforeAutospacing="0" w:after="0" w:afterAutospacing="0"/>
              <w:rPr>
                <w:b/>
                <w:bCs/>
                <w:sz w:val="28"/>
                <w:szCs w:val="28"/>
                <w:lang w:val="kk-KZ"/>
              </w:rPr>
            </w:pPr>
            <w:r w:rsidRPr="004304A0">
              <w:rPr>
                <w:bCs/>
                <w:spacing w:val="-15"/>
                <w:sz w:val="28"/>
                <w:szCs w:val="28"/>
                <w:lang w:val="kk-KZ" w:eastAsia="ru-RU"/>
              </w:rPr>
              <w:t>CANSO</w:t>
            </w:r>
          </w:p>
        </w:tc>
        <w:tc>
          <w:tcPr>
            <w:tcW w:w="8051" w:type="dxa"/>
          </w:tcPr>
          <w:p w14:paraId="445AC9EF" w14:textId="77777777" w:rsidR="003518C8" w:rsidRDefault="003518C8" w:rsidP="002B3302">
            <w:pPr>
              <w:pStyle w:val="ad"/>
              <w:spacing w:before="0" w:beforeAutospacing="0" w:after="0" w:afterAutospacing="0"/>
              <w:jc w:val="both"/>
              <w:rPr>
                <w:b/>
                <w:bCs/>
                <w:sz w:val="28"/>
                <w:szCs w:val="28"/>
                <w:lang w:val="kk-KZ"/>
              </w:rPr>
            </w:pPr>
            <w:r>
              <w:rPr>
                <w:sz w:val="28"/>
                <w:szCs w:val="28"/>
                <w:lang w:val="kk-KZ"/>
              </w:rPr>
              <w:t xml:space="preserve">- </w:t>
            </w:r>
            <w:r w:rsidRPr="004304A0">
              <w:rPr>
                <w:sz w:val="28"/>
                <w:szCs w:val="28"/>
                <w:lang w:val="kk-KZ"/>
              </w:rPr>
              <w:t xml:space="preserve">Civil Air Navigation Services Organisation </w:t>
            </w:r>
            <w:r>
              <w:rPr>
                <w:sz w:val="28"/>
                <w:szCs w:val="28"/>
                <w:lang w:val="kk-KZ"/>
              </w:rPr>
              <w:t>-</w:t>
            </w:r>
            <w:r w:rsidRPr="004304A0">
              <w:rPr>
                <w:sz w:val="28"/>
                <w:szCs w:val="28"/>
                <w:lang w:val="kk-KZ"/>
              </w:rPr>
              <w:t xml:space="preserve"> </w:t>
            </w:r>
            <w:r>
              <w:rPr>
                <w:sz w:val="28"/>
                <w:szCs w:val="28"/>
                <w:lang w:val="kk-KZ"/>
              </w:rPr>
              <w:t>А</w:t>
            </w:r>
            <w:r w:rsidRPr="004304A0">
              <w:rPr>
                <w:bCs/>
                <w:spacing w:val="-15"/>
                <w:sz w:val="28"/>
                <w:szCs w:val="28"/>
                <w:lang w:val="kk-KZ" w:eastAsia="ru-RU"/>
              </w:rPr>
              <w:t>заматтық аэронавигациялық қызметтерінің ұйымы</w:t>
            </w:r>
          </w:p>
        </w:tc>
      </w:tr>
      <w:tr w:rsidR="003518C8" w:rsidRPr="00EC34C9" w14:paraId="3B0D56BE" w14:textId="77777777" w:rsidTr="00B173D3">
        <w:tc>
          <w:tcPr>
            <w:tcW w:w="1412" w:type="dxa"/>
          </w:tcPr>
          <w:p w14:paraId="5CDF9F64" w14:textId="77777777" w:rsidR="003518C8" w:rsidRPr="00F25301" w:rsidRDefault="003518C8" w:rsidP="002B3302">
            <w:pPr>
              <w:pStyle w:val="ad"/>
              <w:spacing w:before="0" w:beforeAutospacing="0" w:after="0" w:afterAutospacing="0"/>
              <w:rPr>
                <w:bCs/>
                <w:spacing w:val="-15"/>
                <w:sz w:val="28"/>
                <w:szCs w:val="28"/>
                <w:lang w:val="kk-KZ" w:eastAsia="ru-RU"/>
              </w:rPr>
            </w:pPr>
            <w:r w:rsidRPr="00F25301">
              <w:rPr>
                <w:rFonts w:cs="Arial"/>
                <w:sz w:val="28"/>
                <w:szCs w:val="28"/>
                <w:lang w:val="kk-KZ" w:eastAsia="ru-RU"/>
              </w:rPr>
              <w:t>UNWTO</w:t>
            </w:r>
          </w:p>
        </w:tc>
        <w:tc>
          <w:tcPr>
            <w:tcW w:w="8051" w:type="dxa"/>
          </w:tcPr>
          <w:p w14:paraId="09F29A12" w14:textId="64125CA8" w:rsidR="003518C8" w:rsidRPr="00F25301" w:rsidRDefault="003518C8" w:rsidP="002B3302">
            <w:pPr>
              <w:pStyle w:val="ad"/>
              <w:spacing w:before="0" w:beforeAutospacing="0" w:after="0" w:afterAutospacing="0"/>
              <w:jc w:val="both"/>
              <w:rPr>
                <w:sz w:val="28"/>
                <w:szCs w:val="28"/>
                <w:lang w:val="kk-KZ"/>
              </w:rPr>
            </w:pPr>
            <w:r w:rsidRPr="00F25301">
              <w:rPr>
                <w:sz w:val="28"/>
                <w:szCs w:val="28"/>
                <w:lang w:val="kk-KZ"/>
              </w:rPr>
              <w:t xml:space="preserve">- </w:t>
            </w:r>
            <w:r w:rsidRPr="00F25301">
              <w:rPr>
                <w:rStyle w:val="w"/>
                <w:sz w:val="28"/>
                <w:szCs w:val="28"/>
                <w:lang w:val="kk-KZ"/>
              </w:rPr>
              <w:t>United</w:t>
            </w:r>
            <w:r w:rsidRPr="00F25301">
              <w:rPr>
                <w:sz w:val="28"/>
                <w:szCs w:val="28"/>
                <w:lang w:val="kk-KZ"/>
              </w:rPr>
              <w:t xml:space="preserve"> </w:t>
            </w:r>
            <w:r w:rsidRPr="00F25301">
              <w:rPr>
                <w:rStyle w:val="w"/>
                <w:sz w:val="28"/>
                <w:szCs w:val="28"/>
                <w:lang w:val="kk-KZ"/>
              </w:rPr>
              <w:t>Nations</w:t>
            </w:r>
            <w:r w:rsidRPr="00F25301">
              <w:rPr>
                <w:sz w:val="28"/>
                <w:szCs w:val="28"/>
                <w:lang w:val="kk-KZ"/>
              </w:rPr>
              <w:t xml:space="preserve"> </w:t>
            </w:r>
            <w:r w:rsidR="00DE3AD7" w:rsidRPr="00DE3AD7">
              <w:rPr>
                <w:sz w:val="28"/>
                <w:szCs w:val="28"/>
                <w:lang w:val="kk-KZ"/>
              </w:rPr>
              <w:t>W</w:t>
            </w:r>
            <w:r w:rsidRPr="00F25301">
              <w:rPr>
                <w:rStyle w:val="w"/>
                <w:sz w:val="28"/>
                <w:szCs w:val="28"/>
                <w:lang w:val="kk-KZ"/>
              </w:rPr>
              <w:t>orld</w:t>
            </w:r>
            <w:r w:rsidRPr="00F25301">
              <w:rPr>
                <w:sz w:val="28"/>
                <w:szCs w:val="28"/>
                <w:lang w:val="kk-KZ"/>
              </w:rPr>
              <w:t xml:space="preserve"> </w:t>
            </w:r>
            <w:r w:rsidR="00DE3AD7" w:rsidRPr="00DE3AD7">
              <w:rPr>
                <w:sz w:val="28"/>
                <w:szCs w:val="28"/>
                <w:lang w:val="kk-KZ"/>
              </w:rPr>
              <w:t>T</w:t>
            </w:r>
            <w:r w:rsidRPr="00F25301">
              <w:rPr>
                <w:rStyle w:val="w"/>
                <w:sz w:val="28"/>
                <w:szCs w:val="28"/>
                <w:lang w:val="kk-KZ"/>
              </w:rPr>
              <w:t>ourism</w:t>
            </w:r>
            <w:r w:rsidRPr="00F25301">
              <w:rPr>
                <w:sz w:val="28"/>
                <w:szCs w:val="28"/>
                <w:lang w:val="kk-KZ"/>
              </w:rPr>
              <w:t xml:space="preserve"> </w:t>
            </w:r>
            <w:r w:rsidR="00DE3AD7" w:rsidRPr="00DE3AD7">
              <w:rPr>
                <w:sz w:val="28"/>
                <w:szCs w:val="28"/>
                <w:lang w:val="kk-KZ"/>
              </w:rPr>
              <w:t>O</w:t>
            </w:r>
            <w:r w:rsidRPr="00F25301">
              <w:rPr>
                <w:rStyle w:val="w"/>
                <w:sz w:val="28"/>
                <w:szCs w:val="28"/>
                <w:lang w:val="kk-KZ"/>
              </w:rPr>
              <w:t>rganization -</w:t>
            </w:r>
            <w:r w:rsidRPr="00F25301">
              <w:rPr>
                <w:sz w:val="28"/>
                <w:szCs w:val="28"/>
                <w:lang w:val="kk-KZ"/>
              </w:rPr>
              <w:t xml:space="preserve"> </w:t>
            </w:r>
            <w:r w:rsidRPr="00F25301">
              <w:rPr>
                <w:rStyle w:val="w"/>
                <w:sz w:val="28"/>
                <w:szCs w:val="28"/>
                <w:lang w:val="kk-KZ"/>
              </w:rPr>
              <w:t xml:space="preserve">Біріккен Ұлттар Ұйымының Дүниежүзілік </w:t>
            </w:r>
            <w:r>
              <w:rPr>
                <w:rStyle w:val="w"/>
                <w:sz w:val="28"/>
                <w:szCs w:val="28"/>
                <w:lang w:val="kk-KZ"/>
              </w:rPr>
              <w:t>т</w:t>
            </w:r>
            <w:r w:rsidRPr="00F25301">
              <w:rPr>
                <w:rStyle w:val="w"/>
                <w:sz w:val="28"/>
                <w:szCs w:val="28"/>
                <w:lang w:val="kk-KZ"/>
              </w:rPr>
              <w:t xml:space="preserve">уристік </w:t>
            </w:r>
            <w:r>
              <w:rPr>
                <w:rStyle w:val="w"/>
                <w:sz w:val="28"/>
                <w:szCs w:val="28"/>
                <w:lang w:val="kk-KZ"/>
              </w:rPr>
              <w:t>ұ</w:t>
            </w:r>
            <w:r w:rsidRPr="00F25301">
              <w:rPr>
                <w:rStyle w:val="w"/>
                <w:sz w:val="28"/>
                <w:szCs w:val="28"/>
                <w:lang w:val="kk-KZ"/>
              </w:rPr>
              <w:t>йымы</w:t>
            </w:r>
          </w:p>
        </w:tc>
      </w:tr>
    </w:tbl>
    <w:p w14:paraId="0EFA6076" w14:textId="77777777" w:rsidR="00245B88" w:rsidRPr="00562FCC" w:rsidRDefault="00245B88" w:rsidP="002B3302">
      <w:pPr>
        <w:pStyle w:val="ad"/>
        <w:spacing w:before="0" w:beforeAutospacing="0" w:after="0" w:afterAutospacing="0"/>
        <w:ind w:firstLine="709"/>
        <w:jc w:val="center"/>
        <w:rPr>
          <w:b/>
          <w:bCs/>
          <w:sz w:val="28"/>
          <w:szCs w:val="28"/>
          <w:lang w:val="kk-KZ"/>
        </w:rPr>
      </w:pPr>
    </w:p>
    <w:p w14:paraId="36534724" w14:textId="77777777" w:rsidR="00245B88" w:rsidRDefault="00245B88" w:rsidP="002B3302">
      <w:pPr>
        <w:pStyle w:val="ad"/>
        <w:spacing w:before="0" w:beforeAutospacing="0" w:after="0" w:afterAutospacing="0"/>
        <w:ind w:firstLine="709"/>
        <w:jc w:val="center"/>
        <w:rPr>
          <w:b/>
          <w:bCs/>
          <w:sz w:val="28"/>
          <w:szCs w:val="28"/>
          <w:lang w:val="kk-KZ"/>
        </w:rPr>
      </w:pPr>
    </w:p>
    <w:p w14:paraId="381BE62F" w14:textId="5F4DA6CD" w:rsidR="00141F7A" w:rsidRPr="00694E8E" w:rsidRDefault="00901BA4" w:rsidP="00B66D40">
      <w:pPr>
        <w:pStyle w:val="ad"/>
        <w:spacing w:before="0" w:beforeAutospacing="0" w:after="0" w:afterAutospacing="0"/>
        <w:ind w:firstLine="709"/>
        <w:rPr>
          <w:lang w:val="kk-KZ"/>
        </w:rPr>
      </w:pPr>
      <w:r w:rsidRPr="00694E8E">
        <w:rPr>
          <w:lang w:val="kk-KZ"/>
        </w:rPr>
        <w:br/>
        <w:t xml:space="preserve">      </w:t>
      </w:r>
    </w:p>
    <w:p w14:paraId="4104E003" w14:textId="7312AF40" w:rsidR="00B66D40" w:rsidRPr="00694E8E" w:rsidRDefault="00B66D40" w:rsidP="00B66D40">
      <w:pPr>
        <w:pStyle w:val="ad"/>
        <w:spacing w:before="0" w:beforeAutospacing="0" w:after="0" w:afterAutospacing="0"/>
        <w:ind w:firstLine="709"/>
        <w:rPr>
          <w:lang w:val="kk-KZ"/>
        </w:rPr>
      </w:pPr>
    </w:p>
    <w:p w14:paraId="2EDA1420" w14:textId="7F42DC6C" w:rsidR="00B66D40" w:rsidRPr="00694E8E" w:rsidRDefault="00B66D40" w:rsidP="00B66D40">
      <w:pPr>
        <w:pStyle w:val="ad"/>
        <w:spacing w:before="0" w:beforeAutospacing="0" w:after="0" w:afterAutospacing="0"/>
        <w:ind w:firstLine="709"/>
        <w:rPr>
          <w:lang w:val="kk-KZ"/>
        </w:rPr>
      </w:pPr>
    </w:p>
    <w:p w14:paraId="430F2268" w14:textId="36A7BD55" w:rsidR="00B66D40" w:rsidRPr="00694E8E" w:rsidRDefault="00B66D40" w:rsidP="00B66D40">
      <w:pPr>
        <w:pStyle w:val="ad"/>
        <w:spacing w:before="0" w:beforeAutospacing="0" w:after="0" w:afterAutospacing="0"/>
        <w:ind w:firstLine="709"/>
        <w:rPr>
          <w:lang w:val="kk-KZ"/>
        </w:rPr>
      </w:pPr>
    </w:p>
    <w:p w14:paraId="5C173FA4" w14:textId="02F167A6" w:rsidR="00B66D40" w:rsidRPr="00694E8E" w:rsidRDefault="00B66D40" w:rsidP="00B66D40">
      <w:pPr>
        <w:pStyle w:val="ad"/>
        <w:spacing w:before="0" w:beforeAutospacing="0" w:after="0" w:afterAutospacing="0"/>
        <w:ind w:firstLine="709"/>
        <w:rPr>
          <w:lang w:val="kk-KZ"/>
        </w:rPr>
      </w:pPr>
    </w:p>
    <w:p w14:paraId="02220275" w14:textId="6DC4E9FE" w:rsidR="00B66D40" w:rsidRPr="00694E8E" w:rsidRDefault="00B66D40" w:rsidP="00B66D40">
      <w:pPr>
        <w:pStyle w:val="ad"/>
        <w:spacing w:before="0" w:beforeAutospacing="0" w:after="0" w:afterAutospacing="0"/>
        <w:ind w:firstLine="709"/>
        <w:rPr>
          <w:lang w:val="kk-KZ"/>
        </w:rPr>
      </w:pPr>
    </w:p>
    <w:p w14:paraId="36519B8C" w14:textId="73C919CE" w:rsidR="00B66D40" w:rsidRPr="00694E8E" w:rsidRDefault="00B66D40" w:rsidP="00B66D40">
      <w:pPr>
        <w:pStyle w:val="ad"/>
        <w:spacing w:before="0" w:beforeAutospacing="0" w:after="0" w:afterAutospacing="0"/>
        <w:ind w:firstLine="709"/>
        <w:rPr>
          <w:lang w:val="kk-KZ"/>
        </w:rPr>
      </w:pPr>
    </w:p>
    <w:p w14:paraId="04EFECC6" w14:textId="035B2201" w:rsidR="00B66D40" w:rsidRPr="00694E8E" w:rsidRDefault="00B66D40" w:rsidP="00B66D40">
      <w:pPr>
        <w:pStyle w:val="ad"/>
        <w:spacing w:before="0" w:beforeAutospacing="0" w:after="0" w:afterAutospacing="0"/>
        <w:ind w:firstLine="709"/>
        <w:rPr>
          <w:lang w:val="kk-KZ"/>
        </w:rPr>
      </w:pPr>
    </w:p>
    <w:p w14:paraId="5A342B12" w14:textId="1E653FE9" w:rsidR="00B66D40" w:rsidRPr="00694E8E" w:rsidRDefault="00B66D40" w:rsidP="00B66D40">
      <w:pPr>
        <w:pStyle w:val="ad"/>
        <w:spacing w:before="0" w:beforeAutospacing="0" w:after="0" w:afterAutospacing="0"/>
        <w:ind w:firstLine="709"/>
        <w:rPr>
          <w:lang w:val="kk-KZ"/>
        </w:rPr>
      </w:pPr>
    </w:p>
    <w:p w14:paraId="2D51967A" w14:textId="2E068F14" w:rsidR="00B66D40" w:rsidRPr="00694E8E" w:rsidRDefault="00B66D40" w:rsidP="00B66D40">
      <w:pPr>
        <w:pStyle w:val="ad"/>
        <w:spacing w:before="0" w:beforeAutospacing="0" w:after="0" w:afterAutospacing="0"/>
        <w:ind w:firstLine="709"/>
        <w:rPr>
          <w:lang w:val="kk-KZ"/>
        </w:rPr>
      </w:pPr>
    </w:p>
    <w:p w14:paraId="4CABB40D" w14:textId="722742FE" w:rsidR="00B66D40" w:rsidRPr="00694E8E" w:rsidRDefault="00B66D40" w:rsidP="00B66D40">
      <w:pPr>
        <w:pStyle w:val="ad"/>
        <w:spacing w:before="0" w:beforeAutospacing="0" w:after="0" w:afterAutospacing="0"/>
        <w:ind w:firstLine="709"/>
        <w:rPr>
          <w:lang w:val="kk-KZ"/>
        </w:rPr>
      </w:pPr>
    </w:p>
    <w:p w14:paraId="25C371D5" w14:textId="3BE8E37B" w:rsidR="00B66D40" w:rsidRDefault="00B66D40" w:rsidP="007C7FD7">
      <w:pPr>
        <w:pStyle w:val="ad"/>
        <w:spacing w:before="0" w:beforeAutospacing="0" w:after="0" w:afterAutospacing="0"/>
        <w:rPr>
          <w:lang w:val="kk-KZ"/>
        </w:rPr>
      </w:pPr>
    </w:p>
    <w:p w14:paraId="706BAD3D" w14:textId="77777777" w:rsidR="00B173D3" w:rsidRDefault="00B173D3" w:rsidP="007C7FD7">
      <w:pPr>
        <w:pStyle w:val="ad"/>
        <w:spacing w:before="0" w:beforeAutospacing="0" w:after="0" w:afterAutospacing="0"/>
        <w:rPr>
          <w:lang w:val="kk-KZ"/>
        </w:rPr>
      </w:pPr>
    </w:p>
    <w:p w14:paraId="58F019E2" w14:textId="77777777" w:rsidR="007C7FD7" w:rsidRPr="00694E8E" w:rsidRDefault="007C7FD7" w:rsidP="007C7FD7">
      <w:pPr>
        <w:pStyle w:val="ad"/>
        <w:spacing w:before="0" w:beforeAutospacing="0" w:after="0" w:afterAutospacing="0"/>
        <w:rPr>
          <w:lang w:val="kk-KZ"/>
        </w:rPr>
      </w:pPr>
    </w:p>
    <w:p w14:paraId="47E40926" w14:textId="77777777" w:rsidR="00B66D40" w:rsidRPr="00694E8E" w:rsidRDefault="00B66D40" w:rsidP="00EA2237">
      <w:pPr>
        <w:pStyle w:val="ad"/>
        <w:spacing w:before="0" w:beforeAutospacing="0" w:after="0" w:afterAutospacing="0"/>
        <w:rPr>
          <w:rFonts w:ascii="Courier New" w:hAnsi="Courier New" w:cs="Courier New"/>
          <w:sz w:val="20"/>
          <w:szCs w:val="20"/>
          <w:lang w:val="kk-KZ" w:eastAsia="ru-RU"/>
        </w:rPr>
      </w:pPr>
    </w:p>
    <w:p w14:paraId="6754BBE4" w14:textId="41AF5698" w:rsidR="00767D04" w:rsidRPr="005E3684" w:rsidRDefault="00767D04" w:rsidP="002B3302">
      <w:pPr>
        <w:spacing w:after="0" w:line="0" w:lineRule="atLeast"/>
        <w:jc w:val="center"/>
        <w:rPr>
          <w:rFonts w:ascii="Times New Roman" w:eastAsia="Times New Roman" w:hAnsi="Times New Roman" w:cs="Arial"/>
          <w:b/>
          <w:sz w:val="28"/>
          <w:szCs w:val="20"/>
          <w:lang w:val="kk-KZ" w:eastAsia="ru-RU"/>
        </w:rPr>
      </w:pPr>
      <w:r w:rsidRPr="005E3684">
        <w:rPr>
          <w:rFonts w:ascii="Times New Roman" w:eastAsia="Times New Roman" w:hAnsi="Times New Roman" w:cs="Arial"/>
          <w:b/>
          <w:sz w:val="28"/>
          <w:szCs w:val="20"/>
          <w:lang w:val="kk-KZ" w:eastAsia="ru-RU"/>
        </w:rPr>
        <w:lastRenderedPageBreak/>
        <w:t>КІРІСПЕ</w:t>
      </w:r>
    </w:p>
    <w:p w14:paraId="38B91490" w14:textId="77777777" w:rsidR="00767D04" w:rsidRPr="005E3684" w:rsidRDefault="00767D04" w:rsidP="002B3302">
      <w:pPr>
        <w:spacing w:after="0" w:line="332" w:lineRule="exact"/>
        <w:rPr>
          <w:rFonts w:ascii="Times New Roman" w:eastAsia="Times New Roman" w:hAnsi="Times New Roman" w:cs="Arial"/>
          <w:sz w:val="20"/>
          <w:szCs w:val="20"/>
          <w:lang w:val="kk-KZ" w:eastAsia="ru-RU"/>
        </w:rPr>
      </w:pPr>
    </w:p>
    <w:p w14:paraId="2F56A005" w14:textId="68F8DF06" w:rsidR="00767D04" w:rsidRDefault="00767D04" w:rsidP="002B3302">
      <w:pPr>
        <w:spacing w:after="0" w:line="238" w:lineRule="auto"/>
        <w:ind w:firstLine="709"/>
        <w:jc w:val="both"/>
        <w:rPr>
          <w:rFonts w:ascii="Times New Roman" w:eastAsia="Times New Roman" w:hAnsi="Times New Roman" w:cs="Arial"/>
          <w:sz w:val="28"/>
          <w:szCs w:val="28"/>
          <w:lang w:val="kk-KZ" w:eastAsia="ru-RU"/>
        </w:rPr>
      </w:pPr>
      <w:r w:rsidRPr="005E3684">
        <w:rPr>
          <w:rFonts w:ascii="Times New Roman" w:eastAsia="Times New Roman" w:hAnsi="Times New Roman" w:cs="Arial"/>
          <w:b/>
          <w:sz w:val="28"/>
          <w:szCs w:val="28"/>
          <w:lang w:val="kk-KZ" w:eastAsia="ru-RU"/>
        </w:rPr>
        <w:t>Зерттеу тақырыбының өзектілігі</w:t>
      </w:r>
      <w:r w:rsidRPr="005E3684">
        <w:rPr>
          <w:rFonts w:ascii="Times New Roman" w:eastAsia="Times New Roman" w:hAnsi="Times New Roman" w:cs="Arial"/>
          <w:sz w:val="28"/>
          <w:szCs w:val="28"/>
          <w:lang w:val="kk-KZ" w:eastAsia="ru-RU"/>
        </w:rPr>
        <w:t>.</w:t>
      </w:r>
      <w:r w:rsidRPr="005E3684">
        <w:rPr>
          <w:rFonts w:ascii="Times New Roman" w:eastAsia="Times New Roman" w:hAnsi="Times New Roman" w:cs="Arial"/>
          <w:b/>
          <w:sz w:val="28"/>
          <w:szCs w:val="28"/>
          <w:lang w:val="kk-KZ" w:eastAsia="ru-RU"/>
        </w:rPr>
        <w:t xml:space="preserve"> </w:t>
      </w:r>
      <w:r w:rsidRPr="005E3684">
        <w:rPr>
          <w:rFonts w:ascii="Times New Roman" w:eastAsia="Times New Roman" w:hAnsi="Times New Roman" w:cs="Arial"/>
          <w:sz w:val="28"/>
          <w:szCs w:val="28"/>
          <w:lang w:val="kk-KZ" w:eastAsia="ru-RU"/>
        </w:rPr>
        <w:t>Туризм</w:t>
      </w:r>
      <w:r w:rsidR="008339FA">
        <w:rPr>
          <w:rFonts w:ascii="Times New Roman" w:eastAsia="Times New Roman" w:hAnsi="Times New Roman" w:cs="Arial"/>
          <w:sz w:val="28"/>
          <w:szCs w:val="28"/>
          <w:lang w:val="kk-KZ" w:eastAsia="ru-RU"/>
        </w:rPr>
        <w:t xml:space="preserve"> </w:t>
      </w:r>
      <w:r w:rsidR="008339FA" w:rsidRPr="006264D6">
        <w:rPr>
          <w:rFonts w:ascii="Times New Roman" w:eastAsia="Times New Roman" w:hAnsi="Times New Roman" w:cs="Arial"/>
          <w:sz w:val="28"/>
          <w:szCs w:val="28"/>
          <w:lang w:val="kk-KZ" w:eastAsia="ru-RU"/>
        </w:rPr>
        <w:t>–</w:t>
      </w:r>
      <w:r w:rsidR="008339FA">
        <w:rPr>
          <w:rFonts w:ascii="Times New Roman" w:eastAsia="Times New Roman" w:hAnsi="Times New Roman" w:cs="Arial"/>
          <w:sz w:val="28"/>
          <w:szCs w:val="28"/>
          <w:lang w:val="kk-KZ" w:eastAsia="ru-RU"/>
        </w:rPr>
        <w:t xml:space="preserve"> </w:t>
      </w:r>
      <w:r w:rsidRPr="005E3684">
        <w:rPr>
          <w:rFonts w:ascii="Times New Roman" w:eastAsia="Times New Roman" w:hAnsi="Times New Roman" w:cs="Arial"/>
          <w:sz w:val="28"/>
          <w:szCs w:val="28"/>
          <w:lang w:val="kk-KZ" w:eastAsia="ru-RU"/>
        </w:rPr>
        <w:t>экономиканың жоғары</w:t>
      </w:r>
      <w:r w:rsidRPr="005E3684">
        <w:rPr>
          <w:rFonts w:ascii="Times New Roman" w:eastAsia="Times New Roman" w:hAnsi="Times New Roman" w:cs="Arial"/>
          <w:b/>
          <w:sz w:val="28"/>
          <w:szCs w:val="28"/>
          <w:lang w:val="kk-KZ" w:eastAsia="ru-RU"/>
        </w:rPr>
        <w:t xml:space="preserve"> </w:t>
      </w:r>
      <w:r w:rsidRPr="005E3684">
        <w:rPr>
          <w:rFonts w:ascii="Times New Roman" w:eastAsia="Times New Roman" w:hAnsi="Times New Roman" w:cs="Arial"/>
          <w:sz w:val="28"/>
          <w:szCs w:val="28"/>
          <w:lang w:val="kk-KZ" w:eastAsia="ru-RU"/>
        </w:rPr>
        <w:t>табысты және ең серпінді</w:t>
      </w:r>
      <w:r>
        <w:rPr>
          <w:rFonts w:ascii="Times New Roman" w:eastAsia="Times New Roman" w:hAnsi="Times New Roman" w:cs="Arial"/>
          <w:sz w:val="28"/>
          <w:szCs w:val="28"/>
          <w:lang w:val="kk-KZ" w:eastAsia="ru-RU"/>
        </w:rPr>
        <w:t xml:space="preserve"> салаларының бірі</w:t>
      </w:r>
      <w:r w:rsidRPr="005E3684">
        <w:rPr>
          <w:rFonts w:ascii="Times New Roman" w:eastAsia="Times New Roman" w:hAnsi="Times New Roman" w:cs="Arial"/>
          <w:sz w:val="28"/>
          <w:szCs w:val="28"/>
          <w:lang w:val="kk-KZ" w:eastAsia="ru-RU"/>
        </w:rPr>
        <w:t xml:space="preserve">. Саяхат индустриясы шетел валютасын </w:t>
      </w:r>
      <w:r>
        <w:rPr>
          <w:rFonts w:ascii="Times New Roman" w:eastAsia="Times New Roman" w:hAnsi="Times New Roman" w:cs="Arial"/>
          <w:sz w:val="28"/>
          <w:szCs w:val="28"/>
          <w:lang w:val="kk-KZ" w:eastAsia="ru-RU"/>
        </w:rPr>
        <w:t>тарту</w:t>
      </w:r>
      <w:r w:rsidRPr="005E3684">
        <w:rPr>
          <w:rFonts w:ascii="Times New Roman" w:eastAsia="Times New Roman" w:hAnsi="Times New Roman" w:cs="Arial"/>
          <w:sz w:val="28"/>
          <w:szCs w:val="28"/>
          <w:lang w:val="kk-KZ" w:eastAsia="ru-RU"/>
        </w:rPr>
        <w:t xml:space="preserve">, жұмыс орындарын ашу және </w:t>
      </w:r>
      <w:r w:rsidR="006C1653">
        <w:rPr>
          <w:rFonts w:ascii="Times New Roman" w:eastAsia="Times New Roman" w:hAnsi="Times New Roman" w:cs="Arial"/>
          <w:sz w:val="28"/>
          <w:szCs w:val="28"/>
          <w:lang w:val="kk-KZ" w:eastAsia="ru-RU"/>
        </w:rPr>
        <w:t>аймақтар</w:t>
      </w:r>
      <w:r w:rsidRPr="005E3684">
        <w:rPr>
          <w:rFonts w:ascii="Times New Roman" w:eastAsia="Times New Roman" w:hAnsi="Times New Roman" w:cs="Arial"/>
          <w:sz w:val="28"/>
          <w:szCs w:val="28"/>
          <w:lang w:val="kk-KZ" w:eastAsia="ru-RU"/>
        </w:rPr>
        <w:t>д</w:t>
      </w:r>
      <w:r w:rsidR="006C1653">
        <w:rPr>
          <w:rFonts w:ascii="Times New Roman" w:eastAsia="Times New Roman" w:hAnsi="Times New Roman" w:cs="Arial"/>
          <w:sz w:val="28"/>
          <w:szCs w:val="28"/>
          <w:lang w:val="kk-KZ" w:eastAsia="ru-RU"/>
        </w:rPr>
        <w:t>ы</w:t>
      </w:r>
      <w:r w:rsidRPr="005E3684">
        <w:rPr>
          <w:rFonts w:ascii="Times New Roman" w:eastAsia="Times New Roman" w:hAnsi="Times New Roman" w:cs="Arial"/>
          <w:sz w:val="28"/>
          <w:szCs w:val="28"/>
          <w:lang w:val="kk-KZ" w:eastAsia="ru-RU"/>
        </w:rPr>
        <w:t>ң  дамуын</w:t>
      </w:r>
      <w:r w:rsidR="00A6217E">
        <w:rPr>
          <w:rFonts w:ascii="Times New Roman" w:eastAsia="Times New Roman" w:hAnsi="Times New Roman" w:cs="Arial"/>
          <w:sz w:val="28"/>
          <w:szCs w:val="28"/>
          <w:lang w:val="kk-KZ" w:eastAsia="ru-RU"/>
        </w:rPr>
        <w:t>ың</w:t>
      </w:r>
      <w:r w:rsidRPr="00E67DE7">
        <w:rPr>
          <w:rFonts w:ascii="Times New Roman" w:eastAsia="Times New Roman" w:hAnsi="Times New Roman" w:cs="Arial"/>
          <w:sz w:val="28"/>
          <w:szCs w:val="28"/>
          <w:lang w:val="kk-KZ" w:eastAsia="ru-RU"/>
        </w:rPr>
        <w:t xml:space="preserve"> </w:t>
      </w:r>
      <w:r w:rsidRPr="005E3684">
        <w:rPr>
          <w:rFonts w:ascii="Times New Roman" w:eastAsia="Times New Roman" w:hAnsi="Times New Roman" w:cs="Arial"/>
          <w:sz w:val="28"/>
          <w:szCs w:val="28"/>
          <w:lang w:val="kk-KZ" w:eastAsia="ru-RU"/>
        </w:rPr>
        <w:t xml:space="preserve"> стратегиялық маңызы бар экономика секторы ретінде танымал бола бастады.</w:t>
      </w:r>
      <w:r>
        <w:rPr>
          <w:rFonts w:ascii="Times New Roman" w:eastAsia="Times New Roman" w:hAnsi="Times New Roman" w:cs="Arial"/>
          <w:sz w:val="28"/>
          <w:szCs w:val="28"/>
          <w:lang w:val="kk-KZ" w:eastAsia="ru-RU"/>
        </w:rPr>
        <w:t xml:space="preserve"> </w:t>
      </w:r>
    </w:p>
    <w:p w14:paraId="2945B323" w14:textId="77777777" w:rsidR="00767D04" w:rsidRPr="006264D6" w:rsidRDefault="00767D04" w:rsidP="002B3302">
      <w:pPr>
        <w:spacing w:after="0" w:line="238" w:lineRule="auto"/>
        <w:ind w:firstLine="709"/>
        <w:jc w:val="both"/>
        <w:rPr>
          <w:rFonts w:ascii="Times New Roman" w:eastAsia="Times New Roman" w:hAnsi="Times New Roman" w:cs="Arial"/>
          <w:sz w:val="28"/>
          <w:szCs w:val="28"/>
          <w:lang w:val="kk-KZ" w:eastAsia="ru-RU"/>
        </w:rPr>
      </w:pPr>
      <w:r w:rsidRPr="006264D6">
        <w:rPr>
          <w:rFonts w:ascii="Times New Roman" w:eastAsia="Times New Roman" w:hAnsi="Times New Roman" w:cs="Arial"/>
          <w:sz w:val="28"/>
          <w:szCs w:val="28"/>
          <w:lang w:val="kk-KZ" w:eastAsia="ru-RU"/>
        </w:rPr>
        <w:t>Туризм - дүниежүзілік</w:t>
      </w:r>
      <w:r w:rsidRPr="006264D6">
        <w:rPr>
          <w:rFonts w:ascii="Times New Roman" w:eastAsia="Times New Roman" w:hAnsi="Times New Roman" w:cs="Arial"/>
          <w:sz w:val="28"/>
          <w:szCs w:val="28"/>
          <w:lang w:val="kk-KZ" w:eastAsia="ru-RU"/>
        </w:rPr>
        <w:tab/>
        <w:t>экономиканың ең ірі ғана емес, қарқынды дамып келе жатқан саласы, оның өркендеуі шаруашылықтың басқа салаларының өсу қарқынынан екі есе жоғары. Туризмді негізгі көрсеткіштерімен инвестициялық салымдардың тиімділігі бойынша мұнай өнеркәсібімен салыстыруға болады.</w:t>
      </w:r>
    </w:p>
    <w:p w14:paraId="71F61EF4" w14:textId="77777777" w:rsidR="00767D04" w:rsidRPr="006264D6" w:rsidRDefault="00767D04" w:rsidP="002B3302">
      <w:pPr>
        <w:spacing w:after="0" w:line="20" w:lineRule="exact"/>
        <w:ind w:firstLine="709"/>
        <w:jc w:val="both"/>
        <w:rPr>
          <w:rFonts w:ascii="Times New Roman" w:eastAsia="Times New Roman" w:hAnsi="Times New Roman" w:cs="Arial"/>
          <w:sz w:val="28"/>
          <w:szCs w:val="28"/>
          <w:lang w:val="kk-KZ" w:eastAsia="ru-RU"/>
        </w:rPr>
      </w:pPr>
    </w:p>
    <w:p w14:paraId="0A0E5D4C" w14:textId="0F996E26" w:rsidR="00767D04" w:rsidRPr="007F14D4" w:rsidRDefault="00767D04" w:rsidP="002B3302">
      <w:pPr>
        <w:spacing w:after="0" w:line="240" w:lineRule="auto"/>
        <w:ind w:firstLine="709"/>
        <w:jc w:val="both"/>
        <w:rPr>
          <w:rFonts w:ascii="Times New Roman" w:hAnsi="Times New Roman" w:cs="Times New Roman"/>
          <w:strike/>
          <w:sz w:val="28"/>
          <w:szCs w:val="28"/>
          <w:lang w:val="kk-KZ"/>
        </w:rPr>
      </w:pPr>
      <w:r w:rsidRPr="006264D6">
        <w:rPr>
          <w:rFonts w:ascii="Times New Roman" w:eastAsia="Times New Roman" w:hAnsi="Times New Roman" w:cs="Arial"/>
          <w:sz w:val="28"/>
          <w:szCs w:val="28"/>
          <w:lang w:val="kk-KZ" w:eastAsia="ru-RU"/>
        </w:rPr>
        <w:t xml:space="preserve">Бүкіл дүниежүзілік туристік ұйымының (бұдан әрі </w:t>
      </w:r>
      <w:r w:rsidR="008339FA" w:rsidRPr="006264D6">
        <w:rPr>
          <w:rFonts w:ascii="Times New Roman" w:eastAsia="Times New Roman" w:hAnsi="Times New Roman" w:cs="Arial"/>
          <w:sz w:val="28"/>
          <w:szCs w:val="28"/>
          <w:lang w:val="kk-KZ" w:eastAsia="ru-RU"/>
        </w:rPr>
        <w:t>–</w:t>
      </w:r>
      <w:r w:rsidR="008339FA">
        <w:rPr>
          <w:rFonts w:ascii="Times New Roman" w:eastAsia="Times New Roman" w:hAnsi="Times New Roman" w:cs="Arial"/>
          <w:sz w:val="28"/>
          <w:szCs w:val="28"/>
          <w:lang w:val="kk-KZ" w:eastAsia="ru-RU"/>
        </w:rPr>
        <w:t xml:space="preserve"> </w:t>
      </w:r>
      <w:r w:rsidRPr="006264D6">
        <w:rPr>
          <w:rFonts w:ascii="Times New Roman" w:eastAsia="Times New Roman" w:hAnsi="Times New Roman" w:cs="Arial"/>
          <w:sz w:val="28"/>
          <w:szCs w:val="28"/>
          <w:lang w:val="kk-KZ" w:eastAsia="ru-RU"/>
        </w:rPr>
        <w:t>UNWTO) деректері бойынша туризм саласына дүниежүзілік жалпы өнімнің шамамен 10%, көрсетілетін қызметтердің дүниежүзілік экспортының 30%, дүниежүзілік инвестициялардың 7%, жұмыс орындарының 10% және барлық салық түсімдерінің 5% тиесілі</w:t>
      </w:r>
      <w:r>
        <w:rPr>
          <w:rFonts w:ascii="Times New Roman" w:eastAsia="Times New Roman" w:hAnsi="Times New Roman" w:cs="Arial"/>
          <w:sz w:val="28"/>
          <w:szCs w:val="28"/>
          <w:lang w:val="kk-KZ" w:eastAsia="ru-RU"/>
        </w:rPr>
        <w:t xml:space="preserve"> </w:t>
      </w:r>
      <w:r w:rsidRPr="004B3D7E">
        <w:rPr>
          <w:rFonts w:ascii="Times New Roman" w:eastAsia="Times New Roman" w:hAnsi="Times New Roman" w:cs="Arial"/>
          <w:sz w:val="28"/>
          <w:szCs w:val="28"/>
          <w:lang w:val="kk-KZ" w:eastAsia="ru-RU"/>
        </w:rPr>
        <w:t>[1]</w:t>
      </w:r>
      <w:r w:rsidRPr="006264D6">
        <w:rPr>
          <w:rFonts w:ascii="Times New Roman" w:eastAsia="Times New Roman" w:hAnsi="Times New Roman" w:cs="Arial"/>
          <w:sz w:val="28"/>
          <w:szCs w:val="28"/>
          <w:lang w:val="kk-KZ" w:eastAsia="ru-RU"/>
        </w:rPr>
        <w:t xml:space="preserve">. </w:t>
      </w:r>
      <w:r>
        <w:rPr>
          <w:rFonts w:ascii="Times New Roman" w:eastAsia="Times New Roman" w:hAnsi="Times New Roman" w:cs="Arial"/>
          <w:sz w:val="28"/>
          <w:szCs w:val="28"/>
          <w:lang w:val="kk-KZ" w:eastAsia="ru-RU"/>
        </w:rPr>
        <w:t xml:space="preserve"> Пандемияға дейін </w:t>
      </w:r>
      <w:r w:rsidRPr="006264D6">
        <w:rPr>
          <w:rFonts w:ascii="Times New Roman" w:eastAsia="Times New Roman" w:hAnsi="Times New Roman" w:cs="Arial"/>
          <w:sz w:val="28"/>
          <w:szCs w:val="28"/>
          <w:lang w:val="kk-KZ" w:eastAsia="ru-RU"/>
        </w:rPr>
        <w:t>2030 жылға қарай танымал қалаларға</w:t>
      </w:r>
      <w:r w:rsidR="006559EB">
        <w:rPr>
          <w:rFonts w:ascii="Times New Roman" w:eastAsia="Times New Roman" w:hAnsi="Times New Roman" w:cs="Arial"/>
          <w:sz w:val="28"/>
          <w:szCs w:val="28"/>
          <w:lang w:val="kk-KZ" w:eastAsia="ru-RU"/>
        </w:rPr>
        <w:t>,</w:t>
      </w:r>
      <w:r w:rsidRPr="006264D6">
        <w:rPr>
          <w:rFonts w:ascii="Times New Roman" w:eastAsia="Times New Roman" w:hAnsi="Times New Roman" w:cs="Arial"/>
          <w:sz w:val="28"/>
          <w:szCs w:val="28"/>
          <w:lang w:val="kk-KZ" w:eastAsia="ru-RU"/>
        </w:rPr>
        <w:t xml:space="preserve"> шипажайлар мен тарихи – мәдени ескерткіштерге 1,8 млрд адам саяхаттап, туризм саласында 550 млн</w:t>
      </w:r>
      <w:r w:rsidR="00A6217E">
        <w:rPr>
          <w:rFonts w:ascii="Times New Roman" w:eastAsia="Times New Roman" w:hAnsi="Times New Roman" w:cs="Arial"/>
          <w:sz w:val="28"/>
          <w:szCs w:val="28"/>
          <w:lang w:val="kk-KZ" w:eastAsia="ru-RU"/>
        </w:rPr>
        <w:t xml:space="preserve"> </w:t>
      </w:r>
      <w:r w:rsidRPr="006264D6">
        <w:rPr>
          <w:rFonts w:ascii="Times New Roman" w:eastAsia="Times New Roman" w:hAnsi="Times New Roman" w:cs="Arial"/>
          <w:sz w:val="28"/>
          <w:szCs w:val="28"/>
          <w:lang w:val="kk-KZ" w:eastAsia="ru-RU"/>
        </w:rPr>
        <w:t>жұмыс орны ашылады деп күтіл</w:t>
      </w:r>
      <w:r>
        <w:rPr>
          <w:rFonts w:ascii="Times New Roman" w:eastAsia="Times New Roman" w:hAnsi="Times New Roman" w:cs="Arial"/>
          <w:sz w:val="28"/>
          <w:szCs w:val="28"/>
          <w:lang w:val="kk-KZ" w:eastAsia="ru-RU"/>
        </w:rPr>
        <w:t>г</w:t>
      </w:r>
      <w:r w:rsidRPr="006264D6">
        <w:rPr>
          <w:rFonts w:ascii="Times New Roman" w:eastAsia="Times New Roman" w:hAnsi="Times New Roman" w:cs="Arial"/>
          <w:sz w:val="28"/>
          <w:szCs w:val="28"/>
          <w:lang w:val="kk-KZ" w:eastAsia="ru-RU"/>
        </w:rPr>
        <w:t>е</w:t>
      </w:r>
      <w:r>
        <w:rPr>
          <w:rFonts w:ascii="Times New Roman" w:eastAsia="Times New Roman" w:hAnsi="Times New Roman" w:cs="Arial"/>
          <w:sz w:val="28"/>
          <w:szCs w:val="28"/>
          <w:lang w:val="kk-KZ" w:eastAsia="ru-RU"/>
        </w:rPr>
        <w:t>н</w:t>
      </w:r>
      <w:r w:rsidRPr="004B3D7E">
        <w:rPr>
          <w:rFonts w:ascii="Times New Roman" w:eastAsia="Times New Roman" w:hAnsi="Times New Roman" w:cs="Arial"/>
          <w:sz w:val="28"/>
          <w:szCs w:val="28"/>
          <w:lang w:val="kk-KZ" w:eastAsia="ru-RU"/>
        </w:rPr>
        <w:t xml:space="preserve"> [2]</w:t>
      </w:r>
      <w:r w:rsidRPr="006264D6">
        <w:rPr>
          <w:rFonts w:ascii="Times New Roman" w:eastAsia="Times New Roman" w:hAnsi="Times New Roman" w:cs="Arial"/>
          <w:sz w:val="28"/>
          <w:szCs w:val="28"/>
          <w:lang w:val="kk-KZ" w:eastAsia="ru-RU"/>
        </w:rPr>
        <w:t>.</w:t>
      </w:r>
      <w:r w:rsidRPr="00A1614A">
        <w:rPr>
          <w:rFonts w:ascii="Times New Roman" w:eastAsia="Times New Roman" w:hAnsi="Times New Roman" w:cs="Times New Roman"/>
          <w:sz w:val="28"/>
          <w:szCs w:val="28"/>
          <w:lang w:val="kk-KZ"/>
        </w:rPr>
        <w:t xml:space="preserve"> </w:t>
      </w:r>
    </w:p>
    <w:p w14:paraId="2683E64E" w14:textId="1BE7BB31" w:rsidR="00154B29" w:rsidRDefault="00767D04" w:rsidP="002B3302">
      <w:pPr>
        <w:spacing w:after="0" w:line="240" w:lineRule="auto"/>
        <w:ind w:firstLine="709"/>
        <w:jc w:val="both"/>
        <w:rPr>
          <w:rFonts w:ascii="Times New Roman" w:hAnsi="Times New Roman" w:cs="Times New Roman"/>
          <w:sz w:val="28"/>
          <w:szCs w:val="28"/>
          <w:lang w:val="kk-KZ"/>
        </w:rPr>
      </w:pPr>
      <w:r w:rsidRPr="00E83C85">
        <w:rPr>
          <w:rFonts w:ascii="Times New Roman" w:eastAsia="Times New Roman" w:hAnsi="Times New Roman" w:cs="Times New Roman"/>
          <w:sz w:val="28"/>
          <w:szCs w:val="28"/>
          <w:lang w:val="kk-KZ" w:eastAsia="ru-RU"/>
        </w:rPr>
        <w:t xml:space="preserve">Алайда, пандемия түзетулер енгізуде. Туризм өз тарихындағы ең қиын кезеңдерді бастан кешуде. </w:t>
      </w:r>
      <w:r w:rsidR="00284E7A" w:rsidRPr="00154B29">
        <w:rPr>
          <w:rFonts w:ascii="Times New Roman" w:eastAsia="Times New Roman" w:hAnsi="Times New Roman" w:cs="Times New Roman"/>
          <w:sz w:val="28"/>
          <w:szCs w:val="28"/>
          <w:lang w:val="kk-KZ" w:eastAsia="ru-RU"/>
        </w:rPr>
        <w:t>Сарапшылардың болжамы</w:t>
      </w:r>
      <w:r w:rsidR="00284E7A">
        <w:rPr>
          <w:rFonts w:ascii="Times New Roman" w:eastAsia="Times New Roman" w:hAnsi="Times New Roman" w:cs="Times New Roman"/>
          <w:sz w:val="28"/>
          <w:szCs w:val="28"/>
          <w:lang w:val="kk-KZ" w:eastAsia="ru-RU"/>
        </w:rPr>
        <w:t xml:space="preserve"> бойы</w:t>
      </w:r>
      <w:r w:rsidR="00284E7A" w:rsidRPr="00154B29">
        <w:rPr>
          <w:rFonts w:ascii="Times New Roman" w:eastAsia="Times New Roman" w:hAnsi="Times New Roman" w:cs="Times New Roman"/>
          <w:sz w:val="28"/>
          <w:szCs w:val="28"/>
          <w:lang w:val="kk-KZ" w:eastAsia="ru-RU"/>
        </w:rPr>
        <w:t>нша,  саяхат пен туризмнен түсетін кіріс 2021 жылы 385 млрд долларға жетеді</w:t>
      </w:r>
      <w:r w:rsidR="00284E7A">
        <w:rPr>
          <w:rFonts w:ascii="Times New Roman" w:eastAsia="Times New Roman" w:hAnsi="Times New Roman" w:cs="Times New Roman"/>
          <w:sz w:val="28"/>
          <w:szCs w:val="28"/>
          <w:lang w:val="kk-KZ" w:eastAsia="ru-RU"/>
        </w:rPr>
        <w:t>. Б</w:t>
      </w:r>
      <w:r w:rsidR="00284E7A" w:rsidRPr="00154B29">
        <w:rPr>
          <w:rFonts w:ascii="Times New Roman" w:eastAsia="Times New Roman" w:hAnsi="Times New Roman" w:cs="Times New Roman"/>
          <w:sz w:val="28"/>
          <w:szCs w:val="28"/>
          <w:lang w:val="kk-KZ" w:eastAsia="ru-RU"/>
        </w:rPr>
        <w:t xml:space="preserve">ұл 2019 жылғы табыс деңгейінің жартысынан да аз, </w:t>
      </w:r>
      <w:r w:rsidR="00284E7A">
        <w:rPr>
          <w:rFonts w:ascii="Times New Roman" w:eastAsia="Times New Roman" w:hAnsi="Times New Roman" w:cs="Times New Roman"/>
          <w:sz w:val="28"/>
          <w:szCs w:val="28"/>
          <w:lang w:val="kk-KZ" w:eastAsia="ru-RU"/>
        </w:rPr>
        <w:t xml:space="preserve">бірақ </w:t>
      </w:r>
      <w:r w:rsidR="00284E7A" w:rsidRPr="00154B29">
        <w:rPr>
          <w:rFonts w:ascii="Times New Roman" w:eastAsia="Times New Roman" w:hAnsi="Times New Roman" w:cs="Times New Roman"/>
          <w:sz w:val="28"/>
          <w:szCs w:val="28"/>
          <w:lang w:val="kk-KZ" w:eastAsia="ru-RU"/>
        </w:rPr>
        <w:t>2020 жылға қара</w:t>
      </w:r>
      <w:r w:rsidR="00284E7A">
        <w:rPr>
          <w:rFonts w:ascii="Times New Roman" w:eastAsia="Times New Roman" w:hAnsi="Times New Roman" w:cs="Times New Roman"/>
          <w:sz w:val="28"/>
          <w:szCs w:val="28"/>
          <w:lang w:val="kk-KZ" w:eastAsia="ru-RU"/>
        </w:rPr>
        <w:t>ғанда</w:t>
      </w:r>
      <w:r w:rsidR="00284E7A" w:rsidRPr="00154B29">
        <w:rPr>
          <w:rFonts w:ascii="Times New Roman" w:eastAsia="Times New Roman" w:hAnsi="Times New Roman" w:cs="Times New Roman"/>
          <w:sz w:val="28"/>
          <w:szCs w:val="28"/>
          <w:lang w:val="kk-KZ" w:eastAsia="ru-RU"/>
        </w:rPr>
        <w:t xml:space="preserve"> кіріс 30</w:t>
      </w:r>
      <w:r w:rsidR="00284E7A" w:rsidRPr="00284E7A">
        <w:rPr>
          <w:rFonts w:ascii="Times New Roman" w:eastAsia="Times New Roman" w:hAnsi="Times New Roman" w:cs="Times New Roman"/>
          <w:sz w:val="28"/>
          <w:szCs w:val="28"/>
          <w:lang w:val="kk-KZ" w:eastAsia="ru-RU"/>
        </w:rPr>
        <w:t>%-</w:t>
      </w:r>
      <w:r w:rsidR="00284E7A" w:rsidRPr="00154B29">
        <w:rPr>
          <w:rFonts w:ascii="Times New Roman" w:eastAsia="Times New Roman" w:hAnsi="Times New Roman" w:cs="Times New Roman"/>
          <w:sz w:val="28"/>
          <w:szCs w:val="28"/>
          <w:lang w:val="kk-KZ" w:eastAsia="ru-RU"/>
        </w:rPr>
        <w:t xml:space="preserve">ға өседі деп күтілуде. </w:t>
      </w:r>
      <w:r w:rsidR="00284E7A">
        <w:rPr>
          <w:rFonts w:ascii="Times New Roman" w:eastAsia="Times New Roman" w:hAnsi="Times New Roman" w:cs="Times New Roman"/>
          <w:sz w:val="28"/>
          <w:szCs w:val="28"/>
          <w:lang w:val="kk-KZ" w:eastAsia="ru-RU"/>
        </w:rPr>
        <w:t>П</w:t>
      </w:r>
      <w:r w:rsidR="00284E7A" w:rsidRPr="00154B29">
        <w:rPr>
          <w:rFonts w:ascii="Times New Roman" w:eastAsia="Times New Roman" w:hAnsi="Times New Roman" w:cs="Times New Roman"/>
          <w:sz w:val="28"/>
          <w:szCs w:val="28"/>
          <w:lang w:val="kk-KZ" w:eastAsia="ru-RU"/>
        </w:rPr>
        <w:t xml:space="preserve">андемия кезінде туризм секторының </w:t>
      </w:r>
      <w:r w:rsidR="00284E7A">
        <w:rPr>
          <w:rFonts w:ascii="Times New Roman" w:eastAsia="Times New Roman" w:hAnsi="Times New Roman" w:cs="Times New Roman"/>
          <w:sz w:val="28"/>
          <w:szCs w:val="28"/>
          <w:lang w:val="kk-KZ" w:eastAsia="ru-RU"/>
        </w:rPr>
        <w:t>көрсеткіштері</w:t>
      </w:r>
      <w:r w:rsidR="00284E7A" w:rsidRPr="00154B29">
        <w:rPr>
          <w:rFonts w:ascii="Times New Roman" w:eastAsia="Times New Roman" w:hAnsi="Times New Roman" w:cs="Times New Roman"/>
          <w:sz w:val="28"/>
          <w:szCs w:val="28"/>
          <w:lang w:val="kk-KZ" w:eastAsia="ru-RU"/>
        </w:rPr>
        <w:t xml:space="preserve"> 60%-ға төмендеді, ал кіріс 298 млрд долларды құрады</w:t>
      </w:r>
      <w:r w:rsidR="00284E7A">
        <w:rPr>
          <w:rFonts w:ascii="Times New Roman" w:eastAsia="Times New Roman" w:hAnsi="Times New Roman" w:cs="Times New Roman"/>
          <w:sz w:val="28"/>
          <w:szCs w:val="28"/>
          <w:lang w:val="kk-KZ" w:eastAsia="ru-RU"/>
        </w:rPr>
        <w:t xml:space="preserve"> </w:t>
      </w:r>
      <w:r w:rsidRPr="00573091">
        <w:rPr>
          <w:rFonts w:ascii="Times New Roman" w:hAnsi="Times New Roman" w:cs="Times New Roman"/>
          <w:sz w:val="28"/>
          <w:szCs w:val="28"/>
          <w:lang w:val="kk-KZ"/>
        </w:rPr>
        <w:t>[3].</w:t>
      </w:r>
    </w:p>
    <w:p w14:paraId="6850077E" w14:textId="1BDE967C" w:rsidR="00767D04" w:rsidRPr="008C793B" w:rsidRDefault="00767D04" w:rsidP="002B3302">
      <w:pPr>
        <w:spacing w:after="0" w:line="240" w:lineRule="auto"/>
        <w:ind w:firstLine="709"/>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eastAsia="ru-RU"/>
        </w:rPr>
        <w:t>Көлік саласы да шығынға ұшырап отыр.</w:t>
      </w:r>
      <w:r w:rsidRPr="00E83C85">
        <w:rPr>
          <w:rFonts w:ascii="Times New Roman" w:eastAsia="Times New Roman" w:hAnsi="Times New Roman" w:cs="Times New Roman"/>
          <w:sz w:val="28"/>
          <w:szCs w:val="28"/>
          <w:lang w:val="kk-KZ" w:eastAsia="ru-RU"/>
        </w:rPr>
        <w:t xml:space="preserve"> Пандемия кезінде Е</w:t>
      </w:r>
      <w:r w:rsidR="009D4A41">
        <w:rPr>
          <w:rFonts w:ascii="Times New Roman" w:eastAsia="Times New Roman" w:hAnsi="Times New Roman" w:cs="Times New Roman"/>
          <w:sz w:val="28"/>
          <w:szCs w:val="28"/>
          <w:lang w:val="kk-KZ" w:eastAsia="ru-RU"/>
        </w:rPr>
        <w:t>вроодақ</w:t>
      </w:r>
      <w:r w:rsidRPr="00E83C85">
        <w:rPr>
          <w:rFonts w:ascii="Times New Roman" w:eastAsia="Times New Roman" w:hAnsi="Times New Roman" w:cs="Times New Roman"/>
          <w:sz w:val="28"/>
          <w:szCs w:val="28"/>
          <w:lang w:val="kk-KZ" w:eastAsia="ru-RU"/>
        </w:rPr>
        <w:t xml:space="preserve"> елдерінде рейстердің 90%-ы тоқтатылды, автомобильдер</w:t>
      </w:r>
      <w:r>
        <w:rPr>
          <w:rFonts w:ascii="Times New Roman" w:eastAsia="Times New Roman" w:hAnsi="Times New Roman" w:cs="Times New Roman"/>
          <w:sz w:val="28"/>
          <w:szCs w:val="28"/>
          <w:lang w:val="kk-KZ" w:eastAsia="ru-RU"/>
        </w:rPr>
        <w:t xml:space="preserve"> </w:t>
      </w:r>
      <w:r w:rsidRPr="00E83C85">
        <w:rPr>
          <w:rFonts w:ascii="Times New Roman" w:eastAsia="Times New Roman" w:hAnsi="Times New Roman" w:cs="Times New Roman"/>
          <w:sz w:val="28"/>
          <w:szCs w:val="28"/>
          <w:lang w:val="kk-KZ" w:eastAsia="ru-RU"/>
        </w:rPr>
        <w:t xml:space="preserve">мен жолаушылар ағыны көлемінің 60-90%-ға, ал қоғамдық көліктермен 50%-ға төмендеуі байқалды. 2020 жылы әлемдік </w:t>
      </w:r>
      <w:r>
        <w:rPr>
          <w:rFonts w:ascii="Times New Roman" w:eastAsia="Times New Roman" w:hAnsi="Times New Roman" w:cs="Times New Roman"/>
          <w:sz w:val="28"/>
          <w:szCs w:val="28"/>
          <w:lang w:val="kk-KZ" w:eastAsia="ru-RU"/>
        </w:rPr>
        <w:t xml:space="preserve">тасымалдау көлемі 36% төмендеді </w:t>
      </w:r>
      <w:r w:rsidRPr="008C793B">
        <w:rPr>
          <w:rFonts w:ascii="Times New Roman" w:hAnsi="Times New Roman" w:cs="Times New Roman"/>
          <w:sz w:val="28"/>
          <w:szCs w:val="28"/>
          <w:lang w:val="kk-KZ"/>
        </w:rPr>
        <w:t>[4].</w:t>
      </w:r>
    </w:p>
    <w:p w14:paraId="613C4C75" w14:textId="2E991859" w:rsidR="00767D04" w:rsidRPr="00456034" w:rsidRDefault="00767D04" w:rsidP="002B3302">
      <w:pPr>
        <w:spacing w:after="0" w:line="240" w:lineRule="auto"/>
        <w:ind w:firstLine="709"/>
        <w:jc w:val="both"/>
        <w:rPr>
          <w:rFonts w:ascii="Times New Roman" w:eastAsia="Times New Roman" w:hAnsi="Times New Roman" w:cs="Times New Roman"/>
          <w:sz w:val="28"/>
          <w:szCs w:val="28"/>
          <w:lang w:val="kk-KZ"/>
        </w:rPr>
      </w:pPr>
      <w:r w:rsidRPr="007548E6">
        <w:rPr>
          <w:rFonts w:ascii="Times New Roman" w:eastAsia="Times New Roman" w:hAnsi="Times New Roman" w:cs="Times New Roman"/>
          <w:sz w:val="28"/>
          <w:szCs w:val="28"/>
          <w:lang w:val="kk-KZ" w:eastAsia="ru-RU"/>
        </w:rPr>
        <w:t>Пандемия Қазақстан экономикасында қарқынды дамып келе жатқан туризм саласын қатты құлдырау жағдайына айналдырды. Қазақстан Республикасы Мәдениет</w:t>
      </w:r>
      <w:r w:rsidRPr="008C793B">
        <w:rPr>
          <w:rFonts w:ascii="Times New Roman" w:eastAsia="Times New Roman" w:hAnsi="Times New Roman" w:cs="Times New Roman"/>
          <w:sz w:val="28"/>
          <w:szCs w:val="28"/>
          <w:lang w:val="kk-KZ" w:eastAsia="ru-RU"/>
        </w:rPr>
        <w:t xml:space="preserve"> және спорт министрлігі Туризм индустриясы комитетінде келу туризмі саласындағы шығ</w:t>
      </w:r>
      <w:r>
        <w:rPr>
          <w:rFonts w:ascii="Times New Roman" w:eastAsia="Times New Roman" w:hAnsi="Times New Roman" w:cs="Times New Roman"/>
          <w:sz w:val="28"/>
          <w:szCs w:val="28"/>
          <w:lang w:val="kk-KZ" w:eastAsia="ru-RU"/>
        </w:rPr>
        <w:t>ындар 70-80% деңгейінде бағалан</w:t>
      </w:r>
      <w:r w:rsidRPr="008C793B">
        <w:rPr>
          <w:rFonts w:ascii="Times New Roman" w:eastAsia="Times New Roman" w:hAnsi="Times New Roman" w:cs="Times New Roman"/>
          <w:sz w:val="28"/>
          <w:szCs w:val="28"/>
          <w:lang w:val="kk-KZ" w:eastAsia="ru-RU"/>
        </w:rPr>
        <w:t xml:space="preserve">ды. Сонымен </w:t>
      </w:r>
      <w:r>
        <w:rPr>
          <w:rFonts w:ascii="Times New Roman" w:eastAsia="Times New Roman" w:hAnsi="Times New Roman" w:cs="Times New Roman"/>
          <w:sz w:val="28"/>
          <w:szCs w:val="28"/>
          <w:lang w:val="kk-KZ" w:eastAsia="ru-RU"/>
        </w:rPr>
        <w:t>қатар</w:t>
      </w:r>
      <w:r w:rsidRPr="008C793B">
        <w:rPr>
          <w:rFonts w:ascii="Times New Roman" w:eastAsia="Times New Roman" w:hAnsi="Times New Roman" w:cs="Times New Roman"/>
          <w:sz w:val="28"/>
          <w:szCs w:val="28"/>
          <w:lang w:val="kk-KZ" w:eastAsia="ru-RU"/>
        </w:rPr>
        <w:t xml:space="preserve"> 2019 жылы ел туристік қызмет экспортынан шамамен 2,5 млрд</w:t>
      </w:r>
      <w:r>
        <w:rPr>
          <w:rFonts w:ascii="Times New Roman" w:eastAsia="Times New Roman" w:hAnsi="Times New Roman" w:cs="Times New Roman"/>
          <w:sz w:val="28"/>
          <w:szCs w:val="28"/>
          <w:lang w:val="kk-KZ" w:eastAsia="ru-RU"/>
        </w:rPr>
        <w:t xml:space="preserve"> доллар пайда тапса, </w:t>
      </w:r>
      <w:r w:rsidRPr="008C793B">
        <w:rPr>
          <w:rFonts w:ascii="Times New Roman" w:eastAsia="Times New Roman" w:hAnsi="Times New Roman" w:cs="Times New Roman"/>
          <w:sz w:val="28"/>
          <w:szCs w:val="28"/>
          <w:lang w:val="kk-KZ" w:eastAsia="ru-RU"/>
        </w:rPr>
        <w:t>2020 жылдың аяғында күтілетін табыс 600 млн доллар деңгейінде болады</w:t>
      </w:r>
      <w:r>
        <w:rPr>
          <w:rFonts w:ascii="Times New Roman" w:eastAsia="Times New Roman" w:hAnsi="Times New Roman" w:cs="Times New Roman"/>
          <w:sz w:val="28"/>
          <w:szCs w:val="28"/>
          <w:lang w:val="kk-KZ" w:eastAsia="ru-RU"/>
        </w:rPr>
        <w:t xml:space="preserve"> деп күтілген</w:t>
      </w:r>
      <w:r w:rsidRPr="008C793B">
        <w:rPr>
          <w:rFonts w:ascii="Times New Roman" w:eastAsia="Times New Roman" w:hAnsi="Times New Roman" w:cs="Times New Roman"/>
          <w:sz w:val="28"/>
          <w:szCs w:val="28"/>
          <w:lang w:val="kk-KZ" w:eastAsia="ru-RU"/>
        </w:rPr>
        <w:t>. Ал туристік к</w:t>
      </w:r>
      <w:r>
        <w:rPr>
          <w:rFonts w:ascii="Times New Roman" w:eastAsia="Times New Roman" w:hAnsi="Times New Roman" w:cs="Times New Roman"/>
          <w:sz w:val="28"/>
          <w:szCs w:val="28"/>
          <w:lang w:val="kk-KZ" w:eastAsia="ru-RU"/>
        </w:rPr>
        <w:t>омпаниялар мен орналастыру орындарының</w:t>
      </w:r>
      <w:r w:rsidRPr="008C793B">
        <w:rPr>
          <w:rFonts w:ascii="Times New Roman" w:eastAsia="Times New Roman" w:hAnsi="Times New Roman" w:cs="Times New Roman"/>
          <w:sz w:val="28"/>
          <w:szCs w:val="28"/>
          <w:lang w:val="kk-KZ" w:eastAsia="ru-RU"/>
        </w:rPr>
        <w:t xml:space="preserve"> пайдасы 300 млрд теңгеден 60-80 млрд</w:t>
      </w:r>
      <w:r>
        <w:rPr>
          <w:rFonts w:ascii="Times New Roman" w:eastAsia="Times New Roman" w:hAnsi="Times New Roman" w:cs="Times New Roman"/>
          <w:sz w:val="28"/>
          <w:szCs w:val="28"/>
          <w:lang w:val="kk-KZ" w:eastAsia="ru-RU"/>
        </w:rPr>
        <w:t xml:space="preserve"> </w:t>
      </w:r>
      <w:r w:rsidR="00A6217E">
        <w:rPr>
          <w:rFonts w:ascii="Times New Roman" w:eastAsia="Times New Roman" w:hAnsi="Times New Roman" w:cs="Times New Roman"/>
          <w:sz w:val="28"/>
          <w:szCs w:val="28"/>
          <w:lang w:val="kk-KZ" w:eastAsia="ru-RU"/>
        </w:rPr>
        <w:t xml:space="preserve">теңгеге </w:t>
      </w:r>
      <w:r>
        <w:rPr>
          <w:rFonts w:ascii="Times New Roman" w:eastAsia="Times New Roman" w:hAnsi="Times New Roman" w:cs="Times New Roman"/>
          <w:sz w:val="28"/>
          <w:szCs w:val="28"/>
          <w:lang w:val="kk-KZ" w:eastAsia="ru-RU"/>
        </w:rPr>
        <w:t>дейін төменде</w:t>
      </w:r>
      <w:r w:rsidRPr="008C793B">
        <w:rPr>
          <w:rFonts w:ascii="Times New Roman" w:eastAsia="Times New Roman" w:hAnsi="Times New Roman" w:cs="Times New Roman"/>
          <w:sz w:val="28"/>
          <w:szCs w:val="28"/>
          <w:lang w:val="kk-KZ" w:eastAsia="ru-RU"/>
        </w:rPr>
        <w:t>ді</w:t>
      </w:r>
      <w:r w:rsidRPr="008C793B">
        <w:rPr>
          <w:rFonts w:ascii="Times New Roman" w:eastAsia="Times New Roman" w:hAnsi="Times New Roman" w:cs="Times New Roman"/>
          <w:sz w:val="28"/>
          <w:szCs w:val="28"/>
          <w:lang w:val="kk-KZ"/>
        </w:rPr>
        <w:t xml:space="preserve"> </w:t>
      </w:r>
      <w:r w:rsidRPr="00456034">
        <w:rPr>
          <w:rFonts w:ascii="Times New Roman" w:eastAsia="Times New Roman" w:hAnsi="Times New Roman" w:cs="Times New Roman"/>
          <w:sz w:val="28"/>
          <w:szCs w:val="28"/>
          <w:lang w:val="kk-KZ"/>
        </w:rPr>
        <w:t>[5].</w:t>
      </w:r>
    </w:p>
    <w:p w14:paraId="614DFC9E" w14:textId="77777777" w:rsidR="00767D04" w:rsidRPr="006264D6" w:rsidRDefault="00767D04" w:rsidP="002B3302">
      <w:pPr>
        <w:spacing w:after="0" w:line="22" w:lineRule="exact"/>
        <w:ind w:firstLine="709"/>
        <w:jc w:val="both"/>
        <w:rPr>
          <w:rFonts w:ascii="Times New Roman" w:eastAsia="Times New Roman" w:hAnsi="Times New Roman" w:cs="Arial"/>
          <w:sz w:val="28"/>
          <w:szCs w:val="28"/>
          <w:lang w:val="kk-KZ" w:eastAsia="ru-RU"/>
        </w:rPr>
      </w:pPr>
    </w:p>
    <w:p w14:paraId="07E12A9E" w14:textId="77777777" w:rsidR="00767D04" w:rsidRPr="006264D6" w:rsidRDefault="00767D04" w:rsidP="002B3302">
      <w:pPr>
        <w:spacing w:after="0" w:line="236" w:lineRule="auto"/>
        <w:ind w:firstLine="709"/>
        <w:jc w:val="both"/>
        <w:rPr>
          <w:rFonts w:ascii="Times New Roman" w:eastAsia="Times New Roman" w:hAnsi="Times New Roman" w:cs="Arial"/>
          <w:sz w:val="28"/>
          <w:szCs w:val="28"/>
          <w:lang w:val="kk-KZ" w:eastAsia="ru-RU"/>
        </w:rPr>
      </w:pPr>
      <w:r w:rsidRPr="006264D6">
        <w:rPr>
          <w:rFonts w:ascii="Times New Roman" w:eastAsia="Times New Roman" w:hAnsi="Times New Roman" w:cs="Arial"/>
          <w:sz w:val="28"/>
          <w:szCs w:val="28"/>
          <w:lang w:val="kk-KZ" w:eastAsia="ru-RU"/>
        </w:rPr>
        <w:t>Туризм көлік, байланыс, сауда, құрылыс, ауыл шаруашылығы, тұтыну тауарларын өндіру және басқа да экономиканың көптеген маңызды салалар</w:t>
      </w:r>
      <w:r>
        <w:rPr>
          <w:rFonts w:ascii="Times New Roman" w:eastAsia="Times New Roman" w:hAnsi="Times New Roman" w:cs="Arial"/>
          <w:sz w:val="28"/>
          <w:szCs w:val="28"/>
          <w:lang w:val="kk-KZ" w:eastAsia="ru-RU"/>
        </w:rPr>
        <w:t>ының қарқынына үлкен әсер ете алатын</w:t>
      </w:r>
      <w:r w:rsidRPr="006264D6">
        <w:rPr>
          <w:rFonts w:ascii="Times New Roman" w:eastAsia="Times New Roman" w:hAnsi="Times New Roman" w:cs="Arial"/>
          <w:sz w:val="28"/>
          <w:szCs w:val="28"/>
          <w:lang w:val="kk-KZ" w:eastAsia="ru-RU"/>
        </w:rPr>
        <w:t xml:space="preserve">, әлеуметтік-экономикалық дамудың катализаторы бола алады. </w:t>
      </w:r>
      <w:r>
        <w:rPr>
          <w:rFonts w:ascii="Times New Roman" w:eastAsia="Times New Roman" w:hAnsi="Times New Roman" w:cs="Arial"/>
          <w:sz w:val="28"/>
          <w:szCs w:val="28"/>
          <w:lang w:val="kk-KZ" w:eastAsia="ru-RU"/>
        </w:rPr>
        <w:t>Қолайлы геосаяси жағдай</w:t>
      </w:r>
      <w:r w:rsidRPr="006264D6">
        <w:rPr>
          <w:rFonts w:ascii="Times New Roman" w:eastAsia="Times New Roman" w:hAnsi="Times New Roman" w:cs="Arial"/>
          <w:sz w:val="28"/>
          <w:szCs w:val="28"/>
          <w:lang w:val="kk-KZ" w:eastAsia="ru-RU"/>
        </w:rPr>
        <w:t>ы бар, табиғи-ре</w:t>
      </w:r>
      <w:r>
        <w:rPr>
          <w:rFonts w:ascii="Times New Roman" w:eastAsia="Times New Roman" w:hAnsi="Times New Roman" w:cs="Arial"/>
          <w:sz w:val="28"/>
          <w:szCs w:val="28"/>
          <w:lang w:val="kk-KZ" w:eastAsia="ru-RU"/>
        </w:rPr>
        <w:t>креа</w:t>
      </w:r>
      <w:r w:rsidRPr="006264D6">
        <w:rPr>
          <w:rFonts w:ascii="Times New Roman" w:eastAsia="Times New Roman" w:hAnsi="Times New Roman" w:cs="Arial"/>
          <w:sz w:val="28"/>
          <w:szCs w:val="28"/>
          <w:lang w:val="kk-KZ" w:eastAsia="ru-RU"/>
        </w:rPr>
        <w:t>циялық ресурстар мен тарихи-мәдени мұраның нысандарына, тартымдылығы</w:t>
      </w:r>
      <w:r>
        <w:rPr>
          <w:rFonts w:ascii="Times New Roman" w:eastAsia="Times New Roman" w:hAnsi="Times New Roman" w:cs="Arial"/>
          <w:sz w:val="28"/>
          <w:szCs w:val="28"/>
          <w:lang w:val="kk-KZ" w:eastAsia="ru-RU"/>
        </w:rPr>
        <w:t xml:space="preserve"> </w:t>
      </w:r>
      <w:r w:rsidRPr="006264D6">
        <w:rPr>
          <w:rFonts w:ascii="Times New Roman" w:eastAsia="Times New Roman" w:hAnsi="Times New Roman" w:cs="Arial"/>
          <w:sz w:val="28"/>
          <w:szCs w:val="28"/>
          <w:lang w:val="kk-KZ" w:eastAsia="ru-RU"/>
        </w:rPr>
        <w:t xml:space="preserve">мен ерекшеленетін табиғаты </w:t>
      </w:r>
      <w:r w:rsidRPr="00D611D0">
        <w:rPr>
          <w:rFonts w:ascii="Times New Roman" w:eastAsia="Times New Roman" w:hAnsi="Times New Roman" w:cs="Arial"/>
          <w:sz w:val="28"/>
          <w:szCs w:val="28"/>
          <w:lang w:val="kk-KZ" w:eastAsia="ru-RU"/>
        </w:rPr>
        <w:t>алуан түрлілігі</w:t>
      </w:r>
      <w:r w:rsidRPr="006264D6">
        <w:rPr>
          <w:rFonts w:ascii="Times New Roman" w:eastAsia="Times New Roman" w:hAnsi="Times New Roman" w:cs="Arial"/>
          <w:sz w:val="28"/>
          <w:szCs w:val="28"/>
          <w:lang w:val="kk-KZ" w:eastAsia="ru-RU"/>
        </w:rPr>
        <w:t xml:space="preserve"> Қазақстанны</w:t>
      </w:r>
      <w:r>
        <w:rPr>
          <w:rFonts w:ascii="Times New Roman" w:eastAsia="Times New Roman" w:hAnsi="Times New Roman" w:cs="Arial"/>
          <w:sz w:val="28"/>
          <w:szCs w:val="28"/>
          <w:lang w:val="kk-KZ" w:eastAsia="ru-RU"/>
        </w:rPr>
        <w:t>ң жаңа туристік өнімдер шығаруына</w:t>
      </w:r>
      <w:r w:rsidRPr="006264D6">
        <w:rPr>
          <w:rFonts w:ascii="Times New Roman" w:eastAsia="Times New Roman" w:hAnsi="Times New Roman" w:cs="Arial"/>
          <w:sz w:val="28"/>
          <w:szCs w:val="28"/>
          <w:lang w:val="kk-KZ" w:eastAsia="ru-RU"/>
        </w:rPr>
        <w:t xml:space="preserve">, дүниежүзілік туристік картада басты ойыншылардың бірі болуына барлық қажетті алғышарттары бар. Алайда, </w:t>
      </w:r>
      <w:r w:rsidRPr="006264D6">
        <w:rPr>
          <w:rFonts w:ascii="Times New Roman" w:eastAsia="Times New Roman" w:hAnsi="Times New Roman" w:cs="Arial"/>
          <w:sz w:val="28"/>
          <w:szCs w:val="28"/>
          <w:lang w:val="kk-KZ" w:eastAsia="ru-RU"/>
        </w:rPr>
        <w:lastRenderedPageBreak/>
        <w:t>қазіргі кезеңде еліміздің туризм саласының ұлттық ауқымда даму қарқынының басқа салаларға әлеуметтік-экономикалық әсері төмен болуы байқалады.</w:t>
      </w:r>
    </w:p>
    <w:p w14:paraId="642CB47B" w14:textId="77777777" w:rsidR="00767D04" w:rsidRPr="005E3684" w:rsidRDefault="00767D04" w:rsidP="002B3302">
      <w:pPr>
        <w:spacing w:after="0" w:line="16" w:lineRule="exact"/>
        <w:ind w:firstLine="709"/>
        <w:jc w:val="both"/>
        <w:rPr>
          <w:rFonts w:ascii="Times New Roman" w:eastAsia="Times New Roman" w:hAnsi="Times New Roman" w:cs="Arial"/>
          <w:sz w:val="28"/>
          <w:szCs w:val="28"/>
          <w:lang w:val="kk-KZ" w:eastAsia="ru-RU"/>
        </w:rPr>
      </w:pPr>
    </w:p>
    <w:p w14:paraId="2214BEA8" w14:textId="6BA548DB" w:rsidR="00767D04" w:rsidRPr="005E3684" w:rsidRDefault="00767D04" w:rsidP="002B3302">
      <w:pPr>
        <w:spacing w:after="0" w:line="237" w:lineRule="auto"/>
        <w:ind w:firstLine="709"/>
        <w:jc w:val="both"/>
        <w:rPr>
          <w:rFonts w:ascii="Times New Roman" w:eastAsia="Times New Roman" w:hAnsi="Times New Roman" w:cs="Arial"/>
          <w:sz w:val="28"/>
          <w:szCs w:val="28"/>
          <w:lang w:val="kk-KZ" w:eastAsia="ru-RU"/>
        </w:rPr>
      </w:pPr>
      <w:r w:rsidRPr="005E3684">
        <w:rPr>
          <w:rFonts w:ascii="Times New Roman" w:eastAsia="Times New Roman" w:hAnsi="Times New Roman" w:cs="Arial"/>
          <w:sz w:val="28"/>
          <w:szCs w:val="28"/>
          <w:lang w:val="kk-KZ" w:eastAsia="ru-RU"/>
        </w:rPr>
        <w:t xml:space="preserve">Қазақстан Республикасының туристік индустриясын дамытудың 2023 жылға дейінгі тұжырымдамасында көрсетілген негізгі қағидаларын ескере отырып </w:t>
      </w:r>
      <w:r w:rsidRPr="00B82705">
        <w:rPr>
          <w:rFonts w:ascii="Times New Roman" w:eastAsia="Times New Roman" w:hAnsi="Times New Roman" w:cs="Arial"/>
          <w:sz w:val="28"/>
          <w:szCs w:val="28"/>
          <w:lang w:val="kk-KZ" w:eastAsia="ru-RU"/>
        </w:rPr>
        <w:t>әзірленген</w:t>
      </w:r>
      <w:r w:rsidRPr="005E3684">
        <w:rPr>
          <w:rFonts w:ascii="Times New Roman" w:eastAsia="Times New Roman" w:hAnsi="Times New Roman" w:cs="Arial"/>
          <w:sz w:val="28"/>
          <w:szCs w:val="28"/>
          <w:lang w:val="kk-KZ" w:eastAsia="ru-RU"/>
        </w:rPr>
        <w:t xml:space="preserve"> 2019-2025 жылдарға арналған Қазақстан Республикасының туристік саласын дамытудың мемлекеттік </w:t>
      </w:r>
      <w:r w:rsidR="00E11574">
        <w:rPr>
          <w:rFonts w:ascii="Times New Roman" w:eastAsia="Times New Roman" w:hAnsi="Times New Roman" w:cs="Arial"/>
          <w:sz w:val="28"/>
          <w:szCs w:val="28"/>
          <w:lang w:val="kk-KZ" w:eastAsia="ru-RU"/>
        </w:rPr>
        <w:t>Б</w:t>
      </w:r>
      <w:r w:rsidRPr="005E3684">
        <w:rPr>
          <w:rFonts w:ascii="Times New Roman" w:eastAsia="Times New Roman" w:hAnsi="Times New Roman" w:cs="Arial"/>
          <w:sz w:val="28"/>
          <w:szCs w:val="28"/>
          <w:lang w:val="kk-KZ" w:eastAsia="ru-RU"/>
        </w:rPr>
        <w:t>ағдарламасы саланың әлеуетін дамыту үшін қолайлы жағдайлар жасап, еліміздің одан әрі өркендеуіне ықпал етеді</w:t>
      </w:r>
      <w:r w:rsidRPr="004B3D7E">
        <w:rPr>
          <w:rFonts w:ascii="Times New Roman" w:eastAsia="Times New Roman" w:hAnsi="Times New Roman" w:cs="Arial"/>
          <w:sz w:val="28"/>
          <w:szCs w:val="28"/>
          <w:lang w:val="kk-KZ" w:eastAsia="ru-RU"/>
        </w:rPr>
        <w:t xml:space="preserve"> [</w:t>
      </w:r>
      <w:r>
        <w:rPr>
          <w:rFonts w:ascii="Times New Roman" w:eastAsia="Times New Roman" w:hAnsi="Times New Roman" w:cs="Arial"/>
          <w:sz w:val="28"/>
          <w:szCs w:val="28"/>
          <w:lang w:val="kk-KZ" w:eastAsia="ru-RU"/>
        </w:rPr>
        <w:t>6, 7</w:t>
      </w:r>
      <w:r w:rsidRPr="004B3D7E">
        <w:rPr>
          <w:rFonts w:ascii="Times New Roman" w:eastAsia="Times New Roman" w:hAnsi="Times New Roman" w:cs="Arial"/>
          <w:sz w:val="28"/>
          <w:szCs w:val="28"/>
          <w:lang w:val="kk-KZ" w:eastAsia="ru-RU"/>
        </w:rPr>
        <w:t>]</w:t>
      </w:r>
      <w:r w:rsidRPr="005E3684">
        <w:rPr>
          <w:rFonts w:ascii="Times New Roman" w:eastAsia="Times New Roman" w:hAnsi="Times New Roman" w:cs="Arial"/>
          <w:sz w:val="28"/>
          <w:szCs w:val="28"/>
          <w:lang w:val="kk-KZ" w:eastAsia="ru-RU"/>
        </w:rPr>
        <w:t>.</w:t>
      </w:r>
    </w:p>
    <w:p w14:paraId="10E3030F" w14:textId="77777777" w:rsidR="00767D04" w:rsidRPr="005E3684" w:rsidRDefault="00767D04" w:rsidP="002B3302">
      <w:pPr>
        <w:spacing w:after="0" w:line="22" w:lineRule="exact"/>
        <w:ind w:firstLine="709"/>
        <w:jc w:val="both"/>
        <w:rPr>
          <w:rFonts w:ascii="Times New Roman" w:eastAsia="Times New Roman" w:hAnsi="Times New Roman" w:cs="Arial"/>
          <w:sz w:val="28"/>
          <w:szCs w:val="28"/>
          <w:lang w:val="kk-KZ" w:eastAsia="ru-RU"/>
        </w:rPr>
      </w:pPr>
    </w:p>
    <w:p w14:paraId="6FF9099F" w14:textId="10B86EE2" w:rsidR="00767D04" w:rsidRPr="00567E17" w:rsidRDefault="00767D04" w:rsidP="002B3302">
      <w:pPr>
        <w:spacing w:after="0" w:line="236" w:lineRule="auto"/>
        <w:ind w:firstLine="709"/>
        <w:jc w:val="both"/>
        <w:rPr>
          <w:rFonts w:ascii="Times New Roman" w:eastAsia="Times New Roman" w:hAnsi="Times New Roman" w:cs="Arial"/>
          <w:sz w:val="28"/>
          <w:szCs w:val="28"/>
          <w:lang w:val="kk-KZ" w:eastAsia="ru-RU"/>
        </w:rPr>
      </w:pPr>
      <w:r w:rsidRPr="005E3684">
        <w:rPr>
          <w:rFonts w:ascii="Times New Roman" w:eastAsia="Times New Roman" w:hAnsi="Times New Roman" w:cs="Arial"/>
          <w:sz w:val="28"/>
          <w:szCs w:val="28"/>
          <w:lang w:val="kk-KZ" w:eastAsia="ru-RU"/>
        </w:rPr>
        <w:t xml:space="preserve">Қазақстан -  туризмнің көлік инфрақұрылымы шектеулі, туристік өнімдер мен қызметтердің жетіспеуі </w:t>
      </w:r>
      <w:r>
        <w:rPr>
          <w:rFonts w:ascii="Times New Roman" w:eastAsia="Times New Roman" w:hAnsi="Times New Roman" w:cs="Arial"/>
          <w:sz w:val="28"/>
          <w:szCs w:val="28"/>
          <w:lang w:val="kk-KZ" w:eastAsia="ru-RU"/>
        </w:rPr>
        <w:t>байқалатын</w:t>
      </w:r>
      <w:r w:rsidRPr="005E3684">
        <w:rPr>
          <w:rFonts w:ascii="Times New Roman" w:eastAsia="Times New Roman" w:hAnsi="Times New Roman" w:cs="Arial"/>
          <w:sz w:val="28"/>
          <w:szCs w:val="28"/>
          <w:lang w:val="kk-KZ" w:eastAsia="ru-RU"/>
        </w:rPr>
        <w:t xml:space="preserve"> және дүниежүзілік туристік нарықта іс жүзінде </w:t>
      </w:r>
      <w:r>
        <w:rPr>
          <w:rFonts w:ascii="Times New Roman" w:eastAsia="Times New Roman" w:hAnsi="Times New Roman" w:cs="Arial"/>
          <w:sz w:val="28"/>
          <w:szCs w:val="28"/>
          <w:lang w:val="kk-KZ" w:eastAsia="ru-RU"/>
        </w:rPr>
        <w:t>үлесі төмен</w:t>
      </w:r>
      <w:r w:rsidRPr="005E3684">
        <w:rPr>
          <w:rFonts w:ascii="Times New Roman" w:eastAsia="Times New Roman" w:hAnsi="Times New Roman" w:cs="Arial"/>
          <w:sz w:val="28"/>
          <w:szCs w:val="28"/>
          <w:lang w:val="kk-KZ" w:eastAsia="ru-RU"/>
        </w:rPr>
        <w:t xml:space="preserve"> «дамушы туризм бағыты»</w:t>
      </w:r>
      <w:r w:rsidR="00351EB3">
        <w:rPr>
          <w:rFonts w:ascii="Times New Roman" w:eastAsia="Times New Roman" w:hAnsi="Times New Roman" w:cs="Arial"/>
          <w:sz w:val="28"/>
          <w:szCs w:val="28"/>
          <w:lang w:val="kk-KZ" w:eastAsia="ru-RU"/>
        </w:rPr>
        <w:t xml:space="preserve"> </w:t>
      </w:r>
      <w:r w:rsidRPr="005E3684">
        <w:rPr>
          <w:rFonts w:ascii="Times New Roman" w:eastAsia="Times New Roman" w:hAnsi="Times New Roman" w:cs="Arial"/>
          <w:sz w:val="28"/>
          <w:szCs w:val="28"/>
          <w:lang w:val="kk-KZ" w:eastAsia="ru-RU"/>
        </w:rPr>
        <w:t>болып табылады. Мұндай жағдайда туризмнің базалық инфрақұрылымын қамтамасыз ету, өнімді жылжытуға</w:t>
      </w:r>
      <w:r>
        <w:rPr>
          <w:rFonts w:ascii="Times New Roman" w:eastAsia="Times New Roman" w:hAnsi="Times New Roman" w:cs="Arial"/>
          <w:sz w:val="28"/>
          <w:szCs w:val="28"/>
          <w:lang w:val="kk-KZ" w:eastAsia="ru-RU"/>
        </w:rPr>
        <w:t xml:space="preserve"> </w:t>
      </w:r>
      <w:r w:rsidRPr="005E3684">
        <w:rPr>
          <w:rFonts w:ascii="Times New Roman" w:eastAsia="Times New Roman" w:hAnsi="Times New Roman" w:cs="Arial"/>
          <w:sz w:val="28"/>
          <w:szCs w:val="28"/>
          <w:lang w:val="kk-KZ" w:eastAsia="ru-RU"/>
        </w:rPr>
        <w:t xml:space="preserve">инвестицияларды тарту үшін қолайлы жағдайлар жасау және елдің туристік бағыт ретінде жағымды беделін қалыптастыру тұрғысынан үкіметтің </w:t>
      </w:r>
      <w:r w:rsidRPr="00567E17">
        <w:rPr>
          <w:rFonts w:ascii="Times New Roman" w:eastAsia="Times New Roman" w:hAnsi="Times New Roman" w:cs="Arial"/>
          <w:sz w:val="28"/>
          <w:szCs w:val="28"/>
          <w:lang w:val="kk-KZ" w:eastAsia="ru-RU"/>
        </w:rPr>
        <w:t>қолдау қажеттілігі айқын сезіледі.</w:t>
      </w:r>
    </w:p>
    <w:p w14:paraId="71A31E57" w14:textId="482B7106" w:rsidR="0071539D" w:rsidRPr="00567E17" w:rsidRDefault="0071539D"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71539D">
        <w:rPr>
          <w:rFonts w:ascii="Times New Roman" w:eastAsia="Times New Roman" w:hAnsi="Times New Roman" w:cs="Times New Roman"/>
          <w:sz w:val="28"/>
          <w:szCs w:val="28"/>
          <w:lang w:val="kk-KZ" w:eastAsia="ru-RU"/>
        </w:rPr>
        <w:t>Коронавирус пандемия</w:t>
      </w:r>
      <w:r w:rsidRPr="00567E17">
        <w:rPr>
          <w:rFonts w:ascii="Times New Roman" w:eastAsia="Times New Roman" w:hAnsi="Times New Roman" w:cs="Times New Roman"/>
          <w:sz w:val="28"/>
          <w:szCs w:val="28"/>
          <w:lang w:val="kk-KZ" w:eastAsia="ru-RU"/>
        </w:rPr>
        <w:t>сы</w:t>
      </w:r>
      <w:r w:rsidRPr="0071539D">
        <w:rPr>
          <w:rFonts w:ascii="Times New Roman" w:eastAsia="Times New Roman" w:hAnsi="Times New Roman" w:cs="Times New Roman"/>
          <w:sz w:val="28"/>
          <w:szCs w:val="28"/>
          <w:lang w:val="kk-KZ" w:eastAsia="ru-RU"/>
        </w:rPr>
        <w:t xml:space="preserve"> ішкі туризмді дамытудың маңыздылығын көрсетті, отандық демалыс сұранысқа ие болды. Туристік орындар мен бағыттардың көліктік қол жетімділігі ішкі туризмді одан әрі дамытудың анықтаушы факторларының бірі болып табылады.</w:t>
      </w:r>
    </w:p>
    <w:p w14:paraId="3FF31B4A" w14:textId="04AB759B" w:rsidR="00767D04" w:rsidRPr="00D2467C" w:rsidRDefault="00767D04" w:rsidP="00784095">
      <w:pPr>
        <w:spacing w:after="0" w:line="235" w:lineRule="auto"/>
        <w:ind w:firstLine="709"/>
        <w:jc w:val="both"/>
        <w:rPr>
          <w:rFonts w:ascii="Times New Roman" w:eastAsia="Times New Roman" w:hAnsi="Times New Roman" w:cs="Arial"/>
          <w:sz w:val="28"/>
          <w:szCs w:val="28"/>
          <w:lang w:val="kk-KZ" w:eastAsia="ru-RU"/>
        </w:rPr>
      </w:pPr>
      <w:r w:rsidRPr="00D2467C">
        <w:rPr>
          <w:rFonts w:ascii="Times New Roman" w:eastAsia="Times New Roman" w:hAnsi="Times New Roman" w:cs="Arial"/>
          <w:sz w:val="28"/>
          <w:szCs w:val="28"/>
          <w:lang w:val="kk-KZ" w:eastAsia="ru-RU"/>
        </w:rPr>
        <w:t>Туризмнің көлік инфрақұрылымының</w:t>
      </w:r>
      <w:r>
        <w:rPr>
          <w:rFonts w:ascii="Times New Roman" w:eastAsia="Times New Roman" w:hAnsi="Times New Roman" w:cs="Arial"/>
          <w:sz w:val="28"/>
          <w:szCs w:val="28"/>
          <w:lang w:val="kk-KZ" w:eastAsia="ru-RU"/>
        </w:rPr>
        <w:t xml:space="preserve"> </w:t>
      </w:r>
      <w:r w:rsidR="004F0B03" w:rsidRPr="004F0B03">
        <w:rPr>
          <w:rFonts w:ascii="Times New Roman" w:eastAsia="Times New Roman" w:hAnsi="Times New Roman" w:cs="Arial"/>
          <w:sz w:val="28"/>
          <w:szCs w:val="28"/>
          <w:lang w:val="kk-KZ" w:eastAsia="ru-RU"/>
        </w:rPr>
        <w:t>(Т</w:t>
      </w:r>
      <w:r w:rsidR="004F0B03">
        <w:rPr>
          <w:rFonts w:ascii="Times New Roman" w:eastAsia="Times New Roman" w:hAnsi="Times New Roman" w:cs="Arial"/>
          <w:sz w:val="28"/>
          <w:szCs w:val="28"/>
          <w:lang w:val="kk-KZ" w:eastAsia="ru-RU"/>
        </w:rPr>
        <w:t xml:space="preserve">КИ) </w:t>
      </w:r>
      <w:r w:rsidRPr="00D2467C">
        <w:rPr>
          <w:rFonts w:ascii="Times New Roman" w:eastAsia="Times New Roman" w:hAnsi="Times New Roman" w:cs="Arial"/>
          <w:sz w:val="28"/>
          <w:szCs w:val="28"/>
          <w:lang w:val="kk-KZ" w:eastAsia="ru-RU"/>
        </w:rPr>
        <w:t xml:space="preserve">дамуын және сол арқылы туристердің ішкі және кіру ағындарының ұлғаюын тежейтін қарама - қайшылық ретінде туризмнің тұрақты даму қағидаттарына сәйкес жергілікті халықтың өмір сүруіне қолайлы жағдайларын сақтай отырып, туристік ресурстар мен қоршаған ортаны қорғау кезінде </w:t>
      </w:r>
      <w:r w:rsidR="00784095">
        <w:rPr>
          <w:rFonts w:ascii="Times New Roman" w:eastAsia="Times New Roman" w:hAnsi="Times New Roman" w:cs="Arial"/>
          <w:sz w:val="28"/>
          <w:szCs w:val="28"/>
          <w:lang w:val="kk-KZ" w:eastAsia="ru-RU"/>
        </w:rPr>
        <w:t>ТКИ-</w:t>
      </w:r>
      <w:r w:rsidRPr="00D2467C">
        <w:rPr>
          <w:rFonts w:ascii="Times New Roman" w:eastAsia="Times New Roman" w:hAnsi="Times New Roman" w:cs="Arial"/>
          <w:sz w:val="28"/>
          <w:szCs w:val="28"/>
          <w:lang w:val="kk-KZ" w:eastAsia="ru-RU"/>
        </w:rPr>
        <w:t>ын дамыту мен туристерді тарту қажеттілігін бөліп көрсетуге болады.</w:t>
      </w:r>
    </w:p>
    <w:p w14:paraId="6C6AA98A" w14:textId="461A4724" w:rsidR="00767D04" w:rsidRPr="005E3684" w:rsidRDefault="00767D04" w:rsidP="002B3302">
      <w:pPr>
        <w:spacing w:after="0" w:line="235" w:lineRule="auto"/>
        <w:ind w:firstLine="709"/>
        <w:jc w:val="both"/>
        <w:rPr>
          <w:rFonts w:ascii="Times New Roman" w:eastAsia="Times New Roman" w:hAnsi="Times New Roman" w:cs="Arial"/>
          <w:sz w:val="28"/>
          <w:szCs w:val="28"/>
          <w:lang w:val="kk-KZ" w:eastAsia="ru-RU"/>
        </w:rPr>
      </w:pPr>
      <w:r w:rsidRPr="005E3684">
        <w:rPr>
          <w:rFonts w:ascii="Times New Roman" w:eastAsia="Times New Roman" w:hAnsi="Times New Roman" w:cs="Arial"/>
          <w:sz w:val="28"/>
          <w:szCs w:val="28"/>
          <w:lang w:val="kk-KZ" w:eastAsia="ru-RU"/>
        </w:rPr>
        <w:t>Т</w:t>
      </w:r>
      <w:r w:rsidR="004F0B03">
        <w:rPr>
          <w:rFonts w:ascii="Times New Roman" w:eastAsia="Times New Roman" w:hAnsi="Times New Roman" w:cs="Arial"/>
          <w:sz w:val="28"/>
          <w:szCs w:val="28"/>
          <w:lang w:val="kk-KZ" w:eastAsia="ru-RU"/>
        </w:rPr>
        <w:t>КИ-</w:t>
      </w:r>
      <w:r>
        <w:rPr>
          <w:rFonts w:ascii="Times New Roman" w:eastAsia="Times New Roman" w:hAnsi="Times New Roman" w:cs="Arial"/>
          <w:sz w:val="28"/>
          <w:szCs w:val="28"/>
          <w:lang w:val="kk-KZ" w:eastAsia="ru-RU"/>
        </w:rPr>
        <w:t>ың</w:t>
      </w:r>
      <w:r w:rsidRPr="005E3684">
        <w:rPr>
          <w:rFonts w:ascii="Times New Roman" w:eastAsia="Times New Roman" w:hAnsi="Times New Roman" w:cs="Arial"/>
          <w:sz w:val="28"/>
          <w:szCs w:val="28"/>
          <w:lang w:val="kk-KZ" w:eastAsia="ru-RU"/>
        </w:rPr>
        <w:t>, о</w:t>
      </w:r>
      <w:r w:rsidR="009A10A6">
        <w:rPr>
          <w:rFonts w:ascii="Times New Roman" w:eastAsia="Times New Roman" w:hAnsi="Times New Roman" w:cs="Arial"/>
          <w:sz w:val="28"/>
          <w:szCs w:val="28"/>
          <w:lang w:val="kk-KZ" w:eastAsia="ru-RU"/>
        </w:rPr>
        <w:t>н</w:t>
      </w:r>
      <w:r w:rsidRPr="005E3684">
        <w:rPr>
          <w:rFonts w:ascii="Times New Roman" w:eastAsia="Times New Roman" w:hAnsi="Times New Roman" w:cs="Arial"/>
          <w:sz w:val="28"/>
          <w:szCs w:val="28"/>
          <w:lang w:val="kk-KZ" w:eastAsia="ru-RU"/>
        </w:rPr>
        <w:t>ың динамикасын, құрылымдық және қызметтік ұйымдастырылуын туындаған түйінді мәселелерін ескере отырып</w:t>
      </w:r>
      <w:r w:rsidR="009A10A6">
        <w:rPr>
          <w:rFonts w:ascii="Times New Roman" w:eastAsia="Times New Roman" w:hAnsi="Times New Roman" w:cs="Arial"/>
          <w:sz w:val="28"/>
          <w:szCs w:val="28"/>
          <w:lang w:val="kk-KZ" w:eastAsia="ru-RU"/>
        </w:rPr>
        <w:t>,</w:t>
      </w:r>
      <w:r w:rsidRPr="005E3684">
        <w:rPr>
          <w:rFonts w:ascii="Times New Roman" w:eastAsia="Times New Roman" w:hAnsi="Times New Roman" w:cs="Arial"/>
          <w:sz w:val="28"/>
          <w:szCs w:val="28"/>
          <w:lang w:val="kk-KZ" w:eastAsia="ru-RU"/>
        </w:rPr>
        <w:t xml:space="preserve"> қазіргі </w:t>
      </w:r>
      <w:r w:rsidRPr="007548E6">
        <w:rPr>
          <w:rFonts w:ascii="Times New Roman" w:eastAsia="Times New Roman" w:hAnsi="Times New Roman" w:cs="Arial"/>
          <w:color w:val="000000" w:themeColor="text1"/>
          <w:sz w:val="28"/>
          <w:szCs w:val="28"/>
          <w:lang w:val="kk-KZ" w:eastAsia="ru-RU"/>
        </w:rPr>
        <w:t>жағдайын бағалау және даму болашағы</w:t>
      </w:r>
      <w:r w:rsidR="004E5710" w:rsidRPr="007548E6">
        <w:rPr>
          <w:rFonts w:ascii="Times New Roman" w:eastAsia="Times New Roman" w:hAnsi="Times New Roman" w:cs="Arial"/>
          <w:color w:val="000000" w:themeColor="text1"/>
          <w:sz w:val="28"/>
          <w:szCs w:val="28"/>
          <w:lang w:val="kk-KZ" w:eastAsia="ru-RU"/>
        </w:rPr>
        <w:t xml:space="preserve"> </w:t>
      </w:r>
      <w:r w:rsidRPr="007548E6">
        <w:rPr>
          <w:rFonts w:ascii="Times New Roman" w:eastAsia="Times New Roman" w:hAnsi="Times New Roman" w:cs="Arial"/>
          <w:color w:val="000000" w:themeColor="text1"/>
          <w:sz w:val="28"/>
          <w:szCs w:val="28"/>
          <w:lang w:val="kk-KZ" w:eastAsia="ru-RU"/>
        </w:rPr>
        <w:t>диссертациялық зерттеудің өзектілігін,</w:t>
      </w:r>
      <w:r w:rsidRPr="005E3684">
        <w:rPr>
          <w:rFonts w:ascii="Times New Roman" w:eastAsia="Times New Roman" w:hAnsi="Times New Roman" w:cs="Arial"/>
          <w:sz w:val="28"/>
          <w:szCs w:val="28"/>
          <w:lang w:val="kk-KZ" w:eastAsia="ru-RU"/>
        </w:rPr>
        <w:t xml:space="preserve"> мақсаты мен міндеттерін анықтайды.</w:t>
      </w:r>
    </w:p>
    <w:p w14:paraId="6BCD3AA4" w14:textId="3AA15954" w:rsidR="00767D04" w:rsidRDefault="00767D04" w:rsidP="002B3302">
      <w:pPr>
        <w:spacing w:after="0" w:line="235" w:lineRule="auto"/>
        <w:ind w:firstLine="709"/>
        <w:jc w:val="both"/>
        <w:rPr>
          <w:rFonts w:ascii="Times New Roman" w:eastAsia="Times New Roman" w:hAnsi="Times New Roman" w:cs="Arial"/>
          <w:sz w:val="28"/>
          <w:szCs w:val="28"/>
          <w:lang w:val="kk-KZ" w:eastAsia="ru-RU"/>
        </w:rPr>
      </w:pPr>
      <w:r w:rsidRPr="005E3684">
        <w:rPr>
          <w:rFonts w:ascii="Times New Roman" w:eastAsia="Times New Roman" w:hAnsi="Times New Roman" w:cs="Arial"/>
          <w:b/>
          <w:sz w:val="28"/>
          <w:szCs w:val="28"/>
          <w:lang w:val="kk-KZ" w:eastAsia="ru-RU"/>
        </w:rPr>
        <w:t>Мәселені зерттеу дәрежесі</w:t>
      </w:r>
      <w:r w:rsidRPr="005E3684">
        <w:rPr>
          <w:rFonts w:ascii="Times New Roman" w:eastAsia="Times New Roman" w:hAnsi="Times New Roman" w:cs="Arial"/>
          <w:sz w:val="28"/>
          <w:szCs w:val="28"/>
          <w:lang w:val="kk-KZ" w:eastAsia="ru-RU"/>
        </w:rPr>
        <w:t xml:space="preserve">. Зерттеу барысында </w:t>
      </w:r>
      <w:r w:rsidR="00351EB3">
        <w:rPr>
          <w:rFonts w:ascii="Times New Roman" w:eastAsia="Times New Roman" w:hAnsi="Times New Roman" w:cs="Arial"/>
          <w:sz w:val="28"/>
          <w:szCs w:val="28"/>
          <w:lang w:val="kk-KZ" w:eastAsia="ru-RU"/>
        </w:rPr>
        <w:t>шетелдік ғалымд</w:t>
      </w:r>
      <w:r>
        <w:rPr>
          <w:rFonts w:ascii="Times New Roman" w:eastAsia="Times New Roman" w:hAnsi="Times New Roman" w:cs="Arial"/>
          <w:sz w:val="28"/>
          <w:szCs w:val="28"/>
          <w:lang w:val="kk-KZ" w:eastAsia="ru-RU"/>
        </w:rPr>
        <w:t>ар</w:t>
      </w:r>
      <w:r w:rsidRPr="005E3684">
        <w:rPr>
          <w:rFonts w:ascii="Times New Roman" w:eastAsia="Times New Roman" w:hAnsi="Times New Roman" w:cs="Arial"/>
          <w:b/>
          <w:sz w:val="28"/>
          <w:szCs w:val="28"/>
          <w:lang w:val="kk-KZ" w:eastAsia="ru-RU"/>
        </w:rPr>
        <w:t xml:space="preserve"> </w:t>
      </w:r>
      <w:r w:rsidR="00B878D5">
        <w:rPr>
          <w:rFonts w:ascii="Times New Roman" w:eastAsia="Times New Roman" w:hAnsi="Times New Roman" w:cs="Arial"/>
          <w:b/>
          <w:sz w:val="28"/>
          <w:szCs w:val="28"/>
          <w:lang w:val="kk-KZ" w:eastAsia="ru-RU"/>
        </w:rPr>
        <w:t xml:space="preserve"> </w:t>
      </w:r>
      <w:r w:rsidRPr="005E3684">
        <w:rPr>
          <w:rFonts w:ascii="Times New Roman" w:eastAsia="Times New Roman" w:hAnsi="Times New Roman" w:cs="Arial"/>
          <w:sz w:val="28"/>
          <w:szCs w:val="28"/>
          <w:lang w:val="kk-KZ" w:eastAsia="ru-RU"/>
        </w:rPr>
        <w:t>Kotler Ph.,</w:t>
      </w:r>
      <w:r>
        <w:rPr>
          <w:rFonts w:ascii="Times New Roman" w:eastAsia="Times New Roman" w:hAnsi="Times New Roman" w:cs="Arial"/>
          <w:sz w:val="28"/>
          <w:szCs w:val="28"/>
          <w:lang w:val="kk-KZ" w:eastAsia="ru-RU"/>
        </w:rPr>
        <w:t xml:space="preserve"> </w:t>
      </w:r>
      <w:r w:rsidRPr="005E3684">
        <w:rPr>
          <w:rFonts w:ascii="Times New Roman" w:eastAsia="Times New Roman" w:hAnsi="Times New Roman" w:cs="Arial"/>
          <w:sz w:val="28"/>
          <w:szCs w:val="28"/>
          <w:lang w:val="kk-KZ" w:eastAsia="ru-RU"/>
        </w:rPr>
        <w:t>Grand M.,  Franklin</w:t>
      </w:r>
      <w:r w:rsidRPr="005E3684">
        <w:rPr>
          <w:rFonts w:ascii="Times New Roman" w:eastAsia="Times New Roman" w:hAnsi="Times New Roman" w:cs="Arial"/>
          <w:b/>
          <w:sz w:val="28"/>
          <w:szCs w:val="28"/>
          <w:lang w:val="kk-KZ" w:eastAsia="ru-RU"/>
        </w:rPr>
        <w:t xml:space="preserve"> </w:t>
      </w:r>
      <w:r w:rsidRPr="005E3684">
        <w:rPr>
          <w:rFonts w:ascii="Times New Roman" w:eastAsia="Times New Roman" w:hAnsi="Times New Roman" w:cs="Arial"/>
          <w:sz w:val="28"/>
          <w:szCs w:val="28"/>
          <w:lang w:val="kk-KZ" w:eastAsia="ru-RU"/>
        </w:rPr>
        <w:t>A., Matthews H.S.,Vernon J., Jackson J.,</w:t>
      </w:r>
      <w:r w:rsidR="009A10A6">
        <w:rPr>
          <w:rFonts w:ascii="Times New Roman" w:eastAsia="Times New Roman" w:hAnsi="Times New Roman" w:cs="Arial"/>
          <w:sz w:val="28"/>
          <w:szCs w:val="28"/>
          <w:lang w:val="kk-KZ" w:eastAsia="ru-RU"/>
        </w:rPr>
        <w:t xml:space="preserve"> </w:t>
      </w:r>
      <w:r w:rsidRPr="005E3684">
        <w:rPr>
          <w:rFonts w:ascii="Times New Roman" w:eastAsia="Times New Roman" w:hAnsi="Times New Roman" w:cs="Arial"/>
          <w:sz w:val="28"/>
          <w:szCs w:val="28"/>
          <w:lang w:val="kk-KZ" w:eastAsia="ru-RU"/>
        </w:rPr>
        <w:t xml:space="preserve">Murphy P., Schmitz B., Азар В. И., Александрова А.Ю., Биржаков М.Б., Гуляев В.Г., Дурович А.П., Запесоцкий А.С., Квартальнов В. </w:t>
      </w:r>
      <w:r>
        <w:rPr>
          <w:rFonts w:ascii="Times New Roman" w:eastAsia="Times New Roman" w:hAnsi="Times New Roman" w:cs="Arial"/>
          <w:sz w:val="28"/>
          <w:szCs w:val="28"/>
          <w:lang w:val="kk-KZ" w:eastAsia="ru-RU"/>
        </w:rPr>
        <w:t>А., Папирян</w:t>
      </w:r>
      <w:r w:rsidR="009A10A6">
        <w:rPr>
          <w:rFonts w:ascii="Times New Roman" w:eastAsia="Times New Roman" w:hAnsi="Times New Roman" w:cs="Arial"/>
          <w:sz w:val="28"/>
          <w:szCs w:val="28"/>
          <w:lang w:val="kk-KZ" w:eastAsia="ru-RU"/>
        </w:rPr>
        <w:t xml:space="preserve"> </w:t>
      </w:r>
      <w:r w:rsidR="004B366E">
        <w:rPr>
          <w:rFonts w:ascii="Times New Roman" w:eastAsia="Times New Roman" w:hAnsi="Times New Roman" w:cs="Arial"/>
          <w:sz w:val="28"/>
          <w:szCs w:val="28"/>
          <w:lang w:val="kk-KZ" w:eastAsia="ru-RU"/>
        </w:rPr>
        <w:t>Г.</w:t>
      </w:r>
      <w:r>
        <w:rPr>
          <w:rFonts w:ascii="Times New Roman" w:eastAsia="Times New Roman" w:hAnsi="Times New Roman" w:cs="Arial"/>
          <w:sz w:val="28"/>
          <w:szCs w:val="28"/>
          <w:lang w:val="kk-KZ" w:eastAsia="ru-RU"/>
        </w:rPr>
        <w:t xml:space="preserve">А., </w:t>
      </w:r>
      <w:r w:rsidR="00B878D5">
        <w:rPr>
          <w:rFonts w:ascii="Times New Roman" w:eastAsia="Times New Roman" w:hAnsi="Times New Roman" w:cs="Arial"/>
          <w:sz w:val="28"/>
          <w:szCs w:val="28"/>
          <w:lang w:val="kk-KZ" w:eastAsia="ru-RU"/>
        </w:rPr>
        <w:t xml:space="preserve">   </w:t>
      </w:r>
      <w:r>
        <w:rPr>
          <w:rFonts w:ascii="Times New Roman" w:eastAsia="Times New Roman" w:hAnsi="Times New Roman" w:cs="Arial"/>
          <w:sz w:val="28"/>
          <w:szCs w:val="28"/>
          <w:lang w:val="kk-KZ" w:eastAsia="ru-RU"/>
        </w:rPr>
        <w:t>Чудновский А.Д.</w:t>
      </w:r>
      <w:r w:rsidR="00E16BF8">
        <w:rPr>
          <w:rFonts w:ascii="Times New Roman" w:eastAsia="Times New Roman" w:hAnsi="Times New Roman" w:cs="Arial"/>
          <w:sz w:val="28"/>
          <w:szCs w:val="28"/>
          <w:lang w:val="kk-KZ" w:eastAsia="ru-RU"/>
        </w:rPr>
        <w:t>, қ</w:t>
      </w:r>
      <w:r w:rsidRPr="005E3684">
        <w:rPr>
          <w:rFonts w:ascii="Times New Roman" w:eastAsia="Times New Roman" w:hAnsi="Times New Roman" w:cs="Arial"/>
          <w:sz w:val="28"/>
          <w:szCs w:val="28"/>
          <w:lang w:val="kk-KZ" w:eastAsia="ru-RU"/>
        </w:rPr>
        <w:t xml:space="preserve">азақстандық ғалымдар </w:t>
      </w:r>
      <w:r>
        <w:rPr>
          <w:rFonts w:ascii="Times New Roman" w:eastAsia="Times New Roman" w:hAnsi="Times New Roman" w:cs="Arial"/>
          <w:sz w:val="28"/>
          <w:szCs w:val="28"/>
          <w:lang w:val="kk-KZ" w:eastAsia="ru-RU"/>
        </w:rPr>
        <w:t xml:space="preserve">Сураганова С.К., </w:t>
      </w:r>
      <w:r w:rsidR="00AF2013">
        <w:rPr>
          <w:rFonts w:ascii="Times New Roman" w:eastAsia="Times New Roman" w:hAnsi="Times New Roman" w:cs="Arial"/>
          <w:sz w:val="28"/>
          <w:szCs w:val="28"/>
          <w:lang w:val="kk-KZ" w:eastAsia="ru-RU"/>
        </w:rPr>
        <w:t xml:space="preserve">Абишов Н.У., </w:t>
      </w:r>
      <w:r>
        <w:rPr>
          <w:rFonts w:ascii="Times New Roman" w:eastAsia="Times New Roman" w:hAnsi="Times New Roman" w:cs="Arial"/>
          <w:sz w:val="28"/>
          <w:szCs w:val="28"/>
          <w:lang w:val="kk-KZ" w:eastAsia="ru-RU"/>
        </w:rPr>
        <w:t>А</w:t>
      </w:r>
      <w:r w:rsidR="00351EB3">
        <w:rPr>
          <w:rFonts w:ascii="Times New Roman" w:eastAsia="Times New Roman" w:hAnsi="Times New Roman" w:cs="Arial"/>
          <w:sz w:val="28"/>
          <w:szCs w:val="28"/>
          <w:lang w:val="kk-KZ" w:eastAsia="ru-RU"/>
        </w:rPr>
        <w:t>ғ</w:t>
      </w:r>
      <w:r>
        <w:rPr>
          <w:rFonts w:ascii="Times New Roman" w:eastAsia="Times New Roman" w:hAnsi="Times New Roman" w:cs="Arial"/>
          <w:sz w:val="28"/>
          <w:szCs w:val="28"/>
          <w:lang w:val="kk-KZ" w:eastAsia="ru-RU"/>
        </w:rPr>
        <w:t>ыбетова Р.</w:t>
      </w:r>
      <w:r w:rsidRPr="005E3684">
        <w:rPr>
          <w:rFonts w:ascii="Times New Roman" w:eastAsia="Times New Roman" w:hAnsi="Times New Roman" w:cs="Arial"/>
          <w:sz w:val="28"/>
          <w:szCs w:val="28"/>
          <w:lang w:val="kk-KZ" w:eastAsia="ru-RU"/>
        </w:rPr>
        <w:t xml:space="preserve">Е., Асанбаева Р.А., Асипова Ж.М., </w:t>
      </w:r>
      <w:r w:rsidR="00784095">
        <w:rPr>
          <w:rFonts w:ascii="Times New Roman" w:eastAsia="Times New Roman" w:hAnsi="Times New Roman" w:cs="Arial"/>
          <w:sz w:val="28"/>
          <w:szCs w:val="28"/>
          <w:lang w:val="kk-KZ" w:eastAsia="ru-RU"/>
        </w:rPr>
        <w:t xml:space="preserve">Ердавлетов С.Р., </w:t>
      </w:r>
      <w:r w:rsidR="00AF2013">
        <w:rPr>
          <w:rFonts w:ascii="Times New Roman" w:eastAsia="Times New Roman" w:hAnsi="Times New Roman" w:cs="Arial"/>
          <w:sz w:val="28"/>
          <w:szCs w:val="28"/>
          <w:lang w:val="kk-KZ" w:eastAsia="ru-RU"/>
        </w:rPr>
        <w:t xml:space="preserve">  </w:t>
      </w:r>
      <w:r w:rsidRPr="005E3684">
        <w:rPr>
          <w:rFonts w:ascii="Times New Roman" w:eastAsia="Times New Roman" w:hAnsi="Times New Roman" w:cs="Arial"/>
          <w:sz w:val="28"/>
          <w:szCs w:val="28"/>
          <w:lang w:val="kk-KZ" w:eastAsia="ru-RU"/>
        </w:rPr>
        <w:t>Есенғабылова А.</w:t>
      </w:r>
      <w:r w:rsidR="00AF2013">
        <w:rPr>
          <w:rFonts w:ascii="Times New Roman" w:eastAsia="Times New Roman" w:hAnsi="Times New Roman" w:cs="Arial"/>
          <w:sz w:val="28"/>
          <w:szCs w:val="28"/>
          <w:lang w:val="kk-KZ" w:eastAsia="ru-RU"/>
        </w:rPr>
        <w:t>К.</w:t>
      </w:r>
      <w:r w:rsidRPr="005E3684">
        <w:rPr>
          <w:rFonts w:ascii="Times New Roman" w:eastAsia="Times New Roman" w:hAnsi="Times New Roman" w:cs="Arial"/>
          <w:sz w:val="28"/>
          <w:szCs w:val="28"/>
          <w:lang w:val="kk-KZ" w:eastAsia="ru-RU"/>
        </w:rPr>
        <w:t>,</w:t>
      </w:r>
      <w:r w:rsidR="00B878D5">
        <w:rPr>
          <w:rFonts w:ascii="Times New Roman" w:eastAsia="Times New Roman" w:hAnsi="Times New Roman" w:cs="Arial"/>
          <w:sz w:val="28"/>
          <w:szCs w:val="28"/>
          <w:lang w:val="kk-KZ" w:eastAsia="ru-RU"/>
        </w:rPr>
        <w:t xml:space="preserve"> </w:t>
      </w:r>
      <w:r w:rsidRPr="005E3684">
        <w:rPr>
          <w:rFonts w:ascii="Times New Roman" w:eastAsia="Times New Roman" w:hAnsi="Times New Roman" w:cs="Arial"/>
          <w:sz w:val="28"/>
          <w:szCs w:val="28"/>
          <w:lang w:val="kk-KZ" w:eastAsia="ru-RU"/>
        </w:rPr>
        <w:t>Мазбаев О.Б.,</w:t>
      </w:r>
      <w:r w:rsidR="00AF2013">
        <w:rPr>
          <w:rFonts w:ascii="Times New Roman" w:eastAsia="Times New Roman" w:hAnsi="Times New Roman" w:cs="Arial"/>
          <w:sz w:val="28"/>
          <w:szCs w:val="28"/>
          <w:lang w:val="kk-KZ" w:eastAsia="ru-RU"/>
        </w:rPr>
        <w:t xml:space="preserve"> </w:t>
      </w:r>
      <w:r w:rsidRPr="005E3684">
        <w:rPr>
          <w:rFonts w:ascii="Times New Roman" w:eastAsia="Times New Roman" w:hAnsi="Times New Roman" w:cs="Arial"/>
          <w:sz w:val="28"/>
          <w:szCs w:val="28"/>
          <w:lang w:val="kk-KZ" w:eastAsia="ru-RU"/>
        </w:rPr>
        <w:t xml:space="preserve">Муталиева Л.М., Никитинский Е.С., Ниязбаева А.Т., </w:t>
      </w:r>
      <w:r w:rsidR="00B878D5">
        <w:rPr>
          <w:rFonts w:ascii="Times New Roman" w:eastAsia="Times New Roman" w:hAnsi="Times New Roman" w:cs="Arial"/>
          <w:sz w:val="28"/>
          <w:szCs w:val="28"/>
          <w:lang w:val="kk-KZ" w:eastAsia="ru-RU"/>
        </w:rPr>
        <w:t xml:space="preserve">   </w:t>
      </w:r>
      <w:r w:rsidRPr="005E3684">
        <w:rPr>
          <w:rFonts w:ascii="Times New Roman" w:eastAsia="Times New Roman" w:hAnsi="Times New Roman" w:cs="Arial"/>
          <w:sz w:val="28"/>
          <w:szCs w:val="28"/>
          <w:lang w:val="kk-KZ" w:eastAsia="ru-RU"/>
        </w:rPr>
        <w:t>Нургалиева А.Ш., Тлеубаева А.Т</w:t>
      </w:r>
      <w:r w:rsidR="00351EB3">
        <w:rPr>
          <w:rFonts w:ascii="Times New Roman" w:eastAsia="Times New Roman" w:hAnsi="Times New Roman" w:cs="Arial"/>
          <w:sz w:val="28"/>
          <w:szCs w:val="28"/>
          <w:lang w:val="kk-KZ" w:eastAsia="ru-RU"/>
        </w:rPr>
        <w:t>.</w:t>
      </w:r>
      <w:r w:rsidRPr="005E3684">
        <w:rPr>
          <w:rFonts w:ascii="Times New Roman" w:eastAsia="Times New Roman" w:hAnsi="Times New Roman" w:cs="Arial"/>
          <w:sz w:val="28"/>
          <w:szCs w:val="28"/>
          <w:lang w:val="kk-KZ" w:eastAsia="ru-RU"/>
        </w:rPr>
        <w:t xml:space="preserve"> және т.б</w:t>
      </w:r>
      <w:r w:rsidR="00E16BF8">
        <w:rPr>
          <w:rFonts w:ascii="Times New Roman" w:eastAsia="Times New Roman" w:hAnsi="Times New Roman" w:cs="Arial"/>
          <w:sz w:val="28"/>
          <w:szCs w:val="28"/>
          <w:lang w:val="kk-KZ" w:eastAsia="ru-RU"/>
        </w:rPr>
        <w:t>.</w:t>
      </w:r>
      <w:r w:rsidRPr="005E3684">
        <w:rPr>
          <w:rFonts w:ascii="Times New Roman" w:eastAsia="Times New Roman" w:hAnsi="Times New Roman" w:cs="Arial"/>
          <w:sz w:val="28"/>
          <w:szCs w:val="28"/>
          <w:lang w:val="kk-KZ" w:eastAsia="ru-RU"/>
        </w:rPr>
        <w:t xml:space="preserve"> туризмді дамыту мәселелері бойынша  ғалымдар</w:t>
      </w:r>
      <w:r w:rsidR="00351EB3">
        <w:rPr>
          <w:rFonts w:ascii="Times New Roman" w:eastAsia="Times New Roman" w:hAnsi="Times New Roman" w:cs="Arial"/>
          <w:sz w:val="28"/>
          <w:szCs w:val="28"/>
          <w:lang w:val="kk-KZ" w:eastAsia="ru-RU"/>
        </w:rPr>
        <w:t>д</w:t>
      </w:r>
      <w:r w:rsidRPr="005E3684">
        <w:rPr>
          <w:rFonts w:ascii="Times New Roman" w:eastAsia="Times New Roman" w:hAnsi="Times New Roman" w:cs="Arial"/>
          <w:sz w:val="28"/>
          <w:szCs w:val="28"/>
          <w:lang w:val="kk-KZ" w:eastAsia="ru-RU"/>
        </w:rPr>
        <w:t>ың еңбек</w:t>
      </w:r>
      <w:r>
        <w:rPr>
          <w:rFonts w:ascii="Times New Roman" w:eastAsia="Times New Roman" w:hAnsi="Times New Roman" w:cs="Arial"/>
          <w:sz w:val="28"/>
          <w:szCs w:val="28"/>
          <w:lang w:val="kk-KZ" w:eastAsia="ru-RU"/>
        </w:rPr>
        <w:t>тері</w:t>
      </w:r>
      <w:r w:rsidRPr="005E3684">
        <w:rPr>
          <w:rFonts w:ascii="Times New Roman" w:eastAsia="Times New Roman" w:hAnsi="Times New Roman" w:cs="Arial"/>
          <w:sz w:val="28"/>
          <w:szCs w:val="28"/>
          <w:lang w:val="kk-KZ" w:eastAsia="ru-RU"/>
        </w:rPr>
        <w:t xml:space="preserve"> зертте</w:t>
      </w:r>
      <w:r>
        <w:rPr>
          <w:rFonts w:ascii="Times New Roman" w:eastAsia="Times New Roman" w:hAnsi="Times New Roman" w:cs="Arial"/>
          <w:sz w:val="28"/>
          <w:szCs w:val="28"/>
          <w:lang w:val="kk-KZ" w:eastAsia="ru-RU"/>
        </w:rPr>
        <w:t>л</w:t>
      </w:r>
      <w:r w:rsidRPr="005E3684">
        <w:rPr>
          <w:rFonts w:ascii="Times New Roman" w:eastAsia="Times New Roman" w:hAnsi="Times New Roman" w:cs="Arial"/>
          <w:sz w:val="28"/>
          <w:szCs w:val="28"/>
          <w:lang w:val="kk-KZ" w:eastAsia="ru-RU"/>
        </w:rPr>
        <w:t>ді.</w:t>
      </w:r>
    </w:p>
    <w:p w14:paraId="3B4F85F0" w14:textId="1CF77CBF" w:rsidR="00767D04" w:rsidRPr="00567E17" w:rsidRDefault="00767D04" w:rsidP="002B3302">
      <w:pPr>
        <w:spacing w:after="0" w:line="235" w:lineRule="auto"/>
        <w:ind w:firstLine="709"/>
        <w:jc w:val="both"/>
        <w:rPr>
          <w:rFonts w:ascii="Times New Roman" w:eastAsia="Times New Roman" w:hAnsi="Times New Roman" w:cs="Arial"/>
          <w:sz w:val="28"/>
          <w:szCs w:val="28"/>
          <w:lang w:val="kk-KZ" w:eastAsia="ru-RU"/>
        </w:rPr>
      </w:pPr>
      <w:r w:rsidRPr="00567E17">
        <w:rPr>
          <w:rFonts w:ascii="Times New Roman" w:eastAsia="Times New Roman" w:hAnsi="Times New Roman" w:cs="Arial"/>
          <w:sz w:val="28"/>
          <w:szCs w:val="28"/>
          <w:lang w:val="kk-KZ" w:eastAsia="ru-RU"/>
        </w:rPr>
        <w:t xml:space="preserve">Тізімде келтірілген </w:t>
      </w:r>
      <w:r w:rsidR="000A6511">
        <w:rPr>
          <w:rFonts w:ascii="Times New Roman" w:eastAsia="Times New Roman" w:hAnsi="Times New Roman" w:cs="Arial"/>
          <w:sz w:val="28"/>
          <w:szCs w:val="28"/>
          <w:lang w:val="kk-KZ" w:eastAsia="ru-RU"/>
        </w:rPr>
        <w:t>авторлардың еңбектері</w:t>
      </w:r>
      <w:r w:rsidRPr="00567E17">
        <w:rPr>
          <w:rFonts w:ascii="Times New Roman" w:eastAsia="Times New Roman" w:hAnsi="Times New Roman" w:cs="Arial"/>
          <w:sz w:val="28"/>
          <w:szCs w:val="28"/>
          <w:lang w:val="kk-KZ" w:eastAsia="ru-RU"/>
        </w:rPr>
        <w:t xml:space="preserve"> туризм саласы қызметінің тұжырымдамалық негіздерін, туристік қызметтің әдістері мен формаларын, туризм индустриясын дамытуды, туристік қызмет көрсету нарығын қалыптастырудың жаңа бағыттарын табу жолдарын, туристік агенттіктердің іскерлік қызметін; туризмдегі маркетинг және менеджмент, ұлттық және аймақтық экономиканың феномені ретінде туризм қағидаларын, аймақтық туристік қызметтің экономикалық аспектілерін зерттейді.</w:t>
      </w:r>
    </w:p>
    <w:p w14:paraId="74D21270" w14:textId="02783C49" w:rsidR="00767D04" w:rsidRPr="00567E17" w:rsidRDefault="00767D04" w:rsidP="002B3302">
      <w:pPr>
        <w:spacing w:after="0" w:line="238" w:lineRule="auto"/>
        <w:ind w:firstLine="709"/>
        <w:jc w:val="both"/>
        <w:rPr>
          <w:rFonts w:ascii="Times New Roman" w:eastAsia="Times New Roman" w:hAnsi="Times New Roman" w:cs="Arial"/>
          <w:sz w:val="28"/>
          <w:szCs w:val="28"/>
          <w:lang w:val="kk-KZ" w:eastAsia="ru-RU"/>
        </w:rPr>
      </w:pPr>
      <w:r w:rsidRPr="00567E17">
        <w:rPr>
          <w:rFonts w:ascii="Times New Roman" w:eastAsia="Times New Roman" w:hAnsi="Times New Roman" w:cs="Arial"/>
          <w:sz w:val="28"/>
          <w:szCs w:val="28"/>
          <w:lang w:val="kk-KZ" w:eastAsia="ru-RU"/>
        </w:rPr>
        <w:lastRenderedPageBreak/>
        <w:t>Туризмд</w:t>
      </w:r>
      <w:r w:rsidR="00274567">
        <w:rPr>
          <w:rFonts w:ascii="Times New Roman" w:eastAsia="Times New Roman" w:hAnsi="Times New Roman" w:cs="Arial"/>
          <w:sz w:val="28"/>
          <w:szCs w:val="28"/>
          <w:lang w:val="kk-KZ" w:eastAsia="ru-RU"/>
        </w:rPr>
        <w:t>е</w:t>
      </w:r>
      <w:r w:rsidRPr="00567E17">
        <w:rPr>
          <w:rFonts w:ascii="Times New Roman" w:eastAsia="Times New Roman" w:hAnsi="Times New Roman" w:cs="Arial"/>
          <w:sz w:val="28"/>
          <w:szCs w:val="28"/>
          <w:lang w:val="kk-KZ" w:eastAsia="ru-RU"/>
        </w:rPr>
        <w:t xml:space="preserve"> көлі</w:t>
      </w:r>
      <w:r w:rsidRPr="00D611D0">
        <w:rPr>
          <w:rFonts w:ascii="Times New Roman" w:eastAsia="Times New Roman" w:hAnsi="Times New Roman" w:cs="Arial"/>
          <w:sz w:val="28"/>
          <w:szCs w:val="28"/>
          <w:lang w:val="kk-KZ" w:eastAsia="ru-RU"/>
        </w:rPr>
        <w:t>кті</w:t>
      </w:r>
      <w:r w:rsidR="00274567">
        <w:rPr>
          <w:rFonts w:ascii="Times New Roman" w:eastAsia="Times New Roman" w:hAnsi="Times New Roman" w:cs="Arial"/>
          <w:sz w:val="28"/>
          <w:szCs w:val="28"/>
          <w:lang w:val="kk-KZ" w:eastAsia="ru-RU"/>
        </w:rPr>
        <w:t>ң</w:t>
      </w:r>
      <w:r w:rsidRPr="00D611D0">
        <w:rPr>
          <w:rFonts w:ascii="Times New Roman" w:eastAsia="Times New Roman" w:hAnsi="Times New Roman" w:cs="Arial"/>
          <w:sz w:val="28"/>
          <w:szCs w:val="28"/>
          <w:lang w:val="kk-KZ" w:eastAsia="ru-RU"/>
        </w:rPr>
        <w:t xml:space="preserve"> қолдау</w:t>
      </w:r>
      <w:r w:rsidRPr="00567E17">
        <w:rPr>
          <w:rFonts w:ascii="Times New Roman" w:eastAsia="Times New Roman" w:hAnsi="Times New Roman" w:cs="Arial"/>
          <w:sz w:val="28"/>
          <w:szCs w:val="28"/>
          <w:lang w:val="kk-KZ" w:eastAsia="ru-RU"/>
        </w:rPr>
        <w:t xml:space="preserve"> мәселелері туралы ресейлік ғалымдар Биржаков М.Б., Бутко И.И., Гуляев В.Г., Джаладян Ю.А., Котельникова В.Е., Кусков А.С., Кутепова Г.Н., Осипова О.Я. еңбектерінде қарастырылса,  қазақстандық ғалымдардан</w:t>
      </w:r>
      <w:r w:rsidR="00FD7629" w:rsidRPr="00567E17">
        <w:rPr>
          <w:rFonts w:ascii="Times New Roman" w:eastAsia="Times New Roman" w:hAnsi="Times New Roman" w:cs="Arial"/>
          <w:sz w:val="28"/>
          <w:szCs w:val="28"/>
          <w:lang w:val="kk-KZ" w:eastAsia="ru-RU"/>
        </w:rPr>
        <w:t xml:space="preserve"> Баймбетова А.Б.,</w:t>
      </w:r>
      <w:r w:rsidRPr="00567E17">
        <w:rPr>
          <w:rFonts w:ascii="Times New Roman" w:eastAsia="Times New Roman" w:hAnsi="Times New Roman" w:cs="Arial"/>
          <w:sz w:val="28"/>
          <w:szCs w:val="28"/>
          <w:lang w:val="kk-KZ" w:eastAsia="ru-RU"/>
        </w:rPr>
        <w:t xml:space="preserve"> Сатова Р.К., </w:t>
      </w:r>
      <w:r w:rsidR="00FD7629" w:rsidRPr="00567E17">
        <w:rPr>
          <w:rFonts w:ascii="Times New Roman" w:eastAsia="Times New Roman" w:hAnsi="Times New Roman" w:cs="Arial"/>
          <w:sz w:val="28"/>
          <w:szCs w:val="28"/>
          <w:lang w:val="kk-KZ" w:eastAsia="ru-RU"/>
        </w:rPr>
        <w:t xml:space="preserve">Садуов А.Ж., </w:t>
      </w:r>
      <w:r w:rsidRPr="00567E17">
        <w:rPr>
          <w:rFonts w:ascii="Times New Roman" w:eastAsia="Times New Roman" w:hAnsi="Times New Roman" w:cs="Arial"/>
          <w:sz w:val="28"/>
          <w:szCs w:val="28"/>
          <w:lang w:val="kk-KZ" w:eastAsia="ru-RU"/>
        </w:rPr>
        <w:t xml:space="preserve">Сыздыкбаева Б.У. және т.б. ғалымдардың еңбектерін айтуға болады. Қарастырылған дерек көздерін талдау көліктік инфрақұрылымның туризмге, ел экономикасына әсер етуінің және </w:t>
      </w:r>
      <w:r w:rsidR="00784095">
        <w:rPr>
          <w:rFonts w:ascii="Times New Roman" w:eastAsia="Times New Roman" w:hAnsi="Times New Roman" w:cs="Arial"/>
          <w:sz w:val="28"/>
          <w:szCs w:val="28"/>
          <w:lang w:val="kk-KZ" w:eastAsia="ru-RU"/>
        </w:rPr>
        <w:t>ТКИ-</w:t>
      </w:r>
      <w:r w:rsidRPr="00567E17">
        <w:rPr>
          <w:rFonts w:ascii="Times New Roman" w:eastAsia="Times New Roman" w:hAnsi="Times New Roman" w:cs="Arial"/>
          <w:sz w:val="28"/>
          <w:szCs w:val="28"/>
          <w:lang w:val="kk-KZ" w:eastAsia="ru-RU"/>
        </w:rPr>
        <w:t>ын жетілдірудің теориялық және әдістемелік аспектілері әлі де жеткіліксіз дамығандығын көрсетеді.</w:t>
      </w:r>
    </w:p>
    <w:p w14:paraId="6A78E7BC" w14:textId="36EDEDB4" w:rsidR="00B92B4E" w:rsidRPr="00B92B4E" w:rsidRDefault="00767D04" w:rsidP="002B3302">
      <w:pPr>
        <w:spacing w:after="0" w:line="238" w:lineRule="auto"/>
        <w:ind w:firstLine="709"/>
        <w:jc w:val="both"/>
        <w:rPr>
          <w:rFonts w:ascii="Times New Roman" w:eastAsia="Times New Roman" w:hAnsi="Times New Roman" w:cs="Arial"/>
          <w:sz w:val="28"/>
          <w:szCs w:val="28"/>
          <w:lang w:val="kk-KZ" w:eastAsia="ru-RU"/>
        </w:rPr>
      </w:pPr>
      <w:r w:rsidRPr="005E3684">
        <w:rPr>
          <w:rFonts w:ascii="Times New Roman" w:eastAsia="Times New Roman" w:hAnsi="Times New Roman" w:cs="Arial"/>
          <w:sz w:val="28"/>
          <w:szCs w:val="28"/>
          <w:lang w:val="kk-KZ" w:eastAsia="ru-RU"/>
        </w:rPr>
        <w:t xml:space="preserve">Зерттеліп отырған мәселенің өзектілігі, </w:t>
      </w:r>
      <w:r w:rsidR="001D1A3B">
        <w:rPr>
          <w:rFonts w:ascii="Times New Roman" w:eastAsia="Times New Roman" w:hAnsi="Times New Roman" w:cs="Arial"/>
          <w:sz w:val="28"/>
          <w:szCs w:val="28"/>
          <w:lang w:val="kk-KZ" w:eastAsia="ru-RU"/>
        </w:rPr>
        <w:t>ТКИ-</w:t>
      </w:r>
      <w:r w:rsidRPr="005E3684">
        <w:rPr>
          <w:rFonts w:ascii="Times New Roman" w:eastAsia="Times New Roman" w:hAnsi="Times New Roman" w:cs="Arial"/>
          <w:sz w:val="28"/>
          <w:szCs w:val="28"/>
          <w:lang w:val="kk-KZ" w:eastAsia="ru-RU"/>
        </w:rPr>
        <w:t>ын жақсарту үшін қажет теориялық және әдістемелік базаның жеткіліксіздігі диссертация жұмысының тақырыбын, зерттеудің мақсатын, міндеттерін, нысандарын, тақырыбын алдын-ала таңдады.</w:t>
      </w:r>
    </w:p>
    <w:p w14:paraId="70D73DE4" w14:textId="3AEDD74F" w:rsidR="00FB6C4D" w:rsidRPr="00B32E4C" w:rsidRDefault="00FB6C4D" w:rsidP="00FB6C4D">
      <w:pPr>
        <w:spacing w:after="0" w:line="240" w:lineRule="auto"/>
        <w:ind w:firstLine="709"/>
        <w:jc w:val="both"/>
        <w:rPr>
          <w:rFonts w:ascii="Times New Roman" w:eastAsia="Times New Roman" w:hAnsi="Times New Roman" w:cs="Arial"/>
          <w:sz w:val="28"/>
          <w:szCs w:val="28"/>
          <w:lang w:val="kk-KZ" w:eastAsia="ru-RU"/>
        </w:rPr>
      </w:pPr>
      <w:r w:rsidRPr="00B32E4C">
        <w:rPr>
          <w:rFonts w:ascii="Times New Roman" w:eastAsia="Times New Roman" w:hAnsi="Times New Roman" w:cs="Arial"/>
          <w:b/>
          <w:sz w:val="28"/>
          <w:szCs w:val="28"/>
          <w:lang w:val="kk-KZ" w:eastAsia="ru-RU"/>
        </w:rPr>
        <w:t>Диссертациялық жұмыстың мақсаты:</w:t>
      </w:r>
      <w:r w:rsidRPr="00B32E4C">
        <w:rPr>
          <w:rFonts w:ascii="Times New Roman" w:eastAsia="Times New Roman" w:hAnsi="Times New Roman" w:cs="Arial"/>
          <w:sz w:val="28"/>
          <w:szCs w:val="28"/>
          <w:lang w:val="kk-KZ" w:eastAsia="ru-RU"/>
        </w:rPr>
        <w:t xml:space="preserve"> </w:t>
      </w:r>
      <w:r w:rsidRPr="00B32E4C">
        <w:rPr>
          <w:rFonts w:ascii="Times New Roman" w:eastAsia="Calibri" w:hAnsi="Times New Roman" w:cs="Times New Roman"/>
          <w:sz w:val="28"/>
          <w:szCs w:val="28"/>
          <w:lang w:val="kk-KZ"/>
        </w:rPr>
        <w:t xml:space="preserve">қазіргі кезеңдегі Қазақстан туризмнің көлік инфрақұрылымының жай-күйін </w:t>
      </w:r>
      <w:r w:rsidRPr="00B15E4C">
        <w:rPr>
          <w:rFonts w:ascii="Times New Roman" w:eastAsia="Calibri" w:hAnsi="Times New Roman" w:cs="Times New Roman"/>
          <w:sz w:val="28"/>
          <w:szCs w:val="28"/>
          <w:lang w:val="kk-KZ"/>
        </w:rPr>
        <w:t>талдау,</w:t>
      </w:r>
      <w:r w:rsidRPr="00B32E4C">
        <w:rPr>
          <w:rFonts w:ascii="Times New Roman" w:eastAsia="Calibri" w:hAnsi="Times New Roman" w:cs="Times New Roman"/>
          <w:sz w:val="28"/>
          <w:szCs w:val="28"/>
          <w:lang w:val="kk-KZ"/>
        </w:rPr>
        <w:t xml:space="preserve"> оның </w:t>
      </w:r>
      <w:r>
        <w:rPr>
          <w:rFonts w:ascii="Times New Roman" w:eastAsia="Calibri" w:hAnsi="Times New Roman" w:cs="Times New Roman"/>
          <w:sz w:val="28"/>
          <w:szCs w:val="28"/>
          <w:lang w:val="kk-KZ"/>
        </w:rPr>
        <w:t xml:space="preserve">туризм </w:t>
      </w:r>
      <w:r w:rsidRPr="00B32E4C">
        <w:rPr>
          <w:rFonts w:ascii="Times New Roman" w:eastAsia="Calibri" w:hAnsi="Times New Roman" w:cs="Times New Roman"/>
          <w:sz w:val="28"/>
          <w:szCs w:val="28"/>
          <w:lang w:val="kk-KZ"/>
        </w:rPr>
        <w:t>сала</w:t>
      </w:r>
      <w:r>
        <w:rPr>
          <w:rFonts w:ascii="Times New Roman" w:eastAsia="Calibri" w:hAnsi="Times New Roman" w:cs="Times New Roman"/>
          <w:sz w:val="28"/>
          <w:szCs w:val="28"/>
          <w:lang w:val="kk-KZ"/>
        </w:rPr>
        <w:t>с</w:t>
      </w:r>
      <w:r w:rsidRPr="00B32E4C">
        <w:rPr>
          <w:rFonts w:ascii="Times New Roman" w:eastAsia="Calibri" w:hAnsi="Times New Roman" w:cs="Times New Roman"/>
          <w:sz w:val="28"/>
          <w:szCs w:val="28"/>
          <w:lang w:val="kk-KZ"/>
        </w:rPr>
        <w:t>ы</w:t>
      </w:r>
      <w:r>
        <w:rPr>
          <w:rFonts w:ascii="Times New Roman" w:eastAsia="Calibri" w:hAnsi="Times New Roman" w:cs="Times New Roman"/>
          <w:sz w:val="28"/>
          <w:szCs w:val="28"/>
          <w:lang w:val="kk-KZ"/>
        </w:rPr>
        <w:t>н</w:t>
      </w:r>
      <w:r w:rsidRPr="00B32E4C">
        <w:rPr>
          <w:rFonts w:ascii="Times New Roman" w:eastAsia="Calibri" w:hAnsi="Times New Roman" w:cs="Times New Roman"/>
          <w:sz w:val="28"/>
          <w:szCs w:val="28"/>
          <w:lang w:val="kk-KZ"/>
        </w:rPr>
        <w:t xml:space="preserve"> дамытудағы рөлін айқындау</w:t>
      </w:r>
      <w:r w:rsidRPr="00B32E4C">
        <w:rPr>
          <w:rFonts w:ascii="Times New Roman" w:eastAsia="Times New Roman" w:hAnsi="Times New Roman" w:cs="Arial"/>
          <w:sz w:val="28"/>
          <w:szCs w:val="28"/>
          <w:lang w:val="kk-KZ" w:eastAsia="ru-RU"/>
        </w:rPr>
        <w:t xml:space="preserve">, елдің әлеуметтік-экономикалық дамуына әсерін зерттеу, анықтау және оны </w:t>
      </w:r>
      <w:r w:rsidRPr="00F45075">
        <w:rPr>
          <w:rFonts w:ascii="Times New Roman" w:eastAsia="Times New Roman" w:hAnsi="Times New Roman" w:cs="Arial"/>
          <w:sz w:val="28"/>
          <w:szCs w:val="28"/>
          <w:lang w:val="kk-KZ" w:eastAsia="ru-RU"/>
        </w:rPr>
        <w:t xml:space="preserve">дамыту </w:t>
      </w:r>
      <w:r w:rsidRPr="00B32E4C">
        <w:rPr>
          <w:rFonts w:ascii="Times New Roman" w:eastAsia="Times New Roman" w:hAnsi="Times New Roman" w:cs="Times New Roman"/>
          <w:color w:val="000000" w:themeColor="text1"/>
          <w:sz w:val="28"/>
          <w:szCs w:val="28"/>
          <w:lang w:val="kk-KZ" w:eastAsia="ru-RU"/>
        </w:rPr>
        <w:t>жөнінде</w:t>
      </w:r>
      <w:r w:rsidRPr="00B32E4C">
        <w:rPr>
          <w:rFonts w:ascii="Times New Roman" w:eastAsia="Times New Roman" w:hAnsi="Times New Roman" w:cs="Arial"/>
          <w:sz w:val="28"/>
          <w:szCs w:val="28"/>
          <w:lang w:val="kk-KZ" w:eastAsia="ru-RU"/>
        </w:rPr>
        <w:t xml:space="preserve"> ұсыныстар беру.</w:t>
      </w:r>
    </w:p>
    <w:p w14:paraId="4096F1ED" w14:textId="77777777" w:rsidR="00B92B4E" w:rsidRPr="00B82705" w:rsidRDefault="00B92B4E" w:rsidP="002B3302">
      <w:pPr>
        <w:spacing w:after="0" w:line="238" w:lineRule="auto"/>
        <w:ind w:firstLine="709"/>
        <w:jc w:val="both"/>
        <w:rPr>
          <w:rFonts w:ascii="Times New Roman" w:eastAsia="Times New Roman" w:hAnsi="Times New Roman" w:cs="Arial"/>
          <w:b/>
          <w:sz w:val="28"/>
          <w:szCs w:val="28"/>
          <w:lang w:val="kk-KZ" w:eastAsia="ru-RU"/>
        </w:rPr>
      </w:pPr>
      <w:r w:rsidRPr="00B82705">
        <w:rPr>
          <w:rFonts w:ascii="Times New Roman" w:eastAsia="Times New Roman" w:hAnsi="Times New Roman" w:cs="Arial"/>
          <w:b/>
          <w:sz w:val="28"/>
          <w:szCs w:val="28"/>
          <w:lang w:val="kk-KZ" w:eastAsia="ru-RU"/>
        </w:rPr>
        <w:t>Зерттеу жұмысының мақсатын орындау үшін келесі міндеттер қойылды:</w:t>
      </w:r>
    </w:p>
    <w:p w14:paraId="79CBEA7C" w14:textId="77777777" w:rsidR="00B92B4E" w:rsidRPr="005E3684" w:rsidRDefault="00B92B4E" w:rsidP="002B3302">
      <w:pPr>
        <w:spacing w:after="0" w:line="16" w:lineRule="exact"/>
        <w:ind w:firstLine="709"/>
        <w:jc w:val="both"/>
        <w:rPr>
          <w:rFonts w:ascii="Times New Roman" w:eastAsia="Times New Roman" w:hAnsi="Times New Roman" w:cs="Arial"/>
          <w:sz w:val="28"/>
          <w:szCs w:val="28"/>
          <w:lang w:val="kk-KZ" w:eastAsia="ru-RU"/>
        </w:rPr>
      </w:pPr>
    </w:p>
    <w:p w14:paraId="1EEF8BA3" w14:textId="4DA7E683" w:rsidR="00B92B4E" w:rsidRPr="00AE72E9" w:rsidRDefault="00B92B4E" w:rsidP="002B3302">
      <w:pPr>
        <w:tabs>
          <w:tab w:val="left" w:pos="1024"/>
        </w:tabs>
        <w:spacing w:after="0" w:line="234" w:lineRule="auto"/>
        <w:ind w:firstLine="709"/>
        <w:jc w:val="both"/>
        <w:rPr>
          <w:rFonts w:ascii="Times New Roman" w:eastAsia="Times New Roman" w:hAnsi="Times New Roman" w:cs="Arial"/>
          <w:sz w:val="28"/>
          <w:szCs w:val="28"/>
          <w:lang w:val="kk-KZ" w:eastAsia="ru-RU"/>
        </w:rPr>
      </w:pPr>
      <w:r w:rsidRPr="00AE72E9">
        <w:rPr>
          <w:rFonts w:ascii="Times New Roman" w:eastAsia="Times New Roman" w:hAnsi="Times New Roman" w:cs="Arial"/>
          <w:sz w:val="28"/>
          <w:szCs w:val="28"/>
          <w:lang w:val="kk-KZ" w:eastAsia="ru-RU"/>
        </w:rPr>
        <w:t>- туристік жүйеде туризм көлік инфрақұрылымының мәні мен жіктелуін талдау;</w:t>
      </w:r>
    </w:p>
    <w:p w14:paraId="66CCB7F7" w14:textId="77777777" w:rsidR="00B92B4E" w:rsidRPr="00AE72E9" w:rsidRDefault="00B92B4E" w:rsidP="002B3302">
      <w:pPr>
        <w:spacing w:after="0" w:line="18" w:lineRule="exact"/>
        <w:ind w:firstLine="709"/>
        <w:jc w:val="both"/>
        <w:rPr>
          <w:rFonts w:ascii="Times New Roman" w:eastAsia="Times New Roman" w:hAnsi="Times New Roman" w:cs="Times New Roman"/>
          <w:sz w:val="28"/>
          <w:szCs w:val="28"/>
          <w:lang w:val="kk-KZ" w:eastAsia="ru-RU"/>
        </w:rPr>
      </w:pPr>
    </w:p>
    <w:p w14:paraId="56BA7112" w14:textId="3DEC554A" w:rsidR="00B92B4E" w:rsidRPr="00AE72E9" w:rsidRDefault="00B92B4E" w:rsidP="002B3302">
      <w:pPr>
        <w:numPr>
          <w:ilvl w:val="1"/>
          <w:numId w:val="1"/>
        </w:numPr>
        <w:tabs>
          <w:tab w:val="left" w:pos="1293"/>
        </w:tabs>
        <w:spacing w:after="0" w:line="234" w:lineRule="auto"/>
        <w:ind w:firstLine="709"/>
        <w:jc w:val="both"/>
        <w:rPr>
          <w:rFonts w:ascii="Times New Roman" w:eastAsia="Times New Roman" w:hAnsi="Times New Roman" w:cs="Times New Roman"/>
          <w:sz w:val="28"/>
          <w:szCs w:val="28"/>
          <w:lang w:val="kk-KZ" w:eastAsia="ru-RU"/>
        </w:rPr>
      </w:pPr>
      <w:r w:rsidRPr="00AE72E9">
        <w:rPr>
          <w:rFonts w:ascii="Times New Roman" w:eastAsia="Times New Roman" w:hAnsi="Times New Roman" w:cs="Times New Roman"/>
          <w:sz w:val="28"/>
          <w:szCs w:val="28"/>
          <w:lang w:val="kk-KZ" w:eastAsia="ru-RU"/>
        </w:rPr>
        <w:t>Қазақстандағы туризм көлік инфрақұрылымының қазіргі даму жағдайын талдау және оның бәсекеге қабілеттілігін бағалау;</w:t>
      </w:r>
    </w:p>
    <w:p w14:paraId="4990A06C" w14:textId="2C5A998E" w:rsidR="00B92B4E" w:rsidRDefault="00B92B4E" w:rsidP="002B3302">
      <w:pPr>
        <w:pStyle w:val="a8"/>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20"/>
        <w:jc w:val="both"/>
        <w:rPr>
          <w:rFonts w:ascii="Times New Roman" w:eastAsia="Times New Roman" w:hAnsi="Times New Roman" w:cs="Times New Roman"/>
          <w:sz w:val="28"/>
          <w:szCs w:val="28"/>
          <w:lang w:val="kk-KZ" w:eastAsia="ru-RU"/>
        </w:rPr>
      </w:pPr>
      <w:r w:rsidRPr="00AE72E9">
        <w:rPr>
          <w:rFonts w:ascii="Times New Roman" w:eastAsia="Times New Roman" w:hAnsi="Times New Roman" w:cs="Times New Roman"/>
          <w:sz w:val="28"/>
          <w:szCs w:val="28"/>
          <w:lang w:val="kk-KZ" w:eastAsia="ru-RU"/>
        </w:rPr>
        <w:t>туризм</w:t>
      </w:r>
      <w:r w:rsidR="00701A21">
        <w:rPr>
          <w:rFonts w:ascii="Times New Roman" w:eastAsia="Times New Roman" w:hAnsi="Times New Roman" w:cs="Times New Roman"/>
          <w:sz w:val="28"/>
          <w:szCs w:val="28"/>
          <w:lang w:val="kk-KZ" w:eastAsia="ru-RU"/>
        </w:rPr>
        <w:t>нің</w:t>
      </w:r>
      <w:r w:rsidRPr="00AE72E9">
        <w:rPr>
          <w:rFonts w:ascii="Times New Roman" w:eastAsia="Times New Roman" w:hAnsi="Times New Roman" w:cs="Times New Roman"/>
          <w:sz w:val="28"/>
          <w:szCs w:val="28"/>
          <w:lang w:val="kk-KZ" w:eastAsia="ru-RU"/>
        </w:rPr>
        <w:t xml:space="preserve"> көлік инфрақұрылымының аймақ пен елдің әлеуметтік-экономикалық дамуына әсер етуінің құрылымдық </w:t>
      </w:r>
      <w:r w:rsidR="00784095">
        <w:rPr>
          <w:rFonts w:ascii="Times New Roman" w:eastAsia="Times New Roman" w:hAnsi="Times New Roman" w:cs="Times New Roman"/>
          <w:color w:val="000000" w:themeColor="text1"/>
          <w:sz w:val="28"/>
          <w:szCs w:val="28"/>
          <w:lang w:val="kk-KZ" w:eastAsia="ru-RU"/>
        </w:rPr>
        <w:t>моделін</w:t>
      </w:r>
      <w:r w:rsidRPr="00AE72E9">
        <w:rPr>
          <w:rFonts w:ascii="Times New Roman" w:eastAsia="Times New Roman" w:hAnsi="Times New Roman" w:cs="Times New Roman"/>
          <w:color w:val="000000" w:themeColor="text1"/>
          <w:sz w:val="28"/>
          <w:szCs w:val="28"/>
          <w:lang w:val="kk-KZ" w:eastAsia="ru-RU"/>
        </w:rPr>
        <w:t xml:space="preserve"> ұ</w:t>
      </w:r>
      <w:r w:rsidRPr="00AE72E9">
        <w:rPr>
          <w:rFonts w:ascii="Times New Roman" w:eastAsia="Times New Roman" w:hAnsi="Times New Roman" w:cs="Times New Roman"/>
          <w:sz w:val="28"/>
          <w:szCs w:val="28"/>
          <w:lang w:val="kk-KZ" w:eastAsia="ru-RU"/>
        </w:rPr>
        <w:t>сыну;</w:t>
      </w:r>
    </w:p>
    <w:p w14:paraId="4C6723C1" w14:textId="77777777" w:rsidR="00B92B4E" w:rsidRPr="00AE72E9" w:rsidRDefault="00B92B4E" w:rsidP="00A1213D">
      <w:pPr>
        <w:spacing w:after="0" w:line="15" w:lineRule="exact"/>
        <w:ind w:firstLine="709"/>
        <w:jc w:val="both"/>
        <w:rPr>
          <w:rFonts w:ascii="Times New Roman" w:eastAsia="Times New Roman" w:hAnsi="Times New Roman" w:cs="Arial"/>
          <w:sz w:val="28"/>
          <w:szCs w:val="28"/>
          <w:lang w:val="kk-KZ" w:eastAsia="ru-RU"/>
        </w:rPr>
      </w:pPr>
    </w:p>
    <w:p w14:paraId="2BD378C2" w14:textId="13244B3A" w:rsidR="00B92B4E" w:rsidRPr="008C5523" w:rsidRDefault="00B92B4E" w:rsidP="00A1213D">
      <w:pPr>
        <w:numPr>
          <w:ilvl w:val="1"/>
          <w:numId w:val="1"/>
        </w:numPr>
        <w:tabs>
          <w:tab w:val="left" w:pos="1283"/>
        </w:tabs>
        <w:spacing w:after="0" w:line="234" w:lineRule="auto"/>
        <w:ind w:firstLine="709"/>
        <w:jc w:val="both"/>
        <w:rPr>
          <w:rFonts w:ascii="Times New Roman" w:eastAsia="Times New Roman" w:hAnsi="Times New Roman" w:cs="Arial"/>
          <w:sz w:val="28"/>
          <w:szCs w:val="28"/>
          <w:lang w:val="kk-KZ" w:eastAsia="ru-RU"/>
        </w:rPr>
      </w:pPr>
      <w:r w:rsidRPr="008C5523">
        <w:rPr>
          <w:rFonts w:ascii="Times New Roman" w:eastAsia="Times New Roman" w:hAnsi="Times New Roman" w:cs="Arial"/>
          <w:sz w:val="28"/>
          <w:szCs w:val="28"/>
          <w:lang w:val="kk-KZ" w:eastAsia="ru-RU"/>
        </w:rPr>
        <w:t>туризм</w:t>
      </w:r>
      <w:r w:rsidR="00701A21" w:rsidRPr="008C5523">
        <w:rPr>
          <w:rFonts w:ascii="Times New Roman" w:eastAsia="Times New Roman" w:hAnsi="Times New Roman" w:cs="Arial"/>
          <w:sz w:val="28"/>
          <w:szCs w:val="28"/>
          <w:lang w:val="kk-KZ" w:eastAsia="ru-RU"/>
        </w:rPr>
        <w:t>нің</w:t>
      </w:r>
      <w:r w:rsidRPr="008C5523">
        <w:rPr>
          <w:rFonts w:ascii="Times New Roman" w:eastAsia="Times New Roman" w:hAnsi="Times New Roman" w:cs="Arial"/>
          <w:sz w:val="28"/>
          <w:szCs w:val="28"/>
          <w:lang w:val="kk-KZ" w:eastAsia="ru-RU"/>
        </w:rPr>
        <w:t xml:space="preserve"> көлік инфрақұрылымының елдің әлеуметтік-экономикалық дамуына әсерін анықтайтын эконометрикалық моделін әзірлеу;</w:t>
      </w:r>
    </w:p>
    <w:p w14:paraId="6ACC758D" w14:textId="77777777" w:rsidR="00B92B4E" w:rsidRPr="008C5523" w:rsidRDefault="00B92B4E" w:rsidP="002B3302">
      <w:pPr>
        <w:spacing w:after="0" w:line="15" w:lineRule="exact"/>
        <w:ind w:firstLine="709"/>
        <w:jc w:val="both"/>
        <w:rPr>
          <w:rFonts w:ascii="Times New Roman" w:eastAsia="Times New Roman" w:hAnsi="Times New Roman" w:cs="Arial"/>
          <w:sz w:val="28"/>
          <w:szCs w:val="28"/>
          <w:lang w:val="kk-KZ" w:eastAsia="ru-RU"/>
        </w:rPr>
      </w:pPr>
    </w:p>
    <w:p w14:paraId="10BD2170" w14:textId="5861698E" w:rsidR="00E00A93" w:rsidRPr="00D0600C" w:rsidRDefault="00E00A93" w:rsidP="002B3302">
      <w:pPr>
        <w:spacing w:after="0" w:line="234" w:lineRule="auto"/>
        <w:ind w:firstLine="709"/>
        <w:jc w:val="both"/>
        <w:rPr>
          <w:rFonts w:ascii="Times New Roman" w:eastAsia="Times New Roman" w:hAnsi="Times New Roman" w:cs="Arial"/>
          <w:sz w:val="28"/>
          <w:szCs w:val="28"/>
          <w:lang w:val="kk-KZ" w:eastAsia="ru-RU"/>
        </w:rPr>
      </w:pPr>
      <w:r w:rsidRPr="008C5523">
        <w:rPr>
          <w:rFonts w:ascii="Times New Roman" w:eastAsia="Times New Roman" w:hAnsi="Times New Roman" w:cs="Arial"/>
          <w:sz w:val="28"/>
          <w:szCs w:val="28"/>
          <w:lang w:val="kk-KZ" w:eastAsia="ru-RU"/>
        </w:rPr>
        <w:t>- Қазақстан Республикасы, Алматы облысы</w:t>
      </w:r>
      <w:r w:rsidR="00701A21" w:rsidRPr="008C5523">
        <w:rPr>
          <w:rFonts w:ascii="Times New Roman" w:eastAsia="Times New Roman" w:hAnsi="Times New Roman" w:cs="Arial"/>
          <w:sz w:val="28"/>
          <w:szCs w:val="28"/>
          <w:lang w:val="kk-KZ" w:eastAsia="ru-RU"/>
        </w:rPr>
        <w:t>ның</w:t>
      </w:r>
      <w:r w:rsidRPr="008C5523">
        <w:rPr>
          <w:rFonts w:ascii="Times New Roman" w:eastAsia="Times New Roman" w:hAnsi="Times New Roman" w:cs="Arial"/>
          <w:sz w:val="28"/>
          <w:szCs w:val="28"/>
          <w:lang w:val="kk-KZ" w:eastAsia="ru-RU"/>
        </w:rPr>
        <w:t xml:space="preserve">  туризм көлік</w:t>
      </w:r>
      <w:r w:rsidRPr="00D0600C">
        <w:rPr>
          <w:rFonts w:ascii="Times New Roman" w:eastAsia="Times New Roman" w:hAnsi="Times New Roman" w:cs="Arial"/>
          <w:sz w:val="28"/>
          <w:szCs w:val="28"/>
          <w:lang w:val="kk-KZ" w:eastAsia="ru-RU"/>
        </w:rPr>
        <w:t xml:space="preserve">  инфрақұрылымын </w:t>
      </w:r>
      <w:r w:rsidR="00533465" w:rsidRPr="00F45075">
        <w:rPr>
          <w:rFonts w:ascii="Times New Roman" w:eastAsia="Times New Roman" w:hAnsi="Times New Roman" w:cs="Arial"/>
          <w:sz w:val="28"/>
          <w:szCs w:val="28"/>
          <w:lang w:val="kk-KZ" w:eastAsia="ru-RU"/>
        </w:rPr>
        <w:t>дамыту</w:t>
      </w:r>
      <w:r w:rsidRPr="00D0600C">
        <w:rPr>
          <w:rFonts w:ascii="Times New Roman" w:eastAsia="Times New Roman" w:hAnsi="Times New Roman" w:cs="Arial"/>
          <w:sz w:val="28"/>
          <w:szCs w:val="28"/>
          <w:lang w:val="kk-KZ" w:eastAsia="ru-RU"/>
        </w:rPr>
        <w:t xml:space="preserve"> бойынша ұсыныстар </w:t>
      </w:r>
      <w:r w:rsidR="00C77825">
        <w:rPr>
          <w:rFonts w:ascii="Times New Roman" w:eastAsia="Times New Roman" w:hAnsi="Times New Roman" w:cs="Arial"/>
          <w:sz w:val="28"/>
          <w:szCs w:val="28"/>
          <w:lang w:val="kk-KZ" w:eastAsia="ru-RU"/>
        </w:rPr>
        <w:t>б</w:t>
      </w:r>
      <w:r w:rsidRPr="00D0600C">
        <w:rPr>
          <w:rFonts w:ascii="Times New Roman" w:eastAsia="Times New Roman" w:hAnsi="Times New Roman" w:cs="Arial"/>
          <w:sz w:val="28"/>
          <w:szCs w:val="28"/>
          <w:lang w:val="kk-KZ" w:eastAsia="ru-RU"/>
        </w:rPr>
        <w:t>е</w:t>
      </w:r>
      <w:r w:rsidR="00C77825">
        <w:rPr>
          <w:rFonts w:ascii="Times New Roman" w:eastAsia="Times New Roman" w:hAnsi="Times New Roman" w:cs="Arial"/>
          <w:sz w:val="28"/>
          <w:szCs w:val="28"/>
          <w:lang w:val="kk-KZ" w:eastAsia="ru-RU"/>
        </w:rPr>
        <w:t>р</w:t>
      </w:r>
      <w:r w:rsidRPr="00D0600C">
        <w:rPr>
          <w:rFonts w:ascii="Times New Roman" w:eastAsia="Times New Roman" w:hAnsi="Times New Roman" w:cs="Arial"/>
          <w:sz w:val="28"/>
          <w:szCs w:val="28"/>
          <w:lang w:val="kk-KZ" w:eastAsia="ru-RU"/>
        </w:rPr>
        <w:t>у</w:t>
      </w:r>
      <w:r w:rsidR="00D0600C">
        <w:rPr>
          <w:rFonts w:ascii="Times New Roman" w:eastAsia="Times New Roman" w:hAnsi="Times New Roman" w:cs="Arial"/>
          <w:sz w:val="28"/>
          <w:szCs w:val="28"/>
          <w:lang w:val="kk-KZ" w:eastAsia="ru-RU"/>
        </w:rPr>
        <w:t>;</w:t>
      </w:r>
    </w:p>
    <w:p w14:paraId="0CB3B9D3" w14:textId="51C1AE0D" w:rsidR="00D0600C" w:rsidRDefault="00D0600C" w:rsidP="00D0600C">
      <w:pPr>
        <w:spacing w:after="0" w:line="236" w:lineRule="auto"/>
        <w:ind w:left="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w:t>
      </w:r>
      <w:r w:rsidR="00E735EB">
        <w:rPr>
          <w:rFonts w:ascii="Times New Roman" w:eastAsia="Times New Roman" w:hAnsi="Times New Roman" w:cs="Times New Roman"/>
          <w:sz w:val="28"/>
          <w:szCs w:val="28"/>
          <w:lang w:val="kk-KZ" w:eastAsia="ru-RU"/>
        </w:rPr>
        <w:t xml:space="preserve"> </w:t>
      </w:r>
      <w:r w:rsidRPr="00D0600C">
        <w:rPr>
          <w:rFonts w:ascii="Times New Roman" w:eastAsia="Times New Roman" w:hAnsi="Times New Roman" w:cs="Times New Roman"/>
          <w:sz w:val="28"/>
          <w:szCs w:val="28"/>
          <w:lang w:val="kk-KZ" w:eastAsia="ru-RU"/>
        </w:rPr>
        <w:t xml:space="preserve">Қазақстан </w:t>
      </w:r>
      <w:r w:rsidR="00E735EB">
        <w:rPr>
          <w:rFonts w:ascii="Times New Roman" w:eastAsia="Times New Roman" w:hAnsi="Times New Roman" w:cs="Times New Roman"/>
          <w:sz w:val="28"/>
          <w:szCs w:val="28"/>
          <w:lang w:val="kk-KZ" w:eastAsia="ru-RU"/>
        </w:rPr>
        <w:t xml:space="preserve"> </w:t>
      </w:r>
      <w:r w:rsidRPr="00D0600C">
        <w:rPr>
          <w:rFonts w:ascii="Times New Roman" w:eastAsia="Times New Roman" w:hAnsi="Times New Roman" w:cs="Times New Roman"/>
          <w:sz w:val="28"/>
          <w:szCs w:val="28"/>
          <w:lang w:val="kk-KZ" w:eastAsia="ru-RU"/>
        </w:rPr>
        <w:t xml:space="preserve">Республикасының </w:t>
      </w:r>
      <w:r w:rsidR="00E735EB">
        <w:rPr>
          <w:rFonts w:ascii="Times New Roman" w:eastAsia="Times New Roman" w:hAnsi="Times New Roman" w:cs="Times New Roman"/>
          <w:sz w:val="28"/>
          <w:szCs w:val="28"/>
          <w:lang w:val="kk-KZ" w:eastAsia="ru-RU"/>
        </w:rPr>
        <w:t xml:space="preserve">  </w:t>
      </w:r>
      <w:r w:rsidRPr="00D0600C">
        <w:rPr>
          <w:rFonts w:ascii="Times New Roman" w:eastAsia="Times New Roman" w:hAnsi="Times New Roman" w:cs="Times New Roman"/>
          <w:sz w:val="28"/>
          <w:szCs w:val="28"/>
          <w:lang w:val="kk-KZ" w:eastAsia="ru-RU"/>
        </w:rPr>
        <w:t xml:space="preserve">туризм </w:t>
      </w:r>
      <w:r w:rsidR="00E735EB">
        <w:rPr>
          <w:rFonts w:ascii="Times New Roman" w:eastAsia="Times New Roman" w:hAnsi="Times New Roman" w:cs="Times New Roman"/>
          <w:sz w:val="28"/>
          <w:szCs w:val="28"/>
          <w:lang w:val="kk-KZ" w:eastAsia="ru-RU"/>
        </w:rPr>
        <w:t xml:space="preserve">  </w:t>
      </w:r>
      <w:r w:rsidRPr="00D0600C">
        <w:rPr>
          <w:rFonts w:ascii="Times New Roman" w:eastAsia="Times New Roman" w:hAnsi="Times New Roman" w:cs="Times New Roman"/>
          <w:sz w:val="28"/>
          <w:szCs w:val="28"/>
          <w:lang w:val="kk-KZ" w:eastAsia="ru-RU"/>
        </w:rPr>
        <w:t>көлік</w:t>
      </w:r>
      <w:r w:rsidR="00E735EB">
        <w:rPr>
          <w:rFonts w:ascii="Times New Roman" w:eastAsia="Times New Roman" w:hAnsi="Times New Roman" w:cs="Times New Roman"/>
          <w:sz w:val="28"/>
          <w:szCs w:val="28"/>
          <w:lang w:val="kk-KZ" w:eastAsia="ru-RU"/>
        </w:rPr>
        <w:t xml:space="preserve">  </w:t>
      </w:r>
      <w:r w:rsidRPr="00D0600C">
        <w:rPr>
          <w:rFonts w:ascii="Times New Roman" w:eastAsia="Times New Roman" w:hAnsi="Times New Roman" w:cs="Times New Roman"/>
          <w:sz w:val="28"/>
          <w:szCs w:val="28"/>
          <w:lang w:val="kk-KZ" w:eastAsia="ru-RU"/>
        </w:rPr>
        <w:t xml:space="preserve"> инфрақұрылымдары</w:t>
      </w:r>
      <w:r>
        <w:rPr>
          <w:rFonts w:ascii="Times New Roman" w:eastAsia="Times New Roman" w:hAnsi="Times New Roman" w:cs="Times New Roman"/>
          <w:sz w:val="28"/>
          <w:szCs w:val="28"/>
          <w:lang w:val="kk-KZ" w:eastAsia="ru-RU"/>
        </w:rPr>
        <w:t>ның</w:t>
      </w:r>
    </w:p>
    <w:p w14:paraId="14D17D8E" w14:textId="158A6975" w:rsidR="00D0600C" w:rsidRPr="00E00A93" w:rsidRDefault="00D0600C" w:rsidP="00D0600C">
      <w:pPr>
        <w:spacing w:after="0" w:line="236" w:lineRule="auto"/>
        <w:jc w:val="both"/>
        <w:rPr>
          <w:rFonts w:ascii="Times New Roman" w:eastAsia="Times New Roman" w:hAnsi="Times New Roman" w:cs="Arial"/>
          <w:sz w:val="28"/>
          <w:szCs w:val="28"/>
          <w:lang w:val="kk-KZ" w:eastAsia="ru-RU"/>
        </w:rPr>
      </w:pPr>
      <w:r w:rsidRPr="00D0600C">
        <w:rPr>
          <w:rFonts w:ascii="Times New Roman" w:eastAsia="Times New Roman" w:hAnsi="Times New Roman" w:cs="Times New Roman"/>
          <w:sz w:val="28"/>
          <w:szCs w:val="28"/>
          <w:lang w:val="kk-KZ" w:eastAsia="ru-RU"/>
        </w:rPr>
        <w:t>жүйеленген карта-сызбалары</w:t>
      </w:r>
      <w:r w:rsidR="00D63E0F">
        <w:rPr>
          <w:rFonts w:ascii="Times New Roman" w:eastAsia="Times New Roman" w:hAnsi="Times New Roman" w:cs="Times New Roman"/>
          <w:sz w:val="28"/>
          <w:szCs w:val="28"/>
          <w:lang w:val="kk-KZ" w:eastAsia="ru-RU"/>
        </w:rPr>
        <w:t>н</w:t>
      </w:r>
      <w:r w:rsidRPr="00D0600C">
        <w:rPr>
          <w:rFonts w:ascii="Times New Roman" w:eastAsia="Times New Roman" w:hAnsi="Times New Roman" w:cs="Arial"/>
          <w:sz w:val="28"/>
          <w:szCs w:val="28"/>
          <w:lang w:val="kk-KZ" w:eastAsia="ru-RU"/>
        </w:rPr>
        <w:t xml:space="preserve"> әзірле</w:t>
      </w:r>
      <w:r w:rsidR="00D63E0F">
        <w:rPr>
          <w:rFonts w:ascii="Times New Roman" w:eastAsia="Times New Roman" w:hAnsi="Times New Roman" w:cs="Arial"/>
          <w:sz w:val="28"/>
          <w:szCs w:val="28"/>
          <w:lang w:val="kk-KZ" w:eastAsia="ru-RU"/>
        </w:rPr>
        <w:t>у</w:t>
      </w:r>
      <w:r w:rsidRPr="00D0600C">
        <w:rPr>
          <w:rFonts w:ascii="Times New Roman" w:eastAsia="Times New Roman" w:hAnsi="Times New Roman" w:cs="Arial"/>
          <w:sz w:val="28"/>
          <w:szCs w:val="28"/>
          <w:lang w:val="kk-KZ" w:eastAsia="ru-RU"/>
        </w:rPr>
        <w:t>.</w:t>
      </w:r>
    </w:p>
    <w:p w14:paraId="0497411D" w14:textId="43B0E7FC" w:rsidR="00B92B4E" w:rsidRPr="002C4627" w:rsidRDefault="00B92B4E" w:rsidP="002B3302">
      <w:pPr>
        <w:spacing w:after="0" w:line="234" w:lineRule="auto"/>
        <w:ind w:firstLine="709"/>
        <w:jc w:val="both"/>
        <w:rPr>
          <w:rFonts w:ascii="Times New Roman" w:eastAsia="Times New Roman" w:hAnsi="Times New Roman" w:cs="Times New Roman"/>
          <w:sz w:val="28"/>
          <w:szCs w:val="28"/>
          <w:lang w:val="kk-KZ" w:eastAsia="ru-RU"/>
        </w:rPr>
      </w:pPr>
      <w:bookmarkStart w:id="0" w:name="_Hlk83565832"/>
      <w:r w:rsidRPr="00B173D3">
        <w:rPr>
          <w:rFonts w:ascii="Times New Roman" w:eastAsia="Times New Roman" w:hAnsi="Times New Roman" w:cs="Times New Roman"/>
          <w:b/>
          <w:sz w:val="28"/>
          <w:szCs w:val="28"/>
          <w:lang w:val="kk-KZ" w:eastAsia="ru-RU"/>
        </w:rPr>
        <w:t xml:space="preserve">Зерттеу нысаны </w:t>
      </w:r>
      <w:r w:rsidR="008339FA" w:rsidRPr="006264D6">
        <w:rPr>
          <w:rFonts w:ascii="Times New Roman" w:eastAsia="Times New Roman" w:hAnsi="Times New Roman" w:cs="Arial"/>
          <w:sz w:val="28"/>
          <w:szCs w:val="28"/>
          <w:lang w:val="kk-KZ" w:eastAsia="ru-RU"/>
        </w:rPr>
        <w:t>–</w:t>
      </w:r>
      <w:r w:rsidRPr="00B173D3">
        <w:rPr>
          <w:rFonts w:ascii="Times New Roman" w:eastAsia="Times New Roman" w:hAnsi="Times New Roman" w:cs="Times New Roman"/>
          <w:b/>
          <w:sz w:val="28"/>
          <w:szCs w:val="28"/>
          <w:lang w:val="kk-KZ" w:eastAsia="ru-RU"/>
        </w:rPr>
        <w:t xml:space="preserve"> </w:t>
      </w:r>
      <w:r w:rsidRPr="002C4627">
        <w:rPr>
          <w:rFonts w:ascii="Times New Roman" w:eastAsia="Times New Roman" w:hAnsi="Times New Roman" w:cs="Times New Roman"/>
          <w:sz w:val="28"/>
          <w:szCs w:val="28"/>
          <w:lang w:val="kk-KZ" w:eastAsia="ru-RU"/>
        </w:rPr>
        <w:t>Қазақстан Республикасы туризм</w:t>
      </w:r>
      <w:r w:rsidR="00AC63D3" w:rsidRPr="002C4627">
        <w:rPr>
          <w:rFonts w:ascii="Times New Roman" w:eastAsia="Times New Roman" w:hAnsi="Times New Roman" w:cs="Times New Roman"/>
          <w:sz w:val="28"/>
          <w:szCs w:val="28"/>
          <w:lang w:val="kk-KZ" w:eastAsia="ru-RU"/>
        </w:rPr>
        <w:t>нің</w:t>
      </w:r>
      <w:r w:rsidRPr="002C4627">
        <w:rPr>
          <w:rFonts w:ascii="Times New Roman" w:eastAsia="Times New Roman" w:hAnsi="Times New Roman" w:cs="Times New Roman"/>
          <w:sz w:val="28"/>
          <w:szCs w:val="28"/>
          <w:lang w:val="kk-KZ" w:eastAsia="ru-RU"/>
        </w:rPr>
        <w:t xml:space="preserve"> көлік</w:t>
      </w:r>
      <w:r w:rsidRPr="002C4627">
        <w:rPr>
          <w:rFonts w:ascii="Times New Roman" w:eastAsia="Times New Roman" w:hAnsi="Times New Roman" w:cs="Times New Roman"/>
          <w:b/>
          <w:sz w:val="28"/>
          <w:szCs w:val="28"/>
          <w:lang w:val="kk-KZ" w:eastAsia="ru-RU"/>
        </w:rPr>
        <w:t xml:space="preserve"> </w:t>
      </w:r>
      <w:r w:rsidRPr="002C4627">
        <w:rPr>
          <w:rFonts w:ascii="Times New Roman" w:eastAsia="Times New Roman" w:hAnsi="Times New Roman" w:cs="Times New Roman"/>
          <w:sz w:val="28"/>
          <w:szCs w:val="28"/>
          <w:lang w:val="kk-KZ" w:eastAsia="ru-RU"/>
        </w:rPr>
        <w:t>инфрақұрылымы.</w:t>
      </w:r>
    </w:p>
    <w:p w14:paraId="5937747C" w14:textId="5169CB63" w:rsidR="00FB6C4D" w:rsidRPr="002C4627" w:rsidRDefault="00B92B4E" w:rsidP="00FB6C4D">
      <w:pPr>
        <w:spacing w:after="0" w:line="240" w:lineRule="auto"/>
        <w:ind w:firstLine="709"/>
        <w:jc w:val="both"/>
        <w:rPr>
          <w:rFonts w:ascii="Times New Roman" w:eastAsia="Calibri" w:hAnsi="Times New Roman" w:cs="Times New Roman"/>
          <w:sz w:val="28"/>
          <w:szCs w:val="28"/>
          <w:lang w:val="kk-KZ"/>
        </w:rPr>
      </w:pPr>
      <w:r w:rsidRPr="002C4627">
        <w:rPr>
          <w:rFonts w:ascii="Times New Roman" w:eastAsia="Calibri" w:hAnsi="Times New Roman" w:cs="Times New Roman"/>
          <w:b/>
          <w:bCs/>
          <w:sz w:val="28"/>
          <w:szCs w:val="28"/>
          <w:lang w:val="kk-KZ"/>
        </w:rPr>
        <w:t xml:space="preserve">Зерттеу пәні </w:t>
      </w:r>
      <w:r w:rsidR="008339FA" w:rsidRPr="002C4627">
        <w:rPr>
          <w:rFonts w:ascii="Times New Roman" w:eastAsia="Times New Roman" w:hAnsi="Times New Roman" w:cs="Arial"/>
          <w:sz w:val="28"/>
          <w:szCs w:val="28"/>
          <w:lang w:val="kk-KZ" w:eastAsia="ru-RU"/>
        </w:rPr>
        <w:t>–</w:t>
      </w:r>
      <w:r w:rsidRPr="002C4627">
        <w:rPr>
          <w:rFonts w:ascii="Times New Roman" w:eastAsia="Calibri" w:hAnsi="Times New Roman" w:cs="Times New Roman"/>
          <w:b/>
          <w:bCs/>
          <w:sz w:val="28"/>
          <w:szCs w:val="28"/>
          <w:lang w:val="kk-KZ"/>
        </w:rPr>
        <w:t xml:space="preserve"> </w:t>
      </w:r>
      <w:r w:rsidRPr="002C4627">
        <w:rPr>
          <w:rFonts w:ascii="Times New Roman" w:eastAsia="Calibri" w:hAnsi="Times New Roman" w:cs="Times New Roman"/>
          <w:sz w:val="28"/>
          <w:szCs w:val="28"/>
          <w:lang w:val="kk-KZ"/>
        </w:rPr>
        <w:t xml:space="preserve">Қазақстан Республикасы </w:t>
      </w:r>
      <w:r w:rsidRPr="002C4627">
        <w:rPr>
          <w:rFonts w:ascii="Times New Roman" w:eastAsia="Calibri" w:hAnsi="Times New Roman" w:cs="Times New Roman"/>
          <w:bCs/>
          <w:sz w:val="28"/>
          <w:szCs w:val="28"/>
          <w:lang w:val="kk-KZ"/>
        </w:rPr>
        <w:t>туризм</w:t>
      </w:r>
      <w:r w:rsidR="00AC63D3" w:rsidRPr="002C4627">
        <w:rPr>
          <w:rFonts w:ascii="Times New Roman" w:eastAsia="Calibri" w:hAnsi="Times New Roman" w:cs="Times New Roman"/>
          <w:bCs/>
          <w:sz w:val="28"/>
          <w:szCs w:val="28"/>
          <w:lang w:val="kk-KZ"/>
        </w:rPr>
        <w:t>нің</w:t>
      </w:r>
      <w:r w:rsidRPr="002C4627">
        <w:rPr>
          <w:rFonts w:ascii="Times New Roman" w:eastAsia="Calibri" w:hAnsi="Times New Roman" w:cs="Times New Roman"/>
          <w:bCs/>
          <w:sz w:val="28"/>
          <w:szCs w:val="28"/>
          <w:lang w:val="kk-KZ"/>
        </w:rPr>
        <w:t xml:space="preserve"> көлік</w:t>
      </w:r>
      <w:r w:rsidR="00AC63D3" w:rsidRPr="002C4627">
        <w:rPr>
          <w:rFonts w:ascii="Times New Roman" w:eastAsia="Calibri" w:hAnsi="Times New Roman" w:cs="Times New Roman"/>
          <w:bCs/>
          <w:sz w:val="28"/>
          <w:szCs w:val="28"/>
          <w:lang w:val="kk-KZ"/>
        </w:rPr>
        <w:t xml:space="preserve"> </w:t>
      </w:r>
      <w:r w:rsidRPr="002C4627">
        <w:rPr>
          <w:rFonts w:ascii="Times New Roman" w:eastAsia="Calibri" w:hAnsi="Times New Roman" w:cs="Times New Roman"/>
          <w:bCs/>
          <w:sz w:val="28"/>
          <w:szCs w:val="28"/>
          <w:lang w:val="kk-KZ"/>
        </w:rPr>
        <w:t>инфрақұрылымын</w:t>
      </w:r>
      <w:r w:rsidR="00B173D3" w:rsidRPr="002C4627">
        <w:rPr>
          <w:rFonts w:ascii="Times New Roman" w:eastAsia="Calibri" w:hAnsi="Times New Roman" w:cs="Times New Roman"/>
          <w:bCs/>
          <w:sz w:val="28"/>
          <w:szCs w:val="28"/>
          <w:lang w:val="kk-KZ"/>
        </w:rPr>
        <w:t xml:space="preserve">ың даму үдерістері және оны </w:t>
      </w:r>
      <w:r w:rsidRPr="002C4627">
        <w:rPr>
          <w:rFonts w:ascii="Times New Roman" w:eastAsia="Calibri" w:hAnsi="Times New Roman" w:cs="Times New Roman"/>
          <w:sz w:val="28"/>
          <w:szCs w:val="28"/>
          <w:lang w:val="kk-KZ"/>
        </w:rPr>
        <w:t xml:space="preserve">  </w:t>
      </w:r>
      <w:r w:rsidR="00B173D3" w:rsidRPr="002C4627">
        <w:rPr>
          <w:rFonts w:ascii="Times New Roman" w:eastAsia="Times New Roman" w:hAnsi="Times New Roman" w:cs="Times New Roman"/>
          <w:sz w:val="28"/>
          <w:szCs w:val="28"/>
          <w:lang w:val="kk-KZ" w:eastAsia="ru-RU"/>
        </w:rPr>
        <w:t>аймақтық</w:t>
      </w:r>
      <w:r w:rsidR="00313BE7" w:rsidRPr="002C4627">
        <w:rPr>
          <w:rFonts w:ascii="Times New Roman" w:eastAsia="Times New Roman" w:hAnsi="Times New Roman" w:cs="Times New Roman"/>
          <w:sz w:val="28"/>
          <w:szCs w:val="28"/>
          <w:lang w:val="kk-KZ" w:eastAsia="ru-RU"/>
        </w:rPr>
        <w:t xml:space="preserve"> (Алматы облысы мысалында)</w:t>
      </w:r>
      <w:r w:rsidR="00E66823" w:rsidRPr="002C4627">
        <w:rPr>
          <w:rFonts w:ascii="Times New Roman" w:eastAsia="Times New Roman" w:hAnsi="Times New Roman" w:cs="Times New Roman"/>
          <w:sz w:val="28"/>
          <w:szCs w:val="28"/>
          <w:lang w:val="kk-KZ" w:eastAsia="ru-RU"/>
        </w:rPr>
        <w:t xml:space="preserve"> және </w:t>
      </w:r>
      <w:r w:rsidR="00B173D3" w:rsidRPr="002C4627">
        <w:rPr>
          <w:rFonts w:ascii="Times New Roman" w:eastAsia="Times New Roman" w:hAnsi="Times New Roman" w:cs="Times New Roman"/>
          <w:sz w:val="28"/>
          <w:szCs w:val="28"/>
          <w:lang w:val="kk-KZ" w:eastAsia="ru-RU"/>
        </w:rPr>
        <w:t xml:space="preserve"> </w:t>
      </w:r>
      <w:r w:rsidR="00313BE7" w:rsidRPr="002C4627">
        <w:rPr>
          <w:rFonts w:ascii="Times New Roman" w:eastAsia="Times New Roman" w:hAnsi="Times New Roman" w:cs="Times New Roman"/>
          <w:sz w:val="28"/>
          <w:szCs w:val="28"/>
          <w:lang w:val="kk-KZ" w:eastAsia="ru-RU"/>
        </w:rPr>
        <w:t xml:space="preserve">елдік </w:t>
      </w:r>
      <w:r w:rsidR="00B173D3" w:rsidRPr="002C4627">
        <w:rPr>
          <w:rFonts w:ascii="Times New Roman" w:eastAsia="Times New Roman" w:hAnsi="Times New Roman" w:cs="Times New Roman"/>
          <w:sz w:val="28"/>
          <w:szCs w:val="28"/>
          <w:lang w:val="kk-KZ" w:eastAsia="ru-RU"/>
        </w:rPr>
        <w:t>деңгейде</w:t>
      </w:r>
      <w:r w:rsidR="00B173D3" w:rsidRPr="002C4627">
        <w:rPr>
          <w:rFonts w:ascii="Times New Roman" w:eastAsia="Calibri" w:hAnsi="Times New Roman" w:cs="Times New Roman"/>
          <w:sz w:val="28"/>
          <w:szCs w:val="28"/>
          <w:lang w:val="kk-KZ"/>
        </w:rPr>
        <w:t xml:space="preserve"> </w:t>
      </w:r>
      <w:r w:rsidR="00533465" w:rsidRPr="002C4627">
        <w:rPr>
          <w:rFonts w:ascii="Times New Roman" w:eastAsia="Calibri" w:hAnsi="Times New Roman" w:cs="Times New Roman"/>
          <w:sz w:val="28"/>
          <w:szCs w:val="28"/>
          <w:lang w:val="kk-KZ"/>
        </w:rPr>
        <w:t>дамыту</w:t>
      </w:r>
      <w:r w:rsidR="00E00A93" w:rsidRPr="002C4627">
        <w:rPr>
          <w:rFonts w:ascii="Times New Roman" w:eastAsia="Calibri" w:hAnsi="Times New Roman" w:cs="Times New Roman"/>
          <w:sz w:val="28"/>
          <w:szCs w:val="28"/>
          <w:lang w:val="kk-KZ"/>
        </w:rPr>
        <w:t>.</w:t>
      </w:r>
    </w:p>
    <w:bookmarkEnd w:id="0"/>
    <w:p w14:paraId="3A86C3A1" w14:textId="1CDFD659" w:rsidR="00B92B4E" w:rsidRPr="005E3684" w:rsidRDefault="00B92B4E" w:rsidP="002B3302">
      <w:pPr>
        <w:spacing w:after="0" w:line="238" w:lineRule="auto"/>
        <w:ind w:firstLine="709"/>
        <w:jc w:val="both"/>
        <w:rPr>
          <w:rFonts w:ascii="Times New Roman" w:eastAsia="Times New Roman" w:hAnsi="Times New Roman" w:cs="Arial"/>
          <w:sz w:val="28"/>
          <w:szCs w:val="28"/>
          <w:lang w:val="kk-KZ" w:eastAsia="ru-RU"/>
        </w:rPr>
      </w:pPr>
      <w:r w:rsidRPr="00B82705">
        <w:rPr>
          <w:rFonts w:ascii="Times New Roman" w:eastAsia="Times New Roman" w:hAnsi="Times New Roman" w:cs="Arial"/>
          <w:b/>
          <w:sz w:val="28"/>
          <w:szCs w:val="28"/>
          <w:lang w:val="kk-KZ" w:eastAsia="ru-RU"/>
        </w:rPr>
        <w:t>Зерттеудің теориялық</w:t>
      </w:r>
      <w:r>
        <w:rPr>
          <w:rFonts w:ascii="Times New Roman" w:eastAsia="Times New Roman" w:hAnsi="Times New Roman" w:cs="Arial"/>
          <w:b/>
          <w:sz w:val="28"/>
          <w:szCs w:val="28"/>
          <w:lang w:val="kk-KZ" w:eastAsia="ru-RU"/>
        </w:rPr>
        <w:t xml:space="preserve"> </w:t>
      </w:r>
      <w:r w:rsidR="008339FA" w:rsidRPr="006264D6">
        <w:rPr>
          <w:rFonts w:ascii="Times New Roman" w:eastAsia="Times New Roman" w:hAnsi="Times New Roman" w:cs="Arial"/>
          <w:sz w:val="28"/>
          <w:szCs w:val="28"/>
          <w:lang w:val="kk-KZ" w:eastAsia="ru-RU"/>
        </w:rPr>
        <w:t>–</w:t>
      </w:r>
      <w:r>
        <w:rPr>
          <w:rFonts w:ascii="Times New Roman" w:eastAsia="Times New Roman" w:hAnsi="Times New Roman" w:cs="Arial"/>
          <w:b/>
          <w:sz w:val="28"/>
          <w:szCs w:val="28"/>
          <w:lang w:val="kk-KZ" w:eastAsia="ru-RU"/>
        </w:rPr>
        <w:t xml:space="preserve"> </w:t>
      </w:r>
      <w:r w:rsidRPr="00B82705">
        <w:rPr>
          <w:rFonts w:ascii="Times New Roman" w:eastAsia="Times New Roman" w:hAnsi="Times New Roman" w:cs="Arial"/>
          <w:b/>
          <w:sz w:val="28"/>
          <w:szCs w:val="28"/>
          <w:lang w:val="kk-KZ" w:eastAsia="ru-RU"/>
        </w:rPr>
        <w:t>әдістемелік негізі</w:t>
      </w:r>
      <w:r w:rsidRPr="00345787">
        <w:rPr>
          <w:rFonts w:ascii="Times New Roman" w:eastAsia="Times New Roman" w:hAnsi="Times New Roman" w:cs="Arial"/>
          <w:sz w:val="28"/>
          <w:szCs w:val="28"/>
          <w:lang w:val="kk-KZ" w:eastAsia="ru-RU"/>
        </w:rPr>
        <w:t xml:space="preserve"> ретінде</w:t>
      </w:r>
      <w:r w:rsidRPr="005E3684">
        <w:rPr>
          <w:rFonts w:ascii="Times New Roman" w:eastAsia="Times New Roman" w:hAnsi="Times New Roman" w:cs="Arial"/>
          <w:b/>
          <w:sz w:val="28"/>
          <w:szCs w:val="28"/>
          <w:lang w:val="kk-KZ" w:eastAsia="ru-RU"/>
        </w:rPr>
        <w:t xml:space="preserve"> </w:t>
      </w:r>
      <w:r w:rsidRPr="00641C55">
        <w:rPr>
          <w:rFonts w:ascii="Times New Roman" w:eastAsia="Times New Roman" w:hAnsi="Times New Roman" w:cs="Arial"/>
          <w:sz w:val="28"/>
          <w:szCs w:val="28"/>
          <w:lang w:val="kk-KZ" w:eastAsia="ru-RU"/>
        </w:rPr>
        <w:t>қазақстандық және шетелдік</w:t>
      </w:r>
      <w:r w:rsidRPr="005E3684">
        <w:rPr>
          <w:rFonts w:ascii="Times New Roman" w:eastAsia="Times New Roman" w:hAnsi="Times New Roman" w:cs="Arial"/>
          <w:b/>
          <w:sz w:val="28"/>
          <w:szCs w:val="28"/>
          <w:lang w:val="kk-KZ" w:eastAsia="ru-RU"/>
        </w:rPr>
        <w:t xml:space="preserve"> </w:t>
      </w:r>
      <w:r w:rsidRPr="005E3684">
        <w:rPr>
          <w:rFonts w:ascii="Times New Roman" w:eastAsia="Times New Roman" w:hAnsi="Times New Roman" w:cs="Arial"/>
          <w:sz w:val="28"/>
          <w:szCs w:val="28"/>
          <w:lang w:val="kk-KZ" w:eastAsia="ru-RU"/>
        </w:rPr>
        <w:t>ғалымдардың туризмнің көлік инфрақұрылымын зерттеу саласындағы</w:t>
      </w:r>
      <w:r>
        <w:rPr>
          <w:rFonts w:ascii="Times New Roman" w:eastAsia="Times New Roman" w:hAnsi="Times New Roman" w:cs="Arial"/>
          <w:sz w:val="28"/>
          <w:szCs w:val="28"/>
          <w:lang w:val="kk-KZ" w:eastAsia="ru-RU"/>
        </w:rPr>
        <w:t xml:space="preserve"> </w:t>
      </w:r>
      <w:r w:rsidRPr="005E3684">
        <w:rPr>
          <w:rFonts w:ascii="Times New Roman" w:eastAsia="Times New Roman" w:hAnsi="Times New Roman" w:cs="Arial"/>
          <w:sz w:val="28"/>
          <w:szCs w:val="28"/>
          <w:lang w:val="kk-KZ" w:eastAsia="ru-RU"/>
        </w:rPr>
        <w:t xml:space="preserve">іргелі </w:t>
      </w:r>
      <w:r>
        <w:rPr>
          <w:rFonts w:ascii="Times New Roman" w:eastAsia="Times New Roman" w:hAnsi="Times New Roman" w:cs="Arial"/>
          <w:sz w:val="28"/>
          <w:szCs w:val="28"/>
          <w:lang w:val="kk-KZ" w:eastAsia="ru-RU"/>
        </w:rPr>
        <w:t xml:space="preserve"> </w:t>
      </w:r>
      <w:r w:rsidRPr="005E3684">
        <w:rPr>
          <w:rFonts w:ascii="Times New Roman" w:eastAsia="Times New Roman" w:hAnsi="Times New Roman" w:cs="Arial"/>
          <w:sz w:val="28"/>
          <w:szCs w:val="28"/>
          <w:lang w:val="kk-KZ" w:eastAsia="ru-RU"/>
        </w:rPr>
        <w:t>ғылыми</w:t>
      </w:r>
      <w:r>
        <w:rPr>
          <w:rFonts w:ascii="Times New Roman" w:eastAsia="Times New Roman" w:hAnsi="Times New Roman" w:cs="Arial"/>
          <w:sz w:val="28"/>
          <w:szCs w:val="28"/>
          <w:lang w:val="kk-KZ" w:eastAsia="ru-RU"/>
        </w:rPr>
        <w:t xml:space="preserve"> </w:t>
      </w:r>
      <w:r w:rsidRPr="005E3684">
        <w:rPr>
          <w:rFonts w:ascii="Times New Roman" w:eastAsia="Times New Roman" w:hAnsi="Times New Roman" w:cs="Arial"/>
          <w:sz w:val="28"/>
          <w:szCs w:val="28"/>
          <w:lang w:val="kk-KZ" w:eastAsia="ru-RU"/>
        </w:rPr>
        <w:t xml:space="preserve"> еңбектері, </w:t>
      </w:r>
      <w:r>
        <w:rPr>
          <w:rFonts w:ascii="Times New Roman" w:eastAsia="Times New Roman" w:hAnsi="Times New Roman" w:cs="Arial"/>
          <w:sz w:val="28"/>
          <w:szCs w:val="28"/>
          <w:lang w:val="kk-KZ" w:eastAsia="ru-RU"/>
        </w:rPr>
        <w:t xml:space="preserve"> </w:t>
      </w:r>
      <w:r w:rsidRPr="005E3684">
        <w:rPr>
          <w:rFonts w:ascii="Times New Roman" w:eastAsia="Times New Roman" w:hAnsi="Times New Roman" w:cs="Arial"/>
          <w:sz w:val="28"/>
          <w:szCs w:val="28"/>
          <w:lang w:val="kk-KZ" w:eastAsia="ru-RU"/>
        </w:rPr>
        <w:t xml:space="preserve"> </w:t>
      </w:r>
      <w:r>
        <w:rPr>
          <w:rFonts w:ascii="Times New Roman" w:eastAsia="Times New Roman" w:hAnsi="Times New Roman" w:cs="Arial"/>
          <w:sz w:val="28"/>
          <w:szCs w:val="28"/>
          <w:lang w:val="kk-KZ" w:eastAsia="ru-RU"/>
        </w:rPr>
        <w:t xml:space="preserve">     </w:t>
      </w:r>
      <w:r w:rsidRPr="005E3684">
        <w:rPr>
          <w:rFonts w:ascii="Times New Roman" w:eastAsia="Times New Roman" w:hAnsi="Times New Roman" w:cs="Arial"/>
          <w:sz w:val="28"/>
          <w:szCs w:val="28"/>
          <w:lang w:val="kk-KZ" w:eastAsia="ru-RU"/>
        </w:rPr>
        <w:t xml:space="preserve">жүйелі </w:t>
      </w:r>
      <w:r>
        <w:rPr>
          <w:rFonts w:ascii="Times New Roman" w:eastAsia="Times New Roman" w:hAnsi="Times New Roman" w:cs="Arial"/>
          <w:sz w:val="28"/>
          <w:szCs w:val="28"/>
          <w:lang w:val="kk-KZ" w:eastAsia="ru-RU"/>
        </w:rPr>
        <w:t xml:space="preserve">   </w:t>
      </w:r>
      <w:r w:rsidRPr="005E3684">
        <w:rPr>
          <w:rFonts w:ascii="Times New Roman" w:eastAsia="Times New Roman" w:hAnsi="Times New Roman" w:cs="Arial"/>
          <w:sz w:val="28"/>
          <w:szCs w:val="28"/>
          <w:lang w:val="kk-KZ" w:eastAsia="ru-RU"/>
        </w:rPr>
        <w:t xml:space="preserve">талдау, </w:t>
      </w:r>
      <w:r>
        <w:rPr>
          <w:rFonts w:ascii="Times New Roman" w:eastAsia="Times New Roman" w:hAnsi="Times New Roman" w:cs="Arial"/>
          <w:sz w:val="28"/>
          <w:szCs w:val="28"/>
          <w:lang w:val="kk-KZ" w:eastAsia="ru-RU"/>
        </w:rPr>
        <w:t xml:space="preserve">   далалық және кабинеттік зерттеулер, </w:t>
      </w:r>
      <w:r w:rsidR="00274567">
        <w:rPr>
          <w:rFonts w:ascii="Times New Roman" w:eastAsia="Times New Roman" w:hAnsi="Times New Roman" w:cs="Arial"/>
          <w:sz w:val="28"/>
          <w:szCs w:val="28"/>
          <w:lang w:val="kk-KZ" w:eastAsia="ru-RU"/>
        </w:rPr>
        <w:t xml:space="preserve"> </w:t>
      </w:r>
      <w:r w:rsidRPr="005E3684">
        <w:rPr>
          <w:rFonts w:ascii="Times New Roman" w:eastAsia="Times New Roman" w:hAnsi="Times New Roman" w:cs="Arial"/>
          <w:sz w:val="28"/>
          <w:szCs w:val="28"/>
          <w:lang w:val="kk-KZ" w:eastAsia="ru-RU"/>
        </w:rPr>
        <w:t xml:space="preserve">құрылымдық, </w:t>
      </w:r>
      <w:r w:rsidR="00274567">
        <w:rPr>
          <w:rFonts w:ascii="Times New Roman" w:eastAsia="Times New Roman" w:hAnsi="Times New Roman" w:cs="Arial"/>
          <w:sz w:val="28"/>
          <w:szCs w:val="28"/>
          <w:lang w:val="kk-KZ" w:eastAsia="ru-RU"/>
        </w:rPr>
        <w:t xml:space="preserve"> </w:t>
      </w:r>
      <w:r w:rsidR="00E00A93">
        <w:rPr>
          <w:rFonts w:ascii="Times New Roman" w:eastAsia="Times New Roman" w:hAnsi="Times New Roman" w:cs="Arial"/>
          <w:sz w:val="28"/>
          <w:szCs w:val="28"/>
          <w:lang w:val="kk-KZ" w:eastAsia="ru-RU"/>
        </w:rPr>
        <w:t>эконометрика</w:t>
      </w:r>
      <w:r w:rsidRPr="005E3684">
        <w:rPr>
          <w:rFonts w:ascii="Times New Roman" w:eastAsia="Times New Roman" w:hAnsi="Times New Roman" w:cs="Arial"/>
          <w:sz w:val="28"/>
          <w:szCs w:val="28"/>
          <w:lang w:val="kk-KZ" w:eastAsia="ru-RU"/>
        </w:rPr>
        <w:t>лық</w:t>
      </w:r>
      <w:r>
        <w:rPr>
          <w:rFonts w:ascii="Times New Roman" w:eastAsia="Times New Roman" w:hAnsi="Times New Roman" w:cs="Arial"/>
          <w:sz w:val="28"/>
          <w:szCs w:val="28"/>
          <w:lang w:val="kk-KZ" w:eastAsia="ru-RU"/>
        </w:rPr>
        <w:t xml:space="preserve"> </w:t>
      </w:r>
      <w:r w:rsidRPr="005E3684">
        <w:rPr>
          <w:rFonts w:ascii="Times New Roman" w:eastAsia="Times New Roman" w:hAnsi="Times New Roman" w:cs="Arial"/>
          <w:sz w:val="28"/>
          <w:szCs w:val="28"/>
          <w:lang w:val="kk-KZ" w:eastAsia="ru-RU"/>
        </w:rPr>
        <w:t xml:space="preserve"> </w:t>
      </w:r>
      <w:r>
        <w:rPr>
          <w:rFonts w:ascii="Times New Roman" w:eastAsia="Times New Roman" w:hAnsi="Times New Roman" w:cs="Arial"/>
          <w:sz w:val="28"/>
          <w:szCs w:val="28"/>
          <w:lang w:val="kk-KZ" w:eastAsia="ru-RU"/>
        </w:rPr>
        <w:t xml:space="preserve">   талдау</w:t>
      </w:r>
      <w:r w:rsidR="00274567">
        <w:rPr>
          <w:rFonts w:ascii="Times New Roman" w:eastAsia="Times New Roman" w:hAnsi="Times New Roman" w:cs="Arial"/>
          <w:sz w:val="28"/>
          <w:szCs w:val="28"/>
          <w:lang w:val="kk-KZ" w:eastAsia="ru-RU"/>
        </w:rPr>
        <w:t xml:space="preserve"> </w:t>
      </w:r>
      <w:r>
        <w:rPr>
          <w:rFonts w:ascii="Times New Roman" w:eastAsia="Times New Roman" w:hAnsi="Times New Roman" w:cs="Arial"/>
          <w:sz w:val="28"/>
          <w:szCs w:val="28"/>
          <w:lang w:val="kk-KZ" w:eastAsia="ru-RU"/>
        </w:rPr>
        <w:t xml:space="preserve"> әдістері, </w:t>
      </w:r>
      <w:r w:rsidR="00274567">
        <w:rPr>
          <w:rFonts w:ascii="Times New Roman" w:eastAsia="Times New Roman" w:hAnsi="Times New Roman" w:cs="Arial"/>
          <w:sz w:val="28"/>
          <w:szCs w:val="28"/>
          <w:lang w:val="kk-KZ" w:eastAsia="ru-RU"/>
        </w:rPr>
        <w:t xml:space="preserve"> </w:t>
      </w:r>
      <w:r>
        <w:rPr>
          <w:rFonts w:ascii="Times New Roman" w:eastAsia="Times New Roman" w:hAnsi="Times New Roman" w:cs="Arial"/>
          <w:sz w:val="28"/>
          <w:szCs w:val="28"/>
          <w:lang w:val="kk-KZ" w:eastAsia="ru-RU"/>
        </w:rPr>
        <w:t xml:space="preserve">деректерді факторлық таудау әдісі, </w:t>
      </w:r>
      <w:r w:rsidRPr="005E3684">
        <w:rPr>
          <w:rFonts w:ascii="Times New Roman" w:eastAsia="Times New Roman" w:hAnsi="Times New Roman" w:cs="Arial"/>
          <w:sz w:val="28"/>
          <w:szCs w:val="28"/>
          <w:lang w:val="kk-KZ" w:eastAsia="ru-RU"/>
        </w:rPr>
        <w:t xml:space="preserve"> сараптамалық бағалау мен әлеуметтік сауалнамалар, ақпараттарды өңдеудің статистикалық әдістері қолданылды.</w:t>
      </w:r>
      <w:r>
        <w:rPr>
          <w:rFonts w:ascii="Times New Roman" w:eastAsia="Times New Roman" w:hAnsi="Times New Roman" w:cs="Arial"/>
          <w:sz w:val="28"/>
          <w:szCs w:val="28"/>
          <w:lang w:val="kk-KZ" w:eastAsia="ru-RU"/>
        </w:rPr>
        <w:t xml:space="preserve"> </w:t>
      </w:r>
    </w:p>
    <w:p w14:paraId="5F0BBD18" w14:textId="77777777" w:rsidR="00B92B4E" w:rsidRPr="005E3684" w:rsidRDefault="00B92B4E" w:rsidP="002B3302">
      <w:pPr>
        <w:spacing w:after="0" w:line="19" w:lineRule="exact"/>
        <w:ind w:firstLine="709"/>
        <w:jc w:val="both"/>
        <w:rPr>
          <w:rFonts w:ascii="Times New Roman" w:eastAsia="Times New Roman" w:hAnsi="Times New Roman" w:cs="Arial"/>
          <w:sz w:val="28"/>
          <w:szCs w:val="28"/>
          <w:lang w:val="kk-KZ" w:eastAsia="ru-RU"/>
        </w:rPr>
      </w:pPr>
    </w:p>
    <w:p w14:paraId="6062381B" w14:textId="69351D0C" w:rsidR="00B92B4E" w:rsidRDefault="00B92B4E" w:rsidP="002B3302">
      <w:pPr>
        <w:spacing w:after="0" w:line="237" w:lineRule="auto"/>
        <w:ind w:firstLine="709"/>
        <w:jc w:val="both"/>
        <w:rPr>
          <w:rFonts w:ascii="Times New Roman" w:eastAsia="Times New Roman" w:hAnsi="Times New Roman" w:cs="Arial"/>
          <w:sz w:val="28"/>
          <w:szCs w:val="28"/>
          <w:lang w:val="kk-KZ" w:eastAsia="ru-RU"/>
        </w:rPr>
      </w:pPr>
      <w:r w:rsidRPr="001B1411">
        <w:rPr>
          <w:rFonts w:ascii="Times New Roman" w:eastAsia="Times New Roman" w:hAnsi="Times New Roman" w:cs="Arial"/>
          <w:b/>
          <w:sz w:val="28"/>
          <w:szCs w:val="28"/>
          <w:lang w:val="kk-KZ" w:eastAsia="ru-RU"/>
        </w:rPr>
        <w:t xml:space="preserve">Зерттеудің ақпараттық </w:t>
      </w:r>
      <w:r w:rsidR="00B878D5" w:rsidRPr="00B82705">
        <w:rPr>
          <w:rFonts w:ascii="Times New Roman" w:eastAsia="Times New Roman" w:hAnsi="Times New Roman" w:cs="Arial"/>
          <w:b/>
          <w:sz w:val="28"/>
          <w:szCs w:val="28"/>
          <w:lang w:val="kk-KZ" w:eastAsia="ru-RU"/>
        </w:rPr>
        <w:t>негізі</w:t>
      </w:r>
      <w:r w:rsidRPr="00345787">
        <w:rPr>
          <w:rFonts w:ascii="Times New Roman" w:eastAsia="Times New Roman" w:hAnsi="Times New Roman" w:cs="Arial"/>
          <w:sz w:val="28"/>
          <w:szCs w:val="28"/>
          <w:lang w:val="kk-KZ" w:eastAsia="ru-RU"/>
        </w:rPr>
        <w:t xml:space="preserve"> ретінде</w:t>
      </w:r>
      <w:r w:rsidRPr="005E3684">
        <w:rPr>
          <w:rFonts w:ascii="Times New Roman" w:eastAsia="Times New Roman" w:hAnsi="Times New Roman" w:cs="Arial"/>
          <w:b/>
          <w:sz w:val="28"/>
          <w:szCs w:val="28"/>
          <w:lang w:val="kk-KZ" w:eastAsia="ru-RU"/>
        </w:rPr>
        <w:t xml:space="preserve"> </w:t>
      </w:r>
      <w:r w:rsidRPr="005E3684">
        <w:rPr>
          <w:rFonts w:ascii="Times New Roman" w:eastAsia="Times New Roman" w:hAnsi="Times New Roman" w:cs="Arial"/>
          <w:sz w:val="28"/>
          <w:szCs w:val="28"/>
          <w:lang w:val="kk-KZ" w:eastAsia="ru-RU"/>
        </w:rPr>
        <w:t>Қазақстан Республикасының</w:t>
      </w:r>
      <w:r w:rsidRPr="005E3684">
        <w:rPr>
          <w:rFonts w:ascii="Times New Roman" w:eastAsia="Times New Roman" w:hAnsi="Times New Roman" w:cs="Arial"/>
          <w:b/>
          <w:sz w:val="28"/>
          <w:szCs w:val="28"/>
          <w:lang w:val="kk-KZ" w:eastAsia="ru-RU"/>
        </w:rPr>
        <w:t xml:space="preserve"> </w:t>
      </w:r>
      <w:r w:rsidRPr="005E3684">
        <w:rPr>
          <w:rFonts w:ascii="Times New Roman" w:eastAsia="Times New Roman" w:hAnsi="Times New Roman" w:cs="Arial"/>
          <w:sz w:val="28"/>
          <w:szCs w:val="28"/>
          <w:lang w:val="kk-KZ" w:eastAsia="ru-RU"/>
        </w:rPr>
        <w:t xml:space="preserve">Стратегиялық жоспарлау және реформалар жөніндегі агенттігінің Ұлттық статистика бюросының ресми статистикалық материалдары, Қазақстан Республикасының нормативтік-құқықтық актілері, UNWTO халықаралық </w:t>
      </w:r>
      <w:r w:rsidRPr="005E3684">
        <w:rPr>
          <w:rFonts w:ascii="Times New Roman" w:eastAsia="Times New Roman" w:hAnsi="Times New Roman" w:cs="Arial"/>
          <w:sz w:val="28"/>
          <w:szCs w:val="28"/>
          <w:lang w:val="kk-KZ" w:eastAsia="ru-RU"/>
        </w:rPr>
        <w:lastRenderedPageBreak/>
        <w:t xml:space="preserve">ұйымның, </w:t>
      </w:r>
      <w:r w:rsidR="009A4986">
        <w:rPr>
          <w:rFonts w:ascii="Times New Roman" w:eastAsia="Times New Roman" w:hAnsi="Times New Roman" w:cs="Arial"/>
          <w:sz w:val="28"/>
          <w:szCs w:val="28"/>
          <w:lang w:val="kk-KZ" w:eastAsia="ru-RU"/>
        </w:rPr>
        <w:t>Д</w:t>
      </w:r>
      <w:r w:rsidRPr="005E3684">
        <w:rPr>
          <w:rFonts w:ascii="Times New Roman" w:eastAsia="Times New Roman" w:hAnsi="Times New Roman" w:cs="Arial"/>
          <w:sz w:val="28"/>
          <w:szCs w:val="28"/>
          <w:lang w:val="kk-KZ" w:eastAsia="ru-RU"/>
        </w:rPr>
        <w:t>үниежүзілік экономикалық форумның, отандық және шетелдік бұқаралық ақпарат құралдарындағы жарияланымдар алынды.</w:t>
      </w:r>
    </w:p>
    <w:p w14:paraId="6A73D68F" w14:textId="29DAA36D" w:rsidR="00B92B4E" w:rsidRDefault="00B92B4E" w:rsidP="002B3302">
      <w:pPr>
        <w:spacing w:after="0" w:line="0" w:lineRule="atLeast"/>
        <w:ind w:firstLine="709"/>
        <w:jc w:val="both"/>
        <w:rPr>
          <w:rFonts w:ascii="Times New Roman" w:eastAsia="Times New Roman" w:hAnsi="Times New Roman" w:cs="Arial"/>
          <w:b/>
          <w:sz w:val="28"/>
          <w:szCs w:val="28"/>
          <w:lang w:val="kk-KZ" w:eastAsia="ru-RU"/>
        </w:rPr>
      </w:pPr>
      <w:r w:rsidRPr="00D4557F">
        <w:rPr>
          <w:rFonts w:ascii="Times New Roman" w:eastAsia="Times New Roman" w:hAnsi="Times New Roman" w:cs="Arial"/>
          <w:b/>
          <w:sz w:val="28"/>
          <w:szCs w:val="28"/>
          <w:lang w:val="kk-KZ" w:eastAsia="ru-RU"/>
        </w:rPr>
        <w:t>Диссертациялық зерттеудің ғылыми жаңалығы:</w:t>
      </w:r>
    </w:p>
    <w:p w14:paraId="6C436C6D" w14:textId="295CBF1B" w:rsidR="007320A1" w:rsidRPr="00A17B08" w:rsidRDefault="0080474B" w:rsidP="007320A1">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A17B08">
        <w:rPr>
          <w:rFonts w:ascii="Times New Roman" w:hAnsi="Times New Roman" w:cs="Times New Roman"/>
          <w:color w:val="000000" w:themeColor="text1"/>
          <w:sz w:val="28"/>
          <w:szCs w:val="28"/>
          <w:lang w:val="kk-KZ"/>
        </w:rPr>
        <w:t xml:space="preserve">- туризм мен көліктің </w:t>
      </w:r>
      <w:r w:rsidRPr="00A17B08">
        <w:rPr>
          <w:rFonts w:ascii="Times New Roman" w:eastAsia="Times New Roman" w:hAnsi="Times New Roman" w:cs="Times New Roman"/>
          <w:color w:val="000000" w:themeColor="text1"/>
          <w:sz w:val="28"/>
          <w:szCs w:val="28"/>
          <w:lang w:val="kk-KZ" w:eastAsia="ru-RU"/>
        </w:rPr>
        <w:t xml:space="preserve">біртұтас ішкі жүйесі ретінде </w:t>
      </w:r>
      <w:r w:rsidRPr="00A17B08">
        <w:rPr>
          <w:rFonts w:ascii="Times New Roman" w:hAnsi="Times New Roman" w:cs="Times New Roman"/>
          <w:color w:val="000000" w:themeColor="text1"/>
          <w:sz w:val="28"/>
          <w:szCs w:val="28"/>
          <w:lang w:val="kk-KZ"/>
        </w:rPr>
        <w:t>туризм</w:t>
      </w:r>
      <w:r w:rsidR="007320A1">
        <w:rPr>
          <w:rFonts w:ascii="Times New Roman" w:hAnsi="Times New Roman" w:cs="Times New Roman"/>
          <w:color w:val="000000" w:themeColor="text1"/>
          <w:sz w:val="28"/>
          <w:szCs w:val="28"/>
          <w:lang w:val="kk-KZ"/>
        </w:rPr>
        <w:t>нің</w:t>
      </w:r>
      <w:r w:rsidRPr="00A17B08">
        <w:rPr>
          <w:rFonts w:ascii="Times New Roman" w:hAnsi="Times New Roman" w:cs="Times New Roman"/>
          <w:color w:val="000000" w:themeColor="text1"/>
          <w:sz w:val="28"/>
          <w:szCs w:val="28"/>
          <w:lang w:val="kk-KZ"/>
        </w:rPr>
        <w:t xml:space="preserve"> көлік инфрақұрылымының жіктелуі нақтыланды және </w:t>
      </w:r>
      <w:r w:rsidR="007320A1" w:rsidRPr="00A17B08">
        <w:rPr>
          <w:rFonts w:ascii="Times New Roman" w:hAnsi="Times New Roman" w:cs="Times New Roman"/>
          <w:color w:val="000000" w:themeColor="text1"/>
          <w:sz w:val="28"/>
          <w:szCs w:val="28"/>
          <w:lang w:val="kk-KZ"/>
        </w:rPr>
        <w:t xml:space="preserve">көліктің тек бір түріне ғана тән компонент  </w:t>
      </w:r>
      <w:r w:rsidR="00954025">
        <w:rPr>
          <w:rFonts w:ascii="Times New Roman" w:hAnsi="Times New Roman" w:cs="Times New Roman"/>
          <w:color w:val="000000" w:themeColor="text1"/>
          <w:sz w:val="28"/>
          <w:szCs w:val="28"/>
          <w:lang w:val="kk-KZ"/>
        </w:rPr>
        <w:t>(</w:t>
      </w:r>
      <w:r w:rsidR="007320A1" w:rsidRPr="00A17B08">
        <w:rPr>
          <w:rFonts w:ascii="Times New Roman" w:hAnsi="Times New Roman" w:cs="Times New Roman"/>
          <w:color w:val="000000" w:themeColor="text1"/>
          <w:sz w:val="28"/>
          <w:szCs w:val="28"/>
          <w:lang w:val="kk-KZ"/>
        </w:rPr>
        <w:t>автомобиль көлігін</w:t>
      </w:r>
      <w:r w:rsidR="00E51CBC">
        <w:rPr>
          <w:rFonts w:ascii="Times New Roman" w:hAnsi="Times New Roman" w:cs="Times New Roman"/>
          <w:color w:val="000000" w:themeColor="text1"/>
          <w:sz w:val="28"/>
          <w:szCs w:val="28"/>
          <w:lang w:val="kk-KZ"/>
        </w:rPr>
        <w:t>е</w:t>
      </w:r>
      <w:r w:rsidR="00954025">
        <w:rPr>
          <w:rFonts w:ascii="Times New Roman" w:hAnsi="Times New Roman" w:cs="Times New Roman"/>
          <w:color w:val="000000" w:themeColor="text1"/>
          <w:sz w:val="28"/>
          <w:szCs w:val="28"/>
          <w:lang w:val="kk-KZ"/>
        </w:rPr>
        <w:t>)</w:t>
      </w:r>
      <w:r w:rsidR="007320A1">
        <w:rPr>
          <w:rFonts w:ascii="Times New Roman" w:hAnsi="Times New Roman" w:cs="Times New Roman"/>
          <w:color w:val="000000" w:themeColor="text1"/>
          <w:sz w:val="28"/>
          <w:szCs w:val="28"/>
          <w:lang w:val="kk-KZ"/>
        </w:rPr>
        <w:t xml:space="preserve"> </w:t>
      </w:r>
      <w:r w:rsidR="008339FA" w:rsidRPr="006264D6">
        <w:rPr>
          <w:rFonts w:ascii="Times New Roman" w:eastAsia="Times New Roman" w:hAnsi="Times New Roman" w:cs="Arial"/>
          <w:sz w:val="28"/>
          <w:szCs w:val="28"/>
          <w:lang w:val="kk-KZ" w:eastAsia="ru-RU"/>
        </w:rPr>
        <w:t>–</w:t>
      </w:r>
      <w:r w:rsidR="007320A1" w:rsidRPr="00A17B08">
        <w:rPr>
          <w:rFonts w:ascii="Times New Roman" w:hAnsi="Times New Roman" w:cs="Times New Roman"/>
          <w:color w:val="000000" w:themeColor="text1"/>
          <w:sz w:val="28"/>
          <w:szCs w:val="28"/>
          <w:lang w:val="kk-KZ"/>
        </w:rPr>
        <w:t xml:space="preserve"> жол бойындағы </w:t>
      </w:r>
      <w:r w:rsidR="00954025" w:rsidRPr="00E51CBC">
        <w:rPr>
          <w:rFonts w:ascii="Times New Roman" w:hAnsi="Times New Roman" w:cs="Times New Roman"/>
          <w:sz w:val="28"/>
          <w:szCs w:val="28"/>
          <w:lang w:val="kk-KZ"/>
        </w:rPr>
        <w:t>нысандар</w:t>
      </w:r>
      <w:r w:rsidR="007320A1" w:rsidRPr="00E51CBC">
        <w:rPr>
          <w:rFonts w:ascii="Times New Roman" w:hAnsi="Times New Roman" w:cs="Times New Roman"/>
          <w:sz w:val="28"/>
          <w:szCs w:val="28"/>
          <w:lang w:val="kk-KZ"/>
        </w:rPr>
        <w:t xml:space="preserve"> </w:t>
      </w:r>
      <w:r w:rsidR="008339FA" w:rsidRPr="006264D6">
        <w:rPr>
          <w:rFonts w:ascii="Times New Roman" w:eastAsia="Times New Roman" w:hAnsi="Times New Roman" w:cs="Arial"/>
          <w:sz w:val="28"/>
          <w:szCs w:val="28"/>
          <w:lang w:val="kk-KZ" w:eastAsia="ru-RU"/>
        </w:rPr>
        <w:t>–</w:t>
      </w:r>
      <w:r w:rsidR="007320A1" w:rsidRPr="00A17B08">
        <w:rPr>
          <w:rFonts w:ascii="Times New Roman" w:hAnsi="Times New Roman" w:cs="Times New Roman"/>
          <w:color w:val="000000" w:themeColor="text1"/>
          <w:sz w:val="28"/>
          <w:szCs w:val="28"/>
          <w:lang w:val="kk-KZ"/>
        </w:rPr>
        <w:t xml:space="preserve"> а</w:t>
      </w:r>
      <w:r w:rsidRPr="00A17B08">
        <w:rPr>
          <w:rFonts w:ascii="Times New Roman" w:eastAsia="Times New Roman" w:hAnsi="Times New Roman" w:cs="Times New Roman"/>
          <w:color w:val="000000" w:themeColor="text1"/>
          <w:sz w:val="28"/>
          <w:szCs w:val="28"/>
          <w:lang w:val="kk-KZ" w:eastAsia="ru-RU"/>
        </w:rPr>
        <w:t>нықталып нақтыланды;</w:t>
      </w:r>
    </w:p>
    <w:p w14:paraId="64BF06E6" w14:textId="77777777" w:rsidR="0080474B" w:rsidRPr="00A17B08" w:rsidRDefault="0080474B" w:rsidP="0080474B">
      <w:pPr>
        <w:pStyle w:val="a8"/>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A17B08">
        <w:rPr>
          <w:rFonts w:ascii="Times New Roman" w:eastAsia="Times New Roman" w:hAnsi="Times New Roman" w:cs="Times New Roman"/>
          <w:color w:val="000000" w:themeColor="text1"/>
          <w:sz w:val="28"/>
          <w:szCs w:val="28"/>
          <w:lang w:val="kk-KZ" w:eastAsia="ru-RU"/>
        </w:rPr>
        <w:t>Қазақстандағы туризмнің көліктік инфрақұрылымының жағдайы анықталды, Дүниежүзілік экономикалық форум рейтингіндегі Қазақстанның позициялары және соңғы жылдардағы Қазақстандағы жолаушылар мен туристік ағындардың динамикасы талданды;</w:t>
      </w:r>
    </w:p>
    <w:p w14:paraId="0F7892CE" w14:textId="31442D16" w:rsidR="0080474B" w:rsidRPr="00AE1A7D" w:rsidRDefault="0080474B" w:rsidP="0080474B">
      <w:pPr>
        <w:pStyle w:val="a8"/>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AE1A7D">
        <w:rPr>
          <w:rFonts w:ascii="Times New Roman" w:eastAsia="Times New Roman" w:hAnsi="Times New Roman" w:cs="Times New Roman"/>
          <w:color w:val="000000" w:themeColor="text1"/>
          <w:sz w:val="28"/>
          <w:szCs w:val="28"/>
          <w:lang w:val="kk-KZ" w:eastAsia="ru-RU"/>
        </w:rPr>
        <w:t>аймақтың және елдің әлеуметтік-экономикалық дамуына туризм көлік инфрақұрылымының әсер етуінің құрылымдық моделі ұсынылды</w:t>
      </w:r>
      <w:r w:rsidRPr="00AE1A7D">
        <w:rPr>
          <w:rFonts w:ascii="Times New Roman" w:hAnsi="Times New Roman" w:cs="Times New Roman"/>
          <w:color w:val="000000" w:themeColor="text1"/>
          <w:sz w:val="28"/>
          <w:szCs w:val="28"/>
          <w:lang w:val="kk-KZ"/>
        </w:rPr>
        <w:t>;</w:t>
      </w:r>
    </w:p>
    <w:p w14:paraId="48B504C9" w14:textId="24B20BA8" w:rsidR="008F6C10" w:rsidRDefault="0080474B" w:rsidP="0080474B">
      <w:pPr>
        <w:tabs>
          <w:tab w:val="left" w:pos="284"/>
          <w:tab w:val="left" w:pos="1134"/>
        </w:tabs>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AE1A7D">
        <w:rPr>
          <w:rFonts w:ascii="Times New Roman" w:eastAsia="Times New Roman" w:hAnsi="Times New Roman" w:cs="Times New Roman"/>
          <w:color w:val="000000" w:themeColor="text1"/>
          <w:sz w:val="28"/>
          <w:szCs w:val="28"/>
          <w:lang w:val="kk-KZ" w:eastAsia="ru-RU"/>
        </w:rPr>
        <w:t xml:space="preserve">- әзірленген эконометрикалық модель туризмнің көлік инфрақұрылымының аймақтың және елдің әлеуметтік-экономикалық дамуына әсер етуінің </w:t>
      </w:r>
      <w:r w:rsidR="007C77A1" w:rsidRPr="00A17B08">
        <w:rPr>
          <w:rFonts w:ascii="Times New Roman" w:eastAsia="Times New Roman" w:hAnsi="Times New Roman" w:cs="Times New Roman"/>
          <w:color w:val="000000" w:themeColor="text1"/>
          <w:sz w:val="28"/>
          <w:szCs w:val="28"/>
          <w:lang w:val="kk-KZ" w:eastAsia="ru-RU"/>
        </w:rPr>
        <w:t>ұсынылған құрылымдық моделінің дұрыстығын математикалық түрде растады</w:t>
      </w:r>
      <w:r w:rsidRPr="00A17B08">
        <w:rPr>
          <w:rFonts w:ascii="Times New Roman" w:eastAsia="Times New Roman" w:hAnsi="Times New Roman" w:cs="Times New Roman"/>
          <w:color w:val="000000" w:themeColor="text1"/>
          <w:sz w:val="28"/>
          <w:szCs w:val="28"/>
          <w:lang w:val="kk-KZ" w:eastAsia="ru-RU"/>
        </w:rPr>
        <w:t>.</w:t>
      </w:r>
    </w:p>
    <w:p w14:paraId="1FA495DF" w14:textId="6385612B" w:rsidR="0080474B" w:rsidRPr="00A17B08" w:rsidRDefault="0080474B" w:rsidP="0080474B">
      <w:pPr>
        <w:tabs>
          <w:tab w:val="left" w:pos="284"/>
          <w:tab w:val="left" w:pos="1134"/>
        </w:tabs>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A17B08">
        <w:rPr>
          <w:rFonts w:ascii="Times New Roman" w:hAnsi="Times New Roman" w:cs="Times New Roman"/>
          <w:color w:val="000000" w:themeColor="text1"/>
          <w:sz w:val="28"/>
          <w:szCs w:val="28"/>
          <w:lang w:val="kk-KZ"/>
        </w:rPr>
        <w:t>Елдің әлеуметтік-экономикалық дамуына әсер ететін тури</w:t>
      </w:r>
      <w:r w:rsidR="00954025">
        <w:rPr>
          <w:rFonts w:ascii="Times New Roman" w:hAnsi="Times New Roman" w:cs="Times New Roman"/>
          <w:color w:val="000000" w:themeColor="text1"/>
          <w:sz w:val="28"/>
          <w:szCs w:val="28"/>
          <w:lang w:val="kk-KZ"/>
        </w:rPr>
        <w:t>зм</w:t>
      </w:r>
      <w:r w:rsidRPr="00A17B08">
        <w:rPr>
          <w:rFonts w:ascii="Times New Roman" w:hAnsi="Times New Roman" w:cs="Times New Roman"/>
          <w:color w:val="000000" w:themeColor="text1"/>
          <w:sz w:val="28"/>
          <w:szCs w:val="28"/>
          <w:lang w:val="kk-KZ"/>
        </w:rPr>
        <w:t xml:space="preserve"> көлік инфрақұрылымының  көрсеткіштерін</w:t>
      </w:r>
      <w:r w:rsidR="00954025">
        <w:rPr>
          <w:rFonts w:ascii="Times New Roman" w:hAnsi="Times New Roman" w:cs="Times New Roman"/>
          <w:color w:val="000000" w:themeColor="text1"/>
          <w:sz w:val="28"/>
          <w:szCs w:val="28"/>
          <w:lang w:val="kk-KZ"/>
        </w:rPr>
        <w:t>ің</w:t>
      </w:r>
      <w:r w:rsidRPr="00A17B08">
        <w:rPr>
          <w:rFonts w:ascii="Times New Roman" w:hAnsi="Times New Roman" w:cs="Times New Roman"/>
          <w:color w:val="000000" w:themeColor="text1"/>
          <w:sz w:val="28"/>
          <w:szCs w:val="28"/>
          <w:lang w:val="kk-KZ"/>
        </w:rPr>
        <w:t xml:space="preserve"> туризмнен құрылған жалпы қызметке қосылған құнының және туризм саласындағы жұмыспен қамтылған адам сандарына әсерін сипаттайтын тәуелділі</w:t>
      </w:r>
      <w:r w:rsidRPr="006C703E">
        <w:rPr>
          <w:rFonts w:ascii="Times New Roman" w:hAnsi="Times New Roman" w:cs="Times New Roman"/>
          <w:sz w:val="28"/>
          <w:szCs w:val="28"/>
          <w:lang w:val="kk-KZ"/>
        </w:rPr>
        <w:t>ктер</w:t>
      </w:r>
      <w:r w:rsidRPr="00A17B08">
        <w:rPr>
          <w:rFonts w:ascii="Times New Roman" w:eastAsia="Times New Roman" w:hAnsi="Times New Roman" w:cs="Times New Roman"/>
          <w:color w:val="000000" w:themeColor="text1"/>
          <w:sz w:val="28"/>
          <w:szCs w:val="28"/>
          <w:lang w:val="kk-KZ" w:eastAsia="ru-RU"/>
        </w:rPr>
        <w:t xml:space="preserve"> анықталды;</w:t>
      </w:r>
    </w:p>
    <w:p w14:paraId="081645DC" w14:textId="523D9758" w:rsidR="0080474B" w:rsidRDefault="0080474B" w:rsidP="0080474B">
      <w:pPr>
        <w:pStyle w:val="HTML"/>
        <w:ind w:firstLine="709"/>
        <w:jc w:val="both"/>
        <w:rPr>
          <w:rFonts w:ascii="Times New Roman" w:hAnsi="Times New Roman" w:cs="Times New Roman"/>
          <w:color w:val="000000" w:themeColor="text1"/>
          <w:sz w:val="28"/>
          <w:szCs w:val="28"/>
          <w:lang w:val="kk-KZ"/>
        </w:rPr>
      </w:pPr>
      <w:r w:rsidRPr="00A17B08">
        <w:rPr>
          <w:rFonts w:ascii="Times New Roman" w:hAnsi="Times New Roman" w:cs="Times New Roman"/>
          <w:color w:val="000000" w:themeColor="text1"/>
          <w:sz w:val="28"/>
          <w:szCs w:val="28"/>
          <w:lang w:val="kk-KZ"/>
        </w:rPr>
        <w:t>-</w:t>
      </w:r>
      <w:r w:rsidRPr="00A17B08">
        <w:rPr>
          <w:rStyle w:val="HTML0"/>
          <w:rFonts w:ascii="Times New Roman" w:eastAsiaTheme="minorHAnsi" w:hAnsi="Times New Roman" w:cs="Times New Roman"/>
          <w:color w:val="000000" w:themeColor="text1"/>
          <w:sz w:val="28"/>
          <w:szCs w:val="28"/>
          <w:lang w:val="kk-KZ"/>
        </w:rPr>
        <w:t xml:space="preserve"> </w:t>
      </w:r>
      <w:r w:rsidRPr="00A17B08">
        <w:rPr>
          <w:rFonts w:ascii="Times New Roman" w:hAnsi="Times New Roman" w:cs="Times New Roman"/>
          <w:color w:val="000000" w:themeColor="text1"/>
          <w:sz w:val="28"/>
          <w:szCs w:val="28"/>
          <w:lang w:val="kk-KZ"/>
        </w:rPr>
        <w:t>жол бойындағы инфрақұрылымды жақсарту, республикалық маңызы бар автомобиль жолдарында жол бойындағы қызмет көрсетуді дамыту бойынша шаралар ұсынылды</w:t>
      </w:r>
      <w:r w:rsidR="00954025" w:rsidRPr="00954025">
        <w:rPr>
          <w:rFonts w:ascii="Times New Roman" w:hAnsi="Times New Roman" w:cs="Times New Roman"/>
          <w:color w:val="000000" w:themeColor="text1"/>
          <w:sz w:val="28"/>
          <w:szCs w:val="28"/>
          <w:lang w:val="kk-KZ"/>
        </w:rPr>
        <w:t>;</w:t>
      </w:r>
    </w:p>
    <w:p w14:paraId="27F5B16B" w14:textId="77777777" w:rsidR="00954025" w:rsidRPr="00D0600C" w:rsidRDefault="0080474B" w:rsidP="007C77A1">
      <w:pPr>
        <w:spacing w:after="0" w:line="236" w:lineRule="auto"/>
        <w:ind w:firstLine="709"/>
        <w:jc w:val="both"/>
        <w:rPr>
          <w:rFonts w:ascii="Times New Roman" w:eastAsia="Times New Roman" w:hAnsi="Times New Roman" w:cs="Arial"/>
          <w:sz w:val="28"/>
          <w:szCs w:val="28"/>
          <w:lang w:val="kk-KZ" w:eastAsia="ru-RU"/>
        </w:rPr>
      </w:pPr>
      <w:r w:rsidRPr="00D0600C">
        <w:rPr>
          <w:rFonts w:ascii="Times New Roman" w:eastAsia="Times New Roman" w:hAnsi="Times New Roman" w:cs="Times New Roman"/>
          <w:color w:val="000000" w:themeColor="text1"/>
          <w:sz w:val="28"/>
          <w:szCs w:val="28"/>
          <w:lang w:val="kk-KZ" w:eastAsia="ru-RU"/>
        </w:rPr>
        <w:t>-</w:t>
      </w:r>
      <w:r w:rsidR="00954025" w:rsidRPr="00D0600C">
        <w:rPr>
          <w:rFonts w:ascii="Times New Roman" w:eastAsia="Times New Roman" w:hAnsi="Times New Roman" w:cs="Times New Roman"/>
          <w:color w:val="000000" w:themeColor="text1"/>
          <w:sz w:val="28"/>
          <w:szCs w:val="28"/>
          <w:lang w:val="kk-KZ" w:eastAsia="ru-RU"/>
        </w:rPr>
        <w:t xml:space="preserve"> </w:t>
      </w:r>
      <w:r w:rsidR="00954025" w:rsidRPr="00D0600C">
        <w:rPr>
          <w:rFonts w:ascii="Times New Roman" w:eastAsia="Times New Roman" w:hAnsi="Times New Roman" w:cs="Times New Roman"/>
          <w:sz w:val="28"/>
          <w:szCs w:val="28"/>
          <w:lang w:val="kk-KZ" w:eastAsia="ru-RU"/>
        </w:rPr>
        <w:t>Қазақстан Республикасының туризм көлік инфрақұрылымдары жүйеленген карта-сызбалары</w:t>
      </w:r>
      <w:r w:rsidR="00954025" w:rsidRPr="00D0600C">
        <w:rPr>
          <w:rFonts w:ascii="Times New Roman" w:eastAsia="Times New Roman" w:hAnsi="Times New Roman" w:cs="Arial"/>
          <w:sz w:val="28"/>
          <w:szCs w:val="28"/>
          <w:lang w:val="kk-KZ" w:eastAsia="ru-RU"/>
        </w:rPr>
        <w:t xml:space="preserve"> әзірленді.</w:t>
      </w:r>
    </w:p>
    <w:p w14:paraId="0EBEAA4C" w14:textId="77777777" w:rsidR="00B92B4E" w:rsidRPr="005E3684" w:rsidRDefault="00B92B4E" w:rsidP="002B3302">
      <w:pPr>
        <w:spacing w:after="0" w:line="12" w:lineRule="exact"/>
        <w:ind w:firstLine="709"/>
        <w:jc w:val="both"/>
        <w:rPr>
          <w:rFonts w:ascii="Times New Roman" w:eastAsia="Times New Roman" w:hAnsi="Times New Roman" w:cs="Arial"/>
          <w:sz w:val="28"/>
          <w:szCs w:val="28"/>
          <w:lang w:val="kk-KZ" w:eastAsia="ru-RU"/>
        </w:rPr>
      </w:pPr>
    </w:p>
    <w:p w14:paraId="4397ED51" w14:textId="77777777" w:rsidR="00B92B4E" w:rsidRPr="005E3684" w:rsidRDefault="00B92B4E" w:rsidP="002B3302">
      <w:pPr>
        <w:spacing w:after="0" w:line="20" w:lineRule="exact"/>
        <w:ind w:firstLine="709"/>
        <w:jc w:val="both"/>
        <w:rPr>
          <w:rFonts w:ascii="Times New Roman" w:eastAsia="Times New Roman" w:hAnsi="Times New Roman" w:cs="Arial"/>
          <w:sz w:val="28"/>
          <w:szCs w:val="28"/>
          <w:lang w:val="kk-KZ" w:eastAsia="ru-RU"/>
        </w:rPr>
      </w:pPr>
    </w:p>
    <w:p w14:paraId="36780FBF" w14:textId="77777777" w:rsidR="00B92B4E" w:rsidRPr="005E3684" w:rsidRDefault="00B92B4E" w:rsidP="002B3302">
      <w:pPr>
        <w:spacing w:after="0" w:line="19" w:lineRule="exact"/>
        <w:ind w:firstLine="709"/>
        <w:jc w:val="both"/>
        <w:rPr>
          <w:rFonts w:ascii="Times New Roman" w:eastAsia="Times New Roman" w:hAnsi="Times New Roman" w:cs="Arial"/>
          <w:sz w:val="28"/>
          <w:szCs w:val="28"/>
          <w:lang w:val="kk-KZ" w:eastAsia="ru-RU"/>
        </w:rPr>
      </w:pPr>
    </w:p>
    <w:p w14:paraId="3700EBA1" w14:textId="77777777" w:rsidR="00B92B4E" w:rsidRPr="005E3684" w:rsidRDefault="00B92B4E" w:rsidP="002B3302">
      <w:pPr>
        <w:spacing w:after="0" w:line="9" w:lineRule="exact"/>
        <w:ind w:firstLine="709"/>
        <w:jc w:val="both"/>
        <w:rPr>
          <w:rFonts w:ascii="Times New Roman" w:eastAsia="Times New Roman" w:hAnsi="Times New Roman" w:cs="Arial"/>
          <w:sz w:val="28"/>
          <w:szCs w:val="28"/>
          <w:lang w:val="kk-KZ" w:eastAsia="ru-RU"/>
        </w:rPr>
      </w:pPr>
    </w:p>
    <w:p w14:paraId="395C3FC7" w14:textId="77777777" w:rsidR="00B92B4E" w:rsidRPr="001B1411" w:rsidRDefault="00B92B4E" w:rsidP="002B3302">
      <w:pPr>
        <w:spacing w:after="0" w:line="0" w:lineRule="atLeast"/>
        <w:ind w:firstLine="709"/>
        <w:jc w:val="both"/>
        <w:rPr>
          <w:rFonts w:ascii="Times New Roman" w:eastAsia="Times New Roman" w:hAnsi="Times New Roman" w:cs="Arial"/>
          <w:b/>
          <w:sz w:val="28"/>
          <w:szCs w:val="28"/>
          <w:lang w:val="kk-KZ" w:eastAsia="ru-RU"/>
        </w:rPr>
      </w:pPr>
      <w:r w:rsidRPr="001B1411">
        <w:rPr>
          <w:rFonts w:ascii="Times New Roman" w:eastAsia="Times New Roman" w:hAnsi="Times New Roman" w:cs="Arial"/>
          <w:b/>
          <w:sz w:val="28"/>
          <w:szCs w:val="28"/>
          <w:lang w:val="kk-KZ" w:eastAsia="ru-RU"/>
        </w:rPr>
        <w:t>Қорғауға ұсынылған негізгі ғылыми ережелер:</w:t>
      </w:r>
    </w:p>
    <w:p w14:paraId="2307894A" w14:textId="77777777" w:rsidR="00B92B4E" w:rsidRPr="005E3684" w:rsidRDefault="00B92B4E" w:rsidP="002B3302">
      <w:pPr>
        <w:spacing w:after="0" w:line="10" w:lineRule="exact"/>
        <w:ind w:firstLine="709"/>
        <w:jc w:val="both"/>
        <w:rPr>
          <w:rFonts w:ascii="Times New Roman" w:eastAsia="Times New Roman" w:hAnsi="Times New Roman" w:cs="Arial"/>
          <w:sz w:val="28"/>
          <w:szCs w:val="28"/>
          <w:lang w:val="kk-KZ" w:eastAsia="ru-RU"/>
        </w:rPr>
      </w:pPr>
    </w:p>
    <w:p w14:paraId="6A863456" w14:textId="77777777" w:rsidR="00D0600C" w:rsidRDefault="00173921" w:rsidP="00173921">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A17B08">
        <w:rPr>
          <w:rFonts w:ascii="Times New Roman" w:hAnsi="Times New Roman" w:cs="Times New Roman"/>
          <w:color w:val="000000" w:themeColor="text1"/>
          <w:sz w:val="28"/>
          <w:szCs w:val="28"/>
          <w:lang w:val="kk-KZ"/>
        </w:rPr>
        <w:t xml:space="preserve">- туризм мен көліктің </w:t>
      </w:r>
      <w:r w:rsidRPr="00A17B08">
        <w:rPr>
          <w:rFonts w:ascii="Times New Roman" w:eastAsia="Times New Roman" w:hAnsi="Times New Roman" w:cs="Times New Roman"/>
          <w:color w:val="000000" w:themeColor="text1"/>
          <w:sz w:val="28"/>
          <w:szCs w:val="28"/>
          <w:lang w:val="kk-KZ" w:eastAsia="ru-RU"/>
        </w:rPr>
        <w:t xml:space="preserve">біртұтас ішкі жүйесі ретінде </w:t>
      </w:r>
      <w:r w:rsidRPr="00A17B08">
        <w:rPr>
          <w:rFonts w:ascii="Times New Roman" w:hAnsi="Times New Roman" w:cs="Times New Roman"/>
          <w:color w:val="000000" w:themeColor="text1"/>
          <w:sz w:val="28"/>
          <w:szCs w:val="28"/>
          <w:lang w:val="kk-KZ"/>
        </w:rPr>
        <w:t>туризм</w:t>
      </w:r>
      <w:r>
        <w:rPr>
          <w:rFonts w:ascii="Times New Roman" w:hAnsi="Times New Roman" w:cs="Times New Roman"/>
          <w:color w:val="000000" w:themeColor="text1"/>
          <w:sz w:val="28"/>
          <w:szCs w:val="28"/>
          <w:lang w:val="kk-KZ"/>
        </w:rPr>
        <w:t>нің</w:t>
      </w:r>
      <w:r w:rsidRPr="00A17B08">
        <w:rPr>
          <w:rFonts w:ascii="Times New Roman" w:hAnsi="Times New Roman" w:cs="Times New Roman"/>
          <w:color w:val="000000" w:themeColor="text1"/>
          <w:sz w:val="28"/>
          <w:szCs w:val="28"/>
          <w:lang w:val="kk-KZ"/>
        </w:rPr>
        <w:t xml:space="preserve"> көлік инфрақұрылымының жіктелуі нақтыланды және </w:t>
      </w:r>
      <w:r w:rsidRPr="00A17B08">
        <w:rPr>
          <w:rFonts w:ascii="Times New Roman" w:eastAsia="Times New Roman" w:hAnsi="Times New Roman" w:cs="Times New Roman"/>
          <w:color w:val="000000" w:themeColor="text1"/>
          <w:sz w:val="28"/>
          <w:szCs w:val="28"/>
          <w:lang w:val="kk-KZ" w:eastAsia="ru-RU"/>
        </w:rPr>
        <w:t>осы уақытқа дейін ерекшеленбеген құрылымдық компоненті</w:t>
      </w:r>
      <w:r w:rsidRPr="00A17B08">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тек автомобиль көлігіне</w:t>
      </w:r>
      <w:r w:rsidR="00032EA0">
        <w:rPr>
          <w:rFonts w:ascii="Times New Roman" w:hAnsi="Times New Roman" w:cs="Times New Roman"/>
          <w:color w:val="000000" w:themeColor="text1"/>
          <w:sz w:val="28"/>
          <w:szCs w:val="28"/>
          <w:lang w:val="kk-KZ"/>
        </w:rPr>
        <w:t xml:space="preserve"> жататын</w:t>
      </w:r>
      <w:r>
        <w:rPr>
          <w:rFonts w:ascii="Times New Roman" w:hAnsi="Times New Roman" w:cs="Times New Roman"/>
          <w:color w:val="000000" w:themeColor="text1"/>
          <w:sz w:val="28"/>
          <w:szCs w:val="28"/>
          <w:lang w:val="kk-KZ"/>
        </w:rPr>
        <w:t xml:space="preserve"> - </w:t>
      </w:r>
      <w:r w:rsidRPr="00A17B08">
        <w:rPr>
          <w:rFonts w:ascii="Times New Roman" w:hAnsi="Times New Roman" w:cs="Times New Roman"/>
          <w:color w:val="000000" w:themeColor="text1"/>
          <w:sz w:val="28"/>
          <w:szCs w:val="28"/>
          <w:lang w:val="kk-KZ"/>
        </w:rPr>
        <w:t xml:space="preserve"> </w:t>
      </w:r>
      <w:r w:rsidRPr="00A17B08">
        <w:rPr>
          <w:rFonts w:ascii="Times New Roman" w:eastAsia="Times New Roman" w:hAnsi="Times New Roman" w:cs="Times New Roman"/>
          <w:color w:val="000000" w:themeColor="text1"/>
          <w:sz w:val="28"/>
          <w:szCs w:val="28"/>
          <w:lang w:val="kk-KZ" w:eastAsia="ru-RU"/>
        </w:rPr>
        <w:t xml:space="preserve">автомобиль жолдарының бойындағы </w:t>
      </w:r>
      <w:r w:rsidRPr="00D0600C">
        <w:rPr>
          <w:rFonts w:ascii="Times New Roman" w:eastAsia="Times New Roman" w:hAnsi="Times New Roman" w:cs="Times New Roman"/>
          <w:color w:val="000000" w:themeColor="text1"/>
          <w:sz w:val="28"/>
          <w:szCs w:val="28"/>
          <w:lang w:val="kk-KZ" w:eastAsia="ru-RU"/>
        </w:rPr>
        <w:t>сервистік нысандар</w:t>
      </w:r>
      <w:r w:rsidR="0023668A" w:rsidRPr="00D0600C">
        <w:rPr>
          <w:rFonts w:ascii="Times New Roman" w:eastAsia="Times New Roman" w:hAnsi="Times New Roman" w:cs="Times New Roman"/>
          <w:color w:val="000000" w:themeColor="text1"/>
          <w:sz w:val="28"/>
          <w:szCs w:val="28"/>
          <w:lang w:val="kk-KZ" w:eastAsia="ru-RU"/>
        </w:rPr>
        <w:t xml:space="preserve"> және олардың қызметі</w:t>
      </w:r>
      <w:r w:rsidRPr="00D0600C">
        <w:rPr>
          <w:rFonts w:ascii="Times New Roman" w:eastAsia="Times New Roman" w:hAnsi="Times New Roman" w:cs="Times New Roman"/>
          <w:color w:val="000000" w:themeColor="text1"/>
          <w:sz w:val="28"/>
          <w:szCs w:val="28"/>
          <w:lang w:val="kk-KZ" w:eastAsia="ru-RU"/>
        </w:rPr>
        <w:t>;</w:t>
      </w:r>
      <w:r w:rsidR="00D0600C" w:rsidRPr="00D0600C">
        <w:rPr>
          <w:rFonts w:ascii="Times New Roman" w:eastAsia="Times New Roman" w:hAnsi="Times New Roman" w:cs="Times New Roman"/>
          <w:color w:val="000000" w:themeColor="text1"/>
          <w:sz w:val="28"/>
          <w:szCs w:val="28"/>
          <w:lang w:val="kk-KZ" w:eastAsia="ru-RU"/>
        </w:rPr>
        <w:t xml:space="preserve"> </w:t>
      </w:r>
    </w:p>
    <w:p w14:paraId="023EAB02" w14:textId="2407D9B2" w:rsidR="00102845" w:rsidRPr="006C703E" w:rsidRDefault="00B92B4E" w:rsidP="006C703E">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sz w:val="28"/>
          <w:szCs w:val="28"/>
          <w:lang w:val="kk-KZ" w:eastAsia="ru-RU"/>
        </w:rPr>
      </w:pPr>
      <w:r w:rsidRPr="00AE72E9">
        <w:rPr>
          <w:rFonts w:ascii="Times New Roman" w:eastAsia="Times New Roman" w:hAnsi="Times New Roman" w:cs="Times New Roman"/>
          <w:sz w:val="28"/>
          <w:szCs w:val="28"/>
          <w:lang w:val="kk-KZ" w:eastAsia="ru-RU"/>
        </w:rPr>
        <w:t>- Дүниежүзілік экономикалық форумның рейтингі негізінде талданған Қазақстанның туристік индустриясының бәсекеге қабілеттілігі туризм</w:t>
      </w:r>
      <w:r w:rsidRPr="00462DAE">
        <w:rPr>
          <w:rFonts w:ascii="Times New Roman" w:eastAsia="Times New Roman" w:hAnsi="Times New Roman" w:cs="Times New Roman"/>
          <w:sz w:val="28"/>
          <w:szCs w:val="28"/>
          <w:lang w:val="kk-KZ" w:eastAsia="ru-RU"/>
        </w:rPr>
        <w:t>нің</w:t>
      </w:r>
      <w:r w:rsidRPr="00AE72E9">
        <w:rPr>
          <w:rFonts w:ascii="Times New Roman" w:eastAsia="Times New Roman" w:hAnsi="Times New Roman" w:cs="Times New Roman"/>
          <w:sz w:val="28"/>
          <w:szCs w:val="28"/>
          <w:lang w:val="kk-KZ" w:eastAsia="ru-RU"/>
        </w:rPr>
        <w:t xml:space="preserve"> көліктік инфрақұрылымын жақсарту және жетілдіру арқылы бәсекеге қабілеттілікті арттырудың мүмкіндіктері мен </w:t>
      </w:r>
      <w:r w:rsidRPr="00F55039">
        <w:rPr>
          <w:rFonts w:ascii="Times New Roman" w:eastAsia="Times New Roman" w:hAnsi="Times New Roman" w:cs="Times New Roman"/>
          <w:sz w:val="28"/>
          <w:szCs w:val="28"/>
          <w:lang w:val="kk-KZ" w:eastAsia="ru-RU"/>
        </w:rPr>
        <w:t>перспективалары</w:t>
      </w:r>
      <w:r w:rsidRPr="00AE72E9">
        <w:rPr>
          <w:rFonts w:ascii="Times New Roman" w:eastAsia="Times New Roman" w:hAnsi="Times New Roman" w:cs="Times New Roman"/>
          <w:sz w:val="28"/>
          <w:szCs w:val="28"/>
          <w:lang w:val="kk-KZ" w:eastAsia="ru-RU"/>
        </w:rPr>
        <w:t xml:space="preserve"> туралы қорытынды жасауға мүмкіндігі;</w:t>
      </w:r>
    </w:p>
    <w:p w14:paraId="7CEB2785" w14:textId="2BD58B9F" w:rsidR="00B92B4E" w:rsidRPr="00AE72E9" w:rsidRDefault="00B92B4E"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AE72E9">
        <w:rPr>
          <w:rFonts w:ascii="Times New Roman" w:eastAsia="Times New Roman" w:hAnsi="Times New Roman" w:cs="Times New Roman"/>
          <w:sz w:val="28"/>
          <w:szCs w:val="28"/>
          <w:lang w:val="kk-KZ" w:eastAsia="ru-RU"/>
        </w:rPr>
        <w:t>- туризм</w:t>
      </w:r>
      <w:r w:rsidR="00462DAE">
        <w:rPr>
          <w:rFonts w:ascii="Times New Roman" w:eastAsia="Times New Roman" w:hAnsi="Times New Roman" w:cs="Times New Roman"/>
          <w:sz w:val="28"/>
          <w:szCs w:val="28"/>
          <w:lang w:val="kk-KZ" w:eastAsia="ru-RU"/>
        </w:rPr>
        <w:t>нің</w:t>
      </w:r>
      <w:r w:rsidRPr="00AE72E9">
        <w:rPr>
          <w:rFonts w:ascii="Times New Roman" w:eastAsia="Times New Roman" w:hAnsi="Times New Roman" w:cs="Times New Roman"/>
          <w:sz w:val="28"/>
          <w:szCs w:val="28"/>
          <w:lang w:val="kk-KZ" w:eastAsia="ru-RU"/>
        </w:rPr>
        <w:t xml:space="preserve"> көліктік инфрақұрылымының елдің әлеуметтік-экономикалық дамуына әсер етуінен алынған эконометрикалық моделі туризмнің көлік инфрақұрылымының туризм мен ел экономикасын дамытудағы орны мен рөлін анықтауға және  туризм</w:t>
      </w:r>
      <w:r w:rsidRPr="00462DAE">
        <w:rPr>
          <w:rFonts w:ascii="Times New Roman" w:eastAsia="Times New Roman" w:hAnsi="Times New Roman" w:cs="Times New Roman"/>
          <w:sz w:val="28"/>
          <w:szCs w:val="28"/>
          <w:lang w:val="kk-KZ" w:eastAsia="ru-RU"/>
        </w:rPr>
        <w:t>нің</w:t>
      </w:r>
      <w:r w:rsidRPr="00AE72E9">
        <w:rPr>
          <w:rFonts w:ascii="Times New Roman" w:eastAsia="Times New Roman" w:hAnsi="Times New Roman" w:cs="Times New Roman"/>
          <w:sz w:val="28"/>
          <w:szCs w:val="28"/>
          <w:lang w:val="kk-KZ" w:eastAsia="ru-RU"/>
        </w:rPr>
        <w:t xml:space="preserve"> көлік инфрақұрылымын жетілдіру </w:t>
      </w:r>
      <w:r w:rsidR="00451ABD">
        <w:rPr>
          <w:rFonts w:ascii="Times New Roman" w:eastAsia="Times New Roman" w:hAnsi="Times New Roman" w:cs="Times New Roman"/>
          <w:sz w:val="28"/>
          <w:szCs w:val="28"/>
          <w:lang w:val="kk-KZ" w:eastAsia="ru-RU"/>
        </w:rPr>
        <w:t>ұсыныстары</w:t>
      </w:r>
      <w:r w:rsidRPr="00AE72E9">
        <w:rPr>
          <w:rFonts w:ascii="Times New Roman" w:eastAsia="Times New Roman" w:hAnsi="Times New Roman" w:cs="Times New Roman"/>
          <w:sz w:val="28"/>
          <w:szCs w:val="28"/>
          <w:lang w:val="kk-KZ" w:eastAsia="ru-RU"/>
        </w:rPr>
        <w:t xml:space="preserve">;  </w:t>
      </w:r>
    </w:p>
    <w:p w14:paraId="6458188B" w14:textId="4F848466" w:rsidR="00B92B4E" w:rsidRPr="009247B9" w:rsidRDefault="00B92B4E"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9247B9">
        <w:rPr>
          <w:rFonts w:ascii="Times New Roman" w:eastAsia="Times New Roman" w:hAnsi="Times New Roman" w:cs="Times New Roman"/>
          <w:color w:val="000000" w:themeColor="text1"/>
          <w:sz w:val="28"/>
          <w:szCs w:val="28"/>
          <w:lang w:val="kk-KZ" w:eastAsia="ru-RU"/>
        </w:rPr>
        <w:t>- автомобиль көлігі бойынша туризм</w:t>
      </w:r>
      <w:r w:rsidR="00462DAE" w:rsidRPr="009247B9">
        <w:rPr>
          <w:rFonts w:ascii="Times New Roman" w:eastAsia="Times New Roman" w:hAnsi="Times New Roman" w:cs="Times New Roman"/>
          <w:color w:val="000000" w:themeColor="text1"/>
          <w:sz w:val="28"/>
          <w:szCs w:val="28"/>
          <w:lang w:val="kk-KZ" w:eastAsia="ru-RU"/>
        </w:rPr>
        <w:t>нің</w:t>
      </w:r>
      <w:r w:rsidRPr="009247B9">
        <w:rPr>
          <w:rFonts w:ascii="Times New Roman" w:eastAsia="Times New Roman" w:hAnsi="Times New Roman" w:cs="Times New Roman"/>
          <w:color w:val="000000" w:themeColor="text1"/>
          <w:sz w:val="28"/>
          <w:szCs w:val="28"/>
          <w:lang w:val="kk-KZ" w:eastAsia="ru-RU"/>
        </w:rPr>
        <w:t xml:space="preserve"> көлік инфрақұрылымының негізінде анықталған жол бойындағы объектілерді жақсарту шаралары;</w:t>
      </w:r>
    </w:p>
    <w:p w14:paraId="3BC9263D" w14:textId="6E698D27" w:rsidR="00B92B4E" w:rsidRDefault="00B92B4E" w:rsidP="002B3302">
      <w:pPr>
        <w:spacing w:after="0" w:line="236" w:lineRule="auto"/>
        <w:ind w:firstLine="709"/>
        <w:jc w:val="both"/>
        <w:rPr>
          <w:rFonts w:ascii="Times New Roman" w:eastAsia="Times New Roman" w:hAnsi="Times New Roman" w:cs="Arial"/>
          <w:sz w:val="28"/>
          <w:szCs w:val="28"/>
          <w:lang w:val="kk-KZ" w:eastAsia="ru-RU"/>
        </w:rPr>
      </w:pPr>
      <w:r>
        <w:rPr>
          <w:rFonts w:ascii="Times New Roman" w:eastAsia="Times New Roman" w:hAnsi="Times New Roman" w:cs="Times New Roman"/>
          <w:sz w:val="28"/>
          <w:szCs w:val="28"/>
          <w:lang w:val="kk-KZ" w:eastAsia="ru-RU"/>
        </w:rPr>
        <w:lastRenderedPageBreak/>
        <w:t xml:space="preserve">- </w:t>
      </w:r>
      <w:r w:rsidRPr="0015369F">
        <w:rPr>
          <w:rFonts w:ascii="Times New Roman" w:eastAsia="Times New Roman" w:hAnsi="Times New Roman" w:cs="Times New Roman"/>
          <w:sz w:val="28"/>
          <w:szCs w:val="28"/>
          <w:lang w:val="kk-KZ" w:eastAsia="ru-RU"/>
        </w:rPr>
        <w:t xml:space="preserve">Қазақстан Республикасының </w:t>
      </w:r>
      <w:r w:rsidR="00E16BF8">
        <w:rPr>
          <w:rFonts w:ascii="Times New Roman" w:eastAsia="Times New Roman" w:hAnsi="Times New Roman" w:cs="Times New Roman"/>
          <w:sz w:val="28"/>
          <w:szCs w:val="28"/>
          <w:lang w:val="kk-KZ" w:eastAsia="ru-RU"/>
        </w:rPr>
        <w:t xml:space="preserve">туризм </w:t>
      </w:r>
      <w:r w:rsidRPr="0015369F">
        <w:rPr>
          <w:rFonts w:ascii="Times New Roman" w:eastAsia="Times New Roman" w:hAnsi="Times New Roman" w:cs="Times New Roman"/>
          <w:sz w:val="28"/>
          <w:szCs w:val="28"/>
          <w:lang w:val="kk-KZ" w:eastAsia="ru-RU"/>
        </w:rPr>
        <w:t>көлік инфрақұрылымдары жүйеленген карта-сызбалары</w:t>
      </w:r>
      <w:r>
        <w:rPr>
          <w:rFonts w:ascii="Times New Roman" w:eastAsia="Times New Roman" w:hAnsi="Times New Roman" w:cs="Arial"/>
          <w:sz w:val="28"/>
          <w:szCs w:val="28"/>
          <w:lang w:val="kk-KZ" w:eastAsia="ru-RU"/>
        </w:rPr>
        <w:t>.</w:t>
      </w:r>
    </w:p>
    <w:p w14:paraId="3633C87A" w14:textId="0BD07B98" w:rsidR="00767D04" w:rsidRPr="00B15E4C" w:rsidRDefault="00767D04" w:rsidP="002B3302">
      <w:pPr>
        <w:tabs>
          <w:tab w:val="left" w:pos="1182"/>
        </w:tabs>
        <w:spacing w:after="0" w:line="237" w:lineRule="auto"/>
        <w:ind w:firstLine="709"/>
        <w:jc w:val="both"/>
        <w:rPr>
          <w:rFonts w:ascii="Times New Roman" w:eastAsia="Times New Roman" w:hAnsi="Times New Roman" w:cs="Arial"/>
          <w:b/>
          <w:sz w:val="28"/>
          <w:szCs w:val="28"/>
          <w:lang w:val="kk-KZ" w:eastAsia="ru-RU"/>
        </w:rPr>
      </w:pPr>
      <w:r w:rsidRPr="00AD0753">
        <w:rPr>
          <w:rFonts w:ascii="Times New Roman" w:eastAsia="Times New Roman" w:hAnsi="Times New Roman" w:cs="Arial"/>
          <w:b/>
          <w:sz w:val="28"/>
          <w:szCs w:val="28"/>
          <w:lang w:val="kk-KZ" w:eastAsia="ru-RU"/>
        </w:rPr>
        <w:t>Диссертациялық зерттеудің теориялық және тәжірибелік маңызы</w:t>
      </w:r>
      <w:r w:rsidR="00B15E4C">
        <w:rPr>
          <w:rFonts w:ascii="Times New Roman" w:eastAsia="Times New Roman" w:hAnsi="Times New Roman" w:cs="Arial"/>
          <w:b/>
          <w:sz w:val="28"/>
          <w:szCs w:val="28"/>
          <w:lang w:val="kk-KZ" w:eastAsia="ru-RU"/>
        </w:rPr>
        <w:t>:</w:t>
      </w:r>
    </w:p>
    <w:p w14:paraId="7B9EBFAB" w14:textId="50EFB33F" w:rsidR="00767D04" w:rsidRPr="00AD0753" w:rsidRDefault="00767D04" w:rsidP="002B3302">
      <w:pPr>
        <w:tabs>
          <w:tab w:val="left" w:pos="1182"/>
        </w:tabs>
        <w:spacing w:after="0" w:line="237" w:lineRule="auto"/>
        <w:ind w:firstLine="709"/>
        <w:jc w:val="both"/>
        <w:rPr>
          <w:rFonts w:ascii="Times New Roman" w:eastAsia="Times New Roman" w:hAnsi="Times New Roman" w:cs="Arial"/>
          <w:sz w:val="28"/>
          <w:szCs w:val="28"/>
          <w:lang w:val="kk-KZ" w:eastAsia="ru-RU"/>
        </w:rPr>
      </w:pPr>
      <w:r w:rsidRPr="005E3684">
        <w:rPr>
          <w:rFonts w:ascii="Times New Roman" w:eastAsia="Times New Roman" w:hAnsi="Times New Roman" w:cs="Arial"/>
          <w:sz w:val="28"/>
          <w:szCs w:val="28"/>
          <w:lang w:val="kk-KZ" w:eastAsia="ru-RU"/>
        </w:rPr>
        <w:t xml:space="preserve">Зерттеудің  ережелері мен берілген қорытындылары «Туризм инфрақұрылымы» және </w:t>
      </w:r>
      <w:r w:rsidRPr="00AD0753">
        <w:rPr>
          <w:rFonts w:ascii="Times New Roman" w:eastAsia="Times New Roman" w:hAnsi="Times New Roman" w:cs="Arial"/>
          <w:sz w:val="28"/>
          <w:szCs w:val="28"/>
          <w:lang w:val="kk-KZ" w:eastAsia="ru-RU"/>
        </w:rPr>
        <w:t>«Туризм менеджменті мен маркетингі» пәндерін оқыту үшін қолданылуы мүмкін.</w:t>
      </w:r>
    </w:p>
    <w:p w14:paraId="142BEAAD" w14:textId="30AAA537" w:rsidR="00767D04" w:rsidRPr="00567E17" w:rsidRDefault="00767D04" w:rsidP="002B3302">
      <w:pPr>
        <w:tabs>
          <w:tab w:val="left" w:pos="1182"/>
        </w:tabs>
        <w:spacing w:after="0" w:line="237" w:lineRule="auto"/>
        <w:ind w:firstLine="709"/>
        <w:jc w:val="both"/>
        <w:rPr>
          <w:rFonts w:ascii="Times New Roman" w:eastAsia="Times New Roman" w:hAnsi="Times New Roman" w:cs="Arial"/>
          <w:sz w:val="28"/>
          <w:szCs w:val="28"/>
          <w:lang w:val="kk-KZ" w:eastAsia="ru-RU"/>
        </w:rPr>
      </w:pPr>
      <w:r w:rsidRPr="005E3684">
        <w:rPr>
          <w:rFonts w:ascii="Times New Roman" w:eastAsia="Times New Roman" w:hAnsi="Times New Roman" w:cs="Arial"/>
          <w:sz w:val="28"/>
          <w:szCs w:val="28"/>
          <w:lang w:val="kk-KZ" w:eastAsia="ru-RU"/>
        </w:rPr>
        <w:t xml:space="preserve">Диссертациялық зерттеулер барысында Қазақстан Республикасындағы туризм көлік инфрақұрылымының қазіргі даму жағдайы мен өзекті мәселелерін талдау негізінде </w:t>
      </w:r>
      <w:r w:rsidRPr="00AD0753">
        <w:rPr>
          <w:rFonts w:ascii="Times New Roman" w:eastAsia="Times New Roman" w:hAnsi="Times New Roman" w:cs="Arial"/>
          <w:sz w:val="28"/>
          <w:szCs w:val="28"/>
          <w:lang w:val="kk-KZ" w:eastAsia="ru-RU"/>
        </w:rPr>
        <w:t>тұжырымдалған</w:t>
      </w:r>
      <w:r w:rsidRPr="005E3684">
        <w:rPr>
          <w:rFonts w:ascii="Times New Roman" w:eastAsia="Times New Roman" w:hAnsi="Times New Roman" w:cs="Arial"/>
          <w:sz w:val="28"/>
          <w:szCs w:val="28"/>
          <w:lang w:val="kk-KZ" w:eastAsia="ru-RU"/>
        </w:rPr>
        <w:t xml:space="preserve"> негізгі қорытындылары мен ұсыныстары мақұлданды және пайдалануға </w:t>
      </w:r>
      <w:r w:rsidRPr="00567E17">
        <w:rPr>
          <w:rFonts w:ascii="Times New Roman" w:eastAsia="Times New Roman" w:hAnsi="Times New Roman" w:cs="Arial"/>
          <w:sz w:val="28"/>
          <w:szCs w:val="28"/>
          <w:lang w:val="kk-KZ" w:eastAsia="ru-RU"/>
        </w:rPr>
        <w:t>қабылданды</w:t>
      </w:r>
      <w:r w:rsidR="004B6BB5" w:rsidRPr="00567E17">
        <w:rPr>
          <w:rFonts w:ascii="Times New Roman" w:eastAsia="Times New Roman" w:hAnsi="Times New Roman" w:cs="Arial"/>
          <w:sz w:val="28"/>
          <w:szCs w:val="28"/>
          <w:lang w:val="kk-KZ" w:eastAsia="ru-RU"/>
        </w:rPr>
        <w:t xml:space="preserve"> (қосымша</w:t>
      </w:r>
      <w:r w:rsidR="00326838" w:rsidRPr="00567E17">
        <w:rPr>
          <w:rFonts w:ascii="Times New Roman" w:eastAsia="Times New Roman" w:hAnsi="Times New Roman" w:cs="Arial"/>
          <w:sz w:val="28"/>
          <w:szCs w:val="28"/>
          <w:lang w:val="kk-KZ" w:eastAsia="ru-RU"/>
        </w:rPr>
        <w:t xml:space="preserve"> А</w:t>
      </w:r>
      <w:r w:rsidR="004B6BB5" w:rsidRPr="00567E17">
        <w:rPr>
          <w:rFonts w:ascii="Times New Roman" w:eastAsia="Times New Roman" w:hAnsi="Times New Roman" w:cs="Arial"/>
          <w:sz w:val="28"/>
          <w:szCs w:val="28"/>
          <w:lang w:val="kk-KZ" w:eastAsia="ru-RU"/>
        </w:rPr>
        <w:t>).</w:t>
      </w:r>
    </w:p>
    <w:p w14:paraId="73D6A385" w14:textId="26071EB7" w:rsidR="00767D04" w:rsidRPr="00567E17" w:rsidRDefault="00767D04" w:rsidP="002B3302">
      <w:pPr>
        <w:tabs>
          <w:tab w:val="left" w:pos="1182"/>
        </w:tabs>
        <w:spacing w:after="0" w:line="237" w:lineRule="auto"/>
        <w:ind w:firstLine="709"/>
        <w:jc w:val="both"/>
        <w:rPr>
          <w:rFonts w:ascii="Times New Roman" w:eastAsia="Times New Roman" w:hAnsi="Times New Roman" w:cs="Arial"/>
          <w:sz w:val="28"/>
          <w:szCs w:val="28"/>
          <w:lang w:val="kk-KZ" w:eastAsia="ru-RU"/>
        </w:rPr>
      </w:pPr>
      <w:r w:rsidRPr="00567E17">
        <w:rPr>
          <w:rFonts w:ascii="Times New Roman" w:eastAsia="Times New Roman" w:hAnsi="Times New Roman" w:cs="Arial"/>
          <w:sz w:val="28"/>
          <w:szCs w:val="28"/>
          <w:lang w:val="kk-KZ" w:eastAsia="ru-RU"/>
        </w:rPr>
        <w:t xml:space="preserve">Теориялық зерттеулердің  нәтижелері І. Жансүгіров атындағы Жетісу университеті дайындайтын </w:t>
      </w:r>
      <w:r w:rsidR="00462DAE" w:rsidRPr="00462DAE">
        <w:rPr>
          <w:rFonts w:ascii="Times New Roman" w:eastAsia="Times New Roman" w:hAnsi="Times New Roman" w:cs="Arial"/>
          <w:sz w:val="28"/>
          <w:szCs w:val="28"/>
          <w:lang w:val="kk-KZ" w:eastAsia="ru-RU"/>
        </w:rPr>
        <w:t>«</w:t>
      </w:r>
      <w:r w:rsidRPr="00567E17">
        <w:rPr>
          <w:rFonts w:ascii="Times New Roman" w:eastAsia="Times New Roman" w:hAnsi="Times New Roman" w:cs="Arial"/>
          <w:sz w:val="28"/>
          <w:szCs w:val="28"/>
          <w:lang w:val="kk-KZ" w:eastAsia="ru-RU"/>
        </w:rPr>
        <w:t>6В11101-Туризм» Білім беру бағдарламасының оқу үрдісіне «Туризм инфрақұрылымы» таңдау курсын әзірлеу кезінде пайдаланылды</w:t>
      </w:r>
      <w:r w:rsidR="004B6BB5" w:rsidRPr="00567E17">
        <w:rPr>
          <w:rFonts w:ascii="Times New Roman" w:eastAsia="Times New Roman" w:hAnsi="Times New Roman" w:cs="Arial"/>
          <w:sz w:val="28"/>
          <w:szCs w:val="28"/>
          <w:lang w:val="kk-KZ" w:eastAsia="ru-RU"/>
        </w:rPr>
        <w:t xml:space="preserve"> (қосымша  </w:t>
      </w:r>
      <w:r w:rsidR="00326838" w:rsidRPr="00567E17">
        <w:rPr>
          <w:rFonts w:ascii="Times New Roman" w:eastAsia="Times New Roman" w:hAnsi="Times New Roman" w:cs="Arial"/>
          <w:sz w:val="28"/>
          <w:szCs w:val="28"/>
          <w:lang w:val="kk-KZ" w:eastAsia="ru-RU"/>
        </w:rPr>
        <w:t>Ә</w:t>
      </w:r>
      <w:r w:rsidR="004B6BB5" w:rsidRPr="00567E17">
        <w:rPr>
          <w:rFonts w:ascii="Times New Roman" w:eastAsia="Times New Roman" w:hAnsi="Times New Roman" w:cs="Arial"/>
          <w:sz w:val="28"/>
          <w:szCs w:val="28"/>
          <w:lang w:val="kk-KZ" w:eastAsia="ru-RU"/>
        </w:rPr>
        <w:t>)</w:t>
      </w:r>
      <w:r w:rsidRPr="00567E17">
        <w:rPr>
          <w:rFonts w:ascii="Times New Roman" w:eastAsia="Times New Roman" w:hAnsi="Times New Roman" w:cs="Arial"/>
          <w:sz w:val="28"/>
          <w:szCs w:val="28"/>
          <w:lang w:val="kk-KZ" w:eastAsia="ru-RU"/>
        </w:rPr>
        <w:t>.</w:t>
      </w:r>
    </w:p>
    <w:p w14:paraId="0C4C19C2" w14:textId="2655149A" w:rsidR="00767D04" w:rsidRPr="008C5523" w:rsidRDefault="00767D04" w:rsidP="006C703E">
      <w:pPr>
        <w:tabs>
          <w:tab w:val="left" w:pos="1182"/>
        </w:tabs>
        <w:spacing w:after="0" w:line="237" w:lineRule="auto"/>
        <w:ind w:firstLine="709"/>
        <w:jc w:val="both"/>
        <w:rPr>
          <w:rFonts w:ascii="Times New Roman" w:eastAsia="Times New Roman" w:hAnsi="Times New Roman" w:cs="Arial"/>
          <w:sz w:val="28"/>
          <w:szCs w:val="28"/>
          <w:lang w:val="kk-KZ" w:eastAsia="ru-RU"/>
        </w:rPr>
      </w:pPr>
      <w:r w:rsidRPr="008C5523">
        <w:rPr>
          <w:rFonts w:ascii="Times New Roman" w:eastAsia="Times New Roman" w:hAnsi="Times New Roman" w:cs="Arial"/>
          <w:sz w:val="28"/>
          <w:szCs w:val="28"/>
          <w:lang w:val="kk-KZ" w:eastAsia="ru-RU"/>
        </w:rPr>
        <w:t xml:space="preserve">Зерттеудің жекелеген ережелері мен ұсынымдары еліміздің жеке </w:t>
      </w:r>
      <w:r w:rsidR="004B6BB5" w:rsidRPr="008C5523">
        <w:rPr>
          <w:rFonts w:ascii="Times New Roman" w:eastAsia="Times New Roman" w:hAnsi="Times New Roman" w:cs="Arial"/>
          <w:sz w:val="28"/>
          <w:szCs w:val="28"/>
          <w:lang w:val="kk-KZ" w:eastAsia="ru-RU"/>
        </w:rPr>
        <w:t>аймақтарында</w:t>
      </w:r>
      <w:r w:rsidRPr="008C5523">
        <w:rPr>
          <w:rFonts w:ascii="Times New Roman" w:eastAsia="Times New Roman" w:hAnsi="Times New Roman" w:cs="Arial"/>
          <w:sz w:val="28"/>
          <w:szCs w:val="28"/>
          <w:lang w:val="kk-KZ" w:eastAsia="ru-RU"/>
        </w:rPr>
        <w:t xml:space="preserve"> </w:t>
      </w:r>
      <w:r w:rsidR="001D1A3B" w:rsidRPr="008C5523">
        <w:rPr>
          <w:rFonts w:ascii="Times New Roman" w:eastAsia="Times New Roman" w:hAnsi="Times New Roman" w:cs="Arial"/>
          <w:sz w:val="28"/>
          <w:szCs w:val="28"/>
          <w:lang w:val="kk-KZ" w:eastAsia="ru-RU"/>
        </w:rPr>
        <w:t>ТКИ-</w:t>
      </w:r>
      <w:r w:rsidRPr="008C5523">
        <w:rPr>
          <w:rFonts w:ascii="Times New Roman" w:eastAsia="Times New Roman" w:hAnsi="Times New Roman" w:cs="Arial"/>
          <w:sz w:val="28"/>
          <w:szCs w:val="28"/>
          <w:lang w:val="kk-KZ" w:eastAsia="ru-RU"/>
        </w:rPr>
        <w:t xml:space="preserve">ың әлеуетін арттыру, </w:t>
      </w:r>
      <w:r w:rsidR="006C703E" w:rsidRPr="008C5523">
        <w:rPr>
          <w:rFonts w:ascii="Times New Roman" w:eastAsia="Times New Roman" w:hAnsi="Times New Roman" w:cs="Arial"/>
          <w:sz w:val="28"/>
          <w:szCs w:val="28"/>
          <w:lang w:val="kk-KZ" w:eastAsia="ru-RU"/>
        </w:rPr>
        <w:t xml:space="preserve">туристтерге </w:t>
      </w:r>
      <w:r w:rsidR="006C703E" w:rsidRPr="008C5523">
        <w:rPr>
          <w:rFonts w:ascii="Times New Roman" w:eastAsia="Times New Roman" w:hAnsi="Times New Roman" w:cs="Times New Roman"/>
          <w:sz w:val="28"/>
          <w:szCs w:val="28"/>
          <w:lang w:val="kk-KZ" w:eastAsia="ru-RU"/>
        </w:rPr>
        <w:t>жаңа қызмет көрсету және жолаушыларға қызмет көрсету сапасын жақсарту үшін</w:t>
      </w:r>
      <w:r w:rsidRPr="008C5523">
        <w:rPr>
          <w:rFonts w:ascii="Times New Roman" w:eastAsia="Times New Roman" w:hAnsi="Times New Roman" w:cs="Arial"/>
          <w:sz w:val="28"/>
          <w:szCs w:val="28"/>
          <w:lang w:val="kk-KZ" w:eastAsia="ru-RU"/>
        </w:rPr>
        <w:t xml:space="preserve"> іс жүзінде қолданылуы мүмкін.</w:t>
      </w:r>
    </w:p>
    <w:p w14:paraId="5E84E571" w14:textId="6BA82D33" w:rsidR="00767D04" w:rsidRPr="008C5523" w:rsidRDefault="00767D04" w:rsidP="002B3302">
      <w:pPr>
        <w:tabs>
          <w:tab w:val="left" w:pos="1182"/>
        </w:tabs>
        <w:spacing w:after="0" w:line="237" w:lineRule="auto"/>
        <w:ind w:firstLine="709"/>
        <w:jc w:val="both"/>
        <w:rPr>
          <w:rFonts w:ascii="Times New Roman" w:eastAsia="Times New Roman" w:hAnsi="Times New Roman" w:cs="Arial"/>
          <w:sz w:val="28"/>
          <w:szCs w:val="28"/>
          <w:lang w:val="kk-KZ" w:eastAsia="ru-RU"/>
        </w:rPr>
      </w:pPr>
      <w:r w:rsidRPr="008C5523">
        <w:rPr>
          <w:rFonts w:ascii="Times New Roman" w:eastAsia="Times New Roman" w:hAnsi="Times New Roman" w:cs="Arial"/>
          <w:b/>
          <w:sz w:val="28"/>
          <w:szCs w:val="28"/>
          <w:lang w:val="kk-KZ" w:eastAsia="ru-RU"/>
        </w:rPr>
        <w:t xml:space="preserve">Нәтижелерді апробациялау: </w:t>
      </w:r>
      <w:r w:rsidRPr="008C5523">
        <w:rPr>
          <w:rFonts w:ascii="Times New Roman" w:eastAsia="Times New Roman" w:hAnsi="Times New Roman" w:cs="Arial"/>
          <w:sz w:val="28"/>
          <w:szCs w:val="28"/>
          <w:lang w:val="kk-KZ" w:eastAsia="ru-RU"/>
        </w:rPr>
        <w:t>Диссертациялық жұмыстың негізгі ғылыми ережелері</w:t>
      </w:r>
      <w:r w:rsidRPr="008C5523">
        <w:rPr>
          <w:rFonts w:ascii="Times New Roman" w:eastAsia="Times New Roman" w:hAnsi="Times New Roman" w:cs="Arial"/>
          <w:b/>
          <w:sz w:val="28"/>
          <w:szCs w:val="28"/>
          <w:lang w:val="kk-KZ" w:eastAsia="ru-RU"/>
        </w:rPr>
        <w:t xml:space="preserve"> </w:t>
      </w:r>
      <w:r w:rsidRPr="008C5523">
        <w:rPr>
          <w:rFonts w:ascii="Times New Roman" w:eastAsia="Times New Roman" w:hAnsi="Times New Roman" w:cs="Arial"/>
          <w:sz w:val="28"/>
          <w:szCs w:val="28"/>
          <w:lang w:val="kk-KZ" w:eastAsia="ru-RU"/>
        </w:rPr>
        <w:t xml:space="preserve">мен қорытындылары, </w:t>
      </w:r>
      <w:r w:rsidR="00D77F01" w:rsidRPr="008C5523">
        <w:rPr>
          <w:rFonts w:ascii="Times New Roman" w:eastAsia="Times New Roman" w:hAnsi="Times New Roman" w:cs="Arial"/>
          <w:sz w:val="28"/>
          <w:szCs w:val="28"/>
          <w:lang w:val="kk-KZ" w:eastAsia="ru-RU"/>
        </w:rPr>
        <w:t>тәжіриб</w:t>
      </w:r>
      <w:r w:rsidRPr="008C5523">
        <w:rPr>
          <w:rFonts w:ascii="Times New Roman" w:eastAsia="Times New Roman" w:hAnsi="Times New Roman" w:cs="Arial"/>
          <w:sz w:val="28"/>
          <w:szCs w:val="28"/>
          <w:lang w:val="kk-KZ" w:eastAsia="ru-RU"/>
        </w:rPr>
        <w:t xml:space="preserve">елік ұсынымдары мен нәтижелері  </w:t>
      </w:r>
      <w:r w:rsidR="001D1A3B" w:rsidRPr="008C5523">
        <w:rPr>
          <w:rFonts w:ascii="Times New Roman" w:eastAsia="Times New Roman" w:hAnsi="Times New Roman" w:cs="Arial"/>
          <w:sz w:val="28"/>
          <w:szCs w:val="28"/>
          <w:lang w:val="kk-KZ" w:eastAsia="ru-RU"/>
        </w:rPr>
        <w:t>Х</w:t>
      </w:r>
      <w:r w:rsidRPr="008C5523">
        <w:rPr>
          <w:rFonts w:ascii="Times New Roman" w:eastAsia="Times New Roman" w:hAnsi="Times New Roman" w:cs="Arial"/>
          <w:sz w:val="28"/>
          <w:szCs w:val="28"/>
          <w:lang w:val="kk-KZ" w:eastAsia="ru-RU"/>
        </w:rPr>
        <w:t>алықаралық ғылыми-практикалық конференция</w:t>
      </w:r>
      <w:r w:rsidR="00517F7A" w:rsidRPr="008C5523">
        <w:rPr>
          <w:rFonts w:ascii="Times New Roman" w:eastAsia="Times New Roman" w:hAnsi="Times New Roman" w:cs="Arial"/>
          <w:sz w:val="28"/>
          <w:szCs w:val="28"/>
          <w:lang w:val="kk-KZ" w:eastAsia="ru-RU"/>
        </w:rPr>
        <w:t>лар</w:t>
      </w:r>
      <w:r w:rsidRPr="008C5523">
        <w:rPr>
          <w:rFonts w:ascii="Times New Roman" w:eastAsia="Times New Roman" w:hAnsi="Times New Roman" w:cs="Arial"/>
          <w:sz w:val="28"/>
          <w:szCs w:val="28"/>
          <w:lang w:val="kk-KZ" w:eastAsia="ru-RU"/>
        </w:rPr>
        <w:t>да баяндалып, талқыланды.</w:t>
      </w:r>
    </w:p>
    <w:p w14:paraId="2B630235" w14:textId="2434033C" w:rsidR="00767D04" w:rsidRPr="001D1A3B" w:rsidRDefault="00DD533D" w:rsidP="009E53C6">
      <w:pPr>
        <w:pStyle w:val="HTML"/>
        <w:ind w:firstLine="709"/>
        <w:jc w:val="both"/>
        <w:rPr>
          <w:rFonts w:ascii="Times New Roman" w:hAnsi="Times New Roman" w:cs="Times New Roman"/>
          <w:sz w:val="28"/>
          <w:szCs w:val="28"/>
          <w:lang w:val="kk-KZ"/>
        </w:rPr>
      </w:pPr>
      <w:r w:rsidRPr="009E53C6">
        <w:rPr>
          <w:rFonts w:ascii="Times New Roman" w:hAnsi="Times New Roman" w:cs="Arial"/>
          <w:bCs/>
          <w:sz w:val="28"/>
          <w:szCs w:val="28"/>
          <w:lang w:val="kk-KZ"/>
        </w:rPr>
        <w:t>Зерттеу жұмысының нәтижелері 14 жұмыста жарияланды. Оның</w:t>
      </w:r>
      <w:r w:rsidRPr="009E53C6">
        <w:rPr>
          <w:rFonts w:ascii="Times New Roman" w:hAnsi="Times New Roman" w:cs="Arial"/>
          <w:b/>
          <w:sz w:val="28"/>
          <w:szCs w:val="28"/>
          <w:lang w:val="kk-KZ"/>
        </w:rPr>
        <w:t xml:space="preserve">  </w:t>
      </w:r>
      <w:r w:rsidR="00767D04" w:rsidRPr="009E53C6">
        <w:rPr>
          <w:rFonts w:ascii="Times New Roman" w:hAnsi="Times New Roman" w:cs="Arial"/>
          <w:sz w:val="28"/>
          <w:szCs w:val="28"/>
          <w:lang w:val="kk-KZ"/>
        </w:rPr>
        <w:t xml:space="preserve">ішінде: 1 </w:t>
      </w:r>
      <w:r w:rsidR="001D1A3B" w:rsidRPr="009E53C6">
        <w:rPr>
          <w:rFonts w:ascii="Times New Roman" w:hAnsi="Times New Roman" w:cs="Arial"/>
          <w:sz w:val="28"/>
          <w:szCs w:val="28"/>
          <w:lang w:val="kk-KZ"/>
        </w:rPr>
        <w:t xml:space="preserve">мақала </w:t>
      </w:r>
      <w:r w:rsidR="008339FA" w:rsidRPr="006264D6">
        <w:rPr>
          <w:rFonts w:ascii="Times New Roman" w:hAnsi="Times New Roman" w:cs="Arial"/>
          <w:sz w:val="28"/>
          <w:szCs w:val="28"/>
          <w:lang w:val="kk-KZ"/>
        </w:rPr>
        <w:t>–</w:t>
      </w:r>
      <w:r w:rsidR="00767D04" w:rsidRPr="009E53C6">
        <w:rPr>
          <w:rFonts w:ascii="Times New Roman" w:hAnsi="Times New Roman" w:cs="Arial"/>
          <w:sz w:val="28"/>
          <w:szCs w:val="28"/>
          <w:lang w:val="kk-KZ"/>
        </w:rPr>
        <w:t xml:space="preserve"> халықаралық Scopus мәліметтер базасына енгізілген, </w:t>
      </w:r>
      <w:r w:rsidR="00AD3579" w:rsidRPr="009E53C6">
        <w:rPr>
          <w:rFonts w:ascii="Times New Roman" w:hAnsi="Times New Roman" w:cs="Arial"/>
          <w:sz w:val="28"/>
          <w:szCs w:val="28"/>
          <w:lang w:val="kk-KZ"/>
        </w:rPr>
        <w:t>5</w:t>
      </w:r>
      <w:r w:rsidR="009E53C6" w:rsidRPr="009E53C6">
        <w:rPr>
          <w:rFonts w:ascii="Times New Roman" w:hAnsi="Times New Roman" w:cs="Arial"/>
          <w:sz w:val="28"/>
          <w:szCs w:val="28"/>
          <w:lang w:val="kk-KZ"/>
        </w:rPr>
        <w:t xml:space="preserve"> мақала </w:t>
      </w:r>
      <w:r w:rsidR="008339FA" w:rsidRPr="006264D6">
        <w:rPr>
          <w:rFonts w:ascii="Times New Roman" w:hAnsi="Times New Roman" w:cs="Arial"/>
          <w:sz w:val="28"/>
          <w:szCs w:val="28"/>
          <w:lang w:val="kk-KZ"/>
        </w:rPr>
        <w:t>–</w:t>
      </w:r>
      <w:r w:rsidR="00767D04" w:rsidRPr="009E53C6">
        <w:rPr>
          <w:rFonts w:ascii="Times New Roman" w:hAnsi="Times New Roman" w:cs="Arial"/>
          <w:sz w:val="28"/>
          <w:szCs w:val="28"/>
          <w:lang w:val="kk-KZ"/>
        </w:rPr>
        <w:t xml:space="preserve"> </w:t>
      </w:r>
      <w:r w:rsidR="00767D04" w:rsidRPr="009E53C6">
        <w:rPr>
          <w:rFonts w:ascii="Times New Roman" w:eastAsia="Calibri" w:hAnsi="Times New Roman" w:cs="Times New Roman"/>
          <w:sz w:val="28"/>
          <w:szCs w:val="28"/>
          <w:lang w:val="kk-KZ"/>
        </w:rPr>
        <w:t xml:space="preserve">ҚР БҒМ білім және ғылым саласындағы сапаны қамтамасыз ету </w:t>
      </w:r>
      <w:r w:rsidR="004B6BB5" w:rsidRPr="009E53C6">
        <w:rPr>
          <w:rFonts w:ascii="Times New Roman" w:hAnsi="Times New Roman" w:cs="Arial"/>
          <w:sz w:val="28"/>
          <w:szCs w:val="28"/>
          <w:lang w:val="kk-KZ"/>
        </w:rPr>
        <w:t>К</w:t>
      </w:r>
      <w:r w:rsidR="00767D04" w:rsidRPr="009E53C6">
        <w:rPr>
          <w:rFonts w:ascii="Times New Roman" w:hAnsi="Times New Roman" w:cs="Arial"/>
          <w:sz w:val="28"/>
          <w:szCs w:val="28"/>
          <w:lang w:val="kk-KZ"/>
        </w:rPr>
        <w:t xml:space="preserve">омитеті ұсынған басылымдарда; </w:t>
      </w:r>
      <w:r w:rsidR="00AD3579" w:rsidRPr="009E53C6">
        <w:rPr>
          <w:rFonts w:ascii="Times New Roman" w:hAnsi="Times New Roman" w:cs="Arial"/>
          <w:sz w:val="28"/>
          <w:szCs w:val="28"/>
          <w:lang w:val="kk-KZ"/>
        </w:rPr>
        <w:t>6</w:t>
      </w:r>
      <w:r w:rsidR="00767D04" w:rsidRPr="009E53C6">
        <w:rPr>
          <w:rFonts w:ascii="Times New Roman" w:hAnsi="Times New Roman" w:cs="Arial"/>
          <w:sz w:val="28"/>
          <w:szCs w:val="28"/>
          <w:lang w:val="kk-KZ"/>
        </w:rPr>
        <w:t xml:space="preserve"> </w:t>
      </w:r>
      <w:r w:rsidR="009E53C6" w:rsidRPr="009E53C6">
        <w:rPr>
          <w:rFonts w:ascii="Times New Roman" w:hAnsi="Times New Roman" w:cs="Arial"/>
          <w:sz w:val="28"/>
          <w:szCs w:val="28"/>
          <w:lang w:val="kk-KZ"/>
        </w:rPr>
        <w:t>мақала</w:t>
      </w:r>
      <w:r w:rsidR="008339FA">
        <w:rPr>
          <w:rFonts w:ascii="Times New Roman" w:hAnsi="Times New Roman" w:cs="Arial"/>
          <w:sz w:val="28"/>
          <w:szCs w:val="28"/>
          <w:lang w:val="kk-KZ"/>
        </w:rPr>
        <w:t xml:space="preserve"> </w:t>
      </w:r>
      <w:r w:rsidR="008339FA" w:rsidRPr="006264D6">
        <w:rPr>
          <w:rFonts w:ascii="Times New Roman" w:hAnsi="Times New Roman" w:cs="Arial"/>
          <w:sz w:val="28"/>
          <w:szCs w:val="28"/>
          <w:lang w:val="kk-KZ"/>
        </w:rPr>
        <w:t>–</w:t>
      </w:r>
      <w:r w:rsidR="008339FA">
        <w:rPr>
          <w:rFonts w:ascii="Times New Roman" w:hAnsi="Times New Roman" w:cs="Arial"/>
          <w:sz w:val="28"/>
          <w:szCs w:val="28"/>
          <w:lang w:val="kk-KZ"/>
        </w:rPr>
        <w:t xml:space="preserve"> </w:t>
      </w:r>
      <w:r w:rsidR="00767D04" w:rsidRPr="009E53C6">
        <w:rPr>
          <w:rFonts w:ascii="Times New Roman" w:hAnsi="Times New Roman" w:cs="Arial"/>
          <w:sz w:val="28"/>
          <w:szCs w:val="28"/>
          <w:lang w:val="kk-KZ"/>
        </w:rPr>
        <w:t>Халықаралық ғылыми-практикалық конференциялар жина</w:t>
      </w:r>
      <w:r w:rsidR="00423261" w:rsidRPr="009E53C6">
        <w:rPr>
          <w:rFonts w:ascii="Times New Roman" w:hAnsi="Times New Roman" w:cs="Arial"/>
          <w:sz w:val="28"/>
          <w:szCs w:val="28"/>
          <w:lang w:val="kk-KZ"/>
        </w:rPr>
        <w:t>қтар</w:t>
      </w:r>
      <w:r w:rsidR="00767D04" w:rsidRPr="009E53C6">
        <w:rPr>
          <w:rFonts w:ascii="Times New Roman" w:hAnsi="Times New Roman" w:cs="Arial"/>
          <w:sz w:val="28"/>
          <w:szCs w:val="28"/>
          <w:lang w:val="kk-KZ"/>
        </w:rPr>
        <w:t xml:space="preserve">ында жарияланған (оның </w:t>
      </w:r>
      <w:r w:rsidR="00AD3579" w:rsidRPr="009E53C6">
        <w:rPr>
          <w:rFonts w:ascii="Times New Roman" w:hAnsi="Times New Roman" w:cs="Arial"/>
          <w:sz w:val="28"/>
          <w:szCs w:val="28"/>
          <w:lang w:val="kk-KZ"/>
        </w:rPr>
        <w:t>4</w:t>
      </w:r>
      <w:r w:rsidR="00767D04" w:rsidRPr="009E53C6">
        <w:rPr>
          <w:rFonts w:ascii="Times New Roman" w:hAnsi="Times New Roman" w:cs="Arial"/>
          <w:sz w:val="28"/>
          <w:szCs w:val="28"/>
          <w:lang w:val="kk-KZ"/>
        </w:rPr>
        <w:t xml:space="preserve"> </w:t>
      </w:r>
      <w:r w:rsidR="008339FA" w:rsidRPr="006264D6">
        <w:rPr>
          <w:rFonts w:ascii="Times New Roman" w:hAnsi="Times New Roman" w:cs="Arial"/>
          <w:sz w:val="28"/>
          <w:szCs w:val="28"/>
          <w:lang w:val="kk-KZ"/>
        </w:rPr>
        <w:t>–</w:t>
      </w:r>
      <w:r w:rsidR="00767D04" w:rsidRPr="009E53C6">
        <w:rPr>
          <w:rFonts w:ascii="Times New Roman" w:hAnsi="Times New Roman" w:cs="Arial"/>
          <w:sz w:val="28"/>
          <w:szCs w:val="28"/>
          <w:lang w:val="kk-KZ"/>
        </w:rPr>
        <w:t xml:space="preserve"> шетелдік конференциялар жинақтары)</w:t>
      </w:r>
      <w:r w:rsidR="001D1A3B" w:rsidRPr="009E53C6">
        <w:rPr>
          <w:rFonts w:ascii="Times New Roman" w:hAnsi="Times New Roman" w:cs="Arial"/>
          <w:sz w:val="28"/>
          <w:szCs w:val="28"/>
          <w:lang w:val="kk-KZ"/>
        </w:rPr>
        <w:t xml:space="preserve">, 2 </w:t>
      </w:r>
      <w:r w:rsidR="009E53C6" w:rsidRPr="009E53C6">
        <w:rPr>
          <w:rFonts w:ascii="Times New Roman" w:hAnsi="Times New Roman" w:cs="Arial"/>
          <w:sz w:val="28"/>
          <w:szCs w:val="28"/>
          <w:lang w:val="kk-KZ"/>
        </w:rPr>
        <w:t>мақала</w:t>
      </w:r>
      <w:r w:rsidR="001D1A3B" w:rsidRPr="009E53C6">
        <w:rPr>
          <w:rFonts w:ascii="Times New Roman" w:hAnsi="Times New Roman" w:cs="Times New Roman"/>
          <w:sz w:val="28"/>
          <w:szCs w:val="28"/>
          <w:lang w:val="kk-KZ"/>
        </w:rPr>
        <w:t xml:space="preserve"> </w:t>
      </w:r>
      <w:r w:rsidR="008339FA" w:rsidRPr="006264D6">
        <w:rPr>
          <w:rFonts w:ascii="Times New Roman" w:hAnsi="Times New Roman" w:cs="Arial"/>
          <w:sz w:val="28"/>
          <w:szCs w:val="28"/>
          <w:lang w:val="kk-KZ"/>
        </w:rPr>
        <w:t>–</w:t>
      </w:r>
      <w:r w:rsidR="001D1A3B" w:rsidRPr="009E53C6">
        <w:rPr>
          <w:rFonts w:ascii="Times New Roman" w:hAnsi="Times New Roman" w:cs="Times New Roman"/>
          <w:sz w:val="28"/>
          <w:szCs w:val="28"/>
          <w:lang w:val="kk-KZ"/>
        </w:rPr>
        <w:t xml:space="preserve"> ғылыми мерзімді</w:t>
      </w:r>
      <w:r w:rsidR="001D1A3B" w:rsidRPr="001D1A3B">
        <w:rPr>
          <w:rFonts w:ascii="Times New Roman" w:hAnsi="Times New Roman" w:cs="Times New Roman"/>
          <w:sz w:val="28"/>
          <w:szCs w:val="28"/>
          <w:lang w:val="kk-KZ"/>
        </w:rPr>
        <w:t xml:space="preserve"> басылымдарда.</w:t>
      </w:r>
    </w:p>
    <w:p w14:paraId="616B908E" w14:textId="6B29ADDF" w:rsidR="00767D04" w:rsidRPr="00332C85" w:rsidRDefault="00767D04" w:rsidP="002B3302">
      <w:pPr>
        <w:tabs>
          <w:tab w:val="left" w:pos="1182"/>
        </w:tabs>
        <w:spacing w:after="0" w:line="237" w:lineRule="auto"/>
        <w:ind w:firstLine="709"/>
        <w:jc w:val="both"/>
        <w:rPr>
          <w:rFonts w:ascii="Times New Roman" w:eastAsia="Times New Roman" w:hAnsi="Times New Roman" w:cs="Arial"/>
          <w:sz w:val="28"/>
          <w:szCs w:val="28"/>
          <w:lang w:val="kk-KZ" w:eastAsia="ru-RU"/>
        </w:rPr>
      </w:pPr>
      <w:r w:rsidRPr="00AD0753">
        <w:rPr>
          <w:rFonts w:ascii="Times New Roman" w:eastAsia="Times New Roman" w:hAnsi="Times New Roman" w:cs="Arial"/>
          <w:b/>
          <w:sz w:val="28"/>
          <w:szCs w:val="28"/>
          <w:lang w:val="kk-KZ" w:eastAsia="ru-RU"/>
        </w:rPr>
        <w:t xml:space="preserve">Жұмыстың құрылымы. </w:t>
      </w:r>
      <w:r w:rsidRPr="00332C85">
        <w:rPr>
          <w:rFonts w:ascii="Times New Roman" w:eastAsia="Times New Roman" w:hAnsi="Times New Roman" w:cs="Arial"/>
          <w:sz w:val="28"/>
          <w:szCs w:val="28"/>
          <w:lang w:val="kk-KZ" w:eastAsia="ru-RU"/>
        </w:rPr>
        <w:t>Диссертация</w:t>
      </w:r>
      <w:r w:rsidR="00332C85" w:rsidRPr="00332C85">
        <w:rPr>
          <w:rFonts w:ascii="Times New Roman" w:eastAsia="Times New Roman" w:hAnsi="Times New Roman" w:cs="Arial"/>
          <w:sz w:val="28"/>
          <w:szCs w:val="28"/>
          <w:lang w:val="kk-KZ" w:eastAsia="ru-RU"/>
        </w:rPr>
        <w:t>лық</w:t>
      </w:r>
      <w:r w:rsidRPr="00332C85">
        <w:rPr>
          <w:rFonts w:ascii="Times New Roman" w:eastAsia="Times New Roman" w:hAnsi="Times New Roman" w:cs="Arial"/>
          <w:sz w:val="28"/>
          <w:szCs w:val="28"/>
          <w:lang w:val="kk-KZ" w:eastAsia="ru-RU"/>
        </w:rPr>
        <w:t xml:space="preserve"> жұмыс</w:t>
      </w:r>
      <w:r w:rsidR="00332C85" w:rsidRPr="00332C85">
        <w:rPr>
          <w:rFonts w:ascii="Times New Roman" w:eastAsia="Times New Roman" w:hAnsi="Times New Roman" w:cs="Arial"/>
          <w:sz w:val="28"/>
          <w:szCs w:val="28"/>
          <w:lang w:val="kk-KZ" w:eastAsia="ru-RU"/>
        </w:rPr>
        <w:t xml:space="preserve"> </w:t>
      </w:r>
      <w:r w:rsidRPr="00332C85">
        <w:rPr>
          <w:rFonts w:ascii="Times New Roman" w:eastAsia="Times New Roman" w:hAnsi="Times New Roman" w:cs="Arial"/>
          <w:sz w:val="28"/>
          <w:szCs w:val="28"/>
          <w:lang w:val="kk-KZ" w:eastAsia="ru-RU"/>
        </w:rPr>
        <w:t>кіріспе</w:t>
      </w:r>
      <w:r w:rsidR="00332C85" w:rsidRPr="00332C85">
        <w:rPr>
          <w:rFonts w:ascii="Times New Roman" w:eastAsia="Times New Roman" w:hAnsi="Times New Roman" w:cs="Arial"/>
          <w:sz w:val="28"/>
          <w:szCs w:val="28"/>
          <w:lang w:val="kk-KZ" w:eastAsia="ru-RU"/>
        </w:rPr>
        <w:t>ден</w:t>
      </w:r>
      <w:r w:rsidRPr="00332C85">
        <w:rPr>
          <w:rFonts w:ascii="Times New Roman" w:eastAsia="Times New Roman" w:hAnsi="Times New Roman" w:cs="Arial"/>
          <w:sz w:val="28"/>
          <w:szCs w:val="28"/>
          <w:lang w:val="kk-KZ" w:eastAsia="ru-RU"/>
        </w:rPr>
        <w:t xml:space="preserve">, </w:t>
      </w:r>
      <w:r w:rsidR="00DD533D" w:rsidRPr="00332C85">
        <w:rPr>
          <w:rFonts w:ascii="Times New Roman" w:eastAsia="Times New Roman" w:hAnsi="Times New Roman" w:cs="Arial"/>
          <w:sz w:val="28"/>
          <w:szCs w:val="28"/>
          <w:lang w:val="kk-KZ" w:eastAsia="ru-RU"/>
        </w:rPr>
        <w:t xml:space="preserve">үш </w:t>
      </w:r>
      <w:r w:rsidR="00332C85" w:rsidRPr="00332C85">
        <w:rPr>
          <w:rFonts w:ascii="Times New Roman" w:eastAsia="Times New Roman" w:hAnsi="Times New Roman" w:cs="Arial"/>
          <w:sz w:val="28"/>
          <w:szCs w:val="28"/>
          <w:lang w:val="kk-KZ" w:eastAsia="ru-RU"/>
        </w:rPr>
        <w:t>бөлімнен</w:t>
      </w:r>
      <w:r w:rsidRPr="00332C85">
        <w:rPr>
          <w:rFonts w:ascii="Times New Roman" w:eastAsia="Times New Roman" w:hAnsi="Times New Roman" w:cs="Arial"/>
          <w:sz w:val="28"/>
          <w:szCs w:val="28"/>
          <w:lang w:val="kk-KZ" w:eastAsia="ru-RU"/>
        </w:rPr>
        <w:t>,  қорытынды</w:t>
      </w:r>
      <w:r w:rsidR="00332C85" w:rsidRPr="00332C85">
        <w:rPr>
          <w:rFonts w:ascii="Times New Roman" w:eastAsia="Times New Roman" w:hAnsi="Times New Roman" w:cs="Arial"/>
          <w:sz w:val="28"/>
          <w:szCs w:val="28"/>
          <w:lang w:val="kk-KZ" w:eastAsia="ru-RU"/>
        </w:rPr>
        <w:t>дан</w:t>
      </w:r>
      <w:r w:rsidRPr="00332C85">
        <w:rPr>
          <w:rFonts w:ascii="Times New Roman" w:eastAsia="Times New Roman" w:hAnsi="Times New Roman" w:cs="Arial"/>
          <w:sz w:val="28"/>
          <w:szCs w:val="28"/>
          <w:lang w:val="kk-KZ" w:eastAsia="ru-RU"/>
        </w:rPr>
        <w:t>, пайдаланылған әдебиеттер тізімі</w:t>
      </w:r>
      <w:r w:rsidR="00332C85" w:rsidRPr="00332C85">
        <w:rPr>
          <w:rFonts w:ascii="Times New Roman" w:eastAsia="Times New Roman" w:hAnsi="Times New Roman" w:cs="Arial"/>
          <w:sz w:val="28"/>
          <w:szCs w:val="28"/>
          <w:lang w:val="kk-KZ" w:eastAsia="ru-RU"/>
        </w:rPr>
        <w:t>нен</w:t>
      </w:r>
      <w:r w:rsidRPr="00332C85">
        <w:rPr>
          <w:rFonts w:ascii="Times New Roman" w:eastAsia="Times New Roman" w:hAnsi="Times New Roman" w:cs="Arial"/>
          <w:sz w:val="28"/>
          <w:szCs w:val="28"/>
          <w:lang w:val="kk-KZ" w:eastAsia="ru-RU"/>
        </w:rPr>
        <w:t xml:space="preserve"> және қосымшалардан тұрады. </w:t>
      </w:r>
    </w:p>
    <w:p w14:paraId="73A6123C" w14:textId="2EEDB46D" w:rsidR="00AE72E9" w:rsidRDefault="00AE72E9" w:rsidP="002B3302">
      <w:pPr>
        <w:tabs>
          <w:tab w:val="left" w:pos="1182"/>
        </w:tabs>
        <w:spacing w:after="0" w:line="237" w:lineRule="auto"/>
        <w:jc w:val="both"/>
        <w:rPr>
          <w:rFonts w:ascii="Times New Roman" w:eastAsia="Times New Roman" w:hAnsi="Times New Roman" w:cs="Arial"/>
          <w:sz w:val="28"/>
          <w:szCs w:val="28"/>
          <w:lang w:val="kk-KZ" w:eastAsia="ru-RU"/>
        </w:rPr>
      </w:pPr>
    </w:p>
    <w:p w14:paraId="702F9648" w14:textId="6CA53C71" w:rsidR="001D1A3B" w:rsidRDefault="001D1A3B" w:rsidP="002B3302">
      <w:pPr>
        <w:tabs>
          <w:tab w:val="left" w:pos="1182"/>
        </w:tabs>
        <w:spacing w:after="0" w:line="237" w:lineRule="auto"/>
        <w:jc w:val="both"/>
        <w:rPr>
          <w:rFonts w:ascii="Times New Roman" w:eastAsia="Times New Roman" w:hAnsi="Times New Roman" w:cs="Arial"/>
          <w:sz w:val="28"/>
          <w:szCs w:val="28"/>
          <w:lang w:val="kk-KZ" w:eastAsia="ru-RU"/>
        </w:rPr>
      </w:pPr>
    </w:p>
    <w:p w14:paraId="1A0CB7A9" w14:textId="26908EAB" w:rsidR="001D1A3B" w:rsidRDefault="001D1A3B" w:rsidP="002B3302">
      <w:pPr>
        <w:tabs>
          <w:tab w:val="left" w:pos="1182"/>
        </w:tabs>
        <w:spacing w:after="0" w:line="237" w:lineRule="auto"/>
        <w:jc w:val="both"/>
        <w:rPr>
          <w:rFonts w:ascii="Times New Roman" w:eastAsia="Times New Roman" w:hAnsi="Times New Roman" w:cs="Arial"/>
          <w:sz w:val="28"/>
          <w:szCs w:val="28"/>
          <w:lang w:val="kk-KZ" w:eastAsia="ru-RU"/>
        </w:rPr>
      </w:pPr>
    </w:p>
    <w:p w14:paraId="12BDF48A" w14:textId="1F13D36C" w:rsidR="002B3302" w:rsidRDefault="002B3302" w:rsidP="002B3302">
      <w:pPr>
        <w:tabs>
          <w:tab w:val="left" w:pos="1182"/>
        </w:tabs>
        <w:spacing w:after="0" w:line="237" w:lineRule="auto"/>
        <w:jc w:val="both"/>
        <w:rPr>
          <w:rFonts w:ascii="Times New Roman" w:eastAsia="Times New Roman" w:hAnsi="Times New Roman" w:cs="Arial"/>
          <w:sz w:val="28"/>
          <w:szCs w:val="28"/>
          <w:lang w:val="kk-KZ" w:eastAsia="ru-RU"/>
        </w:rPr>
      </w:pPr>
    </w:p>
    <w:p w14:paraId="56A28B0F" w14:textId="34BD9A76" w:rsidR="006C703E" w:rsidRDefault="006C703E" w:rsidP="002B3302">
      <w:pPr>
        <w:tabs>
          <w:tab w:val="left" w:pos="1182"/>
        </w:tabs>
        <w:spacing w:after="0" w:line="237" w:lineRule="auto"/>
        <w:jc w:val="both"/>
        <w:rPr>
          <w:rFonts w:ascii="Times New Roman" w:eastAsia="Times New Roman" w:hAnsi="Times New Roman" w:cs="Arial"/>
          <w:sz w:val="28"/>
          <w:szCs w:val="28"/>
          <w:lang w:val="kk-KZ" w:eastAsia="ru-RU"/>
        </w:rPr>
      </w:pPr>
    </w:p>
    <w:p w14:paraId="68DB7CCD" w14:textId="474FBFCE" w:rsidR="006C703E" w:rsidRDefault="006C703E" w:rsidP="002B3302">
      <w:pPr>
        <w:tabs>
          <w:tab w:val="left" w:pos="1182"/>
        </w:tabs>
        <w:spacing w:after="0" w:line="237" w:lineRule="auto"/>
        <w:jc w:val="both"/>
        <w:rPr>
          <w:rFonts w:ascii="Times New Roman" w:eastAsia="Times New Roman" w:hAnsi="Times New Roman" w:cs="Arial"/>
          <w:sz w:val="28"/>
          <w:szCs w:val="28"/>
          <w:lang w:val="kk-KZ" w:eastAsia="ru-RU"/>
        </w:rPr>
      </w:pPr>
    </w:p>
    <w:p w14:paraId="597E1AED" w14:textId="05709E20" w:rsidR="006C703E" w:rsidRDefault="006C703E" w:rsidP="002B3302">
      <w:pPr>
        <w:tabs>
          <w:tab w:val="left" w:pos="1182"/>
        </w:tabs>
        <w:spacing w:after="0" w:line="237" w:lineRule="auto"/>
        <w:jc w:val="both"/>
        <w:rPr>
          <w:rFonts w:ascii="Times New Roman" w:eastAsia="Times New Roman" w:hAnsi="Times New Roman" w:cs="Arial"/>
          <w:sz w:val="28"/>
          <w:szCs w:val="28"/>
          <w:lang w:val="kk-KZ" w:eastAsia="ru-RU"/>
        </w:rPr>
      </w:pPr>
    </w:p>
    <w:p w14:paraId="4C6EF057" w14:textId="570714B8" w:rsidR="00313BE7" w:rsidRDefault="00313BE7" w:rsidP="002B3302">
      <w:pPr>
        <w:tabs>
          <w:tab w:val="left" w:pos="1182"/>
        </w:tabs>
        <w:spacing w:after="0" w:line="237" w:lineRule="auto"/>
        <w:jc w:val="both"/>
        <w:rPr>
          <w:rFonts w:ascii="Times New Roman" w:eastAsia="Times New Roman" w:hAnsi="Times New Roman" w:cs="Arial"/>
          <w:sz w:val="28"/>
          <w:szCs w:val="28"/>
          <w:lang w:val="kk-KZ" w:eastAsia="ru-RU"/>
        </w:rPr>
      </w:pPr>
    </w:p>
    <w:p w14:paraId="45B2ABE3" w14:textId="72790385" w:rsidR="00313BE7" w:rsidRDefault="00313BE7" w:rsidP="002B3302">
      <w:pPr>
        <w:tabs>
          <w:tab w:val="left" w:pos="1182"/>
        </w:tabs>
        <w:spacing w:after="0" w:line="237" w:lineRule="auto"/>
        <w:jc w:val="both"/>
        <w:rPr>
          <w:rFonts w:ascii="Times New Roman" w:eastAsia="Times New Roman" w:hAnsi="Times New Roman" w:cs="Arial"/>
          <w:sz w:val="28"/>
          <w:szCs w:val="28"/>
          <w:lang w:val="kk-KZ" w:eastAsia="ru-RU"/>
        </w:rPr>
      </w:pPr>
    </w:p>
    <w:p w14:paraId="27890047" w14:textId="4DDC5A1E" w:rsidR="00313BE7" w:rsidRDefault="00313BE7" w:rsidP="002B3302">
      <w:pPr>
        <w:tabs>
          <w:tab w:val="left" w:pos="1182"/>
        </w:tabs>
        <w:spacing w:after="0" w:line="237" w:lineRule="auto"/>
        <w:jc w:val="both"/>
        <w:rPr>
          <w:rFonts w:ascii="Times New Roman" w:eastAsia="Times New Roman" w:hAnsi="Times New Roman" w:cs="Arial"/>
          <w:sz w:val="28"/>
          <w:szCs w:val="28"/>
          <w:lang w:val="kk-KZ" w:eastAsia="ru-RU"/>
        </w:rPr>
      </w:pPr>
    </w:p>
    <w:p w14:paraId="1979FED4" w14:textId="77777777" w:rsidR="00313BE7" w:rsidRDefault="00313BE7" w:rsidP="002B3302">
      <w:pPr>
        <w:tabs>
          <w:tab w:val="left" w:pos="1182"/>
        </w:tabs>
        <w:spacing w:after="0" w:line="237" w:lineRule="auto"/>
        <w:jc w:val="both"/>
        <w:rPr>
          <w:rFonts w:ascii="Times New Roman" w:eastAsia="Times New Roman" w:hAnsi="Times New Roman" w:cs="Arial"/>
          <w:sz w:val="28"/>
          <w:szCs w:val="28"/>
          <w:lang w:val="kk-KZ" w:eastAsia="ru-RU"/>
        </w:rPr>
      </w:pPr>
    </w:p>
    <w:p w14:paraId="6C99DDCC" w14:textId="65DECBF3" w:rsidR="006C703E" w:rsidRDefault="006C703E" w:rsidP="002B3302">
      <w:pPr>
        <w:tabs>
          <w:tab w:val="left" w:pos="1182"/>
        </w:tabs>
        <w:spacing w:after="0" w:line="237" w:lineRule="auto"/>
        <w:jc w:val="both"/>
        <w:rPr>
          <w:rFonts w:ascii="Times New Roman" w:eastAsia="Times New Roman" w:hAnsi="Times New Roman" w:cs="Arial"/>
          <w:sz w:val="28"/>
          <w:szCs w:val="28"/>
          <w:lang w:val="kk-KZ" w:eastAsia="ru-RU"/>
        </w:rPr>
      </w:pPr>
    </w:p>
    <w:p w14:paraId="2F431866" w14:textId="77777777" w:rsidR="006C703E" w:rsidRDefault="006C703E" w:rsidP="002B3302">
      <w:pPr>
        <w:tabs>
          <w:tab w:val="left" w:pos="1182"/>
        </w:tabs>
        <w:spacing w:after="0" w:line="237" w:lineRule="auto"/>
        <w:jc w:val="both"/>
        <w:rPr>
          <w:rFonts w:ascii="Times New Roman" w:eastAsia="Times New Roman" w:hAnsi="Times New Roman" w:cs="Arial"/>
          <w:sz w:val="28"/>
          <w:szCs w:val="28"/>
          <w:lang w:val="kk-KZ" w:eastAsia="ru-RU"/>
        </w:rPr>
      </w:pPr>
    </w:p>
    <w:p w14:paraId="6135515A" w14:textId="0812A4C6" w:rsidR="00767D04" w:rsidRDefault="00767D04" w:rsidP="00B15E4C">
      <w:pPr>
        <w:spacing w:after="0" w:line="240" w:lineRule="auto"/>
        <w:ind w:firstLine="709"/>
        <w:jc w:val="both"/>
        <w:rPr>
          <w:rFonts w:ascii="Times New Roman" w:eastAsia="Calibri" w:hAnsi="Times New Roman" w:cs="Times New Roman"/>
          <w:b/>
          <w:sz w:val="28"/>
          <w:szCs w:val="28"/>
          <w:lang w:val="kk-KZ"/>
        </w:rPr>
      </w:pPr>
      <w:r w:rsidRPr="00562FCC">
        <w:rPr>
          <w:rFonts w:ascii="Times New Roman" w:eastAsia="Calibri" w:hAnsi="Times New Roman" w:cs="Times New Roman"/>
          <w:b/>
          <w:sz w:val="28"/>
          <w:szCs w:val="28"/>
          <w:lang w:val="kk-KZ"/>
        </w:rPr>
        <w:lastRenderedPageBreak/>
        <w:t xml:space="preserve">1 ТУРИЗМ САЛАСЫНДАҒЫ </w:t>
      </w:r>
      <w:r w:rsidRPr="00327D26">
        <w:rPr>
          <w:rFonts w:ascii="Times New Roman" w:eastAsia="Calibri" w:hAnsi="Times New Roman" w:cs="Times New Roman"/>
          <w:b/>
          <w:sz w:val="28"/>
          <w:szCs w:val="28"/>
          <w:lang w:val="kk-KZ"/>
        </w:rPr>
        <w:t>КӨЛІК ИНФРАҚҰРЫЛЫМЫН ЗЕРТТЕУДІҢ ТЕОРИЯЛЫҚ–ӘДІСНАМАЛЫҚ НЕГІЗДЕРІ</w:t>
      </w:r>
    </w:p>
    <w:p w14:paraId="4E47F175" w14:textId="77777777" w:rsidR="000627F8" w:rsidRPr="00327D26" w:rsidRDefault="000627F8" w:rsidP="002B3302">
      <w:pPr>
        <w:spacing w:after="0" w:line="240" w:lineRule="auto"/>
        <w:ind w:firstLine="709"/>
        <w:jc w:val="both"/>
        <w:rPr>
          <w:rFonts w:ascii="Times New Roman" w:eastAsia="Calibri" w:hAnsi="Times New Roman" w:cs="Times New Roman"/>
          <w:b/>
          <w:sz w:val="28"/>
          <w:szCs w:val="28"/>
          <w:lang w:val="kk-KZ"/>
        </w:rPr>
      </w:pPr>
    </w:p>
    <w:p w14:paraId="5A77B05F" w14:textId="7D929983" w:rsidR="000627F8" w:rsidRPr="000627F8" w:rsidRDefault="006E4EDA" w:rsidP="006E4EDA">
      <w:pPr>
        <w:pStyle w:val="a8"/>
        <w:widowControl w:val="0"/>
        <w:spacing w:after="0" w:line="240" w:lineRule="auto"/>
        <w:ind w:left="0" w:firstLine="709"/>
        <w:jc w:val="both"/>
        <w:rPr>
          <w:rFonts w:ascii="Times New Roman" w:eastAsia="Times New Roman" w:hAnsi="Times New Roman" w:cs="Times New Roman"/>
          <w:b/>
          <w:bCs/>
          <w:sz w:val="28"/>
          <w:szCs w:val="28"/>
          <w:lang w:val="kk-KZ" w:eastAsia="ru-RU"/>
        </w:rPr>
      </w:pPr>
      <w:r>
        <w:rPr>
          <w:rFonts w:ascii="Times New Roman" w:eastAsia="Times New Roman" w:hAnsi="Times New Roman" w:cs="Times New Roman"/>
          <w:b/>
          <w:bCs/>
          <w:sz w:val="28"/>
          <w:szCs w:val="28"/>
          <w:lang w:val="kk-KZ" w:eastAsia="ru-RU"/>
        </w:rPr>
        <w:t xml:space="preserve">1.1 </w:t>
      </w:r>
      <w:r w:rsidR="00767D04" w:rsidRPr="000C6F9C">
        <w:rPr>
          <w:rFonts w:ascii="Times New Roman" w:eastAsia="Times New Roman" w:hAnsi="Times New Roman" w:cs="Times New Roman"/>
          <w:b/>
          <w:bCs/>
          <w:sz w:val="28"/>
          <w:szCs w:val="28"/>
          <w:lang w:val="kk-KZ" w:eastAsia="ru-RU"/>
        </w:rPr>
        <w:t>Туристік жүйедегі көліктің рөлі</w:t>
      </w:r>
      <w:r w:rsidR="00A111FD">
        <w:rPr>
          <w:rFonts w:ascii="Times New Roman" w:eastAsia="Times New Roman" w:hAnsi="Times New Roman" w:cs="Times New Roman"/>
          <w:b/>
          <w:bCs/>
          <w:sz w:val="28"/>
          <w:szCs w:val="28"/>
          <w:lang w:val="kk-KZ" w:eastAsia="ru-RU"/>
        </w:rPr>
        <w:t xml:space="preserve"> </w:t>
      </w:r>
      <w:r w:rsidR="00A111FD" w:rsidRPr="004F06F1">
        <w:rPr>
          <w:rFonts w:ascii="Times New Roman" w:eastAsia="Times New Roman" w:hAnsi="Times New Roman" w:cs="Times New Roman"/>
          <w:b/>
          <w:bCs/>
          <w:sz w:val="28"/>
          <w:szCs w:val="28"/>
          <w:lang w:val="kk-KZ" w:eastAsia="ru-RU"/>
        </w:rPr>
        <w:t>мен мәні</w:t>
      </w:r>
    </w:p>
    <w:p w14:paraId="3F8DE269" w14:textId="77777777" w:rsidR="008D7EFC" w:rsidRDefault="00767D04" w:rsidP="002B3302">
      <w:pPr>
        <w:spacing w:after="0" w:line="237" w:lineRule="auto"/>
        <w:ind w:firstLine="709"/>
        <w:jc w:val="both"/>
        <w:rPr>
          <w:rFonts w:ascii="Times New Roman" w:hAnsi="Times New Roman" w:cs="Times New Roman"/>
          <w:sz w:val="28"/>
          <w:szCs w:val="28"/>
          <w:lang w:val="kk-KZ"/>
        </w:rPr>
      </w:pPr>
      <w:r w:rsidRPr="00E67DE7">
        <w:rPr>
          <w:rFonts w:ascii="Times New Roman" w:eastAsia=".SFUIText" w:hAnsi="Times New Roman" w:cs="Times New Roman"/>
          <w:sz w:val="28"/>
          <w:szCs w:val="28"/>
          <w:lang w:val="kk-KZ" w:eastAsia="ru-RU"/>
        </w:rPr>
        <w:t>Туристік жүйені күрделі, өзін-өзі басқаратын әлеуметтік-экономикалық жүйе ретінде сипаттауға болады. Белгілі тарихи, географиялық, этникалық, рухани, саяси және экономикалық  сипатқа ие бола тұрып, туризм табиғи, мәдени-тарихи, инфрақұрылымдық, ұйымдастырушылық және техникалық  құраушылардың жиынтығын білдіреді</w:t>
      </w:r>
      <w:r w:rsidR="00B46877">
        <w:rPr>
          <w:rFonts w:ascii="Times New Roman" w:eastAsia=".SFUIText" w:hAnsi="Times New Roman" w:cs="Times New Roman"/>
          <w:sz w:val="28"/>
          <w:szCs w:val="28"/>
          <w:lang w:val="kk-KZ" w:eastAsia="ru-RU"/>
        </w:rPr>
        <w:t>. С</w:t>
      </w:r>
      <w:r w:rsidRPr="00E67DE7">
        <w:rPr>
          <w:rFonts w:ascii="Times New Roman" w:eastAsia=".SFUIText" w:hAnsi="Times New Roman" w:cs="Times New Roman"/>
          <w:sz w:val="28"/>
          <w:szCs w:val="28"/>
          <w:lang w:val="kk-KZ" w:eastAsia="ru-RU"/>
        </w:rPr>
        <w:t>онымен қатар, туристерге тұтыну үшін игіліктерді өндіретін және оны сататын нарықтың қатысушылары мен аумақтық қоғамдастықтардың бірігуін анықтайды</w:t>
      </w:r>
      <w:r>
        <w:rPr>
          <w:rFonts w:ascii="Times New Roman" w:eastAsia=".SFUIText" w:hAnsi="Times New Roman" w:cs="Times New Roman"/>
          <w:sz w:val="28"/>
          <w:szCs w:val="28"/>
          <w:lang w:val="kk-KZ" w:eastAsia="ru-RU"/>
        </w:rPr>
        <w:t xml:space="preserve"> </w:t>
      </w:r>
      <w:r>
        <w:rPr>
          <w:rFonts w:ascii="Times New Roman" w:eastAsia="Calibri" w:hAnsi="Times New Roman" w:cs="Times New Roman"/>
          <w:sz w:val="28"/>
          <w:szCs w:val="28"/>
          <w:shd w:val="clear" w:color="auto" w:fill="FFFFFF"/>
          <w:lang w:val="kk-KZ"/>
        </w:rPr>
        <w:t>[8</w:t>
      </w:r>
      <w:r w:rsidRPr="00327D26">
        <w:rPr>
          <w:rFonts w:ascii="Times New Roman" w:eastAsia="Calibri" w:hAnsi="Times New Roman" w:cs="Times New Roman"/>
          <w:sz w:val="28"/>
          <w:szCs w:val="28"/>
          <w:shd w:val="clear" w:color="auto" w:fill="FFFFFF"/>
          <w:lang w:val="kk-KZ"/>
        </w:rPr>
        <w:t>]</w:t>
      </w:r>
      <w:r>
        <w:rPr>
          <w:rFonts w:ascii="Times New Roman" w:eastAsia="Calibri" w:hAnsi="Times New Roman" w:cs="Times New Roman"/>
          <w:sz w:val="28"/>
          <w:szCs w:val="28"/>
          <w:shd w:val="clear" w:color="auto" w:fill="FFFFFF"/>
          <w:lang w:val="kk-KZ"/>
        </w:rPr>
        <w:t>.</w:t>
      </w:r>
      <w:r w:rsidRPr="00E67DE7">
        <w:rPr>
          <w:rFonts w:ascii="Times New Roman" w:hAnsi="Times New Roman" w:cs="Times New Roman"/>
          <w:sz w:val="28"/>
          <w:szCs w:val="28"/>
          <w:lang w:val="kk-KZ"/>
        </w:rPr>
        <w:t xml:space="preserve"> </w:t>
      </w:r>
    </w:p>
    <w:p w14:paraId="7B093179" w14:textId="36B07901" w:rsidR="00767D04" w:rsidRPr="00AE72E9" w:rsidRDefault="00767D04" w:rsidP="002B3302">
      <w:pPr>
        <w:spacing w:after="0" w:line="237" w:lineRule="auto"/>
        <w:ind w:firstLine="709"/>
        <w:jc w:val="both"/>
        <w:rPr>
          <w:rFonts w:ascii="Times New Roman" w:eastAsia="Times New Roman" w:hAnsi="Times New Roman" w:cs="Arial"/>
          <w:sz w:val="28"/>
          <w:szCs w:val="28"/>
          <w:lang w:val="kk-KZ" w:eastAsia="ru-RU"/>
        </w:rPr>
      </w:pPr>
      <w:r w:rsidRPr="00314DBA">
        <w:rPr>
          <w:rFonts w:ascii="Times New Roman" w:eastAsia="Times New Roman" w:hAnsi="Times New Roman" w:cs="Arial"/>
          <w:sz w:val="28"/>
          <w:szCs w:val="28"/>
          <w:lang w:val="kk-KZ" w:eastAsia="ru-RU"/>
        </w:rPr>
        <w:t xml:space="preserve">Жүйе элементтеріне көлік құралдары, бағыттар, жолдар, жол бойындағы шаруашылық, инженерлік желілер, сервистік қызметтер жатады және оларды туристер пайдалана немесе қолдана алады. </w:t>
      </w:r>
      <w:r>
        <w:rPr>
          <w:rFonts w:ascii="Times New Roman" w:eastAsia="Times New Roman" w:hAnsi="Times New Roman" w:cs="Arial"/>
          <w:sz w:val="28"/>
          <w:szCs w:val="28"/>
          <w:lang w:val="kk-KZ" w:eastAsia="ru-RU"/>
        </w:rPr>
        <w:t>Тури</w:t>
      </w:r>
      <w:r w:rsidR="004F0B03">
        <w:rPr>
          <w:rFonts w:ascii="Times New Roman" w:eastAsia="Times New Roman" w:hAnsi="Times New Roman" w:cs="Arial"/>
          <w:sz w:val="28"/>
          <w:szCs w:val="28"/>
          <w:lang w:val="kk-KZ" w:eastAsia="ru-RU"/>
        </w:rPr>
        <w:t>зм</w:t>
      </w:r>
      <w:r>
        <w:rPr>
          <w:rFonts w:ascii="Times New Roman" w:eastAsia="Times New Roman" w:hAnsi="Times New Roman" w:cs="Arial"/>
          <w:sz w:val="28"/>
          <w:szCs w:val="28"/>
          <w:lang w:val="kk-KZ" w:eastAsia="ru-RU"/>
        </w:rPr>
        <w:t xml:space="preserve"> көлік инфрақұрылымының </w:t>
      </w:r>
      <w:r w:rsidRPr="00314DBA">
        <w:rPr>
          <w:rFonts w:ascii="Times New Roman" w:eastAsia="Times New Roman" w:hAnsi="Times New Roman" w:cs="Arial"/>
          <w:sz w:val="28"/>
          <w:szCs w:val="28"/>
          <w:lang w:val="kk-KZ" w:eastAsia="ru-RU"/>
        </w:rPr>
        <w:t xml:space="preserve">дамуы мен жұмыс </w:t>
      </w:r>
      <w:r>
        <w:rPr>
          <w:rFonts w:ascii="Times New Roman" w:eastAsia="Times New Roman" w:hAnsi="Times New Roman" w:cs="Arial"/>
          <w:sz w:val="28"/>
          <w:szCs w:val="28"/>
          <w:lang w:val="kk-KZ" w:eastAsia="ru-RU"/>
        </w:rPr>
        <w:t>атқаруына</w:t>
      </w:r>
      <w:r w:rsidRPr="00314DBA">
        <w:rPr>
          <w:rFonts w:ascii="Times New Roman" w:eastAsia="Times New Roman" w:hAnsi="Times New Roman" w:cs="Arial"/>
          <w:sz w:val="28"/>
          <w:szCs w:val="28"/>
          <w:lang w:val="kk-KZ" w:eastAsia="ru-RU"/>
        </w:rPr>
        <w:t xml:space="preserve"> әсер ететін факторларға табиғи,</w:t>
      </w:r>
      <w:r>
        <w:rPr>
          <w:rFonts w:ascii="Times New Roman" w:eastAsia="Times New Roman" w:hAnsi="Times New Roman" w:cs="Arial"/>
          <w:sz w:val="28"/>
          <w:szCs w:val="28"/>
          <w:lang w:val="kk-KZ" w:eastAsia="ru-RU"/>
        </w:rPr>
        <w:t xml:space="preserve"> </w:t>
      </w:r>
      <w:r w:rsidRPr="00314DBA">
        <w:rPr>
          <w:rFonts w:ascii="Times New Roman" w:eastAsia="Times New Roman" w:hAnsi="Times New Roman" w:cs="Arial"/>
          <w:sz w:val="28"/>
          <w:szCs w:val="28"/>
          <w:lang w:val="kk-KZ" w:eastAsia="ru-RU"/>
        </w:rPr>
        <w:t>саяси, экономикалық сипаттағы факторлардың барлық спектрін жатқызуға болады</w:t>
      </w:r>
      <w:r>
        <w:rPr>
          <w:rFonts w:ascii="Times New Roman" w:eastAsia="Times New Roman" w:hAnsi="Times New Roman" w:cs="Arial"/>
          <w:sz w:val="28"/>
          <w:szCs w:val="28"/>
          <w:lang w:val="kk-KZ" w:eastAsia="ru-RU"/>
        </w:rPr>
        <w:t>.</w:t>
      </w:r>
      <w:r w:rsidRPr="00314DBA">
        <w:rPr>
          <w:rFonts w:ascii="Times New Roman" w:eastAsia="Times New Roman" w:hAnsi="Times New Roman" w:cs="Arial"/>
          <w:sz w:val="28"/>
          <w:szCs w:val="28"/>
          <w:lang w:val="kk-KZ" w:eastAsia="ru-RU"/>
        </w:rPr>
        <w:t xml:space="preserve"> </w:t>
      </w:r>
      <w:r w:rsidRPr="009E106E">
        <w:rPr>
          <w:rFonts w:ascii="Times New Roman" w:eastAsia="Times New Roman" w:hAnsi="Times New Roman" w:cs="Arial"/>
          <w:sz w:val="28"/>
          <w:szCs w:val="28"/>
          <w:lang w:val="kk-KZ" w:eastAsia="ru-RU"/>
        </w:rPr>
        <w:t>Т</w:t>
      </w:r>
      <w:r w:rsidR="001D1A3B" w:rsidRPr="009E106E">
        <w:rPr>
          <w:rFonts w:ascii="Times New Roman" w:eastAsia="Times New Roman" w:hAnsi="Times New Roman" w:cs="Arial"/>
          <w:sz w:val="28"/>
          <w:szCs w:val="28"/>
          <w:lang w:val="kk-KZ" w:eastAsia="ru-RU"/>
        </w:rPr>
        <w:t>КИ-</w:t>
      </w:r>
      <w:r w:rsidRPr="009E106E">
        <w:rPr>
          <w:rFonts w:ascii="Times New Roman" w:eastAsia="Times New Roman" w:hAnsi="Times New Roman" w:cs="Arial"/>
          <w:sz w:val="28"/>
          <w:szCs w:val="28"/>
          <w:lang w:val="kk-KZ" w:eastAsia="ru-RU"/>
        </w:rPr>
        <w:t>ың</w:t>
      </w:r>
      <w:r w:rsidRPr="00423261">
        <w:rPr>
          <w:rFonts w:ascii="Times New Roman" w:eastAsia="Times New Roman" w:hAnsi="Times New Roman" w:cs="Arial"/>
          <w:color w:val="0070C0"/>
          <w:sz w:val="28"/>
          <w:szCs w:val="28"/>
          <w:lang w:val="kk-KZ" w:eastAsia="ru-RU"/>
        </w:rPr>
        <w:t xml:space="preserve"> </w:t>
      </w:r>
      <w:r>
        <w:rPr>
          <w:rFonts w:ascii="Times New Roman" w:eastAsia="Times New Roman" w:hAnsi="Times New Roman" w:cs="Arial"/>
          <w:sz w:val="28"/>
          <w:szCs w:val="28"/>
          <w:lang w:val="kk-KZ" w:eastAsia="ru-RU"/>
        </w:rPr>
        <w:t>дамуы</w:t>
      </w:r>
      <w:r w:rsidRPr="00314DBA">
        <w:rPr>
          <w:rFonts w:ascii="Times New Roman" w:eastAsia="Times New Roman" w:hAnsi="Times New Roman" w:cs="Arial"/>
          <w:sz w:val="28"/>
          <w:szCs w:val="28"/>
          <w:lang w:val="kk-KZ" w:eastAsia="ru-RU"/>
        </w:rPr>
        <w:t xml:space="preserve"> көлік және туристік жүйенің элементтерін біріктіре отырып, туристердің қажеттіліктерін, негізінен, тасымалдауын</w:t>
      </w:r>
      <w:r w:rsidR="008D7EFC">
        <w:rPr>
          <w:rFonts w:ascii="Times New Roman" w:eastAsia="Times New Roman" w:hAnsi="Times New Roman" w:cs="Arial"/>
          <w:sz w:val="28"/>
          <w:szCs w:val="28"/>
          <w:lang w:val="kk-KZ" w:eastAsia="ru-RU"/>
        </w:rPr>
        <w:t>,</w:t>
      </w:r>
      <w:r w:rsidRPr="00314DBA">
        <w:rPr>
          <w:rFonts w:ascii="Times New Roman" w:eastAsia="Times New Roman" w:hAnsi="Times New Roman" w:cs="Arial"/>
          <w:sz w:val="28"/>
          <w:szCs w:val="28"/>
          <w:lang w:val="kk-KZ" w:eastAsia="ru-RU"/>
        </w:rPr>
        <w:t xml:space="preserve"> туризм мен көліктің ішкі жүйесінің ерекше түрінің шекараларын анықтайды. Зерттелетін сфера бөліктерінің өзара орналасуын сипаттайтын құрылымын және оның сыртқы орт</w:t>
      </w:r>
      <w:r>
        <w:rPr>
          <w:rFonts w:ascii="Times New Roman" w:eastAsia="Times New Roman" w:hAnsi="Times New Roman" w:cs="Arial"/>
          <w:sz w:val="28"/>
          <w:szCs w:val="28"/>
          <w:lang w:val="kk-KZ" w:eastAsia="ru-RU"/>
        </w:rPr>
        <w:t xml:space="preserve">амен байланысын зерттеу </w:t>
      </w:r>
      <w:r w:rsidRPr="00AE72E9">
        <w:rPr>
          <w:rFonts w:ascii="Times New Roman" w:eastAsia="Times New Roman" w:hAnsi="Times New Roman" w:cs="Arial"/>
          <w:sz w:val="28"/>
          <w:szCs w:val="28"/>
          <w:lang w:val="kk-KZ" w:eastAsia="ru-RU"/>
        </w:rPr>
        <w:t>маңызды [9].</w:t>
      </w:r>
    </w:p>
    <w:p w14:paraId="4438609A" w14:textId="3FD9376D" w:rsidR="00A006EC" w:rsidRPr="00AE72E9" w:rsidRDefault="00767D04" w:rsidP="002B3302">
      <w:pPr>
        <w:spacing w:after="0" w:line="240" w:lineRule="auto"/>
        <w:ind w:firstLine="709"/>
        <w:jc w:val="both"/>
        <w:rPr>
          <w:rFonts w:ascii="Times New Roman" w:eastAsia="Calibri" w:hAnsi="Times New Roman" w:cs="Times New Roman"/>
          <w:strike/>
          <w:sz w:val="28"/>
          <w:szCs w:val="28"/>
          <w:shd w:val="clear" w:color="auto" w:fill="FFFFFF"/>
          <w:lang w:val="kk-KZ"/>
        </w:rPr>
      </w:pPr>
      <w:r w:rsidRPr="00AE72E9">
        <w:rPr>
          <w:rFonts w:ascii="Times New Roman" w:eastAsia="Calibri" w:hAnsi="Times New Roman" w:cs="Times New Roman"/>
          <w:sz w:val="28"/>
          <w:szCs w:val="28"/>
          <w:shd w:val="clear" w:color="auto" w:fill="FFFFFF"/>
          <w:lang w:val="kk-KZ"/>
        </w:rPr>
        <w:t>Көлік – материалдық өндірістің жолаушылар мен жүк тасымалдауды жүзеге асыратын аса маңызды саласы, экономиканың инфрақұрылымын қалыптастыратын салалардың бірі</w:t>
      </w:r>
      <w:r w:rsidR="00856861" w:rsidRPr="00AE72E9">
        <w:rPr>
          <w:rFonts w:ascii="Times New Roman" w:eastAsia="Calibri" w:hAnsi="Times New Roman" w:cs="Times New Roman"/>
          <w:sz w:val="28"/>
          <w:szCs w:val="28"/>
          <w:shd w:val="clear" w:color="auto" w:fill="FFFFFF"/>
          <w:lang w:val="kk-KZ"/>
        </w:rPr>
        <w:t xml:space="preserve"> [</w:t>
      </w:r>
      <w:r w:rsidR="000272CB" w:rsidRPr="00AE72E9">
        <w:rPr>
          <w:rFonts w:ascii="Times New Roman" w:eastAsia="Calibri" w:hAnsi="Times New Roman" w:cs="Times New Roman"/>
          <w:sz w:val="28"/>
          <w:szCs w:val="28"/>
          <w:shd w:val="clear" w:color="auto" w:fill="FFFFFF"/>
          <w:lang w:val="kk-KZ"/>
        </w:rPr>
        <w:t>10-16]</w:t>
      </w:r>
      <w:r w:rsidRPr="00AE72E9">
        <w:rPr>
          <w:rFonts w:ascii="Times New Roman" w:eastAsia="Calibri" w:hAnsi="Times New Roman" w:cs="Times New Roman"/>
          <w:sz w:val="28"/>
          <w:szCs w:val="28"/>
          <w:shd w:val="clear" w:color="auto" w:fill="FFFFFF"/>
          <w:lang w:val="kk-KZ"/>
        </w:rPr>
        <w:t>.</w:t>
      </w:r>
      <w:r w:rsidR="002E5F53" w:rsidRPr="00AE72E9">
        <w:rPr>
          <w:rFonts w:ascii="Times New Roman" w:eastAsia="Calibri" w:hAnsi="Times New Roman" w:cs="Times New Roman"/>
          <w:sz w:val="28"/>
          <w:szCs w:val="28"/>
          <w:shd w:val="clear" w:color="auto" w:fill="FFFFFF"/>
          <w:lang w:val="kk-KZ"/>
        </w:rPr>
        <w:t xml:space="preserve"> </w:t>
      </w:r>
    </w:p>
    <w:p w14:paraId="3F3E6699" w14:textId="106F0F1C" w:rsidR="00A006EC" w:rsidRPr="00AE72E9" w:rsidRDefault="00A006EC"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AE72E9">
        <w:rPr>
          <w:rFonts w:ascii="Times New Roman" w:eastAsia="Times New Roman" w:hAnsi="Times New Roman" w:cs="Times New Roman"/>
          <w:sz w:val="28"/>
          <w:szCs w:val="28"/>
          <w:lang w:val="kk-KZ" w:eastAsia="ru-RU"/>
        </w:rPr>
        <w:t xml:space="preserve">Көлік екі ішкі </w:t>
      </w:r>
      <w:r w:rsidR="00C214FA" w:rsidRPr="00AE72E9">
        <w:rPr>
          <w:rFonts w:ascii="Times New Roman" w:eastAsia="Times New Roman" w:hAnsi="Times New Roman" w:cs="Times New Roman"/>
          <w:sz w:val="28"/>
          <w:szCs w:val="28"/>
          <w:lang w:val="kk-KZ" w:eastAsia="ru-RU"/>
        </w:rPr>
        <w:t>құрамдастан</w:t>
      </w:r>
      <w:r w:rsidRPr="00AE72E9">
        <w:rPr>
          <w:rFonts w:ascii="Times New Roman" w:eastAsia="Times New Roman" w:hAnsi="Times New Roman" w:cs="Times New Roman"/>
          <w:sz w:val="28"/>
          <w:szCs w:val="28"/>
          <w:lang w:val="kk-KZ" w:eastAsia="ru-RU"/>
        </w:rPr>
        <w:t xml:space="preserve"> тұратын жүйе ретінде ұсынылған: қоғамдық көлік және қоғамдық емес көлік</w:t>
      </w:r>
      <w:r w:rsidR="002E5F53" w:rsidRPr="00AE72E9">
        <w:rPr>
          <w:rFonts w:ascii="Times New Roman" w:eastAsia="Times New Roman" w:hAnsi="Times New Roman" w:cs="Times New Roman"/>
          <w:sz w:val="28"/>
          <w:szCs w:val="28"/>
          <w:lang w:val="kk-KZ" w:eastAsia="ru-RU"/>
        </w:rPr>
        <w:t xml:space="preserve"> [</w:t>
      </w:r>
      <w:r w:rsidR="00A57436" w:rsidRPr="00AE72E9">
        <w:rPr>
          <w:rFonts w:ascii="Times New Roman" w:eastAsia="Times New Roman" w:hAnsi="Times New Roman" w:cs="Times New Roman"/>
          <w:sz w:val="28"/>
          <w:szCs w:val="28"/>
          <w:lang w:val="kk-KZ" w:eastAsia="ru-RU"/>
        </w:rPr>
        <w:t>17</w:t>
      </w:r>
      <w:r w:rsidR="002E5F53" w:rsidRPr="00AE72E9">
        <w:rPr>
          <w:rFonts w:ascii="Times New Roman" w:eastAsia="Times New Roman" w:hAnsi="Times New Roman" w:cs="Times New Roman"/>
          <w:sz w:val="28"/>
          <w:szCs w:val="28"/>
          <w:lang w:val="kk-KZ" w:eastAsia="ru-RU"/>
        </w:rPr>
        <w:t>].</w:t>
      </w:r>
    </w:p>
    <w:p w14:paraId="7D6C73B1" w14:textId="3853E0B8" w:rsidR="00A006EC" w:rsidRPr="00AE72E9" w:rsidRDefault="00A006EC"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AE72E9">
        <w:rPr>
          <w:rFonts w:ascii="Times New Roman" w:eastAsia="Times New Roman" w:hAnsi="Times New Roman" w:cs="Times New Roman"/>
          <w:sz w:val="28"/>
          <w:szCs w:val="28"/>
          <w:lang w:val="kk-KZ" w:eastAsia="ru-RU"/>
        </w:rPr>
        <w:t>Қоғамдық көлік - бұл экономиканың барлық салалары мен тұрғындардың жүктер мен жолаушыларды тасымалдаудағы қажеттіліктерін қанағаттандыратын экономика саласы. Қоғамдық көлік қозғалыс пен халыққа қызмет етеді.</w:t>
      </w:r>
    </w:p>
    <w:p w14:paraId="25D6878D" w14:textId="362366C9" w:rsidR="00A006EC" w:rsidRPr="00AE72E9" w:rsidRDefault="00A006EC"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AE72E9">
        <w:rPr>
          <w:rFonts w:ascii="Times New Roman" w:eastAsia="Times New Roman" w:hAnsi="Times New Roman" w:cs="Times New Roman"/>
          <w:sz w:val="28"/>
          <w:szCs w:val="28"/>
          <w:lang w:val="kk-KZ" w:eastAsia="ru-RU"/>
        </w:rPr>
        <w:t xml:space="preserve">Қоғамдық емес көлік </w:t>
      </w:r>
      <w:r w:rsidR="00611236" w:rsidRPr="00AE72E9">
        <w:rPr>
          <w:rFonts w:ascii="Times New Roman" w:eastAsia="Times New Roman" w:hAnsi="Times New Roman" w:cs="Times New Roman"/>
          <w:sz w:val="28"/>
          <w:szCs w:val="28"/>
          <w:lang w:val="kk-KZ" w:eastAsia="ru-RU"/>
        </w:rPr>
        <w:t>–</w:t>
      </w:r>
      <w:r w:rsidRPr="00AE72E9">
        <w:rPr>
          <w:rFonts w:ascii="Times New Roman" w:eastAsia="Times New Roman" w:hAnsi="Times New Roman" w:cs="Times New Roman"/>
          <w:sz w:val="28"/>
          <w:szCs w:val="28"/>
          <w:lang w:val="kk-KZ" w:eastAsia="ru-RU"/>
        </w:rPr>
        <w:t xml:space="preserve"> </w:t>
      </w:r>
      <w:r w:rsidR="00611236" w:rsidRPr="00AE72E9">
        <w:rPr>
          <w:rFonts w:ascii="Times New Roman" w:eastAsia="Times New Roman" w:hAnsi="Times New Roman" w:cs="Times New Roman"/>
          <w:sz w:val="28"/>
          <w:szCs w:val="28"/>
          <w:lang w:val="kk-KZ" w:eastAsia="ru-RU"/>
        </w:rPr>
        <w:t>ішкі өндірістік</w:t>
      </w:r>
      <w:r w:rsidRPr="00AE72E9">
        <w:rPr>
          <w:rFonts w:ascii="Times New Roman" w:eastAsia="Times New Roman" w:hAnsi="Times New Roman" w:cs="Times New Roman"/>
          <w:sz w:val="28"/>
          <w:szCs w:val="28"/>
          <w:lang w:val="kk-KZ" w:eastAsia="ru-RU"/>
        </w:rPr>
        <w:t xml:space="preserve"> көлік және көліктік емес компаниялардың барлық </w:t>
      </w:r>
      <w:r w:rsidR="00611236" w:rsidRPr="00AE72E9">
        <w:rPr>
          <w:rFonts w:ascii="Times New Roman" w:eastAsia="Times New Roman" w:hAnsi="Times New Roman" w:cs="Times New Roman"/>
          <w:sz w:val="28"/>
          <w:szCs w:val="28"/>
          <w:lang w:val="kk-KZ" w:eastAsia="ru-RU"/>
        </w:rPr>
        <w:t>түрлері</w:t>
      </w:r>
      <w:r w:rsidRPr="00AE72E9">
        <w:rPr>
          <w:rFonts w:ascii="Times New Roman" w:eastAsia="Times New Roman" w:hAnsi="Times New Roman" w:cs="Times New Roman"/>
          <w:sz w:val="28"/>
          <w:szCs w:val="28"/>
          <w:lang w:val="kk-KZ" w:eastAsia="ru-RU"/>
        </w:rPr>
        <w:t xml:space="preserve"> көлік құралдары, әдетте, барлық өндірістік жүйелердің ажырамас бөлігі болып табылады.</w:t>
      </w:r>
    </w:p>
    <w:p w14:paraId="59495A81" w14:textId="1EFB1D1D" w:rsidR="00A006EC" w:rsidRPr="00AE72E9" w:rsidRDefault="00A006EC"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AE72E9">
        <w:rPr>
          <w:rFonts w:ascii="Times New Roman" w:eastAsia="Times New Roman" w:hAnsi="Times New Roman" w:cs="Times New Roman"/>
          <w:sz w:val="28"/>
          <w:szCs w:val="28"/>
          <w:lang w:val="kk-KZ" w:eastAsia="ru-RU"/>
        </w:rPr>
        <w:t xml:space="preserve">Әлеуметтік мәселелерді шешуде, халықтың іскерлік, мәдени және туристік сапарларын қамтамасыз етуде және ел ішінде және шетелдерде мәдени алмасуды дамытуда көліктің рөлі зор. Көлік халықаралық экономикалық қатынастардың дамуын қамтамасыз етеді және әр түрлі елдер арасындағы өзара тиімді алмасуды жүзеге асыруға ықпал </w:t>
      </w:r>
      <w:r w:rsidR="001D1A3B">
        <w:rPr>
          <w:rFonts w:ascii="Times New Roman" w:eastAsia="Times New Roman" w:hAnsi="Times New Roman" w:cs="Times New Roman"/>
          <w:sz w:val="28"/>
          <w:szCs w:val="28"/>
          <w:lang w:val="kk-KZ" w:eastAsia="ru-RU"/>
        </w:rPr>
        <w:t>жасайды</w:t>
      </w:r>
      <w:r w:rsidR="00611236" w:rsidRPr="00AE72E9">
        <w:rPr>
          <w:rFonts w:ascii="Times New Roman" w:eastAsia="Times New Roman" w:hAnsi="Times New Roman" w:cs="Times New Roman"/>
          <w:sz w:val="28"/>
          <w:szCs w:val="28"/>
          <w:lang w:val="kk-KZ" w:eastAsia="ru-RU"/>
        </w:rPr>
        <w:t xml:space="preserve"> [</w:t>
      </w:r>
      <w:r w:rsidR="00A57436" w:rsidRPr="00AE72E9">
        <w:rPr>
          <w:rFonts w:ascii="Times New Roman" w:eastAsia="Times New Roman" w:hAnsi="Times New Roman" w:cs="Times New Roman"/>
          <w:sz w:val="28"/>
          <w:szCs w:val="28"/>
          <w:lang w:val="kk-KZ" w:eastAsia="ru-RU"/>
        </w:rPr>
        <w:t>18</w:t>
      </w:r>
      <w:r w:rsidR="00611236" w:rsidRPr="00AE72E9">
        <w:rPr>
          <w:rFonts w:ascii="Times New Roman" w:eastAsia="Times New Roman" w:hAnsi="Times New Roman" w:cs="Times New Roman"/>
          <w:sz w:val="28"/>
          <w:szCs w:val="28"/>
          <w:lang w:val="kk-KZ" w:eastAsia="ru-RU"/>
        </w:rPr>
        <w:t>].</w:t>
      </w:r>
    </w:p>
    <w:p w14:paraId="666B1265" w14:textId="1F0375E3" w:rsidR="00A006EC" w:rsidRPr="00136F1B" w:rsidRDefault="00A006EC"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A006EC">
        <w:rPr>
          <w:rFonts w:ascii="Times New Roman" w:eastAsia="Times New Roman" w:hAnsi="Times New Roman" w:cs="Times New Roman"/>
          <w:sz w:val="28"/>
          <w:szCs w:val="28"/>
          <w:lang w:val="kk-KZ" w:eastAsia="ru-RU"/>
        </w:rPr>
        <w:t>Тарихи тұрғыдан әр түрлі мемлекеттердегі көлік жүйесінің қалыптасуына олардың географиялық жағдайы, табиғи әлеуеті, көбінесе климаттық-ландшафтық ерекшеліктері әсер етті. Бұл белгілі бір аймақта және мемлекетте тиімді қолданылатын көлік-техникалық негіздердің қалыптасуына әкелді.</w:t>
      </w:r>
    </w:p>
    <w:p w14:paraId="606F26F9" w14:textId="3E4E28EF" w:rsidR="00A006EC" w:rsidRDefault="00A006EC"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A006EC">
        <w:rPr>
          <w:rFonts w:ascii="Times New Roman" w:eastAsia="Times New Roman" w:hAnsi="Times New Roman" w:cs="Times New Roman"/>
          <w:sz w:val="28"/>
          <w:szCs w:val="28"/>
          <w:lang w:val="kk-KZ" w:eastAsia="ru-RU"/>
        </w:rPr>
        <w:t xml:space="preserve">Мысалы, теміржол көлігінің құрылымын өнеркәсіп деңгейі басым аймақтарда дамытқан тиімді, ал өзен көлігі </w:t>
      </w:r>
      <w:r w:rsidR="008339FA" w:rsidRPr="006264D6">
        <w:rPr>
          <w:rFonts w:ascii="Times New Roman" w:eastAsia="Times New Roman" w:hAnsi="Times New Roman" w:cs="Arial"/>
          <w:sz w:val="28"/>
          <w:szCs w:val="28"/>
          <w:lang w:val="kk-KZ" w:eastAsia="ru-RU"/>
        </w:rPr>
        <w:t>–</w:t>
      </w:r>
      <w:r w:rsidRPr="00A006EC">
        <w:rPr>
          <w:rFonts w:ascii="Times New Roman" w:eastAsia="Times New Roman" w:hAnsi="Times New Roman" w:cs="Times New Roman"/>
          <w:sz w:val="28"/>
          <w:szCs w:val="28"/>
          <w:lang w:val="kk-KZ" w:eastAsia="ru-RU"/>
        </w:rPr>
        <w:t xml:space="preserve"> Австрия, Германия, Ресей, Финляндия және Канада сияқты өзендер мен көлдер жүйесі болған жағдайда.</w:t>
      </w:r>
    </w:p>
    <w:p w14:paraId="7409A474" w14:textId="71D26D78" w:rsidR="00136F1B" w:rsidRPr="009E53C6" w:rsidRDefault="00136F1B"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rPr>
        <w:lastRenderedPageBreak/>
        <w:t>Қазіргі кезеңде көлік дамып келе жатқан және жоғары дамыған экономикалық және әлеуметтік базасы бар мемлекет экономикасының маңызды компоненттерінің бірі болып табылады. Көлік экономиканың қалыпты жұмыс істеуін, әлеуметтік өндірістің тиімділігін арттыруды қамтамасыз етеді, экономиканың әртүрлі салаларындағы кәсіпорындарды шикізат көздері мен өнімді тұтыну аймақтарына, өндірістің мамандануы мен кооперациясына неғұрлым орынды жақындатуды ескере отырып, өндіріс күштерін ел аумағында ұтымды орналастыруға жағдай жасайды</w:t>
      </w:r>
      <w:r w:rsidR="008D7EFC">
        <w:rPr>
          <w:rFonts w:ascii="Times New Roman" w:eastAsia="Times New Roman" w:hAnsi="Times New Roman" w:cs="Times New Roman"/>
          <w:sz w:val="28"/>
          <w:szCs w:val="28"/>
          <w:lang w:val="kk-KZ"/>
        </w:rPr>
        <w:t>. С</w:t>
      </w:r>
      <w:r w:rsidRPr="009E53C6">
        <w:rPr>
          <w:rFonts w:ascii="Times New Roman" w:eastAsia="Times New Roman" w:hAnsi="Times New Roman" w:cs="Times New Roman"/>
          <w:sz w:val="28"/>
          <w:szCs w:val="28"/>
          <w:lang w:val="kk-KZ"/>
        </w:rPr>
        <w:t>ауда, ауыл шаруашылығы және басқалар сияқты салаларды дамытуға мүмкіндік береді. Көлік туризмді дамытудың жетекші факторы болып табылады [</w:t>
      </w:r>
      <w:r w:rsidR="00022812" w:rsidRPr="009E53C6">
        <w:rPr>
          <w:rFonts w:ascii="Times New Roman" w:eastAsia="Times New Roman" w:hAnsi="Times New Roman" w:cs="Times New Roman"/>
          <w:sz w:val="28"/>
          <w:szCs w:val="28"/>
          <w:lang w:val="kk-KZ"/>
        </w:rPr>
        <w:t>18-2</w:t>
      </w:r>
      <w:r w:rsidR="005675AD" w:rsidRPr="009E53C6">
        <w:rPr>
          <w:rFonts w:ascii="Times New Roman" w:eastAsia="Times New Roman" w:hAnsi="Times New Roman" w:cs="Times New Roman"/>
          <w:sz w:val="28"/>
          <w:szCs w:val="28"/>
          <w:lang w:val="kk-KZ"/>
        </w:rPr>
        <w:t>3</w:t>
      </w:r>
      <w:r w:rsidRPr="009E53C6">
        <w:rPr>
          <w:rFonts w:ascii="Times New Roman" w:eastAsia="Times New Roman" w:hAnsi="Times New Roman" w:cs="Times New Roman"/>
          <w:sz w:val="28"/>
          <w:szCs w:val="28"/>
          <w:lang w:val="kk-KZ"/>
        </w:rPr>
        <w:t>]. Қазіргі заманғы үрдістер туризмнің дамуымен көлік жолдары үнемі кеңейетін болады, өйткені саяхатқа деген сұраныстың артуы көлік инфрақұрылымының дамуына оң әсер етеді. Көлік саяхат географиясын кеңейтуге мүмкіндік береді, нәтижесінде екі тарапқа пайдалы және пайдалы әсер пайда болады.</w:t>
      </w:r>
    </w:p>
    <w:p w14:paraId="29BE0768" w14:textId="534D8D29" w:rsidR="006E29A0" w:rsidRPr="006E29A0" w:rsidRDefault="006E29A0" w:rsidP="00BA20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6E29A0">
        <w:rPr>
          <w:rFonts w:ascii="Times New Roman" w:eastAsia="Times New Roman" w:hAnsi="Times New Roman" w:cs="Times New Roman"/>
          <w:sz w:val="28"/>
          <w:szCs w:val="28"/>
          <w:lang w:val="kk-KZ" w:eastAsia="ru-RU"/>
        </w:rPr>
        <w:t>Көліктің инфрақұрылымның ажырамас бөлігі ретінде дамуы әлемнің барлық елдерінің үкіметтерінің үнемі бақылауында.</w:t>
      </w:r>
    </w:p>
    <w:p w14:paraId="5D581778" w14:textId="66F28EF1" w:rsidR="00A006EC" w:rsidRPr="00611236" w:rsidRDefault="006E29A0"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6E29A0">
        <w:rPr>
          <w:rFonts w:ascii="Times New Roman" w:eastAsia="Times New Roman" w:hAnsi="Times New Roman" w:cs="Times New Roman"/>
          <w:sz w:val="28"/>
          <w:szCs w:val="28"/>
          <w:lang w:val="kk-KZ" w:eastAsia="ru-RU"/>
        </w:rPr>
        <w:t>Туризмнің дамуына байланысты туристік маршруттар үнемі кеңейіп отырады, өйткені саяхатқа деген сұраныстың өсуі көлік инфрақұрылымының дамуына оң әсер етеді. Өз кезегінде, көлік саяхат географиясын және өзара тиімді өзара әрекеттесуді кеңейтуге мүмкіндік береді.</w:t>
      </w:r>
    </w:p>
    <w:p w14:paraId="5F50EEC7" w14:textId="0E99A96C" w:rsidR="00767D04" w:rsidRPr="00611236" w:rsidRDefault="006E29A0"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6E29A0">
        <w:rPr>
          <w:rFonts w:ascii="Times New Roman" w:eastAsia="Times New Roman" w:hAnsi="Times New Roman" w:cs="Times New Roman"/>
          <w:sz w:val="28"/>
          <w:szCs w:val="28"/>
          <w:lang w:val="kk-KZ" w:eastAsia="ru-RU"/>
        </w:rPr>
        <w:t>Туристік ұйымдар саяхат кезінде туристерді тасымалдау үшін әр түрлі көлік түрлерін пайдаланады.</w:t>
      </w:r>
      <w:r w:rsidR="00611236">
        <w:rPr>
          <w:rFonts w:ascii="Times New Roman" w:eastAsia="Times New Roman" w:hAnsi="Times New Roman" w:cs="Times New Roman"/>
          <w:sz w:val="28"/>
          <w:szCs w:val="28"/>
          <w:lang w:val="kk-KZ" w:eastAsia="ru-RU"/>
        </w:rPr>
        <w:t xml:space="preserve"> </w:t>
      </w:r>
      <w:r w:rsidR="00767D04" w:rsidRPr="00C72430">
        <w:rPr>
          <w:rFonts w:ascii="Times New Roman" w:eastAsia="Times New Roman" w:hAnsi="Times New Roman" w:cs="Arial"/>
          <w:sz w:val="28"/>
          <w:szCs w:val="28"/>
          <w:lang w:val="kk-KZ" w:eastAsia="ru-RU"/>
        </w:rPr>
        <w:t>Автомобиль, темір жол, су (теңіз) көліктері жолаушы және жүк тасмалдауда жетекші орын алады. Теңіз саяхатында круиздік кемелер дүниежүзіндегі ең танымал серуендік көлік. Жылдамдығы  жоғары  ірі  ұшақтар,  тік  ұшақтар  жолаушылар  мен  жүк</w:t>
      </w:r>
      <w:r w:rsidR="00767D04">
        <w:rPr>
          <w:rFonts w:ascii="Times New Roman" w:eastAsia="Times New Roman" w:hAnsi="Times New Roman" w:cs="Arial"/>
          <w:sz w:val="28"/>
          <w:szCs w:val="28"/>
          <w:lang w:val="kk-KZ" w:eastAsia="ru-RU"/>
        </w:rPr>
        <w:t xml:space="preserve"> </w:t>
      </w:r>
      <w:r w:rsidR="00767D04" w:rsidRPr="00B537D4">
        <w:rPr>
          <w:rFonts w:ascii="Times New Roman" w:eastAsia="Times New Roman" w:hAnsi="Times New Roman" w:cs="Arial"/>
          <w:sz w:val="28"/>
          <w:szCs w:val="28"/>
          <w:lang w:val="kk-KZ" w:eastAsia="ru-RU"/>
        </w:rPr>
        <w:t>тас</w:t>
      </w:r>
      <w:r w:rsidR="00767D04" w:rsidRPr="00C72430">
        <w:rPr>
          <w:rFonts w:ascii="Times New Roman" w:eastAsia="Times New Roman" w:hAnsi="Times New Roman" w:cs="Arial"/>
          <w:sz w:val="28"/>
          <w:szCs w:val="28"/>
          <w:lang w:val="kk-KZ" w:eastAsia="ru-RU"/>
        </w:rPr>
        <w:t>ы</w:t>
      </w:r>
      <w:r w:rsidR="00767D04" w:rsidRPr="00B537D4">
        <w:rPr>
          <w:rFonts w:ascii="Times New Roman" w:eastAsia="Times New Roman" w:hAnsi="Times New Roman" w:cs="Arial"/>
          <w:sz w:val="28"/>
          <w:szCs w:val="28"/>
          <w:lang w:val="kk-KZ" w:eastAsia="ru-RU"/>
        </w:rPr>
        <w:t>малында, дельтопландар, планерлер</w:t>
      </w:r>
      <w:r w:rsidR="00767D04">
        <w:rPr>
          <w:rFonts w:ascii="Times New Roman" w:eastAsia="Times New Roman" w:hAnsi="Times New Roman" w:cs="Arial"/>
          <w:sz w:val="28"/>
          <w:szCs w:val="28"/>
          <w:lang w:val="kk-KZ" w:eastAsia="ru-RU"/>
        </w:rPr>
        <w:t>дің</w:t>
      </w:r>
      <w:r w:rsidR="00767D04" w:rsidRPr="00B537D4">
        <w:rPr>
          <w:rFonts w:ascii="Times New Roman" w:eastAsia="Times New Roman" w:hAnsi="Times New Roman" w:cs="Arial"/>
          <w:sz w:val="28"/>
          <w:szCs w:val="28"/>
          <w:lang w:val="kk-KZ" w:eastAsia="ru-RU"/>
        </w:rPr>
        <w:t xml:space="preserve"> турист</w:t>
      </w:r>
      <w:r w:rsidR="00767D04" w:rsidRPr="00C72430">
        <w:rPr>
          <w:rFonts w:ascii="Times New Roman" w:eastAsia="Times New Roman" w:hAnsi="Times New Roman" w:cs="Arial"/>
          <w:sz w:val="28"/>
          <w:szCs w:val="28"/>
          <w:lang w:val="kk-KZ" w:eastAsia="ru-RU"/>
        </w:rPr>
        <w:t>ік</w:t>
      </w:r>
      <w:r w:rsidR="00767D04" w:rsidRPr="00B537D4">
        <w:rPr>
          <w:rFonts w:ascii="Times New Roman" w:eastAsia="Times New Roman" w:hAnsi="Times New Roman" w:cs="Arial"/>
          <w:sz w:val="28"/>
          <w:szCs w:val="28"/>
          <w:lang w:val="kk-KZ" w:eastAsia="ru-RU"/>
        </w:rPr>
        <w:t xml:space="preserve"> серуендерді ұйымдастыруда маңызы зор.</w:t>
      </w:r>
    </w:p>
    <w:p w14:paraId="3EE529ED" w14:textId="061C58BD" w:rsidR="00767D04" w:rsidRPr="00632E15" w:rsidRDefault="00767D04" w:rsidP="002B3302">
      <w:pPr>
        <w:spacing w:after="0" w:line="240" w:lineRule="auto"/>
        <w:ind w:firstLine="709"/>
        <w:jc w:val="both"/>
        <w:rPr>
          <w:rFonts w:ascii="Times New Roman" w:eastAsia="Times New Roman" w:hAnsi="Times New Roman" w:cs="Arial"/>
          <w:sz w:val="28"/>
          <w:szCs w:val="28"/>
          <w:lang w:val="kk-KZ" w:eastAsia="ru-RU"/>
        </w:rPr>
      </w:pPr>
      <w:r w:rsidRPr="00C72430">
        <w:rPr>
          <w:rFonts w:ascii="Times New Roman" w:eastAsia="Times New Roman" w:hAnsi="Times New Roman" w:cs="Arial"/>
          <w:sz w:val="28"/>
          <w:szCs w:val="28"/>
          <w:lang w:val="kk-KZ" w:eastAsia="ru-RU"/>
        </w:rPr>
        <w:t>Көлік инфрақұрылымы</w:t>
      </w:r>
      <w:r w:rsidRPr="00C72430">
        <w:rPr>
          <w:rFonts w:ascii="Times New Roman" w:eastAsia="Times New Roman" w:hAnsi="Times New Roman" w:cs="Arial"/>
          <w:b/>
          <w:sz w:val="28"/>
          <w:szCs w:val="28"/>
          <w:lang w:val="kk-KZ" w:eastAsia="ru-RU"/>
        </w:rPr>
        <w:t xml:space="preserve"> </w:t>
      </w:r>
      <w:r w:rsidRPr="00C72430">
        <w:rPr>
          <w:rFonts w:ascii="Times New Roman" w:eastAsia="Times New Roman" w:hAnsi="Times New Roman" w:cs="Arial"/>
          <w:sz w:val="28"/>
          <w:szCs w:val="28"/>
          <w:lang w:val="kk-KZ" w:eastAsia="ru-RU"/>
        </w:rPr>
        <w:t>көлік жүйелерінің құрамдас бөлігі болып</w:t>
      </w:r>
      <w:r w:rsidRPr="00C72430">
        <w:rPr>
          <w:rFonts w:ascii="Times New Roman" w:eastAsia="Times New Roman" w:hAnsi="Times New Roman" w:cs="Arial"/>
          <w:b/>
          <w:sz w:val="28"/>
          <w:szCs w:val="28"/>
          <w:lang w:val="kk-KZ" w:eastAsia="ru-RU"/>
        </w:rPr>
        <w:t xml:space="preserve"> </w:t>
      </w:r>
      <w:r w:rsidRPr="00C72430">
        <w:rPr>
          <w:rFonts w:ascii="Times New Roman" w:eastAsia="Times New Roman" w:hAnsi="Times New Roman" w:cs="Arial"/>
          <w:sz w:val="28"/>
          <w:szCs w:val="28"/>
          <w:lang w:val="kk-KZ" w:eastAsia="ru-RU"/>
        </w:rPr>
        <w:t>табылады және қатынас жолдарын, терминалдық нысандарды, жол бойындағы сервистік қызмет көрсететін нысандарды (отель, қонақ үй, тамақтану, медициналық және техникалық қызмет көрсету нысандары, байланыс қосыны, эстакада, жаяу жүргіншілер өткелдері</w:t>
      </w:r>
      <w:r w:rsidR="00C45250">
        <w:rPr>
          <w:rFonts w:ascii="Times New Roman" w:eastAsia="Times New Roman" w:hAnsi="Times New Roman" w:cs="Arial"/>
          <w:sz w:val="28"/>
          <w:szCs w:val="28"/>
          <w:lang w:val="kk-KZ" w:eastAsia="ru-RU"/>
        </w:rPr>
        <w:t>,</w:t>
      </w:r>
      <w:r w:rsidRPr="00C72430">
        <w:rPr>
          <w:rFonts w:ascii="Times New Roman" w:eastAsia="Times New Roman" w:hAnsi="Times New Roman" w:cs="Arial"/>
          <w:sz w:val="28"/>
          <w:szCs w:val="28"/>
          <w:lang w:val="kk-KZ" w:eastAsia="ru-RU"/>
        </w:rPr>
        <w:t xml:space="preserve"> т.б.) қамтиды. Бұл тұрғыда инфрақұрылым</w:t>
      </w:r>
      <w:r w:rsidRPr="00C72430">
        <w:rPr>
          <w:rFonts w:ascii="Times New Roman" w:eastAsia="Times New Roman" w:hAnsi="Times New Roman" w:cs="Arial"/>
          <w:i/>
          <w:sz w:val="28"/>
          <w:szCs w:val="28"/>
          <w:lang w:val="kk-KZ" w:eastAsia="ru-RU"/>
        </w:rPr>
        <w:t xml:space="preserve"> </w:t>
      </w:r>
      <w:r w:rsidRPr="00C72430">
        <w:rPr>
          <w:rFonts w:ascii="Times New Roman" w:eastAsia="Times New Roman" w:hAnsi="Times New Roman" w:cs="Arial"/>
          <w:sz w:val="28"/>
          <w:szCs w:val="28"/>
          <w:lang w:val="kk-KZ" w:eastAsia="ru-RU"/>
        </w:rPr>
        <w:t>көлік жүйелері жұмысының бірыңғай негізі ретінде</w:t>
      </w:r>
      <w:r w:rsidRPr="00C72430">
        <w:rPr>
          <w:rFonts w:ascii="Times New Roman" w:eastAsia="Times New Roman" w:hAnsi="Times New Roman" w:cs="Arial"/>
          <w:i/>
          <w:sz w:val="28"/>
          <w:szCs w:val="28"/>
          <w:lang w:val="kk-KZ" w:eastAsia="ru-RU"/>
        </w:rPr>
        <w:t xml:space="preserve"> </w:t>
      </w:r>
      <w:r w:rsidRPr="00C72430">
        <w:rPr>
          <w:rFonts w:ascii="Times New Roman" w:eastAsia="Times New Roman" w:hAnsi="Times New Roman" w:cs="Arial"/>
          <w:sz w:val="28"/>
          <w:szCs w:val="28"/>
          <w:lang w:val="kk-KZ" w:eastAsia="ru-RU"/>
        </w:rPr>
        <w:t>қарастырылады.</w:t>
      </w:r>
      <w:r>
        <w:rPr>
          <w:rFonts w:ascii="Times New Roman" w:eastAsia="Times New Roman" w:hAnsi="Times New Roman" w:cs="Arial"/>
          <w:sz w:val="28"/>
          <w:szCs w:val="28"/>
          <w:lang w:val="kk-KZ" w:eastAsia="ru-RU"/>
        </w:rPr>
        <w:t xml:space="preserve"> </w:t>
      </w:r>
      <w:r w:rsidRPr="00C72430">
        <w:rPr>
          <w:rFonts w:ascii="Times New Roman" w:eastAsia="Times New Roman" w:hAnsi="Times New Roman" w:cs="Arial"/>
          <w:sz w:val="28"/>
          <w:szCs w:val="28"/>
          <w:lang w:val="kk-KZ" w:eastAsia="ru-RU"/>
        </w:rPr>
        <w:t>Көлік</w:t>
      </w:r>
      <w:r w:rsidR="00BA2095">
        <w:rPr>
          <w:rFonts w:ascii="Times New Roman" w:eastAsia="Times New Roman" w:hAnsi="Times New Roman" w:cs="Arial"/>
          <w:sz w:val="28"/>
          <w:szCs w:val="28"/>
          <w:lang w:val="kk-KZ" w:eastAsia="ru-RU"/>
        </w:rPr>
        <w:t>тік</w:t>
      </w:r>
      <w:r w:rsidRPr="00C72430">
        <w:rPr>
          <w:rFonts w:ascii="Times New Roman" w:eastAsia="Times New Roman" w:hAnsi="Times New Roman" w:cs="Arial"/>
          <w:sz w:val="28"/>
          <w:szCs w:val="28"/>
          <w:lang w:val="kk-KZ" w:eastAsia="ru-RU"/>
        </w:rPr>
        <w:t xml:space="preserve"> саяхат</w:t>
      </w:r>
      <w:r w:rsidRPr="00C72430">
        <w:rPr>
          <w:rFonts w:ascii="Times New Roman" w:eastAsia="Times New Roman" w:hAnsi="Times New Roman" w:cs="Arial"/>
          <w:b/>
          <w:sz w:val="28"/>
          <w:szCs w:val="28"/>
          <w:lang w:val="kk-KZ" w:eastAsia="ru-RU"/>
        </w:rPr>
        <w:t xml:space="preserve"> </w:t>
      </w:r>
      <w:r w:rsidRPr="00C72430">
        <w:rPr>
          <w:rFonts w:ascii="Times New Roman" w:eastAsia="Times New Roman" w:hAnsi="Times New Roman" w:cs="Arial"/>
          <w:sz w:val="28"/>
          <w:szCs w:val="28"/>
          <w:lang w:val="kk-KZ" w:eastAsia="ru-RU"/>
        </w:rPr>
        <w:t>туризмнің ж</w:t>
      </w:r>
      <w:r>
        <w:rPr>
          <w:rFonts w:ascii="Times New Roman" w:eastAsia="Times New Roman" w:hAnsi="Times New Roman" w:cs="Arial"/>
          <w:sz w:val="28"/>
          <w:szCs w:val="28"/>
          <w:lang w:val="kk-KZ" w:eastAsia="ru-RU"/>
        </w:rPr>
        <w:t>еке түрі ретінде қарастырылады</w:t>
      </w:r>
      <w:r w:rsidRPr="00940C2D">
        <w:rPr>
          <w:rFonts w:ascii="Times New Roman" w:eastAsia="Times New Roman" w:hAnsi="Times New Roman" w:cs="Arial"/>
          <w:sz w:val="28"/>
          <w:szCs w:val="28"/>
          <w:lang w:val="kk-KZ" w:eastAsia="ru-RU"/>
        </w:rPr>
        <w:t>.</w:t>
      </w:r>
      <w:r w:rsidR="00A57436">
        <w:rPr>
          <w:rFonts w:ascii="Times New Roman" w:eastAsia="Times New Roman" w:hAnsi="Times New Roman" w:cs="Arial"/>
          <w:sz w:val="28"/>
          <w:szCs w:val="28"/>
          <w:lang w:val="kk-KZ" w:eastAsia="ru-RU"/>
        </w:rPr>
        <w:t xml:space="preserve"> </w:t>
      </w:r>
    </w:p>
    <w:p w14:paraId="07F87632" w14:textId="700DE248" w:rsidR="004E584C" w:rsidRPr="00136F1B" w:rsidRDefault="00767D04" w:rsidP="002B3302">
      <w:pPr>
        <w:shd w:val="clear" w:color="auto" w:fill="FFFFFF"/>
        <w:spacing w:after="0" w:line="240" w:lineRule="auto"/>
        <w:ind w:firstLine="709"/>
        <w:jc w:val="both"/>
        <w:rPr>
          <w:rFonts w:ascii="Times New Roman" w:eastAsia="Times New Roman" w:hAnsi="Times New Roman" w:cs="Arial"/>
          <w:sz w:val="28"/>
          <w:szCs w:val="28"/>
          <w:lang w:val="kk-KZ" w:eastAsia="ru-RU"/>
        </w:rPr>
      </w:pPr>
      <w:r w:rsidRPr="00632E15">
        <w:rPr>
          <w:rFonts w:ascii="Times New Roman" w:eastAsia="Times New Roman" w:hAnsi="Times New Roman" w:cs="Times New Roman"/>
          <w:sz w:val="28"/>
          <w:szCs w:val="28"/>
          <w:lang w:val="kk-KZ" w:eastAsia="ru-RU"/>
        </w:rPr>
        <w:t>Көлік</w:t>
      </w:r>
      <w:r>
        <w:rPr>
          <w:rFonts w:ascii="Times New Roman" w:eastAsia="Times New Roman" w:hAnsi="Times New Roman" w:cs="Times New Roman"/>
          <w:sz w:val="28"/>
          <w:szCs w:val="28"/>
          <w:lang w:val="kk-KZ" w:eastAsia="ru-RU"/>
        </w:rPr>
        <w:t>тік</w:t>
      </w:r>
      <w:r w:rsidRPr="00632E15">
        <w:rPr>
          <w:rFonts w:ascii="Times New Roman" w:eastAsia="Times New Roman" w:hAnsi="Times New Roman" w:cs="Times New Roman"/>
          <w:sz w:val="28"/>
          <w:szCs w:val="28"/>
          <w:lang w:val="kk-KZ" w:eastAsia="ru-RU"/>
        </w:rPr>
        <w:t xml:space="preserve"> саяхаттар – бұл түрлі көлік құралдарды қолданумен </w:t>
      </w:r>
      <w:r>
        <w:rPr>
          <w:rFonts w:ascii="Times New Roman" w:eastAsia="Times New Roman" w:hAnsi="Times New Roman" w:cs="Times New Roman"/>
          <w:sz w:val="28"/>
          <w:szCs w:val="28"/>
          <w:lang w:val="kk-KZ" w:eastAsia="ru-RU"/>
        </w:rPr>
        <w:t>жоспарланған</w:t>
      </w:r>
      <w:r w:rsidRPr="00632E15">
        <w:rPr>
          <w:rFonts w:ascii="Times New Roman" w:eastAsia="Times New Roman" w:hAnsi="Times New Roman" w:cs="Times New Roman"/>
          <w:sz w:val="28"/>
          <w:szCs w:val="28"/>
          <w:lang w:val="kk-KZ" w:eastAsia="ru-RU"/>
        </w:rPr>
        <w:t xml:space="preserve"> бағыттар бойынша жолдамасы (ваучері) бар ұйымдастырылған туристік саяхаттар. Олар</w:t>
      </w:r>
      <w:r>
        <w:rPr>
          <w:rFonts w:ascii="Times New Roman" w:eastAsia="Times New Roman" w:hAnsi="Times New Roman" w:cs="Times New Roman"/>
          <w:sz w:val="28"/>
          <w:szCs w:val="28"/>
          <w:lang w:val="kk-KZ" w:eastAsia="ru-RU"/>
        </w:rPr>
        <w:t xml:space="preserve">дың </w:t>
      </w:r>
      <w:r w:rsidRPr="00632E15">
        <w:rPr>
          <w:rFonts w:ascii="Times New Roman" w:eastAsia="Times New Roman" w:hAnsi="Times New Roman" w:cs="Times New Roman"/>
          <w:sz w:val="28"/>
          <w:szCs w:val="28"/>
          <w:lang w:val="kk-KZ" w:eastAsia="ru-RU"/>
        </w:rPr>
        <w:t>туристік бағыттарды  жылжу әдістері  қолданатын көлік түрлері, бағыт желісінің  құрылысы, маусымдық және т.б</w:t>
      </w:r>
      <w:r w:rsidR="00BA2095">
        <w:rPr>
          <w:rFonts w:ascii="Times New Roman" w:eastAsia="Times New Roman" w:hAnsi="Times New Roman" w:cs="Times New Roman"/>
          <w:sz w:val="28"/>
          <w:szCs w:val="28"/>
          <w:lang w:val="kk-KZ" w:eastAsia="ru-RU"/>
        </w:rPr>
        <w:t>.</w:t>
      </w:r>
      <w:r w:rsidRPr="00632E15">
        <w:rPr>
          <w:rFonts w:ascii="Times New Roman" w:eastAsia="Times New Roman" w:hAnsi="Times New Roman" w:cs="Times New Roman"/>
          <w:sz w:val="28"/>
          <w:szCs w:val="28"/>
          <w:lang w:val="kk-KZ" w:eastAsia="ru-RU"/>
        </w:rPr>
        <w:t xml:space="preserve"> белгілері бойынша жіктеледі</w:t>
      </w:r>
      <w:r>
        <w:rPr>
          <w:rFonts w:ascii="Times New Roman" w:eastAsia="Times New Roman" w:hAnsi="Times New Roman" w:cs="Times New Roman"/>
          <w:sz w:val="28"/>
          <w:szCs w:val="28"/>
          <w:lang w:val="kk-KZ" w:eastAsia="ru-RU"/>
        </w:rPr>
        <w:t xml:space="preserve">. </w:t>
      </w:r>
      <w:r w:rsidRPr="00C72430">
        <w:rPr>
          <w:rFonts w:ascii="Times New Roman" w:eastAsia="Times New Roman" w:hAnsi="Times New Roman" w:cs="Arial"/>
          <w:sz w:val="28"/>
          <w:szCs w:val="28"/>
          <w:lang w:val="kk-KZ" w:eastAsia="ru-RU"/>
        </w:rPr>
        <w:t xml:space="preserve">Ең көп </w:t>
      </w:r>
      <w:r>
        <w:rPr>
          <w:rFonts w:ascii="Times New Roman" w:eastAsia="Times New Roman" w:hAnsi="Times New Roman" w:cs="Arial"/>
          <w:sz w:val="28"/>
          <w:szCs w:val="28"/>
          <w:lang w:val="kk-KZ" w:eastAsia="ru-RU"/>
        </w:rPr>
        <w:t>қолданылатын</w:t>
      </w:r>
      <w:r w:rsidRPr="00C72430">
        <w:rPr>
          <w:rFonts w:ascii="Times New Roman" w:eastAsia="Times New Roman" w:hAnsi="Times New Roman" w:cs="Arial"/>
          <w:sz w:val="28"/>
          <w:szCs w:val="28"/>
          <w:lang w:val="kk-KZ" w:eastAsia="ru-RU"/>
        </w:rPr>
        <w:t xml:space="preserve"> саяхаттардың жалп</w:t>
      </w:r>
      <w:r>
        <w:rPr>
          <w:rFonts w:ascii="Times New Roman" w:eastAsia="Times New Roman" w:hAnsi="Times New Roman" w:cs="Arial"/>
          <w:sz w:val="28"/>
          <w:szCs w:val="28"/>
          <w:lang w:val="kk-KZ" w:eastAsia="ru-RU"/>
        </w:rPr>
        <w:t xml:space="preserve">ы көлемінің 80% жуығын </w:t>
      </w:r>
      <w:r w:rsidRPr="00C72430">
        <w:rPr>
          <w:rFonts w:ascii="Times New Roman" w:eastAsia="Times New Roman" w:hAnsi="Times New Roman" w:cs="Arial"/>
          <w:sz w:val="28"/>
          <w:szCs w:val="28"/>
          <w:lang w:val="kk-KZ" w:eastAsia="ru-RU"/>
        </w:rPr>
        <w:t xml:space="preserve">автобус, әуе және теміржол саяхаттары </w:t>
      </w:r>
      <w:r>
        <w:rPr>
          <w:rFonts w:ascii="Times New Roman" w:eastAsia="Times New Roman" w:hAnsi="Times New Roman" w:cs="Arial"/>
          <w:sz w:val="28"/>
          <w:szCs w:val="28"/>
          <w:lang w:val="kk-KZ" w:eastAsia="ru-RU"/>
        </w:rPr>
        <w:t>қамтиды</w:t>
      </w:r>
      <w:r w:rsidRPr="00C72430">
        <w:rPr>
          <w:rFonts w:ascii="Times New Roman" w:eastAsia="Times New Roman" w:hAnsi="Times New Roman" w:cs="Arial"/>
          <w:sz w:val="28"/>
          <w:szCs w:val="28"/>
          <w:lang w:val="kk-KZ" w:eastAsia="ru-RU"/>
        </w:rPr>
        <w:t>.</w:t>
      </w:r>
      <w:r w:rsidRPr="00C72430">
        <w:rPr>
          <w:rFonts w:ascii="Times New Roman" w:eastAsia="Times New Roman" w:hAnsi="Times New Roman" w:cs="Arial"/>
          <w:i/>
          <w:sz w:val="28"/>
          <w:szCs w:val="28"/>
          <w:lang w:val="kk-KZ" w:eastAsia="ru-RU"/>
        </w:rPr>
        <w:t xml:space="preserve"> </w:t>
      </w:r>
      <w:r w:rsidRPr="00C72430">
        <w:rPr>
          <w:rFonts w:ascii="Times New Roman" w:eastAsia="Times New Roman" w:hAnsi="Times New Roman" w:cs="Arial"/>
          <w:sz w:val="28"/>
          <w:szCs w:val="28"/>
          <w:lang w:val="kk-KZ" w:eastAsia="ru-RU"/>
        </w:rPr>
        <w:t>Әдетте олар теміржол,</w:t>
      </w:r>
      <w:r w:rsidRPr="00C72430">
        <w:rPr>
          <w:rFonts w:ascii="Times New Roman" w:eastAsia="Times New Roman" w:hAnsi="Times New Roman" w:cs="Arial"/>
          <w:i/>
          <w:sz w:val="28"/>
          <w:szCs w:val="28"/>
          <w:lang w:val="kk-KZ" w:eastAsia="ru-RU"/>
        </w:rPr>
        <w:t xml:space="preserve"> </w:t>
      </w:r>
      <w:r w:rsidRPr="00C72430">
        <w:rPr>
          <w:rFonts w:ascii="Times New Roman" w:eastAsia="Times New Roman" w:hAnsi="Times New Roman" w:cs="Arial"/>
          <w:sz w:val="28"/>
          <w:szCs w:val="28"/>
          <w:lang w:val="kk-KZ" w:eastAsia="ru-RU"/>
        </w:rPr>
        <w:t xml:space="preserve">автобус, әуе және т.б. бірнеше көлік түрімен іске асырылады. Солардың ішіндегі ең тиімдісі туристерді </w:t>
      </w:r>
      <w:r>
        <w:rPr>
          <w:rFonts w:ascii="Times New Roman" w:eastAsia="Times New Roman" w:hAnsi="Times New Roman" w:cs="Arial"/>
          <w:sz w:val="28"/>
          <w:szCs w:val="28"/>
          <w:lang w:val="kk-KZ" w:eastAsia="ru-RU"/>
        </w:rPr>
        <w:t>бастапқы</w:t>
      </w:r>
      <w:r w:rsidRPr="00C72430">
        <w:rPr>
          <w:rFonts w:ascii="Times New Roman" w:eastAsia="Times New Roman" w:hAnsi="Times New Roman" w:cs="Arial"/>
          <w:sz w:val="28"/>
          <w:szCs w:val="28"/>
          <w:lang w:val="kk-KZ" w:eastAsia="ru-RU"/>
        </w:rPr>
        <w:t xml:space="preserve"> орыннан баратын орнына дейін жеткізетін көлік түріне автобуст</w:t>
      </w:r>
      <w:r w:rsidR="00C45250">
        <w:rPr>
          <w:rFonts w:ascii="Times New Roman" w:eastAsia="Times New Roman" w:hAnsi="Times New Roman" w:cs="Arial"/>
          <w:sz w:val="28"/>
          <w:szCs w:val="28"/>
          <w:lang w:val="kk-KZ" w:eastAsia="ru-RU"/>
        </w:rPr>
        <w:t>а</w:t>
      </w:r>
      <w:r w:rsidRPr="00C72430">
        <w:rPr>
          <w:rFonts w:ascii="Times New Roman" w:eastAsia="Times New Roman" w:hAnsi="Times New Roman" w:cs="Arial"/>
          <w:sz w:val="28"/>
          <w:szCs w:val="28"/>
          <w:lang w:val="kk-KZ" w:eastAsia="ru-RU"/>
        </w:rPr>
        <w:t xml:space="preserve">р мен таксилер жатады. </w:t>
      </w:r>
      <w:r w:rsidRPr="00691D73">
        <w:rPr>
          <w:rFonts w:ascii="Times New Roman" w:eastAsia="Times New Roman" w:hAnsi="Times New Roman" w:cs="Arial"/>
          <w:sz w:val="28"/>
          <w:szCs w:val="28"/>
          <w:lang w:val="kk-KZ" w:eastAsia="ru-RU"/>
        </w:rPr>
        <w:t xml:space="preserve">Өзінің саяхатын жоспарлауда турист саяхаттың ыңғайлылығын, бағасын, жүкті тасымалдау, жол бойында тоқтау, тамақтану мүмкіндіктері, шу деңгейі, демалу жағдайы, </w:t>
      </w:r>
      <w:r w:rsidRPr="00691D73">
        <w:rPr>
          <w:rFonts w:ascii="Times New Roman" w:eastAsia="Times New Roman" w:hAnsi="Times New Roman" w:cs="Arial"/>
          <w:sz w:val="28"/>
          <w:szCs w:val="28"/>
          <w:lang w:val="kk-KZ" w:eastAsia="ru-RU"/>
        </w:rPr>
        <w:lastRenderedPageBreak/>
        <w:t>қауіпсіздік, қолайсыз экономикалық факторлардың болуын ескеруі тиіс.</w:t>
      </w:r>
      <w:r w:rsidRPr="00635804">
        <w:rPr>
          <w:rFonts w:ascii="Times New Roman" w:eastAsia="Times New Roman" w:hAnsi="Times New Roman" w:cs="Arial"/>
          <w:sz w:val="28"/>
          <w:szCs w:val="28"/>
          <w:lang w:val="kk-KZ" w:eastAsia="ru-RU"/>
        </w:rPr>
        <w:t xml:space="preserve"> </w:t>
      </w:r>
      <w:r w:rsidRPr="00691D73">
        <w:rPr>
          <w:rFonts w:ascii="Times New Roman" w:eastAsia="Times New Roman" w:hAnsi="Times New Roman" w:cs="Arial"/>
          <w:sz w:val="28"/>
          <w:szCs w:val="28"/>
          <w:lang w:val="kk-KZ" w:eastAsia="ru-RU"/>
        </w:rPr>
        <w:t xml:space="preserve">Басымдығы бойынша бұл талаптарға саяхаттың қауіпсіздігі, бағасы және түрлі жеңілдіктердің </w:t>
      </w:r>
      <w:r w:rsidRPr="00D611D0">
        <w:rPr>
          <w:rFonts w:ascii="Times New Roman" w:eastAsia="Times New Roman" w:hAnsi="Times New Roman" w:cs="Arial"/>
          <w:sz w:val="28"/>
          <w:szCs w:val="28"/>
          <w:lang w:val="kk-KZ" w:eastAsia="ru-RU"/>
        </w:rPr>
        <w:t>болуы, ыңғайлылық</w:t>
      </w:r>
      <w:r w:rsidRPr="00691D73">
        <w:rPr>
          <w:rFonts w:ascii="Times New Roman" w:eastAsia="Times New Roman" w:hAnsi="Times New Roman" w:cs="Arial"/>
          <w:sz w:val="28"/>
          <w:szCs w:val="28"/>
          <w:lang w:val="kk-KZ" w:eastAsia="ru-RU"/>
        </w:rPr>
        <w:t xml:space="preserve"> жеткізу жылдамдығы </w:t>
      </w:r>
      <w:r>
        <w:rPr>
          <w:rFonts w:ascii="Times New Roman" w:eastAsia="Times New Roman" w:hAnsi="Times New Roman" w:cs="Arial"/>
          <w:sz w:val="28"/>
          <w:szCs w:val="28"/>
          <w:lang w:val="kk-KZ" w:eastAsia="ru-RU"/>
        </w:rPr>
        <w:t>және басқа</w:t>
      </w:r>
      <w:r w:rsidR="00412E58">
        <w:rPr>
          <w:rFonts w:ascii="Times New Roman" w:eastAsia="Times New Roman" w:hAnsi="Times New Roman" w:cs="Arial"/>
          <w:sz w:val="28"/>
          <w:szCs w:val="28"/>
          <w:lang w:val="kk-KZ" w:eastAsia="ru-RU"/>
        </w:rPr>
        <w:t xml:space="preserve"> </w:t>
      </w:r>
      <w:r>
        <w:rPr>
          <w:rFonts w:ascii="Times New Roman" w:eastAsia="Times New Roman" w:hAnsi="Times New Roman" w:cs="Arial"/>
          <w:sz w:val="28"/>
          <w:szCs w:val="28"/>
          <w:lang w:val="kk-KZ" w:eastAsia="ru-RU"/>
        </w:rPr>
        <w:t xml:space="preserve">да </w:t>
      </w:r>
      <w:r w:rsidRPr="00691D73">
        <w:rPr>
          <w:rFonts w:ascii="Times New Roman" w:eastAsia="Times New Roman" w:hAnsi="Times New Roman" w:cs="Arial"/>
          <w:sz w:val="28"/>
          <w:szCs w:val="28"/>
          <w:lang w:val="kk-KZ" w:eastAsia="ru-RU"/>
        </w:rPr>
        <w:t xml:space="preserve"> факторлар жатады.</w:t>
      </w:r>
    </w:p>
    <w:p w14:paraId="4FE87833" w14:textId="6967D9EE" w:rsidR="00767D04" w:rsidRPr="00AE72E9" w:rsidRDefault="00767D04" w:rsidP="002B3302">
      <w:pPr>
        <w:spacing w:after="0" w:line="240" w:lineRule="auto"/>
        <w:ind w:firstLine="709"/>
        <w:jc w:val="both"/>
        <w:rPr>
          <w:rFonts w:ascii="Times New Roman" w:eastAsia="Times New Roman" w:hAnsi="Times New Roman" w:cs="Arial"/>
          <w:sz w:val="28"/>
          <w:szCs w:val="28"/>
          <w:lang w:val="kk-KZ" w:eastAsia="ru-RU"/>
        </w:rPr>
      </w:pPr>
      <w:r w:rsidRPr="00C72430">
        <w:rPr>
          <w:rFonts w:ascii="Times New Roman" w:eastAsia="Times New Roman" w:hAnsi="Times New Roman" w:cs="Arial"/>
          <w:sz w:val="28"/>
          <w:szCs w:val="28"/>
          <w:lang w:val="kk-KZ" w:eastAsia="ru-RU"/>
        </w:rPr>
        <w:t>Автомобиль көлігінің</w:t>
      </w:r>
      <w:r w:rsidRPr="00C72430">
        <w:rPr>
          <w:rFonts w:ascii="Times New Roman" w:eastAsia="Times New Roman" w:hAnsi="Times New Roman" w:cs="Arial"/>
          <w:i/>
          <w:sz w:val="28"/>
          <w:szCs w:val="28"/>
          <w:lang w:val="kk-KZ" w:eastAsia="ru-RU"/>
        </w:rPr>
        <w:t xml:space="preserve"> </w:t>
      </w:r>
      <w:r w:rsidRPr="00C72430">
        <w:rPr>
          <w:rFonts w:ascii="Times New Roman" w:eastAsia="Times New Roman" w:hAnsi="Times New Roman" w:cs="Arial"/>
          <w:sz w:val="28"/>
          <w:szCs w:val="28"/>
          <w:lang w:val="kk-KZ" w:eastAsia="ru-RU"/>
        </w:rPr>
        <w:t>үлес салмағы жыл сайын арта түсуде.</w:t>
      </w:r>
      <w:r w:rsidRPr="00C72430">
        <w:rPr>
          <w:rFonts w:ascii="Times New Roman" w:eastAsia="Times New Roman" w:hAnsi="Times New Roman" w:cs="Arial"/>
          <w:i/>
          <w:sz w:val="28"/>
          <w:szCs w:val="28"/>
          <w:lang w:val="kk-KZ" w:eastAsia="ru-RU"/>
        </w:rPr>
        <w:t xml:space="preserve"> </w:t>
      </w:r>
      <w:r w:rsidRPr="00C72430">
        <w:rPr>
          <w:rFonts w:ascii="Times New Roman" w:eastAsia="Times New Roman" w:hAnsi="Times New Roman" w:cs="Arial"/>
          <w:sz w:val="28"/>
          <w:szCs w:val="28"/>
          <w:lang w:val="kk-KZ" w:eastAsia="ru-RU"/>
        </w:rPr>
        <w:t>Оған дәлел</w:t>
      </w:r>
      <w:r w:rsidRPr="00C72430">
        <w:rPr>
          <w:rFonts w:ascii="Times New Roman" w:eastAsia="Times New Roman" w:hAnsi="Times New Roman" w:cs="Arial"/>
          <w:i/>
          <w:sz w:val="28"/>
          <w:szCs w:val="28"/>
          <w:lang w:val="kk-KZ" w:eastAsia="ru-RU"/>
        </w:rPr>
        <w:t xml:space="preserve"> </w:t>
      </w:r>
      <w:r>
        <w:rPr>
          <w:rFonts w:ascii="Times New Roman" w:eastAsia="Times New Roman" w:hAnsi="Times New Roman" w:cs="Arial"/>
          <w:sz w:val="28"/>
          <w:szCs w:val="28"/>
          <w:lang w:val="kk-KZ" w:eastAsia="ru-RU"/>
        </w:rPr>
        <w:t>-</w:t>
      </w:r>
      <w:r w:rsidRPr="00C72430">
        <w:rPr>
          <w:rFonts w:ascii="Times New Roman" w:eastAsia="Times New Roman" w:hAnsi="Times New Roman" w:cs="Arial"/>
          <w:i/>
          <w:sz w:val="28"/>
          <w:szCs w:val="28"/>
          <w:lang w:val="kk-KZ" w:eastAsia="ru-RU"/>
        </w:rPr>
        <w:t xml:space="preserve"> </w:t>
      </w:r>
      <w:r w:rsidRPr="00C72430">
        <w:rPr>
          <w:rFonts w:ascii="Times New Roman" w:eastAsia="Times New Roman" w:hAnsi="Times New Roman" w:cs="Arial"/>
          <w:sz w:val="28"/>
          <w:szCs w:val="28"/>
          <w:lang w:val="kk-KZ" w:eastAsia="ru-RU"/>
        </w:rPr>
        <w:t>та</w:t>
      </w:r>
      <w:r>
        <w:rPr>
          <w:rFonts w:ascii="Times New Roman" w:eastAsia="Times New Roman" w:hAnsi="Times New Roman" w:cs="Arial"/>
          <w:sz w:val="28"/>
          <w:szCs w:val="28"/>
          <w:lang w:val="kk-KZ" w:eastAsia="ru-RU"/>
        </w:rPr>
        <w:t>сжолдардың ұзындығының күрт артуы</w:t>
      </w:r>
      <w:r w:rsidRPr="00C72430">
        <w:rPr>
          <w:rFonts w:ascii="Times New Roman" w:eastAsia="Times New Roman" w:hAnsi="Times New Roman" w:cs="Arial"/>
          <w:sz w:val="28"/>
          <w:szCs w:val="28"/>
          <w:lang w:val="kk-KZ" w:eastAsia="ru-RU"/>
        </w:rPr>
        <w:t>; қазіргі кезде дүниежүзі бойынша олардың жалпы ұзындығы 25 млн км жуықтады. Бұл көрсеткіш жөнінен әсіресе 1000 адамға шаққанда 600 автомобильден</w:t>
      </w:r>
      <w:r w:rsidRPr="00854E5B">
        <w:rPr>
          <w:rFonts w:ascii="Times New Roman" w:eastAsia="Times New Roman" w:hAnsi="Times New Roman" w:cs="Arial"/>
          <w:sz w:val="28"/>
          <w:szCs w:val="28"/>
          <w:lang w:val="kk-KZ" w:eastAsia="ru-RU"/>
        </w:rPr>
        <w:t xml:space="preserve"> </w:t>
      </w:r>
      <w:r w:rsidRPr="00C72430">
        <w:rPr>
          <w:rFonts w:ascii="Times New Roman" w:eastAsia="Times New Roman" w:hAnsi="Times New Roman" w:cs="Arial"/>
          <w:sz w:val="28"/>
          <w:szCs w:val="28"/>
          <w:lang w:val="kk-KZ" w:eastAsia="ru-RU"/>
        </w:rPr>
        <w:t>келеді, автомобиль жолдарының ұзындығы жөнінен 5 млн км көрсет</w:t>
      </w:r>
      <w:r>
        <w:rPr>
          <w:rFonts w:ascii="Times New Roman" w:eastAsia="Times New Roman" w:hAnsi="Times New Roman" w:cs="Arial"/>
          <w:sz w:val="28"/>
          <w:szCs w:val="28"/>
          <w:lang w:val="kk-KZ" w:eastAsia="ru-RU"/>
        </w:rPr>
        <w:t xml:space="preserve">кішімен АҚШ жетекші орын алады. </w:t>
      </w:r>
      <w:r w:rsidRPr="00C72430">
        <w:rPr>
          <w:rFonts w:ascii="Times New Roman" w:eastAsia="Times New Roman" w:hAnsi="Times New Roman" w:cs="Arial"/>
          <w:sz w:val="28"/>
          <w:szCs w:val="28"/>
          <w:lang w:val="kk-KZ" w:eastAsia="ru-RU"/>
        </w:rPr>
        <w:t xml:space="preserve">Ал жолдардың жиілігі жөнінен Батыс Еуропа мен Жапония </w:t>
      </w:r>
      <w:r>
        <w:rPr>
          <w:rFonts w:ascii="Times New Roman" w:eastAsia="Times New Roman" w:hAnsi="Times New Roman" w:cs="Arial"/>
          <w:sz w:val="28"/>
          <w:szCs w:val="28"/>
          <w:lang w:val="kk-KZ" w:eastAsia="ru-RU"/>
        </w:rPr>
        <w:t>көш бастайды</w:t>
      </w:r>
      <w:r w:rsidRPr="00C72430">
        <w:rPr>
          <w:rFonts w:ascii="Times New Roman" w:eastAsia="Times New Roman" w:hAnsi="Times New Roman" w:cs="Arial"/>
          <w:sz w:val="28"/>
          <w:szCs w:val="28"/>
          <w:lang w:val="kk-KZ" w:eastAsia="ru-RU"/>
        </w:rPr>
        <w:t>. Автомобиль көлігінің өте қарқынды  дамуы  көліктің  жылдамдығына  әрі  жүкті</w:t>
      </w:r>
      <w:r>
        <w:rPr>
          <w:rFonts w:ascii="Times New Roman" w:eastAsia="Times New Roman" w:hAnsi="Times New Roman" w:cs="Arial"/>
          <w:sz w:val="28"/>
          <w:szCs w:val="28"/>
          <w:lang w:val="kk-KZ" w:eastAsia="ru-RU"/>
        </w:rPr>
        <w:t xml:space="preserve"> </w:t>
      </w:r>
      <w:r w:rsidRPr="00C72430">
        <w:rPr>
          <w:rFonts w:ascii="Times New Roman" w:eastAsia="Times New Roman" w:hAnsi="Times New Roman" w:cs="Arial"/>
          <w:sz w:val="28"/>
          <w:szCs w:val="28"/>
          <w:lang w:val="kk-KZ" w:eastAsia="ru-RU"/>
        </w:rPr>
        <w:t xml:space="preserve">шалғай аудандарға жедел жеткізуіне байланысты. Қазір </w:t>
      </w:r>
      <w:r w:rsidRPr="00AE72E9">
        <w:rPr>
          <w:rFonts w:ascii="Times New Roman" w:eastAsia="Times New Roman" w:hAnsi="Times New Roman" w:cs="Arial"/>
          <w:sz w:val="28"/>
          <w:szCs w:val="28"/>
          <w:lang w:val="kk-KZ" w:eastAsia="ru-RU"/>
        </w:rPr>
        <w:t>дүниежүзілік жүк айналымының 10%, жолаушы тасымалының 80% автокөлік үлесіне тиеді</w:t>
      </w:r>
      <w:r w:rsidR="00136F1B" w:rsidRPr="00AE72E9">
        <w:rPr>
          <w:rFonts w:ascii="Times New Roman" w:eastAsia="Times New Roman" w:hAnsi="Times New Roman" w:cs="Arial"/>
          <w:sz w:val="28"/>
          <w:szCs w:val="28"/>
          <w:lang w:val="kk-KZ" w:eastAsia="ru-RU"/>
        </w:rPr>
        <w:t xml:space="preserve"> [</w:t>
      </w:r>
      <w:r w:rsidR="00BD76D1" w:rsidRPr="00AE72E9">
        <w:rPr>
          <w:rFonts w:ascii="Times New Roman" w:eastAsia="Times New Roman" w:hAnsi="Times New Roman" w:cs="Arial"/>
          <w:sz w:val="28"/>
          <w:szCs w:val="28"/>
          <w:lang w:val="kk-KZ" w:eastAsia="ru-RU"/>
        </w:rPr>
        <w:t>24</w:t>
      </w:r>
      <w:r w:rsidR="00136F1B" w:rsidRPr="00AE72E9">
        <w:rPr>
          <w:rFonts w:ascii="Times New Roman" w:eastAsia="Times New Roman" w:hAnsi="Times New Roman" w:cs="Arial"/>
          <w:sz w:val="28"/>
          <w:szCs w:val="28"/>
          <w:lang w:val="kk-KZ" w:eastAsia="ru-RU"/>
        </w:rPr>
        <w:t xml:space="preserve">] </w:t>
      </w:r>
      <w:r w:rsidRPr="00AE72E9">
        <w:rPr>
          <w:rFonts w:ascii="Times New Roman" w:eastAsia="Times New Roman" w:hAnsi="Times New Roman" w:cs="Arial"/>
          <w:sz w:val="28"/>
          <w:szCs w:val="28"/>
          <w:lang w:val="kk-KZ" w:eastAsia="ru-RU"/>
        </w:rPr>
        <w:t>.</w:t>
      </w:r>
      <w:r w:rsidR="00D92611" w:rsidRPr="00AE72E9">
        <w:rPr>
          <w:rFonts w:ascii="Times New Roman" w:eastAsia="Times New Roman" w:hAnsi="Times New Roman" w:cs="Arial"/>
          <w:sz w:val="28"/>
          <w:szCs w:val="28"/>
          <w:lang w:val="kk-KZ" w:eastAsia="ru-RU"/>
        </w:rPr>
        <w:t xml:space="preserve"> </w:t>
      </w:r>
    </w:p>
    <w:p w14:paraId="24580B6E" w14:textId="11C21280" w:rsidR="00767D04" w:rsidRPr="00C72430" w:rsidRDefault="00767D04" w:rsidP="002B3302">
      <w:pPr>
        <w:spacing w:after="0" w:line="240" w:lineRule="auto"/>
        <w:ind w:firstLine="709"/>
        <w:jc w:val="both"/>
        <w:rPr>
          <w:rFonts w:ascii="Times New Roman" w:eastAsia="Times New Roman" w:hAnsi="Times New Roman" w:cs="Arial"/>
          <w:color w:val="FF0000"/>
          <w:sz w:val="28"/>
          <w:szCs w:val="28"/>
          <w:lang w:val="kk-KZ" w:eastAsia="ru-RU"/>
        </w:rPr>
      </w:pPr>
      <w:r w:rsidRPr="00AE72E9">
        <w:rPr>
          <w:rFonts w:ascii="Times New Roman" w:eastAsia="Times New Roman" w:hAnsi="Times New Roman" w:cs="Arial"/>
          <w:sz w:val="28"/>
          <w:szCs w:val="28"/>
          <w:lang w:val="kk-KZ" w:eastAsia="ru-RU"/>
        </w:rPr>
        <w:t xml:space="preserve">Дүниежүзіндегі темір жолдың жалпы ұзындығы 1 млн 250 мың км жуық, оның ұзындығы жөнінен де АҚШ, жолдардың жиілігінен Батыс Еуропа </w:t>
      </w:r>
      <w:r w:rsidRPr="00C72430">
        <w:rPr>
          <w:rFonts w:ascii="Times New Roman" w:eastAsia="Times New Roman" w:hAnsi="Times New Roman" w:cs="Arial"/>
          <w:sz w:val="28"/>
          <w:szCs w:val="28"/>
          <w:lang w:val="kk-KZ" w:eastAsia="ru-RU"/>
        </w:rPr>
        <w:t>жетекші орын алады. Онда әр 100</w:t>
      </w:r>
      <w:r>
        <w:rPr>
          <w:rFonts w:ascii="Times New Roman" w:eastAsia="Times New Roman" w:hAnsi="Times New Roman" w:cs="Arial"/>
          <w:sz w:val="28"/>
          <w:szCs w:val="28"/>
          <w:lang w:val="kk-KZ" w:eastAsia="ru-RU"/>
        </w:rPr>
        <w:t xml:space="preserve"> шаршы</w:t>
      </w:r>
      <w:r w:rsidRPr="00C72430">
        <w:rPr>
          <w:rFonts w:ascii="Times New Roman" w:eastAsia="Times New Roman" w:hAnsi="Times New Roman" w:cs="Arial"/>
          <w:sz w:val="28"/>
          <w:szCs w:val="28"/>
          <w:lang w:val="kk-KZ" w:eastAsia="ru-RU"/>
        </w:rPr>
        <w:t xml:space="preserve"> км </w:t>
      </w:r>
      <w:r>
        <w:rPr>
          <w:rFonts w:ascii="Times New Roman" w:eastAsia="Times New Roman" w:hAnsi="Times New Roman" w:cs="Arial"/>
          <w:sz w:val="28"/>
          <w:szCs w:val="28"/>
          <w:lang w:val="kk-KZ" w:eastAsia="ru-RU"/>
        </w:rPr>
        <w:t>орынға</w:t>
      </w:r>
      <w:r w:rsidRPr="00C72430">
        <w:rPr>
          <w:rFonts w:ascii="Times New Roman" w:eastAsia="Times New Roman" w:hAnsi="Times New Roman" w:cs="Arial"/>
          <w:sz w:val="28"/>
          <w:szCs w:val="28"/>
          <w:lang w:val="kk-KZ" w:eastAsia="ru-RU"/>
        </w:rPr>
        <w:t xml:space="preserve"> 10 км теміржол тиесілі.</w:t>
      </w:r>
    </w:p>
    <w:p w14:paraId="60BB38B3" w14:textId="15A486D3" w:rsidR="00767D04" w:rsidRPr="00C72430" w:rsidRDefault="00767D04" w:rsidP="002B3302">
      <w:pPr>
        <w:spacing w:after="0" w:line="240" w:lineRule="auto"/>
        <w:ind w:firstLine="709"/>
        <w:jc w:val="both"/>
        <w:rPr>
          <w:rFonts w:ascii="Times New Roman" w:eastAsia="Times New Roman" w:hAnsi="Times New Roman" w:cs="Arial"/>
          <w:sz w:val="28"/>
          <w:szCs w:val="28"/>
          <w:lang w:val="kk-KZ" w:eastAsia="ru-RU"/>
        </w:rPr>
      </w:pPr>
      <w:r w:rsidRPr="00C72430">
        <w:rPr>
          <w:rFonts w:ascii="Times New Roman" w:eastAsia="Times New Roman" w:hAnsi="Times New Roman" w:cs="Arial"/>
          <w:sz w:val="28"/>
          <w:szCs w:val="28"/>
          <w:lang w:val="kk-KZ" w:eastAsia="ru-RU"/>
        </w:rPr>
        <w:t xml:space="preserve">Теңіз көлігінің үлесіне елдер арасындағы жүк тасымалының 80%, дүниежүзілік жалпы жүк айналымының 60% тиеді. Ірі сауда кемелерінің үлесі Ұлыбритания, Жапония, Норвегия, АҚШ, Ресей, Қытай елдерінде де жоғары. Теңіз жолының ежелден белгілі аймағы – Атлант мұхиты. Оның ірі порттары: Роттердам (Нидерланд), Жаңа Орлеан (АҚШ), Марсель (Франция), Гамбург (ГФР). Соңғы кезде Азияның жаңа индустриялық елдерінің қарқынды дамуы Тынық және Үнді мұхиттарындағы теңіз жолдарын игеруге мүмкіндік берді. Бұл аймақтағы халықаралық маңызды ірі порттар қатарына Кобе, Нагоя, </w:t>
      </w:r>
      <w:r w:rsidR="00174A8D">
        <w:rPr>
          <w:rFonts w:ascii="Times New Roman" w:eastAsia="Times New Roman" w:hAnsi="Times New Roman" w:cs="Arial"/>
          <w:sz w:val="28"/>
          <w:szCs w:val="28"/>
          <w:lang w:val="kk-KZ" w:eastAsia="ru-RU"/>
        </w:rPr>
        <w:t>Й</w:t>
      </w:r>
      <w:r w:rsidRPr="00C72430">
        <w:rPr>
          <w:rFonts w:ascii="Times New Roman" w:eastAsia="Times New Roman" w:hAnsi="Times New Roman" w:cs="Arial"/>
          <w:sz w:val="28"/>
          <w:szCs w:val="28"/>
          <w:lang w:val="kk-KZ" w:eastAsia="ru-RU"/>
        </w:rPr>
        <w:t>окогама (Жапония) және Сингапур жатады.Теңіз жолдарының түйіскен жері жіңішке бұғаздар мен теңіз каналдары болып табылады. Тәулігіне Ла-Манш арқылы 500, Зонд жолымен 175, Гибралтар арқылы 140, Ормуз, Малакка, Босфор бұғаздарымен 100-ге тарта кеме өтеді. Суэц, Панама және Киль каналдары экономикалық жағынан аса тиімді теңіз кақпасы болып табылады.</w:t>
      </w:r>
    </w:p>
    <w:p w14:paraId="097B1EA5" w14:textId="021A4599" w:rsidR="00767D04" w:rsidRDefault="00767D04" w:rsidP="002B3302">
      <w:pPr>
        <w:spacing w:after="0" w:line="240" w:lineRule="auto"/>
        <w:ind w:firstLine="709"/>
        <w:jc w:val="both"/>
        <w:rPr>
          <w:rFonts w:ascii="Times New Roman" w:eastAsia="Times New Roman" w:hAnsi="Times New Roman" w:cs="Arial"/>
          <w:sz w:val="28"/>
          <w:szCs w:val="28"/>
          <w:lang w:val="kk-KZ" w:eastAsia="ru-RU"/>
        </w:rPr>
      </w:pPr>
      <w:r w:rsidRPr="00C72430">
        <w:rPr>
          <w:rFonts w:ascii="Times New Roman" w:eastAsia="Times New Roman" w:hAnsi="Times New Roman" w:cs="Arial"/>
          <w:sz w:val="28"/>
          <w:szCs w:val="28"/>
          <w:lang w:val="kk-KZ" w:eastAsia="ru-RU"/>
        </w:rPr>
        <w:t>Әуе көлігі -</w:t>
      </w:r>
      <w:r w:rsidRPr="00C72430">
        <w:rPr>
          <w:rFonts w:ascii="Times New Roman" w:eastAsia="Times New Roman" w:hAnsi="Times New Roman" w:cs="Arial"/>
          <w:i/>
          <w:sz w:val="28"/>
          <w:szCs w:val="28"/>
          <w:lang w:val="kk-KZ" w:eastAsia="ru-RU"/>
        </w:rPr>
        <w:t xml:space="preserve"> </w:t>
      </w:r>
      <w:r w:rsidRPr="00C72430">
        <w:rPr>
          <w:rFonts w:ascii="Times New Roman" w:eastAsia="Times New Roman" w:hAnsi="Times New Roman" w:cs="Arial"/>
          <w:sz w:val="28"/>
          <w:szCs w:val="28"/>
          <w:lang w:val="kk-KZ" w:eastAsia="ru-RU"/>
        </w:rPr>
        <w:t>ең жаңа және қарқынды дамып келе жатқан көлік түрінің бірі.</w:t>
      </w:r>
      <w:r w:rsidRPr="00C72430">
        <w:rPr>
          <w:rFonts w:ascii="Times New Roman" w:eastAsia="Times New Roman" w:hAnsi="Times New Roman" w:cs="Arial"/>
          <w:i/>
          <w:sz w:val="28"/>
          <w:szCs w:val="28"/>
          <w:lang w:val="kk-KZ" w:eastAsia="ru-RU"/>
        </w:rPr>
        <w:t xml:space="preserve"> </w:t>
      </w:r>
      <w:r w:rsidRPr="00C72430">
        <w:rPr>
          <w:rFonts w:ascii="Times New Roman" w:eastAsia="Times New Roman" w:hAnsi="Times New Roman" w:cs="Arial"/>
          <w:sz w:val="28"/>
          <w:szCs w:val="28"/>
          <w:lang w:val="kk-KZ" w:eastAsia="ru-RU"/>
        </w:rPr>
        <w:t>Ол</w:t>
      </w:r>
      <w:r w:rsidRPr="00C72430">
        <w:rPr>
          <w:rFonts w:ascii="Times New Roman" w:eastAsia="Times New Roman" w:hAnsi="Times New Roman" w:cs="Arial"/>
          <w:i/>
          <w:sz w:val="28"/>
          <w:szCs w:val="28"/>
          <w:lang w:val="kk-KZ" w:eastAsia="ru-RU"/>
        </w:rPr>
        <w:t xml:space="preserve"> </w:t>
      </w:r>
      <w:r w:rsidRPr="00C72430">
        <w:rPr>
          <w:rFonts w:ascii="Times New Roman" w:eastAsia="Times New Roman" w:hAnsi="Times New Roman" w:cs="Arial"/>
          <w:sz w:val="28"/>
          <w:szCs w:val="28"/>
          <w:lang w:val="kk-KZ" w:eastAsia="ru-RU"/>
        </w:rPr>
        <w:t xml:space="preserve">көбінесе жолаушы тасымалы мен </w:t>
      </w:r>
      <w:r>
        <w:rPr>
          <w:rFonts w:ascii="Times New Roman" w:eastAsia="Times New Roman" w:hAnsi="Times New Roman" w:cs="Arial"/>
          <w:sz w:val="28"/>
          <w:szCs w:val="28"/>
          <w:lang w:val="kk-KZ" w:eastAsia="ru-RU"/>
        </w:rPr>
        <w:t>тұтыну мерзімі аз</w:t>
      </w:r>
      <w:r w:rsidRPr="00C72430">
        <w:rPr>
          <w:rFonts w:ascii="Times New Roman" w:eastAsia="Times New Roman" w:hAnsi="Times New Roman" w:cs="Arial"/>
          <w:sz w:val="28"/>
          <w:szCs w:val="28"/>
          <w:lang w:val="kk-KZ" w:eastAsia="ru-RU"/>
        </w:rPr>
        <w:t xml:space="preserve"> жүктерді тасымалдауда маңызды рөл атқарады. Соңғы жылдары турбовинтті және реактивті ұшақтардың енгізілуі әуе көлігінің тиімділігін арттыруда. Олардың қатарында көбінесе халықаралық әуе тасымалын қамтамасыз ететін "Боинг</w:t>
      </w:r>
      <w:r w:rsidR="008339FA">
        <w:rPr>
          <w:rFonts w:ascii="Times New Roman" w:eastAsia="Times New Roman" w:hAnsi="Times New Roman" w:cs="Arial"/>
          <w:sz w:val="28"/>
          <w:szCs w:val="28"/>
          <w:lang w:val="kk-KZ" w:eastAsia="ru-RU"/>
        </w:rPr>
        <w:t>-</w:t>
      </w:r>
      <w:r w:rsidRPr="00C72430">
        <w:rPr>
          <w:rFonts w:ascii="Times New Roman" w:eastAsia="Times New Roman" w:hAnsi="Times New Roman" w:cs="Arial"/>
          <w:sz w:val="28"/>
          <w:szCs w:val="28"/>
          <w:lang w:val="kk-KZ" w:eastAsia="ru-RU"/>
        </w:rPr>
        <w:t>747" (АҚШ), "Ил-86" (Ресей), "Аэробус" (ГФР-Франция-Ұлыбритания), жылдамдығы 2-3 мың км/сағ-қа жететін "Конкорд" (Франци</w:t>
      </w:r>
      <w:r>
        <w:rPr>
          <w:rFonts w:ascii="Times New Roman" w:eastAsia="Times New Roman" w:hAnsi="Times New Roman" w:cs="Arial"/>
          <w:sz w:val="28"/>
          <w:szCs w:val="28"/>
          <w:lang w:val="kk-KZ" w:eastAsia="ru-RU"/>
        </w:rPr>
        <w:t xml:space="preserve">я-Ұлыбритания) ұшақтары жатады. </w:t>
      </w:r>
      <w:r w:rsidRPr="00C72430">
        <w:rPr>
          <w:rFonts w:ascii="Times New Roman" w:eastAsia="Times New Roman" w:hAnsi="Times New Roman" w:cs="Arial"/>
          <w:sz w:val="28"/>
          <w:szCs w:val="28"/>
          <w:lang w:val="kk-KZ" w:eastAsia="ru-RU"/>
        </w:rPr>
        <w:t xml:space="preserve">Әуе көлігі ең күшті дамыған мемлекет </w:t>
      </w:r>
      <w:r w:rsidR="008339FA" w:rsidRPr="006264D6">
        <w:rPr>
          <w:rFonts w:ascii="Times New Roman" w:eastAsia="Times New Roman" w:hAnsi="Times New Roman" w:cs="Arial"/>
          <w:sz w:val="28"/>
          <w:szCs w:val="28"/>
          <w:lang w:val="kk-KZ" w:eastAsia="ru-RU"/>
        </w:rPr>
        <w:t>–</w:t>
      </w:r>
      <w:r w:rsidRPr="00C72430">
        <w:rPr>
          <w:rFonts w:ascii="Times New Roman" w:eastAsia="Times New Roman" w:hAnsi="Times New Roman" w:cs="Arial"/>
          <w:sz w:val="28"/>
          <w:szCs w:val="28"/>
          <w:lang w:val="kk-KZ" w:eastAsia="ru-RU"/>
        </w:rPr>
        <w:t xml:space="preserve"> АҚШ, ол дүниежүзіндегі жолаушылардың 50% тасымалдайды. Дүниежүзіндегі ең ірі әуежайлар болып: О' Хара (Чикаго),  Лос-Анджелес, Атланта</w:t>
      </w:r>
      <w:r w:rsidRPr="00327D26">
        <w:rPr>
          <w:lang w:val="kk-KZ"/>
        </w:rPr>
        <w:t xml:space="preserve"> </w:t>
      </w:r>
      <w:r w:rsidRPr="00327D26">
        <w:rPr>
          <w:rFonts w:ascii="Times New Roman" w:eastAsia="Times New Roman" w:hAnsi="Times New Roman" w:cs="Arial"/>
          <w:sz w:val="28"/>
          <w:szCs w:val="28"/>
          <w:lang w:val="kk-KZ" w:eastAsia="ru-RU"/>
        </w:rPr>
        <w:t>әуежай</w:t>
      </w:r>
      <w:r w:rsidR="0019440C">
        <w:rPr>
          <w:rFonts w:ascii="Times New Roman" w:eastAsia="Times New Roman" w:hAnsi="Times New Roman" w:cs="Arial"/>
          <w:sz w:val="28"/>
          <w:szCs w:val="28"/>
          <w:lang w:val="kk-KZ" w:eastAsia="ru-RU"/>
        </w:rPr>
        <w:t>лар</w:t>
      </w:r>
      <w:r w:rsidRPr="00327D26">
        <w:rPr>
          <w:rFonts w:ascii="Times New Roman" w:eastAsia="Times New Roman" w:hAnsi="Times New Roman" w:cs="Arial"/>
          <w:sz w:val="28"/>
          <w:szCs w:val="28"/>
          <w:lang w:val="kk-KZ" w:eastAsia="ru-RU"/>
        </w:rPr>
        <w:t>ы</w:t>
      </w:r>
      <w:r w:rsidR="0019440C">
        <w:rPr>
          <w:rFonts w:ascii="Times New Roman" w:eastAsia="Times New Roman" w:hAnsi="Times New Roman" w:cs="Arial"/>
          <w:sz w:val="28"/>
          <w:szCs w:val="28"/>
          <w:lang w:val="kk-KZ" w:eastAsia="ru-RU"/>
        </w:rPr>
        <w:t xml:space="preserve"> (АҚШ)</w:t>
      </w:r>
      <w:r w:rsidRPr="00C72430">
        <w:rPr>
          <w:rFonts w:ascii="Times New Roman" w:eastAsia="Times New Roman" w:hAnsi="Times New Roman" w:cs="Arial"/>
          <w:sz w:val="28"/>
          <w:szCs w:val="28"/>
          <w:lang w:val="kk-KZ" w:eastAsia="ru-RU"/>
        </w:rPr>
        <w:t xml:space="preserve">, Хитроу </w:t>
      </w:r>
      <w:r w:rsidRPr="00327D26">
        <w:rPr>
          <w:rFonts w:ascii="Times New Roman" w:eastAsia="Times New Roman" w:hAnsi="Times New Roman" w:cs="Arial"/>
          <w:sz w:val="28"/>
          <w:szCs w:val="28"/>
          <w:lang w:val="kk-KZ" w:eastAsia="ru-RU"/>
        </w:rPr>
        <w:t xml:space="preserve">әуежайы </w:t>
      </w:r>
      <w:r w:rsidRPr="00C72430">
        <w:rPr>
          <w:rFonts w:ascii="Times New Roman" w:eastAsia="Times New Roman" w:hAnsi="Times New Roman" w:cs="Arial"/>
          <w:sz w:val="28"/>
          <w:szCs w:val="28"/>
          <w:lang w:val="kk-KZ" w:eastAsia="ru-RU"/>
        </w:rPr>
        <w:t>(Лондон), Ханеда</w:t>
      </w:r>
      <w:r w:rsidRPr="00327D26">
        <w:rPr>
          <w:lang w:val="kk-KZ"/>
        </w:rPr>
        <w:t xml:space="preserve"> </w:t>
      </w:r>
      <w:r w:rsidRPr="00327D26">
        <w:rPr>
          <w:rFonts w:ascii="Times New Roman" w:eastAsia="Times New Roman" w:hAnsi="Times New Roman" w:cs="Arial"/>
          <w:sz w:val="28"/>
          <w:szCs w:val="28"/>
          <w:lang w:val="kk-KZ" w:eastAsia="ru-RU"/>
        </w:rPr>
        <w:t>әуежайы</w:t>
      </w:r>
      <w:r w:rsidRPr="00C72430">
        <w:rPr>
          <w:rFonts w:ascii="Times New Roman" w:eastAsia="Times New Roman" w:hAnsi="Times New Roman" w:cs="Arial"/>
          <w:sz w:val="28"/>
          <w:szCs w:val="28"/>
          <w:lang w:val="kk-KZ" w:eastAsia="ru-RU"/>
        </w:rPr>
        <w:t xml:space="preserve"> (Токио) және т.б.</w:t>
      </w:r>
      <w:r>
        <w:rPr>
          <w:rFonts w:ascii="Times New Roman" w:eastAsia="Times New Roman" w:hAnsi="Times New Roman" w:cs="Arial"/>
          <w:sz w:val="28"/>
          <w:szCs w:val="28"/>
          <w:lang w:val="kk-KZ" w:eastAsia="ru-RU"/>
        </w:rPr>
        <w:t xml:space="preserve"> </w:t>
      </w:r>
      <w:r w:rsidRPr="00C72430">
        <w:rPr>
          <w:rFonts w:ascii="Times New Roman" w:eastAsia="Times New Roman" w:hAnsi="Times New Roman" w:cs="Arial"/>
          <w:sz w:val="28"/>
          <w:szCs w:val="28"/>
          <w:lang w:val="kk-KZ" w:eastAsia="ru-RU"/>
        </w:rPr>
        <w:t xml:space="preserve">саналады. </w:t>
      </w:r>
    </w:p>
    <w:p w14:paraId="53535DD5" w14:textId="4469DE4D" w:rsidR="00767D04" w:rsidRDefault="00767D04" w:rsidP="002B3302">
      <w:pPr>
        <w:spacing w:after="0" w:line="240" w:lineRule="auto"/>
        <w:ind w:firstLine="709"/>
        <w:jc w:val="both"/>
        <w:rPr>
          <w:rFonts w:ascii="Times New Roman" w:eastAsia="Times New Roman" w:hAnsi="Times New Roman" w:cs="Arial"/>
          <w:sz w:val="28"/>
          <w:szCs w:val="28"/>
          <w:lang w:val="kk-KZ" w:eastAsia="ru-RU"/>
        </w:rPr>
      </w:pPr>
      <w:r w:rsidRPr="00C72430">
        <w:rPr>
          <w:rFonts w:ascii="Times New Roman" w:eastAsia="Times New Roman" w:hAnsi="Times New Roman" w:cs="Arial"/>
          <w:sz w:val="28"/>
          <w:szCs w:val="28"/>
          <w:lang w:val="kk-KZ" w:eastAsia="ru-RU"/>
        </w:rPr>
        <w:t xml:space="preserve">Әр көлік түрінің артықшылықтары мен кемшіліктері болады. Мысалы, теміржол көлігінің артықшылығы - үлкен көлемде тауарлар партияларын тасымалдау мүмкіндігі, елдің әртүрлі аймақтарын байланыстыратын теміржол желісінің болуы, ал кемшілігі </w:t>
      </w:r>
      <w:r w:rsidR="008339FA" w:rsidRPr="006264D6">
        <w:rPr>
          <w:rFonts w:ascii="Times New Roman" w:eastAsia="Times New Roman" w:hAnsi="Times New Roman" w:cs="Arial"/>
          <w:sz w:val="28"/>
          <w:szCs w:val="28"/>
          <w:lang w:val="kk-KZ" w:eastAsia="ru-RU"/>
        </w:rPr>
        <w:t>–</w:t>
      </w:r>
      <w:r w:rsidRPr="00C72430">
        <w:rPr>
          <w:rFonts w:ascii="Times New Roman" w:eastAsia="Times New Roman" w:hAnsi="Times New Roman" w:cs="Arial"/>
          <w:sz w:val="28"/>
          <w:szCs w:val="28"/>
          <w:lang w:val="kk-KZ" w:eastAsia="ru-RU"/>
        </w:rPr>
        <w:t xml:space="preserve"> баяу (260 км/тәулік), сұрыптау станциялары </w:t>
      </w:r>
      <w:r w:rsidRPr="00C72430">
        <w:rPr>
          <w:rFonts w:ascii="Times New Roman" w:eastAsia="Times New Roman" w:hAnsi="Times New Roman" w:cs="Arial"/>
          <w:sz w:val="28"/>
          <w:szCs w:val="28"/>
          <w:lang w:val="kk-KZ" w:eastAsia="ru-RU"/>
        </w:rPr>
        <w:lastRenderedPageBreak/>
        <w:t xml:space="preserve">жұмысының жеткіліксіз </w:t>
      </w:r>
      <w:r>
        <w:rPr>
          <w:rFonts w:ascii="Times New Roman" w:eastAsia="Times New Roman" w:hAnsi="Times New Roman" w:cs="Arial"/>
          <w:sz w:val="28"/>
          <w:szCs w:val="28"/>
          <w:lang w:val="kk-KZ" w:eastAsia="ru-RU"/>
        </w:rPr>
        <w:t xml:space="preserve"> </w:t>
      </w:r>
      <w:r w:rsidRPr="00C72430">
        <w:rPr>
          <w:rFonts w:ascii="Times New Roman" w:eastAsia="Times New Roman" w:hAnsi="Times New Roman" w:cs="Arial"/>
          <w:sz w:val="28"/>
          <w:szCs w:val="28"/>
          <w:lang w:val="kk-KZ" w:eastAsia="ru-RU"/>
        </w:rPr>
        <w:t xml:space="preserve">жеделдігі, </w:t>
      </w:r>
      <w:r>
        <w:rPr>
          <w:rFonts w:ascii="Times New Roman" w:eastAsia="Times New Roman" w:hAnsi="Times New Roman" w:cs="Arial"/>
          <w:sz w:val="28"/>
          <w:szCs w:val="28"/>
          <w:lang w:val="kk-KZ" w:eastAsia="ru-RU"/>
        </w:rPr>
        <w:t xml:space="preserve">  </w:t>
      </w:r>
      <w:r w:rsidRPr="00C72430">
        <w:rPr>
          <w:rFonts w:ascii="Times New Roman" w:eastAsia="Times New Roman" w:hAnsi="Times New Roman" w:cs="Arial"/>
          <w:sz w:val="28"/>
          <w:szCs w:val="28"/>
          <w:lang w:val="kk-KZ" w:eastAsia="ru-RU"/>
        </w:rPr>
        <w:t xml:space="preserve">теміржол </w:t>
      </w:r>
      <w:r>
        <w:rPr>
          <w:rFonts w:ascii="Times New Roman" w:eastAsia="Times New Roman" w:hAnsi="Times New Roman" w:cs="Arial"/>
          <w:sz w:val="28"/>
          <w:szCs w:val="28"/>
          <w:lang w:val="kk-KZ" w:eastAsia="ru-RU"/>
        </w:rPr>
        <w:t xml:space="preserve">  </w:t>
      </w:r>
      <w:r w:rsidRPr="00C72430">
        <w:rPr>
          <w:rFonts w:ascii="Times New Roman" w:eastAsia="Times New Roman" w:hAnsi="Times New Roman" w:cs="Arial"/>
          <w:sz w:val="28"/>
          <w:szCs w:val="28"/>
          <w:lang w:val="kk-KZ" w:eastAsia="ru-RU"/>
        </w:rPr>
        <w:t xml:space="preserve">жолдары </w:t>
      </w:r>
      <w:r>
        <w:rPr>
          <w:rFonts w:ascii="Times New Roman" w:eastAsia="Times New Roman" w:hAnsi="Times New Roman" w:cs="Arial"/>
          <w:sz w:val="28"/>
          <w:szCs w:val="28"/>
          <w:lang w:val="kk-KZ" w:eastAsia="ru-RU"/>
        </w:rPr>
        <w:t xml:space="preserve">  </w:t>
      </w:r>
      <w:r w:rsidRPr="00C72430">
        <w:rPr>
          <w:rFonts w:ascii="Times New Roman" w:eastAsia="Times New Roman" w:hAnsi="Times New Roman" w:cs="Arial"/>
          <w:sz w:val="28"/>
          <w:szCs w:val="28"/>
          <w:lang w:val="kk-KZ" w:eastAsia="ru-RU"/>
        </w:rPr>
        <w:t xml:space="preserve">бар </w:t>
      </w:r>
      <w:r>
        <w:rPr>
          <w:rFonts w:ascii="Times New Roman" w:eastAsia="Times New Roman" w:hAnsi="Times New Roman" w:cs="Arial"/>
          <w:sz w:val="28"/>
          <w:szCs w:val="28"/>
          <w:lang w:val="kk-KZ" w:eastAsia="ru-RU"/>
        </w:rPr>
        <w:t xml:space="preserve"> </w:t>
      </w:r>
      <w:r w:rsidRPr="00C72430">
        <w:rPr>
          <w:rFonts w:ascii="Times New Roman" w:eastAsia="Times New Roman" w:hAnsi="Times New Roman" w:cs="Arial"/>
          <w:sz w:val="28"/>
          <w:szCs w:val="28"/>
          <w:lang w:val="kk-KZ" w:eastAsia="ru-RU"/>
        </w:rPr>
        <w:t>аудандарға</w:t>
      </w:r>
      <w:r>
        <w:rPr>
          <w:rFonts w:ascii="Times New Roman" w:eastAsia="Times New Roman" w:hAnsi="Times New Roman" w:cs="Arial"/>
          <w:sz w:val="28"/>
          <w:szCs w:val="28"/>
          <w:lang w:val="kk-KZ" w:eastAsia="ru-RU"/>
        </w:rPr>
        <w:t xml:space="preserve"> </w:t>
      </w:r>
      <w:r w:rsidRPr="00C72430">
        <w:rPr>
          <w:rFonts w:ascii="Times New Roman" w:eastAsia="Times New Roman" w:hAnsi="Times New Roman" w:cs="Arial"/>
          <w:sz w:val="28"/>
          <w:szCs w:val="28"/>
          <w:lang w:val="kk-KZ" w:eastAsia="ru-RU"/>
        </w:rPr>
        <w:t xml:space="preserve"> ғана </w:t>
      </w:r>
      <w:r>
        <w:rPr>
          <w:rFonts w:ascii="Times New Roman" w:eastAsia="Times New Roman" w:hAnsi="Times New Roman" w:cs="Arial"/>
          <w:sz w:val="28"/>
          <w:szCs w:val="28"/>
          <w:lang w:val="kk-KZ" w:eastAsia="ru-RU"/>
        </w:rPr>
        <w:t xml:space="preserve"> </w:t>
      </w:r>
      <w:r w:rsidRPr="00C72430">
        <w:rPr>
          <w:rFonts w:ascii="Times New Roman" w:eastAsia="Times New Roman" w:hAnsi="Times New Roman" w:cs="Arial"/>
          <w:sz w:val="28"/>
          <w:szCs w:val="28"/>
          <w:lang w:val="kk-KZ" w:eastAsia="ru-RU"/>
        </w:rPr>
        <w:t xml:space="preserve">тасымалдау, ұрлық және жоғалту, ұзақ уақыт тұрып қалу болып табылады. </w:t>
      </w:r>
      <w:r>
        <w:rPr>
          <w:rFonts w:ascii="Times New Roman" w:eastAsia="Times New Roman" w:hAnsi="Times New Roman" w:cs="Arial"/>
          <w:sz w:val="28"/>
          <w:szCs w:val="28"/>
          <w:lang w:val="kk-KZ" w:eastAsia="ru-RU"/>
        </w:rPr>
        <w:t xml:space="preserve">     </w:t>
      </w:r>
    </w:p>
    <w:p w14:paraId="40438F91" w14:textId="0CC7EAD5" w:rsidR="00767D04" w:rsidRPr="00C72430" w:rsidRDefault="00767D04" w:rsidP="002B3302">
      <w:pPr>
        <w:spacing w:after="0" w:line="240" w:lineRule="auto"/>
        <w:ind w:firstLine="709"/>
        <w:jc w:val="both"/>
        <w:rPr>
          <w:rFonts w:ascii="Times New Roman" w:eastAsia="Times New Roman" w:hAnsi="Times New Roman" w:cs="Arial"/>
          <w:sz w:val="28"/>
          <w:szCs w:val="28"/>
          <w:lang w:val="kk-KZ" w:eastAsia="ru-RU"/>
        </w:rPr>
      </w:pPr>
      <w:r w:rsidRPr="00C72430">
        <w:rPr>
          <w:rFonts w:ascii="Times New Roman" w:eastAsia="Times New Roman" w:hAnsi="Times New Roman" w:cs="Arial"/>
          <w:sz w:val="28"/>
          <w:szCs w:val="28"/>
          <w:lang w:val="kk-KZ" w:eastAsia="ru-RU"/>
        </w:rPr>
        <w:t>Автокөліктің артықшылығы</w:t>
      </w:r>
      <w:r w:rsidR="008339FA">
        <w:rPr>
          <w:rFonts w:ascii="Times New Roman" w:eastAsia="Times New Roman" w:hAnsi="Times New Roman" w:cs="Arial"/>
          <w:sz w:val="28"/>
          <w:szCs w:val="28"/>
          <w:lang w:val="kk-KZ" w:eastAsia="ru-RU"/>
        </w:rPr>
        <w:t xml:space="preserve"> </w:t>
      </w:r>
      <w:r w:rsidR="008339FA" w:rsidRPr="006264D6">
        <w:rPr>
          <w:rFonts w:ascii="Times New Roman" w:eastAsia="Times New Roman" w:hAnsi="Times New Roman" w:cs="Arial"/>
          <w:sz w:val="28"/>
          <w:szCs w:val="28"/>
          <w:lang w:val="kk-KZ" w:eastAsia="ru-RU"/>
        </w:rPr>
        <w:t>–</w:t>
      </w:r>
      <w:r w:rsidR="008339FA">
        <w:rPr>
          <w:rFonts w:ascii="Times New Roman" w:eastAsia="Times New Roman" w:hAnsi="Times New Roman" w:cs="Arial"/>
          <w:sz w:val="28"/>
          <w:szCs w:val="28"/>
          <w:lang w:val="kk-KZ" w:eastAsia="ru-RU"/>
        </w:rPr>
        <w:t xml:space="preserve"> </w:t>
      </w:r>
      <w:r w:rsidRPr="00C72430">
        <w:rPr>
          <w:rFonts w:ascii="Times New Roman" w:eastAsia="Times New Roman" w:hAnsi="Times New Roman" w:cs="Arial"/>
          <w:sz w:val="28"/>
          <w:szCs w:val="28"/>
          <w:lang w:val="kk-KZ" w:eastAsia="ru-RU"/>
        </w:rPr>
        <w:t>тасымалдаудың жедел түрі, экспедициялау</w:t>
      </w:r>
      <w:r w:rsidRPr="00854E5B">
        <w:rPr>
          <w:rFonts w:ascii="Times New Roman" w:eastAsia="Times New Roman" w:hAnsi="Times New Roman" w:cs="Arial"/>
          <w:sz w:val="28"/>
          <w:szCs w:val="28"/>
          <w:lang w:val="kk-KZ" w:eastAsia="ru-RU"/>
        </w:rPr>
        <w:t xml:space="preserve"> </w:t>
      </w:r>
      <w:r w:rsidRPr="00C72430">
        <w:rPr>
          <w:rFonts w:ascii="Times New Roman" w:eastAsia="Times New Roman" w:hAnsi="Times New Roman" w:cs="Arial"/>
          <w:sz w:val="28"/>
          <w:szCs w:val="28"/>
          <w:lang w:val="kk-KZ" w:eastAsia="ru-RU"/>
        </w:rPr>
        <w:t xml:space="preserve">мүмкіндігі кемшілігі </w:t>
      </w:r>
      <w:r w:rsidR="008339FA" w:rsidRPr="006264D6">
        <w:rPr>
          <w:rFonts w:ascii="Times New Roman" w:eastAsia="Times New Roman" w:hAnsi="Times New Roman" w:cs="Arial"/>
          <w:sz w:val="28"/>
          <w:szCs w:val="28"/>
          <w:lang w:val="kk-KZ" w:eastAsia="ru-RU"/>
        </w:rPr>
        <w:t>–</w:t>
      </w:r>
      <w:r w:rsidR="001204C9">
        <w:rPr>
          <w:rFonts w:ascii="Times New Roman" w:eastAsia="Times New Roman" w:hAnsi="Times New Roman" w:cs="Arial"/>
          <w:sz w:val="28"/>
          <w:szCs w:val="28"/>
          <w:lang w:val="kk-KZ" w:eastAsia="ru-RU"/>
        </w:rPr>
        <w:t xml:space="preserve"> </w:t>
      </w:r>
      <w:r w:rsidRPr="00C72430">
        <w:rPr>
          <w:rFonts w:ascii="Times New Roman" w:eastAsia="Times New Roman" w:hAnsi="Times New Roman" w:cs="Arial"/>
          <w:sz w:val="28"/>
          <w:szCs w:val="28"/>
          <w:lang w:val="kk-KZ" w:eastAsia="ru-RU"/>
        </w:rPr>
        <w:t xml:space="preserve">трафиктің жоғары құны, күрделілігі, жолдардың жай-күйіне тәуелділігі, тек қысқа қашықтыққа жол қатынауы, сыртқы саудаға жарамсыздығы (батыстық стандарттарға сәйкес келмеуі). </w:t>
      </w:r>
    </w:p>
    <w:p w14:paraId="7AE789AF" w14:textId="3DA36B29" w:rsidR="00767D04" w:rsidRPr="00FE18F3" w:rsidRDefault="00767D04" w:rsidP="002B3302">
      <w:pPr>
        <w:spacing w:after="0" w:line="240" w:lineRule="auto"/>
        <w:ind w:firstLine="709"/>
        <w:jc w:val="both"/>
        <w:rPr>
          <w:rFonts w:ascii="Times New Roman" w:eastAsia="Times New Roman" w:hAnsi="Times New Roman" w:cs="Arial"/>
          <w:sz w:val="28"/>
          <w:szCs w:val="20"/>
          <w:lang w:val="kk-KZ" w:eastAsia="ru-RU"/>
        </w:rPr>
      </w:pPr>
      <w:r w:rsidRPr="00C72430">
        <w:rPr>
          <w:rFonts w:ascii="Times New Roman" w:eastAsia="Times New Roman" w:hAnsi="Times New Roman" w:cs="Arial"/>
          <w:sz w:val="28"/>
          <w:szCs w:val="20"/>
          <w:lang w:val="kk-KZ" w:eastAsia="ru-RU"/>
        </w:rPr>
        <w:t>Бүкіл дүниежүзілік туристік ұйымның</w:t>
      </w:r>
      <w:r w:rsidRPr="00C72430">
        <w:rPr>
          <w:rFonts w:ascii="Times New Roman" w:eastAsia="Times New Roman" w:hAnsi="Times New Roman" w:cs="Arial"/>
          <w:b/>
          <w:sz w:val="28"/>
          <w:szCs w:val="20"/>
          <w:lang w:val="kk-KZ" w:eastAsia="ru-RU"/>
        </w:rPr>
        <w:t xml:space="preserve"> </w:t>
      </w:r>
      <w:r w:rsidRPr="00C72430">
        <w:rPr>
          <w:rFonts w:ascii="Times New Roman" w:eastAsia="Times New Roman" w:hAnsi="Times New Roman" w:cs="Arial"/>
          <w:sz w:val="28"/>
          <w:szCs w:val="20"/>
          <w:lang w:val="kk-KZ" w:eastAsia="ru-RU"/>
        </w:rPr>
        <w:t xml:space="preserve">жоспарланған туризм статистикасы бойынша ұсыныстарына сәйкес келесі көлік құралдарының жіктемесі </w:t>
      </w:r>
      <w:r w:rsidRPr="00E735EB">
        <w:rPr>
          <w:rFonts w:ascii="Times New Roman" w:eastAsia="Times New Roman" w:hAnsi="Times New Roman" w:cs="Arial"/>
          <w:sz w:val="28"/>
          <w:szCs w:val="20"/>
          <w:lang w:val="kk-KZ" w:eastAsia="ru-RU"/>
        </w:rPr>
        <w:t>ұсынылады [</w:t>
      </w:r>
      <w:r w:rsidR="00BD76D1" w:rsidRPr="00E735EB">
        <w:rPr>
          <w:rFonts w:ascii="Times New Roman" w:eastAsia="Times New Roman" w:hAnsi="Times New Roman" w:cs="Arial"/>
          <w:sz w:val="28"/>
          <w:szCs w:val="20"/>
          <w:lang w:val="kk-KZ" w:eastAsia="ru-RU"/>
        </w:rPr>
        <w:t>25</w:t>
      </w:r>
      <w:r w:rsidRPr="00E735EB">
        <w:rPr>
          <w:rFonts w:ascii="Times New Roman" w:eastAsia="Times New Roman" w:hAnsi="Times New Roman" w:cs="Arial"/>
          <w:sz w:val="28"/>
          <w:szCs w:val="20"/>
          <w:lang w:val="kk-KZ" w:eastAsia="ru-RU"/>
        </w:rPr>
        <w:t>]</w:t>
      </w:r>
      <w:r w:rsidR="00FE18F3" w:rsidRPr="00E735EB">
        <w:rPr>
          <w:rFonts w:ascii="Times New Roman" w:eastAsia="Times New Roman" w:hAnsi="Times New Roman" w:cs="Arial"/>
          <w:sz w:val="28"/>
          <w:szCs w:val="20"/>
          <w:lang w:val="kk-KZ" w:eastAsia="ru-RU"/>
        </w:rPr>
        <w:t>.</w:t>
      </w:r>
      <w:r w:rsidR="00D92611">
        <w:rPr>
          <w:rFonts w:ascii="Times New Roman" w:eastAsia="Times New Roman" w:hAnsi="Times New Roman" w:cs="Arial"/>
          <w:sz w:val="28"/>
          <w:szCs w:val="20"/>
          <w:lang w:val="kk-KZ" w:eastAsia="ru-RU"/>
        </w:rPr>
        <w:t xml:space="preserve"> </w:t>
      </w:r>
    </w:p>
    <w:p w14:paraId="1F9A00E0" w14:textId="52A2651C" w:rsidR="00767D04" w:rsidRPr="00C72430" w:rsidRDefault="00767D04" w:rsidP="002B3302">
      <w:pPr>
        <w:numPr>
          <w:ilvl w:val="0"/>
          <w:numId w:val="3"/>
        </w:numPr>
        <w:tabs>
          <w:tab w:val="left" w:pos="990"/>
        </w:tabs>
        <w:spacing w:after="0" w:line="240" w:lineRule="auto"/>
        <w:ind w:firstLine="709"/>
        <w:jc w:val="both"/>
        <w:rPr>
          <w:rFonts w:ascii="Times New Roman" w:eastAsia="Times New Roman" w:hAnsi="Times New Roman" w:cs="Arial"/>
          <w:sz w:val="28"/>
          <w:szCs w:val="20"/>
          <w:lang w:val="kk-KZ" w:eastAsia="ru-RU"/>
        </w:rPr>
      </w:pPr>
      <w:r w:rsidRPr="00C72430">
        <w:rPr>
          <w:rFonts w:ascii="Times New Roman" w:eastAsia="Times New Roman" w:hAnsi="Times New Roman" w:cs="Arial"/>
          <w:sz w:val="28"/>
          <w:szCs w:val="20"/>
          <w:lang w:val="kk-KZ" w:eastAsia="ru-RU"/>
        </w:rPr>
        <w:t>Әуе көлігі: кестеге бағынышты рейстер; кестеге бағынышты емес рейстер; басқа да әуе тас</w:t>
      </w:r>
      <w:r w:rsidR="0099130D">
        <w:rPr>
          <w:rFonts w:ascii="Times New Roman" w:eastAsia="Times New Roman" w:hAnsi="Times New Roman" w:cs="Arial"/>
          <w:sz w:val="28"/>
          <w:szCs w:val="20"/>
          <w:lang w:val="kk-KZ" w:eastAsia="ru-RU"/>
        </w:rPr>
        <w:t>ы</w:t>
      </w:r>
      <w:r w:rsidRPr="00C72430">
        <w:rPr>
          <w:rFonts w:ascii="Times New Roman" w:eastAsia="Times New Roman" w:hAnsi="Times New Roman" w:cs="Arial"/>
          <w:sz w:val="28"/>
          <w:szCs w:val="20"/>
          <w:lang w:val="kk-KZ" w:eastAsia="ru-RU"/>
        </w:rPr>
        <w:t>малдары.</w:t>
      </w:r>
    </w:p>
    <w:p w14:paraId="7220666A" w14:textId="77777777" w:rsidR="00767D04" w:rsidRPr="00C72430" w:rsidRDefault="00767D04" w:rsidP="002B3302">
      <w:pPr>
        <w:numPr>
          <w:ilvl w:val="0"/>
          <w:numId w:val="3"/>
        </w:numPr>
        <w:tabs>
          <w:tab w:val="left" w:pos="990"/>
        </w:tabs>
        <w:spacing w:after="0" w:line="240" w:lineRule="auto"/>
        <w:ind w:firstLine="709"/>
        <w:jc w:val="both"/>
        <w:rPr>
          <w:rFonts w:ascii="Times New Roman" w:eastAsia="Times New Roman" w:hAnsi="Times New Roman" w:cs="Arial"/>
          <w:sz w:val="28"/>
          <w:szCs w:val="20"/>
          <w:lang w:val="kk-KZ" w:eastAsia="ru-RU"/>
        </w:rPr>
      </w:pPr>
      <w:r w:rsidRPr="00C72430">
        <w:rPr>
          <w:rFonts w:ascii="Times New Roman" w:eastAsia="Times New Roman" w:hAnsi="Times New Roman" w:cs="Arial"/>
          <w:sz w:val="28"/>
          <w:szCs w:val="20"/>
          <w:lang w:val="kk-KZ" w:eastAsia="ru-RU"/>
        </w:rPr>
        <w:t>Су көлігі: жолаушылар желілері мен паромдар, круиздер, тағы да басқа түрлері.</w:t>
      </w:r>
    </w:p>
    <w:p w14:paraId="3263C522" w14:textId="77777777" w:rsidR="006C57D0" w:rsidRDefault="00767D04" w:rsidP="002B3302">
      <w:pPr>
        <w:numPr>
          <w:ilvl w:val="0"/>
          <w:numId w:val="3"/>
        </w:numPr>
        <w:tabs>
          <w:tab w:val="left" w:pos="990"/>
        </w:tabs>
        <w:spacing w:after="0" w:line="240" w:lineRule="auto"/>
        <w:ind w:firstLine="709"/>
        <w:jc w:val="both"/>
        <w:rPr>
          <w:rFonts w:ascii="Times New Roman" w:eastAsia="Times New Roman" w:hAnsi="Times New Roman" w:cs="Arial"/>
          <w:sz w:val="28"/>
          <w:szCs w:val="20"/>
          <w:lang w:val="kk-KZ" w:eastAsia="ru-RU"/>
        </w:rPr>
      </w:pPr>
      <w:r w:rsidRPr="00C72430">
        <w:rPr>
          <w:rFonts w:ascii="Times New Roman" w:eastAsia="Times New Roman" w:hAnsi="Times New Roman" w:cs="Arial"/>
          <w:sz w:val="28"/>
          <w:szCs w:val="20"/>
          <w:lang w:val="kk-KZ" w:eastAsia="ru-RU"/>
        </w:rPr>
        <w:t xml:space="preserve">Құрлық көліктері: теміржол, қала аралық және қалалық автобустар, өзге де қоғамдық автожол көліктері, сыйымдылығы сегіз адамға дейін жететін жеке автокөліктер, автокөлік құралдарын жалға беру, өзге де құрлықтағы көлік құралдары. </w:t>
      </w:r>
    </w:p>
    <w:p w14:paraId="6005F6ED" w14:textId="00741D52" w:rsidR="00767D04" w:rsidRPr="00AE72E9" w:rsidRDefault="00767D04" w:rsidP="002B3302">
      <w:pPr>
        <w:tabs>
          <w:tab w:val="left" w:pos="990"/>
        </w:tabs>
        <w:spacing w:after="0" w:line="240" w:lineRule="auto"/>
        <w:ind w:firstLine="709"/>
        <w:jc w:val="both"/>
        <w:rPr>
          <w:rFonts w:ascii="Times New Roman" w:eastAsia="Times New Roman" w:hAnsi="Times New Roman" w:cs="Arial"/>
          <w:sz w:val="28"/>
          <w:szCs w:val="20"/>
          <w:lang w:val="kk-KZ" w:eastAsia="ru-RU"/>
        </w:rPr>
      </w:pPr>
      <w:r w:rsidRPr="0099130D">
        <w:rPr>
          <w:rFonts w:ascii="Times New Roman" w:eastAsia="Times New Roman" w:hAnsi="Times New Roman" w:cs="Arial"/>
          <w:sz w:val="28"/>
          <w:szCs w:val="20"/>
          <w:lang w:val="kk-KZ" w:eastAsia="ru-RU"/>
        </w:rPr>
        <w:t xml:space="preserve">Көлік құралдарының халықаралық жіктелуі келесі топтарға </w:t>
      </w:r>
      <w:r w:rsidRPr="00AE72E9">
        <w:rPr>
          <w:rFonts w:ascii="Times New Roman" w:eastAsia="Times New Roman" w:hAnsi="Times New Roman" w:cs="Arial"/>
          <w:sz w:val="28"/>
          <w:szCs w:val="20"/>
          <w:lang w:val="kk-KZ" w:eastAsia="ru-RU"/>
        </w:rPr>
        <w:t>бөлінеді</w:t>
      </w:r>
      <w:r w:rsidR="0099130D" w:rsidRPr="00AE72E9">
        <w:rPr>
          <w:rFonts w:ascii="Times New Roman" w:eastAsia="Times New Roman" w:hAnsi="Times New Roman" w:cs="Arial"/>
          <w:sz w:val="28"/>
          <w:szCs w:val="20"/>
          <w:lang w:val="kk-KZ" w:eastAsia="ru-RU"/>
        </w:rPr>
        <w:t xml:space="preserve"> [</w:t>
      </w:r>
      <w:r w:rsidR="00BD76D1" w:rsidRPr="00AE72E9">
        <w:rPr>
          <w:rFonts w:ascii="Times New Roman" w:eastAsia="Times New Roman" w:hAnsi="Times New Roman" w:cs="Arial"/>
          <w:sz w:val="28"/>
          <w:szCs w:val="20"/>
          <w:lang w:val="kk-KZ" w:eastAsia="ru-RU"/>
        </w:rPr>
        <w:t>17</w:t>
      </w:r>
      <w:r w:rsidR="0099130D" w:rsidRPr="00AE72E9">
        <w:rPr>
          <w:rFonts w:ascii="Times New Roman" w:eastAsia="Times New Roman" w:hAnsi="Times New Roman" w:cs="Arial"/>
          <w:sz w:val="28"/>
          <w:szCs w:val="20"/>
          <w:lang w:val="kk-KZ" w:eastAsia="ru-RU"/>
        </w:rPr>
        <w:t>]</w:t>
      </w:r>
      <w:r w:rsidRPr="00AE72E9">
        <w:rPr>
          <w:rFonts w:ascii="Times New Roman" w:eastAsia="Times New Roman" w:hAnsi="Times New Roman" w:cs="Arial"/>
          <w:sz w:val="28"/>
          <w:szCs w:val="20"/>
          <w:lang w:val="kk-KZ" w:eastAsia="ru-RU"/>
        </w:rPr>
        <w:t xml:space="preserve">. </w:t>
      </w:r>
    </w:p>
    <w:p w14:paraId="0013D013" w14:textId="77777777" w:rsidR="003A1DF6" w:rsidRPr="00AE72E9" w:rsidRDefault="00BF66DB" w:rsidP="002B3302">
      <w:pPr>
        <w:spacing w:after="0" w:line="240" w:lineRule="auto"/>
        <w:ind w:firstLine="709"/>
        <w:jc w:val="both"/>
        <w:rPr>
          <w:rFonts w:ascii="Times New Roman" w:eastAsia="Times New Roman" w:hAnsi="Times New Roman" w:cs="Arial"/>
          <w:b/>
          <w:sz w:val="28"/>
          <w:szCs w:val="20"/>
          <w:lang w:val="kk-KZ" w:eastAsia="ru-RU"/>
        </w:rPr>
      </w:pPr>
      <w:r w:rsidRPr="00AE72E9">
        <w:rPr>
          <w:rFonts w:ascii="Times New Roman" w:eastAsia="Times New Roman" w:hAnsi="Times New Roman" w:cs="Arial"/>
          <w:sz w:val="28"/>
          <w:szCs w:val="20"/>
          <w:lang w:val="kk-KZ" w:eastAsia="ru-RU"/>
        </w:rPr>
        <w:t>Әуе көлігі:</w:t>
      </w:r>
      <w:r w:rsidRPr="00AE72E9">
        <w:rPr>
          <w:rFonts w:ascii="Times New Roman" w:eastAsia="Times New Roman" w:hAnsi="Times New Roman" w:cs="Arial"/>
          <w:b/>
          <w:sz w:val="28"/>
          <w:szCs w:val="20"/>
          <w:lang w:val="kk-KZ" w:eastAsia="ru-RU"/>
        </w:rPr>
        <w:t xml:space="preserve"> </w:t>
      </w:r>
    </w:p>
    <w:p w14:paraId="0F02C635" w14:textId="6BA6BAB2" w:rsidR="003A1DF6" w:rsidRDefault="00B878D5" w:rsidP="002B3302">
      <w:pPr>
        <w:spacing w:after="0" w:line="240" w:lineRule="auto"/>
        <w:ind w:firstLine="709"/>
        <w:jc w:val="both"/>
        <w:rPr>
          <w:rFonts w:ascii="Times New Roman" w:eastAsia="Times New Roman" w:hAnsi="Times New Roman" w:cs="Arial"/>
          <w:b/>
          <w:sz w:val="28"/>
          <w:szCs w:val="20"/>
          <w:lang w:val="kk-KZ" w:eastAsia="ru-RU"/>
        </w:rPr>
      </w:pPr>
      <w:r>
        <w:rPr>
          <w:rFonts w:ascii="Times New Roman" w:eastAsia="Times New Roman" w:hAnsi="Times New Roman" w:cs="Arial"/>
          <w:b/>
          <w:sz w:val="28"/>
          <w:szCs w:val="20"/>
          <w:lang w:val="kk-KZ" w:eastAsia="ru-RU"/>
        </w:rPr>
        <w:t>-</w:t>
      </w:r>
      <w:r w:rsidR="00BF66DB" w:rsidRPr="00327D26">
        <w:rPr>
          <w:rFonts w:ascii="Times New Roman" w:eastAsia="Times New Roman" w:hAnsi="Times New Roman" w:cs="Arial"/>
          <w:sz w:val="28"/>
          <w:szCs w:val="20"/>
          <w:lang w:val="kk-KZ" w:eastAsia="ru-RU"/>
        </w:rPr>
        <w:t xml:space="preserve">ұлттық   және   шетелдік  </w:t>
      </w:r>
      <w:r w:rsidR="00BF66DB" w:rsidRPr="00106F30">
        <w:rPr>
          <w:rFonts w:ascii="Times New Roman" w:eastAsia="Times New Roman" w:hAnsi="Times New Roman" w:cs="Arial"/>
          <w:sz w:val="28"/>
          <w:szCs w:val="20"/>
          <w:lang w:val="kk-KZ" w:eastAsia="ru-RU"/>
        </w:rPr>
        <w:t>әуе</w:t>
      </w:r>
      <w:r w:rsidR="00BF66DB" w:rsidRPr="00327D26">
        <w:rPr>
          <w:rFonts w:ascii="Times New Roman" w:eastAsia="Times New Roman" w:hAnsi="Times New Roman" w:cs="Arial"/>
          <w:color w:val="FF0000"/>
          <w:sz w:val="28"/>
          <w:szCs w:val="20"/>
          <w:lang w:val="kk-KZ" w:eastAsia="ru-RU"/>
        </w:rPr>
        <w:t xml:space="preserve">  </w:t>
      </w:r>
      <w:r w:rsidR="00BF66DB" w:rsidRPr="00327D26">
        <w:rPr>
          <w:rFonts w:ascii="Times New Roman" w:eastAsia="Times New Roman" w:hAnsi="Times New Roman" w:cs="Arial"/>
          <w:sz w:val="28"/>
          <w:szCs w:val="20"/>
          <w:lang w:val="kk-KZ" w:eastAsia="ru-RU"/>
        </w:rPr>
        <w:t>компаниялардың  тұрақты рейстері;</w:t>
      </w:r>
    </w:p>
    <w:p w14:paraId="12DDB71B" w14:textId="4BD5AE13" w:rsidR="003A1DF6" w:rsidRDefault="00B878D5" w:rsidP="002B3302">
      <w:pPr>
        <w:spacing w:after="0" w:line="240" w:lineRule="auto"/>
        <w:ind w:firstLine="709"/>
        <w:jc w:val="both"/>
        <w:rPr>
          <w:rFonts w:ascii="Times New Roman" w:eastAsia="Times New Roman" w:hAnsi="Times New Roman" w:cs="Arial"/>
          <w:sz w:val="28"/>
          <w:szCs w:val="28"/>
          <w:lang w:val="kk-KZ" w:eastAsia="ru-RU"/>
        </w:rPr>
      </w:pPr>
      <w:r>
        <w:rPr>
          <w:rFonts w:ascii="Times New Roman" w:eastAsia="Times New Roman" w:hAnsi="Times New Roman" w:cs="Arial"/>
          <w:b/>
          <w:sz w:val="28"/>
          <w:szCs w:val="20"/>
          <w:lang w:val="kk-KZ" w:eastAsia="ru-RU"/>
        </w:rPr>
        <w:t>-</w:t>
      </w:r>
      <w:r w:rsidR="00BF66DB" w:rsidRPr="00327D26">
        <w:rPr>
          <w:rFonts w:ascii="Times New Roman" w:eastAsia="Times New Roman" w:hAnsi="Times New Roman" w:cs="Arial"/>
          <w:sz w:val="28"/>
          <w:szCs w:val="28"/>
          <w:lang w:val="kk-KZ" w:eastAsia="ru-RU"/>
        </w:rPr>
        <w:t>ұлттық  және  шетелдік  әуе компани</w:t>
      </w:r>
      <w:r w:rsidR="00BF66DB">
        <w:rPr>
          <w:rFonts w:ascii="Times New Roman" w:eastAsia="Times New Roman" w:hAnsi="Times New Roman" w:cs="Arial"/>
          <w:sz w:val="28"/>
          <w:szCs w:val="28"/>
          <w:lang w:val="kk-KZ" w:eastAsia="ru-RU"/>
        </w:rPr>
        <w:t xml:space="preserve">ялардың  чартерлік  рейстері; </w:t>
      </w:r>
    </w:p>
    <w:p w14:paraId="5714E60F" w14:textId="5EC64CCA" w:rsidR="00BF66DB" w:rsidRPr="00327D26" w:rsidRDefault="003A1DF6" w:rsidP="002B3302">
      <w:pPr>
        <w:spacing w:after="0" w:line="240" w:lineRule="auto"/>
        <w:ind w:firstLine="709"/>
        <w:jc w:val="both"/>
        <w:rPr>
          <w:rFonts w:ascii="Times New Roman" w:eastAsia="Times New Roman" w:hAnsi="Times New Roman" w:cs="Arial"/>
          <w:sz w:val="28"/>
          <w:szCs w:val="28"/>
          <w:lang w:val="kk-KZ" w:eastAsia="ru-RU"/>
        </w:rPr>
      </w:pPr>
      <w:r>
        <w:rPr>
          <w:rFonts w:ascii="Times New Roman" w:eastAsia="Times New Roman" w:hAnsi="Times New Roman" w:cs="Arial"/>
          <w:sz w:val="28"/>
          <w:szCs w:val="28"/>
          <w:lang w:val="kk-KZ" w:eastAsia="ru-RU"/>
        </w:rPr>
        <w:t>-</w:t>
      </w:r>
      <w:r w:rsidR="00BF66DB" w:rsidRPr="00327D26">
        <w:rPr>
          <w:rFonts w:ascii="Times New Roman" w:eastAsia="Times New Roman" w:hAnsi="Times New Roman" w:cs="Arial"/>
          <w:sz w:val="28"/>
          <w:szCs w:val="28"/>
          <w:lang w:val="kk-KZ" w:eastAsia="ru-RU"/>
        </w:rPr>
        <w:t xml:space="preserve">басқа рейстер: жеке ұшақтар, </w:t>
      </w:r>
      <w:r w:rsidR="00BF66DB">
        <w:rPr>
          <w:rFonts w:ascii="Times New Roman" w:eastAsia="Times New Roman" w:hAnsi="Times New Roman" w:cs="Arial"/>
          <w:sz w:val="28"/>
          <w:szCs w:val="28"/>
          <w:lang w:val="kk-KZ" w:eastAsia="ru-RU"/>
        </w:rPr>
        <w:t>чартерлер</w:t>
      </w:r>
      <w:r w:rsidR="00BF66DB" w:rsidRPr="00327D26">
        <w:rPr>
          <w:rFonts w:ascii="Times New Roman" w:eastAsia="Times New Roman" w:hAnsi="Times New Roman" w:cs="Arial"/>
          <w:sz w:val="28"/>
          <w:szCs w:val="28"/>
          <w:lang w:val="kk-KZ" w:eastAsia="ru-RU"/>
        </w:rPr>
        <w:t xml:space="preserve">, басқа да ұшу </w:t>
      </w:r>
      <w:r w:rsidR="00BF66DB" w:rsidRPr="00106F30">
        <w:rPr>
          <w:rFonts w:ascii="Times New Roman" w:eastAsia="Times New Roman" w:hAnsi="Times New Roman" w:cs="Arial"/>
          <w:sz w:val="28"/>
          <w:szCs w:val="28"/>
          <w:lang w:val="kk-KZ" w:eastAsia="ru-RU"/>
        </w:rPr>
        <w:t>құралдары</w:t>
      </w:r>
      <w:r w:rsidR="00BF66DB" w:rsidRPr="00327D26">
        <w:rPr>
          <w:rFonts w:ascii="Times New Roman" w:eastAsia="Times New Roman" w:hAnsi="Times New Roman" w:cs="Arial"/>
          <w:sz w:val="28"/>
          <w:szCs w:val="28"/>
          <w:lang w:val="kk-KZ" w:eastAsia="ru-RU"/>
        </w:rPr>
        <w:t>.</w:t>
      </w:r>
    </w:p>
    <w:p w14:paraId="67E7602F" w14:textId="77777777" w:rsidR="003A1DF6" w:rsidRDefault="00BF66DB" w:rsidP="002B3302">
      <w:pPr>
        <w:spacing w:after="0" w:line="240" w:lineRule="auto"/>
        <w:ind w:firstLine="709"/>
        <w:jc w:val="both"/>
        <w:rPr>
          <w:rFonts w:ascii="Times New Roman" w:eastAsia="Times New Roman" w:hAnsi="Times New Roman" w:cs="Arial"/>
          <w:b/>
          <w:sz w:val="28"/>
          <w:szCs w:val="28"/>
          <w:lang w:val="kk-KZ" w:eastAsia="ru-RU"/>
        </w:rPr>
      </w:pPr>
      <w:r w:rsidRPr="00327D26">
        <w:rPr>
          <w:rFonts w:ascii="Times New Roman" w:eastAsia="Times New Roman" w:hAnsi="Times New Roman" w:cs="Arial"/>
          <w:sz w:val="28"/>
          <w:szCs w:val="28"/>
          <w:lang w:val="kk-KZ" w:eastAsia="ru-RU"/>
        </w:rPr>
        <w:t>Су көлігі:</w:t>
      </w:r>
      <w:r w:rsidRPr="00327D26">
        <w:rPr>
          <w:rFonts w:ascii="Times New Roman" w:eastAsia="Times New Roman" w:hAnsi="Times New Roman" w:cs="Arial"/>
          <w:b/>
          <w:sz w:val="28"/>
          <w:szCs w:val="28"/>
          <w:lang w:val="kk-KZ" w:eastAsia="ru-RU"/>
        </w:rPr>
        <w:t xml:space="preserve"> </w:t>
      </w:r>
    </w:p>
    <w:p w14:paraId="03BF932D" w14:textId="7C3ED41B" w:rsidR="003A1DF6" w:rsidRDefault="003A1DF6" w:rsidP="002B3302">
      <w:pPr>
        <w:spacing w:after="0" w:line="240" w:lineRule="auto"/>
        <w:ind w:firstLine="709"/>
        <w:jc w:val="both"/>
        <w:rPr>
          <w:rFonts w:ascii="Times New Roman" w:eastAsia="Times New Roman" w:hAnsi="Times New Roman" w:cs="Arial"/>
          <w:sz w:val="28"/>
          <w:szCs w:val="28"/>
          <w:lang w:val="kk-KZ" w:eastAsia="ru-RU"/>
        </w:rPr>
      </w:pPr>
      <w:r>
        <w:rPr>
          <w:rFonts w:ascii="Times New Roman" w:eastAsia="Times New Roman" w:hAnsi="Times New Roman" w:cs="Arial"/>
          <w:b/>
          <w:sz w:val="28"/>
          <w:szCs w:val="28"/>
          <w:lang w:val="kk-KZ" w:eastAsia="ru-RU"/>
        </w:rPr>
        <w:t>-</w:t>
      </w:r>
      <w:r w:rsidR="00BF66DB" w:rsidRPr="00327D26">
        <w:rPr>
          <w:rFonts w:ascii="Times New Roman" w:eastAsia="Times New Roman" w:hAnsi="Times New Roman" w:cs="Arial"/>
          <w:sz w:val="28"/>
          <w:szCs w:val="28"/>
          <w:lang w:val="kk-KZ" w:eastAsia="ru-RU"/>
        </w:rPr>
        <w:t>коммерциялық теңіз және өзен кемелері:</w:t>
      </w:r>
      <w:r w:rsidR="00BF66DB" w:rsidRPr="00327D26">
        <w:rPr>
          <w:rFonts w:ascii="Times New Roman" w:eastAsia="Times New Roman" w:hAnsi="Times New Roman" w:cs="Arial"/>
          <w:b/>
          <w:sz w:val="28"/>
          <w:szCs w:val="28"/>
          <w:lang w:val="kk-KZ" w:eastAsia="ru-RU"/>
        </w:rPr>
        <w:t xml:space="preserve"> </w:t>
      </w:r>
      <w:r w:rsidR="00BF66DB" w:rsidRPr="00327D26">
        <w:rPr>
          <w:rFonts w:ascii="Times New Roman" w:eastAsia="Times New Roman" w:hAnsi="Times New Roman" w:cs="Arial"/>
          <w:sz w:val="28"/>
          <w:szCs w:val="28"/>
          <w:lang w:val="kk-KZ" w:eastAsia="ru-RU"/>
        </w:rPr>
        <w:t>жолаушылар желілері,</w:t>
      </w:r>
      <w:r w:rsidR="00BF66DB" w:rsidRPr="00327D26">
        <w:rPr>
          <w:rFonts w:ascii="Times New Roman" w:eastAsia="Times New Roman" w:hAnsi="Times New Roman" w:cs="Arial"/>
          <w:b/>
          <w:sz w:val="28"/>
          <w:szCs w:val="28"/>
          <w:lang w:val="kk-KZ" w:eastAsia="ru-RU"/>
        </w:rPr>
        <w:t xml:space="preserve"> </w:t>
      </w:r>
      <w:r w:rsidR="00BF66DB" w:rsidRPr="00327D26">
        <w:rPr>
          <w:rFonts w:ascii="Times New Roman" w:eastAsia="Times New Roman" w:hAnsi="Times New Roman" w:cs="Arial"/>
          <w:sz w:val="28"/>
          <w:szCs w:val="28"/>
          <w:lang w:val="kk-KZ" w:eastAsia="ru-RU"/>
        </w:rPr>
        <w:t>паромдар,</w:t>
      </w:r>
      <w:r w:rsidR="00BF66DB">
        <w:rPr>
          <w:rFonts w:ascii="Times New Roman" w:eastAsia="Times New Roman" w:hAnsi="Times New Roman" w:cs="Arial"/>
          <w:sz w:val="28"/>
          <w:szCs w:val="28"/>
          <w:lang w:val="kk-KZ" w:eastAsia="ru-RU"/>
        </w:rPr>
        <w:t xml:space="preserve"> </w:t>
      </w:r>
      <w:r w:rsidR="00BF66DB" w:rsidRPr="00327D26">
        <w:rPr>
          <w:rFonts w:ascii="Times New Roman" w:eastAsia="Times New Roman" w:hAnsi="Times New Roman" w:cs="Arial"/>
          <w:sz w:val="28"/>
          <w:szCs w:val="28"/>
          <w:lang w:val="kk-KZ" w:eastAsia="ru-RU"/>
        </w:rPr>
        <w:t xml:space="preserve">круиздік кемелер, тағы </w:t>
      </w:r>
      <w:r w:rsidR="0019440C">
        <w:rPr>
          <w:rFonts w:ascii="Times New Roman" w:eastAsia="Times New Roman" w:hAnsi="Times New Roman" w:cs="Arial"/>
          <w:sz w:val="28"/>
          <w:szCs w:val="28"/>
          <w:lang w:val="kk-KZ" w:eastAsia="ru-RU"/>
        </w:rPr>
        <w:t xml:space="preserve">да </w:t>
      </w:r>
      <w:r w:rsidR="00BF66DB" w:rsidRPr="00327D26">
        <w:rPr>
          <w:rFonts w:ascii="Times New Roman" w:eastAsia="Times New Roman" w:hAnsi="Times New Roman" w:cs="Arial"/>
          <w:sz w:val="28"/>
          <w:szCs w:val="28"/>
          <w:lang w:val="kk-KZ" w:eastAsia="ru-RU"/>
        </w:rPr>
        <w:t>басқа коммерциялық кемелер</w:t>
      </w:r>
      <w:r>
        <w:rPr>
          <w:rFonts w:ascii="Times New Roman" w:eastAsia="Times New Roman" w:hAnsi="Times New Roman" w:cs="Arial"/>
          <w:sz w:val="28"/>
          <w:szCs w:val="28"/>
          <w:lang w:val="kk-KZ" w:eastAsia="ru-RU"/>
        </w:rPr>
        <w:t xml:space="preserve">; </w:t>
      </w:r>
    </w:p>
    <w:p w14:paraId="13F699C4" w14:textId="677DE5B5" w:rsidR="00BF66DB" w:rsidRPr="00327D26" w:rsidRDefault="003A1DF6" w:rsidP="002B3302">
      <w:pPr>
        <w:spacing w:after="0" w:line="240" w:lineRule="auto"/>
        <w:ind w:firstLine="709"/>
        <w:jc w:val="both"/>
        <w:rPr>
          <w:rFonts w:ascii="Times New Roman" w:eastAsia="Times New Roman" w:hAnsi="Times New Roman" w:cs="Arial"/>
          <w:sz w:val="28"/>
          <w:szCs w:val="28"/>
          <w:lang w:val="kk-KZ" w:eastAsia="ru-RU"/>
        </w:rPr>
      </w:pPr>
      <w:r>
        <w:rPr>
          <w:rFonts w:ascii="Times New Roman" w:eastAsia="Times New Roman" w:hAnsi="Times New Roman" w:cs="Arial"/>
          <w:sz w:val="28"/>
          <w:szCs w:val="28"/>
          <w:lang w:val="kk-KZ" w:eastAsia="ru-RU"/>
        </w:rPr>
        <w:t>-ө</w:t>
      </w:r>
      <w:r w:rsidR="00BF66DB" w:rsidRPr="00327D26">
        <w:rPr>
          <w:rFonts w:ascii="Times New Roman" w:eastAsia="Times New Roman" w:hAnsi="Times New Roman" w:cs="Arial"/>
          <w:sz w:val="28"/>
          <w:szCs w:val="28"/>
          <w:lang w:val="kk-KZ" w:eastAsia="ru-RU"/>
        </w:rPr>
        <w:t>зге де теңіз және өзен кемелері: яхталар, әскери кемелер, тағы да басқа кемелер.</w:t>
      </w:r>
    </w:p>
    <w:p w14:paraId="7C73B6BC" w14:textId="77777777" w:rsidR="003A1DF6" w:rsidRDefault="00BF66DB" w:rsidP="002B3302">
      <w:pPr>
        <w:spacing w:after="0" w:line="234" w:lineRule="auto"/>
        <w:ind w:firstLine="709"/>
        <w:jc w:val="both"/>
        <w:rPr>
          <w:rFonts w:ascii="Times New Roman" w:eastAsia="Times New Roman" w:hAnsi="Times New Roman" w:cs="Arial"/>
          <w:b/>
          <w:sz w:val="28"/>
          <w:szCs w:val="28"/>
          <w:lang w:val="kk-KZ" w:eastAsia="ru-RU"/>
        </w:rPr>
      </w:pPr>
      <w:r w:rsidRPr="00327D26">
        <w:rPr>
          <w:rFonts w:ascii="Times New Roman" w:eastAsia="Times New Roman" w:hAnsi="Times New Roman" w:cs="Arial"/>
          <w:sz w:val="28"/>
          <w:szCs w:val="28"/>
          <w:lang w:val="kk-KZ" w:eastAsia="ru-RU"/>
        </w:rPr>
        <w:t>Жер үсті көлігі:</w:t>
      </w:r>
      <w:r w:rsidRPr="00327D26">
        <w:rPr>
          <w:rFonts w:ascii="Times New Roman" w:eastAsia="Times New Roman" w:hAnsi="Times New Roman" w:cs="Arial"/>
          <w:b/>
          <w:sz w:val="28"/>
          <w:szCs w:val="28"/>
          <w:lang w:val="kk-KZ" w:eastAsia="ru-RU"/>
        </w:rPr>
        <w:t xml:space="preserve"> </w:t>
      </w:r>
      <w:r>
        <w:rPr>
          <w:rFonts w:ascii="Times New Roman" w:eastAsia="Times New Roman" w:hAnsi="Times New Roman" w:cs="Arial"/>
          <w:b/>
          <w:sz w:val="28"/>
          <w:szCs w:val="28"/>
          <w:lang w:val="kk-KZ" w:eastAsia="ru-RU"/>
        </w:rPr>
        <w:t xml:space="preserve"> </w:t>
      </w:r>
    </w:p>
    <w:p w14:paraId="033F502C" w14:textId="7E363298" w:rsidR="00BF66DB" w:rsidRPr="00327D26" w:rsidRDefault="003A1DF6" w:rsidP="002B3302">
      <w:pPr>
        <w:spacing w:after="0" w:line="234" w:lineRule="auto"/>
        <w:ind w:firstLine="709"/>
        <w:jc w:val="both"/>
        <w:rPr>
          <w:rFonts w:ascii="Times New Roman" w:eastAsia="Times New Roman" w:hAnsi="Times New Roman" w:cs="Arial"/>
          <w:sz w:val="28"/>
          <w:szCs w:val="28"/>
          <w:lang w:val="kk-KZ" w:eastAsia="ru-RU"/>
        </w:rPr>
      </w:pPr>
      <w:r>
        <w:rPr>
          <w:rFonts w:ascii="Times New Roman" w:eastAsia="Times New Roman" w:hAnsi="Times New Roman" w:cs="Arial"/>
          <w:b/>
          <w:sz w:val="28"/>
          <w:szCs w:val="28"/>
          <w:lang w:val="kk-KZ" w:eastAsia="ru-RU"/>
        </w:rPr>
        <w:t>-</w:t>
      </w:r>
      <w:r w:rsidR="00BF66DB" w:rsidRPr="00327D26">
        <w:rPr>
          <w:rFonts w:ascii="Times New Roman" w:eastAsia="Times New Roman" w:hAnsi="Times New Roman" w:cs="Arial"/>
          <w:sz w:val="28"/>
          <w:szCs w:val="28"/>
          <w:lang w:val="kk-KZ" w:eastAsia="ru-RU"/>
        </w:rPr>
        <w:t>теміржол көлігі: тұрақты рейстер, арнайы туристік</w:t>
      </w:r>
      <w:r w:rsidR="00BF66DB" w:rsidRPr="00327D26">
        <w:rPr>
          <w:rFonts w:ascii="Times New Roman" w:eastAsia="Times New Roman" w:hAnsi="Times New Roman" w:cs="Arial"/>
          <w:b/>
          <w:sz w:val="28"/>
          <w:szCs w:val="28"/>
          <w:lang w:val="kk-KZ" w:eastAsia="ru-RU"/>
        </w:rPr>
        <w:t xml:space="preserve"> </w:t>
      </w:r>
      <w:r w:rsidR="00BF66DB" w:rsidRPr="00327D26">
        <w:rPr>
          <w:rFonts w:ascii="Times New Roman" w:eastAsia="Times New Roman" w:hAnsi="Times New Roman" w:cs="Arial"/>
          <w:sz w:val="28"/>
          <w:szCs w:val="28"/>
          <w:lang w:val="kk-KZ" w:eastAsia="ru-RU"/>
        </w:rPr>
        <w:t>құрамдар, тағы басқа түрлері</w:t>
      </w:r>
      <w:r w:rsidR="00BF66DB">
        <w:rPr>
          <w:rFonts w:ascii="Times New Roman" w:eastAsia="Times New Roman" w:hAnsi="Times New Roman" w:cs="Arial"/>
          <w:sz w:val="28"/>
          <w:szCs w:val="28"/>
          <w:lang w:val="kk-KZ" w:eastAsia="ru-RU"/>
        </w:rPr>
        <w:t>;</w:t>
      </w:r>
    </w:p>
    <w:p w14:paraId="2EF353AB" w14:textId="77777777" w:rsidR="00BF66DB" w:rsidRPr="00327D26" w:rsidRDefault="00BF66DB" w:rsidP="002B3302">
      <w:pPr>
        <w:spacing w:after="0" w:line="15" w:lineRule="exact"/>
        <w:ind w:firstLine="709"/>
        <w:rPr>
          <w:rFonts w:ascii="Times New Roman" w:eastAsia="Times New Roman" w:hAnsi="Times New Roman" w:cs="Arial"/>
          <w:sz w:val="28"/>
          <w:szCs w:val="28"/>
          <w:lang w:val="kk-KZ" w:eastAsia="ru-RU"/>
        </w:rPr>
      </w:pPr>
    </w:p>
    <w:p w14:paraId="47DD9CFE" w14:textId="10753C28" w:rsidR="00BF66DB" w:rsidRPr="0019440C" w:rsidRDefault="003A1DF6" w:rsidP="002B3302">
      <w:pPr>
        <w:spacing w:after="0" w:line="234" w:lineRule="auto"/>
        <w:ind w:firstLine="709"/>
        <w:jc w:val="both"/>
        <w:rPr>
          <w:rFonts w:ascii="Times New Roman" w:eastAsia="Times New Roman" w:hAnsi="Times New Roman" w:cs="Arial"/>
          <w:sz w:val="28"/>
          <w:szCs w:val="28"/>
          <w:lang w:val="kk-KZ" w:eastAsia="ru-RU"/>
        </w:rPr>
      </w:pPr>
      <w:r>
        <w:rPr>
          <w:rFonts w:ascii="Times New Roman" w:eastAsia="Times New Roman" w:hAnsi="Times New Roman" w:cs="Arial"/>
          <w:sz w:val="28"/>
          <w:szCs w:val="28"/>
          <w:lang w:val="kk-KZ" w:eastAsia="ru-RU"/>
        </w:rPr>
        <w:t>-</w:t>
      </w:r>
      <w:r w:rsidR="00BF66DB">
        <w:rPr>
          <w:rFonts w:ascii="Times New Roman" w:eastAsia="Times New Roman" w:hAnsi="Times New Roman" w:cs="Arial"/>
          <w:sz w:val="28"/>
          <w:szCs w:val="28"/>
          <w:lang w:val="kk-KZ" w:eastAsia="ru-RU"/>
        </w:rPr>
        <w:t>а</w:t>
      </w:r>
      <w:r w:rsidR="00BF66DB" w:rsidRPr="00327D26">
        <w:rPr>
          <w:rFonts w:ascii="Times New Roman" w:eastAsia="Times New Roman" w:hAnsi="Times New Roman" w:cs="Arial"/>
          <w:sz w:val="28"/>
          <w:szCs w:val="28"/>
          <w:lang w:val="kk-KZ" w:eastAsia="ru-RU"/>
        </w:rPr>
        <w:t>втокөлік: тұрақты рейстер,</w:t>
      </w:r>
      <w:r w:rsidR="00BF66DB" w:rsidRPr="00327D26">
        <w:rPr>
          <w:rFonts w:ascii="Times New Roman" w:eastAsia="Times New Roman" w:hAnsi="Times New Roman" w:cs="Arial"/>
          <w:i/>
          <w:sz w:val="28"/>
          <w:szCs w:val="28"/>
          <w:lang w:val="kk-KZ" w:eastAsia="ru-RU"/>
        </w:rPr>
        <w:t xml:space="preserve"> </w:t>
      </w:r>
      <w:r w:rsidR="00BF66DB" w:rsidRPr="00327D26">
        <w:rPr>
          <w:rFonts w:ascii="Times New Roman" w:eastAsia="Times New Roman" w:hAnsi="Times New Roman" w:cs="Arial"/>
          <w:sz w:val="28"/>
          <w:szCs w:val="28"/>
          <w:lang w:val="kk-KZ" w:eastAsia="ru-RU"/>
        </w:rPr>
        <w:t>арнайы туристік автобустар, тағы басқа</w:t>
      </w:r>
      <w:r w:rsidR="00BF66DB" w:rsidRPr="00327D26">
        <w:rPr>
          <w:rFonts w:ascii="Times New Roman" w:eastAsia="Times New Roman" w:hAnsi="Times New Roman" w:cs="Arial"/>
          <w:i/>
          <w:sz w:val="28"/>
          <w:szCs w:val="28"/>
          <w:lang w:val="kk-KZ" w:eastAsia="ru-RU"/>
        </w:rPr>
        <w:t xml:space="preserve"> </w:t>
      </w:r>
      <w:r w:rsidR="00BF66DB" w:rsidRPr="00327D26">
        <w:rPr>
          <w:rFonts w:ascii="Times New Roman" w:eastAsia="Times New Roman" w:hAnsi="Times New Roman" w:cs="Arial"/>
          <w:sz w:val="28"/>
          <w:szCs w:val="28"/>
          <w:lang w:val="kk-KZ" w:eastAsia="ru-RU"/>
        </w:rPr>
        <w:t>түрлері</w:t>
      </w:r>
      <w:r w:rsidR="0019440C" w:rsidRPr="0019440C">
        <w:rPr>
          <w:rFonts w:ascii="Times New Roman" w:eastAsia="Times New Roman" w:hAnsi="Times New Roman" w:cs="Arial"/>
          <w:sz w:val="28"/>
          <w:szCs w:val="28"/>
          <w:lang w:val="kk-KZ" w:eastAsia="ru-RU"/>
        </w:rPr>
        <w:t>;</w:t>
      </w:r>
    </w:p>
    <w:p w14:paraId="7716181C" w14:textId="685C1CEC" w:rsidR="00BF66DB" w:rsidRDefault="003A1DF6" w:rsidP="002B3302">
      <w:pPr>
        <w:tabs>
          <w:tab w:val="left" w:pos="9460"/>
        </w:tabs>
        <w:spacing w:after="0" w:line="0" w:lineRule="atLeast"/>
        <w:ind w:firstLine="709"/>
        <w:jc w:val="both"/>
        <w:rPr>
          <w:rFonts w:ascii="Times New Roman" w:eastAsia="Times New Roman" w:hAnsi="Times New Roman" w:cs="Arial"/>
          <w:sz w:val="28"/>
          <w:szCs w:val="28"/>
          <w:lang w:val="kk-KZ" w:eastAsia="ru-RU"/>
        </w:rPr>
      </w:pPr>
      <w:r>
        <w:rPr>
          <w:rFonts w:ascii="Times New Roman" w:eastAsia="Times New Roman" w:hAnsi="Times New Roman" w:cs="Arial"/>
          <w:sz w:val="28"/>
          <w:szCs w:val="28"/>
          <w:lang w:val="kk-KZ" w:eastAsia="ru-RU"/>
        </w:rPr>
        <w:t>-ж</w:t>
      </w:r>
      <w:r w:rsidR="00BF66DB" w:rsidRPr="00327D26">
        <w:rPr>
          <w:rFonts w:ascii="Times New Roman" w:eastAsia="Times New Roman" w:hAnsi="Times New Roman" w:cs="Arial"/>
          <w:sz w:val="28"/>
          <w:szCs w:val="28"/>
          <w:lang w:val="kk-KZ" w:eastAsia="ru-RU"/>
        </w:rPr>
        <w:t>еке автокөліктер: жүргізушілері бар жалға алынған автокөліктер</w:t>
      </w:r>
      <w:r>
        <w:rPr>
          <w:rFonts w:ascii="Times New Roman" w:eastAsia="Times New Roman" w:hAnsi="Times New Roman" w:cs="Arial"/>
          <w:sz w:val="28"/>
          <w:szCs w:val="28"/>
          <w:lang w:val="kk-KZ" w:eastAsia="ru-RU"/>
        </w:rPr>
        <w:t xml:space="preserve"> </w:t>
      </w:r>
      <w:r w:rsidR="00BF66DB" w:rsidRPr="00327D26">
        <w:rPr>
          <w:rFonts w:ascii="Times New Roman" w:eastAsia="Times New Roman" w:hAnsi="Times New Roman" w:cs="Arial"/>
          <w:sz w:val="28"/>
          <w:szCs w:val="28"/>
          <w:lang w:val="kk-KZ" w:eastAsia="ru-RU"/>
        </w:rPr>
        <w:t>мен</w:t>
      </w:r>
      <w:r>
        <w:rPr>
          <w:rFonts w:ascii="Times New Roman" w:eastAsia="Times New Roman" w:hAnsi="Times New Roman" w:cs="Arial"/>
          <w:sz w:val="28"/>
          <w:szCs w:val="28"/>
          <w:lang w:val="kk-KZ" w:eastAsia="ru-RU"/>
        </w:rPr>
        <w:t xml:space="preserve"> </w:t>
      </w:r>
      <w:r w:rsidR="00BF66DB" w:rsidRPr="00327D26">
        <w:rPr>
          <w:rFonts w:ascii="Times New Roman" w:eastAsia="Times New Roman" w:hAnsi="Times New Roman" w:cs="Arial"/>
          <w:sz w:val="28"/>
          <w:szCs w:val="28"/>
          <w:lang w:val="kk-KZ" w:eastAsia="ru-RU"/>
        </w:rPr>
        <w:t xml:space="preserve">таксилер, жалға алынған автокөліктер, жеке автокөліктер, </w:t>
      </w:r>
      <w:r w:rsidR="00BF66DB" w:rsidRPr="00940C2D">
        <w:rPr>
          <w:rFonts w:ascii="Times New Roman" w:eastAsia="Times New Roman" w:hAnsi="Times New Roman" w:cs="Arial"/>
          <w:sz w:val="28"/>
          <w:szCs w:val="28"/>
          <w:lang w:val="kk-KZ" w:eastAsia="ru-RU"/>
        </w:rPr>
        <w:t>доңғалақты</w:t>
      </w:r>
      <w:r w:rsidR="00BF66DB" w:rsidRPr="00327D26">
        <w:rPr>
          <w:rFonts w:ascii="Times New Roman" w:eastAsia="Times New Roman" w:hAnsi="Times New Roman" w:cs="Arial"/>
          <w:sz w:val="28"/>
          <w:szCs w:val="28"/>
          <w:lang w:val="kk-KZ" w:eastAsia="ru-RU"/>
        </w:rPr>
        <w:t xml:space="preserve"> үйлер</w:t>
      </w:r>
      <w:r w:rsidR="00BF66DB">
        <w:rPr>
          <w:rFonts w:ascii="Times New Roman" w:eastAsia="Times New Roman" w:hAnsi="Times New Roman" w:cs="Arial"/>
          <w:sz w:val="28"/>
          <w:szCs w:val="28"/>
          <w:lang w:val="kk-KZ" w:eastAsia="ru-RU"/>
        </w:rPr>
        <w:t xml:space="preserve"> </w:t>
      </w:r>
      <w:r w:rsidR="00BF66DB" w:rsidRPr="00327D26">
        <w:rPr>
          <w:rFonts w:ascii="Times New Roman" w:eastAsia="Times New Roman" w:hAnsi="Times New Roman" w:cs="Arial"/>
          <w:sz w:val="28"/>
          <w:szCs w:val="28"/>
          <w:lang w:val="kk-KZ" w:eastAsia="ru-RU"/>
        </w:rPr>
        <w:t xml:space="preserve">(керуендер), </w:t>
      </w:r>
      <w:r w:rsidR="00BF66DB" w:rsidRPr="00940C2D">
        <w:rPr>
          <w:rFonts w:ascii="Times New Roman" w:eastAsia="Times New Roman" w:hAnsi="Times New Roman" w:cs="Arial"/>
          <w:sz w:val="28"/>
          <w:szCs w:val="28"/>
          <w:lang w:val="kk-KZ" w:eastAsia="ru-RU"/>
        </w:rPr>
        <w:t>автостоп</w:t>
      </w:r>
      <w:r w:rsidR="00BF66DB" w:rsidRPr="00327D26">
        <w:rPr>
          <w:rFonts w:ascii="Times New Roman" w:eastAsia="Times New Roman" w:hAnsi="Times New Roman" w:cs="Arial"/>
          <w:sz w:val="28"/>
          <w:szCs w:val="28"/>
          <w:lang w:val="kk-KZ" w:eastAsia="ru-RU"/>
        </w:rPr>
        <w:t xml:space="preserve">, басқа да </w:t>
      </w:r>
      <w:r w:rsidR="00BF66DB" w:rsidRPr="00FA250F">
        <w:rPr>
          <w:rFonts w:ascii="Times New Roman" w:eastAsia="Times New Roman" w:hAnsi="Times New Roman" w:cs="Arial"/>
          <w:sz w:val="28"/>
          <w:szCs w:val="28"/>
          <w:lang w:val="kk-KZ" w:eastAsia="ru-RU"/>
        </w:rPr>
        <w:t>түрлері</w:t>
      </w:r>
      <w:r w:rsidR="00BF66DB" w:rsidRPr="00327D26">
        <w:rPr>
          <w:rFonts w:ascii="Times New Roman" w:eastAsia="Times New Roman" w:hAnsi="Times New Roman" w:cs="Arial"/>
          <w:color w:val="FF0000"/>
          <w:sz w:val="28"/>
          <w:szCs w:val="28"/>
          <w:lang w:val="kk-KZ" w:eastAsia="ru-RU"/>
        </w:rPr>
        <w:t xml:space="preserve"> </w:t>
      </w:r>
      <w:r w:rsidR="00BF66DB" w:rsidRPr="00327D26">
        <w:rPr>
          <w:rFonts w:ascii="Times New Roman" w:eastAsia="Times New Roman" w:hAnsi="Times New Roman" w:cs="Arial"/>
          <w:sz w:val="28"/>
          <w:szCs w:val="28"/>
          <w:lang w:val="kk-KZ" w:eastAsia="ru-RU"/>
        </w:rPr>
        <w:t>- мотоцикл, велосипед және т.б.</w:t>
      </w:r>
    </w:p>
    <w:p w14:paraId="1BB6B3FA" w14:textId="0FA93FDD" w:rsidR="0099130D" w:rsidRDefault="003A1DF6" w:rsidP="002B3302">
      <w:pPr>
        <w:spacing w:after="0"/>
        <w:ind w:firstLine="709"/>
        <w:jc w:val="both"/>
        <w:rPr>
          <w:rFonts w:ascii="Times New Roman" w:eastAsia="Times New Roman" w:hAnsi="Times New Roman" w:cs="Arial"/>
          <w:sz w:val="28"/>
          <w:szCs w:val="20"/>
          <w:lang w:val="kk-KZ" w:eastAsia="ru-RU"/>
        </w:rPr>
      </w:pPr>
      <w:r w:rsidRPr="000C6F9C">
        <w:rPr>
          <w:rFonts w:ascii="Times New Roman" w:eastAsia="Calibri" w:hAnsi="Times New Roman" w:cs="Times New Roman"/>
          <w:sz w:val="28"/>
          <w:szCs w:val="28"/>
          <w:lang w:val="kk-KZ"/>
        </w:rPr>
        <w:t>Көлік құралдарын</w:t>
      </w:r>
      <w:r>
        <w:rPr>
          <w:rFonts w:ascii="Times New Roman" w:eastAsia="Calibri" w:hAnsi="Times New Roman" w:cs="Times New Roman"/>
          <w:sz w:val="28"/>
          <w:szCs w:val="28"/>
          <w:lang w:val="kk-KZ"/>
        </w:rPr>
        <w:t>ың</w:t>
      </w:r>
      <w:r w:rsidRPr="000C6F9C">
        <w:rPr>
          <w:rFonts w:ascii="Times New Roman" w:eastAsia="Calibri" w:hAnsi="Times New Roman" w:cs="Times New Roman"/>
          <w:sz w:val="28"/>
          <w:szCs w:val="28"/>
          <w:lang w:val="kk-KZ"/>
        </w:rPr>
        <w:t xml:space="preserve"> түрлері бойынша </w:t>
      </w:r>
      <w:r>
        <w:rPr>
          <w:rFonts w:ascii="Times New Roman" w:eastAsia="Calibri" w:hAnsi="Times New Roman" w:cs="Times New Roman"/>
          <w:sz w:val="28"/>
          <w:szCs w:val="28"/>
          <w:lang w:val="kk-KZ"/>
        </w:rPr>
        <w:t>жіктелу</w:t>
      </w:r>
      <w:r w:rsidRPr="000C6F9C">
        <w:rPr>
          <w:rFonts w:ascii="Times New Roman" w:eastAsia="Calibri" w:hAnsi="Times New Roman" w:cs="Times New Roman"/>
          <w:sz w:val="28"/>
          <w:szCs w:val="28"/>
          <w:lang w:val="kk-KZ"/>
        </w:rPr>
        <w:t xml:space="preserve"> с</w:t>
      </w:r>
      <w:r>
        <w:rPr>
          <w:rFonts w:ascii="Times New Roman" w:eastAsia="Calibri" w:hAnsi="Times New Roman" w:cs="Times New Roman"/>
          <w:sz w:val="28"/>
          <w:szCs w:val="28"/>
          <w:lang w:val="kk-KZ"/>
        </w:rPr>
        <w:t xml:space="preserve">ұлбасы </w:t>
      </w:r>
      <w:r w:rsidR="0057213C">
        <w:rPr>
          <w:rFonts w:ascii="Times New Roman" w:eastAsia="Calibri" w:hAnsi="Times New Roman" w:cs="Times New Roman"/>
          <w:sz w:val="28"/>
          <w:szCs w:val="28"/>
          <w:lang w:val="kk-KZ"/>
        </w:rPr>
        <w:t xml:space="preserve">келесі </w:t>
      </w:r>
      <w:r>
        <w:rPr>
          <w:rFonts w:ascii="Times New Roman" w:eastAsia="Calibri" w:hAnsi="Times New Roman" w:cs="Times New Roman"/>
          <w:sz w:val="28"/>
          <w:szCs w:val="28"/>
          <w:lang w:val="kk-KZ"/>
        </w:rPr>
        <w:t>суретте берілген</w:t>
      </w:r>
      <w:r w:rsidR="0057213C">
        <w:rPr>
          <w:rFonts w:ascii="Times New Roman" w:eastAsia="Times New Roman" w:hAnsi="Times New Roman" w:cs="Times New Roman"/>
          <w:bCs/>
          <w:sz w:val="28"/>
          <w:szCs w:val="28"/>
          <w:lang w:val="kk-KZ" w:eastAsia="ru-RU"/>
        </w:rPr>
        <w:t xml:space="preserve"> </w:t>
      </w:r>
      <w:r w:rsidR="0099130D" w:rsidRPr="0099130D">
        <w:rPr>
          <w:rFonts w:ascii="Times New Roman" w:eastAsia="Times New Roman" w:hAnsi="Times New Roman" w:cs="Arial"/>
          <w:sz w:val="28"/>
          <w:szCs w:val="20"/>
          <w:lang w:val="kk-KZ" w:eastAsia="ru-RU"/>
        </w:rPr>
        <w:t xml:space="preserve">(сурет 1.1). </w:t>
      </w:r>
    </w:p>
    <w:p w14:paraId="6B03B403" w14:textId="50FC4F37" w:rsidR="006E4EDA" w:rsidRPr="006E4EDA" w:rsidRDefault="006E4EDA" w:rsidP="006E4EDA">
      <w:pPr>
        <w:spacing w:after="0" w:line="237" w:lineRule="auto"/>
        <w:ind w:firstLine="709"/>
        <w:jc w:val="both"/>
        <w:rPr>
          <w:rFonts w:ascii="Calibri" w:eastAsia="Calibri" w:hAnsi="Calibri" w:cs="Arial"/>
          <w:sz w:val="28"/>
          <w:szCs w:val="28"/>
          <w:lang w:val="kk-KZ" w:eastAsia="ru-RU"/>
        </w:rPr>
      </w:pPr>
      <w:r w:rsidRPr="00FA250F">
        <w:rPr>
          <w:rFonts w:ascii="Times New Roman" w:eastAsia="Times New Roman" w:hAnsi="Times New Roman" w:cs="Arial"/>
          <w:sz w:val="28"/>
          <w:szCs w:val="28"/>
          <w:lang w:val="kk-KZ" w:eastAsia="ru-RU"/>
        </w:rPr>
        <w:t>Туризм</w:t>
      </w:r>
      <w:r w:rsidR="00A275B3">
        <w:rPr>
          <w:rFonts w:ascii="Times New Roman" w:eastAsia="Times New Roman" w:hAnsi="Times New Roman" w:cs="Arial"/>
          <w:sz w:val="28"/>
          <w:szCs w:val="28"/>
          <w:lang w:val="kk-KZ" w:eastAsia="ru-RU"/>
        </w:rPr>
        <w:t>нің</w:t>
      </w:r>
      <w:r w:rsidRPr="00FA250F">
        <w:rPr>
          <w:rFonts w:ascii="Times New Roman" w:eastAsia="Times New Roman" w:hAnsi="Times New Roman" w:cs="Arial"/>
          <w:sz w:val="28"/>
          <w:szCs w:val="28"/>
          <w:lang w:val="kk-KZ" w:eastAsia="ru-RU"/>
        </w:rPr>
        <w:t xml:space="preserve"> көлік инфрақұрылымы - бұл</w:t>
      </w:r>
      <w:r w:rsidRPr="00327D26">
        <w:rPr>
          <w:rFonts w:ascii="Times New Roman" w:eastAsia="Times New Roman" w:hAnsi="Times New Roman" w:cs="Arial"/>
          <w:b/>
          <w:sz w:val="28"/>
          <w:szCs w:val="28"/>
          <w:lang w:val="kk-KZ" w:eastAsia="ru-RU"/>
        </w:rPr>
        <w:t xml:space="preserve"> </w:t>
      </w:r>
      <w:r w:rsidRPr="00327D26">
        <w:rPr>
          <w:rFonts w:ascii="Times New Roman" w:eastAsia="Times New Roman" w:hAnsi="Times New Roman" w:cs="Arial"/>
          <w:sz w:val="28"/>
          <w:szCs w:val="28"/>
          <w:lang w:val="kk-KZ" w:eastAsia="ru-RU"/>
        </w:rPr>
        <w:t>көлік құралдарын, көлік нысандарын, көлік және туристік компанияларды, көлік жолдары мен бағыттарды, көліктік қызмет көрсету жүйесіндегі сервис және туризм нысандарын, байланыс ақпарат құралдарын, туризмді ұйымдастыру үшін пайдаланылатын еңбек ресурстарын қамтитын кешен</w:t>
      </w:r>
      <w:r>
        <w:rPr>
          <w:rFonts w:ascii="Times New Roman" w:eastAsia="Times New Roman" w:hAnsi="Times New Roman" w:cs="Arial"/>
          <w:sz w:val="28"/>
          <w:szCs w:val="28"/>
          <w:lang w:val="kk-KZ" w:eastAsia="ru-RU"/>
        </w:rPr>
        <w:t xml:space="preserve"> </w:t>
      </w:r>
      <w:r w:rsidRPr="0072580C">
        <w:rPr>
          <w:rFonts w:ascii="Times New Roman" w:eastAsia="Times New Roman" w:hAnsi="Times New Roman" w:cs="Arial"/>
          <w:sz w:val="28"/>
          <w:szCs w:val="28"/>
          <w:lang w:val="kk-KZ" w:eastAsia="ru-RU"/>
        </w:rPr>
        <w:t>[</w:t>
      </w:r>
      <w:r>
        <w:rPr>
          <w:rFonts w:ascii="Times New Roman" w:eastAsia="Times New Roman" w:hAnsi="Times New Roman" w:cs="Arial"/>
          <w:color w:val="7030A0"/>
          <w:sz w:val="28"/>
          <w:szCs w:val="28"/>
          <w:lang w:val="kk-KZ" w:eastAsia="ru-RU"/>
        </w:rPr>
        <w:t>17</w:t>
      </w:r>
      <w:r w:rsidRPr="0072580C">
        <w:rPr>
          <w:rFonts w:ascii="Times New Roman" w:eastAsia="Times New Roman" w:hAnsi="Times New Roman" w:cs="Arial"/>
          <w:sz w:val="28"/>
          <w:szCs w:val="28"/>
          <w:lang w:val="kk-KZ" w:eastAsia="ru-RU"/>
        </w:rPr>
        <w:t>]</w:t>
      </w:r>
      <w:r>
        <w:rPr>
          <w:rFonts w:ascii="Calibri" w:eastAsia="Calibri" w:hAnsi="Calibri" w:cs="Arial"/>
          <w:sz w:val="28"/>
          <w:szCs w:val="28"/>
          <w:lang w:val="kk-KZ" w:eastAsia="ru-RU"/>
        </w:rPr>
        <w:t xml:space="preserve">. </w:t>
      </w:r>
      <w:r w:rsidRPr="00327D26">
        <w:rPr>
          <w:rFonts w:ascii="Times New Roman" w:eastAsia="Times New Roman" w:hAnsi="Times New Roman" w:cs="Arial"/>
          <w:sz w:val="28"/>
          <w:szCs w:val="28"/>
          <w:lang w:val="kk-KZ" w:eastAsia="ru-RU"/>
        </w:rPr>
        <w:t xml:space="preserve">Инфрақұрылым  түсінігі  Қазақстан  Республикасының көлік заңнамасына жүк    иелері   мен  көлік  операторларына   қызмет  көрсетуге,  сондай-ақ   көлік құралдарының  </w:t>
      </w:r>
      <w:r w:rsidRPr="00327D26">
        <w:rPr>
          <w:rFonts w:ascii="Times New Roman" w:eastAsia="Times New Roman" w:hAnsi="Times New Roman" w:cs="Arial"/>
          <w:sz w:val="28"/>
          <w:szCs w:val="28"/>
          <w:lang w:val="kk-KZ" w:eastAsia="ru-RU"/>
        </w:rPr>
        <w:lastRenderedPageBreak/>
        <w:t>жұмысын  қамтамасыз етуге арналған нысандар мен өндірістік кешендерді анықтау үшін кірді. Бұл нысандарды құқықтық оқшаулау көлік саласын қайта құрылымдау және жекешелендіру жағдайында қажет болды.</w:t>
      </w:r>
    </w:p>
    <w:p w14:paraId="5FDEDD34" w14:textId="77777777" w:rsidR="00767D04" w:rsidRDefault="00767D04" w:rsidP="002B3302">
      <w:pPr>
        <w:tabs>
          <w:tab w:val="left" w:pos="990"/>
        </w:tabs>
        <w:spacing w:after="0" w:line="240" w:lineRule="auto"/>
        <w:jc w:val="both"/>
        <w:rPr>
          <w:rFonts w:ascii="Times New Roman" w:eastAsia="Times New Roman" w:hAnsi="Times New Roman" w:cs="Arial"/>
          <w:sz w:val="28"/>
          <w:szCs w:val="20"/>
          <w:lang w:val="kk-KZ" w:eastAsia="ru-RU"/>
        </w:rPr>
      </w:pPr>
    </w:p>
    <w:p w14:paraId="3D3371EE" w14:textId="4A0F3084" w:rsidR="00767D04" w:rsidRPr="000C6F9C" w:rsidRDefault="00C3424F" w:rsidP="002B3302">
      <w:pPr>
        <w:tabs>
          <w:tab w:val="left" w:pos="990"/>
        </w:tabs>
        <w:spacing w:after="0" w:line="234" w:lineRule="auto"/>
        <w:jc w:val="both"/>
        <w:rPr>
          <w:rFonts w:ascii="Times New Roman" w:eastAsia="Times New Roman" w:hAnsi="Times New Roman" w:cs="Arial"/>
          <w:sz w:val="28"/>
          <w:szCs w:val="20"/>
          <w:lang w:val="kk-KZ" w:eastAsia="ru-RU"/>
        </w:rPr>
      </w:pPr>
      <w:r>
        <w:rPr>
          <w:rFonts w:ascii="Times New Roman" w:eastAsia="Times New Roman" w:hAnsi="Times New Roman" w:cs="Arial"/>
          <w:noProof/>
          <w:sz w:val="28"/>
          <w:szCs w:val="20"/>
          <w:lang w:val="ru-RU" w:eastAsia="ru-RU"/>
        </w:rPr>
        <w:drawing>
          <wp:inline distT="0" distB="0" distL="0" distR="0" wp14:anchorId="42EB9B53" wp14:editId="737F576E">
            <wp:extent cx="6332220" cy="5113020"/>
            <wp:effectExtent l="0" t="0" r="0" b="0"/>
            <wp:docPr id="1083"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32220" cy="5113020"/>
                    </a:xfrm>
                    <a:prstGeom prst="rect">
                      <a:avLst/>
                    </a:prstGeom>
                    <a:noFill/>
                    <a:ln>
                      <a:noFill/>
                    </a:ln>
                  </pic:spPr>
                </pic:pic>
              </a:graphicData>
            </a:graphic>
          </wp:inline>
        </w:drawing>
      </w:r>
      <w:r w:rsidR="00B30203">
        <w:rPr>
          <w:noProof/>
        </w:rPr>
        <w:pict w14:anchorId="28045A76">
          <v:shapetype id="_x0000_t32" coordsize="21600,21600" o:spt="32" o:oned="t" path="m,l21600,21600e" filled="f">
            <v:path arrowok="t" fillok="f" o:connecttype="none"/>
            <o:lock v:ext="edit" shapetype="t"/>
          </v:shapetype>
          <v:shape id="AutoShape 77" o:spid="_x0000_s2132" type="#_x0000_t32" style="position:absolute;left:0;text-align:left;margin-left:492.45pt;margin-top:8.1pt;width:1.5pt;height:0;flip:x;z-index:25191014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"/>
        </w:pict>
      </w:r>
    </w:p>
    <w:p w14:paraId="2344E5A5" w14:textId="77777777" w:rsidR="000C6F9C" w:rsidRDefault="000C6F9C" w:rsidP="002B3302">
      <w:pPr>
        <w:spacing w:after="0"/>
        <w:jc w:val="center"/>
        <w:rPr>
          <w:rFonts w:ascii="Times New Roman" w:eastAsia="Calibri" w:hAnsi="Times New Roman" w:cs="Times New Roman"/>
          <w:color w:val="FF0000"/>
          <w:sz w:val="28"/>
          <w:szCs w:val="28"/>
          <w:lang w:val="kk-KZ"/>
        </w:rPr>
      </w:pPr>
    </w:p>
    <w:p w14:paraId="79A69B30" w14:textId="212F7F78" w:rsidR="00767D04" w:rsidRPr="000C6F9C" w:rsidRDefault="00767D04" w:rsidP="002B3302">
      <w:pPr>
        <w:spacing w:after="0"/>
        <w:jc w:val="center"/>
        <w:rPr>
          <w:rFonts w:ascii="Times New Roman" w:eastAsia="Times New Roman" w:hAnsi="Times New Roman" w:cs="Times New Roman"/>
          <w:bCs/>
          <w:sz w:val="28"/>
          <w:szCs w:val="28"/>
          <w:lang w:val="kk-KZ" w:eastAsia="ru-RU"/>
        </w:rPr>
      </w:pPr>
      <w:r w:rsidRPr="000C6F9C">
        <w:rPr>
          <w:rFonts w:ascii="Times New Roman" w:eastAsia="Calibri" w:hAnsi="Times New Roman" w:cs="Times New Roman"/>
          <w:sz w:val="28"/>
          <w:szCs w:val="28"/>
          <w:lang w:val="kk-KZ"/>
        </w:rPr>
        <w:t>Сурет 1.1</w:t>
      </w:r>
      <w:r w:rsidR="002D74A7">
        <w:rPr>
          <w:rFonts w:ascii="Times New Roman" w:eastAsia="Calibri" w:hAnsi="Times New Roman" w:cs="Times New Roman"/>
          <w:sz w:val="28"/>
          <w:szCs w:val="28"/>
          <w:lang w:val="kk-KZ"/>
        </w:rPr>
        <w:t xml:space="preserve"> </w:t>
      </w:r>
      <w:r w:rsidR="002D74A7" w:rsidRPr="009E53C6">
        <w:rPr>
          <w:rFonts w:ascii="Times New Roman" w:hAnsi="Times New Roman" w:cs="Times New Roman"/>
          <w:sz w:val="28"/>
          <w:szCs w:val="28"/>
          <w:lang w:val="kk-KZ"/>
        </w:rPr>
        <w:t>–</w:t>
      </w:r>
      <w:r w:rsidR="002D74A7">
        <w:rPr>
          <w:rFonts w:ascii="Times New Roman" w:hAnsi="Times New Roman" w:cs="Times New Roman"/>
          <w:sz w:val="28"/>
          <w:szCs w:val="28"/>
          <w:lang w:val="kk-KZ"/>
        </w:rPr>
        <w:t xml:space="preserve"> </w:t>
      </w:r>
      <w:r w:rsidRPr="000C6F9C">
        <w:rPr>
          <w:rFonts w:ascii="Times New Roman" w:eastAsia="Calibri" w:hAnsi="Times New Roman" w:cs="Times New Roman"/>
          <w:sz w:val="28"/>
          <w:szCs w:val="28"/>
          <w:lang w:val="kk-KZ"/>
        </w:rPr>
        <w:t>Көлік құралдарын</w:t>
      </w:r>
      <w:r w:rsidR="003A1DF6">
        <w:rPr>
          <w:rFonts w:ascii="Times New Roman" w:eastAsia="Calibri" w:hAnsi="Times New Roman" w:cs="Times New Roman"/>
          <w:sz w:val="28"/>
          <w:szCs w:val="28"/>
          <w:lang w:val="kk-KZ"/>
        </w:rPr>
        <w:t>ың</w:t>
      </w:r>
      <w:r w:rsidRPr="000C6F9C">
        <w:rPr>
          <w:rFonts w:ascii="Times New Roman" w:eastAsia="Calibri" w:hAnsi="Times New Roman" w:cs="Times New Roman"/>
          <w:sz w:val="28"/>
          <w:szCs w:val="28"/>
          <w:lang w:val="kk-KZ"/>
        </w:rPr>
        <w:t xml:space="preserve"> түрлері бойынша </w:t>
      </w:r>
      <w:r w:rsidR="003A1DF6">
        <w:rPr>
          <w:rFonts w:ascii="Times New Roman" w:eastAsia="Calibri" w:hAnsi="Times New Roman" w:cs="Times New Roman"/>
          <w:sz w:val="28"/>
          <w:szCs w:val="28"/>
          <w:lang w:val="kk-KZ"/>
        </w:rPr>
        <w:t>жіктел</w:t>
      </w:r>
      <w:r w:rsidR="0099130D">
        <w:rPr>
          <w:rFonts w:ascii="Times New Roman" w:eastAsia="Calibri" w:hAnsi="Times New Roman" w:cs="Times New Roman"/>
          <w:sz w:val="28"/>
          <w:szCs w:val="28"/>
          <w:lang w:val="kk-KZ"/>
        </w:rPr>
        <w:t>у</w:t>
      </w:r>
      <w:r w:rsidRPr="000C6F9C">
        <w:rPr>
          <w:rFonts w:ascii="Times New Roman" w:eastAsia="Calibri" w:hAnsi="Times New Roman" w:cs="Times New Roman"/>
          <w:sz w:val="28"/>
          <w:szCs w:val="28"/>
          <w:lang w:val="kk-KZ"/>
        </w:rPr>
        <w:t xml:space="preserve"> с</w:t>
      </w:r>
      <w:r w:rsidR="0099130D">
        <w:rPr>
          <w:rFonts w:ascii="Times New Roman" w:eastAsia="Calibri" w:hAnsi="Times New Roman" w:cs="Times New Roman"/>
          <w:sz w:val="28"/>
          <w:szCs w:val="28"/>
          <w:lang w:val="kk-KZ"/>
        </w:rPr>
        <w:t>ұлбасы</w:t>
      </w:r>
    </w:p>
    <w:p w14:paraId="73EBC03F" w14:textId="65A9B246" w:rsidR="00753818" w:rsidRPr="00562FCC" w:rsidRDefault="00753818" w:rsidP="002B3302">
      <w:pPr>
        <w:spacing w:after="0" w:line="240" w:lineRule="auto"/>
        <w:ind w:firstLine="709"/>
        <w:jc w:val="both"/>
        <w:rPr>
          <w:rFonts w:ascii="Times New Roman" w:hAnsi="Times New Roman" w:cs="Times New Roman"/>
          <w:sz w:val="24"/>
          <w:szCs w:val="24"/>
          <w:lang w:val="kk-KZ"/>
        </w:rPr>
      </w:pPr>
      <w:r w:rsidRPr="00562FCC">
        <w:rPr>
          <w:rFonts w:ascii="Times New Roman" w:hAnsi="Times New Roman" w:cs="Times New Roman"/>
          <w:sz w:val="24"/>
          <w:szCs w:val="24"/>
          <w:lang w:val="kk-KZ"/>
        </w:rPr>
        <w:t>Ескерту</w:t>
      </w:r>
      <w:r w:rsidR="00FE4AE4">
        <w:rPr>
          <w:rFonts w:ascii="Times New Roman" w:hAnsi="Times New Roman" w:cs="Times New Roman"/>
          <w:sz w:val="24"/>
          <w:szCs w:val="24"/>
          <w:lang w:val="kk-KZ"/>
        </w:rPr>
        <w:t xml:space="preserve"> </w:t>
      </w:r>
      <w:r w:rsidR="002D74A7" w:rsidRPr="009E53C6">
        <w:rPr>
          <w:rFonts w:ascii="Times New Roman" w:hAnsi="Times New Roman" w:cs="Times New Roman"/>
          <w:sz w:val="28"/>
          <w:szCs w:val="28"/>
          <w:lang w:val="kk-KZ"/>
        </w:rPr>
        <w:t>–</w:t>
      </w:r>
      <w:r w:rsidR="00FE4AE4">
        <w:rPr>
          <w:rFonts w:ascii="Times New Roman" w:hAnsi="Times New Roman" w:cs="Times New Roman"/>
          <w:sz w:val="24"/>
          <w:szCs w:val="24"/>
          <w:lang w:val="kk-KZ"/>
        </w:rPr>
        <w:t xml:space="preserve"> </w:t>
      </w:r>
      <w:r w:rsidRPr="00AE72E9">
        <w:rPr>
          <w:rFonts w:ascii="Times New Roman" w:hAnsi="Times New Roman" w:cs="Times New Roman"/>
          <w:sz w:val="24"/>
          <w:szCs w:val="24"/>
          <w:lang w:val="kk-KZ"/>
        </w:rPr>
        <w:t>[</w:t>
      </w:r>
      <w:r w:rsidR="00BD76D1" w:rsidRPr="00AE72E9">
        <w:rPr>
          <w:rFonts w:ascii="Times New Roman" w:hAnsi="Times New Roman" w:cs="Times New Roman"/>
          <w:sz w:val="24"/>
          <w:szCs w:val="24"/>
          <w:lang w:val="kk-KZ"/>
        </w:rPr>
        <w:t>17, 26</w:t>
      </w:r>
      <w:r w:rsidRPr="00AE72E9">
        <w:rPr>
          <w:rFonts w:ascii="Times New Roman" w:hAnsi="Times New Roman" w:cs="Times New Roman"/>
          <w:sz w:val="24"/>
          <w:szCs w:val="24"/>
          <w:lang w:val="kk-KZ"/>
        </w:rPr>
        <w:t xml:space="preserve">] </w:t>
      </w:r>
      <w:r>
        <w:rPr>
          <w:rFonts w:ascii="Times New Roman" w:hAnsi="Times New Roman" w:cs="Times New Roman"/>
          <w:sz w:val="24"/>
          <w:szCs w:val="24"/>
          <w:lang w:val="kk-KZ"/>
        </w:rPr>
        <w:t>мәліметтер</w:t>
      </w:r>
      <w:r w:rsidRPr="00562FCC">
        <w:rPr>
          <w:rFonts w:ascii="Times New Roman" w:hAnsi="Times New Roman" w:cs="Times New Roman"/>
          <w:sz w:val="24"/>
          <w:szCs w:val="24"/>
          <w:lang w:val="kk-KZ"/>
        </w:rPr>
        <w:t xml:space="preserve"> негізінде автор</w:t>
      </w:r>
      <w:r>
        <w:rPr>
          <w:rFonts w:ascii="Times New Roman" w:hAnsi="Times New Roman" w:cs="Times New Roman"/>
          <w:sz w:val="24"/>
          <w:szCs w:val="24"/>
          <w:lang w:val="kk-KZ"/>
        </w:rPr>
        <w:t xml:space="preserve"> құрастыр</w:t>
      </w:r>
      <w:r w:rsidRPr="00562FCC">
        <w:rPr>
          <w:rFonts w:ascii="Times New Roman" w:hAnsi="Times New Roman" w:cs="Times New Roman"/>
          <w:sz w:val="24"/>
          <w:szCs w:val="24"/>
          <w:lang w:val="kk-KZ"/>
        </w:rPr>
        <w:t>ған</w:t>
      </w:r>
    </w:p>
    <w:p w14:paraId="079C7794" w14:textId="77777777" w:rsidR="00767D04" w:rsidRPr="000C6F9C" w:rsidRDefault="00767D04" w:rsidP="002B3302">
      <w:pPr>
        <w:spacing w:after="0"/>
        <w:rPr>
          <w:rFonts w:ascii="Times New Roman" w:hAnsi="Times New Roman" w:cs="Times New Roman"/>
          <w:noProof/>
          <w:sz w:val="28"/>
          <w:szCs w:val="28"/>
          <w:lang w:val="kk-KZ" w:eastAsia="ru-RU"/>
        </w:rPr>
      </w:pPr>
    </w:p>
    <w:p w14:paraId="79EE2558" w14:textId="77777777" w:rsidR="00767D04" w:rsidRPr="00327D26" w:rsidRDefault="00767D04" w:rsidP="002B3302">
      <w:pPr>
        <w:spacing w:after="0" w:line="16" w:lineRule="exact"/>
        <w:ind w:firstLine="709"/>
        <w:rPr>
          <w:rFonts w:ascii="Times New Roman" w:eastAsia="Times New Roman" w:hAnsi="Times New Roman" w:cs="Arial"/>
          <w:sz w:val="28"/>
          <w:szCs w:val="28"/>
          <w:lang w:val="kk-KZ" w:eastAsia="ru-RU"/>
        </w:rPr>
      </w:pPr>
    </w:p>
    <w:p w14:paraId="4AEFEC76" w14:textId="77777777" w:rsidR="00767D04" w:rsidRPr="00327D26" w:rsidRDefault="00767D04" w:rsidP="002B3302">
      <w:pPr>
        <w:spacing w:after="0" w:line="15" w:lineRule="exact"/>
        <w:ind w:firstLine="709"/>
        <w:rPr>
          <w:rFonts w:ascii="Times New Roman" w:eastAsia="Times New Roman" w:hAnsi="Times New Roman" w:cs="Arial"/>
          <w:sz w:val="28"/>
          <w:szCs w:val="28"/>
          <w:lang w:val="kk-KZ" w:eastAsia="ru-RU"/>
        </w:rPr>
      </w:pPr>
    </w:p>
    <w:p w14:paraId="07E392C0" w14:textId="77777777" w:rsidR="00767D04" w:rsidRPr="00327D26" w:rsidRDefault="00767D04" w:rsidP="002B3302">
      <w:pPr>
        <w:spacing w:after="0" w:line="19" w:lineRule="exact"/>
        <w:ind w:firstLine="709"/>
        <w:rPr>
          <w:rFonts w:ascii="Times New Roman" w:eastAsia="Times New Roman" w:hAnsi="Times New Roman" w:cs="Arial"/>
          <w:sz w:val="28"/>
          <w:szCs w:val="28"/>
          <w:lang w:val="kk-KZ" w:eastAsia="ru-RU"/>
        </w:rPr>
      </w:pPr>
    </w:p>
    <w:p w14:paraId="40818553" w14:textId="5AF07E82" w:rsidR="00767D04" w:rsidRPr="00AE72E9" w:rsidRDefault="00767D04" w:rsidP="002B3302">
      <w:pPr>
        <w:spacing w:after="0" w:line="235" w:lineRule="auto"/>
        <w:ind w:firstLine="709"/>
        <w:jc w:val="both"/>
        <w:rPr>
          <w:rFonts w:ascii="Times New Roman" w:eastAsia="Times New Roman" w:hAnsi="Times New Roman" w:cs="Arial"/>
          <w:sz w:val="28"/>
          <w:szCs w:val="28"/>
          <w:lang w:val="kk-KZ" w:eastAsia="ru-RU"/>
        </w:rPr>
      </w:pPr>
      <w:r w:rsidRPr="00327D26">
        <w:rPr>
          <w:rFonts w:ascii="Times New Roman" w:eastAsia="Times New Roman" w:hAnsi="Times New Roman" w:cs="Arial"/>
          <w:sz w:val="28"/>
          <w:szCs w:val="28"/>
          <w:lang w:val="kk-KZ" w:eastAsia="ru-RU"/>
        </w:rPr>
        <w:t>Көлік инфрақұрылымы атқа</w:t>
      </w:r>
      <w:r>
        <w:rPr>
          <w:rFonts w:ascii="Times New Roman" w:eastAsia="Times New Roman" w:hAnsi="Times New Roman" w:cs="Arial"/>
          <w:sz w:val="28"/>
          <w:szCs w:val="28"/>
          <w:lang w:val="kk-KZ" w:eastAsia="ru-RU"/>
        </w:rPr>
        <w:t>ратын қызметтері, меншік иелігі,</w:t>
      </w:r>
      <w:r w:rsidRPr="00327D26">
        <w:rPr>
          <w:rFonts w:ascii="Times New Roman" w:eastAsia="Times New Roman" w:hAnsi="Times New Roman" w:cs="Arial"/>
          <w:sz w:val="28"/>
          <w:szCs w:val="28"/>
          <w:lang w:val="kk-KZ" w:eastAsia="ru-RU"/>
        </w:rPr>
        <w:t xml:space="preserve"> көрсететін қызмет түрлері және басқа да құрамдас бөліктері бойынша бір-бірімен өзара байланысқан бірнеше топқа </w:t>
      </w:r>
      <w:r w:rsidRPr="00AE72E9">
        <w:rPr>
          <w:rFonts w:ascii="Times New Roman" w:eastAsia="Times New Roman" w:hAnsi="Times New Roman" w:cs="Arial"/>
          <w:sz w:val="28"/>
          <w:szCs w:val="28"/>
          <w:lang w:val="kk-KZ" w:eastAsia="ru-RU"/>
        </w:rPr>
        <w:t>бөлінеді [</w:t>
      </w:r>
      <w:r w:rsidR="00BD76D1" w:rsidRPr="00AE72E9">
        <w:rPr>
          <w:rFonts w:ascii="Times New Roman" w:eastAsia="Times New Roman" w:hAnsi="Times New Roman" w:cs="Arial"/>
          <w:sz w:val="28"/>
          <w:szCs w:val="28"/>
          <w:lang w:val="kk-KZ" w:eastAsia="ru-RU"/>
        </w:rPr>
        <w:t>26</w:t>
      </w:r>
      <w:r w:rsidRPr="00AE72E9">
        <w:rPr>
          <w:rFonts w:ascii="Times New Roman" w:eastAsia="Times New Roman" w:hAnsi="Times New Roman" w:cs="Arial"/>
          <w:sz w:val="28"/>
          <w:szCs w:val="28"/>
          <w:lang w:val="kk-KZ" w:eastAsia="ru-RU"/>
        </w:rPr>
        <w:t>].</w:t>
      </w:r>
    </w:p>
    <w:p w14:paraId="43E4961F" w14:textId="77777777" w:rsidR="00767D04" w:rsidRPr="00AE72E9" w:rsidRDefault="00767D04" w:rsidP="002B3302">
      <w:pPr>
        <w:spacing w:after="0" w:line="19" w:lineRule="exact"/>
        <w:ind w:firstLine="709"/>
        <w:rPr>
          <w:rFonts w:ascii="Times New Roman" w:eastAsia="Times New Roman" w:hAnsi="Times New Roman" w:cs="Arial"/>
          <w:sz w:val="28"/>
          <w:szCs w:val="28"/>
          <w:lang w:val="kk-KZ" w:eastAsia="ru-RU"/>
        </w:rPr>
      </w:pPr>
    </w:p>
    <w:p w14:paraId="02DA7301" w14:textId="6250232A" w:rsidR="00E678E2" w:rsidRPr="00AE72E9" w:rsidRDefault="00767D04" w:rsidP="002B3302">
      <w:pPr>
        <w:pStyle w:val="a3"/>
        <w:ind w:firstLine="709"/>
        <w:jc w:val="both"/>
        <w:rPr>
          <w:rFonts w:ascii="Times New Roman" w:hAnsi="Times New Roman" w:cs="Times New Roman"/>
          <w:sz w:val="28"/>
          <w:szCs w:val="28"/>
          <w:lang w:val="kk-KZ"/>
        </w:rPr>
      </w:pPr>
      <w:r w:rsidRPr="00AE72E9">
        <w:rPr>
          <w:rFonts w:ascii="Times New Roman" w:eastAsia="Times New Roman" w:hAnsi="Times New Roman" w:cs="Arial"/>
          <w:sz w:val="28"/>
          <w:szCs w:val="28"/>
          <w:lang w:val="kk-KZ" w:eastAsia="ru-RU"/>
        </w:rPr>
        <w:t>Туризм мен көлік</w:t>
      </w:r>
      <w:r w:rsidRPr="00AE72E9">
        <w:rPr>
          <w:rFonts w:ascii="Times New Roman" w:eastAsia="Times New Roman" w:hAnsi="Times New Roman" w:cs="Arial"/>
          <w:i/>
          <w:sz w:val="28"/>
          <w:szCs w:val="28"/>
          <w:lang w:val="kk-KZ" w:eastAsia="ru-RU"/>
        </w:rPr>
        <w:t xml:space="preserve"> </w:t>
      </w:r>
      <w:r w:rsidRPr="00AE72E9">
        <w:rPr>
          <w:rFonts w:ascii="Times New Roman" w:eastAsia="Times New Roman" w:hAnsi="Times New Roman" w:cs="Arial"/>
          <w:sz w:val="28"/>
          <w:szCs w:val="28"/>
          <w:lang w:val="kk-KZ" w:eastAsia="ru-RU"/>
        </w:rPr>
        <w:t>жүйесінің өзара байланысы көліктің қазіргі қоғамның өміріне</w:t>
      </w:r>
      <w:r w:rsidRPr="00AE72E9">
        <w:rPr>
          <w:rFonts w:ascii="Times New Roman" w:eastAsia="Times New Roman" w:hAnsi="Times New Roman" w:cs="Arial"/>
          <w:i/>
          <w:sz w:val="28"/>
          <w:szCs w:val="28"/>
          <w:lang w:val="kk-KZ" w:eastAsia="ru-RU"/>
        </w:rPr>
        <w:t xml:space="preserve"> </w:t>
      </w:r>
      <w:r w:rsidRPr="00AE72E9">
        <w:rPr>
          <w:rFonts w:ascii="Times New Roman" w:eastAsia="Times New Roman" w:hAnsi="Times New Roman" w:cs="Arial"/>
          <w:sz w:val="28"/>
          <w:szCs w:val="28"/>
          <w:lang w:val="kk-KZ" w:eastAsia="ru-RU"/>
        </w:rPr>
        <w:t>әсері даусыз. Ғасырлар бойы адам қысқа мерзімде мүмкіндігінше алыс аумақтарға жетудің ең оңтайлы әдістеріне қызығушылық танытты. Сондықтан «кеңістік</w:t>
      </w:r>
      <w:r w:rsidR="00290158">
        <w:rPr>
          <w:rFonts w:ascii="Times New Roman" w:eastAsia="Times New Roman" w:hAnsi="Times New Roman" w:cs="Arial"/>
          <w:sz w:val="28"/>
          <w:szCs w:val="28"/>
          <w:lang w:val="kk-KZ" w:eastAsia="ru-RU"/>
        </w:rPr>
        <w:t xml:space="preserve"> </w:t>
      </w:r>
      <w:r w:rsidRPr="00AE72E9">
        <w:rPr>
          <w:rFonts w:ascii="Times New Roman" w:eastAsia="Times New Roman" w:hAnsi="Times New Roman" w:cs="Arial"/>
          <w:sz w:val="28"/>
          <w:szCs w:val="28"/>
          <w:lang w:val="kk-KZ" w:eastAsia="ru-RU"/>
        </w:rPr>
        <w:t>-</w:t>
      </w:r>
      <w:r w:rsidR="00290158">
        <w:rPr>
          <w:rFonts w:ascii="Times New Roman" w:eastAsia="Times New Roman" w:hAnsi="Times New Roman" w:cs="Arial"/>
          <w:sz w:val="28"/>
          <w:szCs w:val="28"/>
          <w:lang w:val="kk-KZ" w:eastAsia="ru-RU"/>
        </w:rPr>
        <w:t xml:space="preserve"> </w:t>
      </w:r>
      <w:r w:rsidRPr="00AE72E9">
        <w:rPr>
          <w:rFonts w:ascii="Times New Roman" w:eastAsia="Times New Roman" w:hAnsi="Times New Roman" w:cs="Arial"/>
          <w:sz w:val="28"/>
          <w:szCs w:val="28"/>
          <w:lang w:val="kk-KZ" w:eastAsia="ru-RU"/>
        </w:rPr>
        <w:t>уақыт» факторы көліктің жаңа түрлерін дамытуда, әсіресе ғылыми-техникалық прогресс кезінде айқындаушы факторға айналды [</w:t>
      </w:r>
      <w:r w:rsidR="00BD76D1" w:rsidRPr="00AE72E9">
        <w:rPr>
          <w:rFonts w:ascii="Times New Roman" w:eastAsia="Times New Roman" w:hAnsi="Times New Roman" w:cs="Arial"/>
          <w:sz w:val="28"/>
          <w:szCs w:val="28"/>
          <w:lang w:val="kk-KZ" w:eastAsia="ru-RU"/>
        </w:rPr>
        <w:t>27</w:t>
      </w:r>
      <w:r w:rsidRPr="00AE72E9">
        <w:rPr>
          <w:rFonts w:ascii="Times New Roman" w:eastAsia="Times New Roman" w:hAnsi="Times New Roman" w:cs="Arial"/>
          <w:sz w:val="28"/>
          <w:szCs w:val="28"/>
          <w:lang w:val="kk-KZ" w:eastAsia="ru-RU"/>
        </w:rPr>
        <w:t>].</w:t>
      </w:r>
      <w:r w:rsidR="00E678E2" w:rsidRPr="00AE72E9">
        <w:rPr>
          <w:rFonts w:ascii="Times New Roman" w:hAnsi="Times New Roman" w:cs="Times New Roman"/>
          <w:sz w:val="28"/>
          <w:szCs w:val="28"/>
          <w:lang w:val="kk-KZ"/>
        </w:rPr>
        <w:t xml:space="preserve"> Көлік қызметтері - туризмдегі негізгі қызмет түрлерінің бірі. Тур бағасының құрылымындағы негізгі үлес оларға тиесілі. Сапардың ұзақтығына, қашықтығына байланысты бұл үлес 20-дан 60% - ға дейін болады [</w:t>
      </w:r>
      <w:r w:rsidR="0032399C" w:rsidRPr="00AE72E9">
        <w:rPr>
          <w:rFonts w:ascii="Times New Roman" w:hAnsi="Times New Roman" w:cs="Times New Roman"/>
          <w:sz w:val="28"/>
          <w:szCs w:val="28"/>
          <w:lang w:val="kk-KZ"/>
        </w:rPr>
        <w:t>28</w:t>
      </w:r>
      <w:r w:rsidR="00E678E2" w:rsidRPr="00AE72E9">
        <w:rPr>
          <w:rFonts w:ascii="Times New Roman" w:hAnsi="Times New Roman" w:cs="Times New Roman"/>
          <w:sz w:val="28"/>
          <w:szCs w:val="28"/>
          <w:lang w:val="kk-KZ"/>
        </w:rPr>
        <w:t>].</w:t>
      </w:r>
    </w:p>
    <w:p w14:paraId="335FFC5A" w14:textId="610E811B" w:rsidR="00767D04" w:rsidRPr="00E678E2" w:rsidRDefault="00E678E2" w:rsidP="002B3302">
      <w:pPr>
        <w:pStyle w:val="a3"/>
        <w:ind w:firstLine="709"/>
        <w:jc w:val="both"/>
        <w:rPr>
          <w:rFonts w:ascii="Times New Roman" w:hAnsi="Times New Roman" w:cs="Times New Roman"/>
          <w:sz w:val="28"/>
          <w:szCs w:val="28"/>
          <w:lang w:val="kk-KZ"/>
        </w:rPr>
      </w:pPr>
      <w:r w:rsidRPr="00AE72E9">
        <w:rPr>
          <w:rFonts w:ascii="Times New Roman" w:hAnsi="Times New Roman" w:cs="Times New Roman"/>
          <w:sz w:val="28"/>
          <w:szCs w:val="28"/>
          <w:lang w:val="kk-KZ"/>
        </w:rPr>
        <w:lastRenderedPageBreak/>
        <w:t xml:space="preserve">Автомобиль көлігін жалпы қолданыстағы көлік түрі </w:t>
      </w:r>
      <w:r w:rsidRPr="00460A42">
        <w:rPr>
          <w:rFonts w:ascii="Times New Roman" w:hAnsi="Times New Roman" w:cs="Times New Roman"/>
          <w:sz w:val="28"/>
          <w:szCs w:val="28"/>
          <w:lang w:val="kk-KZ"/>
        </w:rPr>
        <w:t xml:space="preserve">деп атауға болады, өйткені ол барлық жерде қолданылады: трансферлер мен экскурсиялардан бастап, бағыт жолымен  автобустармен  қозғалуы,  туристердің  демалыста жеке пайдалану үшін шағын автомобильдерді жалға алуына дейін. Автобустар </w:t>
      </w:r>
      <w:r w:rsidR="00B60007">
        <w:rPr>
          <w:rFonts w:ascii="Times New Roman" w:hAnsi="Times New Roman" w:cs="Times New Roman"/>
          <w:sz w:val="28"/>
          <w:szCs w:val="28"/>
          <w:lang w:val="kk-KZ"/>
        </w:rPr>
        <w:t>-</w:t>
      </w:r>
      <w:r w:rsidRPr="00460A42">
        <w:rPr>
          <w:rFonts w:ascii="Times New Roman" w:hAnsi="Times New Roman" w:cs="Times New Roman"/>
          <w:sz w:val="28"/>
          <w:szCs w:val="28"/>
          <w:lang w:val="kk-KZ"/>
        </w:rPr>
        <w:t>жергілікті және аймақ ішілік маңызы бар көлік. Әсіресе автобустың экскурсиялық-танымдық турлары бірнеше қалалар мен көрікті жерлерге барумен танымал.</w:t>
      </w:r>
    </w:p>
    <w:p w14:paraId="0460E16A" w14:textId="77777777" w:rsidR="00767D04" w:rsidRPr="00327D26" w:rsidRDefault="00767D04" w:rsidP="002B3302">
      <w:pPr>
        <w:spacing w:after="0" w:line="17" w:lineRule="exact"/>
        <w:ind w:firstLine="709"/>
        <w:rPr>
          <w:rFonts w:ascii="Times New Roman" w:eastAsia="Times New Roman" w:hAnsi="Times New Roman" w:cs="Arial"/>
          <w:sz w:val="28"/>
          <w:szCs w:val="28"/>
          <w:lang w:val="kk-KZ" w:eastAsia="ru-RU"/>
        </w:rPr>
      </w:pPr>
    </w:p>
    <w:p w14:paraId="083C5B16" w14:textId="0746C759" w:rsidR="00767D04" w:rsidRPr="00327D26" w:rsidRDefault="00767D04" w:rsidP="00600DEE">
      <w:pPr>
        <w:spacing w:after="0" w:line="240" w:lineRule="auto"/>
        <w:ind w:firstLine="709"/>
        <w:jc w:val="both"/>
        <w:rPr>
          <w:rFonts w:ascii="Times New Roman" w:eastAsia="Times New Roman" w:hAnsi="Times New Roman" w:cs="Arial"/>
          <w:sz w:val="28"/>
          <w:szCs w:val="28"/>
          <w:lang w:val="kk-KZ" w:eastAsia="ru-RU"/>
        </w:rPr>
      </w:pPr>
      <w:r w:rsidRPr="00327D26">
        <w:rPr>
          <w:rFonts w:ascii="Times New Roman" w:eastAsia="Times New Roman" w:hAnsi="Times New Roman" w:cs="Arial"/>
          <w:sz w:val="28"/>
          <w:szCs w:val="28"/>
          <w:lang w:val="kk-KZ" w:eastAsia="ru-RU"/>
        </w:rPr>
        <w:t xml:space="preserve">Сонымен қатар, туристік сапарлардың жалпы </w:t>
      </w:r>
      <w:r w:rsidRPr="0077545C">
        <w:rPr>
          <w:rFonts w:ascii="Times New Roman" w:eastAsia="Times New Roman" w:hAnsi="Times New Roman" w:cs="Arial"/>
          <w:sz w:val="28"/>
          <w:szCs w:val="28"/>
          <w:lang w:val="kk-KZ" w:eastAsia="ru-RU"/>
        </w:rPr>
        <w:t>ұзақтығындағы</w:t>
      </w:r>
      <w:r w:rsidRPr="00327D26">
        <w:rPr>
          <w:rFonts w:ascii="Times New Roman" w:eastAsia="Times New Roman" w:hAnsi="Times New Roman" w:cs="Arial"/>
          <w:sz w:val="28"/>
          <w:szCs w:val="28"/>
          <w:lang w:val="kk-KZ" w:eastAsia="ru-RU"/>
        </w:rPr>
        <w:t xml:space="preserve"> саяхаттардың үлесі үнемі артып келеді. Саяхат барысында туристер жаңа </w:t>
      </w:r>
      <w:r w:rsidRPr="0077545C">
        <w:rPr>
          <w:rFonts w:ascii="Times New Roman" w:eastAsia="Times New Roman" w:hAnsi="Times New Roman" w:cs="Arial"/>
          <w:sz w:val="28"/>
          <w:szCs w:val="28"/>
          <w:lang w:val="kk-KZ" w:eastAsia="ru-RU"/>
        </w:rPr>
        <w:t>алыс-жақын</w:t>
      </w:r>
      <w:r w:rsidRPr="00327D26">
        <w:rPr>
          <w:rFonts w:ascii="Times New Roman" w:eastAsia="Times New Roman" w:hAnsi="Times New Roman" w:cs="Arial"/>
          <w:sz w:val="28"/>
          <w:szCs w:val="28"/>
          <w:lang w:val="kk-KZ" w:eastAsia="ru-RU"/>
        </w:rPr>
        <w:t xml:space="preserve"> елдерді білуге, әсер көлемін арттыруға, салыстырмалы түрде қысқа уақыт ішінде түрлі</w:t>
      </w:r>
      <w:r w:rsidR="00600DEE">
        <w:rPr>
          <w:rFonts w:ascii="Times New Roman" w:eastAsia="Times New Roman" w:hAnsi="Times New Roman" w:cs="Arial"/>
          <w:sz w:val="28"/>
          <w:szCs w:val="28"/>
          <w:lang w:val="kk-KZ" w:eastAsia="ru-RU"/>
        </w:rPr>
        <w:t xml:space="preserve"> </w:t>
      </w:r>
      <w:r w:rsidRPr="00327D26">
        <w:rPr>
          <w:rFonts w:ascii="Times New Roman" w:eastAsia="Times New Roman" w:hAnsi="Times New Roman" w:cs="Arial"/>
          <w:sz w:val="28"/>
          <w:szCs w:val="28"/>
          <w:lang w:val="kk-KZ" w:eastAsia="ru-RU"/>
        </w:rPr>
        <w:t>туристік игіліктерді белсенді тұтынуға ұмтылады. Нәтижесінде, туристік саяхаттар қазіргі кезеңде жоғары жиілікте және ұзақ қашықтықтарда жүзеге асырылады. Бұдан туризмнің көліктің дамуына әсері өте кең және жан-жақты екенін көреміз. Ол материалдық-техникалық базаны дамытуды, көліктегі ұйымдастыру мен басқаруды, қызмет көрсету жүйесін жетілдіруді, тиісті тасымалдау тарифтерінің саясатын жүргізуді талап етеді. Сондықтан көлік туристердің дүниежүзінің бір нүктесінен екіншісіне сәтті ауысуын қамтамасыз етеді.</w:t>
      </w:r>
    </w:p>
    <w:p w14:paraId="0E7EFD3D" w14:textId="77777777" w:rsidR="00767D04" w:rsidRPr="00327D26" w:rsidRDefault="00767D04" w:rsidP="002B3302">
      <w:pPr>
        <w:spacing w:after="0" w:line="19" w:lineRule="exact"/>
        <w:ind w:firstLine="709"/>
        <w:rPr>
          <w:rFonts w:ascii="Times New Roman" w:eastAsia="Times New Roman" w:hAnsi="Times New Roman" w:cs="Arial"/>
          <w:sz w:val="28"/>
          <w:szCs w:val="28"/>
          <w:lang w:val="kk-KZ" w:eastAsia="ru-RU"/>
        </w:rPr>
      </w:pPr>
    </w:p>
    <w:p w14:paraId="38C5C103" w14:textId="35840023" w:rsidR="00767D04" w:rsidRDefault="00767D04" w:rsidP="002B3302">
      <w:pPr>
        <w:spacing w:after="0" w:line="240" w:lineRule="auto"/>
        <w:ind w:firstLine="709"/>
        <w:jc w:val="both"/>
        <w:rPr>
          <w:rFonts w:ascii="Times New Roman" w:eastAsia="Times New Roman" w:hAnsi="Times New Roman" w:cs="Arial"/>
          <w:sz w:val="28"/>
          <w:szCs w:val="28"/>
          <w:lang w:val="kk-KZ" w:eastAsia="ru-RU"/>
        </w:rPr>
      </w:pPr>
      <w:r w:rsidRPr="00327D26">
        <w:rPr>
          <w:rFonts w:ascii="Times New Roman" w:eastAsia="Times New Roman" w:hAnsi="Times New Roman" w:cs="Arial"/>
          <w:sz w:val="28"/>
          <w:szCs w:val="28"/>
          <w:lang w:val="kk-KZ" w:eastAsia="ru-RU"/>
        </w:rPr>
        <w:t>Т</w:t>
      </w:r>
      <w:r w:rsidR="001D1A3B">
        <w:rPr>
          <w:rFonts w:ascii="Times New Roman" w:eastAsia="Times New Roman" w:hAnsi="Times New Roman" w:cs="Arial"/>
          <w:sz w:val="28"/>
          <w:szCs w:val="28"/>
          <w:lang w:val="kk-KZ" w:eastAsia="ru-RU"/>
        </w:rPr>
        <w:t>КИ-</w:t>
      </w:r>
      <w:r w:rsidRPr="00327D26">
        <w:rPr>
          <w:rFonts w:ascii="Times New Roman" w:eastAsia="Times New Roman" w:hAnsi="Times New Roman" w:cs="Arial"/>
          <w:sz w:val="28"/>
          <w:szCs w:val="28"/>
          <w:lang w:val="kk-KZ" w:eastAsia="ru-RU"/>
        </w:rPr>
        <w:t xml:space="preserve">ын  зерттеудің өзектілігі көліктің тек қозғалыс, туристік ресурстардың қол жетімділігін қамтамасыз етуімен ғана емес, саланы дамыту факторына айналуымен, сонымен қатар туристік ресурстардың, </w:t>
      </w:r>
      <w:r w:rsidRPr="005C4B58">
        <w:rPr>
          <w:rFonts w:ascii="Times New Roman" w:eastAsia="Times New Roman" w:hAnsi="Times New Roman" w:cs="Arial"/>
          <w:sz w:val="28"/>
          <w:szCs w:val="28"/>
          <w:lang w:val="kk-KZ" w:eastAsia="ru-RU"/>
        </w:rPr>
        <w:t>тартушының</w:t>
      </w:r>
      <w:r w:rsidRPr="00327D26">
        <w:rPr>
          <w:rFonts w:ascii="Times New Roman" w:eastAsia="Times New Roman" w:hAnsi="Times New Roman" w:cs="Arial"/>
          <w:sz w:val="28"/>
          <w:szCs w:val="28"/>
          <w:lang w:val="kk-KZ" w:eastAsia="ru-RU"/>
        </w:rPr>
        <w:t xml:space="preserve"> қасиеттері мен қызметтерін атқаруымен анықталады.</w:t>
      </w:r>
    </w:p>
    <w:p w14:paraId="512B1937" w14:textId="2F2946F6" w:rsidR="009A14AF" w:rsidRPr="009E53C6" w:rsidRDefault="009A14AF" w:rsidP="002B3302">
      <w:pPr>
        <w:spacing w:after="0" w:line="240" w:lineRule="auto"/>
        <w:ind w:firstLine="709"/>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ТКИ бірнеше бағыттар бойынша жіктеледі </w:t>
      </w:r>
      <w:r w:rsidRPr="009E53C6">
        <w:rPr>
          <w:rFonts w:ascii="Times New Roman" w:eastAsia="Times New Roman" w:hAnsi="Times New Roman" w:cs="Arial"/>
          <w:sz w:val="28"/>
          <w:szCs w:val="28"/>
          <w:lang w:val="kk-KZ" w:eastAsia="ru-RU"/>
        </w:rPr>
        <w:t>(сурет 1.2)</w:t>
      </w:r>
      <w:r w:rsidRPr="009E53C6">
        <w:rPr>
          <w:rFonts w:ascii="Times New Roman" w:eastAsia="Times New Roman" w:hAnsi="Times New Roman" w:cs="Times New Roman"/>
          <w:sz w:val="28"/>
          <w:szCs w:val="28"/>
          <w:lang w:val="kk-KZ" w:eastAsia="ru-RU"/>
        </w:rPr>
        <w:t>.</w:t>
      </w:r>
    </w:p>
    <w:p w14:paraId="7D732F37" w14:textId="1923FC2A" w:rsidR="009A14AF" w:rsidRPr="009E53C6" w:rsidRDefault="00E44A68" w:rsidP="002B3302">
      <w:pPr>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Тиесілігі б</w:t>
      </w:r>
      <w:r w:rsidR="009A14AF" w:rsidRPr="009E53C6">
        <w:rPr>
          <w:rFonts w:ascii="Times New Roman" w:eastAsia="Times New Roman" w:hAnsi="Times New Roman" w:cs="Times New Roman"/>
          <w:sz w:val="28"/>
          <w:szCs w:val="28"/>
          <w:lang w:val="kk-KZ" w:eastAsia="ru-RU"/>
        </w:rPr>
        <w:t>ойынша:</w:t>
      </w:r>
    </w:p>
    <w:p w14:paraId="46E741D3" w14:textId="77777777" w:rsidR="009A14AF" w:rsidRPr="009E53C6" w:rsidRDefault="009A14AF" w:rsidP="002B3302">
      <w:pPr>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-халықаралық (бірнеше мемлекеттер аумағында орналасқан);</w:t>
      </w:r>
    </w:p>
    <w:p w14:paraId="30D50469" w14:textId="77777777" w:rsidR="009A14AF" w:rsidRPr="009E53C6" w:rsidRDefault="009A14AF" w:rsidP="002B3302">
      <w:pPr>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-ұлттық (бір мемлекеттің аумағында орналасқан);</w:t>
      </w:r>
    </w:p>
    <w:p w14:paraId="7716F1EE" w14:textId="13EB2E92" w:rsidR="009A14AF" w:rsidRPr="009E53C6" w:rsidRDefault="009A14AF" w:rsidP="002B3302">
      <w:pPr>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-аймақтық (бір </w:t>
      </w:r>
      <w:r w:rsidR="00E44A68" w:rsidRPr="009E53C6">
        <w:rPr>
          <w:rFonts w:ascii="Times New Roman" w:eastAsia="Times New Roman" w:hAnsi="Times New Roman" w:cs="Times New Roman"/>
          <w:sz w:val="28"/>
          <w:szCs w:val="28"/>
          <w:lang w:val="kk-KZ" w:eastAsia="ru-RU"/>
        </w:rPr>
        <w:t xml:space="preserve">аймақтың </w:t>
      </w:r>
      <w:r w:rsidRPr="009E53C6">
        <w:rPr>
          <w:rFonts w:ascii="Times New Roman" w:eastAsia="Times New Roman" w:hAnsi="Times New Roman" w:cs="Times New Roman"/>
          <w:sz w:val="28"/>
          <w:szCs w:val="28"/>
          <w:lang w:val="kk-KZ" w:eastAsia="ru-RU"/>
        </w:rPr>
        <w:t xml:space="preserve">аумағында орналасқан). </w:t>
      </w:r>
    </w:p>
    <w:p w14:paraId="3F0762BD" w14:textId="32F45135" w:rsidR="009A14AF" w:rsidRPr="009E53C6" w:rsidRDefault="009A14AF" w:rsidP="002B3302">
      <w:pPr>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Меншік</w:t>
      </w:r>
      <w:r w:rsidR="00E44A68" w:rsidRPr="009E53C6">
        <w:rPr>
          <w:rFonts w:ascii="Times New Roman" w:eastAsia="Times New Roman" w:hAnsi="Times New Roman" w:cs="Times New Roman"/>
          <w:sz w:val="28"/>
          <w:szCs w:val="28"/>
          <w:lang w:val="kk-KZ" w:eastAsia="ru-RU"/>
        </w:rPr>
        <w:t>ті</w:t>
      </w:r>
      <w:r w:rsidRPr="009E53C6">
        <w:rPr>
          <w:rFonts w:ascii="Times New Roman" w:eastAsia="Times New Roman" w:hAnsi="Times New Roman" w:cs="Times New Roman"/>
          <w:sz w:val="28"/>
          <w:szCs w:val="28"/>
          <w:lang w:val="kk-KZ" w:eastAsia="ru-RU"/>
        </w:rPr>
        <w:t xml:space="preserve"> түрі бойынша:</w:t>
      </w:r>
    </w:p>
    <w:p w14:paraId="1963C920" w14:textId="77777777" w:rsidR="009A14AF" w:rsidRPr="009E53C6" w:rsidRDefault="009A14AF" w:rsidP="002B3302">
      <w:pPr>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-мемлекеттік (жалғыз меншік иесі мемлекет болып табылады);</w:t>
      </w:r>
    </w:p>
    <w:p w14:paraId="242789A6" w14:textId="406709DD" w:rsidR="009A14AF" w:rsidRDefault="009A14AF" w:rsidP="002B3302">
      <w:pPr>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-жеке</w:t>
      </w:r>
      <w:r w:rsidR="00E44A68" w:rsidRPr="009E53C6">
        <w:rPr>
          <w:rFonts w:ascii="Times New Roman" w:eastAsia="Times New Roman" w:hAnsi="Times New Roman" w:cs="Times New Roman"/>
          <w:sz w:val="28"/>
          <w:szCs w:val="28"/>
          <w:lang w:val="kk-KZ" w:eastAsia="ru-RU"/>
        </w:rPr>
        <w:t>меншік</w:t>
      </w:r>
      <w:r w:rsidRPr="009E53C6">
        <w:rPr>
          <w:rFonts w:ascii="Times New Roman" w:eastAsia="Times New Roman" w:hAnsi="Times New Roman" w:cs="Times New Roman"/>
          <w:sz w:val="28"/>
          <w:szCs w:val="28"/>
          <w:lang w:val="kk-KZ" w:eastAsia="ru-RU"/>
        </w:rPr>
        <w:t xml:space="preserve"> (</w:t>
      </w:r>
      <w:r w:rsidR="00B60007" w:rsidRPr="00B60007">
        <w:rPr>
          <w:rFonts w:ascii="Times New Roman" w:eastAsia="Times New Roman" w:hAnsi="Times New Roman" w:cs="Times New Roman"/>
          <w:sz w:val="28"/>
          <w:szCs w:val="28"/>
          <w:lang w:val="kk-KZ" w:eastAsia="ru-RU"/>
        </w:rPr>
        <w:t>жеке құрылымдар меншік иесі болып табылады</w:t>
      </w:r>
      <w:r w:rsidRPr="009E53C6">
        <w:rPr>
          <w:rFonts w:ascii="Times New Roman" w:eastAsia="Times New Roman" w:hAnsi="Times New Roman" w:cs="Times New Roman"/>
          <w:sz w:val="28"/>
          <w:szCs w:val="28"/>
          <w:lang w:val="kk-KZ" w:eastAsia="ru-RU"/>
        </w:rPr>
        <w:t>);</w:t>
      </w:r>
    </w:p>
    <w:p w14:paraId="1BD8618D" w14:textId="542A633E" w:rsidR="009A14AF" w:rsidRPr="009E53C6" w:rsidRDefault="009A14AF" w:rsidP="002B3302">
      <w:pPr>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-мемлекеттік</w:t>
      </w:r>
      <w:r w:rsidR="00600DEE">
        <w:rPr>
          <w:rFonts w:ascii="Times New Roman" w:eastAsia="Times New Roman" w:hAnsi="Times New Roman" w:cs="Times New Roman"/>
          <w:sz w:val="28"/>
          <w:szCs w:val="28"/>
          <w:lang w:val="kk-KZ" w:eastAsia="ru-RU"/>
        </w:rPr>
        <w:t>-</w:t>
      </w:r>
      <w:r w:rsidR="00E44A68" w:rsidRPr="009E53C6">
        <w:rPr>
          <w:rFonts w:ascii="Times New Roman" w:eastAsia="Times New Roman" w:hAnsi="Times New Roman" w:cs="Times New Roman"/>
          <w:sz w:val="28"/>
          <w:szCs w:val="28"/>
          <w:lang w:val="kk-KZ" w:eastAsia="ru-RU"/>
        </w:rPr>
        <w:t>жекеменшік</w:t>
      </w:r>
      <w:r w:rsidRPr="009E53C6">
        <w:rPr>
          <w:rFonts w:ascii="Times New Roman" w:eastAsia="Times New Roman" w:hAnsi="Times New Roman" w:cs="Times New Roman"/>
          <w:sz w:val="28"/>
          <w:szCs w:val="28"/>
          <w:lang w:val="kk-KZ" w:eastAsia="ru-RU"/>
        </w:rPr>
        <w:t xml:space="preserve"> (меншік иесі болып мемлекет және жеке құрылымдар</w:t>
      </w:r>
      <w:r w:rsidR="00600DEE">
        <w:rPr>
          <w:rFonts w:ascii="Times New Roman" w:eastAsia="Times New Roman" w:hAnsi="Times New Roman" w:cs="Times New Roman"/>
          <w:sz w:val="28"/>
          <w:szCs w:val="28"/>
          <w:lang w:val="kk-KZ" w:eastAsia="ru-RU"/>
        </w:rPr>
        <w:t xml:space="preserve"> саналады</w:t>
      </w:r>
      <w:r w:rsidRPr="009E53C6">
        <w:rPr>
          <w:rFonts w:ascii="Times New Roman" w:eastAsia="Times New Roman" w:hAnsi="Times New Roman" w:cs="Times New Roman"/>
          <w:sz w:val="28"/>
          <w:szCs w:val="28"/>
          <w:lang w:val="kk-KZ" w:eastAsia="ru-RU"/>
        </w:rPr>
        <w:t>).</w:t>
      </w:r>
    </w:p>
    <w:p w14:paraId="3DED8820" w14:textId="2317410B" w:rsidR="009A14AF" w:rsidRPr="009E53C6" w:rsidRDefault="00E44A68" w:rsidP="002B3302">
      <w:pPr>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Қолд</w:t>
      </w:r>
      <w:r w:rsidR="009A14AF" w:rsidRPr="009E53C6">
        <w:rPr>
          <w:rFonts w:ascii="Times New Roman" w:eastAsia="Times New Roman" w:hAnsi="Times New Roman" w:cs="Times New Roman"/>
          <w:sz w:val="28"/>
          <w:szCs w:val="28"/>
          <w:lang w:val="kk-KZ" w:eastAsia="ru-RU"/>
        </w:rPr>
        <w:t>ану түрі бойынша:</w:t>
      </w:r>
    </w:p>
    <w:p w14:paraId="5C8BFC3B" w14:textId="3FAE0F26" w:rsidR="009A14AF" w:rsidRPr="009E53C6" w:rsidRDefault="009A14AF" w:rsidP="002B3302">
      <w:pPr>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-жаппай туризм</w:t>
      </w:r>
      <w:r w:rsidR="00E44A68" w:rsidRPr="009E53C6">
        <w:rPr>
          <w:rFonts w:ascii="Times New Roman" w:eastAsia="Times New Roman" w:hAnsi="Times New Roman" w:cs="Times New Roman"/>
          <w:sz w:val="28"/>
          <w:szCs w:val="28"/>
          <w:lang w:val="kk-KZ" w:eastAsia="ru-RU"/>
        </w:rPr>
        <w:t xml:space="preserve"> үшін </w:t>
      </w:r>
      <w:r w:rsidRPr="009E53C6">
        <w:rPr>
          <w:rFonts w:ascii="Times New Roman" w:eastAsia="Times New Roman" w:hAnsi="Times New Roman" w:cs="Times New Roman"/>
          <w:sz w:val="28"/>
          <w:szCs w:val="28"/>
          <w:lang w:val="kk-KZ" w:eastAsia="ru-RU"/>
        </w:rPr>
        <w:t xml:space="preserve"> (</w:t>
      </w:r>
      <w:r w:rsidR="00E44A68" w:rsidRPr="009E53C6">
        <w:rPr>
          <w:rFonts w:ascii="Times New Roman" w:eastAsia="Times New Roman" w:hAnsi="Times New Roman" w:cs="Times New Roman"/>
          <w:sz w:val="28"/>
          <w:szCs w:val="28"/>
          <w:lang w:val="kk-KZ" w:eastAsia="ru-RU"/>
        </w:rPr>
        <w:t xml:space="preserve">ұшақтардың </w:t>
      </w:r>
      <w:r w:rsidRPr="009E53C6">
        <w:rPr>
          <w:rFonts w:ascii="Times New Roman" w:eastAsia="Times New Roman" w:hAnsi="Times New Roman" w:cs="Times New Roman"/>
          <w:sz w:val="28"/>
          <w:szCs w:val="28"/>
          <w:lang w:val="kk-KZ" w:eastAsia="ru-RU"/>
        </w:rPr>
        <w:t>чартерлік рейстер</w:t>
      </w:r>
      <w:r w:rsidR="00E44A68" w:rsidRPr="009E53C6">
        <w:rPr>
          <w:rFonts w:ascii="Times New Roman" w:eastAsia="Times New Roman" w:hAnsi="Times New Roman" w:cs="Times New Roman"/>
          <w:sz w:val="28"/>
          <w:szCs w:val="28"/>
          <w:lang w:val="kk-KZ" w:eastAsia="ru-RU"/>
        </w:rPr>
        <w:t>і</w:t>
      </w:r>
      <w:r w:rsidRPr="009E53C6">
        <w:rPr>
          <w:rFonts w:ascii="Times New Roman" w:eastAsia="Times New Roman" w:hAnsi="Times New Roman" w:cs="Times New Roman"/>
          <w:sz w:val="28"/>
          <w:szCs w:val="28"/>
          <w:lang w:val="kk-KZ" w:eastAsia="ru-RU"/>
        </w:rPr>
        <w:t>, автобус</w:t>
      </w:r>
      <w:r w:rsidR="00E44A68" w:rsidRPr="009E53C6">
        <w:rPr>
          <w:rFonts w:ascii="Times New Roman" w:eastAsia="Times New Roman" w:hAnsi="Times New Roman" w:cs="Times New Roman"/>
          <w:sz w:val="28"/>
          <w:szCs w:val="28"/>
          <w:lang w:val="kk-KZ" w:eastAsia="ru-RU"/>
        </w:rPr>
        <w:t>тар</w:t>
      </w:r>
      <w:r w:rsidRPr="009E53C6">
        <w:rPr>
          <w:rFonts w:ascii="Times New Roman" w:eastAsia="Times New Roman" w:hAnsi="Times New Roman" w:cs="Times New Roman"/>
          <w:sz w:val="28"/>
          <w:szCs w:val="28"/>
          <w:lang w:val="kk-KZ" w:eastAsia="ru-RU"/>
        </w:rPr>
        <w:t xml:space="preserve">, поездар, круиздік кемелер, туристік автобустар және т. б.); </w:t>
      </w:r>
    </w:p>
    <w:p w14:paraId="01583DA7" w14:textId="4BBC168A" w:rsidR="009A14AF" w:rsidRPr="009E53C6" w:rsidRDefault="009A14AF" w:rsidP="002B3302">
      <w:pPr>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-жеке туризм </w:t>
      </w:r>
      <w:r w:rsidR="00E44A68" w:rsidRPr="009E53C6">
        <w:rPr>
          <w:rFonts w:ascii="Times New Roman" w:eastAsia="Times New Roman" w:hAnsi="Times New Roman" w:cs="Times New Roman"/>
          <w:sz w:val="28"/>
          <w:szCs w:val="28"/>
          <w:lang w:val="kk-KZ" w:eastAsia="ru-RU"/>
        </w:rPr>
        <w:t xml:space="preserve">үшін </w:t>
      </w:r>
      <w:r w:rsidRPr="009E53C6">
        <w:rPr>
          <w:rFonts w:ascii="Times New Roman" w:eastAsia="Times New Roman" w:hAnsi="Times New Roman" w:cs="Times New Roman"/>
          <w:sz w:val="28"/>
          <w:szCs w:val="28"/>
          <w:lang w:val="kk-KZ" w:eastAsia="ru-RU"/>
        </w:rPr>
        <w:t xml:space="preserve">(жеке ұшақтар, жеке айлақтар, </w:t>
      </w:r>
      <w:r w:rsidR="00E44A68" w:rsidRPr="009E53C6">
        <w:rPr>
          <w:rFonts w:ascii="Times New Roman" w:eastAsia="Times New Roman" w:hAnsi="Times New Roman" w:cs="Times New Roman"/>
          <w:sz w:val="28"/>
          <w:szCs w:val="28"/>
          <w:lang w:val="kk-KZ" w:eastAsia="ru-RU"/>
        </w:rPr>
        <w:t>яхталар</w:t>
      </w:r>
      <w:r w:rsidRPr="009E53C6">
        <w:rPr>
          <w:rFonts w:ascii="Times New Roman" w:eastAsia="Times New Roman" w:hAnsi="Times New Roman" w:cs="Times New Roman"/>
          <w:sz w:val="28"/>
          <w:szCs w:val="28"/>
          <w:lang w:val="kk-KZ" w:eastAsia="ru-RU"/>
        </w:rPr>
        <w:t xml:space="preserve"> және т. б.); </w:t>
      </w:r>
    </w:p>
    <w:p w14:paraId="45F3684A" w14:textId="705D1679" w:rsidR="009A14AF" w:rsidRPr="009E53C6" w:rsidRDefault="009A14AF" w:rsidP="002B3302">
      <w:pPr>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-қоғамдық пайдалану және туризм </w:t>
      </w:r>
      <w:r w:rsidR="00E44A68" w:rsidRPr="009E53C6">
        <w:rPr>
          <w:rFonts w:ascii="Times New Roman" w:eastAsia="Times New Roman" w:hAnsi="Times New Roman" w:cs="Times New Roman"/>
          <w:sz w:val="28"/>
          <w:szCs w:val="28"/>
          <w:lang w:val="kk-KZ" w:eastAsia="ru-RU"/>
        </w:rPr>
        <w:t xml:space="preserve">үшін </w:t>
      </w:r>
      <w:r w:rsidRPr="009E53C6">
        <w:rPr>
          <w:rFonts w:ascii="Times New Roman" w:eastAsia="Times New Roman" w:hAnsi="Times New Roman" w:cs="Times New Roman"/>
          <w:sz w:val="28"/>
          <w:szCs w:val="28"/>
          <w:lang w:val="kk-KZ" w:eastAsia="ru-RU"/>
        </w:rPr>
        <w:t>(қоғамдық көлік, поездар, рейстер, әуежайлар, вокзалдар және т. б.).</w:t>
      </w:r>
    </w:p>
    <w:p w14:paraId="59BD7E81" w14:textId="4E270229" w:rsidR="009A14AF" w:rsidRPr="009E53C6" w:rsidRDefault="009A14AF" w:rsidP="002B3302">
      <w:pPr>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Функционалдық мақсаты бойынша</w:t>
      </w:r>
      <w:r w:rsidR="00E44A68" w:rsidRPr="009E53C6">
        <w:rPr>
          <w:rFonts w:ascii="Times New Roman" w:eastAsia="Times New Roman" w:hAnsi="Times New Roman" w:cs="Times New Roman"/>
          <w:sz w:val="28"/>
          <w:szCs w:val="28"/>
          <w:lang w:val="kk-KZ" w:eastAsia="ru-RU"/>
        </w:rPr>
        <w:t>:</w:t>
      </w:r>
    </w:p>
    <w:p w14:paraId="55AAF4B4" w14:textId="7DDC2840" w:rsidR="009A14AF" w:rsidRPr="009E53C6" w:rsidRDefault="009A14AF" w:rsidP="002B3302">
      <w:pPr>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-көлік құралдары (автобустар, автомобильдер, поезд, өзен және теңіз кемелері, басқа да құралдары);</w:t>
      </w:r>
    </w:p>
    <w:p w14:paraId="1A7A6F11" w14:textId="4042E7C5" w:rsidR="009A14AF" w:rsidRPr="009E53C6" w:rsidRDefault="009A14AF" w:rsidP="002B3302">
      <w:pPr>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-көлік </w:t>
      </w:r>
      <w:r w:rsidR="00E44A68" w:rsidRPr="009E53C6">
        <w:rPr>
          <w:rFonts w:ascii="Times New Roman" w:eastAsia="Times New Roman" w:hAnsi="Times New Roman" w:cs="Times New Roman"/>
          <w:sz w:val="28"/>
          <w:szCs w:val="28"/>
          <w:lang w:val="kk-KZ" w:eastAsia="ru-RU"/>
        </w:rPr>
        <w:t>нысандары</w:t>
      </w:r>
      <w:r w:rsidRPr="009E53C6">
        <w:rPr>
          <w:rFonts w:ascii="Times New Roman" w:eastAsia="Times New Roman" w:hAnsi="Times New Roman" w:cs="Times New Roman"/>
          <w:sz w:val="28"/>
          <w:szCs w:val="28"/>
          <w:lang w:val="kk-KZ" w:eastAsia="ru-RU"/>
        </w:rPr>
        <w:t xml:space="preserve"> (авто</w:t>
      </w:r>
      <w:r w:rsidR="00060AA3">
        <w:rPr>
          <w:rFonts w:ascii="Times New Roman" w:eastAsia="Times New Roman" w:hAnsi="Times New Roman" w:cs="Times New Roman"/>
          <w:sz w:val="28"/>
          <w:szCs w:val="28"/>
          <w:lang w:val="kk-KZ" w:eastAsia="ru-RU"/>
        </w:rPr>
        <w:t>бекеттер</w:t>
      </w:r>
      <w:r w:rsidRPr="009E53C6">
        <w:rPr>
          <w:rFonts w:ascii="Times New Roman" w:eastAsia="Times New Roman" w:hAnsi="Times New Roman" w:cs="Times New Roman"/>
          <w:sz w:val="28"/>
          <w:szCs w:val="28"/>
          <w:lang w:val="kk-KZ" w:eastAsia="ru-RU"/>
        </w:rPr>
        <w:t>, әуежайлар, вокзалдар, порттар, кемежайлар, аялдама</w:t>
      </w:r>
      <w:r w:rsidR="001F29E8" w:rsidRPr="009E53C6">
        <w:rPr>
          <w:rFonts w:ascii="Times New Roman" w:eastAsia="Times New Roman" w:hAnsi="Times New Roman" w:cs="Times New Roman"/>
          <w:sz w:val="28"/>
          <w:szCs w:val="28"/>
          <w:lang w:val="kk-KZ" w:eastAsia="ru-RU"/>
        </w:rPr>
        <w:t>лар</w:t>
      </w:r>
      <w:r w:rsidRPr="009E53C6">
        <w:rPr>
          <w:rFonts w:ascii="Times New Roman" w:eastAsia="Times New Roman" w:hAnsi="Times New Roman" w:cs="Times New Roman"/>
          <w:sz w:val="28"/>
          <w:szCs w:val="28"/>
          <w:lang w:val="kk-KZ" w:eastAsia="ru-RU"/>
        </w:rPr>
        <w:t>);</w:t>
      </w:r>
    </w:p>
    <w:p w14:paraId="6ED6F9CE" w14:textId="0151016D" w:rsidR="00E44A68" w:rsidRPr="009E53C6" w:rsidRDefault="009A14AF" w:rsidP="002B3302">
      <w:pPr>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-көлік жолдары (әуе, өзен, теңіз, теміржол, автомобиль);</w:t>
      </w:r>
    </w:p>
    <w:p w14:paraId="66039233" w14:textId="1BB054D8" w:rsidR="009A14AF" w:rsidRPr="009E53C6" w:rsidRDefault="00512F87" w:rsidP="002B3302">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w:t>
      </w:r>
      <w:r w:rsidR="009A14AF" w:rsidRPr="009E53C6">
        <w:rPr>
          <w:rFonts w:ascii="Times New Roman" w:eastAsia="Times New Roman" w:hAnsi="Times New Roman" w:cs="Times New Roman"/>
          <w:sz w:val="28"/>
          <w:szCs w:val="28"/>
          <w:lang w:val="kk-KZ" w:eastAsia="ru-RU"/>
        </w:rPr>
        <w:t xml:space="preserve">көлік маршруттары (өзен, теңіз, теміржол, автомобиль, велосипед, жаяу жүргіншілер); </w:t>
      </w:r>
    </w:p>
    <w:p w14:paraId="7CE2A18D" w14:textId="56B39652" w:rsidR="00E44A68" w:rsidRPr="006269ED" w:rsidRDefault="001F29E8" w:rsidP="002B3302">
      <w:pPr>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w:t>
      </w:r>
      <w:r w:rsidR="00E44A68" w:rsidRPr="009E53C6">
        <w:rPr>
          <w:rFonts w:ascii="Times New Roman" w:eastAsia="Times New Roman" w:hAnsi="Times New Roman" w:cs="Times New Roman"/>
          <w:sz w:val="28"/>
          <w:szCs w:val="28"/>
          <w:lang w:val="kk-KZ" w:eastAsia="ru-RU"/>
        </w:rPr>
        <w:t>сауда кәсіпорындары</w:t>
      </w:r>
      <w:r w:rsidR="00512F87" w:rsidRPr="006269ED">
        <w:rPr>
          <w:rFonts w:ascii="Times New Roman" w:eastAsia="Times New Roman" w:hAnsi="Times New Roman" w:cs="Times New Roman"/>
          <w:sz w:val="28"/>
          <w:szCs w:val="28"/>
          <w:lang w:val="kk-KZ" w:eastAsia="ru-RU"/>
        </w:rPr>
        <w:t>;</w:t>
      </w:r>
    </w:p>
    <w:p w14:paraId="320CA31E" w14:textId="77777777" w:rsidR="009A14AF" w:rsidRPr="009E53C6" w:rsidRDefault="009A14AF" w:rsidP="002B3302">
      <w:pPr>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-көлік қызметтері;</w:t>
      </w:r>
    </w:p>
    <w:p w14:paraId="29DA81A7" w14:textId="3DEA9700" w:rsidR="009A14AF" w:rsidRPr="009E53C6" w:rsidRDefault="009A14AF" w:rsidP="002B3302">
      <w:pPr>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w:t>
      </w:r>
      <w:r w:rsidR="00E44A68" w:rsidRPr="009E53C6">
        <w:rPr>
          <w:rFonts w:ascii="Times New Roman" w:eastAsia="Times New Roman" w:hAnsi="Times New Roman" w:cs="Times New Roman"/>
          <w:sz w:val="28"/>
          <w:szCs w:val="28"/>
          <w:lang w:val="kk-KZ" w:eastAsia="ru-RU"/>
        </w:rPr>
        <w:t>байланыс</w:t>
      </w:r>
      <w:r w:rsidRPr="009E53C6">
        <w:rPr>
          <w:rFonts w:ascii="Times New Roman" w:eastAsia="Times New Roman" w:hAnsi="Times New Roman" w:cs="Times New Roman"/>
          <w:sz w:val="28"/>
          <w:szCs w:val="28"/>
          <w:lang w:val="kk-KZ" w:eastAsia="ru-RU"/>
        </w:rPr>
        <w:t xml:space="preserve"> құралдары;</w:t>
      </w:r>
    </w:p>
    <w:p w14:paraId="6BAFBCDB" w14:textId="104C6090" w:rsidR="00E44A68" w:rsidRPr="009E53C6" w:rsidRDefault="00E44A68" w:rsidP="002B3302">
      <w:pPr>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-жеке пайдалану нысандары</w:t>
      </w:r>
      <w:r w:rsidR="00447681" w:rsidRPr="009E53C6">
        <w:rPr>
          <w:rFonts w:ascii="Times New Roman" w:eastAsia="Times New Roman" w:hAnsi="Times New Roman" w:cs="Times New Roman"/>
          <w:sz w:val="28"/>
          <w:szCs w:val="28"/>
          <w:lang w:val="kk-KZ" w:eastAsia="ru-RU"/>
        </w:rPr>
        <w:t>;</w:t>
      </w:r>
    </w:p>
    <w:p w14:paraId="77035554" w14:textId="4F476120" w:rsidR="009A14AF" w:rsidRPr="009E53C6" w:rsidRDefault="00E44A68" w:rsidP="002B3302">
      <w:pPr>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-өзге қызмет түрлері.</w:t>
      </w:r>
    </w:p>
    <w:p w14:paraId="222B800D" w14:textId="77777777" w:rsidR="006C0433" w:rsidRDefault="00BD3DF1"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Автомобиль көлігінің басты артықшылығы - жолаушының (туристің), жүргізушінің қалауы бойынша маршрут бойымен тоқтай алу мүмкіндігінде. </w:t>
      </w:r>
    </w:p>
    <w:p w14:paraId="7290031A" w14:textId="52924C15" w:rsidR="00E1233D" w:rsidRPr="009E53C6" w:rsidRDefault="00512F87"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Диссертацияда</w:t>
      </w:r>
      <w:r w:rsidR="00E1233D" w:rsidRPr="009E53C6">
        <w:rPr>
          <w:rFonts w:ascii="Times New Roman" w:eastAsia="Times New Roman" w:hAnsi="Times New Roman" w:cs="Times New Roman"/>
          <w:sz w:val="28"/>
          <w:szCs w:val="28"/>
          <w:lang w:val="kk-KZ" w:eastAsia="ru-RU"/>
        </w:rPr>
        <w:t xml:space="preserve"> автомобиль көлігінің функционалдық ерекшеліктері анықта</w:t>
      </w:r>
      <w:r>
        <w:rPr>
          <w:rFonts w:ascii="Times New Roman" w:eastAsia="Times New Roman" w:hAnsi="Times New Roman" w:cs="Times New Roman"/>
          <w:sz w:val="28"/>
          <w:szCs w:val="28"/>
          <w:lang w:val="kk-KZ" w:eastAsia="ru-RU"/>
        </w:rPr>
        <w:t>лды</w:t>
      </w:r>
      <w:r w:rsidR="00E1233D" w:rsidRPr="009E53C6">
        <w:rPr>
          <w:rFonts w:ascii="Times New Roman" w:eastAsia="Times New Roman" w:hAnsi="Times New Roman" w:cs="Times New Roman"/>
          <w:sz w:val="28"/>
          <w:szCs w:val="28"/>
          <w:lang w:val="kk-KZ" w:eastAsia="ru-RU"/>
        </w:rPr>
        <w:t xml:space="preserve"> (сурет 1.2)</w:t>
      </w:r>
      <w:r w:rsidR="009E775D" w:rsidRPr="009E53C6">
        <w:rPr>
          <w:rFonts w:ascii="Times New Roman" w:eastAsia="Times New Roman" w:hAnsi="Times New Roman" w:cs="Times New Roman"/>
          <w:sz w:val="28"/>
          <w:szCs w:val="28"/>
          <w:lang w:val="kk-KZ" w:eastAsia="ru-RU"/>
        </w:rPr>
        <w:t xml:space="preserve"> </w:t>
      </w:r>
      <w:r w:rsidR="008339FA" w:rsidRPr="006264D6">
        <w:rPr>
          <w:rFonts w:ascii="Times New Roman" w:eastAsia="Times New Roman" w:hAnsi="Times New Roman" w:cs="Arial"/>
          <w:sz w:val="28"/>
          <w:szCs w:val="28"/>
          <w:lang w:val="kk-KZ" w:eastAsia="ru-RU"/>
        </w:rPr>
        <w:t>–</w:t>
      </w:r>
      <w:r w:rsidR="009E775D" w:rsidRPr="009E53C6">
        <w:rPr>
          <w:rFonts w:ascii="Times New Roman" w:eastAsia="Times New Roman" w:hAnsi="Times New Roman" w:cs="Times New Roman"/>
          <w:sz w:val="28"/>
          <w:szCs w:val="28"/>
          <w:lang w:val="kk-KZ" w:eastAsia="ru-RU"/>
        </w:rPr>
        <w:t xml:space="preserve"> ж</w:t>
      </w:r>
      <w:r w:rsidR="00E1233D" w:rsidRPr="009E53C6">
        <w:rPr>
          <w:rFonts w:ascii="Times New Roman" w:eastAsia="Times New Roman" w:hAnsi="Times New Roman" w:cs="Times New Roman"/>
          <w:sz w:val="28"/>
          <w:szCs w:val="28"/>
          <w:lang w:val="kk-KZ" w:eastAsia="ru-RU"/>
        </w:rPr>
        <w:t xml:space="preserve">ол бойындағы </w:t>
      </w:r>
      <w:r w:rsidR="00A16068">
        <w:rPr>
          <w:rFonts w:ascii="Times New Roman" w:eastAsia="Times New Roman" w:hAnsi="Times New Roman" w:cs="Times New Roman"/>
          <w:sz w:val="28"/>
          <w:szCs w:val="28"/>
          <w:lang w:val="kk-KZ" w:eastAsia="ru-RU"/>
        </w:rPr>
        <w:t>нысанда</w:t>
      </w:r>
      <w:r w:rsidR="00E1233D" w:rsidRPr="009E53C6">
        <w:rPr>
          <w:rFonts w:ascii="Times New Roman" w:eastAsia="Times New Roman" w:hAnsi="Times New Roman" w:cs="Times New Roman"/>
          <w:sz w:val="28"/>
          <w:szCs w:val="28"/>
          <w:lang w:val="kk-KZ" w:eastAsia="ru-RU"/>
        </w:rPr>
        <w:t>р үлкен рөл атқарады. Олар өзінің мәні бойынша адамның қажеттіліктерін қанағаттандыруды, жолда көлік құралының жұмыс жағдайын сақтауды және қалпына келтіруді қамтамасыз ететін қызмет болып табылады.</w:t>
      </w:r>
    </w:p>
    <w:p w14:paraId="5DE9E643" w14:textId="7133734D" w:rsidR="006E4EDA" w:rsidRDefault="006E4EDA"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70C0"/>
          <w:sz w:val="28"/>
          <w:szCs w:val="28"/>
          <w:lang w:val="kk-KZ" w:eastAsia="ru-RU"/>
        </w:rPr>
      </w:pPr>
    </w:p>
    <w:p w14:paraId="5DDB3E71" w14:textId="77777777" w:rsidR="006E4EDA" w:rsidRPr="00E1233D" w:rsidRDefault="006E4EDA"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70C0"/>
          <w:sz w:val="28"/>
          <w:szCs w:val="28"/>
          <w:lang w:val="kk-KZ" w:eastAsia="ru-RU"/>
        </w:rPr>
      </w:pPr>
    </w:p>
    <w:p w14:paraId="5DEE0473" w14:textId="6E1B851F" w:rsidR="006E4EDA" w:rsidRDefault="006E4EDA"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70C0"/>
          <w:sz w:val="28"/>
          <w:szCs w:val="28"/>
          <w:lang w:val="kk-KZ" w:eastAsia="ru-RU"/>
        </w:rPr>
      </w:pPr>
      <w:r>
        <w:rPr>
          <w:rFonts w:ascii="Times New Roman" w:hAnsi="Times New Roman" w:cs="Times New Roman"/>
          <w:noProof/>
          <w:sz w:val="28"/>
          <w:szCs w:val="28"/>
          <w:lang w:val="ru-RU" w:eastAsia="ru-RU"/>
        </w:rPr>
        <w:drawing>
          <wp:inline distT="0" distB="0" distL="0" distR="0" wp14:anchorId="30CEDD84" wp14:editId="0B14D01F">
            <wp:extent cx="5890260" cy="4639310"/>
            <wp:effectExtent l="0" t="0" r="0" b="8890"/>
            <wp:docPr id="1080" name="Рисунок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90260" cy="4639310"/>
                    </a:xfrm>
                    <a:prstGeom prst="rect">
                      <a:avLst/>
                    </a:prstGeom>
                    <a:noFill/>
                  </pic:spPr>
                </pic:pic>
              </a:graphicData>
            </a:graphic>
          </wp:inline>
        </w:drawing>
      </w:r>
    </w:p>
    <w:p w14:paraId="63722822" w14:textId="77777777" w:rsidR="006E4EDA" w:rsidRDefault="006E4EDA"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70C0"/>
          <w:sz w:val="28"/>
          <w:szCs w:val="28"/>
          <w:lang w:val="kk-KZ" w:eastAsia="ru-RU"/>
        </w:rPr>
      </w:pPr>
    </w:p>
    <w:p w14:paraId="3DCF9C82" w14:textId="529A9489" w:rsidR="006E4EDA" w:rsidRPr="00E51CBC" w:rsidRDefault="006E4EDA" w:rsidP="00E51CBC">
      <w:pPr>
        <w:spacing w:after="0" w:line="240" w:lineRule="auto"/>
        <w:ind w:firstLine="709"/>
        <w:jc w:val="center"/>
        <w:rPr>
          <w:rFonts w:ascii="Times New Roman" w:hAnsi="Times New Roman" w:cs="Times New Roman"/>
          <w:sz w:val="28"/>
          <w:szCs w:val="28"/>
          <w:lang w:val="kk-KZ"/>
        </w:rPr>
      </w:pPr>
      <w:r w:rsidRPr="00562FCC">
        <w:rPr>
          <w:rFonts w:ascii="Times New Roman" w:eastAsia="Calibri" w:hAnsi="Times New Roman" w:cs="Times New Roman"/>
          <w:sz w:val="28"/>
          <w:szCs w:val="28"/>
          <w:lang w:val="kk-KZ"/>
        </w:rPr>
        <w:t>С</w:t>
      </w:r>
      <w:r w:rsidRPr="00562FCC">
        <w:rPr>
          <w:rFonts w:ascii="Times New Roman" w:hAnsi="Times New Roman" w:cs="Times New Roman"/>
          <w:sz w:val="28"/>
          <w:szCs w:val="28"/>
          <w:lang w:val="kk-KZ"/>
        </w:rPr>
        <w:t>урет 1.</w:t>
      </w:r>
      <w:r>
        <w:rPr>
          <w:rFonts w:ascii="Times New Roman" w:hAnsi="Times New Roman" w:cs="Times New Roman"/>
          <w:sz w:val="28"/>
          <w:szCs w:val="28"/>
          <w:lang w:val="kk-KZ"/>
        </w:rPr>
        <w:t xml:space="preserve">2 </w:t>
      </w:r>
      <w:r w:rsidR="002D74A7" w:rsidRPr="009E53C6">
        <w:rPr>
          <w:rFonts w:ascii="Times New Roman" w:hAnsi="Times New Roman" w:cs="Times New Roman"/>
          <w:sz w:val="28"/>
          <w:szCs w:val="28"/>
          <w:lang w:val="kk-KZ"/>
        </w:rPr>
        <w:t>–</w:t>
      </w:r>
      <w:r w:rsidRPr="00562FCC">
        <w:rPr>
          <w:rFonts w:ascii="Times New Roman" w:hAnsi="Times New Roman" w:cs="Times New Roman"/>
          <w:sz w:val="28"/>
          <w:szCs w:val="28"/>
          <w:lang w:val="kk-KZ"/>
        </w:rPr>
        <w:t>Туризм көлік инфрақұрылымының құрамы</w:t>
      </w:r>
    </w:p>
    <w:p w14:paraId="60B405EF" w14:textId="4FF9729B" w:rsidR="006E4EDA" w:rsidRPr="00562FCC" w:rsidRDefault="006E4EDA" w:rsidP="006E4EDA">
      <w:pPr>
        <w:spacing w:after="0" w:line="240" w:lineRule="auto"/>
        <w:ind w:firstLine="709"/>
        <w:jc w:val="both"/>
        <w:rPr>
          <w:rFonts w:ascii="Times New Roman" w:hAnsi="Times New Roman" w:cs="Times New Roman"/>
          <w:sz w:val="24"/>
          <w:szCs w:val="24"/>
          <w:lang w:val="kk-KZ"/>
        </w:rPr>
      </w:pPr>
      <w:r w:rsidRPr="00562FCC">
        <w:rPr>
          <w:rFonts w:ascii="Times New Roman" w:hAnsi="Times New Roman" w:cs="Times New Roman"/>
          <w:sz w:val="24"/>
          <w:szCs w:val="24"/>
          <w:lang w:val="kk-KZ"/>
        </w:rPr>
        <w:t>Ескерту</w:t>
      </w:r>
      <w:r w:rsidR="00FE4AE4">
        <w:rPr>
          <w:rFonts w:ascii="Times New Roman" w:hAnsi="Times New Roman" w:cs="Times New Roman"/>
          <w:sz w:val="24"/>
          <w:szCs w:val="24"/>
          <w:lang w:val="kk-KZ"/>
        </w:rPr>
        <w:t xml:space="preserve"> </w:t>
      </w:r>
      <w:r w:rsidR="002D74A7" w:rsidRPr="009E53C6">
        <w:rPr>
          <w:rFonts w:ascii="Times New Roman" w:hAnsi="Times New Roman" w:cs="Times New Roman"/>
          <w:sz w:val="28"/>
          <w:szCs w:val="28"/>
          <w:lang w:val="kk-KZ"/>
        </w:rPr>
        <w:t>–</w:t>
      </w:r>
      <w:r w:rsidR="00FE4AE4">
        <w:rPr>
          <w:rFonts w:ascii="Times New Roman" w:hAnsi="Times New Roman" w:cs="Times New Roman"/>
          <w:sz w:val="24"/>
          <w:szCs w:val="24"/>
          <w:lang w:val="kk-KZ"/>
        </w:rPr>
        <w:t xml:space="preserve"> </w:t>
      </w:r>
      <w:r w:rsidRPr="00E735EB">
        <w:rPr>
          <w:rFonts w:ascii="Times New Roman" w:hAnsi="Times New Roman" w:cs="Times New Roman"/>
          <w:sz w:val="24"/>
          <w:szCs w:val="24"/>
          <w:lang w:val="kk-KZ"/>
        </w:rPr>
        <w:t>[17, 28]</w:t>
      </w:r>
      <w:r>
        <w:rPr>
          <w:rFonts w:ascii="Times New Roman" w:hAnsi="Times New Roman" w:cs="Times New Roman"/>
          <w:sz w:val="24"/>
          <w:szCs w:val="24"/>
          <w:lang w:val="kk-KZ"/>
        </w:rPr>
        <w:t xml:space="preserve">   мәліметтер</w:t>
      </w:r>
      <w:r w:rsidRPr="00562FCC">
        <w:rPr>
          <w:rFonts w:ascii="Times New Roman" w:hAnsi="Times New Roman" w:cs="Times New Roman"/>
          <w:sz w:val="24"/>
          <w:szCs w:val="24"/>
          <w:lang w:val="kk-KZ"/>
        </w:rPr>
        <w:t xml:space="preserve"> негізінде автор</w:t>
      </w:r>
      <w:r>
        <w:rPr>
          <w:rFonts w:ascii="Times New Roman" w:hAnsi="Times New Roman" w:cs="Times New Roman"/>
          <w:sz w:val="24"/>
          <w:szCs w:val="24"/>
          <w:lang w:val="kk-KZ"/>
        </w:rPr>
        <w:t xml:space="preserve"> құрастыр</w:t>
      </w:r>
      <w:r w:rsidRPr="00562FCC">
        <w:rPr>
          <w:rFonts w:ascii="Times New Roman" w:hAnsi="Times New Roman" w:cs="Times New Roman"/>
          <w:sz w:val="24"/>
          <w:szCs w:val="24"/>
          <w:lang w:val="kk-KZ"/>
        </w:rPr>
        <w:t>ған</w:t>
      </w:r>
    </w:p>
    <w:p w14:paraId="75549270" w14:textId="77777777" w:rsidR="006E4EDA" w:rsidRDefault="006E4EDA" w:rsidP="006E4EDA">
      <w:pPr>
        <w:pStyle w:val="a3"/>
        <w:ind w:firstLine="709"/>
        <w:jc w:val="both"/>
        <w:rPr>
          <w:rFonts w:ascii="Times New Roman" w:hAnsi="Times New Roman" w:cs="Times New Roman"/>
          <w:sz w:val="28"/>
          <w:szCs w:val="28"/>
          <w:lang w:val="kk-KZ"/>
        </w:rPr>
      </w:pPr>
    </w:p>
    <w:p w14:paraId="5332077C" w14:textId="77777777" w:rsidR="006E4EDA" w:rsidRDefault="006E4EDA"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70C0"/>
          <w:sz w:val="28"/>
          <w:szCs w:val="28"/>
          <w:lang w:val="kk-KZ" w:eastAsia="ru-RU"/>
        </w:rPr>
      </w:pPr>
    </w:p>
    <w:p w14:paraId="4993A871" w14:textId="2D7A9850" w:rsidR="00CD5B1D" w:rsidRPr="009E53C6" w:rsidRDefault="00CD5B1D"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lastRenderedPageBreak/>
        <w:t>Автомобиль көлігі жұмысына жол бойындағы инфрақұрылымның жағдайы үлкен әсер етеді. Жол бойындағы қызмет көрсету нысандарына  жататындар [29]:</w:t>
      </w:r>
    </w:p>
    <w:p w14:paraId="40B1E0ED" w14:textId="59636C0B" w:rsidR="00CD5B1D" w:rsidRPr="009E53C6" w:rsidRDefault="00CD5B1D" w:rsidP="002B3302">
      <w:pPr>
        <w:tabs>
          <w:tab w:val="left" w:pos="916"/>
          <w:tab w:val="left" w:pos="1832"/>
          <w:tab w:val="left" w:pos="2748"/>
          <w:tab w:val="left" w:pos="3664"/>
          <w:tab w:val="left" w:pos="4580"/>
          <w:tab w:val="left" w:pos="5496"/>
          <w:tab w:val="left" w:pos="6412"/>
          <w:tab w:val="left" w:pos="7328"/>
          <w:tab w:val="left" w:pos="8244"/>
          <w:tab w:val="left" w:pos="9160"/>
          <w:tab w:val="left" w:pos="9925"/>
          <w:tab w:val="left" w:pos="10076"/>
          <w:tab w:val="left" w:pos="10992"/>
          <w:tab w:val="left" w:pos="11908"/>
          <w:tab w:val="left" w:pos="12824"/>
          <w:tab w:val="left" w:pos="13740"/>
          <w:tab w:val="left" w:pos="14656"/>
        </w:tabs>
        <w:spacing w:after="0" w:line="240" w:lineRule="auto"/>
        <w:ind w:firstLine="851"/>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 демалыс аймақтары </w:t>
      </w:r>
      <w:r w:rsidR="008339FA" w:rsidRPr="006264D6">
        <w:rPr>
          <w:rFonts w:ascii="Times New Roman" w:eastAsia="Times New Roman" w:hAnsi="Times New Roman" w:cs="Arial"/>
          <w:sz w:val="28"/>
          <w:szCs w:val="28"/>
          <w:lang w:val="kk-KZ" w:eastAsia="ru-RU"/>
        </w:rPr>
        <w:t>–</w:t>
      </w:r>
      <w:r w:rsidRPr="009E53C6">
        <w:rPr>
          <w:rFonts w:ascii="Times New Roman" w:eastAsia="Times New Roman" w:hAnsi="Times New Roman" w:cs="Times New Roman"/>
          <w:sz w:val="28"/>
          <w:szCs w:val="28"/>
          <w:lang w:val="kk-KZ" w:eastAsia="ru-RU"/>
        </w:rPr>
        <w:t xml:space="preserve"> жүргізушілер мен жолаушылардың қысқа мерзімді демалуына, көлік құралдары мен жүктердің жағдайын тексеруге, ұсақ ақауларды жоюға арналған;</w:t>
      </w:r>
    </w:p>
    <w:p w14:paraId="030EB0D4" w14:textId="40A0CC35" w:rsidR="00CD5B1D" w:rsidRPr="009E53C6" w:rsidRDefault="00CD5B1D" w:rsidP="002B3302">
      <w:pPr>
        <w:tabs>
          <w:tab w:val="left" w:pos="916"/>
          <w:tab w:val="left" w:pos="1832"/>
          <w:tab w:val="left" w:pos="2748"/>
          <w:tab w:val="left" w:pos="3664"/>
          <w:tab w:val="left" w:pos="4580"/>
          <w:tab w:val="left" w:pos="5496"/>
          <w:tab w:val="left" w:pos="6412"/>
          <w:tab w:val="left" w:pos="7328"/>
          <w:tab w:val="left" w:pos="8244"/>
          <w:tab w:val="left" w:pos="9160"/>
          <w:tab w:val="left" w:pos="9925"/>
          <w:tab w:val="left" w:pos="10076"/>
          <w:tab w:val="left" w:pos="10992"/>
          <w:tab w:val="left" w:pos="11908"/>
          <w:tab w:val="left" w:pos="12824"/>
          <w:tab w:val="left" w:pos="13740"/>
          <w:tab w:val="left" w:pos="14656"/>
        </w:tabs>
        <w:spacing w:after="0" w:line="240" w:lineRule="auto"/>
        <w:ind w:firstLine="851"/>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 күзетілетін тұрақ алаңдары </w:t>
      </w:r>
      <w:r w:rsidR="008339FA" w:rsidRPr="006264D6">
        <w:rPr>
          <w:rFonts w:ascii="Times New Roman" w:eastAsia="Times New Roman" w:hAnsi="Times New Roman" w:cs="Arial"/>
          <w:sz w:val="28"/>
          <w:szCs w:val="28"/>
          <w:lang w:val="kk-KZ" w:eastAsia="ru-RU"/>
        </w:rPr>
        <w:t>–</w:t>
      </w:r>
      <w:r w:rsidRPr="009E53C6">
        <w:rPr>
          <w:rFonts w:ascii="Times New Roman" w:eastAsia="Times New Roman" w:hAnsi="Times New Roman" w:cs="Times New Roman"/>
          <w:sz w:val="28"/>
          <w:szCs w:val="28"/>
          <w:lang w:val="kk-KZ" w:eastAsia="ru-RU"/>
        </w:rPr>
        <w:t xml:space="preserve"> автокөлік құралдарын қауіпсіз түнде тұруға арналған;</w:t>
      </w:r>
    </w:p>
    <w:p w14:paraId="65A2687D" w14:textId="77777777" w:rsidR="00CD5B1D" w:rsidRPr="009E53C6" w:rsidRDefault="00CD5B1D" w:rsidP="002B3302">
      <w:pPr>
        <w:tabs>
          <w:tab w:val="left" w:pos="916"/>
          <w:tab w:val="left" w:pos="1832"/>
          <w:tab w:val="left" w:pos="2748"/>
          <w:tab w:val="left" w:pos="3664"/>
          <w:tab w:val="left" w:pos="4580"/>
          <w:tab w:val="left" w:pos="5496"/>
          <w:tab w:val="left" w:pos="6412"/>
          <w:tab w:val="left" w:pos="7328"/>
          <w:tab w:val="left" w:pos="8244"/>
          <w:tab w:val="left" w:pos="9160"/>
          <w:tab w:val="left" w:pos="9925"/>
          <w:tab w:val="left" w:pos="10076"/>
          <w:tab w:val="left" w:pos="10992"/>
          <w:tab w:val="left" w:pos="11908"/>
          <w:tab w:val="left" w:pos="12824"/>
          <w:tab w:val="left" w:pos="13740"/>
          <w:tab w:val="left" w:pos="14656"/>
        </w:tabs>
        <w:spacing w:after="0" w:line="240" w:lineRule="auto"/>
        <w:ind w:firstLine="851"/>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автомобильдерді қысқа мерзімге тоқтатуға арналған алаңдар - автокөлік құралдарын жол қызметі объектілерінде тоқтатуға және қысқа мерзімге қоюға арналған;</w:t>
      </w:r>
    </w:p>
    <w:p w14:paraId="32C7F969" w14:textId="2FA52084" w:rsidR="006E4EDA" w:rsidRPr="009E53C6" w:rsidRDefault="00CD5B1D" w:rsidP="006E4E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 мотельдер </w:t>
      </w:r>
      <w:r w:rsidR="008339FA" w:rsidRPr="006264D6">
        <w:rPr>
          <w:rFonts w:ascii="Times New Roman" w:eastAsia="Times New Roman" w:hAnsi="Times New Roman" w:cs="Arial"/>
          <w:sz w:val="28"/>
          <w:szCs w:val="28"/>
          <w:lang w:val="kk-KZ" w:eastAsia="ru-RU"/>
        </w:rPr>
        <w:t>–</w:t>
      </w:r>
      <w:r w:rsidRPr="009E53C6">
        <w:rPr>
          <w:rFonts w:ascii="Times New Roman" w:eastAsia="Times New Roman" w:hAnsi="Times New Roman" w:cs="Times New Roman"/>
          <w:sz w:val="28"/>
          <w:szCs w:val="28"/>
          <w:lang w:val="kk-KZ" w:eastAsia="ru-RU"/>
        </w:rPr>
        <w:t xml:space="preserve"> жүргізушілер мен жолаушылардың қысқа мерзімді демалысына арналған және арнайы орналасуы, асханасы, кафесі немесе мейрамханасы, ашық немесе жабық автотұрағы бар қонақ үй кешенін білдіреді;</w:t>
      </w:r>
    </w:p>
    <w:p w14:paraId="2AC5C5B7" w14:textId="7ABF8DA1" w:rsidR="006A2FFA" w:rsidRPr="009E53C6" w:rsidRDefault="006A2FFA"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 кемпинг </w:t>
      </w:r>
      <w:r w:rsidR="008339FA" w:rsidRPr="006264D6">
        <w:rPr>
          <w:rFonts w:ascii="Times New Roman" w:eastAsia="Times New Roman" w:hAnsi="Times New Roman" w:cs="Arial"/>
          <w:sz w:val="28"/>
          <w:szCs w:val="28"/>
          <w:lang w:val="kk-KZ" w:eastAsia="ru-RU"/>
        </w:rPr>
        <w:t>–</w:t>
      </w:r>
      <w:r w:rsidRPr="009E53C6">
        <w:rPr>
          <w:rFonts w:ascii="Times New Roman" w:eastAsia="Times New Roman" w:hAnsi="Times New Roman" w:cs="Times New Roman"/>
          <w:sz w:val="28"/>
          <w:szCs w:val="28"/>
          <w:lang w:val="kk-KZ" w:eastAsia="ru-RU"/>
        </w:rPr>
        <w:t xml:space="preserve"> жүргізушілер мен жолаушылардың ұзақ уақыт демалуына арналған;</w:t>
      </w:r>
    </w:p>
    <w:p w14:paraId="003EC02C" w14:textId="7630CC15" w:rsidR="006A2FFA" w:rsidRPr="009E53C6" w:rsidRDefault="006A2FFA"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 тамақтану пункттері </w:t>
      </w:r>
      <w:r w:rsidR="008339FA" w:rsidRPr="006264D6">
        <w:rPr>
          <w:rFonts w:ascii="Times New Roman" w:eastAsia="Times New Roman" w:hAnsi="Times New Roman" w:cs="Arial"/>
          <w:sz w:val="28"/>
          <w:szCs w:val="28"/>
          <w:lang w:val="kk-KZ" w:eastAsia="ru-RU"/>
        </w:rPr>
        <w:t>–</w:t>
      </w:r>
      <w:r w:rsidRPr="009E53C6">
        <w:rPr>
          <w:rFonts w:ascii="Times New Roman" w:eastAsia="Times New Roman" w:hAnsi="Times New Roman" w:cs="Times New Roman"/>
          <w:sz w:val="28"/>
          <w:szCs w:val="28"/>
          <w:lang w:val="kk-KZ" w:eastAsia="ru-RU"/>
        </w:rPr>
        <w:t xml:space="preserve"> жол қозғалысына қатысушылардың тамақ өнімдеріне деген қажеттіліктерін қанағаттандыруға арналған;</w:t>
      </w:r>
    </w:p>
    <w:p w14:paraId="025EFE6D" w14:textId="5C2C7D6F" w:rsidR="006A2FFA" w:rsidRPr="009E53C6" w:rsidRDefault="006A2FFA"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 сауда кәсіпорындары </w:t>
      </w:r>
      <w:r w:rsidR="008339FA" w:rsidRPr="006264D6">
        <w:rPr>
          <w:rFonts w:ascii="Times New Roman" w:eastAsia="Times New Roman" w:hAnsi="Times New Roman" w:cs="Arial"/>
          <w:sz w:val="28"/>
          <w:szCs w:val="28"/>
          <w:lang w:val="kk-KZ" w:eastAsia="ru-RU"/>
        </w:rPr>
        <w:t>–</w:t>
      </w:r>
      <w:r w:rsidRPr="009E53C6">
        <w:rPr>
          <w:rFonts w:ascii="Times New Roman" w:eastAsia="Times New Roman" w:hAnsi="Times New Roman" w:cs="Times New Roman"/>
          <w:sz w:val="28"/>
          <w:szCs w:val="28"/>
          <w:lang w:val="kk-KZ" w:eastAsia="ru-RU"/>
        </w:rPr>
        <w:t xml:space="preserve"> жол бойымен өтетін жолаушылар мен жүргізушілердің жеке гигиена құралдарына, саяхат аксессуарларына, кәдесыйларға, оралған тамақ өнімдеріне және т.с.с. күнделікті қажеттілігін қанағаттандыруға арналған;</w:t>
      </w:r>
    </w:p>
    <w:p w14:paraId="1153560C" w14:textId="3AA67946" w:rsidR="006A2FFA" w:rsidRPr="009E53C6" w:rsidRDefault="006A2FFA"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жолаушылар авто</w:t>
      </w:r>
      <w:r w:rsidR="00CC1B42" w:rsidRPr="00CC1B42">
        <w:rPr>
          <w:rFonts w:ascii="Times New Roman" w:eastAsia="Times New Roman" w:hAnsi="Times New Roman" w:cs="Times New Roman"/>
          <w:sz w:val="28"/>
          <w:szCs w:val="28"/>
          <w:lang w:val="kk-KZ" w:eastAsia="ru-RU"/>
        </w:rPr>
        <w:t>во</w:t>
      </w:r>
      <w:r w:rsidR="00CC1B42">
        <w:rPr>
          <w:rFonts w:ascii="Times New Roman" w:eastAsia="Times New Roman" w:hAnsi="Times New Roman" w:cs="Times New Roman"/>
          <w:sz w:val="28"/>
          <w:szCs w:val="28"/>
          <w:lang w:val="kk-KZ" w:eastAsia="ru-RU"/>
        </w:rPr>
        <w:t>кзалдар</w:t>
      </w:r>
      <w:r w:rsidRPr="009E53C6">
        <w:rPr>
          <w:rFonts w:ascii="Times New Roman" w:eastAsia="Times New Roman" w:hAnsi="Times New Roman" w:cs="Times New Roman"/>
          <w:sz w:val="28"/>
          <w:szCs w:val="28"/>
          <w:lang w:val="kk-KZ" w:eastAsia="ru-RU"/>
        </w:rPr>
        <w:t>ы мен авто</w:t>
      </w:r>
      <w:r w:rsidR="00785457" w:rsidRPr="009E53C6">
        <w:rPr>
          <w:rFonts w:ascii="Times New Roman" w:eastAsia="Times New Roman" w:hAnsi="Times New Roman" w:cs="Times New Roman"/>
          <w:sz w:val="28"/>
          <w:szCs w:val="28"/>
          <w:lang w:val="kk-KZ" w:eastAsia="ru-RU"/>
        </w:rPr>
        <w:t>бекеттер</w:t>
      </w:r>
      <w:r w:rsidR="008339FA">
        <w:rPr>
          <w:rFonts w:ascii="Times New Roman" w:eastAsia="Times New Roman" w:hAnsi="Times New Roman" w:cs="Times New Roman"/>
          <w:sz w:val="28"/>
          <w:szCs w:val="28"/>
          <w:lang w:val="kk-KZ" w:eastAsia="ru-RU"/>
        </w:rPr>
        <w:t xml:space="preserve"> </w:t>
      </w:r>
      <w:r w:rsidR="008339FA" w:rsidRPr="006264D6">
        <w:rPr>
          <w:rFonts w:ascii="Times New Roman" w:eastAsia="Times New Roman" w:hAnsi="Times New Roman" w:cs="Arial"/>
          <w:sz w:val="28"/>
          <w:szCs w:val="28"/>
          <w:lang w:val="kk-KZ" w:eastAsia="ru-RU"/>
        </w:rPr>
        <w:t>–</w:t>
      </w:r>
      <w:r w:rsidR="008339FA">
        <w:rPr>
          <w:rFonts w:ascii="Times New Roman" w:eastAsia="Times New Roman" w:hAnsi="Times New Roman" w:cs="Arial"/>
          <w:sz w:val="28"/>
          <w:szCs w:val="28"/>
          <w:lang w:val="kk-KZ" w:eastAsia="ru-RU"/>
        </w:rPr>
        <w:t xml:space="preserve"> </w:t>
      </w:r>
      <w:r w:rsidRPr="009E53C6">
        <w:rPr>
          <w:rFonts w:ascii="Times New Roman" w:eastAsia="Times New Roman" w:hAnsi="Times New Roman" w:cs="Times New Roman"/>
          <w:sz w:val="28"/>
          <w:szCs w:val="28"/>
          <w:lang w:val="kk-KZ" w:eastAsia="ru-RU"/>
        </w:rPr>
        <w:t>қала маңындағы және қалааралық автобус бағдарларында жолаушыларға қызмет көрсетуге арналған;</w:t>
      </w:r>
    </w:p>
    <w:p w14:paraId="4518BFEC" w14:textId="23E1EC1D" w:rsidR="006A2FFA" w:rsidRPr="009E53C6" w:rsidRDefault="006A2FFA"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 аялдамалар </w:t>
      </w:r>
      <w:r w:rsidR="008339FA" w:rsidRPr="006264D6">
        <w:rPr>
          <w:rFonts w:ascii="Times New Roman" w:eastAsia="Times New Roman" w:hAnsi="Times New Roman" w:cs="Arial"/>
          <w:sz w:val="28"/>
          <w:szCs w:val="28"/>
          <w:lang w:val="kk-KZ" w:eastAsia="ru-RU"/>
        </w:rPr>
        <w:t>–</w:t>
      </w:r>
      <w:r w:rsidRPr="009E53C6">
        <w:rPr>
          <w:rFonts w:ascii="Times New Roman" w:eastAsia="Times New Roman" w:hAnsi="Times New Roman" w:cs="Times New Roman"/>
          <w:sz w:val="28"/>
          <w:szCs w:val="28"/>
          <w:lang w:val="kk-KZ" w:eastAsia="ru-RU"/>
        </w:rPr>
        <w:t xml:space="preserve">  автобусқа жолаушыларға отыруға және оларды түсіруге арналған, </w:t>
      </w:r>
      <w:r w:rsidR="00F06B48" w:rsidRPr="00F06B48">
        <w:rPr>
          <w:rFonts w:ascii="Times New Roman" w:eastAsia="Times New Roman" w:hAnsi="Times New Roman" w:cs="Times New Roman"/>
          <w:sz w:val="28"/>
          <w:szCs w:val="28"/>
          <w:lang w:val="kk-KZ" w:eastAsia="ru-RU"/>
        </w:rPr>
        <w:t>жылытылатын және жылытылмайтын</w:t>
      </w:r>
      <w:r w:rsidR="00F06B48">
        <w:rPr>
          <w:rFonts w:ascii="Times New Roman" w:eastAsia="Times New Roman" w:hAnsi="Times New Roman" w:cs="Times New Roman"/>
          <w:sz w:val="28"/>
          <w:szCs w:val="28"/>
          <w:lang w:val="kk-KZ" w:eastAsia="ru-RU"/>
        </w:rPr>
        <w:t xml:space="preserve"> </w:t>
      </w:r>
      <w:r w:rsidRPr="009E53C6">
        <w:rPr>
          <w:rFonts w:ascii="Times New Roman" w:eastAsia="Times New Roman" w:hAnsi="Times New Roman" w:cs="Times New Roman"/>
          <w:sz w:val="28"/>
          <w:szCs w:val="28"/>
          <w:lang w:val="kk-KZ" w:eastAsia="ru-RU"/>
        </w:rPr>
        <w:t>бөлмелер;</w:t>
      </w:r>
    </w:p>
    <w:p w14:paraId="618795D0" w14:textId="0448C565" w:rsidR="006A2FFA" w:rsidRPr="009E53C6" w:rsidRDefault="006A2FFA"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 жанар-жағар май құю бекеттері </w:t>
      </w:r>
      <w:r w:rsidR="008339FA" w:rsidRPr="006264D6">
        <w:rPr>
          <w:rFonts w:ascii="Times New Roman" w:eastAsia="Times New Roman" w:hAnsi="Times New Roman" w:cs="Arial"/>
          <w:sz w:val="28"/>
          <w:szCs w:val="28"/>
          <w:lang w:val="kk-KZ" w:eastAsia="ru-RU"/>
        </w:rPr>
        <w:t>–</w:t>
      </w:r>
      <w:r w:rsidRPr="009E53C6">
        <w:rPr>
          <w:rFonts w:ascii="Times New Roman" w:eastAsia="Times New Roman" w:hAnsi="Times New Roman" w:cs="Times New Roman"/>
          <w:sz w:val="28"/>
          <w:szCs w:val="28"/>
          <w:lang w:val="kk-KZ" w:eastAsia="ru-RU"/>
        </w:rPr>
        <w:t xml:space="preserve"> автомобильдердің барлық түрлерін жанар-жағармай материалдарымен толтыруды, қосалқы бөлшектерді, автокөлік керек-жарақтарын, автокөлік құралдары мен автомобиль косметикасын сатуды қамтамасыз етуге арналған;</w:t>
      </w:r>
    </w:p>
    <w:p w14:paraId="298B4340" w14:textId="623BC241" w:rsidR="006A2FFA" w:rsidRPr="009E53C6" w:rsidRDefault="006A2FFA"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 техникалық қызмет көрсету станциялары </w:t>
      </w:r>
      <w:r w:rsidR="008339FA" w:rsidRPr="006264D6">
        <w:rPr>
          <w:rFonts w:ascii="Times New Roman" w:eastAsia="Times New Roman" w:hAnsi="Times New Roman" w:cs="Arial"/>
          <w:sz w:val="28"/>
          <w:szCs w:val="28"/>
          <w:lang w:val="kk-KZ" w:eastAsia="ru-RU"/>
        </w:rPr>
        <w:t>–</w:t>
      </w:r>
      <w:r w:rsidR="008339FA">
        <w:rPr>
          <w:rFonts w:ascii="Times New Roman" w:eastAsia="Times New Roman" w:hAnsi="Times New Roman" w:cs="Arial"/>
          <w:sz w:val="28"/>
          <w:szCs w:val="28"/>
          <w:lang w:val="kk-KZ" w:eastAsia="ru-RU"/>
        </w:rPr>
        <w:t xml:space="preserve"> </w:t>
      </w:r>
      <w:r w:rsidRPr="009E53C6">
        <w:rPr>
          <w:rFonts w:ascii="Times New Roman" w:eastAsia="Times New Roman" w:hAnsi="Times New Roman" w:cs="Times New Roman"/>
          <w:sz w:val="28"/>
          <w:szCs w:val="28"/>
          <w:lang w:val="kk-KZ" w:eastAsia="ru-RU"/>
        </w:rPr>
        <w:t>автокөлік құралдарына техникалық қызмет көрсету, оларды жөндеуге, баптауға және жууға, қосалқы бөлшектерді, автомобиль аксессуарларын, автомобиль косметикасын және автомобильдерге арналған жабдықтардың негізгі ассортиментін сатуға арналған;</w:t>
      </w:r>
    </w:p>
    <w:p w14:paraId="5E9FBD4C" w14:textId="4B10333C" w:rsidR="006A2FFA" w:rsidRPr="009E53C6" w:rsidRDefault="006A2FFA"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 жуу пункттері </w:t>
      </w:r>
      <w:r w:rsidR="008339FA" w:rsidRPr="006264D6">
        <w:rPr>
          <w:rFonts w:ascii="Times New Roman" w:eastAsia="Times New Roman" w:hAnsi="Times New Roman" w:cs="Arial"/>
          <w:sz w:val="28"/>
          <w:szCs w:val="28"/>
          <w:lang w:val="kk-KZ" w:eastAsia="ru-RU"/>
        </w:rPr>
        <w:t>–</w:t>
      </w:r>
      <w:r w:rsidRPr="009E53C6">
        <w:rPr>
          <w:rFonts w:ascii="Times New Roman" w:eastAsia="Times New Roman" w:hAnsi="Times New Roman" w:cs="Times New Roman"/>
          <w:sz w:val="28"/>
          <w:szCs w:val="28"/>
          <w:lang w:val="kk-KZ" w:eastAsia="ru-RU"/>
        </w:rPr>
        <w:t xml:space="preserve"> көлік құралдарын механикаландырылған әдіспен жууға арналған;</w:t>
      </w:r>
    </w:p>
    <w:p w14:paraId="546ABDE2" w14:textId="20B11829" w:rsidR="006A2FFA" w:rsidRPr="009E53C6" w:rsidRDefault="006A2FFA"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 экспедиторлық кәсіпорындар </w:t>
      </w:r>
      <w:r w:rsidR="008339FA" w:rsidRPr="006264D6">
        <w:rPr>
          <w:rFonts w:ascii="Times New Roman" w:eastAsia="Times New Roman" w:hAnsi="Times New Roman" w:cs="Arial"/>
          <w:sz w:val="28"/>
          <w:szCs w:val="28"/>
          <w:lang w:val="kk-KZ" w:eastAsia="ru-RU"/>
        </w:rPr>
        <w:t>–</w:t>
      </w:r>
      <w:r w:rsidRPr="009E53C6">
        <w:rPr>
          <w:rFonts w:ascii="Times New Roman" w:eastAsia="Times New Roman" w:hAnsi="Times New Roman" w:cs="Times New Roman"/>
          <w:sz w:val="28"/>
          <w:szCs w:val="28"/>
          <w:lang w:val="kk-KZ" w:eastAsia="ru-RU"/>
        </w:rPr>
        <w:t xml:space="preserve"> жалпы пайдаланымдағы автомобиль жолдарымен жүруге рұқсат етілген жүк тасымалын ұйымдастыруға арналған. Олар көлік құралдарын өлшеуге және олардың өлшемдерін анықтауға арналған жабдықт</w:t>
      </w:r>
      <w:r w:rsidR="005250C3">
        <w:rPr>
          <w:rFonts w:ascii="Times New Roman" w:eastAsia="Times New Roman" w:hAnsi="Times New Roman" w:cs="Times New Roman"/>
          <w:sz w:val="28"/>
          <w:szCs w:val="28"/>
          <w:lang w:val="kk-KZ" w:eastAsia="ru-RU"/>
        </w:rPr>
        <w:t>ар</w:t>
      </w:r>
      <w:r w:rsidRPr="009E53C6">
        <w:rPr>
          <w:rFonts w:ascii="Times New Roman" w:eastAsia="Times New Roman" w:hAnsi="Times New Roman" w:cs="Times New Roman"/>
          <w:sz w:val="28"/>
          <w:szCs w:val="28"/>
          <w:lang w:val="kk-KZ" w:eastAsia="ru-RU"/>
        </w:rPr>
        <w:t>, сондай-ақ салмақ пен өлшем параметрлерін бұзғаны үшін ұсталған көлік құралдарын уақытша тұраққа қою алаңын қамтиды.</w:t>
      </w:r>
    </w:p>
    <w:p w14:paraId="0F44B219" w14:textId="77777777" w:rsidR="006C0433" w:rsidRDefault="00767D04" w:rsidP="002B3302">
      <w:pPr>
        <w:pStyle w:val="a3"/>
        <w:ind w:firstLine="720"/>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lastRenderedPageBreak/>
        <w:t>Туристер үшін олардың өз көліктерімен бағыт бойынша және қала ішінде саяхаттауы ыңғайлы. Алайда Еуропаның, Азияның және Қазақстанн</w:t>
      </w:r>
      <w:r w:rsidRPr="004031DE">
        <w:rPr>
          <w:rFonts w:ascii="Times New Roman" w:hAnsi="Times New Roman" w:cs="Times New Roman"/>
          <w:sz w:val="28"/>
          <w:szCs w:val="28"/>
          <w:lang w:val="kk-KZ"/>
        </w:rPr>
        <w:t xml:space="preserve">ың көптеген қалаларында автотұрақ мәселесі бірнеше қиындықтар туғызады. </w:t>
      </w:r>
    </w:p>
    <w:p w14:paraId="34B27446" w14:textId="0EBEBE93" w:rsidR="00767D04" w:rsidRPr="0048108C" w:rsidRDefault="00767D04" w:rsidP="006C0433">
      <w:pPr>
        <w:pStyle w:val="a3"/>
        <w:ind w:firstLine="720"/>
        <w:jc w:val="both"/>
        <w:rPr>
          <w:rFonts w:ascii="Times New Roman" w:hAnsi="Times New Roman" w:cs="Times New Roman"/>
          <w:sz w:val="28"/>
          <w:szCs w:val="28"/>
          <w:lang w:val="kk-KZ"/>
        </w:rPr>
      </w:pPr>
      <w:r w:rsidRPr="004031DE">
        <w:rPr>
          <w:rFonts w:ascii="Times New Roman" w:hAnsi="Times New Roman" w:cs="Times New Roman"/>
          <w:sz w:val="28"/>
          <w:szCs w:val="28"/>
          <w:lang w:val="kk-KZ"/>
        </w:rPr>
        <w:t xml:space="preserve">Топтарды тасымалдауда автобустардың басты бәсекелесі </w:t>
      </w:r>
      <w:r>
        <w:rPr>
          <w:rFonts w:ascii="Times New Roman" w:hAnsi="Times New Roman" w:cs="Times New Roman"/>
          <w:sz w:val="28"/>
          <w:szCs w:val="28"/>
          <w:lang w:val="kk-KZ"/>
        </w:rPr>
        <w:t>–</w:t>
      </w:r>
      <w:r w:rsidRPr="004031DE">
        <w:rPr>
          <w:rFonts w:ascii="Times New Roman" w:hAnsi="Times New Roman" w:cs="Times New Roman"/>
          <w:sz w:val="28"/>
          <w:szCs w:val="28"/>
          <w:lang w:val="kk-KZ"/>
        </w:rPr>
        <w:t xml:space="preserve"> теміржол</w:t>
      </w:r>
      <w:r>
        <w:rPr>
          <w:rFonts w:ascii="Times New Roman" w:hAnsi="Times New Roman" w:cs="Times New Roman"/>
          <w:sz w:val="28"/>
          <w:szCs w:val="28"/>
          <w:lang w:val="kk-KZ"/>
        </w:rPr>
        <w:t xml:space="preserve"> көліктері</w:t>
      </w:r>
      <w:r w:rsidRPr="004031DE">
        <w:rPr>
          <w:rFonts w:ascii="Times New Roman" w:hAnsi="Times New Roman" w:cs="Times New Roman"/>
          <w:sz w:val="28"/>
          <w:szCs w:val="28"/>
          <w:lang w:val="kk-KZ"/>
        </w:rPr>
        <w:t xml:space="preserve">. </w:t>
      </w:r>
      <w:r w:rsidRPr="00A47518">
        <w:rPr>
          <w:rFonts w:ascii="Times New Roman" w:hAnsi="Times New Roman" w:cs="Times New Roman"/>
          <w:sz w:val="28"/>
          <w:szCs w:val="28"/>
          <w:lang w:val="kk-KZ"/>
        </w:rPr>
        <w:t>Біздің елімізде теміржол көлігінің әуе тасымалына қарағанда (қазақстандық ішкі бағ</w:t>
      </w:r>
      <w:r>
        <w:rPr>
          <w:rFonts w:ascii="Times New Roman" w:hAnsi="Times New Roman" w:cs="Times New Roman"/>
          <w:sz w:val="28"/>
          <w:szCs w:val="28"/>
          <w:lang w:val="kk-KZ"/>
        </w:rPr>
        <w:t>ыттар бойынша) басымдылығы бар</w:t>
      </w:r>
      <w:r w:rsidR="00BA3278">
        <w:rPr>
          <w:rFonts w:ascii="Times New Roman" w:hAnsi="Times New Roman" w:cs="Times New Roman"/>
          <w:sz w:val="28"/>
          <w:szCs w:val="28"/>
          <w:lang w:val="kk-KZ"/>
        </w:rPr>
        <w:t xml:space="preserve"> </w:t>
      </w:r>
      <w:r w:rsidR="00BA3278" w:rsidRPr="00BA3278">
        <w:rPr>
          <w:rFonts w:ascii="Times New Roman" w:hAnsi="Times New Roman" w:cs="Times New Roman"/>
          <w:sz w:val="28"/>
          <w:szCs w:val="28"/>
          <w:lang w:val="kk-KZ"/>
        </w:rPr>
        <w:t>[30]</w:t>
      </w:r>
      <w:r>
        <w:rPr>
          <w:rFonts w:ascii="Times New Roman" w:hAnsi="Times New Roman" w:cs="Times New Roman"/>
          <w:sz w:val="28"/>
          <w:szCs w:val="28"/>
          <w:lang w:val="kk-KZ"/>
        </w:rPr>
        <w:t xml:space="preserve">. </w:t>
      </w:r>
      <w:r w:rsidRPr="00A47518">
        <w:rPr>
          <w:rFonts w:ascii="Times New Roman" w:hAnsi="Times New Roman" w:cs="Times New Roman"/>
          <w:sz w:val="28"/>
          <w:szCs w:val="28"/>
          <w:lang w:val="kk-KZ"/>
        </w:rPr>
        <w:t xml:space="preserve">Теміржол көлігінің артықшылығы </w:t>
      </w:r>
      <w:r w:rsidR="008339FA" w:rsidRPr="006264D6">
        <w:rPr>
          <w:rFonts w:ascii="Times New Roman" w:eastAsia="Times New Roman" w:hAnsi="Times New Roman" w:cs="Arial"/>
          <w:sz w:val="28"/>
          <w:szCs w:val="28"/>
          <w:lang w:val="kk-KZ" w:eastAsia="ru-RU"/>
        </w:rPr>
        <w:t>–</w:t>
      </w:r>
      <w:r w:rsidRPr="00A47518">
        <w:rPr>
          <w:rFonts w:ascii="Times New Roman" w:hAnsi="Times New Roman" w:cs="Times New Roman"/>
          <w:sz w:val="28"/>
          <w:szCs w:val="28"/>
          <w:lang w:val="kk-KZ"/>
        </w:rPr>
        <w:t xml:space="preserve"> бұл төмен тарифтер және айтарлықтай төмен бағамен жүруге мүмкіндік беретін жеңілдіктер, жол билеттері және т.б. </w:t>
      </w:r>
      <w:r w:rsidRPr="0048108C">
        <w:rPr>
          <w:rFonts w:ascii="Times New Roman" w:hAnsi="Times New Roman" w:cs="Times New Roman"/>
          <w:sz w:val="28"/>
          <w:szCs w:val="28"/>
          <w:lang w:val="kk-KZ"/>
        </w:rPr>
        <w:t>Алайда, автобус, теміржол қызметтері де алыс қашықтықтағы әуе көлігімен бәсекеге түспейді.</w:t>
      </w:r>
    </w:p>
    <w:p w14:paraId="3D2380D0" w14:textId="483A54D9" w:rsidR="00767D04" w:rsidRPr="00B878D5" w:rsidRDefault="00767D04" w:rsidP="008739A2">
      <w:pPr>
        <w:pStyle w:val="HTML"/>
        <w:ind w:firstLine="709"/>
        <w:jc w:val="both"/>
        <w:rPr>
          <w:lang w:val="kk-KZ"/>
        </w:rPr>
      </w:pPr>
      <w:r w:rsidRPr="00A47518">
        <w:rPr>
          <w:rFonts w:ascii="Times New Roman" w:hAnsi="Times New Roman" w:cs="Times New Roman"/>
          <w:sz w:val="28"/>
          <w:szCs w:val="28"/>
          <w:lang w:val="kk-KZ"/>
        </w:rPr>
        <w:t>Су (өзен және теңіз) көлігі</w:t>
      </w:r>
      <w:r w:rsidRPr="00A47518">
        <w:rPr>
          <w:rFonts w:ascii="Times New Roman" w:hAnsi="Times New Roman" w:cs="Times New Roman"/>
          <w:b/>
          <w:sz w:val="28"/>
          <w:szCs w:val="28"/>
          <w:lang w:val="kk-KZ"/>
        </w:rPr>
        <w:t xml:space="preserve"> </w:t>
      </w:r>
      <w:r w:rsidRPr="00A47518">
        <w:rPr>
          <w:rFonts w:ascii="Times New Roman" w:hAnsi="Times New Roman" w:cs="Times New Roman"/>
          <w:sz w:val="28"/>
          <w:szCs w:val="28"/>
          <w:lang w:val="kk-KZ"/>
        </w:rPr>
        <w:t>туристік-круиздік туризмде белсенді</w:t>
      </w:r>
      <w:r w:rsidRPr="00A47518">
        <w:rPr>
          <w:rFonts w:ascii="Times New Roman" w:hAnsi="Times New Roman" w:cs="Times New Roman"/>
          <w:b/>
          <w:sz w:val="28"/>
          <w:szCs w:val="28"/>
          <w:lang w:val="kk-KZ"/>
        </w:rPr>
        <w:t xml:space="preserve"> </w:t>
      </w:r>
      <w:r w:rsidRPr="00A47518">
        <w:rPr>
          <w:rFonts w:ascii="Times New Roman" w:hAnsi="Times New Roman" w:cs="Times New Roman"/>
          <w:sz w:val="28"/>
          <w:szCs w:val="28"/>
          <w:lang w:val="kk-KZ"/>
        </w:rPr>
        <w:t xml:space="preserve">қолданылады. Су саяхаттарының басқа көлік түрлерімен салыстырғанда жоғары деңгейдегі жайлылық, үлкен көлемдегі бір реттік жүктеме, туризмнің әр </w:t>
      </w:r>
      <w:r w:rsidRPr="0048108C">
        <w:rPr>
          <w:rFonts w:ascii="Times New Roman" w:hAnsi="Times New Roman" w:cs="Times New Roman"/>
          <w:sz w:val="28"/>
          <w:szCs w:val="28"/>
          <w:lang w:val="kk-KZ"/>
        </w:rPr>
        <w:t>деңгейдегі</w:t>
      </w:r>
      <w:r w:rsidRPr="00A47518">
        <w:rPr>
          <w:rFonts w:ascii="Times New Roman" w:hAnsi="Times New Roman" w:cs="Times New Roman"/>
          <w:color w:val="FF0000"/>
          <w:sz w:val="28"/>
          <w:szCs w:val="28"/>
          <w:lang w:val="kk-KZ"/>
        </w:rPr>
        <w:t xml:space="preserve"> </w:t>
      </w:r>
      <w:r w:rsidRPr="00A47518">
        <w:rPr>
          <w:rFonts w:ascii="Times New Roman" w:hAnsi="Times New Roman" w:cs="Times New Roman"/>
          <w:sz w:val="28"/>
          <w:szCs w:val="28"/>
          <w:lang w:val="kk-KZ"/>
        </w:rPr>
        <w:t xml:space="preserve">түрлері мен мақсаттарын (танымдық, іскерлік, білім беру, </w:t>
      </w:r>
      <w:r w:rsidRPr="0048108C">
        <w:rPr>
          <w:rFonts w:ascii="Times New Roman" w:hAnsi="Times New Roman" w:cs="Times New Roman"/>
          <w:sz w:val="28"/>
          <w:szCs w:val="28"/>
          <w:lang w:val="kk-KZ"/>
        </w:rPr>
        <w:t>сауда/шоп</w:t>
      </w:r>
      <w:r w:rsidRPr="00A47518">
        <w:rPr>
          <w:rFonts w:ascii="Times New Roman" w:hAnsi="Times New Roman" w:cs="Times New Roman"/>
          <w:sz w:val="28"/>
          <w:szCs w:val="28"/>
          <w:lang w:val="kk-KZ"/>
        </w:rPr>
        <w:t>инг туризмі</w:t>
      </w:r>
      <w:r w:rsidR="009F3993">
        <w:rPr>
          <w:rFonts w:ascii="Times New Roman" w:hAnsi="Times New Roman" w:cs="Times New Roman"/>
          <w:sz w:val="28"/>
          <w:szCs w:val="28"/>
          <w:lang w:val="kk-KZ"/>
        </w:rPr>
        <w:t>,</w:t>
      </w:r>
      <w:r w:rsidRPr="00A47518">
        <w:rPr>
          <w:rFonts w:ascii="Times New Roman" w:hAnsi="Times New Roman" w:cs="Times New Roman"/>
          <w:sz w:val="28"/>
          <w:szCs w:val="28"/>
          <w:lang w:val="kk-KZ"/>
        </w:rPr>
        <w:t xml:space="preserve"> т.б.) жүзеге асырудың бірқатар артықшылықтары мен кемшіліктері бар. Ең маңызды </w:t>
      </w:r>
      <w:r w:rsidRPr="008739A2">
        <w:rPr>
          <w:rFonts w:ascii="Times New Roman" w:hAnsi="Times New Roman" w:cs="Times New Roman"/>
          <w:sz w:val="28"/>
          <w:szCs w:val="28"/>
          <w:lang w:val="kk-KZ"/>
        </w:rPr>
        <w:t>артықшылы</w:t>
      </w:r>
      <w:r w:rsidR="00087303">
        <w:rPr>
          <w:rFonts w:ascii="Times New Roman" w:hAnsi="Times New Roman" w:cs="Times New Roman"/>
          <w:sz w:val="28"/>
          <w:szCs w:val="28"/>
          <w:lang w:val="kk-KZ"/>
        </w:rPr>
        <w:t>ғ</w:t>
      </w:r>
      <w:r w:rsidRPr="008739A2">
        <w:rPr>
          <w:rFonts w:ascii="Times New Roman" w:hAnsi="Times New Roman" w:cs="Times New Roman"/>
          <w:sz w:val="28"/>
          <w:szCs w:val="28"/>
          <w:lang w:val="kk-KZ"/>
        </w:rPr>
        <w:t xml:space="preserve">ы </w:t>
      </w:r>
      <w:r w:rsidR="008339FA" w:rsidRPr="006264D6">
        <w:rPr>
          <w:rFonts w:ascii="Times New Roman" w:hAnsi="Times New Roman" w:cs="Arial"/>
          <w:sz w:val="28"/>
          <w:szCs w:val="28"/>
          <w:lang w:val="kk-KZ"/>
        </w:rPr>
        <w:t>–</w:t>
      </w:r>
      <w:r w:rsidRPr="008739A2">
        <w:rPr>
          <w:rFonts w:ascii="Times New Roman" w:hAnsi="Times New Roman" w:cs="Times New Roman"/>
          <w:sz w:val="28"/>
          <w:szCs w:val="28"/>
          <w:lang w:val="kk-KZ"/>
        </w:rPr>
        <w:t xml:space="preserve"> </w:t>
      </w:r>
      <w:r w:rsidR="008739A2" w:rsidRPr="008739A2">
        <w:rPr>
          <w:rFonts w:ascii="Times New Roman" w:hAnsi="Times New Roman" w:cs="Times New Roman"/>
          <w:sz w:val="28"/>
          <w:szCs w:val="28"/>
          <w:lang w:val="kk-KZ"/>
        </w:rPr>
        <w:t>ең қауіпсіз көлік түрі</w:t>
      </w:r>
      <w:r w:rsidR="008739A2" w:rsidRPr="008739A2">
        <w:rPr>
          <w:lang w:val="kk-KZ"/>
        </w:rPr>
        <w:t>.</w:t>
      </w:r>
    </w:p>
    <w:p w14:paraId="16118E2C" w14:textId="782CDFE3" w:rsidR="00767D04" w:rsidRPr="0048108C" w:rsidRDefault="00767D04" w:rsidP="002B3302">
      <w:pPr>
        <w:pStyle w:val="a3"/>
        <w:ind w:firstLine="720"/>
        <w:jc w:val="both"/>
        <w:rPr>
          <w:rFonts w:ascii="Times New Roman" w:hAnsi="Times New Roman" w:cs="Times New Roman"/>
          <w:sz w:val="28"/>
          <w:szCs w:val="28"/>
          <w:lang w:val="kk-KZ"/>
        </w:rPr>
      </w:pPr>
      <w:r w:rsidRPr="0048108C">
        <w:rPr>
          <w:rFonts w:ascii="Times New Roman" w:hAnsi="Times New Roman" w:cs="Times New Roman"/>
          <w:sz w:val="28"/>
          <w:szCs w:val="28"/>
          <w:lang w:val="kk-KZ"/>
        </w:rPr>
        <w:t>Ұшақтардың дүние</w:t>
      </w:r>
      <w:r w:rsidR="00765E4A">
        <w:rPr>
          <w:rFonts w:ascii="Times New Roman" w:hAnsi="Times New Roman" w:cs="Times New Roman"/>
          <w:sz w:val="28"/>
          <w:szCs w:val="28"/>
          <w:lang w:val="kk-KZ"/>
        </w:rPr>
        <w:t xml:space="preserve"> </w:t>
      </w:r>
      <w:r w:rsidRPr="0048108C">
        <w:rPr>
          <w:rFonts w:ascii="Times New Roman" w:hAnsi="Times New Roman" w:cs="Times New Roman"/>
          <w:sz w:val="28"/>
          <w:szCs w:val="28"/>
          <w:lang w:val="kk-KZ"/>
        </w:rPr>
        <w:t>жүзіндегі ең танымал көлік түрі екендігінің факторлары:</w:t>
      </w:r>
    </w:p>
    <w:p w14:paraId="3A87E2F6" w14:textId="28C9E041" w:rsidR="00767D04" w:rsidRPr="0048108C" w:rsidRDefault="00767D04" w:rsidP="002B3302">
      <w:pPr>
        <w:pStyle w:val="a3"/>
        <w:ind w:firstLine="709"/>
        <w:jc w:val="both"/>
        <w:rPr>
          <w:rFonts w:ascii="Times New Roman" w:hAnsi="Times New Roman" w:cs="Times New Roman"/>
          <w:sz w:val="28"/>
          <w:szCs w:val="28"/>
          <w:lang w:val="kk-KZ"/>
        </w:rPr>
      </w:pPr>
      <w:r w:rsidRPr="0048108C">
        <w:rPr>
          <w:rFonts w:ascii="Times New Roman" w:hAnsi="Times New Roman" w:cs="Times New Roman"/>
          <w:sz w:val="28"/>
          <w:szCs w:val="28"/>
          <w:lang w:val="kk-KZ"/>
        </w:rPr>
        <w:t>- біріншіден,</w:t>
      </w:r>
      <w:r w:rsidRPr="0048108C">
        <w:rPr>
          <w:rFonts w:ascii="Times New Roman" w:hAnsi="Times New Roman" w:cs="Times New Roman"/>
          <w:i/>
          <w:sz w:val="28"/>
          <w:szCs w:val="28"/>
          <w:lang w:val="kk-KZ"/>
        </w:rPr>
        <w:t xml:space="preserve"> </w:t>
      </w:r>
      <w:r w:rsidRPr="0048108C">
        <w:rPr>
          <w:rFonts w:ascii="Times New Roman" w:hAnsi="Times New Roman" w:cs="Times New Roman"/>
          <w:sz w:val="28"/>
          <w:szCs w:val="28"/>
          <w:lang w:val="kk-KZ"/>
        </w:rPr>
        <w:t>әуе көлігі алыс қашықтыққа сапар шегу кезінде ең жылдам</w:t>
      </w:r>
      <w:r w:rsidRPr="0048108C">
        <w:rPr>
          <w:rFonts w:ascii="Times New Roman" w:hAnsi="Times New Roman" w:cs="Times New Roman"/>
          <w:i/>
          <w:sz w:val="28"/>
          <w:szCs w:val="28"/>
          <w:lang w:val="kk-KZ"/>
        </w:rPr>
        <w:t xml:space="preserve"> </w:t>
      </w:r>
      <w:r>
        <w:rPr>
          <w:rFonts w:ascii="Times New Roman" w:hAnsi="Times New Roman" w:cs="Times New Roman"/>
          <w:sz w:val="28"/>
          <w:szCs w:val="28"/>
          <w:lang w:val="kk-KZ"/>
        </w:rPr>
        <w:t xml:space="preserve">және ыңғайлы көлік түрі. </w:t>
      </w:r>
      <w:r w:rsidRPr="0048108C">
        <w:rPr>
          <w:rFonts w:ascii="Times New Roman" w:hAnsi="Times New Roman" w:cs="Times New Roman"/>
          <w:sz w:val="28"/>
          <w:szCs w:val="28"/>
          <w:lang w:val="kk-KZ"/>
        </w:rPr>
        <w:t>Статистика мәліметтеріне сәйкес</w:t>
      </w:r>
      <w:r w:rsidRPr="0048108C">
        <w:rPr>
          <w:rFonts w:ascii="Times New Roman" w:hAnsi="Times New Roman" w:cs="Times New Roman"/>
          <w:b/>
          <w:sz w:val="28"/>
          <w:szCs w:val="28"/>
          <w:lang w:val="kk-KZ"/>
        </w:rPr>
        <w:t xml:space="preserve"> </w:t>
      </w:r>
      <w:r w:rsidRPr="0048108C">
        <w:rPr>
          <w:rFonts w:ascii="Times New Roman" w:hAnsi="Times New Roman" w:cs="Times New Roman"/>
          <w:sz w:val="28"/>
          <w:szCs w:val="28"/>
          <w:lang w:val="kk-KZ"/>
        </w:rPr>
        <w:t>әуе көлігінің</w:t>
      </w:r>
      <w:r w:rsidRPr="0048108C">
        <w:rPr>
          <w:rFonts w:ascii="Times New Roman" w:hAnsi="Times New Roman" w:cs="Times New Roman"/>
          <w:b/>
          <w:sz w:val="28"/>
          <w:szCs w:val="28"/>
          <w:lang w:val="kk-KZ"/>
        </w:rPr>
        <w:t xml:space="preserve"> </w:t>
      </w:r>
      <w:r w:rsidRPr="0048108C">
        <w:rPr>
          <w:rFonts w:ascii="Times New Roman" w:hAnsi="Times New Roman" w:cs="Times New Roman"/>
          <w:sz w:val="28"/>
          <w:szCs w:val="28"/>
          <w:lang w:val="kk-KZ"/>
        </w:rPr>
        <w:t>танымалдылығының өсу қарқыны автокөліктерге қарағанда жоғары</w:t>
      </w:r>
      <w:r w:rsidR="005B6E5F" w:rsidRPr="005B6E5F">
        <w:rPr>
          <w:rFonts w:ascii="Times New Roman" w:hAnsi="Times New Roman" w:cs="Times New Roman"/>
          <w:sz w:val="28"/>
          <w:szCs w:val="28"/>
          <w:lang w:val="kk-KZ"/>
        </w:rPr>
        <w:t>;</w:t>
      </w:r>
      <w:r w:rsidRPr="0048108C">
        <w:rPr>
          <w:rFonts w:ascii="Times New Roman" w:hAnsi="Times New Roman" w:cs="Times New Roman"/>
          <w:sz w:val="28"/>
          <w:szCs w:val="28"/>
          <w:lang w:val="kk-KZ"/>
        </w:rPr>
        <w:t xml:space="preserve"> </w:t>
      </w:r>
    </w:p>
    <w:p w14:paraId="0A1ABAF5" w14:textId="77777777" w:rsidR="00767D04" w:rsidRPr="0048108C" w:rsidRDefault="00767D04" w:rsidP="002B3302">
      <w:pPr>
        <w:pStyle w:val="a3"/>
        <w:ind w:firstLine="709"/>
        <w:jc w:val="both"/>
        <w:rPr>
          <w:rFonts w:ascii="Times New Roman" w:hAnsi="Times New Roman" w:cs="Times New Roman"/>
          <w:sz w:val="28"/>
          <w:szCs w:val="28"/>
          <w:lang w:val="kk-KZ"/>
        </w:rPr>
      </w:pPr>
      <w:r w:rsidRPr="0048108C">
        <w:rPr>
          <w:rFonts w:ascii="Times New Roman" w:hAnsi="Times New Roman" w:cs="Times New Roman"/>
          <w:sz w:val="28"/>
          <w:szCs w:val="28"/>
          <w:lang w:val="kk-KZ"/>
        </w:rPr>
        <w:t xml:space="preserve">- екіншіден, рейстердегі қызмет қазіргі </w:t>
      </w:r>
      <w:r>
        <w:rPr>
          <w:rFonts w:ascii="Times New Roman" w:hAnsi="Times New Roman" w:cs="Times New Roman"/>
          <w:sz w:val="28"/>
          <w:szCs w:val="28"/>
          <w:lang w:val="kk-KZ"/>
        </w:rPr>
        <w:t>уақытта туристер үшін тартымды;</w:t>
      </w:r>
      <w:r w:rsidRPr="0048108C">
        <w:rPr>
          <w:rFonts w:ascii="Times New Roman" w:hAnsi="Times New Roman" w:cs="Times New Roman"/>
          <w:sz w:val="28"/>
          <w:szCs w:val="28"/>
          <w:lang w:val="kk-KZ"/>
        </w:rPr>
        <w:t xml:space="preserve">    </w:t>
      </w:r>
    </w:p>
    <w:p w14:paraId="3E82F656" w14:textId="77777777" w:rsidR="00767D04" w:rsidRPr="0048108C" w:rsidRDefault="00767D04" w:rsidP="002B3302">
      <w:pPr>
        <w:pStyle w:val="a3"/>
        <w:ind w:firstLine="709"/>
        <w:jc w:val="both"/>
        <w:rPr>
          <w:rFonts w:ascii="Times New Roman" w:hAnsi="Times New Roman" w:cs="Times New Roman"/>
          <w:sz w:val="28"/>
          <w:szCs w:val="28"/>
          <w:lang w:val="kk-KZ"/>
        </w:rPr>
      </w:pPr>
      <w:r w:rsidRPr="0048108C">
        <w:rPr>
          <w:rFonts w:ascii="Times New Roman" w:hAnsi="Times New Roman" w:cs="Times New Roman"/>
          <w:sz w:val="28"/>
          <w:szCs w:val="28"/>
          <w:lang w:val="kk-KZ"/>
        </w:rPr>
        <w:t>- үшіншіден</w:t>
      </w:r>
      <w:r w:rsidRPr="0048108C">
        <w:rPr>
          <w:rFonts w:ascii="Times New Roman" w:hAnsi="Times New Roman" w:cs="Times New Roman"/>
          <w:i/>
          <w:sz w:val="28"/>
          <w:szCs w:val="28"/>
          <w:lang w:val="kk-KZ"/>
        </w:rPr>
        <w:t>,</w:t>
      </w:r>
      <w:r w:rsidRPr="0048108C">
        <w:rPr>
          <w:rFonts w:ascii="Times New Roman" w:hAnsi="Times New Roman" w:cs="Times New Roman"/>
          <w:sz w:val="28"/>
          <w:szCs w:val="28"/>
          <w:lang w:val="kk-KZ"/>
        </w:rPr>
        <w:t xml:space="preserve"> әуе компаниялары тікелей және халықаралық брондау желілері арқылы ұшақта брондалған әрбір орын үшін туристік агенттіктерге комиссия</w:t>
      </w:r>
      <w:r>
        <w:rPr>
          <w:rFonts w:ascii="Times New Roman" w:hAnsi="Times New Roman" w:cs="Times New Roman"/>
          <w:sz w:val="28"/>
          <w:szCs w:val="28"/>
          <w:lang w:val="kk-KZ"/>
        </w:rPr>
        <w:t>лық алымдар</w:t>
      </w:r>
      <w:r w:rsidRPr="0048108C">
        <w:rPr>
          <w:rFonts w:ascii="Times New Roman" w:hAnsi="Times New Roman" w:cs="Times New Roman"/>
          <w:sz w:val="28"/>
          <w:szCs w:val="28"/>
          <w:lang w:val="kk-KZ"/>
        </w:rPr>
        <w:t xml:space="preserve"> төлеу арқылы оларды әуе тасымалын таңдауға ынталандырады.</w:t>
      </w:r>
    </w:p>
    <w:p w14:paraId="673C8D17" w14:textId="27DE983D" w:rsidR="00512F87" w:rsidRDefault="00767D04" w:rsidP="00512F87">
      <w:pPr>
        <w:pStyle w:val="a3"/>
        <w:ind w:firstLine="720"/>
        <w:jc w:val="both"/>
        <w:rPr>
          <w:rFonts w:ascii="Times New Roman" w:hAnsi="Times New Roman" w:cs="Times New Roman"/>
          <w:sz w:val="28"/>
          <w:szCs w:val="28"/>
          <w:lang w:val="kk-KZ"/>
        </w:rPr>
      </w:pPr>
      <w:r w:rsidRPr="0048108C">
        <w:rPr>
          <w:rFonts w:ascii="Times New Roman" w:hAnsi="Times New Roman" w:cs="Times New Roman"/>
          <w:sz w:val="28"/>
          <w:szCs w:val="28"/>
          <w:lang w:val="kk-KZ"/>
        </w:rPr>
        <w:t>Әуе көлігі дүниежүзілік экономиканың ең жылдам және қарқынды дамып келе жатқан салаларының бірі болып табылады және жыл сайын дүниежүзілік көлік жүйесінде бұрынғыдан да жоғары орынға ие болуда. Қазір дүниежүзінде 1300-ден астам әуе компаниялары бар. Орта есеппен жылына әуе көлігі шамамен 1,5 млрд адам тасымалдайды. Халықаралық әуе қатынастарын қазір 470-тен астам</w:t>
      </w:r>
      <w:r w:rsidRPr="00784C65">
        <w:rPr>
          <w:rFonts w:ascii="Times New Roman" w:hAnsi="Times New Roman" w:cs="Times New Roman"/>
          <w:sz w:val="28"/>
          <w:szCs w:val="28"/>
          <w:lang w:val="kk-KZ"/>
        </w:rPr>
        <w:t xml:space="preserve"> тасымалдаушы қамтамасыз етеді, олардың 250-ге жуығы</w:t>
      </w:r>
      <w:r w:rsidRPr="00A47518">
        <w:rPr>
          <w:rFonts w:ascii="Times New Roman" w:hAnsi="Times New Roman" w:cs="Times New Roman"/>
          <w:sz w:val="28"/>
          <w:szCs w:val="28"/>
          <w:lang w:val="kk-KZ"/>
        </w:rPr>
        <w:t>н</w:t>
      </w:r>
      <w:r w:rsidRPr="00784C65">
        <w:rPr>
          <w:rFonts w:ascii="Times New Roman" w:hAnsi="Times New Roman" w:cs="Times New Roman"/>
          <w:sz w:val="28"/>
          <w:szCs w:val="28"/>
          <w:lang w:val="kk-KZ"/>
        </w:rPr>
        <w:t xml:space="preserve"> халықаралық тұрақты әуе тас</w:t>
      </w:r>
      <w:r w:rsidRPr="00A47518">
        <w:rPr>
          <w:rFonts w:ascii="Times New Roman" w:hAnsi="Times New Roman" w:cs="Times New Roman"/>
          <w:sz w:val="28"/>
          <w:szCs w:val="28"/>
          <w:lang w:val="kk-KZ"/>
        </w:rPr>
        <w:t>ы</w:t>
      </w:r>
      <w:r w:rsidRPr="00784C65">
        <w:rPr>
          <w:rFonts w:ascii="Times New Roman" w:hAnsi="Times New Roman" w:cs="Times New Roman"/>
          <w:sz w:val="28"/>
          <w:szCs w:val="28"/>
          <w:lang w:val="kk-KZ"/>
        </w:rPr>
        <w:t>малы жасайды. Халықаралық әуе</w:t>
      </w:r>
      <w:r w:rsidRPr="00A47518">
        <w:rPr>
          <w:rFonts w:ascii="Times New Roman" w:hAnsi="Times New Roman" w:cs="Times New Roman"/>
          <w:sz w:val="28"/>
          <w:szCs w:val="28"/>
          <w:lang w:val="kk-KZ"/>
        </w:rPr>
        <w:t xml:space="preserve"> </w:t>
      </w:r>
      <w:r w:rsidRPr="00784C65">
        <w:rPr>
          <w:rFonts w:ascii="Times New Roman" w:hAnsi="Times New Roman" w:cs="Times New Roman"/>
          <w:sz w:val="28"/>
          <w:szCs w:val="28"/>
          <w:lang w:val="kk-KZ"/>
        </w:rPr>
        <w:t>тас</w:t>
      </w:r>
      <w:r w:rsidRPr="00A47518">
        <w:rPr>
          <w:rFonts w:ascii="Times New Roman" w:hAnsi="Times New Roman" w:cs="Times New Roman"/>
          <w:sz w:val="28"/>
          <w:szCs w:val="28"/>
          <w:lang w:val="kk-KZ"/>
        </w:rPr>
        <w:t>ы</w:t>
      </w:r>
      <w:r w:rsidRPr="00784C65">
        <w:rPr>
          <w:rFonts w:ascii="Times New Roman" w:hAnsi="Times New Roman" w:cs="Times New Roman"/>
          <w:sz w:val="28"/>
          <w:szCs w:val="28"/>
          <w:lang w:val="kk-KZ"/>
        </w:rPr>
        <w:t>малдарына дүниежүзінің мыңнан астам әуежай</w:t>
      </w:r>
      <w:r w:rsidRPr="00A47518">
        <w:rPr>
          <w:rFonts w:ascii="Times New Roman" w:hAnsi="Times New Roman" w:cs="Times New Roman"/>
          <w:sz w:val="28"/>
          <w:szCs w:val="28"/>
          <w:lang w:val="kk-KZ"/>
        </w:rPr>
        <w:t>лар</w:t>
      </w:r>
      <w:r w:rsidRPr="00784C65">
        <w:rPr>
          <w:rFonts w:ascii="Times New Roman" w:hAnsi="Times New Roman" w:cs="Times New Roman"/>
          <w:sz w:val="28"/>
          <w:szCs w:val="28"/>
          <w:lang w:val="kk-KZ"/>
        </w:rPr>
        <w:t>ы, олардың 650-ге жуығы халықаралық тұрақты қызмет көрсетеді.</w:t>
      </w:r>
      <w:r w:rsidRPr="00A47518">
        <w:rPr>
          <w:rFonts w:ascii="Times New Roman" w:hAnsi="Times New Roman" w:cs="Times New Roman"/>
          <w:sz w:val="28"/>
          <w:szCs w:val="28"/>
          <w:lang w:val="kk-KZ"/>
        </w:rPr>
        <w:t xml:space="preserve"> Тасымалдау көлемі бойынша дүниежүзіндегі ең ірі әуе компанияларға АҚШ</w:t>
      </w:r>
      <w:r w:rsidR="001204C9">
        <w:rPr>
          <w:rFonts w:ascii="Times New Roman" w:hAnsi="Times New Roman" w:cs="Times New Roman"/>
          <w:sz w:val="28"/>
          <w:szCs w:val="28"/>
          <w:lang w:val="kk-KZ"/>
        </w:rPr>
        <w:t>-</w:t>
      </w:r>
      <w:r w:rsidR="00512F87">
        <w:rPr>
          <w:rFonts w:ascii="Times New Roman" w:hAnsi="Times New Roman" w:cs="Times New Roman"/>
          <w:sz w:val="28"/>
          <w:szCs w:val="28"/>
          <w:lang w:val="kk-KZ"/>
        </w:rPr>
        <w:t>т</w:t>
      </w:r>
      <w:r w:rsidRPr="00A47518">
        <w:rPr>
          <w:rFonts w:ascii="Times New Roman" w:hAnsi="Times New Roman" w:cs="Times New Roman"/>
          <w:sz w:val="28"/>
          <w:szCs w:val="28"/>
          <w:lang w:val="kk-KZ"/>
        </w:rPr>
        <w:t xml:space="preserve">ың Delta Air lines, Pan American World Airways, француздық Air France, немістік Lufthansa, британдық British Airways және т.б. кіреді. Қазақстанда </w:t>
      </w:r>
      <w:r w:rsidR="008339FA" w:rsidRPr="006264D6">
        <w:rPr>
          <w:rFonts w:ascii="Times New Roman" w:eastAsia="Times New Roman" w:hAnsi="Times New Roman" w:cs="Arial"/>
          <w:sz w:val="28"/>
          <w:szCs w:val="28"/>
          <w:lang w:val="kk-KZ" w:eastAsia="ru-RU"/>
        </w:rPr>
        <w:t>–</w:t>
      </w:r>
      <w:r w:rsidR="009F3993">
        <w:rPr>
          <w:rFonts w:ascii="Times New Roman" w:hAnsi="Times New Roman" w:cs="Times New Roman"/>
          <w:sz w:val="28"/>
          <w:szCs w:val="28"/>
          <w:lang w:val="kk-KZ"/>
        </w:rPr>
        <w:t xml:space="preserve"> </w:t>
      </w:r>
      <w:r w:rsidRPr="00A47518">
        <w:rPr>
          <w:rFonts w:ascii="Times New Roman" w:hAnsi="Times New Roman" w:cs="Times New Roman"/>
          <w:sz w:val="28"/>
          <w:szCs w:val="28"/>
          <w:lang w:val="kk-KZ"/>
        </w:rPr>
        <w:t xml:space="preserve">Air Astana ірі әуе компаниясы болып саналады. </w:t>
      </w:r>
    </w:p>
    <w:p w14:paraId="4A75F796" w14:textId="77777777" w:rsidR="006C0433" w:rsidRDefault="00767D04" w:rsidP="00512F87">
      <w:pPr>
        <w:pStyle w:val="a3"/>
        <w:ind w:firstLine="720"/>
        <w:jc w:val="both"/>
        <w:rPr>
          <w:rFonts w:ascii="Times New Roman" w:hAnsi="Times New Roman" w:cs="Times New Roman"/>
          <w:sz w:val="28"/>
          <w:szCs w:val="28"/>
          <w:lang w:val="kk-KZ"/>
        </w:rPr>
      </w:pPr>
      <w:r w:rsidRPr="00A47518">
        <w:rPr>
          <w:rFonts w:ascii="Times New Roman" w:hAnsi="Times New Roman" w:cs="Times New Roman"/>
          <w:sz w:val="28"/>
          <w:szCs w:val="28"/>
          <w:lang w:val="kk-KZ"/>
        </w:rPr>
        <w:t>Алайда халықаралық әуе көлігі жүйесін халықаралық әуе тасмалдаушылары мен әуежайлар ғана емес, сондай-ақ халықаралық әуе желілерімен байланысты және осы қатынастарды қамтамасыз ететін мемлекеттер, сондай-ақ</w:t>
      </w:r>
      <w:r w:rsidR="009F3993">
        <w:rPr>
          <w:rFonts w:ascii="Times New Roman" w:hAnsi="Times New Roman" w:cs="Times New Roman"/>
          <w:sz w:val="28"/>
          <w:szCs w:val="28"/>
          <w:lang w:val="kk-KZ"/>
        </w:rPr>
        <w:t>,</w:t>
      </w:r>
      <w:r w:rsidRPr="00A47518">
        <w:rPr>
          <w:rFonts w:ascii="Times New Roman" w:hAnsi="Times New Roman" w:cs="Times New Roman"/>
          <w:sz w:val="28"/>
          <w:szCs w:val="28"/>
          <w:lang w:val="kk-KZ"/>
        </w:rPr>
        <w:t xml:space="preserve"> оның тиімді жұмыс істеуі мен қауіпсіздігін қамтамасыз ету шараларын қабылдайтын әуе көлігі саласындағы</w:t>
      </w:r>
      <w:r>
        <w:rPr>
          <w:rFonts w:ascii="Times New Roman" w:hAnsi="Times New Roman" w:cs="Times New Roman"/>
          <w:sz w:val="28"/>
          <w:szCs w:val="28"/>
          <w:lang w:val="kk-KZ"/>
        </w:rPr>
        <w:t xml:space="preserve"> халықаралық ұйымдар </w:t>
      </w:r>
      <w:r w:rsidRPr="00E735EB">
        <w:rPr>
          <w:rFonts w:ascii="Times New Roman" w:hAnsi="Times New Roman" w:cs="Times New Roman"/>
          <w:sz w:val="28"/>
          <w:szCs w:val="28"/>
          <w:lang w:val="kk-KZ"/>
        </w:rPr>
        <w:t>құрайды [</w:t>
      </w:r>
      <w:r w:rsidR="0032399C" w:rsidRPr="00E735EB">
        <w:rPr>
          <w:rFonts w:ascii="Times New Roman" w:hAnsi="Times New Roman" w:cs="Times New Roman"/>
          <w:sz w:val="28"/>
          <w:szCs w:val="28"/>
          <w:lang w:val="kk-KZ"/>
        </w:rPr>
        <w:t>31</w:t>
      </w:r>
      <w:r w:rsidRPr="00E735E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2D3BE4">
        <w:rPr>
          <w:rFonts w:ascii="Times New Roman" w:hAnsi="Times New Roman" w:cs="Times New Roman"/>
          <w:sz w:val="28"/>
          <w:szCs w:val="28"/>
          <w:lang w:val="kk-KZ"/>
        </w:rPr>
        <w:t xml:space="preserve">Халықаралық тасымалдар желісі қазіргі уақытта дүниежүзінің барлық географиялық өңірлері мен 150-ден астам мемлекетін қамтиды. </w:t>
      </w:r>
      <w:r w:rsidR="006C0433">
        <w:rPr>
          <w:rFonts w:ascii="Times New Roman" w:hAnsi="Times New Roman" w:cs="Times New Roman"/>
          <w:sz w:val="28"/>
          <w:szCs w:val="28"/>
          <w:lang w:val="kk-KZ"/>
        </w:rPr>
        <w:t xml:space="preserve">  </w:t>
      </w:r>
    </w:p>
    <w:p w14:paraId="413116F6" w14:textId="2AA823A3" w:rsidR="00767D04" w:rsidRDefault="00767D04" w:rsidP="00512F87">
      <w:pPr>
        <w:pStyle w:val="a3"/>
        <w:ind w:firstLine="720"/>
        <w:jc w:val="both"/>
        <w:rPr>
          <w:rFonts w:ascii="Times New Roman" w:hAnsi="Times New Roman" w:cs="Times New Roman"/>
          <w:sz w:val="28"/>
          <w:szCs w:val="28"/>
          <w:lang w:val="kk-KZ"/>
        </w:rPr>
      </w:pPr>
      <w:r w:rsidRPr="002D3BE4">
        <w:rPr>
          <w:rFonts w:ascii="Times New Roman" w:hAnsi="Times New Roman" w:cs="Times New Roman"/>
          <w:sz w:val="28"/>
          <w:szCs w:val="28"/>
          <w:lang w:val="kk-KZ"/>
        </w:rPr>
        <w:lastRenderedPageBreak/>
        <w:t xml:space="preserve">Дүниежүзі бойынша әуе көлігімен қатынаған жолаушылар санының көлемі </w:t>
      </w:r>
      <w:r w:rsidR="008560DD">
        <w:rPr>
          <w:rFonts w:ascii="Times New Roman" w:hAnsi="Times New Roman" w:cs="Times New Roman"/>
          <w:sz w:val="28"/>
          <w:szCs w:val="28"/>
          <w:lang w:val="kk-KZ"/>
        </w:rPr>
        <w:t xml:space="preserve">төмендегі кестеде </w:t>
      </w:r>
      <w:r w:rsidRPr="002D3BE4">
        <w:rPr>
          <w:rFonts w:ascii="Times New Roman" w:hAnsi="Times New Roman" w:cs="Times New Roman"/>
          <w:sz w:val="28"/>
          <w:szCs w:val="28"/>
          <w:lang w:val="kk-KZ"/>
        </w:rPr>
        <w:t xml:space="preserve"> көрсетілген</w:t>
      </w:r>
      <w:r w:rsidR="008560DD">
        <w:rPr>
          <w:rFonts w:ascii="Times New Roman" w:hAnsi="Times New Roman" w:cs="Times New Roman"/>
          <w:sz w:val="28"/>
          <w:szCs w:val="28"/>
          <w:lang w:val="kk-KZ"/>
        </w:rPr>
        <w:t xml:space="preserve"> </w:t>
      </w:r>
      <w:r w:rsidR="008560DD" w:rsidRPr="008560DD">
        <w:rPr>
          <w:rFonts w:ascii="Times New Roman" w:hAnsi="Times New Roman" w:cs="Times New Roman"/>
          <w:sz w:val="28"/>
          <w:szCs w:val="28"/>
          <w:lang w:val="kk-KZ"/>
        </w:rPr>
        <w:t>(</w:t>
      </w:r>
      <w:r w:rsidR="008560DD" w:rsidRPr="002D3BE4">
        <w:rPr>
          <w:rFonts w:ascii="Times New Roman" w:hAnsi="Times New Roman" w:cs="Times New Roman"/>
          <w:sz w:val="28"/>
          <w:szCs w:val="28"/>
          <w:lang w:val="kk-KZ"/>
        </w:rPr>
        <w:t>кесте</w:t>
      </w:r>
      <w:r w:rsidR="008560DD">
        <w:rPr>
          <w:rFonts w:ascii="Times New Roman" w:hAnsi="Times New Roman" w:cs="Times New Roman"/>
          <w:sz w:val="28"/>
          <w:szCs w:val="28"/>
          <w:lang w:val="kk-KZ"/>
        </w:rPr>
        <w:t xml:space="preserve"> 1.1)</w:t>
      </w:r>
      <w:r w:rsidRPr="002D3BE4">
        <w:rPr>
          <w:rFonts w:ascii="Times New Roman" w:hAnsi="Times New Roman" w:cs="Times New Roman"/>
          <w:sz w:val="28"/>
          <w:szCs w:val="28"/>
          <w:lang w:val="kk-KZ"/>
        </w:rPr>
        <w:t>.</w:t>
      </w:r>
    </w:p>
    <w:p w14:paraId="0F6BFE82" w14:textId="77777777" w:rsidR="006C0433" w:rsidRDefault="006C0433" w:rsidP="00512F87">
      <w:pPr>
        <w:pStyle w:val="a3"/>
        <w:ind w:firstLine="720"/>
        <w:jc w:val="both"/>
        <w:rPr>
          <w:rFonts w:ascii="Times New Roman" w:hAnsi="Times New Roman" w:cs="Times New Roman"/>
          <w:sz w:val="28"/>
          <w:szCs w:val="28"/>
          <w:lang w:val="kk-KZ"/>
        </w:rPr>
      </w:pPr>
    </w:p>
    <w:p w14:paraId="2174BA83" w14:textId="7D5673A3" w:rsidR="00767D04" w:rsidRDefault="00767D04" w:rsidP="002B3302">
      <w:pPr>
        <w:pStyle w:val="HTML"/>
        <w:jc w:val="both"/>
        <w:rPr>
          <w:rFonts w:ascii="Times New Roman" w:hAnsi="Times New Roman" w:cs="Times New Roman"/>
          <w:sz w:val="28"/>
          <w:szCs w:val="28"/>
          <w:lang w:val="kk-KZ"/>
        </w:rPr>
      </w:pPr>
      <w:r w:rsidRPr="00562FCC">
        <w:rPr>
          <w:rFonts w:ascii="Times New Roman" w:hAnsi="Times New Roman" w:cs="Times New Roman"/>
          <w:sz w:val="28"/>
          <w:szCs w:val="28"/>
          <w:lang w:val="kk-KZ"/>
        </w:rPr>
        <w:t>Кесте 1.1 - Халықаралық туристік ағын және саяхат үшін көлікті пайдалану</w:t>
      </w:r>
    </w:p>
    <w:p w14:paraId="1623E57F" w14:textId="77777777" w:rsidR="00767D04" w:rsidRPr="00B41B10" w:rsidRDefault="00767D04" w:rsidP="002B3302">
      <w:pPr>
        <w:pStyle w:val="HTML"/>
        <w:ind w:firstLine="709"/>
        <w:jc w:val="both"/>
        <w:rPr>
          <w:rFonts w:ascii="Times New Roman" w:hAnsi="Times New Roman" w:cs="Times New Roman"/>
          <w:sz w:val="16"/>
          <w:szCs w:val="16"/>
          <w:lang w:val="kk-KZ"/>
        </w:rPr>
      </w:pPr>
    </w:p>
    <w:tbl>
      <w:tblPr>
        <w:tblStyle w:val="a5"/>
        <w:tblW w:w="9905" w:type="dxa"/>
        <w:tblLayout w:type="fixed"/>
        <w:tblLook w:val="04A0" w:firstRow="1" w:lastRow="0" w:firstColumn="1" w:lastColumn="0" w:noHBand="0" w:noVBand="1"/>
      </w:tblPr>
      <w:tblGrid>
        <w:gridCol w:w="1651"/>
        <w:gridCol w:w="2710"/>
        <w:gridCol w:w="1276"/>
        <w:gridCol w:w="1701"/>
        <w:gridCol w:w="1417"/>
        <w:gridCol w:w="1150"/>
      </w:tblGrid>
      <w:tr w:rsidR="00767D04" w:rsidRPr="00562FCC" w14:paraId="1D0A1FD5" w14:textId="77777777" w:rsidTr="009F3993">
        <w:tc>
          <w:tcPr>
            <w:tcW w:w="1651" w:type="dxa"/>
            <w:vMerge w:val="restart"/>
          </w:tcPr>
          <w:p w14:paraId="7A27EB8F" w14:textId="77777777" w:rsidR="00767D04" w:rsidRPr="00562FCC" w:rsidRDefault="00767D04" w:rsidP="002B3302">
            <w:pPr>
              <w:pStyle w:val="HTML"/>
              <w:rPr>
                <w:rFonts w:ascii="Times New Roman" w:hAnsi="Times New Roman" w:cs="Times New Roman"/>
                <w:sz w:val="24"/>
                <w:szCs w:val="24"/>
                <w:lang w:val="kk-KZ"/>
              </w:rPr>
            </w:pPr>
            <w:r w:rsidRPr="00562FCC">
              <w:rPr>
                <w:rFonts w:ascii="Times New Roman" w:hAnsi="Times New Roman" w:cs="Times New Roman"/>
                <w:sz w:val="24"/>
                <w:szCs w:val="24"/>
                <w:lang w:val="kk-KZ"/>
              </w:rPr>
              <w:t>Жылдар</w:t>
            </w:r>
          </w:p>
        </w:tc>
        <w:tc>
          <w:tcPr>
            <w:tcW w:w="2710" w:type="dxa"/>
            <w:vMerge w:val="restart"/>
          </w:tcPr>
          <w:p w14:paraId="6884D684" w14:textId="0851D083" w:rsidR="00767D04" w:rsidRPr="00562FCC" w:rsidRDefault="00767D04" w:rsidP="002B3302">
            <w:pPr>
              <w:pStyle w:val="HTML"/>
              <w:rPr>
                <w:rFonts w:ascii="Times New Roman" w:hAnsi="Times New Roman" w:cs="Times New Roman"/>
                <w:sz w:val="24"/>
                <w:szCs w:val="24"/>
                <w:lang w:val="kk-KZ"/>
              </w:rPr>
            </w:pPr>
            <w:r w:rsidRPr="00562FCC">
              <w:rPr>
                <w:rFonts w:ascii="Times New Roman" w:hAnsi="Times New Roman" w:cs="Times New Roman"/>
                <w:sz w:val="24"/>
                <w:szCs w:val="24"/>
                <w:lang w:val="kk-KZ"/>
              </w:rPr>
              <w:t>Барлық туристер саны, млрд</w:t>
            </w:r>
            <w:r w:rsidR="009F3993">
              <w:rPr>
                <w:rFonts w:ascii="Times New Roman" w:hAnsi="Times New Roman" w:cs="Times New Roman"/>
                <w:sz w:val="24"/>
                <w:szCs w:val="24"/>
                <w:lang w:val="kk-KZ"/>
              </w:rPr>
              <w:t xml:space="preserve"> </w:t>
            </w:r>
            <w:r w:rsidRPr="00562FCC">
              <w:rPr>
                <w:rFonts w:ascii="Times New Roman" w:hAnsi="Times New Roman" w:cs="Times New Roman"/>
                <w:sz w:val="24"/>
                <w:szCs w:val="24"/>
                <w:lang w:val="kk-KZ"/>
              </w:rPr>
              <w:t>адам</w:t>
            </w:r>
          </w:p>
        </w:tc>
        <w:tc>
          <w:tcPr>
            <w:tcW w:w="5544" w:type="dxa"/>
            <w:gridSpan w:val="4"/>
          </w:tcPr>
          <w:p w14:paraId="4B2672AC" w14:textId="77777777" w:rsidR="00767D04" w:rsidRPr="00562FCC" w:rsidRDefault="00767D04" w:rsidP="002B3302">
            <w:pPr>
              <w:pStyle w:val="HTML"/>
              <w:ind w:firstLine="709"/>
              <w:rPr>
                <w:rFonts w:ascii="Times New Roman" w:hAnsi="Times New Roman" w:cs="Times New Roman"/>
                <w:sz w:val="24"/>
                <w:szCs w:val="24"/>
              </w:rPr>
            </w:pPr>
            <w:r w:rsidRPr="00562FCC">
              <w:rPr>
                <w:rFonts w:ascii="Times New Roman" w:hAnsi="Times New Roman" w:cs="Times New Roman"/>
                <w:sz w:val="24"/>
                <w:szCs w:val="24"/>
                <w:lang w:val="kk-KZ"/>
              </w:rPr>
              <w:t>Қозғалыс</w:t>
            </w:r>
            <w:r>
              <w:rPr>
                <w:rFonts w:ascii="Times New Roman" w:hAnsi="Times New Roman" w:cs="Times New Roman"/>
                <w:sz w:val="24"/>
                <w:szCs w:val="24"/>
                <w:lang w:val="kk-KZ"/>
              </w:rPr>
              <w:t xml:space="preserve"> </w:t>
            </w:r>
            <w:r w:rsidRPr="00562FCC">
              <w:rPr>
                <w:rFonts w:ascii="Times New Roman" w:hAnsi="Times New Roman" w:cs="Times New Roman"/>
                <w:sz w:val="24"/>
                <w:szCs w:val="24"/>
                <w:lang w:val="kk-KZ"/>
              </w:rPr>
              <w:t>үш</w:t>
            </w:r>
            <w:proofErr w:type="spellStart"/>
            <w:r w:rsidRPr="00562FCC">
              <w:rPr>
                <w:rFonts w:ascii="Times New Roman" w:hAnsi="Times New Roman" w:cs="Times New Roman"/>
                <w:sz w:val="24"/>
                <w:szCs w:val="24"/>
              </w:rPr>
              <w:t>ін</w:t>
            </w:r>
            <w:proofErr w:type="spellEnd"/>
            <w:r>
              <w:rPr>
                <w:rFonts w:ascii="Times New Roman" w:hAnsi="Times New Roman" w:cs="Times New Roman"/>
                <w:sz w:val="24"/>
                <w:szCs w:val="24"/>
              </w:rPr>
              <w:t xml:space="preserve"> </w:t>
            </w:r>
            <w:proofErr w:type="spellStart"/>
            <w:r w:rsidRPr="00562FCC">
              <w:rPr>
                <w:rFonts w:ascii="Times New Roman" w:hAnsi="Times New Roman" w:cs="Times New Roman"/>
                <w:sz w:val="24"/>
                <w:szCs w:val="24"/>
              </w:rPr>
              <w:t>пайдаланылатын</w:t>
            </w:r>
            <w:proofErr w:type="spellEnd"/>
            <w:r>
              <w:rPr>
                <w:rFonts w:ascii="Times New Roman" w:hAnsi="Times New Roman" w:cs="Times New Roman"/>
                <w:sz w:val="24"/>
                <w:szCs w:val="24"/>
              </w:rPr>
              <w:t xml:space="preserve"> </w:t>
            </w:r>
            <w:proofErr w:type="spellStart"/>
            <w:r w:rsidRPr="00562FCC">
              <w:rPr>
                <w:rFonts w:ascii="Times New Roman" w:hAnsi="Times New Roman" w:cs="Times New Roman"/>
                <w:sz w:val="24"/>
                <w:szCs w:val="24"/>
              </w:rPr>
              <w:t>көлік</w:t>
            </w:r>
            <w:proofErr w:type="spellEnd"/>
            <w:r w:rsidRPr="00562FCC">
              <w:rPr>
                <w:rFonts w:ascii="Times New Roman" w:hAnsi="Times New Roman" w:cs="Times New Roman"/>
                <w:sz w:val="24"/>
                <w:szCs w:val="24"/>
              </w:rPr>
              <w:t>, %</w:t>
            </w:r>
          </w:p>
        </w:tc>
      </w:tr>
      <w:tr w:rsidR="00767D04" w:rsidRPr="00562FCC" w14:paraId="24D4EB28" w14:textId="77777777" w:rsidTr="009F3993">
        <w:tc>
          <w:tcPr>
            <w:tcW w:w="1651" w:type="dxa"/>
            <w:vMerge/>
          </w:tcPr>
          <w:p w14:paraId="2873DEB6" w14:textId="77777777" w:rsidR="00767D04" w:rsidRPr="00562FCC" w:rsidRDefault="00767D04" w:rsidP="002B3302">
            <w:pPr>
              <w:pStyle w:val="HTML"/>
              <w:ind w:firstLine="709"/>
              <w:rPr>
                <w:rFonts w:ascii="Times New Roman" w:hAnsi="Times New Roman" w:cs="Times New Roman"/>
                <w:sz w:val="24"/>
                <w:szCs w:val="24"/>
              </w:rPr>
            </w:pPr>
          </w:p>
        </w:tc>
        <w:tc>
          <w:tcPr>
            <w:tcW w:w="2710" w:type="dxa"/>
            <w:vMerge/>
          </w:tcPr>
          <w:p w14:paraId="0033A5AB" w14:textId="77777777" w:rsidR="00767D04" w:rsidRPr="00562FCC" w:rsidRDefault="00767D04" w:rsidP="002B3302">
            <w:pPr>
              <w:pStyle w:val="HTML"/>
              <w:ind w:firstLine="709"/>
              <w:rPr>
                <w:rFonts w:ascii="Times New Roman" w:hAnsi="Times New Roman" w:cs="Times New Roman"/>
                <w:sz w:val="24"/>
                <w:szCs w:val="24"/>
              </w:rPr>
            </w:pPr>
          </w:p>
        </w:tc>
        <w:tc>
          <w:tcPr>
            <w:tcW w:w="1276" w:type="dxa"/>
          </w:tcPr>
          <w:p w14:paraId="5867316A" w14:textId="77777777" w:rsidR="00767D04" w:rsidRPr="00562FCC" w:rsidRDefault="00767D04" w:rsidP="009F3993">
            <w:pPr>
              <w:pStyle w:val="HTML"/>
              <w:ind w:firstLine="709"/>
              <w:jc w:val="center"/>
              <w:rPr>
                <w:rFonts w:ascii="Times New Roman" w:hAnsi="Times New Roman" w:cs="Times New Roman"/>
                <w:sz w:val="24"/>
                <w:szCs w:val="24"/>
                <w:lang w:val="kk-KZ"/>
              </w:rPr>
            </w:pPr>
            <w:r w:rsidRPr="00562FCC">
              <w:rPr>
                <w:rFonts w:ascii="Times New Roman" w:hAnsi="Times New Roman" w:cs="Times New Roman"/>
                <w:sz w:val="24"/>
                <w:szCs w:val="24"/>
                <w:lang w:val="kk-KZ"/>
              </w:rPr>
              <w:t>әуе</w:t>
            </w:r>
          </w:p>
        </w:tc>
        <w:tc>
          <w:tcPr>
            <w:tcW w:w="1701" w:type="dxa"/>
          </w:tcPr>
          <w:p w14:paraId="09DF945E" w14:textId="77777777" w:rsidR="00767D04" w:rsidRPr="00562FCC" w:rsidRDefault="00767D04" w:rsidP="009F3993">
            <w:pPr>
              <w:pStyle w:val="HTML"/>
              <w:jc w:val="center"/>
              <w:rPr>
                <w:rFonts w:ascii="Times New Roman" w:hAnsi="Times New Roman" w:cs="Times New Roman"/>
                <w:sz w:val="24"/>
                <w:szCs w:val="24"/>
                <w:lang w:val="kk-KZ"/>
              </w:rPr>
            </w:pPr>
            <w:r w:rsidRPr="00562FCC">
              <w:rPr>
                <w:rFonts w:ascii="Times New Roman" w:hAnsi="Times New Roman" w:cs="Times New Roman"/>
                <w:sz w:val="24"/>
                <w:szCs w:val="24"/>
                <w:lang w:val="kk-KZ"/>
              </w:rPr>
              <w:t>а</w:t>
            </w:r>
            <w:proofErr w:type="spellStart"/>
            <w:r w:rsidRPr="00562FCC">
              <w:rPr>
                <w:rFonts w:ascii="Times New Roman" w:hAnsi="Times New Roman" w:cs="Times New Roman"/>
                <w:sz w:val="24"/>
                <w:szCs w:val="24"/>
              </w:rPr>
              <w:t>втомобиль</w:t>
            </w:r>
            <w:proofErr w:type="spellEnd"/>
          </w:p>
        </w:tc>
        <w:tc>
          <w:tcPr>
            <w:tcW w:w="1417" w:type="dxa"/>
          </w:tcPr>
          <w:p w14:paraId="614B8861" w14:textId="77777777" w:rsidR="00767D04" w:rsidRPr="00562FCC" w:rsidRDefault="00767D04" w:rsidP="009F3993">
            <w:pPr>
              <w:pStyle w:val="HTML"/>
              <w:jc w:val="center"/>
              <w:rPr>
                <w:rFonts w:ascii="Times New Roman" w:hAnsi="Times New Roman" w:cs="Times New Roman"/>
                <w:sz w:val="24"/>
                <w:szCs w:val="24"/>
              </w:rPr>
            </w:pPr>
            <w:r w:rsidRPr="00562FCC">
              <w:rPr>
                <w:rFonts w:ascii="Times New Roman" w:hAnsi="Times New Roman" w:cs="Times New Roman"/>
                <w:sz w:val="24"/>
                <w:szCs w:val="24"/>
                <w:lang w:val="kk-KZ"/>
              </w:rPr>
              <w:t>теміржол</w:t>
            </w:r>
          </w:p>
        </w:tc>
        <w:tc>
          <w:tcPr>
            <w:tcW w:w="1150" w:type="dxa"/>
          </w:tcPr>
          <w:p w14:paraId="29BBCDDA" w14:textId="77777777" w:rsidR="00767D04" w:rsidRPr="00562FCC" w:rsidRDefault="00767D04" w:rsidP="009F3993">
            <w:pPr>
              <w:pStyle w:val="HTML"/>
              <w:jc w:val="center"/>
              <w:rPr>
                <w:rFonts w:ascii="Times New Roman" w:hAnsi="Times New Roman" w:cs="Times New Roman"/>
                <w:sz w:val="24"/>
                <w:szCs w:val="24"/>
              </w:rPr>
            </w:pPr>
            <w:r w:rsidRPr="00562FCC">
              <w:rPr>
                <w:rFonts w:ascii="Times New Roman" w:hAnsi="Times New Roman" w:cs="Times New Roman"/>
                <w:sz w:val="24"/>
                <w:szCs w:val="24"/>
                <w:lang w:val="kk-KZ"/>
              </w:rPr>
              <w:t>су</w:t>
            </w:r>
          </w:p>
        </w:tc>
      </w:tr>
      <w:tr w:rsidR="00767D04" w:rsidRPr="00562FCC" w14:paraId="2F54EAB1" w14:textId="77777777" w:rsidTr="009F3993">
        <w:tc>
          <w:tcPr>
            <w:tcW w:w="1651" w:type="dxa"/>
          </w:tcPr>
          <w:p w14:paraId="174E1189"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2010</w:t>
            </w:r>
          </w:p>
        </w:tc>
        <w:tc>
          <w:tcPr>
            <w:tcW w:w="2710" w:type="dxa"/>
          </w:tcPr>
          <w:p w14:paraId="29036A7F"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 xml:space="preserve">0,940 </w:t>
            </w:r>
          </w:p>
        </w:tc>
        <w:tc>
          <w:tcPr>
            <w:tcW w:w="1276" w:type="dxa"/>
          </w:tcPr>
          <w:p w14:paraId="031946AF"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51</w:t>
            </w:r>
          </w:p>
        </w:tc>
        <w:tc>
          <w:tcPr>
            <w:tcW w:w="1701" w:type="dxa"/>
          </w:tcPr>
          <w:p w14:paraId="7BB9520E"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41</w:t>
            </w:r>
          </w:p>
        </w:tc>
        <w:tc>
          <w:tcPr>
            <w:tcW w:w="1417" w:type="dxa"/>
          </w:tcPr>
          <w:p w14:paraId="0F8DE2EB"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2</w:t>
            </w:r>
          </w:p>
        </w:tc>
        <w:tc>
          <w:tcPr>
            <w:tcW w:w="1150" w:type="dxa"/>
          </w:tcPr>
          <w:p w14:paraId="51471747"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6</w:t>
            </w:r>
          </w:p>
        </w:tc>
      </w:tr>
      <w:tr w:rsidR="00767D04" w:rsidRPr="00562FCC" w14:paraId="5781BB29" w14:textId="77777777" w:rsidTr="009F3993">
        <w:tc>
          <w:tcPr>
            <w:tcW w:w="1651" w:type="dxa"/>
          </w:tcPr>
          <w:p w14:paraId="67BC515B"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2011</w:t>
            </w:r>
          </w:p>
        </w:tc>
        <w:tc>
          <w:tcPr>
            <w:tcW w:w="2710" w:type="dxa"/>
          </w:tcPr>
          <w:p w14:paraId="3E89EDB8"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 xml:space="preserve">0,983 </w:t>
            </w:r>
          </w:p>
        </w:tc>
        <w:tc>
          <w:tcPr>
            <w:tcW w:w="1276" w:type="dxa"/>
          </w:tcPr>
          <w:p w14:paraId="4C7187A1"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51</w:t>
            </w:r>
          </w:p>
        </w:tc>
        <w:tc>
          <w:tcPr>
            <w:tcW w:w="1701" w:type="dxa"/>
          </w:tcPr>
          <w:p w14:paraId="3A6D18E2"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41</w:t>
            </w:r>
          </w:p>
        </w:tc>
        <w:tc>
          <w:tcPr>
            <w:tcW w:w="1417" w:type="dxa"/>
          </w:tcPr>
          <w:p w14:paraId="06607770"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2</w:t>
            </w:r>
          </w:p>
        </w:tc>
        <w:tc>
          <w:tcPr>
            <w:tcW w:w="1150" w:type="dxa"/>
          </w:tcPr>
          <w:p w14:paraId="3DD2B54A"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6</w:t>
            </w:r>
          </w:p>
        </w:tc>
      </w:tr>
      <w:tr w:rsidR="00767D04" w:rsidRPr="00562FCC" w14:paraId="7CA2F4E4" w14:textId="77777777" w:rsidTr="009F3993">
        <w:tc>
          <w:tcPr>
            <w:tcW w:w="1651" w:type="dxa"/>
          </w:tcPr>
          <w:p w14:paraId="26F60796"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2012</w:t>
            </w:r>
          </w:p>
        </w:tc>
        <w:tc>
          <w:tcPr>
            <w:tcW w:w="2710" w:type="dxa"/>
          </w:tcPr>
          <w:p w14:paraId="478DCA5A"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1,035</w:t>
            </w:r>
          </w:p>
        </w:tc>
        <w:tc>
          <w:tcPr>
            <w:tcW w:w="1276" w:type="dxa"/>
          </w:tcPr>
          <w:p w14:paraId="2598B5C4"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52</w:t>
            </w:r>
          </w:p>
        </w:tc>
        <w:tc>
          <w:tcPr>
            <w:tcW w:w="1701" w:type="dxa"/>
          </w:tcPr>
          <w:p w14:paraId="6E81D639"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40</w:t>
            </w:r>
          </w:p>
        </w:tc>
        <w:tc>
          <w:tcPr>
            <w:tcW w:w="1417" w:type="dxa"/>
          </w:tcPr>
          <w:p w14:paraId="0604477D"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2</w:t>
            </w:r>
          </w:p>
        </w:tc>
        <w:tc>
          <w:tcPr>
            <w:tcW w:w="1150" w:type="dxa"/>
          </w:tcPr>
          <w:p w14:paraId="6D3746C5"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6</w:t>
            </w:r>
          </w:p>
        </w:tc>
      </w:tr>
      <w:tr w:rsidR="00767D04" w:rsidRPr="00562FCC" w14:paraId="7082DCB3" w14:textId="77777777" w:rsidTr="009F3993">
        <w:tc>
          <w:tcPr>
            <w:tcW w:w="1651" w:type="dxa"/>
          </w:tcPr>
          <w:p w14:paraId="1299BC74"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2013</w:t>
            </w:r>
          </w:p>
        </w:tc>
        <w:tc>
          <w:tcPr>
            <w:tcW w:w="2710" w:type="dxa"/>
          </w:tcPr>
          <w:p w14:paraId="2EDF57BA"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1,087</w:t>
            </w:r>
          </w:p>
        </w:tc>
        <w:tc>
          <w:tcPr>
            <w:tcW w:w="1276" w:type="dxa"/>
          </w:tcPr>
          <w:p w14:paraId="49354D24"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53</w:t>
            </w:r>
          </w:p>
        </w:tc>
        <w:tc>
          <w:tcPr>
            <w:tcW w:w="1701" w:type="dxa"/>
          </w:tcPr>
          <w:p w14:paraId="1CDD3E5D"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40</w:t>
            </w:r>
          </w:p>
        </w:tc>
        <w:tc>
          <w:tcPr>
            <w:tcW w:w="1417" w:type="dxa"/>
          </w:tcPr>
          <w:p w14:paraId="6EAE38EB"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2</w:t>
            </w:r>
          </w:p>
        </w:tc>
        <w:tc>
          <w:tcPr>
            <w:tcW w:w="1150" w:type="dxa"/>
          </w:tcPr>
          <w:p w14:paraId="2CCA85FC"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5</w:t>
            </w:r>
          </w:p>
        </w:tc>
      </w:tr>
      <w:tr w:rsidR="00767D04" w:rsidRPr="00562FCC" w14:paraId="6DB004E4" w14:textId="77777777" w:rsidTr="009F3993">
        <w:tc>
          <w:tcPr>
            <w:tcW w:w="1651" w:type="dxa"/>
          </w:tcPr>
          <w:p w14:paraId="6759BC28"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2014</w:t>
            </w:r>
          </w:p>
        </w:tc>
        <w:tc>
          <w:tcPr>
            <w:tcW w:w="2710" w:type="dxa"/>
          </w:tcPr>
          <w:p w14:paraId="7894318E"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1,133</w:t>
            </w:r>
          </w:p>
        </w:tc>
        <w:tc>
          <w:tcPr>
            <w:tcW w:w="1276" w:type="dxa"/>
          </w:tcPr>
          <w:p w14:paraId="683E0B6C"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54</w:t>
            </w:r>
          </w:p>
        </w:tc>
        <w:tc>
          <w:tcPr>
            <w:tcW w:w="1701" w:type="dxa"/>
          </w:tcPr>
          <w:p w14:paraId="2F490B5F"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39</w:t>
            </w:r>
          </w:p>
        </w:tc>
        <w:tc>
          <w:tcPr>
            <w:tcW w:w="1417" w:type="dxa"/>
          </w:tcPr>
          <w:p w14:paraId="20460CE3"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2</w:t>
            </w:r>
          </w:p>
        </w:tc>
        <w:tc>
          <w:tcPr>
            <w:tcW w:w="1150" w:type="dxa"/>
          </w:tcPr>
          <w:p w14:paraId="3A691DFB"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5</w:t>
            </w:r>
          </w:p>
        </w:tc>
      </w:tr>
      <w:tr w:rsidR="00767D04" w:rsidRPr="00562FCC" w14:paraId="79C332CE" w14:textId="77777777" w:rsidTr="009F3993">
        <w:tc>
          <w:tcPr>
            <w:tcW w:w="1651" w:type="dxa"/>
          </w:tcPr>
          <w:p w14:paraId="14B88F73"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2015</w:t>
            </w:r>
          </w:p>
        </w:tc>
        <w:tc>
          <w:tcPr>
            <w:tcW w:w="2710" w:type="dxa"/>
          </w:tcPr>
          <w:p w14:paraId="0763E28E"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1,186</w:t>
            </w:r>
          </w:p>
        </w:tc>
        <w:tc>
          <w:tcPr>
            <w:tcW w:w="1276" w:type="dxa"/>
          </w:tcPr>
          <w:p w14:paraId="1DF728C5"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54</w:t>
            </w:r>
          </w:p>
        </w:tc>
        <w:tc>
          <w:tcPr>
            <w:tcW w:w="1701" w:type="dxa"/>
          </w:tcPr>
          <w:p w14:paraId="2DE3D679"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39</w:t>
            </w:r>
          </w:p>
        </w:tc>
        <w:tc>
          <w:tcPr>
            <w:tcW w:w="1417" w:type="dxa"/>
          </w:tcPr>
          <w:p w14:paraId="18A7AFAF"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2</w:t>
            </w:r>
          </w:p>
        </w:tc>
        <w:tc>
          <w:tcPr>
            <w:tcW w:w="1150" w:type="dxa"/>
          </w:tcPr>
          <w:p w14:paraId="740B8A3D"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5</w:t>
            </w:r>
          </w:p>
        </w:tc>
      </w:tr>
      <w:tr w:rsidR="00767D04" w:rsidRPr="00562FCC" w14:paraId="6B5E7C77" w14:textId="77777777" w:rsidTr="009F3993">
        <w:tc>
          <w:tcPr>
            <w:tcW w:w="1651" w:type="dxa"/>
          </w:tcPr>
          <w:p w14:paraId="5080F15C"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2016</w:t>
            </w:r>
          </w:p>
        </w:tc>
        <w:tc>
          <w:tcPr>
            <w:tcW w:w="2710" w:type="dxa"/>
          </w:tcPr>
          <w:p w14:paraId="7DB83F3E"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1,235</w:t>
            </w:r>
          </w:p>
        </w:tc>
        <w:tc>
          <w:tcPr>
            <w:tcW w:w="1276" w:type="dxa"/>
          </w:tcPr>
          <w:p w14:paraId="205F3226"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55</w:t>
            </w:r>
          </w:p>
        </w:tc>
        <w:tc>
          <w:tcPr>
            <w:tcW w:w="1701" w:type="dxa"/>
          </w:tcPr>
          <w:p w14:paraId="7F13A2C2"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39</w:t>
            </w:r>
          </w:p>
        </w:tc>
        <w:tc>
          <w:tcPr>
            <w:tcW w:w="1417" w:type="dxa"/>
          </w:tcPr>
          <w:p w14:paraId="2F57ED34"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2</w:t>
            </w:r>
          </w:p>
        </w:tc>
        <w:tc>
          <w:tcPr>
            <w:tcW w:w="1150" w:type="dxa"/>
          </w:tcPr>
          <w:p w14:paraId="5B33C020"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4</w:t>
            </w:r>
          </w:p>
        </w:tc>
      </w:tr>
      <w:tr w:rsidR="00767D04" w:rsidRPr="00562FCC" w14:paraId="60B0DB77" w14:textId="77777777" w:rsidTr="009F3993">
        <w:tc>
          <w:tcPr>
            <w:tcW w:w="1651" w:type="dxa"/>
          </w:tcPr>
          <w:p w14:paraId="22D9D034"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2017</w:t>
            </w:r>
          </w:p>
        </w:tc>
        <w:tc>
          <w:tcPr>
            <w:tcW w:w="2710" w:type="dxa"/>
          </w:tcPr>
          <w:p w14:paraId="19150ED2"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 xml:space="preserve">1,323 </w:t>
            </w:r>
          </w:p>
        </w:tc>
        <w:tc>
          <w:tcPr>
            <w:tcW w:w="1276" w:type="dxa"/>
          </w:tcPr>
          <w:p w14:paraId="57E63D0B"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57</w:t>
            </w:r>
          </w:p>
        </w:tc>
        <w:tc>
          <w:tcPr>
            <w:tcW w:w="1701" w:type="dxa"/>
          </w:tcPr>
          <w:p w14:paraId="36C0B606"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37</w:t>
            </w:r>
          </w:p>
        </w:tc>
        <w:tc>
          <w:tcPr>
            <w:tcW w:w="1417" w:type="dxa"/>
          </w:tcPr>
          <w:p w14:paraId="1A13D4A8"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2</w:t>
            </w:r>
          </w:p>
        </w:tc>
        <w:tc>
          <w:tcPr>
            <w:tcW w:w="1150" w:type="dxa"/>
          </w:tcPr>
          <w:p w14:paraId="05D1E7A8"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4</w:t>
            </w:r>
          </w:p>
        </w:tc>
      </w:tr>
      <w:tr w:rsidR="00767D04" w:rsidRPr="00562FCC" w14:paraId="48176036" w14:textId="77777777" w:rsidTr="009F3993">
        <w:tc>
          <w:tcPr>
            <w:tcW w:w="1651" w:type="dxa"/>
          </w:tcPr>
          <w:p w14:paraId="7BE05059"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 xml:space="preserve">2018 </w:t>
            </w:r>
          </w:p>
        </w:tc>
        <w:tc>
          <w:tcPr>
            <w:tcW w:w="2710" w:type="dxa"/>
          </w:tcPr>
          <w:p w14:paraId="67776AA7" w14:textId="150945FF"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1,4</w:t>
            </w:r>
            <w:r w:rsidR="00FC4174">
              <w:rPr>
                <w:rFonts w:ascii="Times New Roman" w:hAnsi="Times New Roman" w:cs="Times New Roman"/>
                <w:sz w:val="24"/>
                <w:szCs w:val="24"/>
              </w:rPr>
              <w:t>08</w:t>
            </w:r>
          </w:p>
        </w:tc>
        <w:tc>
          <w:tcPr>
            <w:tcW w:w="1276" w:type="dxa"/>
          </w:tcPr>
          <w:p w14:paraId="6B43807A"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57</w:t>
            </w:r>
          </w:p>
        </w:tc>
        <w:tc>
          <w:tcPr>
            <w:tcW w:w="1701" w:type="dxa"/>
          </w:tcPr>
          <w:p w14:paraId="17A4B32C"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37</w:t>
            </w:r>
          </w:p>
        </w:tc>
        <w:tc>
          <w:tcPr>
            <w:tcW w:w="1417" w:type="dxa"/>
          </w:tcPr>
          <w:p w14:paraId="247A535C"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2</w:t>
            </w:r>
          </w:p>
        </w:tc>
        <w:tc>
          <w:tcPr>
            <w:tcW w:w="1150" w:type="dxa"/>
          </w:tcPr>
          <w:p w14:paraId="03DCC8FE" w14:textId="77777777"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4</w:t>
            </w:r>
          </w:p>
        </w:tc>
      </w:tr>
      <w:tr w:rsidR="00767D04" w:rsidRPr="00562FCC" w14:paraId="76AE3DFF" w14:textId="77777777" w:rsidTr="009F3993">
        <w:tc>
          <w:tcPr>
            <w:tcW w:w="1651" w:type="dxa"/>
          </w:tcPr>
          <w:p w14:paraId="43D2CA57" w14:textId="093AFECB"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2019</w:t>
            </w:r>
          </w:p>
        </w:tc>
        <w:tc>
          <w:tcPr>
            <w:tcW w:w="2710" w:type="dxa"/>
          </w:tcPr>
          <w:p w14:paraId="08A93377" w14:textId="1C78EBAE" w:rsidR="00767D04" w:rsidRPr="00562FCC" w:rsidRDefault="00767D04" w:rsidP="002B3302">
            <w:pPr>
              <w:pStyle w:val="HTML"/>
              <w:ind w:firstLine="709"/>
              <w:jc w:val="both"/>
              <w:rPr>
                <w:rFonts w:ascii="Times New Roman" w:hAnsi="Times New Roman" w:cs="Times New Roman"/>
                <w:sz w:val="24"/>
                <w:szCs w:val="24"/>
              </w:rPr>
            </w:pPr>
            <w:r w:rsidRPr="00562FCC">
              <w:rPr>
                <w:rFonts w:ascii="Times New Roman" w:hAnsi="Times New Roman" w:cs="Times New Roman"/>
                <w:sz w:val="24"/>
                <w:szCs w:val="24"/>
              </w:rPr>
              <w:t>1,</w:t>
            </w:r>
            <w:r w:rsidR="00FC4174">
              <w:rPr>
                <w:rFonts w:ascii="Times New Roman" w:hAnsi="Times New Roman" w:cs="Times New Roman"/>
                <w:sz w:val="24"/>
                <w:szCs w:val="24"/>
              </w:rPr>
              <w:t>460</w:t>
            </w:r>
          </w:p>
        </w:tc>
        <w:tc>
          <w:tcPr>
            <w:tcW w:w="1276" w:type="dxa"/>
          </w:tcPr>
          <w:p w14:paraId="5E28171F" w14:textId="30F94CA0" w:rsidR="00767D04" w:rsidRPr="00562FCC" w:rsidRDefault="00FC4174" w:rsidP="002B3302">
            <w:pPr>
              <w:pStyle w:val="HTML"/>
              <w:ind w:firstLine="709"/>
              <w:jc w:val="both"/>
              <w:rPr>
                <w:rFonts w:ascii="Times New Roman" w:hAnsi="Times New Roman" w:cs="Times New Roman"/>
                <w:sz w:val="24"/>
                <w:szCs w:val="24"/>
              </w:rPr>
            </w:pPr>
            <w:r>
              <w:rPr>
                <w:rFonts w:ascii="Times New Roman" w:hAnsi="Times New Roman" w:cs="Times New Roman"/>
                <w:sz w:val="24"/>
                <w:szCs w:val="24"/>
              </w:rPr>
              <w:t>59</w:t>
            </w:r>
          </w:p>
        </w:tc>
        <w:tc>
          <w:tcPr>
            <w:tcW w:w="1701" w:type="dxa"/>
          </w:tcPr>
          <w:p w14:paraId="430BF79F" w14:textId="222ABA83" w:rsidR="00767D04" w:rsidRPr="00562FCC" w:rsidRDefault="00FC4174" w:rsidP="002B3302">
            <w:pPr>
              <w:pStyle w:val="HTML"/>
              <w:ind w:firstLine="709"/>
              <w:jc w:val="both"/>
              <w:rPr>
                <w:rFonts w:ascii="Times New Roman" w:hAnsi="Times New Roman" w:cs="Times New Roman"/>
                <w:sz w:val="24"/>
                <w:szCs w:val="24"/>
              </w:rPr>
            </w:pPr>
            <w:r>
              <w:rPr>
                <w:rFonts w:ascii="Times New Roman" w:hAnsi="Times New Roman" w:cs="Times New Roman"/>
                <w:sz w:val="24"/>
                <w:szCs w:val="24"/>
              </w:rPr>
              <w:t>35</w:t>
            </w:r>
          </w:p>
        </w:tc>
        <w:tc>
          <w:tcPr>
            <w:tcW w:w="1417" w:type="dxa"/>
          </w:tcPr>
          <w:p w14:paraId="3D27762A" w14:textId="5C41E81D" w:rsidR="00767D04" w:rsidRPr="00562FCC" w:rsidRDefault="00FC4174" w:rsidP="002B3302">
            <w:pPr>
              <w:pStyle w:val="HTML"/>
              <w:ind w:firstLine="709"/>
              <w:jc w:val="both"/>
              <w:rPr>
                <w:rFonts w:ascii="Times New Roman" w:hAnsi="Times New Roman" w:cs="Times New Roman"/>
                <w:sz w:val="24"/>
                <w:szCs w:val="24"/>
              </w:rPr>
            </w:pPr>
            <w:r>
              <w:rPr>
                <w:rFonts w:ascii="Times New Roman" w:hAnsi="Times New Roman" w:cs="Times New Roman"/>
                <w:sz w:val="24"/>
                <w:szCs w:val="24"/>
              </w:rPr>
              <w:t>1</w:t>
            </w:r>
          </w:p>
        </w:tc>
        <w:tc>
          <w:tcPr>
            <w:tcW w:w="1150" w:type="dxa"/>
          </w:tcPr>
          <w:p w14:paraId="2DECF636" w14:textId="67728709" w:rsidR="00767D04" w:rsidRPr="00562FCC" w:rsidRDefault="00FC4174" w:rsidP="002B3302">
            <w:pPr>
              <w:pStyle w:val="HTML"/>
              <w:ind w:firstLine="709"/>
              <w:jc w:val="both"/>
              <w:rPr>
                <w:rFonts w:ascii="Times New Roman" w:hAnsi="Times New Roman" w:cs="Times New Roman"/>
                <w:sz w:val="24"/>
                <w:szCs w:val="24"/>
              </w:rPr>
            </w:pPr>
            <w:r>
              <w:rPr>
                <w:rFonts w:ascii="Times New Roman" w:hAnsi="Times New Roman" w:cs="Times New Roman"/>
                <w:sz w:val="24"/>
                <w:szCs w:val="24"/>
              </w:rPr>
              <w:t>5</w:t>
            </w:r>
          </w:p>
        </w:tc>
      </w:tr>
      <w:tr w:rsidR="00767D04" w:rsidRPr="00522110" w14:paraId="688EF049" w14:textId="77777777" w:rsidTr="009F3993">
        <w:tc>
          <w:tcPr>
            <w:tcW w:w="9905" w:type="dxa"/>
            <w:gridSpan w:val="6"/>
          </w:tcPr>
          <w:p w14:paraId="158D4B50" w14:textId="3536DCF8" w:rsidR="002034A7" w:rsidRPr="006C0433" w:rsidRDefault="00767D04" w:rsidP="006C0433">
            <w:pPr>
              <w:pStyle w:val="a3"/>
              <w:ind w:firstLine="709"/>
              <w:jc w:val="both"/>
              <w:rPr>
                <w:rFonts w:ascii="Times New Roman" w:eastAsia="Times New Roman" w:hAnsi="Times New Roman" w:cs="Times New Roman"/>
                <w:sz w:val="24"/>
                <w:szCs w:val="24"/>
                <w:lang w:val="kk-KZ" w:eastAsia="ru-RU"/>
              </w:rPr>
            </w:pPr>
            <w:proofErr w:type="spellStart"/>
            <w:r w:rsidRPr="00562FCC">
              <w:rPr>
                <w:rFonts w:ascii="Times New Roman" w:hAnsi="Times New Roman" w:cs="Times New Roman"/>
                <w:sz w:val="24"/>
                <w:szCs w:val="24"/>
              </w:rPr>
              <w:t>Ескерту</w:t>
            </w:r>
            <w:proofErr w:type="spellEnd"/>
            <w:r w:rsidR="00FE4AE4" w:rsidRPr="00FE4AE4">
              <w:rPr>
                <w:rFonts w:ascii="Times New Roman" w:hAnsi="Times New Roman" w:cs="Times New Roman"/>
                <w:sz w:val="24"/>
                <w:szCs w:val="24"/>
                <w:lang w:val="en-US"/>
              </w:rPr>
              <w:t xml:space="preserve"> </w:t>
            </w:r>
            <w:r w:rsidR="002D74A7" w:rsidRPr="009E53C6">
              <w:rPr>
                <w:rFonts w:ascii="Times New Roman" w:hAnsi="Times New Roman" w:cs="Times New Roman"/>
                <w:sz w:val="28"/>
                <w:szCs w:val="28"/>
                <w:lang w:val="kk-KZ"/>
              </w:rPr>
              <w:t>–</w:t>
            </w:r>
            <w:r w:rsidRPr="00FC4174">
              <w:rPr>
                <w:rFonts w:ascii="Times New Roman" w:hAnsi="Times New Roman" w:cs="Times New Roman"/>
                <w:sz w:val="24"/>
                <w:szCs w:val="24"/>
                <w:lang w:val="en-US"/>
              </w:rPr>
              <w:t xml:space="preserve"> </w:t>
            </w:r>
            <w:r w:rsidR="00445D10" w:rsidRPr="00445D10">
              <w:rPr>
                <w:rFonts w:ascii="Times New Roman" w:hAnsi="Times New Roman" w:cs="Times New Roman"/>
                <w:sz w:val="24"/>
                <w:szCs w:val="24"/>
                <w:lang w:val="kk-KZ" w:eastAsia="ru-RU"/>
              </w:rPr>
              <w:t>UNWTO</w:t>
            </w:r>
            <w:r w:rsidR="002D74A7">
              <w:rPr>
                <w:rFonts w:ascii="Times New Roman" w:eastAsia="Times New Roman" w:hAnsi="Times New Roman" w:cs="Times New Roman"/>
                <w:sz w:val="24"/>
                <w:szCs w:val="24"/>
                <w:lang w:val="kk-KZ" w:eastAsia="ru-RU"/>
              </w:rPr>
              <w:t>-</w:t>
            </w:r>
            <w:r w:rsidR="002034A7" w:rsidRPr="00FC4174">
              <w:rPr>
                <w:rFonts w:ascii="Times New Roman" w:eastAsia="Times New Roman" w:hAnsi="Times New Roman" w:cs="Times New Roman"/>
                <w:sz w:val="24"/>
                <w:szCs w:val="24"/>
                <w:lang w:val="kk-KZ" w:eastAsia="ru-RU"/>
              </w:rPr>
              <w:t xml:space="preserve">ның </w:t>
            </w:r>
            <w:proofErr w:type="gramStart"/>
            <w:r w:rsidR="002034A7" w:rsidRPr="00FC4174">
              <w:rPr>
                <w:rFonts w:ascii="Times New Roman" w:eastAsia="Times New Roman" w:hAnsi="Times New Roman" w:cs="Times New Roman"/>
                <w:sz w:val="24"/>
                <w:szCs w:val="24"/>
                <w:lang w:val="kk-KZ" w:eastAsia="ru-RU"/>
              </w:rPr>
              <w:t>201</w:t>
            </w:r>
            <w:r w:rsidR="001D1C64">
              <w:rPr>
                <w:rFonts w:ascii="Times New Roman" w:eastAsia="Times New Roman" w:hAnsi="Times New Roman" w:cs="Times New Roman"/>
                <w:sz w:val="24"/>
                <w:szCs w:val="24"/>
                <w:lang w:val="kk-KZ" w:eastAsia="ru-RU"/>
              </w:rPr>
              <w:t>0</w:t>
            </w:r>
            <w:r w:rsidR="002034A7" w:rsidRPr="00FC4174">
              <w:rPr>
                <w:rFonts w:ascii="Times New Roman" w:eastAsia="Times New Roman" w:hAnsi="Times New Roman" w:cs="Times New Roman"/>
                <w:sz w:val="24"/>
                <w:szCs w:val="24"/>
                <w:lang w:val="kk-KZ" w:eastAsia="ru-RU"/>
              </w:rPr>
              <w:t>-20</w:t>
            </w:r>
            <w:r w:rsidR="001D1C64">
              <w:rPr>
                <w:rFonts w:ascii="Times New Roman" w:eastAsia="Times New Roman" w:hAnsi="Times New Roman" w:cs="Times New Roman"/>
                <w:sz w:val="24"/>
                <w:szCs w:val="24"/>
                <w:lang w:val="kk-KZ" w:eastAsia="ru-RU"/>
              </w:rPr>
              <w:t>19</w:t>
            </w:r>
            <w:proofErr w:type="gramEnd"/>
            <w:r w:rsidR="002034A7" w:rsidRPr="00FC4174">
              <w:rPr>
                <w:rFonts w:ascii="Times New Roman" w:eastAsia="Times New Roman" w:hAnsi="Times New Roman" w:cs="Times New Roman"/>
                <w:sz w:val="24"/>
                <w:szCs w:val="24"/>
                <w:lang w:val="kk-KZ" w:eastAsia="ru-RU"/>
              </w:rPr>
              <w:t xml:space="preserve"> жылдардағы статистикалық деректердің негізінде автор құрастырған</w:t>
            </w:r>
            <w:r w:rsidR="00FC4174" w:rsidRPr="00FC4174">
              <w:rPr>
                <w:rFonts w:ascii="Times New Roman" w:eastAsia="Times New Roman" w:hAnsi="Times New Roman" w:cs="Times New Roman"/>
                <w:sz w:val="24"/>
                <w:szCs w:val="24"/>
                <w:lang w:val="kk-KZ" w:eastAsia="ru-RU"/>
              </w:rPr>
              <w:t xml:space="preserve"> </w:t>
            </w:r>
            <w:r w:rsidR="00FC4174" w:rsidRPr="00D611D0">
              <w:rPr>
                <w:rFonts w:ascii="Times New Roman" w:hAnsi="Times New Roman" w:cs="Times New Roman"/>
                <w:sz w:val="24"/>
                <w:szCs w:val="24"/>
                <w:lang w:val="en-US"/>
              </w:rPr>
              <w:t>[</w:t>
            </w:r>
            <w:r w:rsidR="00FC4174" w:rsidRPr="00FC4174">
              <w:rPr>
                <w:rFonts w:ascii="Times New Roman" w:hAnsi="Times New Roman" w:cs="Times New Roman"/>
                <w:sz w:val="24"/>
                <w:szCs w:val="24"/>
                <w:lang w:val="en-US"/>
              </w:rPr>
              <w:t>https</w:t>
            </w:r>
            <w:r w:rsidR="00FC4174" w:rsidRPr="00D611D0">
              <w:rPr>
                <w:rFonts w:ascii="Times New Roman" w:hAnsi="Times New Roman" w:cs="Times New Roman"/>
                <w:sz w:val="24"/>
                <w:szCs w:val="24"/>
                <w:lang w:val="en-US"/>
              </w:rPr>
              <w:t>://</w:t>
            </w:r>
            <w:r w:rsidR="00FC4174" w:rsidRPr="00FC4174">
              <w:rPr>
                <w:rFonts w:ascii="Times New Roman" w:hAnsi="Times New Roman" w:cs="Times New Roman"/>
                <w:sz w:val="24"/>
                <w:szCs w:val="24"/>
                <w:lang w:val="en-US"/>
              </w:rPr>
              <w:t>tourlib</w:t>
            </w:r>
            <w:r w:rsidR="00FC4174" w:rsidRPr="00D611D0">
              <w:rPr>
                <w:rFonts w:ascii="Times New Roman" w:hAnsi="Times New Roman" w:cs="Times New Roman"/>
                <w:sz w:val="24"/>
                <w:szCs w:val="24"/>
                <w:lang w:val="en-US"/>
              </w:rPr>
              <w:t>.</w:t>
            </w:r>
            <w:r w:rsidR="00FC4174" w:rsidRPr="00FC4174">
              <w:rPr>
                <w:rFonts w:ascii="Times New Roman" w:hAnsi="Times New Roman" w:cs="Times New Roman"/>
                <w:sz w:val="24"/>
                <w:szCs w:val="24"/>
                <w:lang w:val="en-US"/>
              </w:rPr>
              <w:t>net</w:t>
            </w:r>
            <w:r w:rsidR="00FC4174" w:rsidRPr="00D611D0">
              <w:rPr>
                <w:rFonts w:ascii="Times New Roman" w:hAnsi="Times New Roman" w:cs="Times New Roman"/>
                <w:sz w:val="24"/>
                <w:szCs w:val="24"/>
                <w:lang w:val="en-US"/>
              </w:rPr>
              <w:t>/</w:t>
            </w:r>
            <w:r w:rsidR="00FC4174" w:rsidRPr="00FC4174">
              <w:rPr>
                <w:rFonts w:ascii="Times New Roman" w:hAnsi="Times New Roman" w:cs="Times New Roman"/>
                <w:sz w:val="24"/>
                <w:szCs w:val="24"/>
                <w:lang w:val="en-US"/>
              </w:rPr>
              <w:t>wto</w:t>
            </w:r>
            <w:r w:rsidR="00FC4174" w:rsidRPr="00D611D0">
              <w:rPr>
                <w:rFonts w:ascii="Times New Roman" w:hAnsi="Times New Roman" w:cs="Times New Roman"/>
                <w:sz w:val="24"/>
                <w:szCs w:val="24"/>
                <w:lang w:val="en-US"/>
              </w:rPr>
              <w:t>.</w:t>
            </w:r>
            <w:r w:rsidR="00FC4174" w:rsidRPr="00FC4174">
              <w:rPr>
                <w:rFonts w:ascii="Times New Roman" w:hAnsi="Times New Roman" w:cs="Times New Roman"/>
                <w:sz w:val="24"/>
                <w:szCs w:val="24"/>
                <w:lang w:val="en-US"/>
              </w:rPr>
              <w:t>htm</w:t>
            </w:r>
            <w:r w:rsidR="00FC4174" w:rsidRPr="00D611D0">
              <w:rPr>
                <w:rFonts w:ascii="Times New Roman" w:hAnsi="Times New Roman" w:cs="Times New Roman"/>
                <w:sz w:val="24"/>
                <w:szCs w:val="24"/>
                <w:lang w:val="en-US"/>
              </w:rPr>
              <w:t>]</w:t>
            </w:r>
          </w:p>
        </w:tc>
      </w:tr>
    </w:tbl>
    <w:p w14:paraId="3E3A82B9" w14:textId="77777777" w:rsidR="009F3993" w:rsidRDefault="009F3993" w:rsidP="009F3993">
      <w:pPr>
        <w:spacing w:after="0" w:line="240" w:lineRule="auto"/>
        <w:ind w:firstLine="709"/>
        <w:jc w:val="both"/>
        <w:rPr>
          <w:rFonts w:ascii="Times New Roman" w:eastAsia="Times New Roman" w:hAnsi="Times New Roman"/>
          <w:sz w:val="28"/>
          <w:szCs w:val="28"/>
          <w:lang w:val="kk-KZ"/>
        </w:rPr>
      </w:pPr>
    </w:p>
    <w:p w14:paraId="429587DD" w14:textId="020296F4" w:rsidR="009F3993" w:rsidRPr="00AE72E9" w:rsidRDefault="00445D10" w:rsidP="009F3993">
      <w:pPr>
        <w:spacing w:after="0" w:line="240" w:lineRule="auto"/>
        <w:ind w:firstLine="709"/>
        <w:jc w:val="both"/>
        <w:rPr>
          <w:rFonts w:ascii="Times New Roman" w:eastAsia="Times New Roman" w:hAnsi="Times New Roman"/>
          <w:sz w:val="28"/>
          <w:szCs w:val="28"/>
          <w:lang w:val="kk-KZ"/>
        </w:rPr>
      </w:pPr>
      <w:r w:rsidRPr="00445D10">
        <w:rPr>
          <w:rFonts w:ascii="Times New Roman" w:hAnsi="Times New Roman" w:cs="Times New Roman"/>
          <w:sz w:val="28"/>
          <w:szCs w:val="28"/>
          <w:lang w:val="kk-KZ" w:eastAsia="ru-RU"/>
        </w:rPr>
        <w:t>UNWTO</w:t>
      </w:r>
      <w:r>
        <w:rPr>
          <w:rFonts w:ascii="Times New Roman" w:eastAsia="Times New Roman" w:hAnsi="Times New Roman"/>
          <w:sz w:val="28"/>
          <w:szCs w:val="28"/>
          <w:lang w:val="kk-KZ"/>
        </w:rPr>
        <w:t>-ның</w:t>
      </w:r>
      <w:r w:rsidR="009F3993" w:rsidRPr="002D3BE4">
        <w:rPr>
          <w:rFonts w:ascii="Times New Roman" w:eastAsia="Times New Roman" w:hAnsi="Times New Roman"/>
          <w:sz w:val="28"/>
          <w:szCs w:val="28"/>
          <w:lang w:val="kk-KZ"/>
        </w:rPr>
        <w:t xml:space="preserve"> деректері бойынша халықаралық туристік келулер саны 2019 жылы 4 есе өсіп, 1,5 м</w:t>
      </w:r>
      <w:r w:rsidR="009F3993">
        <w:rPr>
          <w:rFonts w:ascii="Times New Roman" w:eastAsia="Times New Roman" w:hAnsi="Times New Roman"/>
          <w:sz w:val="28"/>
          <w:szCs w:val="28"/>
          <w:lang w:val="kk-KZ"/>
        </w:rPr>
        <w:t>л</w:t>
      </w:r>
      <w:r w:rsidR="009F3993" w:rsidRPr="002D3BE4">
        <w:rPr>
          <w:rFonts w:ascii="Times New Roman" w:eastAsia="Times New Roman" w:hAnsi="Times New Roman"/>
          <w:sz w:val="28"/>
          <w:szCs w:val="28"/>
          <w:lang w:val="kk-KZ"/>
        </w:rPr>
        <w:t>р</w:t>
      </w:r>
      <w:r w:rsidR="009F3993">
        <w:rPr>
          <w:rFonts w:ascii="Times New Roman" w:eastAsia="Times New Roman" w:hAnsi="Times New Roman"/>
          <w:sz w:val="28"/>
          <w:szCs w:val="28"/>
          <w:lang w:val="kk-KZ"/>
        </w:rPr>
        <w:t>д</w:t>
      </w:r>
      <w:r w:rsidR="009F3993" w:rsidRPr="002D3BE4">
        <w:rPr>
          <w:rFonts w:ascii="Times New Roman" w:eastAsia="Times New Roman" w:hAnsi="Times New Roman"/>
          <w:sz w:val="28"/>
          <w:szCs w:val="28"/>
          <w:lang w:val="kk-KZ"/>
        </w:rPr>
        <w:t xml:space="preserve"> </w:t>
      </w:r>
      <w:r w:rsidR="009F3993" w:rsidRPr="00AE72E9">
        <w:rPr>
          <w:rFonts w:ascii="Times New Roman" w:eastAsia="Times New Roman" w:hAnsi="Times New Roman"/>
          <w:sz w:val="28"/>
          <w:szCs w:val="28"/>
          <w:lang w:val="kk-KZ"/>
        </w:rPr>
        <w:t xml:space="preserve">жетті [32]. </w:t>
      </w:r>
    </w:p>
    <w:p w14:paraId="2CD58D18" w14:textId="1792AB30" w:rsidR="00445D10" w:rsidRPr="00445D10" w:rsidRDefault="009F3993" w:rsidP="00445D10">
      <w:pPr>
        <w:spacing w:after="0" w:line="240" w:lineRule="auto"/>
        <w:ind w:firstLine="709"/>
        <w:jc w:val="both"/>
        <w:rPr>
          <w:rFonts w:ascii="Times New Roman" w:eastAsia="Times New Roman" w:hAnsi="Times New Roman"/>
          <w:sz w:val="28"/>
          <w:szCs w:val="28"/>
          <w:lang w:val="kk-KZ"/>
        </w:rPr>
      </w:pPr>
      <w:r w:rsidRPr="002D3BE4">
        <w:rPr>
          <w:rFonts w:ascii="Times New Roman" w:eastAsia="Times New Roman" w:hAnsi="Times New Roman"/>
          <w:sz w:val="28"/>
          <w:szCs w:val="28"/>
          <w:lang w:val="kk-KZ"/>
        </w:rPr>
        <w:t>Халықаралық туризмде әуе көлігімен саяхаттау</w:t>
      </w:r>
      <w:r>
        <w:rPr>
          <w:rFonts w:ascii="Times New Roman" w:eastAsia="Times New Roman" w:hAnsi="Times New Roman"/>
          <w:sz w:val="28"/>
          <w:szCs w:val="28"/>
          <w:lang w:val="kk-KZ"/>
        </w:rPr>
        <w:t xml:space="preserve"> </w:t>
      </w:r>
      <w:r w:rsidRPr="002D3BE4">
        <w:rPr>
          <w:rFonts w:ascii="Times New Roman" w:eastAsia="Times New Roman" w:hAnsi="Times New Roman"/>
          <w:sz w:val="28"/>
          <w:szCs w:val="28"/>
          <w:lang w:val="kk-KZ"/>
        </w:rPr>
        <w:t>басым және жыл сайын әуе тасымалдары үлесінің артқанын (2010 жылғы 51%</w:t>
      </w:r>
      <w:r w:rsidRPr="005B6E5F">
        <w:rPr>
          <w:rFonts w:ascii="Times New Roman" w:eastAsia="Times New Roman" w:hAnsi="Times New Roman"/>
          <w:sz w:val="28"/>
          <w:szCs w:val="28"/>
          <w:lang w:val="kk-KZ"/>
        </w:rPr>
        <w:t>-</w:t>
      </w:r>
      <w:r w:rsidRPr="002D3BE4">
        <w:rPr>
          <w:rFonts w:ascii="Times New Roman" w:eastAsia="Times New Roman" w:hAnsi="Times New Roman"/>
          <w:sz w:val="28"/>
          <w:szCs w:val="28"/>
          <w:lang w:val="kk-KZ"/>
        </w:rPr>
        <w:t>дан 201</w:t>
      </w:r>
      <w:r>
        <w:rPr>
          <w:rFonts w:ascii="Times New Roman" w:eastAsia="Times New Roman" w:hAnsi="Times New Roman"/>
          <w:sz w:val="28"/>
          <w:szCs w:val="28"/>
          <w:lang w:val="kk-KZ"/>
        </w:rPr>
        <w:t>9</w:t>
      </w:r>
      <w:r w:rsidRPr="002D3BE4">
        <w:rPr>
          <w:rFonts w:ascii="Times New Roman" w:eastAsia="Times New Roman" w:hAnsi="Times New Roman"/>
          <w:sz w:val="28"/>
          <w:szCs w:val="28"/>
          <w:lang w:val="kk-KZ"/>
        </w:rPr>
        <w:t xml:space="preserve"> жылы 5</w:t>
      </w:r>
      <w:r>
        <w:rPr>
          <w:rFonts w:ascii="Times New Roman" w:eastAsia="Times New Roman" w:hAnsi="Times New Roman"/>
          <w:sz w:val="28"/>
          <w:szCs w:val="28"/>
          <w:lang w:val="kk-KZ"/>
        </w:rPr>
        <w:t>9</w:t>
      </w:r>
      <w:r w:rsidRPr="002D3BE4">
        <w:rPr>
          <w:rFonts w:ascii="Times New Roman" w:eastAsia="Times New Roman" w:hAnsi="Times New Roman"/>
          <w:sz w:val="28"/>
          <w:szCs w:val="28"/>
          <w:lang w:val="kk-KZ"/>
        </w:rPr>
        <w:t xml:space="preserve">% дейін), ал жер үсті көлігі үлесінің төмендегенін көрсетеді (кесте 1.1). </w:t>
      </w:r>
    </w:p>
    <w:p w14:paraId="6972223A" w14:textId="32047636" w:rsidR="00DA25A5" w:rsidRDefault="00DA25A5" w:rsidP="002B3302">
      <w:pPr>
        <w:spacing w:after="0" w:line="240" w:lineRule="auto"/>
        <w:ind w:firstLine="709"/>
        <w:jc w:val="both"/>
        <w:rPr>
          <w:rFonts w:ascii="Times New Roman" w:eastAsia="Times New Roman" w:hAnsi="Times New Roman"/>
          <w:sz w:val="28"/>
          <w:szCs w:val="28"/>
          <w:lang w:val="kk-KZ"/>
        </w:rPr>
      </w:pPr>
      <w:r w:rsidRPr="002D3BE4">
        <w:rPr>
          <w:rFonts w:ascii="Times New Roman" w:eastAsia="Times New Roman" w:hAnsi="Times New Roman" w:cs="Arial"/>
          <w:sz w:val="28"/>
          <w:szCs w:val="28"/>
          <w:lang w:val="kk-KZ" w:eastAsia="ru-RU"/>
        </w:rPr>
        <w:t>Статистика көрсеткендей, халықаралық туристік ағын жыл сайын артып келеді. 201</w:t>
      </w:r>
      <w:r w:rsidR="00FC4174">
        <w:rPr>
          <w:rFonts w:ascii="Times New Roman" w:eastAsia="Times New Roman" w:hAnsi="Times New Roman" w:cs="Arial"/>
          <w:sz w:val="28"/>
          <w:szCs w:val="28"/>
          <w:lang w:val="kk-KZ" w:eastAsia="ru-RU"/>
        </w:rPr>
        <w:t>9</w:t>
      </w:r>
      <w:r w:rsidRPr="002D3BE4">
        <w:rPr>
          <w:rFonts w:ascii="Times New Roman" w:eastAsia="Times New Roman" w:hAnsi="Times New Roman" w:cs="Arial"/>
          <w:sz w:val="28"/>
          <w:szCs w:val="28"/>
          <w:lang w:val="kk-KZ" w:eastAsia="ru-RU"/>
        </w:rPr>
        <w:t xml:space="preserve"> жылы 20</w:t>
      </w:r>
      <w:r w:rsidR="00FC4174">
        <w:rPr>
          <w:rFonts w:ascii="Times New Roman" w:eastAsia="Times New Roman" w:hAnsi="Times New Roman" w:cs="Arial"/>
          <w:sz w:val="28"/>
          <w:szCs w:val="28"/>
          <w:lang w:val="kk-KZ" w:eastAsia="ru-RU"/>
        </w:rPr>
        <w:t>18</w:t>
      </w:r>
      <w:r w:rsidRPr="002D3BE4">
        <w:rPr>
          <w:rFonts w:ascii="Times New Roman" w:eastAsia="Times New Roman" w:hAnsi="Times New Roman" w:cs="Arial"/>
          <w:sz w:val="28"/>
          <w:szCs w:val="28"/>
          <w:lang w:val="kk-KZ" w:eastAsia="ru-RU"/>
        </w:rPr>
        <w:t xml:space="preserve"> жылмен салыстырғанда туристік ағын </w:t>
      </w:r>
      <w:r w:rsidR="00FC4174">
        <w:rPr>
          <w:rFonts w:ascii="Times New Roman" w:eastAsia="Times New Roman" w:hAnsi="Times New Roman" w:cs="Arial"/>
          <w:sz w:val="28"/>
          <w:szCs w:val="28"/>
          <w:lang w:val="kk-KZ" w:eastAsia="ru-RU"/>
        </w:rPr>
        <w:t>3</w:t>
      </w:r>
      <w:r w:rsidRPr="002D3BE4">
        <w:rPr>
          <w:rFonts w:ascii="Times New Roman" w:eastAsia="Times New Roman" w:hAnsi="Times New Roman" w:cs="Arial"/>
          <w:sz w:val="28"/>
          <w:szCs w:val="28"/>
          <w:lang w:val="kk-KZ" w:eastAsia="ru-RU"/>
        </w:rPr>
        <w:t>,</w:t>
      </w:r>
      <w:r w:rsidR="00FC4174">
        <w:rPr>
          <w:rFonts w:ascii="Times New Roman" w:eastAsia="Times New Roman" w:hAnsi="Times New Roman" w:cs="Arial"/>
          <w:sz w:val="28"/>
          <w:szCs w:val="28"/>
          <w:lang w:val="kk-KZ" w:eastAsia="ru-RU"/>
        </w:rPr>
        <w:t>69</w:t>
      </w:r>
      <w:r w:rsidRPr="002D3BE4">
        <w:rPr>
          <w:rFonts w:ascii="Times New Roman" w:eastAsia="Times New Roman" w:hAnsi="Times New Roman" w:cs="Arial"/>
          <w:sz w:val="28"/>
          <w:szCs w:val="28"/>
          <w:lang w:val="kk-KZ" w:eastAsia="ru-RU"/>
        </w:rPr>
        <w:t>% - ға артқан.</w:t>
      </w:r>
      <w:r w:rsidRPr="002D3BE4">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 xml:space="preserve">   </w:t>
      </w:r>
    </w:p>
    <w:p w14:paraId="5A97F53E" w14:textId="77777777" w:rsidR="00DA25A5" w:rsidRPr="002D3BE4" w:rsidRDefault="00DA25A5" w:rsidP="002B3302">
      <w:pPr>
        <w:spacing w:after="0" w:line="240" w:lineRule="auto"/>
        <w:ind w:firstLine="709"/>
        <w:rPr>
          <w:rFonts w:ascii="Times New Roman" w:eastAsia="Times New Roman" w:hAnsi="Times New Roman"/>
          <w:sz w:val="28"/>
          <w:szCs w:val="28"/>
          <w:lang w:val="kk-KZ"/>
        </w:rPr>
      </w:pPr>
      <w:r w:rsidRPr="002D3BE4">
        <w:rPr>
          <w:rFonts w:ascii="Times New Roman" w:eastAsia="Times New Roman" w:hAnsi="Times New Roman"/>
          <w:sz w:val="28"/>
          <w:szCs w:val="28"/>
          <w:lang w:val="kk-KZ"/>
        </w:rPr>
        <w:t>Әуе көлігі үш жолмен реттеледі:</w:t>
      </w:r>
    </w:p>
    <w:p w14:paraId="12A83420" w14:textId="15BB3066" w:rsidR="00DA25A5" w:rsidRPr="00512F87" w:rsidRDefault="00DA25A5" w:rsidP="00445D10">
      <w:pPr>
        <w:pStyle w:val="a8"/>
        <w:numPr>
          <w:ilvl w:val="0"/>
          <w:numId w:val="4"/>
        </w:numPr>
        <w:spacing w:after="0" w:line="240" w:lineRule="auto"/>
        <w:ind w:left="0" w:firstLine="709"/>
        <w:jc w:val="both"/>
        <w:rPr>
          <w:rFonts w:ascii="Times New Roman" w:eastAsia="Times New Roman" w:hAnsi="Times New Roman"/>
          <w:sz w:val="28"/>
          <w:szCs w:val="28"/>
          <w:lang w:val="kk-KZ"/>
        </w:rPr>
      </w:pPr>
      <w:r w:rsidRPr="00512F87">
        <w:rPr>
          <w:rFonts w:ascii="Times New Roman" w:eastAsia="Times New Roman" w:hAnsi="Times New Roman"/>
          <w:sz w:val="28"/>
          <w:szCs w:val="28"/>
          <w:lang w:val="kk-KZ"/>
        </w:rPr>
        <w:t xml:space="preserve">ұлттық реттеу </w:t>
      </w:r>
      <w:r w:rsidR="002C2656" w:rsidRPr="00512F87">
        <w:rPr>
          <w:rFonts w:ascii="Times New Roman" w:eastAsia="Times New Roman" w:hAnsi="Times New Roman"/>
          <w:sz w:val="28"/>
          <w:szCs w:val="28"/>
          <w:lang w:val="kk-KZ"/>
        </w:rPr>
        <w:t>–</w:t>
      </w:r>
      <w:r w:rsidRPr="00512F87">
        <w:rPr>
          <w:rFonts w:ascii="Times New Roman" w:eastAsia="Times New Roman" w:hAnsi="Times New Roman"/>
          <w:sz w:val="28"/>
          <w:szCs w:val="28"/>
          <w:lang w:val="kk-KZ"/>
        </w:rPr>
        <w:t xml:space="preserve"> ішкі және халықаралық бағыттарда жұмыс жасайтын әуе тасымалдаушыларын лицензиялау;</w:t>
      </w:r>
    </w:p>
    <w:p w14:paraId="59E478FB" w14:textId="3960866B" w:rsidR="00DA25A5" w:rsidRDefault="00DA25A5" w:rsidP="002B3302">
      <w:pPr>
        <w:numPr>
          <w:ilvl w:val="0"/>
          <w:numId w:val="4"/>
        </w:numPr>
        <w:tabs>
          <w:tab w:val="left" w:pos="1149"/>
        </w:tabs>
        <w:spacing w:after="0" w:line="240" w:lineRule="auto"/>
        <w:ind w:firstLine="709"/>
        <w:jc w:val="both"/>
        <w:rPr>
          <w:rFonts w:ascii="Times New Roman" w:eastAsia="Times New Roman" w:hAnsi="Times New Roman"/>
          <w:sz w:val="28"/>
          <w:szCs w:val="28"/>
          <w:lang w:val="kk-KZ"/>
        </w:rPr>
      </w:pPr>
      <w:r w:rsidRPr="002D3BE4">
        <w:rPr>
          <w:rFonts w:ascii="Times New Roman" w:eastAsia="Times New Roman" w:hAnsi="Times New Roman"/>
          <w:sz w:val="28"/>
          <w:szCs w:val="28"/>
          <w:lang w:val="kk-KZ"/>
        </w:rPr>
        <w:t xml:space="preserve">үкімет аралық реттеу </w:t>
      </w:r>
      <w:r w:rsidR="002C2656">
        <w:rPr>
          <w:rFonts w:ascii="Times New Roman" w:eastAsia="Times New Roman" w:hAnsi="Times New Roman"/>
          <w:sz w:val="28"/>
          <w:szCs w:val="28"/>
          <w:lang w:val="kk-KZ"/>
        </w:rPr>
        <w:t>–</w:t>
      </w:r>
      <w:r w:rsidRPr="002D3BE4">
        <w:rPr>
          <w:rFonts w:ascii="Times New Roman" w:eastAsia="Times New Roman" w:hAnsi="Times New Roman"/>
          <w:sz w:val="28"/>
          <w:szCs w:val="28"/>
          <w:lang w:val="kk-KZ"/>
        </w:rPr>
        <w:t xml:space="preserve"> тұрақты әуе бағыттары тиісті елдердің үкіметтері арасындағы келісімдерге негізделген кезде</w:t>
      </w:r>
      <w:r w:rsidR="00512F87">
        <w:rPr>
          <w:rFonts w:ascii="Times New Roman" w:eastAsia="Times New Roman" w:hAnsi="Times New Roman"/>
          <w:sz w:val="28"/>
          <w:szCs w:val="28"/>
          <w:lang w:val="kk-KZ"/>
        </w:rPr>
        <w:t>;</w:t>
      </w:r>
    </w:p>
    <w:p w14:paraId="3AA6D431" w14:textId="6A1405DF" w:rsidR="00767D04" w:rsidRPr="002D3BE4" w:rsidRDefault="00767D04" w:rsidP="002B3302">
      <w:pPr>
        <w:numPr>
          <w:ilvl w:val="0"/>
          <w:numId w:val="4"/>
        </w:numPr>
        <w:tabs>
          <w:tab w:val="left" w:pos="1206"/>
        </w:tabs>
        <w:spacing w:after="0" w:line="240" w:lineRule="auto"/>
        <w:ind w:firstLine="709"/>
        <w:jc w:val="both"/>
        <w:rPr>
          <w:rFonts w:ascii="Times New Roman" w:eastAsia="Times New Roman" w:hAnsi="Times New Roman"/>
          <w:sz w:val="28"/>
          <w:szCs w:val="28"/>
          <w:lang w:val="kk-KZ"/>
        </w:rPr>
      </w:pPr>
      <w:r w:rsidRPr="002D3BE4">
        <w:rPr>
          <w:rFonts w:ascii="Times New Roman" w:eastAsia="Times New Roman" w:hAnsi="Times New Roman"/>
          <w:sz w:val="28"/>
          <w:szCs w:val="28"/>
          <w:lang w:val="kk-KZ"/>
        </w:rPr>
        <w:t xml:space="preserve">халықаралық реттеу </w:t>
      </w:r>
      <w:r w:rsidR="002C2656">
        <w:rPr>
          <w:rFonts w:ascii="Times New Roman" w:eastAsia="Times New Roman" w:hAnsi="Times New Roman"/>
          <w:sz w:val="28"/>
          <w:szCs w:val="28"/>
          <w:lang w:val="kk-KZ"/>
        </w:rPr>
        <w:t>–</w:t>
      </w:r>
      <w:r w:rsidRPr="002D3BE4">
        <w:rPr>
          <w:rFonts w:ascii="Times New Roman" w:eastAsia="Times New Roman" w:hAnsi="Times New Roman"/>
          <w:sz w:val="28"/>
          <w:szCs w:val="28"/>
          <w:lang w:val="kk-KZ"/>
        </w:rPr>
        <w:t xml:space="preserve"> тұрақты әуе рейстерге тарифтер (авиажелілер мүшелері үшін) халықаралық әуе көлігі қауымдастығының (IATA) немесе үшінші тараптың делдалдығы кезінде қатысушы әуе компаниялар арасындағы өзара шарттар негізінде белгіленетін жағдайда </w:t>
      </w:r>
      <w:r w:rsidRPr="00E51CBC">
        <w:rPr>
          <w:rFonts w:ascii="Times New Roman" w:eastAsia="Times New Roman" w:hAnsi="Times New Roman"/>
          <w:sz w:val="28"/>
          <w:szCs w:val="28"/>
          <w:lang w:val="kk-KZ"/>
        </w:rPr>
        <w:t>реттеледі [</w:t>
      </w:r>
      <w:r w:rsidR="0032399C" w:rsidRPr="00E51CBC">
        <w:rPr>
          <w:rFonts w:ascii="Times New Roman" w:eastAsia="Times New Roman" w:hAnsi="Times New Roman"/>
          <w:sz w:val="28"/>
          <w:szCs w:val="28"/>
          <w:lang w:val="kk-KZ"/>
        </w:rPr>
        <w:t>31</w:t>
      </w:r>
      <w:r w:rsidRPr="00E51CBC">
        <w:rPr>
          <w:rFonts w:ascii="Times New Roman" w:eastAsia="Times New Roman" w:hAnsi="Times New Roman"/>
          <w:sz w:val="28"/>
          <w:szCs w:val="28"/>
          <w:lang w:val="kk-KZ"/>
        </w:rPr>
        <w:t>].</w:t>
      </w:r>
    </w:p>
    <w:p w14:paraId="2D2737D0" w14:textId="069ED6AA" w:rsidR="00767D04" w:rsidRPr="002D3BE4" w:rsidRDefault="00767D04" w:rsidP="002B3302">
      <w:pPr>
        <w:spacing w:after="0" w:line="240" w:lineRule="auto"/>
        <w:ind w:firstLine="709"/>
        <w:jc w:val="both"/>
        <w:rPr>
          <w:rFonts w:ascii="Times New Roman" w:eastAsia="Times New Roman" w:hAnsi="Times New Roman"/>
          <w:sz w:val="28"/>
          <w:szCs w:val="28"/>
          <w:lang w:val="kk-KZ"/>
        </w:rPr>
      </w:pPr>
      <w:r w:rsidRPr="002D3BE4">
        <w:rPr>
          <w:rFonts w:ascii="Times New Roman" w:eastAsia="Times New Roman" w:hAnsi="Times New Roman"/>
          <w:sz w:val="28"/>
          <w:szCs w:val="28"/>
          <w:lang w:val="kk-KZ"/>
        </w:rPr>
        <w:t xml:space="preserve">Әуе тасымалдарының халықаралық реттеу түрлерінің бірі белгілі бір халықаралық бағыттарда қызмет ететін әуе компанияларды біріктіретін </w:t>
      </w:r>
      <w:r w:rsidR="00512F87">
        <w:rPr>
          <w:rFonts w:ascii="Times New Roman" w:eastAsia="Times New Roman" w:hAnsi="Times New Roman"/>
          <w:sz w:val="28"/>
          <w:szCs w:val="28"/>
          <w:lang w:val="kk-KZ"/>
        </w:rPr>
        <w:t>п</w:t>
      </w:r>
      <w:r w:rsidRPr="002D3BE4">
        <w:rPr>
          <w:rFonts w:ascii="Times New Roman" w:eastAsia="Times New Roman" w:hAnsi="Times New Roman"/>
          <w:sz w:val="28"/>
          <w:szCs w:val="28"/>
          <w:lang w:val="kk-KZ"/>
        </w:rPr>
        <w:t xml:space="preserve">ул келісімінің маңызы зор. Пул келісімі </w:t>
      </w:r>
      <w:r w:rsidR="002C2656">
        <w:rPr>
          <w:rFonts w:ascii="Times New Roman" w:eastAsia="Times New Roman" w:hAnsi="Times New Roman"/>
          <w:sz w:val="28"/>
          <w:szCs w:val="28"/>
          <w:lang w:val="kk-KZ"/>
        </w:rPr>
        <w:t>–</w:t>
      </w:r>
      <w:r w:rsidRPr="002D3BE4">
        <w:rPr>
          <w:rFonts w:ascii="Times New Roman" w:eastAsia="Times New Roman" w:hAnsi="Times New Roman"/>
          <w:sz w:val="28"/>
          <w:szCs w:val="28"/>
          <w:lang w:val="kk-KZ"/>
        </w:rPr>
        <w:t xml:space="preserve"> ұшақтардың қозғалыс кестесін оңтайландыру, жолаушылар ағынының бағытын азайту және реттеу, сондай-ақ осы бағыттардағы пайданы ұлғайту және оны әуе желілері арасында одан әрі бөлу мақсатында жұмыс жасайды. </w:t>
      </w:r>
    </w:p>
    <w:p w14:paraId="54950280" w14:textId="77777777" w:rsidR="00767D04" w:rsidRPr="002D3BE4" w:rsidRDefault="00767D04" w:rsidP="002B3302">
      <w:pPr>
        <w:spacing w:after="0" w:line="240" w:lineRule="auto"/>
        <w:ind w:firstLine="709"/>
        <w:jc w:val="both"/>
        <w:rPr>
          <w:rFonts w:ascii="Times New Roman" w:eastAsia="Times New Roman" w:hAnsi="Times New Roman"/>
          <w:sz w:val="28"/>
          <w:szCs w:val="28"/>
          <w:lang w:val="kk-KZ"/>
        </w:rPr>
      </w:pPr>
      <w:r w:rsidRPr="002D3BE4">
        <w:rPr>
          <w:rFonts w:ascii="Times New Roman" w:eastAsia="Times New Roman" w:hAnsi="Times New Roman"/>
          <w:sz w:val="28"/>
          <w:szCs w:val="28"/>
          <w:lang w:val="kk-KZ"/>
        </w:rPr>
        <w:t>Ол көбінесе көлемі жағынан салыстыруға келмейтін әуе компаниялары арасында ең жақсы тасымалдау мүмкіндіктері мен пайданы қамтамасыз ету үшін жасалады. Алайда кейбір елдерде пул келісімдеріне т</w:t>
      </w:r>
      <w:r>
        <w:rPr>
          <w:rFonts w:ascii="Times New Roman" w:eastAsia="Times New Roman" w:hAnsi="Times New Roman"/>
          <w:sz w:val="28"/>
          <w:szCs w:val="28"/>
          <w:lang w:val="kk-KZ"/>
        </w:rPr>
        <w:t xml:space="preserve">ыйым салынған </w:t>
      </w:r>
      <w:r>
        <w:rPr>
          <w:rFonts w:ascii="Times New Roman" w:eastAsia="Times New Roman" w:hAnsi="Times New Roman"/>
          <w:sz w:val="28"/>
          <w:szCs w:val="28"/>
          <w:lang w:val="kk-KZ"/>
        </w:rPr>
        <w:lastRenderedPageBreak/>
        <w:t xml:space="preserve">(мысалы, АҚШ-та). </w:t>
      </w:r>
      <w:r w:rsidRPr="002D3BE4">
        <w:rPr>
          <w:rFonts w:ascii="Times New Roman" w:eastAsia="Times New Roman" w:hAnsi="Times New Roman"/>
          <w:sz w:val="28"/>
          <w:szCs w:val="28"/>
          <w:lang w:val="kk-KZ"/>
        </w:rPr>
        <w:t>Халықаралық реттеу әуе тасымалын көптеген жылдар бойы елдер арасында қол қойылған халықаралық келісімдер негізінде жүзеге асырады.</w:t>
      </w:r>
    </w:p>
    <w:p w14:paraId="738DBD77" w14:textId="4225DF0D" w:rsidR="00767D04" w:rsidRPr="002D3BE4" w:rsidRDefault="00767D04" w:rsidP="002B3302">
      <w:pPr>
        <w:spacing w:after="0" w:line="240" w:lineRule="auto"/>
        <w:ind w:firstLine="709"/>
        <w:jc w:val="both"/>
        <w:rPr>
          <w:rFonts w:ascii="Times New Roman" w:eastAsia="Times New Roman" w:hAnsi="Times New Roman"/>
          <w:sz w:val="28"/>
          <w:szCs w:val="28"/>
          <w:lang w:val="kk-KZ"/>
        </w:rPr>
      </w:pPr>
      <w:r w:rsidRPr="002D3BE4">
        <w:rPr>
          <w:rFonts w:ascii="Times New Roman" w:eastAsia="Times New Roman" w:hAnsi="Times New Roman"/>
          <w:sz w:val="28"/>
          <w:szCs w:val="28"/>
          <w:lang w:val="kk-KZ"/>
        </w:rPr>
        <w:t xml:space="preserve">1929 жылы қабылданған Варшава конвенциясы </w:t>
      </w:r>
      <w:r w:rsidR="002C2656">
        <w:rPr>
          <w:rFonts w:ascii="Times New Roman" w:eastAsia="Times New Roman" w:hAnsi="Times New Roman"/>
          <w:sz w:val="28"/>
          <w:szCs w:val="28"/>
          <w:lang w:val="kk-KZ"/>
        </w:rPr>
        <w:t>–</w:t>
      </w:r>
      <w:r w:rsidRPr="002D3BE4">
        <w:rPr>
          <w:rFonts w:ascii="Times New Roman" w:eastAsia="Times New Roman" w:hAnsi="Times New Roman"/>
          <w:sz w:val="28"/>
          <w:szCs w:val="28"/>
          <w:lang w:val="kk-KZ"/>
        </w:rPr>
        <w:t xml:space="preserve"> тасымалдау кезінде өлім, жарақат алу немесе багажды жоғалту жағдайында жолаушылардың қауіпсіздігі үшін әуе компаниясының жауапкершілігін қамтамасыз ететін әуе компаниялары арасындағы алғашқы жалпы келісім болды. Бұл келісім халықаралық әуе тасымалында жолаушыларды, поштаны және багажды сақтандыру үшін негіз болып табылады.</w:t>
      </w:r>
    </w:p>
    <w:p w14:paraId="1FAA7DB0" w14:textId="678982B9" w:rsidR="00767D04" w:rsidRPr="002D3BE4" w:rsidRDefault="00767D04" w:rsidP="002B3302">
      <w:pPr>
        <w:spacing w:after="0" w:line="240" w:lineRule="auto"/>
        <w:ind w:firstLine="709"/>
        <w:jc w:val="both"/>
        <w:rPr>
          <w:rFonts w:ascii="Times New Roman" w:eastAsia="Times New Roman" w:hAnsi="Times New Roman"/>
          <w:sz w:val="28"/>
          <w:szCs w:val="28"/>
          <w:lang w:val="kk-KZ"/>
        </w:rPr>
      </w:pPr>
      <w:r w:rsidRPr="002D3BE4">
        <w:rPr>
          <w:rFonts w:ascii="Times New Roman" w:eastAsia="Times New Roman" w:hAnsi="Times New Roman"/>
          <w:sz w:val="28"/>
          <w:szCs w:val="28"/>
          <w:lang w:val="kk-KZ"/>
        </w:rPr>
        <w:t>1944 жылы Азаматтық авиация жөніндегі Чикаго конвенциясы қабылданды</w:t>
      </w:r>
      <w:r w:rsidR="00451064">
        <w:rPr>
          <w:rFonts w:ascii="Times New Roman" w:eastAsia="Times New Roman" w:hAnsi="Times New Roman"/>
          <w:sz w:val="28"/>
          <w:szCs w:val="28"/>
          <w:lang w:val="kk-KZ"/>
        </w:rPr>
        <w:t>. О</w:t>
      </w:r>
      <w:r w:rsidRPr="002D3BE4">
        <w:rPr>
          <w:rFonts w:ascii="Times New Roman" w:eastAsia="Times New Roman" w:hAnsi="Times New Roman"/>
          <w:sz w:val="28"/>
          <w:szCs w:val="28"/>
          <w:lang w:val="kk-KZ"/>
        </w:rPr>
        <w:t>нда елдер арасындағы әуе қызметінің көші-қон рәсімдерін стандарттау туралы келісімдер қамтылды, оны қабылдауға 80 мемлекет қатысты. Бұл қағидалар елдер арасындағы екіжақты келісімдерге негіз болу үшін қабылданды. Келісімдер чартерлік рейстерді реттемеуге келісіп, оларды қабылдау мен қызмет көрсету шарттарын қолдануға мүмкіндік береді.</w:t>
      </w:r>
    </w:p>
    <w:p w14:paraId="6AA47B5D" w14:textId="3EA6B336" w:rsidR="00767D04" w:rsidRPr="00926D12" w:rsidRDefault="00767D04" w:rsidP="002B3302">
      <w:pPr>
        <w:spacing w:after="0" w:line="240" w:lineRule="auto"/>
        <w:ind w:firstLine="709"/>
        <w:jc w:val="both"/>
        <w:rPr>
          <w:rFonts w:ascii="Times New Roman" w:eastAsia="Times New Roman" w:hAnsi="Times New Roman" w:cs="Times New Roman"/>
          <w:sz w:val="28"/>
          <w:szCs w:val="28"/>
          <w:lang w:val="kk-KZ"/>
        </w:rPr>
      </w:pPr>
      <w:r w:rsidRPr="00926D12">
        <w:rPr>
          <w:rFonts w:ascii="Times New Roman" w:eastAsia="Times New Roman" w:hAnsi="Times New Roman" w:cs="Times New Roman"/>
          <w:sz w:val="28"/>
          <w:szCs w:val="28"/>
          <w:lang w:val="kk-KZ"/>
        </w:rPr>
        <w:t xml:space="preserve">- </w:t>
      </w:r>
      <w:r w:rsidR="00926D12" w:rsidRPr="00926D12">
        <w:rPr>
          <w:rStyle w:val="af4"/>
          <w:rFonts w:ascii="Times New Roman" w:hAnsi="Times New Roman" w:cs="Times New Roman"/>
          <w:i w:val="0"/>
          <w:iCs w:val="0"/>
          <w:sz w:val="28"/>
          <w:szCs w:val="28"/>
          <w:lang w:val="kk-KZ"/>
        </w:rPr>
        <w:t>ICAO</w:t>
      </w:r>
      <w:r w:rsidR="00926D12" w:rsidRPr="00926D12">
        <w:rPr>
          <w:rFonts w:ascii="Times New Roman" w:eastAsia="Times New Roman" w:hAnsi="Times New Roman" w:cs="Times New Roman"/>
          <w:sz w:val="28"/>
          <w:szCs w:val="28"/>
          <w:lang w:val="kk-KZ"/>
        </w:rPr>
        <w:t xml:space="preserve"> </w:t>
      </w:r>
      <w:r w:rsidR="002C2656">
        <w:rPr>
          <w:rFonts w:ascii="Times New Roman" w:eastAsia="Times New Roman" w:hAnsi="Times New Roman" w:cs="Times New Roman"/>
          <w:sz w:val="28"/>
          <w:szCs w:val="28"/>
          <w:lang w:val="kk-KZ"/>
        </w:rPr>
        <w:t>–</w:t>
      </w:r>
      <w:r w:rsidRPr="00926D12">
        <w:rPr>
          <w:rFonts w:ascii="Times New Roman" w:eastAsia="Times New Roman" w:hAnsi="Times New Roman" w:cs="Times New Roman"/>
          <w:sz w:val="28"/>
          <w:szCs w:val="28"/>
          <w:lang w:val="kk-KZ"/>
        </w:rPr>
        <w:t xml:space="preserve"> Халықаралық </w:t>
      </w:r>
      <w:r w:rsidR="00451064">
        <w:rPr>
          <w:rFonts w:ascii="Times New Roman" w:eastAsia="Times New Roman" w:hAnsi="Times New Roman" w:cs="Times New Roman"/>
          <w:sz w:val="28"/>
          <w:szCs w:val="28"/>
          <w:lang w:val="kk-KZ"/>
        </w:rPr>
        <w:t>а</w:t>
      </w:r>
      <w:r w:rsidRPr="00926D12">
        <w:rPr>
          <w:rFonts w:ascii="Times New Roman" w:eastAsia="Times New Roman" w:hAnsi="Times New Roman" w:cs="Times New Roman"/>
          <w:sz w:val="28"/>
          <w:szCs w:val="28"/>
          <w:lang w:val="kk-KZ"/>
        </w:rPr>
        <w:t xml:space="preserve">заматтық авиация ұйымы (International Civil Aviation Organization) </w:t>
      </w:r>
      <w:r w:rsidR="002C2656">
        <w:rPr>
          <w:rFonts w:ascii="Times New Roman" w:eastAsia="Times New Roman" w:hAnsi="Times New Roman" w:cs="Times New Roman"/>
          <w:sz w:val="28"/>
          <w:szCs w:val="28"/>
          <w:lang w:val="kk-KZ"/>
        </w:rPr>
        <w:t>–</w:t>
      </w:r>
      <w:r w:rsidRPr="00926D12">
        <w:rPr>
          <w:rFonts w:ascii="Times New Roman" w:eastAsia="Times New Roman" w:hAnsi="Times New Roman" w:cs="Times New Roman"/>
          <w:sz w:val="28"/>
          <w:szCs w:val="28"/>
          <w:lang w:val="kk-KZ"/>
        </w:rPr>
        <w:t xml:space="preserve"> дүниежүзіндегі ең беделді құрылымдардың бірі. 183 мемлекет </w:t>
      </w:r>
      <w:r w:rsidR="00926D12" w:rsidRPr="00200646">
        <w:rPr>
          <w:rStyle w:val="af4"/>
          <w:rFonts w:ascii="Times New Roman" w:hAnsi="Times New Roman" w:cs="Times New Roman"/>
          <w:i w:val="0"/>
          <w:iCs w:val="0"/>
          <w:sz w:val="28"/>
          <w:szCs w:val="28"/>
          <w:lang w:val="kk-KZ"/>
        </w:rPr>
        <w:t>ICAO</w:t>
      </w:r>
      <w:r w:rsidRPr="00200646">
        <w:rPr>
          <w:rFonts w:ascii="Times New Roman" w:eastAsia="Times New Roman" w:hAnsi="Times New Roman" w:cs="Times New Roman"/>
          <w:i/>
          <w:iCs/>
          <w:sz w:val="28"/>
          <w:szCs w:val="28"/>
          <w:lang w:val="kk-KZ"/>
        </w:rPr>
        <w:t xml:space="preserve"> </w:t>
      </w:r>
      <w:r w:rsidRPr="00926D12">
        <w:rPr>
          <w:rFonts w:ascii="Times New Roman" w:eastAsia="Times New Roman" w:hAnsi="Times New Roman" w:cs="Times New Roman"/>
          <w:sz w:val="28"/>
          <w:szCs w:val="28"/>
          <w:lang w:val="kk-KZ"/>
        </w:rPr>
        <w:t xml:space="preserve">мүшелері болып табылады. </w:t>
      </w:r>
      <w:r w:rsidR="00926D12" w:rsidRPr="00926D12">
        <w:rPr>
          <w:rStyle w:val="af4"/>
          <w:rFonts w:ascii="Times New Roman" w:hAnsi="Times New Roman" w:cs="Times New Roman"/>
          <w:i w:val="0"/>
          <w:iCs w:val="0"/>
          <w:sz w:val="28"/>
          <w:szCs w:val="28"/>
          <w:lang w:val="kk-KZ"/>
        </w:rPr>
        <w:t>ICAO</w:t>
      </w:r>
      <w:r w:rsidRPr="00926D12">
        <w:rPr>
          <w:rFonts w:ascii="Times New Roman" w:eastAsia="Times New Roman" w:hAnsi="Times New Roman" w:cs="Times New Roman"/>
          <w:sz w:val="28"/>
          <w:szCs w:val="28"/>
          <w:lang w:val="kk-KZ"/>
        </w:rPr>
        <w:t xml:space="preserve"> БҰҰ қауымдастығы, Дүниежүзілік метеорологиялық ұйым, Халықаралық </w:t>
      </w:r>
      <w:r w:rsidR="00451064">
        <w:rPr>
          <w:rFonts w:ascii="Times New Roman" w:eastAsia="Times New Roman" w:hAnsi="Times New Roman" w:cs="Times New Roman"/>
          <w:sz w:val="28"/>
          <w:szCs w:val="28"/>
          <w:lang w:val="kk-KZ"/>
        </w:rPr>
        <w:t>э</w:t>
      </w:r>
      <w:r w:rsidRPr="00926D12">
        <w:rPr>
          <w:rFonts w:ascii="Times New Roman" w:eastAsia="Times New Roman" w:hAnsi="Times New Roman" w:cs="Times New Roman"/>
          <w:sz w:val="28"/>
          <w:szCs w:val="28"/>
          <w:lang w:val="kk-KZ"/>
        </w:rPr>
        <w:t xml:space="preserve">лектр байланысы одағы, Дүниежүзілік пошта одағы, Дүниежүзілік денсаулық сақтау ұйымы, </w:t>
      </w:r>
      <w:r w:rsidR="00451064">
        <w:rPr>
          <w:rFonts w:ascii="Times New Roman" w:eastAsia="Times New Roman" w:hAnsi="Times New Roman" w:cs="Times New Roman"/>
          <w:sz w:val="28"/>
          <w:szCs w:val="28"/>
          <w:lang w:val="kk-KZ"/>
        </w:rPr>
        <w:t>Х</w:t>
      </w:r>
      <w:r w:rsidRPr="00926D12">
        <w:rPr>
          <w:rFonts w:ascii="Times New Roman" w:eastAsia="Times New Roman" w:hAnsi="Times New Roman" w:cs="Times New Roman"/>
          <w:sz w:val="28"/>
          <w:szCs w:val="28"/>
          <w:lang w:val="kk-KZ"/>
        </w:rPr>
        <w:t>алықаралық теңіз ұйымы сияқты басқа ұйымдармен жұмыс жасайды.</w:t>
      </w:r>
      <w:r w:rsidR="00926D12" w:rsidRPr="00926D12">
        <w:rPr>
          <w:rFonts w:ascii="Times New Roman" w:hAnsi="Times New Roman" w:cs="Times New Roman"/>
          <w:sz w:val="28"/>
          <w:szCs w:val="28"/>
          <w:lang w:val="kk-KZ"/>
        </w:rPr>
        <w:t xml:space="preserve"> </w:t>
      </w:r>
    </w:p>
    <w:p w14:paraId="431D81FE" w14:textId="4E01FD12" w:rsidR="00767D04" w:rsidRPr="002D3BE4" w:rsidRDefault="00767D04" w:rsidP="002B3302">
      <w:pPr>
        <w:spacing w:after="0" w:line="240" w:lineRule="auto"/>
        <w:ind w:firstLine="709"/>
        <w:jc w:val="both"/>
        <w:rPr>
          <w:rFonts w:ascii="Times New Roman" w:eastAsia="Times New Roman" w:hAnsi="Times New Roman" w:cs="Times New Roman"/>
          <w:sz w:val="28"/>
          <w:szCs w:val="28"/>
          <w:lang w:val="kk-KZ"/>
        </w:rPr>
      </w:pPr>
      <w:r w:rsidRPr="002D3BE4">
        <w:rPr>
          <w:rFonts w:ascii="Times New Roman" w:eastAsia="Times New Roman" w:hAnsi="Times New Roman"/>
          <w:sz w:val="28"/>
          <w:szCs w:val="28"/>
          <w:lang w:val="kk-KZ"/>
        </w:rPr>
        <w:t xml:space="preserve">- Халықаралық әуе көлігі қауымдастығы IATA (International Association of Air Transportation) </w:t>
      </w:r>
      <w:r w:rsidR="002C2656">
        <w:rPr>
          <w:rFonts w:ascii="Times New Roman" w:eastAsia="Times New Roman" w:hAnsi="Times New Roman"/>
          <w:sz w:val="28"/>
          <w:szCs w:val="28"/>
          <w:lang w:val="kk-KZ"/>
        </w:rPr>
        <w:t>–</w:t>
      </w:r>
      <w:r w:rsidRPr="002D3BE4">
        <w:rPr>
          <w:rFonts w:ascii="Times New Roman" w:eastAsia="Times New Roman" w:hAnsi="Times New Roman"/>
          <w:sz w:val="28"/>
          <w:szCs w:val="28"/>
          <w:lang w:val="kk-KZ"/>
        </w:rPr>
        <w:t xml:space="preserve"> дүниежүзінің барлық өңірлерінде әуе тасымалдарының қауіпсіздігін қамтамасыз етуге және тиімділігін арттыруға бағытталған </w:t>
      </w:r>
      <w:r w:rsidRPr="002D3BE4">
        <w:rPr>
          <w:rFonts w:ascii="Times New Roman" w:eastAsia="Times New Roman" w:hAnsi="Times New Roman" w:cs="Times New Roman"/>
          <w:sz w:val="28"/>
          <w:szCs w:val="28"/>
          <w:lang w:val="kk-KZ"/>
        </w:rPr>
        <w:t>қатынасын реттеу, барлық мүше компаниялар үшін бірыңғай қағидалар мен рәсімдерді енгізу және халықаралық бағыттарда жолаушылар тасымалына келісілген тарифтерді белгілеу</w:t>
      </w:r>
      <w:r w:rsidR="00451064">
        <w:rPr>
          <w:rFonts w:ascii="Times New Roman" w:eastAsia="Times New Roman" w:hAnsi="Times New Roman" w:cs="Times New Roman"/>
          <w:sz w:val="28"/>
          <w:szCs w:val="28"/>
          <w:lang w:val="kk-KZ"/>
        </w:rPr>
        <w:t xml:space="preserve"> </w:t>
      </w:r>
      <w:r w:rsidR="00451064" w:rsidRPr="00926D12">
        <w:rPr>
          <w:rFonts w:ascii="Times New Roman" w:eastAsia="Times New Roman" w:hAnsi="Times New Roman" w:cs="Times New Roman"/>
          <w:sz w:val="28"/>
          <w:szCs w:val="28"/>
          <w:lang w:val="kk-KZ"/>
        </w:rPr>
        <w:t>жұмыс</w:t>
      </w:r>
      <w:r w:rsidR="00451064">
        <w:rPr>
          <w:rFonts w:ascii="Times New Roman" w:eastAsia="Times New Roman" w:hAnsi="Times New Roman" w:cs="Times New Roman"/>
          <w:sz w:val="28"/>
          <w:szCs w:val="28"/>
          <w:lang w:val="kk-KZ"/>
        </w:rPr>
        <w:t>тарын</w:t>
      </w:r>
      <w:r w:rsidR="00451064" w:rsidRPr="00926D12">
        <w:rPr>
          <w:rFonts w:ascii="Times New Roman" w:eastAsia="Times New Roman" w:hAnsi="Times New Roman" w:cs="Times New Roman"/>
          <w:sz w:val="28"/>
          <w:szCs w:val="28"/>
          <w:lang w:val="kk-KZ"/>
        </w:rPr>
        <w:t xml:space="preserve"> жасайды</w:t>
      </w:r>
      <w:r>
        <w:rPr>
          <w:rFonts w:ascii="Times New Roman" w:eastAsia="Times New Roman" w:hAnsi="Times New Roman" w:cs="Times New Roman"/>
          <w:sz w:val="28"/>
          <w:szCs w:val="28"/>
          <w:lang w:val="kk-KZ"/>
        </w:rPr>
        <w:t>.</w:t>
      </w:r>
    </w:p>
    <w:p w14:paraId="5E10B3A1" w14:textId="040E53CE" w:rsidR="00767D04" w:rsidRPr="00926D12" w:rsidRDefault="00767D04" w:rsidP="002B3302">
      <w:pPr>
        <w:spacing w:after="0" w:line="240" w:lineRule="auto"/>
        <w:ind w:firstLine="709"/>
        <w:jc w:val="both"/>
        <w:rPr>
          <w:rFonts w:ascii="Times New Roman" w:eastAsia="Times New Roman" w:hAnsi="Times New Roman" w:cs="Times New Roman"/>
          <w:sz w:val="28"/>
          <w:szCs w:val="28"/>
          <w:lang w:val="kk-KZ"/>
        </w:rPr>
      </w:pPr>
      <w:r w:rsidRPr="002D3BE4">
        <w:rPr>
          <w:rFonts w:ascii="Times New Roman" w:eastAsia="Times New Roman" w:hAnsi="Times New Roman" w:cs="Times New Roman"/>
          <w:sz w:val="28"/>
          <w:szCs w:val="28"/>
          <w:lang w:val="kk-KZ"/>
        </w:rPr>
        <w:t xml:space="preserve">Туристік агенттіктер IATA </w:t>
      </w:r>
      <w:r w:rsidR="002C2656">
        <w:rPr>
          <w:rFonts w:ascii="Times New Roman" w:eastAsia="Times New Roman" w:hAnsi="Times New Roman" w:cs="Times New Roman"/>
          <w:sz w:val="28"/>
          <w:szCs w:val="28"/>
          <w:lang w:val="kk-KZ"/>
        </w:rPr>
        <w:t>–</w:t>
      </w:r>
      <w:r w:rsidRPr="002D3BE4">
        <w:rPr>
          <w:rFonts w:ascii="Times New Roman" w:eastAsia="Times New Roman" w:hAnsi="Times New Roman" w:cs="Times New Roman"/>
          <w:sz w:val="28"/>
          <w:szCs w:val="28"/>
          <w:lang w:val="kk-KZ"/>
        </w:rPr>
        <w:t xml:space="preserve"> ның қызметіне оның арнайы бөлімшесі </w:t>
      </w:r>
      <w:r w:rsidR="002C2656">
        <w:rPr>
          <w:rFonts w:ascii="Times New Roman" w:eastAsia="Times New Roman" w:hAnsi="Times New Roman" w:cs="Times New Roman"/>
          <w:sz w:val="28"/>
          <w:szCs w:val="28"/>
          <w:lang w:val="kk-KZ"/>
        </w:rPr>
        <w:t>–</w:t>
      </w:r>
      <w:r w:rsidRPr="002D3BE4">
        <w:rPr>
          <w:rFonts w:ascii="Times New Roman" w:eastAsia="Times New Roman" w:hAnsi="Times New Roman" w:cs="Times New Roman"/>
          <w:sz w:val="28"/>
          <w:szCs w:val="28"/>
          <w:lang w:val="kk-KZ"/>
        </w:rPr>
        <w:t xml:space="preserve"> </w:t>
      </w:r>
      <w:r w:rsidRPr="00926D12">
        <w:rPr>
          <w:rFonts w:ascii="Times New Roman" w:eastAsia="Times New Roman" w:hAnsi="Times New Roman" w:cs="Times New Roman"/>
          <w:sz w:val="28"/>
          <w:szCs w:val="28"/>
          <w:lang w:val="kk-KZ"/>
        </w:rPr>
        <w:t xml:space="preserve">International </w:t>
      </w:r>
      <w:r w:rsidR="00926D12" w:rsidRPr="00926D12">
        <w:rPr>
          <w:rFonts w:ascii="Times New Roman" w:hAnsi="Times New Roman" w:cs="Times New Roman"/>
          <w:sz w:val="28"/>
          <w:szCs w:val="28"/>
          <w:lang w:val="kk-KZ"/>
        </w:rPr>
        <w:t>Airlines</w:t>
      </w:r>
      <w:r w:rsidR="00926D12" w:rsidRPr="00926D12">
        <w:rPr>
          <w:rFonts w:ascii="Times New Roman" w:eastAsia="Times New Roman" w:hAnsi="Times New Roman" w:cs="Times New Roman"/>
          <w:sz w:val="28"/>
          <w:szCs w:val="28"/>
          <w:lang w:val="kk-KZ"/>
        </w:rPr>
        <w:t xml:space="preserve"> </w:t>
      </w:r>
      <w:r w:rsidRPr="00926D12">
        <w:rPr>
          <w:rFonts w:ascii="Times New Roman" w:eastAsia="Times New Roman" w:hAnsi="Times New Roman" w:cs="Times New Roman"/>
          <w:sz w:val="28"/>
          <w:szCs w:val="28"/>
          <w:lang w:val="kk-KZ"/>
        </w:rPr>
        <w:t>Travel Agents Network</w:t>
      </w:r>
      <w:r w:rsidRPr="002D3BE4">
        <w:rPr>
          <w:rFonts w:ascii="Times New Roman" w:eastAsia="Times New Roman" w:hAnsi="Times New Roman" w:cs="Times New Roman"/>
          <w:sz w:val="28"/>
          <w:szCs w:val="28"/>
          <w:lang w:val="kk-KZ"/>
        </w:rPr>
        <w:t xml:space="preserve"> (IATAN), әуе компаниясы агенттерінің халықаралық ұйымы, сондай-ақ азаматтық әуежайлардың халықаралық ұйымдары арқылы қатысады.</w:t>
      </w:r>
      <w:r w:rsidR="00926D12" w:rsidRPr="00926D12">
        <w:rPr>
          <w:rFonts w:ascii="Times New Roman" w:eastAsia="Times New Roman" w:hAnsi="Times New Roman" w:cs="Times New Roman"/>
          <w:sz w:val="28"/>
          <w:szCs w:val="28"/>
          <w:lang w:val="kk-KZ"/>
        </w:rPr>
        <w:t xml:space="preserve"> </w:t>
      </w:r>
    </w:p>
    <w:p w14:paraId="3E387E34" w14:textId="77777777" w:rsidR="00864284" w:rsidRDefault="00767D04" w:rsidP="002B3302">
      <w:pPr>
        <w:spacing w:after="0" w:line="240" w:lineRule="auto"/>
        <w:ind w:firstLine="709"/>
        <w:jc w:val="both"/>
        <w:rPr>
          <w:rFonts w:ascii="Times New Roman" w:eastAsia="Times New Roman" w:hAnsi="Times New Roman" w:cs="Times New Roman"/>
          <w:sz w:val="28"/>
          <w:szCs w:val="28"/>
          <w:lang w:val="kk-KZ"/>
        </w:rPr>
      </w:pPr>
      <w:r w:rsidRPr="002D3BE4">
        <w:rPr>
          <w:rFonts w:ascii="Times New Roman" w:eastAsia="Times New Roman" w:hAnsi="Times New Roman" w:cs="Times New Roman"/>
          <w:sz w:val="28"/>
          <w:szCs w:val="28"/>
          <w:lang w:val="kk-KZ"/>
        </w:rPr>
        <w:t>Туристік саяхатты ұйымдастыру барысында туристік фирмалар мен әуе компаниялардың өзара серіктестіктерінің бірнеше формалары бар: әуе компанияларының агенттіктері арқылы орындарды брондау және әуе билеттерін сатып алу; тұрақты әуе желілерде орын квотасына әуе компаниясымен келісім шарт; агенттік келісім және өз тұтынушылары үшін әуе билеттерін сату жөніндегі агенттік рөліндегі жұмыс; туристік тасымалдар үшін чартерлік әуе рейстерді ұйымдастыру.</w:t>
      </w:r>
      <w:r w:rsidRPr="003239EC">
        <w:rPr>
          <w:rFonts w:ascii="Times New Roman" w:eastAsia="Times New Roman" w:hAnsi="Times New Roman" w:cs="Times New Roman"/>
          <w:sz w:val="28"/>
          <w:szCs w:val="28"/>
          <w:lang w:val="kk-KZ"/>
        </w:rPr>
        <w:t xml:space="preserve"> </w:t>
      </w:r>
      <w:r w:rsidRPr="002D3BE4">
        <w:rPr>
          <w:rFonts w:ascii="Times New Roman" w:eastAsia="Times New Roman" w:hAnsi="Times New Roman" w:cs="Times New Roman"/>
          <w:sz w:val="28"/>
          <w:szCs w:val="28"/>
          <w:lang w:val="kk-KZ"/>
        </w:rPr>
        <w:t>Азаматтық әуе навигациялық қызметтерді ұйымдастыру (CANSO) ұйымы 1998 жылы құрылған, ол дүниежүзіндегі аэронавигациялық қызметтерді жеткізушілердің мүдделерін білдіреді. CANSO-ның миссиясы</w:t>
      </w:r>
      <w:r w:rsidR="00A51204">
        <w:rPr>
          <w:rFonts w:ascii="Times New Roman" w:eastAsia="Times New Roman" w:hAnsi="Times New Roman" w:cs="Times New Roman"/>
          <w:sz w:val="28"/>
          <w:szCs w:val="28"/>
          <w:lang w:val="kk-KZ"/>
        </w:rPr>
        <w:t xml:space="preserve"> </w:t>
      </w:r>
      <w:r w:rsidRPr="002D3BE4">
        <w:rPr>
          <w:rFonts w:ascii="Times New Roman" w:eastAsia="Times New Roman" w:hAnsi="Times New Roman" w:cs="Times New Roman"/>
          <w:sz w:val="28"/>
          <w:szCs w:val="28"/>
          <w:lang w:val="kk-KZ"/>
        </w:rPr>
        <w:t>-</w:t>
      </w:r>
      <w:r w:rsidR="00A51204">
        <w:rPr>
          <w:rFonts w:ascii="Times New Roman" w:eastAsia="Times New Roman" w:hAnsi="Times New Roman" w:cs="Times New Roman"/>
          <w:sz w:val="28"/>
          <w:szCs w:val="28"/>
          <w:lang w:val="kk-KZ"/>
        </w:rPr>
        <w:t xml:space="preserve"> </w:t>
      </w:r>
      <w:r w:rsidRPr="002D3BE4">
        <w:rPr>
          <w:rFonts w:ascii="Times New Roman" w:eastAsia="Times New Roman" w:hAnsi="Times New Roman" w:cs="Times New Roman"/>
          <w:sz w:val="28"/>
          <w:szCs w:val="28"/>
          <w:lang w:val="kk-KZ"/>
        </w:rPr>
        <w:t xml:space="preserve">азаматтық аэронавигациялық қызметтерді пайдаланатын клиент пен қатысушы үшін қауіпсіз, икемді және тиімді қызмет көрсетуге баса назар аудару. Ұйымға Қазақстан Республикасы 2002 жылдың мамырынан бастап мүшелікке </w:t>
      </w:r>
      <w:r w:rsidRPr="00DA25A5">
        <w:rPr>
          <w:rFonts w:ascii="Times New Roman" w:eastAsia="Times New Roman" w:hAnsi="Times New Roman" w:cs="Times New Roman"/>
          <w:sz w:val="28"/>
          <w:szCs w:val="28"/>
          <w:lang w:val="kk-KZ"/>
        </w:rPr>
        <w:t>кірді [</w:t>
      </w:r>
      <w:r w:rsidR="0032399C" w:rsidRPr="00DA25A5">
        <w:rPr>
          <w:rFonts w:ascii="Times New Roman" w:eastAsia="Times New Roman" w:hAnsi="Times New Roman" w:cs="Times New Roman"/>
          <w:sz w:val="28"/>
          <w:szCs w:val="28"/>
          <w:lang w:val="kk-KZ"/>
        </w:rPr>
        <w:t>33</w:t>
      </w:r>
      <w:r w:rsidRPr="00DA25A5">
        <w:rPr>
          <w:rFonts w:ascii="Times New Roman" w:eastAsia="Times New Roman" w:hAnsi="Times New Roman" w:cs="Times New Roman"/>
          <w:sz w:val="28"/>
          <w:szCs w:val="28"/>
          <w:lang w:val="kk-KZ"/>
        </w:rPr>
        <w:t>].</w:t>
      </w:r>
      <w:r w:rsidR="009C3299" w:rsidRPr="00DA25A5">
        <w:rPr>
          <w:rFonts w:ascii="Times New Roman" w:eastAsia="Times New Roman" w:hAnsi="Times New Roman" w:cs="Times New Roman"/>
          <w:sz w:val="28"/>
          <w:szCs w:val="28"/>
          <w:lang w:val="kk-KZ"/>
        </w:rPr>
        <w:t xml:space="preserve"> </w:t>
      </w:r>
    </w:p>
    <w:p w14:paraId="6B06935A" w14:textId="77777777" w:rsidR="00864284" w:rsidRDefault="00767D04" w:rsidP="002B3302">
      <w:pPr>
        <w:spacing w:after="0" w:line="240" w:lineRule="auto"/>
        <w:ind w:firstLine="709"/>
        <w:jc w:val="both"/>
        <w:rPr>
          <w:rFonts w:ascii="Times New Roman" w:eastAsia="Times New Roman" w:hAnsi="Times New Roman" w:cs="Times New Roman"/>
          <w:sz w:val="28"/>
          <w:szCs w:val="28"/>
          <w:lang w:val="kk-KZ"/>
        </w:rPr>
      </w:pPr>
      <w:r w:rsidRPr="00DA25A5">
        <w:rPr>
          <w:rFonts w:ascii="Times New Roman" w:eastAsia="Times New Roman" w:hAnsi="Times New Roman" w:cs="Times New Roman"/>
          <w:sz w:val="28"/>
          <w:szCs w:val="28"/>
          <w:lang w:val="kk-KZ"/>
        </w:rPr>
        <w:lastRenderedPageBreak/>
        <w:t>Еуропалық әуе навигация қауіпсіздігі ұйымы</w:t>
      </w:r>
      <w:r w:rsidRPr="00DA25A5">
        <w:rPr>
          <w:rFonts w:ascii="Times New Roman" w:eastAsia="Times New Roman" w:hAnsi="Times New Roman" w:cs="Times New Roman"/>
          <w:i/>
          <w:sz w:val="28"/>
          <w:szCs w:val="28"/>
          <w:lang w:val="kk-KZ"/>
        </w:rPr>
        <w:t xml:space="preserve"> </w:t>
      </w:r>
      <w:r w:rsidRPr="00DA25A5">
        <w:rPr>
          <w:rFonts w:ascii="Times New Roman" w:eastAsia="Times New Roman" w:hAnsi="Times New Roman" w:cs="Times New Roman"/>
          <w:sz w:val="28"/>
          <w:szCs w:val="28"/>
          <w:lang w:val="kk-KZ"/>
        </w:rPr>
        <w:t>(Еуробақылау)</w:t>
      </w:r>
      <w:r w:rsidRPr="00DA25A5">
        <w:rPr>
          <w:rFonts w:ascii="Times New Roman" w:eastAsia="Times New Roman" w:hAnsi="Times New Roman" w:cs="Times New Roman"/>
          <w:i/>
          <w:sz w:val="28"/>
          <w:szCs w:val="28"/>
          <w:lang w:val="kk-KZ"/>
        </w:rPr>
        <w:t xml:space="preserve"> </w:t>
      </w:r>
      <w:r w:rsidRPr="00DA25A5">
        <w:rPr>
          <w:rFonts w:ascii="Times New Roman" w:eastAsia="Times New Roman" w:hAnsi="Times New Roman" w:cs="Times New Roman"/>
          <w:sz w:val="28"/>
          <w:szCs w:val="28"/>
          <w:lang w:val="kk-KZ"/>
        </w:rPr>
        <w:t>жоғарғы әуе</w:t>
      </w:r>
      <w:r w:rsidRPr="00DA25A5">
        <w:rPr>
          <w:rFonts w:ascii="Times New Roman" w:eastAsia="Times New Roman" w:hAnsi="Times New Roman" w:cs="Times New Roman"/>
          <w:i/>
          <w:sz w:val="28"/>
          <w:szCs w:val="28"/>
          <w:lang w:val="kk-KZ"/>
        </w:rPr>
        <w:t xml:space="preserve"> </w:t>
      </w:r>
      <w:r w:rsidRPr="00DA25A5">
        <w:rPr>
          <w:rFonts w:ascii="Times New Roman" w:eastAsia="Times New Roman" w:hAnsi="Times New Roman" w:cs="Times New Roman"/>
          <w:sz w:val="28"/>
          <w:szCs w:val="28"/>
          <w:lang w:val="kk-KZ"/>
        </w:rPr>
        <w:t>кеңістігіндегі әуе қозғалысын басқару мақсатында 1960 жылы құрылды, қазіргі</w:t>
      </w:r>
      <w:r w:rsidR="0094491A" w:rsidRPr="00DA25A5">
        <w:rPr>
          <w:rFonts w:ascii="Times New Roman" w:eastAsia="Times New Roman" w:hAnsi="Times New Roman" w:cs="Times New Roman"/>
          <w:sz w:val="28"/>
          <w:szCs w:val="28"/>
          <w:lang w:val="kk-KZ"/>
        </w:rPr>
        <w:t xml:space="preserve"> </w:t>
      </w:r>
      <w:r w:rsidRPr="00DA25A5">
        <w:rPr>
          <w:rFonts w:ascii="Times New Roman" w:eastAsia="Times New Roman" w:hAnsi="Times New Roman" w:cs="Times New Roman"/>
          <w:sz w:val="28"/>
          <w:szCs w:val="28"/>
          <w:lang w:val="kk-KZ"/>
        </w:rPr>
        <w:t>кездегі ең маңызды мақсат</w:t>
      </w:r>
      <w:r w:rsidR="00864284">
        <w:rPr>
          <w:rFonts w:ascii="Times New Roman" w:eastAsia="Times New Roman" w:hAnsi="Times New Roman" w:cs="Times New Roman"/>
          <w:sz w:val="28"/>
          <w:szCs w:val="28"/>
          <w:lang w:val="kk-KZ"/>
        </w:rPr>
        <w:t xml:space="preserve"> -</w:t>
      </w:r>
      <w:r w:rsidRPr="00DA25A5">
        <w:rPr>
          <w:rFonts w:ascii="Times New Roman" w:eastAsia="Times New Roman" w:hAnsi="Times New Roman" w:cs="Times New Roman"/>
          <w:sz w:val="28"/>
          <w:szCs w:val="28"/>
          <w:lang w:val="kk-KZ"/>
        </w:rPr>
        <w:t xml:space="preserve"> Еуропада </w:t>
      </w:r>
      <w:bookmarkStart w:id="1" w:name="_Hlk69550746"/>
      <w:r w:rsidRPr="00DA25A5">
        <w:rPr>
          <w:rFonts w:ascii="Times New Roman" w:eastAsia="Times New Roman" w:hAnsi="Times New Roman" w:cs="Times New Roman"/>
          <w:sz w:val="28"/>
          <w:szCs w:val="28"/>
          <w:lang w:val="kk-KZ"/>
        </w:rPr>
        <w:t xml:space="preserve">әуе қозғалысын басқарудың </w:t>
      </w:r>
      <w:bookmarkEnd w:id="1"/>
      <w:r w:rsidRPr="00DA25A5">
        <w:rPr>
          <w:rFonts w:ascii="Times New Roman" w:eastAsia="Times New Roman" w:hAnsi="Times New Roman" w:cs="Times New Roman"/>
          <w:sz w:val="28"/>
          <w:szCs w:val="28"/>
          <w:lang w:val="kk-KZ"/>
        </w:rPr>
        <w:t xml:space="preserve">келісілген және үйлестірілген жүйесін құру. </w:t>
      </w:r>
    </w:p>
    <w:p w14:paraId="6F4BDE4D" w14:textId="77777777" w:rsidR="00864284" w:rsidRDefault="00767D04" w:rsidP="002B3302">
      <w:pPr>
        <w:spacing w:after="0" w:line="240" w:lineRule="auto"/>
        <w:ind w:firstLine="709"/>
        <w:jc w:val="both"/>
        <w:rPr>
          <w:rFonts w:ascii="Times New Roman" w:eastAsia="Times New Roman" w:hAnsi="Times New Roman" w:cs="Times New Roman"/>
          <w:sz w:val="28"/>
          <w:szCs w:val="28"/>
          <w:lang w:val="kk-KZ"/>
        </w:rPr>
      </w:pPr>
      <w:r w:rsidRPr="00DA25A5">
        <w:rPr>
          <w:rFonts w:ascii="Times New Roman" w:eastAsia="Times New Roman" w:hAnsi="Times New Roman" w:cs="Times New Roman"/>
          <w:sz w:val="28"/>
          <w:szCs w:val="28"/>
          <w:lang w:val="kk-KZ"/>
        </w:rPr>
        <w:t xml:space="preserve">Бірінші кезектегі маңызды міндеттері: </w:t>
      </w:r>
    </w:p>
    <w:p w14:paraId="1AE8CC70" w14:textId="565CBE2A" w:rsidR="00767D04" w:rsidRPr="00DA25A5" w:rsidRDefault="00864284" w:rsidP="002B3302">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w:t>
      </w:r>
      <w:r w:rsidR="008B788F">
        <w:rPr>
          <w:rFonts w:ascii="Times New Roman" w:eastAsia="Times New Roman" w:hAnsi="Times New Roman" w:cs="Times New Roman"/>
          <w:sz w:val="28"/>
          <w:szCs w:val="28"/>
          <w:lang w:val="kk-KZ"/>
        </w:rPr>
        <w:t xml:space="preserve"> </w:t>
      </w:r>
      <w:r w:rsidR="00767D04" w:rsidRPr="00DA25A5">
        <w:rPr>
          <w:rFonts w:ascii="Times New Roman" w:eastAsia="Times New Roman" w:hAnsi="Times New Roman" w:cs="Times New Roman"/>
          <w:sz w:val="28"/>
          <w:szCs w:val="28"/>
          <w:lang w:val="kk-KZ"/>
        </w:rPr>
        <w:t>азаматтық авиация мәселелері жөніндегі Еуропалық конференцияға кіретін мемлекеттердің атынан аймақта әуе қозғалысын басқаруды келісу және интеграциялау бағдарламасын енгізу бойынша басшылықты жүзеге асыру;</w:t>
      </w:r>
    </w:p>
    <w:p w14:paraId="6FF7A32D" w14:textId="55DD2052" w:rsidR="00767D04" w:rsidRPr="00DA25A5" w:rsidRDefault="00767D04" w:rsidP="002B3302">
      <w:pPr>
        <w:numPr>
          <w:ilvl w:val="0"/>
          <w:numId w:val="5"/>
        </w:numPr>
        <w:tabs>
          <w:tab w:val="left" w:pos="1072"/>
        </w:tabs>
        <w:spacing w:after="0" w:line="240" w:lineRule="auto"/>
        <w:ind w:firstLine="709"/>
        <w:jc w:val="both"/>
        <w:rPr>
          <w:rFonts w:ascii="Times New Roman" w:eastAsia="Times New Roman" w:hAnsi="Times New Roman" w:cs="Times New Roman"/>
          <w:sz w:val="28"/>
          <w:szCs w:val="28"/>
          <w:lang w:val="kk-KZ"/>
        </w:rPr>
      </w:pPr>
      <w:r w:rsidRPr="00DA25A5">
        <w:rPr>
          <w:rFonts w:ascii="Times New Roman" w:eastAsia="Times New Roman" w:hAnsi="Times New Roman" w:cs="Times New Roman"/>
          <w:sz w:val="28"/>
          <w:szCs w:val="28"/>
          <w:lang w:val="kk-KZ"/>
        </w:rPr>
        <w:t xml:space="preserve">Еуропаның әуе кеңістігін оңтайлы пайдалану және әуе қозғалысында шамадан тыс жүктеменің алдын алу мақсатында </w:t>
      </w:r>
      <w:r w:rsidR="000120BB" w:rsidRPr="00DA25A5">
        <w:rPr>
          <w:rFonts w:ascii="Times New Roman" w:eastAsia="Times New Roman" w:hAnsi="Times New Roman" w:cs="Times New Roman"/>
          <w:sz w:val="28"/>
          <w:szCs w:val="28"/>
          <w:lang w:val="kk-KZ"/>
        </w:rPr>
        <w:t>әуе қозғалысын басқарудың</w:t>
      </w:r>
      <w:r w:rsidRPr="00DA25A5">
        <w:rPr>
          <w:rFonts w:ascii="Times New Roman" w:eastAsia="Times New Roman" w:hAnsi="Times New Roman" w:cs="Times New Roman"/>
          <w:sz w:val="28"/>
          <w:szCs w:val="28"/>
          <w:lang w:val="kk-KZ"/>
        </w:rPr>
        <w:t xml:space="preserve"> бірыңғай органы арқылы әрекет ету;</w:t>
      </w:r>
    </w:p>
    <w:p w14:paraId="0A3BE1EC" w14:textId="03FEC5CD" w:rsidR="00767D04" w:rsidRPr="00DA25A5" w:rsidRDefault="00767D04" w:rsidP="002B3302">
      <w:pPr>
        <w:spacing w:after="0" w:line="240" w:lineRule="auto"/>
        <w:ind w:firstLine="709"/>
        <w:jc w:val="both"/>
        <w:rPr>
          <w:rFonts w:ascii="Times New Roman" w:eastAsia="Cambria" w:hAnsi="Times New Roman" w:cs="Times New Roman"/>
          <w:sz w:val="28"/>
          <w:szCs w:val="28"/>
          <w:lang w:val="kk-KZ"/>
        </w:rPr>
      </w:pPr>
      <w:r w:rsidRPr="00DA25A5">
        <w:rPr>
          <w:rFonts w:ascii="Times New Roman" w:eastAsia="Cambria" w:hAnsi="Times New Roman" w:cs="Times New Roman"/>
          <w:sz w:val="28"/>
          <w:szCs w:val="28"/>
          <w:lang w:val="kk-KZ"/>
        </w:rPr>
        <w:t>- бүкіл Еуропа бойынша ATC жүйесін үйлестіруді жақсарту бойынша қысқа және орта мерзімді шараларды қабылдау; Еуропадағы әуе қозғалысын басқару әлеуетін арттыру үшін зерттеулер мен әзірлеу мүмкіндіктерін жүзеге асыру.</w:t>
      </w:r>
    </w:p>
    <w:p w14:paraId="3656D5DB" w14:textId="2225535B" w:rsidR="00767D04" w:rsidRPr="000120BB" w:rsidRDefault="000120BB" w:rsidP="002B3302">
      <w:pPr>
        <w:spacing w:after="0" w:line="240" w:lineRule="auto"/>
        <w:ind w:firstLine="709"/>
        <w:jc w:val="both"/>
        <w:rPr>
          <w:rFonts w:ascii="Times New Roman" w:eastAsia="Times New Roman" w:hAnsi="Times New Roman" w:cs="Times New Roman"/>
          <w:sz w:val="28"/>
          <w:szCs w:val="28"/>
          <w:lang w:val="kk-KZ"/>
        </w:rPr>
      </w:pPr>
      <w:r w:rsidRPr="00DA25A5">
        <w:rPr>
          <w:rFonts w:ascii="Times New Roman" w:hAnsi="Times New Roman" w:cs="Times New Roman"/>
          <w:bCs/>
          <w:spacing w:val="-15"/>
          <w:sz w:val="28"/>
          <w:szCs w:val="28"/>
          <w:lang w:val="kk-KZ" w:eastAsia="ru-RU"/>
        </w:rPr>
        <w:t>Авиациялық</w:t>
      </w:r>
      <w:r w:rsidR="00767D04" w:rsidRPr="00DA25A5">
        <w:rPr>
          <w:rFonts w:ascii="Times New Roman" w:eastAsia="Times New Roman" w:hAnsi="Times New Roman" w:cs="Times New Roman"/>
          <w:sz w:val="28"/>
          <w:szCs w:val="28"/>
          <w:lang w:val="kk-KZ"/>
        </w:rPr>
        <w:t xml:space="preserve"> диспетчерлер қауымдастығының Халықаралық </w:t>
      </w:r>
      <w:r w:rsidRPr="00DA25A5">
        <w:rPr>
          <w:rFonts w:ascii="Times New Roman" w:eastAsia="Times New Roman" w:hAnsi="Times New Roman" w:cs="Times New Roman"/>
          <w:sz w:val="28"/>
          <w:szCs w:val="28"/>
          <w:lang w:val="kk-KZ"/>
        </w:rPr>
        <w:t>ф</w:t>
      </w:r>
      <w:r w:rsidR="00767D04" w:rsidRPr="00DA25A5">
        <w:rPr>
          <w:rFonts w:ascii="Times New Roman" w:eastAsia="Times New Roman" w:hAnsi="Times New Roman" w:cs="Times New Roman"/>
          <w:sz w:val="28"/>
          <w:szCs w:val="28"/>
          <w:lang w:val="kk-KZ"/>
        </w:rPr>
        <w:t>едерациясы (</w:t>
      </w:r>
      <w:r w:rsidRPr="00DA25A5">
        <w:rPr>
          <w:rFonts w:ascii="Times New Roman" w:hAnsi="Times New Roman" w:cs="Times New Roman"/>
          <w:sz w:val="28"/>
          <w:szCs w:val="28"/>
          <w:lang w:val="kk-KZ"/>
        </w:rPr>
        <w:t>IFATCA</w:t>
      </w:r>
      <w:r w:rsidR="00767D04" w:rsidRPr="00DA25A5">
        <w:rPr>
          <w:rFonts w:ascii="Times New Roman" w:eastAsia="Times New Roman" w:hAnsi="Times New Roman" w:cs="Times New Roman"/>
          <w:b/>
          <w:sz w:val="28"/>
          <w:szCs w:val="28"/>
          <w:lang w:val="kk-KZ"/>
        </w:rPr>
        <w:t>)</w:t>
      </w:r>
      <w:r w:rsidR="009C3299" w:rsidRPr="00DA25A5">
        <w:rPr>
          <w:rFonts w:ascii="Times New Roman" w:eastAsia="Times New Roman" w:hAnsi="Times New Roman" w:cs="Times New Roman"/>
          <w:sz w:val="28"/>
          <w:szCs w:val="28"/>
          <w:lang w:val="kk-KZ"/>
        </w:rPr>
        <w:t xml:space="preserve"> б</w:t>
      </w:r>
      <w:r w:rsidR="00767D04" w:rsidRPr="00DA25A5">
        <w:rPr>
          <w:rFonts w:ascii="Times New Roman" w:eastAsia="Times New Roman" w:hAnsi="Times New Roman" w:cs="Times New Roman"/>
          <w:sz w:val="28"/>
          <w:szCs w:val="28"/>
          <w:lang w:val="kk-KZ"/>
        </w:rPr>
        <w:t xml:space="preserve">үкіл дүниежүзіндегі кәсіби әуе диспетчерлер қауымдастығын </w:t>
      </w:r>
      <w:r w:rsidR="00767D04" w:rsidRPr="00DA25A5">
        <w:rPr>
          <w:rFonts w:ascii="Times New Roman" w:eastAsia="Cambria" w:hAnsi="Times New Roman" w:cs="Times New Roman"/>
          <w:sz w:val="28"/>
          <w:szCs w:val="28"/>
          <w:lang w:val="kk-KZ"/>
        </w:rPr>
        <w:t xml:space="preserve">біріктіреді, барлығы 50000-нан астам әуе диспетчерлердің бірлескен мүшелігі </w:t>
      </w:r>
      <w:r w:rsidR="00767D04" w:rsidRPr="00DA25A5">
        <w:rPr>
          <w:rFonts w:ascii="Times New Roman" w:eastAsia="Times New Roman" w:hAnsi="Times New Roman" w:cs="Times New Roman"/>
          <w:sz w:val="28"/>
          <w:szCs w:val="28"/>
          <w:lang w:val="kk-KZ"/>
        </w:rPr>
        <w:t>бар, оның</w:t>
      </w:r>
      <w:r w:rsidR="00767D04" w:rsidRPr="00DA25A5">
        <w:rPr>
          <w:rFonts w:ascii="Times New Roman" w:eastAsia="Cambria" w:hAnsi="Times New Roman" w:cs="Times New Roman"/>
          <w:sz w:val="28"/>
          <w:szCs w:val="28"/>
          <w:lang w:val="kk-KZ"/>
        </w:rPr>
        <w:t xml:space="preserve"> </w:t>
      </w:r>
      <w:r w:rsidR="00767D04" w:rsidRPr="00DA25A5">
        <w:rPr>
          <w:rFonts w:ascii="Times New Roman" w:eastAsia="Times New Roman" w:hAnsi="Times New Roman" w:cs="Times New Roman"/>
          <w:sz w:val="28"/>
          <w:szCs w:val="28"/>
          <w:lang w:val="kk-KZ"/>
        </w:rPr>
        <w:t>130-дан астамы осындай ұйымдар</w:t>
      </w:r>
      <w:r w:rsidR="009C3299" w:rsidRPr="00DA25A5">
        <w:rPr>
          <w:rFonts w:ascii="Times New Roman" w:eastAsia="Times New Roman" w:hAnsi="Times New Roman" w:cs="Times New Roman"/>
          <w:sz w:val="28"/>
          <w:szCs w:val="28"/>
          <w:lang w:val="kk-KZ"/>
        </w:rPr>
        <w:t xml:space="preserve"> [</w:t>
      </w:r>
      <w:r w:rsidR="0032399C" w:rsidRPr="00DA25A5">
        <w:rPr>
          <w:rFonts w:ascii="Times New Roman" w:eastAsia="Times New Roman" w:hAnsi="Times New Roman" w:cs="Times New Roman"/>
          <w:sz w:val="28"/>
          <w:szCs w:val="28"/>
          <w:lang w:val="kk-KZ"/>
        </w:rPr>
        <w:t>34</w:t>
      </w:r>
      <w:r w:rsidR="009C3299" w:rsidRPr="00DA25A5">
        <w:rPr>
          <w:rFonts w:ascii="Times New Roman" w:eastAsia="Times New Roman" w:hAnsi="Times New Roman" w:cs="Times New Roman"/>
          <w:sz w:val="28"/>
          <w:szCs w:val="28"/>
          <w:lang w:val="kk-KZ"/>
        </w:rPr>
        <w:t>]</w:t>
      </w:r>
      <w:r w:rsidR="00767D04" w:rsidRPr="00DA25A5">
        <w:rPr>
          <w:rFonts w:ascii="Times New Roman" w:eastAsia="Times New Roman" w:hAnsi="Times New Roman" w:cs="Times New Roman"/>
          <w:sz w:val="28"/>
          <w:szCs w:val="28"/>
          <w:lang w:val="kk-KZ"/>
        </w:rPr>
        <w:t>.</w:t>
      </w:r>
      <w:r w:rsidR="00767D04" w:rsidRPr="00DA25A5">
        <w:rPr>
          <w:rFonts w:ascii="Times New Roman" w:eastAsia="Cambria" w:hAnsi="Times New Roman" w:cs="Times New Roman"/>
          <w:sz w:val="28"/>
          <w:szCs w:val="28"/>
          <w:lang w:val="kk-KZ"/>
        </w:rPr>
        <w:t xml:space="preserve"> Федерация Швейцарияда </w:t>
      </w:r>
      <w:r w:rsidR="00767D04" w:rsidRPr="000120BB">
        <w:rPr>
          <w:rFonts w:ascii="Times New Roman" w:eastAsia="Cambria" w:hAnsi="Times New Roman" w:cs="Times New Roman"/>
          <w:sz w:val="28"/>
          <w:szCs w:val="28"/>
          <w:lang w:val="kk-KZ"/>
        </w:rPr>
        <w:t>тіркелген, бірақ тұрақты кеңсесі Монреальда (Канада) орналасқан</w:t>
      </w:r>
      <w:r w:rsidR="00767D04" w:rsidRPr="000120BB">
        <w:rPr>
          <w:rFonts w:ascii="Times New Roman" w:eastAsia="Times New Roman" w:hAnsi="Times New Roman" w:cs="Times New Roman"/>
          <w:sz w:val="28"/>
          <w:szCs w:val="28"/>
          <w:lang w:val="kk-KZ"/>
        </w:rPr>
        <w:t>.</w:t>
      </w:r>
    </w:p>
    <w:p w14:paraId="3C56F219" w14:textId="52C6F457" w:rsidR="00767D04" w:rsidRPr="002D3BE4" w:rsidRDefault="00767D04" w:rsidP="002B3302">
      <w:pPr>
        <w:spacing w:after="0" w:line="240" w:lineRule="auto"/>
        <w:ind w:firstLine="709"/>
        <w:jc w:val="both"/>
        <w:rPr>
          <w:rFonts w:ascii="Times New Roman" w:eastAsia="Times New Roman" w:hAnsi="Times New Roman" w:cs="Times New Roman"/>
          <w:sz w:val="28"/>
          <w:szCs w:val="28"/>
          <w:lang w:val="kk-KZ"/>
        </w:rPr>
      </w:pPr>
      <w:r w:rsidRPr="000120BB">
        <w:rPr>
          <w:rFonts w:ascii="Times New Roman" w:eastAsia="Times New Roman" w:hAnsi="Times New Roman" w:cs="Times New Roman"/>
          <w:sz w:val="28"/>
          <w:szCs w:val="28"/>
          <w:lang w:val="kk-KZ"/>
        </w:rPr>
        <w:t>Федерацияның мақсаттарына халықаралық аэронавигацияның қауіпсіздігін, тиімділігі мен жүйелілігін қамтамасыз ету, әуе қозғалысын басқару, жүйелерді, процедуралар мен құралдарды дамытуға көмектесу, әуе диспетчерлерінің білімі мен кәсіби тиімділігін арттыру қызметтері кіреді. «Қазаэронавигация» РМК 1997 жылдан бері осы федерацияға (</w:t>
      </w:r>
      <w:r w:rsidR="000120BB" w:rsidRPr="000120BB">
        <w:rPr>
          <w:rFonts w:ascii="Times New Roman" w:hAnsi="Times New Roman" w:cs="Times New Roman"/>
          <w:sz w:val="28"/>
          <w:szCs w:val="28"/>
          <w:lang w:val="kk-KZ"/>
        </w:rPr>
        <w:t>IFATCA</w:t>
      </w:r>
      <w:r w:rsidRPr="000120BB">
        <w:rPr>
          <w:rFonts w:ascii="Times New Roman" w:eastAsia="Times New Roman" w:hAnsi="Times New Roman" w:cs="Times New Roman"/>
          <w:sz w:val="28"/>
          <w:szCs w:val="28"/>
          <w:lang w:val="kk-KZ"/>
        </w:rPr>
        <w:t>) мүше</w:t>
      </w:r>
      <w:r w:rsidRPr="002D3BE4">
        <w:rPr>
          <w:rFonts w:ascii="Times New Roman" w:eastAsia="Times New Roman" w:hAnsi="Times New Roman"/>
          <w:sz w:val="28"/>
          <w:szCs w:val="28"/>
          <w:lang w:val="kk-KZ"/>
        </w:rPr>
        <w:t>.</w:t>
      </w:r>
    </w:p>
    <w:p w14:paraId="6E92841E" w14:textId="718720AE" w:rsidR="00767D04" w:rsidRPr="002D3BE4" w:rsidRDefault="00767D04" w:rsidP="002B3302">
      <w:pPr>
        <w:spacing w:after="0" w:line="240" w:lineRule="auto"/>
        <w:ind w:firstLine="567"/>
        <w:jc w:val="both"/>
        <w:rPr>
          <w:rFonts w:ascii="Times New Roman" w:eastAsia="Times New Roman" w:hAnsi="Times New Roman"/>
          <w:sz w:val="28"/>
          <w:szCs w:val="28"/>
          <w:lang w:val="kk-KZ"/>
        </w:rPr>
      </w:pPr>
      <w:r w:rsidRPr="002D3BE4">
        <w:rPr>
          <w:rFonts w:ascii="Times New Roman" w:eastAsia="Times New Roman" w:hAnsi="Times New Roman"/>
          <w:sz w:val="28"/>
          <w:szCs w:val="28"/>
          <w:lang w:val="kk-KZ"/>
        </w:rPr>
        <w:t xml:space="preserve">Дүниежүзілік Метеорологиялық </w:t>
      </w:r>
      <w:r w:rsidR="009C3299">
        <w:rPr>
          <w:rFonts w:ascii="Times New Roman" w:eastAsia="Times New Roman" w:hAnsi="Times New Roman"/>
          <w:sz w:val="28"/>
          <w:szCs w:val="28"/>
          <w:lang w:val="kk-KZ"/>
        </w:rPr>
        <w:t>ұ</w:t>
      </w:r>
      <w:r w:rsidRPr="002D3BE4">
        <w:rPr>
          <w:rFonts w:ascii="Times New Roman" w:eastAsia="Times New Roman" w:hAnsi="Times New Roman"/>
          <w:sz w:val="28"/>
          <w:szCs w:val="28"/>
          <w:lang w:val="kk-KZ"/>
        </w:rPr>
        <w:t>йымы</w:t>
      </w:r>
      <w:r w:rsidR="009C3299" w:rsidRPr="009C3299">
        <w:rPr>
          <w:rFonts w:ascii="Times New Roman" w:eastAsia="Times New Roman" w:hAnsi="Times New Roman"/>
          <w:b/>
          <w:sz w:val="28"/>
          <w:szCs w:val="28"/>
          <w:lang w:val="kk-KZ"/>
        </w:rPr>
        <w:t xml:space="preserve"> </w:t>
      </w:r>
      <w:r w:rsidRPr="002D3BE4">
        <w:rPr>
          <w:rFonts w:ascii="Times New Roman" w:eastAsia="Times New Roman" w:hAnsi="Times New Roman"/>
          <w:sz w:val="28"/>
          <w:szCs w:val="28"/>
          <w:lang w:val="kk-KZ"/>
        </w:rPr>
        <w:t>192</w:t>
      </w:r>
      <w:r w:rsidRPr="002D3BE4">
        <w:rPr>
          <w:rFonts w:ascii="Times New Roman" w:eastAsia="Times New Roman" w:hAnsi="Times New Roman"/>
          <w:i/>
          <w:sz w:val="28"/>
          <w:szCs w:val="28"/>
          <w:lang w:val="kk-KZ"/>
        </w:rPr>
        <w:t xml:space="preserve"> </w:t>
      </w:r>
      <w:r w:rsidRPr="002D3BE4">
        <w:rPr>
          <w:rFonts w:ascii="Times New Roman" w:eastAsia="Times New Roman" w:hAnsi="Times New Roman"/>
          <w:sz w:val="28"/>
          <w:szCs w:val="28"/>
          <w:lang w:val="kk-KZ"/>
        </w:rPr>
        <w:t>штаттан тұратын БҰҰ</w:t>
      </w:r>
      <w:r w:rsidRPr="002D3BE4">
        <w:rPr>
          <w:rFonts w:ascii="Times New Roman" w:eastAsia="Times New Roman" w:hAnsi="Times New Roman"/>
          <w:i/>
          <w:sz w:val="28"/>
          <w:szCs w:val="28"/>
          <w:lang w:val="kk-KZ"/>
        </w:rPr>
        <w:t xml:space="preserve"> </w:t>
      </w:r>
      <w:r w:rsidR="000120BB" w:rsidRPr="000120BB">
        <w:rPr>
          <w:rFonts w:ascii="Times New Roman" w:eastAsia="Times New Roman" w:hAnsi="Times New Roman"/>
          <w:iCs/>
          <w:sz w:val="28"/>
          <w:szCs w:val="28"/>
          <w:lang w:val="kk-KZ"/>
        </w:rPr>
        <w:t>ма</w:t>
      </w:r>
      <w:r w:rsidRPr="000120BB">
        <w:rPr>
          <w:rFonts w:ascii="Times New Roman" w:eastAsia="Times New Roman" w:hAnsi="Times New Roman"/>
          <w:iCs/>
          <w:sz w:val="28"/>
          <w:szCs w:val="28"/>
          <w:lang w:val="kk-KZ"/>
        </w:rPr>
        <w:t>м</w:t>
      </w:r>
      <w:r w:rsidRPr="002D3BE4">
        <w:rPr>
          <w:rFonts w:ascii="Times New Roman" w:eastAsia="Times New Roman" w:hAnsi="Times New Roman"/>
          <w:sz w:val="28"/>
          <w:szCs w:val="28"/>
          <w:lang w:val="kk-KZ"/>
        </w:rPr>
        <w:t>андандырылған мекемесі ретінде 1950 жылы 23 наурызда құрылған</w:t>
      </w:r>
      <w:r w:rsidR="009C3299" w:rsidRPr="009C3299">
        <w:rPr>
          <w:rFonts w:ascii="Times New Roman" w:eastAsia="Times New Roman" w:hAnsi="Times New Roman"/>
          <w:sz w:val="28"/>
          <w:szCs w:val="28"/>
          <w:lang w:val="kk-KZ"/>
        </w:rPr>
        <w:t xml:space="preserve"> </w:t>
      </w:r>
      <w:r w:rsidR="009C3299" w:rsidRPr="001204C9">
        <w:rPr>
          <w:rFonts w:ascii="Times New Roman" w:eastAsia="Times New Roman" w:hAnsi="Times New Roman"/>
          <w:sz w:val="28"/>
          <w:szCs w:val="28"/>
          <w:lang w:val="kk-KZ"/>
        </w:rPr>
        <w:t>[</w:t>
      </w:r>
      <w:r w:rsidR="0032399C" w:rsidRPr="001204C9">
        <w:rPr>
          <w:rFonts w:ascii="Times New Roman" w:eastAsia="Times New Roman" w:hAnsi="Times New Roman"/>
          <w:sz w:val="28"/>
          <w:szCs w:val="28"/>
          <w:lang w:val="kk-KZ"/>
        </w:rPr>
        <w:t>35</w:t>
      </w:r>
      <w:r w:rsidR="009C3299" w:rsidRPr="001204C9">
        <w:rPr>
          <w:rFonts w:ascii="Times New Roman" w:eastAsia="Times New Roman" w:hAnsi="Times New Roman"/>
          <w:sz w:val="28"/>
          <w:szCs w:val="28"/>
          <w:lang w:val="kk-KZ"/>
        </w:rPr>
        <w:t>]</w:t>
      </w:r>
      <w:r w:rsidRPr="001204C9">
        <w:rPr>
          <w:rFonts w:ascii="Times New Roman" w:eastAsia="Times New Roman" w:hAnsi="Times New Roman"/>
          <w:sz w:val="28"/>
          <w:szCs w:val="28"/>
          <w:lang w:val="kk-KZ"/>
        </w:rPr>
        <w:t xml:space="preserve">. </w:t>
      </w:r>
      <w:r w:rsidRPr="002D3BE4">
        <w:rPr>
          <w:rFonts w:ascii="Times New Roman" w:eastAsia="Times New Roman" w:hAnsi="Times New Roman"/>
          <w:sz w:val="28"/>
          <w:szCs w:val="28"/>
          <w:lang w:val="kk-KZ"/>
        </w:rPr>
        <w:t xml:space="preserve">Ұйымның құрамына метеорология (ауа-райы және климат), жедел гидрология және онымен байланысты геофизика ғылымдары кіреді. </w:t>
      </w:r>
    </w:p>
    <w:p w14:paraId="05E36757" w14:textId="190408C0" w:rsidR="00767D04" w:rsidRPr="002D3BE4" w:rsidRDefault="00767D04" w:rsidP="002B3302">
      <w:pPr>
        <w:spacing w:after="0" w:line="240" w:lineRule="auto"/>
        <w:ind w:firstLine="567"/>
        <w:jc w:val="both"/>
        <w:rPr>
          <w:rFonts w:ascii="Times New Roman" w:eastAsia="Times New Roman" w:hAnsi="Times New Roman"/>
          <w:sz w:val="28"/>
          <w:szCs w:val="28"/>
          <w:lang w:val="kk-KZ"/>
        </w:rPr>
      </w:pPr>
      <w:r w:rsidRPr="002D3BE4">
        <w:rPr>
          <w:rFonts w:ascii="Times New Roman" w:eastAsia="Times New Roman" w:hAnsi="Times New Roman"/>
          <w:sz w:val="28"/>
          <w:szCs w:val="28"/>
          <w:lang w:val="kk-KZ"/>
        </w:rPr>
        <w:t>Ұйым БҰҰ жүйесінің Жер атмосферасының жай-күйін, оның құрлықпен және мұхиттармен өзара іс-қимылы, ол құратын ауа-райы мен климат және су ресурстарын түпкілікті бөлу мәселелері бойынша беделді ақпарат көзі ретінде қызмет етеді.</w:t>
      </w:r>
      <w:r w:rsidR="005B3069" w:rsidRPr="005B3069">
        <w:rPr>
          <w:rFonts w:ascii="Times New Roman" w:eastAsia="Times New Roman" w:hAnsi="Times New Roman"/>
          <w:sz w:val="28"/>
          <w:szCs w:val="28"/>
          <w:lang w:val="kk-KZ"/>
        </w:rPr>
        <w:t xml:space="preserve"> </w:t>
      </w:r>
      <w:r w:rsidRPr="002D3BE4">
        <w:rPr>
          <w:rFonts w:ascii="Times New Roman" w:eastAsia="Times New Roman" w:hAnsi="Times New Roman"/>
          <w:sz w:val="28"/>
          <w:szCs w:val="28"/>
          <w:lang w:val="kk-KZ"/>
        </w:rPr>
        <w:t>Қазақстан бұл ұйымға 1993 жылы 13 сәуірде тіркелді.</w:t>
      </w:r>
    </w:p>
    <w:p w14:paraId="2302B1C1" w14:textId="3E286D20" w:rsidR="0094491A" w:rsidRDefault="00767D04" w:rsidP="002B3302">
      <w:pPr>
        <w:spacing w:after="0" w:line="240" w:lineRule="auto"/>
        <w:ind w:firstLine="709"/>
        <w:jc w:val="both"/>
        <w:rPr>
          <w:rFonts w:ascii="Times New Roman" w:eastAsia="Times New Roman" w:hAnsi="Times New Roman"/>
          <w:sz w:val="28"/>
          <w:szCs w:val="28"/>
          <w:lang w:val="kk-KZ"/>
        </w:rPr>
      </w:pPr>
      <w:r w:rsidRPr="002D3BE4">
        <w:rPr>
          <w:rFonts w:ascii="Times New Roman" w:eastAsia="Times New Roman" w:hAnsi="Times New Roman"/>
          <w:sz w:val="28"/>
          <w:szCs w:val="28"/>
          <w:lang w:val="kk-KZ"/>
        </w:rPr>
        <w:t>Қазақстан тұрақты орын квотасына келісімшарт</w:t>
      </w:r>
      <w:r w:rsidR="00864284">
        <w:rPr>
          <w:rFonts w:ascii="Times New Roman" w:eastAsia="Times New Roman" w:hAnsi="Times New Roman"/>
          <w:sz w:val="28"/>
          <w:szCs w:val="28"/>
          <w:lang w:val="kk-KZ"/>
        </w:rPr>
        <w:t xml:space="preserve"> жасаған</w:t>
      </w:r>
      <w:r w:rsidRPr="002D3BE4">
        <w:rPr>
          <w:rFonts w:ascii="Times New Roman" w:eastAsia="Times New Roman" w:hAnsi="Times New Roman"/>
          <w:sz w:val="28"/>
          <w:szCs w:val="28"/>
          <w:lang w:val="kk-KZ"/>
        </w:rPr>
        <w:t>. Орындар квотасы</w:t>
      </w:r>
      <w:r w:rsidRPr="002D3BE4">
        <w:rPr>
          <w:rFonts w:ascii="Times New Roman" w:eastAsia="Times New Roman" w:hAnsi="Times New Roman"/>
          <w:i/>
          <w:sz w:val="28"/>
          <w:szCs w:val="28"/>
          <w:lang w:val="kk-KZ"/>
        </w:rPr>
        <w:t xml:space="preserve"> </w:t>
      </w:r>
      <w:r w:rsidRPr="002D3BE4">
        <w:rPr>
          <w:rFonts w:ascii="Times New Roman" w:eastAsia="Times New Roman" w:hAnsi="Times New Roman"/>
          <w:sz w:val="28"/>
          <w:szCs w:val="28"/>
          <w:lang w:val="kk-KZ"/>
        </w:rPr>
        <w:t>немесе орын</w:t>
      </w:r>
      <w:r>
        <w:rPr>
          <w:rFonts w:ascii="Times New Roman" w:eastAsia="Times New Roman" w:hAnsi="Times New Roman"/>
          <w:sz w:val="28"/>
          <w:szCs w:val="28"/>
          <w:lang w:val="kk-KZ"/>
        </w:rPr>
        <w:t>жайлар</w:t>
      </w:r>
      <w:r w:rsidRPr="002D3BE4">
        <w:rPr>
          <w:rFonts w:ascii="Times New Roman" w:eastAsia="Times New Roman" w:hAnsi="Times New Roman"/>
          <w:sz w:val="28"/>
          <w:szCs w:val="28"/>
          <w:lang w:val="kk-KZ"/>
        </w:rPr>
        <w:t xml:space="preserve"> блогы қатты немесе </w:t>
      </w:r>
      <w:r>
        <w:rPr>
          <w:rFonts w:ascii="Times New Roman" w:eastAsia="Times New Roman" w:hAnsi="Times New Roman"/>
          <w:sz w:val="28"/>
          <w:szCs w:val="28"/>
          <w:lang w:val="kk-KZ"/>
        </w:rPr>
        <w:t>икемді</w:t>
      </w:r>
      <w:r w:rsidRPr="002D3BE4">
        <w:rPr>
          <w:rFonts w:ascii="Times New Roman" w:eastAsia="Times New Roman" w:hAnsi="Times New Roman"/>
          <w:sz w:val="28"/>
          <w:szCs w:val="28"/>
          <w:lang w:val="kk-KZ"/>
        </w:rPr>
        <w:t xml:space="preserve"> болуы мүмкін. Бұл келісім-шарт талаптарына және арнайы жеңілдіктерге әсер етеді.</w:t>
      </w:r>
      <w:r>
        <w:rPr>
          <w:rFonts w:ascii="Times New Roman" w:eastAsia="Times New Roman" w:hAnsi="Times New Roman" w:cs="Times New Roman"/>
          <w:sz w:val="28"/>
          <w:szCs w:val="28"/>
          <w:lang w:val="kk-KZ"/>
        </w:rPr>
        <w:t xml:space="preserve"> </w:t>
      </w:r>
      <w:r w:rsidRPr="0015093B">
        <w:rPr>
          <w:rFonts w:ascii="Times New Roman" w:eastAsia="Times New Roman" w:hAnsi="Times New Roman"/>
          <w:sz w:val="28"/>
          <w:szCs w:val="28"/>
          <w:lang w:val="kk-KZ"/>
        </w:rPr>
        <w:t xml:space="preserve">Орындардың қатаң квотасы кезінде, блоктың орындалмағаны үшін жауапкершіліктің орындалмау себебіне қарамастан туристік компанияға жүктеледі. Қаржылық шығындарды турфирма көтереді. Орындардың </w:t>
      </w:r>
      <w:r>
        <w:rPr>
          <w:rFonts w:ascii="Times New Roman" w:eastAsia="Times New Roman" w:hAnsi="Times New Roman"/>
          <w:sz w:val="28"/>
          <w:szCs w:val="28"/>
          <w:lang w:val="kk-KZ"/>
        </w:rPr>
        <w:t>жеңілдік</w:t>
      </w:r>
      <w:r w:rsidRPr="0015093B">
        <w:rPr>
          <w:rFonts w:ascii="Times New Roman" w:eastAsia="Times New Roman" w:hAnsi="Times New Roman"/>
          <w:sz w:val="28"/>
          <w:szCs w:val="28"/>
          <w:lang w:val="kk-KZ"/>
        </w:rPr>
        <w:t xml:space="preserve"> квотасы кезінде туристік жолдамалардың іске асырылмауы себебінен туристік фирманың квотадан немесе орындар квотасының бір бөлігінен ықтимал бас тарту мерзімдері белгіленеді. </w:t>
      </w:r>
    </w:p>
    <w:p w14:paraId="4889562F" w14:textId="7918984B" w:rsidR="00767D04" w:rsidRPr="00316E1E" w:rsidRDefault="00767D04" w:rsidP="002B3302">
      <w:pPr>
        <w:spacing w:after="0" w:line="240" w:lineRule="auto"/>
        <w:ind w:firstLine="709"/>
        <w:jc w:val="both"/>
        <w:rPr>
          <w:rFonts w:ascii="Times New Roman" w:eastAsia="Times New Roman" w:hAnsi="Times New Roman" w:cs="Times New Roman"/>
          <w:sz w:val="28"/>
          <w:szCs w:val="28"/>
          <w:lang w:val="kk-KZ"/>
        </w:rPr>
      </w:pPr>
      <w:r w:rsidRPr="00316E1E">
        <w:rPr>
          <w:rFonts w:ascii="Times New Roman" w:eastAsia="Times New Roman" w:hAnsi="Times New Roman" w:cs="Times New Roman"/>
          <w:sz w:val="28"/>
          <w:szCs w:val="28"/>
          <w:lang w:val="kk-KZ"/>
        </w:rPr>
        <w:t xml:space="preserve">Бұл мерзімдер әуе компаниясының өзінің немесе оның басқа агенттерінің осы орындарды одан әрі өткізу мүмкіндігін </w:t>
      </w:r>
      <w:r w:rsidRPr="00DA25A5">
        <w:rPr>
          <w:rFonts w:ascii="Times New Roman" w:eastAsia="Times New Roman" w:hAnsi="Times New Roman" w:cs="Times New Roman"/>
          <w:sz w:val="28"/>
          <w:szCs w:val="28"/>
          <w:lang w:val="kk-KZ"/>
        </w:rPr>
        <w:t>көздейді [</w:t>
      </w:r>
      <w:r w:rsidR="0032399C" w:rsidRPr="00DA25A5">
        <w:rPr>
          <w:rFonts w:ascii="Times New Roman" w:eastAsia="Times New Roman" w:hAnsi="Times New Roman" w:cs="Times New Roman"/>
          <w:sz w:val="28"/>
          <w:szCs w:val="28"/>
          <w:lang w:val="kk-KZ"/>
        </w:rPr>
        <w:t>36</w:t>
      </w:r>
      <w:r w:rsidRPr="00DA25A5">
        <w:rPr>
          <w:rFonts w:ascii="Times New Roman" w:eastAsia="Times New Roman" w:hAnsi="Times New Roman" w:cs="Times New Roman"/>
          <w:sz w:val="28"/>
          <w:szCs w:val="28"/>
          <w:lang w:val="kk-KZ"/>
        </w:rPr>
        <w:t xml:space="preserve">]. Әуе компаниясы мен </w:t>
      </w:r>
      <w:r w:rsidRPr="00DA25A5">
        <w:rPr>
          <w:rFonts w:ascii="Times New Roman" w:eastAsia="Times New Roman" w:hAnsi="Times New Roman" w:cs="Times New Roman"/>
          <w:sz w:val="28"/>
          <w:szCs w:val="28"/>
          <w:lang w:val="kk-KZ"/>
        </w:rPr>
        <w:lastRenderedPageBreak/>
        <w:t>тұрақты рейстердегі орын квотасы туралы келісім-шартқа мыналар кіреді: баратын орындарын көрсете отырып, «бару» және «кері қайту</w:t>
      </w:r>
      <w:r w:rsidRPr="00316E1E">
        <w:rPr>
          <w:rFonts w:ascii="Times New Roman" w:eastAsia="Times New Roman" w:hAnsi="Times New Roman" w:cs="Times New Roman"/>
          <w:sz w:val="28"/>
          <w:szCs w:val="28"/>
          <w:lang w:val="kk-KZ"/>
        </w:rPr>
        <w:t>» бағытындағы турлардың жұмыс істеу кестесі; әр топтағы туристер саны (орындар квотасы); әуе билеттерін сатып алу және өтінімдерді беру мерзімдері; айыппұлдарды есептемей билеттерден бас тарту шарттары (жұмсақ блок); сатып алынған билеттерге тарифтер түрлері, жеңілдетілген тарифтерді ұсыну шарттары; орындар квотасына жеңілдіктер; сатып алынған, бірақ пайдаланылмаған билеттерді қайтару тәртібі мен шарттары, қайтару шарттарынан туындайтын жауапкершілік (жұмсақ блок).</w:t>
      </w:r>
    </w:p>
    <w:p w14:paraId="57BC2AB4" w14:textId="77777777" w:rsidR="00767D04" w:rsidRPr="00316E1E" w:rsidRDefault="00767D04" w:rsidP="002B3302">
      <w:pPr>
        <w:spacing w:after="0" w:line="240" w:lineRule="auto"/>
        <w:ind w:firstLine="567"/>
        <w:jc w:val="both"/>
        <w:rPr>
          <w:rFonts w:ascii="Times New Roman" w:eastAsia="Times New Roman" w:hAnsi="Times New Roman" w:cs="Times New Roman"/>
          <w:sz w:val="28"/>
          <w:szCs w:val="28"/>
          <w:lang w:val="kk-KZ"/>
        </w:rPr>
      </w:pPr>
      <w:r w:rsidRPr="00316E1E">
        <w:rPr>
          <w:rFonts w:ascii="Times New Roman" w:eastAsia="Times New Roman" w:hAnsi="Times New Roman" w:cs="Times New Roman"/>
          <w:sz w:val="28"/>
          <w:szCs w:val="28"/>
          <w:lang w:val="kk-KZ"/>
        </w:rPr>
        <w:t>Әуе компаниясымен агенттік келісім.</w:t>
      </w:r>
      <w:r w:rsidRPr="00316E1E">
        <w:rPr>
          <w:rFonts w:ascii="Times New Roman" w:eastAsia="Times New Roman" w:hAnsi="Times New Roman" w:cs="Times New Roman"/>
          <w:i/>
          <w:sz w:val="28"/>
          <w:szCs w:val="28"/>
          <w:lang w:val="kk-KZ"/>
        </w:rPr>
        <w:t xml:space="preserve"> </w:t>
      </w:r>
      <w:r w:rsidRPr="00316E1E">
        <w:rPr>
          <w:rFonts w:ascii="Times New Roman" w:eastAsia="Times New Roman" w:hAnsi="Times New Roman" w:cs="Times New Roman"/>
          <w:sz w:val="28"/>
          <w:szCs w:val="28"/>
          <w:lang w:val="kk-KZ"/>
        </w:rPr>
        <w:t>Негізінде кейбір әуе компаниялары</w:t>
      </w:r>
      <w:r w:rsidRPr="00316E1E">
        <w:rPr>
          <w:rFonts w:ascii="Times New Roman" w:eastAsia="Times New Roman" w:hAnsi="Times New Roman" w:cs="Times New Roman"/>
          <w:i/>
          <w:sz w:val="28"/>
          <w:szCs w:val="28"/>
          <w:lang w:val="kk-KZ"/>
        </w:rPr>
        <w:t xml:space="preserve"> </w:t>
      </w:r>
      <w:r w:rsidRPr="00316E1E">
        <w:rPr>
          <w:rFonts w:ascii="Times New Roman" w:eastAsia="Times New Roman" w:hAnsi="Times New Roman" w:cs="Times New Roman"/>
          <w:sz w:val="28"/>
          <w:szCs w:val="28"/>
          <w:lang w:val="kk-KZ"/>
        </w:rPr>
        <w:t>өздерімен орын квотасы туралы келісімі бар барлық туристік компанияларды өздерінің агенттері деп санайды. Таза агенттік ретінде келісім-шарт жасағаннан кейін туристік компаниялар әуе билеттерін сататын (туристер мен орынжай сату үшін де) әуе компаниясы ретінде өз бетімен әрекет ету мүмкіндігін алғаннан кейін брондау және билеттерді рәсімдеу қызметтерін жеңілдетеді.</w:t>
      </w:r>
    </w:p>
    <w:p w14:paraId="68BF2F3A" w14:textId="66DB87E0" w:rsidR="00767D04" w:rsidRPr="00A37CBC" w:rsidRDefault="00767D04" w:rsidP="002B3302">
      <w:pPr>
        <w:spacing w:after="0" w:line="240" w:lineRule="auto"/>
        <w:ind w:firstLine="709"/>
        <w:jc w:val="both"/>
        <w:rPr>
          <w:rFonts w:ascii="Times New Roman" w:hAnsi="Times New Roman" w:cs="Times New Roman"/>
          <w:sz w:val="28"/>
          <w:szCs w:val="28"/>
          <w:lang w:val="kk-KZ"/>
        </w:rPr>
      </w:pPr>
      <w:r w:rsidRPr="00316E1E">
        <w:rPr>
          <w:rFonts w:ascii="Times New Roman" w:eastAsia="Times New Roman" w:hAnsi="Times New Roman" w:cs="Times New Roman"/>
          <w:sz w:val="28"/>
          <w:szCs w:val="28"/>
          <w:lang w:val="kk-KZ"/>
        </w:rPr>
        <w:t>Қазіргі кезде елімізде әуе тасымалдарының барлық ережелерін 2020 жылы 7 шілдеде қабылданған Қазақстан Республикасының әуе кеңістігін пайдалану туралы № 325-VI Заңына сәйкес жүзеге асыратын тұрақты ұшуды орындауға лицензиясы бар әуе компаниялар жұмыс істейді [</w:t>
      </w:r>
      <w:r w:rsidR="0032399C">
        <w:rPr>
          <w:rFonts w:ascii="Times New Roman" w:eastAsia="Times New Roman" w:hAnsi="Times New Roman" w:cs="Times New Roman"/>
          <w:color w:val="7030A0"/>
          <w:sz w:val="28"/>
          <w:szCs w:val="28"/>
          <w:lang w:val="kk-KZ"/>
        </w:rPr>
        <w:t>37</w:t>
      </w:r>
      <w:r w:rsidRPr="00316E1E">
        <w:rPr>
          <w:rFonts w:ascii="Times New Roman" w:eastAsia="Times New Roman" w:hAnsi="Times New Roman" w:cs="Times New Roman"/>
          <w:sz w:val="28"/>
          <w:szCs w:val="28"/>
          <w:lang w:val="kk-KZ"/>
        </w:rPr>
        <w:t xml:space="preserve">]. Олар: </w:t>
      </w:r>
      <w:r w:rsidR="0041782E">
        <w:fldChar w:fldCharType="begin"/>
      </w:r>
      <w:r w:rsidR="0041782E" w:rsidRPr="00F55039">
        <w:rPr>
          <w:lang w:val="kk-KZ"/>
        </w:rPr>
        <w:instrText xml:space="preserve"> HYPERLINK "https://ru.wikipedia.org/w/index.php?title=Air_Trust&amp;action=edit&amp;redlink=1" </w:instrText>
      </w:r>
      <w:r w:rsidR="0041782E">
        <w:fldChar w:fldCharType="separate"/>
      </w:r>
      <w:r w:rsidRPr="00316E1E">
        <w:rPr>
          <w:rFonts w:ascii="Times New Roman" w:eastAsia="Times New Roman" w:hAnsi="Times New Roman" w:cs="Times New Roman"/>
          <w:sz w:val="28"/>
          <w:szCs w:val="28"/>
          <w:lang w:val="kk-KZ"/>
        </w:rPr>
        <w:t xml:space="preserve">Air Trust, </w:t>
      </w:r>
      <w:r w:rsidR="0041782E">
        <w:rPr>
          <w:rFonts w:ascii="Times New Roman" w:eastAsia="Times New Roman" w:hAnsi="Times New Roman" w:cs="Times New Roman"/>
          <w:sz w:val="28"/>
          <w:szCs w:val="28"/>
          <w:lang w:val="kk-KZ"/>
        </w:rPr>
        <w:fldChar w:fldCharType="end"/>
      </w:r>
      <w:hyperlink r:id="rId10" w:history="1">
        <w:r w:rsidRPr="00316E1E">
          <w:rPr>
            <w:rFonts w:ascii="Times New Roman" w:eastAsia="Times New Roman" w:hAnsi="Times New Roman" w:cs="Times New Roman"/>
            <w:sz w:val="28"/>
            <w:szCs w:val="28"/>
            <w:lang w:val="kk-KZ"/>
          </w:rPr>
          <w:t>Berkut Air,</w:t>
        </w:r>
      </w:hyperlink>
      <w:r w:rsidRPr="00316E1E">
        <w:rPr>
          <w:rFonts w:ascii="Times New Roman" w:hAnsi="Times New Roman" w:cs="Times New Roman"/>
          <w:sz w:val="28"/>
          <w:szCs w:val="28"/>
          <w:lang w:val="kk-KZ"/>
        </w:rPr>
        <w:t xml:space="preserve"> </w:t>
      </w:r>
      <w:hyperlink r:id="rId11" w:history="1">
        <w:r w:rsidRPr="00316E1E">
          <w:rPr>
            <w:rFonts w:ascii="Times New Roman" w:eastAsia="Times New Roman" w:hAnsi="Times New Roman" w:cs="Times New Roman"/>
            <w:sz w:val="28"/>
            <w:szCs w:val="28"/>
            <w:lang w:val="kk-KZ"/>
          </w:rPr>
          <w:t xml:space="preserve">AirZhez,  </w:t>
        </w:r>
      </w:hyperlink>
      <w:hyperlink r:id="rId12" w:history="1">
        <w:r w:rsidR="002C2656">
          <w:rPr>
            <w:rFonts w:ascii="Times New Roman" w:eastAsia="Times New Roman" w:hAnsi="Times New Roman" w:cs="Times New Roman"/>
            <w:sz w:val="28"/>
            <w:szCs w:val="28"/>
            <w:lang w:val="kk-KZ"/>
          </w:rPr>
          <w:t>«</w:t>
        </w:r>
        <w:r w:rsidRPr="00316E1E">
          <w:rPr>
            <w:rFonts w:ascii="Times New Roman" w:eastAsia="Times New Roman" w:hAnsi="Times New Roman" w:cs="Times New Roman"/>
            <w:sz w:val="28"/>
            <w:szCs w:val="28"/>
            <w:lang w:val="kk-KZ"/>
          </w:rPr>
          <w:t>Казавиаспас</w:t>
        </w:r>
        <w:r w:rsidR="002C2656">
          <w:rPr>
            <w:rFonts w:ascii="Times New Roman" w:eastAsia="Times New Roman" w:hAnsi="Times New Roman" w:cs="Times New Roman"/>
            <w:sz w:val="28"/>
            <w:szCs w:val="28"/>
            <w:lang w:val="kk-KZ"/>
          </w:rPr>
          <w:t>»</w:t>
        </w:r>
        <w:r w:rsidRPr="00316E1E">
          <w:rPr>
            <w:rFonts w:ascii="Times New Roman" w:eastAsia="Times New Roman" w:hAnsi="Times New Roman" w:cs="Times New Roman"/>
            <w:sz w:val="28"/>
            <w:szCs w:val="28"/>
            <w:lang w:val="kk-KZ"/>
          </w:rPr>
          <w:t xml:space="preserve"> </w:t>
        </w:r>
      </w:hyperlink>
      <w:r w:rsidRPr="00316E1E">
        <w:rPr>
          <w:rFonts w:ascii="Times New Roman" w:eastAsia="Times New Roman" w:hAnsi="Times New Roman" w:cs="Times New Roman"/>
          <w:sz w:val="28"/>
          <w:szCs w:val="28"/>
          <w:lang w:val="kk-KZ"/>
        </w:rPr>
        <w:t xml:space="preserve">АҚ,  </w:t>
      </w:r>
      <w:r w:rsidR="00B30203">
        <w:fldChar w:fldCharType="begin"/>
      </w:r>
      <w:r w:rsidR="00B30203" w:rsidRPr="00EC34C9">
        <w:rPr>
          <w:lang w:val="kk-KZ"/>
        </w:rPr>
        <w:instrText xml:space="preserve"> HYPERLINK "https://ru.wikipedia.org/w/index.php?title=Semeyavia&amp;action=edit&amp;redlink=1" </w:instrText>
      </w:r>
      <w:r w:rsidR="00B30203">
        <w:fldChar w:fldCharType="separate"/>
      </w:r>
      <w:r w:rsidRPr="00316E1E">
        <w:rPr>
          <w:rFonts w:ascii="Times New Roman" w:eastAsia="Times New Roman" w:hAnsi="Times New Roman" w:cs="Times New Roman"/>
          <w:sz w:val="28"/>
          <w:szCs w:val="28"/>
          <w:lang w:val="kk-KZ"/>
        </w:rPr>
        <w:t>Semeyavia,</w:t>
      </w:r>
      <w:r w:rsidR="00B30203">
        <w:rPr>
          <w:rFonts w:ascii="Times New Roman" w:eastAsia="Times New Roman" w:hAnsi="Times New Roman" w:cs="Times New Roman"/>
          <w:sz w:val="28"/>
          <w:szCs w:val="28"/>
          <w:lang w:val="kk-KZ"/>
        </w:rPr>
        <w:fldChar w:fldCharType="end"/>
      </w:r>
      <w:r w:rsidRPr="00316E1E">
        <w:rPr>
          <w:rFonts w:ascii="Times New Roman" w:hAnsi="Times New Roman" w:cs="Times New Roman"/>
          <w:sz w:val="28"/>
          <w:szCs w:val="28"/>
          <w:lang w:val="kk-KZ"/>
        </w:rPr>
        <w:t xml:space="preserve"> </w:t>
      </w:r>
      <w:hyperlink r:id="rId13" w:history="1">
        <w:r w:rsidRPr="00316E1E">
          <w:rPr>
            <w:rFonts w:ascii="Times New Roman" w:eastAsia="Times New Roman" w:hAnsi="Times New Roman" w:cs="Times New Roman"/>
            <w:sz w:val="28"/>
            <w:szCs w:val="28"/>
            <w:lang w:val="kk-KZ"/>
          </w:rPr>
          <w:t xml:space="preserve">Zhetysu,  </w:t>
        </w:r>
      </w:hyperlink>
      <w:hyperlink r:id="rId14" w:history="1">
        <w:r w:rsidRPr="00316E1E">
          <w:rPr>
            <w:rFonts w:ascii="Times New Roman" w:eastAsia="Times New Roman" w:hAnsi="Times New Roman" w:cs="Times New Roman"/>
            <w:sz w:val="28"/>
            <w:szCs w:val="28"/>
            <w:lang w:val="kk-KZ"/>
          </w:rPr>
          <w:t xml:space="preserve">Almaty Aviation,  </w:t>
        </w:r>
      </w:hyperlink>
      <w:hyperlink r:id="rId15" w:history="1">
        <w:r w:rsidRPr="00316E1E">
          <w:rPr>
            <w:rFonts w:ascii="Times New Roman" w:eastAsia="Times New Roman" w:hAnsi="Times New Roman" w:cs="Times New Roman"/>
            <w:sz w:val="28"/>
            <w:szCs w:val="28"/>
            <w:lang w:val="kk-KZ"/>
          </w:rPr>
          <w:t xml:space="preserve">SCAT,  </w:t>
        </w:r>
      </w:hyperlink>
      <w:hyperlink r:id="rId16" w:history="1">
        <w:r w:rsidRPr="00316E1E">
          <w:rPr>
            <w:rFonts w:ascii="Times New Roman" w:eastAsia="Times New Roman" w:hAnsi="Times New Roman" w:cs="Times New Roman"/>
            <w:sz w:val="28"/>
            <w:szCs w:val="28"/>
            <w:lang w:val="kk-KZ"/>
          </w:rPr>
          <w:t>Qazaq Air,</w:t>
        </w:r>
      </w:hyperlink>
      <w:r w:rsidRPr="00316E1E">
        <w:rPr>
          <w:rFonts w:ascii="Times New Roman" w:hAnsi="Times New Roman" w:cs="Times New Roman"/>
          <w:sz w:val="28"/>
          <w:szCs w:val="28"/>
          <w:lang w:val="kk-KZ"/>
        </w:rPr>
        <w:t xml:space="preserve"> </w:t>
      </w:r>
      <w:hyperlink r:id="rId17" w:history="1">
        <w:r w:rsidRPr="00316E1E">
          <w:rPr>
            <w:rFonts w:ascii="Times New Roman" w:eastAsia="Times New Roman" w:hAnsi="Times New Roman" w:cs="Times New Roman"/>
            <w:sz w:val="28"/>
            <w:szCs w:val="28"/>
            <w:lang w:val="kk-KZ"/>
          </w:rPr>
          <w:t>Air Astana,</w:t>
        </w:r>
      </w:hyperlink>
      <w:r w:rsidRPr="00316E1E">
        <w:rPr>
          <w:rFonts w:ascii="Times New Roman" w:eastAsia="Times New Roman" w:hAnsi="Times New Roman" w:cs="Times New Roman"/>
          <w:sz w:val="28"/>
          <w:szCs w:val="28"/>
          <w:lang w:val="kk-KZ"/>
        </w:rPr>
        <w:t xml:space="preserve"> Агро СЛА. Солардың ішінде </w:t>
      </w:r>
      <w:r w:rsidR="0041782E">
        <w:fldChar w:fldCharType="begin"/>
      </w:r>
      <w:r w:rsidR="0041782E" w:rsidRPr="00F55039">
        <w:rPr>
          <w:lang w:val="kk-KZ"/>
        </w:rPr>
        <w:instrText xml:space="preserve"> HYPERLINK "https://ru.wikipedia.org/wiki/Air_Astana" </w:instrText>
      </w:r>
      <w:r w:rsidR="0041782E">
        <w:fldChar w:fldCharType="separate"/>
      </w:r>
      <w:r w:rsidRPr="00316E1E">
        <w:rPr>
          <w:rFonts w:ascii="Times New Roman" w:eastAsia="Times New Roman" w:hAnsi="Times New Roman" w:cs="Times New Roman"/>
          <w:sz w:val="28"/>
          <w:szCs w:val="28"/>
          <w:lang w:val="kk-KZ"/>
        </w:rPr>
        <w:t xml:space="preserve">Air Astana </w:t>
      </w:r>
      <w:r w:rsidR="0041782E">
        <w:rPr>
          <w:rFonts w:ascii="Times New Roman" w:eastAsia="Times New Roman" w:hAnsi="Times New Roman" w:cs="Times New Roman"/>
          <w:sz w:val="28"/>
          <w:szCs w:val="28"/>
          <w:lang w:val="kk-KZ"/>
        </w:rPr>
        <w:fldChar w:fldCharType="end"/>
      </w:r>
      <w:r w:rsidRPr="00316E1E">
        <w:rPr>
          <w:rFonts w:ascii="Times New Roman" w:eastAsia="Times New Roman" w:hAnsi="Times New Roman" w:cs="Times New Roman"/>
          <w:sz w:val="28"/>
          <w:szCs w:val="28"/>
          <w:lang w:val="kk-KZ"/>
        </w:rPr>
        <w:t>және СКАТ халықаралық, 6 компания (</w:t>
      </w:r>
      <w:r w:rsidR="0041782E">
        <w:fldChar w:fldCharType="begin"/>
      </w:r>
      <w:r w:rsidR="0041782E" w:rsidRPr="00F55039">
        <w:rPr>
          <w:lang w:val="kk-KZ"/>
        </w:rPr>
        <w:instrText xml:space="preserve"> HYPERLINK "https://ru.wikipedia.org/w/index.php?title=%D0%96%D0%B5%D1%82%D1%8B%D1%81%D1%83_(%D0%B0%D0%B2%D0%B8%D0%B0%D0%BA%D0%BE%D0%BC%D0%BF%D0%B0%D0%BD%D0%B8%D1%8F)&amp;action=edit&amp;redlink=1" </w:instrText>
      </w:r>
      <w:r w:rsidR="0041782E">
        <w:fldChar w:fldCharType="separate"/>
      </w:r>
      <w:r w:rsidRPr="00316E1E">
        <w:rPr>
          <w:rFonts w:ascii="Times New Roman" w:eastAsia="Times New Roman" w:hAnsi="Times New Roman" w:cs="Times New Roman"/>
          <w:sz w:val="28"/>
          <w:szCs w:val="28"/>
          <w:lang w:val="kk-KZ"/>
        </w:rPr>
        <w:t xml:space="preserve">Zhetysu, </w:t>
      </w:r>
      <w:r w:rsidR="0041782E">
        <w:rPr>
          <w:rFonts w:ascii="Times New Roman" w:eastAsia="Times New Roman" w:hAnsi="Times New Roman" w:cs="Times New Roman"/>
          <w:sz w:val="28"/>
          <w:szCs w:val="28"/>
          <w:lang w:val="kk-KZ"/>
        </w:rPr>
        <w:fldChar w:fldCharType="end"/>
      </w:r>
      <w:hyperlink r:id="rId18" w:history="1">
        <w:r w:rsidRPr="00316E1E">
          <w:rPr>
            <w:rFonts w:ascii="Times New Roman" w:eastAsia="Times New Roman" w:hAnsi="Times New Roman" w:cs="Times New Roman"/>
            <w:sz w:val="28"/>
            <w:szCs w:val="28"/>
            <w:lang w:val="kk-KZ"/>
          </w:rPr>
          <w:t>Zhez Ai және т.б.</w:t>
        </w:r>
      </w:hyperlink>
      <w:r w:rsidR="006A2FFA">
        <w:rPr>
          <w:rFonts w:ascii="Times New Roman" w:eastAsia="Times New Roman" w:hAnsi="Times New Roman" w:cs="Times New Roman"/>
          <w:sz w:val="28"/>
          <w:szCs w:val="28"/>
          <w:lang w:val="kk-KZ"/>
        </w:rPr>
        <w:t>)</w:t>
      </w:r>
      <w:r w:rsidRPr="00316E1E">
        <w:rPr>
          <w:rFonts w:ascii="Times New Roman" w:eastAsia="Times New Roman" w:hAnsi="Times New Roman" w:cs="Times New Roman"/>
          <w:sz w:val="28"/>
          <w:szCs w:val="28"/>
          <w:lang w:val="kk-KZ"/>
        </w:rPr>
        <w:t xml:space="preserve"> ішкі тас</w:t>
      </w:r>
      <w:r w:rsidR="001201A3">
        <w:rPr>
          <w:rFonts w:ascii="Times New Roman" w:eastAsia="Times New Roman" w:hAnsi="Times New Roman" w:cs="Times New Roman"/>
          <w:sz w:val="28"/>
          <w:szCs w:val="28"/>
          <w:lang w:val="kk-KZ"/>
        </w:rPr>
        <w:t>ы</w:t>
      </w:r>
      <w:r w:rsidRPr="00316E1E">
        <w:rPr>
          <w:rFonts w:ascii="Times New Roman" w:eastAsia="Times New Roman" w:hAnsi="Times New Roman" w:cs="Times New Roman"/>
          <w:sz w:val="28"/>
          <w:szCs w:val="28"/>
          <w:lang w:val="kk-KZ"/>
        </w:rPr>
        <w:t>малды жүзеге асырады</w:t>
      </w:r>
      <w:r w:rsidRPr="00A37CBC">
        <w:rPr>
          <w:rFonts w:ascii="Times New Roman" w:eastAsia="Times New Roman" w:hAnsi="Times New Roman" w:cs="Times New Roman"/>
          <w:sz w:val="28"/>
          <w:szCs w:val="28"/>
          <w:lang w:val="kk-KZ"/>
        </w:rPr>
        <w:t>.</w:t>
      </w:r>
    </w:p>
    <w:p w14:paraId="495C97B0" w14:textId="78FF2D38" w:rsidR="006F0E52" w:rsidRPr="009E53C6" w:rsidRDefault="006F0E52" w:rsidP="002B3302">
      <w:pPr>
        <w:spacing w:after="0" w:line="240" w:lineRule="auto"/>
        <w:ind w:firstLine="709"/>
        <w:jc w:val="both"/>
        <w:rPr>
          <w:rFonts w:ascii="Times New Roman" w:eastAsia="Times New Roman" w:hAnsi="Times New Roman"/>
          <w:sz w:val="28"/>
          <w:szCs w:val="28"/>
          <w:lang w:val="kk-KZ"/>
        </w:rPr>
      </w:pPr>
      <w:r w:rsidRPr="009E53C6">
        <w:rPr>
          <w:rFonts w:ascii="Times New Roman" w:eastAsia="Times New Roman" w:hAnsi="Times New Roman" w:cs="Times New Roman"/>
          <w:sz w:val="28"/>
          <w:szCs w:val="28"/>
          <w:lang w:val="kk-KZ" w:eastAsia="ru-RU"/>
        </w:rPr>
        <w:t>Жаһандық деңгейде көлік жағдайы бәсекеге қабілеттілік көрсеткішімен бағаланады</w:t>
      </w:r>
      <w:r w:rsidRPr="009E53C6">
        <w:rPr>
          <w:rFonts w:ascii="Times New Roman" w:eastAsia="Times New Roman" w:hAnsi="Times New Roman"/>
          <w:sz w:val="28"/>
          <w:szCs w:val="28"/>
          <w:lang w:val="kk-KZ"/>
        </w:rPr>
        <w:t xml:space="preserve">. </w:t>
      </w:r>
      <w:r w:rsidR="00767D04" w:rsidRPr="009E53C6">
        <w:rPr>
          <w:rFonts w:ascii="Times New Roman" w:eastAsia="Times New Roman" w:hAnsi="Times New Roman"/>
          <w:sz w:val="28"/>
          <w:szCs w:val="28"/>
          <w:lang w:val="kk-KZ"/>
        </w:rPr>
        <w:t xml:space="preserve">Дүниежүзілік экономикалық форумның (ДЭФ) сарапшылары екі жылда бір рет әртүрлі елдердің туризм саласындағы бәсекеге қабілеттілігі туралы зерттеулер жүргізеді. </w:t>
      </w:r>
    </w:p>
    <w:p w14:paraId="6A812EC7" w14:textId="77777777" w:rsidR="001201A3" w:rsidRDefault="006F0E52" w:rsidP="002B3302">
      <w:pPr>
        <w:pStyle w:val="HTML"/>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 xml:space="preserve">Саяхат және туризм секторының бәсекеге қабілеттілік индексі (TTCI) </w:t>
      </w:r>
      <w:r w:rsidR="002C2656" w:rsidRPr="009E53C6">
        <w:rPr>
          <w:rFonts w:ascii="Times New Roman" w:hAnsi="Times New Roman" w:cs="Times New Roman"/>
          <w:sz w:val="28"/>
          <w:szCs w:val="28"/>
          <w:lang w:val="kk-KZ"/>
        </w:rPr>
        <w:t>–</w:t>
      </w:r>
      <w:r w:rsidRPr="009E53C6">
        <w:rPr>
          <w:rFonts w:ascii="Times New Roman" w:hAnsi="Times New Roman" w:cs="Times New Roman"/>
          <w:sz w:val="28"/>
          <w:szCs w:val="28"/>
          <w:lang w:val="kk-KZ"/>
        </w:rPr>
        <w:t xml:space="preserve"> дүниежүзілік ұйымдардың, соның ішінде Халықаралық әуе көлігі қауымдастығының (IATA), Халықаралық табиғатты қорғау одағының (IUCN), Дүниежүзілік туристік ұйымның (UNWTO),  Дүниежүзілік саяхат және туризм кеңесі (WTTC), сондай-ақ топ-менеджерлердің сауалнамаларының нәтижелері. Рейтингке қатысушы елдердің әрқайсысында туризм саласының даму деңгейін арнайы зерттеу екі әдістің көмегімен жүзеге асырылады. </w:t>
      </w:r>
    </w:p>
    <w:p w14:paraId="2012FD4D" w14:textId="77777777" w:rsidR="001201A3" w:rsidRDefault="006F0E52" w:rsidP="002B3302">
      <w:pPr>
        <w:pStyle w:val="HTML"/>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 xml:space="preserve">Біріншісі, туризм және барлық онымен байланысты салалар туралы ашық статистикалық деректерді пайдалануға негізделген, атап айтқанда, турлардың шығын компоненттері (әуе билеттерінің бағасы, қонақ үй нөмірлері, порт және аэропорт салығы), ЮНЕСКО-мен қорғалатын ескерткіштер ескеріледі және т.б. </w:t>
      </w:r>
    </w:p>
    <w:p w14:paraId="7076C244" w14:textId="3C325AEE" w:rsidR="006F0E52" w:rsidRPr="009E53C6" w:rsidRDefault="006F0E52" w:rsidP="002B3302">
      <w:pPr>
        <w:pStyle w:val="HTML"/>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Екінші әдістеме</w:t>
      </w:r>
      <w:r w:rsidR="001201A3">
        <w:rPr>
          <w:rFonts w:ascii="Times New Roman" w:hAnsi="Times New Roman" w:cs="Times New Roman"/>
          <w:sz w:val="28"/>
          <w:szCs w:val="28"/>
          <w:lang w:val="kk-KZ"/>
        </w:rPr>
        <w:t xml:space="preserve"> </w:t>
      </w:r>
      <w:r w:rsidR="008339FA" w:rsidRPr="006264D6">
        <w:rPr>
          <w:rFonts w:ascii="Times New Roman" w:hAnsi="Times New Roman" w:cs="Arial"/>
          <w:sz w:val="28"/>
          <w:szCs w:val="28"/>
          <w:lang w:val="kk-KZ"/>
        </w:rPr>
        <w:t>–</w:t>
      </w:r>
      <w:r w:rsidRPr="009E53C6">
        <w:rPr>
          <w:rFonts w:ascii="Times New Roman" w:hAnsi="Times New Roman" w:cs="Times New Roman"/>
          <w:sz w:val="28"/>
          <w:szCs w:val="28"/>
          <w:lang w:val="kk-KZ"/>
        </w:rPr>
        <w:t xml:space="preserve"> экономиканың барлық салаларындағы ірі компаниялардың бас директорларының туристік сегментке қатынасы туралы сауалнаманы қамтиды. Осы мәліметтер негізінде елдердің туристік индустриясының бәсекеге қабілеттілігінің интегралды рейтингі жасалады.</w:t>
      </w:r>
    </w:p>
    <w:p w14:paraId="62A0DF97" w14:textId="25CEDCCA" w:rsidR="00767D04" w:rsidRPr="00B50C14" w:rsidRDefault="00767D04" w:rsidP="002B3302">
      <w:pPr>
        <w:spacing w:after="0" w:line="240" w:lineRule="auto"/>
        <w:ind w:firstLine="709"/>
        <w:jc w:val="both"/>
        <w:rPr>
          <w:rFonts w:ascii="Times New Roman" w:eastAsia="Times New Roman" w:hAnsi="Times New Roman"/>
          <w:sz w:val="28"/>
          <w:szCs w:val="28"/>
          <w:lang w:val="kk-KZ"/>
        </w:rPr>
      </w:pPr>
      <w:r w:rsidRPr="009E53C6">
        <w:rPr>
          <w:rFonts w:ascii="Times New Roman" w:eastAsia="Times New Roman" w:hAnsi="Times New Roman"/>
          <w:sz w:val="28"/>
          <w:szCs w:val="28"/>
          <w:lang w:val="kk-KZ"/>
        </w:rPr>
        <w:t>Зерттеуге дүниежүзінің 130-дан астам елі, соның ішінде Қа</w:t>
      </w:r>
      <w:r w:rsidRPr="003722EC">
        <w:rPr>
          <w:rFonts w:ascii="Times New Roman" w:eastAsia="Times New Roman" w:hAnsi="Times New Roman"/>
          <w:sz w:val="28"/>
          <w:szCs w:val="28"/>
          <w:lang w:val="kk-KZ"/>
        </w:rPr>
        <w:t xml:space="preserve">зақстан да қатысады. Елдің бәсекеге қабілеттілік индексі 71 өлшемнен тұратын 14 топқа </w:t>
      </w:r>
      <w:r w:rsidRPr="003722EC">
        <w:rPr>
          <w:rFonts w:ascii="Times New Roman" w:eastAsia="Times New Roman" w:hAnsi="Times New Roman"/>
          <w:sz w:val="28"/>
          <w:szCs w:val="28"/>
          <w:lang w:val="kk-KZ"/>
        </w:rPr>
        <w:lastRenderedPageBreak/>
        <w:t>есептеледі, оның 16-сы көлікке байланысты. Бұл зерттеу үшін әуе көлігі инфрақұрылымы, құрлық көлігі инфрақұрылымы және туризм инфрақұрылымы топтары ерекше маңызды</w:t>
      </w:r>
      <w:r w:rsidR="00B50C14">
        <w:rPr>
          <w:rFonts w:ascii="Times New Roman" w:eastAsia="Times New Roman" w:hAnsi="Times New Roman"/>
          <w:sz w:val="28"/>
          <w:szCs w:val="28"/>
          <w:lang w:val="kk-KZ"/>
        </w:rPr>
        <w:t xml:space="preserve">. </w:t>
      </w:r>
      <w:r w:rsidR="001201A3">
        <w:rPr>
          <w:rFonts w:ascii="Times New Roman" w:eastAsia="Times New Roman" w:hAnsi="Times New Roman"/>
          <w:sz w:val="28"/>
          <w:szCs w:val="28"/>
          <w:lang w:val="kk-KZ"/>
        </w:rPr>
        <w:t xml:space="preserve">Төменгі </w:t>
      </w:r>
      <w:r w:rsidRPr="00B50C14">
        <w:rPr>
          <w:rFonts w:ascii="Times New Roman" w:eastAsia="Times New Roman" w:hAnsi="Times New Roman"/>
          <w:sz w:val="28"/>
          <w:szCs w:val="28"/>
          <w:lang w:val="kk-KZ"/>
        </w:rPr>
        <w:t xml:space="preserve">кестеде 2015-2019 жылдар аралығында Қазақстанның туризм саласындағы позициясы </w:t>
      </w:r>
      <w:r w:rsidR="00DA25A5" w:rsidRPr="00B50C14">
        <w:rPr>
          <w:rFonts w:ascii="Times New Roman" w:eastAsia="Times New Roman" w:hAnsi="Times New Roman"/>
          <w:sz w:val="28"/>
          <w:szCs w:val="28"/>
          <w:lang w:val="kk-KZ"/>
        </w:rPr>
        <w:t>көрсетілген</w:t>
      </w:r>
      <w:r w:rsidR="001201A3">
        <w:rPr>
          <w:rFonts w:ascii="Times New Roman" w:eastAsia="Times New Roman" w:hAnsi="Times New Roman"/>
          <w:sz w:val="28"/>
          <w:szCs w:val="28"/>
          <w:lang w:val="kk-KZ"/>
        </w:rPr>
        <w:t xml:space="preserve"> </w:t>
      </w:r>
      <w:r w:rsidR="001201A3" w:rsidRPr="001201A3">
        <w:rPr>
          <w:rFonts w:ascii="Times New Roman" w:eastAsia="Times New Roman" w:hAnsi="Times New Roman"/>
          <w:sz w:val="28"/>
          <w:szCs w:val="28"/>
          <w:lang w:val="kk-KZ"/>
        </w:rPr>
        <w:t>(ке</w:t>
      </w:r>
      <w:r w:rsidR="001201A3">
        <w:rPr>
          <w:rFonts w:ascii="Times New Roman" w:eastAsia="Times New Roman" w:hAnsi="Times New Roman"/>
          <w:sz w:val="28"/>
          <w:szCs w:val="28"/>
          <w:lang w:val="kk-KZ"/>
        </w:rPr>
        <w:t>сте 1.2</w:t>
      </w:r>
      <w:r w:rsidR="001201A3" w:rsidRPr="001201A3">
        <w:rPr>
          <w:rFonts w:ascii="Times New Roman" w:eastAsia="Times New Roman" w:hAnsi="Times New Roman"/>
          <w:sz w:val="28"/>
          <w:szCs w:val="28"/>
          <w:lang w:val="kk-KZ"/>
        </w:rPr>
        <w:t>)</w:t>
      </w:r>
      <w:r w:rsidRPr="00B50C14">
        <w:rPr>
          <w:rFonts w:ascii="Times New Roman" w:eastAsia="Times New Roman" w:hAnsi="Times New Roman"/>
          <w:sz w:val="28"/>
          <w:szCs w:val="28"/>
          <w:lang w:val="kk-KZ"/>
        </w:rPr>
        <w:t xml:space="preserve">. </w:t>
      </w:r>
    </w:p>
    <w:p w14:paraId="0C34B5D5" w14:textId="77777777" w:rsidR="00C151FA" w:rsidRDefault="00C151FA" w:rsidP="002B3302">
      <w:pPr>
        <w:pStyle w:val="a3"/>
        <w:jc w:val="both"/>
        <w:rPr>
          <w:rFonts w:ascii="Times New Roman" w:hAnsi="Times New Roman" w:cs="Times New Roman"/>
          <w:sz w:val="28"/>
          <w:szCs w:val="28"/>
          <w:lang w:val="kk-KZ"/>
        </w:rPr>
      </w:pPr>
    </w:p>
    <w:p w14:paraId="788E842A" w14:textId="6262B75A" w:rsidR="00767D04" w:rsidRDefault="00767D04" w:rsidP="002B3302">
      <w:pPr>
        <w:spacing w:after="0" w:line="240" w:lineRule="auto"/>
        <w:jc w:val="both"/>
        <w:rPr>
          <w:rFonts w:ascii="Times New Roman" w:eastAsia="Calibri" w:hAnsi="Times New Roman" w:cs="Times New Roman"/>
          <w:sz w:val="28"/>
          <w:szCs w:val="28"/>
          <w:lang w:val="kk-KZ"/>
        </w:rPr>
      </w:pPr>
      <w:r w:rsidRPr="00562FCC">
        <w:rPr>
          <w:rFonts w:ascii="Times New Roman" w:eastAsia="Calibri" w:hAnsi="Times New Roman" w:cs="Times New Roman"/>
          <w:sz w:val="28"/>
          <w:szCs w:val="28"/>
          <w:lang w:val="kk-KZ"/>
        </w:rPr>
        <w:t>Кесте</w:t>
      </w:r>
      <w:r>
        <w:rPr>
          <w:rFonts w:ascii="Times New Roman" w:eastAsia="Calibri" w:hAnsi="Times New Roman" w:cs="Times New Roman"/>
          <w:sz w:val="28"/>
          <w:szCs w:val="28"/>
          <w:lang w:val="kk-KZ"/>
        </w:rPr>
        <w:t xml:space="preserve"> </w:t>
      </w:r>
      <w:r w:rsidRPr="00562FCC">
        <w:rPr>
          <w:rFonts w:ascii="Times New Roman" w:eastAsia="Calibri" w:hAnsi="Times New Roman" w:cs="Times New Roman"/>
          <w:sz w:val="28"/>
          <w:szCs w:val="28"/>
          <w:lang w:val="kk-KZ"/>
        </w:rPr>
        <w:t xml:space="preserve">1.2 </w:t>
      </w:r>
      <w:r w:rsidR="002D74A7" w:rsidRPr="009E53C6">
        <w:rPr>
          <w:rFonts w:ascii="Times New Roman" w:hAnsi="Times New Roman" w:cs="Times New Roman"/>
          <w:sz w:val="28"/>
          <w:szCs w:val="28"/>
          <w:lang w:val="kk-KZ"/>
        </w:rPr>
        <w:t>–</w:t>
      </w:r>
      <w:r>
        <w:rPr>
          <w:rFonts w:ascii="Times New Roman" w:eastAsia="Calibri" w:hAnsi="Times New Roman" w:cs="Times New Roman"/>
          <w:sz w:val="28"/>
          <w:szCs w:val="28"/>
          <w:lang w:val="kk-KZ"/>
        </w:rPr>
        <w:t xml:space="preserve"> </w:t>
      </w:r>
      <w:r w:rsidRPr="00562FCC">
        <w:rPr>
          <w:rFonts w:ascii="Times New Roman" w:eastAsia="Calibri" w:hAnsi="Times New Roman" w:cs="Times New Roman"/>
          <w:sz w:val="28"/>
          <w:szCs w:val="28"/>
          <w:lang w:val="kk-KZ"/>
        </w:rPr>
        <w:t>Қазақстанның ДЭФ рейтингіндегі</w:t>
      </w:r>
      <w:r>
        <w:rPr>
          <w:rFonts w:ascii="Times New Roman" w:eastAsia="Calibri" w:hAnsi="Times New Roman" w:cs="Times New Roman"/>
          <w:sz w:val="28"/>
          <w:szCs w:val="28"/>
          <w:lang w:val="kk-KZ"/>
        </w:rPr>
        <w:t xml:space="preserve"> </w:t>
      </w:r>
      <w:r w:rsidRPr="00562FCC">
        <w:rPr>
          <w:rFonts w:ascii="Times New Roman" w:eastAsia="Calibri" w:hAnsi="Times New Roman" w:cs="Times New Roman"/>
          <w:sz w:val="28"/>
          <w:szCs w:val="28"/>
          <w:lang w:val="kk-KZ"/>
        </w:rPr>
        <w:t>позициясы, 2015-</w:t>
      </w:r>
      <w:r w:rsidRPr="00D10B4D">
        <w:rPr>
          <w:rFonts w:ascii="Times New Roman" w:eastAsia="Calibri" w:hAnsi="Times New Roman" w:cs="Times New Roman"/>
          <w:sz w:val="28"/>
          <w:szCs w:val="28"/>
          <w:lang w:val="kk-KZ"/>
        </w:rPr>
        <w:t>2016</w:t>
      </w:r>
      <w:r>
        <w:rPr>
          <w:rFonts w:ascii="Times New Roman" w:eastAsia="Calibri" w:hAnsi="Times New Roman" w:cs="Times New Roman"/>
          <w:sz w:val="28"/>
          <w:szCs w:val="28"/>
          <w:lang w:val="kk-KZ"/>
        </w:rPr>
        <w:t xml:space="preserve">, </w:t>
      </w:r>
      <w:r w:rsidRPr="00D10B4D">
        <w:rPr>
          <w:rFonts w:ascii="Times New Roman" w:eastAsia="Calibri" w:hAnsi="Times New Roman" w:cs="Times New Roman"/>
          <w:sz w:val="28"/>
          <w:szCs w:val="28"/>
          <w:lang w:val="kk-KZ"/>
        </w:rPr>
        <w:t>2017-</w:t>
      </w:r>
      <w:r>
        <w:rPr>
          <w:rFonts w:ascii="Times New Roman" w:eastAsia="Calibri" w:hAnsi="Times New Roman" w:cs="Times New Roman"/>
          <w:sz w:val="28"/>
          <w:szCs w:val="28"/>
          <w:lang w:val="kk-KZ"/>
        </w:rPr>
        <w:t xml:space="preserve">2018, </w:t>
      </w:r>
      <w:r w:rsidRPr="00562FCC">
        <w:rPr>
          <w:rFonts w:ascii="Times New Roman" w:eastAsia="Calibri" w:hAnsi="Times New Roman" w:cs="Times New Roman"/>
          <w:sz w:val="28"/>
          <w:szCs w:val="28"/>
          <w:lang w:val="kk-KZ"/>
        </w:rPr>
        <w:t>2019</w:t>
      </w:r>
      <w:r>
        <w:rPr>
          <w:rFonts w:ascii="Times New Roman" w:eastAsia="Calibri" w:hAnsi="Times New Roman" w:cs="Times New Roman"/>
          <w:sz w:val="28"/>
          <w:szCs w:val="28"/>
          <w:lang w:val="kk-KZ"/>
        </w:rPr>
        <w:t>-2020</w:t>
      </w:r>
      <w:r w:rsidRPr="00562FCC">
        <w:rPr>
          <w:rFonts w:ascii="Times New Roman" w:eastAsia="Calibri" w:hAnsi="Times New Roman" w:cs="Times New Roman"/>
          <w:sz w:val="28"/>
          <w:szCs w:val="28"/>
          <w:lang w:val="kk-KZ"/>
        </w:rPr>
        <w:t xml:space="preserve"> жж.</w:t>
      </w:r>
    </w:p>
    <w:p w14:paraId="69753DC6" w14:textId="77777777" w:rsidR="00767D04" w:rsidRPr="00B41B10" w:rsidRDefault="00767D04" w:rsidP="002B3302">
      <w:pPr>
        <w:spacing w:after="0" w:line="240" w:lineRule="auto"/>
        <w:jc w:val="both"/>
        <w:rPr>
          <w:rFonts w:ascii="Times New Roman" w:eastAsia="Calibri" w:hAnsi="Times New Roman" w:cs="Times New Roman"/>
          <w:sz w:val="16"/>
          <w:szCs w:val="16"/>
          <w:lang w:val="kk-KZ"/>
        </w:rPr>
      </w:pPr>
    </w:p>
    <w:tbl>
      <w:tblPr>
        <w:tblStyle w:val="4"/>
        <w:tblW w:w="9905" w:type="dxa"/>
        <w:tblLayout w:type="fixed"/>
        <w:tblLook w:val="04A0" w:firstRow="1" w:lastRow="0" w:firstColumn="1" w:lastColumn="0" w:noHBand="0" w:noVBand="1"/>
      </w:tblPr>
      <w:tblGrid>
        <w:gridCol w:w="1668"/>
        <w:gridCol w:w="28"/>
        <w:gridCol w:w="822"/>
        <w:gridCol w:w="2646"/>
        <w:gridCol w:w="2599"/>
        <w:gridCol w:w="2142"/>
      </w:tblGrid>
      <w:tr w:rsidR="00767D04" w:rsidRPr="00562FCC" w14:paraId="77FB27A6" w14:textId="77777777" w:rsidTr="006E4EDA">
        <w:tc>
          <w:tcPr>
            <w:tcW w:w="1696" w:type="dxa"/>
            <w:gridSpan w:val="2"/>
          </w:tcPr>
          <w:p w14:paraId="51CFB19D" w14:textId="77777777" w:rsidR="00767D04" w:rsidRPr="00872917" w:rsidRDefault="00767D04" w:rsidP="00EC4359">
            <w:pPr>
              <w:jc w:val="center"/>
              <w:rPr>
                <w:rFonts w:ascii="Times New Roman" w:eastAsia="Calibri" w:hAnsi="Times New Roman" w:cs="Times New Roman"/>
                <w:sz w:val="24"/>
                <w:szCs w:val="24"/>
              </w:rPr>
            </w:pPr>
            <w:r w:rsidRPr="00872917">
              <w:rPr>
                <w:rFonts w:ascii="Times New Roman" w:eastAsia="Calibri" w:hAnsi="Times New Roman" w:cs="Times New Roman"/>
                <w:sz w:val="24"/>
                <w:szCs w:val="24"/>
              </w:rPr>
              <w:t>Ел</w:t>
            </w:r>
          </w:p>
        </w:tc>
        <w:tc>
          <w:tcPr>
            <w:tcW w:w="822" w:type="dxa"/>
          </w:tcPr>
          <w:p w14:paraId="27DDC853" w14:textId="77777777" w:rsidR="00767D04" w:rsidRPr="00872917" w:rsidRDefault="00767D04" w:rsidP="002B3302">
            <w:pPr>
              <w:jc w:val="both"/>
              <w:rPr>
                <w:rFonts w:ascii="Times New Roman" w:eastAsia="Calibri" w:hAnsi="Times New Roman" w:cs="Times New Roman"/>
                <w:sz w:val="24"/>
                <w:szCs w:val="24"/>
              </w:rPr>
            </w:pPr>
            <w:proofErr w:type="spellStart"/>
            <w:r w:rsidRPr="00872917">
              <w:rPr>
                <w:rFonts w:ascii="Times New Roman" w:eastAsia="Calibri" w:hAnsi="Times New Roman" w:cs="Times New Roman"/>
                <w:sz w:val="24"/>
                <w:szCs w:val="24"/>
              </w:rPr>
              <w:t>Орын</w:t>
            </w:r>
            <w:proofErr w:type="spellEnd"/>
          </w:p>
        </w:tc>
        <w:tc>
          <w:tcPr>
            <w:tcW w:w="2646" w:type="dxa"/>
          </w:tcPr>
          <w:p w14:paraId="025AEE66" w14:textId="4EDB1107" w:rsidR="00767D04" w:rsidRPr="00872917" w:rsidRDefault="00767D04" w:rsidP="001201A3">
            <w:pPr>
              <w:jc w:val="center"/>
              <w:rPr>
                <w:rFonts w:ascii="Times New Roman" w:eastAsia="Calibri" w:hAnsi="Times New Roman" w:cs="Times New Roman"/>
                <w:sz w:val="24"/>
                <w:szCs w:val="24"/>
              </w:rPr>
            </w:pPr>
            <w:proofErr w:type="spellStart"/>
            <w:r w:rsidRPr="00872917">
              <w:rPr>
                <w:rFonts w:ascii="Times New Roman" w:eastAsia="Calibri" w:hAnsi="Times New Roman" w:cs="Times New Roman"/>
                <w:sz w:val="24"/>
                <w:szCs w:val="24"/>
              </w:rPr>
              <w:t>Әуе</w:t>
            </w:r>
            <w:proofErr w:type="spellEnd"/>
            <w:r w:rsidR="0095100F">
              <w:rPr>
                <w:rFonts w:ascii="Times New Roman" w:eastAsia="Calibri" w:hAnsi="Times New Roman" w:cs="Times New Roman"/>
                <w:sz w:val="24"/>
                <w:szCs w:val="24"/>
              </w:rPr>
              <w:t xml:space="preserve"> </w:t>
            </w:r>
            <w:proofErr w:type="spellStart"/>
            <w:r w:rsidRPr="00872917">
              <w:rPr>
                <w:rFonts w:ascii="Times New Roman" w:eastAsia="Calibri" w:hAnsi="Times New Roman" w:cs="Times New Roman"/>
                <w:sz w:val="24"/>
                <w:szCs w:val="24"/>
              </w:rPr>
              <w:t>көлігінің</w:t>
            </w:r>
            <w:proofErr w:type="spellEnd"/>
            <w:r w:rsidRPr="00872917">
              <w:rPr>
                <w:rFonts w:ascii="Times New Roman" w:eastAsia="Calibri" w:hAnsi="Times New Roman" w:cs="Times New Roman"/>
                <w:sz w:val="24"/>
                <w:szCs w:val="24"/>
              </w:rPr>
              <w:t xml:space="preserve"> </w:t>
            </w:r>
            <w:proofErr w:type="spellStart"/>
            <w:r w:rsidRPr="00872917">
              <w:rPr>
                <w:rFonts w:ascii="Times New Roman" w:eastAsia="Calibri" w:hAnsi="Times New Roman" w:cs="Times New Roman"/>
                <w:sz w:val="24"/>
                <w:szCs w:val="24"/>
              </w:rPr>
              <w:t>инфрақұрылымы</w:t>
            </w:r>
            <w:proofErr w:type="spellEnd"/>
          </w:p>
        </w:tc>
        <w:tc>
          <w:tcPr>
            <w:tcW w:w="2599" w:type="dxa"/>
          </w:tcPr>
          <w:p w14:paraId="75787526" w14:textId="452928E3" w:rsidR="00767D04" w:rsidRPr="00872917" w:rsidRDefault="00767D04" w:rsidP="001201A3">
            <w:pPr>
              <w:jc w:val="center"/>
              <w:rPr>
                <w:rFonts w:ascii="Times New Roman" w:eastAsia="Calibri" w:hAnsi="Times New Roman" w:cs="Times New Roman"/>
                <w:sz w:val="24"/>
                <w:szCs w:val="24"/>
              </w:rPr>
            </w:pPr>
            <w:proofErr w:type="spellStart"/>
            <w:r w:rsidRPr="00872917">
              <w:rPr>
                <w:rFonts w:ascii="Times New Roman" w:eastAsia="Calibri" w:hAnsi="Times New Roman" w:cs="Times New Roman"/>
                <w:sz w:val="24"/>
                <w:szCs w:val="24"/>
              </w:rPr>
              <w:t>Жердегі</w:t>
            </w:r>
            <w:proofErr w:type="spellEnd"/>
            <w:r w:rsidR="0095100F">
              <w:rPr>
                <w:rFonts w:ascii="Times New Roman" w:eastAsia="Calibri" w:hAnsi="Times New Roman" w:cs="Times New Roman"/>
                <w:sz w:val="24"/>
                <w:szCs w:val="24"/>
              </w:rPr>
              <w:t xml:space="preserve"> </w:t>
            </w:r>
            <w:proofErr w:type="spellStart"/>
            <w:r w:rsidRPr="00872917">
              <w:rPr>
                <w:rFonts w:ascii="Times New Roman" w:eastAsia="Calibri" w:hAnsi="Times New Roman" w:cs="Times New Roman"/>
                <w:sz w:val="24"/>
                <w:szCs w:val="24"/>
              </w:rPr>
              <w:t>көлік</w:t>
            </w:r>
            <w:proofErr w:type="spellEnd"/>
          </w:p>
          <w:p w14:paraId="2933388E" w14:textId="77777777" w:rsidR="00767D04" w:rsidRPr="00872917" w:rsidRDefault="00767D04" w:rsidP="001201A3">
            <w:pPr>
              <w:jc w:val="center"/>
              <w:rPr>
                <w:rFonts w:ascii="Times New Roman" w:eastAsia="Calibri" w:hAnsi="Times New Roman" w:cs="Times New Roman"/>
                <w:sz w:val="24"/>
                <w:szCs w:val="24"/>
              </w:rPr>
            </w:pPr>
            <w:proofErr w:type="spellStart"/>
            <w:r w:rsidRPr="00872917">
              <w:rPr>
                <w:rFonts w:ascii="Times New Roman" w:eastAsia="Calibri" w:hAnsi="Times New Roman" w:cs="Times New Roman"/>
                <w:sz w:val="24"/>
                <w:szCs w:val="24"/>
              </w:rPr>
              <w:t>инфрақұрылымы</w:t>
            </w:r>
            <w:proofErr w:type="spellEnd"/>
          </w:p>
        </w:tc>
        <w:tc>
          <w:tcPr>
            <w:tcW w:w="2142" w:type="dxa"/>
          </w:tcPr>
          <w:p w14:paraId="2D0D72D5" w14:textId="77777777" w:rsidR="00767D04" w:rsidRPr="00872917" w:rsidRDefault="00767D04" w:rsidP="001201A3">
            <w:pPr>
              <w:jc w:val="center"/>
              <w:rPr>
                <w:rFonts w:ascii="Times New Roman" w:eastAsia="Calibri" w:hAnsi="Times New Roman" w:cs="Times New Roman"/>
                <w:sz w:val="24"/>
                <w:szCs w:val="24"/>
              </w:rPr>
            </w:pPr>
            <w:r w:rsidRPr="00872917">
              <w:rPr>
                <w:rFonts w:ascii="Times New Roman" w:eastAsia="Calibri" w:hAnsi="Times New Roman" w:cs="Times New Roman"/>
                <w:sz w:val="24"/>
                <w:szCs w:val="24"/>
              </w:rPr>
              <w:t xml:space="preserve">Туризм </w:t>
            </w:r>
            <w:proofErr w:type="spellStart"/>
            <w:r w:rsidRPr="00872917">
              <w:rPr>
                <w:rFonts w:ascii="Times New Roman" w:eastAsia="Calibri" w:hAnsi="Times New Roman" w:cs="Times New Roman"/>
                <w:sz w:val="24"/>
                <w:szCs w:val="24"/>
              </w:rPr>
              <w:t>инфрақұрылымы</w:t>
            </w:r>
            <w:proofErr w:type="spellEnd"/>
          </w:p>
        </w:tc>
      </w:tr>
      <w:tr w:rsidR="00767D04" w:rsidRPr="00562FCC" w14:paraId="4CE930F6" w14:textId="77777777" w:rsidTr="006E4EDA">
        <w:trPr>
          <w:trHeight w:val="188"/>
        </w:trPr>
        <w:tc>
          <w:tcPr>
            <w:tcW w:w="9905" w:type="dxa"/>
            <w:gridSpan w:val="6"/>
          </w:tcPr>
          <w:p w14:paraId="792CF613" w14:textId="1894F365" w:rsidR="00767D04" w:rsidRPr="00872917" w:rsidRDefault="00767D04" w:rsidP="002B3302">
            <w:pPr>
              <w:ind w:firstLine="709"/>
              <w:jc w:val="center"/>
              <w:rPr>
                <w:rFonts w:ascii="Times New Roman" w:eastAsia="Calibri" w:hAnsi="Times New Roman" w:cs="Times New Roman"/>
                <w:sz w:val="24"/>
                <w:szCs w:val="24"/>
              </w:rPr>
            </w:pPr>
            <w:r w:rsidRPr="00872917">
              <w:rPr>
                <w:rFonts w:ascii="Times New Roman" w:eastAsia="Calibri" w:hAnsi="Times New Roman" w:cs="Times New Roman"/>
                <w:sz w:val="24"/>
                <w:szCs w:val="24"/>
              </w:rPr>
              <w:t>2015*</w:t>
            </w:r>
          </w:p>
        </w:tc>
      </w:tr>
      <w:tr w:rsidR="00767D04" w:rsidRPr="00562FCC" w14:paraId="2C271020" w14:textId="77777777" w:rsidTr="006E4EDA">
        <w:tc>
          <w:tcPr>
            <w:tcW w:w="1668" w:type="dxa"/>
          </w:tcPr>
          <w:p w14:paraId="29082329" w14:textId="77777777" w:rsidR="00767D04" w:rsidRPr="00872917" w:rsidRDefault="00767D04" w:rsidP="002B3302">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Испания</w:t>
            </w:r>
          </w:p>
        </w:tc>
        <w:tc>
          <w:tcPr>
            <w:tcW w:w="850" w:type="dxa"/>
            <w:gridSpan w:val="2"/>
          </w:tcPr>
          <w:p w14:paraId="3839B4E9" w14:textId="77777777" w:rsidR="00767D04" w:rsidRPr="00872917" w:rsidRDefault="00767D04" w:rsidP="002B3302">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1</w:t>
            </w:r>
          </w:p>
        </w:tc>
        <w:tc>
          <w:tcPr>
            <w:tcW w:w="2646" w:type="dxa"/>
          </w:tcPr>
          <w:p w14:paraId="18DE2065" w14:textId="77777777" w:rsidR="00767D04" w:rsidRPr="00872917" w:rsidRDefault="00767D04" w:rsidP="002B3302">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4,91</w:t>
            </w:r>
          </w:p>
        </w:tc>
        <w:tc>
          <w:tcPr>
            <w:tcW w:w="2599" w:type="dxa"/>
          </w:tcPr>
          <w:p w14:paraId="1C8D7CB0" w14:textId="77777777" w:rsidR="00767D04" w:rsidRPr="00872917" w:rsidRDefault="00767D04" w:rsidP="002B3302">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5,54</w:t>
            </w:r>
          </w:p>
        </w:tc>
        <w:tc>
          <w:tcPr>
            <w:tcW w:w="2142" w:type="dxa"/>
          </w:tcPr>
          <w:p w14:paraId="7AF5360A" w14:textId="77777777" w:rsidR="00767D04" w:rsidRPr="00872917" w:rsidRDefault="00767D04" w:rsidP="002B3302">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6,58</w:t>
            </w:r>
          </w:p>
        </w:tc>
      </w:tr>
      <w:tr w:rsidR="00767D04" w:rsidRPr="00562FCC" w14:paraId="451A802D" w14:textId="77777777" w:rsidTr="006E4EDA">
        <w:tc>
          <w:tcPr>
            <w:tcW w:w="1668" w:type="dxa"/>
          </w:tcPr>
          <w:p w14:paraId="71A26414" w14:textId="77777777" w:rsidR="00767D04" w:rsidRPr="00872917" w:rsidRDefault="00767D04" w:rsidP="002B3302">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Франция</w:t>
            </w:r>
          </w:p>
        </w:tc>
        <w:tc>
          <w:tcPr>
            <w:tcW w:w="850" w:type="dxa"/>
            <w:gridSpan w:val="2"/>
          </w:tcPr>
          <w:p w14:paraId="7DE645E7" w14:textId="77777777" w:rsidR="00767D04" w:rsidRPr="00872917" w:rsidRDefault="00767D04" w:rsidP="002B3302">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w:t>
            </w:r>
          </w:p>
        </w:tc>
        <w:tc>
          <w:tcPr>
            <w:tcW w:w="2646" w:type="dxa"/>
          </w:tcPr>
          <w:p w14:paraId="0614ABD4" w14:textId="77777777" w:rsidR="00767D04" w:rsidRPr="00872917" w:rsidRDefault="00767D04" w:rsidP="002B3302">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4,98</w:t>
            </w:r>
          </w:p>
        </w:tc>
        <w:tc>
          <w:tcPr>
            <w:tcW w:w="2599" w:type="dxa"/>
          </w:tcPr>
          <w:p w14:paraId="62108FB2" w14:textId="77777777" w:rsidR="00767D04" w:rsidRPr="00872917" w:rsidRDefault="00767D04" w:rsidP="002B3302">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5,78</w:t>
            </w:r>
          </w:p>
        </w:tc>
        <w:tc>
          <w:tcPr>
            <w:tcW w:w="2142" w:type="dxa"/>
          </w:tcPr>
          <w:p w14:paraId="30659BE5" w14:textId="77777777" w:rsidR="00767D04" w:rsidRPr="00872917" w:rsidRDefault="00767D04" w:rsidP="002B3302">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6,15</w:t>
            </w:r>
          </w:p>
        </w:tc>
      </w:tr>
      <w:tr w:rsidR="00767D04" w:rsidRPr="00562FCC" w14:paraId="215CFFB2" w14:textId="77777777" w:rsidTr="006E4EDA">
        <w:tc>
          <w:tcPr>
            <w:tcW w:w="1668" w:type="dxa"/>
          </w:tcPr>
          <w:p w14:paraId="24B40BFA" w14:textId="77777777" w:rsidR="00767D04" w:rsidRPr="00872917" w:rsidRDefault="00767D04" w:rsidP="002B3302">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Германия</w:t>
            </w:r>
          </w:p>
        </w:tc>
        <w:tc>
          <w:tcPr>
            <w:tcW w:w="850" w:type="dxa"/>
            <w:gridSpan w:val="2"/>
          </w:tcPr>
          <w:p w14:paraId="2A3C3031" w14:textId="77777777" w:rsidR="00767D04" w:rsidRPr="00872917" w:rsidRDefault="00767D04" w:rsidP="002B3302">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3</w:t>
            </w:r>
          </w:p>
        </w:tc>
        <w:tc>
          <w:tcPr>
            <w:tcW w:w="2646" w:type="dxa"/>
          </w:tcPr>
          <w:p w14:paraId="62118E62" w14:textId="77777777" w:rsidR="00767D04" w:rsidRPr="00872917" w:rsidRDefault="00767D04" w:rsidP="002B3302">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4,93</w:t>
            </w:r>
          </w:p>
        </w:tc>
        <w:tc>
          <w:tcPr>
            <w:tcW w:w="2599" w:type="dxa"/>
          </w:tcPr>
          <w:p w14:paraId="5690237C" w14:textId="77777777" w:rsidR="00767D04" w:rsidRPr="00872917" w:rsidRDefault="00767D04" w:rsidP="002B3302">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5,99</w:t>
            </w:r>
          </w:p>
        </w:tc>
        <w:tc>
          <w:tcPr>
            <w:tcW w:w="2142" w:type="dxa"/>
          </w:tcPr>
          <w:p w14:paraId="72AE3CBC" w14:textId="77777777" w:rsidR="00767D04" w:rsidRPr="00872917" w:rsidRDefault="00767D04" w:rsidP="002B3302">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5,61</w:t>
            </w:r>
          </w:p>
        </w:tc>
      </w:tr>
      <w:tr w:rsidR="00767D04" w:rsidRPr="00562FCC" w14:paraId="70C4085E" w14:textId="77777777" w:rsidTr="006E4EDA">
        <w:tc>
          <w:tcPr>
            <w:tcW w:w="1668" w:type="dxa"/>
          </w:tcPr>
          <w:p w14:paraId="07CA0BD6" w14:textId="77777777" w:rsidR="00767D04" w:rsidRPr="00872917" w:rsidRDefault="00767D04" w:rsidP="002B3302">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АҚШ</w:t>
            </w:r>
          </w:p>
        </w:tc>
        <w:tc>
          <w:tcPr>
            <w:tcW w:w="850" w:type="dxa"/>
            <w:gridSpan w:val="2"/>
          </w:tcPr>
          <w:p w14:paraId="6D34BEBF" w14:textId="77777777" w:rsidR="00767D04" w:rsidRPr="00872917" w:rsidRDefault="00767D04" w:rsidP="002B3302">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w:t>
            </w:r>
          </w:p>
        </w:tc>
        <w:tc>
          <w:tcPr>
            <w:tcW w:w="2646" w:type="dxa"/>
          </w:tcPr>
          <w:p w14:paraId="1B869375" w14:textId="77777777" w:rsidR="00767D04" w:rsidRPr="00872917" w:rsidRDefault="00767D04" w:rsidP="002B3302">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5,95</w:t>
            </w:r>
          </w:p>
        </w:tc>
        <w:tc>
          <w:tcPr>
            <w:tcW w:w="2599" w:type="dxa"/>
          </w:tcPr>
          <w:p w14:paraId="14D3C2E7" w14:textId="77777777" w:rsidR="00767D04" w:rsidRPr="00872917" w:rsidRDefault="00767D04" w:rsidP="002B3302">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4,67</w:t>
            </w:r>
          </w:p>
        </w:tc>
        <w:tc>
          <w:tcPr>
            <w:tcW w:w="2142" w:type="dxa"/>
          </w:tcPr>
          <w:p w14:paraId="1AE8D1C4" w14:textId="77777777" w:rsidR="00767D04" w:rsidRPr="00872917" w:rsidRDefault="00767D04" w:rsidP="002B3302">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6,30</w:t>
            </w:r>
          </w:p>
        </w:tc>
      </w:tr>
      <w:tr w:rsidR="00767D04" w:rsidRPr="00562FCC" w14:paraId="3EC320E5" w14:textId="77777777" w:rsidTr="006E4EDA">
        <w:tc>
          <w:tcPr>
            <w:tcW w:w="1668" w:type="dxa"/>
            <w:tcBorders>
              <w:bottom w:val="single" w:sz="4" w:space="0" w:color="auto"/>
            </w:tcBorders>
          </w:tcPr>
          <w:p w14:paraId="2B81F8E2" w14:textId="77777777" w:rsidR="00767D04" w:rsidRPr="00872917" w:rsidRDefault="00767D04" w:rsidP="002B3302">
            <w:pPr>
              <w:jc w:val="both"/>
              <w:rPr>
                <w:rFonts w:ascii="Times New Roman" w:eastAsia="Calibri" w:hAnsi="Times New Roman" w:cs="Times New Roman"/>
                <w:sz w:val="24"/>
                <w:szCs w:val="24"/>
              </w:rPr>
            </w:pPr>
            <w:proofErr w:type="spellStart"/>
            <w:r w:rsidRPr="00872917">
              <w:rPr>
                <w:rFonts w:ascii="Times New Roman" w:eastAsia="Calibri" w:hAnsi="Times New Roman" w:cs="Times New Roman"/>
                <w:sz w:val="24"/>
                <w:szCs w:val="24"/>
              </w:rPr>
              <w:t>Ұлыбритания</w:t>
            </w:r>
            <w:proofErr w:type="spellEnd"/>
          </w:p>
        </w:tc>
        <w:tc>
          <w:tcPr>
            <w:tcW w:w="850" w:type="dxa"/>
            <w:gridSpan w:val="2"/>
            <w:tcBorders>
              <w:bottom w:val="single" w:sz="4" w:space="0" w:color="auto"/>
            </w:tcBorders>
          </w:tcPr>
          <w:p w14:paraId="3435BDF5" w14:textId="77777777" w:rsidR="00767D04" w:rsidRPr="00872917" w:rsidRDefault="00767D04" w:rsidP="002B3302">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w:t>
            </w:r>
          </w:p>
        </w:tc>
        <w:tc>
          <w:tcPr>
            <w:tcW w:w="2646" w:type="dxa"/>
            <w:tcBorders>
              <w:bottom w:val="single" w:sz="4" w:space="0" w:color="auto"/>
            </w:tcBorders>
          </w:tcPr>
          <w:p w14:paraId="0CC54144" w14:textId="77777777" w:rsidR="00767D04" w:rsidRPr="00872917" w:rsidRDefault="00767D04" w:rsidP="002B3302">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5,12</w:t>
            </w:r>
          </w:p>
        </w:tc>
        <w:tc>
          <w:tcPr>
            <w:tcW w:w="2599" w:type="dxa"/>
            <w:tcBorders>
              <w:bottom w:val="single" w:sz="4" w:space="0" w:color="auto"/>
            </w:tcBorders>
          </w:tcPr>
          <w:p w14:paraId="06657857" w14:textId="77777777" w:rsidR="00767D04" w:rsidRPr="00872917" w:rsidRDefault="00767D04" w:rsidP="002B3302">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5,51</w:t>
            </w:r>
          </w:p>
        </w:tc>
        <w:tc>
          <w:tcPr>
            <w:tcW w:w="2142" w:type="dxa"/>
            <w:tcBorders>
              <w:bottom w:val="single" w:sz="4" w:space="0" w:color="auto"/>
            </w:tcBorders>
          </w:tcPr>
          <w:p w14:paraId="7DC662A4" w14:textId="77777777" w:rsidR="00767D04" w:rsidRPr="00872917" w:rsidRDefault="00767D04" w:rsidP="002B3302">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5,08</w:t>
            </w:r>
          </w:p>
        </w:tc>
      </w:tr>
      <w:tr w:rsidR="006F0E52" w:rsidRPr="00562FCC" w14:paraId="2EFFBBDF" w14:textId="77777777" w:rsidTr="006E4EDA">
        <w:tc>
          <w:tcPr>
            <w:tcW w:w="1668" w:type="dxa"/>
            <w:tcBorders>
              <w:bottom w:val="single" w:sz="4" w:space="0" w:color="auto"/>
            </w:tcBorders>
          </w:tcPr>
          <w:p w14:paraId="37C628DD" w14:textId="08152399" w:rsidR="006F0E52" w:rsidRPr="00872917" w:rsidRDefault="006F0E52" w:rsidP="002B3302">
            <w:pPr>
              <w:jc w:val="both"/>
              <w:rPr>
                <w:rFonts w:ascii="Times New Roman" w:eastAsia="Calibri" w:hAnsi="Times New Roman" w:cs="Times New Roman"/>
                <w:sz w:val="24"/>
                <w:szCs w:val="24"/>
              </w:rPr>
            </w:pPr>
            <w:r>
              <w:rPr>
                <w:rFonts w:ascii="Times New Roman" w:eastAsia="Calibri" w:hAnsi="Times New Roman" w:cs="Times New Roman"/>
                <w:sz w:val="24"/>
                <w:szCs w:val="24"/>
              </w:rPr>
              <w:t>…</w:t>
            </w:r>
          </w:p>
        </w:tc>
        <w:tc>
          <w:tcPr>
            <w:tcW w:w="850" w:type="dxa"/>
            <w:gridSpan w:val="2"/>
            <w:tcBorders>
              <w:bottom w:val="single" w:sz="4" w:space="0" w:color="auto"/>
            </w:tcBorders>
          </w:tcPr>
          <w:p w14:paraId="481A7183" w14:textId="77777777" w:rsidR="006F0E52" w:rsidRPr="00872917" w:rsidRDefault="006F0E52" w:rsidP="002B3302">
            <w:pPr>
              <w:jc w:val="both"/>
              <w:rPr>
                <w:rFonts w:ascii="Times New Roman" w:eastAsia="Calibri" w:hAnsi="Times New Roman" w:cs="Times New Roman"/>
                <w:sz w:val="24"/>
                <w:szCs w:val="24"/>
              </w:rPr>
            </w:pPr>
          </w:p>
        </w:tc>
        <w:tc>
          <w:tcPr>
            <w:tcW w:w="2646" w:type="dxa"/>
            <w:tcBorders>
              <w:bottom w:val="single" w:sz="4" w:space="0" w:color="auto"/>
            </w:tcBorders>
          </w:tcPr>
          <w:p w14:paraId="39819684" w14:textId="77777777" w:rsidR="006F0E52" w:rsidRPr="00872917" w:rsidRDefault="006F0E52" w:rsidP="002B3302">
            <w:pPr>
              <w:ind w:firstLine="709"/>
              <w:jc w:val="both"/>
              <w:rPr>
                <w:rFonts w:ascii="Times New Roman" w:eastAsia="Calibri" w:hAnsi="Times New Roman" w:cs="Times New Roman"/>
                <w:sz w:val="24"/>
                <w:szCs w:val="24"/>
              </w:rPr>
            </w:pPr>
          </w:p>
        </w:tc>
        <w:tc>
          <w:tcPr>
            <w:tcW w:w="2599" w:type="dxa"/>
            <w:tcBorders>
              <w:bottom w:val="single" w:sz="4" w:space="0" w:color="auto"/>
            </w:tcBorders>
          </w:tcPr>
          <w:p w14:paraId="3B781D52" w14:textId="77777777" w:rsidR="006F0E52" w:rsidRPr="00872917" w:rsidRDefault="006F0E52" w:rsidP="002B3302">
            <w:pPr>
              <w:ind w:firstLine="709"/>
              <w:jc w:val="both"/>
              <w:rPr>
                <w:rFonts w:ascii="Times New Roman" w:eastAsia="Calibri" w:hAnsi="Times New Roman" w:cs="Times New Roman"/>
                <w:sz w:val="24"/>
                <w:szCs w:val="24"/>
              </w:rPr>
            </w:pPr>
          </w:p>
        </w:tc>
        <w:tc>
          <w:tcPr>
            <w:tcW w:w="2142" w:type="dxa"/>
            <w:tcBorders>
              <w:bottom w:val="single" w:sz="4" w:space="0" w:color="auto"/>
            </w:tcBorders>
          </w:tcPr>
          <w:p w14:paraId="0A09A4B0" w14:textId="77777777" w:rsidR="006F0E52" w:rsidRPr="00872917" w:rsidRDefault="006F0E52" w:rsidP="002B3302">
            <w:pPr>
              <w:ind w:firstLine="709"/>
              <w:jc w:val="both"/>
              <w:rPr>
                <w:rFonts w:ascii="Times New Roman" w:eastAsia="Calibri" w:hAnsi="Times New Roman" w:cs="Times New Roman"/>
                <w:sz w:val="24"/>
                <w:szCs w:val="24"/>
              </w:rPr>
            </w:pPr>
          </w:p>
        </w:tc>
      </w:tr>
      <w:tr w:rsidR="006E4EDA" w:rsidRPr="00562FCC" w14:paraId="29FD712F" w14:textId="77777777" w:rsidTr="006E4EDA">
        <w:tc>
          <w:tcPr>
            <w:tcW w:w="1668" w:type="dxa"/>
            <w:tcBorders>
              <w:bottom w:val="single" w:sz="4" w:space="0" w:color="auto"/>
            </w:tcBorders>
          </w:tcPr>
          <w:p w14:paraId="6610F88B" w14:textId="1D45FF4C" w:rsidR="006E4EDA"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РФ</w:t>
            </w:r>
          </w:p>
        </w:tc>
        <w:tc>
          <w:tcPr>
            <w:tcW w:w="850" w:type="dxa"/>
            <w:gridSpan w:val="2"/>
            <w:tcBorders>
              <w:bottom w:val="single" w:sz="4" w:space="0" w:color="auto"/>
            </w:tcBorders>
          </w:tcPr>
          <w:p w14:paraId="341BE9ED" w14:textId="215FBB10" w:rsidR="006E4EDA" w:rsidRPr="00872917" w:rsidRDefault="006E4EDA" w:rsidP="006E4EDA">
            <w:pPr>
              <w:jc w:val="both"/>
              <w:rPr>
                <w:rFonts w:ascii="Times New Roman" w:eastAsia="Calibri" w:hAnsi="Times New Roman" w:cs="Times New Roman"/>
                <w:sz w:val="24"/>
                <w:szCs w:val="24"/>
              </w:rPr>
            </w:pPr>
            <w:r>
              <w:rPr>
                <w:rFonts w:ascii="Times New Roman" w:eastAsia="Calibri" w:hAnsi="Times New Roman" w:cs="Times New Roman"/>
                <w:sz w:val="24"/>
                <w:szCs w:val="24"/>
              </w:rPr>
              <w:t>4</w:t>
            </w:r>
            <w:r w:rsidRPr="00872917">
              <w:rPr>
                <w:rFonts w:ascii="Times New Roman" w:eastAsia="Calibri" w:hAnsi="Times New Roman" w:cs="Times New Roman"/>
                <w:sz w:val="24"/>
                <w:szCs w:val="24"/>
              </w:rPr>
              <w:t>5</w:t>
            </w:r>
          </w:p>
        </w:tc>
        <w:tc>
          <w:tcPr>
            <w:tcW w:w="2646" w:type="dxa"/>
            <w:tcBorders>
              <w:bottom w:val="single" w:sz="4" w:space="0" w:color="auto"/>
            </w:tcBorders>
          </w:tcPr>
          <w:p w14:paraId="2DEA057C" w14:textId="70980DFB"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4,42</w:t>
            </w:r>
          </w:p>
        </w:tc>
        <w:tc>
          <w:tcPr>
            <w:tcW w:w="2599" w:type="dxa"/>
            <w:tcBorders>
              <w:bottom w:val="single" w:sz="4" w:space="0" w:color="auto"/>
            </w:tcBorders>
          </w:tcPr>
          <w:p w14:paraId="05E13E77" w14:textId="145D46BB"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3,09</w:t>
            </w:r>
          </w:p>
        </w:tc>
        <w:tc>
          <w:tcPr>
            <w:tcW w:w="2142" w:type="dxa"/>
            <w:tcBorders>
              <w:bottom w:val="single" w:sz="4" w:space="0" w:color="auto"/>
            </w:tcBorders>
          </w:tcPr>
          <w:p w14:paraId="2D261B98" w14:textId="596F20D0"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4,65</w:t>
            </w:r>
          </w:p>
        </w:tc>
      </w:tr>
      <w:tr w:rsidR="006E4EDA" w:rsidRPr="00562FCC" w14:paraId="5ED5B647" w14:textId="77777777" w:rsidTr="006E4EDA">
        <w:tc>
          <w:tcPr>
            <w:tcW w:w="1668" w:type="dxa"/>
            <w:tcBorders>
              <w:bottom w:val="single" w:sz="4" w:space="0" w:color="auto"/>
            </w:tcBorders>
          </w:tcPr>
          <w:p w14:paraId="12A16C08" w14:textId="174AC433" w:rsidR="006E4EDA"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Грузия</w:t>
            </w:r>
          </w:p>
        </w:tc>
        <w:tc>
          <w:tcPr>
            <w:tcW w:w="850" w:type="dxa"/>
            <w:gridSpan w:val="2"/>
            <w:tcBorders>
              <w:bottom w:val="single" w:sz="4" w:space="0" w:color="auto"/>
            </w:tcBorders>
          </w:tcPr>
          <w:p w14:paraId="55BA217B" w14:textId="2A559CF0" w:rsidR="006E4EDA" w:rsidRPr="00872917" w:rsidRDefault="006E4EDA" w:rsidP="006E4EDA">
            <w:pPr>
              <w:jc w:val="both"/>
              <w:rPr>
                <w:rFonts w:ascii="Times New Roman" w:eastAsia="Calibri" w:hAnsi="Times New Roman" w:cs="Times New Roman"/>
                <w:sz w:val="24"/>
                <w:szCs w:val="24"/>
              </w:rPr>
            </w:pPr>
            <w:r>
              <w:rPr>
                <w:rFonts w:ascii="Times New Roman" w:eastAsia="Calibri" w:hAnsi="Times New Roman" w:cs="Times New Roman"/>
                <w:sz w:val="24"/>
                <w:szCs w:val="24"/>
              </w:rPr>
              <w:t>7</w:t>
            </w:r>
            <w:r w:rsidRPr="00872917">
              <w:rPr>
                <w:rFonts w:ascii="Times New Roman" w:eastAsia="Calibri" w:hAnsi="Times New Roman" w:cs="Times New Roman"/>
                <w:sz w:val="24"/>
                <w:szCs w:val="24"/>
              </w:rPr>
              <w:t>1</w:t>
            </w:r>
          </w:p>
        </w:tc>
        <w:tc>
          <w:tcPr>
            <w:tcW w:w="2646" w:type="dxa"/>
            <w:tcBorders>
              <w:bottom w:val="single" w:sz="4" w:space="0" w:color="auto"/>
            </w:tcBorders>
          </w:tcPr>
          <w:p w14:paraId="60A35CD3" w14:textId="317276CF"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2,22</w:t>
            </w:r>
          </w:p>
        </w:tc>
        <w:tc>
          <w:tcPr>
            <w:tcW w:w="2599" w:type="dxa"/>
            <w:tcBorders>
              <w:bottom w:val="single" w:sz="4" w:space="0" w:color="auto"/>
            </w:tcBorders>
          </w:tcPr>
          <w:p w14:paraId="762CEF21" w14:textId="0F44B1F4"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3,50</w:t>
            </w:r>
          </w:p>
        </w:tc>
        <w:tc>
          <w:tcPr>
            <w:tcW w:w="2142" w:type="dxa"/>
            <w:tcBorders>
              <w:bottom w:val="single" w:sz="4" w:space="0" w:color="auto"/>
            </w:tcBorders>
          </w:tcPr>
          <w:p w14:paraId="34DEB515" w14:textId="596B8D72"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4,69</w:t>
            </w:r>
          </w:p>
        </w:tc>
      </w:tr>
      <w:tr w:rsidR="006E4EDA" w:rsidRPr="00562FCC" w14:paraId="09FF90CA" w14:textId="77777777" w:rsidTr="006E4EDA">
        <w:tc>
          <w:tcPr>
            <w:tcW w:w="1668" w:type="dxa"/>
            <w:tcBorders>
              <w:bottom w:val="single" w:sz="4" w:space="0" w:color="auto"/>
            </w:tcBorders>
          </w:tcPr>
          <w:p w14:paraId="56663EF5" w14:textId="0E1E23E9" w:rsidR="006E4EDA" w:rsidRDefault="006E4EDA" w:rsidP="006E4EDA">
            <w:pPr>
              <w:jc w:val="both"/>
              <w:rPr>
                <w:rFonts w:ascii="Times New Roman" w:eastAsia="Calibri" w:hAnsi="Times New Roman" w:cs="Times New Roman"/>
                <w:sz w:val="24"/>
                <w:szCs w:val="24"/>
              </w:rPr>
            </w:pPr>
            <w:proofErr w:type="spellStart"/>
            <w:r w:rsidRPr="00872917">
              <w:rPr>
                <w:rFonts w:ascii="Times New Roman" w:eastAsia="Calibri" w:hAnsi="Times New Roman" w:cs="Times New Roman"/>
                <w:sz w:val="24"/>
                <w:szCs w:val="24"/>
              </w:rPr>
              <w:t>Әзірбайжан</w:t>
            </w:r>
            <w:proofErr w:type="spellEnd"/>
          </w:p>
        </w:tc>
        <w:tc>
          <w:tcPr>
            <w:tcW w:w="850" w:type="dxa"/>
            <w:gridSpan w:val="2"/>
            <w:tcBorders>
              <w:bottom w:val="single" w:sz="4" w:space="0" w:color="auto"/>
            </w:tcBorders>
          </w:tcPr>
          <w:p w14:paraId="2B8A21C9" w14:textId="35545EC9" w:rsidR="006E4EDA" w:rsidRPr="00872917" w:rsidRDefault="006E4EDA" w:rsidP="006E4EDA">
            <w:pPr>
              <w:jc w:val="both"/>
              <w:rPr>
                <w:rFonts w:ascii="Times New Roman" w:eastAsia="Calibri" w:hAnsi="Times New Roman" w:cs="Times New Roman"/>
                <w:sz w:val="24"/>
                <w:szCs w:val="24"/>
              </w:rPr>
            </w:pPr>
            <w:r>
              <w:rPr>
                <w:rFonts w:ascii="Times New Roman" w:eastAsia="Calibri" w:hAnsi="Times New Roman" w:cs="Times New Roman"/>
                <w:sz w:val="24"/>
                <w:szCs w:val="24"/>
              </w:rPr>
              <w:t>8</w:t>
            </w:r>
            <w:r w:rsidRPr="00872917">
              <w:rPr>
                <w:rFonts w:ascii="Times New Roman" w:eastAsia="Calibri" w:hAnsi="Times New Roman" w:cs="Times New Roman"/>
                <w:sz w:val="24"/>
                <w:szCs w:val="24"/>
              </w:rPr>
              <w:t>4</w:t>
            </w:r>
          </w:p>
        </w:tc>
        <w:tc>
          <w:tcPr>
            <w:tcW w:w="2646" w:type="dxa"/>
            <w:tcBorders>
              <w:bottom w:val="single" w:sz="4" w:space="0" w:color="auto"/>
            </w:tcBorders>
          </w:tcPr>
          <w:p w14:paraId="6D3EDB42" w14:textId="00C52741"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2,43</w:t>
            </w:r>
          </w:p>
        </w:tc>
        <w:tc>
          <w:tcPr>
            <w:tcW w:w="2599" w:type="dxa"/>
            <w:tcBorders>
              <w:bottom w:val="single" w:sz="4" w:space="0" w:color="auto"/>
            </w:tcBorders>
          </w:tcPr>
          <w:p w14:paraId="1F6E5882" w14:textId="267FA11C"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3,35</w:t>
            </w:r>
          </w:p>
        </w:tc>
        <w:tc>
          <w:tcPr>
            <w:tcW w:w="2142" w:type="dxa"/>
            <w:tcBorders>
              <w:bottom w:val="single" w:sz="4" w:space="0" w:color="auto"/>
            </w:tcBorders>
          </w:tcPr>
          <w:p w14:paraId="67462B7F" w14:textId="0954875E"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3,30</w:t>
            </w:r>
          </w:p>
        </w:tc>
      </w:tr>
      <w:tr w:rsidR="006E4EDA" w:rsidRPr="00562FCC" w14:paraId="44610B4C" w14:textId="77777777" w:rsidTr="006E4EDA">
        <w:tc>
          <w:tcPr>
            <w:tcW w:w="1668" w:type="dxa"/>
            <w:tcBorders>
              <w:bottom w:val="single" w:sz="4" w:space="0" w:color="auto"/>
            </w:tcBorders>
          </w:tcPr>
          <w:p w14:paraId="6A8E213F" w14:textId="0AD9D81D" w:rsidR="006E4EDA" w:rsidRDefault="006E4EDA" w:rsidP="006E4EDA">
            <w:pPr>
              <w:jc w:val="both"/>
              <w:rPr>
                <w:rFonts w:ascii="Times New Roman" w:eastAsia="Calibri" w:hAnsi="Times New Roman" w:cs="Times New Roman"/>
                <w:sz w:val="24"/>
                <w:szCs w:val="24"/>
              </w:rPr>
            </w:pPr>
            <w:proofErr w:type="spellStart"/>
            <w:r w:rsidRPr="00872917">
              <w:rPr>
                <w:rFonts w:ascii="Times New Roman" w:eastAsia="Calibri" w:hAnsi="Times New Roman" w:cs="Times New Roman"/>
                <w:b/>
                <w:bCs/>
                <w:sz w:val="24"/>
                <w:szCs w:val="24"/>
              </w:rPr>
              <w:t>Қазақстан</w:t>
            </w:r>
            <w:proofErr w:type="spellEnd"/>
          </w:p>
        </w:tc>
        <w:tc>
          <w:tcPr>
            <w:tcW w:w="850" w:type="dxa"/>
            <w:gridSpan w:val="2"/>
            <w:tcBorders>
              <w:bottom w:val="single" w:sz="4" w:space="0" w:color="auto"/>
            </w:tcBorders>
          </w:tcPr>
          <w:p w14:paraId="699E6EB0" w14:textId="624479C8" w:rsidR="006E4EDA" w:rsidRPr="00872917" w:rsidRDefault="006E4EDA" w:rsidP="006E4EDA">
            <w:pPr>
              <w:jc w:val="both"/>
              <w:rPr>
                <w:rFonts w:ascii="Times New Roman" w:eastAsia="Calibri" w:hAnsi="Times New Roman" w:cs="Times New Roman"/>
                <w:sz w:val="24"/>
                <w:szCs w:val="24"/>
              </w:rPr>
            </w:pPr>
            <w:r>
              <w:rPr>
                <w:rFonts w:ascii="Times New Roman" w:eastAsia="Calibri" w:hAnsi="Times New Roman" w:cs="Times New Roman"/>
                <w:b/>
                <w:bCs/>
                <w:sz w:val="24"/>
                <w:szCs w:val="24"/>
              </w:rPr>
              <w:t>8</w:t>
            </w:r>
            <w:r w:rsidRPr="00872917">
              <w:rPr>
                <w:rFonts w:ascii="Times New Roman" w:eastAsia="Calibri" w:hAnsi="Times New Roman" w:cs="Times New Roman"/>
                <w:b/>
                <w:bCs/>
                <w:sz w:val="24"/>
                <w:szCs w:val="24"/>
              </w:rPr>
              <w:t>5</w:t>
            </w:r>
          </w:p>
        </w:tc>
        <w:tc>
          <w:tcPr>
            <w:tcW w:w="2646" w:type="dxa"/>
            <w:tcBorders>
              <w:bottom w:val="single" w:sz="4" w:space="0" w:color="auto"/>
            </w:tcBorders>
          </w:tcPr>
          <w:p w14:paraId="7E0938FD" w14:textId="7800DA69"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b/>
                <w:bCs/>
                <w:sz w:val="24"/>
                <w:szCs w:val="24"/>
              </w:rPr>
              <w:t>2,54</w:t>
            </w:r>
          </w:p>
        </w:tc>
        <w:tc>
          <w:tcPr>
            <w:tcW w:w="2599" w:type="dxa"/>
            <w:tcBorders>
              <w:bottom w:val="single" w:sz="4" w:space="0" w:color="auto"/>
            </w:tcBorders>
          </w:tcPr>
          <w:p w14:paraId="42DC470F" w14:textId="53C7F41E"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b/>
                <w:bCs/>
                <w:sz w:val="24"/>
                <w:szCs w:val="24"/>
              </w:rPr>
              <w:t>2,85</w:t>
            </w:r>
          </w:p>
        </w:tc>
        <w:tc>
          <w:tcPr>
            <w:tcW w:w="2142" w:type="dxa"/>
            <w:tcBorders>
              <w:bottom w:val="single" w:sz="4" w:space="0" w:color="auto"/>
            </w:tcBorders>
          </w:tcPr>
          <w:p w14:paraId="179EDBC0" w14:textId="38ECF40C"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b/>
                <w:bCs/>
                <w:sz w:val="24"/>
                <w:szCs w:val="24"/>
              </w:rPr>
              <w:t>3,81</w:t>
            </w:r>
          </w:p>
        </w:tc>
      </w:tr>
      <w:tr w:rsidR="006E4EDA" w:rsidRPr="00562FCC" w14:paraId="1E6AAA33" w14:textId="77777777" w:rsidTr="006E4EDA">
        <w:tc>
          <w:tcPr>
            <w:tcW w:w="1668" w:type="dxa"/>
            <w:tcBorders>
              <w:bottom w:val="single" w:sz="4" w:space="0" w:color="auto"/>
            </w:tcBorders>
          </w:tcPr>
          <w:p w14:paraId="6470C7BE" w14:textId="755B3F55" w:rsidR="006E4EDA"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Армения</w:t>
            </w:r>
          </w:p>
        </w:tc>
        <w:tc>
          <w:tcPr>
            <w:tcW w:w="850" w:type="dxa"/>
            <w:gridSpan w:val="2"/>
            <w:tcBorders>
              <w:bottom w:val="single" w:sz="4" w:space="0" w:color="auto"/>
            </w:tcBorders>
          </w:tcPr>
          <w:p w14:paraId="55ABAE1F" w14:textId="48998AF4" w:rsidR="006E4EDA" w:rsidRPr="00872917" w:rsidRDefault="006E4EDA" w:rsidP="006E4EDA">
            <w:pPr>
              <w:jc w:val="both"/>
              <w:rPr>
                <w:rFonts w:ascii="Times New Roman" w:eastAsia="Calibri" w:hAnsi="Times New Roman" w:cs="Times New Roman"/>
                <w:sz w:val="24"/>
                <w:szCs w:val="24"/>
              </w:rPr>
            </w:pPr>
            <w:r>
              <w:rPr>
                <w:rFonts w:ascii="Times New Roman" w:eastAsia="Calibri" w:hAnsi="Times New Roman" w:cs="Times New Roman"/>
                <w:sz w:val="24"/>
                <w:szCs w:val="24"/>
              </w:rPr>
              <w:t>8</w:t>
            </w:r>
            <w:r w:rsidRPr="00872917">
              <w:rPr>
                <w:rFonts w:ascii="Times New Roman" w:eastAsia="Calibri" w:hAnsi="Times New Roman" w:cs="Times New Roman"/>
                <w:sz w:val="24"/>
                <w:szCs w:val="24"/>
              </w:rPr>
              <w:t>9</w:t>
            </w:r>
          </w:p>
        </w:tc>
        <w:tc>
          <w:tcPr>
            <w:tcW w:w="2646" w:type="dxa"/>
            <w:tcBorders>
              <w:bottom w:val="single" w:sz="4" w:space="0" w:color="auto"/>
            </w:tcBorders>
          </w:tcPr>
          <w:p w14:paraId="3643BCE5" w14:textId="45747BD8"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2,26</w:t>
            </w:r>
          </w:p>
        </w:tc>
        <w:tc>
          <w:tcPr>
            <w:tcW w:w="2599" w:type="dxa"/>
            <w:tcBorders>
              <w:bottom w:val="single" w:sz="4" w:space="0" w:color="auto"/>
            </w:tcBorders>
          </w:tcPr>
          <w:p w14:paraId="5FB26AAA" w14:textId="20BFF911"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2,98</w:t>
            </w:r>
          </w:p>
        </w:tc>
        <w:tc>
          <w:tcPr>
            <w:tcW w:w="2142" w:type="dxa"/>
            <w:tcBorders>
              <w:bottom w:val="single" w:sz="4" w:space="0" w:color="auto"/>
            </w:tcBorders>
          </w:tcPr>
          <w:p w14:paraId="5AB2F4EA" w14:textId="7FC2D4B8"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4,18</w:t>
            </w:r>
          </w:p>
        </w:tc>
      </w:tr>
      <w:tr w:rsidR="006E4EDA" w:rsidRPr="00562FCC" w14:paraId="3F6816ED" w14:textId="77777777" w:rsidTr="006E4EDA">
        <w:tc>
          <w:tcPr>
            <w:tcW w:w="1668" w:type="dxa"/>
            <w:tcBorders>
              <w:bottom w:val="single" w:sz="4" w:space="0" w:color="auto"/>
            </w:tcBorders>
          </w:tcPr>
          <w:p w14:paraId="4C7D4E1C" w14:textId="706784FC" w:rsidR="006E4EDA" w:rsidRDefault="006E4EDA" w:rsidP="006E4EDA">
            <w:pPr>
              <w:jc w:val="both"/>
              <w:rPr>
                <w:rFonts w:ascii="Times New Roman" w:eastAsia="Calibri" w:hAnsi="Times New Roman" w:cs="Times New Roman"/>
                <w:sz w:val="24"/>
                <w:szCs w:val="24"/>
              </w:rPr>
            </w:pPr>
            <w:proofErr w:type="spellStart"/>
            <w:r w:rsidRPr="00872917">
              <w:rPr>
                <w:rFonts w:ascii="Times New Roman" w:eastAsia="Calibri" w:hAnsi="Times New Roman" w:cs="Times New Roman"/>
                <w:sz w:val="24"/>
                <w:szCs w:val="24"/>
              </w:rPr>
              <w:t>Қырғызстан</w:t>
            </w:r>
            <w:proofErr w:type="spellEnd"/>
          </w:p>
        </w:tc>
        <w:tc>
          <w:tcPr>
            <w:tcW w:w="850" w:type="dxa"/>
            <w:gridSpan w:val="2"/>
            <w:tcBorders>
              <w:bottom w:val="single" w:sz="4" w:space="0" w:color="auto"/>
            </w:tcBorders>
          </w:tcPr>
          <w:p w14:paraId="7E2A6814" w14:textId="4E65B859" w:rsidR="006E4EDA" w:rsidRPr="00872917"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1</w:t>
            </w:r>
            <w:r>
              <w:rPr>
                <w:rFonts w:ascii="Times New Roman" w:eastAsia="Calibri" w:hAnsi="Times New Roman" w:cs="Times New Roman"/>
                <w:sz w:val="24"/>
                <w:szCs w:val="24"/>
              </w:rPr>
              <w:t>1</w:t>
            </w:r>
            <w:r w:rsidRPr="00872917">
              <w:rPr>
                <w:rFonts w:ascii="Times New Roman" w:eastAsia="Calibri" w:hAnsi="Times New Roman" w:cs="Times New Roman"/>
                <w:sz w:val="24"/>
                <w:szCs w:val="24"/>
              </w:rPr>
              <w:t>6</w:t>
            </w:r>
          </w:p>
        </w:tc>
        <w:tc>
          <w:tcPr>
            <w:tcW w:w="2646" w:type="dxa"/>
            <w:tcBorders>
              <w:bottom w:val="single" w:sz="4" w:space="0" w:color="auto"/>
            </w:tcBorders>
          </w:tcPr>
          <w:p w14:paraId="3BE7B449" w14:textId="2F5E1177"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1,89</w:t>
            </w:r>
          </w:p>
        </w:tc>
        <w:tc>
          <w:tcPr>
            <w:tcW w:w="2599" w:type="dxa"/>
            <w:tcBorders>
              <w:bottom w:val="single" w:sz="4" w:space="0" w:color="auto"/>
            </w:tcBorders>
          </w:tcPr>
          <w:p w14:paraId="42FC3973" w14:textId="46D0C19F"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2,44</w:t>
            </w:r>
          </w:p>
        </w:tc>
        <w:tc>
          <w:tcPr>
            <w:tcW w:w="2142" w:type="dxa"/>
            <w:tcBorders>
              <w:bottom w:val="single" w:sz="4" w:space="0" w:color="auto"/>
            </w:tcBorders>
          </w:tcPr>
          <w:p w14:paraId="6134BDF4" w14:textId="51A0BDDD"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2,60</w:t>
            </w:r>
          </w:p>
        </w:tc>
      </w:tr>
      <w:tr w:rsidR="006E4EDA" w:rsidRPr="00562FCC" w14:paraId="25B70918" w14:textId="77777777" w:rsidTr="006E4EDA">
        <w:tc>
          <w:tcPr>
            <w:tcW w:w="1668" w:type="dxa"/>
            <w:tcBorders>
              <w:bottom w:val="single" w:sz="4" w:space="0" w:color="auto"/>
            </w:tcBorders>
          </w:tcPr>
          <w:p w14:paraId="2D72665D" w14:textId="1EA09D9B" w:rsidR="006E4EDA" w:rsidRDefault="006E4EDA" w:rsidP="006E4EDA">
            <w:pPr>
              <w:jc w:val="both"/>
              <w:rPr>
                <w:rFonts w:ascii="Times New Roman" w:eastAsia="Calibri" w:hAnsi="Times New Roman" w:cs="Times New Roman"/>
                <w:sz w:val="24"/>
                <w:szCs w:val="24"/>
              </w:rPr>
            </w:pPr>
            <w:proofErr w:type="spellStart"/>
            <w:r w:rsidRPr="00872917">
              <w:rPr>
                <w:rFonts w:ascii="Times New Roman" w:eastAsia="Calibri" w:hAnsi="Times New Roman" w:cs="Times New Roman"/>
                <w:sz w:val="24"/>
                <w:szCs w:val="24"/>
              </w:rPr>
              <w:t>Тәжікстан</w:t>
            </w:r>
            <w:proofErr w:type="spellEnd"/>
          </w:p>
        </w:tc>
        <w:tc>
          <w:tcPr>
            <w:tcW w:w="850" w:type="dxa"/>
            <w:gridSpan w:val="2"/>
            <w:tcBorders>
              <w:bottom w:val="single" w:sz="4" w:space="0" w:color="auto"/>
            </w:tcBorders>
          </w:tcPr>
          <w:p w14:paraId="18CDCE09" w14:textId="12CB0061" w:rsidR="006E4EDA" w:rsidRPr="00872917" w:rsidRDefault="006E4EDA" w:rsidP="006E4EDA">
            <w:pPr>
              <w:jc w:val="both"/>
              <w:rPr>
                <w:rFonts w:ascii="Times New Roman" w:eastAsia="Calibri" w:hAnsi="Times New Roman" w:cs="Times New Roman"/>
                <w:sz w:val="24"/>
                <w:szCs w:val="24"/>
              </w:rPr>
            </w:pPr>
            <w:r>
              <w:rPr>
                <w:rFonts w:ascii="Times New Roman" w:eastAsia="Calibri" w:hAnsi="Times New Roman" w:cs="Times New Roman"/>
                <w:sz w:val="24"/>
                <w:szCs w:val="24"/>
              </w:rPr>
              <w:t>1</w:t>
            </w:r>
            <w:r w:rsidRPr="00872917">
              <w:rPr>
                <w:rFonts w:ascii="Times New Roman" w:eastAsia="Calibri" w:hAnsi="Times New Roman" w:cs="Times New Roman"/>
                <w:sz w:val="24"/>
                <w:szCs w:val="24"/>
              </w:rPr>
              <w:t>19</w:t>
            </w:r>
          </w:p>
        </w:tc>
        <w:tc>
          <w:tcPr>
            <w:tcW w:w="2646" w:type="dxa"/>
            <w:tcBorders>
              <w:bottom w:val="single" w:sz="4" w:space="0" w:color="auto"/>
            </w:tcBorders>
          </w:tcPr>
          <w:p w14:paraId="2A65F75A" w14:textId="10DA3E24"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2,18</w:t>
            </w:r>
          </w:p>
        </w:tc>
        <w:tc>
          <w:tcPr>
            <w:tcW w:w="2599" w:type="dxa"/>
            <w:tcBorders>
              <w:bottom w:val="single" w:sz="4" w:space="0" w:color="auto"/>
            </w:tcBorders>
          </w:tcPr>
          <w:p w14:paraId="24CF077F" w14:textId="1F8EA7B3"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2,69</w:t>
            </w:r>
          </w:p>
        </w:tc>
        <w:tc>
          <w:tcPr>
            <w:tcW w:w="2142" w:type="dxa"/>
            <w:tcBorders>
              <w:bottom w:val="single" w:sz="4" w:space="0" w:color="auto"/>
            </w:tcBorders>
          </w:tcPr>
          <w:p w14:paraId="355F57C6" w14:textId="3EC42F7B"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2,30</w:t>
            </w:r>
          </w:p>
        </w:tc>
      </w:tr>
      <w:tr w:rsidR="006E4EDA" w:rsidRPr="00562FCC" w14:paraId="64BE2A6D" w14:textId="77777777" w:rsidTr="00602018">
        <w:tc>
          <w:tcPr>
            <w:tcW w:w="9905" w:type="dxa"/>
            <w:gridSpan w:val="6"/>
            <w:tcBorders>
              <w:bottom w:val="single" w:sz="4" w:space="0" w:color="auto"/>
            </w:tcBorders>
          </w:tcPr>
          <w:p w14:paraId="4F46A895" w14:textId="5EF8D7BF" w:rsidR="006E4EDA" w:rsidRPr="00872917" w:rsidRDefault="006E4EDA" w:rsidP="006E4EDA">
            <w:pPr>
              <w:ind w:firstLine="709"/>
              <w:jc w:val="center"/>
              <w:rPr>
                <w:rFonts w:ascii="Times New Roman" w:eastAsia="Calibri" w:hAnsi="Times New Roman" w:cs="Times New Roman"/>
                <w:sz w:val="24"/>
                <w:szCs w:val="24"/>
              </w:rPr>
            </w:pPr>
            <w:r w:rsidRPr="00872917">
              <w:rPr>
                <w:rFonts w:ascii="Times New Roman" w:eastAsia="Calibri" w:hAnsi="Times New Roman" w:cs="Times New Roman"/>
                <w:sz w:val="24"/>
                <w:szCs w:val="24"/>
              </w:rPr>
              <w:t>2017 **</w:t>
            </w:r>
          </w:p>
        </w:tc>
      </w:tr>
      <w:tr w:rsidR="006E4EDA" w:rsidRPr="00562FCC" w14:paraId="2441B37D" w14:textId="77777777" w:rsidTr="006E4EDA">
        <w:tc>
          <w:tcPr>
            <w:tcW w:w="1668" w:type="dxa"/>
            <w:tcBorders>
              <w:bottom w:val="single" w:sz="4" w:space="0" w:color="auto"/>
            </w:tcBorders>
          </w:tcPr>
          <w:p w14:paraId="094DEA76" w14:textId="27703F08" w:rsidR="006E4EDA" w:rsidRPr="00872917"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Испания</w:t>
            </w:r>
          </w:p>
        </w:tc>
        <w:tc>
          <w:tcPr>
            <w:tcW w:w="850" w:type="dxa"/>
            <w:gridSpan w:val="2"/>
            <w:tcBorders>
              <w:bottom w:val="single" w:sz="4" w:space="0" w:color="auto"/>
            </w:tcBorders>
          </w:tcPr>
          <w:p w14:paraId="0D287189" w14:textId="182EEB8D" w:rsidR="006E4EDA"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1</w:t>
            </w:r>
          </w:p>
        </w:tc>
        <w:tc>
          <w:tcPr>
            <w:tcW w:w="2646" w:type="dxa"/>
            <w:tcBorders>
              <w:bottom w:val="single" w:sz="4" w:space="0" w:color="auto"/>
            </w:tcBorders>
          </w:tcPr>
          <w:p w14:paraId="63983EE1" w14:textId="5B0F4B4D"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5,00</w:t>
            </w:r>
          </w:p>
        </w:tc>
        <w:tc>
          <w:tcPr>
            <w:tcW w:w="2599" w:type="dxa"/>
            <w:tcBorders>
              <w:bottom w:val="single" w:sz="4" w:space="0" w:color="auto"/>
            </w:tcBorders>
          </w:tcPr>
          <w:p w14:paraId="62B11AB9" w14:textId="74C8A2F5"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5,19</w:t>
            </w:r>
          </w:p>
        </w:tc>
        <w:tc>
          <w:tcPr>
            <w:tcW w:w="2142" w:type="dxa"/>
            <w:tcBorders>
              <w:bottom w:val="single" w:sz="4" w:space="0" w:color="auto"/>
            </w:tcBorders>
          </w:tcPr>
          <w:p w14:paraId="3F5B1502" w14:textId="502096FA"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6,66</w:t>
            </w:r>
          </w:p>
        </w:tc>
      </w:tr>
      <w:tr w:rsidR="006E4EDA" w:rsidRPr="00562FCC" w14:paraId="53313D5B" w14:textId="77777777" w:rsidTr="006E4EDA">
        <w:tc>
          <w:tcPr>
            <w:tcW w:w="1668" w:type="dxa"/>
            <w:tcBorders>
              <w:bottom w:val="single" w:sz="4" w:space="0" w:color="auto"/>
            </w:tcBorders>
          </w:tcPr>
          <w:p w14:paraId="09012C04" w14:textId="0D4CC5F9" w:rsidR="006E4EDA" w:rsidRPr="00872917"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Франция</w:t>
            </w:r>
          </w:p>
        </w:tc>
        <w:tc>
          <w:tcPr>
            <w:tcW w:w="850" w:type="dxa"/>
            <w:gridSpan w:val="2"/>
            <w:tcBorders>
              <w:bottom w:val="single" w:sz="4" w:space="0" w:color="auto"/>
            </w:tcBorders>
          </w:tcPr>
          <w:p w14:paraId="0D0243E9" w14:textId="55538A11" w:rsidR="006E4EDA"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w:t>
            </w:r>
          </w:p>
        </w:tc>
        <w:tc>
          <w:tcPr>
            <w:tcW w:w="2646" w:type="dxa"/>
            <w:tcBorders>
              <w:bottom w:val="single" w:sz="4" w:space="0" w:color="auto"/>
            </w:tcBorders>
          </w:tcPr>
          <w:p w14:paraId="2AF40CCD" w14:textId="00E49941"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4,90</w:t>
            </w:r>
          </w:p>
        </w:tc>
        <w:tc>
          <w:tcPr>
            <w:tcW w:w="2599" w:type="dxa"/>
            <w:tcBorders>
              <w:bottom w:val="single" w:sz="4" w:space="0" w:color="auto"/>
            </w:tcBorders>
          </w:tcPr>
          <w:p w14:paraId="6F9BCF10" w14:textId="5CD7F561"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5,65</w:t>
            </w:r>
          </w:p>
        </w:tc>
        <w:tc>
          <w:tcPr>
            <w:tcW w:w="2142" w:type="dxa"/>
            <w:tcBorders>
              <w:bottom w:val="single" w:sz="4" w:space="0" w:color="auto"/>
            </w:tcBorders>
          </w:tcPr>
          <w:p w14:paraId="47639AAA" w14:textId="63ED6EDE"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5,70</w:t>
            </w:r>
          </w:p>
        </w:tc>
      </w:tr>
      <w:tr w:rsidR="006E4EDA" w:rsidRPr="00562FCC" w14:paraId="7ADEA674" w14:textId="77777777" w:rsidTr="006E4EDA">
        <w:tc>
          <w:tcPr>
            <w:tcW w:w="1668" w:type="dxa"/>
            <w:tcBorders>
              <w:bottom w:val="single" w:sz="4" w:space="0" w:color="auto"/>
            </w:tcBorders>
          </w:tcPr>
          <w:p w14:paraId="05C19333" w14:textId="26C31DC8" w:rsidR="006E4EDA" w:rsidRPr="00872917"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Германия</w:t>
            </w:r>
          </w:p>
        </w:tc>
        <w:tc>
          <w:tcPr>
            <w:tcW w:w="850" w:type="dxa"/>
            <w:gridSpan w:val="2"/>
            <w:tcBorders>
              <w:bottom w:val="single" w:sz="4" w:space="0" w:color="auto"/>
            </w:tcBorders>
          </w:tcPr>
          <w:p w14:paraId="6E38CC6A" w14:textId="265A410C" w:rsidR="006E4EDA"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3</w:t>
            </w:r>
          </w:p>
        </w:tc>
        <w:tc>
          <w:tcPr>
            <w:tcW w:w="2646" w:type="dxa"/>
            <w:tcBorders>
              <w:bottom w:val="single" w:sz="4" w:space="0" w:color="auto"/>
            </w:tcBorders>
          </w:tcPr>
          <w:p w14:paraId="1406E3E4" w14:textId="6F7E3675"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4,92</w:t>
            </w:r>
          </w:p>
        </w:tc>
        <w:tc>
          <w:tcPr>
            <w:tcW w:w="2599" w:type="dxa"/>
            <w:tcBorders>
              <w:bottom w:val="single" w:sz="4" w:space="0" w:color="auto"/>
            </w:tcBorders>
          </w:tcPr>
          <w:p w14:paraId="67614C29" w14:textId="57FC232F"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5,76</w:t>
            </w:r>
          </w:p>
        </w:tc>
        <w:tc>
          <w:tcPr>
            <w:tcW w:w="2142" w:type="dxa"/>
            <w:tcBorders>
              <w:bottom w:val="single" w:sz="4" w:space="0" w:color="auto"/>
            </w:tcBorders>
          </w:tcPr>
          <w:p w14:paraId="1AB3B2CA" w14:textId="7EDEA580"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6,00</w:t>
            </w:r>
          </w:p>
        </w:tc>
      </w:tr>
      <w:tr w:rsidR="006E4EDA" w:rsidRPr="00562FCC" w14:paraId="62123337" w14:textId="77777777" w:rsidTr="006E4EDA">
        <w:tc>
          <w:tcPr>
            <w:tcW w:w="1668" w:type="dxa"/>
            <w:tcBorders>
              <w:bottom w:val="single" w:sz="4" w:space="0" w:color="auto"/>
            </w:tcBorders>
          </w:tcPr>
          <w:p w14:paraId="1D5565E2" w14:textId="3E802120" w:rsidR="006E4EDA" w:rsidRPr="00872917" w:rsidRDefault="006E4EDA" w:rsidP="006E4EDA">
            <w:pPr>
              <w:jc w:val="both"/>
              <w:rPr>
                <w:rFonts w:ascii="Times New Roman" w:eastAsia="Calibri" w:hAnsi="Times New Roman" w:cs="Times New Roman"/>
                <w:sz w:val="24"/>
                <w:szCs w:val="24"/>
              </w:rPr>
            </w:pPr>
            <w:proofErr w:type="spellStart"/>
            <w:r w:rsidRPr="00872917">
              <w:rPr>
                <w:rFonts w:ascii="Times New Roman" w:eastAsia="Calibri" w:hAnsi="Times New Roman" w:cs="Times New Roman"/>
                <w:sz w:val="24"/>
                <w:szCs w:val="24"/>
              </w:rPr>
              <w:t>Жапония</w:t>
            </w:r>
            <w:proofErr w:type="spellEnd"/>
          </w:p>
        </w:tc>
        <w:tc>
          <w:tcPr>
            <w:tcW w:w="850" w:type="dxa"/>
            <w:gridSpan w:val="2"/>
            <w:tcBorders>
              <w:bottom w:val="single" w:sz="4" w:space="0" w:color="auto"/>
            </w:tcBorders>
          </w:tcPr>
          <w:p w14:paraId="70325F92" w14:textId="5483ABC1" w:rsidR="006E4EDA"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w:t>
            </w:r>
          </w:p>
        </w:tc>
        <w:tc>
          <w:tcPr>
            <w:tcW w:w="2646" w:type="dxa"/>
            <w:tcBorders>
              <w:bottom w:val="single" w:sz="4" w:space="0" w:color="auto"/>
            </w:tcBorders>
          </w:tcPr>
          <w:p w14:paraId="57896763" w14:textId="5A60F0DD"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4,60</w:t>
            </w:r>
          </w:p>
        </w:tc>
        <w:tc>
          <w:tcPr>
            <w:tcW w:w="2599" w:type="dxa"/>
            <w:tcBorders>
              <w:bottom w:val="single" w:sz="4" w:space="0" w:color="auto"/>
            </w:tcBorders>
          </w:tcPr>
          <w:p w14:paraId="4D502AD7" w14:textId="540541C0"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5,40</w:t>
            </w:r>
          </w:p>
        </w:tc>
        <w:tc>
          <w:tcPr>
            <w:tcW w:w="2142" w:type="dxa"/>
            <w:tcBorders>
              <w:bottom w:val="single" w:sz="4" w:space="0" w:color="auto"/>
            </w:tcBorders>
          </w:tcPr>
          <w:p w14:paraId="178846D6" w14:textId="68B83911"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5,33</w:t>
            </w:r>
          </w:p>
        </w:tc>
      </w:tr>
      <w:tr w:rsidR="006E4EDA" w:rsidRPr="00562FCC" w14:paraId="754476FA" w14:textId="77777777" w:rsidTr="006E4EDA">
        <w:tc>
          <w:tcPr>
            <w:tcW w:w="1668" w:type="dxa"/>
            <w:tcBorders>
              <w:bottom w:val="single" w:sz="4" w:space="0" w:color="auto"/>
            </w:tcBorders>
          </w:tcPr>
          <w:p w14:paraId="489BD8EB" w14:textId="7E72249A" w:rsidR="006E4EDA" w:rsidRPr="00872917" w:rsidRDefault="006E4EDA" w:rsidP="006E4EDA">
            <w:pPr>
              <w:jc w:val="both"/>
              <w:rPr>
                <w:rFonts w:ascii="Times New Roman" w:eastAsia="Calibri" w:hAnsi="Times New Roman" w:cs="Times New Roman"/>
                <w:sz w:val="24"/>
                <w:szCs w:val="24"/>
              </w:rPr>
            </w:pPr>
            <w:proofErr w:type="spellStart"/>
            <w:r w:rsidRPr="00872917">
              <w:rPr>
                <w:rFonts w:ascii="Times New Roman" w:eastAsia="Calibri" w:hAnsi="Times New Roman" w:cs="Times New Roman"/>
                <w:sz w:val="24"/>
                <w:szCs w:val="24"/>
              </w:rPr>
              <w:t>Ұлыбритания</w:t>
            </w:r>
            <w:proofErr w:type="spellEnd"/>
          </w:p>
        </w:tc>
        <w:tc>
          <w:tcPr>
            <w:tcW w:w="850" w:type="dxa"/>
            <w:gridSpan w:val="2"/>
            <w:tcBorders>
              <w:bottom w:val="single" w:sz="4" w:space="0" w:color="auto"/>
            </w:tcBorders>
          </w:tcPr>
          <w:p w14:paraId="1DDD8085" w14:textId="7BF32991" w:rsidR="006E4EDA"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w:t>
            </w:r>
          </w:p>
        </w:tc>
        <w:tc>
          <w:tcPr>
            <w:tcW w:w="2646" w:type="dxa"/>
            <w:tcBorders>
              <w:bottom w:val="single" w:sz="4" w:space="0" w:color="auto"/>
            </w:tcBorders>
          </w:tcPr>
          <w:p w14:paraId="55983D4A" w14:textId="3A8EA92B"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5,20</w:t>
            </w:r>
          </w:p>
        </w:tc>
        <w:tc>
          <w:tcPr>
            <w:tcW w:w="2599" w:type="dxa"/>
            <w:tcBorders>
              <w:bottom w:val="single" w:sz="4" w:space="0" w:color="auto"/>
            </w:tcBorders>
          </w:tcPr>
          <w:p w14:paraId="4C742AF4" w14:textId="0DFCBC74"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5,36</w:t>
            </w:r>
          </w:p>
        </w:tc>
        <w:tc>
          <w:tcPr>
            <w:tcW w:w="2142" w:type="dxa"/>
            <w:tcBorders>
              <w:bottom w:val="single" w:sz="4" w:space="0" w:color="auto"/>
            </w:tcBorders>
          </w:tcPr>
          <w:p w14:paraId="1FA0C223" w14:textId="33D65BD9"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6,16</w:t>
            </w:r>
          </w:p>
        </w:tc>
      </w:tr>
      <w:tr w:rsidR="006E4EDA" w:rsidRPr="00562FCC" w14:paraId="040E6013" w14:textId="77777777" w:rsidTr="006E4EDA">
        <w:tc>
          <w:tcPr>
            <w:tcW w:w="1668" w:type="dxa"/>
            <w:tcBorders>
              <w:bottom w:val="single" w:sz="4" w:space="0" w:color="auto"/>
            </w:tcBorders>
          </w:tcPr>
          <w:p w14:paraId="41CC2E03" w14:textId="77FC9C5D" w:rsidR="006E4EDA" w:rsidRPr="00872917" w:rsidRDefault="006E4EDA" w:rsidP="006E4EDA">
            <w:pPr>
              <w:jc w:val="both"/>
              <w:rPr>
                <w:rFonts w:ascii="Times New Roman" w:eastAsia="Calibri" w:hAnsi="Times New Roman" w:cs="Times New Roman"/>
                <w:sz w:val="24"/>
                <w:szCs w:val="24"/>
              </w:rPr>
            </w:pPr>
            <w:r>
              <w:rPr>
                <w:rFonts w:ascii="Times New Roman" w:eastAsia="Calibri" w:hAnsi="Times New Roman" w:cs="Times New Roman"/>
                <w:sz w:val="24"/>
                <w:szCs w:val="24"/>
              </w:rPr>
              <w:t>…</w:t>
            </w:r>
          </w:p>
        </w:tc>
        <w:tc>
          <w:tcPr>
            <w:tcW w:w="850" w:type="dxa"/>
            <w:gridSpan w:val="2"/>
            <w:tcBorders>
              <w:bottom w:val="single" w:sz="4" w:space="0" w:color="auto"/>
            </w:tcBorders>
          </w:tcPr>
          <w:p w14:paraId="510DF72A" w14:textId="77777777" w:rsidR="006E4EDA" w:rsidRDefault="006E4EDA" w:rsidP="006E4EDA">
            <w:pPr>
              <w:jc w:val="both"/>
              <w:rPr>
                <w:rFonts w:ascii="Times New Roman" w:eastAsia="Calibri" w:hAnsi="Times New Roman" w:cs="Times New Roman"/>
                <w:sz w:val="24"/>
                <w:szCs w:val="24"/>
              </w:rPr>
            </w:pPr>
          </w:p>
        </w:tc>
        <w:tc>
          <w:tcPr>
            <w:tcW w:w="2646" w:type="dxa"/>
            <w:tcBorders>
              <w:bottom w:val="single" w:sz="4" w:space="0" w:color="auto"/>
            </w:tcBorders>
          </w:tcPr>
          <w:p w14:paraId="1FCFEA70" w14:textId="77777777" w:rsidR="006E4EDA" w:rsidRPr="00872917" w:rsidRDefault="006E4EDA" w:rsidP="006E4EDA">
            <w:pPr>
              <w:ind w:firstLine="709"/>
              <w:jc w:val="both"/>
              <w:rPr>
                <w:rFonts w:ascii="Times New Roman" w:eastAsia="Calibri" w:hAnsi="Times New Roman" w:cs="Times New Roman"/>
                <w:sz w:val="24"/>
                <w:szCs w:val="24"/>
              </w:rPr>
            </w:pPr>
          </w:p>
        </w:tc>
        <w:tc>
          <w:tcPr>
            <w:tcW w:w="2599" w:type="dxa"/>
            <w:tcBorders>
              <w:bottom w:val="single" w:sz="4" w:space="0" w:color="auto"/>
            </w:tcBorders>
          </w:tcPr>
          <w:p w14:paraId="06619EE9" w14:textId="77777777" w:rsidR="006E4EDA" w:rsidRPr="00872917" w:rsidRDefault="006E4EDA" w:rsidP="006E4EDA">
            <w:pPr>
              <w:ind w:firstLine="709"/>
              <w:jc w:val="both"/>
              <w:rPr>
                <w:rFonts w:ascii="Times New Roman" w:eastAsia="Calibri" w:hAnsi="Times New Roman" w:cs="Times New Roman"/>
                <w:sz w:val="24"/>
                <w:szCs w:val="24"/>
              </w:rPr>
            </w:pPr>
          </w:p>
        </w:tc>
        <w:tc>
          <w:tcPr>
            <w:tcW w:w="2142" w:type="dxa"/>
            <w:tcBorders>
              <w:bottom w:val="single" w:sz="4" w:space="0" w:color="auto"/>
            </w:tcBorders>
          </w:tcPr>
          <w:p w14:paraId="6A1A0A69" w14:textId="77777777" w:rsidR="006E4EDA" w:rsidRPr="00872917" w:rsidRDefault="006E4EDA" w:rsidP="006E4EDA">
            <w:pPr>
              <w:ind w:firstLine="709"/>
              <w:jc w:val="both"/>
              <w:rPr>
                <w:rFonts w:ascii="Times New Roman" w:eastAsia="Calibri" w:hAnsi="Times New Roman" w:cs="Times New Roman"/>
                <w:sz w:val="24"/>
                <w:szCs w:val="24"/>
              </w:rPr>
            </w:pPr>
          </w:p>
        </w:tc>
      </w:tr>
      <w:tr w:rsidR="006E4EDA" w:rsidRPr="00562FCC" w14:paraId="17453256" w14:textId="77777777" w:rsidTr="006E4EDA">
        <w:tc>
          <w:tcPr>
            <w:tcW w:w="1668" w:type="dxa"/>
            <w:tcBorders>
              <w:bottom w:val="single" w:sz="4" w:space="0" w:color="auto"/>
            </w:tcBorders>
          </w:tcPr>
          <w:p w14:paraId="01FA3B43" w14:textId="31078609" w:rsidR="006E4EDA" w:rsidRPr="00872917"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РФ</w:t>
            </w:r>
          </w:p>
        </w:tc>
        <w:tc>
          <w:tcPr>
            <w:tcW w:w="850" w:type="dxa"/>
            <w:gridSpan w:val="2"/>
            <w:tcBorders>
              <w:bottom w:val="single" w:sz="4" w:space="0" w:color="auto"/>
            </w:tcBorders>
          </w:tcPr>
          <w:p w14:paraId="77C039ED" w14:textId="08ADD0A1" w:rsidR="006E4EDA" w:rsidRDefault="006E4EDA" w:rsidP="006E4EDA">
            <w:pPr>
              <w:jc w:val="both"/>
              <w:rPr>
                <w:rFonts w:ascii="Times New Roman" w:eastAsia="Calibri" w:hAnsi="Times New Roman" w:cs="Times New Roman"/>
                <w:sz w:val="24"/>
                <w:szCs w:val="24"/>
              </w:rPr>
            </w:pPr>
            <w:r>
              <w:rPr>
                <w:rFonts w:ascii="Times New Roman" w:eastAsia="Calibri" w:hAnsi="Times New Roman" w:cs="Times New Roman"/>
                <w:sz w:val="24"/>
                <w:szCs w:val="24"/>
              </w:rPr>
              <w:t>4</w:t>
            </w:r>
            <w:r w:rsidRPr="00872917">
              <w:rPr>
                <w:rFonts w:ascii="Times New Roman" w:eastAsia="Calibri" w:hAnsi="Times New Roman" w:cs="Times New Roman"/>
                <w:sz w:val="24"/>
                <w:szCs w:val="24"/>
              </w:rPr>
              <w:t>3</w:t>
            </w:r>
          </w:p>
        </w:tc>
        <w:tc>
          <w:tcPr>
            <w:tcW w:w="2646" w:type="dxa"/>
            <w:tcBorders>
              <w:bottom w:val="single" w:sz="4" w:space="0" w:color="auto"/>
            </w:tcBorders>
          </w:tcPr>
          <w:p w14:paraId="247B28F8" w14:textId="0F295D4C"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4,5</w:t>
            </w:r>
          </w:p>
        </w:tc>
        <w:tc>
          <w:tcPr>
            <w:tcW w:w="2599" w:type="dxa"/>
            <w:tcBorders>
              <w:bottom w:val="single" w:sz="4" w:space="0" w:color="auto"/>
            </w:tcBorders>
          </w:tcPr>
          <w:p w14:paraId="23DF83D8" w14:textId="40ECF7EA"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3,0</w:t>
            </w:r>
          </w:p>
        </w:tc>
        <w:tc>
          <w:tcPr>
            <w:tcW w:w="2142" w:type="dxa"/>
            <w:tcBorders>
              <w:bottom w:val="single" w:sz="4" w:space="0" w:color="auto"/>
            </w:tcBorders>
          </w:tcPr>
          <w:p w14:paraId="50D1AF76" w14:textId="5DEF9489"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4,5</w:t>
            </w:r>
          </w:p>
        </w:tc>
      </w:tr>
      <w:tr w:rsidR="006E4EDA" w:rsidRPr="00562FCC" w14:paraId="2C3A7B54" w14:textId="77777777" w:rsidTr="006E4EDA">
        <w:tc>
          <w:tcPr>
            <w:tcW w:w="1668" w:type="dxa"/>
            <w:tcBorders>
              <w:bottom w:val="single" w:sz="4" w:space="0" w:color="auto"/>
            </w:tcBorders>
          </w:tcPr>
          <w:p w14:paraId="48292F38" w14:textId="4B224561" w:rsidR="006E4EDA" w:rsidRPr="00872917"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Грузия</w:t>
            </w:r>
          </w:p>
        </w:tc>
        <w:tc>
          <w:tcPr>
            <w:tcW w:w="850" w:type="dxa"/>
            <w:gridSpan w:val="2"/>
            <w:tcBorders>
              <w:bottom w:val="single" w:sz="4" w:space="0" w:color="auto"/>
            </w:tcBorders>
          </w:tcPr>
          <w:p w14:paraId="6F055753" w14:textId="7CCC6C82" w:rsidR="006E4EDA" w:rsidRDefault="006E4EDA" w:rsidP="006E4EDA">
            <w:pPr>
              <w:jc w:val="both"/>
              <w:rPr>
                <w:rFonts w:ascii="Times New Roman" w:eastAsia="Calibri" w:hAnsi="Times New Roman" w:cs="Times New Roman"/>
                <w:sz w:val="24"/>
                <w:szCs w:val="24"/>
              </w:rPr>
            </w:pPr>
            <w:r>
              <w:rPr>
                <w:rFonts w:ascii="Times New Roman" w:eastAsia="Calibri" w:hAnsi="Times New Roman" w:cs="Times New Roman"/>
                <w:sz w:val="24"/>
                <w:szCs w:val="24"/>
              </w:rPr>
              <w:t>7</w:t>
            </w:r>
            <w:r w:rsidRPr="00872917">
              <w:rPr>
                <w:rFonts w:ascii="Times New Roman" w:eastAsia="Calibri" w:hAnsi="Times New Roman" w:cs="Times New Roman"/>
                <w:sz w:val="24"/>
                <w:szCs w:val="24"/>
              </w:rPr>
              <w:t>0</w:t>
            </w:r>
          </w:p>
        </w:tc>
        <w:tc>
          <w:tcPr>
            <w:tcW w:w="2646" w:type="dxa"/>
            <w:tcBorders>
              <w:bottom w:val="single" w:sz="4" w:space="0" w:color="auto"/>
            </w:tcBorders>
          </w:tcPr>
          <w:p w14:paraId="3AF3FF24" w14:textId="496BA200"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2,2</w:t>
            </w:r>
          </w:p>
        </w:tc>
        <w:tc>
          <w:tcPr>
            <w:tcW w:w="2599" w:type="dxa"/>
            <w:tcBorders>
              <w:bottom w:val="single" w:sz="4" w:space="0" w:color="auto"/>
            </w:tcBorders>
          </w:tcPr>
          <w:p w14:paraId="3D8FE8D0" w14:textId="4132ADB2"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3,3</w:t>
            </w:r>
          </w:p>
        </w:tc>
        <w:tc>
          <w:tcPr>
            <w:tcW w:w="2142" w:type="dxa"/>
            <w:tcBorders>
              <w:bottom w:val="single" w:sz="4" w:space="0" w:color="auto"/>
            </w:tcBorders>
          </w:tcPr>
          <w:p w14:paraId="54E33A25" w14:textId="503E5B62"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4,0</w:t>
            </w:r>
          </w:p>
        </w:tc>
      </w:tr>
      <w:tr w:rsidR="006E4EDA" w:rsidRPr="00562FCC" w14:paraId="4A208FE4" w14:textId="77777777" w:rsidTr="006E4EDA">
        <w:tc>
          <w:tcPr>
            <w:tcW w:w="1668" w:type="dxa"/>
            <w:tcBorders>
              <w:bottom w:val="single" w:sz="4" w:space="0" w:color="auto"/>
            </w:tcBorders>
          </w:tcPr>
          <w:p w14:paraId="4D3BB69E" w14:textId="034490A7" w:rsidR="006E4EDA" w:rsidRPr="00872917" w:rsidRDefault="006E4EDA" w:rsidP="006E4EDA">
            <w:pPr>
              <w:jc w:val="both"/>
              <w:rPr>
                <w:rFonts w:ascii="Times New Roman" w:eastAsia="Calibri" w:hAnsi="Times New Roman" w:cs="Times New Roman"/>
                <w:sz w:val="24"/>
                <w:szCs w:val="24"/>
              </w:rPr>
            </w:pPr>
            <w:proofErr w:type="spellStart"/>
            <w:r w:rsidRPr="00872917">
              <w:rPr>
                <w:rFonts w:ascii="Times New Roman" w:eastAsia="Calibri" w:hAnsi="Times New Roman" w:cs="Times New Roman"/>
                <w:sz w:val="24"/>
                <w:szCs w:val="24"/>
              </w:rPr>
              <w:t>Әзірбайжан</w:t>
            </w:r>
            <w:proofErr w:type="spellEnd"/>
          </w:p>
        </w:tc>
        <w:tc>
          <w:tcPr>
            <w:tcW w:w="850" w:type="dxa"/>
            <w:gridSpan w:val="2"/>
            <w:tcBorders>
              <w:bottom w:val="single" w:sz="4" w:space="0" w:color="auto"/>
            </w:tcBorders>
          </w:tcPr>
          <w:p w14:paraId="06D9A82A" w14:textId="786E062B" w:rsidR="006E4EDA" w:rsidRDefault="006E4EDA" w:rsidP="006E4EDA">
            <w:pPr>
              <w:jc w:val="both"/>
              <w:rPr>
                <w:rFonts w:ascii="Times New Roman" w:eastAsia="Calibri" w:hAnsi="Times New Roman" w:cs="Times New Roman"/>
                <w:sz w:val="24"/>
                <w:szCs w:val="24"/>
              </w:rPr>
            </w:pPr>
            <w:r>
              <w:rPr>
                <w:rFonts w:ascii="Times New Roman" w:eastAsia="Calibri" w:hAnsi="Times New Roman" w:cs="Times New Roman"/>
                <w:sz w:val="24"/>
                <w:szCs w:val="24"/>
              </w:rPr>
              <w:t>7</w:t>
            </w:r>
            <w:r w:rsidRPr="00872917">
              <w:rPr>
                <w:rFonts w:ascii="Times New Roman" w:eastAsia="Calibri" w:hAnsi="Times New Roman" w:cs="Times New Roman"/>
                <w:sz w:val="24"/>
                <w:szCs w:val="24"/>
              </w:rPr>
              <w:t>1</w:t>
            </w:r>
          </w:p>
        </w:tc>
        <w:tc>
          <w:tcPr>
            <w:tcW w:w="2646" w:type="dxa"/>
            <w:tcBorders>
              <w:bottom w:val="single" w:sz="4" w:space="0" w:color="auto"/>
            </w:tcBorders>
          </w:tcPr>
          <w:p w14:paraId="671501C9" w14:textId="2FEFA5F9"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2,4</w:t>
            </w:r>
          </w:p>
        </w:tc>
        <w:tc>
          <w:tcPr>
            <w:tcW w:w="2599" w:type="dxa"/>
            <w:tcBorders>
              <w:bottom w:val="single" w:sz="4" w:space="0" w:color="auto"/>
            </w:tcBorders>
          </w:tcPr>
          <w:p w14:paraId="2BF27481" w14:textId="17BEFFBA"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3,7</w:t>
            </w:r>
          </w:p>
        </w:tc>
        <w:tc>
          <w:tcPr>
            <w:tcW w:w="2142" w:type="dxa"/>
            <w:tcBorders>
              <w:bottom w:val="single" w:sz="4" w:space="0" w:color="auto"/>
            </w:tcBorders>
          </w:tcPr>
          <w:p w14:paraId="0F6C55B4" w14:textId="156533E0"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3,3</w:t>
            </w:r>
          </w:p>
        </w:tc>
      </w:tr>
      <w:tr w:rsidR="006E4EDA" w:rsidRPr="00562FCC" w14:paraId="43F984FC" w14:textId="77777777" w:rsidTr="006E4EDA">
        <w:tc>
          <w:tcPr>
            <w:tcW w:w="1668" w:type="dxa"/>
            <w:tcBorders>
              <w:bottom w:val="single" w:sz="4" w:space="0" w:color="auto"/>
            </w:tcBorders>
          </w:tcPr>
          <w:p w14:paraId="73CB872B" w14:textId="6683DFC8" w:rsidR="006E4EDA" w:rsidRPr="00872917" w:rsidRDefault="006E4EDA" w:rsidP="006E4EDA">
            <w:pPr>
              <w:jc w:val="both"/>
              <w:rPr>
                <w:rFonts w:ascii="Times New Roman" w:eastAsia="Calibri" w:hAnsi="Times New Roman" w:cs="Times New Roman"/>
                <w:sz w:val="24"/>
                <w:szCs w:val="24"/>
              </w:rPr>
            </w:pPr>
            <w:proofErr w:type="spellStart"/>
            <w:r w:rsidRPr="00872917">
              <w:rPr>
                <w:rFonts w:ascii="Times New Roman" w:eastAsia="Calibri" w:hAnsi="Times New Roman" w:cs="Times New Roman"/>
                <w:b/>
                <w:bCs/>
                <w:sz w:val="24"/>
                <w:szCs w:val="24"/>
              </w:rPr>
              <w:t>Қазақстан</w:t>
            </w:r>
            <w:proofErr w:type="spellEnd"/>
          </w:p>
        </w:tc>
        <w:tc>
          <w:tcPr>
            <w:tcW w:w="850" w:type="dxa"/>
            <w:gridSpan w:val="2"/>
            <w:tcBorders>
              <w:bottom w:val="single" w:sz="4" w:space="0" w:color="auto"/>
            </w:tcBorders>
          </w:tcPr>
          <w:p w14:paraId="620D6F69" w14:textId="6C2CD977" w:rsidR="006E4EDA" w:rsidRDefault="006E4EDA" w:rsidP="006E4EDA">
            <w:pPr>
              <w:jc w:val="both"/>
              <w:rPr>
                <w:rFonts w:ascii="Times New Roman" w:eastAsia="Calibri" w:hAnsi="Times New Roman" w:cs="Times New Roman"/>
                <w:sz w:val="24"/>
                <w:szCs w:val="24"/>
              </w:rPr>
            </w:pPr>
            <w:r>
              <w:rPr>
                <w:rFonts w:ascii="Times New Roman" w:eastAsia="Calibri" w:hAnsi="Times New Roman" w:cs="Times New Roman"/>
                <w:b/>
                <w:bCs/>
                <w:sz w:val="24"/>
                <w:szCs w:val="24"/>
              </w:rPr>
              <w:t>8</w:t>
            </w:r>
            <w:r w:rsidRPr="00872917">
              <w:rPr>
                <w:rFonts w:ascii="Times New Roman" w:eastAsia="Calibri" w:hAnsi="Times New Roman" w:cs="Times New Roman"/>
                <w:b/>
                <w:bCs/>
                <w:sz w:val="24"/>
                <w:szCs w:val="24"/>
              </w:rPr>
              <w:t>1</w:t>
            </w:r>
          </w:p>
        </w:tc>
        <w:tc>
          <w:tcPr>
            <w:tcW w:w="2646" w:type="dxa"/>
            <w:tcBorders>
              <w:bottom w:val="single" w:sz="4" w:space="0" w:color="auto"/>
            </w:tcBorders>
          </w:tcPr>
          <w:p w14:paraId="3877F379" w14:textId="0F9F93F5"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b/>
                <w:bCs/>
                <w:sz w:val="24"/>
                <w:szCs w:val="24"/>
              </w:rPr>
              <w:t>2,6</w:t>
            </w:r>
          </w:p>
        </w:tc>
        <w:tc>
          <w:tcPr>
            <w:tcW w:w="2599" w:type="dxa"/>
            <w:tcBorders>
              <w:bottom w:val="single" w:sz="4" w:space="0" w:color="auto"/>
            </w:tcBorders>
          </w:tcPr>
          <w:p w14:paraId="6CC44B1C" w14:textId="77FBDCDE"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b/>
                <w:bCs/>
                <w:sz w:val="24"/>
                <w:szCs w:val="24"/>
              </w:rPr>
              <w:t>2,8</w:t>
            </w:r>
          </w:p>
        </w:tc>
        <w:tc>
          <w:tcPr>
            <w:tcW w:w="2142" w:type="dxa"/>
            <w:tcBorders>
              <w:bottom w:val="single" w:sz="4" w:space="0" w:color="auto"/>
            </w:tcBorders>
          </w:tcPr>
          <w:p w14:paraId="41826F6D" w14:textId="145519B3"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b/>
                <w:bCs/>
                <w:sz w:val="24"/>
                <w:szCs w:val="24"/>
              </w:rPr>
              <w:t>3,1</w:t>
            </w:r>
          </w:p>
        </w:tc>
      </w:tr>
      <w:tr w:rsidR="006E4EDA" w:rsidRPr="00562FCC" w14:paraId="665F4A53" w14:textId="77777777" w:rsidTr="006E4EDA">
        <w:tc>
          <w:tcPr>
            <w:tcW w:w="1668" w:type="dxa"/>
            <w:tcBorders>
              <w:bottom w:val="single" w:sz="4" w:space="0" w:color="auto"/>
            </w:tcBorders>
          </w:tcPr>
          <w:p w14:paraId="661D4A6F" w14:textId="1FC7B4FB" w:rsidR="006E4EDA" w:rsidRPr="00872917"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Армения</w:t>
            </w:r>
          </w:p>
        </w:tc>
        <w:tc>
          <w:tcPr>
            <w:tcW w:w="850" w:type="dxa"/>
            <w:gridSpan w:val="2"/>
            <w:tcBorders>
              <w:bottom w:val="single" w:sz="4" w:space="0" w:color="auto"/>
            </w:tcBorders>
          </w:tcPr>
          <w:p w14:paraId="0CBD67FB" w14:textId="4B76C990" w:rsidR="006E4EDA" w:rsidRDefault="006E4EDA" w:rsidP="006E4EDA">
            <w:pPr>
              <w:jc w:val="both"/>
              <w:rPr>
                <w:rFonts w:ascii="Times New Roman" w:eastAsia="Calibri" w:hAnsi="Times New Roman" w:cs="Times New Roman"/>
                <w:sz w:val="24"/>
                <w:szCs w:val="24"/>
              </w:rPr>
            </w:pPr>
            <w:r>
              <w:rPr>
                <w:rFonts w:ascii="Times New Roman" w:eastAsia="Calibri" w:hAnsi="Times New Roman" w:cs="Times New Roman"/>
                <w:sz w:val="24"/>
                <w:szCs w:val="24"/>
              </w:rPr>
              <w:t>8</w:t>
            </w:r>
            <w:r w:rsidRPr="00872917">
              <w:rPr>
                <w:rFonts w:ascii="Times New Roman" w:eastAsia="Calibri" w:hAnsi="Times New Roman" w:cs="Times New Roman"/>
                <w:sz w:val="24"/>
                <w:szCs w:val="24"/>
              </w:rPr>
              <w:t>4</w:t>
            </w:r>
          </w:p>
        </w:tc>
        <w:tc>
          <w:tcPr>
            <w:tcW w:w="2646" w:type="dxa"/>
            <w:tcBorders>
              <w:bottom w:val="single" w:sz="4" w:space="0" w:color="auto"/>
            </w:tcBorders>
          </w:tcPr>
          <w:p w14:paraId="594AD1FD" w14:textId="271F84FC"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2,2</w:t>
            </w:r>
          </w:p>
        </w:tc>
        <w:tc>
          <w:tcPr>
            <w:tcW w:w="2599" w:type="dxa"/>
            <w:tcBorders>
              <w:bottom w:val="single" w:sz="4" w:space="0" w:color="auto"/>
            </w:tcBorders>
          </w:tcPr>
          <w:p w14:paraId="2666AD87" w14:textId="7F3D920F"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2,9</w:t>
            </w:r>
          </w:p>
        </w:tc>
        <w:tc>
          <w:tcPr>
            <w:tcW w:w="2142" w:type="dxa"/>
            <w:tcBorders>
              <w:bottom w:val="single" w:sz="4" w:space="0" w:color="auto"/>
            </w:tcBorders>
          </w:tcPr>
          <w:p w14:paraId="4C1BECFC" w14:textId="78193378"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3,9</w:t>
            </w:r>
          </w:p>
        </w:tc>
      </w:tr>
      <w:tr w:rsidR="006E4EDA" w:rsidRPr="00562FCC" w14:paraId="0B10152C" w14:textId="77777777" w:rsidTr="006E4EDA">
        <w:tc>
          <w:tcPr>
            <w:tcW w:w="1668" w:type="dxa"/>
            <w:tcBorders>
              <w:bottom w:val="single" w:sz="4" w:space="0" w:color="auto"/>
            </w:tcBorders>
          </w:tcPr>
          <w:p w14:paraId="54E753DE" w14:textId="253823D7" w:rsidR="006E4EDA" w:rsidRPr="00872917" w:rsidRDefault="006E4EDA" w:rsidP="006E4EDA">
            <w:pPr>
              <w:jc w:val="both"/>
              <w:rPr>
                <w:rFonts w:ascii="Times New Roman" w:eastAsia="Calibri" w:hAnsi="Times New Roman" w:cs="Times New Roman"/>
                <w:sz w:val="24"/>
                <w:szCs w:val="24"/>
              </w:rPr>
            </w:pPr>
            <w:proofErr w:type="spellStart"/>
            <w:r w:rsidRPr="00872917">
              <w:rPr>
                <w:rFonts w:ascii="Times New Roman" w:eastAsia="Calibri" w:hAnsi="Times New Roman" w:cs="Times New Roman"/>
                <w:sz w:val="24"/>
                <w:szCs w:val="24"/>
              </w:rPr>
              <w:t>Тәжікстан</w:t>
            </w:r>
            <w:proofErr w:type="spellEnd"/>
          </w:p>
        </w:tc>
        <w:tc>
          <w:tcPr>
            <w:tcW w:w="850" w:type="dxa"/>
            <w:gridSpan w:val="2"/>
            <w:tcBorders>
              <w:bottom w:val="single" w:sz="4" w:space="0" w:color="auto"/>
            </w:tcBorders>
          </w:tcPr>
          <w:p w14:paraId="498960FC" w14:textId="75C3AC52" w:rsidR="006E4EDA" w:rsidRDefault="006E4EDA" w:rsidP="006E4EDA">
            <w:pPr>
              <w:jc w:val="both"/>
              <w:rPr>
                <w:rFonts w:ascii="Times New Roman" w:eastAsia="Calibri" w:hAnsi="Times New Roman" w:cs="Times New Roman"/>
                <w:sz w:val="24"/>
                <w:szCs w:val="24"/>
              </w:rPr>
            </w:pPr>
            <w:r>
              <w:rPr>
                <w:rFonts w:ascii="Times New Roman" w:eastAsia="Calibri" w:hAnsi="Times New Roman" w:cs="Times New Roman"/>
                <w:sz w:val="24"/>
                <w:szCs w:val="24"/>
              </w:rPr>
              <w:t>1</w:t>
            </w:r>
            <w:r w:rsidRPr="00872917">
              <w:rPr>
                <w:rFonts w:ascii="Times New Roman" w:eastAsia="Calibri" w:hAnsi="Times New Roman" w:cs="Times New Roman"/>
                <w:sz w:val="24"/>
                <w:szCs w:val="24"/>
              </w:rPr>
              <w:t>07</w:t>
            </w:r>
          </w:p>
        </w:tc>
        <w:tc>
          <w:tcPr>
            <w:tcW w:w="2646" w:type="dxa"/>
            <w:tcBorders>
              <w:bottom w:val="single" w:sz="4" w:space="0" w:color="auto"/>
            </w:tcBorders>
          </w:tcPr>
          <w:p w14:paraId="365A8E9F" w14:textId="6EB6AEFC"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2,2</w:t>
            </w:r>
          </w:p>
        </w:tc>
        <w:tc>
          <w:tcPr>
            <w:tcW w:w="2599" w:type="dxa"/>
            <w:tcBorders>
              <w:bottom w:val="single" w:sz="4" w:space="0" w:color="auto"/>
            </w:tcBorders>
          </w:tcPr>
          <w:p w14:paraId="4B1E32E4" w14:textId="7163FAA5"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2,6</w:t>
            </w:r>
          </w:p>
        </w:tc>
        <w:tc>
          <w:tcPr>
            <w:tcW w:w="2142" w:type="dxa"/>
            <w:tcBorders>
              <w:bottom w:val="single" w:sz="4" w:space="0" w:color="auto"/>
            </w:tcBorders>
          </w:tcPr>
          <w:p w14:paraId="60933975" w14:textId="23938AF2"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2,1</w:t>
            </w:r>
          </w:p>
        </w:tc>
      </w:tr>
      <w:tr w:rsidR="006E4EDA" w:rsidRPr="00562FCC" w14:paraId="1A6C96DC" w14:textId="77777777" w:rsidTr="006E4EDA">
        <w:tc>
          <w:tcPr>
            <w:tcW w:w="1668" w:type="dxa"/>
            <w:tcBorders>
              <w:bottom w:val="single" w:sz="4" w:space="0" w:color="auto"/>
            </w:tcBorders>
          </w:tcPr>
          <w:p w14:paraId="53639694" w14:textId="6E463B41" w:rsidR="006E4EDA" w:rsidRPr="00872917" w:rsidRDefault="006E4EDA" w:rsidP="006E4EDA">
            <w:pPr>
              <w:jc w:val="both"/>
              <w:rPr>
                <w:rFonts w:ascii="Times New Roman" w:eastAsia="Calibri" w:hAnsi="Times New Roman" w:cs="Times New Roman"/>
                <w:sz w:val="24"/>
                <w:szCs w:val="24"/>
              </w:rPr>
            </w:pPr>
            <w:proofErr w:type="spellStart"/>
            <w:r w:rsidRPr="00872917">
              <w:rPr>
                <w:rFonts w:ascii="Times New Roman" w:eastAsia="Calibri" w:hAnsi="Times New Roman" w:cs="Times New Roman"/>
                <w:sz w:val="24"/>
                <w:szCs w:val="24"/>
              </w:rPr>
              <w:t>Қырғызстан</w:t>
            </w:r>
            <w:proofErr w:type="spellEnd"/>
          </w:p>
        </w:tc>
        <w:tc>
          <w:tcPr>
            <w:tcW w:w="850" w:type="dxa"/>
            <w:gridSpan w:val="2"/>
            <w:tcBorders>
              <w:bottom w:val="single" w:sz="4" w:space="0" w:color="auto"/>
            </w:tcBorders>
          </w:tcPr>
          <w:p w14:paraId="2E948A67" w14:textId="175C288C" w:rsidR="006E4EDA" w:rsidRDefault="006E4EDA" w:rsidP="006E4EDA">
            <w:pPr>
              <w:jc w:val="both"/>
              <w:rPr>
                <w:rFonts w:ascii="Times New Roman" w:eastAsia="Calibri" w:hAnsi="Times New Roman" w:cs="Times New Roman"/>
                <w:sz w:val="24"/>
                <w:szCs w:val="24"/>
              </w:rPr>
            </w:pPr>
            <w:r>
              <w:rPr>
                <w:rFonts w:ascii="Times New Roman" w:eastAsia="Calibri" w:hAnsi="Times New Roman" w:cs="Times New Roman"/>
                <w:sz w:val="24"/>
                <w:szCs w:val="24"/>
              </w:rPr>
              <w:t>1</w:t>
            </w:r>
            <w:r w:rsidRPr="00872917">
              <w:rPr>
                <w:rFonts w:ascii="Times New Roman" w:eastAsia="Calibri" w:hAnsi="Times New Roman" w:cs="Times New Roman"/>
                <w:sz w:val="24"/>
                <w:szCs w:val="24"/>
              </w:rPr>
              <w:t>15</w:t>
            </w:r>
          </w:p>
        </w:tc>
        <w:tc>
          <w:tcPr>
            <w:tcW w:w="2646" w:type="dxa"/>
            <w:tcBorders>
              <w:bottom w:val="single" w:sz="4" w:space="0" w:color="auto"/>
            </w:tcBorders>
          </w:tcPr>
          <w:p w14:paraId="138E54B5" w14:textId="458C471E"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1,9</w:t>
            </w:r>
          </w:p>
        </w:tc>
        <w:tc>
          <w:tcPr>
            <w:tcW w:w="2599" w:type="dxa"/>
            <w:tcBorders>
              <w:bottom w:val="single" w:sz="4" w:space="0" w:color="auto"/>
            </w:tcBorders>
          </w:tcPr>
          <w:p w14:paraId="56545B93" w14:textId="319135F2"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2,1</w:t>
            </w:r>
          </w:p>
        </w:tc>
        <w:tc>
          <w:tcPr>
            <w:tcW w:w="2142" w:type="dxa"/>
            <w:tcBorders>
              <w:bottom w:val="single" w:sz="4" w:space="0" w:color="auto"/>
            </w:tcBorders>
          </w:tcPr>
          <w:p w14:paraId="7D49FC9A" w14:textId="2ACF5BE8"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2,2</w:t>
            </w:r>
          </w:p>
        </w:tc>
      </w:tr>
      <w:tr w:rsidR="006E4EDA" w:rsidRPr="00562FCC" w14:paraId="353B1BFD" w14:textId="77777777" w:rsidTr="00366BD4">
        <w:tc>
          <w:tcPr>
            <w:tcW w:w="9905" w:type="dxa"/>
            <w:gridSpan w:val="6"/>
            <w:tcBorders>
              <w:bottom w:val="single" w:sz="4" w:space="0" w:color="auto"/>
            </w:tcBorders>
          </w:tcPr>
          <w:p w14:paraId="75AAD1AF" w14:textId="6F352531" w:rsidR="006E4EDA" w:rsidRPr="00872917" w:rsidRDefault="006E4EDA" w:rsidP="006E4EDA">
            <w:pPr>
              <w:ind w:firstLine="709"/>
              <w:jc w:val="center"/>
              <w:rPr>
                <w:rFonts w:ascii="Times New Roman" w:eastAsia="Calibri" w:hAnsi="Times New Roman" w:cs="Times New Roman"/>
                <w:sz w:val="24"/>
                <w:szCs w:val="24"/>
              </w:rPr>
            </w:pPr>
            <w:r w:rsidRPr="00872917">
              <w:rPr>
                <w:rFonts w:ascii="Times New Roman" w:eastAsia="Calibri" w:hAnsi="Times New Roman" w:cs="Times New Roman"/>
                <w:sz w:val="24"/>
                <w:szCs w:val="24"/>
              </w:rPr>
              <w:t>2019***</w:t>
            </w:r>
          </w:p>
        </w:tc>
      </w:tr>
      <w:tr w:rsidR="006E4EDA" w:rsidRPr="00562FCC" w14:paraId="0D6E3E4E" w14:textId="77777777" w:rsidTr="006E4EDA">
        <w:tc>
          <w:tcPr>
            <w:tcW w:w="1668" w:type="dxa"/>
            <w:tcBorders>
              <w:bottom w:val="single" w:sz="4" w:space="0" w:color="auto"/>
            </w:tcBorders>
          </w:tcPr>
          <w:p w14:paraId="3438AE58" w14:textId="502BB4C4" w:rsidR="006E4EDA" w:rsidRPr="00872917"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Испания</w:t>
            </w:r>
          </w:p>
        </w:tc>
        <w:tc>
          <w:tcPr>
            <w:tcW w:w="850" w:type="dxa"/>
            <w:gridSpan w:val="2"/>
            <w:tcBorders>
              <w:bottom w:val="single" w:sz="4" w:space="0" w:color="auto"/>
            </w:tcBorders>
          </w:tcPr>
          <w:p w14:paraId="7D853FF4" w14:textId="37C2A822" w:rsidR="006E4EDA"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1</w:t>
            </w:r>
          </w:p>
        </w:tc>
        <w:tc>
          <w:tcPr>
            <w:tcW w:w="2646" w:type="dxa"/>
            <w:tcBorders>
              <w:bottom w:val="single" w:sz="4" w:space="0" w:color="auto"/>
            </w:tcBorders>
          </w:tcPr>
          <w:p w14:paraId="7BF3799C" w14:textId="41B8ED87"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5,0</w:t>
            </w:r>
          </w:p>
        </w:tc>
        <w:tc>
          <w:tcPr>
            <w:tcW w:w="2599" w:type="dxa"/>
            <w:tcBorders>
              <w:bottom w:val="single" w:sz="4" w:space="0" w:color="auto"/>
            </w:tcBorders>
          </w:tcPr>
          <w:p w14:paraId="468D4D2F" w14:textId="6E7D3154"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5,2</w:t>
            </w:r>
          </w:p>
        </w:tc>
        <w:tc>
          <w:tcPr>
            <w:tcW w:w="2142" w:type="dxa"/>
            <w:tcBorders>
              <w:bottom w:val="single" w:sz="4" w:space="0" w:color="auto"/>
            </w:tcBorders>
          </w:tcPr>
          <w:p w14:paraId="35D6D320" w14:textId="53DA42D3"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6,6</w:t>
            </w:r>
          </w:p>
        </w:tc>
      </w:tr>
      <w:tr w:rsidR="006E4EDA" w:rsidRPr="00562FCC" w14:paraId="36A75CD7" w14:textId="77777777" w:rsidTr="006E4EDA">
        <w:tc>
          <w:tcPr>
            <w:tcW w:w="1668" w:type="dxa"/>
            <w:tcBorders>
              <w:bottom w:val="single" w:sz="4" w:space="0" w:color="auto"/>
            </w:tcBorders>
          </w:tcPr>
          <w:p w14:paraId="4940126A" w14:textId="77427449" w:rsidR="006E4EDA" w:rsidRPr="00872917"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Франция</w:t>
            </w:r>
          </w:p>
        </w:tc>
        <w:tc>
          <w:tcPr>
            <w:tcW w:w="850" w:type="dxa"/>
            <w:gridSpan w:val="2"/>
            <w:tcBorders>
              <w:bottom w:val="single" w:sz="4" w:space="0" w:color="auto"/>
            </w:tcBorders>
          </w:tcPr>
          <w:p w14:paraId="3A0F557C" w14:textId="4B741A57" w:rsidR="006E4EDA"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w:t>
            </w:r>
          </w:p>
        </w:tc>
        <w:tc>
          <w:tcPr>
            <w:tcW w:w="2646" w:type="dxa"/>
            <w:tcBorders>
              <w:bottom w:val="single" w:sz="4" w:space="0" w:color="auto"/>
            </w:tcBorders>
          </w:tcPr>
          <w:p w14:paraId="794F3BE0" w14:textId="40236554"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4,8</w:t>
            </w:r>
          </w:p>
        </w:tc>
        <w:tc>
          <w:tcPr>
            <w:tcW w:w="2599" w:type="dxa"/>
            <w:tcBorders>
              <w:bottom w:val="single" w:sz="4" w:space="0" w:color="auto"/>
            </w:tcBorders>
          </w:tcPr>
          <w:p w14:paraId="6FB90BAA" w14:textId="28F32CAC"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5,6</w:t>
            </w:r>
          </w:p>
        </w:tc>
        <w:tc>
          <w:tcPr>
            <w:tcW w:w="2142" w:type="dxa"/>
            <w:tcBorders>
              <w:bottom w:val="single" w:sz="4" w:space="0" w:color="auto"/>
            </w:tcBorders>
          </w:tcPr>
          <w:p w14:paraId="29016C60" w14:textId="14057E35"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5,7</w:t>
            </w:r>
          </w:p>
        </w:tc>
      </w:tr>
      <w:tr w:rsidR="006E4EDA" w:rsidRPr="00562FCC" w14:paraId="436040C7" w14:textId="77777777" w:rsidTr="006E4EDA">
        <w:tc>
          <w:tcPr>
            <w:tcW w:w="1668" w:type="dxa"/>
            <w:tcBorders>
              <w:bottom w:val="single" w:sz="4" w:space="0" w:color="auto"/>
            </w:tcBorders>
          </w:tcPr>
          <w:p w14:paraId="452E48A9" w14:textId="31C761D0" w:rsidR="006E4EDA" w:rsidRPr="00872917"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Германия</w:t>
            </w:r>
          </w:p>
        </w:tc>
        <w:tc>
          <w:tcPr>
            <w:tcW w:w="850" w:type="dxa"/>
            <w:gridSpan w:val="2"/>
            <w:tcBorders>
              <w:bottom w:val="single" w:sz="4" w:space="0" w:color="auto"/>
            </w:tcBorders>
          </w:tcPr>
          <w:p w14:paraId="1BA64607" w14:textId="490048FF" w:rsidR="006E4EDA"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3</w:t>
            </w:r>
          </w:p>
        </w:tc>
        <w:tc>
          <w:tcPr>
            <w:tcW w:w="2646" w:type="dxa"/>
            <w:tcBorders>
              <w:bottom w:val="single" w:sz="4" w:space="0" w:color="auto"/>
            </w:tcBorders>
          </w:tcPr>
          <w:p w14:paraId="54D92AB9" w14:textId="2AFD2FB6"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4,9</w:t>
            </w:r>
          </w:p>
        </w:tc>
        <w:tc>
          <w:tcPr>
            <w:tcW w:w="2599" w:type="dxa"/>
            <w:tcBorders>
              <w:bottom w:val="single" w:sz="4" w:space="0" w:color="auto"/>
            </w:tcBorders>
          </w:tcPr>
          <w:p w14:paraId="2A48CD2E" w14:textId="4E1C211F"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5,7</w:t>
            </w:r>
          </w:p>
        </w:tc>
        <w:tc>
          <w:tcPr>
            <w:tcW w:w="2142" w:type="dxa"/>
            <w:tcBorders>
              <w:bottom w:val="single" w:sz="4" w:space="0" w:color="auto"/>
            </w:tcBorders>
          </w:tcPr>
          <w:p w14:paraId="45F42C9C" w14:textId="282F9175"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5,9</w:t>
            </w:r>
          </w:p>
        </w:tc>
      </w:tr>
      <w:tr w:rsidR="006E4EDA" w:rsidRPr="00562FCC" w14:paraId="4932488A" w14:textId="77777777" w:rsidTr="006E4EDA">
        <w:tc>
          <w:tcPr>
            <w:tcW w:w="1668" w:type="dxa"/>
            <w:tcBorders>
              <w:bottom w:val="single" w:sz="4" w:space="0" w:color="auto"/>
            </w:tcBorders>
          </w:tcPr>
          <w:p w14:paraId="041F1880" w14:textId="43EBFE42" w:rsidR="006E4EDA" w:rsidRPr="00872917" w:rsidRDefault="006E4EDA" w:rsidP="006E4EDA">
            <w:pPr>
              <w:jc w:val="both"/>
              <w:rPr>
                <w:rFonts w:ascii="Times New Roman" w:eastAsia="Calibri" w:hAnsi="Times New Roman" w:cs="Times New Roman"/>
                <w:sz w:val="24"/>
                <w:szCs w:val="24"/>
              </w:rPr>
            </w:pPr>
            <w:proofErr w:type="spellStart"/>
            <w:r w:rsidRPr="00872917">
              <w:rPr>
                <w:rFonts w:ascii="Times New Roman" w:eastAsia="Calibri" w:hAnsi="Times New Roman" w:cs="Times New Roman"/>
                <w:sz w:val="24"/>
                <w:szCs w:val="24"/>
              </w:rPr>
              <w:t>Жапония</w:t>
            </w:r>
            <w:proofErr w:type="spellEnd"/>
          </w:p>
        </w:tc>
        <w:tc>
          <w:tcPr>
            <w:tcW w:w="850" w:type="dxa"/>
            <w:gridSpan w:val="2"/>
            <w:tcBorders>
              <w:bottom w:val="single" w:sz="4" w:space="0" w:color="auto"/>
            </w:tcBorders>
          </w:tcPr>
          <w:p w14:paraId="37FB9A20" w14:textId="4F861220" w:rsidR="006E4EDA"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w:t>
            </w:r>
          </w:p>
        </w:tc>
        <w:tc>
          <w:tcPr>
            <w:tcW w:w="2646" w:type="dxa"/>
            <w:tcBorders>
              <w:bottom w:val="single" w:sz="4" w:space="0" w:color="auto"/>
            </w:tcBorders>
          </w:tcPr>
          <w:p w14:paraId="4A549D3C" w14:textId="657241E5"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4,8</w:t>
            </w:r>
          </w:p>
        </w:tc>
        <w:tc>
          <w:tcPr>
            <w:tcW w:w="2599" w:type="dxa"/>
            <w:tcBorders>
              <w:bottom w:val="single" w:sz="4" w:space="0" w:color="auto"/>
            </w:tcBorders>
          </w:tcPr>
          <w:p w14:paraId="2B20D7F2" w14:textId="6B56DA16"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6,0</w:t>
            </w:r>
          </w:p>
        </w:tc>
        <w:tc>
          <w:tcPr>
            <w:tcW w:w="2142" w:type="dxa"/>
            <w:tcBorders>
              <w:bottom w:val="single" w:sz="4" w:space="0" w:color="auto"/>
            </w:tcBorders>
          </w:tcPr>
          <w:p w14:paraId="26092DE4" w14:textId="7DF96D68"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5,7</w:t>
            </w:r>
          </w:p>
        </w:tc>
      </w:tr>
      <w:tr w:rsidR="006E4EDA" w:rsidRPr="00562FCC" w14:paraId="6A803C8C" w14:textId="77777777" w:rsidTr="006E4EDA">
        <w:tc>
          <w:tcPr>
            <w:tcW w:w="1668" w:type="dxa"/>
            <w:tcBorders>
              <w:bottom w:val="single" w:sz="4" w:space="0" w:color="auto"/>
            </w:tcBorders>
          </w:tcPr>
          <w:p w14:paraId="0EA22EA4" w14:textId="64E732E1" w:rsidR="006E4EDA" w:rsidRPr="00872917"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АҚШ</w:t>
            </w:r>
          </w:p>
        </w:tc>
        <w:tc>
          <w:tcPr>
            <w:tcW w:w="850" w:type="dxa"/>
            <w:gridSpan w:val="2"/>
            <w:tcBorders>
              <w:bottom w:val="single" w:sz="4" w:space="0" w:color="auto"/>
            </w:tcBorders>
          </w:tcPr>
          <w:p w14:paraId="7EE40478" w14:textId="1497C492" w:rsidR="006E4EDA"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w:t>
            </w:r>
          </w:p>
        </w:tc>
        <w:tc>
          <w:tcPr>
            <w:tcW w:w="2646" w:type="dxa"/>
            <w:tcBorders>
              <w:bottom w:val="single" w:sz="4" w:space="0" w:color="auto"/>
            </w:tcBorders>
          </w:tcPr>
          <w:p w14:paraId="0C8C66F5" w14:textId="1D5CDEEC"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5,9</w:t>
            </w:r>
          </w:p>
        </w:tc>
        <w:tc>
          <w:tcPr>
            <w:tcW w:w="2599" w:type="dxa"/>
            <w:tcBorders>
              <w:bottom w:val="single" w:sz="4" w:space="0" w:color="auto"/>
            </w:tcBorders>
          </w:tcPr>
          <w:p w14:paraId="0156861F" w14:textId="0EE0BAF6"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4,9</w:t>
            </w:r>
          </w:p>
        </w:tc>
        <w:tc>
          <w:tcPr>
            <w:tcW w:w="2142" w:type="dxa"/>
            <w:tcBorders>
              <w:bottom w:val="single" w:sz="4" w:space="0" w:color="auto"/>
            </w:tcBorders>
          </w:tcPr>
          <w:p w14:paraId="6F6400D1" w14:textId="5E711DD2"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6,6</w:t>
            </w:r>
          </w:p>
        </w:tc>
      </w:tr>
      <w:tr w:rsidR="006E4EDA" w:rsidRPr="00562FCC" w14:paraId="48BA8087" w14:textId="77777777" w:rsidTr="006E4EDA">
        <w:tc>
          <w:tcPr>
            <w:tcW w:w="1668" w:type="dxa"/>
            <w:tcBorders>
              <w:bottom w:val="single" w:sz="4" w:space="0" w:color="auto"/>
            </w:tcBorders>
          </w:tcPr>
          <w:p w14:paraId="2AD2F33A" w14:textId="3491F2CE" w:rsidR="006E4EDA" w:rsidRPr="00872917" w:rsidRDefault="006E4EDA" w:rsidP="006E4EDA">
            <w:pPr>
              <w:jc w:val="both"/>
              <w:rPr>
                <w:rFonts w:ascii="Times New Roman" w:eastAsia="Calibri" w:hAnsi="Times New Roman" w:cs="Times New Roman"/>
                <w:sz w:val="24"/>
                <w:szCs w:val="24"/>
              </w:rPr>
            </w:pPr>
            <w:r>
              <w:rPr>
                <w:rFonts w:ascii="Times New Roman" w:eastAsia="Calibri" w:hAnsi="Times New Roman" w:cs="Times New Roman"/>
                <w:sz w:val="24"/>
                <w:szCs w:val="24"/>
              </w:rPr>
              <w:t>…</w:t>
            </w:r>
          </w:p>
        </w:tc>
        <w:tc>
          <w:tcPr>
            <w:tcW w:w="850" w:type="dxa"/>
            <w:gridSpan w:val="2"/>
            <w:tcBorders>
              <w:bottom w:val="single" w:sz="4" w:space="0" w:color="auto"/>
            </w:tcBorders>
          </w:tcPr>
          <w:p w14:paraId="79C9BB21" w14:textId="77777777" w:rsidR="006E4EDA" w:rsidRDefault="006E4EDA" w:rsidP="006E4EDA">
            <w:pPr>
              <w:jc w:val="both"/>
              <w:rPr>
                <w:rFonts w:ascii="Times New Roman" w:eastAsia="Calibri" w:hAnsi="Times New Roman" w:cs="Times New Roman"/>
                <w:sz w:val="24"/>
                <w:szCs w:val="24"/>
              </w:rPr>
            </w:pPr>
          </w:p>
        </w:tc>
        <w:tc>
          <w:tcPr>
            <w:tcW w:w="2646" w:type="dxa"/>
            <w:tcBorders>
              <w:bottom w:val="single" w:sz="4" w:space="0" w:color="auto"/>
            </w:tcBorders>
          </w:tcPr>
          <w:p w14:paraId="4B1CD0A2" w14:textId="77777777" w:rsidR="006E4EDA" w:rsidRPr="00872917" w:rsidRDefault="006E4EDA" w:rsidP="006E4EDA">
            <w:pPr>
              <w:ind w:firstLine="709"/>
              <w:jc w:val="both"/>
              <w:rPr>
                <w:rFonts w:ascii="Times New Roman" w:eastAsia="Calibri" w:hAnsi="Times New Roman" w:cs="Times New Roman"/>
                <w:sz w:val="24"/>
                <w:szCs w:val="24"/>
              </w:rPr>
            </w:pPr>
          </w:p>
        </w:tc>
        <w:tc>
          <w:tcPr>
            <w:tcW w:w="2599" w:type="dxa"/>
            <w:tcBorders>
              <w:bottom w:val="single" w:sz="4" w:space="0" w:color="auto"/>
            </w:tcBorders>
          </w:tcPr>
          <w:p w14:paraId="2B7CA334" w14:textId="77777777" w:rsidR="006E4EDA" w:rsidRPr="00872917" w:rsidRDefault="006E4EDA" w:rsidP="006E4EDA">
            <w:pPr>
              <w:ind w:firstLine="709"/>
              <w:jc w:val="both"/>
              <w:rPr>
                <w:rFonts w:ascii="Times New Roman" w:eastAsia="Calibri" w:hAnsi="Times New Roman" w:cs="Times New Roman"/>
                <w:sz w:val="24"/>
                <w:szCs w:val="24"/>
              </w:rPr>
            </w:pPr>
          </w:p>
        </w:tc>
        <w:tc>
          <w:tcPr>
            <w:tcW w:w="2142" w:type="dxa"/>
            <w:tcBorders>
              <w:bottom w:val="single" w:sz="4" w:space="0" w:color="auto"/>
            </w:tcBorders>
          </w:tcPr>
          <w:p w14:paraId="678DDF40" w14:textId="77777777" w:rsidR="006E4EDA" w:rsidRPr="00872917" w:rsidRDefault="006E4EDA" w:rsidP="006E4EDA">
            <w:pPr>
              <w:ind w:firstLine="709"/>
              <w:jc w:val="both"/>
              <w:rPr>
                <w:rFonts w:ascii="Times New Roman" w:eastAsia="Calibri" w:hAnsi="Times New Roman" w:cs="Times New Roman"/>
                <w:sz w:val="24"/>
                <w:szCs w:val="24"/>
              </w:rPr>
            </w:pPr>
          </w:p>
        </w:tc>
      </w:tr>
      <w:tr w:rsidR="006E4EDA" w:rsidRPr="00562FCC" w14:paraId="636DD426" w14:textId="77777777" w:rsidTr="001201A3">
        <w:tc>
          <w:tcPr>
            <w:tcW w:w="1668" w:type="dxa"/>
            <w:tcBorders>
              <w:bottom w:val="single" w:sz="4" w:space="0" w:color="auto"/>
            </w:tcBorders>
          </w:tcPr>
          <w:p w14:paraId="44B63EDB" w14:textId="666B8B2F" w:rsidR="006E4EDA"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РФ</w:t>
            </w:r>
          </w:p>
        </w:tc>
        <w:tc>
          <w:tcPr>
            <w:tcW w:w="850" w:type="dxa"/>
            <w:gridSpan w:val="2"/>
            <w:tcBorders>
              <w:bottom w:val="single" w:sz="4" w:space="0" w:color="auto"/>
            </w:tcBorders>
          </w:tcPr>
          <w:p w14:paraId="1E9622B7" w14:textId="46C76F61" w:rsidR="006E4EDA"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39</w:t>
            </w:r>
          </w:p>
        </w:tc>
        <w:tc>
          <w:tcPr>
            <w:tcW w:w="2646" w:type="dxa"/>
            <w:tcBorders>
              <w:bottom w:val="single" w:sz="4" w:space="0" w:color="auto"/>
            </w:tcBorders>
          </w:tcPr>
          <w:p w14:paraId="00BE8114" w14:textId="6C08A5E4"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4,6</w:t>
            </w:r>
          </w:p>
        </w:tc>
        <w:tc>
          <w:tcPr>
            <w:tcW w:w="2599" w:type="dxa"/>
            <w:tcBorders>
              <w:bottom w:val="single" w:sz="4" w:space="0" w:color="auto"/>
            </w:tcBorders>
          </w:tcPr>
          <w:p w14:paraId="276A9164" w14:textId="22D10AE0"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3,3</w:t>
            </w:r>
          </w:p>
        </w:tc>
        <w:tc>
          <w:tcPr>
            <w:tcW w:w="2142" w:type="dxa"/>
            <w:tcBorders>
              <w:bottom w:val="single" w:sz="4" w:space="0" w:color="auto"/>
            </w:tcBorders>
          </w:tcPr>
          <w:p w14:paraId="3E587ADA" w14:textId="489AEE58"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4,1</w:t>
            </w:r>
          </w:p>
        </w:tc>
      </w:tr>
      <w:tr w:rsidR="006E4EDA" w:rsidRPr="00562FCC" w14:paraId="2F35DA41" w14:textId="77777777" w:rsidTr="001201A3">
        <w:tc>
          <w:tcPr>
            <w:tcW w:w="1668" w:type="dxa"/>
            <w:tcBorders>
              <w:bottom w:val="single" w:sz="4" w:space="0" w:color="auto"/>
            </w:tcBorders>
          </w:tcPr>
          <w:p w14:paraId="258593C8" w14:textId="7AB67DEE" w:rsidR="006E4EDA"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Грузия</w:t>
            </w:r>
          </w:p>
        </w:tc>
        <w:tc>
          <w:tcPr>
            <w:tcW w:w="850" w:type="dxa"/>
            <w:gridSpan w:val="2"/>
            <w:tcBorders>
              <w:bottom w:val="single" w:sz="4" w:space="0" w:color="auto"/>
            </w:tcBorders>
          </w:tcPr>
          <w:p w14:paraId="1083366D" w14:textId="460A1D1B" w:rsidR="006E4EDA" w:rsidRDefault="006E4EDA" w:rsidP="006E4EDA">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68</w:t>
            </w:r>
          </w:p>
        </w:tc>
        <w:tc>
          <w:tcPr>
            <w:tcW w:w="2646" w:type="dxa"/>
            <w:tcBorders>
              <w:bottom w:val="single" w:sz="4" w:space="0" w:color="auto"/>
            </w:tcBorders>
          </w:tcPr>
          <w:p w14:paraId="14CBB41D" w14:textId="0D0B6237"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2,5</w:t>
            </w:r>
          </w:p>
        </w:tc>
        <w:tc>
          <w:tcPr>
            <w:tcW w:w="2599" w:type="dxa"/>
            <w:tcBorders>
              <w:bottom w:val="single" w:sz="4" w:space="0" w:color="auto"/>
            </w:tcBorders>
          </w:tcPr>
          <w:p w14:paraId="65C97F12" w14:textId="08C37D73"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3,2</w:t>
            </w:r>
          </w:p>
        </w:tc>
        <w:tc>
          <w:tcPr>
            <w:tcW w:w="2142" w:type="dxa"/>
            <w:tcBorders>
              <w:bottom w:val="single" w:sz="4" w:space="0" w:color="auto"/>
            </w:tcBorders>
          </w:tcPr>
          <w:p w14:paraId="7E1CBAC4" w14:textId="4EB0515C" w:rsidR="006E4EDA" w:rsidRPr="00872917" w:rsidRDefault="006E4EDA" w:rsidP="006E4EDA">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4,9</w:t>
            </w:r>
          </w:p>
        </w:tc>
      </w:tr>
      <w:tr w:rsidR="001201A3" w:rsidRPr="00562FCC" w14:paraId="6E677C86" w14:textId="77777777" w:rsidTr="001201A3">
        <w:tc>
          <w:tcPr>
            <w:tcW w:w="1668" w:type="dxa"/>
            <w:tcBorders>
              <w:bottom w:val="single" w:sz="4" w:space="0" w:color="auto"/>
            </w:tcBorders>
          </w:tcPr>
          <w:p w14:paraId="2692A2B8" w14:textId="2F40747A" w:rsidR="001201A3" w:rsidRPr="00872917" w:rsidRDefault="001201A3" w:rsidP="001201A3">
            <w:pPr>
              <w:jc w:val="both"/>
              <w:rPr>
                <w:rFonts w:ascii="Times New Roman" w:eastAsia="Calibri" w:hAnsi="Times New Roman" w:cs="Times New Roman"/>
                <w:sz w:val="24"/>
                <w:szCs w:val="24"/>
              </w:rPr>
            </w:pPr>
            <w:proofErr w:type="spellStart"/>
            <w:r w:rsidRPr="00872917">
              <w:rPr>
                <w:rFonts w:ascii="Times New Roman" w:eastAsia="Calibri" w:hAnsi="Times New Roman" w:cs="Times New Roman"/>
                <w:sz w:val="24"/>
                <w:szCs w:val="24"/>
              </w:rPr>
              <w:t>Әзірбайжан</w:t>
            </w:r>
            <w:proofErr w:type="spellEnd"/>
          </w:p>
        </w:tc>
        <w:tc>
          <w:tcPr>
            <w:tcW w:w="850" w:type="dxa"/>
            <w:gridSpan w:val="2"/>
            <w:tcBorders>
              <w:bottom w:val="single" w:sz="4" w:space="0" w:color="auto"/>
            </w:tcBorders>
          </w:tcPr>
          <w:p w14:paraId="627940FD" w14:textId="56C12D5B" w:rsidR="001201A3" w:rsidRPr="00872917" w:rsidRDefault="001201A3" w:rsidP="001201A3">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71</w:t>
            </w:r>
          </w:p>
        </w:tc>
        <w:tc>
          <w:tcPr>
            <w:tcW w:w="2646" w:type="dxa"/>
            <w:tcBorders>
              <w:bottom w:val="single" w:sz="4" w:space="0" w:color="auto"/>
            </w:tcBorders>
          </w:tcPr>
          <w:p w14:paraId="60BF0313" w14:textId="4BF5EF5F" w:rsidR="001201A3" w:rsidRPr="00872917" w:rsidRDefault="001201A3" w:rsidP="001201A3">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2,6</w:t>
            </w:r>
          </w:p>
        </w:tc>
        <w:tc>
          <w:tcPr>
            <w:tcW w:w="2599" w:type="dxa"/>
            <w:tcBorders>
              <w:bottom w:val="single" w:sz="4" w:space="0" w:color="auto"/>
            </w:tcBorders>
          </w:tcPr>
          <w:p w14:paraId="1AE5CF97" w14:textId="34ECFE42" w:rsidR="001201A3" w:rsidRPr="00872917" w:rsidRDefault="001201A3" w:rsidP="001201A3">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3,9</w:t>
            </w:r>
          </w:p>
        </w:tc>
        <w:tc>
          <w:tcPr>
            <w:tcW w:w="2142" w:type="dxa"/>
            <w:tcBorders>
              <w:bottom w:val="single" w:sz="4" w:space="0" w:color="auto"/>
            </w:tcBorders>
          </w:tcPr>
          <w:p w14:paraId="7D59859B" w14:textId="02E2EF4A" w:rsidR="001201A3" w:rsidRPr="00872917" w:rsidRDefault="001201A3" w:rsidP="001201A3">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3,2</w:t>
            </w:r>
          </w:p>
        </w:tc>
      </w:tr>
      <w:tr w:rsidR="001201A3" w:rsidRPr="00562FCC" w14:paraId="323F7E29" w14:textId="77777777" w:rsidTr="001201A3">
        <w:tc>
          <w:tcPr>
            <w:tcW w:w="1668" w:type="dxa"/>
            <w:tcBorders>
              <w:bottom w:val="single" w:sz="4" w:space="0" w:color="auto"/>
            </w:tcBorders>
          </w:tcPr>
          <w:p w14:paraId="77B6E733" w14:textId="57029E08" w:rsidR="001201A3" w:rsidRPr="00872917" w:rsidRDefault="001201A3" w:rsidP="001201A3">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Армения</w:t>
            </w:r>
          </w:p>
        </w:tc>
        <w:tc>
          <w:tcPr>
            <w:tcW w:w="850" w:type="dxa"/>
            <w:gridSpan w:val="2"/>
            <w:tcBorders>
              <w:bottom w:val="single" w:sz="4" w:space="0" w:color="auto"/>
            </w:tcBorders>
          </w:tcPr>
          <w:p w14:paraId="3ED09700" w14:textId="1A7582EF" w:rsidR="001201A3" w:rsidRPr="00872917" w:rsidRDefault="001201A3" w:rsidP="001201A3">
            <w:pPr>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79</w:t>
            </w:r>
          </w:p>
        </w:tc>
        <w:tc>
          <w:tcPr>
            <w:tcW w:w="2646" w:type="dxa"/>
            <w:tcBorders>
              <w:bottom w:val="single" w:sz="4" w:space="0" w:color="auto"/>
            </w:tcBorders>
          </w:tcPr>
          <w:p w14:paraId="633D9E0F" w14:textId="292CD621" w:rsidR="001201A3" w:rsidRPr="00872917" w:rsidRDefault="001201A3" w:rsidP="001201A3">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2,4</w:t>
            </w:r>
          </w:p>
        </w:tc>
        <w:tc>
          <w:tcPr>
            <w:tcW w:w="2599" w:type="dxa"/>
            <w:tcBorders>
              <w:bottom w:val="single" w:sz="4" w:space="0" w:color="auto"/>
            </w:tcBorders>
          </w:tcPr>
          <w:p w14:paraId="4DE59518" w14:textId="381F7885" w:rsidR="001201A3" w:rsidRPr="00872917" w:rsidRDefault="001201A3" w:rsidP="001201A3">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2,8</w:t>
            </w:r>
          </w:p>
        </w:tc>
        <w:tc>
          <w:tcPr>
            <w:tcW w:w="2142" w:type="dxa"/>
            <w:tcBorders>
              <w:bottom w:val="single" w:sz="4" w:space="0" w:color="auto"/>
            </w:tcBorders>
          </w:tcPr>
          <w:p w14:paraId="7B9585EB" w14:textId="2A5F5990" w:rsidR="001201A3" w:rsidRPr="00872917" w:rsidRDefault="001201A3" w:rsidP="001201A3">
            <w:pPr>
              <w:ind w:firstLine="709"/>
              <w:jc w:val="both"/>
              <w:rPr>
                <w:rFonts w:ascii="Times New Roman" w:eastAsia="Calibri" w:hAnsi="Times New Roman" w:cs="Times New Roman"/>
                <w:sz w:val="24"/>
                <w:szCs w:val="24"/>
              </w:rPr>
            </w:pPr>
            <w:r w:rsidRPr="00872917">
              <w:rPr>
                <w:rFonts w:ascii="Times New Roman" w:eastAsia="Calibri" w:hAnsi="Times New Roman" w:cs="Times New Roman"/>
                <w:sz w:val="24"/>
                <w:szCs w:val="24"/>
              </w:rPr>
              <w:t>4,3</w:t>
            </w:r>
          </w:p>
        </w:tc>
      </w:tr>
    </w:tbl>
    <w:p w14:paraId="699EDF69" w14:textId="11D78439" w:rsidR="001201A3" w:rsidRDefault="001201A3" w:rsidP="001201A3">
      <w:pPr>
        <w:pStyle w:val="a3"/>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1.2-кестенің жалғасы</w:t>
      </w:r>
    </w:p>
    <w:tbl>
      <w:tblPr>
        <w:tblStyle w:val="a5"/>
        <w:tblW w:w="0" w:type="auto"/>
        <w:tblLook w:val="04A0" w:firstRow="1" w:lastRow="0" w:firstColumn="1" w:lastColumn="0" w:noHBand="0" w:noVBand="1"/>
      </w:tblPr>
      <w:tblGrid>
        <w:gridCol w:w="1971"/>
        <w:gridCol w:w="1971"/>
        <w:gridCol w:w="1971"/>
        <w:gridCol w:w="1971"/>
        <w:gridCol w:w="1971"/>
      </w:tblGrid>
      <w:tr w:rsidR="001201A3" w14:paraId="058C4E7B" w14:textId="77777777" w:rsidTr="001201A3">
        <w:tc>
          <w:tcPr>
            <w:tcW w:w="1971" w:type="dxa"/>
          </w:tcPr>
          <w:p w14:paraId="4A9BB83D" w14:textId="17EF3959" w:rsidR="001201A3" w:rsidRDefault="001201A3" w:rsidP="001201A3">
            <w:pPr>
              <w:pStyle w:val="a3"/>
              <w:jc w:val="both"/>
              <w:rPr>
                <w:rFonts w:ascii="Times New Roman" w:hAnsi="Times New Roman" w:cs="Times New Roman"/>
                <w:sz w:val="28"/>
                <w:szCs w:val="28"/>
                <w:lang w:val="kk-KZ"/>
              </w:rPr>
            </w:pPr>
            <w:proofErr w:type="spellStart"/>
            <w:r w:rsidRPr="00872917">
              <w:rPr>
                <w:rFonts w:ascii="Times New Roman" w:eastAsia="Calibri" w:hAnsi="Times New Roman" w:cs="Times New Roman"/>
                <w:b/>
                <w:bCs/>
                <w:sz w:val="24"/>
                <w:szCs w:val="24"/>
              </w:rPr>
              <w:t>Қазақстан</w:t>
            </w:r>
            <w:proofErr w:type="spellEnd"/>
          </w:p>
        </w:tc>
        <w:tc>
          <w:tcPr>
            <w:tcW w:w="1971" w:type="dxa"/>
          </w:tcPr>
          <w:p w14:paraId="52F7E223" w14:textId="4F77D30A" w:rsidR="001201A3" w:rsidRDefault="001201A3" w:rsidP="001201A3">
            <w:pPr>
              <w:pStyle w:val="a3"/>
              <w:jc w:val="both"/>
              <w:rPr>
                <w:rFonts w:ascii="Times New Roman" w:hAnsi="Times New Roman" w:cs="Times New Roman"/>
                <w:sz w:val="28"/>
                <w:szCs w:val="28"/>
                <w:lang w:val="kk-KZ"/>
              </w:rPr>
            </w:pPr>
            <w:r w:rsidRPr="00872917">
              <w:rPr>
                <w:rFonts w:ascii="Times New Roman" w:eastAsia="Calibri" w:hAnsi="Times New Roman" w:cs="Times New Roman"/>
                <w:b/>
                <w:bCs/>
                <w:sz w:val="24"/>
                <w:szCs w:val="24"/>
              </w:rPr>
              <w:t>80</w:t>
            </w:r>
          </w:p>
        </w:tc>
        <w:tc>
          <w:tcPr>
            <w:tcW w:w="1971" w:type="dxa"/>
          </w:tcPr>
          <w:p w14:paraId="0AAB3ABA" w14:textId="42E7F9F4" w:rsidR="001201A3" w:rsidRDefault="001201A3" w:rsidP="001201A3">
            <w:pPr>
              <w:pStyle w:val="a3"/>
              <w:jc w:val="both"/>
              <w:rPr>
                <w:rFonts w:ascii="Times New Roman" w:hAnsi="Times New Roman" w:cs="Times New Roman"/>
                <w:sz w:val="28"/>
                <w:szCs w:val="28"/>
                <w:lang w:val="kk-KZ"/>
              </w:rPr>
            </w:pPr>
            <w:r w:rsidRPr="00872917">
              <w:rPr>
                <w:rFonts w:ascii="Times New Roman" w:eastAsia="Calibri" w:hAnsi="Times New Roman" w:cs="Times New Roman"/>
                <w:b/>
                <w:bCs/>
                <w:sz w:val="24"/>
                <w:szCs w:val="24"/>
              </w:rPr>
              <w:t>2,7</w:t>
            </w:r>
          </w:p>
        </w:tc>
        <w:tc>
          <w:tcPr>
            <w:tcW w:w="1971" w:type="dxa"/>
          </w:tcPr>
          <w:p w14:paraId="65F89529" w14:textId="586CDEE1" w:rsidR="001201A3" w:rsidRDefault="001201A3" w:rsidP="001201A3">
            <w:pPr>
              <w:pStyle w:val="a3"/>
              <w:jc w:val="both"/>
              <w:rPr>
                <w:rFonts w:ascii="Times New Roman" w:hAnsi="Times New Roman" w:cs="Times New Roman"/>
                <w:sz w:val="28"/>
                <w:szCs w:val="28"/>
                <w:lang w:val="kk-KZ"/>
              </w:rPr>
            </w:pPr>
            <w:r w:rsidRPr="00872917">
              <w:rPr>
                <w:rFonts w:ascii="Times New Roman" w:eastAsia="Calibri" w:hAnsi="Times New Roman" w:cs="Times New Roman"/>
                <w:b/>
                <w:bCs/>
                <w:sz w:val="24"/>
                <w:szCs w:val="24"/>
              </w:rPr>
              <w:t>2,9</w:t>
            </w:r>
          </w:p>
        </w:tc>
        <w:tc>
          <w:tcPr>
            <w:tcW w:w="1971" w:type="dxa"/>
          </w:tcPr>
          <w:p w14:paraId="0C7F2A74" w14:textId="63AF4463" w:rsidR="001201A3" w:rsidRDefault="001201A3" w:rsidP="001201A3">
            <w:pPr>
              <w:pStyle w:val="a3"/>
              <w:jc w:val="both"/>
              <w:rPr>
                <w:rFonts w:ascii="Times New Roman" w:hAnsi="Times New Roman" w:cs="Times New Roman"/>
                <w:sz w:val="28"/>
                <w:szCs w:val="28"/>
                <w:lang w:val="kk-KZ"/>
              </w:rPr>
            </w:pPr>
            <w:r w:rsidRPr="00872917">
              <w:rPr>
                <w:rFonts w:ascii="Times New Roman" w:eastAsia="Calibri" w:hAnsi="Times New Roman" w:cs="Times New Roman"/>
                <w:b/>
                <w:bCs/>
                <w:sz w:val="24"/>
                <w:szCs w:val="24"/>
              </w:rPr>
              <w:t>3,4</w:t>
            </w:r>
          </w:p>
        </w:tc>
      </w:tr>
      <w:tr w:rsidR="001201A3" w14:paraId="0636B40A" w14:textId="77777777" w:rsidTr="001201A3">
        <w:tc>
          <w:tcPr>
            <w:tcW w:w="1971" w:type="dxa"/>
          </w:tcPr>
          <w:p w14:paraId="72AB69D8" w14:textId="55DF8452" w:rsidR="001201A3" w:rsidRDefault="001201A3" w:rsidP="001201A3">
            <w:pPr>
              <w:pStyle w:val="a3"/>
              <w:jc w:val="both"/>
              <w:rPr>
                <w:rFonts w:ascii="Times New Roman" w:hAnsi="Times New Roman" w:cs="Times New Roman"/>
                <w:sz w:val="28"/>
                <w:szCs w:val="28"/>
                <w:lang w:val="kk-KZ"/>
              </w:rPr>
            </w:pPr>
            <w:proofErr w:type="spellStart"/>
            <w:r w:rsidRPr="00872917">
              <w:rPr>
                <w:rFonts w:ascii="Times New Roman" w:eastAsia="Calibri" w:hAnsi="Times New Roman" w:cs="Times New Roman"/>
                <w:sz w:val="24"/>
                <w:szCs w:val="24"/>
              </w:rPr>
              <w:t>Тәжікстан</w:t>
            </w:r>
            <w:proofErr w:type="spellEnd"/>
          </w:p>
        </w:tc>
        <w:tc>
          <w:tcPr>
            <w:tcW w:w="1971" w:type="dxa"/>
          </w:tcPr>
          <w:p w14:paraId="35088745" w14:textId="7AE42F61" w:rsidR="001201A3" w:rsidRDefault="001201A3" w:rsidP="001201A3">
            <w:pPr>
              <w:pStyle w:val="a3"/>
              <w:jc w:val="both"/>
              <w:rPr>
                <w:rFonts w:ascii="Times New Roman" w:hAnsi="Times New Roman" w:cs="Times New Roman"/>
                <w:sz w:val="28"/>
                <w:szCs w:val="28"/>
                <w:lang w:val="kk-KZ"/>
              </w:rPr>
            </w:pPr>
            <w:r w:rsidRPr="00872917">
              <w:rPr>
                <w:rFonts w:ascii="Times New Roman" w:eastAsia="Calibri" w:hAnsi="Times New Roman" w:cs="Times New Roman"/>
                <w:sz w:val="24"/>
                <w:szCs w:val="24"/>
              </w:rPr>
              <w:t>104</w:t>
            </w:r>
          </w:p>
        </w:tc>
        <w:tc>
          <w:tcPr>
            <w:tcW w:w="1971" w:type="dxa"/>
          </w:tcPr>
          <w:p w14:paraId="233A2907" w14:textId="1EFA842B" w:rsidR="001201A3" w:rsidRDefault="001201A3" w:rsidP="001201A3">
            <w:pPr>
              <w:pStyle w:val="a3"/>
              <w:jc w:val="both"/>
              <w:rPr>
                <w:rFonts w:ascii="Times New Roman" w:hAnsi="Times New Roman" w:cs="Times New Roman"/>
                <w:sz w:val="28"/>
                <w:szCs w:val="28"/>
                <w:lang w:val="kk-KZ"/>
              </w:rPr>
            </w:pPr>
            <w:r w:rsidRPr="00872917">
              <w:rPr>
                <w:rFonts w:ascii="Times New Roman" w:eastAsia="Calibri" w:hAnsi="Times New Roman" w:cs="Times New Roman"/>
                <w:sz w:val="24"/>
                <w:szCs w:val="24"/>
              </w:rPr>
              <w:t>2,2</w:t>
            </w:r>
          </w:p>
        </w:tc>
        <w:tc>
          <w:tcPr>
            <w:tcW w:w="1971" w:type="dxa"/>
          </w:tcPr>
          <w:p w14:paraId="0944A58C" w14:textId="0BAD16B4" w:rsidR="001201A3" w:rsidRDefault="001201A3" w:rsidP="001201A3">
            <w:pPr>
              <w:pStyle w:val="a3"/>
              <w:jc w:val="both"/>
              <w:rPr>
                <w:rFonts w:ascii="Times New Roman" w:hAnsi="Times New Roman" w:cs="Times New Roman"/>
                <w:sz w:val="28"/>
                <w:szCs w:val="28"/>
                <w:lang w:val="kk-KZ"/>
              </w:rPr>
            </w:pPr>
            <w:r w:rsidRPr="00872917">
              <w:rPr>
                <w:rFonts w:ascii="Times New Roman" w:eastAsia="Calibri" w:hAnsi="Times New Roman" w:cs="Times New Roman"/>
                <w:sz w:val="24"/>
                <w:szCs w:val="24"/>
              </w:rPr>
              <w:t>2,8</w:t>
            </w:r>
          </w:p>
        </w:tc>
        <w:tc>
          <w:tcPr>
            <w:tcW w:w="1971" w:type="dxa"/>
          </w:tcPr>
          <w:p w14:paraId="298FA196" w14:textId="0A4CA9E5" w:rsidR="001201A3" w:rsidRDefault="001201A3" w:rsidP="001201A3">
            <w:pPr>
              <w:pStyle w:val="a3"/>
              <w:jc w:val="both"/>
              <w:rPr>
                <w:rFonts w:ascii="Times New Roman" w:hAnsi="Times New Roman" w:cs="Times New Roman"/>
                <w:sz w:val="28"/>
                <w:szCs w:val="28"/>
                <w:lang w:val="kk-KZ"/>
              </w:rPr>
            </w:pPr>
            <w:r w:rsidRPr="00872917">
              <w:rPr>
                <w:rFonts w:ascii="Times New Roman" w:eastAsia="Calibri" w:hAnsi="Times New Roman" w:cs="Times New Roman"/>
                <w:sz w:val="24"/>
                <w:szCs w:val="24"/>
              </w:rPr>
              <w:t>2,0</w:t>
            </w:r>
          </w:p>
        </w:tc>
      </w:tr>
      <w:tr w:rsidR="001201A3" w14:paraId="5852ADA2" w14:textId="77777777" w:rsidTr="001201A3">
        <w:tc>
          <w:tcPr>
            <w:tcW w:w="1971" w:type="dxa"/>
          </w:tcPr>
          <w:p w14:paraId="7BA58E1D" w14:textId="3A1E7A01" w:rsidR="001201A3" w:rsidRDefault="001201A3" w:rsidP="001201A3">
            <w:pPr>
              <w:pStyle w:val="a3"/>
              <w:jc w:val="both"/>
              <w:rPr>
                <w:rFonts w:ascii="Times New Roman" w:hAnsi="Times New Roman" w:cs="Times New Roman"/>
                <w:sz w:val="28"/>
                <w:szCs w:val="28"/>
                <w:lang w:val="kk-KZ"/>
              </w:rPr>
            </w:pPr>
            <w:proofErr w:type="spellStart"/>
            <w:r w:rsidRPr="00872917">
              <w:rPr>
                <w:rFonts w:ascii="Times New Roman" w:eastAsia="Calibri" w:hAnsi="Times New Roman" w:cs="Times New Roman"/>
                <w:sz w:val="24"/>
                <w:szCs w:val="24"/>
              </w:rPr>
              <w:t>Қырғызстан</w:t>
            </w:r>
            <w:proofErr w:type="spellEnd"/>
          </w:p>
        </w:tc>
        <w:tc>
          <w:tcPr>
            <w:tcW w:w="1971" w:type="dxa"/>
          </w:tcPr>
          <w:p w14:paraId="1949EE5E" w14:textId="3E3B3A9A" w:rsidR="001201A3" w:rsidRDefault="001201A3" w:rsidP="001201A3">
            <w:pPr>
              <w:pStyle w:val="a3"/>
              <w:jc w:val="both"/>
              <w:rPr>
                <w:rFonts w:ascii="Times New Roman" w:hAnsi="Times New Roman" w:cs="Times New Roman"/>
                <w:sz w:val="28"/>
                <w:szCs w:val="28"/>
                <w:lang w:val="kk-KZ"/>
              </w:rPr>
            </w:pPr>
            <w:r w:rsidRPr="00872917">
              <w:rPr>
                <w:rFonts w:ascii="Times New Roman" w:eastAsia="Calibri" w:hAnsi="Times New Roman" w:cs="Times New Roman"/>
                <w:sz w:val="24"/>
                <w:szCs w:val="24"/>
              </w:rPr>
              <w:t>110</w:t>
            </w:r>
          </w:p>
        </w:tc>
        <w:tc>
          <w:tcPr>
            <w:tcW w:w="1971" w:type="dxa"/>
          </w:tcPr>
          <w:p w14:paraId="444A3B21" w14:textId="0143EF4E" w:rsidR="001201A3" w:rsidRDefault="001201A3" w:rsidP="001201A3">
            <w:pPr>
              <w:pStyle w:val="a3"/>
              <w:jc w:val="both"/>
              <w:rPr>
                <w:rFonts w:ascii="Times New Roman" w:hAnsi="Times New Roman" w:cs="Times New Roman"/>
                <w:sz w:val="28"/>
                <w:szCs w:val="28"/>
                <w:lang w:val="kk-KZ"/>
              </w:rPr>
            </w:pPr>
            <w:r w:rsidRPr="00872917">
              <w:rPr>
                <w:rFonts w:ascii="Times New Roman" w:eastAsia="Calibri" w:hAnsi="Times New Roman" w:cs="Times New Roman"/>
                <w:sz w:val="24"/>
                <w:szCs w:val="24"/>
              </w:rPr>
              <w:t>2,0</w:t>
            </w:r>
          </w:p>
        </w:tc>
        <w:tc>
          <w:tcPr>
            <w:tcW w:w="1971" w:type="dxa"/>
          </w:tcPr>
          <w:p w14:paraId="6ECB368E" w14:textId="26403025" w:rsidR="001201A3" w:rsidRDefault="001201A3" w:rsidP="001201A3">
            <w:pPr>
              <w:pStyle w:val="a3"/>
              <w:jc w:val="both"/>
              <w:rPr>
                <w:rFonts w:ascii="Times New Roman" w:hAnsi="Times New Roman" w:cs="Times New Roman"/>
                <w:sz w:val="28"/>
                <w:szCs w:val="28"/>
                <w:lang w:val="kk-KZ"/>
              </w:rPr>
            </w:pPr>
            <w:r w:rsidRPr="00872917">
              <w:rPr>
                <w:rFonts w:ascii="Times New Roman" w:eastAsia="Calibri" w:hAnsi="Times New Roman" w:cs="Times New Roman"/>
                <w:sz w:val="24"/>
                <w:szCs w:val="24"/>
              </w:rPr>
              <w:t>2,1</w:t>
            </w:r>
          </w:p>
        </w:tc>
        <w:tc>
          <w:tcPr>
            <w:tcW w:w="1971" w:type="dxa"/>
          </w:tcPr>
          <w:p w14:paraId="04F8D010" w14:textId="0783C6C0" w:rsidR="001201A3" w:rsidRDefault="001201A3" w:rsidP="001201A3">
            <w:pPr>
              <w:pStyle w:val="a3"/>
              <w:jc w:val="both"/>
              <w:rPr>
                <w:rFonts w:ascii="Times New Roman" w:hAnsi="Times New Roman" w:cs="Times New Roman"/>
                <w:sz w:val="28"/>
                <w:szCs w:val="28"/>
                <w:lang w:val="kk-KZ"/>
              </w:rPr>
            </w:pPr>
            <w:r w:rsidRPr="00872917">
              <w:rPr>
                <w:rFonts w:ascii="Times New Roman" w:eastAsia="Calibri" w:hAnsi="Times New Roman" w:cs="Times New Roman"/>
                <w:sz w:val="24"/>
                <w:szCs w:val="24"/>
              </w:rPr>
              <w:t>2,1</w:t>
            </w:r>
          </w:p>
        </w:tc>
      </w:tr>
      <w:tr w:rsidR="001201A3" w14:paraId="3529F386" w14:textId="77777777" w:rsidTr="001B0F25">
        <w:tc>
          <w:tcPr>
            <w:tcW w:w="9855" w:type="dxa"/>
            <w:gridSpan w:val="5"/>
          </w:tcPr>
          <w:p w14:paraId="20D29B9E" w14:textId="05D1296B" w:rsidR="001201A3" w:rsidRPr="00B41B10" w:rsidRDefault="001201A3" w:rsidP="001201A3">
            <w:pPr>
              <w:ind w:firstLine="743"/>
              <w:jc w:val="both"/>
              <w:rPr>
                <w:rFonts w:ascii="Times New Roman" w:eastAsia="Calibri" w:hAnsi="Times New Roman" w:cs="Times New Roman"/>
                <w:sz w:val="24"/>
                <w:szCs w:val="24"/>
                <w:lang w:val="kk-KZ"/>
              </w:rPr>
            </w:pPr>
            <w:r w:rsidRPr="001201A3">
              <w:rPr>
                <w:rFonts w:ascii="Times New Roman" w:eastAsia="Calibri" w:hAnsi="Times New Roman" w:cs="Times New Roman"/>
                <w:sz w:val="24"/>
                <w:szCs w:val="24"/>
                <w:lang w:val="kk-KZ"/>
              </w:rPr>
              <w:t>Ескерт</w:t>
            </w:r>
            <w:r w:rsidR="00FE4AE4">
              <w:rPr>
                <w:rFonts w:ascii="Times New Roman" w:eastAsia="Calibri" w:hAnsi="Times New Roman" w:cs="Times New Roman"/>
                <w:sz w:val="24"/>
                <w:szCs w:val="24"/>
                <w:lang w:val="kk-KZ"/>
              </w:rPr>
              <w:t>у</w:t>
            </w:r>
            <w:r w:rsidR="00B05501">
              <w:rPr>
                <w:rFonts w:ascii="Times New Roman" w:eastAsia="Calibri" w:hAnsi="Times New Roman" w:cs="Times New Roman"/>
                <w:sz w:val="24"/>
                <w:szCs w:val="24"/>
                <w:lang w:val="kk-KZ"/>
              </w:rPr>
              <w:t xml:space="preserve"> </w:t>
            </w:r>
            <w:r w:rsidR="002D74A7" w:rsidRPr="009E53C6">
              <w:rPr>
                <w:rFonts w:ascii="Times New Roman" w:hAnsi="Times New Roman" w:cs="Times New Roman"/>
                <w:sz w:val="28"/>
                <w:szCs w:val="28"/>
                <w:lang w:val="kk-KZ"/>
              </w:rPr>
              <w:t>–</w:t>
            </w:r>
            <w:r w:rsidRPr="001201A3">
              <w:rPr>
                <w:rFonts w:ascii="Times New Roman" w:eastAsia="Calibri" w:hAnsi="Times New Roman" w:cs="Times New Roman"/>
                <w:sz w:val="24"/>
                <w:szCs w:val="24"/>
                <w:lang w:val="kk-KZ"/>
              </w:rPr>
              <w:t xml:space="preserve"> </w:t>
            </w:r>
            <w:r w:rsidR="00B05501">
              <w:rPr>
                <w:rFonts w:ascii="Times New Roman" w:eastAsia="Calibri" w:hAnsi="Times New Roman" w:cs="Times New Roman"/>
                <w:sz w:val="24"/>
                <w:szCs w:val="24"/>
                <w:lang w:val="kk-KZ"/>
              </w:rPr>
              <w:t xml:space="preserve">  </w:t>
            </w:r>
            <w:r w:rsidRPr="001201A3">
              <w:rPr>
                <w:rFonts w:ascii="Times New Roman" w:eastAsia="Calibri" w:hAnsi="Times New Roman" w:cs="Times New Roman"/>
                <w:sz w:val="24"/>
                <w:szCs w:val="24"/>
                <w:lang w:val="kk-KZ"/>
              </w:rPr>
              <w:t>* - 141 елден;</w:t>
            </w:r>
            <w:r w:rsidR="00B05501">
              <w:rPr>
                <w:rFonts w:ascii="Times New Roman" w:eastAsia="Calibri" w:hAnsi="Times New Roman" w:cs="Times New Roman"/>
                <w:sz w:val="24"/>
                <w:szCs w:val="24"/>
                <w:lang w:val="kk-KZ"/>
              </w:rPr>
              <w:t xml:space="preserve"> </w:t>
            </w:r>
            <w:r w:rsidRPr="001201A3">
              <w:rPr>
                <w:rFonts w:ascii="Times New Roman" w:eastAsia="Calibri" w:hAnsi="Times New Roman" w:cs="Times New Roman"/>
                <w:sz w:val="24"/>
                <w:szCs w:val="24"/>
                <w:lang w:val="kk-KZ"/>
              </w:rPr>
              <w:t>** - 136 елден;</w:t>
            </w:r>
            <w:r w:rsidR="00B05501">
              <w:rPr>
                <w:rFonts w:ascii="Times New Roman" w:eastAsia="Calibri" w:hAnsi="Times New Roman" w:cs="Times New Roman"/>
                <w:sz w:val="24"/>
                <w:szCs w:val="24"/>
                <w:lang w:val="kk-KZ"/>
              </w:rPr>
              <w:t xml:space="preserve"> </w:t>
            </w:r>
            <w:r w:rsidRPr="001201A3">
              <w:rPr>
                <w:rFonts w:ascii="Times New Roman" w:eastAsia="Calibri" w:hAnsi="Times New Roman" w:cs="Times New Roman"/>
                <w:sz w:val="24"/>
                <w:szCs w:val="24"/>
                <w:lang w:val="kk-KZ"/>
              </w:rPr>
              <w:t>*** - 140 елден.</w:t>
            </w:r>
          </w:p>
          <w:p w14:paraId="05F578DA" w14:textId="4AA8B0A0" w:rsidR="001201A3" w:rsidRDefault="001201A3" w:rsidP="001201A3">
            <w:pPr>
              <w:pStyle w:val="a3"/>
              <w:jc w:val="both"/>
              <w:rPr>
                <w:rFonts w:ascii="Times New Roman" w:hAnsi="Times New Roman" w:cs="Times New Roman"/>
                <w:sz w:val="28"/>
                <w:szCs w:val="28"/>
                <w:lang w:val="kk-KZ"/>
              </w:rPr>
            </w:pPr>
            <w:r w:rsidRPr="00B41B10">
              <w:rPr>
                <w:rFonts w:ascii="Times New Roman" w:eastAsia="Calibri" w:hAnsi="Times New Roman" w:cs="Times New Roman"/>
                <w:sz w:val="24"/>
                <w:szCs w:val="24"/>
                <w:lang w:val="kk-KZ"/>
              </w:rPr>
              <w:t>Автор</w:t>
            </w:r>
            <w:r>
              <w:rPr>
                <w:rFonts w:ascii="Times New Roman" w:eastAsia="Calibri" w:hAnsi="Times New Roman" w:cs="Times New Roman"/>
                <w:sz w:val="24"/>
                <w:szCs w:val="24"/>
                <w:lang w:val="kk-KZ"/>
              </w:rPr>
              <w:t xml:space="preserve"> </w:t>
            </w:r>
            <w:r w:rsidRPr="00B41B10">
              <w:rPr>
                <w:rFonts w:ascii="Times New Roman" w:eastAsia="Calibri" w:hAnsi="Times New Roman" w:cs="Times New Roman"/>
                <w:sz w:val="24"/>
                <w:szCs w:val="24"/>
                <w:lang w:val="kk-KZ"/>
              </w:rPr>
              <w:t>зерттеу</w:t>
            </w:r>
            <w:r>
              <w:rPr>
                <w:rFonts w:ascii="Times New Roman" w:eastAsia="Calibri" w:hAnsi="Times New Roman" w:cs="Times New Roman"/>
                <w:sz w:val="24"/>
                <w:szCs w:val="24"/>
                <w:lang w:val="kk-KZ"/>
              </w:rPr>
              <w:t xml:space="preserve"> мәліметтері </w:t>
            </w:r>
            <w:r w:rsidRPr="00DA25A5">
              <w:rPr>
                <w:rFonts w:ascii="Times New Roman" w:eastAsia="Calibri" w:hAnsi="Times New Roman" w:cs="Times New Roman"/>
                <w:sz w:val="24"/>
                <w:szCs w:val="24"/>
                <w:lang w:val="kk-KZ"/>
              </w:rPr>
              <w:t>[38-40</w:t>
            </w:r>
            <w:r w:rsidRPr="00DA25A5">
              <w:rPr>
                <w:rFonts w:ascii="Times New Roman" w:hAnsi="Times New Roman" w:cs="Times New Roman"/>
                <w:sz w:val="24"/>
                <w:szCs w:val="24"/>
                <w:lang w:val="kk-KZ"/>
              </w:rPr>
              <w:t xml:space="preserve">] </w:t>
            </w:r>
            <w:r w:rsidRPr="00DA25A5">
              <w:rPr>
                <w:rFonts w:ascii="Times New Roman" w:eastAsia="Calibri" w:hAnsi="Times New Roman" w:cs="Times New Roman"/>
                <w:sz w:val="24"/>
                <w:szCs w:val="24"/>
                <w:lang w:val="kk-KZ"/>
              </w:rPr>
              <w:t xml:space="preserve">негізінде </w:t>
            </w:r>
            <w:r w:rsidRPr="00B41B10">
              <w:rPr>
                <w:rFonts w:ascii="Times New Roman" w:eastAsia="Calibri" w:hAnsi="Times New Roman" w:cs="Times New Roman"/>
                <w:sz w:val="24"/>
                <w:szCs w:val="24"/>
                <w:lang w:val="kk-KZ"/>
              </w:rPr>
              <w:t>құрастырған</w:t>
            </w:r>
          </w:p>
        </w:tc>
      </w:tr>
    </w:tbl>
    <w:p w14:paraId="4CB0E61B" w14:textId="77777777" w:rsidR="001201A3" w:rsidRDefault="001201A3" w:rsidP="002B3302">
      <w:pPr>
        <w:pStyle w:val="a3"/>
        <w:ind w:firstLine="720"/>
        <w:jc w:val="both"/>
        <w:rPr>
          <w:rFonts w:ascii="Times New Roman" w:hAnsi="Times New Roman" w:cs="Times New Roman"/>
          <w:sz w:val="28"/>
          <w:szCs w:val="28"/>
          <w:lang w:val="kk-KZ"/>
        </w:rPr>
      </w:pPr>
    </w:p>
    <w:p w14:paraId="2E88F651" w14:textId="7DCE254C" w:rsidR="00DA25A5" w:rsidRDefault="00DA25A5" w:rsidP="002B3302">
      <w:pPr>
        <w:spacing w:after="0" w:line="240" w:lineRule="auto"/>
        <w:ind w:firstLine="709"/>
        <w:jc w:val="both"/>
        <w:rPr>
          <w:rFonts w:ascii="Times New Roman" w:eastAsia="Times New Roman" w:hAnsi="Times New Roman"/>
          <w:sz w:val="28"/>
          <w:szCs w:val="28"/>
          <w:lang w:val="kk-KZ"/>
        </w:rPr>
      </w:pPr>
      <w:r w:rsidRPr="003722EC">
        <w:rPr>
          <w:rFonts w:ascii="Times New Roman" w:eastAsia="Times New Roman" w:hAnsi="Times New Roman"/>
          <w:sz w:val="28"/>
          <w:szCs w:val="28"/>
          <w:lang w:val="kk-KZ"/>
        </w:rPr>
        <w:t>Қазақстанның 2015 жылдан 2019 жылға дейінгі аралықта туризм саласындағы жағдайы жақсарып келе жатқандығын көрсетеді. Егер 2015 жылы еліміз 85-ші орынды иеленсе, онда соңғы зерттеулерге сәйкес, 80-ші орынға көтерілген. Еуразия одағы елдерінің ішінде Қазақстанның позициясы орташа. Бұл топта Ресей ең жақсы көрсеткіштерге ие, ал Испания, Франция, Германия, АҚШ, Ұлыбритания, Жапония мемлекет</w:t>
      </w:r>
      <w:r>
        <w:rPr>
          <w:rFonts w:ascii="Times New Roman" w:eastAsia="Times New Roman" w:hAnsi="Times New Roman"/>
          <w:sz w:val="28"/>
          <w:szCs w:val="28"/>
          <w:lang w:val="kk-KZ"/>
        </w:rPr>
        <w:t>т</w:t>
      </w:r>
      <w:r w:rsidRPr="003722EC">
        <w:rPr>
          <w:rFonts w:ascii="Times New Roman" w:eastAsia="Times New Roman" w:hAnsi="Times New Roman"/>
          <w:sz w:val="28"/>
          <w:szCs w:val="28"/>
          <w:lang w:val="kk-KZ"/>
        </w:rPr>
        <w:t xml:space="preserve">ері жетекші орындарды алады. </w:t>
      </w:r>
    </w:p>
    <w:p w14:paraId="6879D9AE" w14:textId="131B172F" w:rsidR="00637C84" w:rsidRPr="009E53C6" w:rsidRDefault="00E11574" w:rsidP="002B3302">
      <w:pPr>
        <w:pStyle w:val="HTML"/>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2019-2025 жылдарға арналған Қазақстан Республикасының туристік саласын дамытудың мемлекеттік Бағдарламасы бұл көрсеткіш бойынша 50-орынға жетуді көздейді.</w:t>
      </w:r>
    </w:p>
    <w:p w14:paraId="263B8015" w14:textId="3ED0F9A4" w:rsidR="00767D04" w:rsidRPr="0095100F" w:rsidRDefault="00851F1A"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70C0"/>
          <w:sz w:val="28"/>
          <w:szCs w:val="28"/>
          <w:lang w:val="kk-KZ" w:eastAsia="ru-RU"/>
        </w:rPr>
      </w:pPr>
      <w:r w:rsidRPr="009E53C6">
        <w:rPr>
          <w:rFonts w:ascii="Times New Roman" w:hAnsi="Times New Roman" w:cs="Times New Roman"/>
          <w:sz w:val="28"/>
          <w:szCs w:val="28"/>
          <w:lang w:val="kk-KZ"/>
        </w:rPr>
        <w:t>Т</w:t>
      </w:r>
      <w:r w:rsidR="0095100F" w:rsidRPr="009E53C6">
        <w:rPr>
          <w:rFonts w:ascii="Times New Roman" w:hAnsi="Times New Roman" w:cs="Times New Roman"/>
          <w:sz w:val="28"/>
          <w:szCs w:val="28"/>
          <w:lang w:val="kk-KZ"/>
        </w:rPr>
        <w:t>алдауларға сәйкес 2015-2019 жылдар аралығында Қазақстанның туризм саласындағы позициясы артқан.</w:t>
      </w:r>
      <w:r w:rsidRPr="009E53C6">
        <w:rPr>
          <w:rFonts w:ascii="Times New Roman" w:hAnsi="Times New Roman" w:cs="Times New Roman"/>
          <w:sz w:val="28"/>
          <w:szCs w:val="28"/>
          <w:lang w:val="kk-KZ"/>
        </w:rPr>
        <w:t xml:space="preserve"> </w:t>
      </w:r>
      <w:r w:rsidR="0095100F" w:rsidRPr="009E53C6">
        <w:rPr>
          <w:rFonts w:ascii="Times New Roman" w:eastAsia="Times New Roman" w:hAnsi="Times New Roman" w:cs="Times New Roman"/>
          <w:sz w:val="28"/>
          <w:szCs w:val="28"/>
          <w:lang w:val="kk-KZ" w:eastAsia="ru-RU"/>
        </w:rPr>
        <w:t xml:space="preserve">Зерттеулер көрсеткендей, туризм индустриясының бәсекеге қабілеттілігі көбіне көлік (әуе, теміржол, автомобиль) инфрақұрылымының жағдайымен анықталады. </w:t>
      </w:r>
      <w:r w:rsidR="00767D04" w:rsidRPr="009E53C6">
        <w:rPr>
          <w:rFonts w:ascii="Times New Roman" w:hAnsi="Times New Roman" w:cs="Times New Roman"/>
          <w:sz w:val="28"/>
          <w:szCs w:val="28"/>
          <w:lang w:val="kk-KZ"/>
        </w:rPr>
        <w:t>Қорытындылап</w:t>
      </w:r>
      <w:r w:rsidR="00767D04" w:rsidRPr="0095100F">
        <w:rPr>
          <w:rFonts w:ascii="Times New Roman" w:hAnsi="Times New Roman" w:cs="Times New Roman"/>
          <w:sz w:val="28"/>
          <w:szCs w:val="28"/>
          <w:lang w:val="kk-KZ"/>
        </w:rPr>
        <w:t xml:space="preserve"> айтқанда Қазақстан туризм саласындағы бәсекеге</w:t>
      </w:r>
      <w:r w:rsidR="00767D04" w:rsidRPr="003E2BF9">
        <w:rPr>
          <w:rFonts w:ascii="Times New Roman" w:hAnsi="Times New Roman" w:cs="Times New Roman"/>
          <w:sz w:val="28"/>
          <w:szCs w:val="28"/>
          <w:lang w:val="kk-KZ"/>
        </w:rPr>
        <w:t xml:space="preserve"> қабілеттілік көрсеткіштері бойынша</w:t>
      </w:r>
      <w:r w:rsidR="00072D53">
        <w:rPr>
          <w:rFonts w:ascii="Times New Roman" w:hAnsi="Times New Roman" w:cs="Times New Roman"/>
          <w:sz w:val="28"/>
          <w:szCs w:val="28"/>
          <w:lang w:val="kk-KZ"/>
        </w:rPr>
        <w:t xml:space="preserve"> </w:t>
      </w:r>
      <w:r w:rsidR="00767D04" w:rsidRPr="003E2BF9">
        <w:rPr>
          <w:rFonts w:ascii="Times New Roman" w:hAnsi="Times New Roman" w:cs="Times New Roman"/>
          <w:sz w:val="28"/>
          <w:szCs w:val="28"/>
          <w:lang w:val="kk-KZ"/>
        </w:rPr>
        <w:t xml:space="preserve">көлік инфрақұрылымын жақсарту саласында дамыған елдердің көрсеткіштеріне қол жеткізу үшін мемлекет деңгейінде кешенді үлкен </w:t>
      </w:r>
      <w:r w:rsidR="00767D04">
        <w:rPr>
          <w:rFonts w:ascii="Times New Roman" w:hAnsi="Times New Roman" w:cs="Times New Roman"/>
          <w:sz w:val="28"/>
          <w:szCs w:val="28"/>
          <w:lang w:val="kk-KZ"/>
        </w:rPr>
        <w:t>жобаларды</w:t>
      </w:r>
      <w:r w:rsidR="00767D04" w:rsidRPr="003E2BF9">
        <w:rPr>
          <w:rFonts w:ascii="Times New Roman" w:hAnsi="Times New Roman" w:cs="Times New Roman"/>
          <w:sz w:val="28"/>
          <w:szCs w:val="28"/>
          <w:lang w:val="kk-KZ"/>
        </w:rPr>
        <w:t xml:space="preserve"> іске асырып, қомақты жұмыстар атқар</w:t>
      </w:r>
      <w:r w:rsidR="00767D04">
        <w:rPr>
          <w:rFonts w:ascii="Times New Roman" w:hAnsi="Times New Roman" w:cs="Times New Roman"/>
          <w:sz w:val="28"/>
          <w:szCs w:val="28"/>
          <w:lang w:val="kk-KZ"/>
        </w:rPr>
        <w:t>ыл</w:t>
      </w:r>
      <w:r w:rsidR="00767D04" w:rsidRPr="003E2BF9">
        <w:rPr>
          <w:rFonts w:ascii="Times New Roman" w:hAnsi="Times New Roman" w:cs="Times New Roman"/>
          <w:sz w:val="28"/>
          <w:szCs w:val="28"/>
          <w:lang w:val="kk-KZ"/>
        </w:rPr>
        <w:t>уы тиіс</w:t>
      </w:r>
      <w:r>
        <w:rPr>
          <w:rFonts w:ascii="Times New Roman" w:hAnsi="Times New Roman" w:cs="Times New Roman"/>
          <w:sz w:val="28"/>
          <w:szCs w:val="28"/>
          <w:lang w:val="kk-KZ"/>
        </w:rPr>
        <w:t>.</w:t>
      </w:r>
    </w:p>
    <w:p w14:paraId="237D45D7" w14:textId="77777777" w:rsidR="0094491A" w:rsidRPr="00C151FA" w:rsidRDefault="0094491A" w:rsidP="002B3302">
      <w:pPr>
        <w:pStyle w:val="a3"/>
        <w:ind w:firstLine="720"/>
        <w:jc w:val="both"/>
        <w:rPr>
          <w:rFonts w:ascii="Times New Roman" w:hAnsi="Times New Roman" w:cs="Times New Roman"/>
          <w:sz w:val="28"/>
          <w:szCs w:val="28"/>
          <w:lang w:val="kk-KZ"/>
        </w:rPr>
      </w:pPr>
    </w:p>
    <w:p w14:paraId="1B95132B" w14:textId="51C5C8F1" w:rsidR="002034A7" w:rsidRPr="000627F8" w:rsidRDefault="00826226" w:rsidP="00826226">
      <w:pPr>
        <w:pStyle w:val="a8"/>
        <w:spacing w:after="0" w:line="234" w:lineRule="auto"/>
        <w:ind w:left="0" w:firstLine="709"/>
        <w:jc w:val="both"/>
        <w:rPr>
          <w:rFonts w:ascii="Times New Roman" w:eastAsia="Times New Roman" w:hAnsi="Times New Roman" w:cs="Arial"/>
          <w:b/>
          <w:color w:val="FF0000"/>
          <w:sz w:val="28"/>
          <w:szCs w:val="28"/>
          <w:lang w:val="kk-KZ" w:eastAsia="ru-RU"/>
        </w:rPr>
      </w:pPr>
      <w:r>
        <w:rPr>
          <w:rFonts w:ascii="Times New Roman" w:eastAsia="Times New Roman" w:hAnsi="Times New Roman" w:cs="Arial"/>
          <w:b/>
          <w:sz w:val="28"/>
          <w:szCs w:val="28"/>
          <w:lang w:val="kk-KZ" w:eastAsia="ru-RU"/>
        </w:rPr>
        <w:t xml:space="preserve">1.2 </w:t>
      </w:r>
      <w:r w:rsidR="00767D04" w:rsidRPr="002034A7">
        <w:rPr>
          <w:rFonts w:ascii="Times New Roman" w:eastAsia="Times New Roman" w:hAnsi="Times New Roman" w:cs="Arial"/>
          <w:b/>
          <w:sz w:val="28"/>
          <w:szCs w:val="28"/>
          <w:lang w:val="kk-KZ" w:eastAsia="ru-RU"/>
        </w:rPr>
        <w:t>Туризм саласына көлік инфрақұрылымының әсерін зерттеудің</w:t>
      </w:r>
      <w:r w:rsidR="002034A7">
        <w:rPr>
          <w:rFonts w:ascii="Times New Roman" w:eastAsia="Times New Roman" w:hAnsi="Times New Roman" w:cs="Arial"/>
          <w:b/>
          <w:sz w:val="28"/>
          <w:szCs w:val="28"/>
          <w:lang w:val="kk-KZ" w:eastAsia="ru-RU"/>
        </w:rPr>
        <w:t xml:space="preserve"> </w:t>
      </w:r>
      <w:r w:rsidR="00767D04" w:rsidRPr="002034A7">
        <w:rPr>
          <w:rFonts w:ascii="Times New Roman" w:eastAsia="Times New Roman" w:hAnsi="Times New Roman" w:cs="Arial"/>
          <w:b/>
          <w:sz w:val="28"/>
          <w:szCs w:val="28"/>
          <w:lang w:val="kk-KZ" w:eastAsia="ru-RU"/>
        </w:rPr>
        <w:t>теориялық және әдіснамалық</w:t>
      </w:r>
      <w:r w:rsidR="00767D04" w:rsidRPr="00826226">
        <w:rPr>
          <w:rFonts w:ascii="Times New Roman" w:eastAsia="Times New Roman" w:hAnsi="Times New Roman" w:cs="Arial"/>
          <w:b/>
          <w:sz w:val="28"/>
          <w:szCs w:val="28"/>
          <w:lang w:val="kk-KZ" w:eastAsia="ru-RU"/>
        </w:rPr>
        <w:t xml:space="preserve"> </w:t>
      </w:r>
      <w:r w:rsidR="00A74DDB" w:rsidRPr="00826226">
        <w:rPr>
          <w:rFonts w:ascii="Times New Roman" w:eastAsia="Times New Roman" w:hAnsi="Times New Roman" w:cs="Arial"/>
          <w:b/>
          <w:sz w:val="28"/>
          <w:szCs w:val="28"/>
          <w:lang w:val="kk-KZ" w:eastAsia="ru-RU"/>
        </w:rPr>
        <w:t>мәселелері</w:t>
      </w:r>
    </w:p>
    <w:p w14:paraId="3DA4A272" w14:textId="77777777" w:rsidR="00767D04" w:rsidRPr="00683BC8" w:rsidRDefault="00767D04" w:rsidP="002B3302">
      <w:pPr>
        <w:spacing w:after="0" w:line="11" w:lineRule="exact"/>
        <w:jc w:val="both"/>
        <w:rPr>
          <w:rFonts w:ascii="Times New Roman" w:eastAsia="Times New Roman" w:hAnsi="Times New Roman" w:cs="Arial"/>
          <w:sz w:val="28"/>
          <w:szCs w:val="28"/>
          <w:lang w:val="kk-KZ" w:eastAsia="ru-RU"/>
        </w:rPr>
      </w:pPr>
    </w:p>
    <w:p w14:paraId="6FF8BC83" w14:textId="38253A91" w:rsidR="00767D04" w:rsidRPr="00683BC8" w:rsidRDefault="00767D04" w:rsidP="002B3302">
      <w:pPr>
        <w:spacing w:after="0" w:line="238" w:lineRule="auto"/>
        <w:ind w:firstLine="720"/>
        <w:jc w:val="both"/>
        <w:rPr>
          <w:rFonts w:ascii="Times New Roman" w:eastAsia="Times New Roman" w:hAnsi="Times New Roman" w:cs="Arial"/>
          <w:sz w:val="28"/>
          <w:szCs w:val="28"/>
          <w:lang w:val="kk-KZ" w:eastAsia="ru-RU"/>
        </w:rPr>
      </w:pPr>
      <w:r w:rsidRPr="00683BC8">
        <w:rPr>
          <w:rFonts w:ascii="Times New Roman" w:eastAsia="Times New Roman" w:hAnsi="Times New Roman" w:cs="Arial"/>
          <w:sz w:val="28"/>
          <w:szCs w:val="28"/>
          <w:lang w:val="kk-KZ" w:eastAsia="ru-RU"/>
        </w:rPr>
        <w:t>Көлік тек көлік құралы ғана емес, туристік ресурстардың қол жетімділігін қамтамасыз ету, саланы дамыту факторы болып табылады. Туризмнің көлік инфрақұрылымының элементтерін зерттеген авторлардың арасында оның туризмдегі рөлі, анықтамасы мен құрылымы туралы біртұтас пікір жоқ. Көбінесе зерттеу нысаны көлік, туристік көлік, туристік тасымалдау, туризмді көлікпен қамтамасыз ету және көлік қызметтерін басқару</w:t>
      </w:r>
      <w:r w:rsidRPr="00683BC8">
        <w:rPr>
          <w:rFonts w:ascii="Times New Roman" w:eastAsia="Times New Roman" w:hAnsi="Times New Roman" w:cs="Arial"/>
          <w:i/>
          <w:sz w:val="28"/>
          <w:szCs w:val="28"/>
          <w:lang w:val="kk-KZ" w:eastAsia="ru-RU"/>
        </w:rPr>
        <w:t xml:space="preserve"> </w:t>
      </w:r>
      <w:r w:rsidRPr="00683BC8">
        <w:rPr>
          <w:rFonts w:ascii="Times New Roman" w:eastAsia="Times New Roman" w:hAnsi="Times New Roman" w:cs="Arial"/>
          <w:sz w:val="28"/>
          <w:szCs w:val="28"/>
          <w:lang w:val="kk-KZ" w:eastAsia="ru-RU"/>
        </w:rPr>
        <w:t>болды.</w:t>
      </w:r>
    </w:p>
    <w:p w14:paraId="3464EA46" w14:textId="77777777" w:rsidR="00767D04" w:rsidRPr="00683BC8" w:rsidRDefault="00767D04" w:rsidP="002B3302">
      <w:pPr>
        <w:spacing w:after="0" w:line="19" w:lineRule="exact"/>
        <w:jc w:val="both"/>
        <w:rPr>
          <w:rFonts w:ascii="Times New Roman" w:eastAsia="Times New Roman" w:hAnsi="Times New Roman" w:cs="Arial"/>
          <w:sz w:val="28"/>
          <w:szCs w:val="28"/>
          <w:lang w:val="kk-KZ" w:eastAsia="ru-RU"/>
        </w:rPr>
      </w:pPr>
    </w:p>
    <w:p w14:paraId="1E7C3C80" w14:textId="7DAF4AF8" w:rsidR="00767D04" w:rsidRPr="00DA25A5" w:rsidRDefault="00767D04" w:rsidP="002B3302">
      <w:pPr>
        <w:spacing w:after="0" w:line="237" w:lineRule="auto"/>
        <w:ind w:firstLine="720"/>
        <w:jc w:val="both"/>
        <w:rPr>
          <w:rFonts w:ascii="Times New Roman" w:eastAsia="Times New Roman" w:hAnsi="Times New Roman" w:cs="Times New Roman"/>
          <w:sz w:val="28"/>
          <w:szCs w:val="28"/>
          <w:lang w:val="kk-KZ" w:eastAsia="ru-RU"/>
        </w:rPr>
      </w:pPr>
      <w:r>
        <w:rPr>
          <w:rFonts w:ascii="Times New Roman" w:eastAsia="Times New Roman" w:hAnsi="Times New Roman" w:cs="Arial"/>
          <w:sz w:val="28"/>
          <w:szCs w:val="28"/>
          <w:lang w:val="kk-KZ" w:eastAsia="ru-RU"/>
        </w:rPr>
        <w:t>Ғылыми жұмыстар</w:t>
      </w:r>
      <w:r w:rsidRPr="0085118D">
        <w:rPr>
          <w:rFonts w:ascii="Times New Roman" w:eastAsia="Times New Roman" w:hAnsi="Times New Roman" w:cs="Arial"/>
          <w:sz w:val="28"/>
          <w:szCs w:val="28"/>
          <w:lang w:val="kk-KZ" w:eastAsia="ru-RU"/>
        </w:rPr>
        <w:t xml:space="preserve"> негізінен әуе саяхаттарына арналған, ал инфрақұрылымды зерттеуд</w:t>
      </w:r>
      <w:r>
        <w:rPr>
          <w:rFonts w:ascii="Times New Roman" w:eastAsia="Times New Roman" w:hAnsi="Times New Roman" w:cs="Arial"/>
          <w:sz w:val="28"/>
          <w:szCs w:val="28"/>
          <w:lang w:val="kk-KZ" w:eastAsia="ru-RU"/>
        </w:rPr>
        <w:t>е әуежайларды зерттеу көшбастап отыр</w:t>
      </w:r>
      <w:r w:rsidRPr="0085118D">
        <w:rPr>
          <w:rFonts w:ascii="Times New Roman" w:eastAsia="Times New Roman" w:hAnsi="Times New Roman" w:cs="Arial"/>
          <w:sz w:val="28"/>
          <w:szCs w:val="28"/>
          <w:lang w:val="kk-KZ" w:eastAsia="ru-RU"/>
        </w:rPr>
        <w:t>. Алайда, ТКИ басқа элементтерінің рөлі бағаланбайды және арнайы зерттеулерді қажет етеді</w:t>
      </w:r>
      <w:r>
        <w:rPr>
          <w:rFonts w:ascii="Times New Roman" w:eastAsia="Times New Roman" w:hAnsi="Times New Roman" w:cs="Arial"/>
          <w:sz w:val="28"/>
          <w:szCs w:val="28"/>
          <w:lang w:val="kk-KZ" w:eastAsia="ru-RU"/>
        </w:rPr>
        <w:t xml:space="preserve">. </w:t>
      </w:r>
      <w:r w:rsidRPr="00683BC8">
        <w:rPr>
          <w:rFonts w:ascii="Times New Roman" w:eastAsia="Times New Roman" w:hAnsi="Times New Roman" w:cs="Arial"/>
          <w:sz w:val="28"/>
          <w:szCs w:val="28"/>
          <w:lang w:val="kk-KZ" w:eastAsia="ru-RU"/>
        </w:rPr>
        <w:t>ТКИ-ның мәнін ашуға және анықтауға болатын қолданыстағы анықтамаларды қарастырайық. А.В. Ключниковтың пікірінше, инфрақұрылым</w:t>
      </w:r>
      <w:r w:rsidR="000A5AB5">
        <w:rPr>
          <w:rFonts w:ascii="Times New Roman" w:eastAsia="Times New Roman" w:hAnsi="Times New Roman" w:cs="Arial"/>
          <w:sz w:val="28"/>
          <w:szCs w:val="28"/>
          <w:lang w:val="kk-KZ" w:eastAsia="ru-RU"/>
        </w:rPr>
        <w:t xml:space="preserve"> </w:t>
      </w:r>
      <w:r w:rsidR="008339FA" w:rsidRPr="006264D6">
        <w:rPr>
          <w:rFonts w:ascii="Times New Roman" w:eastAsia="Times New Roman" w:hAnsi="Times New Roman" w:cs="Arial"/>
          <w:sz w:val="28"/>
          <w:szCs w:val="28"/>
          <w:lang w:val="kk-KZ" w:eastAsia="ru-RU"/>
        </w:rPr>
        <w:t>–</w:t>
      </w:r>
      <w:r w:rsidR="008339FA">
        <w:rPr>
          <w:rFonts w:ascii="Times New Roman" w:eastAsia="Times New Roman" w:hAnsi="Times New Roman" w:cs="Arial"/>
          <w:sz w:val="28"/>
          <w:szCs w:val="28"/>
          <w:lang w:val="kk-KZ" w:eastAsia="ru-RU"/>
        </w:rPr>
        <w:t xml:space="preserve"> </w:t>
      </w:r>
      <w:r w:rsidRPr="00683BC8">
        <w:rPr>
          <w:rFonts w:ascii="Times New Roman" w:eastAsia="Times New Roman" w:hAnsi="Times New Roman" w:cs="Arial"/>
          <w:sz w:val="28"/>
          <w:szCs w:val="28"/>
          <w:lang w:val="kk-KZ" w:eastAsia="ru-RU"/>
        </w:rPr>
        <w:t xml:space="preserve">бұл ұйымға қызмет көрсететін және оған ортақ іргетас, тірек болатын салалар мен қызмет түрлерінің жиынтығы. Бұл ұйымды қаржымен, еңбек ресурстарымен, көлік қызметімен, кеңес </w:t>
      </w:r>
      <w:r w:rsidRPr="00DA25A5">
        <w:rPr>
          <w:rFonts w:ascii="Times New Roman" w:eastAsia="Times New Roman" w:hAnsi="Times New Roman" w:cs="Arial"/>
          <w:sz w:val="28"/>
          <w:szCs w:val="28"/>
          <w:lang w:val="kk-KZ" w:eastAsia="ru-RU"/>
        </w:rPr>
        <w:t>беретін, аудит және басқа қызметтермен қамтамасыз ететін іскерлік ортаның бөлігі</w:t>
      </w:r>
      <w:r w:rsidR="00A63409" w:rsidRPr="00DA25A5">
        <w:rPr>
          <w:rFonts w:ascii="Times New Roman" w:eastAsia="Times New Roman" w:hAnsi="Times New Roman" w:cs="Arial"/>
          <w:sz w:val="28"/>
          <w:szCs w:val="28"/>
          <w:lang w:val="kk-KZ" w:eastAsia="ru-RU"/>
        </w:rPr>
        <w:t xml:space="preserve"> </w:t>
      </w:r>
      <w:r w:rsidR="008B1108" w:rsidRPr="00DA25A5">
        <w:rPr>
          <w:rFonts w:ascii="Times New Roman" w:eastAsia="Times New Roman" w:hAnsi="Times New Roman" w:cs="Times New Roman"/>
          <w:sz w:val="28"/>
          <w:szCs w:val="28"/>
          <w:lang w:val="kk-KZ" w:eastAsia="ru-RU"/>
        </w:rPr>
        <w:t>[</w:t>
      </w:r>
      <w:r w:rsidR="00B46741" w:rsidRPr="00DA25A5">
        <w:rPr>
          <w:rFonts w:ascii="Times New Roman" w:hAnsi="Times New Roman" w:cs="Times New Roman"/>
          <w:sz w:val="28"/>
          <w:szCs w:val="28"/>
          <w:lang w:val="kk-KZ"/>
        </w:rPr>
        <w:t>41</w:t>
      </w:r>
      <w:r w:rsidR="00A63409" w:rsidRPr="00DA25A5">
        <w:rPr>
          <w:rFonts w:ascii="Times New Roman" w:hAnsi="Times New Roman" w:cs="Times New Roman"/>
          <w:sz w:val="28"/>
          <w:szCs w:val="28"/>
          <w:lang w:val="kk-KZ"/>
        </w:rPr>
        <w:t>].</w:t>
      </w:r>
    </w:p>
    <w:p w14:paraId="1F29AF67" w14:textId="77777777" w:rsidR="00767D04" w:rsidRPr="00DA25A5" w:rsidRDefault="00767D04" w:rsidP="002B3302">
      <w:pPr>
        <w:spacing w:after="0" w:line="19" w:lineRule="exact"/>
        <w:jc w:val="both"/>
        <w:rPr>
          <w:rFonts w:ascii="Times New Roman" w:eastAsia="Times New Roman" w:hAnsi="Times New Roman" w:cs="Arial"/>
          <w:sz w:val="28"/>
          <w:szCs w:val="28"/>
          <w:lang w:val="kk-KZ" w:eastAsia="ru-RU"/>
        </w:rPr>
      </w:pPr>
    </w:p>
    <w:p w14:paraId="356EA0DD" w14:textId="77777777" w:rsidR="000A5AB5" w:rsidRDefault="00767D04" w:rsidP="002B3302">
      <w:pPr>
        <w:spacing w:after="0" w:line="237" w:lineRule="auto"/>
        <w:ind w:firstLine="720"/>
        <w:jc w:val="both"/>
        <w:rPr>
          <w:rFonts w:ascii="Times New Roman" w:eastAsia="Times New Roman" w:hAnsi="Times New Roman" w:cs="Arial"/>
          <w:sz w:val="28"/>
          <w:szCs w:val="28"/>
          <w:lang w:val="kk-KZ" w:eastAsia="ru-RU"/>
        </w:rPr>
      </w:pPr>
      <w:proofErr w:type="spellStart"/>
      <w:r w:rsidRPr="00DA25A5">
        <w:rPr>
          <w:rFonts w:ascii="Times New Roman" w:eastAsia="Times New Roman" w:hAnsi="Times New Roman" w:cs="Arial"/>
          <w:sz w:val="28"/>
          <w:szCs w:val="28"/>
          <w:lang w:val="ru-RU" w:eastAsia="ru-RU"/>
        </w:rPr>
        <w:t>Ғалымдар</w:t>
      </w:r>
      <w:proofErr w:type="spellEnd"/>
      <w:r w:rsidRPr="00DA25A5">
        <w:rPr>
          <w:rFonts w:ascii="Times New Roman" w:eastAsia="Times New Roman" w:hAnsi="Times New Roman" w:cs="Arial"/>
          <w:sz w:val="28"/>
          <w:szCs w:val="28"/>
          <w:lang w:val="ru-RU" w:eastAsia="ru-RU"/>
        </w:rPr>
        <w:t xml:space="preserve"> С.И. Яковлева, В. Ф. Архипова </w:t>
      </w:r>
      <w:proofErr w:type="spellStart"/>
      <w:r w:rsidRPr="00DA25A5">
        <w:rPr>
          <w:rFonts w:ascii="Times New Roman" w:eastAsia="Times New Roman" w:hAnsi="Times New Roman" w:cs="Arial"/>
          <w:sz w:val="28"/>
          <w:szCs w:val="28"/>
          <w:lang w:val="ru-RU" w:eastAsia="ru-RU"/>
        </w:rPr>
        <w:t>туристік</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инфрақұрылым</w:t>
      </w:r>
      <w:proofErr w:type="spellEnd"/>
      <w:r w:rsidRPr="00DA25A5">
        <w:rPr>
          <w:rFonts w:ascii="Times New Roman" w:eastAsia="Times New Roman" w:hAnsi="Times New Roman" w:cs="Arial"/>
          <w:sz w:val="28"/>
          <w:szCs w:val="28"/>
          <w:lang w:val="ru-RU" w:eastAsia="ru-RU"/>
        </w:rPr>
        <w:t xml:space="preserve"> мен </w:t>
      </w:r>
      <w:proofErr w:type="spellStart"/>
      <w:r w:rsidRPr="00DA25A5">
        <w:rPr>
          <w:rFonts w:ascii="Times New Roman" w:eastAsia="Times New Roman" w:hAnsi="Times New Roman" w:cs="Arial"/>
          <w:sz w:val="28"/>
          <w:szCs w:val="28"/>
          <w:lang w:val="ru-RU" w:eastAsia="ru-RU"/>
        </w:rPr>
        <w:t>туристік</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индустрияға</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мән</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береді</w:t>
      </w:r>
      <w:proofErr w:type="spellEnd"/>
      <w:r w:rsidRPr="00DA25A5">
        <w:rPr>
          <w:rFonts w:ascii="Times New Roman" w:eastAsia="Times New Roman" w:hAnsi="Times New Roman" w:cs="Arial"/>
          <w:sz w:val="28"/>
          <w:szCs w:val="28"/>
          <w:lang w:val="ru-RU" w:eastAsia="ru-RU"/>
        </w:rPr>
        <w:t>.</w:t>
      </w:r>
      <w:r w:rsidRPr="00DA25A5">
        <w:rPr>
          <w:rFonts w:ascii="Times New Roman" w:eastAsia="Times New Roman" w:hAnsi="Times New Roman" w:cs="Arial"/>
          <w:sz w:val="28"/>
          <w:szCs w:val="28"/>
          <w:lang w:val="kk-KZ" w:eastAsia="ru-RU"/>
        </w:rPr>
        <w:t xml:space="preserve"> Туристік көлік инфрақұрылымына қатынас жолдарының (жолдар, кірме жолдар, вокзалдар, әуежайлар, кемежайлар және </w:t>
      </w:r>
      <w:r w:rsidRPr="00DA25A5">
        <w:rPr>
          <w:rFonts w:ascii="Times New Roman" w:eastAsia="Times New Roman" w:hAnsi="Times New Roman" w:cs="Arial"/>
          <w:sz w:val="28"/>
          <w:szCs w:val="28"/>
          <w:lang w:val="kk-KZ" w:eastAsia="ru-RU"/>
        </w:rPr>
        <w:lastRenderedPageBreak/>
        <w:t xml:space="preserve">т.б.), коммуникациялардың (су құбыры, электр және газ желілері, жылыту, кәріз жүйелері, байланыс құралдары және т. </w:t>
      </w:r>
      <w:r w:rsidR="000A5AB5">
        <w:rPr>
          <w:rFonts w:ascii="Times New Roman" w:eastAsia="Times New Roman" w:hAnsi="Times New Roman" w:cs="Arial"/>
          <w:sz w:val="28"/>
          <w:szCs w:val="28"/>
          <w:lang w:val="kk-KZ" w:eastAsia="ru-RU"/>
        </w:rPr>
        <w:t>б</w:t>
      </w:r>
      <w:r w:rsidRPr="00DA25A5">
        <w:rPr>
          <w:rFonts w:ascii="Times New Roman" w:eastAsia="Times New Roman" w:hAnsi="Times New Roman" w:cs="Arial"/>
          <w:sz w:val="28"/>
          <w:szCs w:val="28"/>
          <w:lang w:val="kk-KZ" w:eastAsia="ru-RU"/>
        </w:rPr>
        <w:t xml:space="preserve">.), туристік ресурстардың жиынтығын білдіреді. Туризмнің көлік инфрақұрылымына, туризм индустриясының инфрақұрылымына, туристік нарықтың инфрақұрылымына, туризмдегі кәсіпорындардың инфрақұрылымына ерекше ден бөледі. </w:t>
      </w:r>
    </w:p>
    <w:p w14:paraId="1D3ABF0A" w14:textId="17A87A75" w:rsidR="00767D04" w:rsidRPr="00DA25A5" w:rsidRDefault="00767D04" w:rsidP="002B3302">
      <w:pPr>
        <w:spacing w:after="0" w:line="237" w:lineRule="auto"/>
        <w:ind w:firstLine="720"/>
        <w:jc w:val="both"/>
        <w:rPr>
          <w:rFonts w:ascii="Times New Roman" w:eastAsia="Times New Roman" w:hAnsi="Times New Roman" w:cs="Arial"/>
          <w:sz w:val="28"/>
          <w:szCs w:val="28"/>
          <w:lang w:val="kk-KZ" w:eastAsia="ru-RU"/>
        </w:rPr>
      </w:pPr>
      <w:r w:rsidRPr="00DA25A5">
        <w:rPr>
          <w:rFonts w:ascii="Times New Roman" w:eastAsia="Times New Roman" w:hAnsi="Times New Roman" w:cs="Arial"/>
          <w:sz w:val="28"/>
          <w:szCs w:val="28"/>
          <w:lang w:val="kk-KZ" w:eastAsia="ru-RU"/>
        </w:rPr>
        <w:t>Қазіргі уақытта инфрақұрылымның мазмұнын анықтауға екі әдіс бар: салалық және функционалдық [</w:t>
      </w:r>
      <w:r w:rsidR="00B46741" w:rsidRPr="00DA25A5">
        <w:rPr>
          <w:rFonts w:ascii="Times New Roman" w:eastAsia="Times New Roman" w:hAnsi="Times New Roman" w:cs="Arial"/>
          <w:sz w:val="28"/>
          <w:szCs w:val="28"/>
          <w:lang w:val="kk-KZ" w:eastAsia="ru-RU"/>
        </w:rPr>
        <w:t>42, 43</w:t>
      </w:r>
      <w:r w:rsidRPr="00DA25A5">
        <w:rPr>
          <w:rFonts w:ascii="Times New Roman" w:eastAsia="Times New Roman" w:hAnsi="Times New Roman" w:cs="Arial"/>
          <w:sz w:val="28"/>
          <w:szCs w:val="28"/>
          <w:lang w:val="kk-KZ" w:eastAsia="ru-RU"/>
        </w:rPr>
        <w:t>].</w:t>
      </w:r>
    </w:p>
    <w:p w14:paraId="71BF9415" w14:textId="77777777" w:rsidR="00767D04" w:rsidRPr="00DA25A5" w:rsidRDefault="00767D04" w:rsidP="002B3302">
      <w:pPr>
        <w:spacing w:after="0" w:line="15" w:lineRule="exact"/>
        <w:rPr>
          <w:rFonts w:ascii="Times New Roman" w:eastAsia="Times New Roman" w:hAnsi="Times New Roman" w:cs="Arial"/>
          <w:sz w:val="28"/>
          <w:szCs w:val="28"/>
          <w:lang w:val="kk-KZ" w:eastAsia="ru-RU"/>
        </w:rPr>
      </w:pPr>
    </w:p>
    <w:p w14:paraId="5DA0E556" w14:textId="0233E1CF" w:rsidR="00767D04" w:rsidRPr="00DA25A5" w:rsidRDefault="00767D04" w:rsidP="002B3302">
      <w:pPr>
        <w:spacing w:after="0" w:line="240" w:lineRule="auto"/>
        <w:ind w:firstLine="720"/>
        <w:jc w:val="both"/>
        <w:rPr>
          <w:rFonts w:ascii="Times New Roman" w:eastAsia="Times New Roman" w:hAnsi="Times New Roman" w:cs="Arial"/>
          <w:sz w:val="28"/>
          <w:szCs w:val="28"/>
          <w:lang w:val="kk-KZ" w:eastAsia="ru-RU"/>
        </w:rPr>
      </w:pPr>
      <w:r w:rsidRPr="00DA25A5">
        <w:rPr>
          <w:rFonts w:ascii="Times New Roman" w:eastAsia="Times New Roman" w:hAnsi="Times New Roman" w:cs="Arial"/>
          <w:sz w:val="28"/>
          <w:szCs w:val="28"/>
          <w:lang w:val="kk-KZ" w:eastAsia="ru-RU"/>
        </w:rPr>
        <w:t xml:space="preserve">Ю.В. Задворныйдың пікірі бойынша </w:t>
      </w:r>
      <w:r w:rsidRPr="00683BC8">
        <w:rPr>
          <w:rFonts w:ascii="Times New Roman" w:eastAsia="Times New Roman" w:hAnsi="Times New Roman" w:cs="Arial"/>
          <w:sz w:val="28"/>
          <w:szCs w:val="28"/>
          <w:lang w:val="kk-KZ" w:eastAsia="ru-RU"/>
        </w:rPr>
        <w:t xml:space="preserve">көлік инфрақұрылымының сапалы жай-күйі мен техникалық жабдықталуы (жолдар, көпірлер, әуе және су порттары, терминалдар және т.б.) көлік жолдарының өткізу қабілетін арттыруға ықпал етпейді, адамдар мен жүктерді тасымалдауды шектейді. Осылайша, көлік инфрақұрылымы белгілі бір елдің, өңірлердің экономикасын </w:t>
      </w:r>
      <w:r w:rsidRPr="00DA25A5">
        <w:rPr>
          <w:rFonts w:ascii="Times New Roman" w:eastAsia="Times New Roman" w:hAnsi="Times New Roman" w:cs="Arial"/>
          <w:sz w:val="28"/>
          <w:szCs w:val="28"/>
          <w:lang w:val="kk-KZ" w:eastAsia="ru-RU"/>
        </w:rPr>
        <w:t>жаңғыртудың, оларды одан әрі дамытудың негізгі факторларының бірі болып табылады [</w:t>
      </w:r>
      <w:r w:rsidR="00B46741" w:rsidRPr="00DA25A5">
        <w:rPr>
          <w:rFonts w:ascii="Times New Roman" w:eastAsia="Times New Roman" w:hAnsi="Times New Roman" w:cs="Arial"/>
          <w:sz w:val="28"/>
          <w:szCs w:val="28"/>
          <w:lang w:val="kk-KZ" w:eastAsia="ru-RU"/>
        </w:rPr>
        <w:t>44</w:t>
      </w:r>
      <w:r w:rsidRPr="00DA25A5">
        <w:rPr>
          <w:rFonts w:ascii="Times New Roman" w:eastAsia="Times New Roman" w:hAnsi="Times New Roman" w:cs="Arial"/>
          <w:sz w:val="28"/>
          <w:szCs w:val="28"/>
          <w:lang w:val="kk-KZ" w:eastAsia="ru-RU"/>
        </w:rPr>
        <w:t>].</w:t>
      </w:r>
    </w:p>
    <w:p w14:paraId="008AE9E4" w14:textId="147A866F" w:rsidR="00767D04" w:rsidRPr="00DA25A5" w:rsidRDefault="00767D04" w:rsidP="002B3302">
      <w:pPr>
        <w:spacing w:after="0" w:line="240" w:lineRule="auto"/>
        <w:ind w:firstLine="720"/>
        <w:jc w:val="both"/>
        <w:rPr>
          <w:rFonts w:ascii="Times New Roman" w:eastAsia="Times New Roman" w:hAnsi="Times New Roman" w:cs="Arial"/>
          <w:strike/>
          <w:sz w:val="28"/>
          <w:szCs w:val="28"/>
          <w:lang w:val="kk-KZ" w:eastAsia="ru-RU"/>
        </w:rPr>
      </w:pPr>
      <w:r w:rsidRPr="00DA25A5">
        <w:rPr>
          <w:rFonts w:ascii="Times New Roman" w:eastAsia="Times New Roman" w:hAnsi="Times New Roman" w:cs="Arial"/>
          <w:sz w:val="28"/>
          <w:szCs w:val="28"/>
          <w:lang w:val="kk-KZ" w:eastAsia="ru-RU"/>
        </w:rPr>
        <w:t>Жалпы экономикалық тұрғыдан Д. Г. Кайгородов пен Б. М. Титов көлік инфрақұрылымы мен коммуникация жүйесін қоғамдық капитал түрі немесе ұлттық экономиканың негізі ретінде қарастырды [</w:t>
      </w:r>
      <w:r w:rsidR="00B46741" w:rsidRPr="00DA25A5">
        <w:rPr>
          <w:rFonts w:ascii="Times New Roman" w:eastAsia="Times New Roman" w:hAnsi="Times New Roman" w:cs="Arial"/>
          <w:sz w:val="28"/>
          <w:szCs w:val="28"/>
          <w:lang w:val="kk-KZ" w:eastAsia="ru-RU"/>
        </w:rPr>
        <w:t>45</w:t>
      </w:r>
      <w:r w:rsidRPr="00DA25A5">
        <w:rPr>
          <w:rFonts w:ascii="Times New Roman" w:eastAsia="Times New Roman" w:hAnsi="Times New Roman" w:cs="Arial"/>
          <w:sz w:val="28"/>
          <w:szCs w:val="28"/>
          <w:lang w:val="kk-KZ" w:eastAsia="ru-RU"/>
        </w:rPr>
        <w:t xml:space="preserve">]. </w:t>
      </w:r>
    </w:p>
    <w:p w14:paraId="6C3B748A" w14:textId="77777777" w:rsidR="00767D04" w:rsidRPr="00DA25A5" w:rsidRDefault="00767D04" w:rsidP="002B3302">
      <w:pPr>
        <w:spacing w:after="0" w:line="240" w:lineRule="auto"/>
        <w:ind w:firstLine="720"/>
        <w:jc w:val="both"/>
        <w:rPr>
          <w:rFonts w:ascii="Times New Roman" w:eastAsia="Times New Roman" w:hAnsi="Times New Roman" w:cs="Arial"/>
          <w:sz w:val="28"/>
          <w:szCs w:val="28"/>
          <w:lang w:val="kk-KZ" w:eastAsia="ru-RU"/>
        </w:rPr>
      </w:pPr>
      <w:r w:rsidRPr="00DA25A5">
        <w:rPr>
          <w:rFonts w:ascii="Times New Roman" w:eastAsia="Times New Roman" w:hAnsi="Times New Roman" w:cs="Arial"/>
          <w:sz w:val="28"/>
          <w:szCs w:val="28"/>
          <w:lang w:val="kk-KZ" w:eastAsia="ru-RU"/>
        </w:rPr>
        <w:t>Туризм инфрақұрылымы туризмді іске асырудың жалпы жағдайларын жасауға бағытталған және туристік қызметке қызмет көрсететін (қамтамасыз ететін) өзара байланысты құрылымдар мен туристік ресурстардың жиынтығы (кешені) ретінде айқындалады. Мұндай жалпы анықтама ең қолайлы болып табылады және ғалымдардың пікірінше, көлік пен көлік инфрақұрылымы туристік индустрияның да, туристік инфрақұрылымның да ажырамас бөлігі болып табылады деген қорытынды шығаруға болады.</w:t>
      </w:r>
    </w:p>
    <w:p w14:paraId="3FF2D27D" w14:textId="3C383849" w:rsidR="00767D04" w:rsidRPr="00683BC8" w:rsidRDefault="00767D04" w:rsidP="002B3302">
      <w:pPr>
        <w:spacing w:after="0" w:line="240" w:lineRule="auto"/>
        <w:ind w:firstLine="720"/>
        <w:jc w:val="both"/>
        <w:rPr>
          <w:rFonts w:ascii="Times New Roman" w:eastAsia="Times New Roman" w:hAnsi="Times New Roman" w:cs="Arial"/>
          <w:sz w:val="28"/>
          <w:szCs w:val="28"/>
          <w:lang w:val="kk-KZ" w:eastAsia="ru-RU"/>
        </w:rPr>
      </w:pPr>
      <w:r w:rsidRPr="00DA25A5">
        <w:rPr>
          <w:rFonts w:ascii="Times New Roman" w:eastAsia="Times New Roman" w:hAnsi="Times New Roman" w:cs="Arial"/>
          <w:sz w:val="28"/>
          <w:szCs w:val="28"/>
          <w:lang w:val="kk-KZ" w:eastAsia="ru-RU"/>
        </w:rPr>
        <w:t>Зерттеуші А.С. Левизов туризм инфрақұрылымы материалдық және материалдық емес өнімдер мен қызметтерді өндіретін кәсіпорындарды біріктіреді, бірақ негізгі тауар материалдық емес компонент болып табылады деп т</w:t>
      </w:r>
      <w:r w:rsidR="005772C9">
        <w:rPr>
          <w:rFonts w:ascii="Times New Roman" w:eastAsia="Times New Roman" w:hAnsi="Times New Roman" w:cs="Arial"/>
          <w:sz w:val="28"/>
          <w:szCs w:val="28"/>
          <w:lang w:val="kk-KZ" w:eastAsia="ru-RU"/>
        </w:rPr>
        <w:t>ұ</w:t>
      </w:r>
      <w:r w:rsidRPr="00DA25A5">
        <w:rPr>
          <w:rFonts w:ascii="Times New Roman" w:eastAsia="Times New Roman" w:hAnsi="Times New Roman" w:cs="Arial"/>
          <w:sz w:val="28"/>
          <w:szCs w:val="28"/>
          <w:lang w:val="kk-KZ" w:eastAsia="ru-RU"/>
        </w:rPr>
        <w:t>жырымдады [</w:t>
      </w:r>
      <w:r w:rsidR="00B46741" w:rsidRPr="00DA25A5">
        <w:rPr>
          <w:rFonts w:ascii="Times New Roman" w:eastAsia="Times New Roman" w:hAnsi="Times New Roman" w:cs="Arial"/>
          <w:sz w:val="28"/>
          <w:szCs w:val="28"/>
          <w:lang w:val="kk-KZ" w:eastAsia="ru-RU"/>
        </w:rPr>
        <w:t>46</w:t>
      </w:r>
      <w:r w:rsidRPr="00DA25A5">
        <w:rPr>
          <w:rFonts w:ascii="Times New Roman" w:eastAsia="Times New Roman" w:hAnsi="Times New Roman" w:cs="Arial"/>
          <w:sz w:val="28"/>
          <w:szCs w:val="28"/>
          <w:lang w:val="kk-KZ" w:eastAsia="ru-RU"/>
        </w:rPr>
        <w:t xml:space="preserve">]. Тұтастай алғанда, инфрақұрылым сала аралық сипатқа ие және өндіріс салаларының, өңірлер мен мемлекеттердің интеграциясын қамтамасыз етеді. Инфрақұрылым мен туризмнің өзара әсері айқын: инфрақұрылымның дамуы туристік ағындарды ұлғайтады, ал туристер санының өсуі инфрақұрылымға қаражат салатын инвесторларды тартады. Бұл қатынастар әсіресе туризм мен көліктің өзара әрекеттесуінен айқын көрінеді. Көлікті дамытудың мәні тасымалдау үрдісі, ал туризмдегі көлік инфрақұрылымының негізгі функциясы </w:t>
      </w:r>
      <w:r w:rsidR="008339FA" w:rsidRPr="006264D6">
        <w:rPr>
          <w:rFonts w:ascii="Times New Roman" w:eastAsia="Times New Roman" w:hAnsi="Times New Roman" w:cs="Arial"/>
          <w:sz w:val="28"/>
          <w:szCs w:val="28"/>
          <w:lang w:val="kk-KZ" w:eastAsia="ru-RU"/>
        </w:rPr>
        <w:t>–</w:t>
      </w:r>
      <w:r w:rsidR="005772C9">
        <w:rPr>
          <w:rFonts w:ascii="Times New Roman" w:eastAsia="Times New Roman" w:hAnsi="Times New Roman" w:cs="Arial"/>
          <w:sz w:val="28"/>
          <w:szCs w:val="28"/>
          <w:lang w:val="kk-KZ" w:eastAsia="ru-RU"/>
        </w:rPr>
        <w:t xml:space="preserve"> </w:t>
      </w:r>
      <w:r w:rsidRPr="00DA25A5">
        <w:rPr>
          <w:rFonts w:ascii="Times New Roman" w:eastAsia="Times New Roman" w:hAnsi="Times New Roman" w:cs="Arial"/>
          <w:sz w:val="28"/>
          <w:szCs w:val="28"/>
          <w:lang w:val="kk-KZ" w:eastAsia="ru-RU"/>
        </w:rPr>
        <w:t>туристік өнімнің маңызды құрамдас бөлігі ретінде тасымалдау үрдісі болып табылады. Туризм мен көлік инфрақұр</w:t>
      </w:r>
      <w:r w:rsidR="005772C9">
        <w:rPr>
          <w:rFonts w:ascii="Times New Roman" w:eastAsia="Times New Roman" w:hAnsi="Times New Roman" w:cs="Arial"/>
          <w:sz w:val="28"/>
          <w:szCs w:val="28"/>
          <w:lang w:val="kk-KZ" w:eastAsia="ru-RU"/>
        </w:rPr>
        <w:t>ы</w:t>
      </w:r>
      <w:r w:rsidRPr="00DA25A5">
        <w:rPr>
          <w:rFonts w:ascii="Times New Roman" w:eastAsia="Times New Roman" w:hAnsi="Times New Roman" w:cs="Arial"/>
          <w:sz w:val="28"/>
          <w:szCs w:val="28"/>
          <w:lang w:val="kk-KZ" w:eastAsia="ru-RU"/>
        </w:rPr>
        <w:t>лымының бір салада өзара ұштасуы</w:t>
      </w:r>
      <w:r w:rsidRPr="00683BC8">
        <w:rPr>
          <w:rFonts w:ascii="Times New Roman" w:eastAsia="Times New Roman" w:hAnsi="Times New Roman" w:cs="Arial"/>
          <w:sz w:val="28"/>
          <w:szCs w:val="28"/>
          <w:lang w:val="kk-KZ" w:eastAsia="ru-RU"/>
        </w:rPr>
        <w:t>, екі сал</w:t>
      </w:r>
      <w:r>
        <w:rPr>
          <w:rFonts w:ascii="Times New Roman" w:eastAsia="Times New Roman" w:hAnsi="Times New Roman" w:cs="Arial"/>
          <w:sz w:val="28"/>
          <w:szCs w:val="28"/>
          <w:lang w:val="kk-KZ" w:eastAsia="ru-RU"/>
        </w:rPr>
        <w:t xml:space="preserve">аның тиімді дамуына әсер етеді. </w:t>
      </w:r>
      <w:r w:rsidRPr="00683BC8">
        <w:rPr>
          <w:rFonts w:ascii="Times New Roman" w:eastAsia="Times New Roman" w:hAnsi="Times New Roman" w:cs="Arial"/>
          <w:sz w:val="28"/>
          <w:szCs w:val="28"/>
          <w:lang w:val="kk-KZ" w:eastAsia="ru-RU"/>
        </w:rPr>
        <w:t>Туризм мен көліктің дамуына XXI ғасырдың сын-қатерлері де ерекше әсер етеді, олар мынадай ережелерді қамтиды:</w:t>
      </w:r>
    </w:p>
    <w:p w14:paraId="7BBBF4E7" w14:textId="2DC450F4" w:rsidR="00EC4359" w:rsidRDefault="00767D04" w:rsidP="009E53C6">
      <w:pPr>
        <w:spacing w:after="0" w:line="240" w:lineRule="auto"/>
        <w:ind w:firstLine="709"/>
        <w:rPr>
          <w:rFonts w:ascii="Times New Roman" w:eastAsia="Times New Roman" w:hAnsi="Times New Roman" w:cs="Arial"/>
          <w:sz w:val="28"/>
          <w:szCs w:val="28"/>
          <w:lang w:val="kk-KZ" w:eastAsia="ru-RU"/>
        </w:rPr>
      </w:pPr>
      <w:r w:rsidRPr="00314DBA">
        <w:rPr>
          <w:rFonts w:ascii="Times New Roman" w:eastAsia="Times New Roman" w:hAnsi="Times New Roman" w:cs="Arial"/>
          <w:sz w:val="28"/>
          <w:szCs w:val="28"/>
          <w:lang w:val="kk-KZ" w:eastAsia="ru-RU"/>
        </w:rPr>
        <w:t>-</w:t>
      </w:r>
      <w:r w:rsidRPr="00683BC8">
        <w:rPr>
          <w:rFonts w:ascii="Times New Roman" w:eastAsia="Times New Roman" w:hAnsi="Times New Roman" w:cs="Arial"/>
          <w:sz w:val="28"/>
          <w:szCs w:val="28"/>
          <w:lang w:val="kk-KZ" w:eastAsia="ru-RU"/>
        </w:rPr>
        <w:t xml:space="preserve"> </w:t>
      </w:r>
      <w:r>
        <w:rPr>
          <w:rFonts w:ascii="Times New Roman" w:eastAsia="Times New Roman" w:hAnsi="Times New Roman" w:cs="Arial"/>
          <w:sz w:val="28"/>
          <w:szCs w:val="28"/>
          <w:lang w:val="kk-KZ" w:eastAsia="ru-RU"/>
        </w:rPr>
        <w:t xml:space="preserve"> </w:t>
      </w:r>
      <w:r w:rsidRPr="00683BC8">
        <w:rPr>
          <w:rFonts w:ascii="Times New Roman" w:eastAsia="Times New Roman" w:hAnsi="Times New Roman" w:cs="Arial"/>
          <w:sz w:val="28"/>
          <w:szCs w:val="28"/>
          <w:lang w:val="kk-KZ" w:eastAsia="ru-RU"/>
        </w:rPr>
        <w:t xml:space="preserve">  </w:t>
      </w:r>
      <w:r w:rsidRPr="00314DBA">
        <w:rPr>
          <w:rFonts w:ascii="Times New Roman" w:eastAsia="Times New Roman" w:hAnsi="Times New Roman" w:cs="Arial"/>
          <w:sz w:val="28"/>
          <w:szCs w:val="28"/>
          <w:lang w:val="kk-KZ" w:eastAsia="ru-RU"/>
        </w:rPr>
        <w:t xml:space="preserve">экономикалық </w:t>
      </w:r>
      <w:r w:rsidRPr="00683BC8">
        <w:rPr>
          <w:rFonts w:ascii="Times New Roman" w:eastAsia="Times New Roman" w:hAnsi="Times New Roman" w:cs="Arial"/>
          <w:sz w:val="28"/>
          <w:szCs w:val="28"/>
          <w:lang w:val="kk-KZ" w:eastAsia="ru-RU"/>
        </w:rPr>
        <w:t xml:space="preserve">   </w:t>
      </w:r>
      <w:r w:rsidRPr="00314DBA">
        <w:rPr>
          <w:rFonts w:ascii="Times New Roman" w:eastAsia="Times New Roman" w:hAnsi="Times New Roman" w:cs="Arial"/>
          <w:sz w:val="28"/>
          <w:szCs w:val="28"/>
          <w:lang w:val="kk-KZ" w:eastAsia="ru-RU"/>
        </w:rPr>
        <w:t xml:space="preserve">байланыстардың </w:t>
      </w:r>
      <w:r w:rsidRPr="00683BC8">
        <w:rPr>
          <w:rFonts w:ascii="Times New Roman" w:eastAsia="Times New Roman" w:hAnsi="Times New Roman" w:cs="Arial"/>
          <w:sz w:val="28"/>
          <w:szCs w:val="28"/>
          <w:lang w:val="kk-KZ" w:eastAsia="ru-RU"/>
        </w:rPr>
        <w:t xml:space="preserve">   </w:t>
      </w:r>
      <w:r w:rsidRPr="00314DBA">
        <w:rPr>
          <w:rFonts w:ascii="Times New Roman" w:eastAsia="Times New Roman" w:hAnsi="Times New Roman" w:cs="Arial"/>
          <w:sz w:val="28"/>
          <w:szCs w:val="28"/>
          <w:lang w:val="kk-KZ" w:eastAsia="ru-RU"/>
        </w:rPr>
        <w:t xml:space="preserve">қажеттіліктерін </w:t>
      </w:r>
      <w:r w:rsidRPr="00683BC8">
        <w:rPr>
          <w:rFonts w:ascii="Times New Roman" w:eastAsia="Times New Roman" w:hAnsi="Times New Roman" w:cs="Arial"/>
          <w:sz w:val="28"/>
          <w:szCs w:val="28"/>
          <w:lang w:val="kk-KZ" w:eastAsia="ru-RU"/>
        </w:rPr>
        <w:t xml:space="preserve">   </w:t>
      </w:r>
      <w:r w:rsidRPr="00314DBA">
        <w:rPr>
          <w:rFonts w:ascii="Times New Roman" w:eastAsia="Times New Roman" w:hAnsi="Times New Roman" w:cs="Arial"/>
          <w:sz w:val="28"/>
          <w:szCs w:val="28"/>
          <w:lang w:val="kk-KZ" w:eastAsia="ru-RU"/>
        </w:rPr>
        <w:t>қанағаттандыру;</w:t>
      </w:r>
      <w:r>
        <w:rPr>
          <w:rFonts w:ascii="Times New Roman" w:eastAsia="Times New Roman" w:hAnsi="Times New Roman" w:cs="Arial"/>
          <w:sz w:val="28"/>
          <w:szCs w:val="28"/>
          <w:lang w:val="kk-KZ" w:eastAsia="ru-RU"/>
        </w:rPr>
        <w:t xml:space="preserve">   </w:t>
      </w:r>
    </w:p>
    <w:p w14:paraId="06093AA8" w14:textId="77777777" w:rsidR="005772C9" w:rsidRDefault="00767D04" w:rsidP="00EC4359">
      <w:pPr>
        <w:spacing w:after="0" w:line="240" w:lineRule="auto"/>
        <w:ind w:firstLine="709"/>
        <w:jc w:val="both"/>
        <w:rPr>
          <w:rFonts w:ascii="Times New Roman" w:eastAsia="Times New Roman" w:hAnsi="Times New Roman" w:cs="Arial"/>
          <w:sz w:val="28"/>
          <w:szCs w:val="28"/>
          <w:lang w:val="kk-KZ" w:eastAsia="ru-RU"/>
        </w:rPr>
      </w:pPr>
      <w:r>
        <w:rPr>
          <w:rFonts w:ascii="Times New Roman" w:eastAsia="Times New Roman" w:hAnsi="Times New Roman" w:cs="Arial"/>
          <w:sz w:val="28"/>
          <w:szCs w:val="28"/>
          <w:lang w:val="kk-KZ" w:eastAsia="ru-RU"/>
        </w:rPr>
        <w:t xml:space="preserve">- </w:t>
      </w:r>
      <w:r w:rsidRPr="00314DBA">
        <w:rPr>
          <w:rFonts w:ascii="Times New Roman" w:eastAsia="Times New Roman" w:hAnsi="Times New Roman" w:cs="Arial"/>
          <w:sz w:val="28"/>
          <w:szCs w:val="28"/>
          <w:lang w:val="kk-KZ" w:eastAsia="ru-RU"/>
        </w:rPr>
        <w:t xml:space="preserve">өңірлер мен құрлықтар бойынша нарықтық қатынастар жағдайында еңбек бөлінісінің қағидаттары; </w:t>
      </w:r>
    </w:p>
    <w:p w14:paraId="4B399022" w14:textId="68F42540" w:rsidR="00767D04" w:rsidRPr="00314DBA" w:rsidRDefault="005772C9" w:rsidP="00EC4359">
      <w:pPr>
        <w:spacing w:after="0" w:line="240" w:lineRule="auto"/>
        <w:ind w:firstLine="709"/>
        <w:jc w:val="both"/>
        <w:rPr>
          <w:rFonts w:ascii="Times New Roman" w:eastAsia="Times New Roman" w:hAnsi="Times New Roman" w:cs="Arial"/>
          <w:sz w:val="28"/>
          <w:szCs w:val="28"/>
          <w:lang w:val="kk-KZ" w:eastAsia="ru-RU"/>
        </w:rPr>
      </w:pPr>
      <w:r>
        <w:rPr>
          <w:rFonts w:ascii="Times New Roman" w:eastAsia="Times New Roman" w:hAnsi="Times New Roman" w:cs="Arial"/>
          <w:sz w:val="28"/>
          <w:szCs w:val="28"/>
          <w:lang w:val="kk-KZ" w:eastAsia="ru-RU"/>
        </w:rPr>
        <w:t xml:space="preserve">- </w:t>
      </w:r>
      <w:r w:rsidR="00767D04" w:rsidRPr="00314DBA">
        <w:rPr>
          <w:rFonts w:ascii="Times New Roman" w:eastAsia="Times New Roman" w:hAnsi="Times New Roman" w:cs="Arial"/>
          <w:sz w:val="28"/>
          <w:szCs w:val="28"/>
          <w:lang w:val="kk-KZ" w:eastAsia="ru-RU"/>
        </w:rPr>
        <w:t>әртүрлі көлік түрлерінің өзара іс-қимылын оңтайландыру;</w:t>
      </w:r>
    </w:p>
    <w:p w14:paraId="7A5B44BC" w14:textId="77777777" w:rsidR="00767D04" w:rsidRPr="00683BC8" w:rsidRDefault="00767D04" w:rsidP="002B3302">
      <w:pPr>
        <w:spacing w:after="0" w:line="240" w:lineRule="auto"/>
        <w:rPr>
          <w:rFonts w:ascii="Times New Roman" w:eastAsia="Times New Roman" w:hAnsi="Times New Roman" w:cs="Arial"/>
          <w:sz w:val="28"/>
          <w:szCs w:val="28"/>
          <w:lang w:val="kk-KZ" w:eastAsia="ru-RU"/>
        </w:rPr>
      </w:pPr>
      <w:r>
        <w:rPr>
          <w:rFonts w:ascii="Times New Roman" w:eastAsia="Times New Roman" w:hAnsi="Times New Roman" w:cs="Arial"/>
          <w:sz w:val="28"/>
          <w:szCs w:val="28"/>
          <w:lang w:val="kk-KZ" w:eastAsia="ru-RU"/>
        </w:rPr>
        <w:t xml:space="preserve">          </w:t>
      </w:r>
      <w:r w:rsidRPr="00683BC8">
        <w:rPr>
          <w:rFonts w:ascii="Times New Roman" w:eastAsia="Times New Roman" w:hAnsi="Times New Roman" w:cs="Arial"/>
          <w:sz w:val="28"/>
          <w:szCs w:val="28"/>
          <w:lang w:val="kk-KZ" w:eastAsia="ru-RU"/>
        </w:rPr>
        <w:t>-</w:t>
      </w:r>
      <w:r>
        <w:rPr>
          <w:rFonts w:ascii="Times New Roman" w:eastAsia="Times New Roman" w:hAnsi="Times New Roman" w:cs="Arial"/>
          <w:sz w:val="28"/>
          <w:szCs w:val="28"/>
          <w:lang w:val="kk-KZ" w:eastAsia="ru-RU"/>
        </w:rPr>
        <w:t xml:space="preserve"> </w:t>
      </w:r>
      <w:r w:rsidRPr="00683BC8">
        <w:rPr>
          <w:rFonts w:ascii="Times New Roman" w:eastAsia="Times New Roman" w:hAnsi="Times New Roman" w:cs="Arial"/>
          <w:sz w:val="28"/>
          <w:szCs w:val="28"/>
          <w:lang w:val="kk-KZ" w:eastAsia="ru-RU"/>
        </w:rPr>
        <w:t>көлік технологияларын қазіргі заманға сәйкес тұтынушылар мен жалпы қоғамның талаптарына сай жетілдіру;</w:t>
      </w:r>
    </w:p>
    <w:p w14:paraId="4DEF884A" w14:textId="77777777" w:rsidR="00670D91" w:rsidRDefault="00767D04" w:rsidP="002B3302">
      <w:pPr>
        <w:spacing w:after="0" w:line="240" w:lineRule="auto"/>
        <w:jc w:val="both"/>
        <w:rPr>
          <w:rFonts w:ascii="Times New Roman" w:eastAsia="Times New Roman" w:hAnsi="Times New Roman" w:cs="Arial"/>
          <w:sz w:val="28"/>
          <w:szCs w:val="28"/>
          <w:lang w:val="kk-KZ" w:eastAsia="ru-RU"/>
        </w:rPr>
      </w:pPr>
      <w:r>
        <w:rPr>
          <w:rFonts w:ascii="Times New Roman" w:eastAsia="Times New Roman" w:hAnsi="Times New Roman" w:cs="Arial"/>
          <w:sz w:val="28"/>
          <w:szCs w:val="28"/>
          <w:lang w:val="kk-KZ" w:eastAsia="ru-RU"/>
        </w:rPr>
        <w:lastRenderedPageBreak/>
        <w:t xml:space="preserve">          </w:t>
      </w:r>
      <w:r w:rsidRPr="00683BC8">
        <w:rPr>
          <w:rFonts w:ascii="Times New Roman" w:eastAsia="Times New Roman" w:hAnsi="Times New Roman" w:cs="Arial"/>
          <w:sz w:val="28"/>
          <w:szCs w:val="28"/>
          <w:lang w:val="kk-KZ" w:eastAsia="ru-RU"/>
        </w:rPr>
        <w:t>-</w:t>
      </w:r>
      <w:r>
        <w:rPr>
          <w:rFonts w:ascii="Times New Roman" w:eastAsia="Times New Roman" w:hAnsi="Times New Roman" w:cs="Arial"/>
          <w:sz w:val="28"/>
          <w:szCs w:val="28"/>
          <w:lang w:val="kk-KZ" w:eastAsia="ru-RU"/>
        </w:rPr>
        <w:t xml:space="preserve"> </w:t>
      </w:r>
      <w:r w:rsidRPr="00683BC8">
        <w:rPr>
          <w:rFonts w:ascii="Times New Roman" w:eastAsia="Times New Roman" w:hAnsi="Times New Roman" w:cs="Arial"/>
          <w:sz w:val="28"/>
          <w:szCs w:val="28"/>
          <w:lang w:val="kk-KZ" w:eastAsia="ru-RU"/>
        </w:rPr>
        <w:t xml:space="preserve">энергия мен көліктің жаңа түрлерін пайдалану арқылы көліктің қоршаған ортаға зиянды әсерінің деңгейін төмендету; </w:t>
      </w:r>
    </w:p>
    <w:p w14:paraId="1A68DF14" w14:textId="7FBE10D8" w:rsidR="00767D04" w:rsidRPr="00683BC8" w:rsidRDefault="00670D91" w:rsidP="00670D91">
      <w:pPr>
        <w:spacing w:after="0" w:line="240" w:lineRule="auto"/>
        <w:ind w:firstLine="709"/>
        <w:jc w:val="both"/>
        <w:rPr>
          <w:rFonts w:ascii="Times New Roman" w:eastAsia="Times New Roman" w:hAnsi="Times New Roman" w:cs="Arial"/>
          <w:sz w:val="28"/>
          <w:szCs w:val="28"/>
          <w:lang w:val="kk-KZ" w:eastAsia="ru-RU"/>
        </w:rPr>
      </w:pPr>
      <w:r>
        <w:rPr>
          <w:rFonts w:ascii="Times New Roman" w:eastAsia="Times New Roman" w:hAnsi="Times New Roman" w:cs="Arial"/>
          <w:sz w:val="28"/>
          <w:szCs w:val="28"/>
          <w:lang w:val="kk-KZ" w:eastAsia="ru-RU"/>
        </w:rPr>
        <w:t xml:space="preserve">- </w:t>
      </w:r>
      <w:r w:rsidR="00767D04" w:rsidRPr="00683BC8">
        <w:rPr>
          <w:rFonts w:ascii="Times New Roman" w:eastAsia="Times New Roman" w:hAnsi="Times New Roman" w:cs="Arial"/>
          <w:sz w:val="28"/>
          <w:szCs w:val="28"/>
          <w:lang w:val="kk-KZ" w:eastAsia="ru-RU"/>
        </w:rPr>
        <w:t>тұрақты көлік жүйелерін құру арқылы аумақтардың тұрақты дамуын қамтамасыз ету.</w:t>
      </w:r>
    </w:p>
    <w:p w14:paraId="4442C2A1" w14:textId="77777777" w:rsidR="00767D04" w:rsidRDefault="00767D04" w:rsidP="002B3302">
      <w:pPr>
        <w:spacing w:after="0" w:line="240" w:lineRule="auto"/>
        <w:ind w:firstLine="720"/>
        <w:jc w:val="both"/>
        <w:rPr>
          <w:rFonts w:ascii="Times New Roman" w:eastAsia="Times New Roman" w:hAnsi="Times New Roman" w:cs="Arial"/>
          <w:sz w:val="28"/>
          <w:szCs w:val="28"/>
          <w:lang w:val="kk-KZ" w:eastAsia="ru-RU"/>
        </w:rPr>
      </w:pPr>
      <w:r w:rsidRPr="00683BC8">
        <w:rPr>
          <w:rFonts w:ascii="Times New Roman" w:eastAsia="Times New Roman" w:hAnsi="Times New Roman" w:cs="Arial"/>
          <w:sz w:val="28"/>
          <w:szCs w:val="28"/>
          <w:lang w:val="kk-KZ" w:eastAsia="ru-RU"/>
        </w:rPr>
        <w:t>Шетелдік мамандар туризмді зер</w:t>
      </w:r>
      <w:r>
        <w:rPr>
          <w:rFonts w:ascii="Times New Roman" w:eastAsia="Times New Roman" w:hAnsi="Times New Roman" w:cs="Arial"/>
          <w:sz w:val="28"/>
          <w:szCs w:val="28"/>
          <w:lang w:val="kk-KZ" w:eastAsia="ru-RU"/>
        </w:rPr>
        <w:t>ттеудегі негізгі өзекті мәселелерд</w:t>
      </w:r>
      <w:r w:rsidRPr="00683BC8">
        <w:rPr>
          <w:rFonts w:ascii="Times New Roman" w:eastAsia="Times New Roman" w:hAnsi="Times New Roman" w:cs="Arial"/>
          <w:sz w:val="28"/>
          <w:szCs w:val="28"/>
          <w:lang w:val="kk-KZ" w:eastAsia="ru-RU"/>
        </w:rPr>
        <w:t>ің ішінде нақты анықтамалар мен статистика деректерінің жетіспеуін, теория мен күшті академиялық дәстүрлердің жетіспеушілігін, зерттеу нысаны ретінде туризмнің көп салалы және пәнаралық сипатын атап көрсетеді. Бұл фактілер туризм саласында ғылыми зерттеулер жүргізуді қиындатады.</w:t>
      </w:r>
    </w:p>
    <w:p w14:paraId="50317573" w14:textId="325CB0F3" w:rsidR="00767D04" w:rsidRPr="00683BC8" w:rsidRDefault="00767D04" w:rsidP="002B3302">
      <w:pPr>
        <w:tabs>
          <w:tab w:val="left" w:pos="1720"/>
          <w:tab w:val="left" w:pos="3060"/>
          <w:tab w:val="left" w:pos="3740"/>
          <w:tab w:val="left" w:pos="5900"/>
          <w:tab w:val="left" w:pos="7120"/>
          <w:tab w:val="left" w:pos="8280"/>
        </w:tabs>
        <w:spacing w:after="0" w:line="240" w:lineRule="auto"/>
        <w:jc w:val="both"/>
        <w:rPr>
          <w:rFonts w:ascii="Times New Roman" w:eastAsia="Times New Roman" w:hAnsi="Times New Roman" w:cs="Arial"/>
          <w:sz w:val="28"/>
          <w:szCs w:val="28"/>
          <w:lang w:val="kk-KZ" w:eastAsia="ru-RU"/>
        </w:rPr>
      </w:pPr>
      <w:r>
        <w:rPr>
          <w:rFonts w:ascii="Times New Roman" w:eastAsia="Times New Roman" w:hAnsi="Times New Roman" w:cs="Arial"/>
          <w:sz w:val="28"/>
          <w:szCs w:val="28"/>
          <w:lang w:val="kk-KZ" w:eastAsia="ru-RU"/>
        </w:rPr>
        <w:t xml:space="preserve">           </w:t>
      </w:r>
      <w:r w:rsidRPr="00314DBA">
        <w:rPr>
          <w:rFonts w:ascii="Times New Roman" w:eastAsia="Times New Roman" w:hAnsi="Times New Roman" w:cs="Arial"/>
          <w:sz w:val="28"/>
          <w:szCs w:val="28"/>
          <w:lang w:val="kk-KZ" w:eastAsia="ru-RU"/>
        </w:rPr>
        <w:t>Зерттеудің   теориясы  мен  тәжірибесінде  жүйелік  талд</w:t>
      </w:r>
      <w:r>
        <w:rPr>
          <w:rFonts w:ascii="Times New Roman" w:eastAsia="Times New Roman" w:hAnsi="Times New Roman" w:cs="Arial"/>
          <w:sz w:val="28"/>
          <w:szCs w:val="28"/>
          <w:lang w:val="kk-KZ" w:eastAsia="ru-RU"/>
        </w:rPr>
        <w:t xml:space="preserve">ау,  ситуациялық, </w:t>
      </w:r>
      <w:r w:rsidRPr="00314DBA">
        <w:rPr>
          <w:rFonts w:ascii="Times New Roman" w:eastAsia="Times New Roman" w:hAnsi="Times New Roman" w:cs="Arial"/>
          <w:sz w:val="28"/>
          <w:szCs w:val="28"/>
          <w:lang w:val="kk-KZ" w:eastAsia="ru-RU"/>
        </w:rPr>
        <w:t>технологиялық және сараптамалық бағалау, математикалық модельдеу, нысандық әдістерге баса назар аудар</w:t>
      </w:r>
      <w:r w:rsidR="00C6316A">
        <w:rPr>
          <w:rFonts w:ascii="Times New Roman" w:eastAsia="Times New Roman" w:hAnsi="Times New Roman" w:cs="Arial"/>
          <w:sz w:val="28"/>
          <w:szCs w:val="28"/>
          <w:lang w:val="kk-KZ" w:eastAsia="ru-RU"/>
        </w:rPr>
        <w:t>а</w:t>
      </w:r>
      <w:r w:rsidRPr="00314DBA">
        <w:rPr>
          <w:rFonts w:ascii="Times New Roman" w:eastAsia="Times New Roman" w:hAnsi="Times New Roman" w:cs="Arial"/>
          <w:sz w:val="28"/>
          <w:szCs w:val="28"/>
          <w:lang w:val="kk-KZ" w:eastAsia="ru-RU"/>
        </w:rPr>
        <w:t>ды.</w:t>
      </w:r>
      <w:r>
        <w:rPr>
          <w:rFonts w:ascii="Times New Roman" w:eastAsia="Times New Roman" w:hAnsi="Times New Roman" w:cs="Arial"/>
          <w:sz w:val="28"/>
          <w:szCs w:val="28"/>
          <w:lang w:val="kk-KZ" w:eastAsia="ru-RU"/>
        </w:rPr>
        <w:t xml:space="preserve"> </w:t>
      </w:r>
      <w:r w:rsidRPr="00683BC8">
        <w:rPr>
          <w:rFonts w:ascii="Times New Roman" w:eastAsia="Times New Roman" w:hAnsi="Times New Roman" w:cs="Arial"/>
          <w:sz w:val="28"/>
          <w:szCs w:val="28"/>
          <w:lang w:val="kk-KZ" w:eastAsia="ru-RU"/>
        </w:rPr>
        <w:t>Қазақстандық және шетелдік туризм мамандарының жұмыстарында жүйелік әдіс</w:t>
      </w:r>
      <w:r w:rsidRPr="00683BC8">
        <w:rPr>
          <w:rFonts w:ascii="Times New Roman" w:eastAsia="Times New Roman" w:hAnsi="Times New Roman" w:cs="Arial"/>
          <w:i/>
          <w:sz w:val="28"/>
          <w:szCs w:val="28"/>
          <w:lang w:val="kk-KZ" w:eastAsia="ru-RU"/>
        </w:rPr>
        <w:t xml:space="preserve"> </w:t>
      </w:r>
      <w:r w:rsidRPr="00683BC8">
        <w:rPr>
          <w:rFonts w:ascii="Times New Roman" w:eastAsia="Times New Roman" w:hAnsi="Times New Roman" w:cs="Arial"/>
          <w:sz w:val="28"/>
          <w:szCs w:val="28"/>
          <w:lang w:val="kk-KZ" w:eastAsia="ru-RU"/>
        </w:rPr>
        <w:t>басым,</w:t>
      </w:r>
      <w:r w:rsidRPr="00683BC8">
        <w:rPr>
          <w:rFonts w:ascii="Times New Roman" w:eastAsia="Times New Roman" w:hAnsi="Times New Roman" w:cs="Arial"/>
          <w:i/>
          <w:sz w:val="28"/>
          <w:szCs w:val="28"/>
          <w:lang w:val="kk-KZ" w:eastAsia="ru-RU"/>
        </w:rPr>
        <w:t xml:space="preserve"> </w:t>
      </w:r>
      <w:r w:rsidRPr="00683BC8">
        <w:rPr>
          <w:rFonts w:ascii="Times New Roman" w:eastAsia="Times New Roman" w:hAnsi="Times New Roman" w:cs="Arial"/>
          <w:sz w:val="28"/>
          <w:szCs w:val="28"/>
          <w:lang w:val="kk-KZ" w:eastAsia="ru-RU"/>
        </w:rPr>
        <w:t>өйткені ғылыми тұрғыдан неғұрлым маңызды нәтижелер</w:t>
      </w:r>
      <w:r w:rsidRPr="00683BC8">
        <w:rPr>
          <w:rFonts w:ascii="Times New Roman" w:eastAsia="Times New Roman" w:hAnsi="Times New Roman" w:cs="Arial"/>
          <w:i/>
          <w:sz w:val="28"/>
          <w:szCs w:val="28"/>
          <w:lang w:val="kk-KZ" w:eastAsia="ru-RU"/>
        </w:rPr>
        <w:t xml:space="preserve"> </w:t>
      </w:r>
      <w:r>
        <w:rPr>
          <w:rFonts w:ascii="Times New Roman" w:eastAsia="Times New Roman" w:hAnsi="Times New Roman" w:cs="Arial"/>
          <w:sz w:val="28"/>
          <w:szCs w:val="28"/>
          <w:lang w:val="kk-KZ" w:eastAsia="ru-RU"/>
        </w:rPr>
        <w:t>жүйелік талдау әдістерімен жасалады</w:t>
      </w:r>
      <w:r w:rsidRPr="00683BC8">
        <w:rPr>
          <w:rFonts w:ascii="Times New Roman" w:eastAsia="Times New Roman" w:hAnsi="Times New Roman" w:cs="Arial"/>
          <w:sz w:val="28"/>
          <w:szCs w:val="28"/>
          <w:lang w:val="kk-KZ" w:eastAsia="ru-RU"/>
        </w:rPr>
        <w:t xml:space="preserve">. </w:t>
      </w:r>
    </w:p>
    <w:p w14:paraId="1473AA40" w14:textId="77777777" w:rsidR="00767D04" w:rsidRPr="00683BC8" w:rsidRDefault="00767D04" w:rsidP="002B3302">
      <w:pPr>
        <w:spacing w:after="0" w:line="16" w:lineRule="exact"/>
        <w:rPr>
          <w:rFonts w:ascii="Times New Roman" w:eastAsia="Times New Roman" w:hAnsi="Times New Roman" w:cs="Arial"/>
          <w:sz w:val="28"/>
          <w:szCs w:val="28"/>
          <w:lang w:val="kk-KZ" w:eastAsia="ru-RU"/>
        </w:rPr>
      </w:pPr>
    </w:p>
    <w:p w14:paraId="1037AE1D" w14:textId="2AB7B811" w:rsidR="00767D04" w:rsidRPr="00683BC8" w:rsidRDefault="00767D04" w:rsidP="002B3302">
      <w:pPr>
        <w:spacing w:after="0" w:line="240" w:lineRule="auto"/>
        <w:ind w:firstLine="720"/>
        <w:jc w:val="both"/>
        <w:rPr>
          <w:rFonts w:ascii="Times New Roman" w:eastAsia="Times New Roman" w:hAnsi="Times New Roman" w:cs="Arial"/>
          <w:sz w:val="28"/>
          <w:szCs w:val="28"/>
          <w:lang w:val="kk-KZ" w:eastAsia="ru-RU"/>
        </w:rPr>
      </w:pPr>
      <w:r w:rsidRPr="00683BC8">
        <w:rPr>
          <w:rFonts w:ascii="Times New Roman" w:eastAsia="Times New Roman" w:hAnsi="Times New Roman" w:cs="Arial"/>
          <w:sz w:val="28"/>
          <w:szCs w:val="28"/>
          <w:lang w:val="kk-KZ" w:eastAsia="ru-RU"/>
        </w:rPr>
        <w:t>Жүйелік талдау әдісі көлік инфрақұрылымының туризм мен ел экономикасын өркендетудегі алатын орн</w:t>
      </w:r>
      <w:r>
        <w:rPr>
          <w:rFonts w:ascii="Times New Roman" w:eastAsia="Times New Roman" w:hAnsi="Times New Roman" w:cs="Arial"/>
          <w:sz w:val="28"/>
          <w:szCs w:val="28"/>
          <w:lang w:val="kk-KZ" w:eastAsia="ru-RU"/>
        </w:rPr>
        <w:t xml:space="preserve">ын анықтауда ерекше орын алады. </w:t>
      </w:r>
      <w:r w:rsidRPr="00683BC8">
        <w:rPr>
          <w:rFonts w:ascii="Times New Roman" w:eastAsia="Times New Roman" w:hAnsi="Times New Roman" w:cs="Arial"/>
          <w:sz w:val="28"/>
          <w:szCs w:val="28"/>
          <w:lang w:val="kk-KZ" w:eastAsia="ru-RU"/>
        </w:rPr>
        <w:t>ТКИ-ның барлық элементтері бір-бірімен тығыз байланысты болғандықтан жолаушылар ағынының өсуі саланың даму қарқынын арттырып барлық элементтерінің кірістері көбейеді. Көлік және туризм кәсіпорындарының қызметтеріне сұраныс пен бәсекелестік, қызмет көрсету сапасы мен тұтынушылардың қанағат</w:t>
      </w:r>
      <w:r>
        <w:rPr>
          <w:rFonts w:ascii="Times New Roman" w:eastAsia="Times New Roman" w:hAnsi="Times New Roman" w:cs="Arial"/>
          <w:sz w:val="28"/>
          <w:szCs w:val="28"/>
          <w:lang w:val="kk-KZ" w:eastAsia="ru-RU"/>
        </w:rPr>
        <w:t xml:space="preserve">тануы артып, бағасы төмендейді. </w:t>
      </w:r>
      <w:r w:rsidRPr="004134F8">
        <w:rPr>
          <w:rFonts w:ascii="Times New Roman" w:eastAsia="Times New Roman" w:hAnsi="Times New Roman" w:cs="Arial"/>
          <w:sz w:val="28"/>
          <w:szCs w:val="28"/>
          <w:lang w:val="kk-KZ" w:eastAsia="ru-RU"/>
        </w:rPr>
        <w:t>Жолаушылар ағынының өсуі туристер санын көбейтеді, бұл өңірдің экономикасына, жұмыспен қамтуға, халықтың табысының, жергілікті тұрғындар артуына әсер етеді.</w:t>
      </w:r>
      <w:r w:rsidRPr="00683BC8">
        <w:rPr>
          <w:rFonts w:ascii="Times New Roman" w:eastAsia="Times New Roman" w:hAnsi="Times New Roman" w:cs="Arial"/>
          <w:sz w:val="28"/>
          <w:szCs w:val="28"/>
          <w:lang w:val="kk-KZ" w:eastAsia="ru-RU"/>
        </w:rPr>
        <w:t xml:space="preserve"> Бұл өз кезегінде елдің белгілі бір өңірінің әлеуметтік-экономикалық даму деңгейінің жоғарылағанын көрсетед</w:t>
      </w:r>
      <w:r>
        <w:rPr>
          <w:rFonts w:ascii="Times New Roman" w:eastAsia="Times New Roman" w:hAnsi="Times New Roman" w:cs="Arial"/>
          <w:sz w:val="28"/>
          <w:szCs w:val="28"/>
          <w:lang w:val="kk-KZ" w:eastAsia="ru-RU"/>
        </w:rPr>
        <w:t xml:space="preserve">і. </w:t>
      </w:r>
      <w:r w:rsidRPr="00683BC8">
        <w:rPr>
          <w:rFonts w:ascii="Times New Roman" w:eastAsia="Times New Roman" w:hAnsi="Times New Roman" w:cs="Arial"/>
          <w:sz w:val="28"/>
          <w:szCs w:val="28"/>
          <w:lang w:val="kk-KZ" w:eastAsia="ru-RU"/>
        </w:rPr>
        <w:t>Алайда жолаушылар ағыны мен туристердің өсуі, ең алдымен, қоршаған ортаның экологиялық жағдайы мен туристік ресурстарға кері әсерін тигізеді. Сонымен қатар, халықтың әл-ауқатының өсуі ішкі туристік ағындардың ғана емес, сыртқы (көшпелі) ағындардың да өсуіне ықпал етеді.</w:t>
      </w:r>
    </w:p>
    <w:p w14:paraId="431F4D07" w14:textId="51B0B613" w:rsidR="00767D04" w:rsidRPr="00683BC8" w:rsidRDefault="00767D04" w:rsidP="002B3302">
      <w:pPr>
        <w:spacing w:after="0" w:line="240" w:lineRule="auto"/>
        <w:ind w:firstLine="720"/>
        <w:jc w:val="both"/>
        <w:rPr>
          <w:rFonts w:ascii="Times New Roman" w:eastAsia="Times New Roman" w:hAnsi="Times New Roman" w:cs="Arial"/>
          <w:sz w:val="28"/>
          <w:szCs w:val="28"/>
          <w:lang w:val="kk-KZ" w:eastAsia="ru-RU"/>
        </w:rPr>
      </w:pPr>
      <w:r w:rsidRPr="00683BC8">
        <w:rPr>
          <w:rFonts w:ascii="Times New Roman" w:eastAsia="Times New Roman" w:hAnsi="Times New Roman" w:cs="Arial"/>
          <w:sz w:val="28"/>
          <w:szCs w:val="28"/>
          <w:lang w:val="kk-KZ" w:eastAsia="ru-RU"/>
        </w:rPr>
        <w:t>Жүйелік модельді жобалау  және ол мәселені шешудің мақсаттары мен</w:t>
      </w:r>
      <w:r w:rsidRPr="00683BC8">
        <w:rPr>
          <w:rFonts w:ascii="Times New Roman" w:eastAsia="Times New Roman" w:hAnsi="Times New Roman" w:cs="Arial"/>
          <w:i/>
          <w:sz w:val="28"/>
          <w:szCs w:val="28"/>
          <w:lang w:val="kk-KZ" w:eastAsia="ru-RU"/>
        </w:rPr>
        <w:t xml:space="preserve"> </w:t>
      </w:r>
      <w:r w:rsidRPr="00683BC8">
        <w:rPr>
          <w:rFonts w:ascii="Times New Roman" w:eastAsia="Times New Roman" w:hAnsi="Times New Roman" w:cs="Arial"/>
          <w:sz w:val="28"/>
          <w:szCs w:val="28"/>
          <w:lang w:val="kk-KZ" w:eastAsia="ru-RU"/>
        </w:rPr>
        <w:t>міндеттерін ескере отырып зерттеу, жүйелік зерттеудің негізгі әдісі болып табылатын модельдеу құралдарын қолдану арқылы ұсынылады</w:t>
      </w:r>
      <w:r w:rsidR="00C6316A">
        <w:rPr>
          <w:rFonts w:ascii="Times New Roman" w:eastAsia="Times New Roman" w:hAnsi="Times New Roman" w:cs="Arial"/>
          <w:sz w:val="28"/>
          <w:szCs w:val="28"/>
          <w:lang w:val="kk-KZ" w:eastAsia="ru-RU"/>
        </w:rPr>
        <w:t>. О</w:t>
      </w:r>
      <w:r w:rsidRPr="00683BC8">
        <w:rPr>
          <w:rFonts w:ascii="Times New Roman" w:eastAsia="Times New Roman" w:hAnsi="Times New Roman" w:cs="Arial"/>
          <w:sz w:val="28"/>
          <w:szCs w:val="28"/>
          <w:lang w:val="kk-KZ" w:eastAsia="ru-RU"/>
        </w:rPr>
        <w:t>л жүйелік әсерді зерттеудегі жалғыз әдіс болып саналады.</w:t>
      </w:r>
      <w:r>
        <w:rPr>
          <w:rFonts w:ascii="Times New Roman" w:eastAsia="Times New Roman" w:hAnsi="Times New Roman" w:cs="Arial"/>
          <w:sz w:val="28"/>
          <w:szCs w:val="28"/>
          <w:lang w:val="kk-KZ" w:eastAsia="ru-RU"/>
        </w:rPr>
        <w:t xml:space="preserve"> </w:t>
      </w:r>
      <w:r w:rsidRPr="00683BC8">
        <w:rPr>
          <w:rFonts w:ascii="Times New Roman" w:eastAsia="Times New Roman" w:hAnsi="Times New Roman" w:cs="Arial"/>
          <w:sz w:val="28"/>
          <w:szCs w:val="28"/>
          <w:lang w:val="kk-KZ" w:eastAsia="ru-RU"/>
        </w:rPr>
        <w:t xml:space="preserve">Шын мәнінде, имитациялық модель зерттелетін жүйенің қысқартылған аналогы болып табылады. </w:t>
      </w:r>
      <w:r w:rsidR="00C6316A">
        <w:rPr>
          <w:rFonts w:ascii="Times New Roman" w:eastAsia="Times New Roman" w:hAnsi="Times New Roman" w:cs="Arial"/>
          <w:sz w:val="28"/>
          <w:szCs w:val="28"/>
          <w:lang w:val="kk-KZ" w:eastAsia="ru-RU"/>
        </w:rPr>
        <w:t xml:space="preserve">           </w:t>
      </w:r>
      <w:r w:rsidRPr="00683BC8">
        <w:rPr>
          <w:rFonts w:ascii="Times New Roman" w:eastAsia="Times New Roman" w:hAnsi="Times New Roman" w:cs="Arial"/>
          <w:sz w:val="28"/>
          <w:szCs w:val="28"/>
          <w:lang w:val="kk-KZ" w:eastAsia="ru-RU"/>
        </w:rPr>
        <w:t>Н.Н.</w:t>
      </w:r>
      <w:r>
        <w:rPr>
          <w:rFonts w:ascii="Times New Roman" w:eastAsia="Times New Roman" w:hAnsi="Times New Roman" w:cs="Arial"/>
          <w:sz w:val="28"/>
          <w:szCs w:val="28"/>
          <w:lang w:val="kk-KZ" w:eastAsia="ru-RU"/>
        </w:rPr>
        <w:t xml:space="preserve"> </w:t>
      </w:r>
      <w:r w:rsidRPr="00683BC8">
        <w:rPr>
          <w:rFonts w:ascii="Times New Roman" w:eastAsia="Times New Roman" w:hAnsi="Times New Roman" w:cs="Arial"/>
          <w:sz w:val="28"/>
          <w:szCs w:val="28"/>
          <w:lang w:val="kk-KZ" w:eastAsia="ru-RU"/>
        </w:rPr>
        <w:t>Лычкина ұсынған модельдеу үрдісінің сызбасы негізінде имитациялық модельдеуді қолданып</w:t>
      </w:r>
      <w:r>
        <w:rPr>
          <w:rFonts w:ascii="Times New Roman" w:eastAsia="Times New Roman" w:hAnsi="Times New Roman" w:cs="Arial"/>
          <w:sz w:val="28"/>
          <w:szCs w:val="28"/>
          <w:lang w:val="kk-KZ" w:eastAsia="ru-RU"/>
        </w:rPr>
        <w:t xml:space="preserve"> зерттеу үрдісі </w:t>
      </w:r>
      <w:r w:rsidRPr="00DA25A5">
        <w:rPr>
          <w:rFonts w:ascii="Times New Roman" w:eastAsia="Times New Roman" w:hAnsi="Times New Roman" w:cs="Arial"/>
          <w:sz w:val="28"/>
          <w:szCs w:val="28"/>
          <w:lang w:val="kk-KZ" w:eastAsia="ru-RU"/>
        </w:rPr>
        <w:t>ұсынылған [</w:t>
      </w:r>
      <w:r w:rsidR="00B46741" w:rsidRPr="00DA25A5">
        <w:rPr>
          <w:rFonts w:ascii="Times New Roman" w:eastAsia="Times New Roman" w:hAnsi="Times New Roman" w:cs="Arial"/>
          <w:sz w:val="28"/>
          <w:szCs w:val="28"/>
          <w:lang w:val="kk-KZ" w:eastAsia="ru-RU"/>
        </w:rPr>
        <w:t>47</w:t>
      </w:r>
      <w:r w:rsidRPr="00DA25A5">
        <w:rPr>
          <w:rFonts w:ascii="Times New Roman" w:eastAsia="Times New Roman" w:hAnsi="Times New Roman" w:cs="Arial"/>
          <w:sz w:val="28"/>
          <w:szCs w:val="28"/>
          <w:lang w:val="kk-KZ" w:eastAsia="ru-RU"/>
        </w:rPr>
        <w:t xml:space="preserve">]. Жүйелік </w:t>
      </w:r>
      <w:r w:rsidRPr="00683BC8">
        <w:rPr>
          <w:rFonts w:ascii="Times New Roman" w:eastAsia="Times New Roman" w:hAnsi="Times New Roman" w:cs="Arial"/>
          <w:sz w:val="28"/>
          <w:szCs w:val="28"/>
          <w:lang w:val="kk-KZ" w:eastAsia="ru-RU"/>
        </w:rPr>
        <w:t>динамикадағы модельді әзірлеудің негізгі кезеңдері</w:t>
      </w:r>
      <w:r w:rsidRPr="00683BC8">
        <w:rPr>
          <w:rFonts w:ascii="Times New Roman" w:eastAsia="Times New Roman" w:hAnsi="Times New Roman" w:cs="Arial"/>
          <w:i/>
          <w:sz w:val="28"/>
          <w:szCs w:val="28"/>
          <w:lang w:val="kk-KZ" w:eastAsia="ru-RU"/>
        </w:rPr>
        <w:t xml:space="preserve"> </w:t>
      </w:r>
      <w:r w:rsidRPr="00683BC8">
        <w:rPr>
          <w:rFonts w:ascii="Times New Roman" w:eastAsia="Times New Roman" w:hAnsi="Times New Roman" w:cs="Arial"/>
          <w:sz w:val="28"/>
          <w:szCs w:val="28"/>
          <w:lang w:val="kk-KZ" w:eastAsia="ru-RU"/>
        </w:rPr>
        <w:t>концептуализация (ауызша модель), құрылымдау (диграфмодельдер), өлшемдерін анықтау (ағын диаграммасы), формализация (модельдің жіктеу</w:t>
      </w:r>
      <w:r w:rsidRPr="00854E5B">
        <w:rPr>
          <w:rFonts w:ascii="Times New Roman" w:eastAsia="Times New Roman" w:hAnsi="Times New Roman" w:cs="Arial"/>
          <w:sz w:val="28"/>
          <w:szCs w:val="28"/>
          <w:lang w:val="kk-KZ" w:eastAsia="ru-RU"/>
        </w:rPr>
        <w:t xml:space="preserve"> </w:t>
      </w:r>
      <w:r w:rsidRPr="00683BC8">
        <w:rPr>
          <w:rFonts w:ascii="Times New Roman" w:eastAsia="Times New Roman" w:hAnsi="Times New Roman" w:cs="Arial"/>
          <w:sz w:val="28"/>
          <w:szCs w:val="28"/>
          <w:lang w:val="kk-KZ" w:eastAsia="ru-RU"/>
        </w:rPr>
        <w:t>теңдеулері немесе жылдамдық теңдеулері) және соңында машина моделін құру болып табылады. Соңғы кезеңде</w:t>
      </w:r>
      <w:r w:rsidR="00280777">
        <w:rPr>
          <w:rFonts w:ascii="Times New Roman" w:eastAsia="Times New Roman" w:hAnsi="Times New Roman" w:cs="Arial"/>
          <w:sz w:val="28"/>
          <w:szCs w:val="28"/>
          <w:lang w:val="kk-KZ" w:eastAsia="ru-RU"/>
        </w:rPr>
        <w:t xml:space="preserve"> </w:t>
      </w:r>
      <w:r w:rsidRPr="00683BC8">
        <w:rPr>
          <w:rFonts w:ascii="Times New Roman" w:eastAsia="Times New Roman" w:hAnsi="Times New Roman" w:cs="Arial"/>
          <w:sz w:val="28"/>
          <w:szCs w:val="28"/>
          <w:lang w:val="kk-KZ" w:eastAsia="ru-RU"/>
        </w:rPr>
        <w:t>-</w:t>
      </w:r>
      <w:r w:rsidR="00280777">
        <w:rPr>
          <w:rFonts w:ascii="Times New Roman" w:eastAsia="Times New Roman" w:hAnsi="Times New Roman" w:cs="Arial"/>
          <w:sz w:val="28"/>
          <w:szCs w:val="28"/>
          <w:lang w:val="kk-KZ" w:eastAsia="ru-RU"/>
        </w:rPr>
        <w:t xml:space="preserve"> </w:t>
      </w:r>
      <w:r w:rsidRPr="00683BC8">
        <w:rPr>
          <w:rFonts w:ascii="Times New Roman" w:eastAsia="Times New Roman" w:hAnsi="Times New Roman" w:cs="Arial"/>
          <w:sz w:val="28"/>
          <w:szCs w:val="28"/>
          <w:lang w:val="kk-KZ" w:eastAsia="ru-RU"/>
        </w:rPr>
        <w:t>жүйені дамытудың кешенді бағдарламасын құру. Бұл кезеңде жүйелік талдаудың бағдарламалық</w:t>
      </w:r>
      <w:r>
        <w:rPr>
          <w:rFonts w:ascii="Times New Roman" w:eastAsia="Times New Roman" w:hAnsi="Times New Roman" w:cs="Arial"/>
          <w:sz w:val="28"/>
          <w:szCs w:val="28"/>
          <w:lang w:val="kk-KZ" w:eastAsia="ru-RU"/>
        </w:rPr>
        <w:t xml:space="preserve"> және мақсатты әдісі қолданады.</w:t>
      </w:r>
    </w:p>
    <w:p w14:paraId="22DACBC1" w14:textId="77777777" w:rsidR="00767D04" w:rsidRPr="00683BC8" w:rsidRDefault="00767D04" w:rsidP="002B3302">
      <w:pPr>
        <w:spacing w:after="0" w:line="240" w:lineRule="auto"/>
        <w:ind w:firstLine="720"/>
        <w:jc w:val="both"/>
        <w:rPr>
          <w:rFonts w:ascii="Times New Roman" w:eastAsia="Times New Roman" w:hAnsi="Times New Roman" w:cs="Arial"/>
          <w:sz w:val="28"/>
          <w:szCs w:val="28"/>
          <w:lang w:val="kk-KZ" w:eastAsia="ru-RU"/>
        </w:rPr>
      </w:pPr>
      <w:r w:rsidRPr="00683BC8">
        <w:rPr>
          <w:rFonts w:ascii="Times New Roman" w:eastAsia="Times New Roman" w:hAnsi="Times New Roman" w:cs="Arial"/>
          <w:sz w:val="28"/>
          <w:szCs w:val="28"/>
          <w:lang w:val="kk-KZ" w:eastAsia="ru-RU"/>
        </w:rPr>
        <w:lastRenderedPageBreak/>
        <w:t>Технологиялық және ситуациялық әдістер</w:t>
      </w:r>
      <w:r w:rsidRPr="00683BC8">
        <w:rPr>
          <w:rFonts w:ascii="Times New Roman" w:eastAsia="Times New Roman" w:hAnsi="Times New Roman" w:cs="Arial"/>
          <w:i/>
          <w:sz w:val="28"/>
          <w:szCs w:val="28"/>
          <w:lang w:val="kk-KZ" w:eastAsia="ru-RU"/>
        </w:rPr>
        <w:t xml:space="preserve"> </w:t>
      </w:r>
      <w:r w:rsidRPr="00683BC8">
        <w:rPr>
          <w:rFonts w:ascii="Times New Roman" w:eastAsia="Times New Roman" w:hAnsi="Times New Roman" w:cs="Arial"/>
          <w:sz w:val="28"/>
          <w:szCs w:val="28"/>
          <w:lang w:val="kk-KZ" w:eastAsia="ru-RU"/>
        </w:rPr>
        <w:t>жүйелік әдістің логикалық</w:t>
      </w:r>
      <w:r w:rsidRPr="00683BC8">
        <w:rPr>
          <w:rFonts w:ascii="Times New Roman" w:eastAsia="Times New Roman" w:hAnsi="Times New Roman" w:cs="Arial"/>
          <w:i/>
          <w:sz w:val="28"/>
          <w:szCs w:val="28"/>
          <w:lang w:val="kk-KZ" w:eastAsia="ru-RU"/>
        </w:rPr>
        <w:t xml:space="preserve"> </w:t>
      </w:r>
      <w:r w:rsidRPr="00683BC8">
        <w:rPr>
          <w:rFonts w:ascii="Times New Roman" w:eastAsia="Times New Roman" w:hAnsi="Times New Roman" w:cs="Arial"/>
          <w:sz w:val="28"/>
          <w:szCs w:val="28"/>
          <w:lang w:val="kk-KZ" w:eastAsia="ru-RU"/>
        </w:rPr>
        <w:t>толықтырулары болып табылады және оларды ТКИ-ың даму жағдайларын бағалауда қолдану сыртқы және ішкі ортаның әсері мен өзара әрекеттесуінің,</w:t>
      </w:r>
      <w:r>
        <w:rPr>
          <w:rFonts w:ascii="Times New Roman" w:eastAsia="Times New Roman" w:hAnsi="Times New Roman" w:cs="Arial"/>
          <w:sz w:val="28"/>
          <w:szCs w:val="28"/>
          <w:lang w:val="kk-KZ" w:eastAsia="ru-RU"/>
        </w:rPr>
        <w:t xml:space="preserve"> </w:t>
      </w:r>
      <w:r w:rsidRPr="00683BC8">
        <w:rPr>
          <w:rFonts w:ascii="Times New Roman" w:eastAsia="Times New Roman" w:hAnsi="Times New Roman" w:cs="Arial"/>
          <w:sz w:val="28"/>
          <w:szCs w:val="28"/>
          <w:lang w:val="kk-KZ" w:eastAsia="ru-RU"/>
        </w:rPr>
        <w:t>жүйелі әдісті зерттейтін кірістер мен шығуларды түрлендіру үрдістерінің маңыздылығына байланысты, туризм мен көліктегі процестерге (тасымалдау, қызмет көрсету, жоспарлау, ұйымдастыру) ерекше назар аударылады. Осыған байланысты оны процестерге бөлу, процестерге жауапты тұлғаларды анықтау, функционалдылық пен тиімділікті арттыру, нәтижеге бағытталған технологиялық әдіс қажетті қосымша болып табылады.</w:t>
      </w:r>
    </w:p>
    <w:p w14:paraId="3EC76628" w14:textId="77777777" w:rsidR="00767D04" w:rsidRPr="00683BC8" w:rsidRDefault="00767D04" w:rsidP="002B3302">
      <w:pPr>
        <w:spacing w:after="0" w:line="240" w:lineRule="auto"/>
        <w:ind w:firstLine="567"/>
        <w:jc w:val="both"/>
        <w:rPr>
          <w:rFonts w:ascii="Times New Roman" w:eastAsia="Times New Roman" w:hAnsi="Times New Roman" w:cs="Arial"/>
          <w:sz w:val="28"/>
          <w:szCs w:val="28"/>
          <w:lang w:val="kk-KZ" w:eastAsia="ru-RU"/>
        </w:rPr>
      </w:pPr>
      <w:r>
        <w:rPr>
          <w:rFonts w:ascii="Times New Roman" w:eastAsia="Times New Roman" w:hAnsi="Times New Roman" w:cs="Arial"/>
          <w:sz w:val="28"/>
          <w:szCs w:val="28"/>
          <w:lang w:val="kk-KZ" w:eastAsia="ru-RU"/>
        </w:rPr>
        <w:t xml:space="preserve">  </w:t>
      </w:r>
      <w:r w:rsidRPr="00683BC8">
        <w:rPr>
          <w:rFonts w:ascii="Times New Roman" w:eastAsia="Times New Roman" w:hAnsi="Times New Roman" w:cs="Arial"/>
          <w:sz w:val="28"/>
          <w:szCs w:val="28"/>
          <w:lang w:val="kk-KZ" w:eastAsia="ru-RU"/>
        </w:rPr>
        <w:t>Ситуациялық әдіс</w:t>
      </w:r>
      <w:r w:rsidRPr="00683BC8">
        <w:rPr>
          <w:rFonts w:ascii="Times New Roman" w:eastAsia="Times New Roman" w:hAnsi="Times New Roman" w:cs="Arial"/>
          <w:i/>
          <w:sz w:val="28"/>
          <w:szCs w:val="28"/>
          <w:lang w:val="kk-KZ" w:eastAsia="ru-RU"/>
        </w:rPr>
        <w:t xml:space="preserve"> </w:t>
      </w:r>
      <w:r w:rsidRPr="00683BC8">
        <w:rPr>
          <w:rFonts w:ascii="Times New Roman" w:eastAsia="Times New Roman" w:hAnsi="Times New Roman" w:cs="Arial"/>
          <w:sz w:val="28"/>
          <w:szCs w:val="28"/>
          <w:lang w:val="kk-KZ" w:eastAsia="ru-RU"/>
        </w:rPr>
        <w:t>туристік және көлік жүйелерінің өсу динамикасын,</w:t>
      </w:r>
      <w:r w:rsidRPr="00683BC8">
        <w:rPr>
          <w:rFonts w:ascii="Times New Roman" w:eastAsia="Times New Roman" w:hAnsi="Times New Roman" w:cs="Arial"/>
          <w:i/>
          <w:sz w:val="28"/>
          <w:szCs w:val="28"/>
          <w:lang w:val="kk-KZ" w:eastAsia="ru-RU"/>
        </w:rPr>
        <w:t xml:space="preserve"> </w:t>
      </w:r>
      <w:r w:rsidRPr="00683BC8">
        <w:rPr>
          <w:rFonts w:ascii="Times New Roman" w:eastAsia="Times New Roman" w:hAnsi="Times New Roman" w:cs="Arial"/>
          <w:sz w:val="28"/>
          <w:szCs w:val="28"/>
          <w:lang w:val="kk-KZ" w:eastAsia="ru-RU"/>
        </w:rPr>
        <w:t>олардың дамуын болжаудағы күрделілігіне және басқаруда икемділіктің болуын болжайтын әртүрлі форс-мажорлық жағдайларының көптігі мен жиілігіне байланысты ТКИ-ын дамытуда қолдану өзекті болып табылады.</w:t>
      </w:r>
    </w:p>
    <w:p w14:paraId="02A6EB78" w14:textId="2B54E5D6" w:rsidR="00D46A46" w:rsidRPr="004134F8" w:rsidRDefault="00767D04" w:rsidP="002B3302">
      <w:pPr>
        <w:spacing w:after="0" w:line="240" w:lineRule="auto"/>
        <w:ind w:firstLine="567"/>
        <w:jc w:val="both"/>
        <w:rPr>
          <w:rFonts w:ascii="Times New Roman" w:eastAsia="Times New Roman" w:hAnsi="Times New Roman" w:cs="Arial"/>
          <w:sz w:val="28"/>
          <w:szCs w:val="28"/>
          <w:lang w:val="kk-KZ" w:eastAsia="ru-RU"/>
        </w:rPr>
      </w:pPr>
      <w:r w:rsidRPr="00683BC8">
        <w:rPr>
          <w:rFonts w:ascii="Times New Roman" w:eastAsia="Times New Roman" w:hAnsi="Times New Roman" w:cs="Arial"/>
          <w:sz w:val="28"/>
          <w:szCs w:val="28"/>
          <w:lang w:val="kk-KZ" w:eastAsia="ru-RU"/>
        </w:rPr>
        <w:t>Туризм мен көліктің әлеуметтік маңызы зор.</w:t>
      </w:r>
      <w:r>
        <w:rPr>
          <w:rFonts w:ascii="Times New Roman" w:eastAsia="Times New Roman" w:hAnsi="Times New Roman" w:cs="Arial"/>
          <w:sz w:val="28"/>
          <w:szCs w:val="28"/>
          <w:lang w:val="kk-KZ" w:eastAsia="ru-RU"/>
        </w:rPr>
        <w:t xml:space="preserve"> </w:t>
      </w:r>
      <w:r w:rsidRPr="00683BC8">
        <w:rPr>
          <w:rFonts w:ascii="Times New Roman" w:eastAsia="Times New Roman" w:hAnsi="Times New Roman" w:cs="Arial"/>
          <w:sz w:val="28"/>
          <w:szCs w:val="28"/>
          <w:lang w:val="kk-KZ" w:eastAsia="ru-RU"/>
        </w:rPr>
        <w:t xml:space="preserve">Көліктің экономикалық маңыздылығы айқын, бірақ </w:t>
      </w:r>
      <w:r>
        <w:rPr>
          <w:rFonts w:ascii="Times New Roman" w:eastAsia="Times New Roman" w:hAnsi="Times New Roman" w:cs="Arial"/>
          <w:sz w:val="28"/>
          <w:szCs w:val="28"/>
          <w:lang w:val="kk-KZ" w:eastAsia="ru-RU"/>
        </w:rPr>
        <w:t xml:space="preserve">туризмнің экономикалық рөлі </w:t>
      </w:r>
      <w:r w:rsidRPr="00683BC8">
        <w:rPr>
          <w:rFonts w:ascii="Times New Roman" w:eastAsia="Times New Roman" w:hAnsi="Times New Roman" w:cs="Arial"/>
          <w:sz w:val="28"/>
          <w:szCs w:val="28"/>
          <w:lang w:val="kk-KZ" w:eastAsia="ru-RU"/>
        </w:rPr>
        <w:t xml:space="preserve">барлық жерде танылмаған. </w:t>
      </w:r>
    </w:p>
    <w:p w14:paraId="12B4B005" w14:textId="7D40C02D" w:rsidR="00767D04" w:rsidRPr="00DA25A5" w:rsidRDefault="00767D04" w:rsidP="002B3302">
      <w:pPr>
        <w:spacing w:after="0" w:line="234" w:lineRule="auto"/>
        <w:ind w:firstLine="720"/>
        <w:jc w:val="both"/>
        <w:rPr>
          <w:rFonts w:ascii="Times New Roman" w:eastAsia="Times New Roman" w:hAnsi="Times New Roman" w:cs="Arial"/>
          <w:sz w:val="28"/>
          <w:szCs w:val="28"/>
          <w:lang w:val="kk-KZ" w:eastAsia="ru-RU"/>
        </w:rPr>
      </w:pPr>
      <w:r w:rsidRPr="004134F8">
        <w:rPr>
          <w:rFonts w:ascii="Times New Roman" w:eastAsia="Times New Roman" w:hAnsi="Times New Roman" w:cs="Arial"/>
          <w:sz w:val="28"/>
          <w:szCs w:val="28"/>
          <w:lang w:val="kk-KZ" w:eastAsia="ru-RU"/>
        </w:rPr>
        <w:t xml:space="preserve">Классикалық және іске асырылмаған түрде әлеуметтік-экономикалық әдіс материалдық өндіріс пен әлеуметтік әл-ауқатты үйлестіруді мақсат етеді. Осылайша, әлеуметтік-экономикалық көзқарас туризм мен көлік саласы үшін олардың экономикаға және әлеуметтік қатынастарға әсерін ескере отырып, ең қолайлысы болып табылады. Оны жүзеге асырудағы кедергілер туризм мен көліктің өзекті мәселелерінің көп өлшемді аймағында </w:t>
      </w:r>
      <w:r w:rsidRPr="00DA25A5">
        <w:rPr>
          <w:rFonts w:ascii="Times New Roman" w:eastAsia="Times New Roman" w:hAnsi="Times New Roman" w:cs="Arial"/>
          <w:sz w:val="28"/>
          <w:szCs w:val="28"/>
          <w:lang w:val="kk-KZ" w:eastAsia="ru-RU"/>
        </w:rPr>
        <w:t>жатыр [</w:t>
      </w:r>
      <w:r w:rsidR="00B46741" w:rsidRPr="00DA25A5">
        <w:rPr>
          <w:rFonts w:ascii="Times New Roman" w:eastAsia="Times New Roman" w:hAnsi="Times New Roman" w:cs="Arial"/>
          <w:sz w:val="28"/>
          <w:szCs w:val="28"/>
          <w:lang w:val="kk-KZ" w:eastAsia="ru-RU"/>
        </w:rPr>
        <w:t>48</w:t>
      </w:r>
      <w:r w:rsidRPr="00DA25A5">
        <w:rPr>
          <w:rFonts w:ascii="Times New Roman" w:eastAsia="Times New Roman" w:hAnsi="Times New Roman" w:cs="Arial"/>
          <w:sz w:val="28"/>
          <w:szCs w:val="28"/>
          <w:lang w:val="kk-KZ" w:eastAsia="ru-RU"/>
        </w:rPr>
        <w:t>].</w:t>
      </w:r>
    </w:p>
    <w:p w14:paraId="1E27FCA0" w14:textId="77777777" w:rsidR="00280777" w:rsidRDefault="00767D04" w:rsidP="009E53C6">
      <w:pPr>
        <w:spacing w:after="0" w:line="236" w:lineRule="auto"/>
        <w:ind w:firstLine="709"/>
        <w:jc w:val="both"/>
        <w:rPr>
          <w:rFonts w:ascii="Times New Roman" w:eastAsia="Times New Roman" w:hAnsi="Times New Roman" w:cs="Arial"/>
          <w:sz w:val="28"/>
          <w:szCs w:val="20"/>
          <w:lang w:val="kk-KZ" w:eastAsia="ru-RU"/>
        </w:rPr>
      </w:pPr>
      <w:r w:rsidRPr="00DA25A5">
        <w:rPr>
          <w:rFonts w:ascii="Times New Roman" w:eastAsia="Times New Roman" w:hAnsi="Times New Roman" w:cs="Arial"/>
          <w:sz w:val="28"/>
          <w:szCs w:val="20"/>
          <w:lang w:val="kk-KZ" w:eastAsia="ru-RU"/>
        </w:rPr>
        <w:t>Ақпараттық әдіс</w:t>
      </w:r>
      <w:r w:rsidRPr="00DA25A5">
        <w:rPr>
          <w:rFonts w:ascii="Times New Roman" w:eastAsia="Times New Roman" w:hAnsi="Times New Roman" w:cs="Arial"/>
          <w:i/>
          <w:sz w:val="28"/>
          <w:szCs w:val="20"/>
          <w:lang w:val="kk-KZ" w:eastAsia="ru-RU"/>
        </w:rPr>
        <w:t xml:space="preserve"> </w:t>
      </w:r>
      <w:r w:rsidRPr="00DA25A5">
        <w:rPr>
          <w:rFonts w:ascii="Times New Roman" w:eastAsia="Times New Roman" w:hAnsi="Times New Roman" w:cs="Arial"/>
          <w:sz w:val="28"/>
          <w:szCs w:val="20"/>
          <w:lang w:val="kk-KZ" w:eastAsia="ru-RU"/>
        </w:rPr>
        <w:t>ақпаратты дамыту үшін маңызды болып келеді.</w:t>
      </w:r>
      <w:r w:rsidRPr="00DA25A5">
        <w:rPr>
          <w:rFonts w:ascii="Times New Roman" w:eastAsia="Times New Roman" w:hAnsi="Times New Roman" w:cs="Arial"/>
          <w:i/>
          <w:sz w:val="28"/>
          <w:szCs w:val="20"/>
          <w:lang w:val="kk-KZ" w:eastAsia="ru-RU"/>
        </w:rPr>
        <w:t xml:space="preserve"> </w:t>
      </w:r>
      <w:r w:rsidRPr="00DA25A5">
        <w:rPr>
          <w:rFonts w:ascii="Times New Roman" w:eastAsia="Times New Roman" w:hAnsi="Times New Roman" w:cs="Arial"/>
          <w:sz w:val="28"/>
          <w:szCs w:val="20"/>
          <w:lang w:val="kk-KZ" w:eastAsia="ru-RU"/>
        </w:rPr>
        <w:t>Кейбір</w:t>
      </w:r>
      <w:r w:rsidRPr="00DA25A5">
        <w:rPr>
          <w:rFonts w:ascii="Times New Roman" w:eastAsia="Times New Roman" w:hAnsi="Times New Roman" w:cs="Arial"/>
          <w:i/>
          <w:sz w:val="28"/>
          <w:szCs w:val="20"/>
          <w:lang w:val="kk-KZ" w:eastAsia="ru-RU"/>
        </w:rPr>
        <w:t xml:space="preserve"> </w:t>
      </w:r>
      <w:r w:rsidRPr="00DA25A5">
        <w:rPr>
          <w:rFonts w:ascii="Times New Roman" w:eastAsia="Times New Roman" w:hAnsi="Times New Roman" w:cs="Arial"/>
          <w:sz w:val="28"/>
          <w:szCs w:val="20"/>
          <w:lang w:val="kk-KZ" w:eastAsia="ru-RU"/>
        </w:rPr>
        <w:t xml:space="preserve">ғалымдар ақпаратты  дамыту жұмыстарының тақырыбы деп санайды. Ақпарат жиналады, жинақталады, өңделеді және кәсіпорындар мен процестерді тиімді басқару үшін қолданылады. Ақпараттың сапасы мен мөлшерін басқарушы субъект пен ұйымның мақсаттарын анықтайды. </w:t>
      </w:r>
    </w:p>
    <w:p w14:paraId="5550B51B" w14:textId="0B957FB3" w:rsidR="00767D04" w:rsidRPr="00DA25A5" w:rsidRDefault="00767D04" w:rsidP="009E53C6">
      <w:pPr>
        <w:spacing w:after="0" w:line="236" w:lineRule="auto"/>
        <w:ind w:firstLine="709"/>
        <w:jc w:val="both"/>
        <w:rPr>
          <w:rFonts w:ascii="Times New Roman" w:eastAsia="Times New Roman" w:hAnsi="Times New Roman" w:cs="Arial"/>
          <w:sz w:val="28"/>
          <w:szCs w:val="20"/>
          <w:lang w:val="kk-KZ" w:eastAsia="ru-RU"/>
        </w:rPr>
      </w:pPr>
      <w:r w:rsidRPr="00DA25A5">
        <w:rPr>
          <w:rFonts w:ascii="Times New Roman" w:eastAsia="Times New Roman" w:hAnsi="Times New Roman" w:cs="Arial"/>
          <w:sz w:val="28"/>
          <w:szCs w:val="20"/>
          <w:lang w:val="kk-KZ" w:eastAsia="ru-RU"/>
        </w:rPr>
        <w:t xml:space="preserve">Халықаралық әуе көлігі қауымдастығы (IATA), Халықаралық </w:t>
      </w:r>
      <w:r w:rsidR="00C6316A">
        <w:rPr>
          <w:rFonts w:ascii="Times New Roman" w:eastAsia="Times New Roman" w:hAnsi="Times New Roman" w:cs="Arial"/>
          <w:sz w:val="28"/>
          <w:szCs w:val="20"/>
          <w:lang w:val="kk-KZ" w:eastAsia="ru-RU"/>
        </w:rPr>
        <w:t>а</w:t>
      </w:r>
      <w:r w:rsidRPr="00DA25A5">
        <w:rPr>
          <w:rFonts w:ascii="Times New Roman" w:eastAsia="Times New Roman" w:hAnsi="Times New Roman" w:cs="Arial"/>
          <w:sz w:val="28"/>
          <w:szCs w:val="20"/>
          <w:lang w:val="kk-KZ" w:eastAsia="ru-RU"/>
        </w:rPr>
        <w:t xml:space="preserve">заматтық авиация ұйымы (ICAO), </w:t>
      </w:r>
      <w:r w:rsidR="00C6316A">
        <w:rPr>
          <w:rFonts w:ascii="Times New Roman" w:eastAsia="Times New Roman" w:hAnsi="Times New Roman" w:cs="Arial"/>
          <w:sz w:val="28"/>
          <w:szCs w:val="20"/>
          <w:lang w:val="kk-KZ" w:eastAsia="ru-RU"/>
        </w:rPr>
        <w:t>Х</w:t>
      </w:r>
      <w:r w:rsidRPr="00DA25A5">
        <w:rPr>
          <w:rFonts w:ascii="Times New Roman" w:eastAsia="Times New Roman" w:hAnsi="Times New Roman" w:cs="Arial"/>
          <w:sz w:val="28"/>
          <w:szCs w:val="20"/>
          <w:lang w:val="kk-KZ" w:eastAsia="ru-RU"/>
        </w:rPr>
        <w:t>алықаралық круиздік компаниялар қауымдастығы (CLIA) секілді</w:t>
      </w:r>
      <w:r w:rsidR="009E53C6">
        <w:rPr>
          <w:rFonts w:ascii="Times New Roman" w:eastAsia="Times New Roman" w:hAnsi="Times New Roman" w:cs="Arial"/>
          <w:sz w:val="28"/>
          <w:szCs w:val="20"/>
          <w:lang w:val="kk-KZ" w:eastAsia="ru-RU"/>
        </w:rPr>
        <w:t xml:space="preserve"> </w:t>
      </w:r>
      <w:r w:rsidRPr="00DA25A5">
        <w:rPr>
          <w:rFonts w:ascii="Times New Roman" w:eastAsia="Times New Roman" w:hAnsi="Times New Roman" w:cs="Arial"/>
          <w:sz w:val="28"/>
          <w:szCs w:val="20"/>
          <w:lang w:val="kk-KZ" w:eastAsia="ru-RU"/>
        </w:rPr>
        <w:t>үкіметтік емес көлік ұйымдары, көлік және туризм кәсіпорындарының қызметіне байланысты көптеген ақпаратты жинайды және өңдейді. Компаниялар кәсіпорындар мен ұйымдардың тиімді жұмыс атқаруы үшін оларға қажетті ақпаратты жинайды, сақтайды, пайдаланады, қайта бөледі, таратады.</w:t>
      </w:r>
    </w:p>
    <w:p w14:paraId="1440A78D" w14:textId="7F1354CC" w:rsidR="00767D04" w:rsidRPr="00DA25A5" w:rsidRDefault="00767D04" w:rsidP="002B3302">
      <w:pPr>
        <w:spacing w:after="0" w:line="236" w:lineRule="auto"/>
        <w:ind w:firstLine="709"/>
        <w:jc w:val="both"/>
        <w:rPr>
          <w:rFonts w:ascii="Times New Roman" w:eastAsia="Times New Roman" w:hAnsi="Times New Roman" w:cs="Arial"/>
          <w:sz w:val="28"/>
          <w:szCs w:val="20"/>
          <w:lang w:val="kk-KZ" w:eastAsia="ru-RU"/>
        </w:rPr>
      </w:pPr>
      <w:r w:rsidRPr="00DA25A5">
        <w:rPr>
          <w:rFonts w:ascii="Times New Roman" w:eastAsia="Times New Roman" w:hAnsi="Times New Roman" w:cs="Arial"/>
          <w:sz w:val="28"/>
          <w:szCs w:val="20"/>
          <w:lang w:val="kk-KZ" w:eastAsia="ru-RU"/>
        </w:rPr>
        <w:t>Жұмыстың функционалды мазмұнын өзгерте отырып, ТКИ кәсіпорындары тек туристік және көліктік кәсіпорындар ретінде ғана емес, олар қызметтердің кең спектрін ұсына отырып, өз ұйымдары немесе серіктес ұйымдар үшін пайда табуға, туристерге бәрін бір жерде алып, бір уақытта әрекет етуге мүмкіндік береді. Туристер саны, сатып алынған көлік құралдары экскурсиялық билеттердің санын есептей отырып, қонақ үйде түнеу және т.б</w:t>
      </w:r>
      <w:r w:rsidR="00372F79" w:rsidRPr="00DA25A5">
        <w:rPr>
          <w:rFonts w:ascii="Times New Roman" w:eastAsia="Times New Roman" w:hAnsi="Times New Roman" w:cs="Arial"/>
          <w:sz w:val="28"/>
          <w:szCs w:val="20"/>
          <w:lang w:val="kk-KZ" w:eastAsia="ru-RU"/>
        </w:rPr>
        <w:t>.</w:t>
      </w:r>
      <w:r w:rsidRPr="00DA25A5">
        <w:rPr>
          <w:rFonts w:ascii="Times New Roman" w:eastAsia="Times New Roman" w:hAnsi="Times New Roman" w:cs="Arial"/>
          <w:sz w:val="28"/>
          <w:szCs w:val="20"/>
          <w:lang w:val="kk-KZ" w:eastAsia="ru-RU"/>
        </w:rPr>
        <w:t xml:space="preserve"> туралы ақпаратты есепке алу және жинау статистикалық және аналитикалық зерттеулер үшін базаны қалыптастыруға мүмкіндік береді, олардың нәтижелері экономикада туризмнің рөлін нақты бағалауға мүмкіндік береді. Бұл ТКИ тіл дамытудағы ақпараттық әдісті қолдану деп аталады. ТКИ құрылымын ретке келтіру және жетілдіру үшін біріктірілген</w:t>
      </w:r>
      <w:r w:rsidRPr="00DA25A5">
        <w:rPr>
          <w:rFonts w:ascii="Times New Roman" w:eastAsia="Times New Roman" w:hAnsi="Times New Roman" w:cs="Arial"/>
          <w:sz w:val="28"/>
          <w:szCs w:val="28"/>
          <w:lang w:val="kk-KZ" w:eastAsia="ru-RU"/>
        </w:rPr>
        <w:t xml:space="preserve"> нысандық </w:t>
      </w:r>
      <w:r w:rsidR="002C2656">
        <w:rPr>
          <w:rFonts w:ascii="Times New Roman" w:eastAsia="Times New Roman" w:hAnsi="Times New Roman" w:cs="Arial"/>
          <w:sz w:val="28"/>
          <w:szCs w:val="28"/>
          <w:lang w:val="kk-KZ" w:eastAsia="ru-RU"/>
        </w:rPr>
        <w:t>–</w:t>
      </w:r>
      <w:r w:rsidRPr="00DA25A5">
        <w:rPr>
          <w:rFonts w:ascii="Times New Roman" w:eastAsia="Times New Roman" w:hAnsi="Times New Roman" w:cs="Arial"/>
          <w:sz w:val="28"/>
          <w:szCs w:val="28"/>
          <w:lang w:val="kk-KZ" w:eastAsia="ru-RU"/>
        </w:rPr>
        <w:t xml:space="preserve"> жүйелік әдіс модельдеу </w:t>
      </w:r>
      <w:r w:rsidRPr="00DA25A5">
        <w:rPr>
          <w:rFonts w:ascii="Times New Roman" w:eastAsia="Times New Roman" w:hAnsi="Times New Roman" w:cs="Arial"/>
          <w:sz w:val="28"/>
          <w:szCs w:val="28"/>
          <w:lang w:val="kk-KZ" w:eastAsia="ru-RU"/>
        </w:rPr>
        <w:lastRenderedPageBreak/>
        <w:t xml:space="preserve">қолданылған жағдайда теория мен практикада тиімді әдіснамалық құрал ретінде қолданса болады.Туризм мен көліктің күрделі құрылымы, ерекше қасиеттері мен әлеуметтік-экономикалық маңызы ТКИ-ы экстраполяцияланады, анықтамалардың анық еместігі және туризм мен </w:t>
      </w:r>
      <w:r w:rsidR="00372F79" w:rsidRPr="00DA25A5">
        <w:rPr>
          <w:rFonts w:ascii="Times New Roman" w:eastAsia="Times New Roman" w:hAnsi="Times New Roman" w:cs="Arial"/>
          <w:sz w:val="28"/>
          <w:szCs w:val="28"/>
          <w:lang w:val="kk-KZ" w:eastAsia="ru-RU"/>
        </w:rPr>
        <w:t>экономиканы</w:t>
      </w:r>
      <w:r w:rsidRPr="00DA25A5">
        <w:rPr>
          <w:rFonts w:ascii="Times New Roman" w:eastAsia="Times New Roman" w:hAnsi="Times New Roman" w:cs="Arial"/>
          <w:sz w:val="28"/>
          <w:szCs w:val="28"/>
          <w:lang w:val="kk-KZ" w:eastAsia="ru-RU"/>
        </w:rPr>
        <w:t>ң ғылыми көзқарастарының әртүрлілігі ТКИ-ын тиімді дамытуды бірнеше есе тежейді [</w:t>
      </w:r>
      <w:r w:rsidR="00B46741" w:rsidRPr="00DA25A5">
        <w:rPr>
          <w:rFonts w:ascii="Times New Roman" w:eastAsia="Times New Roman" w:hAnsi="Times New Roman" w:cs="Arial"/>
          <w:sz w:val="28"/>
          <w:szCs w:val="28"/>
          <w:lang w:val="kk-KZ" w:eastAsia="ru-RU"/>
        </w:rPr>
        <w:t>49</w:t>
      </w:r>
      <w:r w:rsidRPr="00DA25A5">
        <w:rPr>
          <w:rFonts w:ascii="Times New Roman" w:eastAsia="Times New Roman" w:hAnsi="Times New Roman" w:cs="Arial"/>
          <w:sz w:val="28"/>
          <w:szCs w:val="28"/>
          <w:lang w:val="kk-KZ" w:eastAsia="ru-RU"/>
        </w:rPr>
        <w:t>].</w:t>
      </w:r>
      <w:r w:rsidRPr="00DA25A5">
        <w:rPr>
          <w:rFonts w:ascii="Times New Roman" w:eastAsia="Times New Roman" w:hAnsi="Times New Roman" w:cs="Arial"/>
          <w:sz w:val="28"/>
          <w:szCs w:val="20"/>
          <w:lang w:val="kk-KZ" w:eastAsia="ru-RU"/>
        </w:rPr>
        <w:t xml:space="preserve"> </w:t>
      </w:r>
    </w:p>
    <w:p w14:paraId="0F687E6E" w14:textId="77777777" w:rsidR="00767D04" w:rsidRPr="00683BC8" w:rsidRDefault="00767D04" w:rsidP="002B3302">
      <w:pPr>
        <w:spacing w:after="0" w:line="15" w:lineRule="exact"/>
        <w:jc w:val="both"/>
        <w:rPr>
          <w:rFonts w:ascii="Times New Roman" w:eastAsia="Times New Roman" w:hAnsi="Times New Roman" w:cs="Arial"/>
          <w:sz w:val="28"/>
          <w:szCs w:val="28"/>
          <w:lang w:val="kk-KZ" w:eastAsia="ru-RU"/>
        </w:rPr>
      </w:pPr>
    </w:p>
    <w:p w14:paraId="36C6E9E6" w14:textId="5FCB1842" w:rsidR="00767D04" w:rsidRPr="00DA25A5" w:rsidRDefault="00767D04" w:rsidP="002B3302">
      <w:pPr>
        <w:spacing w:after="0" w:line="235" w:lineRule="auto"/>
        <w:ind w:firstLine="720"/>
        <w:jc w:val="both"/>
        <w:rPr>
          <w:rFonts w:ascii="Times New Roman" w:eastAsia="Times New Roman" w:hAnsi="Times New Roman" w:cs="Arial"/>
          <w:sz w:val="28"/>
          <w:szCs w:val="28"/>
          <w:lang w:val="kk-KZ" w:eastAsia="ru-RU"/>
        </w:rPr>
      </w:pPr>
      <w:r w:rsidRPr="00683BC8">
        <w:rPr>
          <w:rFonts w:ascii="Times New Roman" w:eastAsia="Times New Roman" w:hAnsi="Times New Roman" w:cs="Arial"/>
          <w:sz w:val="28"/>
          <w:szCs w:val="28"/>
          <w:lang w:val="kk-KZ" w:eastAsia="ru-RU"/>
        </w:rPr>
        <w:t>Сараптама әдісі</w:t>
      </w:r>
      <w:r w:rsidRPr="00683BC8">
        <w:rPr>
          <w:rFonts w:ascii="Times New Roman" w:eastAsia="Times New Roman" w:hAnsi="Times New Roman" w:cs="Arial"/>
          <w:b/>
          <w:sz w:val="28"/>
          <w:szCs w:val="28"/>
          <w:lang w:val="kk-KZ" w:eastAsia="ru-RU"/>
        </w:rPr>
        <w:t xml:space="preserve"> </w:t>
      </w:r>
      <w:r w:rsidR="002C2656">
        <w:rPr>
          <w:rFonts w:ascii="Times New Roman" w:eastAsia="Times New Roman" w:hAnsi="Times New Roman" w:cs="Arial"/>
          <w:sz w:val="28"/>
          <w:szCs w:val="28"/>
          <w:lang w:val="kk-KZ" w:eastAsia="ru-RU"/>
        </w:rPr>
        <w:t>–</w:t>
      </w:r>
      <w:r w:rsidRPr="00683BC8">
        <w:rPr>
          <w:rFonts w:ascii="Times New Roman" w:eastAsia="Times New Roman" w:hAnsi="Times New Roman" w:cs="Arial"/>
          <w:sz w:val="28"/>
          <w:szCs w:val="28"/>
          <w:lang w:val="kk-KZ" w:eastAsia="ru-RU"/>
        </w:rPr>
        <w:t xml:space="preserve"> талдау және шешім қабылдау үшін қажетті ақпаратты</w:t>
      </w:r>
      <w:r w:rsidRPr="00683BC8">
        <w:rPr>
          <w:rFonts w:ascii="Times New Roman" w:eastAsia="Times New Roman" w:hAnsi="Times New Roman" w:cs="Arial"/>
          <w:b/>
          <w:sz w:val="28"/>
          <w:szCs w:val="28"/>
          <w:lang w:val="kk-KZ" w:eastAsia="ru-RU"/>
        </w:rPr>
        <w:t xml:space="preserve"> </w:t>
      </w:r>
      <w:r w:rsidRPr="00683BC8">
        <w:rPr>
          <w:rFonts w:ascii="Times New Roman" w:eastAsia="Times New Roman" w:hAnsi="Times New Roman" w:cs="Arial"/>
          <w:sz w:val="28"/>
          <w:szCs w:val="28"/>
          <w:lang w:val="kk-KZ" w:eastAsia="ru-RU"/>
        </w:rPr>
        <w:t>өңдеу бойынша сарапшылардың қызметімен байланысты логикалық және математикалық-статистикалық әді</w:t>
      </w:r>
      <w:r>
        <w:rPr>
          <w:rFonts w:ascii="Times New Roman" w:eastAsia="Times New Roman" w:hAnsi="Times New Roman" w:cs="Arial"/>
          <w:sz w:val="28"/>
          <w:szCs w:val="28"/>
          <w:lang w:val="kk-KZ" w:eastAsia="ru-RU"/>
        </w:rPr>
        <w:t xml:space="preserve">стер мен іс-әрекеттер кешені </w:t>
      </w:r>
      <w:r w:rsidRPr="00DA25A5">
        <w:rPr>
          <w:rFonts w:ascii="Times New Roman" w:eastAsia="Times New Roman" w:hAnsi="Times New Roman" w:cs="Arial"/>
          <w:sz w:val="28"/>
          <w:szCs w:val="28"/>
          <w:lang w:val="kk-KZ" w:eastAsia="ru-RU"/>
        </w:rPr>
        <w:t>[</w:t>
      </w:r>
      <w:r w:rsidR="00B46741" w:rsidRPr="00DA25A5">
        <w:rPr>
          <w:rFonts w:ascii="Times New Roman" w:eastAsia="Times New Roman" w:hAnsi="Times New Roman" w:cs="Arial"/>
          <w:sz w:val="28"/>
          <w:szCs w:val="28"/>
          <w:lang w:val="kk-KZ" w:eastAsia="ru-RU"/>
        </w:rPr>
        <w:t>50</w:t>
      </w:r>
      <w:r w:rsidRPr="00DA25A5">
        <w:rPr>
          <w:rFonts w:ascii="Times New Roman" w:eastAsia="Times New Roman" w:hAnsi="Times New Roman" w:cs="Arial"/>
          <w:sz w:val="28"/>
          <w:szCs w:val="28"/>
          <w:lang w:val="kk-KZ" w:eastAsia="ru-RU"/>
        </w:rPr>
        <w:t>]. Сараптамалық әдістің туристік көлік инфрақұрылымының даму жағдайы мен көрсетілетін қызмет сапасын анықтаудағы алатын орны.</w:t>
      </w:r>
      <w:r w:rsidRPr="00DA25A5">
        <w:rPr>
          <w:rFonts w:ascii="Times New Roman" w:eastAsia="Times New Roman" w:hAnsi="Times New Roman" w:cs="Arial"/>
          <w:sz w:val="28"/>
          <w:szCs w:val="20"/>
          <w:lang w:val="kk-KZ" w:eastAsia="ru-RU"/>
        </w:rPr>
        <w:t xml:space="preserve"> </w:t>
      </w:r>
      <w:r w:rsidRPr="00DA25A5">
        <w:rPr>
          <w:rFonts w:ascii="Times New Roman" w:eastAsia="Times New Roman" w:hAnsi="Times New Roman" w:cs="Arial"/>
          <w:sz w:val="28"/>
          <w:szCs w:val="28"/>
          <w:lang w:val="kk-KZ" w:eastAsia="ru-RU"/>
        </w:rPr>
        <w:t>Сараптама</w:t>
      </w:r>
      <w:r w:rsidR="00280777">
        <w:rPr>
          <w:rFonts w:ascii="Times New Roman" w:eastAsia="Times New Roman" w:hAnsi="Times New Roman" w:cs="Arial"/>
          <w:sz w:val="28"/>
          <w:szCs w:val="28"/>
          <w:lang w:val="kk-KZ" w:eastAsia="ru-RU"/>
        </w:rPr>
        <w:t xml:space="preserve"> -</w:t>
      </w:r>
      <w:r w:rsidRPr="00DA25A5">
        <w:rPr>
          <w:rFonts w:ascii="Times New Roman" w:eastAsia="Times New Roman" w:hAnsi="Times New Roman" w:cs="Arial"/>
          <w:i/>
          <w:sz w:val="28"/>
          <w:szCs w:val="28"/>
          <w:lang w:val="kk-KZ" w:eastAsia="ru-RU"/>
        </w:rPr>
        <w:t xml:space="preserve">  </w:t>
      </w:r>
      <w:r w:rsidRPr="00DA25A5">
        <w:rPr>
          <w:rFonts w:ascii="Times New Roman" w:eastAsia="Times New Roman" w:hAnsi="Times New Roman" w:cs="Arial"/>
          <w:sz w:val="28"/>
          <w:szCs w:val="28"/>
          <w:lang w:val="kk-KZ" w:eastAsia="ru-RU"/>
        </w:rPr>
        <w:t>ғылым мен техниканың</w:t>
      </w:r>
      <w:r w:rsidRPr="00DA25A5">
        <w:rPr>
          <w:rFonts w:ascii="Times New Roman" w:eastAsia="Times New Roman" w:hAnsi="Times New Roman" w:cs="Arial"/>
          <w:i/>
          <w:sz w:val="28"/>
          <w:szCs w:val="28"/>
          <w:lang w:val="kk-KZ" w:eastAsia="ru-RU"/>
        </w:rPr>
        <w:t xml:space="preserve"> </w:t>
      </w:r>
      <w:r w:rsidRPr="00DA25A5">
        <w:rPr>
          <w:rFonts w:ascii="Times New Roman" w:eastAsia="Times New Roman" w:hAnsi="Times New Roman" w:cs="Arial"/>
          <w:sz w:val="28"/>
          <w:szCs w:val="28"/>
          <w:lang w:val="kk-KZ" w:eastAsia="ru-RU"/>
        </w:rPr>
        <w:t>белгілі бір саласында арнайы білімді талап ететін қандай да бір мәселелерді маманның зерттеуі.</w:t>
      </w:r>
    </w:p>
    <w:p w14:paraId="0807EF47" w14:textId="77777777" w:rsidR="00767D04" w:rsidRPr="00DA25A5" w:rsidRDefault="00767D04" w:rsidP="002B3302">
      <w:pPr>
        <w:spacing w:after="0" w:line="24" w:lineRule="exact"/>
        <w:jc w:val="both"/>
        <w:rPr>
          <w:rFonts w:ascii="Times New Roman" w:eastAsia="Times New Roman" w:hAnsi="Times New Roman" w:cs="Arial"/>
          <w:sz w:val="28"/>
          <w:szCs w:val="28"/>
          <w:lang w:val="kk-KZ" w:eastAsia="ru-RU"/>
        </w:rPr>
      </w:pPr>
    </w:p>
    <w:p w14:paraId="33733EA6" w14:textId="77777777" w:rsidR="00767D04" w:rsidRPr="00DA25A5" w:rsidRDefault="00767D04" w:rsidP="002B3302">
      <w:pPr>
        <w:spacing w:after="0" w:line="236" w:lineRule="auto"/>
        <w:ind w:firstLine="720"/>
        <w:jc w:val="both"/>
        <w:rPr>
          <w:rFonts w:ascii="Times New Roman" w:eastAsia="Times New Roman" w:hAnsi="Times New Roman" w:cs="Arial"/>
          <w:sz w:val="28"/>
          <w:szCs w:val="28"/>
          <w:lang w:val="kk-KZ" w:eastAsia="ru-RU"/>
        </w:rPr>
      </w:pPr>
      <w:r w:rsidRPr="00DA25A5">
        <w:rPr>
          <w:rFonts w:ascii="Times New Roman" w:eastAsia="Times New Roman" w:hAnsi="Times New Roman" w:cs="Arial"/>
          <w:sz w:val="28"/>
          <w:szCs w:val="28"/>
          <w:lang w:val="kk-KZ" w:eastAsia="ru-RU"/>
        </w:rPr>
        <w:t>Туризмнің көліктік инфрақұрылымының қызметін сараптамалық бағалаудың негізгі міндеті – жеке немесе топтық сараптау әдістерін қолданып көлік инфрақұрылымының жұмысын, туристерге қызмет көрсету сапасын, түйінді мәселелерін анықтап оңтайлы шешу жөнінде ұсыныстар әзірлеу.</w:t>
      </w:r>
    </w:p>
    <w:p w14:paraId="6737478F" w14:textId="77777777" w:rsidR="00767D04" w:rsidRPr="00DA25A5" w:rsidRDefault="00767D04" w:rsidP="002B3302">
      <w:pPr>
        <w:spacing w:after="0" w:line="20" w:lineRule="exact"/>
        <w:jc w:val="both"/>
        <w:rPr>
          <w:rFonts w:ascii="Times New Roman" w:eastAsia="Times New Roman" w:hAnsi="Times New Roman" w:cs="Arial"/>
          <w:sz w:val="28"/>
          <w:szCs w:val="28"/>
          <w:lang w:val="kk-KZ" w:eastAsia="ru-RU"/>
        </w:rPr>
      </w:pPr>
    </w:p>
    <w:p w14:paraId="4EC1304F" w14:textId="2EF41CE8" w:rsidR="00767D04" w:rsidRPr="00DA25A5" w:rsidRDefault="00372F79" w:rsidP="002B3302">
      <w:pPr>
        <w:tabs>
          <w:tab w:val="left" w:pos="709"/>
        </w:tabs>
        <w:spacing w:after="0" w:line="236" w:lineRule="auto"/>
        <w:jc w:val="both"/>
        <w:rPr>
          <w:rFonts w:ascii="Times New Roman" w:eastAsia="Times New Roman" w:hAnsi="Times New Roman" w:cs="Arial"/>
          <w:sz w:val="28"/>
          <w:szCs w:val="28"/>
          <w:lang w:val="kk-KZ" w:eastAsia="ru-RU"/>
        </w:rPr>
      </w:pPr>
      <w:r w:rsidRPr="00DA25A5">
        <w:rPr>
          <w:rFonts w:ascii="Times New Roman" w:eastAsia="Times New Roman" w:hAnsi="Times New Roman" w:cs="Arial"/>
          <w:sz w:val="28"/>
          <w:szCs w:val="28"/>
          <w:lang w:val="kk-KZ" w:eastAsia="ru-RU"/>
        </w:rPr>
        <w:t xml:space="preserve">           </w:t>
      </w:r>
      <w:r w:rsidR="00767D04" w:rsidRPr="00DA25A5">
        <w:rPr>
          <w:rFonts w:ascii="Times New Roman" w:eastAsia="Times New Roman" w:hAnsi="Times New Roman" w:cs="Arial"/>
          <w:sz w:val="28"/>
          <w:szCs w:val="28"/>
          <w:lang w:val="kk-KZ" w:eastAsia="ru-RU"/>
        </w:rPr>
        <w:t>Сұранысты зерттеу және болжау жөніндегі тәжірибелік қызметте сараптамалық бағалау әдісі мынадай міндеттерді шешу үшін пайдаланылуы мүмкін</w:t>
      </w:r>
      <w:r w:rsidR="00D46A46" w:rsidRPr="00DA25A5">
        <w:rPr>
          <w:rFonts w:ascii="Times New Roman" w:eastAsia="Times New Roman" w:hAnsi="Times New Roman" w:cs="Arial"/>
          <w:sz w:val="28"/>
          <w:szCs w:val="28"/>
          <w:lang w:val="kk-KZ" w:eastAsia="ru-RU"/>
        </w:rPr>
        <w:t xml:space="preserve"> [</w:t>
      </w:r>
      <w:r w:rsidR="00B46741" w:rsidRPr="00DA25A5">
        <w:rPr>
          <w:rFonts w:ascii="Times New Roman" w:eastAsia="Times New Roman" w:hAnsi="Times New Roman" w:cs="Arial"/>
          <w:sz w:val="28"/>
          <w:szCs w:val="28"/>
          <w:lang w:val="kk-KZ" w:eastAsia="ru-RU"/>
        </w:rPr>
        <w:t>51</w:t>
      </w:r>
      <w:r w:rsidR="00D46A46" w:rsidRPr="00DA25A5">
        <w:rPr>
          <w:rFonts w:ascii="Times New Roman" w:eastAsia="Times New Roman" w:hAnsi="Times New Roman" w:cs="Arial"/>
          <w:sz w:val="28"/>
          <w:szCs w:val="28"/>
          <w:lang w:val="kk-KZ" w:eastAsia="ru-RU"/>
        </w:rPr>
        <w:t>]</w:t>
      </w:r>
      <w:r w:rsidR="00767D04" w:rsidRPr="00DA25A5">
        <w:rPr>
          <w:rFonts w:ascii="Times New Roman" w:eastAsia="Times New Roman" w:hAnsi="Times New Roman" w:cs="Arial"/>
          <w:sz w:val="28"/>
          <w:szCs w:val="28"/>
          <w:lang w:val="kk-KZ" w:eastAsia="ru-RU"/>
        </w:rPr>
        <w:t>:</w:t>
      </w:r>
    </w:p>
    <w:p w14:paraId="64672E19" w14:textId="77777777" w:rsidR="00767D04" w:rsidRPr="00DA25A5" w:rsidRDefault="00767D04" w:rsidP="009E53C6">
      <w:pPr>
        <w:numPr>
          <w:ilvl w:val="0"/>
          <w:numId w:val="6"/>
        </w:numPr>
        <w:tabs>
          <w:tab w:val="left" w:pos="709"/>
          <w:tab w:val="left" w:pos="1180"/>
        </w:tabs>
        <w:spacing w:after="0" w:line="0" w:lineRule="atLeast"/>
        <w:ind w:firstLine="709"/>
        <w:jc w:val="both"/>
        <w:rPr>
          <w:rFonts w:ascii="Times New Roman" w:eastAsia="Times New Roman" w:hAnsi="Times New Roman" w:cs="Arial"/>
          <w:sz w:val="28"/>
          <w:szCs w:val="28"/>
          <w:lang w:val="kk-KZ" w:eastAsia="ru-RU"/>
        </w:rPr>
      </w:pPr>
      <w:r w:rsidRPr="00DA25A5">
        <w:rPr>
          <w:rFonts w:ascii="Times New Roman" w:eastAsia="Times New Roman" w:hAnsi="Times New Roman" w:cs="Arial"/>
          <w:sz w:val="28"/>
          <w:szCs w:val="28"/>
          <w:lang w:val="kk-KZ" w:eastAsia="ru-RU"/>
        </w:rPr>
        <w:t>туристерге көрсетілетін көліктік қызмет түрлерінің сапасын, түйінді</w:t>
      </w:r>
    </w:p>
    <w:p w14:paraId="65606865" w14:textId="77777777" w:rsidR="00767D04" w:rsidRPr="00DA25A5" w:rsidRDefault="00767D04" w:rsidP="009E53C6">
      <w:pPr>
        <w:tabs>
          <w:tab w:val="left" w:pos="709"/>
        </w:tabs>
        <w:spacing w:after="0" w:line="15" w:lineRule="exact"/>
        <w:ind w:firstLine="709"/>
        <w:jc w:val="both"/>
        <w:rPr>
          <w:rFonts w:ascii="Times New Roman" w:eastAsia="Times New Roman" w:hAnsi="Times New Roman" w:cs="Arial"/>
          <w:sz w:val="28"/>
          <w:szCs w:val="28"/>
          <w:lang w:val="kk-KZ" w:eastAsia="ru-RU"/>
        </w:rPr>
      </w:pPr>
    </w:p>
    <w:p w14:paraId="3E91D970" w14:textId="1FA6A973" w:rsidR="00767D04" w:rsidRPr="00DA25A5" w:rsidRDefault="00767D04" w:rsidP="009E53C6">
      <w:pPr>
        <w:tabs>
          <w:tab w:val="left" w:pos="709"/>
        </w:tabs>
        <w:spacing w:after="0" w:line="234" w:lineRule="auto"/>
        <w:jc w:val="both"/>
        <w:rPr>
          <w:rFonts w:ascii="Times New Roman" w:eastAsia="Times New Roman" w:hAnsi="Times New Roman" w:cs="Arial"/>
          <w:sz w:val="28"/>
          <w:szCs w:val="28"/>
          <w:lang w:val="kk-KZ" w:eastAsia="ru-RU"/>
        </w:rPr>
      </w:pPr>
      <w:r w:rsidRPr="00DA25A5">
        <w:rPr>
          <w:rFonts w:ascii="Times New Roman" w:eastAsia="Times New Roman" w:hAnsi="Times New Roman" w:cs="Arial"/>
          <w:sz w:val="28"/>
          <w:szCs w:val="28"/>
          <w:lang w:val="kk-KZ" w:eastAsia="ru-RU"/>
        </w:rPr>
        <w:t xml:space="preserve">мәселелерін жетілдіру жолдарын анықтап </w:t>
      </w:r>
      <w:r w:rsidR="00E5500C">
        <w:rPr>
          <w:rFonts w:ascii="Times New Roman" w:eastAsia="Times New Roman" w:hAnsi="Times New Roman" w:cs="Arial"/>
          <w:sz w:val="28"/>
          <w:szCs w:val="28"/>
          <w:lang w:val="kk-KZ" w:eastAsia="ru-RU"/>
        </w:rPr>
        <w:t>ТКИ-</w:t>
      </w:r>
      <w:r w:rsidRPr="00DA25A5">
        <w:rPr>
          <w:rFonts w:ascii="Times New Roman" w:eastAsia="Times New Roman" w:hAnsi="Times New Roman" w:cs="Arial"/>
          <w:sz w:val="28"/>
          <w:szCs w:val="28"/>
          <w:lang w:val="kk-KZ" w:eastAsia="ru-RU"/>
        </w:rPr>
        <w:t>ын дамытудың орта және ұзақ мерзімді болжамдарын әзірлеу;</w:t>
      </w:r>
    </w:p>
    <w:p w14:paraId="7C4F62FE" w14:textId="77777777" w:rsidR="00767D04" w:rsidRPr="00DA25A5" w:rsidRDefault="00767D04" w:rsidP="009E53C6">
      <w:pPr>
        <w:tabs>
          <w:tab w:val="left" w:pos="709"/>
        </w:tabs>
        <w:spacing w:after="0" w:line="15" w:lineRule="exact"/>
        <w:ind w:firstLine="709"/>
        <w:jc w:val="both"/>
        <w:rPr>
          <w:rFonts w:ascii="Times New Roman" w:eastAsia="Times New Roman" w:hAnsi="Times New Roman" w:cs="Arial"/>
          <w:sz w:val="28"/>
          <w:szCs w:val="28"/>
          <w:lang w:val="kk-KZ" w:eastAsia="ru-RU"/>
        </w:rPr>
      </w:pPr>
    </w:p>
    <w:p w14:paraId="0C95AB27" w14:textId="77777777" w:rsidR="00767D04" w:rsidRPr="00DA25A5" w:rsidRDefault="00767D04" w:rsidP="009E53C6">
      <w:pPr>
        <w:numPr>
          <w:ilvl w:val="0"/>
          <w:numId w:val="6"/>
        </w:numPr>
        <w:tabs>
          <w:tab w:val="left" w:pos="709"/>
          <w:tab w:val="left" w:pos="1211"/>
        </w:tabs>
        <w:spacing w:after="0" w:line="235" w:lineRule="auto"/>
        <w:ind w:firstLine="709"/>
        <w:jc w:val="both"/>
        <w:rPr>
          <w:rFonts w:ascii="Times New Roman" w:eastAsia="Times New Roman" w:hAnsi="Times New Roman" w:cs="Arial"/>
          <w:sz w:val="28"/>
          <w:szCs w:val="28"/>
          <w:lang w:val="ru-RU" w:eastAsia="ru-RU"/>
        </w:rPr>
      </w:pPr>
      <w:proofErr w:type="spellStart"/>
      <w:r w:rsidRPr="00DA25A5">
        <w:rPr>
          <w:rFonts w:ascii="Times New Roman" w:eastAsia="Times New Roman" w:hAnsi="Times New Roman" w:cs="Arial"/>
          <w:sz w:val="28"/>
          <w:szCs w:val="28"/>
          <w:lang w:val="ru-RU" w:eastAsia="ru-RU"/>
        </w:rPr>
        <w:t>алдағы</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шаруашылық</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жылына</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туристер</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ағынын</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болжау</w:t>
      </w:r>
      <w:proofErr w:type="spellEnd"/>
      <w:r w:rsidRPr="00DA25A5">
        <w:rPr>
          <w:rFonts w:ascii="Times New Roman" w:eastAsia="Times New Roman" w:hAnsi="Times New Roman" w:cs="Arial"/>
          <w:sz w:val="28"/>
          <w:szCs w:val="28"/>
          <w:lang w:val="ru-RU" w:eastAsia="ru-RU"/>
        </w:rPr>
        <w:t xml:space="preserve">; </w:t>
      </w:r>
    </w:p>
    <w:p w14:paraId="64D3BAD4" w14:textId="77777777" w:rsidR="00767D04" w:rsidRPr="00DA25A5" w:rsidRDefault="00767D04" w:rsidP="009E53C6">
      <w:pPr>
        <w:numPr>
          <w:ilvl w:val="0"/>
          <w:numId w:val="6"/>
        </w:numPr>
        <w:tabs>
          <w:tab w:val="left" w:pos="709"/>
          <w:tab w:val="left" w:pos="1211"/>
        </w:tabs>
        <w:spacing w:after="0" w:line="235" w:lineRule="auto"/>
        <w:ind w:firstLine="709"/>
        <w:jc w:val="both"/>
        <w:rPr>
          <w:rFonts w:ascii="Times New Roman" w:eastAsia="Times New Roman" w:hAnsi="Times New Roman" w:cs="Arial"/>
          <w:sz w:val="28"/>
          <w:szCs w:val="28"/>
          <w:lang w:val="ru-RU" w:eastAsia="ru-RU"/>
        </w:rPr>
      </w:pPr>
      <w:proofErr w:type="spellStart"/>
      <w:r w:rsidRPr="00DA25A5">
        <w:rPr>
          <w:rFonts w:ascii="Times New Roman" w:eastAsia="Times New Roman" w:hAnsi="Times New Roman" w:cs="Arial"/>
          <w:sz w:val="28"/>
          <w:szCs w:val="28"/>
          <w:lang w:val="ru-RU" w:eastAsia="ru-RU"/>
        </w:rPr>
        <w:t>көлік</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инфрақұрылымының</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қызмет</w:t>
      </w:r>
      <w:proofErr w:type="spellEnd"/>
      <w:r w:rsidRPr="00DA25A5">
        <w:rPr>
          <w:rFonts w:ascii="Times New Roman" w:eastAsia="Times New Roman" w:hAnsi="Times New Roman" w:cs="Arial"/>
          <w:sz w:val="28"/>
          <w:szCs w:val="28"/>
          <w:lang w:val="kk-KZ" w:eastAsia="ru-RU"/>
        </w:rPr>
        <w:t>і</w:t>
      </w:r>
      <w:r w:rsidRPr="00DA25A5">
        <w:rPr>
          <w:rFonts w:ascii="Times New Roman" w:eastAsia="Times New Roman" w:hAnsi="Times New Roman" w:cs="Arial"/>
          <w:sz w:val="28"/>
          <w:szCs w:val="28"/>
          <w:lang w:val="ru-RU" w:eastAsia="ru-RU"/>
        </w:rPr>
        <w:t xml:space="preserve">н </w:t>
      </w:r>
      <w:proofErr w:type="spellStart"/>
      <w:r w:rsidRPr="00DA25A5">
        <w:rPr>
          <w:rFonts w:ascii="Times New Roman" w:eastAsia="Times New Roman" w:hAnsi="Times New Roman" w:cs="Arial"/>
          <w:sz w:val="28"/>
          <w:szCs w:val="28"/>
          <w:lang w:val="ru-RU" w:eastAsia="ru-RU"/>
        </w:rPr>
        <w:t>пайдаланатын</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әлеуетті</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тұтынушылар</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топтарын</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анықтау</w:t>
      </w:r>
      <w:proofErr w:type="spellEnd"/>
      <w:r w:rsidRPr="00DA25A5">
        <w:rPr>
          <w:rFonts w:ascii="Times New Roman" w:eastAsia="Times New Roman" w:hAnsi="Times New Roman" w:cs="Arial"/>
          <w:sz w:val="28"/>
          <w:szCs w:val="28"/>
          <w:lang w:val="ru-RU" w:eastAsia="ru-RU"/>
        </w:rPr>
        <w:t>;</w:t>
      </w:r>
    </w:p>
    <w:p w14:paraId="5A85B1CE" w14:textId="37F2B91C" w:rsidR="00767D04" w:rsidRPr="00DA25A5" w:rsidRDefault="00767D04" w:rsidP="009E53C6">
      <w:pPr>
        <w:numPr>
          <w:ilvl w:val="0"/>
          <w:numId w:val="6"/>
        </w:numPr>
        <w:tabs>
          <w:tab w:val="left" w:pos="709"/>
          <w:tab w:val="left" w:pos="1340"/>
        </w:tabs>
        <w:spacing w:after="0" w:line="236" w:lineRule="auto"/>
        <w:ind w:firstLine="709"/>
        <w:jc w:val="both"/>
        <w:rPr>
          <w:rFonts w:ascii="Times New Roman" w:eastAsia="Times New Roman" w:hAnsi="Times New Roman" w:cs="Arial"/>
          <w:sz w:val="28"/>
          <w:szCs w:val="28"/>
          <w:lang w:val="ru-RU" w:eastAsia="ru-RU"/>
        </w:rPr>
      </w:pPr>
      <w:proofErr w:type="spellStart"/>
      <w:r w:rsidRPr="00DA25A5">
        <w:rPr>
          <w:rFonts w:ascii="Times New Roman" w:eastAsia="Times New Roman" w:hAnsi="Times New Roman" w:cs="Arial"/>
          <w:sz w:val="28"/>
          <w:szCs w:val="28"/>
          <w:lang w:val="ru-RU" w:eastAsia="ru-RU"/>
        </w:rPr>
        <w:t>көрсетілген</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қызмет</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түрлеріне</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туристер</w:t>
      </w:r>
      <w:proofErr w:type="spellEnd"/>
      <w:r w:rsidRPr="00DA25A5">
        <w:rPr>
          <w:rFonts w:ascii="Times New Roman" w:eastAsia="Times New Roman" w:hAnsi="Times New Roman" w:cs="Arial"/>
          <w:sz w:val="28"/>
          <w:szCs w:val="28"/>
          <w:lang w:val="ru-RU" w:eastAsia="ru-RU"/>
        </w:rPr>
        <w:t xml:space="preserve"> мен </w:t>
      </w:r>
      <w:proofErr w:type="spellStart"/>
      <w:r w:rsidRPr="00DA25A5">
        <w:rPr>
          <w:rFonts w:ascii="Times New Roman" w:eastAsia="Times New Roman" w:hAnsi="Times New Roman" w:cs="Arial"/>
          <w:sz w:val="28"/>
          <w:szCs w:val="28"/>
          <w:lang w:val="ru-RU" w:eastAsia="ru-RU"/>
        </w:rPr>
        <w:t>демалушылардың</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қанағаттанбау</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себептерін</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анықтау</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негізінде</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көлік</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инфрақұрылымының</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жұмыстарын</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жетілдіру</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жөнінде</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ұсыныстар</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әзірлеу</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жолаушыларға</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қызмет</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көрсететін</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көлік</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түрлеріне</w:t>
      </w:r>
      <w:proofErr w:type="spellEnd"/>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сұраныстың</w:t>
      </w:r>
      <w:proofErr w:type="spellEnd"/>
      <w:r w:rsidRPr="00DA25A5">
        <w:rPr>
          <w:rFonts w:ascii="Times New Roman" w:eastAsia="Times New Roman" w:hAnsi="Times New Roman" w:cs="Arial"/>
          <w:sz w:val="28"/>
          <w:szCs w:val="28"/>
          <w:lang w:val="ru-RU" w:eastAsia="ru-RU"/>
        </w:rPr>
        <w:t xml:space="preserve"> </w:t>
      </w:r>
      <w:r w:rsidRPr="00DA25A5">
        <w:rPr>
          <w:rFonts w:ascii="Times New Roman" w:eastAsia="Times New Roman" w:hAnsi="Times New Roman" w:cs="Arial"/>
          <w:sz w:val="28"/>
          <w:szCs w:val="28"/>
          <w:lang w:val="kk-KZ" w:eastAsia="ru-RU"/>
        </w:rPr>
        <w:t>көлемін</w:t>
      </w:r>
      <w:r w:rsidRPr="00DA25A5">
        <w:rPr>
          <w:rFonts w:ascii="Times New Roman" w:eastAsia="Times New Roman" w:hAnsi="Times New Roman" w:cs="Arial"/>
          <w:sz w:val="28"/>
          <w:szCs w:val="28"/>
          <w:lang w:val="ru-RU" w:eastAsia="ru-RU"/>
        </w:rPr>
        <w:t xml:space="preserve"> </w:t>
      </w:r>
      <w:proofErr w:type="spellStart"/>
      <w:r w:rsidRPr="00DA25A5">
        <w:rPr>
          <w:rFonts w:ascii="Times New Roman" w:eastAsia="Times New Roman" w:hAnsi="Times New Roman" w:cs="Arial"/>
          <w:sz w:val="28"/>
          <w:szCs w:val="28"/>
          <w:lang w:val="ru-RU" w:eastAsia="ru-RU"/>
        </w:rPr>
        <w:t>бағалау</w:t>
      </w:r>
      <w:proofErr w:type="spellEnd"/>
      <w:r w:rsidRPr="00DA25A5">
        <w:rPr>
          <w:rFonts w:ascii="Times New Roman" w:eastAsia="Times New Roman" w:hAnsi="Times New Roman" w:cs="Arial"/>
          <w:sz w:val="28"/>
          <w:szCs w:val="28"/>
          <w:lang w:val="ru-RU" w:eastAsia="ru-RU"/>
        </w:rPr>
        <w:t>.</w:t>
      </w:r>
    </w:p>
    <w:p w14:paraId="07B74103" w14:textId="146D74C4" w:rsidR="00D46A46" w:rsidRPr="00DA25A5" w:rsidRDefault="00767D04" w:rsidP="002B3302">
      <w:pPr>
        <w:spacing w:after="0" w:line="240" w:lineRule="auto"/>
        <w:ind w:firstLine="709"/>
        <w:jc w:val="both"/>
        <w:rPr>
          <w:rFonts w:ascii="Times New Roman" w:eastAsia="Times New Roman" w:hAnsi="Times New Roman" w:cs="Arial"/>
          <w:strike/>
          <w:sz w:val="28"/>
          <w:szCs w:val="20"/>
          <w:lang w:val="kk-KZ" w:eastAsia="ru-RU"/>
        </w:rPr>
      </w:pPr>
      <w:r w:rsidRPr="00DA25A5">
        <w:rPr>
          <w:rFonts w:ascii="Times New Roman" w:eastAsia="Times New Roman" w:hAnsi="Times New Roman" w:cs="Arial"/>
          <w:sz w:val="28"/>
          <w:szCs w:val="28"/>
          <w:lang w:val="kk-KZ" w:eastAsia="ru-RU"/>
        </w:rPr>
        <w:t xml:space="preserve">Сараптамалық бағалау әдісі </w:t>
      </w:r>
      <w:r w:rsidR="002C2656">
        <w:rPr>
          <w:rFonts w:ascii="Times New Roman" w:eastAsia="Times New Roman" w:hAnsi="Times New Roman" w:cs="Arial"/>
          <w:sz w:val="28"/>
          <w:szCs w:val="28"/>
          <w:lang w:val="kk-KZ" w:eastAsia="ru-RU"/>
        </w:rPr>
        <w:t>–</w:t>
      </w:r>
      <w:r w:rsidRPr="00DA25A5">
        <w:rPr>
          <w:rFonts w:ascii="Times New Roman" w:eastAsia="Times New Roman" w:hAnsi="Times New Roman" w:cs="Arial"/>
          <w:sz w:val="28"/>
          <w:szCs w:val="28"/>
          <w:lang w:val="kk-KZ" w:eastAsia="ru-RU"/>
        </w:rPr>
        <w:t xml:space="preserve"> сарапшылармен жұмысты ұйымдастыру</w:t>
      </w:r>
      <w:r w:rsidRPr="00DA25A5">
        <w:rPr>
          <w:rFonts w:ascii="Times New Roman" w:eastAsia="Times New Roman" w:hAnsi="Times New Roman" w:cs="Arial"/>
          <w:i/>
          <w:sz w:val="28"/>
          <w:szCs w:val="28"/>
          <w:lang w:val="kk-KZ" w:eastAsia="ru-RU"/>
        </w:rPr>
        <w:t xml:space="preserve"> </w:t>
      </w:r>
      <w:r w:rsidRPr="00DA25A5">
        <w:rPr>
          <w:rFonts w:ascii="Times New Roman" w:eastAsia="Times New Roman" w:hAnsi="Times New Roman" w:cs="Arial"/>
          <w:sz w:val="28"/>
          <w:szCs w:val="28"/>
          <w:lang w:val="kk-KZ" w:eastAsia="ru-RU"/>
        </w:rPr>
        <w:t>және сарапшылардың пікірлерін өңдеу әдісі. Шешім қабылдайтын тұлға сараптама комиссиясын қалыптастыру үшін жұмыс тобын тағайындайды. Сарапшылар қатарына өз саласындағы ең беделді мамандар кіреді. Сарапшылар құзыреттілік деңгейіне қарай саралануы мүмкін. Содан кейін олардың бағалары нысандардың бағаларын алған кезде әр түрлі болады. Алынған сараптамалық бағалаудың бұл түрі ұжымдық болып табылады [</w:t>
      </w:r>
      <w:r w:rsidR="00B46741" w:rsidRPr="00DA25A5">
        <w:rPr>
          <w:rFonts w:ascii="Times New Roman" w:eastAsia="Times New Roman" w:hAnsi="Times New Roman" w:cs="Arial"/>
          <w:sz w:val="28"/>
          <w:szCs w:val="28"/>
          <w:lang w:val="kk-KZ" w:eastAsia="ru-RU"/>
        </w:rPr>
        <w:t>52</w:t>
      </w:r>
      <w:r w:rsidRPr="00DA25A5">
        <w:rPr>
          <w:rFonts w:ascii="Times New Roman" w:eastAsia="Times New Roman" w:hAnsi="Times New Roman" w:cs="Arial"/>
          <w:sz w:val="28"/>
          <w:szCs w:val="28"/>
          <w:lang w:val="kk-KZ" w:eastAsia="ru-RU"/>
        </w:rPr>
        <w:t xml:space="preserve">]. </w:t>
      </w:r>
    </w:p>
    <w:p w14:paraId="758411F5" w14:textId="77777777" w:rsidR="00767D04" w:rsidRPr="00DA25A5" w:rsidRDefault="00767D04" w:rsidP="002B3302">
      <w:pPr>
        <w:spacing w:after="0" w:line="22" w:lineRule="exact"/>
        <w:jc w:val="both"/>
        <w:rPr>
          <w:rFonts w:ascii="Times New Roman" w:eastAsia="Times New Roman" w:hAnsi="Times New Roman" w:cs="Arial"/>
          <w:sz w:val="20"/>
          <w:szCs w:val="20"/>
          <w:lang w:val="kk-KZ" w:eastAsia="ru-RU"/>
        </w:rPr>
      </w:pPr>
    </w:p>
    <w:p w14:paraId="66B1EA6C" w14:textId="1EF9E881" w:rsidR="00767D04" w:rsidRPr="00DA25A5" w:rsidRDefault="00767D04" w:rsidP="002B3302">
      <w:pPr>
        <w:spacing w:after="0" w:line="238" w:lineRule="auto"/>
        <w:ind w:firstLine="720"/>
        <w:jc w:val="both"/>
        <w:rPr>
          <w:rFonts w:ascii="Times New Roman" w:eastAsia="Times New Roman" w:hAnsi="Times New Roman" w:cs="Arial"/>
          <w:sz w:val="28"/>
          <w:szCs w:val="20"/>
          <w:lang w:val="kk-KZ" w:eastAsia="ru-RU"/>
        </w:rPr>
      </w:pPr>
      <w:r w:rsidRPr="00DA25A5">
        <w:rPr>
          <w:rFonts w:ascii="Times New Roman" w:eastAsia="Times New Roman" w:hAnsi="Times New Roman" w:cs="Arial"/>
          <w:sz w:val="28"/>
          <w:szCs w:val="20"/>
          <w:lang w:val="kk-KZ" w:eastAsia="ru-RU"/>
        </w:rPr>
        <w:t>Сұхбат әдісі.</w:t>
      </w:r>
      <w:r w:rsidRPr="00DA25A5">
        <w:rPr>
          <w:rFonts w:ascii="Times New Roman" w:eastAsia="Times New Roman" w:hAnsi="Times New Roman" w:cs="Arial"/>
          <w:b/>
          <w:sz w:val="28"/>
          <w:szCs w:val="20"/>
          <w:lang w:val="kk-KZ" w:eastAsia="ru-RU"/>
        </w:rPr>
        <w:t xml:space="preserve"> </w:t>
      </w:r>
      <w:r w:rsidRPr="00DA25A5">
        <w:rPr>
          <w:rFonts w:ascii="Times New Roman" w:eastAsia="Times New Roman" w:hAnsi="Times New Roman" w:cs="Arial"/>
          <w:sz w:val="28"/>
          <w:szCs w:val="20"/>
          <w:lang w:val="kk-KZ" w:eastAsia="ru-RU"/>
        </w:rPr>
        <w:t xml:space="preserve">Бұл әдістің ерекшелігі </w:t>
      </w:r>
      <w:r w:rsidR="002C2656">
        <w:rPr>
          <w:rFonts w:ascii="Times New Roman" w:eastAsia="Times New Roman" w:hAnsi="Times New Roman" w:cs="Arial"/>
          <w:sz w:val="28"/>
          <w:szCs w:val="20"/>
          <w:lang w:val="kk-KZ" w:eastAsia="ru-RU"/>
        </w:rPr>
        <w:t>–</w:t>
      </w:r>
      <w:r w:rsidRPr="00DA25A5">
        <w:rPr>
          <w:rFonts w:ascii="Times New Roman" w:eastAsia="Times New Roman" w:hAnsi="Times New Roman" w:cs="Arial"/>
          <w:sz w:val="28"/>
          <w:szCs w:val="20"/>
          <w:lang w:val="kk-KZ" w:eastAsia="ru-RU"/>
        </w:rPr>
        <w:t xml:space="preserve"> қатысушы,</w:t>
      </w:r>
      <w:r w:rsidRPr="00DA25A5">
        <w:rPr>
          <w:rFonts w:ascii="Times New Roman" w:eastAsia="Times New Roman" w:hAnsi="Times New Roman" w:cs="Arial"/>
          <w:b/>
          <w:sz w:val="28"/>
          <w:szCs w:val="20"/>
          <w:lang w:val="kk-KZ" w:eastAsia="ru-RU"/>
        </w:rPr>
        <w:t xml:space="preserve"> </w:t>
      </w:r>
      <w:r w:rsidRPr="00DA25A5">
        <w:rPr>
          <w:rFonts w:ascii="Times New Roman" w:eastAsia="Times New Roman" w:hAnsi="Times New Roman" w:cs="Arial"/>
          <w:sz w:val="28"/>
          <w:szCs w:val="20"/>
          <w:lang w:val="kk-KZ" w:eastAsia="ru-RU"/>
        </w:rPr>
        <w:t>сұхбат беруші</w:t>
      </w:r>
      <w:r w:rsidRPr="00DA25A5">
        <w:rPr>
          <w:rFonts w:ascii="Times New Roman" w:eastAsia="Times New Roman" w:hAnsi="Times New Roman" w:cs="Arial"/>
          <w:b/>
          <w:sz w:val="28"/>
          <w:szCs w:val="20"/>
          <w:lang w:val="kk-KZ" w:eastAsia="ru-RU"/>
        </w:rPr>
        <w:t xml:space="preserve"> </w:t>
      </w:r>
      <w:r w:rsidRPr="00DA25A5">
        <w:rPr>
          <w:rFonts w:ascii="Times New Roman" w:eastAsia="Times New Roman" w:hAnsi="Times New Roman" w:cs="Arial"/>
          <w:sz w:val="28"/>
          <w:szCs w:val="20"/>
          <w:lang w:val="kk-KZ" w:eastAsia="ru-RU"/>
        </w:rPr>
        <w:t>(сұхбат алушы)</w:t>
      </w:r>
      <w:r w:rsidRPr="00DA25A5">
        <w:rPr>
          <w:rFonts w:ascii="Times New Roman" w:eastAsia="Times New Roman" w:hAnsi="Times New Roman" w:cs="Arial"/>
          <w:b/>
          <w:sz w:val="28"/>
          <w:szCs w:val="20"/>
          <w:lang w:val="kk-KZ" w:eastAsia="ru-RU"/>
        </w:rPr>
        <w:t xml:space="preserve"> </w:t>
      </w:r>
      <w:r w:rsidRPr="00DA25A5">
        <w:rPr>
          <w:rFonts w:ascii="Times New Roman" w:eastAsia="Times New Roman" w:hAnsi="Times New Roman" w:cs="Arial"/>
          <w:sz w:val="28"/>
          <w:szCs w:val="20"/>
          <w:lang w:val="kk-KZ" w:eastAsia="ru-RU"/>
        </w:rPr>
        <w:t>және сарапшы тікелей байланыста болады. Олар әңгімелесу барысында қажетті ақпаратты алады. Интервьюер болжанатын нысанының даму перспективасына қатысты алдын ала жасалған сұрақтар қояды. Сарапшы ақпарат көзі ретінде әрекет етеді. Сұхбат жүргізудің үш негізгі түрі бар: еркін әңгіме; сұрақ-жауап түрі бойынша сұхбат; қарсы жауап түріндегі сұхбат [</w:t>
      </w:r>
      <w:r w:rsidR="00B46741" w:rsidRPr="00DA25A5">
        <w:rPr>
          <w:rFonts w:ascii="Times New Roman" w:eastAsia="Times New Roman" w:hAnsi="Times New Roman" w:cs="Arial"/>
          <w:sz w:val="28"/>
          <w:szCs w:val="20"/>
          <w:lang w:val="kk-KZ" w:eastAsia="ru-RU"/>
        </w:rPr>
        <w:t>53</w:t>
      </w:r>
      <w:r w:rsidRPr="00DA25A5">
        <w:rPr>
          <w:rFonts w:ascii="Times New Roman" w:eastAsia="Times New Roman" w:hAnsi="Times New Roman" w:cs="Arial"/>
          <w:sz w:val="28"/>
          <w:szCs w:val="20"/>
          <w:lang w:val="kk-KZ" w:eastAsia="ru-RU"/>
        </w:rPr>
        <w:t>].</w:t>
      </w:r>
    </w:p>
    <w:p w14:paraId="527B2C57" w14:textId="77777777" w:rsidR="00767D04" w:rsidRPr="00DA25A5" w:rsidRDefault="00767D04" w:rsidP="002B3302">
      <w:pPr>
        <w:spacing w:after="0" w:line="19" w:lineRule="exact"/>
        <w:jc w:val="both"/>
        <w:rPr>
          <w:rFonts w:ascii="Times New Roman" w:eastAsia="Times New Roman" w:hAnsi="Times New Roman" w:cs="Arial"/>
          <w:sz w:val="20"/>
          <w:szCs w:val="20"/>
          <w:lang w:val="kk-KZ" w:eastAsia="ru-RU"/>
        </w:rPr>
      </w:pPr>
    </w:p>
    <w:p w14:paraId="5A60F027" w14:textId="66F88CAA" w:rsidR="00767D04" w:rsidRPr="00784C65" w:rsidRDefault="00D46A46" w:rsidP="002B3302">
      <w:pPr>
        <w:spacing w:after="0" w:line="236" w:lineRule="auto"/>
        <w:jc w:val="both"/>
        <w:rPr>
          <w:rFonts w:ascii="Times New Roman" w:eastAsia="Times New Roman" w:hAnsi="Times New Roman" w:cs="Arial"/>
          <w:sz w:val="28"/>
          <w:szCs w:val="20"/>
          <w:lang w:val="kk-KZ" w:eastAsia="ru-RU"/>
        </w:rPr>
      </w:pPr>
      <w:r w:rsidRPr="00DA25A5">
        <w:rPr>
          <w:rFonts w:ascii="Times New Roman" w:eastAsia="Times New Roman" w:hAnsi="Times New Roman" w:cs="Arial"/>
          <w:sz w:val="28"/>
          <w:szCs w:val="20"/>
          <w:lang w:val="kk-KZ" w:eastAsia="ru-RU"/>
        </w:rPr>
        <w:lastRenderedPageBreak/>
        <w:t xml:space="preserve">           </w:t>
      </w:r>
      <w:r w:rsidR="00767D04" w:rsidRPr="00DA25A5">
        <w:rPr>
          <w:rFonts w:ascii="Times New Roman" w:eastAsia="Times New Roman" w:hAnsi="Times New Roman" w:cs="Arial"/>
          <w:sz w:val="28"/>
          <w:szCs w:val="20"/>
          <w:lang w:val="kk-KZ" w:eastAsia="ru-RU"/>
        </w:rPr>
        <w:t xml:space="preserve">Әдістің кемшіліктері: субъективті факторларды болжамды </w:t>
      </w:r>
      <w:r w:rsidR="00767D04">
        <w:rPr>
          <w:rFonts w:ascii="Times New Roman" w:eastAsia="Times New Roman" w:hAnsi="Times New Roman" w:cs="Arial"/>
          <w:sz w:val="28"/>
          <w:szCs w:val="20"/>
          <w:lang w:val="kk-KZ" w:eastAsia="ru-RU"/>
        </w:rPr>
        <w:t xml:space="preserve">бағалауға әсері; </w:t>
      </w:r>
      <w:r w:rsidR="00767D04" w:rsidRPr="00784C65">
        <w:rPr>
          <w:rFonts w:ascii="Times New Roman" w:eastAsia="Times New Roman" w:hAnsi="Times New Roman" w:cs="Arial"/>
          <w:sz w:val="28"/>
          <w:szCs w:val="20"/>
          <w:lang w:val="kk-KZ" w:eastAsia="ru-RU"/>
        </w:rPr>
        <w:t>әрбір сарапшы экспромт түрде жақсы және сауатты қорытынды жасай алмайды.</w:t>
      </w:r>
    </w:p>
    <w:p w14:paraId="53E9ED3F" w14:textId="77777777" w:rsidR="00767D04" w:rsidRPr="00784C65" w:rsidRDefault="00767D04" w:rsidP="002B3302">
      <w:pPr>
        <w:spacing w:after="0" w:line="15" w:lineRule="exact"/>
        <w:jc w:val="both"/>
        <w:rPr>
          <w:rFonts w:ascii="Times New Roman" w:eastAsia="Times New Roman" w:hAnsi="Times New Roman" w:cs="Arial"/>
          <w:sz w:val="20"/>
          <w:szCs w:val="20"/>
          <w:lang w:val="kk-KZ" w:eastAsia="ru-RU"/>
        </w:rPr>
      </w:pPr>
    </w:p>
    <w:p w14:paraId="00AD340F" w14:textId="6F2F010B" w:rsidR="00767D04" w:rsidRPr="000627F8" w:rsidRDefault="00767D04" w:rsidP="002B3302">
      <w:pPr>
        <w:spacing w:after="0" w:line="240" w:lineRule="auto"/>
        <w:ind w:firstLine="720"/>
        <w:jc w:val="both"/>
        <w:rPr>
          <w:rFonts w:ascii="Times New Roman" w:eastAsia="Times New Roman" w:hAnsi="Times New Roman" w:cs="Arial"/>
          <w:sz w:val="28"/>
          <w:szCs w:val="20"/>
          <w:lang w:val="kk-KZ" w:eastAsia="ru-RU"/>
        </w:rPr>
      </w:pPr>
      <w:r w:rsidRPr="00784C65">
        <w:rPr>
          <w:rFonts w:ascii="Times New Roman" w:eastAsia="Times New Roman" w:hAnsi="Times New Roman" w:cs="Arial"/>
          <w:sz w:val="28"/>
          <w:szCs w:val="20"/>
          <w:lang w:val="kk-KZ" w:eastAsia="ru-RU"/>
        </w:rPr>
        <w:t>«Сауалнама» әдісі. Ақпарат алу үшін сарапшыға сұрақтары</w:t>
      </w:r>
      <w:r w:rsidRPr="00683BC8">
        <w:rPr>
          <w:rFonts w:ascii="Times New Roman" w:eastAsia="Times New Roman" w:hAnsi="Times New Roman" w:cs="Arial"/>
          <w:sz w:val="28"/>
          <w:szCs w:val="20"/>
          <w:lang w:val="kk-KZ" w:eastAsia="ru-RU"/>
        </w:rPr>
        <w:t xml:space="preserve"> </w:t>
      </w:r>
      <w:r w:rsidRPr="00784C65">
        <w:rPr>
          <w:rFonts w:ascii="Times New Roman" w:eastAsia="Times New Roman" w:hAnsi="Times New Roman" w:cs="Arial"/>
          <w:sz w:val="28"/>
          <w:szCs w:val="20"/>
          <w:lang w:val="kk-KZ" w:eastAsia="ru-RU"/>
        </w:rPr>
        <w:t>зерттеудің</w:t>
      </w:r>
      <w:r w:rsidRPr="00784C65">
        <w:rPr>
          <w:rFonts w:ascii="Times New Roman" w:eastAsia="Times New Roman" w:hAnsi="Times New Roman" w:cs="Arial"/>
          <w:b/>
          <w:sz w:val="28"/>
          <w:szCs w:val="20"/>
          <w:lang w:val="kk-KZ" w:eastAsia="ru-RU"/>
        </w:rPr>
        <w:t xml:space="preserve"> </w:t>
      </w:r>
      <w:r w:rsidRPr="00784C65">
        <w:rPr>
          <w:rFonts w:ascii="Times New Roman" w:eastAsia="Times New Roman" w:hAnsi="Times New Roman" w:cs="Arial"/>
          <w:sz w:val="28"/>
          <w:szCs w:val="20"/>
          <w:lang w:val="kk-KZ" w:eastAsia="ru-RU"/>
        </w:rPr>
        <w:t>мақсаты мен міндеттерімен логикалық байланысы бар сауалнама ұсынады.</w:t>
      </w:r>
      <w:r w:rsidRPr="00683BC8">
        <w:rPr>
          <w:rFonts w:ascii="Times New Roman" w:eastAsia="Times New Roman" w:hAnsi="Times New Roman" w:cs="Arial"/>
          <w:sz w:val="28"/>
          <w:szCs w:val="20"/>
          <w:lang w:val="kk-KZ" w:eastAsia="ru-RU"/>
        </w:rPr>
        <w:t xml:space="preserve"> Зерттеу мақсатына сәйкес сауалнама құрау барысында ашық және жабық сипаттағы </w:t>
      </w:r>
      <w:r>
        <w:rPr>
          <w:rFonts w:ascii="Times New Roman" w:eastAsia="Times New Roman" w:hAnsi="Times New Roman" w:cs="Arial"/>
          <w:sz w:val="28"/>
          <w:szCs w:val="20"/>
          <w:lang w:val="kk-KZ" w:eastAsia="ru-RU"/>
        </w:rPr>
        <w:t xml:space="preserve"> </w:t>
      </w:r>
      <w:r w:rsidRPr="00683BC8">
        <w:rPr>
          <w:rFonts w:ascii="Times New Roman" w:eastAsia="Times New Roman" w:hAnsi="Times New Roman" w:cs="Arial"/>
          <w:sz w:val="28"/>
          <w:szCs w:val="20"/>
          <w:lang w:val="kk-KZ" w:eastAsia="ru-RU"/>
        </w:rPr>
        <w:t xml:space="preserve">сұрақтар </w:t>
      </w:r>
      <w:r>
        <w:rPr>
          <w:rFonts w:ascii="Times New Roman" w:eastAsia="Times New Roman" w:hAnsi="Times New Roman" w:cs="Arial"/>
          <w:sz w:val="28"/>
          <w:szCs w:val="20"/>
          <w:lang w:val="kk-KZ" w:eastAsia="ru-RU"/>
        </w:rPr>
        <w:t xml:space="preserve">  </w:t>
      </w:r>
      <w:r w:rsidRPr="00683BC8">
        <w:rPr>
          <w:rFonts w:ascii="Times New Roman" w:eastAsia="Times New Roman" w:hAnsi="Times New Roman" w:cs="Arial"/>
          <w:sz w:val="28"/>
          <w:szCs w:val="20"/>
          <w:lang w:val="kk-KZ" w:eastAsia="ru-RU"/>
        </w:rPr>
        <w:t xml:space="preserve">қолданылады. Жабық </w:t>
      </w:r>
      <w:r>
        <w:rPr>
          <w:rFonts w:ascii="Times New Roman" w:eastAsia="Times New Roman" w:hAnsi="Times New Roman" w:cs="Arial"/>
          <w:sz w:val="28"/>
          <w:szCs w:val="20"/>
          <w:lang w:val="kk-KZ" w:eastAsia="ru-RU"/>
        </w:rPr>
        <w:t xml:space="preserve"> </w:t>
      </w:r>
      <w:r w:rsidRPr="00683BC8">
        <w:rPr>
          <w:rFonts w:ascii="Times New Roman" w:eastAsia="Times New Roman" w:hAnsi="Times New Roman" w:cs="Arial"/>
          <w:sz w:val="28"/>
          <w:szCs w:val="20"/>
          <w:lang w:val="kk-KZ" w:eastAsia="ru-RU"/>
        </w:rPr>
        <w:t xml:space="preserve">сұрақтарды </w:t>
      </w:r>
      <w:r>
        <w:rPr>
          <w:rFonts w:ascii="Times New Roman" w:eastAsia="Times New Roman" w:hAnsi="Times New Roman" w:cs="Arial"/>
          <w:sz w:val="28"/>
          <w:szCs w:val="20"/>
          <w:lang w:val="kk-KZ" w:eastAsia="ru-RU"/>
        </w:rPr>
        <w:t xml:space="preserve"> </w:t>
      </w:r>
      <w:r w:rsidRPr="00683BC8">
        <w:rPr>
          <w:rFonts w:ascii="Times New Roman" w:eastAsia="Times New Roman" w:hAnsi="Times New Roman" w:cs="Arial"/>
          <w:sz w:val="28"/>
          <w:szCs w:val="20"/>
          <w:lang w:val="kk-KZ" w:eastAsia="ru-RU"/>
        </w:rPr>
        <w:t xml:space="preserve">тұжырымдау </w:t>
      </w:r>
      <w:r>
        <w:rPr>
          <w:rFonts w:ascii="Times New Roman" w:eastAsia="Times New Roman" w:hAnsi="Times New Roman" w:cs="Arial"/>
          <w:sz w:val="28"/>
          <w:szCs w:val="20"/>
          <w:lang w:val="kk-KZ" w:eastAsia="ru-RU"/>
        </w:rPr>
        <w:t xml:space="preserve"> </w:t>
      </w:r>
      <w:r w:rsidRPr="00683BC8">
        <w:rPr>
          <w:rFonts w:ascii="Times New Roman" w:eastAsia="Times New Roman" w:hAnsi="Times New Roman" w:cs="Arial"/>
          <w:sz w:val="28"/>
          <w:szCs w:val="20"/>
          <w:lang w:val="kk-KZ" w:eastAsia="ru-RU"/>
        </w:rPr>
        <w:t xml:space="preserve">барысында нысанға қатысты жауап нұсқалары жасалады. </w:t>
      </w:r>
      <w:r>
        <w:rPr>
          <w:rFonts w:ascii="Times New Roman" w:eastAsia="Times New Roman" w:hAnsi="Times New Roman" w:cs="Arial"/>
          <w:sz w:val="28"/>
          <w:szCs w:val="20"/>
          <w:lang w:val="kk-KZ" w:eastAsia="ru-RU"/>
        </w:rPr>
        <w:t xml:space="preserve">Ашық (еркін) сұрақтарда </w:t>
      </w:r>
      <w:r w:rsidRPr="00683BC8">
        <w:rPr>
          <w:rFonts w:ascii="Times New Roman" w:eastAsia="Times New Roman" w:hAnsi="Times New Roman" w:cs="Arial"/>
          <w:sz w:val="28"/>
          <w:szCs w:val="20"/>
          <w:lang w:val="kk-KZ" w:eastAsia="ru-RU"/>
        </w:rPr>
        <w:t xml:space="preserve">сарапшыларға жауап кез келген түрде берілуі мүмкін. </w:t>
      </w:r>
    </w:p>
    <w:p w14:paraId="5A22DCD2" w14:textId="77777777" w:rsidR="00767D04" w:rsidRPr="00683BC8" w:rsidRDefault="00767D04" w:rsidP="002B3302">
      <w:pPr>
        <w:spacing w:after="0" w:line="20" w:lineRule="exact"/>
        <w:jc w:val="both"/>
        <w:rPr>
          <w:rFonts w:ascii="Times New Roman" w:eastAsia="Times New Roman" w:hAnsi="Times New Roman" w:cs="Arial"/>
          <w:sz w:val="20"/>
          <w:szCs w:val="20"/>
          <w:lang w:val="kk-KZ" w:eastAsia="ru-RU"/>
        </w:rPr>
      </w:pPr>
    </w:p>
    <w:p w14:paraId="1D053C89" w14:textId="1C4AB94C" w:rsidR="00865E1C" w:rsidRPr="00730DF0" w:rsidRDefault="00584AE9" w:rsidP="00865E1C">
      <w:pPr>
        <w:spacing w:after="0"/>
        <w:ind w:firstLine="709"/>
        <w:jc w:val="both"/>
        <w:rPr>
          <w:rFonts w:ascii="Times New Roman" w:hAnsi="Times New Roman" w:cs="Times New Roman"/>
          <w:sz w:val="28"/>
          <w:szCs w:val="28"/>
          <w:lang w:val="kk-KZ"/>
        </w:rPr>
      </w:pPr>
      <w:r>
        <w:rPr>
          <w:rFonts w:ascii="Times New Roman" w:eastAsia="Times New Roman" w:hAnsi="Times New Roman" w:cs="Arial"/>
          <w:sz w:val="28"/>
          <w:szCs w:val="20"/>
          <w:lang w:val="kk-KZ" w:eastAsia="ru-RU"/>
        </w:rPr>
        <w:t xml:space="preserve">Зерттеу барысында </w:t>
      </w:r>
      <w:r w:rsidR="00767D04" w:rsidRPr="00683BC8">
        <w:rPr>
          <w:rFonts w:ascii="Times New Roman" w:eastAsia="Times New Roman" w:hAnsi="Times New Roman" w:cs="Arial"/>
          <w:sz w:val="28"/>
          <w:szCs w:val="20"/>
          <w:lang w:val="kk-KZ" w:eastAsia="ru-RU"/>
        </w:rPr>
        <w:t>ТКИ</w:t>
      </w:r>
      <w:r w:rsidR="00EC0625">
        <w:rPr>
          <w:rFonts w:ascii="Times New Roman" w:eastAsia="Times New Roman" w:hAnsi="Times New Roman" w:cs="Arial"/>
          <w:sz w:val="28"/>
          <w:szCs w:val="20"/>
          <w:lang w:val="kk-KZ" w:eastAsia="ru-RU"/>
        </w:rPr>
        <w:t>-ың</w:t>
      </w:r>
      <w:r w:rsidR="00767D04" w:rsidRPr="00683BC8">
        <w:rPr>
          <w:rFonts w:ascii="Times New Roman" w:eastAsia="Times New Roman" w:hAnsi="Times New Roman" w:cs="Arial"/>
          <w:sz w:val="28"/>
          <w:szCs w:val="20"/>
          <w:lang w:val="kk-KZ" w:eastAsia="ru-RU"/>
        </w:rPr>
        <w:t xml:space="preserve"> жағдайын анықтау үшін сарапшылар арасында сауалнама жүргіз</w:t>
      </w:r>
      <w:r w:rsidR="00EC0625">
        <w:rPr>
          <w:rFonts w:ascii="Times New Roman" w:eastAsia="Times New Roman" w:hAnsi="Times New Roman" w:cs="Arial"/>
          <w:sz w:val="28"/>
          <w:szCs w:val="20"/>
          <w:lang w:val="kk-KZ" w:eastAsia="ru-RU"/>
        </w:rPr>
        <w:t>іл</w:t>
      </w:r>
      <w:r w:rsidR="00767D04" w:rsidRPr="00683BC8">
        <w:rPr>
          <w:rFonts w:ascii="Times New Roman" w:eastAsia="Times New Roman" w:hAnsi="Times New Roman" w:cs="Arial"/>
          <w:sz w:val="28"/>
          <w:szCs w:val="20"/>
          <w:lang w:val="kk-KZ" w:eastAsia="ru-RU"/>
        </w:rPr>
        <w:t xml:space="preserve">ді. </w:t>
      </w:r>
      <w:r>
        <w:rPr>
          <w:rFonts w:ascii="Times New Roman" w:eastAsia="Times New Roman" w:hAnsi="Times New Roman" w:cs="Arial"/>
          <w:sz w:val="28"/>
          <w:szCs w:val="20"/>
          <w:lang w:val="kk-KZ" w:eastAsia="ru-RU"/>
        </w:rPr>
        <w:t xml:space="preserve">Сарапшылардың саны </w:t>
      </w:r>
      <w:r w:rsidR="008339FA" w:rsidRPr="006264D6">
        <w:rPr>
          <w:rFonts w:ascii="Times New Roman" w:eastAsia="Times New Roman" w:hAnsi="Times New Roman" w:cs="Arial"/>
          <w:sz w:val="28"/>
          <w:szCs w:val="28"/>
          <w:lang w:val="kk-KZ" w:eastAsia="ru-RU"/>
        </w:rPr>
        <w:t>–</w:t>
      </w:r>
      <w:r w:rsidR="008339FA">
        <w:rPr>
          <w:rFonts w:ascii="Times New Roman" w:eastAsia="Times New Roman" w:hAnsi="Times New Roman" w:cs="Arial"/>
          <w:sz w:val="28"/>
          <w:szCs w:val="28"/>
          <w:lang w:val="kk-KZ" w:eastAsia="ru-RU"/>
        </w:rPr>
        <w:t xml:space="preserve"> </w:t>
      </w:r>
      <w:r w:rsidR="00767D04" w:rsidRPr="00683BC8">
        <w:rPr>
          <w:rFonts w:ascii="Times New Roman" w:eastAsia="Times New Roman" w:hAnsi="Times New Roman" w:cs="Arial"/>
          <w:sz w:val="28"/>
          <w:szCs w:val="20"/>
          <w:lang w:val="kk-KZ" w:eastAsia="ru-RU"/>
        </w:rPr>
        <w:t>10   адам</w:t>
      </w:r>
      <w:r>
        <w:rPr>
          <w:rFonts w:ascii="Times New Roman" w:eastAsia="Times New Roman" w:hAnsi="Times New Roman" w:cs="Arial"/>
          <w:sz w:val="28"/>
          <w:szCs w:val="20"/>
          <w:lang w:val="kk-KZ" w:eastAsia="ru-RU"/>
        </w:rPr>
        <w:t xml:space="preserve">. Олар </w:t>
      </w:r>
      <w:r w:rsidR="008339FA" w:rsidRPr="006264D6">
        <w:rPr>
          <w:rFonts w:ascii="Times New Roman" w:eastAsia="Times New Roman" w:hAnsi="Times New Roman" w:cs="Arial"/>
          <w:sz w:val="28"/>
          <w:szCs w:val="28"/>
          <w:lang w:val="kk-KZ" w:eastAsia="ru-RU"/>
        </w:rPr>
        <w:t>–</w:t>
      </w:r>
      <w:r w:rsidR="00767D04" w:rsidRPr="00683BC8">
        <w:rPr>
          <w:rFonts w:ascii="Times New Roman" w:eastAsia="Times New Roman" w:hAnsi="Times New Roman" w:cs="Arial"/>
          <w:sz w:val="28"/>
          <w:szCs w:val="20"/>
          <w:lang w:val="kk-KZ" w:eastAsia="ru-RU"/>
        </w:rPr>
        <w:t xml:space="preserve">  көлік,   тури</w:t>
      </w:r>
      <w:r w:rsidR="00767D04">
        <w:rPr>
          <w:rFonts w:ascii="Times New Roman" w:eastAsia="Times New Roman" w:hAnsi="Times New Roman" w:cs="Arial"/>
          <w:sz w:val="28"/>
          <w:szCs w:val="20"/>
          <w:lang w:val="kk-KZ" w:eastAsia="ru-RU"/>
        </w:rPr>
        <w:t>зм</w:t>
      </w:r>
      <w:r w:rsidR="00767D04" w:rsidRPr="00683BC8">
        <w:rPr>
          <w:rFonts w:ascii="Times New Roman" w:eastAsia="Times New Roman" w:hAnsi="Times New Roman" w:cs="Arial"/>
          <w:sz w:val="28"/>
          <w:szCs w:val="20"/>
          <w:lang w:val="kk-KZ" w:eastAsia="ru-RU"/>
        </w:rPr>
        <w:t xml:space="preserve">    сала</w:t>
      </w:r>
      <w:r w:rsidR="00767D04">
        <w:rPr>
          <w:rFonts w:ascii="Times New Roman" w:eastAsia="Times New Roman" w:hAnsi="Times New Roman" w:cs="Arial"/>
          <w:sz w:val="28"/>
          <w:szCs w:val="20"/>
          <w:lang w:val="kk-KZ" w:eastAsia="ru-RU"/>
        </w:rPr>
        <w:t>сы</w:t>
      </w:r>
      <w:r w:rsidR="00767D04" w:rsidRPr="00683BC8">
        <w:rPr>
          <w:rFonts w:ascii="Times New Roman" w:eastAsia="Times New Roman" w:hAnsi="Times New Roman" w:cs="Arial"/>
          <w:sz w:val="28"/>
          <w:szCs w:val="20"/>
          <w:lang w:val="kk-KZ" w:eastAsia="ru-RU"/>
        </w:rPr>
        <w:t xml:space="preserve">ның    мамандары. </w:t>
      </w:r>
      <w:r w:rsidR="00865E1C">
        <w:rPr>
          <w:rFonts w:ascii="Times New Roman" w:eastAsia="Times New Roman" w:hAnsi="Times New Roman" w:cs="Arial"/>
          <w:sz w:val="28"/>
          <w:szCs w:val="20"/>
          <w:lang w:val="kk-KZ" w:eastAsia="ru-RU"/>
        </w:rPr>
        <w:t>Е</w:t>
      </w:r>
      <w:r w:rsidR="00865E1C" w:rsidRPr="00683BC8">
        <w:rPr>
          <w:rFonts w:ascii="Times New Roman" w:eastAsia="Times New Roman" w:hAnsi="Times New Roman" w:cs="Arial"/>
          <w:sz w:val="28"/>
          <w:szCs w:val="20"/>
          <w:lang w:val="kk-KZ" w:eastAsia="ru-RU"/>
        </w:rPr>
        <w:t>ліміздің ТКИ</w:t>
      </w:r>
      <w:r w:rsidR="00865E1C">
        <w:rPr>
          <w:rFonts w:ascii="Times New Roman" w:eastAsia="Times New Roman" w:hAnsi="Times New Roman" w:cs="Arial"/>
          <w:sz w:val="28"/>
          <w:szCs w:val="20"/>
          <w:lang w:val="kk-KZ" w:eastAsia="ru-RU"/>
        </w:rPr>
        <w:t>-ың</w:t>
      </w:r>
      <w:r w:rsidR="00865E1C" w:rsidRPr="00683BC8">
        <w:rPr>
          <w:rFonts w:ascii="Times New Roman" w:eastAsia="Times New Roman" w:hAnsi="Times New Roman" w:cs="Arial"/>
          <w:sz w:val="28"/>
          <w:szCs w:val="20"/>
          <w:lang w:val="kk-KZ" w:eastAsia="ru-RU"/>
        </w:rPr>
        <w:t xml:space="preserve"> жағдайын анықта</w:t>
      </w:r>
      <w:r w:rsidR="00865E1C">
        <w:rPr>
          <w:rFonts w:ascii="Times New Roman" w:eastAsia="Times New Roman" w:hAnsi="Times New Roman" w:cs="Arial"/>
          <w:sz w:val="28"/>
          <w:szCs w:val="20"/>
          <w:lang w:val="kk-KZ" w:eastAsia="ru-RU"/>
        </w:rPr>
        <w:t>йтын сұрақтар</w:t>
      </w:r>
      <w:r w:rsidR="00865E1C" w:rsidRPr="00683BC8">
        <w:rPr>
          <w:rFonts w:ascii="Times New Roman" w:eastAsia="Times New Roman" w:hAnsi="Times New Roman" w:cs="Arial"/>
          <w:sz w:val="28"/>
          <w:szCs w:val="20"/>
          <w:lang w:val="kk-KZ" w:eastAsia="ru-RU"/>
        </w:rPr>
        <w:t xml:space="preserve"> ұсынылды. </w:t>
      </w:r>
      <w:r w:rsidR="00865E1C" w:rsidRPr="00730DF0">
        <w:rPr>
          <w:rFonts w:ascii="Times New Roman" w:eastAsia="Times New Roman" w:hAnsi="Times New Roman" w:cs="Times New Roman"/>
          <w:sz w:val="28"/>
          <w:szCs w:val="28"/>
          <w:lang w:val="kk-KZ" w:eastAsia="ru-RU"/>
        </w:rPr>
        <w:t xml:space="preserve">Сарапшылар </w:t>
      </w:r>
      <w:r w:rsidR="00865E1C">
        <w:rPr>
          <w:rFonts w:ascii="Times New Roman" w:hAnsi="Times New Roman" w:cs="Times New Roman"/>
          <w:sz w:val="28"/>
          <w:szCs w:val="28"/>
          <w:lang w:val="kk-KZ"/>
        </w:rPr>
        <w:t>ә</w:t>
      </w:r>
      <w:r w:rsidR="00865E1C" w:rsidRPr="00730DF0">
        <w:rPr>
          <w:rFonts w:ascii="Times New Roman" w:hAnsi="Times New Roman" w:cs="Times New Roman"/>
          <w:sz w:val="28"/>
          <w:szCs w:val="28"/>
          <w:lang w:val="kk-KZ"/>
        </w:rPr>
        <w:t>уежайлар</w:t>
      </w:r>
      <w:r w:rsidR="00865E1C">
        <w:rPr>
          <w:rFonts w:ascii="Times New Roman" w:hAnsi="Times New Roman" w:cs="Times New Roman"/>
          <w:sz w:val="28"/>
          <w:szCs w:val="28"/>
          <w:lang w:val="kk-KZ"/>
        </w:rPr>
        <w:t>,</w:t>
      </w:r>
      <w:r w:rsidR="00865E1C" w:rsidRPr="00730DF0">
        <w:rPr>
          <w:rFonts w:ascii="Times New Roman" w:hAnsi="Times New Roman" w:cs="Times New Roman"/>
          <w:sz w:val="28"/>
          <w:szCs w:val="28"/>
          <w:lang w:val="kk-KZ"/>
        </w:rPr>
        <w:t xml:space="preserve"> </w:t>
      </w:r>
      <w:r w:rsidR="00865E1C">
        <w:rPr>
          <w:rFonts w:ascii="Times New Roman" w:hAnsi="Times New Roman" w:cs="Times New Roman"/>
          <w:sz w:val="28"/>
          <w:szCs w:val="28"/>
          <w:lang w:val="kk-KZ"/>
        </w:rPr>
        <w:t>ә</w:t>
      </w:r>
      <w:r w:rsidR="00865E1C" w:rsidRPr="00730DF0">
        <w:rPr>
          <w:rFonts w:ascii="Times New Roman" w:hAnsi="Times New Roman" w:cs="Times New Roman"/>
          <w:sz w:val="28"/>
          <w:szCs w:val="28"/>
          <w:lang w:val="kk-KZ"/>
        </w:rPr>
        <w:t>уе көлігі</w:t>
      </w:r>
      <w:r w:rsidR="00865E1C">
        <w:rPr>
          <w:rFonts w:ascii="Times New Roman" w:hAnsi="Times New Roman" w:cs="Times New Roman"/>
          <w:sz w:val="28"/>
          <w:szCs w:val="28"/>
          <w:lang w:val="kk-KZ"/>
        </w:rPr>
        <w:t>нің,</w:t>
      </w:r>
      <w:r w:rsidR="00865E1C" w:rsidRPr="00730DF0">
        <w:rPr>
          <w:rFonts w:ascii="Times New Roman" w:hAnsi="Times New Roman" w:cs="Times New Roman"/>
          <w:sz w:val="28"/>
          <w:szCs w:val="28"/>
          <w:lang w:val="kk-KZ"/>
        </w:rPr>
        <w:t xml:space="preserve"> </w:t>
      </w:r>
      <w:r w:rsidR="00865E1C">
        <w:rPr>
          <w:rFonts w:ascii="Times New Roman" w:hAnsi="Times New Roman" w:cs="Times New Roman"/>
          <w:sz w:val="28"/>
          <w:szCs w:val="28"/>
          <w:lang w:val="kk-KZ"/>
        </w:rPr>
        <w:t>т</w:t>
      </w:r>
      <w:r w:rsidR="00865E1C" w:rsidRPr="00730DF0">
        <w:rPr>
          <w:rFonts w:ascii="Times New Roman" w:hAnsi="Times New Roman" w:cs="Times New Roman"/>
          <w:sz w:val="28"/>
          <w:szCs w:val="28"/>
          <w:lang w:val="kk-KZ"/>
        </w:rPr>
        <w:t>еміржол станциялары</w:t>
      </w:r>
      <w:r w:rsidR="00865E1C">
        <w:rPr>
          <w:rFonts w:ascii="Times New Roman" w:hAnsi="Times New Roman" w:cs="Times New Roman"/>
          <w:sz w:val="28"/>
          <w:szCs w:val="28"/>
          <w:lang w:val="kk-KZ"/>
        </w:rPr>
        <w:t>ның, т</w:t>
      </w:r>
      <w:r w:rsidR="00865E1C" w:rsidRPr="00730DF0">
        <w:rPr>
          <w:rFonts w:ascii="Times New Roman" w:hAnsi="Times New Roman" w:cs="Times New Roman"/>
          <w:sz w:val="28"/>
          <w:szCs w:val="28"/>
          <w:lang w:val="kk-KZ"/>
        </w:rPr>
        <w:t>еміржол жолаушылар көлігі</w:t>
      </w:r>
      <w:r w:rsidR="00865E1C">
        <w:rPr>
          <w:rFonts w:ascii="Times New Roman" w:hAnsi="Times New Roman" w:cs="Times New Roman"/>
          <w:sz w:val="28"/>
          <w:szCs w:val="28"/>
          <w:lang w:val="kk-KZ"/>
        </w:rPr>
        <w:t>нің,</w:t>
      </w:r>
      <w:r w:rsidR="00865E1C" w:rsidRPr="00730DF0">
        <w:rPr>
          <w:rFonts w:ascii="Times New Roman" w:hAnsi="Times New Roman" w:cs="Times New Roman"/>
          <w:sz w:val="28"/>
          <w:szCs w:val="28"/>
          <w:lang w:val="kk-KZ"/>
        </w:rPr>
        <w:t xml:space="preserve"> </w:t>
      </w:r>
      <w:r w:rsidR="00865E1C">
        <w:rPr>
          <w:rFonts w:ascii="Times New Roman" w:hAnsi="Times New Roman" w:cs="Times New Roman"/>
          <w:sz w:val="28"/>
          <w:szCs w:val="28"/>
          <w:lang w:val="kk-KZ"/>
        </w:rPr>
        <w:t>т</w:t>
      </w:r>
      <w:r w:rsidR="00865E1C" w:rsidRPr="00730DF0">
        <w:rPr>
          <w:rFonts w:ascii="Times New Roman" w:hAnsi="Times New Roman" w:cs="Times New Roman"/>
          <w:sz w:val="28"/>
          <w:szCs w:val="28"/>
          <w:lang w:val="kk-KZ"/>
        </w:rPr>
        <w:t>еміржол жолдары</w:t>
      </w:r>
      <w:r w:rsidR="00865E1C">
        <w:rPr>
          <w:rFonts w:ascii="Times New Roman" w:hAnsi="Times New Roman" w:cs="Times New Roman"/>
          <w:sz w:val="28"/>
          <w:szCs w:val="28"/>
          <w:lang w:val="kk-KZ"/>
        </w:rPr>
        <w:t>ның,</w:t>
      </w:r>
      <w:r w:rsidR="00865E1C" w:rsidRPr="00730DF0">
        <w:rPr>
          <w:rFonts w:ascii="Times New Roman" w:hAnsi="Times New Roman" w:cs="Times New Roman"/>
          <w:sz w:val="28"/>
          <w:szCs w:val="28"/>
          <w:lang w:val="kk-KZ"/>
        </w:rPr>
        <w:t xml:space="preserve"> </w:t>
      </w:r>
      <w:r w:rsidR="00865E1C">
        <w:rPr>
          <w:rFonts w:ascii="Times New Roman" w:hAnsi="Times New Roman" w:cs="Times New Roman"/>
          <w:sz w:val="28"/>
          <w:szCs w:val="28"/>
          <w:lang w:val="kk-KZ"/>
        </w:rPr>
        <w:t>а</w:t>
      </w:r>
      <w:r w:rsidR="00865E1C" w:rsidRPr="00730DF0">
        <w:rPr>
          <w:rFonts w:ascii="Times New Roman" w:hAnsi="Times New Roman" w:cs="Times New Roman"/>
          <w:sz w:val="28"/>
          <w:szCs w:val="28"/>
          <w:lang w:val="kk-KZ"/>
        </w:rPr>
        <w:t>втобекеттер</w:t>
      </w:r>
      <w:r w:rsidR="00865E1C">
        <w:rPr>
          <w:rFonts w:ascii="Times New Roman" w:hAnsi="Times New Roman" w:cs="Times New Roman"/>
          <w:sz w:val="28"/>
          <w:szCs w:val="28"/>
          <w:lang w:val="kk-KZ"/>
        </w:rPr>
        <w:t>дің,</w:t>
      </w:r>
      <w:r w:rsidR="00865E1C" w:rsidRPr="00730DF0">
        <w:rPr>
          <w:rFonts w:ascii="Times New Roman" w:hAnsi="Times New Roman" w:cs="Times New Roman"/>
          <w:sz w:val="28"/>
          <w:szCs w:val="28"/>
          <w:lang w:val="kk-KZ"/>
        </w:rPr>
        <w:t xml:space="preserve"> </w:t>
      </w:r>
      <w:r w:rsidR="00865E1C">
        <w:rPr>
          <w:rFonts w:ascii="Times New Roman" w:hAnsi="Times New Roman" w:cs="Times New Roman"/>
          <w:sz w:val="28"/>
          <w:szCs w:val="28"/>
          <w:lang w:val="kk-KZ"/>
        </w:rPr>
        <w:t>а</w:t>
      </w:r>
      <w:r w:rsidR="00865E1C" w:rsidRPr="00730DF0">
        <w:rPr>
          <w:rFonts w:ascii="Times New Roman" w:hAnsi="Times New Roman" w:cs="Times New Roman"/>
          <w:sz w:val="28"/>
          <w:szCs w:val="28"/>
          <w:lang w:val="kk-KZ"/>
        </w:rPr>
        <w:t>втокөлік</w:t>
      </w:r>
      <w:r w:rsidR="00865E1C">
        <w:rPr>
          <w:rFonts w:ascii="Times New Roman" w:hAnsi="Times New Roman" w:cs="Times New Roman"/>
          <w:sz w:val="28"/>
          <w:szCs w:val="28"/>
          <w:lang w:val="kk-KZ"/>
        </w:rPr>
        <w:t>тің, қ</w:t>
      </w:r>
      <w:r w:rsidR="00865E1C" w:rsidRPr="00730DF0">
        <w:rPr>
          <w:rFonts w:ascii="Times New Roman" w:hAnsi="Times New Roman" w:cs="Times New Roman"/>
          <w:sz w:val="28"/>
          <w:szCs w:val="28"/>
          <w:lang w:val="kk-KZ"/>
        </w:rPr>
        <w:t>алалық жолаушылар көлігі</w:t>
      </w:r>
      <w:r w:rsidR="00865E1C">
        <w:rPr>
          <w:rFonts w:ascii="Times New Roman" w:hAnsi="Times New Roman" w:cs="Times New Roman"/>
          <w:sz w:val="28"/>
          <w:szCs w:val="28"/>
          <w:lang w:val="kk-KZ"/>
        </w:rPr>
        <w:t xml:space="preserve">нің, </w:t>
      </w:r>
      <w:r w:rsidR="00865E1C" w:rsidRPr="00730DF0">
        <w:rPr>
          <w:rFonts w:ascii="Times New Roman" w:hAnsi="Times New Roman" w:cs="Times New Roman"/>
          <w:sz w:val="28"/>
          <w:szCs w:val="28"/>
          <w:lang w:val="kk-KZ"/>
        </w:rPr>
        <w:t>қала маңындағы көлік</w:t>
      </w:r>
      <w:r w:rsidR="00865E1C">
        <w:rPr>
          <w:rFonts w:ascii="Times New Roman" w:hAnsi="Times New Roman" w:cs="Times New Roman"/>
          <w:sz w:val="28"/>
          <w:szCs w:val="28"/>
          <w:lang w:val="kk-KZ"/>
        </w:rPr>
        <w:t>тің</w:t>
      </w:r>
      <w:r w:rsidR="00865E1C" w:rsidRPr="00730DF0">
        <w:rPr>
          <w:rFonts w:ascii="Times New Roman" w:hAnsi="Times New Roman" w:cs="Times New Roman"/>
          <w:sz w:val="28"/>
          <w:szCs w:val="28"/>
          <w:lang w:val="kk-KZ"/>
        </w:rPr>
        <w:t xml:space="preserve">, </w:t>
      </w:r>
      <w:r w:rsidR="00865E1C">
        <w:rPr>
          <w:rFonts w:ascii="Times New Roman" w:hAnsi="Times New Roman" w:cs="Times New Roman"/>
          <w:sz w:val="28"/>
          <w:szCs w:val="28"/>
          <w:lang w:val="kk-KZ"/>
        </w:rPr>
        <w:t>а</w:t>
      </w:r>
      <w:r w:rsidR="00865E1C" w:rsidRPr="00730DF0">
        <w:rPr>
          <w:rFonts w:ascii="Times New Roman" w:hAnsi="Times New Roman" w:cs="Times New Roman"/>
          <w:sz w:val="28"/>
          <w:szCs w:val="28"/>
          <w:lang w:val="kk-KZ"/>
        </w:rPr>
        <w:t>втомобиль жолдары</w:t>
      </w:r>
      <w:r w:rsidR="00865E1C">
        <w:rPr>
          <w:rFonts w:ascii="Times New Roman" w:hAnsi="Times New Roman" w:cs="Times New Roman"/>
          <w:sz w:val="28"/>
          <w:szCs w:val="28"/>
          <w:lang w:val="kk-KZ"/>
        </w:rPr>
        <w:t>ның, ж</w:t>
      </w:r>
      <w:r w:rsidR="00865E1C" w:rsidRPr="00730DF0">
        <w:rPr>
          <w:rFonts w:ascii="Times New Roman" w:hAnsi="Times New Roman" w:cs="Times New Roman"/>
          <w:sz w:val="28"/>
          <w:szCs w:val="28"/>
          <w:lang w:val="kk-KZ"/>
        </w:rPr>
        <w:t>ол инфрақұрылымы</w:t>
      </w:r>
      <w:r w:rsidR="00865E1C">
        <w:rPr>
          <w:rFonts w:ascii="Times New Roman" w:hAnsi="Times New Roman" w:cs="Times New Roman"/>
          <w:sz w:val="28"/>
          <w:szCs w:val="28"/>
          <w:lang w:val="kk-KZ"/>
        </w:rPr>
        <w:t>рың,</w:t>
      </w:r>
      <w:r w:rsidR="00865E1C" w:rsidRPr="00730DF0">
        <w:rPr>
          <w:rFonts w:ascii="Times New Roman" w:hAnsi="Times New Roman" w:cs="Times New Roman"/>
          <w:sz w:val="28"/>
          <w:szCs w:val="28"/>
          <w:lang w:val="kk-KZ"/>
        </w:rPr>
        <w:t xml:space="preserve"> </w:t>
      </w:r>
      <w:r w:rsidR="00865E1C">
        <w:rPr>
          <w:rFonts w:ascii="Times New Roman" w:hAnsi="Times New Roman" w:cs="Times New Roman"/>
          <w:sz w:val="28"/>
          <w:szCs w:val="28"/>
          <w:lang w:val="kk-KZ"/>
        </w:rPr>
        <w:t>ж</w:t>
      </w:r>
      <w:r w:rsidR="00865E1C" w:rsidRPr="00730DF0">
        <w:rPr>
          <w:rFonts w:ascii="Times New Roman" w:hAnsi="Times New Roman" w:cs="Times New Roman"/>
          <w:sz w:val="28"/>
          <w:szCs w:val="28"/>
          <w:lang w:val="kk-KZ"/>
        </w:rPr>
        <w:t>ол бойындағы инфрақұрылым</w:t>
      </w:r>
      <w:r w:rsidR="00865E1C">
        <w:rPr>
          <w:rFonts w:ascii="Times New Roman" w:hAnsi="Times New Roman" w:cs="Times New Roman"/>
          <w:sz w:val="28"/>
          <w:szCs w:val="28"/>
          <w:lang w:val="kk-KZ"/>
        </w:rPr>
        <w:t>ының, т</w:t>
      </w:r>
      <w:r w:rsidR="00865E1C" w:rsidRPr="00730DF0">
        <w:rPr>
          <w:rFonts w:ascii="Times New Roman" w:hAnsi="Times New Roman" w:cs="Times New Roman"/>
          <w:sz w:val="28"/>
          <w:szCs w:val="28"/>
          <w:lang w:val="kk-KZ"/>
        </w:rPr>
        <w:t>еңіз</w:t>
      </w:r>
      <w:r w:rsidR="00865E1C">
        <w:rPr>
          <w:rFonts w:ascii="Times New Roman" w:hAnsi="Times New Roman" w:cs="Times New Roman"/>
          <w:sz w:val="28"/>
          <w:szCs w:val="28"/>
          <w:lang w:val="kk-KZ"/>
        </w:rPr>
        <w:t xml:space="preserve"> және</w:t>
      </w:r>
      <w:r w:rsidR="00865E1C" w:rsidRPr="00730DF0">
        <w:rPr>
          <w:rFonts w:ascii="Times New Roman" w:hAnsi="Times New Roman" w:cs="Times New Roman"/>
          <w:sz w:val="28"/>
          <w:szCs w:val="28"/>
          <w:lang w:val="kk-KZ"/>
        </w:rPr>
        <w:t xml:space="preserve"> өзен вокзалдары</w:t>
      </w:r>
      <w:r w:rsidR="00865E1C">
        <w:rPr>
          <w:rFonts w:ascii="Times New Roman" w:hAnsi="Times New Roman" w:cs="Times New Roman"/>
          <w:sz w:val="28"/>
          <w:szCs w:val="28"/>
          <w:lang w:val="kk-KZ"/>
        </w:rPr>
        <w:t>ның,</w:t>
      </w:r>
      <w:r w:rsidR="00865E1C" w:rsidRPr="00730DF0">
        <w:rPr>
          <w:rFonts w:ascii="Times New Roman" w:hAnsi="Times New Roman" w:cs="Times New Roman"/>
          <w:sz w:val="28"/>
          <w:szCs w:val="28"/>
          <w:lang w:val="kk-KZ"/>
        </w:rPr>
        <w:t xml:space="preserve"> </w:t>
      </w:r>
      <w:r w:rsidR="00865E1C">
        <w:rPr>
          <w:rFonts w:ascii="Times New Roman" w:hAnsi="Times New Roman" w:cs="Times New Roman"/>
          <w:sz w:val="28"/>
          <w:szCs w:val="28"/>
          <w:lang w:val="kk-KZ"/>
        </w:rPr>
        <w:t>с</w:t>
      </w:r>
      <w:r w:rsidR="00865E1C" w:rsidRPr="00730DF0">
        <w:rPr>
          <w:rFonts w:ascii="Times New Roman" w:hAnsi="Times New Roman" w:cs="Times New Roman"/>
          <w:sz w:val="28"/>
          <w:szCs w:val="28"/>
          <w:lang w:val="kk-KZ"/>
        </w:rPr>
        <w:t>у жолаушылар көлігі</w:t>
      </w:r>
      <w:r w:rsidR="00865E1C">
        <w:rPr>
          <w:rFonts w:ascii="Times New Roman" w:hAnsi="Times New Roman" w:cs="Times New Roman"/>
          <w:sz w:val="28"/>
          <w:szCs w:val="28"/>
          <w:lang w:val="kk-KZ"/>
        </w:rPr>
        <w:t>нің,</w:t>
      </w:r>
      <w:r w:rsidR="00865E1C" w:rsidRPr="00730DF0">
        <w:rPr>
          <w:rFonts w:ascii="Times New Roman" w:hAnsi="Times New Roman" w:cs="Times New Roman"/>
          <w:sz w:val="28"/>
          <w:szCs w:val="28"/>
          <w:lang w:val="kk-KZ"/>
        </w:rPr>
        <w:t xml:space="preserve"> </w:t>
      </w:r>
      <w:r w:rsidR="00865E1C">
        <w:rPr>
          <w:rFonts w:ascii="Times New Roman" w:hAnsi="Times New Roman" w:cs="Times New Roman"/>
          <w:sz w:val="28"/>
          <w:szCs w:val="28"/>
          <w:lang w:val="kk-KZ"/>
        </w:rPr>
        <w:t>к</w:t>
      </w:r>
      <w:r w:rsidR="00865E1C" w:rsidRPr="00730DF0">
        <w:rPr>
          <w:rFonts w:ascii="Times New Roman" w:hAnsi="Times New Roman" w:cs="Times New Roman"/>
          <w:sz w:val="28"/>
          <w:szCs w:val="28"/>
          <w:lang w:val="kk-KZ"/>
        </w:rPr>
        <w:t>өліктегі қызмет көрсету деңгейі</w:t>
      </w:r>
      <w:r w:rsidR="00865E1C">
        <w:rPr>
          <w:rFonts w:ascii="Times New Roman" w:hAnsi="Times New Roman" w:cs="Times New Roman"/>
          <w:sz w:val="28"/>
          <w:szCs w:val="28"/>
          <w:lang w:val="kk-KZ"/>
        </w:rPr>
        <w:t>нің,</w:t>
      </w:r>
      <w:r w:rsidR="00865E1C" w:rsidRPr="00730DF0">
        <w:rPr>
          <w:rFonts w:ascii="Times New Roman" w:hAnsi="Times New Roman" w:cs="Times New Roman"/>
          <w:sz w:val="28"/>
          <w:szCs w:val="28"/>
          <w:lang w:val="kk-KZ"/>
        </w:rPr>
        <w:t xml:space="preserve"> </w:t>
      </w:r>
      <w:r w:rsidR="00865E1C">
        <w:rPr>
          <w:rFonts w:ascii="Times New Roman" w:hAnsi="Times New Roman" w:cs="Times New Roman"/>
          <w:sz w:val="28"/>
          <w:szCs w:val="28"/>
          <w:lang w:val="kk-KZ"/>
        </w:rPr>
        <w:t>т</w:t>
      </w:r>
      <w:r w:rsidR="00865E1C" w:rsidRPr="00730DF0">
        <w:rPr>
          <w:rFonts w:ascii="Times New Roman" w:hAnsi="Times New Roman" w:cs="Times New Roman"/>
          <w:sz w:val="28"/>
          <w:szCs w:val="28"/>
          <w:lang w:val="kk-KZ"/>
        </w:rPr>
        <w:t>уризмдегі қызмет көрсету деңгейі</w:t>
      </w:r>
      <w:r w:rsidR="00865E1C">
        <w:rPr>
          <w:rFonts w:ascii="Times New Roman" w:hAnsi="Times New Roman" w:cs="Times New Roman"/>
          <w:sz w:val="28"/>
          <w:szCs w:val="28"/>
          <w:lang w:val="kk-KZ"/>
        </w:rPr>
        <w:t>нің,</w:t>
      </w:r>
      <w:r w:rsidR="00865E1C" w:rsidRPr="00730DF0">
        <w:rPr>
          <w:rFonts w:ascii="Times New Roman" w:hAnsi="Times New Roman" w:cs="Times New Roman"/>
          <w:sz w:val="28"/>
          <w:szCs w:val="28"/>
          <w:lang w:val="kk-KZ"/>
        </w:rPr>
        <w:t xml:space="preserve"> </w:t>
      </w:r>
      <w:r w:rsidR="00865E1C">
        <w:rPr>
          <w:rFonts w:ascii="Times New Roman" w:hAnsi="Times New Roman" w:cs="Times New Roman"/>
          <w:sz w:val="28"/>
          <w:szCs w:val="28"/>
          <w:lang w:val="kk-KZ"/>
        </w:rPr>
        <w:t>к</w:t>
      </w:r>
      <w:r w:rsidR="00865E1C" w:rsidRPr="00730DF0">
        <w:rPr>
          <w:rFonts w:ascii="Times New Roman" w:hAnsi="Times New Roman" w:cs="Times New Roman"/>
          <w:sz w:val="28"/>
          <w:szCs w:val="28"/>
          <w:lang w:val="kk-KZ"/>
        </w:rPr>
        <w:t>өліктегі персоналдың дайындық деңгейі</w:t>
      </w:r>
      <w:r w:rsidR="00865E1C">
        <w:rPr>
          <w:rFonts w:ascii="Times New Roman" w:hAnsi="Times New Roman" w:cs="Times New Roman"/>
          <w:sz w:val="28"/>
          <w:szCs w:val="28"/>
          <w:lang w:val="kk-KZ"/>
        </w:rPr>
        <w:t>нің,</w:t>
      </w:r>
      <w:r w:rsidR="00865E1C" w:rsidRPr="00730DF0">
        <w:rPr>
          <w:rFonts w:ascii="Times New Roman" w:hAnsi="Times New Roman" w:cs="Times New Roman"/>
          <w:sz w:val="28"/>
          <w:szCs w:val="28"/>
          <w:lang w:val="kk-KZ"/>
        </w:rPr>
        <w:t xml:space="preserve"> </w:t>
      </w:r>
      <w:r w:rsidR="00865E1C">
        <w:rPr>
          <w:rFonts w:ascii="Times New Roman" w:hAnsi="Times New Roman" w:cs="Times New Roman"/>
          <w:sz w:val="28"/>
          <w:szCs w:val="28"/>
          <w:lang w:val="kk-KZ"/>
        </w:rPr>
        <w:t>т</w:t>
      </w:r>
      <w:r w:rsidR="00865E1C" w:rsidRPr="00730DF0">
        <w:rPr>
          <w:rFonts w:ascii="Times New Roman" w:hAnsi="Times New Roman" w:cs="Times New Roman"/>
          <w:sz w:val="28"/>
          <w:szCs w:val="28"/>
          <w:lang w:val="kk-KZ"/>
        </w:rPr>
        <w:t>уризмдегі қызметкерлердің дайындық деңгей</w:t>
      </w:r>
      <w:r w:rsidR="00865E1C">
        <w:rPr>
          <w:rFonts w:ascii="Times New Roman" w:hAnsi="Times New Roman" w:cs="Times New Roman"/>
          <w:sz w:val="28"/>
          <w:szCs w:val="28"/>
          <w:lang w:val="kk-KZ"/>
        </w:rPr>
        <w:t>ін</w:t>
      </w:r>
      <w:r w:rsidR="00865E1C" w:rsidRPr="00730DF0">
        <w:rPr>
          <w:rFonts w:ascii="Times New Roman" w:hAnsi="Times New Roman" w:cs="Times New Roman"/>
          <w:sz w:val="28"/>
          <w:szCs w:val="28"/>
          <w:lang w:val="kk-KZ"/>
        </w:rPr>
        <w:t>і</w:t>
      </w:r>
      <w:r w:rsidR="00865E1C">
        <w:rPr>
          <w:rFonts w:ascii="Times New Roman" w:hAnsi="Times New Roman" w:cs="Times New Roman"/>
          <w:sz w:val="28"/>
          <w:szCs w:val="28"/>
          <w:lang w:val="kk-KZ"/>
        </w:rPr>
        <w:t>ң,</w:t>
      </w:r>
      <w:r w:rsidR="00865E1C" w:rsidRPr="00730DF0">
        <w:rPr>
          <w:rFonts w:ascii="Times New Roman" w:hAnsi="Times New Roman" w:cs="Times New Roman"/>
          <w:sz w:val="28"/>
          <w:szCs w:val="28"/>
          <w:lang w:val="kk-KZ"/>
        </w:rPr>
        <w:t xml:space="preserve"> </w:t>
      </w:r>
      <w:r w:rsidR="00865E1C">
        <w:rPr>
          <w:rFonts w:ascii="Times New Roman" w:hAnsi="Times New Roman" w:cs="Times New Roman"/>
          <w:sz w:val="28"/>
          <w:szCs w:val="28"/>
          <w:lang w:val="kk-KZ"/>
        </w:rPr>
        <w:t>к</w:t>
      </w:r>
      <w:r w:rsidR="00865E1C" w:rsidRPr="00730DF0">
        <w:rPr>
          <w:rFonts w:ascii="Times New Roman" w:hAnsi="Times New Roman" w:cs="Times New Roman"/>
          <w:sz w:val="28"/>
          <w:szCs w:val="28"/>
          <w:lang w:val="kk-KZ"/>
        </w:rPr>
        <w:t xml:space="preserve">өлік және туризм кәсіпорындарының өзара әрекеттесу </w:t>
      </w:r>
      <w:r w:rsidR="00865E1C" w:rsidRPr="00865E1C">
        <w:rPr>
          <w:rFonts w:ascii="Times New Roman" w:hAnsi="Times New Roman" w:cs="Times New Roman"/>
          <w:sz w:val="28"/>
          <w:szCs w:val="28"/>
          <w:lang w:val="kk-KZ"/>
        </w:rPr>
        <w:t>дәрежесін</w:t>
      </w:r>
      <w:r w:rsidR="00865E1C" w:rsidRPr="00730DF0">
        <w:rPr>
          <w:rFonts w:ascii="Times New Roman" w:hAnsi="Times New Roman" w:cs="Times New Roman"/>
          <w:sz w:val="28"/>
          <w:szCs w:val="28"/>
          <w:lang w:val="kk-KZ"/>
        </w:rPr>
        <w:t xml:space="preserve"> </w:t>
      </w:r>
      <w:r w:rsidR="00865E1C">
        <w:rPr>
          <w:rFonts w:ascii="Times New Roman" w:eastAsia="Times New Roman" w:hAnsi="Times New Roman" w:cs="Arial"/>
          <w:sz w:val="28"/>
          <w:szCs w:val="20"/>
          <w:lang w:val="kk-KZ" w:eastAsia="ru-RU"/>
        </w:rPr>
        <w:t xml:space="preserve"> </w:t>
      </w:r>
      <w:r w:rsidR="00865E1C" w:rsidRPr="00683BC8">
        <w:rPr>
          <w:rFonts w:ascii="Times New Roman" w:eastAsia="Times New Roman" w:hAnsi="Times New Roman" w:cs="Arial"/>
          <w:sz w:val="28"/>
          <w:szCs w:val="20"/>
          <w:lang w:val="kk-KZ" w:eastAsia="ru-RU"/>
        </w:rPr>
        <w:t xml:space="preserve">5 балдық шкала бойынша (1 </w:t>
      </w:r>
      <w:r w:rsidR="00865E1C">
        <w:rPr>
          <w:rFonts w:ascii="Times New Roman" w:eastAsia="Times New Roman" w:hAnsi="Times New Roman" w:cs="Arial"/>
          <w:sz w:val="28"/>
          <w:szCs w:val="20"/>
          <w:lang w:val="kk-KZ" w:eastAsia="ru-RU"/>
        </w:rPr>
        <w:t>–</w:t>
      </w:r>
      <w:r w:rsidR="00865E1C" w:rsidRPr="00683BC8">
        <w:rPr>
          <w:rFonts w:ascii="Times New Roman" w:eastAsia="Times New Roman" w:hAnsi="Times New Roman" w:cs="Arial"/>
          <w:sz w:val="28"/>
          <w:szCs w:val="20"/>
          <w:lang w:val="kk-KZ" w:eastAsia="ru-RU"/>
        </w:rPr>
        <w:t xml:space="preserve"> өте төмен, 2 </w:t>
      </w:r>
      <w:r w:rsidR="00865E1C">
        <w:rPr>
          <w:rFonts w:ascii="Times New Roman" w:eastAsia="Times New Roman" w:hAnsi="Times New Roman" w:cs="Arial"/>
          <w:sz w:val="28"/>
          <w:szCs w:val="20"/>
          <w:lang w:val="kk-KZ" w:eastAsia="ru-RU"/>
        </w:rPr>
        <w:t>–</w:t>
      </w:r>
      <w:r w:rsidR="00865E1C" w:rsidRPr="00683BC8">
        <w:rPr>
          <w:rFonts w:ascii="Times New Roman" w:eastAsia="Times New Roman" w:hAnsi="Times New Roman" w:cs="Arial"/>
          <w:sz w:val="28"/>
          <w:szCs w:val="20"/>
          <w:lang w:val="kk-KZ" w:eastAsia="ru-RU"/>
        </w:rPr>
        <w:t xml:space="preserve"> төмен, 3 </w:t>
      </w:r>
      <w:r w:rsidR="00865E1C">
        <w:rPr>
          <w:rFonts w:ascii="Times New Roman" w:eastAsia="Times New Roman" w:hAnsi="Times New Roman" w:cs="Arial"/>
          <w:sz w:val="28"/>
          <w:szCs w:val="20"/>
          <w:lang w:val="kk-KZ" w:eastAsia="ru-RU"/>
        </w:rPr>
        <w:t>–</w:t>
      </w:r>
      <w:r w:rsidR="00865E1C" w:rsidRPr="00683BC8">
        <w:rPr>
          <w:rFonts w:ascii="Times New Roman" w:eastAsia="Times New Roman" w:hAnsi="Times New Roman" w:cs="Arial"/>
          <w:sz w:val="28"/>
          <w:szCs w:val="20"/>
          <w:lang w:val="kk-KZ" w:eastAsia="ru-RU"/>
        </w:rPr>
        <w:t xml:space="preserve"> орташа, 4 </w:t>
      </w:r>
      <w:r w:rsidR="00865E1C">
        <w:rPr>
          <w:rFonts w:ascii="Times New Roman" w:eastAsia="Times New Roman" w:hAnsi="Times New Roman" w:cs="Arial"/>
          <w:sz w:val="28"/>
          <w:szCs w:val="20"/>
          <w:lang w:val="kk-KZ" w:eastAsia="ru-RU"/>
        </w:rPr>
        <w:t>–</w:t>
      </w:r>
      <w:r w:rsidR="00865E1C" w:rsidRPr="00683BC8">
        <w:rPr>
          <w:rFonts w:ascii="Times New Roman" w:eastAsia="Times New Roman" w:hAnsi="Times New Roman" w:cs="Arial"/>
          <w:sz w:val="28"/>
          <w:szCs w:val="20"/>
          <w:lang w:val="kk-KZ" w:eastAsia="ru-RU"/>
        </w:rPr>
        <w:t xml:space="preserve"> ортадан жоғары, 5 </w:t>
      </w:r>
      <w:r w:rsidR="00865E1C">
        <w:rPr>
          <w:rFonts w:ascii="Times New Roman" w:eastAsia="Times New Roman" w:hAnsi="Times New Roman" w:cs="Arial"/>
          <w:sz w:val="28"/>
          <w:szCs w:val="20"/>
          <w:lang w:val="kk-KZ" w:eastAsia="ru-RU"/>
        </w:rPr>
        <w:t>–</w:t>
      </w:r>
      <w:r w:rsidR="00865E1C" w:rsidRPr="00683BC8">
        <w:rPr>
          <w:rFonts w:ascii="Times New Roman" w:eastAsia="Times New Roman" w:hAnsi="Times New Roman" w:cs="Arial"/>
          <w:sz w:val="28"/>
          <w:szCs w:val="20"/>
          <w:lang w:val="kk-KZ" w:eastAsia="ru-RU"/>
        </w:rPr>
        <w:t xml:space="preserve"> жоғары) </w:t>
      </w:r>
      <w:r w:rsidR="00865E1C" w:rsidRPr="00730DF0">
        <w:rPr>
          <w:rFonts w:ascii="Times New Roman" w:hAnsi="Times New Roman" w:cs="Times New Roman"/>
          <w:sz w:val="28"/>
          <w:szCs w:val="28"/>
          <w:lang w:val="kk-KZ"/>
        </w:rPr>
        <w:t>бағалады.</w:t>
      </w:r>
    </w:p>
    <w:p w14:paraId="34C492FF" w14:textId="711C2A18" w:rsidR="00865E1C" w:rsidRDefault="00767D04" w:rsidP="00865E1C">
      <w:pPr>
        <w:spacing w:after="0" w:line="240" w:lineRule="auto"/>
        <w:ind w:firstLine="709"/>
        <w:jc w:val="both"/>
        <w:rPr>
          <w:rFonts w:ascii="Times New Roman" w:hAnsi="Times New Roman" w:cs="Times New Roman"/>
          <w:sz w:val="28"/>
          <w:szCs w:val="28"/>
          <w:lang w:val="kk-KZ"/>
        </w:rPr>
      </w:pPr>
      <w:r w:rsidRPr="00683BC8">
        <w:rPr>
          <w:rFonts w:ascii="Times New Roman" w:eastAsia="Times New Roman" w:hAnsi="Times New Roman" w:cs="Arial"/>
          <w:sz w:val="28"/>
          <w:szCs w:val="20"/>
          <w:lang w:val="kk-KZ" w:eastAsia="ru-RU"/>
        </w:rPr>
        <w:t>Сарапшылар бағалаған көрсеткіштер мен сауалнама нәтижелері 1.3</w:t>
      </w:r>
      <w:r w:rsidR="00894487">
        <w:rPr>
          <w:rFonts w:ascii="Times New Roman" w:eastAsia="Times New Roman" w:hAnsi="Times New Roman" w:cs="Arial"/>
          <w:sz w:val="28"/>
          <w:szCs w:val="20"/>
          <w:lang w:val="kk-KZ" w:eastAsia="ru-RU"/>
        </w:rPr>
        <w:t>-</w:t>
      </w:r>
      <w:r w:rsidR="00B50C14">
        <w:rPr>
          <w:rFonts w:ascii="Times New Roman" w:eastAsia="Times New Roman" w:hAnsi="Times New Roman" w:cs="Arial"/>
          <w:sz w:val="28"/>
          <w:szCs w:val="20"/>
          <w:lang w:val="kk-KZ" w:eastAsia="ru-RU"/>
        </w:rPr>
        <w:t>суретте</w:t>
      </w:r>
      <w:r w:rsidRPr="00683BC8">
        <w:rPr>
          <w:rFonts w:ascii="Times New Roman" w:eastAsia="Times New Roman" w:hAnsi="Times New Roman" w:cs="Arial"/>
          <w:sz w:val="28"/>
          <w:szCs w:val="20"/>
          <w:lang w:val="kk-KZ" w:eastAsia="ru-RU"/>
        </w:rPr>
        <w:t xml:space="preserve"> к</w:t>
      </w:r>
      <w:r w:rsidR="00B50C14">
        <w:rPr>
          <w:rFonts w:ascii="Times New Roman" w:eastAsia="Times New Roman" w:hAnsi="Times New Roman" w:cs="Arial"/>
          <w:sz w:val="28"/>
          <w:szCs w:val="20"/>
          <w:lang w:val="kk-KZ" w:eastAsia="ru-RU"/>
        </w:rPr>
        <w:t>өрсет</w:t>
      </w:r>
      <w:r w:rsidRPr="00683BC8">
        <w:rPr>
          <w:rFonts w:ascii="Times New Roman" w:eastAsia="Times New Roman" w:hAnsi="Times New Roman" w:cs="Arial"/>
          <w:sz w:val="28"/>
          <w:szCs w:val="20"/>
          <w:lang w:val="kk-KZ" w:eastAsia="ru-RU"/>
        </w:rPr>
        <w:t>ілген.</w:t>
      </w:r>
      <w:r w:rsidRPr="00F4441A">
        <w:rPr>
          <w:rFonts w:ascii="Times New Roman" w:hAnsi="Times New Roman" w:cs="Times New Roman"/>
          <w:sz w:val="28"/>
          <w:szCs w:val="28"/>
          <w:lang w:val="kk-KZ"/>
        </w:rPr>
        <w:t xml:space="preserve"> </w:t>
      </w:r>
    </w:p>
    <w:p w14:paraId="6087BCF3" w14:textId="77777777" w:rsidR="00865E1C" w:rsidRDefault="00865E1C" w:rsidP="00865E1C">
      <w:pPr>
        <w:spacing w:after="0" w:line="240" w:lineRule="auto"/>
        <w:ind w:firstLine="709"/>
        <w:jc w:val="both"/>
        <w:rPr>
          <w:rFonts w:ascii="Times New Roman" w:hAnsi="Times New Roman" w:cs="Times New Roman"/>
          <w:sz w:val="28"/>
          <w:szCs w:val="28"/>
          <w:lang w:val="kk-KZ"/>
        </w:rPr>
      </w:pPr>
    </w:p>
    <w:p w14:paraId="32E63F05" w14:textId="0C45E984" w:rsidR="0011344C" w:rsidRDefault="00865E1C" w:rsidP="00865E1C">
      <w:pPr>
        <w:spacing w:after="0" w:line="240" w:lineRule="auto"/>
        <w:ind w:firstLine="709"/>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ru-RU" w:eastAsia="ru-RU"/>
        </w:rPr>
        <w:drawing>
          <wp:inline distT="0" distB="0" distL="0" distR="0" wp14:anchorId="295587DA" wp14:editId="5BEF27FD">
            <wp:extent cx="4181147" cy="245364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10651" cy="2470954"/>
                    </a:xfrm>
                    <a:prstGeom prst="rect">
                      <a:avLst/>
                    </a:prstGeom>
                    <a:noFill/>
                    <a:ln>
                      <a:noFill/>
                    </a:ln>
                  </pic:spPr>
                </pic:pic>
              </a:graphicData>
            </a:graphic>
          </wp:inline>
        </w:drawing>
      </w:r>
    </w:p>
    <w:p w14:paraId="4D23AEE6" w14:textId="6CF992EE" w:rsidR="0011344C" w:rsidRDefault="0011344C" w:rsidP="00865E1C">
      <w:pPr>
        <w:spacing w:after="0" w:line="240" w:lineRule="auto"/>
        <w:jc w:val="both"/>
        <w:rPr>
          <w:rFonts w:ascii="Times New Roman" w:eastAsia="Times New Roman" w:hAnsi="Times New Roman" w:cs="Times New Roman"/>
          <w:sz w:val="28"/>
          <w:szCs w:val="28"/>
          <w:lang w:val="kk-KZ" w:eastAsia="ru-RU"/>
        </w:rPr>
      </w:pPr>
    </w:p>
    <w:p w14:paraId="769A722F" w14:textId="38137CA1" w:rsidR="00EC4359" w:rsidRDefault="0011344C" w:rsidP="002B3302">
      <w:pPr>
        <w:spacing w:after="0" w:line="240" w:lineRule="auto"/>
        <w:ind w:firstLine="709"/>
        <w:jc w:val="center"/>
        <w:rPr>
          <w:rFonts w:ascii="Times New Roman" w:hAnsi="Times New Roman" w:cs="Times New Roman"/>
          <w:sz w:val="28"/>
          <w:szCs w:val="28"/>
          <w:lang w:val="kk-KZ"/>
        </w:rPr>
      </w:pPr>
      <w:r>
        <w:rPr>
          <w:rFonts w:ascii="Times New Roman" w:eastAsia="Times New Roman" w:hAnsi="Times New Roman" w:cs="Times New Roman"/>
          <w:sz w:val="28"/>
          <w:szCs w:val="28"/>
          <w:lang w:val="kk-KZ" w:eastAsia="ru-RU"/>
        </w:rPr>
        <w:t>Сурет 1.3</w:t>
      </w:r>
      <w:r w:rsidR="002D74A7">
        <w:rPr>
          <w:rFonts w:ascii="Times New Roman" w:eastAsia="Times New Roman" w:hAnsi="Times New Roman" w:cs="Times New Roman"/>
          <w:sz w:val="28"/>
          <w:szCs w:val="28"/>
          <w:lang w:val="kk-KZ" w:eastAsia="ru-RU"/>
        </w:rPr>
        <w:t xml:space="preserve"> </w:t>
      </w:r>
      <w:r w:rsidR="002D74A7" w:rsidRPr="009E53C6">
        <w:rPr>
          <w:rFonts w:ascii="Times New Roman" w:hAnsi="Times New Roman" w:cs="Times New Roman"/>
          <w:sz w:val="28"/>
          <w:szCs w:val="28"/>
          <w:lang w:val="kk-KZ"/>
        </w:rPr>
        <w:t>–</w:t>
      </w:r>
      <w:r w:rsidR="002D74A7">
        <w:rPr>
          <w:rFonts w:ascii="Times New Roman" w:hAnsi="Times New Roman" w:cs="Times New Roman"/>
          <w:sz w:val="28"/>
          <w:szCs w:val="28"/>
          <w:lang w:val="kk-KZ"/>
        </w:rPr>
        <w:t xml:space="preserve"> </w:t>
      </w:r>
      <w:r w:rsidRPr="00562FCC">
        <w:rPr>
          <w:rFonts w:ascii="Times New Roman" w:hAnsi="Times New Roman" w:cs="Times New Roman"/>
          <w:sz w:val="28"/>
          <w:szCs w:val="28"/>
          <w:lang w:val="kk-KZ"/>
        </w:rPr>
        <w:t xml:space="preserve">Қазақстандағы </w:t>
      </w:r>
      <w:r>
        <w:rPr>
          <w:rFonts w:ascii="Times New Roman" w:hAnsi="Times New Roman" w:cs="Times New Roman"/>
          <w:sz w:val="28"/>
          <w:szCs w:val="28"/>
          <w:lang w:val="kk-KZ"/>
        </w:rPr>
        <w:t>тури</w:t>
      </w:r>
      <w:r w:rsidR="00162D3A">
        <w:rPr>
          <w:rFonts w:ascii="Times New Roman" w:hAnsi="Times New Roman" w:cs="Times New Roman"/>
          <w:sz w:val="28"/>
          <w:szCs w:val="28"/>
          <w:lang w:val="kk-KZ"/>
        </w:rPr>
        <w:t>зм</w:t>
      </w:r>
      <w:r>
        <w:rPr>
          <w:rFonts w:ascii="Times New Roman" w:hAnsi="Times New Roman" w:cs="Times New Roman"/>
          <w:sz w:val="28"/>
          <w:szCs w:val="28"/>
          <w:lang w:val="kk-KZ"/>
        </w:rPr>
        <w:t xml:space="preserve"> көлік инфрақұрылымының </w:t>
      </w:r>
    </w:p>
    <w:p w14:paraId="5D1020D7" w14:textId="6CA005AA" w:rsidR="003B7825" w:rsidRDefault="00162D3A" w:rsidP="002B3302">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жағдайының</w:t>
      </w:r>
      <w:r w:rsidR="0011344C">
        <w:rPr>
          <w:rFonts w:ascii="Times New Roman" w:hAnsi="Times New Roman" w:cs="Times New Roman"/>
          <w:sz w:val="28"/>
          <w:szCs w:val="28"/>
          <w:lang w:val="kk-KZ"/>
        </w:rPr>
        <w:t xml:space="preserve"> </w:t>
      </w:r>
      <w:r w:rsidR="0011344C" w:rsidRPr="00562FCC">
        <w:rPr>
          <w:rFonts w:ascii="Times New Roman" w:hAnsi="Times New Roman" w:cs="Times New Roman"/>
          <w:sz w:val="28"/>
          <w:szCs w:val="28"/>
          <w:lang w:val="kk-KZ"/>
        </w:rPr>
        <w:t>сараптамалық бағасы</w:t>
      </w:r>
    </w:p>
    <w:p w14:paraId="1AE62537" w14:textId="7A3D09C2" w:rsidR="0070720C" w:rsidRDefault="0070720C" w:rsidP="002B3302">
      <w:pPr>
        <w:spacing w:after="0" w:line="240" w:lineRule="auto"/>
        <w:ind w:firstLine="709"/>
        <w:jc w:val="both"/>
        <w:rPr>
          <w:rFonts w:ascii="Times New Roman" w:hAnsi="Times New Roman" w:cs="Times New Roman"/>
          <w:sz w:val="24"/>
          <w:szCs w:val="24"/>
          <w:lang w:val="kk-KZ"/>
        </w:rPr>
      </w:pPr>
      <w:r w:rsidRPr="0070720C">
        <w:rPr>
          <w:rFonts w:ascii="Times New Roman" w:hAnsi="Times New Roman" w:cs="Times New Roman"/>
          <w:iCs/>
          <w:sz w:val="24"/>
          <w:szCs w:val="24"/>
          <w:lang w:val="kk-KZ"/>
        </w:rPr>
        <w:t>Ескерту</w:t>
      </w:r>
      <w:r w:rsidR="002D74A7">
        <w:rPr>
          <w:rFonts w:ascii="Times New Roman" w:hAnsi="Times New Roman" w:cs="Times New Roman"/>
          <w:iCs/>
          <w:sz w:val="24"/>
          <w:szCs w:val="24"/>
          <w:lang w:val="kk-KZ"/>
        </w:rPr>
        <w:t xml:space="preserve"> </w:t>
      </w:r>
      <w:r w:rsidR="002D74A7" w:rsidRPr="009E53C6">
        <w:rPr>
          <w:rFonts w:ascii="Times New Roman" w:hAnsi="Times New Roman" w:cs="Times New Roman"/>
          <w:sz w:val="28"/>
          <w:szCs w:val="28"/>
          <w:lang w:val="kk-KZ"/>
        </w:rPr>
        <w:t>–</w:t>
      </w:r>
      <w:r w:rsidRPr="007E32B7">
        <w:rPr>
          <w:rFonts w:ascii="Times New Roman" w:hAnsi="Times New Roman" w:cs="Times New Roman"/>
          <w:i/>
          <w:sz w:val="24"/>
          <w:szCs w:val="24"/>
          <w:lang w:val="kk-KZ"/>
        </w:rPr>
        <w:t>*</w:t>
      </w:r>
      <w:r w:rsidRPr="00562FCC">
        <w:rPr>
          <w:rFonts w:ascii="Times New Roman" w:hAnsi="Times New Roman" w:cs="Times New Roman"/>
          <w:sz w:val="24"/>
          <w:szCs w:val="24"/>
          <w:lang w:val="kk-KZ"/>
        </w:rPr>
        <w:t xml:space="preserve"> - орташа мән</w:t>
      </w:r>
      <w:r>
        <w:rPr>
          <w:rFonts w:ascii="Times New Roman" w:hAnsi="Times New Roman" w:cs="Times New Roman"/>
          <w:sz w:val="24"/>
          <w:szCs w:val="24"/>
          <w:lang w:val="kk-KZ"/>
        </w:rPr>
        <w:t xml:space="preserve"> </w:t>
      </w:r>
    </w:p>
    <w:p w14:paraId="5018CAEC" w14:textId="00DE0349" w:rsidR="003B7825" w:rsidRDefault="0070720C" w:rsidP="00865E1C">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hAnsi="Times New Roman" w:cs="Times New Roman"/>
          <w:sz w:val="24"/>
          <w:szCs w:val="24"/>
          <w:lang w:val="kk-KZ"/>
        </w:rPr>
        <w:t>А</w:t>
      </w:r>
      <w:r w:rsidRPr="00562FCC">
        <w:rPr>
          <w:rFonts w:ascii="Times New Roman" w:hAnsi="Times New Roman" w:cs="Times New Roman"/>
          <w:sz w:val="24"/>
          <w:szCs w:val="24"/>
          <w:lang w:val="kk-KZ"/>
        </w:rPr>
        <w:t>втор сауалнама нәтижелері бойынша құрастырған</w:t>
      </w:r>
    </w:p>
    <w:p w14:paraId="24BC5B40" w14:textId="77777777" w:rsidR="00C65D6D" w:rsidRDefault="00C65D6D" w:rsidP="002B3302">
      <w:pPr>
        <w:spacing w:after="0" w:line="240" w:lineRule="auto"/>
        <w:ind w:firstLine="709"/>
        <w:jc w:val="both"/>
        <w:rPr>
          <w:rFonts w:ascii="Times New Roman" w:eastAsia="Times New Roman" w:hAnsi="Times New Roman" w:cs="Times New Roman"/>
          <w:sz w:val="28"/>
          <w:szCs w:val="28"/>
          <w:lang w:val="kk-KZ" w:eastAsia="ru-RU"/>
        </w:rPr>
      </w:pPr>
    </w:p>
    <w:p w14:paraId="1224AC08" w14:textId="6D7F861E" w:rsidR="003B7825" w:rsidRDefault="003B7825" w:rsidP="002B3302">
      <w:pPr>
        <w:spacing w:after="0" w:line="240" w:lineRule="auto"/>
        <w:ind w:firstLine="709"/>
        <w:jc w:val="both"/>
        <w:rPr>
          <w:rFonts w:ascii="Times New Roman" w:eastAsia="Times New Roman" w:hAnsi="Times New Roman" w:cs="Times New Roman"/>
          <w:sz w:val="28"/>
          <w:szCs w:val="28"/>
          <w:lang w:val="kk-KZ" w:eastAsia="ru-RU"/>
        </w:rPr>
      </w:pPr>
      <w:r w:rsidRPr="00562FCC">
        <w:rPr>
          <w:rFonts w:ascii="Times New Roman" w:eastAsia="Times New Roman" w:hAnsi="Times New Roman" w:cs="Times New Roman"/>
          <w:sz w:val="28"/>
          <w:szCs w:val="28"/>
          <w:lang w:val="kk-KZ" w:eastAsia="ru-RU"/>
        </w:rPr>
        <w:lastRenderedPageBreak/>
        <w:t xml:space="preserve">Сауалнама нәтижелері арнайы бағдарламаның көмегімен </w:t>
      </w:r>
      <w:r w:rsidR="00A27E8B">
        <w:rPr>
          <w:rFonts w:ascii="Times New Roman" w:eastAsia="Times New Roman" w:hAnsi="Times New Roman" w:cs="Times New Roman"/>
          <w:sz w:val="28"/>
          <w:szCs w:val="28"/>
          <w:lang w:val="kk-KZ" w:eastAsia="ru-RU"/>
        </w:rPr>
        <w:t xml:space="preserve">онлайн түрінде </w:t>
      </w:r>
      <w:r w:rsidRPr="00562FCC">
        <w:rPr>
          <w:rFonts w:ascii="Times New Roman" w:eastAsia="Times New Roman" w:hAnsi="Times New Roman" w:cs="Times New Roman"/>
          <w:sz w:val="28"/>
          <w:szCs w:val="28"/>
          <w:lang w:val="kk-KZ" w:eastAsia="ru-RU"/>
        </w:rPr>
        <w:t>өңделді</w:t>
      </w:r>
      <w:r w:rsidR="00A27E8B">
        <w:rPr>
          <w:rFonts w:ascii="Times New Roman" w:eastAsia="Times New Roman" w:hAnsi="Times New Roman" w:cs="Times New Roman"/>
          <w:sz w:val="28"/>
          <w:szCs w:val="28"/>
          <w:lang w:val="kk-KZ" w:eastAsia="ru-RU"/>
        </w:rPr>
        <w:t xml:space="preserve"> </w:t>
      </w:r>
      <w:r w:rsidRPr="00DA25A5">
        <w:rPr>
          <w:rFonts w:ascii="Times New Roman" w:eastAsia="Times New Roman" w:hAnsi="Times New Roman" w:cs="Times New Roman"/>
          <w:sz w:val="28"/>
          <w:szCs w:val="28"/>
          <w:lang w:val="kk-KZ" w:eastAsia="ru-RU"/>
        </w:rPr>
        <w:t xml:space="preserve">[54] (қосымша </w:t>
      </w:r>
      <w:r w:rsidR="00372F6C">
        <w:rPr>
          <w:rFonts w:ascii="Times New Roman" w:eastAsia="Times New Roman" w:hAnsi="Times New Roman" w:cs="Times New Roman"/>
          <w:sz w:val="28"/>
          <w:szCs w:val="28"/>
          <w:lang w:val="kk-KZ" w:eastAsia="ru-RU"/>
        </w:rPr>
        <w:t>Б</w:t>
      </w:r>
      <w:r>
        <w:rPr>
          <w:rFonts w:ascii="Times New Roman" w:eastAsia="Times New Roman" w:hAnsi="Times New Roman" w:cs="Times New Roman"/>
          <w:sz w:val="28"/>
          <w:szCs w:val="28"/>
          <w:lang w:val="kk-KZ" w:eastAsia="ru-RU"/>
        </w:rPr>
        <w:t>)</w:t>
      </w:r>
      <w:r w:rsidRPr="00562FCC">
        <w:rPr>
          <w:rFonts w:ascii="Times New Roman" w:eastAsia="Times New Roman" w:hAnsi="Times New Roman" w:cs="Times New Roman"/>
          <w:sz w:val="28"/>
          <w:szCs w:val="28"/>
          <w:lang w:val="kk-KZ" w:eastAsia="ru-RU"/>
        </w:rPr>
        <w:t xml:space="preserve">. </w:t>
      </w:r>
    </w:p>
    <w:p w14:paraId="59A644D6" w14:textId="06D680F4" w:rsidR="00767D04" w:rsidRPr="00782432" w:rsidRDefault="003B7825" w:rsidP="002B3302">
      <w:pPr>
        <w:spacing w:after="0" w:line="240" w:lineRule="auto"/>
        <w:ind w:firstLine="709"/>
        <w:jc w:val="both"/>
        <w:rPr>
          <w:rFonts w:ascii="Times New Roman" w:eastAsia="Times New Roman" w:hAnsi="Times New Roman" w:cs="Times New Roman"/>
          <w:sz w:val="28"/>
          <w:szCs w:val="28"/>
          <w:lang w:val="kk-KZ" w:eastAsia="ru-RU"/>
        </w:rPr>
      </w:pPr>
      <w:r w:rsidRPr="00562FCC">
        <w:rPr>
          <w:rFonts w:ascii="Times New Roman" w:eastAsia="Times New Roman" w:hAnsi="Times New Roman" w:cs="Times New Roman"/>
          <w:sz w:val="28"/>
          <w:szCs w:val="28"/>
          <w:lang w:val="kk-KZ" w:eastAsia="ru-RU"/>
        </w:rPr>
        <w:t>Келісімділік коэффициенті W = 0,35. Бұл сарапшылардың  арасында дәйектілік бар екенін көрсетеді. Сондықтан алынған нәтижел</w:t>
      </w:r>
      <w:r>
        <w:rPr>
          <w:rFonts w:ascii="Times New Roman" w:eastAsia="Times New Roman" w:hAnsi="Times New Roman" w:cs="Times New Roman"/>
          <w:sz w:val="28"/>
          <w:szCs w:val="28"/>
          <w:lang w:val="kk-KZ" w:eastAsia="ru-RU"/>
        </w:rPr>
        <w:t xml:space="preserve">ердің нақты мағынасы бар және оларды </w:t>
      </w:r>
      <w:r w:rsidRPr="00562FCC">
        <w:rPr>
          <w:rFonts w:ascii="Times New Roman" w:eastAsia="Times New Roman" w:hAnsi="Times New Roman" w:cs="Times New Roman"/>
          <w:sz w:val="28"/>
          <w:szCs w:val="28"/>
          <w:lang w:val="kk-KZ" w:eastAsia="ru-RU"/>
        </w:rPr>
        <w:t>алдағы зерттеулерде қолдануға болады.</w:t>
      </w:r>
      <w:r>
        <w:rPr>
          <w:rFonts w:ascii="Times New Roman" w:eastAsia="Times New Roman" w:hAnsi="Times New Roman" w:cs="Times New Roman"/>
          <w:sz w:val="28"/>
          <w:szCs w:val="28"/>
          <w:lang w:val="kk-KZ" w:eastAsia="ru-RU"/>
        </w:rPr>
        <w:t xml:space="preserve"> </w:t>
      </w:r>
      <w:r w:rsidRPr="00562FCC">
        <w:rPr>
          <w:rFonts w:ascii="Times New Roman" w:eastAsia="Times New Roman" w:hAnsi="Times New Roman" w:cs="Times New Roman"/>
          <w:sz w:val="28"/>
          <w:szCs w:val="28"/>
          <w:lang w:val="kk-KZ" w:eastAsia="ru-RU"/>
        </w:rPr>
        <w:t>Сарапшылар TКИ</w:t>
      </w:r>
      <w:r w:rsidR="00746C57">
        <w:rPr>
          <w:rFonts w:ascii="Times New Roman" w:eastAsia="Times New Roman" w:hAnsi="Times New Roman" w:cs="Times New Roman"/>
          <w:sz w:val="28"/>
          <w:szCs w:val="28"/>
          <w:lang w:val="kk-KZ" w:eastAsia="ru-RU"/>
        </w:rPr>
        <w:t>-ың</w:t>
      </w:r>
      <w:r w:rsidRPr="00562FCC">
        <w:rPr>
          <w:rFonts w:ascii="Times New Roman" w:eastAsia="Times New Roman" w:hAnsi="Times New Roman" w:cs="Times New Roman"/>
          <w:sz w:val="28"/>
          <w:szCs w:val="28"/>
          <w:lang w:val="kk-KZ" w:eastAsia="ru-RU"/>
        </w:rPr>
        <w:t xml:space="preserve"> жағдайының төмен деңгейін атап өтті, әсіресе жол бойындағы инфрақұрылым, жол инфрақұрылымы және автобекеттер</w:t>
      </w:r>
      <w:r>
        <w:rPr>
          <w:rFonts w:ascii="Times New Roman" w:eastAsia="Times New Roman" w:hAnsi="Times New Roman" w:cs="Times New Roman"/>
          <w:sz w:val="28"/>
          <w:szCs w:val="28"/>
          <w:lang w:val="kk-KZ" w:eastAsia="ru-RU"/>
        </w:rPr>
        <w:t xml:space="preserve"> жағдайы</w:t>
      </w:r>
      <w:r w:rsidR="00411B82">
        <w:rPr>
          <w:rFonts w:ascii="Times New Roman" w:eastAsia="Times New Roman" w:hAnsi="Times New Roman" w:cs="Times New Roman"/>
          <w:sz w:val="28"/>
          <w:szCs w:val="28"/>
          <w:lang w:val="kk-KZ" w:eastAsia="ru-RU"/>
        </w:rPr>
        <w:t xml:space="preserve"> (сурет 1.3)</w:t>
      </w:r>
      <w:r w:rsidRPr="00562FCC">
        <w:rPr>
          <w:rFonts w:ascii="Times New Roman" w:eastAsia="Times New Roman" w:hAnsi="Times New Roman" w:cs="Times New Roman"/>
          <w:sz w:val="28"/>
          <w:szCs w:val="28"/>
          <w:lang w:val="kk-KZ" w:eastAsia="ru-RU"/>
        </w:rPr>
        <w:t>.</w:t>
      </w:r>
    </w:p>
    <w:p w14:paraId="5AABBDA0" w14:textId="708033DA" w:rsidR="00767D04" w:rsidRDefault="00767D04" w:rsidP="002B3302">
      <w:pPr>
        <w:spacing w:after="0" w:line="240" w:lineRule="auto"/>
        <w:ind w:firstLine="709"/>
        <w:jc w:val="both"/>
        <w:rPr>
          <w:rFonts w:ascii="Times New Roman" w:eastAsia="Times New Roman" w:hAnsi="Times New Roman" w:cs="Times New Roman"/>
          <w:sz w:val="28"/>
          <w:szCs w:val="28"/>
          <w:lang w:val="kk-KZ" w:eastAsia="ru-RU"/>
        </w:rPr>
      </w:pPr>
      <w:r w:rsidRPr="00562FCC">
        <w:rPr>
          <w:rFonts w:ascii="Times New Roman" w:eastAsia="Times New Roman" w:hAnsi="Times New Roman" w:cs="Times New Roman"/>
          <w:sz w:val="28"/>
          <w:szCs w:val="28"/>
          <w:lang w:val="kk-KZ" w:eastAsia="ru-RU"/>
        </w:rPr>
        <w:t xml:space="preserve">Біздің ойымызша ТКИ жағдайы туристік саланың дамуына, аймақтың және елдің </w:t>
      </w:r>
      <w:r w:rsidRPr="00562FCC">
        <w:rPr>
          <w:rFonts w:ascii="Times New Roman" w:hAnsi="Times New Roman" w:cs="Times New Roman"/>
          <w:sz w:val="28"/>
          <w:szCs w:val="28"/>
          <w:lang w:val="kk-KZ"/>
        </w:rPr>
        <w:t xml:space="preserve">әлеуметтік-экономикалық дамуына </w:t>
      </w:r>
      <w:r w:rsidRPr="00562FCC">
        <w:rPr>
          <w:rFonts w:ascii="Times New Roman" w:eastAsia="Times New Roman" w:hAnsi="Times New Roman" w:cs="Times New Roman"/>
          <w:sz w:val="28"/>
          <w:szCs w:val="28"/>
          <w:lang w:val="kk-KZ" w:eastAsia="ru-RU"/>
        </w:rPr>
        <w:t>тікелей әсер етеді (сурет</w:t>
      </w:r>
      <w:r>
        <w:rPr>
          <w:rFonts w:ascii="Times New Roman" w:eastAsia="Times New Roman" w:hAnsi="Times New Roman" w:cs="Times New Roman"/>
          <w:sz w:val="28"/>
          <w:szCs w:val="28"/>
          <w:lang w:val="kk-KZ" w:eastAsia="ru-RU"/>
        </w:rPr>
        <w:t xml:space="preserve"> 1.</w:t>
      </w:r>
      <w:r w:rsidR="000627F8">
        <w:rPr>
          <w:rFonts w:ascii="Times New Roman" w:eastAsia="Times New Roman" w:hAnsi="Times New Roman" w:cs="Times New Roman"/>
          <w:sz w:val="28"/>
          <w:szCs w:val="28"/>
          <w:lang w:val="kk-KZ" w:eastAsia="ru-RU"/>
        </w:rPr>
        <w:t>4</w:t>
      </w:r>
      <w:r w:rsidRPr="00562FCC">
        <w:rPr>
          <w:rFonts w:ascii="Times New Roman" w:eastAsia="Times New Roman" w:hAnsi="Times New Roman" w:cs="Times New Roman"/>
          <w:sz w:val="28"/>
          <w:szCs w:val="28"/>
          <w:lang w:val="kk-KZ" w:eastAsia="ru-RU"/>
        </w:rPr>
        <w:t>).</w:t>
      </w:r>
    </w:p>
    <w:p w14:paraId="6490A0E8" w14:textId="1B79DB58" w:rsidR="0011344C" w:rsidRDefault="0011344C" w:rsidP="002B3302">
      <w:pPr>
        <w:spacing w:after="0" w:line="240" w:lineRule="auto"/>
        <w:jc w:val="both"/>
        <w:rPr>
          <w:rFonts w:ascii="Times New Roman" w:eastAsia="Times New Roman" w:hAnsi="Times New Roman" w:cs="Times New Roman"/>
          <w:sz w:val="28"/>
          <w:szCs w:val="28"/>
          <w:lang w:val="kk-KZ" w:eastAsia="ru-RU"/>
        </w:rPr>
      </w:pPr>
    </w:p>
    <w:p w14:paraId="188BA938" w14:textId="2BEF634D" w:rsidR="0011344C" w:rsidRDefault="0011344C" w:rsidP="002B3302">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ru-RU" w:eastAsia="ru-RU"/>
        </w:rPr>
        <w:drawing>
          <wp:inline distT="0" distB="0" distL="0" distR="0" wp14:anchorId="16926626" wp14:editId="2E6696F5">
            <wp:extent cx="5866095" cy="280416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76088" cy="2808937"/>
                    </a:xfrm>
                    <a:prstGeom prst="rect">
                      <a:avLst/>
                    </a:prstGeom>
                    <a:noFill/>
                    <a:ln>
                      <a:noFill/>
                    </a:ln>
                  </pic:spPr>
                </pic:pic>
              </a:graphicData>
            </a:graphic>
          </wp:inline>
        </w:drawing>
      </w:r>
    </w:p>
    <w:p w14:paraId="5D3FA45A" w14:textId="77777777" w:rsidR="00C151FA" w:rsidRDefault="00C151FA" w:rsidP="002B3302">
      <w:pPr>
        <w:spacing w:after="0" w:line="240" w:lineRule="auto"/>
        <w:jc w:val="center"/>
        <w:rPr>
          <w:rFonts w:ascii="Times New Roman" w:hAnsi="Times New Roman" w:cs="Times New Roman"/>
          <w:sz w:val="28"/>
          <w:szCs w:val="28"/>
          <w:lang w:val="kk-KZ"/>
        </w:rPr>
      </w:pPr>
    </w:p>
    <w:p w14:paraId="1C8FA4D6" w14:textId="680DA6C8" w:rsidR="00EC4359" w:rsidRPr="009E53C6" w:rsidRDefault="00767D04" w:rsidP="002B3302">
      <w:pPr>
        <w:spacing w:after="0" w:line="240" w:lineRule="auto"/>
        <w:jc w:val="center"/>
        <w:rPr>
          <w:rFonts w:ascii="Times New Roman" w:hAnsi="Times New Roman" w:cs="Times New Roman"/>
          <w:sz w:val="28"/>
          <w:szCs w:val="28"/>
          <w:lang w:val="kk-KZ"/>
        </w:rPr>
      </w:pPr>
      <w:r w:rsidRPr="009E53C6">
        <w:rPr>
          <w:rFonts w:ascii="Times New Roman" w:hAnsi="Times New Roman" w:cs="Times New Roman"/>
          <w:sz w:val="28"/>
          <w:szCs w:val="28"/>
          <w:lang w:val="kk-KZ"/>
        </w:rPr>
        <w:t>Сурет 1.</w:t>
      </w:r>
      <w:r w:rsidR="000627F8" w:rsidRPr="009E53C6">
        <w:rPr>
          <w:rFonts w:ascii="Times New Roman" w:hAnsi="Times New Roman" w:cs="Times New Roman"/>
          <w:sz w:val="28"/>
          <w:szCs w:val="28"/>
          <w:lang w:val="kk-KZ"/>
        </w:rPr>
        <w:t>4</w:t>
      </w:r>
      <w:r w:rsidRPr="009E53C6">
        <w:rPr>
          <w:rFonts w:ascii="Times New Roman" w:hAnsi="Times New Roman" w:cs="Times New Roman"/>
          <w:sz w:val="28"/>
          <w:szCs w:val="28"/>
          <w:lang w:val="kk-KZ"/>
        </w:rPr>
        <w:t xml:space="preserve"> </w:t>
      </w:r>
      <w:r w:rsidR="002462AA" w:rsidRPr="009E53C6">
        <w:rPr>
          <w:rFonts w:ascii="Times New Roman" w:hAnsi="Times New Roman" w:cs="Times New Roman"/>
          <w:sz w:val="28"/>
          <w:szCs w:val="28"/>
          <w:lang w:val="kk-KZ"/>
        </w:rPr>
        <w:t>–</w:t>
      </w:r>
      <w:r w:rsidRPr="009E53C6">
        <w:rPr>
          <w:rFonts w:ascii="Times New Roman" w:hAnsi="Times New Roman" w:cs="Times New Roman"/>
          <w:sz w:val="28"/>
          <w:szCs w:val="28"/>
          <w:lang w:val="kk-KZ"/>
        </w:rPr>
        <w:t xml:space="preserve"> </w:t>
      </w:r>
      <w:r w:rsidR="002462AA" w:rsidRPr="009E53C6">
        <w:rPr>
          <w:rFonts w:ascii="Times New Roman" w:hAnsi="Times New Roman" w:cs="Times New Roman"/>
          <w:sz w:val="28"/>
          <w:szCs w:val="28"/>
          <w:lang w:val="kk-KZ"/>
        </w:rPr>
        <w:t>Туризм к</w:t>
      </w:r>
      <w:r w:rsidRPr="009E53C6">
        <w:rPr>
          <w:rFonts w:ascii="Times New Roman" w:hAnsi="Times New Roman" w:cs="Times New Roman"/>
          <w:sz w:val="28"/>
          <w:szCs w:val="28"/>
          <w:lang w:val="kk-KZ"/>
        </w:rPr>
        <w:t>өлік инфрақұрылымының  дамуы</w:t>
      </w:r>
      <w:r w:rsidR="002462AA" w:rsidRPr="009E53C6">
        <w:rPr>
          <w:rFonts w:ascii="Times New Roman" w:hAnsi="Times New Roman" w:cs="Times New Roman"/>
          <w:sz w:val="28"/>
          <w:szCs w:val="28"/>
          <w:lang w:val="kk-KZ"/>
        </w:rPr>
        <w:t>ны</w:t>
      </w:r>
      <w:r w:rsidR="00EF3799" w:rsidRPr="009E53C6">
        <w:rPr>
          <w:rFonts w:ascii="Times New Roman" w:hAnsi="Times New Roman" w:cs="Times New Roman"/>
          <w:sz w:val="28"/>
          <w:szCs w:val="28"/>
          <w:lang w:val="kk-KZ"/>
        </w:rPr>
        <w:t>ң ел</w:t>
      </w:r>
      <w:r w:rsidR="00F54985" w:rsidRPr="009E53C6">
        <w:rPr>
          <w:rFonts w:ascii="Times New Roman" w:hAnsi="Times New Roman" w:cs="Times New Roman"/>
          <w:sz w:val="28"/>
          <w:szCs w:val="28"/>
          <w:lang w:val="kk-KZ"/>
        </w:rPr>
        <w:t>дің</w:t>
      </w:r>
      <w:r w:rsidR="00EF3799" w:rsidRPr="009E53C6">
        <w:rPr>
          <w:rFonts w:ascii="Times New Roman" w:hAnsi="Times New Roman" w:cs="Times New Roman"/>
          <w:sz w:val="28"/>
          <w:szCs w:val="28"/>
          <w:lang w:val="kk-KZ"/>
        </w:rPr>
        <w:t xml:space="preserve"> </w:t>
      </w:r>
    </w:p>
    <w:p w14:paraId="70DCB804" w14:textId="76F7D412" w:rsidR="00767D04" w:rsidRPr="009E53C6" w:rsidRDefault="00EF3799" w:rsidP="002B3302">
      <w:pPr>
        <w:spacing w:after="0" w:line="240" w:lineRule="auto"/>
        <w:jc w:val="center"/>
        <w:rPr>
          <w:rFonts w:ascii="Times New Roman" w:hAnsi="Times New Roman" w:cs="Times New Roman"/>
          <w:sz w:val="16"/>
          <w:szCs w:val="16"/>
          <w:lang w:val="kk-KZ"/>
        </w:rPr>
      </w:pPr>
      <w:r w:rsidRPr="009E53C6">
        <w:rPr>
          <w:rFonts w:ascii="Times New Roman" w:hAnsi="Times New Roman" w:cs="Times New Roman"/>
          <w:sz w:val="28"/>
          <w:szCs w:val="28"/>
          <w:lang w:val="kk-KZ"/>
        </w:rPr>
        <w:t xml:space="preserve">дамуымен </w:t>
      </w:r>
      <w:r w:rsidR="00767D04" w:rsidRPr="009E53C6">
        <w:rPr>
          <w:rFonts w:ascii="Times New Roman" w:hAnsi="Times New Roman" w:cs="Times New Roman"/>
          <w:sz w:val="28"/>
          <w:szCs w:val="28"/>
          <w:lang w:val="kk-KZ"/>
        </w:rPr>
        <w:t xml:space="preserve"> байланысы</w:t>
      </w:r>
    </w:p>
    <w:p w14:paraId="5E8C62D1" w14:textId="2716DDE2" w:rsidR="00767D04" w:rsidRPr="009E53C6" w:rsidRDefault="00767D04" w:rsidP="002B3302">
      <w:pPr>
        <w:spacing w:after="0" w:line="240" w:lineRule="auto"/>
        <w:ind w:firstLine="709"/>
        <w:jc w:val="both"/>
        <w:rPr>
          <w:rFonts w:ascii="Times New Roman" w:hAnsi="Times New Roman" w:cs="Times New Roman"/>
          <w:sz w:val="24"/>
          <w:szCs w:val="24"/>
          <w:lang w:val="kk-KZ"/>
        </w:rPr>
      </w:pPr>
      <w:r w:rsidRPr="009E53C6">
        <w:rPr>
          <w:rFonts w:ascii="Times New Roman" w:hAnsi="Times New Roman" w:cs="Times New Roman"/>
          <w:sz w:val="24"/>
          <w:szCs w:val="24"/>
          <w:lang w:val="kk-KZ"/>
        </w:rPr>
        <w:t>Ескерту</w:t>
      </w:r>
      <w:r w:rsidR="00C65D6D">
        <w:rPr>
          <w:rFonts w:ascii="Times New Roman" w:hAnsi="Times New Roman" w:cs="Times New Roman"/>
          <w:sz w:val="24"/>
          <w:szCs w:val="24"/>
          <w:lang w:val="kk-KZ"/>
        </w:rPr>
        <w:t xml:space="preserve"> </w:t>
      </w:r>
      <w:r w:rsidR="002D74A7" w:rsidRPr="009E53C6">
        <w:rPr>
          <w:rFonts w:ascii="Times New Roman" w:hAnsi="Times New Roman" w:cs="Times New Roman"/>
          <w:sz w:val="28"/>
          <w:szCs w:val="28"/>
          <w:lang w:val="kk-KZ"/>
        </w:rPr>
        <w:t>–</w:t>
      </w:r>
      <w:r w:rsidRPr="009E53C6">
        <w:rPr>
          <w:rFonts w:ascii="Times New Roman" w:hAnsi="Times New Roman" w:cs="Times New Roman"/>
          <w:sz w:val="24"/>
          <w:szCs w:val="24"/>
          <w:lang w:val="kk-KZ"/>
        </w:rPr>
        <w:t xml:space="preserve"> Автор құрастырған</w:t>
      </w:r>
    </w:p>
    <w:p w14:paraId="5D832FE4" w14:textId="33441396" w:rsidR="002034A7" w:rsidRPr="009E53C6" w:rsidRDefault="002034A7" w:rsidP="002B3302">
      <w:pPr>
        <w:spacing w:after="0" w:line="240" w:lineRule="auto"/>
        <w:ind w:firstLine="709"/>
        <w:jc w:val="both"/>
        <w:rPr>
          <w:rFonts w:ascii="Times New Roman" w:hAnsi="Times New Roman" w:cs="Times New Roman"/>
          <w:sz w:val="24"/>
          <w:szCs w:val="24"/>
          <w:lang w:val="kk-KZ"/>
        </w:rPr>
      </w:pPr>
    </w:p>
    <w:p w14:paraId="13F06E25" w14:textId="4E12D62E" w:rsidR="009000FB" w:rsidRPr="009E53C6" w:rsidRDefault="009000FB" w:rsidP="009000FB">
      <w:pPr>
        <w:spacing w:after="0"/>
        <w:ind w:firstLine="708"/>
        <w:jc w:val="both"/>
        <w:rPr>
          <w:rFonts w:ascii="Times New Roman" w:hAnsi="Times New Roman" w:cs="Times New Roman"/>
          <w:sz w:val="28"/>
          <w:lang w:val="ru-RU"/>
        </w:rPr>
      </w:pPr>
      <w:r>
        <w:rPr>
          <w:rFonts w:ascii="Times New Roman" w:hAnsi="Times New Roman" w:cs="Times New Roman"/>
          <w:sz w:val="28"/>
          <w:lang w:val="kk-KZ"/>
        </w:rPr>
        <w:t xml:space="preserve">Осы ойды растау үшін </w:t>
      </w:r>
      <w:r w:rsidRPr="009E53C6">
        <w:rPr>
          <w:rFonts w:ascii="Times New Roman" w:hAnsi="Times New Roman" w:cs="Times New Roman"/>
          <w:sz w:val="28"/>
          <w:lang w:val="kk-KZ"/>
        </w:rPr>
        <w:t>ТКИ-ың құрылымы қарастыры</w:t>
      </w:r>
      <w:r>
        <w:rPr>
          <w:rFonts w:ascii="Times New Roman" w:hAnsi="Times New Roman" w:cs="Times New Roman"/>
          <w:sz w:val="28"/>
          <w:lang w:val="kk-KZ"/>
        </w:rPr>
        <w:t>лды</w:t>
      </w:r>
      <w:r w:rsidRPr="009E53C6">
        <w:rPr>
          <w:rFonts w:ascii="Times New Roman" w:hAnsi="Times New Roman" w:cs="Times New Roman"/>
          <w:sz w:val="28"/>
          <w:lang w:val="kk-KZ"/>
        </w:rPr>
        <w:t>. Оны туризм инфрақұрылымына да, туризмдегі көлік кәсіпорындарының инфрақұрылымына да жатқызуға болады. Көп жағдайда оны туристер ғана емес, сонымен қатар басқа азаматтар күнделікті әлеуметтік-экономикалық мәселелерді шешу</w:t>
      </w:r>
      <w:r w:rsidR="00411B82">
        <w:rPr>
          <w:rFonts w:ascii="Times New Roman" w:hAnsi="Times New Roman" w:cs="Times New Roman"/>
          <w:sz w:val="28"/>
          <w:lang w:val="kk-KZ"/>
        </w:rPr>
        <w:t xml:space="preserve"> </w:t>
      </w:r>
      <w:r w:rsidRPr="009E53C6">
        <w:rPr>
          <w:rFonts w:ascii="Times New Roman" w:hAnsi="Times New Roman" w:cs="Times New Roman"/>
          <w:sz w:val="28"/>
          <w:lang w:val="kk-KZ"/>
        </w:rPr>
        <w:t xml:space="preserve"> </w:t>
      </w:r>
      <w:r w:rsidR="00411B82">
        <w:rPr>
          <w:rFonts w:ascii="Times New Roman" w:hAnsi="Times New Roman" w:cs="Times New Roman"/>
          <w:sz w:val="28"/>
          <w:lang w:val="kk-KZ"/>
        </w:rPr>
        <w:t>(</w:t>
      </w:r>
      <w:r w:rsidRPr="009E53C6">
        <w:rPr>
          <w:rFonts w:ascii="Times New Roman" w:hAnsi="Times New Roman" w:cs="Times New Roman"/>
          <w:sz w:val="28"/>
          <w:lang w:val="kk-KZ"/>
        </w:rPr>
        <w:t>жеке сапарлар, жүктерді тасымалдау және басқа мақсаттар</w:t>
      </w:r>
      <w:r w:rsidR="00411B82">
        <w:rPr>
          <w:rFonts w:ascii="Times New Roman" w:hAnsi="Times New Roman" w:cs="Times New Roman"/>
          <w:sz w:val="28"/>
          <w:lang w:val="kk-KZ"/>
        </w:rPr>
        <w:t>)</w:t>
      </w:r>
      <w:r w:rsidRPr="009E53C6">
        <w:rPr>
          <w:rFonts w:ascii="Times New Roman" w:hAnsi="Times New Roman" w:cs="Times New Roman"/>
          <w:sz w:val="28"/>
          <w:lang w:val="kk-KZ"/>
        </w:rPr>
        <w:t xml:space="preserve"> үшін пайдаланады. Әдетте, арнайы туристік көліктер мен арнайы туристік маршруттар бар. Шын мәнінде, ТКИ бүкіл көлік кешенін қамтуы мүмкін. </w:t>
      </w:r>
      <w:r w:rsidRPr="009E53C6">
        <w:rPr>
          <w:rFonts w:ascii="Times New Roman" w:hAnsi="Times New Roman" w:cs="Times New Roman"/>
          <w:sz w:val="28"/>
          <w:lang w:val="ru-RU"/>
        </w:rPr>
        <w:t>ТКИ-</w:t>
      </w:r>
      <w:r w:rsidRPr="009E53C6">
        <w:rPr>
          <w:rFonts w:ascii="Times New Roman" w:hAnsi="Times New Roman" w:cs="Times New Roman"/>
          <w:sz w:val="28"/>
          <w:lang w:val="kk-KZ"/>
        </w:rPr>
        <w:t>д</w:t>
      </w:r>
      <w:r w:rsidRPr="009E53C6">
        <w:rPr>
          <w:rFonts w:ascii="Times New Roman" w:hAnsi="Times New Roman" w:cs="Times New Roman"/>
          <w:sz w:val="28"/>
          <w:lang w:val="ru-RU"/>
        </w:rPr>
        <w:t xml:space="preserve">ы </w:t>
      </w:r>
      <w:proofErr w:type="spellStart"/>
      <w:r w:rsidRPr="009E53C6">
        <w:rPr>
          <w:rFonts w:ascii="Times New Roman" w:hAnsi="Times New Roman" w:cs="Times New Roman"/>
          <w:sz w:val="28"/>
          <w:lang w:val="ru-RU"/>
        </w:rPr>
        <w:t>дамыту</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көлік</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саласын</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дамытудың</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жай-күйіне</w:t>
      </w:r>
      <w:proofErr w:type="spellEnd"/>
      <w:r w:rsidRPr="009E53C6">
        <w:rPr>
          <w:rFonts w:ascii="Times New Roman" w:hAnsi="Times New Roman" w:cs="Times New Roman"/>
          <w:sz w:val="28"/>
          <w:lang w:val="ru-RU"/>
        </w:rPr>
        <w:t xml:space="preserve"> де, </w:t>
      </w:r>
      <w:proofErr w:type="spellStart"/>
      <w:r w:rsidRPr="009E53C6">
        <w:rPr>
          <w:rFonts w:ascii="Times New Roman" w:hAnsi="Times New Roman" w:cs="Times New Roman"/>
          <w:sz w:val="28"/>
          <w:lang w:val="ru-RU"/>
        </w:rPr>
        <w:t>туристік</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саланы</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дамытуға</w:t>
      </w:r>
      <w:proofErr w:type="spellEnd"/>
      <w:r w:rsidRPr="009E53C6">
        <w:rPr>
          <w:rFonts w:ascii="Times New Roman" w:hAnsi="Times New Roman" w:cs="Times New Roman"/>
          <w:sz w:val="28"/>
          <w:lang w:val="ru-RU"/>
        </w:rPr>
        <w:t xml:space="preserve"> да </w:t>
      </w:r>
      <w:proofErr w:type="spellStart"/>
      <w:r w:rsidRPr="009E53C6">
        <w:rPr>
          <w:rFonts w:ascii="Times New Roman" w:hAnsi="Times New Roman" w:cs="Times New Roman"/>
          <w:sz w:val="28"/>
          <w:lang w:val="ru-RU"/>
        </w:rPr>
        <w:t>байланысты</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болады</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Тиісінше</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екі</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жағынан</w:t>
      </w:r>
      <w:proofErr w:type="spellEnd"/>
      <w:r w:rsidRPr="009E53C6">
        <w:rPr>
          <w:rFonts w:ascii="Times New Roman" w:hAnsi="Times New Roman" w:cs="Times New Roman"/>
          <w:sz w:val="28"/>
          <w:lang w:val="kk-KZ"/>
        </w:rPr>
        <w:t xml:space="preserve"> да</w:t>
      </w:r>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басшылық</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қажет</w:t>
      </w:r>
      <w:proofErr w:type="spellEnd"/>
      <w:r w:rsidRPr="009E53C6">
        <w:rPr>
          <w:rFonts w:ascii="Times New Roman" w:hAnsi="Times New Roman" w:cs="Times New Roman"/>
          <w:sz w:val="28"/>
          <w:lang w:val="ru-RU"/>
        </w:rPr>
        <w:t>.</w:t>
      </w:r>
    </w:p>
    <w:p w14:paraId="09BE391E" w14:textId="77777777" w:rsidR="009000FB" w:rsidRPr="009E53C6" w:rsidRDefault="009000FB" w:rsidP="009000FB">
      <w:pPr>
        <w:spacing w:after="0"/>
        <w:ind w:firstLine="708"/>
        <w:jc w:val="both"/>
        <w:rPr>
          <w:rFonts w:ascii="Times New Roman" w:hAnsi="Times New Roman" w:cs="Times New Roman"/>
          <w:sz w:val="28"/>
          <w:lang w:val="ru-RU"/>
        </w:rPr>
      </w:pPr>
      <w:proofErr w:type="spellStart"/>
      <w:r w:rsidRPr="009E53C6">
        <w:rPr>
          <w:rFonts w:ascii="Times New Roman" w:hAnsi="Times New Roman" w:cs="Times New Roman"/>
          <w:sz w:val="28"/>
          <w:lang w:val="ru-RU"/>
        </w:rPr>
        <w:t>Біздің</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елімізде</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әуе</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және</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құбыржол</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көлігін</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қоспағанда</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көлік</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саласындағы</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барлық</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басшылық</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функцияларды</w:t>
      </w:r>
      <w:proofErr w:type="spellEnd"/>
      <w:r w:rsidRPr="009E53C6">
        <w:rPr>
          <w:rFonts w:ascii="Times New Roman" w:hAnsi="Times New Roman" w:cs="Times New Roman"/>
          <w:sz w:val="28"/>
          <w:lang w:val="ru-RU"/>
        </w:rPr>
        <w:t xml:space="preserve"> ҚР Индустрия </w:t>
      </w:r>
      <w:proofErr w:type="spellStart"/>
      <w:r w:rsidRPr="009E53C6">
        <w:rPr>
          <w:rFonts w:ascii="Times New Roman" w:hAnsi="Times New Roman" w:cs="Times New Roman"/>
          <w:sz w:val="28"/>
          <w:lang w:val="ru-RU"/>
        </w:rPr>
        <w:t>және</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инфрақұрылымдық</w:t>
      </w:r>
      <w:proofErr w:type="spellEnd"/>
      <w:r w:rsidRPr="009E53C6">
        <w:rPr>
          <w:rFonts w:ascii="Times New Roman" w:hAnsi="Times New Roman" w:cs="Times New Roman"/>
          <w:sz w:val="28"/>
          <w:lang w:val="ru-RU"/>
        </w:rPr>
        <w:t xml:space="preserve"> </w:t>
      </w:r>
      <w:r w:rsidRPr="009E53C6">
        <w:rPr>
          <w:rFonts w:ascii="Times New Roman" w:hAnsi="Times New Roman" w:cs="Times New Roman"/>
          <w:sz w:val="28"/>
          <w:lang w:val="kk-KZ"/>
        </w:rPr>
        <w:t>д</w:t>
      </w:r>
      <w:proofErr w:type="spellStart"/>
      <w:r w:rsidRPr="009E53C6">
        <w:rPr>
          <w:rFonts w:ascii="Times New Roman" w:hAnsi="Times New Roman" w:cs="Times New Roman"/>
          <w:sz w:val="28"/>
          <w:lang w:val="ru-RU"/>
        </w:rPr>
        <w:t>аму</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министрлігінің</w:t>
      </w:r>
      <w:proofErr w:type="spellEnd"/>
      <w:r w:rsidRPr="009E53C6">
        <w:rPr>
          <w:rFonts w:ascii="Times New Roman" w:hAnsi="Times New Roman" w:cs="Times New Roman"/>
          <w:sz w:val="28"/>
          <w:lang w:val="ru-RU"/>
        </w:rPr>
        <w:t xml:space="preserve"> </w:t>
      </w:r>
      <w:r w:rsidRPr="009E53C6">
        <w:rPr>
          <w:rFonts w:ascii="Times New Roman" w:hAnsi="Times New Roman" w:cs="Times New Roman"/>
          <w:sz w:val="28"/>
          <w:lang w:val="kk-KZ"/>
        </w:rPr>
        <w:t>К</w:t>
      </w:r>
      <w:proofErr w:type="spellStart"/>
      <w:r w:rsidRPr="009E53C6">
        <w:rPr>
          <w:rFonts w:ascii="Times New Roman" w:hAnsi="Times New Roman" w:cs="Times New Roman"/>
          <w:sz w:val="28"/>
          <w:lang w:val="ru-RU"/>
        </w:rPr>
        <w:t>өлік</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комитеті</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орындайды</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Туристік</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қызмет</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саласындағы</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басшылықты</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салааралық</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үйлестіруді</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және</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мемлекеттік</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реттеуді</w:t>
      </w:r>
      <w:proofErr w:type="spellEnd"/>
      <w:r w:rsidRPr="009E53C6">
        <w:rPr>
          <w:rFonts w:ascii="Times New Roman" w:hAnsi="Times New Roman" w:cs="Times New Roman"/>
          <w:sz w:val="28"/>
          <w:lang w:val="ru-RU"/>
        </w:rPr>
        <w:t xml:space="preserve"> ҚР </w:t>
      </w:r>
      <w:proofErr w:type="spellStart"/>
      <w:r w:rsidRPr="009E53C6">
        <w:rPr>
          <w:rFonts w:ascii="Times New Roman" w:hAnsi="Times New Roman" w:cs="Times New Roman"/>
          <w:sz w:val="28"/>
          <w:lang w:val="ru-RU"/>
        </w:rPr>
        <w:t>Мәдениет</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және</w:t>
      </w:r>
      <w:proofErr w:type="spellEnd"/>
      <w:r w:rsidRPr="009E53C6">
        <w:rPr>
          <w:rFonts w:ascii="Times New Roman" w:hAnsi="Times New Roman" w:cs="Times New Roman"/>
          <w:sz w:val="28"/>
          <w:lang w:val="ru-RU"/>
        </w:rPr>
        <w:t xml:space="preserve"> спорт </w:t>
      </w:r>
      <w:proofErr w:type="spellStart"/>
      <w:r w:rsidRPr="009E53C6">
        <w:rPr>
          <w:rFonts w:ascii="Times New Roman" w:hAnsi="Times New Roman" w:cs="Times New Roman"/>
          <w:sz w:val="28"/>
          <w:lang w:val="ru-RU"/>
        </w:rPr>
        <w:t>министрлігінің</w:t>
      </w:r>
      <w:proofErr w:type="spellEnd"/>
      <w:r w:rsidRPr="009E53C6">
        <w:rPr>
          <w:rFonts w:ascii="Times New Roman" w:hAnsi="Times New Roman" w:cs="Times New Roman"/>
          <w:sz w:val="28"/>
          <w:lang w:val="ru-RU"/>
        </w:rPr>
        <w:t xml:space="preserve"> </w:t>
      </w:r>
      <w:r w:rsidRPr="009E53C6">
        <w:rPr>
          <w:rFonts w:ascii="Times New Roman" w:hAnsi="Times New Roman" w:cs="Times New Roman"/>
          <w:sz w:val="28"/>
          <w:lang w:val="kk-KZ"/>
        </w:rPr>
        <w:t>Т</w:t>
      </w:r>
      <w:proofErr w:type="spellStart"/>
      <w:r w:rsidRPr="009E53C6">
        <w:rPr>
          <w:rFonts w:ascii="Times New Roman" w:hAnsi="Times New Roman" w:cs="Times New Roman"/>
          <w:sz w:val="28"/>
          <w:lang w:val="ru-RU"/>
        </w:rPr>
        <w:t>уризм</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индустриясы</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комитеті</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жүзеге</w:t>
      </w:r>
      <w:proofErr w:type="spellEnd"/>
      <w:r w:rsidRPr="009E53C6">
        <w:rPr>
          <w:rFonts w:ascii="Times New Roman" w:hAnsi="Times New Roman" w:cs="Times New Roman"/>
          <w:sz w:val="28"/>
          <w:lang w:val="ru-RU"/>
        </w:rPr>
        <w:t xml:space="preserve"> </w:t>
      </w:r>
      <w:proofErr w:type="spellStart"/>
      <w:r w:rsidRPr="009E53C6">
        <w:rPr>
          <w:rFonts w:ascii="Times New Roman" w:hAnsi="Times New Roman" w:cs="Times New Roman"/>
          <w:sz w:val="28"/>
          <w:lang w:val="ru-RU"/>
        </w:rPr>
        <w:t>асырады</w:t>
      </w:r>
      <w:proofErr w:type="spellEnd"/>
      <w:r w:rsidRPr="009E53C6">
        <w:rPr>
          <w:rFonts w:ascii="Times New Roman" w:hAnsi="Times New Roman" w:cs="Times New Roman"/>
          <w:sz w:val="28"/>
          <w:lang w:val="ru-RU"/>
        </w:rPr>
        <w:t>.</w:t>
      </w:r>
    </w:p>
    <w:p w14:paraId="22A4B58D" w14:textId="77777777" w:rsidR="008B1108" w:rsidRPr="005A2336" w:rsidRDefault="008B1108" w:rsidP="002B3302">
      <w:pPr>
        <w:spacing w:after="0"/>
        <w:ind w:firstLine="708"/>
        <w:jc w:val="both"/>
        <w:rPr>
          <w:rFonts w:ascii="Times New Roman" w:hAnsi="Times New Roman" w:cs="Times New Roman"/>
          <w:sz w:val="28"/>
          <w:lang w:val="kk-KZ"/>
        </w:rPr>
      </w:pPr>
      <w:r w:rsidRPr="009E53C6">
        <w:rPr>
          <w:rFonts w:ascii="Times New Roman" w:hAnsi="Times New Roman" w:cs="Times New Roman"/>
          <w:sz w:val="28"/>
          <w:lang w:val="kk-KZ"/>
        </w:rPr>
        <w:lastRenderedPageBreak/>
        <w:t>ҚР көлік туралы заңнамасы ҚР Конституциясына негізделеді, ҚР 1994 жылғы 21 қыркүйектегі №156-XIII «Қазақстан Республикасындағы көлік туралы» Заңынан және ҚР-ның өзге де нормативтік құқықтық актілерінен тұрады. О</w:t>
      </w:r>
      <w:r w:rsidRPr="005A2336">
        <w:rPr>
          <w:rFonts w:ascii="Times New Roman" w:hAnsi="Times New Roman" w:cs="Times New Roman"/>
          <w:sz w:val="28"/>
          <w:lang w:val="kk-KZ"/>
        </w:rPr>
        <w:t>лар мынадай құжаттармен реттеледі: ҚР Азаматтық кодексімен (ерекше бөлім); 2003 жылғы 4 шілдедегі № 476-II «Автомобиль көлігі туралы» ҚР Заңымен; 2001 жылғы 8 желтоқсандағы № 266-II «Теміржол көлігі туралы»</w:t>
      </w:r>
      <w:r w:rsidRPr="005A2336">
        <w:rPr>
          <w:rFonts w:ascii="Times New Roman" w:hAnsi="Times New Roman" w:cs="Times New Roman"/>
          <w:color w:val="0070C0"/>
          <w:sz w:val="28"/>
          <w:lang w:val="kk-KZ"/>
        </w:rPr>
        <w:t xml:space="preserve"> </w:t>
      </w:r>
      <w:r w:rsidRPr="005A2336">
        <w:rPr>
          <w:rFonts w:ascii="Times New Roman" w:hAnsi="Times New Roman" w:cs="Times New Roman"/>
          <w:sz w:val="28"/>
          <w:lang w:val="kk-KZ"/>
        </w:rPr>
        <w:t>ҚР Заңымен, 2010 жылғы 15 шілдедегі № 339-IV «Қазақстан Республикасының әуе кеңістігін пайдалану және авиация қызметі туралы» ҚР Заңымен, 2002 жылғы 17 қаңтардағы № 284 «</w:t>
      </w:r>
      <w:r w:rsidRPr="009E53C6">
        <w:rPr>
          <w:rFonts w:ascii="Times New Roman" w:hAnsi="Times New Roman" w:cs="Times New Roman"/>
          <w:sz w:val="28"/>
          <w:lang w:val="kk-KZ"/>
        </w:rPr>
        <w:t>С</w:t>
      </w:r>
      <w:r w:rsidRPr="005A2336">
        <w:rPr>
          <w:rFonts w:ascii="Times New Roman" w:hAnsi="Times New Roman" w:cs="Times New Roman"/>
          <w:sz w:val="28"/>
          <w:lang w:val="kk-KZ"/>
        </w:rPr>
        <w:t>ауда мақсатында теңізде жүзу туралы» ҚР Заңымен, 2004 жылғы 6 шілдедегі № 574 «</w:t>
      </w:r>
      <w:r w:rsidRPr="009E53C6">
        <w:rPr>
          <w:rFonts w:ascii="Times New Roman" w:hAnsi="Times New Roman" w:cs="Times New Roman"/>
          <w:sz w:val="28"/>
          <w:lang w:val="kk-KZ"/>
        </w:rPr>
        <w:t>І</w:t>
      </w:r>
      <w:r w:rsidRPr="005A2336">
        <w:rPr>
          <w:rFonts w:ascii="Times New Roman" w:hAnsi="Times New Roman" w:cs="Times New Roman"/>
          <w:sz w:val="28"/>
          <w:lang w:val="kk-KZ"/>
        </w:rPr>
        <w:t>шкі су көлігі туралы»</w:t>
      </w:r>
      <w:r w:rsidRPr="009E53C6">
        <w:rPr>
          <w:rFonts w:ascii="Times New Roman" w:hAnsi="Times New Roman" w:cs="Times New Roman"/>
          <w:sz w:val="28"/>
          <w:lang w:val="kk-KZ"/>
        </w:rPr>
        <w:t xml:space="preserve"> </w:t>
      </w:r>
      <w:r w:rsidRPr="005A2336">
        <w:rPr>
          <w:rFonts w:ascii="Times New Roman" w:hAnsi="Times New Roman" w:cs="Times New Roman"/>
          <w:sz w:val="28"/>
          <w:lang w:val="kk-KZ"/>
        </w:rPr>
        <w:t>ҚР Заңымен.</w:t>
      </w:r>
    </w:p>
    <w:p w14:paraId="55B032F0" w14:textId="5FF70D48" w:rsidR="008B1108" w:rsidRPr="005A2336" w:rsidRDefault="008B1108" w:rsidP="002B3302">
      <w:pPr>
        <w:spacing w:after="0"/>
        <w:ind w:firstLine="708"/>
        <w:jc w:val="both"/>
        <w:rPr>
          <w:rFonts w:ascii="Times New Roman" w:hAnsi="Times New Roman" w:cs="Times New Roman"/>
          <w:sz w:val="28"/>
          <w:lang w:val="kk-KZ"/>
        </w:rPr>
      </w:pPr>
      <w:r w:rsidRPr="005A2336">
        <w:rPr>
          <w:rFonts w:ascii="Times New Roman" w:hAnsi="Times New Roman" w:cs="Times New Roman"/>
          <w:sz w:val="28"/>
          <w:lang w:val="kk-KZ"/>
        </w:rPr>
        <w:t>Туризм саласындағы нормативтік-құқықтық базаның негізгі құжаттары ҚР Азаматтық кодексі, 2001 жылғы 13 маусымдағы № 211-II «Қазақстан Республикасындағы туристік қызмет туралы» ҚР Заңы, 2004 жылғы 9 қарашадағы № 603-II «Техникалық реттеу туралы» ҚР Заңы, 2010 жылғы 4 мамырдағы № 274-IV «</w:t>
      </w:r>
      <w:r w:rsidRPr="009E53C6">
        <w:rPr>
          <w:rFonts w:ascii="Times New Roman" w:hAnsi="Times New Roman" w:cs="Times New Roman"/>
          <w:sz w:val="28"/>
          <w:lang w:val="kk-KZ"/>
        </w:rPr>
        <w:t>Т</w:t>
      </w:r>
      <w:r w:rsidRPr="005A2336">
        <w:rPr>
          <w:rFonts w:ascii="Times New Roman" w:hAnsi="Times New Roman" w:cs="Times New Roman"/>
          <w:sz w:val="28"/>
          <w:lang w:val="kk-KZ"/>
        </w:rPr>
        <w:t>ұтынушылардың құқықтарын қорғау туралы»</w:t>
      </w:r>
      <w:r w:rsidRPr="009E53C6">
        <w:rPr>
          <w:rFonts w:ascii="Times New Roman" w:hAnsi="Times New Roman" w:cs="Times New Roman"/>
          <w:sz w:val="28"/>
          <w:lang w:val="kk-KZ"/>
        </w:rPr>
        <w:t xml:space="preserve"> </w:t>
      </w:r>
      <w:r w:rsidRPr="005A2336">
        <w:rPr>
          <w:rFonts w:ascii="Times New Roman" w:hAnsi="Times New Roman" w:cs="Times New Roman"/>
          <w:sz w:val="28"/>
          <w:lang w:val="kk-KZ"/>
        </w:rPr>
        <w:t xml:space="preserve"> ҚР Заңы, 2018 жылғы 5 қазандағы № 183-VІ «Стандарттау туралы»</w:t>
      </w:r>
      <w:r w:rsidRPr="009E53C6">
        <w:rPr>
          <w:rFonts w:ascii="Times New Roman" w:hAnsi="Times New Roman" w:cs="Times New Roman"/>
          <w:sz w:val="28"/>
          <w:lang w:val="kk-KZ"/>
        </w:rPr>
        <w:t xml:space="preserve"> </w:t>
      </w:r>
      <w:r w:rsidRPr="005A2336">
        <w:rPr>
          <w:rFonts w:ascii="Times New Roman" w:hAnsi="Times New Roman" w:cs="Times New Roman"/>
          <w:sz w:val="28"/>
          <w:lang w:val="kk-KZ"/>
        </w:rPr>
        <w:t>ҚР Заңы болып табылады.</w:t>
      </w:r>
    </w:p>
    <w:p w14:paraId="1C590C88" w14:textId="5E6CE42B" w:rsidR="002034A7" w:rsidRDefault="002034A7" w:rsidP="002B3302">
      <w:pPr>
        <w:spacing w:after="0" w:line="240" w:lineRule="auto"/>
        <w:ind w:firstLine="709"/>
        <w:jc w:val="both"/>
        <w:rPr>
          <w:rFonts w:ascii="Times New Roman" w:hAnsi="Times New Roman" w:cs="Times New Roman"/>
          <w:sz w:val="28"/>
          <w:szCs w:val="28"/>
          <w:lang w:val="kk-KZ"/>
        </w:rPr>
      </w:pPr>
      <w:r w:rsidRPr="00232943">
        <w:rPr>
          <w:rFonts w:ascii="Times New Roman" w:hAnsi="Times New Roman" w:cs="Times New Roman"/>
          <w:sz w:val="28"/>
          <w:szCs w:val="28"/>
          <w:lang w:val="kk-KZ"/>
        </w:rPr>
        <w:t>Осы байланысты ескере отырып, құрылымдық модель қарастыр</w:t>
      </w:r>
      <w:r w:rsidR="0091147C">
        <w:rPr>
          <w:rFonts w:ascii="Times New Roman" w:hAnsi="Times New Roman" w:cs="Times New Roman"/>
          <w:sz w:val="28"/>
          <w:szCs w:val="28"/>
          <w:lang w:val="kk-KZ"/>
        </w:rPr>
        <w:t>ыл</w:t>
      </w:r>
      <w:r w:rsidR="003B7825">
        <w:rPr>
          <w:rFonts w:ascii="Times New Roman" w:hAnsi="Times New Roman" w:cs="Times New Roman"/>
          <w:sz w:val="28"/>
          <w:szCs w:val="28"/>
          <w:lang w:val="kk-KZ"/>
        </w:rPr>
        <w:t>д</w:t>
      </w:r>
      <w:r w:rsidRPr="00232943">
        <w:rPr>
          <w:rFonts w:ascii="Times New Roman" w:hAnsi="Times New Roman" w:cs="Times New Roman"/>
          <w:sz w:val="28"/>
          <w:szCs w:val="28"/>
          <w:lang w:val="kk-KZ"/>
        </w:rPr>
        <w:t>ы</w:t>
      </w:r>
      <w:r w:rsidR="008B1108">
        <w:rPr>
          <w:rFonts w:ascii="Times New Roman" w:hAnsi="Times New Roman" w:cs="Times New Roman"/>
          <w:sz w:val="28"/>
          <w:szCs w:val="28"/>
          <w:lang w:val="kk-KZ"/>
        </w:rPr>
        <w:t xml:space="preserve"> </w:t>
      </w:r>
      <w:r w:rsidR="008B1108" w:rsidRPr="005A2336">
        <w:rPr>
          <w:rFonts w:ascii="Times New Roman" w:hAnsi="Times New Roman" w:cs="Times New Roman"/>
          <w:sz w:val="28"/>
          <w:szCs w:val="28"/>
          <w:lang w:val="kk-KZ"/>
        </w:rPr>
        <w:t>(сурет 1.</w:t>
      </w:r>
      <w:r w:rsidR="00A84568">
        <w:rPr>
          <w:rFonts w:ascii="Times New Roman" w:hAnsi="Times New Roman" w:cs="Times New Roman"/>
          <w:sz w:val="28"/>
          <w:szCs w:val="28"/>
          <w:lang w:val="kk-KZ"/>
        </w:rPr>
        <w:t>5</w:t>
      </w:r>
      <w:r w:rsidR="008B1108" w:rsidRPr="005A2336">
        <w:rPr>
          <w:rFonts w:ascii="Times New Roman" w:hAnsi="Times New Roman" w:cs="Times New Roman"/>
          <w:sz w:val="28"/>
          <w:szCs w:val="28"/>
          <w:lang w:val="kk-KZ"/>
        </w:rPr>
        <w:t>)</w:t>
      </w:r>
      <w:r w:rsidRPr="00232943">
        <w:rPr>
          <w:rFonts w:ascii="Times New Roman" w:hAnsi="Times New Roman" w:cs="Times New Roman"/>
          <w:sz w:val="28"/>
          <w:szCs w:val="28"/>
          <w:lang w:val="kk-KZ"/>
        </w:rPr>
        <w:t>.</w:t>
      </w:r>
    </w:p>
    <w:p w14:paraId="36E21740" w14:textId="0778456B" w:rsidR="00EC4359" w:rsidRDefault="00EC4359" w:rsidP="00EC435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Дамудың о</w:t>
      </w:r>
      <w:r w:rsidRPr="00562FCC">
        <w:rPr>
          <w:rFonts w:ascii="Times New Roman" w:hAnsi="Times New Roman" w:cs="Times New Roman"/>
          <w:sz w:val="28"/>
          <w:szCs w:val="28"/>
          <w:lang w:val="kk-KZ"/>
        </w:rPr>
        <w:t>ң әсері: туризм саласы дамыса</w:t>
      </w:r>
      <w:r w:rsidR="009000FB">
        <w:rPr>
          <w:rFonts w:ascii="Times New Roman" w:hAnsi="Times New Roman" w:cs="Times New Roman"/>
          <w:sz w:val="28"/>
          <w:szCs w:val="28"/>
          <w:lang w:val="kk-KZ"/>
        </w:rPr>
        <w:t>,</w:t>
      </w:r>
      <w:r w:rsidRPr="00562FCC">
        <w:rPr>
          <w:rFonts w:ascii="Times New Roman" w:hAnsi="Times New Roman" w:cs="Times New Roman"/>
          <w:sz w:val="28"/>
          <w:szCs w:val="28"/>
          <w:lang w:val="kk-KZ"/>
        </w:rPr>
        <w:t xml:space="preserve"> ол тур</w:t>
      </w:r>
      <w:r>
        <w:rPr>
          <w:rFonts w:ascii="Times New Roman" w:hAnsi="Times New Roman" w:cs="Times New Roman"/>
          <w:sz w:val="28"/>
          <w:szCs w:val="28"/>
          <w:lang w:val="kk-KZ"/>
        </w:rPr>
        <w:t xml:space="preserve">истік және көлік кәсіпорындарының, </w:t>
      </w:r>
      <w:r w:rsidRPr="00562FCC">
        <w:rPr>
          <w:rFonts w:ascii="Times New Roman" w:hAnsi="Times New Roman" w:cs="Times New Roman"/>
          <w:sz w:val="28"/>
          <w:szCs w:val="28"/>
          <w:lang w:val="kk-KZ"/>
        </w:rPr>
        <w:t>шағын және орта бизнесті</w:t>
      </w:r>
      <w:r>
        <w:rPr>
          <w:rFonts w:ascii="Times New Roman" w:hAnsi="Times New Roman" w:cs="Times New Roman"/>
          <w:sz w:val="28"/>
          <w:szCs w:val="28"/>
          <w:lang w:val="kk-KZ"/>
        </w:rPr>
        <w:t>ң дамуына, т</w:t>
      </w:r>
      <w:r w:rsidRPr="00950A61">
        <w:rPr>
          <w:rFonts w:ascii="Times New Roman" w:hAnsi="Times New Roman" w:cs="Times New Roman"/>
          <w:sz w:val="28"/>
          <w:szCs w:val="28"/>
          <w:lang w:val="kk-KZ"/>
        </w:rPr>
        <w:t>уристік қызметтерді өндірумен байланысты барлық салалар</w:t>
      </w:r>
      <w:r>
        <w:rPr>
          <w:rFonts w:ascii="Times New Roman" w:hAnsi="Times New Roman" w:cs="Times New Roman"/>
          <w:sz w:val="28"/>
          <w:szCs w:val="28"/>
          <w:lang w:val="kk-KZ"/>
        </w:rPr>
        <w:t xml:space="preserve">дың </w:t>
      </w:r>
      <w:r w:rsidRPr="00950A61">
        <w:rPr>
          <w:rFonts w:ascii="Times New Roman" w:hAnsi="Times New Roman" w:cs="Times New Roman"/>
          <w:sz w:val="28"/>
          <w:szCs w:val="28"/>
          <w:lang w:val="kk-KZ"/>
        </w:rPr>
        <w:t>дам</w:t>
      </w:r>
      <w:r>
        <w:rPr>
          <w:rFonts w:ascii="Times New Roman" w:hAnsi="Times New Roman" w:cs="Times New Roman"/>
          <w:sz w:val="28"/>
          <w:szCs w:val="28"/>
          <w:lang w:val="kk-KZ"/>
        </w:rPr>
        <w:t>у</w:t>
      </w:r>
      <w:r w:rsidRPr="00950A61">
        <w:rPr>
          <w:rFonts w:ascii="Times New Roman" w:hAnsi="Times New Roman" w:cs="Times New Roman"/>
          <w:sz w:val="28"/>
          <w:szCs w:val="28"/>
          <w:lang w:val="kk-KZ"/>
        </w:rPr>
        <w:t>ы</w:t>
      </w:r>
      <w:r>
        <w:rPr>
          <w:rFonts w:ascii="Times New Roman" w:hAnsi="Times New Roman" w:cs="Times New Roman"/>
          <w:sz w:val="28"/>
          <w:szCs w:val="28"/>
          <w:lang w:val="kk-KZ"/>
        </w:rPr>
        <w:t>на, т</w:t>
      </w:r>
      <w:r w:rsidRPr="00950A61">
        <w:rPr>
          <w:rFonts w:ascii="Times New Roman" w:hAnsi="Times New Roman" w:cs="Times New Roman"/>
          <w:sz w:val="28"/>
          <w:szCs w:val="28"/>
          <w:lang w:val="kk-KZ"/>
        </w:rPr>
        <w:t xml:space="preserve">уристік орталықтарда </w:t>
      </w:r>
      <w:r>
        <w:rPr>
          <w:rFonts w:ascii="Times New Roman" w:hAnsi="Times New Roman" w:cs="Times New Roman"/>
          <w:sz w:val="28"/>
          <w:szCs w:val="28"/>
          <w:lang w:val="kk-KZ"/>
        </w:rPr>
        <w:t>ә</w:t>
      </w:r>
      <w:r w:rsidRPr="00950A61">
        <w:rPr>
          <w:rFonts w:ascii="Times New Roman" w:hAnsi="Times New Roman" w:cs="Times New Roman"/>
          <w:sz w:val="28"/>
          <w:szCs w:val="28"/>
          <w:lang w:val="kk-KZ"/>
        </w:rPr>
        <w:t>леуметтік және өндірістік инфрақұрылымд</w:t>
      </w:r>
      <w:r>
        <w:rPr>
          <w:rFonts w:ascii="Times New Roman" w:hAnsi="Times New Roman" w:cs="Times New Roman"/>
          <w:sz w:val="28"/>
          <w:szCs w:val="28"/>
          <w:lang w:val="kk-KZ"/>
        </w:rPr>
        <w:t xml:space="preserve">арының </w:t>
      </w:r>
      <w:r w:rsidRPr="00950A61">
        <w:rPr>
          <w:rFonts w:ascii="Times New Roman" w:hAnsi="Times New Roman" w:cs="Times New Roman"/>
          <w:sz w:val="28"/>
          <w:szCs w:val="28"/>
          <w:lang w:val="kk-KZ"/>
        </w:rPr>
        <w:t>дам</w:t>
      </w:r>
      <w:r>
        <w:rPr>
          <w:rFonts w:ascii="Times New Roman" w:hAnsi="Times New Roman" w:cs="Times New Roman"/>
          <w:sz w:val="28"/>
          <w:szCs w:val="28"/>
          <w:lang w:val="kk-KZ"/>
        </w:rPr>
        <w:t>уына ықпал жасайды. Х</w:t>
      </w:r>
      <w:r w:rsidRPr="00950A61">
        <w:rPr>
          <w:rFonts w:ascii="Times New Roman" w:hAnsi="Times New Roman" w:cs="Times New Roman"/>
          <w:sz w:val="28"/>
          <w:szCs w:val="28"/>
          <w:lang w:val="kk-KZ"/>
        </w:rPr>
        <w:t>алық қолөнерінің қызметін және мәдениеттің дамуын белсендіреді және оларға ықпал етеді</w:t>
      </w:r>
      <w:r>
        <w:rPr>
          <w:rFonts w:ascii="Times New Roman" w:hAnsi="Times New Roman" w:cs="Times New Roman"/>
          <w:sz w:val="28"/>
          <w:szCs w:val="28"/>
          <w:lang w:val="kk-KZ"/>
        </w:rPr>
        <w:t>. Турис</w:t>
      </w:r>
      <w:r w:rsidRPr="00562FCC">
        <w:rPr>
          <w:rFonts w:ascii="Times New Roman" w:hAnsi="Times New Roman" w:cs="Times New Roman"/>
          <w:sz w:val="28"/>
          <w:szCs w:val="28"/>
          <w:lang w:val="kk-KZ"/>
        </w:rPr>
        <w:t>тік және көлік қызметтерінің саны, туристік ағындардың көлемі өседі. Тауарлардың, қызметтердің ж</w:t>
      </w:r>
      <w:r>
        <w:rPr>
          <w:rFonts w:ascii="Times New Roman" w:hAnsi="Times New Roman" w:cs="Times New Roman"/>
          <w:sz w:val="28"/>
          <w:szCs w:val="28"/>
          <w:lang w:val="kk-KZ"/>
        </w:rPr>
        <w:t>аңа түрлері пайда болады. Турис</w:t>
      </w:r>
      <w:r w:rsidRPr="00562FCC">
        <w:rPr>
          <w:rFonts w:ascii="Times New Roman" w:hAnsi="Times New Roman" w:cs="Times New Roman"/>
          <w:sz w:val="28"/>
          <w:szCs w:val="28"/>
          <w:lang w:val="kk-KZ"/>
        </w:rPr>
        <w:t>тердің қажеттіліктерін қанағаттандыруы артады</w:t>
      </w:r>
      <w:bookmarkStart w:id="2" w:name="_Hlk69400614"/>
      <w:r w:rsidRPr="00562FCC">
        <w:rPr>
          <w:rFonts w:ascii="Times New Roman" w:hAnsi="Times New Roman" w:cs="Times New Roman"/>
          <w:sz w:val="28"/>
          <w:szCs w:val="28"/>
          <w:lang w:val="kk-KZ"/>
        </w:rPr>
        <w:t xml:space="preserve">. </w:t>
      </w:r>
      <w:bookmarkEnd w:id="2"/>
    </w:p>
    <w:p w14:paraId="1AA2C858" w14:textId="77777777" w:rsidR="00EC4359" w:rsidRPr="00562FCC" w:rsidRDefault="00EC4359" w:rsidP="00EC435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Туризм саласының дамуы аймақ пен елдің дамуына әкеледі.</w:t>
      </w:r>
    </w:p>
    <w:p w14:paraId="71ECA67E" w14:textId="1A8E6591" w:rsidR="00EC4359" w:rsidRDefault="00EC4359" w:rsidP="00EC4359">
      <w:pPr>
        <w:spacing w:after="0" w:line="240" w:lineRule="auto"/>
        <w:ind w:firstLine="709"/>
        <w:jc w:val="both"/>
        <w:rPr>
          <w:rFonts w:ascii="Times New Roman" w:hAnsi="Times New Roman" w:cs="Times New Roman"/>
          <w:sz w:val="28"/>
          <w:szCs w:val="28"/>
          <w:lang w:val="kk-KZ"/>
        </w:rPr>
      </w:pPr>
      <w:r w:rsidRPr="00562FCC">
        <w:rPr>
          <w:rFonts w:ascii="Times New Roman" w:hAnsi="Times New Roman" w:cs="Times New Roman"/>
          <w:sz w:val="28"/>
          <w:szCs w:val="28"/>
          <w:lang w:val="kk-KZ"/>
        </w:rPr>
        <w:t>Аймақтың даму</w:t>
      </w:r>
      <w:r>
        <w:rPr>
          <w:rFonts w:ascii="Times New Roman" w:hAnsi="Times New Roman" w:cs="Times New Roman"/>
          <w:sz w:val="28"/>
          <w:szCs w:val="28"/>
          <w:lang w:val="kk-KZ"/>
        </w:rPr>
        <w:t>ының көрсеткіштері</w:t>
      </w:r>
      <w:r w:rsidRPr="00562FCC">
        <w:rPr>
          <w:rFonts w:ascii="Times New Roman" w:hAnsi="Times New Roman" w:cs="Times New Roman"/>
          <w:sz w:val="28"/>
          <w:szCs w:val="28"/>
          <w:lang w:val="kk-KZ"/>
        </w:rPr>
        <w:t>: аймақ тұрғындарын</w:t>
      </w:r>
      <w:r>
        <w:rPr>
          <w:rFonts w:ascii="Times New Roman" w:hAnsi="Times New Roman" w:cs="Times New Roman"/>
          <w:sz w:val="28"/>
          <w:szCs w:val="28"/>
          <w:lang w:val="kk-KZ"/>
        </w:rPr>
        <w:t xml:space="preserve"> жұмыспен қамту деңгейі, аймақ  </w:t>
      </w:r>
      <w:r w:rsidRPr="00562FCC">
        <w:rPr>
          <w:rFonts w:ascii="Times New Roman" w:hAnsi="Times New Roman" w:cs="Times New Roman"/>
          <w:sz w:val="28"/>
          <w:szCs w:val="28"/>
          <w:lang w:val="kk-KZ"/>
        </w:rPr>
        <w:t>тұрғындарының табыс деңгейі, Ж</w:t>
      </w:r>
      <w:r>
        <w:rPr>
          <w:rFonts w:ascii="Times New Roman" w:hAnsi="Times New Roman" w:cs="Times New Roman"/>
          <w:sz w:val="28"/>
          <w:szCs w:val="28"/>
          <w:lang w:val="kk-KZ"/>
        </w:rPr>
        <w:t>А</w:t>
      </w:r>
      <w:r w:rsidRPr="00562FCC">
        <w:rPr>
          <w:rFonts w:ascii="Times New Roman" w:hAnsi="Times New Roman" w:cs="Times New Roman"/>
          <w:sz w:val="28"/>
          <w:szCs w:val="28"/>
          <w:lang w:val="kk-KZ"/>
        </w:rPr>
        <w:t>Ө-дегі туристік қызм</w:t>
      </w:r>
      <w:r>
        <w:rPr>
          <w:rFonts w:ascii="Times New Roman" w:hAnsi="Times New Roman" w:cs="Times New Roman"/>
          <w:sz w:val="28"/>
          <w:szCs w:val="28"/>
          <w:lang w:val="kk-KZ"/>
        </w:rPr>
        <w:t>еттердің үлесі, аймақтағы ШОБ-ті</w:t>
      </w:r>
      <w:r w:rsidRPr="00562FCC">
        <w:rPr>
          <w:rFonts w:ascii="Times New Roman" w:hAnsi="Times New Roman" w:cs="Times New Roman"/>
          <w:sz w:val="28"/>
          <w:szCs w:val="28"/>
          <w:lang w:val="kk-KZ"/>
        </w:rPr>
        <w:t>ң жаңа нысандары, аймақтың тар</w:t>
      </w:r>
      <w:r w:rsidR="008B1CEA">
        <w:rPr>
          <w:rFonts w:ascii="Times New Roman" w:hAnsi="Times New Roman" w:cs="Times New Roman"/>
          <w:sz w:val="28"/>
          <w:szCs w:val="28"/>
          <w:lang w:val="kk-KZ"/>
        </w:rPr>
        <w:t>т</w:t>
      </w:r>
      <w:r w:rsidRPr="00562FCC">
        <w:rPr>
          <w:rFonts w:ascii="Times New Roman" w:hAnsi="Times New Roman" w:cs="Times New Roman"/>
          <w:sz w:val="28"/>
          <w:szCs w:val="28"/>
          <w:lang w:val="kk-KZ"/>
        </w:rPr>
        <w:t>ымдылығы.</w:t>
      </w:r>
    </w:p>
    <w:p w14:paraId="1EBC1767" w14:textId="77777777" w:rsidR="00EC4359" w:rsidRDefault="00EC4359" w:rsidP="00EC4359">
      <w:pPr>
        <w:spacing w:after="0" w:line="240" w:lineRule="auto"/>
        <w:ind w:firstLine="709"/>
        <w:jc w:val="both"/>
        <w:rPr>
          <w:rFonts w:ascii="Times New Roman" w:hAnsi="Times New Roman" w:cs="Times New Roman"/>
          <w:sz w:val="28"/>
          <w:szCs w:val="28"/>
          <w:lang w:val="kk-KZ"/>
        </w:rPr>
      </w:pPr>
      <w:r w:rsidRPr="00562FCC">
        <w:rPr>
          <w:rFonts w:ascii="Times New Roman" w:hAnsi="Times New Roman" w:cs="Times New Roman"/>
          <w:sz w:val="28"/>
          <w:szCs w:val="28"/>
          <w:lang w:val="kk-KZ"/>
        </w:rPr>
        <w:t>Елдің дамуы</w:t>
      </w:r>
      <w:r>
        <w:rPr>
          <w:rFonts w:ascii="Times New Roman" w:hAnsi="Times New Roman" w:cs="Times New Roman"/>
          <w:sz w:val="28"/>
          <w:szCs w:val="28"/>
          <w:lang w:val="kk-KZ"/>
        </w:rPr>
        <w:t>н</w:t>
      </w:r>
      <w:r w:rsidRPr="003F5511">
        <w:rPr>
          <w:rFonts w:ascii="Times New Roman" w:hAnsi="Times New Roman" w:cs="Times New Roman"/>
          <w:sz w:val="28"/>
          <w:szCs w:val="28"/>
          <w:lang w:val="kk-KZ"/>
        </w:rPr>
        <w:t xml:space="preserve"> </w:t>
      </w:r>
      <w:r>
        <w:rPr>
          <w:rFonts w:ascii="Times New Roman" w:hAnsi="Times New Roman" w:cs="Times New Roman"/>
          <w:sz w:val="28"/>
          <w:szCs w:val="28"/>
          <w:lang w:val="kk-KZ"/>
        </w:rPr>
        <w:t>сипаттайтын көрсеткіштер</w:t>
      </w:r>
      <w:r w:rsidRPr="00562FCC">
        <w:rPr>
          <w:rFonts w:ascii="Times New Roman" w:hAnsi="Times New Roman" w:cs="Times New Roman"/>
          <w:sz w:val="28"/>
          <w:szCs w:val="28"/>
          <w:lang w:val="kk-KZ"/>
        </w:rPr>
        <w:t xml:space="preserve">: ел тұрғындарын жұмыспен қамту деңгейі, ел халқының табыс деңгейі, </w:t>
      </w:r>
      <w:r>
        <w:rPr>
          <w:rFonts w:ascii="Times New Roman" w:hAnsi="Times New Roman" w:cs="Times New Roman"/>
          <w:sz w:val="28"/>
          <w:szCs w:val="28"/>
          <w:lang w:val="kk-KZ"/>
        </w:rPr>
        <w:t>ЖІӨ</w:t>
      </w:r>
      <w:r w:rsidRPr="000A4AEB">
        <w:rPr>
          <w:rFonts w:ascii="Times New Roman" w:hAnsi="Times New Roman" w:cs="Times New Roman"/>
          <w:sz w:val="28"/>
          <w:szCs w:val="28"/>
          <w:lang w:val="kk-KZ"/>
        </w:rPr>
        <w:t>-дегі туристік қызметтердің үлесі, елдегі ШОБ-</w:t>
      </w:r>
      <w:r>
        <w:rPr>
          <w:rFonts w:ascii="Times New Roman" w:hAnsi="Times New Roman" w:cs="Times New Roman"/>
          <w:sz w:val="28"/>
          <w:szCs w:val="28"/>
          <w:lang w:val="kk-KZ"/>
        </w:rPr>
        <w:t>тың жаңа нысандары, елдің тарт</w:t>
      </w:r>
      <w:r w:rsidRPr="00562FCC">
        <w:rPr>
          <w:rFonts w:ascii="Times New Roman" w:hAnsi="Times New Roman" w:cs="Times New Roman"/>
          <w:sz w:val="28"/>
          <w:szCs w:val="28"/>
          <w:lang w:val="kk-KZ"/>
        </w:rPr>
        <w:t>ымдылығы.</w:t>
      </w:r>
    </w:p>
    <w:p w14:paraId="30DA85FD" w14:textId="77777777" w:rsidR="00EC4359" w:rsidRPr="009E53C6" w:rsidRDefault="00EC4359" w:rsidP="00EC4359">
      <w:pPr>
        <w:spacing w:after="0" w:line="240" w:lineRule="auto"/>
        <w:ind w:firstLine="709"/>
        <w:jc w:val="both"/>
        <w:rPr>
          <w:rFonts w:ascii="Times New Roman" w:hAnsi="Times New Roman" w:cs="Times New Roman"/>
          <w:sz w:val="28"/>
          <w:szCs w:val="28"/>
          <w:lang w:val="kk-KZ"/>
        </w:rPr>
      </w:pPr>
      <w:bookmarkStart w:id="3" w:name="_Hlk82902191"/>
      <w:r w:rsidRPr="009E53C6">
        <w:rPr>
          <w:rFonts w:ascii="Times New Roman" w:hAnsi="Times New Roman" w:cs="Times New Roman"/>
          <w:sz w:val="28"/>
          <w:szCs w:val="28"/>
          <w:lang w:val="kk-KZ"/>
        </w:rPr>
        <w:t>Туристік ресурстар мен экологияға ТКИ-ың дамығаны теріс әсер тигізеді.</w:t>
      </w:r>
    </w:p>
    <w:bookmarkEnd w:id="3"/>
    <w:p w14:paraId="4A52FDE5" w14:textId="4DE0E7E7" w:rsidR="00EC4359" w:rsidRPr="009E53C6" w:rsidRDefault="00EC4359" w:rsidP="00EC4359">
      <w:pPr>
        <w:spacing w:after="0"/>
        <w:ind w:firstLine="708"/>
        <w:jc w:val="both"/>
        <w:rPr>
          <w:rFonts w:ascii="Times New Roman" w:hAnsi="Times New Roman" w:cs="Times New Roman"/>
          <w:sz w:val="28"/>
          <w:lang w:val="kk-KZ"/>
        </w:rPr>
      </w:pPr>
      <w:r w:rsidRPr="009E53C6">
        <w:rPr>
          <w:rFonts w:ascii="Times New Roman" w:hAnsi="Times New Roman" w:cs="Times New Roman"/>
          <w:sz w:val="28"/>
          <w:lang w:val="kk-KZ"/>
        </w:rPr>
        <w:t>Туристік ағын аймақтың рұқсат етілген шегінен асып кеткен кезінде теріс әсерлер пайда болады. Туристік ресурстарға әсер етудің теріс факторлары үш негізгі топқа бөлінеді.</w:t>
      </w:r>
    </w:p>
    <w:p w14:paraId="12D31FE4" w14:textId="77777777" w:rsidR="00EC4359" w:rsidRPr="009E53C6" w:rsidRDefault="00EC4359" w:rsidP="00EC4359">
      <w:pPr>
        <w:spacing w:after="0"/>
        <w:ind w:firstLine="708"/>
        <w:jc w:val="both"/>
        <w:rPr>
          <w:rFonts w:ascii="Times New Roman" w:hAnsi="Times New Roman" w:cs="Times New Roman"/>
          <w:sz w:val="28"/>
          <w:lang w:val="kk-KZ"/>
        </w:rPr>
      </w:pPr>
      <w:r w:rsidRPr="009E53C6">
        <w:rPr>
          <w:rFonts w:ascii="Times New Roman" w:hAnsi="Times New Roman" w:cs="Times New Roman"/>
          <w:sz w:val="28"/>
          <w:lang w:val="kk-KZ"/>
        </w:rPr>
        <w:t>1.Табиғи ресурстардың сарқылуы. Оларға су, жер және жергілікті ресурстар жатады.</w:t>
      </w:r>
    </w:p>
    <w:p w14:paraId="487B1B9C" w14:textId="60E12075" w:rsidR="00EC4359" w:rsidRPr="009E53C6" w:rsidRDefault="00EC4359" w:rsidP="00EC4359">
      <w:pPr>
        <w:spacing w:after="0"/>
        <w:ind w:firstLine="709"/>
        <w:jc w:val="both"/>
        <w:rPr>
          <w:rFonts w:ascii="Times New Roman" w:hAnsi="Times New Roman" w:cs="Times New Roman"/>
          <w:sz w:val="28"/>
          <w:lang w:val="kk-KZ"/>
        </w:rPr>
      </w:pPr>
      <w:r w:rsidRPr="009E53C6">
        <w:rPr>
          <w:rFonts w:ascii="Times New Roman" w:hAnsi="Times New Roman" w:cs="Times New Roman"/>
          <w:sz w:val="28"/>
          <w:lang w:val="kk-KZ"/>
        </w:rPr>
        <w:t>2.Ластану. Сонымен қатар ауаның, жердің, шудың ластануын</w:t>
      </w:r>
      <w:r w:rsidR="00677DE9">
        <w:rPr>
          <w:rFonts w:ascii="Times New Roman" w:hAnsi="Times New Roman" w:cs="Times New Roman"/>
          <w:sz w:val="28"/>
          <w:lang w:val="kk-KZ"/>
        </w:rPr>
        <w:t>а әкеледі</w:t>
      </w:r>
      <w:r w:rsidRPr="009E53C6">
        <w:rPr>
          <w:rFonts w:ascii="Times New Roman" w:hAnsi="Times New Roman" w:cs="Times New Roman"/>
          <w:sz w:val="28"/>
          <w:lang w:val="kk-KZ"/>
        </w:rPr>
        <w:t xml:space="preserve"> және эстетиканы </w:t>
      </w:r>
      <w:r w:rsidR="00085E99">
        <w:rPr>
          <w:rFonts w:ascii="Times New Roman" w:hAnsi="Times New Roman" w:cs="Times New Roman"/>
          <w:sz w:val="28"/>
          <w:lang w:val="kk-KZ"/>
        </w:rPr>
        <w:t>бұзады</w:t>
      </w:r>
      <w:r w:rsidRPr="009E53C6">
        <w:rPr>
          <w:rFonts w:ascii="Times New Roman" w:hAnsi="Times New Roman" w:cs="Times New Roman"/>
          <w:sz w:val="28"/>
          <w:lang w:val="kk-KZ"/>
        </w:rPr>
        <w:t>.</w:t>
      </w:r>
    </w:p>
    <w:p w14:paraId="0C55B6EA" w14:textId="77777777" w:rsidR="00EC4359" w:rsidRDefault="00EC4359" w:rsidP="002B3302">
      <w:pPr>
        <w:spacing w:after="0"/>
        <w:ind w:firstLine="708"/>
        <w:jc w:val="both"/>
        <w:rPr>
          <w:rFonts w:ascii="Times New Roman" w:hAnsi="Times New Roman" w:cs="Times New Roman"/>
          <w:color w:val="0070C0"/>
          <w:sz w:val="28"/>
          <w:lang w:val="kk-KZ"/>
        </w:rPr>
        <w:sectPr w:rsidR="00EC4359" w:rsidSect="002B3302">
          <w:footerReference w:type="default" r:id="rId21"/>
          <w:type w:val="nextColumn"/>
          <w:pgSz w:w="11907" w:h="16839" w:code="9"/>
          <w:pgMar w:top="1134" w:right="567" w:bottom="1134" w:left="1701" w:header="709" w:footer="709" w:gutter="0"/>
          <w:cols w:space="708"/>
          <w:docGrid w:linePitch="360"/>
        </w:sectPr>
      </w:pPr>
    </w:p>
    <w:p w14:paraId="6250A23D" w14:textId="77777777" w:rsidR="00EC4359" w:rsidRDefault="00061D14" w:rsidP="00EC4359">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noProof/>
          <w:sz w:val="28"/>
          <w:szCs w:val="28"/>
          <w:lang w:val="ru-RU" w:eastAsia="ru-RU"/>
        </w:rPr>
        <w:lastRenderedPageBreak/>
        <w:drawing>
          <wp:inline distT="0" distB="0" distL="0" distR="0" wp14:anchorId="5F441888" wp14:editId="606D829F">
            <wp:extent cx="8004466" cy="477129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087828" cy="4820983"/>
                    </a:xfrm>
                    <a:prstGeom prst="rect">
                      <a:avLst/>
                    </a:prstGeom>
                    <a:noFill/>
                    <a:ln>
                      <a:noFill/>
                    </a:ln>
                  </pic:spPr>
                </pic:pic>
              </a:graphicData>
            </a:graphic>
          </wp:inline>
        </w:drawing>
      </w:r>
      <w:r w:rsidR="00EC4359" w:rsidRPr="00EC4359">
        <w:rPr>
          <w:rFonts w:ascii="Times New Roman" w:hAnsi="Times New Roman" w:cs="Times New Roman"/>
          <w:sz w:val="28"/>
          <w:szCs w:val="28"/>
          <w:lang w:val="kk-KZ"/>
        </w:rPr>
        <w:t xml:space="preserve"> </w:t>
      </w:r>
    </w:p>
    <w:p w14:paraId="4DA9FE08" w14:textId="77777777" w:rsidR="00EC4359" w:rsidRDefault="00EC4359" w:rsidP="00EC4359">
      <w:pPr>
        <w:spacing w:after="0" w:line="240" w:lineRule="auto"/>
        <w:ind w:firstLine="709"/>
        <w:jc w:val="center"/>
        <w:rPr>
          <w:rFonts w:ascii="Times New Roman" w:hAnsi="Times New Roman" w:cs="Times New Roman"/>
          <w:sz w:val="28"/>
          <w:szCs w:val="28"/>
          <w:lang w:val="kk-KZ"/>
        </w:rPr>
      </w:pPr>
    </w:p>
    <w:p w14:paraId="3AE03CCE" w14:textId="3C03C519" w:rsidR="00EC4359" w:rsidRDefault="00EC4359" w:rsidP="00EC4359">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Сурет 1.</w:t>
      </w:r>
      <w:r w:rsidR="00A84568">
        <w:rPr>
          <w:rFonts w:ascii="Times New Roman" w:hAnsi="Times New Roman" w:cs="Times New Roman"/>
          <w:sz w:val="28"/>
          <w:szCs w:val="28"/>
          <w:lang w:val="kk-KZ"/>
        </w:rPr>
        <w:t>5</w:t>
      </w:r>
      <w:r>
        <w:rPr>
          <w:rFonts w:ascii="Times New Roman" w:hAnsi="Times New Roman" w:cs="Times New Roman"/>
          <w:sz w:val="28"/>
          <w:szCs w:val="28"/>
          <w:lang w:val="kk-KZ"/>
        </w:rPr>
        <w:t xml:space="preserve"> </w:t>
      </w:r>
      <w:bookmarkStart w:id="4" w:name="_Hlk82901900"/>
      <w:r w:rsidR="002D74A7" w:rsidRPr="009E53C6">
        <w:rPr>
          <w:rFonts w:ascii="Times New Roman" w:hAnsi="Times New Roman" w:cs="Times New Roman"/>
          <w:sz w:val="28"/>
          <w:szCs w:val="28"/>
          <w:lang w:val="kk-KZ"/>
        </w:rPr>
        <w:t>–</w:t>
      </w:r>
      <w:r w:rsidR="002D74A7">
        <w:rPr>
          <w:rFonts w:ascii="Times New Roman" w:hAnsi="Times New Roman" w:cs="Times New Roman"/>
          <w:sz w:val="28"/>
          <w:szCs w:val="28"/>
          <w:lang w:val="kk-KZ"/>
        </w:rPr>
        <w:t xml:space="preserve"> </w:t>
      </w:r>
      <w:r w:rsidRPr="00562FCC">
        <w:rPr>
          <w:rFonts w:ascii="Times New Roman" w:hAnsi="Times New Roman" w:cs="Times New Roman"/>
          <w:sz w:val="28"/>
          <w:szCs w:val="28"/>
          <w:lang w:val="kk-KZ"/>
        </w:rPr>
        <w:t>Туризмнің көлік инфрақұрылымының аймақ пен елдің әлеуметтік-экономикалық дамуын</w:t>
      </w:r>
      <w:r>
        <w:rPr>
          <w:rFonts w:ascii="Times New Roman" w:hAnsi="Times New Roman" w:cs="Times New Roman"/>
          <w:sz w:val="28"/>
          <w:szCs w:val="28"/>
          <w:lang w:val="kk-KZ"/>
        </w:rPr>
        <w:t>а әсер етуінің құрылымдық моделі</w:t>
      </w:r>
    </w:p>
    <w:bookmarkEnd w:id="4"/>
    <w:p w14:paraId="4789910A" w14:textId="77777777" w:rsidR="00EC4359" w:rsidRDefault="00EC4359" w:rsidP="00EC4359">
      <w:pPr>
        <w:spacing w:after="0" w:line="240" w:lineRule="auto"/>
        <w:ind w:firstLine="709"/>
        <w:rPr>
          <w:rFonts w:ascii="Times New Roman" w:hAnsi="Times New Roman" w:cs="Times New Roman"/>
          <w:sz w:val="24"/>
          <w:szCs w:val="24"/>
          <w:lang w:val="kk-KZ"/>
        </w:rPr>
      </w:pPr>
      <w:r w:rsidRPr="0073198F">
        <w:rPr>
          <w:rFonts w:ascii="Times New Roman" w:hAnsi="Times New Roman" w:cs="Times New Roman"/>
          <w:sz w:val="24"/>
          <w:szCs w:val="24"/>
          <w:lang w:val="kk-KZ"/>
        </w:rPr>
        <w:t>Ескерту – Автор құрастырған</w:t>
      </w:r>
    </w:p>
    <w:p w14:paraId="546F12E1" w14:textId="038DFD2F" w:rsidR="00EC4359" w:rsidRDefault="00EC4359" w:rsidP="00EC4359">
      <w:pPr>
        <w:spacing w:after="0"/>
        <w:jc w:val="both"/>
        <w:rPr>
          <w:rFonts w:ascii="Times New Roman" w:hAnsi="Times New Roman" w:cs="Times New Roman"/>
          <w:color w:val="0070C0"/>
          <w:sz w:val="28"/>
          <w:lang w:val="kk-KZ"/>
        </w:rPr>
        <w:sectPr w:rsidR="00EC4359" w:rsidSect="00EC4359">
          <w:type w:val="nextColumn"/>
          <w:pgSz w:w="16839" w:h="11907" w:orient="landscape" w:code="9"/>
          <w:pgMar w:top="1701" w:right="1134" w:bottom="567" w:left="1134" w:header="709" w:footer="709" w:gutter="0"/>
          <w:cols w:space="708"/>
          <w:docGrid w:linePitch="360"/>
        </w:sectPr>
      </w:pPr>
    </w:p>
    <w:p w14:paraId="6E2717F3" w14:textId="77777777" w:rsidR="00862AF8" w:rsidRPr="009E53C6" w:rsidRDefault="00862AF8" w:rsidP="00862AF8">
      <w:pPr>
        <w:spacing w:after="0"/>
        <w:ind w:firstLine="709"/>
        <w:jc w:val="both"/>
        <w:rPr>
          <w:rFonts w:ascii="Times New Roman" w:hAnsi="Times New Roman" w:cs="Times New Roman"/>
          <w:sz w:val="28"/>
          <w:szCs w:val="28"/>
          <w:lang w:val="kk-KZ"/>
        </w:rPr>
      </w:pPr>
      <w:r w:rsidRPr="009E53C6">
        <w:rPr>
          <w:rFonts w:ascii="Times New Roman" w:hAnsi="Times New Roman" w:cs="Times New Roman"/>
          <w:sz w:val="28"/>
          <w:lang w:val="kk-KZ"/>
        </w:rPr>
        <w:lastRenderedPageBreak/>
        <w:t>3.Физикалық әсер. Бұл санатқа туристік саланың қажеттіліктері үшін инфрақұрылымды жақсартуға, ормандарды кесуге, аумақтарды дамытуға байланысты құрылыс жұмыстары кіреді [55].</w:t>
      </w:r>
    </w:p>
    <w:p w14:paraId="3BAB3531" w14:textId="3BC7DF92" w:rsidR="00CF0D56" w:rsidRPr="009E53C6" w:rsidRDefault="00CF0D56" w:rsidP="00EC4359">
      <w:pPr>
        <w:spacing w:after="0"/>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 xml:space="preserve">Сонымен қатар туристер, адамдар мен жануарларға ортақ ауруларды таратушылар болып табылады. Туризм санитарлық жағдайдың өзгеруіне теріс әсер етуі мүмкін. Бұл туристердің қоқыс-қалдықтарды лақтыру арқылы  топырақ пен су қоймаларының санитарлық жағдайына әсер етіп, жер асты суларын ластап, ауаға ластаушы заттардың шығарылуына әкеліп қана қоймай, жергілікті тұрғындарға әсер етуі мүмкін [56]. Бақыланбайтын туристік қызметтің теріс нәтижелерінің бірі ретінде </w:t>
      </w:r>
      <w:r w:rsidR="002C2656" w:rsidRPr="009E53C6">
        <w:rPr>
          <w:rFonts w:ascii="Times New Roman" w:hAnsi="Times New Roman" w:cs="Times New Roman"/>
          <w:sz w:val="28"/>
          <w:szCs w:val="28"/>
          <w:lang w:val="kk-KZ"/>
        </w:rPr>
        <w:t>–</w:t>
      </w:r>
      <w:r w:rsidRPr="009E53C6">
        <w:rPr>
          <w:rFonts w:ascii="Times New Roman" w:hAnsi="Times New Roman" w:cs="Times New Roman"/>
          <w:sz w:val="28"/>
          <w:szCs w:val="28"/>
          <w:lang w:val="kk-KZ"/>
        </w:rPr>
        <w:t xml:space="preserve"> табиғи ландшафттардың тартымдылығын төмендетілуін атауға болады. Бір жағынан, бұл туристердің әсер алуын нашарлатады, ал екінші жағынан </w:t>
      </w:r>
      <w:r w:rsidR="002C2656" w:rsidRPr="009E53C6">
        <w:rPr>
          <w:rFonts w:ascii="Times New Roman" w:hAnsi="Times New Roman" w:cs="Times New Roman"/>
          <w:sz w:val="28"/>
          <w:szCs w:val="28"/>
          <w:lang w:val="kk-KZ"/>
        </w:rPr>
        <w:t>–</w:t>
      </w:r>
      <w:r w:rsidRPr="009E53C6">
        <w:rPr>
          <w:rFonts w:ascii="Times New Roman" w:hAnsi="Times New Roman" w:cs="Times New Roman"/>
          <w:sz w:val="28"/>
          <w:szCs w:val="28"/>
          <w:lang w:val="kk-KZ"/>
        </w:rPr>
        <w:t xml:space="preserve"> жаңа туристерді қызықтырмайды. Аумақтар, әсіресе жаяу жүргіншілер жолдары мен маршруттар бойы, сондай-ақ табиғи көрікті жерлерді көрсететін орындар көптеп қоқыстанады [57].</w:t>
      </w:r>
    </w:p>
    <w:p w14:paraId="67C68993" w14:textId="77777777" w:rsidR="00173A8F" w:rsidRDefault="00173A8F" w:rsidP="002B330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Даму барысында турис</w:t>
      </w:r>
      <w:r w:rsidRPr="00562FCC">
        <w:rPr>
          <w:rFonts w:ascii="Times New Roman" w:hAnsi="Times New Roman" w:cs="Times New Roman"/>
          <w:sz w:val="28"/>
          <w:szCs w:val="28"/>
          <w:lang w:val="kk-KZ"/>
        </w:rPr>
        <w:t>тер, көлік ағындары артады. Осылардың әсерінен туристік</w:t>
      </w:r>
      <w:r>
        <w:rPr>
          <w:rFonts w:ascii="Times New Roman" w:hAnsi="Times New Roman" w:cs="Times New Roman"/>
          <w:sz w:val="28"/>
          <w:szCs w:val="28"/>
          <w:lang w:val="kk-KZ"/>
        </w:rPr>
        <w:t xml:space="preserve"> ресурстардың сапасы төмендейді,</w:t>
      </w:r>
      <w:r w:rsidRPr="00562FCC">
        <w:rPr>
          <w:rFonts w:ascii="Times New Roman" w:hAnsi="Times New Roman" w:cs="Times New Roman"/>
          <w:sz w:val="28"/>
          <w:szCs w:val="28"/>
          <w:lang w:val="kk-KZ"/>
        </w:rPr>
        <w:t xml:space="preserve"> </w:t>
      </w:r>
      <w:r>
        <w:rPr>
          <w:rFonts w:ascii="Times New Roman" w:hAnsi="Times New Roman" w:cs="Times New Roman"/>
          <w:sz w:val="28"/>
          <w:szCs w:val="28"/>
          <w:lang w:val="kk-KZ"/>
        </w:rPr>
        <w:t>экологиялық жағдайлар</w:t>
      </w:r>
      <w:r w:rsidRPr="00562FCC">
        <w:rPr>
          <w:rFonts w:ascii="Times New Roman" w:hAnsi="Times New Roman" w:cs="Times New Roman"/>
          <w:sz w:val="28"/>
          <w:szCs w:val="28"/>
          <w:lang w:val="kk-KZ"/>
        </w:rPr>
        <w:t xml:space="preserve"> </w:t>
      </w:r>
      <w:r>
        <w:rPr>
          <w:rFonts w:ascii="Times New Roman" w:hAnsi="Times New Roman" w:cs="Times New Roman"/>
          <w:sz w:val="28"/>
          <w:szCs w:val="28"/>
          <w:lang w:val="kk-KZ"/>
        </w:rPr>
        <w:t>көбейеді</w:t>
      </w:r>
      <w:r w:rsidRPr="00562FCC">
        <w:rPr>
          <w:rFonts w:ascii="Times New Roman" w:hAnsi="Times New Roman" w:cs="Times New Roman"/>
          <w:sz w:val="28"/>
          <w:szCs w:val="28"/>
          <w:lang w:val="kk-KZ"/>
        </w:rPr>
        <w:t>. Теріс әсер тигізетін факторлардың деңгейі минималды болуы керек.</w:t>
      </w:r>
    </w:p>
    <w:p w14:paraId="4698B41A" w14:textId="3D00E24F" w:rsidR="00173A8F" w:rsidRPr="001952E9" w:rsidRDefault="00173A8F" w:rsidP="002B3302">
      <w:pPr>
        <w:spacing w:after="0" w:line="240" w:lineRule="auto"/>
        <w:ind w:firstLine="709"/>
        <w:jc w:val="both"/>
        <w:rPr>
          <w:rFonts w:ascii="Times New Roman" w:hAnsi="Times New Roman" w:cs="Times New Roman"/>
          <w:sz w:val="28"/>
          <w:szCs w:val="28"/>
          <w:lang w:val="kk-KZ"/>
        </w:rPr>
      </w:pPr>
      <w:r w:rsidRPr="001952E9">
        <w:rPr>
          <w:rFonts w:ascii="Times New Roman" w:eastAsia="Times New Roman" w:hAnsi="Times New Roman" w:cs="Times New Roman"/>
          <w:sz w:val="28"/>
          <w:szCs w:val="28"/>
          <w:lang w:val="kk-KZ" w:eastAsia="ru-RU"/>
        </w:rPr>
        <w:t xml:space="preserve">Туризм дамуына әсер ететін факторларды еске отырып, </w:t>
      </w:r>
      <w:r>
        <w:rPr>
          <w:rFonts w:ascii="Times New Roman" w:hAnsi="Times New Roman" w:cs="Times New Roman"/>
          <w:sz w:val="28"/>
          <w:szCs w:val="28"/>
          <w:lang w:val="kk-KZ"/>
        </w:rPr>
        <w:t>т</w:t>
      </w:r>
      <w:r w:rsidRPr="001952E9">
        <w:rPr>
          <w:rFonts w:ascii="Times New Roman" w:hAnsi="Times New Roman" w:cs="Times New Roman"/>
          <w:sz w:val="28"/>
          <w:szCs w:val="28"/>
          <w:lang w:val="kk-KZ"/>
        </w:rPr>
        <w:t>уризмнің көлік инфрақұрылымының</w:t>
      </w:r>
      <w:r w:rsidR="00862AF8">
        <w:rPr>
          <w:rFonts w:ascii="Times New Roman" w:hAnsi="Times New Roman" w:cs="Times New Roman"/>
          <w:sz w:val="28"/>
          <w:szCs w:val="28"/>
          <w:lang w:val="kk-KZ"/>
        </w:rPr>
        <w:t xml:space="preserve">  </w:t>
      </w:r>
      <w:r w:rsidRPr="001952E9">
        <w:rPr>
          <w:rFonts w:ascii="Times New Roman" w:hAnsi="Times New Roman" w:cs="Times New Roman"/>
          <w:sz w:val="28"/>
          <w:szCs w:val="28"/>
          <w:lang w:val="kk-KZ"/>
        </w:rPr>
        <w:t xml:space="preserve"> аймақ</w:t>
      </w:r>
      <w:r w:rsidR="00862AF8">
        <w:rPr>
          <w:rFonts w:ascii="Times New Roman" w:hAnsi="Times New Roman" w:cs="Times New Roman"/>
          <w:sz w:val="28"/>
          <w:szCs w:val="28"/>
          <w:lang w:val="kk-KZ"/>
        </w:rPr>
        <w:t xml:space="preserve"> </w:t>
      </w:r>
      <w:r w:rsidRPr="001952E9">
        <w:rPr>
          <w:rFonts w:ascii="Times New Roman" w:hAnsi="Times New Roman" w:cs="Times New Roman"/>
          <w:sz w:val="28"/>
          <w:szCs w:val="28"/>
          <w:lang w:val="kk-KZ"/>
        </w:rPr>
        <w:t xml:space="preserve"> пен </w:t>
      </w:r>
      <w:r w:rsidR="00862AF8">
        <w:rPr>
          <w:rFonts w:ascii="Times New Roman" w:hAnsi="Times New Roman" w:cs="Times New Roman"/>
          <w:sz w:val="28"/>
          <w:szCs w:val="28"/>
          <w:lang w:val="kk-KZ"/>
        </w:rPr>
        <w:t xml:space="preserve">  </w:t>
      </w:r>
      <w:r w:rsidRPr="001952E9">
        <w:rPr>
          <w:rFonts w:ascii="Times New Roman" w:hAnsi="Times New Roman" w:cs="Times New Roman"/>
          <w:sz w:val="28"/>
          <w:szCs w:val="28"/>
          <w:lang w:val="kk-KZ"/>
        </w:rPr>
        <w:t xml:space="preserve">елдің </w:t>
      </w:r>
      <w:r w:rsidR="00862AF8">
        <w:rPr>
          <w:rFonts w:ascii="Times New Roman" w:hAnsi="Times New Roman" w:cs="Times New Roman"/>
          <w:sz w:val="28"/>
          <w:szCs w:val="28"/>
          <w:lang w:val="kk-KZ"/>
        </w:rPr>
        <w:t xml:space="preserve"> </w:t>
      </w:r>
      <w:r w:rsidRPr="001952E9">
        <w:rPr>
          <w:rFonts w:ascii="Times New Roman" w:hAnsi="Times New Roman" w:cs="Times New Roman"/>
          <w:sz w:val="28"/>
          <w:szCs w:val="28"/>
          <w:lang w:val="kk-KZ"/>
        </w:rPr>
        <w:t>әлеуметтік-экономикалық</w:t>
      </w:r>
      <w:r w:rsidR="00862AF8">
        <w:rPr>
          <w:rFonts w:ascii="Times New Roman" w:hAnsi="Times New Roman" w:cs="Times New Roman"/>
          <w:sz w:val="28"/>
          <w:szCs w:val="28"/>
          <w:lang w:val="kk-KZ"/>
        </w:rPr>
        <w:t xml:space="preserve">  </w:t>
      </w:r>
      <w:r w:rsidRPr="001952E9">
        <w:rPr>
          <w:rFonts w:ascii="Times New Roman" w:hAnsi="Times New Roman" w:cs="Times New Roman"/>
          <w:sz w:val="28"/>
          <w:szCs w:val="28"/>
          <w:lang w:val="kk-KZ"/>
        </w:rPr>
        <w:t xml:space="preserve"> дамуына </w:t>
      </w:r>
    </w:p>
    <w:p w14:paraId="6B423245" w14:textId="77777777" w:rsidR="00173A8F" w:rsidRDefault="00173A8F"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eastAsia="ru-RU"/>
        </w:rPr>
      </w:pPr>
      <w:r w:rsidRPr="001952E9">
        <w:rPr>
          <w:rFonts w:ascii="Times New Roman" w:hAnsi="Times New Roman" w:cs="Times New Roman"/>
          <w:sz w:val="28"/>
          <w:szCs w:val="28"/>
          <w:lang w:val="kk-KZ"/>
        </w:rPr>
        <w:t>әсер етуінің</w:t>
      </w:r>
      <w:r w:rsidRPr="00BF66DB">
        <w:rPr>
          <w:rFonts w:ascii="Times New Roman" w:eastAsia="Times New Roman" w:hAnsi="Times New Roman" w:cs="Times New Roman"/>
          <w:sz w:val="28"/>
          <w:szCs w:val="28"/>
          <w:lang w:val="kk-KZ" w:eastAsia="ru-RU"/>
        </w:rPr>
        <w:t xml:space="preserve"> теориялық моделі функционалды тәуелділік ретінде көрсетілуі мүмкін:</w:t>
      </w:r>
    </w:p>
    <w:p w14:paraId="658F5F53" w14:textId="77777777" w:rsidR="00173A8F" w:rsidRPr="00BF66DB" w:rsidRDefault="00173A8F"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eastAsia="ru-RU"/>
        </w:rPr>
      </w:pPr>
    </w:p>
    <w:p w14:paraId="4848E079" w14:textId="4C17F104" w:rsidR="00173A8F" w:rsidRDefault="00173A8F" w:rsidP="002B3302">
      <w:pPr>
        <w:spacing w:after="0" w:line="240" w:lineRule="auto"/>
        <w:ind w:firstLine="709"/>
        <w:jc w:val="center"/>
        <w:rPr>
          <w:rFonts w:ascii="Times New Roman" w:hAnsi="Times New Roman" w:cs="Times New Roman"/>
          <w:sz w:val="28"/>
          <w:szCs w:val="28"/>
          <w:lang w:val="kk-KZ"/>
        </w:rPr>
      </w:pPr>
      <w:r w:rsidRPr="00BF66DB">
        <w:rPr>
          <w:rFonts w:ascii="Times New Roman" w:hAnsi="Times New Roman" w:cs="Times New Roman"/>
          <w:sz w:val="28"/>
          <w:szCs w:val="28"/>
          <w:lang w:val="kk-KZ"/>
        </w:rPr>
        <w:t>Y = f (X</w:t>
      </w:r>
      <w:r w:rsidRPr="00BF66DB">
        <w:rPr>
          <w:rFonts w:ascii="Times New Roman" w:hAnsi="Times New Roman" w:cs="Times New Roman"/>
          <w:sz w:val="28"/>
          <w:szCs w:val="28"/>
          <w:vertAlign w:val="subscript"/>
          <w:lang w:val="kk-KZ"/>
        </w:rPr>
        <w:t>1</w:t>
      </w:r>
      <w:r w:rsidRPr="00BF66DB">
        <w:rPr>
          <w:rFonts w:ascii="Times New Roman" w:hAnsi="Times New Roman" w:cs="Times New Roman"/>
          <w:sz w:val="28"/>
          <w:szCs w:val="28"/>
          <w:lang w:val="kk-KZ"/>
        </w:rPr>
        <w:t>, X</w:t>
      </w:r>
      <w:r w:rsidRPr="00BF66DB">
        <w:rPr>
          <w:rFonts w:ascii="Times New Roman" w:hAnsi="Times New Roman" w:cs="Times New Roman"/>
          <w:sz w:val="28"/>
          <w:szCs w:val="28"/>
          <w:vertAlign w:val="subscript"/>
          <w:lang w:val="kk-KZ"/>
        </w:rPr>
        <w:t>2</w:t>
      </w:r>
      <w:r w:rsidRPr="00BF66DB">
        <w:rPr>
          <w:rFonts w:ascii="Times New Roman" w:hAnsi="Times New Roman" w:cs="Times New Roman"/>
          <w:sz w:val="28"/>
          <w:szCs w:val="28"/>
          <w:lang w:val="kk-KZ"/>
        </w:rPr>
        <w:t>, …, X</w:t>
      </w:r>
      <w:r w:rsidRPr="00BF66DB">
        <w:rPr>
          <w:rFonts w:ascii="Times New Roman" w:hAnsi="Times New Roman" w:cs="Times New Roman"/>
          <w:sz w:val="28"/>
          <w:szCs w:val="28"/>
          <w:vertAlign w:val="subscript"/>
          <w:lang w:val="kk-KZ"/>
        </w:rPr>
        <w:t>n</w:t>
      </w:r>
      <w:r w:rsidRPr="00BF66DB">
        <w:rPr>
          <w:rFonts w:ascii="Times New Roman" w:hAnsi="Times New Roman" w:cs="Times New Roman"/>
          <w:sz w:val="28"/>
          <w:szCs w:val="28"/>
          <w:lang w:val="kk-KZ"/>
        </w:rPr>
        <w:t>),</w:t>
      </w:r>
      <w:r w:rsidR="00F54985">
        <w:rPr>
          <w:rFonts w:ascii="Times New Roman" w:hAnsi="Times New Roman" w:cs="Times New Roman"/>
          <w:sz w:val="28"/>
          <w:szCs w:val="28"/>
          <w:lang w:val="kk-KZ"/>
        </w:rPr>
        <w:t xml:space="preserve">                                                         (1.1)</w:t>
      </w:r>
    </w:p>
    <w:p w14:paraId="2ED85C52" w14:textId="77777777" w:rsidR="00173A8F" w:rsidRPr="00BF66DB" w:rsidRDefault="00173A8F" w:rsidP="002B3302">
      <w:pPr>
        <w:spacing w:after="0" w:line="240" w:lineRule="auto"/>
        <w:ind w:firstLine="709"/>
        <w:jc w:val="center"/>
        <w:rPr>
          <w:rFonts w:ascii="Times New Roman" w:hAnsi="Times New Roman" w:cs="Times New Roman"/>
          <w:sz w:val="28"/>
          <w:szCs w:val="28"/>
          <w:lang w:val="kk-KZ"/>
        </w:rPr>
      </w:pPr>
    </w:p>
    <w:p w14:paraId="3D5A91E0" w14:textId="77777777" w:rsidR="00173A8F" w:rsidRDefault="00173A8F" w:rsidP="002B330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мұнда  </w:t>
      </w:r>
      <w:r w:rsidRPr="00C76AF2">
        <w:rPr>
          <w:rFonts w:ascii="Times New Roman" w:hAnsi="Times New Roman" w:cs="Times New Roman"/>
          <w:sz w:val="28"/>
          <w:szCs w:val="28"/>
          <w:lang w:val="kk-KZ"/>
        </w:rPr>
        <w:t xml:space="preserve">Y </w:t>
      </w:r>
      <w:r>
        <w:rPr>
          <w:rFonts w:ascii="Times New Roman" w:hAnsi="Times New Roman" w:cs="Times New Roman"/>
          <w:sz w:val="28"/>
          <w:szCs w:val="28"/>
          <w:lang w:val="kk-KZ"/>
        </w:rPr>
        <w:t>–</w:t>
      </w:r>
      <w:r w:rsidRPr="00C76AF2">
        <w:rPr>
          <w:rFonts w:ascii="Times New Roman" w:hAnsi="Times New Roman" w:cs="Times New Roman"/>
          <w:sz w:val="28"/>
          <w:szCs w:val="28"/>
          <w:lang w:val="kk-KZ"/>
        </w:rPr>
        <w:t xml:space="preserve"> </w:t>
      </w:r>
      <w:r w:rsidRPr="001952E9">
        <w:rPr>
          <w:rFonts w:ascii="Times New Roman" w:hAnsi="Times New Roman" w:cs="Times New Roman"/>
          <w:sz w:val="28"/>
          <w:szCs w:val="28"/>
          <w:lang w:val="kk-KZ"/>
        </w:rPr>
        <w:t xml:space="preserve">аймақ </w:t>
      </w:r>
      <w:r>
        <w:rPr>
          <w:rFonts w:ascii="Times New Roman" w:hAnsi="Times New Roman" w:cs="Times New Roman"/>
          <w:sz w:val="28"/>
          <w:szCs w:val="28"/>
          <w:lang w:val="kk-KZ"/>
        </w:rPr>
        <w:t>немесе</w:t>
      </w:r>
      <w:r w:rsidRPr="001952E9">
        <w:rPr>
          <w:rFonts w:ascii="Times New Roman" w:hAnsi="Times New Roman" w:cs="Times New Roman"/>
          <w:sz w:val="28"/>
          <w:szCs w:val="28"/>
          <w:lang w:val="kk-KZ"/>
        </w:rPr>
        <w:t xml:space="preserve"> елдің әлеуметтік-экономикалық</w:t>
      </w:r>
      <w:r>
        <w:rPr>
          <w:rFonts w:ascii="Times New Roman" w:hAnsi="Times New Roman" w:cs="Times New Roman"/>
          <w:sz w:val="28"/>
          <w:szCs w:val="28"/>
          <w:lang w:val="kk-KZ"/>
        </w:rPr>
        <w:t xml:space="preserve"> жағдайын сипаттайтын көрсеткіш;</w:t>
      </w:r>
      <w:r w:rsidRPr="00C76AF2">
        <w:rPr>
          <w:rFonts w:ascii="Times New Roman" w:hAnsi="Times New Roman" w:cs="Times New Roman"/>
          <w:sz w:val="28"/>
          <w:szCs w:val="28"/>
          <w:lang w:val="kk-KZ"/>
        </w:rPr>
        <w:t xml:space="preserve">  </w:t>
      </w:r>
    </w:p>
    <w:p w14:paraId="569B2147" w14:textId="4D9F85E5" w:rsidR="00173A8F" w:rsidRDefault="00173A8F" w:rsidP="002B3302">
      <w:pPr>
        <w:spacing w:after="0" w:line="240" w:lineRule="auto"/>
        <w:ind w:firstLine="709"/>
        <w:jc w:val="both"/>
        <w:rPr>
          <w:rFonts w:ascii="Times New Roman" w:hAnsi="Times New Roman" w:cs="Times New Roman"/>
          <w:sz w:val="28"/>
          <w:szCs w:val="28"/>
          <w:lang w:val="kk-KZ"/>
        </w:rPr>
      </w:pPr>
      <w:r w:rsidRPr="001952E9">
        <w:rPr>
          <w:rFonts w:ascii="Times New Roman" w:hAnsi="Times New Roman" w:cs="Times New Roman"/>
          <w:sz w:val="28"/>
          <w:szCs w:val="28"/>
          <w:lang w:val="kk-KZ"/>
        </w:rPr>
        <w:t>X</w:t>
      </w:r>
      <w:r w:rsidRPr="001952E9">
        <w:rPr>
          <w:rFonts w:ascii="Times New Roman" w:hAnsi="Times New Roman" w:cs="Times New Roman"/>
          <w:sz w:val="28"/>
          <w:szCs w:val="28"/>
          <w:vertAlign w:val="subscript"/>
          <w:lang w:val="kk-KZ"/>
        </w:rPr>
        <w:t>1</w:t>
      </w:r>
      <w:r w:rsidRPr="001952E9">
        <w:rPr>
          <w:rFonts w:ascii="Times New Roman" w:hAnsi="Times New Roman" w:cs="Times New Roman"/>
          <w:sz w:val="28"/>
          <w:szCs w:val="28"/>
          <w:lang w:val="kk-KZ"/>
        </w:rPr>
        <w:t>, …, X</w:t>
      </w:r>
      <w:r w:rsidRPr="001952E9">
        <w:rPr>
          <w:rFonts w:ascii="Times New Roman" w:hAnsi="Times New Roman" w:cs="Times New Roman"/>
          <w:sz w:val="28"/>
          <w:szCs w:val="28"/>
          <w:vertAlign w:val="subscript"/>
          <w:lang w:val="kk-KZ"/>
        </w:rPr>
        <w:t xml:space="preserve">n </w:t>
      </w:r>
      <w:r w:rsidRPr="001952E9">
        <w:rPr>
          <w:rFonts w:ascii="Times New Roman" w:hAnsi="Times New Roman" w:cs="Times New Roman"/>
          <w:sz w:val="28"/>
          <w:szCs w:val="28"/>
          <w:lang w:val="kk-KZ"/>
        </w:rPr>
        <w:t xml:space="preserve">– аймақ </w:t>
      </w:r>
      <w:r>
        <w:rPr>
          <w:rFonts w:ascii="Times New Roman" w:hAnsi="Times New Roman" w:cs="Times New Roman"/>
          <w:sz w:val="28"/>
          <w:szCs w:val="28"/>
          <w:lang w:val="kk-KZ"/>
        </w:rPr>
        <w:t>немесе</w:t>
      </w:r>
      <w:r w:rsidRPr="001952E9">
        <w:rPr>
          <w:rFonts w:ascii="Times New Roman" w:hAnsi="Times New Roman" w:cs="Times New Roman"/>
          <w:sz w:val="28"/>
          <w:szCs w:val="28"/>
          <w:lang w:val="kk-KZ"/>
        </w:rPr>
        <w:t xml:space="preserve"> елдің әлеуметтік-экономикалық дамуына </w:t>
      </w:r>
      <w:r>
        <w:rPr>
          <w:rFonts w:ascii="Times New Roman" w:hAnsi="Times New Roman" w:cs="Times New Roman"/>
          <w:sz w:val="28"/>
          <w:szCs w:val="28"/>
          <w:lang w:val="kk-KZ"/>
        </w:rPr>
        <w:t xml:space="preserve">әсер ететін </w:t>
      </w:r>
      <w:r w:rsidR="002F39DD">
        <w:rPr>
          <w:rFonts w:ascii="Times New Roman" w:hAnsi="Times New Roman" w:cs="Times New Roman"/>
          <w:sz w:val="28"/>
          <w:szCs w:val="28"/>
          <w:lang w:val="kk-KZ"/>
        </w:rPr>
        <w:t>ТКИ-</w:t>
      </w:r>
      <w:r w:rsidRPr="001952E9">
        <w:rPr>
          <w:rFonts w:ascii="Times New Roman" w:hAnsi="Times New Roman" w:cs="Times New Roman"/>
          <w:sz w:val="28"/>
          <w:szCs w:val="28"/>
          <w:lang w:val="kk-KZ"/>
        </w:rPr>
        <w:t xml:space="preserve">ың </w:t>
      </w:r>
      <w:r>
        <w:rPr>
          <w:rFonts w:ascii="Times New Roman" w:hAnsi="Times New Roman" w:cs="Times New Roman"/>
          <w:sz w:val="28"/>
          <w:szCs w:val="28"/>
          <w:lang w:val="kk-KZ"/>
        </w:rPr>
        <w:t>факторлары.</w:t>
      </w:r>
    </w:p>
    <w:p w14:paraId="3A06E84F" w14:textId="360ADE9D" w:rsidR="00173A8F" w:rsidRDefault="00173A8F" w:rsidP="002B3302">
      <w:pPr>
        <w:spacing w:after="0" w:line="240" w:lineRule="auto"/>
        <w:ind w:firstLine="709"/>
        <w:jc w:val="both"/>
        <w:rPr>
          <w:rFonts w:ascii="Times New Roman" w:hAnsi="Times New Roman" w:cs="Times New Roman"/>
          <w:sz w:val="28"/>
          <w:szCs w:val="28"/>
          <w:lang w:val="kk-KZ"/>
        </w:rPr>
      </w:pPr>
    </w:p>
    <w:p w14:paraId="53298023" w14:textId="2D3506C5" w:rsidR="00173A8F" w:rsidRPr="000627F8" w:rsidRDefault="0022569F" w:rsidP="0022569F">
      <w:pPr>
        <w:pStyle w:val="a8"/>
        <w:spacing w:after="0" w:line="240" w:lineRule="auto"/>
        <w:ind w:left="0" w:firstLine="709"/>
        <w:jc w:val="both"/>
        <w:rPr>
          <w:rFonts w:ascii="Times New Roman" w:eastAsia="Calibri" w:hAnsi="Times New Roman" w:cs="Times New Roman"/>
          <w:b/>
          <w:sz w:val="28"/>
          <w:szCs w:val="28"/>
          <w:lang w:val="kk-KZ"/>
        </w:rPr>
      </w:pPr>
      <w:r>
        <w:rPr>
          <w:rFonts w:ascii="Times New Roman" w:eastAsia="Calibri" w:hAnsi="Times New Roman" w:cs="Times New Roman"/>
          <w:b/>
          <w:sz w:val="28"/>
          <w:szCs w:val="28"/>
          <w:lang w:val="kk-KZ"/>
        </w:rPr>
        <w:t xml:space="preserve">1.3 </w:t>
      </w:r>
      <w:r w:rsidR="00173A8F" w:rsidRPr="000B381A">
        <w:rPr>
          <w:rFonts w:ascii="Times New Roman" w:eastAsia="Calibri" w:hAnsi="Times New Roman" w:cs="Times New Roman"/>
          <w:b/>
          <w:sz w:val="28"/>
          <w:szCs w:val="28"/>
          <w:lang w:val="kk-KZ"/>
        </w:rPr>
        <w:t>Туризмнің көлік инфрақұрылымын дамытудағы шетелдердің тәжірибесі</w:t>
      </w:r>
    </w:p>
    <w:p w14:paraId="7A25A7D6" w14:textId="77777777" w:rsidR="00173A8F" w:rsidRPr="00E1512C" w:rsidRDefault="00173A8F" w:rsidP="002B3302">
      <w:pPr>
        <w:spacing w:after="0" w:line="240" w:lineRule="auto"/>
        <w:ind w:firstLine="709"/>
        <w:jc w:val="both"/>
        <w:rPr>
          <w:rFonts w:ascii="Times New Roman" w:eastAsia="Times New Roman" w:hAnsi="Times New Roman" w:cs="Arial"/>
          <w:sz w:val="28"/>
          <w:szCs w:val="28"/>
          <w:lang w:val="kk-KZ" w:eastAsia="ru-RU"/>
        </w:rPr>
      </w:pPr>
      <w:r w:rsidRPr="00E1512C">
        <w:rPr>
          <w:rFonts w:ascii="Times New Roman" w:eastAsia="Times New Roman" w:hAnsi="Times New Roman" w:cs="Arial"/>
          <w:sz w:val="28"/>
          <w:szCs w:val="28"/>
          <w:lang w:val="kk-KZ" w:eastAsia="ru-RU"/>
        </w:rPr>
        <w:t>Аймақтардағы көлік инфрақұрылымының жұмыс атқару тиімділігі ел экономикасы өсуінің аса маңызды факторы болып табылады. Көлік инфрақұрылымы халық пен жергілікті аймақтарды жұмыспен қамтамасыз ете алатындығы мен еңбек өнімділігінің өсуін, өндіріс орындарының пайда болуын, қызметтердің дамуы мен тұрақты жағдай жасауына, бастысы сол аймақтардың бәсекеге қабілеттілігі қалыптасады.</w:t>
      </w:r>
    </w:p>
    <w:p w14:paraId="0D8FF025" w14:textId="7342C245" w:rsidR="00173A8F" w:rsidRPr="00061D14" w:rsidRDefault="00173A8F" w:rsidP="002B3302">
      <w:pPr>
        <w:spacing w:after="0" w:line="240" w:lineRule="auto"/>
        <w:ind w:firstLine="709"/>
        <w:jc w:val="both"/>
        <w:rPr>
          <w:rFonts w:ascii="Times New Roman" w:hAnsi="Times New Roman" w:cs="Times New Roman"/>
          <w:sz w:val="28"/>
          <w:szCs w:val="28"/>
          <w:lang w:val="kk-KZ"/>
        </w:rPr>
      </w:pPr>
      <w:r w:rsidRPr="00E1512C">
        <w:rPr>
          <w:rFonts w:ascii="Times New Roman" w:eastAsia="Times New Roman" w:hAnsi="Times New Roman" w:cs="Arial"/>
          <w:sz w:val="28"/>
          <w:szCs w:val="28"/>
          <w:lang w:val="kk-KZ" w:eastAsia="ru-RU"/>
        </w:rPr>
        <w:t>Қазақстан Республикасы мен кейбір шетелдердің тәжірибесі</w:t>
      </w:r>
      <w:r>
        <w:rPr>
          <w:rFonts w:ascii="Times New Roman" w:eastAsia="Times New Roman" w:hAnsi="Times New Roman" w:cs="Arial"/>
          <w:sz w:val="28"/>
          <w:szCs w:val="28"/>
          <w:lang w:val="kk-KZ" w:eastAsia="ru-RU"/>
        </w:rPr>
        <w:t>нде</w:t>
      </w:r>
      <w:r w:rsidRPr="00E1512C">
        <w:rPr>
          <w:rFonts w:ascii="Times New Roman" w:eastAsia="Times New Roman" w:hAnsi="Times New Roman" w:cs="Arial"/>
          <w:sz w:val="28"/>
          <w:szCs w:val="28"/>
          <w:lang w:val="kk-KZ" w:eastAsia="ru-RU"/>
        </w:rPr>
        <w:t xml:space="preserve"> көлік пен көлік инфрақұрылымының дамуы экономикалық байланыстардың қарқындылығын анықтайтындығын және ел экономикасын дамытудың маңызды шарттарының бірі екенін көрсетеді. Мемлекет экономикасының белсенді </w:t>
      </w:r>
      <w:r>
        <w:rPr>
          <w:rFonts w:ascii="Times New Roman" w:eastAsia="Times New Roman" w:hAnsi="Times New Roman" w:cs="Arial"/>
          <w:sz w:val="28"/>
          <w:szCs w:val="28"/>
          <w:lang w:val="kk-KZ" w:eastAsia="ru-RU"/>
        </w:rPr>
        <w:t>дамуы</w:t>
      </w:r>
      <w:r w:rsidRPr="00E1512C">
        <w:rPr>
          <w:rFonts w:ascii="Times New Roman" w:eastAsia="Times New Roman" w:hAnsi="Times New Roman" w:cs="Arial"/>
          <w:sz w:val="28"/>
          <w:szCs w:val="28"/>
          <w:lang w:val="kk-KZ" w:eastAsia="ru-RU"/>
        </w:rPr>
        <w:t xml:space="preserve"> жолдардың төмен сапасына және инфрақұрылымдық </w:t>
      </w:r>
      <w:r w:rsidRPr="00E1512C">
        <w:rPr>
          <w:rFonts w:ascii="Times New Roman" w:eastAsia="Times New Roman" w:hAnsi="Times New Roman" w:cs="Arial"/>
          <w:sz w:val="28"/>
          <w:szCs w:val="28"/>
          <w:lang w:val="kk-KZ" w:eastAsia="ru-RU"/>
        </w:rPr>
        <w:lastRenderedPageBreak/>
        <w:t>нысандардың төмен өткізу қабілетін</w:t>
      </w:r>
      <w:r w:rsidR="002F39DD">
        <w:rPr>
          <w:rFonts w:ascii="Times New Roman" w:eastAsia="Times New Roman" w:hAnsi="Times New Roman" w:cs="Arial"/>
          <w:sz w:val="28"/>
          <w:szCs w:val="28"/>
          <w:lang w:val="kk-KZ" w:eastAsia="ru-RU"/>
        </w:rPr>
        <w:t>е</w:t>
      </w:r>
      <w:r w:rsidR="00DF642C">
        <w:rPr>
          <w:rFonts w:ascii="Times New Roman" w:eastAsia="Times New Roman" w:hAnsi="Times New Roman" w:cs="Arial"/>
          <w:sz w:val="28"/>
          <w:szCs w:val="28"/>
          <w:lang w:val="kk-KZ" w:eastAsia="ru-RU"/>
        </w:rPr>
        <w:t xml:space="preserve"> </w:t>
      </w:r>
      <w:r w:rsidRPr="00E1512C">
        <w:rPr>
          <w:rFonts w:ascii="Times New Roman" w:eastAsia="Times New Roman" w:hAnsi="Times New Roman" w:cs="Arial"/>
          <w:sz w:val="28"/>
          <w:szCs w:val="28"/>
          <w:lang w:val="kk-KZ" w:eastAsia="ru-RU"/>
        </w:rPr>
        <w:t xml:space="preserve">негізделген инфрақұрылымдық шектеулермен шектелуі </w:t>
      </w:r>
      <w:r>
        <w:rPr>
          <w:rFonts w:ascii="Times New Roman" w:eastAsia="Times New Roman" w:hAnsi="Times New Roman" w:cs="Arial"/>
          <w:sz w:val="28"/>
          <w:szCs w:val="28"/>
          <w:lang w:val="kk-KZ" w:eastAsia="ru-RU"/>
        </w:rPr>
        <w:t xml:space="preserve">және тіпті тоқтатылуы </w:t>
      </w:r>
      <w:r w:rsidRPr="004F17A8">
        <w:rPr>
          <w:rFonts w:ascii="Times New Roman" w:eastAsia="Times New Roman" w:hAnsi="Times New Roman" w:cs="Arial"/>
          <w:sz w:val="28"/>
          <w:szCs w:val="28"/>
          <w:lang w:val="kk-KZ" w:eastAsia="ru-RU"/>
        </w:rPr>
        <w:t>мүмкін [58].</w:t>
      </w:r>
    </w:p>
    <w:p w14:paraId="6AABF64B" w14:textId="04D22988" w:rsidR="00767D04" w:rsidRPr="00562FCC" w:rsidRDefault="00767D04" w:rsidP="002B3302">
      <w:pPr>
        <w:spacing w:after="0" w:line="240" w:lineRule="auto"/>
        <w:ind w:firstLine="709"/>
        <w:jc w:val="both"/>
        <w:rPr>
          <w:rFonts w:ascii="Times New Roman" w:eastAsia="Calibri" w:hAnsi="Times New Roman" w:cs="Times New Roman"/>
          <w:sz w:val="28"/>
          <w:szCs w:val="28"/>
          <w:lang w:val="kk-KZ"/>
        </w:rPr>
      </w:pPr>
      <w:r w:rsidRPr="00916284">
        <w:rPr>
          <w:rFonts w:ascii="Times New Roman" w:eastAsia="Calibri" w:hAnsi="Times New Roman" w:cs="Times New Roman"/>
          <w:sz w:val="28"/>
          <w:szCs w:val="28"/>
          <w:lang w:val="kk-KZ"/>
        </w:rPr>
        <w:t>Көлік инфрақұрылымының елдер экономикасын дамытудағы маңызын ескеріп, оны Еуропа мен Азия-Тынық мұхит аймағының неғұрлым дамыған елдерінде салу, дамыту және инвестициялау үрдісі мәселелерін қарау қажет. Соңғы жылдары шет елдерде көлік инфрақұрылымын жаңғырту мәселелеріне ерекше назар аударылуда. Оның дамуы мен өркендеуі</w:t>
      </w:r>
      <w:r w:rsidR="003F56F3">
        <w:rPr>
          <w:rFonts w:ascii="Times New Roman" w:eastAsia="Calibri" w:hAnsi="Times New Roman" w:cs="Times New Roman"/>
          <w:sz w:val="28"/>
          <w:szCs w:val="28"/>
          <w:lang w:val="kk-KZ"/>
        </w:rPr>
        <w:t xml:space="preserve"> </w:t>
      </w:r>
      <w:r w:rsidRPr="00916284">
        <w:rPr>
          <w:rFonts w:ascii="Times New Roman" w:eastAsia="Calibri" w:hAnsi="Times New Roman" w:cs="Times New Roman"/>
          <w:sz w:val="28"/>
          <w:szCs w:val="28"/>
          <w:lang w:val="kk-KZ"/>
        </w:rPr>
        <w:t>экономикалық өсу жолдарының бірі болып табылады, бұл экономикалық байланыстардың, көлік тораптарының, жеткізу мен қызметтердің ұтқырлығының даму қарқындылығынан көрінеді. Сондықтан тиісті көлік инфрақұрылымын өркендету экономикалық өсуге қол жеткізуге мүмкіндік береді</w:t>
      </w:r>
      <w:r w:rsidR="00DD12E1">
        <w:rPr>
          <w:rFonts w:ascii="Times New Roman" w:eastAsia="Calibri" w:hAnsi="Times New Roman" w:cs="Times New Roman"/>
          <w:sz w:val="28"/>
          <w:szCs w:val="28"/>
          <w:lang w:val="kk-KZ"/>
        </w:rPr>
        <w:t xml:space="preserve"> </w:t>
      </w:r>
      <w:r w:rsidR="00DD12E1" w:rsidRPr="003F56F3">
        <w:rPr>
          <w:rFonts w:ascii="Times New Roman" w:eastAsia="Calibri" w:hAnsi="Times New Roman" w:cs="Times New Roman"/>
          <w:sz w:val="28"/>
          <w:szCs w:val="28"/>
          <w:lang w:val="kk-KZ"/>
        </w:rPr>
        <w:t>[</w:t>
      </w:r>
      <w:r w:rsidR="000371CA" w:rsidRPr="003F56F3">
        <w:rPr>
          <w:rFonts w:ascii="Times New Roman" w:eastAsia="Calibri" w:hAnsi="Times New Roman" w:cs="Times New Roman"/>
          <w:sz w:val="28"/>
          <w:szCs w:val="28"/>
          <w:lang w:val="kk-KZ"/>
        </w:rPr>
        <w:t>59</w:t>
      </w:r>
      <w:r w:rsidR="00DD12E1" w:rsidRPr="003F56F3">
        <w:rPr>
          <w:rFonts w:ascii="Times New Roman" w:eastAsia="Calibri" w:hAnsi="Times New Roman" w:cs="Times New Roman"/>
          <w:sz w:val="28"/>
          <w:szCs w:val="28"/>
          <w:lang w:val="kk-KZ"/>
        </w:rPr>
        <w:t>]</w:t>
      </w:r>
      <w:r w:rsidRPr="003F56F3">
        <w:rPr>
          <w:rFonts w:ascii="Times New Roman" w:eastAsia="Calibri" w:hAnsi="Times New Roman" w:cs="Times New Roman"/>
          <w:sz w:val="28"/>
          <w:szCs w:val="28"/>
          <w:lang w:val="kk-KZ"/>
        </w:rPr>
        <w:t>.</w:t>
      </w:r>
    </w:p>
    <w:p w14:paraId="52D11760" w14:textId="633DF122" w:rsidR="00DD12E1" w:rsidRDefault="00767D04" w:rsidP="002B3302">
      <w:pPr>
        <w:spacing w:after="0" w:line="240" w:lineRule="auto"/>
        <w:ind w:firstLine="709"/>
        <w:jc w:val="both"/>
        <w:rPr>
          <w:rFonts w:ascii="Times New Roman" w:eastAsia="Calibri" w:hAnsi="Times New Roman" w:cs="Times New Roman"/>
          <w:sz w:val="28"/>
          <w:szCs w:val="28"/>
          <w:lang w:val="kk-KZ"/>
        </w:rPr>
      </w:pPr>
      <w:r w:rsidRPr="00562FCC">
        <w:rPr>
          <w:rFonts w:ascii="Times New Roman" w:eastAsia="Calibri" w:hAnsi="Times New Roman" w:cs="Times New Roman"/>
          <w:sz w:val="28"/>
          <w:szCs w:val="28"/>
          <w:lang w:val="kk-KZ"/>
        </w:rPr>
        <w:t>Көлік нарығы</w:t>
      </w:r>
      <w:r>
        <w:rPr>
          <w:rFonts w:ascii="Times New Roman" w:eastAsia="Calibri" w:hAnsi="Times New Roman" w:cs="Times New Roman"/>
          <w:sz w:val="28"/>
          <w:szCs w:val="28"/>
          <w:lang w:val="kk-KZ"/>
        </w:rPr>
        <w:t>ндағы жағдайды талдау Еуропада б</w:t>
      </w:r>
      <w:r w:rsidRPr="00562FCC">
        <w:rPr>
          <w:rFonts w:ascii="Times New Roman" w:eastAsia="Calibri" w:hAnsi="Times New Roman" w:cs="Times New Roman"/>
          <w:sz w:val="28"/>
          <w:szCs w:val="28"/>
          <w:lang w:val="kk-KZ"/>
        </w:rPr>
        <w:t xml:space="preserve">ірыңғай көлік инфрақұрылымын дамытуда ең үлкен жетістіктерге Ұлыбритания, Германия, </w:t>
      </w:r>
      <w:r w:rsidR="00910FA9">
        <w:rPr>
          <w:rFonts w:ascii="Times New Roman" w:eastAsia="Calibri" w:hAnsi="Times New Roman" w:cs="Times New Roman"/>
          <w:sz w:val="28"/>
          <w:szCs w:val="28"/>
          <w:lang w:val="kk-KZ"/>
        </w:rPr>
        <w:t>Франция, Финляндия</w:t>
      </w:r>
      <w:r w:rsidRPr="00562FCC">
        <w:rPr>
          <w:rFonts w:ascii="Times New Roman" w:eastAsia="Calibri" w:hAnsi="Times New Roman" w:cs="Times New Roman"/>
          <w:sz w:val="28"/>
          <w:szCs w:val="28"/>
          <w:lang w:val="kk-KZ"/>
        </w:rPr>
        <w:t xml:space="preserve"> және Нидерланды қол жеткізілгенін көрсетті</w:t>
      </w:r>
      <w:r w:rsidRPr="00CF0D56">
        <w:rPr>
          <w:rFonts w:ascii="Times New Roman" w:eastAsia="Calibri" w:hAnsi="Times New Roman" w:cs="Times New Roman"/>
          <w:sz w:val="28"/>
          <w:szCs w:val="28"/>
          <w:lang w:val="kk-KZ"/>
        </w:rPr>
        <w:t xml:space="preserve"> [</w:t>
      </w:r>
      <w:r w:rsidR="000371CA" w:rsidRPr="00CF0D56">
        <w:rPr>
          <w:rFonts w:ascii="Times New Roman" w:eastAsia="Calibri" w:hAnsi="Times New Roman" w:cs="Times New Roman"/>
          <w:sz w:val="28"/>
          <w:szCs w:val="28"/>
          <w:lang w:val="kk-KZ"/>
        </w:rPr>
        <w:t>60</w:t>
      </w:r>
      <w:r w:rsidRPr="00CF0D56">
        <w:rPr>
          <w:rFonts w:ascii="Times New Roman" w:eastAsia="Calibri" w:hAnsi="Times New Roman" w:cs="Times New Roman"/>
          <w:sz w:val="28"/>
          <w:szCs w:val="28"/>
          <w:lang w:val="kk-KZ"/>
        </w:rPr>
        <w:t>].</w:t>
      </w:r>
    </w:p>
    <w:p w14:paraId="044DA822" w14:textId="1D29B4AE" w:rsidR="00767D04" w:rsidRPr="00CF0D56" w:rsidRDefault="00767D04" w:rsidP="002B3302">
      <w:pPr>
        <w:spacing w:after="0" w:line="240" w:lineRule="auto"/>
        <w:ind w:firstLine="709"/>
        <w:jc w:val="both"/>
        <w:rPr>
          <w:rFonts w:ascii="Times New Roman" w:eastAsia="Calibri" w:hAnsi="Times New Roman" w:cs="Times New Roman"/>
          <w:sz w:val="28"/>
          <w:szCs w:val="28"/>
          <w:lang w:val="kk-KZ"/>
        </w:rPr>
      </w:pPr>
      <w:r w:rsidRPr="00CF0D56">
        <w:rPr>
          <w:rFonts w:ascii="Times New Roman" w:eastAsia="Calibri" w:hAnsi="Times New Roman" w:cs="Times New Roman"/>
          <w:sz w:val="28"/>
          <w:szCs w:val="28"/>
          <w:lang w:val="kk-KZ"/>
        </w:rPr>
        <w:t xml:space="preserve">ХХ ғасырдың 50-жылдардың аяғынан бастап Еуропада тасымалдауды нарықтық қатаң реттеу жағдайында жұмыс істейтін мемлекеттік ұйымдар жүзеге асырды. Ұлттық нарықтарға қол жетімділік таңдаулы және шектеулі болды. Сондықтан мемлекеттік теміржол монополистік ұйымдары тиімсіз бола </w:t>
      </w:r>
      <w:r w:rsidRPr="009E53C6">
        <w:rPr>
          <w:rFonts w:ascii="Times New Roman" w:eastAsia="Calibri" w:hAnsi="Times New Roman" w:cs="Times New Roman"/>
          <w:sz w:val="28"/>
          <w:szCs w:val="28"/>
          <w:lang w:val="kk-KZ"/>
        </w:rPr>
        <w:t>бастады</w:t>
      </w:r>
      <w:r w:rsidR="003F56F3" w:rsidRPr="009E53C6">
        <w:rPr>
          <w:rFonts w:ascii="Times New Roman" w:eastAsia="Calibri" w:hAnsi="Times New Roman" w:cs="Times New Roman"/>
          <w:sz w:val="28"/>
          <w:szCs w:val="28"/>
          <w:lang w:val="kk-KZ"/>
        </w:rPr>
        <w:t xml:space="preserve"> </w:t>
      </w:r>
      <w:r w:rsidR="007A2C60" w:rsidRPr="009E53C6">
        <w:rPr>
          <w:rFonts w:ascii="Times New Roman" w:eastAsia="Calibri" w:hAnsi="Times New Roman" w:cs="Times New Roman"/>
          <w:sz w:val="28"/>
          <w:szCs w:val="28"/>
          <w:lang w:val="kk-KZ"/>
        </w:rPr>
        <w:t>[</w:t>
      </w:r>
      <w:r w:rsidR="000371CA" w:rsidRPr="009E53C6">
        <w:rPr>
          <w:rFonts w:ascii="Times New Roman" w:eastAsia="Calibri" w:hAnsi="Times New Roman" w:cs="Times New Roman"/>
          <w:sz w:val="28"/>
          <w:szCs w:val="28"/>
          <w:lang w:val="kk-KZ"/>
        </w:rPr>
        <w:t>61</w:t>
      </w:r>
      <w:r w:rsidRPr="009E53C6">
        <w:rPr>
          <w:rFonts w:ascii="Times New Roman" w:eastAsia="Calibri" w:hAnsi="Times New Roman" w:cs="Times New Roman"/>
          <w:sz w:val="28"/>
          <w:szCs w:val="28"/>
          <w:lang w:val="kk-KZ"/>
        </w:rPr>
        <w:t>].</w:t>
      </w:r>
    </w:p>
    <w:p w14:paraId="3237C0A6" w14:textId="7E18FC7E" w:rsidR="00767D04" w:rsidRPr="00562FCC" w:rsidRDefault="00767D04" w:rsidP="002B3302">
      <w:pPr>
        <w:spacing w:after="0" w:line="240" w:lineRule="auto"/>
        <w:ind w:firstLine="709"/>
        <w:jc w:val="both"/>
        <w:rPr>
          <w:rFonts w:ascii="Times New Roman" w:eastAsia="Calibri" w:hAnsi="Times New Roman" w:cs="Times New Roman"/>
          <w:sz w:val="28"/>
          <w:szCs w:val="28"/>
          <w:lang w:val="kk-KZ"/>
        </w:rPr>
      </w:pPr>
      <w:r w:rsidRPr="00CF0D56">
        <w:rPr>
          <w:rFonts w:ascii="Times New Roman" w:eastAsia="Calibri" w:hAnsi="Times New Roman" w:cs="Times New Roman"/>
          <w:sz w:val="28"/>
          <w:szCs w:val="28"/>
          <w:lang w:val="kk-KZ"/>
        </w:rPr>
        <w:t xml:space="preserve">Дүниежүзінің  бірқатар елдеріндегі теміржол көлігіндегі </w:t>
      </w:r>
      <w:r w:rsidRPr="00562FCC">
        <w:rPr>
          <w:rFonts w:ascii="Times New Roman" w:eastAsia="Calibri" w:hAnsi="Times New Roman" w:cs="Times New Roman"/>
          <w:sz w:val="28"/>
          <w:szCs w:val="28"/>
          <w:lang w:val="kk-KZ"/>
        </w:rPr>
        <w:t>жағдайды талдау құрылыстың, мемлекеттік реттеудің, инвестициялаудың және т.б. ерекшеліктерін</w:t>
      </w:r>
      <w:r>
        <w:rPr>
          <w:rFonts w:ascii="Times New Roman" w:eastAsia="Calibri" w:hAnsi="Times New Roman" w:cs="Times New Roman"/>
          <w:sz w:val="28"/>
          <w:szCs w:val="28"/>
          <w:lang w:val="kk-KZ"/>
        </w:rPr>
        <w:t xml:space="preserve"> </w:t>
      </w:r>
      <w:r w:rsidRPr="00562FCC">
        <w:rPr>
          <w:rFonts w:ascii="Times New Roman" w:eastAsia="Calibri" w:hAnsi="Times New Roman" w:cs="Times New Roman"/>
          <w:sz w:val="28"/>
          <w:szCs w:val="28"/>
          <w:lang w:val="kk-KZ"/>
        </w:rPr>
        <w:t>қамтитын</w:t>
      </w:r>
      <w:r>
        <w:rPr>
          <w:rFonts w:ascii="Times New Roman" w:eastAsia="Calibri" w:hAnsi="Times New Roman" w:cs="Times New Roman"/>
          <w:sz w:val="28"/>
          <w:szCs w:val="28"/>
          <w:lang w:val="kk-KZ"/>
        </w:rPr>
        <w:t xml:space="preserve"> </w:t>
      </w:r>
      <w:r w:rsidRPr="00562FCC">
        <w:rPr>
          <w:rFonts w:ascii="Times New Roman" w:eastAsia="Calibri" w:hAnsi="Times New Roman" w:cs="Times New Roman"/>
          <w:sz w:val="28"/>
          <w:szCs w:val="28"/>
          <w:lang w:val="kk-KZ"/>
        </w:rPr>
        <w:t xml:space="preserve">көлік инфрақұрылымын реформалау үрдісінің ерекшеліктерін </w:t>
      </w:r>
      <w:r>
        <w:rPr>
          <w:rFonts w:ascii="Times New Roman" w:eastAsia="Calibri" w:hAnsi="Times New Roman" w:cs="Times New Roman"/>
          <w:sz w:val="28"/>
          <w:szCs w:val="28"/>
          <w:lang w:val="kk-KZ"/>
        </w:rPr>
        <w:t>анықтауға</w:t>
      </w:r>
      <w:r w:rsidRPr="00562FCC">
        <w:rPr>
          <w:rFonts w:ascii="Times New Roman" w:eastAsia="Calibri" w:hAnsi="Times New Roman" w:cs="Times New Roman"/>
          <w:sz w:val="28"/>
          <w:szCs w:val="28"/>
          <w:lang w:val="kk-KZ"/>
        </w:rPr>
        <w:t xml:space="preserve"> мүмкіндік берді. Ұлыбританияда – дүниежүзіндегі ең ірі </w:t>
      </w:r>
      <w:r>
        <w:rPr>
          <w:rFonts w:ascii="Times New Roman" w:eastAsia="Calibri" w:hAnsi="Times New Roman" w:cs="Times New Roman"/>
          <w:sz w:val="28"/>
          <w:szCs w:val="28"/>
          <w:lang w:val="kk-KZ"/>
        </w:rPr>
        <w:t>магистральдың</w:t>
      </w:r>
      <w:r w:rsidRPr="00562FCC">
        <w:rPr>
          <w:rFonts w:ascii="Times New Roman" w:eastAsia="Calibri" w:hAnsi="Times New Roman" w:cs="Times New Roman"/>
          <w:sz w:val="28"/>
          <w:szCs w:val="28"/>
          <w:lang w:val="kk-KZ"/>
        </w:rPr>
        <w:t xml:space="preserve"> бірі – ұзындығы 110 км-ден асатын бір ғана жоғары жылдамдықты желі салынғаны анықталды, сонымен бірге 1955 жылдан бастап магистральд</w:t>
      </w:r>
      <w:r w:rsidR="004820A9">
        <w:rPr>
          <w:rFonts w:ascii="Times New Roman" w:eastAsia="Calibri" w:hAnsi="Times New Roman" w:cs="Times New Roman"/>
          <w:sz w:val="28"/>
          <w:szCs w:val="28"/>
          <w:lang w:val="kk-KZ"/>
        </w:rPr>
        <w:t>і</w:t>
      </w:r>
      <w:r w:rsidRPr="00562FCC">
        <w:rPr>
          <w:rFonts w:ascii="Times New Roman" w:eastAsia="Calibri" w:hAnsi="Times New Roman" w:cs="Times New Roman"/>
          <w:sz w:val="28"/>
          <w:szCs w:val="28"/>
          <w:lang w:val="kk-KZ"/>
        </w:rPr>
        <w:t xml:space="preserve">қ автомобиль жолдарының ұзындығы 3400 км-ге артты. Көптеген елдер өз аумақтарында туризмнің дамуына ықпал етеді және дүниежүзілік аренада туризмнің идеялары мен қағидаларын  алға тартады. </w:t>
      </w:r>
    </w:p>
    <w:p w14:paraId="1FE65ECC" w14:textId="77777777" w:rsidR="00767D04" w:rsidRPr="00562FCC" w:rsidRDefault="00767D04" w:rsidP="002B3302">
      <w:pPr>
        <w:spacing w:after="0" w:line="240" w:lineRule="auto"/>
        <w:ind w:firstLine="709"/>
        <w:jc w:val="both"/>
        <w:rPr>
          <w:rFonts w:ascii="Times New Roman" w:eastAsia="Calibri" w:hAnsi="Times New Roman" w:cs="Times New Roman"/>
          <w:sz w:val="28"/>
          <w:szCs w:val="28"/>
          <w:lang w:val="kk-KZ"/>
        </w:rPr>
      </w:pPr>
      <w:r w:rsidRPr="00562FCC">
        <w:rPr>
          <w:rFonts w:ascii="Times New Roman" w:eastAsia="Calibri" w:hAnsi="Times New Roman" w:cs="Times New Roman"/>
          <w:sz w:val="28"/>
          <w:szCs w:val="28"/>
          <w:lang w:val="kk-KZ"/>
        </w:rPr>
        <w:t>Бастапқыда барлық елдерде негізгі көлік ресурстарының иесі болған мемлекет көлік инфрақұрылымын дамытуда ерекше рөл атқара</w:t>
      </w:r>
      <w:r>
        <w:rPr>
          <w:rFonts w:ascii="Times New Roman" w:eastAsia="Calibri" w:hAnsi="Times New Roman" w:cs="Times New Roman"/>
          <w:sz w:val="28"/>
          <w:szCs w:val="28"/>
          <w:lang w:val="kk-KZ"/>
        </w:rPr>
        <w:t xml:space="preserve">тындықтар және оны өркендетудің </w:t>
      </w:r>
      <w:r w:rsidRPr="00562FCC">
        <w:rPr>
          <w:rFonts w:ascii="Times New Roman" w:eastAsia="Calibri" w:hAnsi="Times New Roman" w:cs="Times New Roman"/>
          <w:sz w:val="28"/>
          <w:szCs w:val="28"/>
          <w:lang w:val="kk-KZ"/>
        </w:rPr>
        <w:t>негізгі инвесторы болып қала</w:t>
      </w:r>
      <w:r>
        <w:rPr>
          <w:rFonts w:ascii="Times New Roman" w:eastAsia="Calibri" w:hAnsi="Times New Roman" w:cs="Times New Roman"/>
          <w:sz w:val="28"/>
          <w:szCs w:val="28"/>
          <w:lang w:val="kk-KZ"/>
        </w:rPr>
        <w:t xml:space="preserve"> береді, </w:t>
      </w:r>
      <w:r w:rsidRPr="00562FCC">
        <w:rPr>
          <w:rFonts w:ascii="Times New Roman" w:eastAsia="Calibri" w:hAnsi="Times New Roman" w:cs="Times New Roman"/>
          <w:sz w:val="28"/>
          <w:szCs w:val="28"/>
          <w:lang w:val="kk-KZ"/>
        </w:rPr>
        <w:t xml:space="preserve">мемлекеттің қауіпсіздігі мен тұтастығының негізі ретінде көлік саласының стратегиялық дамуына жауап береді. </w:t>
      </w:r>
    </w:p>
    <w:p w14:paraId="63CF7E51" w14:textId="77777777" w:rsidR="00767D04" w:rsidRPr="00562FCC" w:rsidRDefault="00767D04" w:rsidP="002B3302">
      <w:pPr>
        <w:spacing w:after="0" w:line="240" w:lineRule="auto"/>
        <w:ind w:firstLine="709"/>
        <w:jc w:val="both"/>
        <w:rPr>
          <w:rFonts w:ascii="Times New Roman" w:eastAsia="Calibri" w:hAnsi="Times New Roman" w:cs="Times New Roman"/>
          <w:sz w:val="28"/>
          <w:szCs w:val="28"/>
          <w:lang w:val="kk-KZ"/>
        </w:rPr>
      </w:pPr>
      <w:r w:rsidRPr="00562FCC">
        <w:rPr>
          <w:rFonts w:ascii="Times New Roman" w:eastAsia="Calibri" w:hAnsi="Times New Roman" w:cs="Times New Roman"/>
          <w:sz w:val="28"/>
          <w:szCs w:val="28"/>
          <w:lang w:val="kk-KZ"/>
        </w:rPr>
        <w:t>Жалпыға ортақ пайдаланылатын жолаушылар көлігі әрдайым пайдалы қызмет түрі бола бермейді, бірақ әрқашан айтарлықтай күрделі салымдарды қажет етеді және көптеген елдерде жергілікті халықтың өмір сүру деңгейі мен сапасын анықтайтын әлеуметтік маңызы бар және туристерге қосымша</w:t>
      </w:r>
      <w:r>
        <w:rPr>
          <w:rFonts w:ascii="Times New Roman" w:eastAsia="Calibri" w:hAnsi="Times New Roman" w:cs="Times New Roman"/>
          <w:sz w:val="28"/>
          <w:szCs w:val="28"/>
          <w:lang w:val="kk-KZ"/>
        </w:rPr>
        <w:t xml:space="preserve"> саяхат мүмкіндіктерін ұсынады. </w:t>
      </w:r>
      <w:r w:rsidRPr="00D6049F">
        <w:rPr>
          <w:rFonts w:ascii="Times New Roman" w:eastAsia="Calibri" w:hAnsi="Times New Roman" w:cs="Times New Roman"/>
          <w:sz w:val="28"/>
          <w:szCs w:val="28"/>
          <w:lang w:val="kk-KZ"/>
        </w:rPr>
        <w:t>Елдің көліктік әлеуетін ұтымды пайдаланып өркендету үшін мемлекеттер төмендегі тетіктерді пайдаланады:</w:t>
      </w:r>
    </w:p>
    <w:p w14:paraId="2A2DCAD6" w14:textId="77777777" w:rsidR="00767D04" w:rsidRPr="00562FCC" w:rsidRDefault="00767D04" w:rsidP="002B3302">
      <w:pPr>
        <w:spacing w:after="0" w:line="240" w:lineRule="auto"/>
        <w:ind w:firstLine="709"/>
        <w:jc w:val="both"/>
        <w:rPr>
          <w:rFonts w:ascii="Times New Roman" w:eastAsia="Calibri" w:hAnsi="Times New Roman" w:cs="Times New Roman"/>
          <w:sz w:val="28"/>
          <w:szCs w:val="28"/>
          <w:lang w:val="kk-KZ"/>
        </w:rPr>
      </w:pPr>
      <w:r w:rsidRPr="00562FCC">
        <w:rPr>
          <w:rFonts w:ascii="Times New Roman" w:eastAsia="Calibri" w:hAnsi="Times New Roman" w:cs="Times New Roman"/>
          <w:sz w:val="28"/>
          <w:szCs w:val="28"/>
          <w:lang w:val="kk-KZ"/>
        </w:rPr>
        <w:t>1) мемлекеттік маңызы бар кәсіпорындарға сыртқы инвес</w:t>
      </w:r>
      <w:r>
        <w:rPr>
          <w:rFonts w:ascii="Times New Roman" w:eastAsia="Calibri" w:hAnsi="Times New Roman" w:cs="Times New Roman"/>
          <w:sz w:val="28"/>
          <w:szCs w:val="28"/>
          <w:lang w:val="kk-KZ"/>
        </w:rPr>
        <w:t>тициялар тарту мақсатында концепц</w:t>
      </w:r>
      <w:r w:rsidRPr="00562FCC">
        <w:rPr>
          <w:rFonts w:ascii="Times New Roman" w:eastAsia="Calibri" w:hAnsi="Times New Roman" w:cs="Times New Roman"/>
          <w:sz w:val="28"/>
          <w:szCs w:val="28"/>
          <w:lang w:val="kk-KZ"/>
        </w:rPr>
        <w:t>ия, жалдау шарты немесе жеке мемлекеттік әріптестіктің басқа да нысандары негізінде көлік кешені кәсіпорындарын жекешелендіру немесе ішінара жекешелендіру;</w:t>
      </w:r>
    </w:p>
    <w:p w14:paraId="39CB2C50" w14:textId="77777777" w:rsidR="00767D04" w:rsidRDefault="00767D04" w:rsidP="002B3302">
      <w:pPr>
        <w:spacing w:after="0" w:line="240" w:lineRule="auto"/>
        <w:ind w:firstLine="709"/>
        <w:jc w:val="both"/>
        <w:rPr>
          <w:rFonts w:ascii="Times New Roman" w:eastAsia="Calibri" w:hAnsi="Times New Roman" w:cs="Times New Roman"/>
          <w:sz w:val="28"/>
          <w:szCs w:val="28"/>
          <w:lang w:val="kk-KZ"/>
        </w:rPr>
      </w:pPr>
      <w:r w:rsidRPr="00562FCC">
        <w:rPr>
          <w:rFonts w:ascii="Times New Roman" w:eastAsia="Calibri" w:hAnsi="Times New Roman" w:cs="Times New Roman"/>
          <w:sz w:val="28"/>
          <w:szCs w:val="28"/>
          <w:lang w:val="kk-KZ"/>
        </w:rPr>
        <w:t>2) көлік кешенінің қызметін  кешенді қаржыландыру болып табылады;</w:t>
      </w:r>
    </w:p>
    <w:p w14:paraId="426FD839" w14:textId="77777777" w:rsidR="00767D04" w:rsidRPr="00562FCC" w:rsidRDefault="00767D04" w:rsidP="002B3302">
      <w:pPr>
        <w:spacing w:after="0" w:line="240" w:lineRule="auto"/>
        <w:ind w:firstLine="709"/>
        <w:jc w:val="both"/>
        <w:rPr>
          <w:rFonts w:ascii="Times New Roman" w:eastAsia="Calibri" w:hAnsi="Times New Roman" w:cs="Times New Roman"/>
          <w:sz w:val="28"/>
          <w:szCs w:val="28"/>
          <w:lang w:val="kk-KZ"/>
        </w:rPr>
      </w:pPr>
      <w:r w:rsidRPr="00562FCC">
        <w:rPr>
          <w:rFonts w:ascii="Times New Roman" w:eastAsia="Calibri" w:hAnsi="Times New Roman" w:cs="Times New Roman"/>
          <w:sz w:val="28"/>
          <w:szCs w:val="28"/>
          <w:lang w:val="kk-KZ"/>
        </w:rPr>
        <w:lastRenderedPageBreak/>
        <w:t>3) жеке компанияларды оларға көлік нысандарына меншік құқықтарын берме</w:t>
      </w:r>
      <w:r>
        <w:rPr>
          <w:rFonts w:ascii="Times New Roman" w:eastAsia="Calibri" w:hAnsi="Times New Roman" w:cs="Times New Roman"/>
          <w:sz w:val="28"/>
          <w:szCs w:val="28"/>
          <w:lang w:val="kk-KZ"/>
        </w:rPr>
        <w:t>й-ақ мемлекет меншігінде қалдыру</w:t>
      </w:r>
      <w:r w:rsidRPr="00562FCC">
        <w:rPr>
          <w:rFonts w:ascii="Times New Roman" w:eastAsia="Calibri" w:hAnsi="Times New Roman" w:cs="Times New Roman"/>
          <w:sz w:val="28"/>
          <w:szCs w:val="28"/>
          <w:lang w:val="kk-KZ"/>
        </w:rPr>
        <w:t xml:space="preserve"> болып табылады;</w:t>
      </w:r>
    </w:p>
    <w:p w14:paraId="57C6D068" w14:textId="77777777" w:rsidR="00767D04" w:rsidRPr="00562FCC" w:rsidRDefault="00767D04" w:rsidP="002B3302">
      <w:pPr>
        <w:spacing w:after="0" w:line="240" w:lineRule="auto"/>
        <w:ind w:firstLine="709"/>
        <w:jc w:val="both"/>
        <w:rPr>
          <w:rFonts w:ascii="Times New Roman" w:eastAsia="Calibri" w:hAnsi="Times New Roman" w:cs="Times New Roman"/>
          <w:sz w:val="28"/>
          <w:szCs w:val="28"/>
          <w:lang w:val="kk-KZ"/>
        </w:rPr>
      </w:pPr>
      <w:r w:rsidRPr="00562FCC">
        <w:rPr>
          <w:rFonts w:ascii="Times New Roman" w:eastAsia="Calibri" w:hAnsi="Times New Roman" w:cs="Times New Roman"/>
          <w:sz w:val="28"/>
          <w:szCs w:val="28"/>
          <w:lang w:val="kk-KZ"/>
        </w:rPr>
        <w:t xml:space="preserve">4) бірнеше нұсқалардың үйлесімі. </w:t>
      </w:r>
    </w:p>
    <w:p w14:paraId="01360D7C" w14:textId="32D14192" w:rsidR="00767D04" w:rsidRPr="00CF0D56" w:rsidRDefault="00767D04" w:rsidP="002B3302">
      <w:pPr>
        <w:spacing w:after="0" w:line="240" w:lineRule="auto"/>
        <w:ind w:firstLine="709"/>
        <w:jc w:val="both"/>
        <w:rPr>
          <w:rFonts w:ascii="Times New Roman" w:eastAsia="Calibri" w:hAnsi="Times New Roman" w:cs="Times New Roman"/>
          <w:sz w:val="28"/>
          <w:szCs w:val="28"/>
          <w:lang w:val="kk-KZ"/>
        </w:rPr>
      </w:pPr>
      <w:r w:rsidRPr="00562FCC">
        <w:rPr>
          <w:rFonts w:ascii="Times New Roman" w:eastAsia="Calibri" w:hAnsi="Times New Roman" w:cs="Times New Roman"/>
          <w:sz w:val="28"/>
          <w:szCs w:val="28"/>
          <w:lang w:val="kk-KZ"/>
        </w:rPr>
        <w:t>Әдетте, нұсқалардың ешқайсысы т</w:t>
      </w:r>
      <w:r>
        <w:rPr>
          <w:rFonts w:ascii="Times New Roman" w:eastAsia="Calibri" w:hAnsi="Times New Roman" w:cs="Times New Roman"/>
          <w:sz w:val="28"/>
          <w:szCs w:val="28"/>
          <w:lang w:val="kk-KZ"/>
        </w:rPr>
        <w:t xml:space="preserve">аза түрде және көліктің барлық </w:t>
      </w:r>
      <w:r w:rsidRPr="00562FCC">
        <w:rPr>
          <w:rFonts w:ascii="Times New Roman" w:eastAsia="Calibri" w:hAnsi="Times New Roman" w:cs="Times New Roman"/>
          <w:sz w:val="28"/>
          <w:szCs w:val="28"/>
          <w:lang w:val="kk-KZ"/>
        </w:rPr>
        <w:t>түрлерінде қолданылмайды. Мысалы, азаматтық авиация секторындағы басқарудың американдық моделі аэродромға иелік етуді мемлекетке бекітеді және жылына  1 млр</w:t>
      </w:r>
      <w:r>
        <w:rPr>
          <w:rFonts w:ascii="Times New Roman" w:eastAsia="Calibri" w:hAnsi="Times New Roman" w:cs="Times New Roman"/>
          <w:sz w:val="28"/>
          <w:szCs w:val="28"/>
          <w:lang w:val="kk-KZ"/>
        </w:rPr>
        <w:t>д доллар инв</w:t>
      </w:r>
      <w:r w:rsidR="001C24CC">
        <w:rPr>
          <w:rFonts w:ascii="Times New Roman" w:eastAsia="Calibri" w:hAnsi="Times New Roman" w:cs="Times New Roman"/>
          <w:sz w:val="28"/>
          <w:szCs w:val="28"/>
          <w:lang w:val="kk-KZ"/>
        </w:rPr>
        <w:t>е</w:t>
      </w:r>
      <w:r>
        <w:rPr>
          <w:rFonts w:ascii="Times New Roman" w:eastAsia="Calibri" w:hAnsi="Times New Roman" w:cs="Times New Roman"/>
          <w:sz w:val="28"/>
          <w:szCs w:val="28"/>
          <w:lang w:val="kk-KZ"/>
        </w:rPr>
        <w:t xml:space="preserve">стиция </w:t>
      </w:r>
      <w:r w:rsidRPr="00CF0D56">
        <w:rPr>
          <w:rFonts w:ascii="Times New Roman" w:eastAsia="Calibri" w:hAnsi="Times New Roman" w:cs="Times New Roman"/>
          <w:sz w:val="28"/>
          <w:szCs w:val="28"/>
          <w:lang w:val="kk-KZ"/>
        </w:rPr>
        <w:t>тарта</w:t>
      </w:r>
      <w:r w:rsidR="007A2B07" w:rsidRPr="00CF0D56">
        <w:rPr>
          <w:rFonts w:ascii="Times New Roman" w:eastAsia="Calibri" w:hAnsi="Times New Roman" w:cs="Times New Roman"/>
          <w:sz w:val="28"/>
          <w:szCs w:val="28"/>
          <w:lang w:val="kk-KZ"/>
        </w:rPr>
        <w:t>ды</w:t>
      </w:r>
      <w:r w:rsidRPr="00CF0D56">
        <w:rPr>
          <w:rFonts w:ascii="Times New Roman" w:eastAsia="Calibri" w:hAnsi="Times New Roman" w:cs="Times New Roman"/>
          <w:sz w:val="28"/>
          <w:szCs w:val="28"/>
          <w:lang w:val="kk-KZ"/>
        </w:rPr>
        <w:t xml:space="preserve"> [</w:t>
      </w:r>
      <w:r w:rsidR="00ED08D3" w:rsidRPr="00CF0D56">
        <w:rPr>
          <w:rFonts w:ascii="Times New Roman" w:eastAsia="Calibri" w:hAnsi="Times New Roman" w:cs="Times New Roman"/>
          <w:sz w:val="28"/>
          <w:szCs w:val="28"/>
          <w:lang w:val="kk-KZ"/>
        </w:rPr>
        <w:t>62</w:t>
      </w:r>
      <w:r w:rsidRPr="00CF0D56">
        <w:rPr>
          <w:rFonts w:ascii="Times New Roman" w:eastAsia="Calibri" w:hAnsi="Times New Roman" w:cs="Times New Roman"/>
          <w:sz w:val="28"/>
          <w:szCs w:val="28"/>
          <w:lang w:val="kk-KZ"/>
        </w:rPr>
        <w:t>]. АҚШ әуежайлар саны мен авиажолаушылар саны бойынша дүниежүзілік көшбасшы болып табылады. Еуропалық модель әуежайларға мемлекеттік аймақтық және жеке меншіктің әр түрлі пайыздық үйлесімін білдіреді. Ең жақсы нәтижелерді жеке әуежайлар  көрсетеді. Қазақстандағы әуежайлардың меншік құрылымы әрдайым ашық бола бермейді, бұл осы нысандардың  инвестициялық тартымдылығына теріс әсер етеді. Еуропада әуежай емес қызмет әуежай бюджетінің 50-60% құрайды және тек 40% негізгі қызметтен алады</w:t>
      </w:r>
      <w:r w:rsidR="00DD12E1" w:rsidRPr="00CF0D56">
        <w:rPr>
          <w:rFonts w:ascii="Times New Roman" w:eastAsia="Calibri" w:hAnsi="Times New Roman" w:cs="Times New Roman"/>
          <w:sz w:val="28"/>
          <w:szCs w:val="28"/>
          <w:lang w:val="kk-KZ"/>
        </w:rPr>
        <w:t xml:space="preserve"> [</w:t>
      </w:r>
      <w:r w:rsidR="000371CA" w:rsidRPr="00CF0D56">
        <w:rPr>
          <w:rFonts w:ascii="Times New Roman" w:eastAsia="Calibri" w:hAnsi="Times New Roman" w:cs="Times New Roman"/>
          <w:sz w:val="28"/>
          <w:szCs w:val="28"/>
          <w:lang w:val="kk-KZ"/>
        </w:rPr>
        <w:t>63</w:t>
      </w:r>
      <w:r w:rsidR="00DD12E1" w:rsidRPr="00CF0D56">
        <w:rPr>
          <w:rFonts w:ascii="Times New Roman" w:eastAsia="Calibri" w:hAnsi="Times New Roman" w:cs="Times New Roman"/>
          <w:sz w:val="28"/>
          <w:szCs w:val="28"/>
          <w:lang w:val="kk-KZ"/>
        </w:rPr>
        <w:t>]</w:t>
      </w:r>
      <w:r w:rsidRPr="00CF0D56">
        <w:rPr>
          <w:rFonts w:ascii="Times New Roman" w:eastAsia="Calibri" w:hAnsi="Times New Roman" w:cs="Times New Roman"/>
          <w:sz w:val="28"/>
          <w:szCs w:val="28"/>
          <w:lang w:val="kk-KZ"/>
        </w:rPr>
        <w:t>. Қазақстанда әуежайлық емес қызметтен түсетін табыс ел бойынша орташа алғанда әуежай бюджетінің 6-8% - ын құрайды [</w:t>
      </w:r>
      <w:r w:rsidR="000371CA" w:rsidRPr="00CF0D56">
        <w:rPr>
          <w:rFonts w:ascii="Times New Roman" w:eastAsia="Calibri" w:hAnsi="Times New Roman" w:cs="Times New Roman"/>
          <w:sz w:val="28"/>
          <w:szCs w:val="28"/>
          <w:lang w:val="kk-KZ"/>
        </w:rPr>
        <w:t>64</w:t>
      </w:r>
      <w:r w:rsidRPr="00CF0D56">
        <w:rPr>
          <w:rFonts w:ascii="Times New Roman" w:eastAsia="Calibri" w:hAnsi="Times New Roman" w:cs="Times New Roman"/>
          <w:sz w:val="28"/>
          <w:szCs w:val="28"/>
          <w:lang w:val="kk-KZ"/>
        </w:rPr>
        <w:t>].</w:t>
      </w:r>
    </w:p>
    <w:p w14:paraId="6AA9FE14" w14:textId="3452003A" w:rsidR="00767D04" w:rsidRPr="00CF0D56" w:rsidRDefault="00767D04" w:rsidP="002B3302">
      <w:pPr>
        <w:spacing w:after="0" w:line="240" w:lineRule="auto"/>
        <w:ind w:firstLine="709"/>
        <w:contextualSpacing/>
        <w:jc w:val="both"/>
        <w:rPr>
          <w:rFonts w:ascii="Times New Roman" w:eastAsia="Calibri" w:hAnsi="Times New Roman" w:cs="Times New Roman"/>
          <w:sz w:val="28"/>
          <w:szCs w:val="28"/>
          <w:lang w:val="kk-KZ"/>
        </w:rPr>
      </w:pPr>
      <w:r w:rsidRPr="00CF0D56">
        <w:rPr>
          <w:rFonts w:ascii="Times New Roman" w:eastAsia="Calibri" w:hAnsi="Times New Roman" w:cs="Times New Roman"/>
          <w:sz w:val="28"/>
          <w:szCs w:val="28"/>
          <w:lang w:val="kk-KZ"/>
        </w:rPr>
        <w:t xml:space="preserve">Қалалық жолаушылар көлігінің әлеуметтік маңыздылығына қарамастан, жекешелендіру және </w:t>
      </w:r>
      <w:r w:rsidR="001C24CC" w:rsidRPr="00CF0D56">
        <w:rPr>
          <w:rFonts w:ascii="Times New Roman" w:eastAsia="Calibri" w:hAnsi="Times New Roman" w:cs="Times New Roman"/>
          <w:sz w:val="28"/>
          <w:szCs w:val="28"/>
          <w:lang w:val="kk-KZ"/>
        </w:rPr>
        <w:t>м</w:t>
      </w:r>
      <w:r w:rsidRPr="00CF0D56">
        <w:rPr>
          <w:rFonts w:ascii="Times New Roman" w:eastAsia="Calibri" w:hAnsi="Times New Roman" w:cs="Times New Roman"/>
          <w:sz w:val="28"/>
          <w:szCs w:val="28"/>
          <w:lang w:val="kk-KZ"/>
        </w:rPr>
        <w:t xml:space="preserve">емлекеттік жеке меншік  әріптестік  туризм  саласында қарқынды  дамуда. Мысалы, Ұлыбританияда Лондоннан басқа барлық автобус компаниялары жеке болып табылады. </w:t>
      </w:r>
    </w:p>
    <w:p w14:paraId="7A36131C" w14:textId="77777777" w:rsidR="00767D04" w:rsidRPr="00CF0D56" w:rsidRDefault="00767D04" w:rsidP="002B3302">
      <w:pPr>
        <w:spacing w:after="0" w:line="240" w:lineRule="auto"/>
        <w:ind w:firstLine="709"/>
        <w:contextualSpacing/>
        <w:jc w:val="both"/>
        <w:rPr>
          <w:rFonts w:ascii="Times New Roman" w:eastAsia="Calibri" w:hAnsi="Times New Roman" w:cs="Times New Roman"/>
          <w:sz w:val="28"/>
          <w:szCs w:val="28"/>
          <w:lang w:val="kk-KZ"/>
        </w:rPr>
      </w:pPr>
      <w:r w:rsidRPr="00CF0D56">
        <w:rPr>
          <w:rFonts w:ascii="Times New Roman" w:eastAsia="Calibri" w:hAnsi="Times New Roman" w:cs="Times New Roman"/>
          <w:sz w:val="28"/>
          <w:szCs w:val="28"/>
          <w:lang w:val="kk-KZ"/>
        </w:rPr>
        <w:t>Шетелдік туристік орталықтар туризмнің көлік инфрақұрылымын дамыту мәселелерін әр түрлі шешеді. Біріншіден, әуе көліктеріне, әуекомпанияларға, әуежайларға назар аударылады, өйткені туристердің көпшілігі көптеген елдерге әуе жолдарымен келеді. Ірі елдерде және Арал мемлекеттерінде туристерді жеткізуде аймақтық және жергілікті ұшақтар үлкен рөл атқарады.</w:t>
      </w:r>
    </w:p>
    <w:p w14:paraId="07880453" w14:textId="57E6CB2A" w:rsidR="00767D04" w:rsidRPr="00CF0D56" w:rsidRDefault="00767D04" w:rsidP="002B3302">
      <w:pPr>
        <w:spacing w:after="0" w:line="240" w:lineRule="auto"/>
        <w:ind w:firstLine="709"/>
        <w:contextualSpacing/>
        <w:jc w:val="both"/>
        <w:rPr>
          <w:rFonts w:ascii="Times New Roman" w:eastAsia="Calibri" w:hAnsi="Times New Roman" w:cs="Times New Roman"/>
          <w:sz w:val="28"/>
          <w:szCs w:val="28"/>
          <w:lang w:val="kk-KZ"/>
        </w:rPr>
      </w:pPr>
      <w:r w:rsidRPr="00CF0D56">
        <w:rPr>
          <w:rFonts w:ascii="Times New Roman" w:eastAsia="Calibri" w:hAnsi="Times New Roman" w:cs="Times New Roman"/>
          <w:sz w:val="28"/>
          <w:szCs w:val="28"/>
          <w:lang w:val="kk-KZ"/>
        </w:rPr>
        <w:t>Туристік автобустар, таксилер, қоғамдық көлік болу еліндегі туристер трансферінің негізгі құралы болып табылады. Автобустар, пойыздар, паромдар, теңіз және өзен кемелерін туристер елдер арасындағы саяхат үшін де, экскурсиялық сапарлар кезінде де пайдаланады [</w:t>
      </w:r>
      <w:r w:rsidR="000371CA" w:rsidRPr="00CF0D56">
        <w:rPr>
          <w:rFonts w:ascii="Times New Roman" w:eastAsia="Calibri" w:hAnsi="Times New Roman" w:cs="Times New Roman"/>
          <w:sz w:val="28"/>
          <w:szCs w:val="28"/>
          <w:lang w:val="kk-KZ"/>
        </w:rPr>
        <w:t>65-68</w:t>
      </w:r>
      <w:r w:rsidRPr="00CF0D56">
        <w:rPr>
          <w:rFonts w:ascii="Times New Roman" w:eastAsia="Calibri" w:hAnsi="Times New Roman" w:cs="Times New Roman"/>
          <w:sz w:val="28"/>
          <w:szCs w:val="28"/>
          <w:lang w:val="kk-KZ"/>
        </w:rPr>
        <w:t>].</w:t>
      </w:r>
    </w:p>
    <w:p w14:paraId="4F555CEB" w14:textId="77777777" w:rsidR="000627F8" w:rsidRDefault="00767D04" w:rsidP="002B3302">
      <w:pPr>
        <w:spacing w:after="0" w:line="240" w:lineRule="auto"/>
        <w:ind w:firstLine="709"/>
        <w:contextualSpacing/>
        <w:jc w:val="both"/>
        <w:rPr>
          <w:rFonts w:ascii="Times New Roman" w:eastAsia="Calibri" w:hAnsi="Times New Roman" w:cs="Times New Roman"/>
          <w:sz w:val="28"/>
          <w:szCs w:val="28"/>
          <w:lang w:val="kk-KZ"/>
        </w:rPr>
      </w:pPr>
      <w:r w:rsidRPr="00CF0D56">
        <w:rPr>
          <w:rFonts w:ascii="Times New Roman" w:eastAsia="Calibri" w:hAnsi="Times New Roman" w:cs="Times New Roman"/>
          <w:sz w:val="28"/>
          <w:szCs w:val="28"/>
          <w:lang w:val="kk-KZ"/>
        </w:rPr>
        <w:t xml:space="preserve">Әрбір ел мен өңір көліктің қандай да бір түрін дамытуда басымдықтарға ие, оның дамуы қазіргі жағдайларда оңтайлы болып табылады. Мысалы, АҚШ пен Канадада әуе  және автомобиль (жеке және жалға алынған)/автобус (қалааралық) көлігі ең дамыған. Орталық Еуропа елдерінде (Австрия, Ұлыбритания, Германия, Швейцария) темір жолдар мен автобус бағыттарының желісі неғұрлым дамыған, жеңіл автомобильдермен сапарлар да танымал. </w:t>
      </w:r>
      <w:r w:rsidR="00332C67" w:rsidRPr="00CF0D56">
        <w:rPr>
          <w:rFonts w:ascii="Times New Roman" w:eastAsia="Calibri" w:hAnsi="Times New Roman" w:cs="Times New Roman"/>
          <w:sz w:val="28"/>
          <w:szCs w:val="28"/>
          <w:lang w:val="kk-KZ"/>
        </w:rPr>
        <w:t>Осы</w:t>
      </w:r>
      <w:r w:rsidRPr="00CF0D56">
        <w:rPr>
          <w:rFonts w:ascii="Times New Roman" w:eastAsia="Calibri" w:hAnsi="Times New Roman" w:cs="Times New Roman"/>
          <w:sz w:val="28"/>
          <w:szCs w:val="28"/>
          <w:lang w:val="kk-KZ"/>
        </w:rPr>
        <w:t xml:space="preserve"> елдерде және аралдар бар мемлекеттерде теңіз көлігімен тасымалдау сұранысқа ие</w:t>
      </w:r>
      <w:r w:rsidR="00A565E2" w:rsidRPr="00CF0D56">
        <w:rPr>
          <w:rFonts w:ascii="Times New Roman" w:eastAsia="Calibri" w:hAnsi="Times New Roman" w:cs="Times New Roman"/>
          <w:sz w:val="28"/>
          <w:szCs w:val="28"/>
          <w:lang w:val="kk-KZ"/>
        </w:rPr>
        <w:t xml:space="preserve"> [</w:t>
      </w:r>
      <w:r w:rsidR="000371CA" w:rsidRPr="00CF0D56">
        <w:rPr>
          <w:rFonts w:ascii="Times New Roman" w:eastAsia="Calibri" w:hAnsi="Times New Roman" w:cs="Times New Roman"/>
          <w:sz w:val="28"/>
          <w:szCs w:val="28"/>
          <w:lang w:val="kk-KZ"/>
        </w:rPr>
        <w:t>69-72</w:t>
      </w:r>
      <w:r w:rsidR="00A565E2" w:rsidRPr="00CF0D56">
        <w:rPr>
          <w:rFonts w:ascii="Times New Roman" w:eastAsia="Calibri" w:hAnsi="Times New Roman" w:cs="Times New Roman"/>
          <w:sz w:val="28"/>
          <w:szCs w:val="28"/>
          <w:lang w:val="kk-KZ"/>
        </w:rPr>
        <w:t>]</w:t>
      </w:r>
      <w:r w:rsidRPr="00CF0D56">
        <w:rPr>
          <w:rFonts w:ascii="Times New Roman" w:eastAsia="Calibri" w:hAnsi="Times New Roman" w:cs="Times New Roman"/>
          <w:sz w:val="28"/>
          <w:szCs w:val="28"/>
          <w:lang w:val="kk-KZ"/>
        </w:rPr>
        <w:t>.</w:t>
      </w:r>
    </w:p>
    <w:p w14:paraId="77918547" w14:textId="155F0971" w:rsidR="00767D04" w:rsidRPr="00CF0D56" w:rsidRDefault="00767D04" w:rsidP="002B3302">
      <w:pPr>
        <w:spacing w:after="0" w:line="240" w:lineRule="auto"/>
        <w:ind w:firstLine="709"/>
        <w:contextualSpacing/>
        <w:jc w:val="both"/>
        <w:rPr>
          <w:rFonts w:ascii="Times New Roman" w:eastAsia="Calibri" w:hAnsi="Times New Roman" w:cs="Times New Roman"/>
          <w:sz w:val="28"/>
          <w:szCs w:val="28"/>
          <w:lang w:val="kk-KZ"/>
        </w:rPr>
      </w:pPr>
      <w:r w:rsidRPr="00CF0D56">
        <w:rPr>
          <w:rFonts w:ascii="Times New Roman" w:eastAsia="Calibri" w:hAnsi="Times New Roman" w:cs="Times New Roman"/>
          <w:sz w:val="28"/>
          <w:szCs w:val="28"/>
          <w:lang w:val="kk-KZ"/>
        </w:rPr>
        <w:t xml:space="preserve">Еуропа елдері туристерге тартымды көлік өнімін ұсынуға күш біріктіреді, ол үшін әуе компаниялар одақтар құрады, билет құны төмен әуе компанияларын дамытады, темір жолдар басқа көлік түрлерімен бірлескен өнімдер ұсынады, бір жол жүру құжаты бойынша елдер ішінде және арасында тасымалдау, түнгі ыңғайлы тасымалдау, отбасылық вагондар және пойыздардағы орындар тиімділігі көрсетіледі </w:t>
      </w:r>
      <w:r w:rsidR="00132137" w:rsidRPr="00CF0D56">
        <w:rPr>
          <w:rFonts w:ascii="Times New Roman" w:eastAsia="Calibri" w:hAnsi="Times New Roman" w:cs="Times New Roman"/>
          <w:sz w:val="28"/>
          <w:szCs w:val="28"/>
          <w:lang w:val="kk-KZ"/>
        </w:rPr>
        <w:t>[</w:t>
      </w:r>
      <w:r w:rsidR="001822D3" w:rsidRPr="00CF0D56">
        <w:rPr>
          <w:rFonts w:ascii="Times New Roman" w:eastAsia="Calibri" w:hAnsi="Times New Roman" w:cs="Times New Roman"/>
          <w:sz w:val="28"/>
          <w:szCs w:val="28"/>
          <w:lang w:val="kk-KZ"/>
        </w:rPr>
        <w:t>73</w:t>
      </w:r>
      <w:r w:rsidRPr="00CF0D56">
        <w:rPr>
          <w:rFonts w:ascii="Times New Roman" w:eastAsia="Calibri" w:hAnsi="Times New Roman" w:cs="Times New Roman"/>
          <w:sz w:val="28"/>
          <w:szCs w:val="28"/>
          <w:lang w:val="kk-KZ"/>
        </w:rPr>
        <w:t>]. Автобус компаниялары туристерді арзан бағамен</w:t>
      </w:r>
      <w:r w:rsidRPr="006828C0">
        <w:rPr>
          <w:rFonts w:ascii="Times New Roman" w:eastAsia="Calibri" w:hAnsi="Times New Roman" w:cs="Times New Roman"/>
          <w:sz w:val="28"/>
          <w:szCs w:val="28"/>
          <w:lang w:val="kk-KZ"/>
        </w:rPr>
        <w:t xml:space="preserve">, экскурсиялық бағыттармен, жол жүру құжаттарын </w:t>
      </w:r>
      <w:r w:rsidRPr="006828C0">
        <w:rPr>
          <w:rFonts w:ascii="Times New Roman" w:eastAsia="Calibri" w:hAnsi="Times New Roman" w:cs="Times New Roman"/>
          <w:sz w:val="28"/>
          <w:szCs w:val="28"/>
          <w:lang w:val="kk-KZ"/>
        </w:rPr>
        <w:lastRenderedPageBreak/>
        <w:t xml:space="preserve">әртүрлі </w:t>
      </w:r>
      <w:r w:rsidR="00204881">
        <w:rPr>
          <w:rFonts w:ascii="Times New Roman" w:eastAsia="Calibri" w:hAnsi="Times New Roman" w:cs="Times New Roman"/>
          <w:sz w:val="28"/>
          <w:szCs w:val="28"/>
          <w:lang w:val="kk-KZ"/>
        </w:rPr>
        <w:t>б</w:t>
      </w:r>
      <w:r w:rsidRPr="006828C0">
        <w:rPr>
          <w:rFonts w:ascii="Times New Roman" w:eastAsia="Calibri" w:hAnsi="Times New Roman" w:cs="Times New Roman"/>
          <w:sz w:val="28"/>
          <w:szCs w:val="28"/>
          <w:lang w:val="kk-KZ"/>
        </w:rPr>
        <w:t>ағыттарда бірнеше рет пайдалану мүмкіндігімен тартады. Барлық дерлік компаниялар зейнеткерлерге, білімгерлерге, балалы отбасыларға жеңілдіктер ұсынады. Туристер жиі келетін көптеген қалаларда негізгі көрікті жерлерге арнайы шолу бағыттары ұйымдастырылған.</w:t>
      </w:r>
      <w:r w:rsidR="00132137" w:rsidRPr="006828C0">
        <w:rPr>
          <w:rFonts w:ascii="Times New Roman" w:eastAsia="Calibri" w:hAnsi="Times New Roman" w:cs="Times New Roman"/>
          <w:sz w:val="28"/>
          <w:szCs w:val="28"/>
          <w:lang w:val="kk-KZ"/>
        </w:rPr>
        <w:t xml:space="preserve"> </w:t>
      </w:r>
      <w:r w:rsidRPr="006828C0">
        <w:rPr>
          <w:rFonts w:ascii="Times New Roman" w:eastAsia="Calibri" w:hAnsi="Times New Roman" w:cs="Times New Roman"/>
          <w:sz w:val="28"/>
          <w:szCs w:val="28"/>
          <w:lang w:val="kk-KZ"/>
        </w:rPr>
        <w:t xml:space="preserve">Тасымалдау көбінесе екі қабатты шолу көрінісі бар арнайы туристік автобустармен жүзеге </w:t>
      </w:r>
      <w:r w:rsidRPr="00CF0D56">
        <w:rPr>
          <w:rFonts w:ascii="Times New Roman" w:eastAsia="Calibri" w:hAnsi="Times New Roman" w:cs="Times New Roman"/>
          <w:sz w:val="28"/>
          <w:szCs w:val="28"/>
          <w:lang w:val="kk-KZ"/>
        </w:rPr>
        <w:t>асырылады</w:t>
      </w:r>
      <w:r w:rsidR="00A565E2" w:rsidRPr="00CF0D56">
        <w:rPr>
          <w:rFonts w:ascii="Times New Roman" w:eastAsia="Calibri" w:hAnsi="Times New Roman" w:cs="Times New Roman"/>
          <w:sz w:val="28"/>
          <w:szCs w:val="28"/>
          <w:lang w:val="kk-KZ"/>
        </w:rPr>
        <w:t xml:space="preserve"> [</w:t>
      </w:r>
      <w:r w:rsidR="00CD5B1D" w:rsidRPr="00CF0D56">
        <w:rPr>
          <w:rFonts w:ascii="Times New Roman" w:eastAsia="Calibri" w:hAnsi="Times New Roman" w:cs="Times New Roman"/>
          <w:sz w:val="28"/>
          <w:szCs w:val="28"/>
          <w:lang w:val="kk-KZ"/>
        </w:rPr>
        <w:t>74</w:t>
      </w:r>
      <w:r w:rsidR="00A565E2" w:rsidRPr="00CF0D56">
        <w:rPr>
          <w:rFonts w:ascii="Times New Roman" w:eastAsia="Calibri" w:hAnsi="Times New Roman" w:cs="Times New Roman"/>
          <w:sz w:val="28"/>
          <w:szCs w:val="28"/>
          <w:lang w:val="kk-KZ"/>
        </w:rPr>
        <w:t>]</w:t>
      </w:r>
      <w:r w:rsidRPr="00CF0D56">
        <w:rPr>
          <w:rFonts w:ascii="Times New Roman" w:eastAsia="Calibri" w:hAnsi="Times New Roman" w:cs="Times New Roman"/>
          <w:sz w:val="28"/>
          <w:szCs w:val="28"/>
          <w:lang w:val="kk-KZ"/>
        </w:rPr>
        <w:t>.</w:t>
      </w:r>
      <w:r w:rsidR="00332C67" w:rsidRPr="00CF0D56">
        <w:rPr>
          <w:rFonts w:ascii="Times New Roman" w:eastAsia="Calibri" w:hAnsi="Times New Roman" w:cs="Times New Roman"/>
          <w:sz w:val="28"/>
          <w:szCs w:val="28"/>
          <w:lang w:val="kk-KZ"/>
        </w:rPr>
        <w:t xml:space="preserve"> </w:t>
      </w:r>
    </w:p>
    <w:p w14:paraId="24B2DFDE" w14:textId="56F1205D" w:rsidR="00767D04" w:rsidRPr="00ED08D3" w:rsidRDefault="00767D04" w:rsidP="002B3302">
      <w:pPr>
        <w:spacing w:after="0" w:line="240" w:lineRule="auto"/>
        <w:ind w:firstLine="709"/>
        <w:jc w:val="both"/>
        <w:rPr>
          <w:rFonts w:ascii="Times New Roman" w:eastAsia="Calibri" w:hAnsi="Times New Roman" w:cs="Times New Roman"/>
          <w:color w:val="FF0000"/>
          <w:sz w:val="28"/>
          <w:szCs w:val="28"/>
          <w:lang w:val="kk-KZ"/>
        </w:rPr>
      </w:pPr>
      <w:r w:rsidRPr="008D5C99">
        <w:rPr>
          <w:rFonts w:ascii="Times New Roman" w:eastAsia="Calibri" w:hAnsi="Times New Roman" w:cs="Times New Roman"/>
          <w:sz w:val="28"/>
          <w:szCs w:val="28"/>
          <w:lang w:val="kk-KZ"/>
        </w:rPr>
        <w:t>Көптеген шетелдік туристік орталықтар туристерге 1,</w:t>
      </w:r>
      <w:r w:rsidR="00D95543">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3,</w:t>
      </w:r>
      <w:r w:rsidR="00D95543">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 xml:space="preserve">5 және 7 күнге қоғамдық көліктің көптеген түрлеріне </w:t>
      </w:r>
      <w:r w:rsidRPr="009564CC">
        <w:rPr>
          <w:rFonts w:ascii="Times New Roman" w:eastAsia="Calibri" w:hAnsi="Times New Roman" w:cs="Times New Roman"/>
          <w:sz w:val="28"/>
          <w:szCs w:val="28"/>
          <w:lang w:val="kk-KZ"/>
        </w:rPr>
        <w:t>бірыңғай жол жүру билетін</w:t>
      </w:r>
      <w:r w:rsidRPr="00A565E2">
        <w:rPr>
          <w:rFonts w:ascii="Times New Roman" w:eastAsia="Calibri" w:hAnsi="Times New Roman" w:cs="Times New Roman"/>
          <w:color w:val="00B050"/>
          <w:sz w:val="28"/>
          <w:szCs w:val="28"/>
          <w:lang w:val="kk-KZ"/>
        </w:rPr>
        <w:t xml:space="preserve"> </w:t>
      </w:r>
      <w:r w:rsidRPr="008D5C99">
        <w:rPr>
          <w:rFonts w:ascii="Times New Roman" w:eastAsia="Calibri" w:hAnsi="Times New Roman" w:cs="Times New Roman"/>
          <w:sz w:val="28"/>
          <w:szCs w:val="28"/>
          <w:lang w:val="kk-KZ"/>
        </w:rPr>
        <w:t>ұсынады. Әдетте, мұндай билет көлік шығындарын едәуір азайтуға мүмкіндік береді, оған қосымша мұражайларға, галереяларға, дүкендерге, қонақ үйлерде тұруға және басқаларға жеңілдіктер кіруі мүмкін. Мұндай билеттер туристік орталықтарда, әуежайларда, вокзалдарда, аялдамаларда сатылады. Еуропаның барлық қалаларында тури</w:t>
      </w:r>
      <w:r>
        <w:rPr>
          <w:rFonts w:ascii="Times New Roman" w:eastAsia="Calibri" w:hAnsi="Times New Roman" w:cs="Times New Roman"/>
          <w:sz w:val="28"/>
          <w:szCs w:val="28"/>
          <w:lang w:val="kk-KZ"/>
        </w:rPr>
        <w:t xml:space="preserve">стер үшін </w:t>
      </w:r>
      <w:r w:rsidR="00D95543">
        <w:rPr>
          <w:rFonts w:ascii="Times New Roman" w:eastAsia="Calibri" w:hAnsi="Times New Roman" w:cs="Times New Roman"/>
          <w:sz w:val="28"/>
          <w:szCs w:val="28"/>
          <w:lang w:val="kk-KZ"/>
        </w:rPr>
        <w:t>танымал</w:t>
      </w:r>
      <w:r>
        <w:rPr>
          <w:rFonts w:ascii="Times New Roman" w:eastAsia="Calibri" w:hAnsi="Times New Roman" w:cs="Times New Roman"/>
          <w:sz w:val="28"/>
          <w:szCs w:val="28"/>
          <w:lang w:val="kk-KZ"/>
        </w:rPr>
        <w:t xml:space="preserve"> саяхаттар бар [</w:t>
      </w:r>
      <w:r w:rsidR="00FC6454">
        <w:rPr>
          <w:rFonts w:ascii="Times New Roman" w:eastAsia="Calibri" w:hAnsi="Times New Roman" w:cs="Times New Roman"/>
          <w:sz w:val="28"/>
          <w:szCs w:val="28"/>
          <w:lang w:val="kk-KZ"/>
        </w:rPr>
        <w:t>75</w:t>
      </w:r>
      <w:r w:rsidRPr="008D5C99">
        <w:rPr>
          <w:rFonts w:ascii="Times New Roman" w:eastAsia="Calibri" w:hAnsi="Times New Roman" w:cs="Times New Roman"/>
          <w:sz w:val="28"/>
          <w:szCs w:val="28"/>
          <w:lang w:val="kk-KZ"/>
        </w:rPr>
        <w:t>].</w:t>
      </w:r>
    </w:p>
    <w:p w14:paraId="7D4310DA" w14:textId="7B73741C" w:rsidR="00767D04" w:rsidRPr="009564CC" w:rsidRDefault="00767D04" w:rsidP="002B3302">
      <w:pPr>
        <w:spacing w:after="0" w:line="240" w:lineRule="auto"/>
        <w:ind w:firstLine="709"/>
        <w:jc w:val="both"/>
        <w:rPr>
          <w:rFonts w:ascii="Times New Roman" w:eastAsia="Calibri" w:hAnsi="Times New Roman" w:cs="Times New Roman"/>
          <w:sz w:val="28"/>
          <w:szCs w:val="28"/>
          <w:lang w:val="kk-KZ"/>
        </w:rPr>
      </w:pPr>
      <w:r w:rsidRPr="008D5C99">
        <w:rPr>
          <w:rFonts w:ascii="Times New Roman" w:eastAsia="Calibri" w:hAnsi="Times New Roman" w:cs="Times New Roman"/>
          <w:sz w:val="28"/>
          <w:szCs w:val="28"/>
          <w:lang w:val="kk-KZ"/>
        </w:rPr>
        <w:t>Қазақстанда мұндай карталар жасау әлі қолға алынған жоқ. Жоғарыда аталған Швейцарияның, Еуроодаққа мүше басқа</w:t>
      </w:r>
      <w:r>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 xml:space="preserve">елдерінің тәжірибесін Бурабай, Сарыағаш шипажайлы аудандарына, туристер көп келетін </w:t>
      </w:r>
      <w:r>
        <w:rPr>
          <w:rFonts w:ascii="Times New Roman" w:eastAsia="Calibri" w:hAnsi="Times New Roman" w:cs="Times New Roman"/>
          <w:sz w:val="28"/>
          <w:szCs w:val="28"/>
          <w:lang w:val="kk-KZ"/>
        </w:rPr>
        <w:t>ірі қалалар</w:t>
      </w:r>
      <w:r w:rsidRPr="008D5C99">
        <w:rPr>
          <w:rFonts w:ascii="Times New Roman" w:eastAsia="Calibri" w:hAnsi="Times New Roman" w:cs="Times New Roman"/>
          <w:sz w:val="28"/>
          <w:szCs w:val="28"/>
          <w:lang w:val="kk-KZ"/>
        </w:rPr>
        <w:t xml:space="preserve"> </w:t>
      </w:r>
      <w:r w:rsidRPr="009564CC">
        <w:rPr>
          <w:rFonts w:ascii="Times New Roman" w:eastAsia="Calibri" w:hAnsi="Times New Roman" w:cs="Times New Roman"/>
          <w:sz w:val="28"/>
          <w:szCs w:val="28"/>
          <w:lang w:val="kk-KZ"/>
        </w:rPr>
        <w:t>Нұр-Сұлтан, Алматы, Шымкентте енгізіп арнайы туристік көлік жүйелері құрылса</w:t>
      </w:r>
      <w:r w:rsidR="00D95543">
        <w:rPr>
          <w:rFonts w:ascii="Times New Roman" w:eastAsia="Calibri" w:hAnsi="Times New Roman" w:cs="Times New Roman"/>
          <w:sz w:val="28"/>
          <w:szCs w:val="28"/>
          <w:lang w:val="kk-KZ"/>
        </w:rPr>
        <w:t>,</w:t>
      </w:r>
      <w:r w:rsidRPr="009564CC">
        <w:rPr>
          <w:rFonts w:ascii="Times New Roman" w:eastAsia="Calibri" w:hAnsi="Times New Roman" w:cs="Times New Roman"/>
          <w:sz w:val="28"/>
          <w:szCs w:val="28"/>
          <w:lang w:val="kk-KZ"/>
        </w:rPr>
        <w:t xml:space="preserve"> кіру және ішкі туризмнің өркендеуіне оң әсер етер еді. </w:t>
      </w:r>
    </w:p>
    <w:p w14:paraId="10EA66CC" w14:textId="354F8458" w:rsidR="00767D04" w:rsidRPr="008D5C99" w:rsidRDefault="00767D04" w:rsidP="002B3302">
      <w:pPr>
        <w:spacing w:after="0" w:line="240" w:lineRule="auto"/>
        <w:ind w:firstLine="709"/>
        <w:jc w:val="both"/>
        <w:rPr>
          <w:rFonts w:ascii="Times New Roman" w:eastAsia="Calibri" w:hAnsi="Times New Roman" w:cs="Times New Roman"/>
          <w:sz w:val="28"/>
          <w:szCs w:val="28"/>
          <w:lang w:val="kk-KZ"/>
        </w:rPr>
      </w:pPr>
      <w:r w:rsidRPr="008D5C99">
        <w:rPr>
          <w:rFonts w:ascii="Times New Roman" w:eastAsia="Calibri" w:hAnsi="Times New Roman" w:cs="Times New Roman"/>
          <w:sz w:val="28"/>
          <w:szCs w:val="28"/>
          <w:lang w:val="kk-KZ"/>
        </w:rPr>
        <w:t>Шетелдік туристік орталықтар саяхатшыларға келесі себептер бойынша сапалы туристік көлік қызметтерін ұсына алады: көліктің барлық түрлері меншік түріне қарамастан жақсы дамыған және үйлестірілген; көлік инфрақұрылымы нысандарының жайлылық пен қауіпсіздіктің қазіргі заманғы талаптарына сәйкес келеді; екі тілді ақпарат ортасы көптеген туристерге қол жетімді;</w:t>
      </w:r>
      <w:r>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туризм мен көлікті маркетингтік қолдау;</w:t>
      </w:r>
      <w:r w:rsidR="00D95543">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туристердің әртүрлі санаттары үшін икемді баға ұсыныстары;  қоғамдық көліктің басымдығы қамтамасыз етілді;</w:t>
      </w:r>
      <w:r w:rsidR="00D95543">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көліктегі және автомобильдерді қоятын орындардағы ережелер мен айыппұлдардың қатаң жүйесі;</w:t>
      </w:r>
      <w:r w:rsidR="00FF1851">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тарихи орталықтарға, ерекше қорғалатын аумақтарға, көлік магистральдарына және қала көшелеріне жүктемені төмендету бойынша әдістер әзірленді және пайдаланылды (кіруге тыйым салу/шектеу – Car Free, бір автомобильде бірлескен сапарлар; Car Sharing, салонда бірнеше адам бар автомобильдерге арналған жеке жолақтардың (Car Pools) болуы.</w:t>
      </w:r>
    </w:p>
    <w:p w14:paraId="0B764D4B" w14:textId="77777777" w:rsidR="00767D04" w:rsidRPr="008D5C99" w:rsidRDefault="00767D04" w:rsidP="002B3302">
      <w:pPr>
        <w:spacing w:after="0" w:line="240" w:lineRule="auto"/>
        <w:ind w:firstLine="709"/>
        <w:jc w:val="both"/>
        <w:rPr>
          <w:rFonts w:ascii="Times New Roman" w:eastAsia="Calibri" w:hAnsi="Times New Roman" w:cs="Times New Roman"/>
          <w:sz w:val="28"/>
          <w:szCs w:val="28"/>
          <w:lang w:val="kk-KZ"/>
        </w:rPr>
      </w:pPr>
      <w:r w:rsidRPr="008D5C99">
        <w:rPr>
          <w:rFonts w:ascii="Times New Roman" w:eastAsia="Calibri" w:hAnsi="Times New Roman" w:cs="Times New Roman"/>
          <w:sz w:val="28"/>
          <w:szCs w:val="28"/>
          <w:lang w:val="kk-KZ"/>
        </w:rPr>
        <w:t xml:space="preserve">Жоғарыда аталған жағдайлардан басқа, туризмнің көлік инфрақұрылымын дамыту бойынша жаңа бағдарламалар үнемі әзірленуде: велосипедтермен жүру үшін жағдайларды дамыту (арнайы жолдар, жалға беру қосындарының географиясын кеңейту), көліктің экологиялық түрлерін насихаттау және жалға беру, қоғамдық көліктің көлік құралдарын газ қозғалтқыштары бар неғұрлым заманауи көлік құралдарына ауыстыру, тұрақ кеңістігін ұйымдастыру, қонақ үйлер мен туристік қызығушылық нысандары арасында тегін трансферлік сервисті қамтамасыз ету, қаланың қонақ үйлерінде орналастыру мүмкіндіктері қарастырылған.  </w:t>
      </w:r>
    </w:p>
    <w:p w14:paraId="547FFE07" w14:textId="77777777" w:rsidR="00767D04" w:rsidRPr="008D5C99" w:rsidRDefault="00767D04" w:rsidP="002B3302">
      <w:pPr>
        <w:spacing w:after="0" w:line="240" w:lineRule="auto"/>
        <w:ind w:firstLine="709"/>
        <w:jc w:val="both"/>
        <w:rPr>
          <w:rFonts w:ascii="Times New Roman" w:eastAsia="Calibri" w:hAnsi="Times New Roman" w:cs="Times New Roman"/>
          <w:sz w:val="28"/>
          <w:szCs w:val="28"/>
          <w:lang w:val="kk-KZ"/>
        </w:rPr>
      </w:pPr>
      <w:r w:rsidRPr="008D5C99">
        <w:rPr>
          <w:rFonts w:ascii="Times New Roman" w:eastAsia="Calibri" w:hAnsi="Times New Roman" w:cs="Times New Roman"/>
          <w:sz w:val="28"/>
          <w:szCs w:val="28"/>
          <w:lang w:val="kk-KZ"/>
        </w:rPr>
        <w:t xml:space="preserve">Қалалардың </w:t>
      </w:r>
      <w:r>
        <w:rPr>
          <w:rFonts w:ascii="Times New Roman" w:eastAsia="Calibri" w:hAnsi="Times New Roman" w:cs="Times New Roman"/>
          <w:sz w:val="28"/>
          <w:szCs w:val="28"/>
          <w:lang w:val="kk-KZ"/>
        </w:rPr>
        <w:t xml:space="preserve">дамуында </w:t>
      </w:r>
      <w:r w:rsidRPr="008D5C99">
        <w:rPr>
          <w:rFonts w:ascii="Times New Roman" w:eastAsia="Calibri" w:hAnsi="Times New Roman" w:cs="Times New Roman"/>
          <w:sz w:val="28"/>
          <w:szCs w:val="28"/>
          <w:lang w:val="kk-KZ"/>
        </w:rPr>
        <w:t>көліктік қол</w:t>
      </w:r>
      <w:r>
        <w:rPr>
          <w:rFonts w:ascii="Times New Roman" w:eastAsia="Calibri" w:hAnsi="Times New Roman" w:cs="Times New Roman"/>
          <w:sz w:val="28"/>
          <w:szCs w:val="28"/>
          <w:lang w:val="kk-KZ"/>
        </w:rPr>
        <w:t>жетімділікті жақсарту</w:t>
      </w:r>
      <w:r w:rsidRPr="008D5C99">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тарифтерді</w:t>
      </w:r>
      <w:r w:rsidRPr="008D5C99">
        <w:rPr>
          <w:rFonts w:ascii="Times New Roman" w:eastAsia="Calibri" w:hAnsi="Times New Roman" w:cs="Times New Roman"/>
          <w:sz w:val="28"/>
          <w:szCs w:val="28"/>
          <w:lang w:val="kk-KZ"/>
        </w:rPr>
        <w:t xml:space="preserve"> төмендету, экология мәселелер</w:t>
      </w:r>
      <w:r>
        <w:rPr>
          <w:rFonts w:ascii="Times New Roman" w:eastAsia="Calibri" w:hAnsi="Times New Roman" w:cs="Times New Roman"/>
          <w:sz w:val="28"/>
          <w:szCs w:val="28"/>
          <w:lang w:val="kk-KZ"/>
        </w:rPr>
        <w:t>і</w:t>
      </w:r>
      <w:r w:rsidRPr="008D5C99">
        <w:rPr>
          <w:rFonts w:ascii="Times New Roman" w:eastAsia="Calibri" w:hAnsi="Times New Roman" w:cs="Times New Roman"/>
          <w:sz w:val="28"/>
          <w:szCs w:val="28"/>
          <w:lang w:val="kk-KZ"/>
        </w:rPr>
        <w:t xml:space="preserve">  жөніндегі жоба</w:t>
      </w:r>
      <w:r>
        <w:rPr>
          <w:rFonts w:ascii="Times New Roman" w:eastAsia="Calibri" w:hAnsi="Times New Roman" w:cs="Times New Roman"/>
          <w:sz w:val="28"/>
          <w:szCs w:val="28"/>
          <w:lang w:val="kk-KZ"/>
        </w:rPr>
        <w:t xml:space="preserve">ларға ерекше назар аударылады. </w:t>
      </w:r>
      <w:r w:rsidRPr="008D5C99">
        <w:rPr>
          <w:rFonts w:ascii="Times New Roman" w:eastAsia="Calibri" w:hAnsi="Times New Roman" w:cs="Times New Roman"/>
          <w:sz w:val="28"/>
          <w:szCs w:val="28"/>
          <w:lang w:val="kk-KZ"/>
        </w:rPr>
        <w:t xml:space="preserve">Дамушы елдерде туризмнің көлік инфрақұрылымының даму </w:t>
      </w:r>
      <w:r w:rsidRPr="008D5C99">
        <w:rPr>
          <w:rFonts w:ascii="Times New Roman" w:eastAsia="Calibri" w:hAnsi="Times New Roman" w:cs="Times New Roman"/>
          <w:sz w:val="28"/>
          <w:szCs w:val="28"/>
          <w:lang w:val="kk-KZ"/>
        </w:rPr>
        <w:lastRenderedPageBreak/>
        <w:t>үрдісі, ең алдымен, оның көлік инфрақұрылымын құруға, жаңа туристік бағыттарды дамытуға, туристер ағынын тартуға бағытталған дамудың сәл өзгеше векторына ие. Араб елдерінде (Біріккен араб әмірлігі, Катар) әуе</w:t>
      </w:r>
      <w:r>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 xml:space="preserve">компаниялары мен әуежайларды құру, елдің транзиттік мүмкіндіктерін дамыту, елді туристік бағыт ретінде танымал ету арқылы экономиканы өндіріс саласынан қызмет көрсету саласына қайта бағдарлауды бастады. </w:t>
      </w:r>
    </w:p>
    <w:p w14:paraId="4D412CD5" w14:textId="0B22CD78" w:rsidR="00767D04" w:rsidRPr="00ED08D3" w:rsidRDefault="00767D04" w:rsidP="002B3302">
      <w:pPr>
        <w:spacing w:after="0" w:line="240" w:lineRule="auto"/>
        <w:ind w:firstLine="709"/>
        <w:jc w:val="both"/>
        <w:rPr>
          <w:rFonts w:ascii="Times New Roman" w:eastAsia="Calibri" w:hAnsi="Times New Roman" w:cs="Times New Roman"/>
          <w:color w:val="FF0000"/>
          <w:sz w:val="28"/>
          <w:szCs w:val="28"/>
          <w:lang w:val="kk-KZ"/>
        </w:rPr>
      </w:pPr>
      <w:r w:rsidRPr="008D5C99">
        <w:rPr>
          <w:rFonts w:ascii="Times New Roman" w:eastAsia="Calibri" w:hAnsi="Times New Roman" w:cs="Times New Roman"/>
          <w:sz w:val="28"/>
          <w:szCs w:val="28"/>
          <w:lang w:val="kk-KZ"/>
        </w:rPr>
        <w:t>Дүниежүзіндегі ең қарқынды дамып келе</w:t>
      </w:r>
      <w:r w:rsidR="006828C0" w:rsidRPr="006828C0">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жатқан Қытай экономикасы туризмді одан әрі өркендетудің өсу нүктесі, ал көлік инфрақұрылымы оны дамыту құралы ретінде анықтайды</w:t>
      </w:r>
      <w:r>
        <w:rPr>
          <w:rFonts w:ascii="Times New Roman" w:eastAsia="Calibri" w:hAnsi="Times New Roman" w:cs="Times New Roman"/>
          <w:sz w:val="28"/>
          <w:szCs w:val="28"/>
          <w:lang w:val="kk-KZ"/>
        </w:rPr>
        <w:t xml:space="preserve"> </w:t>
      </w:r>
      <w:r w:rsidR="006828C0">
        <w:rPr>
          <w:rFonts w:ascii="Times New Roman" w:eastAsia="Calibri" w:hAnsi="Times New Roman" w:cs="Times New Roman"/>
          <w:sz w:val="28"/>
          <w:szCs w:val="28"/>
          <w:lang w:val="kk-KZ"/>
        </w:rPr>
        <w:t>[</w:t>
      </w:r>
      <w:r w:rsidR="00FC6454">
        <w:rPr>
          <w:rFonts w:ascii="Times New Roman" w:eastAsia="Calibri" w:hAnsi="Times New Roman" w:cs="Times New Roman"/>
          <w:sz w:val="28"/>
          <w:szCs w:val="28"/>
          <w:lang w:val="kk-KZ"/>
        </w:rPr>
        <w:t>76</w:t>
      </w:r>
      <w:r w:rsidRPr="00405DB5">
        <w:rPr>
          <w:rFonts w:ascii="Times New Roman" w:eastAsia="Calibri" w:hAnsi="Times New Roman" w:cs="Times New Roman"/>
          <w:sz w:val="28"/>
          <w:szCs w:val="28"/>
          <w:lang w:val="kk-KZ"/>
        </w:rPr>
        <w:t>]</w:t>
      </w:r>
      <w:r w:rsidRPr="008D5C99">
        <w:rPr>
          <w:rFonts w:ascii="Times New Roman" w:eastAsia="Calibri" w:hAnsi="Times New Roman" w:cs="Times New Roman"/>
          <w:sz w:val="28"/>
          <w:szCs w:val="28"/>
          <w:lang w:val="kk-KZ"/>
        </w:rPr>
        <w:t>.</w:t>
      </w:r>
      <w:r w:rsidR="00ED08D3">
        <w:rPr>
          <w:rFonts w:ascii="Times New Roman" w:eastAsia="Calibri" w:hAnsi="Times New Roman" w:cs="Times New Roman"/>
          <w:sz w:val="28"/>
          <w:szCs w:val="28"/>
          <w:lang w:val="kk-KZ"/>
        </w:rPr>
        <w:t xml:space="preserve"> </w:t>
      </w:r>
    </w:p>
    <w:p w14:paraId="5861BC7F" w14:textId="77777777" w:rsidR="00767D04" w:rsidRPr="008D5C99" w:rsidRDefault="00767D04" w:rsidP="002B3302">
      <w:pPr>
        <w:spacing w:after="0" w:line="240" w:lineRule="auto"/>
        <w:ind w:firstLine="709"/>
        <w:jc w:val="both"/>
        <w:rPr>
          <w:rFonts w:ascii="Times New Roman" w:eastAsia="Calibri" w:hAnsi="Times New Roman" w:cs="Times New Roman"/>
          <w:sz w:val="28"/>
          <w:szCs w:val="28"/>
          <w:lang w:val="kk-KZ"/>
        </w:rPr>
      </w:pPr>
      <w:r w:rsidRPr="008D5C99">
        <w:rPr>
          <w:rFonts w:ascii="Times New Roman" w:eastAsia="Calibri" w:hAnsi="Times New Roman" w:cs="Times New Roman"/>
          <w:sz w:val="28"/>
          <w:szCs w:val="28"/>
          <w:lang w:val="kk-KZ"/>
        </w:rPr>
        <w:t>Жаңа заманауи көлік инфрақұрылымы осы елде туризм үшін жаңа мүмкіндіктер ашады. Көлік инфрақұрылымы көлемінің ұлғаюы қалаларды дамыту бойынша жоспарлаумен, көлік саласындағы сұраныс пен ұсынысты үйлестіру және аумақтарды орнықты дамыту мәселелері бойынша консультациялар ұйымдастырумен сүйемелденеді.</w:t>
      </w:r>
      <w:r>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Алайда, әртүрлі көлік түрлерімен аумақтың қолжетімділігін жоспарлау, ерекше қорғалатын аумақтарда қозғалысты реттеу, емдік-сауықтыру, танымдық және  экологиялық туризмді дамыту бойынша мемлекеттің белсенді ұстанымы, туристердің санасын тәрбиелеу және көлік түрлері бойынша сұранысты қайта бөлу туристік аумақтардың тұрақты дамуын сақтауға және қамтамасыз ету, аумақтардың ерекшеліктерін және жергілікті тұрғындар мен туристердің қажеттіліктерін ескеру жекелеген елдерде сала</w:t>
      </w:r>
      <w:r>
        <w:rPr>
          <w:rFonts w:ascii="Times New Roman" w:eastAsia="Calibri" w:hAnsi="Times New Roman" w:cs="Times New Roman"/>
          <w:sz w:val="28"/>
          <w:szCs w:val="28"/>
          <w:lang w:val="kk-KZ"/>
        </w:rPr>
        <w:t>ны дамытуға мүмкіндік береді</w:t>
      </w:r>
      <w:r w:rsidRPr="008D5C99">
        <w:rPr>
          <w:rFonts w:ascii="Times New Roman" w:eastAsia="Calibri" w:hAnsi="Times New Roman" w:cs="Times New Roman"/>
          <w:sz w:val="28"/>
          <w:szCs w:val="28"/>
          <w:lang w:val="kk-KZ"/>
        </w:rPr>
        <w:t xml:space="preserve">. </w:t>
      </w:r>
    </w:p>
    <w:p w14:paraId="38893B2A" w14:textId="77777777" w:rsidR="00767D04" w:rsidRPr="008D5C99" w:rsidRDefault="00767D04" w:rsidP="002B3302">
      <w:pPr>
        <w:spacing w:after="0" w:line="240" w:lineRule="auto"/>
        <w:ind w:firstLine="709"/>
        <w:jc w:val="both"/>
        <w:rPr>
          <w:rFonts w:ascii="Times New Roman" w:eastAsia="Calibri" w:hAnsi="Times New Roman" w:cs="Times New Roman"/>
          <w:sz w:val="28"/>
          <w:szCs w:val="28"/>
          <w:lang w:val="kk-KZ"/>
        </w:rPr>
      </w:pPr>
      <w:r w:rsidRPr="008D5C99">
        <w:rPr>
          <w:rFonts w:ascii="Times New Roman" w:eastAsia="Calibri" w:hAnsi="Times New Roman" w:cs="Times New Roman"/>
          <w:sz w:val="28"/>
          <w:szCs w:val="28"/>
          <w:lang w:val="kk-KZ"/>
        </w:rPr>
        <w:t>Жаһандану, көлік құралдарының дамуы, дүниежүзіндегі танымал туристік орындардың кең географиясы жағдайында Қазақстанның туристік индустриясы дүниежүзінің туризм индустриясының ажырамас бөлігіне айналады және бәсекелестік мәртебесін сақтау үшін дүниежүзілік тәжірибені қолдануы керек.</w:t>
      </w:r>
    </w:p>
    <w:p w14:paraId="7E4B952B" w14:textId="067C0735" w:rsidR="00767D04" w:rsidRPr="00ED08D3" w:rsidRDefault="00767D04" w:rsidP="002B3302">
      <w:pPr>
        <w:spacing w:after="0" w:line="240" w:lineRule="auto"/>
        <w:ind w:firstLine="709"/>
        <w:jc w:val="both"/>
        <w:rPr>
          <w:rFonts w:ascii="Times New Roman" w:eastAsia="Calibri" w:hAnsi="Times New Roman" w:cs="Times New Roman"/>
          <w:color w:val="FF0000"/>
          <w:sz w:val="28"/>
          <w:szCs w:val="28"/>
          <w:lang w:val="kk-KZ"/>
        </w:rPr>
      </w:pPr>
      <w:r w:rsidRPr="008D5C99">
        <w:rPr>
          <w:rFonts w:ascii="Times New Roman" w:eastAsia="Calibri" w:hAnsi="Times New Roman" w:cs="Times New Roman"/>
          <w:sz w:val="28"/>
          <w:szCs w:val="28"/>
          <w:lang w:val="kk-KZ"/>
        </w:rPr>
        <w:t>АҚШ</w:t>
      </w:r>
      <w:r w:rsidR="00A565E2" w:rsidRPr="00A565E2">
        <w:rPr>
          <w:rFonts w:ascii="Times New Roman" w:eastAsia="Calibri" w:hAnsi="Times New Roman" w:cs="Times New Roman"/>
          <w:sz w:val="28"/>
          <w:szCs w:val="28"/>
          <w:lang w:val="kk-KZ"/>
        </w:rPr>
        <w:t>-</w:t>
      </w:r>
      <w:r w:rsidR="00A565E2">
        <w:rPr>
          <w:rFonts w:ascii="Times New Roman" w:eastAsia="Calibri" w:hAnsi="Times New Roman" w:cs="Times New Roman"/>
          <w:sz w:val="28"/>
          <w:szCs w:val="28"/>
          <w:lang w:val="kk-KZ"/>
        </w:rPr>
        <w:t>та б</w:t>
      </w:r>
      <w:r w:rsidRPr="008D5C99">
        <w:rPr>
          <w:rFonts w:ascii="Times New Roman" w:eastAsia="Calibri" w:hAnsi="Times New Roman" w:cs="Times New Roman"/>
          <w:sz w:val="28"/>
          <w:szCs w:val="28"/>
          <w:lang w:val="kk-KZ"/>
        </w:rPr>
        <w:t>үкіл елді көргісі келетін саяхатшылар үшін ішкі рейстерге ең тиімді билеттер сатыл</w:t>
      </w:r>
      <w:r w:rsidR="00A565E2">
        <w:rPr>
          <w:rFonts w:ascii="Times New Roman" w:eastAsia="Calibri" w:hAnsi="Times New Roman" w:cs="Times New Roman"/>
          <w:sz w:val="28"/>
          <w:szCs w:val="28"/>
          <w:lang w:val="kk-KZ"/>
        </w:rPr>
        <w:t>ады</w:t>
      </w:r>
      <w:r w:rsidRPr="008D5C99">
        <w:rPr>
          <w:rFonts w:ascii="Times New Roman" w:eastAsia="Calibri" w:hAnsi="Times New Roman" w:cs="Times New Roman"/>
          <w:sz w:val="28"/>
          <w:szCs w:val="28"/>
          <w:lang w:val="kk-KZ"/>
        </w:rPr>
        <w:t>. Мұндай рейстерді оннан астам түрлі ірі әуе компаниялары жүзеге асырады, олардың көпшілігі халықаралық бағыттарға қызмет көрсетеді</w:t>
      </w:r>
      <w:r w:rsidR="00A565E2">
        <w:rPr>
          <w:rFonts w:ascii="Times New Roman" w:eastAsia="Calibri" w:hAnsi="Times New Roman" w:cs="Times New Roman"/>
          <w:sz w:val="28"/>
          <w:szCs w:val="28"/>
          <w:lang w:val="kk-KZ"/>
        </w:rPr>
        <w:t>.</w:t>
      </w:r>
      <w:r w:rsidRPr="008D5C99">
        <w:rPr>
          <w:rFonts w:ascii="Times New Roman" w:eastAsia="Calibri" w:hAnsi="Times New Roman" w:cs="Times New Roman"/>
          <w:sz w:val="28"/>
          <w:szCs w:val="28"/>
          <w:lang w:val="kk-KZ"/>
        </w:rPr>
        <w:t xml:space="preserve"> Жергілікті бағыттардың кең желісі көптеген қалаларды қамтиды, бұл АҚШ-қа ұшуды оңай қол жетімді етеді.</w:t>
      </w:r>
      <w:r w:rsidR="00A10768">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Ірі әуежайлар келесідей жұмыс істейді: ұзақ рейстерді орындайтын ұшақтар өңірлік әуежайлар арасындағы қашықтықты қамтиды, ал ішкі рейстер тағайындалған жерге дейін ұшады. Delta Airlines компаниясының ұшу орталығы</w:t>
      </w:r>
      <w:r w:rsidR="00FF1851">
        <w:rPr>
          <w:rFonts w:ascii="Times New Roman" w:eastAsia="Calibri" w:hAnsi="Times New Roman" w:cs="Times New Roman"/>
          <w:sz w:val="28"/>
          <w:szCs w:val="28"/>
          <w:lang w:val="kk-KZ"/>
        </w:rPr>
        <w:t xml:space="preserve"> </w:t>
      </w:r>
      <w:r w:rsidR="002C2656">
        <w:rPr>
          <w:rFonts w:ascii="Times New Roman" w:eastAsia="Calibri" w:hAnsi="Times New Roman" w:cs="Times New Roman"/>
          <w:sz w:val="28"/>
          <w:szCs w:val="28"/>
          <w:lang w:val="kk-KZ"/>
        </w:rPr>
        <w:t>–</w:t>
      </w:r>
      <w:r w:rsidR="00FF1851">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Атланта, United Airlines</w:t>
      </w:r>
      <w:r w:rsidR="00FF1851">
        <w:rPr>
          <w:rFonts w:ascii="Times New Roman" w:eastAsia="Calibri" w:hAnsi="Times New Roman" w:cs="Times New Roman"/>
          <w:sz w:val="28"/>
          <w:szCs w:val="28"/>
          <w:lang w:val="kk-KZ"/>
        </w:rPr>
        <w:t xml:space="preserve"> </w:t>
      </w:r>
      <w:r w:rsidR="002C2656">
        <w:rPr>
          <w:rFonts w:ascii="Times New Roman" w:eastAsia="Calibri" w:hAnsi="Times New Roman" w:cs="Times New Roman"/>
          <w:sz w:val="28"/>
          <w:szCs w:val="28"/>
          <w:lang w:val="kk-KZ"/>
        </w:rPr>
        <w:t>–</w:t>
      </w:r>
      <w:r w:rsidR="00FF1851">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Чикаго және Д</w:t>
      </w:r>
      <w:r>
        <w:rPr>
          <w:rFonts w:ascii="Times New Roman" w:eastAsia="Calibri" w:hAnsi="Times New Roman" w:cs="Times New Roman"/>
          <w:sz w:val="28"/>
          <w:szCs w:val="28"/>
          <w:lang w:val="kk-KZ"/>
        </w:rPr>
        <w:t>енвер</w:t>
      </w:r>
      <w:r w:rsidR="00FF1851" w:rsidRPr="00FF1851">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American Airlines</w:t>
      </w:r>
      <w:r w:rsidR="00FF1851">
        <w:rPr>
          <w:rFonts w:ascii="Times New Roman" w:eastAsia="Calibri" w:hAnsi="Times New Roman" w:cs="Times New Roman"/>
          <w:sz w:val="28"/>
          <w:szCs w:val="28"/>
          <w:lang w:val="kk-KZ"/>
        </w:rPr>
        <w:t xml:space="preserve"> </w:t>
      </w:r>
      <w:r w:rsidR="002C2656">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Pr="00784C65">
        <w:rPr>
          <w:rFonts w:ascii="Times New Roman" w:eastAsia="Times New Roman" w:hAnsi="Times New Roman"/>
          <w:sz w:val="28"/>
          <w:lang w:val="kk-KZ"/>
        </w:rPr>
        <w:t>Даллас қаласында орналасқан.</w:t>
      </w:r>
      <w:r>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АҚШ</w:t>
      </w:r>
      <w:r>
        <w:rPr>
          <w:rFonts w:ascii="Times New Roman" w:eastAsia="Calibri" w:hAnsi="Times New Roman" w:cs="Times New Roman"/>
          <w:sz w:val="28"/>
          <w:szCs w:val="28"/>
          <w:lang w:val="kk-KZ"/>
        </w:rPr>
        <w:t xml:space="preserve"> қа</w:t>
      </w:r>
      <w:r w:rsidRPr="008D5C99">
        <w:rPr>
          <w:rFonts w:ascii="Times New Roman" w:eastAsia="Calibri" w:hAnsi="Times New Roman" w:cs="Times New Roman"/>
          <w:sz w:val="28"/>
          <w:szCs w:val="28"/>
          <w:lang w:val="kk-KZ"/>
        </w:rPr>
        <w:t xml:space="preserve"> сапар шегетін туристер үшін ұтымды, тиімді  тәжірибе ел ішінде саяхаттауға қажетті барлық билеттерді бірден сатып алу. Тағы бір ыңғайлы әдіс</w:t>
      </w:r>
      <w:r w:rsidR="00FF1851">
        <w:rPr>
          <w:rFonts w:ascii="Times New Roman" w:eastAsia="Calibri" w:hAnsi="Times New Roman" w:cs="Times New Roman"/>
          <w:sz w:val="28"/>
          <w:szCs w:val="28"/>
          <w:lang w:val="kk-KZ"/>
        </w:rPr>
        <w:t xml:space="preserve"> </w:t>
      </w:r>
      <w:r w:rsidR="002C2656">
        <w:rPr>
          <w:rFonts w:ascii="Times New Roman" w:eastAsia="Calibri" w:hAnsi="Times New Roman" w:cs="Times New Roman"/>
          <w:sz w:val="28"/>
          <w:szCs w:val="28"/>
          <w:lang w:val="kk-KZ"/>
        </w:rPr>
        <w:t>–</w:t>
      </w:r>
      <w:r w:rsidR="00FF1851">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 xml:space="preserve">алдын-ала төленген </w:t>
      </w:r>
      <w:r w:rsidR="002C2656">
        <w:rPr>
          <w:rFonts w:ascii="Times New Roman" w:eastAsia="Calibri" w:hAnsi="Times New Roman" w:cs="Times New Roman"/>
          <w:sz w:val="28"/>
          <w:szCs w:val="28"/>
          <w:lang w:val="kk-KZ"/>
        </w:rPr>
        <w:t>«</w:t>
      </w:r>
      <w:r w:rsidRPr="008D5C99">
        <w:rPr>
          <w:rFonts w:ascii="Times New Roman" w:eastAsia="Calibri" w:hAnsi="Times New Roman" w:cs="Times New Roman"/>
          <w:sz w:val="28"/>
          <w:szCs w:val="28"/>
          <w:lang w:val="kk-KZ"/>
        </w:rPr>
        <w:t>АҚШ-қа бару</w:t>
      </w:r>
      <w:r w:rsidR="002C2656">
        <w:rPr>
          <w:rFonts w:ascii="Times New Roman" w:eastAsia="Calibri" w:hAnsi="Times New Roman" w:cs="Times New Roman"/>
          <w:sz w:val="28"/>
          <w:szCs w:val="28"/>
          <w:lang w:val="kk-KZ"/>
        </w:rPr>
        <w:t>»</w:t>
      </w:r>
      <w:r w:rsidRPr="008D5C99">
        <w:rPr>
          <w:rFonts w:ascii="Times New Roman" w:eastAsia="Calibri" w:hAnsi="Times New Roman" w:cs="Times New Roman"/>
          <w:sz w:val="28"/>
          <w:szCs w:val="28"/>
          <w:lang w:val="kk-KZ"/>
        </w:rPr>
        <w:t xml:space="preserve"> купонын сатып алу, ол көптеген ішкі рейстерде жарамды (олар 3-</w:t>
      </w:r>
      <w:r w:rsidR="002745F9">
        <w:rPr>
          <w:rFonts w:ascii="Times New Roman" w:eastAsia="Calibri" w:hAnsi="Times New Roman" w:cs="Times New Roman"/>
          <w:sz w:val="28"/>
          <w:szCs w:val="28"/>
          <w:lang w:val="kk-KZ"/>
        </w:rPr>
        <w:t>тен 10 рейске дейін жарамды) [</w:t>
      </w:r>
      <w:r w:rsidR="00FC6454">
        <w:rPr>
          <w:rFonts w:ascii="Times New Roman" w:eastAsia="Calibri" w:hAnsi="Times New Roman" w:cs="Times New Roman"/>
          <w:sz w:val="28"/>
          <w:szCs w:val="28"/>
          <w:lang w:val="kk-KZ"/>
        </w:rPr>
        <w:t>77</w:t>
      </w:r>
      <w:r w:rsidRPr="008D5C99">
        <w:rPr>
          <w:rFonts w:ascii="Times New Roman" w:eastAsia="Calibri" w:hAnsi="Times New Roman" w:cs="Times New Roman"/>
          <w:sz w:val="28"/>
          <w:szCs w:val="28"/>
          <w:lang w:val="kk-KZ"/>
        </w:rPr>
        <w:t xml:space="preserve">]. </w:t>
      </w:r>
    </w:p>
    <w:p w14:paraId="34A67EBF" w14:textId="02FAFE50" w:rsidR="00767D04" w:rsidRPr="00CF0D56" w:rsidRDefault="00767D04" w:rsidP="002B3302">
      <w:pPr>
        <w:spacing w:after="0" w:line="240" w:lineRule="auto"/>
        <w:ind w:firstLine="709"/>
        <w:jc w:val="both"/>
        <w:rPr>
          <w:rFonts w:ascii="Times New Roman" w:eastAsia="Calibri" w:hAnsi="Times New Roman" w:cs="Times New Roman"/>
          <w:sz w:val="28"/>
          <w:szCs w:val="28"/>
          <w:lang w:val="kk-KZ"/>
        </w:rPr>
      </w:pPr>
      <w:r w:rsidRPr="009564CC">
        <w:rPr>
          <w:rFonts w:ascii="Times New Roman" w:eastAsia="Calibri" w:hAnsi="Times New Roman" w:cs="Times New Roman"/>
          <w:sz w:val="28"/>
          <w:szCs w:val="28"/>
          <w:lang w:val="kk-KZ"/>
        </w:rPr>
        <w:t>Бұл тәжірибе тиімді болғандықтан елімізге келетін шетелдік туристер мен өз азаматт</w:t>
      </w:r>
      <w:r w:rsidR="00B553D1" w:rsidRPr="009564CC">
        <w:rPr>
          <w:rFonts w:ascii="Times New Roman" w:eastAsia="Calibri" w:hAnsi="Times New Roman" w:cs="Times New Roman"/>
          <w:sz w:val="28"/>
          <w:szCs w:val="28"/>
          <w:lang w:val="kk-KZ"/>
        </w:rPr>
        <w:t>а</w:t>
      </w:r>
      <w:r w:rsidRPr="009564CC">
        <w:rPr>
          <w:rFonts w:ascii="Times New Roman" w:eastAsia="Calibri" w:hAnsi="Times New Roman" w:cs="Times New Roman"/>
          <w:sz w:val="28"/>
          <w:szCs w:val="28"/>
          <w:lang w:val="kk-KZ"/>
        </w:rPr>
        <w:t>рымыз үшін  Қазақстанда қолданысқа енгізген  тиімді.</w:t>
      </w:r>
      <w:r w:rsidRPr="00A565E2">
        <w:rPr>
          <w:rFonts w:ascii="Times New Roman" w:eastAsia="Calibri" w:hAnsi="Times New Roman" w:cs="Times New Roman"/>
          <w:color w:val="00B050"/>
          <w:sz w:val="28"/>
          <w:szCs w:val="28"/>
          <w:lang w:val="kk-KZ"/>
        </w:rPr>
        <w:t xml:space="preserve"> </w:t>
      </w:r>
      <w:r w:rsidRPr="008D5C99">
        <w:rPr>
          <w:rFonts w:ascii="Times New Roman" w:eastAsia="Calibri" w:hAnsi="Times New Roman" w:cs="Times New Roman"/>
          <w:sz w:val="28"/>
          <w:szCs w:val="28"/>
          <w:lang w:val="kk-KZ"/>
        </w:rPr>
        <w:t>Жолаушыларға ең</w:t>
      </w:r>
      <w:r>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қолайлы бағаларды енді тиісті әуе компаниялардың интернет беттерінен табуға болады. Бұл әдісті елімізде қолданады</w:t>
      </w:r>
      <w:r w:rsidR="005F5458">
        <w:rPr>
          <w:rFonts w:ascii="Times New Roman" w:eastAsia="Calibri" w:hAnsi="Times New Roman" w:cs="Times New Roman"/>
          <w:sz w:val="28"/>
          <w:szCs w:val="28"/>
          <w:lang w:val="kk-KZ"/>
        </w:rPr>
        <w:t>,</w:t>
      </w:r>
      <w:r w:rsidRPr="008D5C99">
        <w:rPr>
          <w:rFonts w:ascii="Times New Roman" w:eastAsia="Calibri" w:hAnsi="Times New Roman" w:cs="Times New Roman"/>
          <w:sz w:val="28"/>
          <w:szCs w:val="28"/>
          <w:lang w:val="kk-KZ"/>
        </w:rPr>
        <w:t xml:space="preserve"> сондықтан бүгінгі таңда әуе және теміржол билеттерін электронды төлем карталары арқылы төлеп </w:t>
      </w:r>
      <w:r w:rsidRPr="008D5C99">
        <w:rPr>
          <w:rFonts w:ascii="Times New Roman" w:eastAsia="Calibri" w:hAnsi="Times New Roman" w:cs="Times New Roman"/>
          <w:sz w:val="28"/>
          <w:szCs w:val="28"/>
          <w:lang w:val="kk-KZ"/>
        </w:rPr>
        <w:lastRenderedPageBreak/>
        <w:t>ала</w:t>
      </w:r>
      <w:r w:rsidR="00FF1851">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беруге болады. Аталған тәжірибе Еуропа, Азия</w:t>
      </w:r>
      <w:r w:rsidR="005F5458">
        <w:rPr>
          <w:rFonts w:ascii="Times New Roman" w:eastAsia="Calibri" w:hAnsi="Times New Roman" w:cs="Times New Roman"/>
          <w:sz w:val="28"/>
          <w:szCs w:val="28"/>
          <w:lang w:val="kk-KZ"/>
        </w:rPr>
        <w:t>,</w:t>
      </w:r>
      <w:r w:rsidRPr="008D5C99">
        <w:rPr>
          <w:rFonts w:ascii="Times New Roman" w:eastAsia="Calibri" w:hAnsi="Times New Roman" w:cs="Times New Roman"/>
          <w:sz w:val="28"/>
          <w:szCs w:val="28"/>
          <w:lang w:val="kk-KZ"/>
        </w:rPr>
        <w:t xml:space="preserve"> әсіресе туризм мен демалыс қарқынды дамыған Түркияда кеңінен </w:t>
      </w:r>
      <w:r w:rsidRPr="00CF0D56">
        <w:rPr>
          <w:rFonts w:ascii="Times New Roman" w:eastAsia="Calibri" w:hAnsi="Times New Roman" w:cs="Times New Roman"/>
          <w:sz w:val="28"/>
          <w:szCs w:val="28"/>
          <w:lang w:val="kk-KZ"/>
        </w:rPr>
        <w:t>қолданылады</w:t>
      </w:r>
      <w:r w:rsidR="007624BD" w:rsidRPr="00CF0D56">
        <w:rPr>
          <w:rFonts w:ascii="Times New Roman" w:eastAsia="Calibri" w:hAnsi="Times New Roman" w:cs="Times New Roman"/>
          <w:sz w:val="28"/>
          <w:szCs w:val="28"/>
          <w:lang w:val="kk-KZ"/>
        </w:rPr>
        <w:t xml:space="preserve"> [</w:t>
      </w:r>
      <w:r w:rsidR="00ED08D3" w:rsidRPr="00CF0D56">
        <w:rPr>
          <w:rFonts w:ascii="Times New Roman" w:eastAsia="Calibri" w:hAnsi="Times New Roman" w:cs="Times New Roman"/>
          <w:sz w:val="28"/>
          <w:szCs w:val="28"/>
          <w:lang w:val="kk-KZ"/>
        </w:rPr>
        <w:t>78</w:t>
      </w:r>
      <w:r w:rsidR="00FC6454" w:rsidRPr="00CF0D56">
        <w:rPr>
          <w:rFonts w:ascii="Times New Roman" w:eastAsia="Calibri" w:hAnsi="Times New Roman" w:cs="Times New Roman"/>
          <w:sz w:val="28"/>
          <w:szCs w:val="28"/>
          <w:lang w:val="kk-KZ"/>
        </w:rPr>
        <w:t xml:space="preserve">, </w:t>
      </w:r>
      <w:r w:rsidR="00ED08D3" w:rsidRPr="00CF0D56">
        <w:rPr>
          <w:rFonts w:ascii="Times New Roman" w:eastAsia="Calibri" w:hAnsi="Times New Roman" w:cs="Times New Roman"/>
          <w:sz w:val="28"/>
          <w:szCs w:val="28"/>
          <w:lang w:val="kk-KZ"/>
        </w:rPr>
        <w:t>79</w:t>
      </w:r>
      <w:r w:rsidRPr="00CF0D56">
        <w:rPr>
          <w:rFonts w:ascii="Times New Roman" w:eastAsia="Calibri" w:hAnsi="Times New Roman" w:cs="Times New Roman"/>
          <w:sz w:val="28"/>
          <w:szCs w:val="28"/>
          <w:lang w:val="kk-KZ"/>
        </w:rPr>
        <w:t xml:space="preserve">]. Бірнеше автобус бағыттары </w:t>
      </w:r>
      <w:r w:rsidR="00A10768">
        <w:rPr>
          <w:rFonts w:ascii="Times New Roman" w:eastAsia="Calibri" w:hAnsi="Times New Roman" w:cs="Times New Roman"/>
          <w:sz w:val="28"/>
          <w:szCs w:val="28"/>
          <w:lang w:val="kk-KZ"/>
        </w:rPr>
        <w:t>туристті</w:t>
      </w:r>
      <w:r w:rsidR="005F5458">
        <w:rPr>
          <w:rFonts w:ascii="Times New Roman" w:eastAsia="Calibri" w:hAnsi="Times New Roman" w:cs="Times New Roman"/>
          <w:sz w:val="28"/>
          <w:szCs w:val="28"/>
          <w:lang w:val="kk-KZ"/>
        </w:rPr>
        <w:t xml:space="preserve"> әуе вокзалынан </w:t>
      </w:r>
      <w:r w:rsidRPr="00CF0D56">
        <w:rPr>
          <w:rFonts w:ascii="Times New Roman" w:eastAsia="Calibri" w:hAnsi="Times New Roman" w:cs="Times New Roman"/>
          <w:sz w:val="28"/>
          <w:szCs w:val="28"/>
          <w:lang w:val="kk-KZ"/>
        </w:rPr>
        <w:t xml:space="preserve"> метро станциясына немесе маңындағы теміржол</w:t>
      </w:r>
      <w:r w:rsidR="005F5458">
        <w:rPr>
          <w:rFonts w:ascii="Times New Roman" w:eastAsia="Calibri" w:hAnsi="Times New Roman" w:cs="Times New Roman"/>
          <w:sz w:val="28"/>
          <w:szCs w:val="28"/>
          <w:lang w:val="kk-KZ"/>
        </w:rPr>
        <w:t xml:space="preserve"> станциясына</w:t>
      </w:r>
      <w:r w:rsidRPr="00CF0D56">
        <w:rPr>
          <w:rFonts w:ascii="Times New Roman" w:eastAsia="Calibri" w:hAnsi="Times New Roman" w:cs="Times New Roman"/>
          <w:sz w:val="28"/>
          <w:szCs w:val="28"/>
          <w:lang w:val="kk-KZ"/>
        </w:rPr>
        <w:t xml:space="preserve"> апара алады. Автобус құны 2 доллар, метроға ауысу кезінде төлем алынбайды. Автобустар мүгедектерге арналған арнайы көтергішпен жабдықталған</w:t>
      </w:r>
      <w:r w:rsidR="007624BD" w:rsidRPr="00CF0D56">
        <w:rPr>
          <w:rFonts w:ascii="Times New Roman" w:eastAsia="Calibri" w:hAnsi="Times New Roman" w:cs="Times New Roman"/>
          <w:sz w:val="28"/>
          <w:szCs w:val="28"/>
          <w:lang w:val="kk-KZ"/>
        </w:rPr>
        <w:t>.</w:t>
      </w:r>
    </w:p>
    <w:p w14:paraId="5ED74BB2" w14:textId="77777777" w:rsidR="005F5458" w:rsidRDefault="00767D04" w:rsidP="002B3302">
      <w:pPr>
        <w:spacing w:after="0" w:line="240" w:lineRule="auto"/>
        <w:ind w:firstLine="709"/>
        <w:jc w:val="both"/>
        <w:rPr>
          <w:rFonts w:ascii="Times New Roman" w:eastAsia="Calibri" w:hAnsi="Times New Roman" w:cs="Times New Roman"/>
          <w:sz w:val="28"/>
          <w:szCs w:val="28"/>
          <w:lang w:val="kk-KZ"/>
        </w:rPr>
      </w:pPr>
      <w:r w:rsidRPr="00CF0D56">
        <w:rPr>
          <w:rFonts w:ascii="Times New Roman" w:eastAsia="Calibri" w:hAnsi="Times New Roman" w:cs="Times New Roman"/>
          <w:sz w:val="28"/>
          <w:szCs w:val="28"/>
          <w:lang w:val="kk-KZ"/>
        </w:rPr>
        <w:t xml:space="preserve">Нью-Йоркта сары таксилер Манхэттеннің кез-келген жеріне ақылы туннельдерді пайдалану үшін кеңестер мен төлемдерді қоспағанда, 45 доллар көлемінде жеткізуді ұсынады. Бұл ставка әуежайдан Манхэттенге барған кезде ғана жарамды, қарсы бағытта есептегіш арқылы төлем жасалады </w:t>
      </w:r>
      <w:r w:rsidR="007624BD" w:rsidRPr="00CF0D56">
        <w:rPr>
          <w:rFonts w:ascii="Times New Roman" w:eastAsia="Calibri" w:hAnsi="Times New Roman" w:cs="Times New Roman"/>
          <w:sz w:val="28"/>
          <w:szCs w:val="28"/>
          <w:lang w:val="kk-KZ"/>
        </w:rPr>
        <w:t>[</w:t>
      </w:r>
      <w:r w:rsidR="00ED08D3" w:rsidRPr="00CF0D56">
        <w:rPr>
          <w:rFonts w:ascii="Times New Roman" w:eastAsia="Calibri" w:hAnsi="Times New Roman" w:cs="Times New Roman"/>
          <w:sz w:val="28"/>
          <w:szCs w:val="28"/>
          <w:lang w:val="kk-KZ"/>
        </w:rPr>
        <w:t>80</w:t>
      </w:r>
      <w:r w:rsidRPr="00CF0D56">
        <w:rPr>
          <w:rFonts w:ascii="Times New Roman" w:eastAsia="Calibri" w:hAnsi="Times New Roman" w:cs="Times New Roman"/>
          <w:sz w:val="28"/>
          <w:szCs w:val="28"/>
          <w:lang w:val="kk-KZ"/>
        </w:rPr>
        <w:t>]. Нью-Йорктегі асыққан  туристер үшін  тікұшақ Манхэттеннің орталығы мен әуежай арасындағы ең жылдам байланыс</w:t>
      </w:r>
      <w:r w:rsidR="00FF1851" w:rsidRPr="00CF0D56">
        <w:rPr>
          <w:rFonts w:ascii="Times New Roman" w:eastAsia="Calibri" w:hAnsi="Times New Roman" w:cs="Times New Roman"/>
          <w:sz w:val="28"/>
          <w:szCs w:val="28"/>
          <w:lang w:val="kk-KZ"/>
        </w:rPr>
        <w:t xml:space="preserve"> </w:t>
      </w:r>
      <w:r w:rsidR="002C2656">
        <w:rPr>
          <w:rFonts w:ascii="Times New Roman" w:eastAsia="Calibri" w:hAnsi="Times New Roman" w:cs="Times New Roman"/>
          <w:sz w:val="28"/>
          <w:szCs w:val="28"/>
          <w:lang w:val="kk-KZ"/>
        </w:rPr>
        <w:t>–</w:t>
      </w:r>
      <w:r w:rsidR="00FF1851" w:rsidRPr="00CF0D56">
        <w:rPr>
          <w:rFonts w:ascii="Times New Roman" w:eastAsia="Calibri" w:hAnsi="Times New Roman" w:cs="Times New Roman"/>
          <w:sz w:val="28"/>
          <w:szCs w:val="28"/>
          <w:lang w:val="kk-KZ"/>
        </w:rPr>
        <w:t xml:space="preserve"> </w:t>
      </w:r>
      <w:r w:rsidRPr="00CF0D56">
        <w:rPr>
          <w:rFonts w:ascii="Times New Roman" w:eastAsia="Calibri" w:hAnsi="Times New Roman" w:cs="Times New Roman"/>
          <w:sz w:val="28"/>
          <w:szCs w:val="28"/>
          <w:lang w:val="kk-KZ"/>
        </w:rPr>
        <w:t>бұл  Helicopter тікұшағы</w:t>
      </w:r>
      <w:r w:rsidR="005F5458">
        <w:rPr>
          <w:rFonts w:ascii="Times New Roman" w:eastAsia="Calibri" w:hAnsi="Times New Roman" w:cs="Times New Roman"/>
          <w:sz w:val="28"/>
          <w:szCs w:val="28"/>
          <w:lang w:val="kk-KZ"/>
        </w:rPr>
        <w:t>. О</w:t>
      </w:r>
      <w:r w:rsidRPr="00CF0D56">
        <w:rPr>
          <w:rFonts w:ascii="Times New Roman" w:eastAsia="Calibri" w:hAnsi="Times New Roman" w:cs="Times New Roman"/>
          <w:sz w:val="28"/>
          <w:szCs w:val="28"/>
          <w:lang w:val="kk-KZ"/>
        </w:rPr>
        <w:t xml:space="preserve">л сағат сайын </w:t>
      </w:r>
      <w:r w:rsidRPr="008D5C99">
        <w:rPr>
          <w:rFonts w:ascii="Times New Roman" w:eastAsia="Calibri" w:hAnsi="Times New Roman" w:cs="Times New Roman"/>
          <w:sz w:val="28"/>
          <w:szCs w:val="28"/>
          <w:lang w:val="kk-KZ"/>
        </w:rPr>
        <w:t>Уолл-Стрит аймағындағы Ист-Ривер өзенін</w:t>
      </w:r>
      <w:r>
        <w:rPr>
          <w:rFonts w:ascii="Times New Roman" w:eastAsia="Calibri" w:hAnsi="Times New Roman" w:cs="Times New Roman"/>
          <w:sz w:val="28"/>
          <w:szCs w:val="28"/>
          <w:lang w:val="kk-KZ"/>
        </w:rPr>
        <w:t xml:space="preserve">дегі тікұшақ алаңынан </w:t>
      </w:r>
      <w:r w:rsidRPr="008D5C99">
        <w:rPr>
          <w:rFonts w:ascii="Times New Roman" w:eastAsia="Calibri" w:hAnsi="Times New Roman" w:cs="Times New Roman"/>
          <w:sz w:val="28"/>
          <w:szCs w:val="28"/>
          <w:lang w:val="kk-KZ"/>
        </w:rPr>
        <w:t>ұшады. Ұшу 8 минутқа созылады, құны 159 доллар, кез-келген бағытта салықсыз.</w:t>
      </w:r>
    </w:p>
    <w:p w14:paraId="32A06B72" w14:textId="047FE128" w:rsidR="00A565E2" w:rsidRPr="00716680" w:rsidRDefault="00767D04" w:rsidP="002B3302">
      <w:pPr>
        <w:spacing w:after="0" w:line="240" w:lineRule="auto"/>
        <w:ind w:firstLine="709"/>
        <w:jc w:val="both"/>
        <w:rPr>
          <w:rFonts w:ascii="Times New Roman" w:eastAsia="Calibri" w:hAnsi="Times New Roman" w:cs="Times New Roman"/>
          <w:sz w:val="28"/>
          <w:szCs w:val="28"/>
          <w:lang w:val="kk-KZ"/>
        </w:rPr>
      </w:pPr>
      <w:r w:rsidRPr="00716680">
        <w:rPr>
          <w:rFonts w:ascii="Times New Roman" w:eastAsia="Calibri" w:hAnsi="Times New Roman" w:cs="Times New Roman"/>
          <w:sz w:val="28"/>
          <w:szCs w:val="28"/>
          <w:lang w:val="kk-KZ"/>
        </w:rPr>
        <w:t>Бұл тәжірибені елімізде Алматы, Нұр-Сұлтан қалаларына жақын орналасқан көрікті орындарға, Медеу мұз айдынына, Шыңбұлаққа, Көлсай көлдеріне, Үшарал мен Үржар әуежайларынан Алакөл жағалауындағы жағажайларға, Өскемен, Семей қалаларынан Қ</w:t>
      </w:r>
      <w:r w:rsidR="00B553D1" w:rsidRPr="00716680">
        <w:rPr>
          <w:rFonts w:ascii="Times New Roman" w:eastAsia="Calibri" w:hAnsi="Times New Roman" w:cs="Times New Roman"/>
          <w:sz w:val="28"/>
          <w:szCs w:val="28"/>
          <w:lang w:val="kk-KZ"/>
        </w:rPr>
        <w:t>а</w:t>
      </w:r>
      <w:r w:rsidRPr="00716680">
        <w:rPr>
          <w:rFonts w:ascii="Times New Roman" w:eastAsia="Calibri" w:hAnsi="Times New Roman" w:cs="Times New Roman"/>
          <w:sz w:val="28"/>
          <w:szCs w:val="28"/>
          <w:lang w:val="kk-KZ"/>
        </w:rPr>
        <w:t>т</w:t>
      </w:r>
      <w:r w:rsidR="00B553D1" w:rsidRPr="00716680">
        <w:rPr>
          <w:rFonts w:ascii="Times New Roman" w:eastAsia="Calibri" w:hAnsi="Times New Roman" w:cs="Times New Roman"/>
          <w:sz w:val="28"/>
          <w:szCs w:val="28"/>
          <w:lang w:val="kk-KZ"/>
        </w:rPr>
        <w:t>о</w:t>
      </w:r>
      <w:r w:rsidRPr="00716680">
        <w:rPr>
          <w:rFonts w:ascii="Times New Roman" w:eastAsia="Calibri" w:hAnsi="Times New Roman" w:cs="Times New Roman"/>
          <w:sz w:val="28"/>
          <w:szCs w:val="28"/>
          <w:lang w:val="kk-KZ"/>
        </w:rPr>
        <w:t>н</w:t>
      </w:r>
      <w:r w:rsidR="00B553D1" w:rsidRPr="00716680">
        <w:rPr>
          <w:rFonts w:ascii="Times New Roman" w:eastAsia="Calibri" w:hAnsi="Times New Roman" w:cs="Times New Roman"/>
          <w:sz w:val="28"/>
          <w:szCs w:val="28"/>
          <w:lang w:val="kk-KZ"/>
        </w:rPr>
        <w:t>-Қ</w:t>
      </w:r>
      <w:r w:rsidRPr="00716680">
        <w:rPr>
          <w:rFonts w:ascii="Times New Roman" w:eastAsia="Calibri" w:hAnsi="Times New Roman" w:cs="Times New Roman"/>
          <w:sz w:val="28"/>
          <w:szCs w:val="28"/>
          <w:lang w:val="kk-KZ"/>
        </w:rPr>
        <w:t>арағайға, Қоңыр әулие үңгіріне қалталы шет ел туристерін тасмалдау үшін қолдану тиімді болады. Ол өз кезегінде ішкі және кіру туризмді дамытуға қолайлы ә</w:t>
      </w:r>
      <w:r w:rsidR="00FF1851" w:rsidRPr="00716680">
        <w:rPr>
          <w:rFonts w:ascii="Times New Roman" w:eastAsia="Calibri" w:hAnsi="Times New Roman" w:cs="Times New Roman"/>
          <w:sz w:val="28"/>
          <w:szCs w:val="28"/>
          <w:lang w:val="kk-KZ"/>
        </w:rPr>
        <w:t>с</w:t>
      </w:r>
      <w:r w:rsidRPr="00716680">
        <w:rPr>
          <w:rFonts w:ascii="Times New Roman" w:eastAsia="Calibri" w:hAnsi="Times New Roman" w:cs="Times New Roman"/>
          <w:sz w:val="28"/>
          <w:szCs w:val="28"/>
          <w:lang w:val="kk-KZ"/>
        </w:rPr>
        <w:t xml:space="preserve">ер етер еді.  </w:t>
      </w:r>
    </w:p>
    <w:p w14:paraId="72592B71" w14:textId="69C6A5B5" w:rsidR="00767D04" w:rsidRPr="008D5C99" w:rsidRDefault="00767D04" w:rsidP="002B3302">
      <w:pPr>
        <w:spacing w:after="0" w:line="240" w:lineRule="auto"/>
        <w:ind w:firstLine="709"/>
        <w:jc w:val="both"/>
        <w:rPr>
          <w:rFonts w:ascii="Times New Roman" w:eastAsia="Calibri" w:hAnsi="Times New Roman" w:cs="Times New Roman"/>
          <w:sz w:val="28"/>
          <w:szCs w:val="28"/>
          <w:lang w:val="kk-KZ"/>
        </w:rPr>
      </w:pPr>
      <w:r w:rsidRPr="008D5C99">
        <w:rPr>
          <w:rFonts w:ascii="Times New Roman" w:eastAsia="Calibri" w:hAnsi="Times New Roman" w:cs="Times New Roman"/>
          <w:sz w:val="28"/>
          <w:szCs w:val="28"/>
          <w:lang w:val="kk-KZ"/>
        </w:rPr>
        <w:t>Лос-Анджелес қаласындағы тур</w:t>
      </w:r>
      <w:r>
        <w:rPr>
          <w:rFonts w:ascii="Times New Roman" w:eastAsia="Calibri" w:hAnsi="Times New Roman" w:cs="Times New Roman"/>
          <w:sz w:val="28"/>
          <w:szCs w:val="28"/>
          <w:lang w:val="kk-KZ"/>
        </w:rPr>
        <w:t>истерге көліктік қызмет көрсету</w:t>
      </w:r>
      <w:r w:rsidRPr="008D5C99">
        <w:rPr>
          <w:rFonts w:ascii="Times New Roman" w:eastAsia="Calibri" w:hAnsi="Times New Roman" w:cs="Times New Roman"/>
          <w:sz w:val="28"/>
          <w:szCs w:val="28"/>
          <w:lang w:val="kk-KZ"/>
        </w:rPr>
        <w:t xml:space="preserve"> қаланың ең танымал туристік орталы</w:t>
      </w:r>
      <w:r w:rsidR="005F5458">
        <w:rPr>
          <w:rFonts w:ascii="Times New Roman" w:eastAsia="Calibri" w:hAnsi="Times New Roman" w:cs="Times New Roman"/>
          <w:sz w:val="28"/>
          <w:szCs w:val="28"/>
          <w:lang w:val="kk-KZ"/>
        </w:rPr>
        <w:t xml:space="preserve">ғы </w:t>
      </w:r>
      <w:r w:rsidR="008339FA" w:rsidRPr="006264D6">
        <w:rPr>
          <w:rFonts w:ascii="Times New Roman" w:eastAsia="Times New Roman" w:hAnsi="Times New Roman" w:cs="Arial"/>
          <w:sz w:val="28"/>
          <w:szCs w:val="28"/>
          <w:lang w:val="kk-KZ" w:eastAsia="ru-RU"/>
        </w:rPr>
        <w:t>–</w:t>
      </w:r>
      <w:r w:rsidRPr="008D5C99">
        <w:rPr>
          <w:rFonts w:ascii="Times New Roman" w:eastAsia="Calibri" w:hAnsi="Times New Roman" w:cs="Times New Roman"/>
          <w:sz w:val="28"/>
          <w:szCs w:val="28"/>
          <w:lang w:val="kk-KZ"/>
        </w:rPr>
        <w:t xml:space="preserve"> Голливуд бульварына, бүкіл </w:t>
      </w:r>
      <w:r>
        <w:rPr>
          <w:rFonts w:ascii="Times New Roman" w:eastAsia="Calibri" w:hAnsi="Times New Roman" w:cs="Times New Roman"/>
          <w:sz w:val="28"/>
          <w:szCs w:val="28"/>
          <w:lang w:val="kk-KZ"/>
        </w:rPr>
        <w:t>дүниежүзін</w:t>
      </w:r>
      <w:r w:rsidRPr="008D5C99">
        <w:rPr>
          <w:rFonts w:ascii="Times New Roman" w:eastAsia="Calibri" w:hAnsi="Times New Roman" w:cs="Times New Roman"/>
          <w:sz w:val="28"/>
          <w:szCs w:val="28"/>
          <w:lang w:val="kk-KZ"/>
        </w:rPr>
        <w:t>е тан</w:t>
      </w:r>
      <w:r>
        <w:rPr>
          <w:rFonts w:ascii="Times New Roman" w:eastAsia="Calibri" w:hAnsi="Times New Roman" w:cs="Times New Roman"/>
          <w:sz w:val="28"/>
          <w:szCs w:val="28"/>
          <w:lang w:val="kk-KZ"/>
        </w:rPr>
        <w:t xml:space="preserve">ымал балалар паркі </w:t>
      </w:r>
      <w:r w:rsidR="008339FA" w:rsidRPr="006264D6">
        <w:rPr>
          <w:rFonts w:ascii="Times New Roman" w:eastAsia="Times New Roman" w:hAnsi="Times New Roman" w:cs="Arial"/>
          <w:sz w:val="28"/>
          <w:szCs w:val="28"/>
          <w:lang w:val="kk-KZ" w:eastAsia="ru-RU"/>
        </w:rPr>
        <w:t>–</w:t>
      </w:r>
      <w:r w:rsidR="005F5458">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Диснейлендке</w:t>
      </w:r>
      <w:r w:rsidRPr="008D5C99">
        <w:rPr>
          <w:rFonts w:ascii="Times New Roman" w:eastAsia="Calibri" w:hAnsi="Times New Roman" w:cs="Times New Roman"/>
          <w:sz w:val="28"/>
          <w:szCs w:val="28"/>
          <w:lang w:val="kk-KZ"/>
        </w:rPr>
        <w:t>, LAX-Лос-Анджелес әуежайынан қалаға</w:t>
      </w:r>
      <w:r>
        <w:rPr>
          <w:rFonts w:ascii="Times New Roman" w:eastAsia="Calibri" w:hAnsi="Times New Roman" w:cs="Times New Roman"/>
          <w:sz w:val="28"/>
          <w:szCs w:val="28"/>
          <w:lang w:val="kk-KZ"/>
        </w:rPr>
        <w:t>,</w:t>
      </w:r>
      <w:r w:rsidRPr="008D5C99">
        <w:rPr>
          <w:rFonts w:ascii="Times New Roman" w:eastAsia="Calibri" w:hAnsi="Times New Roman" w:cs="Times New Roman"/>
          <w:sz w:val="28"/>
          <w:szCs w:val="28"/>
          <w:lang w:val="kk-KZ"/>
        </w:rPr>
        <w:t xml:space="preserve"> метро станциясына (жасыл желі)</w:t>
      </w:r>
      <w:r>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 xml:space="preserve">дейін  тегін автобустар Aviation </w:t>
      </w:r>
      <w:r>
        <w:rPr>
          <w:rFonts w:ascii="Times New Roman" w:eastAsia="Calibri" w:hAnsi="Times New Roman" w:cs="Times New Roman"/>
          <w:sz w:val="28"/>
          <w:szCs w:val="28"/>
          <w:lang w:val="kk-KZ"/>
        </w:rPr>
        <w:t>бекетінен</w:t>
      </w:r>
      <w:r w:rsidRPr="008D5C99">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а</w:t>
      </w:r>
      <w:r w:rsidRPr="008D5C99">
        <w:rPr>
          <w:rFonts w:ascii="Times New Roman" w:eastAsia="Calibri" w:hAnsi="Times New Roman" w:cs="Times New Roman"/>
          <w:sz w:val="28"/>
          <w:szCs w:val="28"/>
          <w:lang w:val="kk-KZ"/>
        </w:rPr>
        <w:t>парады. Әуежай</w:t>
      </w:r>
      <w:r>
        <w:rPr>
          <w:rFonts w:ascii="Times New Roman" w:eastAsia="Calibri" w:hAnsi="Times New Roman" w:cs="Times New Roman"/>
          <w:sz w:val="28"/>
          <w:szCs w:val="28"/>
          <w:lang w:val="kk-KZ"/>
        </w:rPr>
        <w:t>да лицензияланған таксилер</w:t>
      </w:r>
      <w:r w:rsidRPr="008D5C99">
        <w:rPr>
          <w:rFonts w:ascii="Times New Roman" w:eastAsia="Calibri" w:hAnsi="Times New Roman" w:cs="Times New Roman"/>
          <w:sz w:val="28"/>
          <w:szCs w:val="28"/>
          <w:lang w:val="kk-KZ"/>
        </w:rPr>
        <w:t xml:space="preserve"> қызмет көрсетеді және белгілі бір бағыттарға белгіленген тарифтерді ұсынады.</w:t>
      </w:r>
    </w:p>
    <w:p w14:paraId="173DD06E" w14:textId="3F82F707" w:rsidR="00767D04" w:rsidRPr="008D5C99" w:rsidRDefault="00767D04" w:rsidP="002B3302">
      <w:pPr>
        <w:spacing w:after="0" w:line="240" w:lineRule="auto"/>
        <w:ind w:firstLine="709"/>
        <w:jc w:val="both"/>
        <w:rPr>
          <w:rFonts w:ascii="Times New Roman" w:eastAsia="Calibri" w:hAnsi="Times New Roman" w:cs="Times New Roman"/>
          <w:sz w:val="28"/>
          <w:szCs w:val="28"/>
          <w:lang w:val="kk-KZ"/>
        </w:rPr>
      </w:pPr>
      <w:r w:rsidRPr="008D5C99">
        <w:rPr>
          <w:rFonts w:ascii="Times New Roman" w:eastAsia="Calibri" w:hAnsi="Times New Roman" w:cs="Times New Roman"/>
          <w:sz w:val="28"/>
          <w:szCs w:val="28"/>
          <w:lang w:val="kk-KZ"/>
        </w:rPr>
        <w:t xml:space="preserve">Жапония көлік инфрақұрылымы ішкі туризм саласындағы аса жоғары дамыған дүниежүзіндегі ең </w:t>
      </w:r>
      <w:r>
        <w:rPr>
          <w:rFonts w:ascii="Times New Roman" w:eastAsia="Calibri" w:hAnsi="Times New Roman" w:cs="Times New Roman"/>
          <w:sz w:val="28"/>
          <w:szCs w:val="28"/>
          <w:lang w:val="kk-KZ"/>
        </w:rPr>
        <w:t>табысты елдердің бірі болып сана</w:t>
      </w:r>
      <w:r w:rsidRPr="008D5C99">
        <w:rPr>
          <w:rFonts w:ascii="Times New Roman" w:eastAsia="Calibri" w:hAnsi="Times New Roman" w:cs="Times New Roman"/>
          <w:sz w:val="28"/>
          <w:szCs w:val="28"/>
          <w:lang w:val="kk-KZ"/>
        </w:rPr>
        <w:t>лады.</w:t>
      </w:r>
      <w:r>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2010-2019 жылдары ішкі туризмнің жыл сайынғы ағын</w:t>
      </w:r>
      <w:r>
        <w:rPr>
          <w:rFonts w:ascii="Times New Roman" w:eastAsia="Calibri" w:hAnsi="Times New Roman" w:cs="Times New Roman"/>
          <w:sz w:val="28"/>
          <w:szCs w:val="28"/>
          <w:lang w:val="kk-KZ"/>
        </w:rPr>
        <w:t xml:space="preserve">ы 300 млн астам адамды құрады </w:t>
      </w:r>
      <w:r w:rsidRPr="008D5C99">
        <w:rPr>
          <w:rFonts w:ascii="Times New Roman" w:eastAsia="Calibri" w:hAnsi="Times New Roman" w:cs="Times New Roman"/>
          <w:sz w:val="28"/>
          <w:szCs w:val="28"/>
          <w:lang w:val="kk-KZ"/>
        </w:rPr>
        <w:t>(бір тұрғынға жылына орта есеппен 2-ден астам сапар келді</w:t>
      </w:r>
      <w:r>
        <w:rPr>
          <w:rFonts w:ascii="Times New Roman" w:eastAsia="Calibri" w:hAnsi="Times New Roman" w:cs="Times New Roman"/>
          <w:sz w:val="28"/>
          <w:szCs w:val="28"/>
          <w:lang w:val="kk-KZ"/>
        </w:rPr>
        <w:t>).</w:t>
      </w:r>
      <w:r w:rsidRPr="008D5C99">
        <w:rPr>
          <w:rFonts w:ascii="Times New Roman" w:eastAsia="Calibri" w:hAnsi="Times New Roman" w:cs="Times New Roman"/>
          <w:sz w:val="28"/>
          <w:szCs w:val="28"/>
          <w:lang w:val="kk-KZ"/>
        </w:rPr>
        <w:t xml:space="preserve"> Ішкі туризмнің жыл бойы дамуына қолайлы табиғи-климаттық жағдайлар және рекреациялық қызмет</w:t>
      </w:r>
      <w:r>
        <w:rPr>
          <w:rFonts w:ascii="Times New Roman" w:eastAsia="Calibri" w:hAnsi="Times New Roman" w:cs="Times New Roman"/>
          <w:sz w:val="28"/>
          <w:szCs w:val="28"/>
          <w:lang w:val="kk-KZ"/>
        </w:rPr>
        <w:t>тің әртүрлі түрлері үшін әралуан</w:t>
      </w:r>
      <w:r w:rsidRPr="008D5C99">
        <w:rPr>
          <w:rFonts w:ascii="Times New Roman" w:eastAsia="Calibri" w:hAnsi="Times New Roman" w:cs="Times New Roman"/>
          <w:sz w:val="28"/>
          <w:szCs w:val="28"/>
          <w:lang w:val="kk-KZ"/>
        </w:rPr>
        <w:t xml:space="preserve"> табиғи және тарихи-мәдени ре</w:t>
      </w:r>
      <w:r w:rsidR="00C0196F">
        <w:rPr>
          <w:rFonts w:ascii="Times New Roman" w:eastAsia="Calibri" w:hAnsi="Times New Roman" w:cs="Times New Roman"/>
          <w:sz w:val="28"/>
          <w:szCs w:val="28"/>
          <w:lang w:val="kk-KZ"/>
        </w:rPr>
        <w:t xml:space="preserve">сурстардың болуы ықпал етеді </w:t>
      </w:r>
      <w:r w:rsidR="00C0196F" w:rsidRPr="00CF0D56">
        <w:rPr>
          <w:rFonts w:ascii="Times New Roman" w:eastAsia="Calibri" w:hAnsi="Times New Roman" w:cs="Times New Roman"/>
          <w:sz w:val="28"/>
          <w:szCs w:val="28"/>
          <w:lang w:val="kk-KZ"/>
        </w:rPr>
        <w:t>[</w:t>
      </w:r>
      <w:r w:rsidR="00966A0F" w:rsidRPr="00CF0D56">
        <w:rPr>
          <w:rFonts w:ascii="Times New Roman" w:eastAsia="Calibri" w:hAnsi="Times New Roman" w:cs="Times New Roman"/>
          <w:sz w:val="28"/>
          <w:szCs w:val="28"/>
          <w:lang w:val="kk-KZ"/>
        </w:rPr>
        <w:t>81</w:t>
      </w:r>
      <w:r w:rsidRPr="00CF0D56">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Көбінесе Жапонияда автомобиль, темір</w:t>
      </w:r>
      <w:r w:rsidR="00FF1851">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жол және теңіз кемелерімен  елдің әртүрлі аймақтарына</w:t>
      </w:r>
      <w:r>
        <w:rPr>
          <w:rFonts w:ascii="Times New Roman" w:eastAsia="Calibri" w:hAnsi="Times New Roman" w:cs="Times New Roman"/>
          <w:sz w:val="28"/>
          <w:szCs w:val="28"/>
          <w:lang w:val="kk-KZ"/>
        </w:rPr>
        <w:t>,</w:t>
      </w:r>
      <w:r w:rsidRPr="008D5C99">
        <w:rPr>
          <w:rFonts w:ascii="Times New Roman" w:eastAsia="Calibri" w:hAnsi="Times New Roman" w:cs="Times New Roman"/>
          <w:sz w:val="28"/>
          <w:szCs w:val="28"/>
          <w:lang w:val="kk-KZ"/>
        </w:rPr>
        <w:t xml:space="preserve"> экскурсиялық автобустармен бір күндік топтық (40-тан 200 адамға дейін) сапарлар ұйымдастыру басым. Жапонияның туристік көлік инфрақұрылымын мен қонақ үй секторына көп көңіл бөлін</w:t>
      </w:r>
      <w:r w:rsidR="0077477A">
        <w:rPr>
          <w:rFonts w:ascii="Times New Roman" w:eastAsia="Calibri" w:hAnsi="Times New Roman" w:cs="Times New Roman"/>
          <w:sz w:val="28"/>
          <w:szCs w:val="28"/>
          <w:lang w:val="kk-KZ"/>
        </w:rPr>
        <w:t>е</w:t>
      </w:r>
      <w:r w:rsidRPr="008D5C99">
        <w:rPr>
          <w:rFonts w:ascii="Times New Roman" w:eastAsia="Calibri" w:hAnsi="Times New Roman" w:cs="Times New Roman"/>
          <w:sz w:val="28"/>
          <w:szCs w:val="28"/>
          <w:lang w:val="kk-KZ"/>
        </w:rPr>
        <w:t xml:space="preserve">ді. Мұнда </w:t>
      </w:r>
      <w:r w:rsidR="00A10768">
        <w:rPr>
          <w:rFonts w:ascii="Times New Roman" w:eastAsia="Calibri" w:hAnsi="Times New Roman" w:cs="Times New Roman"/>
          <w:sz w:val="28"/>
          <w:szCs w:val="28"/>
          <w:lang w:val="kk-KZ"/>
        </w:rPr>
        <w:t>турист</w:t>
      </w:r>
      <w:r w:rsidRPr="008D5C99">
        <w:rPr>
          <w:rFonts w:ascii="Times New Roman" w:eastAsia="Calibri" w:hAnsi="Times New Roman" w:cs="Times New Roman"/>
          <w:sz w:val="28"/>
          <w:szCs w:val="28"/>
          <w:lang w:val="kk-KZ"/>
        </w:rPr>
        <w:t xml:space="preserve"> кез-келген санаттағы қонақ үйлердің үлкен таңдауын таба</w:t>
      </w:r>
      <w:r>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ала</w:t>
      </w:r>
      <w:r w:rsidR="00A10768">
        <w:rPr>
          <w:rFonts w:ascii="Times New Roman" w:eastAsia="Calibri" w:hAnsi="Times New Roman" w:cs="Times New Roman"/>
          <w:sz w:val="28"/>
          <w:szCs w:val="28"/>
          <w:lang w:val="kk-KZ"/>
        </w:rPr>
        <w:t>ды</w:t>
      </w:r>
      <w:r w:rsidRPr="008D5C99">
        <w:rPr>
          <w:rFonts w:ascii="Times New Roman" w:eastAsia="Calibri" w:hAnsi="Times New Roman" w:cs="Times New Roman"/>
          <w:sz w:val="28"/>
          <w:szCs w:val="28"/>
          <w:lang w:val="kk-KZ"/>
        </w:rPr>
        <w:t>, жалға арзан бағада жеңіл автокөліктер де жоғары сұранысқа ие.  Бұл тури</w:t>
      </w:r>
      <w:r w:rsidR="0077477A">
        <w:rPr>
          <w:rFonts w:ascii="Times New Roman" w:eastAsia="Calibri" w:hAnsi="Times New Roman" w:cs="Times New Roman"/>
          <w:sz w:val="28"/>
          <w:szCs w:val="28"/>
          <w:lang w:val="kk-KZ"/>
        </w:rPr>
        <w:t>змнің</w:t>
      </w:r>
      <w:r w:rsidRPr="008D5C99">
        <w:rPr>
          <w:rFonts w:ascii="Times New Roman" w:eastAsia="Calibri" w:hAnsi="Times New Roman" w:cs="Times New Roman"/>
          <w:sz w:val="28"/>
          <w:szCs w:val="28"/>
          <w:lang w:val="kk-KZ"/>
        </w:rPr>
        <w:t xml:space="preserve"> көлік инфрақұрылым</w:t>
      </w:r>
      <w:r w:rsidR="005F5458">
        <w:rPr>
          <w:rFonts w:ascii="Times New Roman" w:eastAsia="Calibri" w:hAnsi="Times New Roman" w:cs="Times New Roman"/>
          <w:sz w:val="28"/>
          <w:szCs w:val="28"/>
          <w:lang w:val="kk-KZ"/>
        </w:rPr>
        <w:t>ы</w:t>
      </w:r>
      <w:r w:rsidRPr="008D5C99">
        <w:rPr>
          <w:rFonts w:ascii="Times New Roman" w:eastAsia="Calibri" w:hAnsi="Times New Roman" w:cs="Times New Roman"/>
          <w:sz w:val="28"/>
          <w:szCs w:val="28"/>
          <w:lang w:val="kk-KZ"/>
        </w:rPr>
        <w:t xml:space="preserve">ның сөзсіз артықшылығы. Үкімет бастаған </w:t>
      </w:r>
      <w:r w:rsidR="002C2656">
        <w:rPr>
          <w:rFonts w:ascii="Times New Roman" w:eastAsia="Calibri" w:hAnsi="Times New Roman" w:cs="Times New Roman"/>
          <w:sz w:val="28"/>
          <w:szCs w:val="28"/>
          <w:lang w:val="kk-KZ"/>
        </w:rPr>
        <w:t>«</w:t>
      </w:r>
      <w:r w:rsidRPr="008D5C99">
        <w:rPr>
          <w:rFonts w:ascii="Times New Roman" w:eastAsia="Calibri" w:hAnsi="Times New Roman" w:cs="Times New Roman"/>
          <w:sz w:val="28"/>
          <w:szCs w:val="28"/>
          <w:lang w:val="kk-KZ"/>
        </w:rPr>
        <w:t>Жапонияға барыңыз</w:t>
      </w:r>
      <w:r w:rsidR="002C2656">
        <w:rPr>
          <w:rFonts w:ascii="Times New Roman" w:eastAsia="Calibri" w:hAnsi="Times New Roman" w:cs="Times New Roman"/>
          <w:sz w:val="28"/>
          <w:szCs w:val="28"/>
          <w:lang w:val="kk-KZ"/>
        </w:rPr>
        <w:t>»</w:t>
      </w:r>
      <w:r w:rsidRPr="008D5C99">
        <w:rPr>
          <w:rFonts w:ascii="Times New Roman" w:eastAsia="Calibri" w:hAnsi="Times New Roman" w:cs="Times New Roman"/>
          <w:sz w:val="28"/>
          <w:szCs w:val="28"/>
          <w:lang w:val="kk-KZ"/>
        </w:rPr>
        <w:t xml:space="preserve"> бағдарламасының аясында елдің көлік және қонақ үй секторында үлкен өзгерістер бола бастады.</w:t>
      </w:r>
      <w:r>
        <w:rPr>
          <w:rFonts w:ascii="Times New Roman" w:eastAsia="Calibri" w:hAnsi="Times New Roman" w:cs="Times New Roman"/>
          <w:sz w:val="28"/>
          <w:szCs w:val="28"/>
          <w:lang w:val="kk-KZ"/>
        </w:rPr>
        <w:t xml:space="preserve"> Жапонияда</w:t>
      </w:r>
      <w:r w:rsidRPr="008D5C99">
        <w:rPr>
          <w:rFonts w:ascii="Times New Roman" w:eastAsia="Calibri" w:hAnsi="Times New Roman" w:cs="Times New Roman"/>
          <w:sz w:val="28"/>
          <w:szCs w:val="28"/>
          <w:lang w:val="kk-KZ"/>
        </w:rPr>
        <w:t xml:space="preserve"> туристер арасында танымал тау шаңғысы</w:t>
      </w:r>
      <w:r>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 xml:space="preserve">шипажайлары мен жағажайларына баратын автомобиль мен теміржолдың бойында туристерге сапалы қызмет көрсететін мотельдер, көлікке техникалық қызмет көрсететін </w:t>
      </w:r>
      <w:r w:rsidRPr="008D5C99">
        <w:rPr>
          <w:rFonts w:ascii="Times New Roman" w:eastAsia="Calibri" w:hAnsi="Times New Roman" w:cs="Times New Roman"/>
          <w:sz w:val="28"/>
          <w:szCs w:val="28"/>
          <w:lang w:val="kk-KZ"/>
        </w:rPr>
        <w:lastRenderedPageBreak/>
        <w:t>эстак</w:t>
      </w:r>
      <w:r>
        <w:rPr>
          <w:rFonts w:ascii="Times New Roman" w:eastAsia="Calibri" w:hAnsi="Times New Roman" w:cs="Times New Roman"/>
          <w:sz w:val="28"/>
          <w:szCs w:val="28"/>
          <w:lang w:val="kk-KZ"/>
        </w:rPr>
        <w:t>а</w:t>
      </w:r>
      <w:r w:rsidRPr="008D5C99">
        <w:rPr>
          <w:rFonts w:ascii="Times New Roman" w:eastAsia="Calibri" w:hAnsi="Times New Roman" w:cs="Times New Roman"/>
          <w:sz w:val="28"/>
          <w:szCs w:val="28"/>
          <w:lang w:val="kk-KZ"/>
        </w:rPr>
        <w:t>дасы бар бекеттер, тынығуға қолайлы аялдамалар, тамақта</w:t>
      </w:r>
      <w:r w:rsidR="00C0196F">
        <w:rPr>
          <w:rFonts w:ascii="Times New Roman" w:eastAsia="Calibri" w:hAnsi="Times New Roman" w:cs="Times New Roman"/>
          <w:sz w:val="28"/>
          <w:szCs w:val="28"/>
          <w:lang w:val="kk-KZ"/>
        </w:rPr>
        <w:t>ндыру орындары жақсы дамыған</w:t>
      </w:r>
      <w:r w:rsidR="00754825">
        <w:rPr>
          <w:rFonts w:ascii="Times New Roman" w:eastAsia="Calibri" w:hAnsi="Times New Roman" w:cs="Times New Roman"/>
          <w:sz w:val="28"/>
          <w:szCs w:val="28"/>
          <w:lang w:val="kk-KZ"/>
        </w:rPr>
        <w:t>.</w:t>
      </w:r>
      <w:r w:rsidRPr="008D5C99">
        <w:rPr>
          <w:rFonts w:ascii="Times New Roman" w:eastAsia="Calibri" w:hAnsi="Times New Roman" w:cs="Times New Roman"/>
          <w:sz w:val="28"/>
          <w:szCs w:val="28"/>
          <w:lang w:val="kk-KZ"/>
        </w:rPr>
        <w:t xml:space="preserve">  </w:t>
      </w:r>
    </w:p>
    <w:p w14:paraId="0F95E88F" w14:textId="1E4BA7FA" w:rsidR="00A565E2" w:rsidRDefault="00767D04" w:rsidP="002B3302">
      <w:pPr>
        <w:spacing w:after="0" w:line="240" w:lineRule="auto"/>
        <w:ind w:firstLine="709"/>
        <w:jc w:val="both"/>
        <w:rPr>
          <w:rFonts w:ascii="Times New Roman" w:eastAsia="Calibri" w:hAnsi="Times New Roman" w:cs="Times New Roman"/>
          <w:strike/>
          <w:sz w:val="28"/>
          <w:szCs w:val="28"/>
          <w:lang w:val="kk-KZ"/>
        </w:rPr>
      </w:pPr>
      <w:r w:rsidRPr="008D5C99">
        <w:rPr>
          <w:rFonts w:ascii="Times New Roman" w:eastAsia="Calibri" w:hAnsi="Times New Roman" w:cs="Times New Roman"/>
          <w:sz w:val="28"/>
          <w:szCs w:val="28"/>
          <w:lang w:val="kk-KZ"/>
        </w:rPr>
        <w:t>Жапон</w:t>
      </w:r>
      <w:r>
        <w:rPr>
          <w:rFonts w:ascii="Times New Roman" w:eastAsia="Calibri" w:hAnsi="Times New Roman" w:cs="Times New Roman"/>
          <w:sz w:val="28"/>
          <w:szCs w:val="28"/>
          <w:lang w:val="kk-KZ"/>
        </w:rPr>
        <w:t>ияға</w:t>
      </w:r>
      <w:r w:rsidRPr="008D5C99">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туристерді</w:t>
      </w:r>
      <w:r w:rsidRPr="008D5C99">
        <w:rPr>
          <w:rFonts w:ascii="Times New Roman" w:eastAsia="Calibri" w:hAnsi="Times New Roman" w:cs="Times New Roman"/>
          <w:sz w:val="28"/>
          <w:szCs w:val="28"/>
          <w:lang w:val="kk-KZ"/>
        </w:rPr>
        <w:t xml:space="preserve"> саяхат орнын таңдауын анықтайтын факторлардың қатарына саяхат қауіпсіздігі, дестинацияның танымалдылығы, саяхат мақсаты тұрғысынан тартымдылық, автобуст, теміржол, әуе көлігі бағыттарының билеттері құнының қолжетімділігі аталған елге туристердің бағаның қолайлылығы, саяхаттың жайлылығы мен жеңілдігі, көлік инфрақұрылымдарының қызмет сапаларының жоғарылығы</w:t>
      </w:r>
      <w:r w:rsidR="0077477A">
        <w:rPr>
          <w:rFonts w:ascii="Times New Roman" w:eastAsia="Calibri" w:hAnsi="Times New Roman" w:cs="Times New Roman"/>
          <w:sz w:val="28"/>
          <w:szCs w:val="28"/>
          <w:lang w:val="kk-KZ"/>
        </w:rPr>
        <w:t>,</w:t>
      </w:r>
      <w:r w:rsidRPr="008D5C99">
        <w:rPr>
          <w:rFonts w:ascii="Times New Roman" w:eastAsia="Calibri" w:hAnsi="Times New Roman" w:cs="Times New Roman"/>
          <w:sz w:val="28"/>
          <w:szCs w:val="28"/>
          <w:lang w:val="kk-KZ"/>
        </w:rPr>
        <w:t xml:space="preserve">  орын ауыстырудың ыңғайлылығы </w:t>
      </w:r>
      <w:r>
        <w:rPr>
          <w:rFonts w:ascii="Times New Roman" w:eastAsia="Calibri" w:hAnsi="Times New Roman" w:cs="Times New Roman"/>
          <w:sz w:val="28"/>
          <w:szCs w:val="28"/>
          <w:lang w:val="kk-KZ"/>
        </w:rPr>
        <w:t xml:space="preserve">жағдайлары </w:t>
      </w:r>
      <w:r w:rsidRPr="008D5C99">
        <w:rPr>
          <w:rFonts w:ascii="Times New Roman" w:eastAsia="Calibri" w:hAnsi="Times New Roman" w:cs="Times New Roman"/>
          <w:sz w:val="28"/>
          <w:szCs w:val="28"/>
          <w:lang w:val="kk-KZ"/>
        </w:rPr>
        <w:t>жатады</w:t>
      </w:r>
      <w:r w:rsidR="009751AB">
        <w:rPr>
          <w:rFonts w:ascii="Times New Roman" w:eastAsia="Calibri" w:hAnsi="Times New Roman" w:cs="Times New Roman"/>
          <w:sz w:val="28"/>
          <w:szCs w:val="28"/>
          <w:lang w:val="kk-KZ"/>
        </w:rPr>
        <w:t>.</w:t>
      </w:r>
      <w:r w:rsidRPr="00A565E2">
        <w:rPr>
          <w:rFonts w:ascii="Times New Roman" w:eastAsia="Calibri" w:hAnsi="Times New Roman" w:cs="Times New Roman"/>
          <w:strike/>
          <w:sz w:val="28"/>
          <w:szCs w:val="28"/>
          <w:lang w:val="kk-KZ"/>
        </w:rPr>
        <w:t xml:space="preserve"> </w:t>
      </w:r>
    </w:p>
    <w:p w14:paraId="093EC272" w14:textId="56FDBB43" w:rsidR="00A565E2" w:rsidRDefault="00767D04" w:rsidP="002B3302">
      <w:pPr>
        <w:spacing w:after="0" w:line="240" w:lineRule="auto"/>
        <w:ind w:firstLine="709"/>
        <w:jc w:val="both"/>
        <w:rPr>
          <w:rFonts w:ascii="Times New Roman" w:eastAsia="Calibri" w:hAnsi="Times New Roman" w:cs="Times New Roman"/>
          <w:sz w:val="28"/>
          <w:szCs w:val="28"/>
          <w:lang w:val="kk-KZ"/>
        </w:rPr>
      </w:pPr>
      <w:r w:rsidRPr="008D5C99">
        <w:rPr>
          <w:rFonts w:ascii="Times New Roman" w:eastAsia="Calibri" w:hAnsi="Times New Roman" w:cs="Times New Roman"/>
          <w:sz w:val="28"/>
          <w:szCs w:val="28"/>
          <w:lang w:val="kk-KZ"/>
        </w:rPr>
        <w:t>Қозғалыс құралын таңдағанда, жапондар ең алдымен ұшу қауіпсіздігіне және FFP (Frequent Flier Program) миль картал</w:t>
      </w:r>
      <w:r>
        <w:rPr>
          <w:rFonts w:ascii="Times New Roman" w:eastAsia="Calibri" w:hAnsi="Times New Roman" w:cs="Times New Roman"/>
          <w:sz w:val="28"/>
          <w:szCs w:val="28"/>
          <w:lang w:val="kk-KZ"/>
        </w:rPr>
        <w:t xml:space="preserve">ары деп аталатын жеңілдетілген  </w:t>
      </w:r>
      <w:r w:rsidRPr="008D5C99">
        <w:rPr>
          <w:rFonts w:ascii="Times New Roman" w:eastAsia="Calibri" w:hAnsi="Times New Roman" w:cs="Times New Roman"/>
          <w:sz w:val="28"/>
          <w:szCs w:val="28"/>
          <w:lang w:val="kk-KZ"/>
        </w:rPr>
        <w:t xml:space="preserve">тарифтерді пайдалану мүмкіндігіне назар аударады. </w:t>
      </w:r>
    </w:p>
    <w:p w14:paraId="312ED45B" w14:textId="2556B4F2" w:rsidR="004A2254" w:rsidRDefault="00767D04" w:rsidP="002B3302">
      <w:pPr>
        <w:spacing w:after="0" w:line="240" w:lineRule="auto"/>
        <w:ind w:firstLine="709"/>
        <w:jc w:val="both"/>
        <w:rPr>
          <w:rFonts w:ascii="Times New Roman" w:eastAsia="Calibri" w:hAnsi="Times New Roman" w:cs="Times New Roman"/>
          <w:sz w:val="28"/>
          <w:szCs w:val="28"/>
          <w:lang w:val="kk-KZ"/>
        </w:rPr>
      </w:pPr>
      <w:r w:rsidRPr="008D5C99">
        <w:rPr>
          <w:rFonts w:ascii="Times New Roman" w:eastAsia="Calibri" w:hAnsi="Times New Roman" w:cs="Times New Roman"/>
          <w:sz w:val="28"/>
          <w:szCs w:val="28"/>
          <w:lang w:val="kk-KZ"/>
        </w:rPr>
        <w:t>Сервистің материалдық-тех</w:t>
      </w:r>
      <w:r>
        <w:rPr>
          <w:rFonts w:ascii="Times New Roman" w:eastAsia="Calibri" w:hAnsi="Times New Roman" w:cs="Times New Roman"/>
          <w:sz w:val="28"/>
          <w:szCs w:val="28"/>
          <w:lang w:val="kk-KZ"/>
        </w:rPr>
        <w:t xml:space="preserve">никалық (hard) және ұйымдастыруды </w:t>
      </w:r>
      <w:r w:rsidRPr="008D5C99">
        <w:rPr>
          <w:rFonts w:ascii="Times New Roman" w:eastAsia="Calibri" w:hAnsi="Times New Roman" w:cs="Times New Roman"/>
          <w:sz w:val="28"/>
          <w:szCs w:val="28"/>
          <w:lang w:val="kk-KZ"/>
        </w:rPr>
        <w:t>(soft) қамтитын ұшақ салонындағы қызмет көрсету</w:t>
      </w:r>
      <w:r>
        <w:rPr>
          <w:rFonts w:ascii="Times New Roman" w:eastAsia="Calibri" w:hAnsi="Times New Roman" w:cs="Times New Roman"/>
          <w:sz w:val="28"/>
          <w:szCs w:val="28"/>
          <w:lang w:val="kk-KZ"/>
        </w:rPr>
        <w:t>дің</w:t>
      </w:r>
      <w:r w:rsidRPr="008D5C99">
        <w:rPr>
          <w:rFonts w:ascii="Times New Roman" w:eastAsia="Calibri" w:hAnsi="Times New Roman" w:cs="Times New Roman"/>
          <w:sz w:val="28"/>
          <w:szCs w:val="28"/>
          <w:lang w:val="kk-KZ"/>
        </w:rPr>
        <w:t xml:space="preserve"> соңғы орында </w:t>
      </w:r>
      <w:r>
        <w:rPr>
          <w:rFonts w:ascii="Times New Roman" w:eastAsia="Calibri" w:hAnsi="Times New Roman" w:cs="Times New Roman"/>
          <w:sz w:val="28"/>
          <w:szCs w:val="28"/>
          <w:lang w:val="kk-KZ"/>
        </w:rPr>
        <w:t xml:space="preserve">болмауы </w:t>
      </w:r>
      <w:r w:rsidRPr="008D5C99">
        <w:rPr>
          <w:rFonts w:ascii="Times New Roman" w:eastAsia="Calibri" w:hAnsi="Times New Roman" w:cs="Times New Roman"/>
          <w:sz w:val="28"/>
          <w:szCs w:val="28"/>
          <w:lang w:val="kk-KZ"/>
        </w:rPr>
        <w:t>XXI ғасырдың басы</w:t>
      </w:r>
      <w:r>
        <w:rPr>
          <w:rFonts w:ascii="Times New Roman" w:eastAsia="Calibri" w:hAnsi="Times New Roman" w:cs="Times New Roman"/>
          <w:sz w:val="28"/>
          <w:szCs w:val="28"/>
          <w:lang w:val="kk-KZ"/>
        </w:rPr>
        <w:t>нда</w:t>
      </w:r>
      <w:r w:rsidRPr="008D5C99">
        <w:rPr>
          <w:rFonts w:ascii="Times New Roman" w:eastAsia="Calibri" w:hAnsi="Times New Roman" w:cs="Times New Roman"/>
          <w:sz w:val="28"/>
          <w:szCs w:val="28"/>
          <w:lang w:val="kk-KZ"/>
        </w:rPr>
        <w:t xml:space="preserve"> Жапониядан шығу ағынының айтарлықтай қысқаруымен сипатталады. Туристік ағындардың бағыттары айтарлықтай </w:t>
      </w:r>
      <w:r w:rsidRPr="00CF0D56">
        <w:rPr>
          <w:rFonts w:ascii="Times New Roman" w:eastAsia="Calibri" w:hAnsi="Times New Roman" w:cs="Times New Roman"/>
          <w:sz w:val="28"/>
          <w:szCs w:val="28"/>
          <w:lang w:val="kk-KZ"/>
        </w:rPr>
        <w:t>өзгерді</w:t>
      </w:r>
      <w:r w:rsidR="007475C4" w:rsidRPr="00CF0D56">
        <w:rPr>
          <w:rFonts w:ascii="Times New Roman" w:eastAsia="Calibri" w:hAnsi="Times New Roman" w:cs="Times New Roman"/>
          <w:sz w:val="28"/>
          <w:szCs w:val="28"/>
          <w:lang w:val="kk-KZ"/>
        </w:rPr>
        <w:t xml:space="preserve"> [</w:t>
      </w:r>
      <w:r w:rsidR="00966A0F" w:rsidRPr="00CF0D56">
        <w:rPr>
          <w:rFonts w:ascii="Times New Roman" w:eastAsia="Calibri" w:hAnsi="Times New Roman" w:cs="Times New Roman"/>
          <w:sz w:val="28"/>
          <w:szCs w:val="28"/>
          <w:lang w:val="kk-KZ"/>
        </w:rPr>
        <w:t>82</w:t>
      </w:r>
      <w:r w:rsidR="007475C4" w:rsidRPr="00CF0D56">
        <w:rPr>
          <w:rFonts w:ascii="Times New Roman" w:eastAsia="Calibri" w:hAnsi="Times New Roman" w:cs="Times New Roman"/>
          <w:sz w:val="28"/>
          <w:szCs w:val="28"/>
          <w:lang w:val="kk-KZ"/>
        </w:rPr>
        <w:t>]</w:t>
      </w:r>
      <w:r w:rsidRPr="00CF0D56">
        <w:rPr>
          <w:rFonts w:ascii="Times New Roman" w:eastAsia="Calibri" w:hAnsi="Times New Roman" w:cs="Times New Roman"/>
          <w:sz w:val="28"/>
          <w:szCs w:val="28"/>
          <w:lang w:val="kk-KZ"/>
        </w:rPr>
        <w:t xml:space="preserve">. Жапондар АҚШ пен араб елдеріне, 2003 жылы  Оңтүстік – Шығыс Азия </w:t>
      </w:r>
      <w:r w:rsidRPr="008D5C99">
        <w:rPr>
          <w:rFonts w:ascii="Times New Roman" w:eastAsia="Calibri" w:hAnsi="Times New Roman" w:cs="Times New Roman"/>
          <w:sz w:val="28"/>
          <w:szCs w:val="28"/>
          <w:lang w:val="kk-KZ"/>
        </w:rPr>
        <w:t xml:space="preserve">мемлекеттеріне аз саяхат жасай бастады. Жапониядағы </w:t>
      </w:r>
      <w:r>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 xml:space="preserve">автомобиль </w:t>
      </w:r>
      <w:r>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 xml:space="preserve">және </w:t>
      </w:r>
      <w:r>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 xml:space="preserve">теміржол </w:t>
      </w:r>
      <w:r>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 xml:space="preserve">көліктерінің </w:t>
      </w:r>
      <w:r>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 xml:space="preserve">инфрақұрылымының </w:t>
      </w:r>
      <w:r>
        <w:rPr>
          <w:rFonts w:ascii="Times New Roman" w:eastAsia="Calibri" w:hAnsi="Times New Roman" w:cs="Times New Roman"/>
          <w:sz w:val="28"/>
          <w:szCs w:val="28"/>
          <w:lang w:val="kk-KZ"/>
        </w:rPr>
        <w:t>жақсы дамуы, туристерге</w:t>
      </w:r>
      <w:r w:rsidRPr="008D5C99">
        <w:rPr>
          <w:rFonts w:ascii="Times New Roman" w:eastAsia="Calibri" w:hAnsi="Times New Roman" w:cs="Times New Roman"/>
          <w:sz w:val="28"/>
          <w:szCs w:val="28"/>
          <w:lang w:val="kk-KZ"/>
        </w:rPr>
        <w:t xml:space="preserve"> көрсетілетін қызмет сапаларының жоғарылығы, шығу туризмі ағынын кемітіп кіру туризмінің ағынын арттыру тәжірибесін Қазақстанда</w:t>
      </w:r>
      <w:r>
        <w:rPr>
          <w:rFonts w:ascii="Times New Roman" w:eastAsia="Calibri" w:hAnsi="Times New Roman" w:cs="Times New Roman"/>
          <w:sz w:val="28"/>
          <w:szCs w:val="28"/>
          <w:lang w:val="kk-KZ"/>
        </w:rPr>
        <w:t xml:space="preserve"> туристік көлік инфрақұрылымын ө</w:t>
      </w:r>
      <w:r w:rsidRPr="008D5C99">
        <w:rPr>
          <w:rFonts w:ascii="Times New Roman" w:eastAsia="Calibri" w:hAnsi="Times New Roman" w:cs="Times New Roman"/>
          <w:sz w:val="28"/>
          <w:szCs w:val="28"/>
          <w:lang w:val="kk-KZ"/>
        </w:rPr>
        <w:t>ркендету, көрсетілетін қызмет сап</w:t>
      </w:r>
      <w:r>
        <w:rPr>
          <w:rFonts w:ascii="Times New Roman" w:eastAsia="Calibri" w:hAnsi="Times New Roman" w:cs="Times New Roman"/>
          <w:sz w:val="28"/>
          <w:szCs w:val="28"/>
          <w:lang w:val="kk-KZ"/>
        </w:rPr>
        <w:t>аларын арттыруда кеңінен қолдан</w:t>
      </w:r>
      <w:r w:rsidRPr="008D5C99">
        <w:rPr>
          <w:rFonts w:ascii="Times New Roman" w:eastAsia="Calibri" w:hAnsi="Times New Roman" w:cs="Times New Roman"/>
          <w:sz w:val="28"/>
          <w:szCs w:val="28"/>
          <w:lang w:val="kk-KZ"/>
        </w:rPr>
        <w:t>уға болады.</w:t>
      </w:r>
    </w:p>
    <w:p w14:paraId="3971D1F2" w14:textId="6CE53BAA" w:rsidR="00767D04" w:rsidRPr="008D5C99" w:rsidRDefault="00767D04" w:rsidP="002B3302">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Туристік саясаттың сыртқы бағытында Жапония өз брендін жаңа нарықтарға белсенді түрде жылжытуда.</w:t>
      </w:r>
      <w:r>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Визалық режимді жеңілдету мәселесі әлі де өзекті болып отыр. Сондай-ақ Жапония өз елі туралы ақпаратты көрмелер арқылы таратады</w:t>
      </w:r>
      <w:r w:rsidR="00754825">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Жапонияның тәжірибесін қолданып,</w:t>
      </w:r>
      <w:r>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 xml:space="preserve">шетелдік туристерге бағытталған кәсіпорындардың қабылдаушы аумақтармен бірге </w:t>
      </w:r>
      <w:r>
        <w:rPr>
          <w:rFonts w:ascii="Times New Roman" w:eastAsia="Calibri" w:hAnsi="Times New Roman" w:cs="Times New Roman"/>
          <w:sz w:val="28"/>
          <w:szCs w:val="28"/>
          <w:lang w:val="kk-KZ"/>
        </w:rPr>
        <w:t>аймақтық</w:t>
      </w:r>
      <w:r w:rsidRPr="008D5C99">
        <w:rPr>
          <w:rFonts w:ascii="Times New Roman" w:eastAsia="Calibri" w:hAnsi="Times New Roman" w:cs="Times New Roman"/>
          <w:sz w:val="28"/>
          <w:szCs w:val="28"/>
          <w:lang w:val="kk-KZ"/>
        </w:rPr>
        <w:t xml:space="preserve"> сараланған және өзгеретін туристік өнімді құру, сондай-ақ аумақтың жағымды, басқалардан өзгеше, туристік беделін қалыптастыру ел ішіндегі туристік мақсаттармен сапарлардың өсуіне ықпал етеді деп болжауға болады. </w:t>
      </w:r>
    </w:p>
    <w:p w14:paraId="5E8FFD6A" w14:textId="6FB5FB1F" w:rsidR="00767D04" w:rsidRPr="00716680" w:rsidRDefault="00767D04" w:rsidP="002B3302">
      <w:pPr>
        <w:spacing w:after="0" w:line="240" w:lineRule="auto"/>
        <w:ind w:firstLine="709"/>
        <w:jc w:val="both"/>
        <w:rPr>
          <w:rFonts w:ascii="Times New Roman" w:eastAsia="Calibri" w:hAnsi="Times New Roman" w:cs="Times New Roman"/>
          <w:sz w:val="28"/>
          <w:szCs w:val="28"/>
          <w:lang w:val="kk-KZ"/>
        </w:rPr>
      </w:pPr>
      <w:r w:rsidRPr="00716680">
        <w:rPr>
          <w:rFonts w:ascii="Times New Roman" w:eastAsia="Calibri" w:hAnsi="Times New Roman" w:cs="Times New Roman"/>
          <w:sz w:val="28"/>
          <w:szCs w:val="28"/>
          <w:lang w:val="kk-KZ"/>
        </w:rPr>
        <w:t>Дүниежүзілік тәжірибені ескере отырып, Қазақстандағы туризм индустриясы мен қонақжайлылық жетістіктері көбінесе жергілікті және өңірлік билік органдарының, бизнес пен ғылыми қоғамдастықтың туризм индустриясын табысты дамыту жолдарын іздестіру бағытында өзара тығыз іс-қимыл әрекет жасауына тікелей байланысты деп айтуға болады.</w:t>
      </w:r>
      <w:r w:rsidR="0055287A" w:rsidRPr="00716680">
        <w:rPr>
          <w:rFonts w:ascii="Times New Roman" w:eastAsia="Calibri" w:hAnsi="Times New Roman" w:cs="Times New Roman"/>
          <w:sz w:val="28"/>
          <w:szCs w:val="28"/>
          <w:lang w:val="kk-KZ"/>
        </w:rPr>
        <w:t xml:space="preserve"> </w:t>
      </w:r>
    </w:p>
    <w:p w14:paraId="302652FA" w14:textId="481ED161" w:rsidR="00A565E2" w:rsidRPr="00CF0D56" w:rsidRDefault="00A565E2" w:rsidP="002B3302">
      <w:pPr>
        <w:spacing w:after="0" w:line="240" w:lineRule="auto"/>
        <w:ind w:firstLine="709"/>
        <w:contextualSpacing/>
        <w:jc w:val="both"/>
        <w:rPr>
          <w:rFonts w:ascii="Times New Roman" w:eastAsia="Calibri" w:hAnsi="Times New Roman" w:cs="Times New Roman"/>
          <w:sz w:val="28"/>
          <w:szCs w:val="28"/>
          <w:lang w:val="kk-KZ"/>
        </w:rPr>
      </w:pPr>
      <w:r w:rsidRPr="008D5C99">
        <w:rPr>
          <w:rFonts w:ascii="Times New Roman" w:eastAsia="Calibri" w:hAnsi="Times New Roman" w:cs="Times New Roman"/>
          <w:sz w:val="28"/>
          <w:szCs w:val="28"/>
          <w:lang w:val="kk-KZ"/>
        </w:rPr>
        <w:t xml:space="preserve">Швейцария көлік жүйесі </w:t>
      </w:r>
      <w:r w:rsidR="002C2656">
        <w:rPr>
          <w:rFonts w:ascii="Times New Roman" w:eastAsia="Calibri" w:hAnsi="Times New Roman" w:cs="Times New Roman"/>
          <w:sz w:val="28"/>
          <w:szCs w:val="28"/>
          <w:lang w:val="kk-KZ"/>
        </w:rPr>
        <w:t>«</w:t>
      </w:r>
      <w:r w:rsidRPr="008D5C99">
        <w:rPr>
          <w:rFonts w:ascii="Times New Roman" w:eastAsia="Calibri" w:hAnsi="Times New Roman" w:cs="Times New Roman"/>
          <w:sz w:val="28"/>
          <w:szCs w:val="28"/>
          <w:lang w:val="kk-KZ"/>
        </w:rPr>
        <w:t>сағат сияқты реттелген</w:t>
      </w:r>
      <w:r w:rsidR="002C2656">
        <w:rPr>
          <w:rFonts w:ascii="Times New Roman" w:eastAsia="Calibri" w:hAnsi="Times New Roman" w:cs="Times New Roman"/>
          <w:sz w:val="28"/>
          <w:szCs w:val="28"/>
          <w:lang w:val="kk-KZ"/>
        </w:rPr>
        <w:t>»</w:t>
      </w:r>
      <w:r w:rsidRPr="008D5C99">
        <w:rPr>
          <w:rFonts w:ascii="Times New Roman" w:eastAsia="Calibri" w:hAnsi="Times New Roman" w:cs="Times New Roman"/>
          <w:sz w:val="28"/>
          <w:szCs w:val="28"/>
          <w:lang w:val="kk-KZ"/>
        </w:rPr>
        <w:t xml:space="preserve">. Ол тіпті елдің ең шалғай бұрыштарын біріктіреді. Пойыздар, автобустар, су және қалалық қоғамдық көліктер бір желіге біріктірілген. Қозғалыс кестелері бір-бірімен үйлестірілген, осылайша бекетке  келген жолаушылар автобуспен межелі жерге </w:t>
      </w:r>
      <w:r w:rsidRPr="00CF0D56">
        <w:rPr>
          <w:rFonts w:ascii="Times New Roman" w:eastAsia="Calibri" w:hAnsi="Times New Roman" w:cs="Times New Roman"/>
          <w:sz w:val="28"/>
          <w:szCs w:val="28"/>
          <w:lang w:val="kk-KZ"/>
        </w:rPr>
        <w:t xml:space="preserve">қарай жүре алады. Қалааралық көлік </w:t>
      </w:r>
      <w:r w:rsidR="002C2656">
        <w:rPr>
          <w:rFonts w:ascii="Times New Roman" w:eastAsia="Calibri" w:hAnsi="Times New Roman" w:cs="Times New Roman"/>
          <w:sz w:val="28"/>
          <w:szCs w:val="28"/>
          <w:lang w:val="kk-KZ"/>
        </w:rPr>
        <w:t>–</w:t>
      </w:r>
      <w:r w:rsidRPr="00CF0D56">
        <w:rPr>
          <w:rFonts w:ascii="Times New Roman" w:eastAsia="Calibri" w:hAnsi="Times New Roman" w:cs="Times New Roman"/>
          <w:sz w:val="28"/>
          <w:szCs w:val="28"/>
          <w:lang w:val="kk-KZ"/>
        </w:rPr>
        <w:t xml:space="preserve"> негізінен теміржол, автобустар да жүреді [</w:t>
      </w:r>
      <w:r w:rsidR="00966A0F" w:rsidRPr="00CF0D56">
        <w:rPr>
          <w:rFonts w:ascii="Times New Roman" w:eastAsia="Calibri" w:hAnsi="Times New Roman" w:cs="Times New Roman"/>
          <w:sz w:val="28"/>
          <w:szCs w:val="28"/>
          <w:lang w:val="kk-KZ"/>
        </w:rPr>
        <w:t>83</w:t>
      </w:r>
      <w:r w:rsidRPr="00CF0D56">
        <w:rPr>
          <w:rFonts w:ascii="Times New Roman" w:eastAsia="Calibri" w:hAnsi="Times New Roman" w:cs="Times New Roman"/>
          <w:sz w:val="28"/>
          <w:szCs w:val="28"/>
          <w:lang w:val="kk-KZ"/>
        </w:rPr>
        <w:t>]. Мінсіз туристік көлік жүйесіне Швейцариядағы көлік жүйесі мысал болады. Бұл елде «Швейцарияға саяхат жүйесі» құрылды және сәтті жұмыс істейді. Оған көптеген жеке темір</w:t>
      </w:r>
      <w:r w:rsidR="00FF1851" w:rsidRPr="00CF0D56">
        <w:rPr>
          <w:rFonts w:ascii="Times New Roman" w:eastAsia="Calibri" w:hAnsi="Times New Roman" w:cs="Times New Roman"/>
          <w:sz w:val="28"/>
          <w:szCs w:val="28"/>
          <w:lang w:val="kk-KZ"/>
        </w:rPr>
        <w:t xml:space="preserve"> </w:t>
      </w:r>
      <w:r w:rsidRPr="00CF0D56">
        <w:rPr>
          <w:rFonts w:ascii="Times New Roman" w:eastAsia="Calibri" w:hAnsi="Times New Roman" w:cs="Times New Roman"/>
          <w:sz w:val="28"/>
          <w:szCs w:val="28"/>
          <w:lang w:val="kk-KZ"/>
        </w:rPr>
        <w:t xml:space="preserve">жолдар, су кемелері, пошта автобустары, </w:t>
      </w:r>
      <w:r w:rsidRPr="00CF0D56">
        <w:rPr>
          <w:rFonts w:ascii="Times New Roman" w:eastAsia="Calibri" w:hAnsi="Times New Roman" w:cs="Times New Roman"/>
          <w:sz w:val="28"/>
          <w:szCs w:val="28"/>
          <w:lang w:val="kk-KZ"/>
        </w:rPr>
        <w:lastRenderedPageBreak/>
        <w:t xml:space="preserve">сондай-ақ ел аумағындағы қалалардың қоғамдық көліктері кіреді. Оның ерекше артықшылығы – жол жүру құжаттарының әртүрлілігі. Zurich Card-қалалық және қала маңындағы көліктің барлық түрлеріне жол жүру билеті, сонымен бірге мұражайға жеңілдік картасы. Swiss Pass, Swiss Youth Pass, </w:t>
      </w:r>
      <w:r w:rsidR="00E431C3" w:rsidRPr="00E431C3">
        <w:rPr>
          <w:rFonts w:ascii="Times New Roman" w:eastAsia="Calibri" w:hAnsi="Times New Roman" w:cs="Times New Roman"/>
          <w:sz w:val="28"/>
          <w:szCs w:val="28"/>
          <w:lang w:val="kk-KZ"/>
        </w:rPr>
        <w:t>F</w:t>
      </w:r>
      <w:r w:rsidRPr="00CF0D56">
        <w:rPr>
          <w:rFonts w:ascii="Times New Roman" w:eastAsia="Calibri" w:hAnsi="Times New Roman" w:cs="Times New Roman"/>
          <w:sz w:val="28"/>
          <w:szCs w:val="28"/>
          <w:lang w:val="kk-KZ"/>
        </w:rPr>
        <w:t>amily Card және басқалары туристердің әртүрлі санаттарына арналған, олар Швейцарияда болған кезде экскурсияға тапсырыс беру, қонақ үйлерге орналастыру, тамақтану кезінде мүмкіндігінше көп нәрсені көруге және үнемдеуге деген ұмтылыспен біріктірілген [</w:t>
      </w:r>
      <w:r w:rsidR="00966A0F" w:rsidRPr="00CF0D56">
        <w:rPr>
          <w:rFonts w:ascii="Times New Roman" w:eastAsia="Calibri" w:hAnsi="Times New Roman" w:cs="Times New Roman"/>
          <w:sz w:val="28"/>
          <w:szCs w:val="28"/>
          <w:lang w:val="kk-KZ"/>
        </w:rPr>
        <w:t>84</w:t>
      </w:r>
      <w:r w:rsidRPr="00CF0D56">
        <w:rPr>
          <w:rFonts w:ascii="Times New Roman" w:eastAsia="Calibri" w:hAnsi="Times New Roman" w:cs="Times New Roman"/>
          <w:sz w:val="28"/>
          <w:szCs w:val="28"/>
          <w:lang w:val="kk-KZ"/>
        </w:rPr>
        <w:t>]. Жол жүру билеттері көліктің барлық желісінде жарамды. Төрт күннен бір айға дейін шексіз сапарларға билет сатып алуға болады. Швейцарияда Мұздық, Монблан экспрестері, швейцариялық шоколад пойызы және басқа панорамалық теміржол бағыттары дүниежүзіндегі ең көп туристік сұранысқа ие. Ел туризмнің көлік инфрақұрылымы негізінде бірегей туристік өнім жасалды. Биік таулы пойыздар мен қызметтер  жүйенің негізгі бағдарламасына  кірмейді, бірақ олар жүйенің жол жүру билеттерінің иелеріне 25% жеңілдік береді.</w:t>
      </w:r>
      <w:r w:rsidR="00E431C3">
        <w:rPr>
          <w:rFonts w:ascii="Times New Roman" w:eastAsia="Calibri" w:hAnsi="Times New Roman" w:cs="Times New Roman"/>
          <w:sz w:val="28"/>
          <w:szCs w:val="28"/>
          <w:lang w:val="kk-KZ"/>
        </w:rPr>
        <w:t xml:space="preserve"> </w:t>
      </w:r>
      <w:r w:rsidRPr="00CF0D56">
        <w:rPr>
          <w:rFonts w:ascii="Times New Roman" w:eastAsia="Calibri" w:hAnsi="Times New Roman" w:cs="Times New Roman"/>
          <w:sz w:val="28"/>
          <w:szCs w:val="28"/>
          <w:lang w:val="kk-KZ"/>
        </w:rPr>
        <w:t>Турист</w:t>
      </w:r>
      <w:r w:rsidR="004A2254">
        <w:rPr>
          <w:rFonts w:ascii="Times New Roman" w:eastAsia="Calibri" w:hAnsi="Times New Roman" w:cs="Times New Roman"/>
          <w:sz w:val="28"/>
          <w:szCs w:val="28"/>
          <w:lang w:val="kk-KZ"/>
        </w:rPr>
        <w:t>т</w:t>
      </w:r>
      <w:r w:rsidRPr="00CF0D56">
        <w:rPr>
          <w:rFonts w:ascii="Times New Roman" w:eastAsia="Calibri" w:hAnsi="Times New Roman" w:cs="Times New Roman"/>
          <w:sz w:val="28"/>
          <w:szCs w:val="28"/>
          <w:lang w:val="kk-KZ"/>
        </w:rPr>
        <w:t>ер саяхат жүйесінің мүмкіндіктері туралы интернеттен және ірі теміржол бекеттері мен әуежайлардағы туристік кассалардан, дүниежүзінің  көптеген елдеріндегі туристік компаниялардан біле алады [</w:t>
      </w:r>
      <w:r w:rsidR="00966A0F" w:rsidRPr="00CF0D56">
        <w:rPr>
          <w:rFonts w:ascii="Times New Roman" w:eastAsia="Calibri" w:hAnsi="Times New Roman" w:cs="Times New Roman"/>
          <w:sz w:val="28"/>
          <w:szCs w:val="28"/>
          <w:lang w:val="kk-KZ"/>
        </w:rPr>
        <w:t>85</w:t>
      </w:r>
      <w:r w:rsidRPr="00CF0D56">
        <w:rPr>
          <w:rFonts w:ascii="Times New Roman" w:eastAsia="Calibri" w:hAnsi="Times New Roman" w:cs="Times New Roman"/>
          <w:sz w:val="28"/>
          <w:szCs w:val="28"/>
          <w:lang w:val="kk-KZ"/>
        </w:rPr>
        <w:t xml:space="preserve">]. </w:t>
      </w:r>
    </w:p>
    <w:p w14:paraId="102A7162" w14:textId="661F3B13" w:rsidR="00A565E2" w:rsidRPr="00CF0D56" w:rsidRDefault="00A565E2" w:rsidP="002B3302">
      <w:pPr>
        <w:spacing w:after="0" w:line="240" w:lineRule="auto"/>
        <w:ind w:firstLine="709"/>
        <w:contextualSpacing/>
        <w:jc w:val="both"/>
        <w:rPr>
          <w:rFonts w:ascii="Times New Roman" w:eastAsia="Calibri" w:hAnsi="Times New Roman" w:cs="Times New Roman"/>
          <w:sz w:val="28"/>
          <w:szCs w:val="28"/>
          <w:lang w:val="kk-KZ"/>
        </w:rPr>
      </w:pPr>
      <w:r w:rsidRPr="00CF0D56">
        <w:rPr>
          <w:rFonts w:ascii="Times New Roman" w:eastAsia="Calibri" w:hAnsi="Times New Roman" w:cs="Times New Roman"/>
          <w:sz w:val="28"/>
          <w:szCs w:val="28"/>
          <w:lang w:val="kk-KZ"/>
        </w:rPr>
        <w:t>Швейцариядағы көлік бағыттарының түрлері [</w:t>
      </w:r>
      <w:r w:rsidR="00966A0F" w:rsidRPr="00CF0D56">
        <w:rPr>
          <w:rFonts w:ascii="Times New Roman" w:eastAsia="Calibri" w:hAnsi="Times New Roman" w:cs="Times New Roman"/>
          <w:sz w:val="28"/>
          <w:szCs w:val="28"/>
          <w:lang w:val="kk-KZ"/>
        </w:rPr>
        <w:t>86</w:t>
      </w:r>
      <w:r w:rsidRPr="00CF0D56">
        <w:rPr>
          <w:rFonts w:ascii="Times New Roman" w:eastAsia="Calibri" w:hAnsi="Times New Roman" w:cs="Times New Roman"/>
          <w:sz w:val="28"/>
          <w:szCs w:val="28"/>
          <w:lang w:val="kk-KZ"/>
        </w:rPr>
        <w:t>]:</w:t>
      </w:r>
    </w:p>
    <w:p w14:paraId="55677547" w14:textId="589CA249" w:rsidR="00767D04" w:rsidRPr="00716680" w:rsidRDefault="00767D04" w:rsidP="002B3302">
      <w:pPr>
        <w:spacing w:after="0" w:line="240" w:lineRule="auto"/>
        <w:ind w:firstLine="709"/>
        <w:jc w:val="both"/>
        <w:rPr>
          <w:rFonts w:ascii="Times New Roman" w:eastAsia="Calibri" w:hAnsi="Times New Roman" w:cs="Times New Roman"/>
          <w:sz w:val="28"/>
          <w:szCs w:val="28"/>
          <w:lang w:val="kk-KZ"/>
        </w:rPr>
      </w:pPr>
      <w:r w:rsidRPr="00CF0D56">
        <w:rPr>
          <w:rFonts w:ascii="Times New Roman" w:eastAsia="Calibri" w:hAnsi="Times New Roman" w:cs="Times New Roman"/>
          <w:sz w:val="28"/>
          <w:szCs w:val="28"/>
          <w:lang w:val="kk-KZ"/>
        </w:rPr>
        <w:t xml:space="preserve">1. </w:t>
      </w:r>
      <w:r w:rsidR="00716680">
        <w:rPr>
          <w:rFonts w:ascii="Times New Roman" w:eastAsia="Calibri" w:hAnsi="Times New Roman" w:cs="Times New Roman"/>
          <w:sz w:val="28"/>
          <w:szCs w:val="28"/>
          <w:lang w:val="kk-KZ"/>
        </w:rPr>
        <w:t>қ</w:t>
      </w:r>
      <w:r w:rsidRPr="00CF0D56">
        <w:rPr>
          <w:rFonts w:ascii="Times New Roman" w:eastAsia="Calibri" w:hAnsi="Times New Roman" w:cs="Times New Roman"/>
          <w:sz w:val="28"/>
          <w:szCs w:val="28"/>
          <w:lang w:val="kk-KZ"/>
        </w:rPr>
        <w:t xml:space="preserve">оғамдық көлік. Швейцарияның қалалық көлігінің негізгі </w:t>
      </w:r>
      <w:r w:rsidRPr="008D5C99">
        <w:rPr>
          <w:rFonts w:ascii="Times New Roman" w:eastAsia="Calibri" w:hAnsi="Times New Roman" w:cs="Times New Roman"/>
          <w:sz w:val="28"/>
          <w:szCs w:val="28"/>
          <w:lang w:val="kk-KZ"/>
        </w:rPr>
        <w:t>түрі</w:t>
      </w:r>
      <w:r w:rsidR="00336FE5">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w:t>
      </w:r>
      <w:r w:rsidR="00336FE5">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автобус, ірі қалалард</w:t>
      </w:r>
      <w:r>
        <w:rPr>
          <w:rFonts w:ascii="Times New Roman" w:eastAsia="Calibri" w:hAnsi="Times New Roman" w:cs="Times New Roman"/>
          <w:sz w:val="28"/>
          <w:szCs w:val="28"/>
          <w:lang w:val="kk-KZ"/>
        </w:rPr>
        <w:t>а троллейбустар, кейбір қалаларда</w:t>
      </w:r>
      <w:r w:rsidRPr="008D5C99">
        <w:rPr>
          <w:rFonts w:ascii="Times New Roman" w:eastAsia="Calibri" w:hAnsi="Times New Roman" w:cs="Times New Roman"/>
          <w:sz w:val="28"/>
          <w:szCs w:val="28"/>
          <w:lang w:val="kk-KZ"/>
        </w:rPr>
        <w:t xml:space="preserve"> (Цюрих, Женева) трамвайлар бар. Барлық көлік қатаң түрде кесте бойынша жүреді, </w:t>
      </w:r>
      <w:r>
        <w:rPr>
          <w:rFonts w:ascii="Times New Roman" w:eastAsia="Calibri" w:hAnsi="Times New Roman" w:cs="Times New Roman"/>
          <w:sz w:val="28"/>
          <w:szCs w:val="28"/>
          <w:lang w:val="kk-KZ"/>
        </w:rPr>
        <w:t>кесте</w:t>
      </w:r>
      <w:r w:rsidRPr="008D5C99">
        <w:rPr>
          <w:rFonts w:ascii="Times New Roman" w:eastAsia="Calibri" w:hAnsi="Times New Roman" w:cs="Times New Roman"/>
          <w:sz w:val="28"/>
          <w:szCs w:val="28"/>
          <w:lang w:val="kk-KZ"/>
        </w:rPr>
        <w:t xml:space="preserve"> әр аялдамада ілінеді. Есіктер түймені басу арқылы сыртынан және ішінен ашылады. Лозаннада 2008 жылы ашылған шағын метро бар.</w:t>
      </w:r>
      <w:r w:rsidR="00A10768">
        <w:rPr>
          <w:rFonts w:ascii="Times New Roman" w:eastAsia="Calibri" w:hAnsi="Times New Roman" w:cs="Times New Roman"/>
          <w:sz w:val="28"/>
          <w:szCs w:val="28"/>
          <w:lang w:val="kk-KZ"/>
        </w:rPr>
        <w:t xml:space="preserve"> </w:t>
      </w:r>
      <w:r w:rsidR="002C2656">
        <w:rPr>
          <w:rFonts w:ascii="Times New Roman" w:eastAsia="Calibri" w:hAnsi="Times New Roman" w:cs="Times New Roman"/>
          <w:sz w:val="28"/>
          <w:szCs w:val="28"/>
          <w:lang w:val="kk-KZ"/>
        </w:rPr>
        <w:t>«</w:t>
      </w:r>
      <w:r w:rsidRPr="008D5C99">
        <w:rPr>
          <w:rFonts w:ascii="Times New Roman" w:eastAsia="Calibri" w:hAnsi="Times New Roman" w:cs="Times New Roman"/>
          <w:sz w:val="28"/>
          <w:szCs w:val="28"/>
          <w:lang w:val="kk-KZ"/>
        </w:rPr>
        <w:t>Пошта автобустары</w:t>
      </w:r>
      <w:r w:rsidR="002C2656">
        <w:rPr>
          <w:rFonts w:ascii="Times New Roman" w:eastAsia="Calibri" w:hAnsi="Times New Roman" w:cs="Times New Roman"/>
          <w:sz w:val="28"/>
          <w:szCs w:val="28"/>
          <w:lang w:val="kk-KZ"/>
        </w:rPr>
        <w:t>»</w:t>
      </w:r>
      <w:r w:rsidRPr="008D5C99">
        <w:rPr>
          <w:rFonts w:ascii="Times New Roman" w:eastAsia="Calibri" w:hAnsi="Times New Roman" w:cs="Times New Roman"/>
          <w:sz w:val="28"/>
          <w:szCs w:val="28"/>
          <w:lang w:val="kk-KZ"/>
        </w:rPr>
        <w:t xml:space="preserve"> (Postautos) деп аталатындар ең шалғай елді мекендер арасында байланыс орнатады. Кесте бойынша қатаң жүре отырып, олар кейде тек бір жолаушыны тасымалдайды</w:t>
      </w:r>
      <w:r w:rsidR="00716680">
        <w:rPr>
          <w:rFonts w:ascii="Times New Roman" w:eastAsia="Calibri" w:hAnsi="Times New Roman" w:cs="Times New Roman"/>
          <w:sz w:val="28"/>
          <w:szCs w:val="28"/>
          <w:lang w:val="kk-KZ"/>
        </w:rPr>
        <w:t>;</w:t>
      </w:r>
    </w:p>
    <w:p w14:paraId="7D0AFD94" w14:textId="1301E48C" w:rsidR="00767D04" w:rsidRPr="008D5C99" w:rsidRDefault="00767D04" w:rsidP="002B3302">
      <w:pPr>
        <w:spacing w:after="0" w:line="240" w:lineRule="auto"/>
        <w:ind w:firstLine="709"/>
        <w:jc w:val="both"/>
        <w:rPr>
          <w:rFonts w:ascii="Times New Roman" w:eastAsia="Calibri" w:hAnsi="Times New Roman" w:cs="Times New Roman"/>
          <w:sz w:val="28"/>
          <w:szCs w:val="28"/>
          <w:lang w:val="kk-KZ"/>
        </w:rPr>
      </w:pPr>
      <w:r w:rsidRPr="008D5C99">
        <w:rPr>
          <w:rFonts w:ascii="Times New Roman" w:eastAsia="Calibri" w:hAnsi="Times New Roman" w:cs="Times New Roman"/>
          <w:sz w:val="28"/>
          <w:szCs w:val="28"/>
          <w:lang w:val="kk-KZ"/>
        </w:rPr>
        <w:t xml:space="preserve">2. </w:t>
      </w:r>
      <w:r w:rsidR="00716680">
        <w:rPr>
          <w:rFonts w:ascii="Times New Roman" w:eastAsia="Calibri" w:hAnsi="Times New Roman" w:cs="Times New Roman"/>
          <w:sz w:val="28"/>
          <w:szCs w:val="28"/>
          <w:lang w:val="kk-KZ"/>
        </w:rPr>
        <w:t>т</w:t>
      </w:r>
      <w:r w:rsidRPr="008D5C99">
        <w:rPr>
          <w:rFonts w:ascii="Times New Roman" w:eastAsia="Calibri" w:hAnsi="Times New Roman" w:cs="Times New Roman"/>
          <w:sz w:val="28"/>
          <w:szCs w:val="28"/>
          <w:lang w:val="kk-KZ"/>
        </w:rPr>
        <w:t>акси. Отырғызу кезіндегі негізгі тариф</w:t>
      </w:r>
      <w:r w:rsidR="00336FE5">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w:t>
      </w:r>
      <w:r w:rsidR="00336FE5">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бір жолаушыға 5</w:t>
      </w:r>
      <w:r w:rsidR="00A10768">
        <w:rPr>
          <w:rFonts w:ascii="Times New Roman" w:eastAsia="Calibri" w:hAnsi="Times New Roman" w:cs="Times New Roman"/>
          <w:sz w:val="28"/>
          <w:szCs w:val="28"/>
          <w:lang w:val="kk-KZ"/>
        </w:rPr>
        <w:t xml:space="preserve"> швейцар франкі</w:t>
      </w:r>
      <w:r w:rsidRPr="008D5C99">
        <w:rPr>
          <w:rFonts w:ascii="Times New Roman" w:eastAsia="Calibri" w:hAnsi="Times New Roman" w:cs="Times New Roman"/>
          <w:sz w:val="28"/>
          <w:szCs w:val="28"/>
          <w:lang w:val="kk-KZ"/>
        </w:rPr>
        <w:t xml:space="preserve">, содан кейін </w:t>
      </w:r>
      <w:r w:rsidR="00A10768">
        <w:rPr>
          <w:rFonts w:ascii="Times New Roman" w:eastAsia="Calibri" w:hAnsi="Times New Roman" w:cs="Times New Roman"/>
          <w:sz w:val="28"/>
          <w:szCs w:val="28"/>
          <w:lang w:val="kk-KZ"/>
        </w:rPr>
        <w:t xml:space="preserve">әр </w:t>
      </w:r>
      <w:r w:rsidRPr="008D5C99">
        <w:rPr>
          <w:rFonts w:ascii="Times New Roman" w:eastAsia="Calibri" w:hAnsi="Times New Roman" w:cs="Times New Roman"/>
          <w:sz w:val="28"/>
          <w:szCs w:val="28"/>
          <w:lang w:val="kk-KZ"/>
        </w:rPr>
        <w:t xml:space="preserve">км үшін 2 </w:t>
      </w:r>
      <w:r w:rsidR="00A10768">
        <w:rPr>
          <w:rFonts w:ascii="Times New Roman" w:eastAsia="Calibri" w:hAnsi="Times New Roman" w:cs="Times New Roman"/>
          <w:sz w:val="28"/>
          <w:szCs w:val="28"/>
          <w:lang w:val="kk-KZ"/>
        </w:rPr>
        <w:t>швейцар франкі</w:t>
      </w:r>
      <w:r w:rsidRPr="008D5C99">
        <w:rPr>
          <w:rFonts w:ascii="Times New Roman" w:eastAsia="Calibri" w:hAnsi="Times New Roman" w:cs="Times New Roman"/>
          <w:sz w:val="28"/>
          <w:szCs w:val="28"/>
          <w:lang w:val="kk-KZ"/>
        </w:rPr>
        <w:t xml:space="preserve"> есептеледі</w:t>
      </w:r>
      <w:r>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кешкі уақытта және жексенбіде қосымша төлем бар</w:t>
      </w:r>
      <w:r w:rsidR="00716680">
        <w:rPr>
          <w:rFonts w:ascii="Times New Roman" w:eastAsia="Calibri" w:hAnsi="Times New Roman" w:cs="Times New Roman"/>
          <w:sz w:val="28"/>
          <w:szCs w:val="28"/>
          <w:lang w:val="kk-KZ"/>
        </w:rPr>
        <w:t>;</w:t>
      </w:r>
    </w:p>
    <w:p w14:paraId="29AF2056" w14:textId="3A9796CF" w:rsidR="00767D04" w:rsidRPr="008D5C99" w:rsidRDefault="00767D04" w:rsidP="002B3302">
      <w:pPr>
        <w:spacing w:after="0" w:line="240" w:lineRule="auto"/>
        <w:ind w:firstLine="709"/>
        <w:jc w:val="both"/>
        <w:rPr>
          <w:rFonts w:ascii="Times New Roman" w:eastAsia="Calibri" w:hAnsi="Times New Roman" w:cs="Times New Roman"/>
          <w:sz w:val="28"/>
          <w:szCs w:val="28"/>
          <w:lang w:val="kk-KZ"/>
        </w:rPr>
      </w:pPr>
      <w:r w:rsidRPr="008D5C99">
        <w:rPr>
          <w:rFonts w:ascii="Times New Roman" w:eastAsia="Calibri" w:hAnsi="Times New Roman" w:cs="Times New Roman"/>
          <w:sz w:val="28"/>
          <w:szCs w:val="28"/>
          <w:lang w:val="kk-KZ"/>
        </w:rPr>
        <w:t xml:space="preserve">3. </w:t>
      </w:r>
      <w:r w:rsidR="00716680">
        <w:rPr>
          <w:rFonts w:ascii="Times New Roman" w:eastAsia="Calibri" w:hAnsi="Times New Roman" w:cs="Times New Roman"/>
          <w:sz w:val="28"/>
          <w:szCs w:val="28"/>
          <w:lang w:val="kk-KZ"/>
        </w:rPr>
        <w:t>ә</w:t>
      </w:r>
      <w:r w:rsidRPr="008D5C99">
        <w:rPr>
          <w:rFonts w:ascii="Times New Roman" w:eastAsia="Calibri" w:hAnsi="Times New Roman" w:cs="Times New Roman"/>
          <w:sz w:val="28"/>
          <w:szCs w:val="28"/>
          <w:lang w:val="kk-KZ"/>
        </w:rPr>
        <w:t xml:space="preserve">уе көлігі. Швейцария бойынша ішкі рейстер туристер үшін үлкен қызығушылық тудырмайды, өйткені жер үсті көлігі өте жақсы дамыған. </w:t>
      </w:r>
    </w:p>
    <w:p w14:paraId="3E78499A" w14:textId="77777777" w:rsidR="00767D04" w:rsidRDefault="00767D04" w:rsidP="002B3302">
      <w:pPr>
        <w:spacing w:after="0" w:line="240" w:lineRule="auto"/>
        <w:ind w:firstLine="709"/>
        <w:jc w:val="both"/>
        <w:rPr>
          <w:rFonts w:ascii="Times New Roman" w:eastAsia="Calibri" w:hAnsi="Times New Roman" w:cs="Times New Roman"/>
          <w:sz w:val="28"/>
          <w:szCs w:val="28"/>
          <w:lang w:val="kk-KZ"/>
        </w:rPr>
      </w:pPr>
      <w:r w:rsidRPr="008D5C99">
        <w:rPr>
          <w:rFonts w:ascii="Times New Roman" w:eastAsia="Calibri" w:hAnsi="Times New Roman" w:cs="Times New Roman"/>
          <w:sz w:val="28"/>
          <w:szCs w:val="28"/>
          <w:lang w:val="kk-KZ"/>
        </w:rPr>
        <w:t>Швейцарияның басты Клотен</w:t>
      </w:r>
      <w:r>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әуежайы Цюрихтен бірнеше шақырым жерде орналасқан. Бұл Unique компаниясының жеке меншігі.</w:t>
      </w:r>
      <w:r>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Екінші орында Женева (Cointrin) және Базель (Euroairport) әуежайлары.</w:t>
      </w:r>
      <w:r>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Берн және Лугано әуежайлары әлдеқайда кішірек және тек Еуропа қалаларынан рейстер қабылдайды.</w:t>
      </w:r>
      <w:r>
        <w:rPr>
          <w:rFonts w:ascii="Times New Roman" w:eastAsia="Calibri" w:hAnsi="Times New Roman" w:cs="Times New Roman"/>
          <w:sz w:val="28"/>
          <w:szCs w:val="28"/>
          <w:lang w:val="kk-KZ"/>
        </w:rPr>
        <w:t xml:space="preserve"> </w:t>
      </w:r>
    </w:p>
    <w:p w14:paraId="27AC61ED" w14:textId="546C5B04" w:rsidR="00767D04" w:rsidRPr="00CF0D56" w:rsidRDefault="00767D04" w:rsidP="002B3302">
      <w:pPr>
        <w:spacing w:after="0" w:line="240" w:lineRule="auto"/>
        <w:ind w:firstLine="709"/>
        <w:jc w:val="both"/>
        <w:rPr>
          <w:rFonts w:ascii="Times New Roman" w:eastAsia="Calibri" w:hAnsi="Times New Roman" w:cs="Times New Roman"/>
          <w:sz w:val="28"/>
          <w:szCs w:val="28"/>
          <w:lang w:val="kk-KZ"/>
        </w:rPr>
      </w:pPr>
      <w:r w:rsidRPr="008D5C99">
        <w:rPr>
          <w:rFonts w:ascii="Times New Roman" w:eastAsia="Calibri" w:hAnsi="Times New Roman" w:cs="Times New Roman"/>
          <w:sz w:val="28"/>
          <w:szCs w:val="28"/>
          <w:lang w:val="kk-KZ"/>
        </w:rPr>
        <w:t>Цюрих пен Женева әуежайларында теміржол терминалдарына ортақ терминалдар бар.</w:t>
      </w:r>
      <w:r>
        <w:rPr>
          <w:rFonts w:ascii="Times New Roman" w:eastAsia="Calibri" w:hAnsi="Times New Roman" w:cs="Times New Roman"/>
          <w:sz w:val="28"/>
          <w:szCs w:val="28"/>
          <w:lang w:val="kk-KZ"/>
        </w:rPr>
        <w:t xml:space="preserve"> </w:t>
      </w:r>
      <w:r w:rsidRPr="00CF0D56">
        <w:rPr>
          <w:rFonts w:ascii="Times New Roman" w:eastAsia="Calibri" w:hAnsi="Times New Roman" w:cs="Times New Roman"/>
          <w:sz w:val="28"/>
          <w:szCs w:val="28"/>
          <w:lang w:val="kk-KZ"/>
        </w:rPr>
        <w:t xml:space="preserve">Әуежайлардың теміржол терминалдарынан ірі қалаларға тікелей пойыздар әр жарты сағат сайын, ал кішігірім пойыздар аз қатынайды. Базельде әуежай қала орталығы мен теміржол вокзалына жылдам жеткізетін автобус </w:t>
      </w:r>
      <w:r w:rsidR="009D2E70" w:rsidRPr="00CF0D56">
        <w:rPr>
          <w:rFonts w:ascii="Times New Roman" w:eastAsia="Calibri" w:hAnsi="Times New Roman" w:cs="Times New Roman"/>
          <w:sz w:val="28"/>
          <w:szCs w:val="28"/>
          <w:lang w:val="kk-KZ"/>
        </w:rPr>
        <w:t>желісімен қамтамасыз етілген [</w:t>
      </w:r>
      <w:r w:rsidR="00966A0F" w:rsidRPr="00CF0D56">
        <w:rPr>
          <w:rFonts w:ascii="Times New Roman" w:eastAsia="Calibri" w:hAnsi="Times New Roman" w:cs="Times New Roman"/>
          <w:sz w:val="28"/>
          <w:szCs w:val="28"/>
          <w:lang w:val="kk-KZ"/>
        </w:rPr>
        <w:t>87</w:t>
      </w:r>
      <w:r w:rsidRPr="00CF0D56">
        <w:rPr>
          <w:rFonts w:ascii="Times New Roman" w:eastAsia="Calibri" w:hAnsi="Times New Roman" w:cs="Times New Roman"/>
          <w:sz w:val="28"/>
          <w:szCs w:val="28"/>
          <w:lang w:val="kk-KZ"/>
        </w:rPr>
        <w:t xml:space="preserve">]. Швейцарияның ірі қалалары мен әуежайларын, теміржол және автовокзалдарын байланыстыратын қоғамдық көліктердің көп болуы және олардың бағасының қолжетімді болу тәжірибесін </w:t>
      </w:r>
      <w:r w:rsidRPr="00CF0D56">
        <w:rPr>
          <w:rFonts w:ascii="Times New Roman" w:eastAsia="Calibri" w:hAnsi="Times New Roman" w:cs="Times New Roman"/>
          <w:sz w:val="28"/>
          <w:szCs w:val="28"/>
          <w:lang w:val="kk-KZ"/>
        </w:rPr>
        <w:lastRenderedPageBreak/>
        <w:t>Қазақстанда қолдану</w:t>
      </w:r>
      <w:r w:rsidR="004A2254">
        <w:rPr>
          <w:rFonts w:ascii="Times New Roman" w:eastAsia="Calibri" w:hAnsi="Times New Roman" w:cs="Times New Roman"/>
          <w:sz w:val="28"/>
          <w:szCs w:val="28"/>
          <w:lang w:val="kk-KZ"/>
        </w:rPr>
        <w:t>,</w:t>
      </w:r>
      <w:r w:rsidRPr="00CF0D56">
        <w:rPr>
          <w:rFonts w:ascii="Times New Roman" w:eastAsia="Calibri" w:hAnsi="Times New Roman" w:cs="Times New Roman"/>
          <w:sz w:val="28"/>
          <w:szCs w:val="28"/>
          <w:lang w:val="kk-KZ"/>
        </w:rPr>
        <w:t xml:space="preserve"> елімізде жеке таксилермен тасымалдау</w:t>
      </w:r>
      <w:r w:rsidR="00BC7AD2">
        <w:rPr>
          <w:rFonts w:ascii="Times New Roman" w:eastAsia="Calibri" w:hAnsi="Times New Roman" w:cs="Times New Roman"/>
          <w:sz w:val="28"/>
          <w:szCs w:val="28"/>
          <w:lang w:val="kk-KZ"/>
        </w:rPr>
        <w:t>6</w:t>
      </w:r>
      <w:r w:rsidRPr="00CF0D56">
        <w:rPr>
          <w:rFonts w:ascii="Times New Roman" w:eastAsia="Calibri" w:hAnsi="Times New Roman" w:cs="Times New Roman"/>
          <w:sz w:val="28"/>
          <w:szCs w:val="28"/>
          <w:lang w:val="kk-KZ"/>
        </w:rPr>
        <w:t xml:space="preserve"> бағасын реттеуде маңызы зор. </w:t>
      </w:r>
    </w:p>
    <w:p w14:paraId="1B3597CB" w14:textId="49212F56" w:rsidR="00767D04" w:rsidRPr="002C2656" w:rsidRDefault="00767D04" w:rsidP="002B3302">
      <w:pPr>
        <w:pStyle w:val="a8"/>
        <w:spacing w:after="0" w:line="240" w:lineRule="auto"/>
        <w:ind w:left="0" w:firstLine="709"/>
        <w:jc w:val="both"/>
        <w:rPr>
          <w:rFonts w:ascii="Times New Roman" w:eastAsia="Calibri" w:hAnsi="Times New Roman" w:cs="Times New Roman"/>
          <w:sz w:val="28"/>
          <w:szCs w:val="28"/>
          <w:lang w:val="kk-KZ"/>
        </w:rPr>
      </w:pPr>
      <w:r w:rsidRPr="002C2656">
        <w:rPr>
          <w:rFonts w:ascii="Times New Roman" w:eastAsia="Calibri" w:hAnsi="Times New Roman" w:cs="Times New Roman"/>
          <w:sz w:val="28"/>
          <w:szCs w:val="28"/>
          <w:lang w:val="kk-KZ"/>
        </w:rPr>
        <w:t>Тем</w:t>
      </w:r>
      <w:r w:rsidR="006113C8" w:rsidRPr="002C2656">
        <w:rPr>
          <w:rFonts w:ascii="Times New Roman" w:eastAsia="Calibri" w:hAnsi="Times New Roman" w:cs="Times New Roman"/>
          <w:sz w:val="28"/>
          <w:szCs w:val="28"/>
          <w:lang w:val="kk-KZ"/>
        </w:rPr>
        <w:t>і</w:t>
      </w:r>
      <w:r w:rsidRPr="002C2656">
        <w:rPr>
          <w:rFonts w:ascii="Times New Roman" w:eastAsia="Calibri" w:hAnsi="Times New Roman" w:cs="Times New Roman"/>
          <w:sz w:val="28"/>
          <w:szCs w:val="28"/>
          <w:lang w:val="kk-KZ"/>
        </w:rPr>
        <w:t>ржол көлігі. Туристік көлік инфрақұрылымында Швейцарияның тау шаңғысы шипажайларын ірі қалалармен байланыстыратын теміржол, автомобиль  көліктері бағыттарының жолаушыларға көрсететін қызмет түрлерінің дүниежүзінің басқа елдері үшін маңызы зор. Таулар мен шатқалдарға қарамастан, теміржол ұқыптылықтың үлгісі болып табылады. Пойыздардың қозғалыс кестесі басқа автобус және өзен көлігі түрлерімен жақсы үйлеседі. Граубюнденнің биік таулы кантонында дүниежүзінің түкпір-түкпірінен туристерді қызықтыратын көптеген ұзын және кейде қисық темір жолдар бар. Олардың көпшілігі ХХ ғасырдың басында салынған [</w:t>
      </w:r>
      <w:r w:rsidR="00966A0F" w:rsidRPr="002C2656">
        <w:rPr>
          <w:rFonts w:ascii="Times New Roman" w:eastAsia="Calibri" w:hAnsi="Times New Roman" w:cs="Times New Roman"/>
          <w:sz w:val="28"/>
          <w:szCs w:val="28"/>
          <w:lang w:val="kk-KZ"/>
        </w:rPr>
        <w:t>88</w:t>
      </w:r>
      <w:r w:rsidRPr="002C2656">
        <w:rPr>
          <w:rFonts w:ascii="Times New Roman" w:eastAsia="Calibri" w:hAnsi="Times New Roman" w:cs="Times New Roman"/>
          <w:sz w:val="28"/>
          <w:szCs w:val="28"/>
          <w:lang w:val="kk-KZ"/>
        </w:rPr>
        <w:t>].</w:t>
      </w:r>
    </w:p>
    <w:p w14:paraId="720D004A" w14:textId="5BEC8A3C" w:rsidR="00767D04" w:rsidRPr="00CF0D56" w:rsidRDefault="00767D04" w:rsidP="002B3302">
      <w:pPr>
        <w:spacing w:after="0" w:line="240" w:lineRule="auto"/>
        <w:ind w:firstLine="709"/>
        <w:jc w:val="both"/>
        <w:rPr>
          <w:rFonts w:ascii="Times New Roman" w:eastAsia="Calibri" w:hAnsi="Times New Roman" w:cs="Times New Roman"/>
          <w:sz w:val="28"/>
          <w:szCs w:val="28"/>
          <w:lang w:val="kk-KZ"/>
        </w:rPr>
      </w:pPr>
      <w:r w:rsidRPr="00CF0D56">
        <w:rPr>
          <w:rFonts w:ascii="Times New Roman" w:eastAsia="Calibri" w:hAnsi="Times New Roman" w:cs="Times New Roman"/>
          <w:sz w:val="28"/>
          <w:szCs w:val="28"/>
          <w:lang w:val="kk-KZ"/>
        </w:rPr>
        <w:t>Швейцария бойынша кез келген сапардың әсері көптеген панорамалық бағыттардың бірімен саяхаттауға ұласады:</w:t>
      </w:r>
    </w:p>
    <w:p w14:paraId="77D103E7" w14:textId="312E862C" w:rsidR="00767D04" w:rsidRPr="00CF0D56" w:rsidRDefault="00767D04" w:rsidP="002B3302">
      <w:pPr>
        <w:spacing w:after="0" w:line="240" w:lineRule="auto"/>
        <w:ind w:firstLine="709"/>
        <w:jc w:val="both"/>
        <w:rPr>
          <w:rFonts w:ascii="Times New Roman" w:eastAsia="Calibri" w:hAnsi="Times New Roman" w:cs="Times New Roman"/>
          <w:sz w:val="28"/>
          <w:szCs w:val="28"/>
          <w:lang w:val="ru-RU"/>
        </w:rPr>
      </w:pPr>
      <w:r w:rsidRPr="00CF0D56">
        <w:rPr>
          <w:rFonts w:ascii="Times New Roman" w:eastAsia="Calibri" w:hAnsi="Times New Roman" w:cs="Times New Roman"/>
          <w:sz w:val="28"/>
          <w:szCs w:val="28"/>
          <w:lang w:val="kk-KZ"/>
        </w:rPr>
        <w:t xml:space="preserve">- Мұздық Экспресс </w:t>
      </w:r>
      <w:r w:rsidR="006113C8" w:rsidRPr="00CF0D56">
        <w:rPr>
          <w:rFonts w:ascii="Times New Roman" w:eastAsia="Calibri" w:hAnsi="Times New Roman" w:cs="Times New Roman"/>
          <w:sz w:val="28"/>
          <w:szCs w:val="28"/>
          <w:lang w:val="ru-RU"/>
        </w:rPr>
        <w:t>б</w:t>
      </w:r>
      <w:r w:rsidRPr="00CF0D56">
        <w:rPr>
          <w:rFonts w:ascii="Times New Roman" w:eastAsia="Calibri" w:hAnsi="Times New Roman" w:cs="Times New Roman"/>
          <w:sz w:val="28"/>
          <w:szCs w:val="28"/>
          <w:lang w:val="kk-KZ"/>
        </w:rPr>
        <w:t>ағыт: Зерматт-Бриг-Андерматт-Кур-Сент-Мориц.</w:t>
      </w:r>
      <w:r w:rsidR="006113C8" w:rsidRPr="00CF0D56">
        <w:rPr>
          <w:rFonts w:ascii="Times New Roman" w:eastAsia="Calibri" w:hAnsi="Times New Roman" w:cs="Times New Roman"/>
          <w:sz w:val="28"/>
          <w:szCs w:val="28"/>
          <w:lang w:val="ru-RU"/>
        </w:rPr>
        <w:t xml:space="preserve"> </w:t>
      </w:r>
      <w:r w:rsidRPr="00CF0D56">
        <w:rPr>
          <w:rFonts w:ascii="Times New Roman" w:eastAsia="Calibri" w:hAnsi="Times New Roman" w:cs="Times New Roman"/>
          <w:sz w:val="28"/>
          <w:szCs w:val="28"/>
          <w:lang w:val="kk-KZ"/>
        </w:rPr>
        <w:t>Жол жүру уақыты: 7,5 сағат</w:t>
      </w:r>
      <w:r w:rsidR="00716680">
        <w:rPr>
          <w:rFonts w:ascii="Times New Roman" w:eastAsia="Calibri" w:hAnsi="Times New Roman" w:cs="Times New Roman"/>
          <w:sz w:val="28"/>
          <w:szCs w:val="28"/>
          <w:lang w:val="kk-KZ"/>
        </w:rPr>
        <w:t>, маршрут ж</w:t>
      </w:r>
      <w:r w:rsidRPr="00CF0D56">
        <w:rPr>
          <w:rFonts w:ascii="Times New Roman" w:eastAsia="Calibri" w:hAnsi="Times New Roman" w:cs="Times New Roman"/>
          <w:sz w:val="28"/>
          <w:szCs w:val="28"/>
          <w:lang w:val="kk-KZ"/>
        </w:rPr>
        <w:t>ыл бойы орындалады</w:t>
      </w:r>
      <w:r w:rsidR="009751AB" w:rsidRPr="00CF0D56">
        <w:rPr>
          <w:rFonts w:ascii="Times New Roman" w:eastAsia="Calibri" w:hAnsi="Times New Roman" w:cs="Times New Roman"/>
          <w:sz w:val="28"/>
          <w:szCs w:val="28"/>
          <w:lang w:val="ru-RU"/>
        </w:rPr>
        <w:t>;</w:t>
      </w:r>
    </w:p>
    <w:p w14:paraId="288F99D9" w14:textId="555ED085" w:rsidR="00767D04" w:rsidRPr="00CF0D56" w:rsidRDefault="00767D04" w:rsidP="002B3302">
      <w:pPr>
        <w:spacing w:after="0" w:line="240" w:lineRule="auto"/>
        <w:ind w:firstLine="709"/>
        <w:jc w:val="both"/>
        <w:rPr>
          <w:rFonts w:ascii="Times New Roman" w:eastAsia="Calibri" w:hAnsi="Times New Roman" w:cs="Times New Roman"/>
          <w:sz w:val="28"/>
          <w:szCs w:val="28"/>
          <w:lang w:val="kk-KZ"/>
        </w:rPr>
      </w:pPr>
      <w:r w:rsidRPr="00CF0D56">
        <w:rPr>
          <w:rFonts w:ascii="Times New Roman" w:eastAsia="Calibri" w:hAnsi="Times New Roman" w:cs="Times New Roman"/>
          <w:sz w:val="28"/>
          <w:szCs w:val="28"/>
          <w:lang w:val="kk-KZ"/>
        </w:rPr>
        <w:t xml:space="preserve">- «Алтын асу» бағыты (Цюрих) </w:t>
      </w:r>
      <w:r w:rsidR="002C2656">
        <w:rPr>
          <w:rFonts w:ascii="Times New Roman" w:eastAsia="Calibri" w:hAnsi="Times New Roman" w:cs="Times New Roman"/>
          <w:sz w:val="28"/>
          <w:szCs w:val="28"/>
          <w:lang w:val="kk-KZ"/>
        </w:rPr>
        <w:t>–</w:t>
      </w:r>
      <w:r w:rsidR="006113C8" w:rsidRPr="00CF0D56">
        <w:rPr>
          <w:rFonts w:ascii="Times New Roman" w:eastAsia="Calibri" w:hAnsi="Times New Roman" w:cs="Times New Roman"/>
          <w:sz w:val="28"/>
          <w:szCs w:val="28"/>
          <w:lang w:val="kk-KZ"/>
        </w:rPr>
        <w:t xml:space="preserve"> </w:t>
      </w:r>
      <w:r w:rsidRPr="00CF0D56">
        <w:rPr>
          <w:rFonts w:ascii="Times New Roman" w:eastAsia="Calibri" w:hAnsi="Times New Roman" w:cs="Times New Roman"/>
          <w:sz w:val="28"/>
          <w:szCs w:val="28"/>
          <w:lang w:val="kk-KZ"/>
        </w:rPr>
        <w:t xml:space="preserve">Бруниг асуы – Интерлакен </w:t>
      </w:r>
      <w:r w:rsidR="006113C8" w:rsidRPr="00CF0D56">
        <w:rPr>
          <w:rFonts w:ascii="Times New Roman" w:eastAsia="Calibri" w:hAnsi="Times New Roman" w:cs="Times New Roman"/>
          <w:sz w:val="28"/>
          <w:szCs w:val="28"/>
          <w:lang w:val="kk-KZ"/>
        </w:rPr>
        <w:t>–</w:t>
      </w:r>
      <w:r w:rsidRPr="00CF0D56">
        <w:rPr>
          <w:rFonts w:ascii="Times New Roman" w:eastAsia="Calibri" w:hAnsi="Times New Roman" w:cs="Times New Roman"/>
          <w:sz w:val="28"/>
          <w:szCs w:val="28"/>
          <w:lang w:val="kk-KZ"/>
        </w:rPr>
        <w:t xml:space="preserve"> Цвайзименмен</w:t>
      </w:r>
      <w:r w:rsidR="006113C8" w:rsidRPr="00CF0D56">
        <w:rPr>
          <w:rFonts w:ascii="Times New Roman" w:eastAsia="Calibri" w:hAnsi="Times New Roman" w:cs="Times New Roman"/>
          <w:sz w:val="28"/>
          <w:szCs w:val="28"/>
          <w:lang w:val="kk-KZ"/>
        </w:rPr>
        <w:t xml:space="preserve"> </w:t>
      </w:r>
      <w:r w:rsidR="002C2656">
        <w:rPr>
          <w:rFonts w:ascii="Times New Roman" w:eastAsia="Calibri" w:hAnsi="Times New Roman" w:cs="Times New Roman"/>
          <w:sz w:val="28"/>
          <w:szCs w:val="28"/>
          <w:lang w:val="kk-KZ"/>
        </w:rPr>
        <w:t>–</w:t>
      </w:r>
      <w:r w:rsidR="006113C8" w:rsidRPr="00CF0D56">
        <w:rPr>
          <w:rFonts w:ascii="Times New Roman" w:eastAsia="Calibri" w:hAnsi="Times New Roman" w:cs="Times New Roman"/>
          <w:sz w:val="28"/>
          <w:szCs w:val="28"/>
          <w:lang w:val="kk-KZ"/>
        </w:rPr>
        <w:t xml:space="preserve"> </w:t>
      </w:r>
      <w:r w:rsidRPr="00CF0D56">
        <w:rPr>
          <w:rFonts w:ascii="Times New Roman" w:eastAsia="Calibri" w:hAnsi="Times New Roman" w:cs="Times New Roman"/>
          <w:sz w:val="28"/>
          <w:szCs w:val="28"/>
          <w:lang w:val="kk-KZ"/>
        </w:rPr>
        <w:t>Монтре (Женева) аралығын қамтиды, жол жүру уақыты 5,5 сағат, маршрут жыл бойы орындалады</w:t>
      </w:r>
      <w:r w:rsidR="00FC0978" w:rsidRPr="00CF0D56">
        <w:rPr>
          <w:rFonts w:ascii="Times New Roman" w:eastAsia="Calibri" w:hAnsi="Times New Roman" w:cs="Times New Roman"/>
          <w:sz w:val="28"/>
          <w:szCs w:val="28"/>
          <w:lang w:val="kk-KZ"/>
        </w:rPr>
        <w:t xml:space="preserve"> [</w:t>
      </w:r>
      <w:r w:rsidR="00966A0F" w:rsidRPr="00CF0D56">
        <w:rPr>
          <w:rFonts w:ascii="Times New Roman" w:eastAsia="Calibri" w:hAnsi="Times New Roman" w:cs="Times New Roman"/>
          <w:sz w:val="28"/>
          <w:szCs w:val="28"/>
          <w:lang w:val="kk-KZ"/>
        </w:rPr>
        <w:t>89</w:t>
      </w:r>
      <w:r w:rsidR="00FC0978" w:rsidRPr="00CF0D56">
        <w:rPr>
          <w:rFonts w:ascii="Times New Roman" w:eastAsia="Calibri" w:hAnsi="Times New Roman" w:cs="Times New Roman"/>
          <w:sz w:val="28"/>
          <w:szCs w:val="28"/>
          <w:lang w:val="kk-KZ"/>
        </w:rPr>
        <w:t>]</w:t>
      </w:r>
      <w:r w:rsidRPr="00CF0D56">
        <w:rPr>
          <w:rFonts w:ascii="Times New Roman" w:eastAsia="Calibri" w:hAnsi="Times New Roman" w:cs="Times New Roman"/>
          <w:sz w:val="28"/>
          <w:szCs w:val="28"/>
          <w:lang w:val="kk-KZ"/>
        </w:rPr>
        <w:t>.</w:t>
      </w:r>
    </w:p>
    <w:p w14:paraId="280DE716" w14:textId="43251F9B" w:rsidR="00767D04" w:rsidRPr="008D5C99" w:rsidRDefault="00767D04" w:rsidP="002B3302">
      <w:pPr>
        <w:spacing w:after="0" w:line="240" w:lineRule="auto"/>
        <w:ind w:firstLine="709"/>
        <w:jc w:val="both"/>
        <w:rPr>
          <w:rFonts w:ascii="Times New Roman" w:eastAsia="Calibri" w:hAnsi="Times New Roman" w:cs="Times New Roman"/>
          <w:sz w:val="28"/>
          <w:szCs w:val="28"/>
          <w:lang w:val="kk-KZ"/>
        </w:rPr>
      </w:pPr>
      <w:r w:rsidRPr="00CF0D56">
        <w:rPr>
          <w:rFonts w:ascii="Times New Roman" w:eastAsia="Calibri" w:hAnsi="Times New Roman" w:cs="Times New Roman"/>
          <w:sz w:val="28"/>
          <w:szCs w:val="28"/>
          <w:lang w:val="kk-KZ"/>
        </w:rPr>
        <w:t>Швейцарияға келетін туристер автомобильді барлық әуежайларда, үлкен темір</w:t>
      </w:r>
      <w:r w:rsidR="00FF1851" w:rsidRPr="00CF0D56">
        <w:rPr>
          <w:rFonts w:ascii="Times New Roman" w:eastAsia="Calibri" w:hAnsi="Times New Roman" w:cs="Times New Roman"/>
          <w:sz w:val="28"/>
          <w:szCs w:val="28"/>
          <w:lang w:val="kk-KZ"/>
        </w:rPr>
        <w:t xml:space="preserve"> </w:t>
      </w:r>
      <w:r w:rsidRPr="00CF0D56">
        <w:rPr>
          <w:rFonts w:ascii="Times New Roman" w:eastAsia="Calibri" w:hAnsi="Times New Roman" w:cs="Times New Roman"/>
          <w:sz w:val="28"/>
          <w:szCs w:val="28"/>
          <w:lang w:val="kk-KZ"/>
        </w:rPr>
        <w:t xml:space="preserve">жол бекеттерінде және </w:t>
      </w:r>
      <w:r w:rsidRPr="008D5C99">
        <w:rPr>
          <w:rFonts w:ascii="Times New Roman" w:eastAsia="Calibri" w:hAnsi="Times New Roman" w:cs="Times New Roman"/>
          <w:sz w:val="28"/>
          <w:szCs w:val="28"/>
          <w:lang w:val="kk-KZ"/>
        </w:rPr>
        <w:t xml:space="preserve">қалаларда автокөлік жалдайтын компаниялардан жалға ала алады. Автокөлік жалдау шарттары: жүргізушінің жасы кемінде 21 (кейбір автомобиль модельдері үшін </w:t>
      </w:r>
      <w:r w:rsidR="002C2656">
        <w:rPr>
          <w:rFonts w:ascii="Times New Roman" w:eastAsia="Calibri" w:hAnsi="Times New Roman" w:cs="Times New Roman"/>
          <w:sz w:val="28"/>
          <w:szCs w:val="28"/>
          <w:lang w:val="kk-KZ"/>
        </w:rPr>
        <w:t>–</w:t>
      </w:r>
      <w:r w:rsidRPr="008D5C99">
        <w:rPr>
          <w:rFonts w:ascii="Times New Roman" w:eastAsia="Calibri" w:hAnsi="Times New Roman" w:cs="Times New Roman"/>
          <w:sz w:val="28"/>
          <w:szCs w:val="28"/>
          <w:lang w:val="kk-KZ"/>
        </w:rPr>
        <w:t xml:space="preserve"> 25 жас), халықаралық жүргізуші куәлігінің болуы, жүргізуші өтілі кемінде үш жыл, жарамд</w:t>
      </w:r>
      <w:r>
        <w:rPr>
          <w:rFonts w:ascii="Times New Roman" w:eastAsia="Calibri" w:hAnsi="Times New Roman" w:cs="Times New Roman"/>
          <w:sz w:val="28"/>
          <w:szCs w:val="28"/>
          <w:lang w:val="kk-KZ"/>
        </w:rPr>
        <w:t xml:space="preserve">ы несие картасының болуы керек. </w:t>
      </w:r>
      <w:r w:rsidRPr="008D5C99">
        <w:rPr>
          <w:rFonts w:ascii="Times New Roman" w:eastAsia="Calibri" w:hAnsi="Times New Roman" w:cs="Times New Roman"/>
          <w:sz w:val="28"/>
          <w:szCs w:val="28"/>
          <w:lang w:val="kk-KZ"/>
        </w:rPr>
        <w:t>Жүрдек жолдар жасыл көрсеткіш қалқандармен белгіленген. Мұндай трассаны пайдалану үшін 40 швейцар франкі мөлшерінде жылдық жол алымын төлеу және төлемді растайтын тиісті талон</w:t>
      </w:r>
      <w:r>
        <w:rPr>
          <w:rFonts w:ascii="Times New Roman" w:eastAsia="Calibri" w:hAnsi="Times New Roman" w:cs="Times New Roman"/>
          <w:sz w:val="28"/>
          <w:szCs w:val="28"/>
          <w:lang w:val="kk-KZ"/>
        </w:rPr>
        <w:t xml:space="preserve"> алу қажет. Бұл талон </w:t>
      </w:r>
      <w:r w:rsidR="002C2656">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Vignette</w:t>
      </w:r>
      <w:r w:rsidR="002C2656">
        <w:rPr>
          <w:rFonts w:ascii="Times New Roman" w:eastAsia="Calibri" w:hAnsi="Times New Roman" w:cs="Times New Roman"/>
          <w:sz w:val="28"/>
          <w:szCs w:val="28"/>
          <w:lang w:val="kk-KZ"/>
        </w:rPr>
        <w:t>»</w:t>
      </w:r>
      <w:r w:rsidRPr="008D5C99">
        <w:rPr>
          <w:rFonts w:ascii="Times New Roman" w:eastAsia="Calibri" w:hAnsi="Times New Roman" w:cs="Times New Roman"/>
          <w:sz w:val="28"/>
          <w:szCs w:val="28"/>
          <w:lang w:val="kk-KZ"/>
        </w:rPr>
        <w:t xml:space="preserve"> деп аталады, төлемді шекара бекеттерінде, пошта бөлімшелерінде және жанармай құю станциялар</w:t>
      </w:r>
      <w:r>
        <w:rPr>
          <w:rFonts w:ascii="Times New Roman" w:eastAsia="Calibri" w:hAnsi="Times New Roman" w:cs="Times New Roman"/>
          <w:sz w:val="28"/>
          <w:szCs w:val="28"/>
          <w:lang w:val="kk-KZ"/>
        </w:rPr>
        <w:t>ында жасауға болады</w:t>
      </w:r>
      <w:r w:rsidRPr="009D2E70">
        <w:rPr>
          <w:rFonts w:ascii="Times New Roman" w:eastAsia="Calibri" w:hAnsi="Times New Roman" w:cs="Times New Roman"/>
          <w:sz w:val="28"/>
          <w:szCs w:val="28"/>
          <w:lang w:val="kk-KZ"/>
        </w:rPr>
        <w:t>.</w:t>
      </w:r>
    </w:p>
    <w:p w14:paraId="3866F4E2" w14:textId="7633FA53" w:rsidR="00767D04" w:rsidRPr="00173A8F" w:rsidRDefault="00767D04" w:rsidP="002B3302">
      <w:pPr>
        <w:spacing w:after="0" w:line="240" w:lineRule="auto"/>
        <w:ind w:firstLine="709"/>
        <w:jc w:val="both"/>
        <w:rPr>
          <w:rFonts w:ascii="Times New Roman" w:eastAsia="Calibri" w:hAnsi="Times New Roman" w:cs="Times New Roman"/>
          <w:sz w:val="28"/>
          <w:szCs w:val="28"/>
          <w:lang w:val="kk-KZ"/>
        </w:rPr>
      </w:pPr>
      <w:r w:rsidRPr="00173A8F">
        <w:rPr>
          <w:rFonts w:ascii="Times New Roman" w:eastAsia="Calibri" w:hAnsi="Times New Roman" w:cs="Times New Roman"/>
          <w:sz w:val="28"/>
          <w:szCs w:val="28"/>
          <w:lang w:val="kk-KZ"/>
        </w:rPr>
        <w:t>Швейцария саяхат жүйесі</w:t>
      </w:r>
      <w:r w:rsidR="00FF1851" w:rsidRPr="00173A8F">
        <w:rPr>
          <w:rFonts w:ascii="Times New Roman" w:eastAsia="Calibri" w:hAnsi="Times New Roman" w:cs="Times New Roman"/>
          <w:sz w:val="28"/>
          <w:szCs w:val="28"/>
          <w:lang w:val="kk-KZ"/>
        </w:rPr>
        <w:t xml:space="preserve"> </w:t>
      </w:r>
      <w:r w:rsidR="002C2656" w:rsidRPr="00173A8F">
        <w:rPr>
          <w:rFonts w:ascii="Times New Roman" w:eastAsia="Calibri" w:hAnsi="Times New Roman" w:cs="Times New Roman"/>
          <w:sz w:val="28"/>
          <w:szCs w:val="28"/>
          <w:lang w:val="kk-KZ"/>
        </w:rPr>
        <w:t>–</w:t>
      </w:r>
      <w:r w:rsidR="00FF1851" w:rsidRPr="00173A8F">
        <w:rPr>
          <w:rFonts w:ascii="Times New Roman" w:eastAsia="Calibri" w:hAnsi="Times New Roman" w:cs="Times New Roman"/>
          <w:sz w:val="28"/>
          <w:szCs w:val="28"/>
          <w:lang w:val="kk-KZ"/>
        </w:rPr>
        <w:t xml:space="preserve"> </w:t>
      </w:r>
      <w:r w:rsidRPr="00173A8F">
        <w:rPr>
          <w:rFonts w:ascii="Times New Roman" w:eastAsia="Calibri" w:hAnsi="Times New Roman" w:cs="Times New Roman"/>
          <w:sz w:val="28"/>
          <w:szCs w:val="28"/>
          <w:lang w:val="kk-KZ"/>
        </w:rPr>
        <w:t>Swiss Travel System. Егер</w:t>
      </w:r>
      <w:r w:rsidR="00BE6465" w:rsidRPr="00173A8F">
        <w:rPr>
          <w:rFonts w:ascii="Times New Roman" w:eastAsia="Calibri" w:hAnsi="Times New Roman" w:cs="Times New Roman"/>
          <w:sz w:val="28"/>
          <w:szCs w:val="28"/>
          <w:lang w:val="kk-KZ"/>
        </w:rPr>
        <w:t xml:space="preserve"> турист</w:t>
      </w:r>
      <w:r w:rsidRPr="00173A8F">
        <w:rPr>
          <w:rFonts w:ascii="Times New Roman" w:eastAsia="Calibri" w:hAnsi="Times New Roman" w:cs="Times New Roman"/>
          <w:sz w:val="28"/>
          <w:szCs w:val="28"/>
          <w:lang w:val="kk-KZ"/>
        </w:rPr>
        <w:t xml:space="preserve"> елді қоғамдық көлікпен аралауды шешсе, Швейцария бойынша </w:t>
      </w:r>
      <w:r w:rsidR="00B65A3E" w:rsidRPr="00173A8F">
        <w:rPr>
          <w:rFonts w:ascii="Times New Roman" w:eastAsia="Calibri" w:hAnsi="Times New Roman" w:cs="Times New Roman"/>
          <w:sz w:val="28"/>
          <w:szCs w:val="28"/>
          <w:lang w:val="kk-KZ"/>
        </w:rPr>
        <w:t xml:space="preserve">Swiss Travel System  </w:t>
      </w:r>
      <w:r w:rsidRPr="00173A8F">
        <w:rPr>
          <w:rFonts w:ascii="Times New Roman" w:eastAsia="Calibri" w:hAnsi="Times New Roman" w:cs="Times New Roman"/>
          <w:sz w:val="28"/>
          <w:szCs w:val="28"/>
          <w:lang w:val="kk-KZ"/>
        </w:rPr>
        <w:t xml:space="preserve"> жүйелерін қолданған дұрыс. Ел бойынша саяхат жүйесінің бүкіл желісін пойызбен, автобуспен, су және  қалалық қоғамдық көліктермен ұйымдастырылады. Соның ішінде Швейцарияның мұздық экспрессі, Бернина экспрессі, Алтын асу немесе Вильгельм Телл экспрессі сияқты аты аңызға айналған панорамалық пойыздармен тегін жүру құқығын береді [</w:t>
      </w:r>
      <w:r w:rsidR="00966A0F" w:rsidRPr="00173A8F">
        <w:rPr>
          <w:rFonts w:ascii="Times New Roman" w:eastAsia="Calibri" w:hAnsi="Times New Roman" w:cs="Times New Roman"/>
          <w:sz w:val="28"/>
          <w:szCs w:val="28"/>
          <w:lang w:val="kk-KZ"/>
        </w:rPr>
        <w:t>87</w:t>
      </w:r>
      <w:r w:rsidRPr="00173A8F">
        <w:rPr>
          <w:rFonts w:ascii="Times New Roman" w:eastAsia="Calibri" w:hAnsi="Times New Roman" w:cs="Times New Roman"/>
          <w:sz w:val="28"/>
          <w:szCs w:val="28"/>
          <w:lang w:val="kk-KZ"/>
        </w:rPr>
        <w:t>]. Жол жүру ақысын төлеу олар сатып алынатын елдің валютасымен жүзеге асырылады. Дүние</w:t>
      </w:r>
      <w:r w:rsidR="00754825" w:rsidRPr="00173A8F">
        <w:rPr>
          <w:rFonts w:ascii="Times New Roman" w:eastAsia="Calibri" w:hAnsi="Times New Roman" w:cs="Times New Roman"/>
          <w:sz w:val="28"/>
          <w:szCs w:val="28"/>
          <w:lang w:val="kk-KZ"/>
        </w:rPr>
        <w:t xml:space="preserve"> </w:t>
      </w:r>
      <w:r w:rsidRPr="00173A8F">
        <w:rPr>
          <w:rFonts w:ascii="Times New Roman" w:eastAsia="Calibri" w:hAnsi="Times New Roman" w:cs="Times New Roman"/>
          <w:sz w:val="28"/>
          <w:szCs w:val="28"/>
          <w:lang w:val="kk-KZ"/>
        </w:rPr>
        <w:t xml:space="preserve">жүзі  бойынша туристік агенттіктерден билеттерді сатып алуға, орындарды брондауға немесе брошюралар алуға болады. Билеттерді сату орындары Швейцарияның саяхат жүйесінің ресми сайтында көрсетілген. Егер </w:t>
      </w:r>
      <w:r w:rsidR="006113C8" w:rsidRPr="00173A8F">
        <w:rPr>
          <w:rFonts w:ascii="Times New Roman" w:eastAsia="Calibri" w:hAnsi="Times New Roman" w:cs="Times New Roman"/>
          <w:sz w:val="28"/>
          <w:szCs w:val="28"/>
          <w:lang w:val="kk-KZ"/>
        </w:rPr>
        <w:t>турист</w:t>
      </w:r>
      <w:r w:rsidRPr="00173A8F">
        <w:rPr>
          <w:rFonts w:ascii="Times New Roman" w:eastAsia="Calibri" w:hAnsi="Times New Roman" w:cs="Times New Roman"/>
          <w:sz w:val="28"/>
          <w:szCs w:val="28"/>
          <w:lang w:val="kk-KZ"/>
        </w:rPr>
        <w:t xml:space="preserve"> бір кантоннан немесе қаладан тыс жерге баруды жоспарламаса, осы кантонның немесе қаланың жол жүру билетін сатып алған дұрыс болады. Мұндай билет әлдеқайда арзан болады. Билеттер бір күндік немесе одан да ұзақ мерзімге болуы мүмкін.</w:t>
      </w:r>
    </w:p>
    <w:p w14:paraId="60CD5D4A" w14:textId="60DE200C" w:rsidR="00767D04" w:rsidRPr="00716680" w:rsidRDefault="00767D04" w:rsidP="002B3302">
      <w:pPr>
        <w:spacing w:after="0" w:line="240" w:lineRule="auto"/>
        <w:ind w:firstLine="709"/>
        <w:jc w:val="both"/>
        <w:rPr>
          <w:rFonts w:ascii="Times New Roman" w:eastAsia="Calibri" w:hAnsi="Times New Roman" w:cs="Times New Roman"/>
          <w:sz w:val="28"/>
          <w:szCs w:val="28"/>
          <w:lang w:val="kk-KZ"/>
        </w:rPr>
      </w:pPr>
      <w:r w:rsidRPr="008D5C99">
        <w:rPr>
          <w:rFonts w:ascii="Times New Roman" w:eastAsia="Calibri" w:hAnsi="Times New Roman" w:cs="Times New Roman"/>
          <w:sz w:val="28"/>
          <w:szCs w:val="28"/>
          <w:lang w:val="kk-KZ"/>
        </w:rPr>
        <w:lastRenderedPageBreak/>
        <w:t>Қазақстан үшін Швейцарияның темір</w:t>
      </w:r>
      <w:r w:rsidR="006113C8">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жол, автомобиль және әуе көліктерінде туристерге көліктік қызмет</w:t>
      </w:r>
      <w:r w:rsidR="006113C8">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көрсету сапасының жоғары болуы, Швейцария саяхат жүйесі</w:t>
      </w:r>
      <w:r w:rsidR="006113C8">
        <w:rPr>
          <w:rFonts w:ascii="Times New Roman" w:eastAsia="Calibri" w:hAnsi="Times New Roman" w:cs="Times New Roman"/>
          <w:sz w:val="28"/>
          <w:szCs w:val="28"/>
          <w:lang w:val="kk-KZ"/>
        </w:rPr>
        <w:t xml:space="preserve"> </w:t>
      </w:r>
      <w:r w:rsidR="002C2656">
        <w:rPr>
          <w:rFonts w:ascii="Times New Roman" w:eastAsia="Calibri" w:hAnsi="Times New Roman" w:cs="Times New Roman"/>
          <w:sz w:val="28"/>
          <w:szCs w:val="28"/>
          <w:lang w:val="kk-KZ"/>
        </w:rPr>
        <w:t>–</w:t>
      </w:r>
      <w:r w:rsidR="006113C8">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Swiss Tr</w:t>
      </w:r>
      <w:r>
        <w:rPr>
          <w:rFonts w:ascii="Times New Roman" w:eastAsia="Calibri" w:hAnsi="Times New Roman" w:cs="Times New Roman"/>
          <w:sz w:val="28"/>
          <w:szCs w:val="28"/>
          <w:lang w:val="kk-KZ"/>
        </w:rPr>
        <w:t>avel System  бо</w:t>
      </w:r>
      <w:r w:rsidRPr="008D5C99">
        <w:rPr>
          <w:rFonts w:ascii="Times New Roman" w:eastAsia="Calibri" w:hAnsi="Times New Roman" w:cs="Times New Roman"/>
          <w:sz w:val="28"/>
          <w:szCs w:val="28"/>
          <w:lang w:val="kk-KZ"/>
        </w:rPr>
        <w:t>йынша билеттерді сатып</w:t>
      </w:r>
      <w:r>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алу брондау, «жасыл белдеу», Swiss Pass жол жүру жүйесін пайдаланудың тиімділігі оларды сатып</w:t>
      </w:r>
      <w:r>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 xml:space="preserve">алуға қойылатын талаптың жеңілдігі мен қолжетімдігімен ерекшеленеді. </w:t>
      </w:r>
      <w:r w:rsidRPr="00716680">
        <w:rPr>
          <w:rFonts w:ascii="Times New Roman" w:eastAsia="Calibri" w:hAnsi="Times New Roman" w:cs="Times New Roman"/>
          <w:sz w:val="28"/>
          <w:szCs w:val="28"/>
          <w:lang w:val="kk-KZ"/>
        </w:rPr>
        <w:t>Елімізде ішкі және кіру туризмдерін дамыту үшін жоғарыда аталған мемлекеттердің тәжірибесі негізінде отандық билетті броньдау, сатып алу, халықаралық әуежайлар мен теміржол вокзалдарымен қала орталықтарын байланыстыратын жылдам жүретін автобустар, шағын автобустар, қала маңы теміржол бағыттарын  дамыту арқылы жолаушыларды тас</w:t>
      </w:r>
      <w:r w:rsidR="0093289F" w:rsidRPr="00716680">
        <w:rPr>
          <w:rFonts w:ascii="Times New Roman" w:eastAsia="Calibri" w:hAnsi="Times New Roman" w:cs="Times New Roman"/>
          <w:sz w:val="28"/>
          <w:szCs w:val="28"/>
          <w:lang w:val="kk-KZ"/>
        </w:rPr>
        <w:t>ы</w:t>
      </w:r>
      <w:r w:rsidRPr="00716680">
        <w:rPr>
          <w:rFonts w:ascii="Times New Roman" w:eastAsia="Calibri" w:hAnsi="Times New Roman" w:cs="Times New Roman"/>
          <w:sz w:val="28"/>
          <w:szCs w:val="28"/>
          <w:lang w:val="kk-KZ"/>
        </w:rPr>
        <w:t>малында бәсекелестік ортаны қалыптастырып, билет құнының шектен тыс көтерілуін реттеуге болады</w:t>
      </w:r>
      <w:r w:rsidR="009D2E70" w:rsidRPr="00716680">
        <w:rPr>
          <w:rFonts w:ascii="Times New Roman" w:eastAsia="Calibri" w:hAnsi="Times New Roman" w:cs="Times New Roman"/>
          <w:sz w:val="28"/>
          <w:szCs w:val="28"/>
          <w:lang w:val="kk-KZ"/>
        </w:rPr>
        <w:t>.</w:t>
      </w:r>
      <w:r w:rsidR="0093289F" w:rsidRPr="00716680">
        <w:rPr>
          <w:rFonts w:ascii="Times New Roman" w:eastAsia="Calibri" w:hAnsi="Times New Roman" w:cs="Times New Roman"/>
          <w:sz w:val="28"/>
          <w:szCs w:val="28"/>
          <w:lang w:val="kk-KZ"/>
        </w:rPr>
        <w:t xml:space="preserve"> </w:t>
      </w:r>
    </w:p>
    <w:p w14:paraId="4180BBE5" w14:textId="04998A90" w:rsidR="00767D04" w:rsidRPr="008D5C99" w:rsidRDefault="00767D04" w:rsidP="002B3302">
      <w:pPr>
        <w:spacing w:after="0" w:line="240" w:lineRule="auto"/>
        <w:ind w:firstLine="709"/>
        <w:jc w:val="both"/>
        <w:rPr>
          <w:rFonts w:ascii="Times New Roman" w:eastAsia="Calibri" w:hAnsi="Times New Roman" w:cs="Times New Roman"/>
          <w:sz w:val="28"/>
          <w:szCs w:val="28"/>
          <w:lang w:val="kk-KZ"/>
        </w:rPr>
      </w:pPr>
      <w:r w:rsidRPr="008D5C99">
        <w:rPr>
          <w:rFonts w:ascii="Times New Roman" w:hAnsi="Times New Roman" w:cs="Times New Roman"/>
          <w:sz w:val="28"/>
          <w:szCs w:val="28"/>
          <w:lang w:val="kk-KZ"/>
        </w:rPr>
        <w:t>Ұлыбритания</w:t>
      </w:r>
      <w:r>
        <w:rPr>
          <w:rFonts w:ascii="Times New Roman" w:hAnsi="Times New Roman" w:cs="Times New Roman"/>
          <w:sz w:val="28"/>
          <w:szCs w:val="28"/>
          <w:lang w:val="kk-KZ"/>
        </w:rPr>
        <w:t xml:space="preserve"> </w:t>
      </w:r>
      <w:r w:rsidR="002C265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8D5C99">
        <w:rPr>
          <w:rFonts w:ascii="Times New Roman" w:hAnsi="Times New Roman" w:cs="Times New Roman"/>
          <w:sz w:val="28"/>
          <w:szCs w:val="28"/>
          <w:lang w:val="kk-KZ"/>
        </w:rPr>
        <w:t>аралдық мемлекет, сондықтан барлық негізгі тасымалдар мен сауда теңіз және әуе көлігі арқылы өтеді</w:t>
      </w:r>
      <w:r w:rsidRPr="00765E3F">
        <w:rPr>
          <w:rFonts w:ascii="Times New Roman" w:hAnsi="Times New Roman" w:cs="Times New Roman"/>
          <w:sz w:val="28"/>
          <w:szCs w:val="28"/>
          <w:lang w:val="kk-KZ"/>
        </w:rPr>
        <w:t xml:space="preserve">. </w:t>
      </w:r>
      <w:r w:rsidRPr="008D5C99">
        <w:rPr>
          <w:rFonts w:ascii="Times New Roman" w:hAnsi="Times New Roman" w:cs="Times New Roman"/>
          <w:sz w:val="28"/>
          <w:szCs w:val="28"/>
          <w:lang w:val="kk-KZ"/>
        </w:rPr>
        <w:t>Негізгі көлік тораптары теңіз порттары болып табылады.</w:t>
      </w:r>
      <w:r>
        <w:rPr>
          <w:rFonts w:ascii="Times New Roman" w:hAnsi="Times New Roman" w:cs="Times New Roman"/>
          <w:sz w:val="28"/>
          <w:szCs w:val="28"/>
          <w:lang w:val="kk-KZ"/>
        </w:rPr>
        <w:t xml:space="preserve"> </w:t>
      </w:r>
      <w:r w:rsidRPr="008D5C99">
        <w:rPr>
          <w:rFonts w:ascii="Times New Roman" w:hAnsi="Times New Roman" w:cs="Times New Roman"/>
          <w:sz w:val="28"/>
          <w:szCs w:val="28"/>
          <w:lang w:val="kk-KZ"/>
        </w:rPr>
        <w:t xml:space="preserve">Англия жолдары желісінің тығыздығы бойынша </w:t>
      </w:r>
      <w:r>
        <w:rPr>
          <w:rFonts w:ascii="Times New Roman" w:hAnsi="Times New Roman" w:cs="Times New Roman"/>
          <w:sz w:val="28"/>
          <w:szCs w:val="28"/>
          <w:lang w:val="kk-KZ"/>
        </w:rPr>
        <w:t>дүние</w:t>
      </w:r>
      <w:r w:rsidR="006113C8">
        <w:rPr>
          <w:rFonts w:ascii="Times New Roman" w:hAnsi="Times New Roman" w:cs="Times New Roman"/>
          <w:sz w:val="28"/>
          <w:szCs w:val="28"/>
          <w:lang w:val="kk-KZ"/>
        </w:rPr>
        <w:t xml:space="preserve"> </w:t>
      </w:r>
      <w:r>
        <w:rPr>
          <w:rFonts w:ascii="Times New Roman" w:hAnsi="Times New Roman" w:cs="Times New Roman"/>
          <w:sz w:val="28"/>
          <w:szCs w:val="28"/>
          <w:lang w:val="kk-KZ"/>
        </w:rPr>
        <w:t>жүзін</w:t>
      </w:r>
      <w:r w:rsidRPr="008D5C99">
        <w:rPr>
          <w:rFonts w:ascii="Times New Roman" w:hAnsi="Times New Roman" w:cs="Times New Roman"/>
          <w:sz w:val="28"/>
          <w:szCs w:val="28"/>
          <w:lang w:val="kk-KZ"/>
        </w:rPr>
        <w:t>дегі алғашқы орындардың бірін алады.</w:t>
      </w:r>
    </w:p>
    <w:p w14:paraId="02B51C22" w14:textId="6CC16438" w:rsidR="00767D04" w:rsidRPr="00CF0D56" w:rsidRDefault="00767D04" w:rsidP="002B3302">
      <w:pPr>
        <w:spacing w:after="0" w:line="240" w:lineRule="auto"/>
        <w:ind w:firstLine="709"/>
        <w:jc w:val="both"/>
        <w:rPr>
          <w:rFonts w:ascii="Times New Roman" w:hAnsi="Times New Roman" w:cs="Times New Roman"/>
          <w:sz w:val="28"/>
          <w:szCs w:val="28"/>
          <w:lang w:val="kk-KZ"/>
        </w:rPr>
      </w:pPr>
      <w:r w:rsidRPr="008D5C99">
        <w:rPr>
          <w:rFonts w:ascii="Times New Roman" w:hAnsi="Times New Roman" w:cs="Times New Roman"/>
          <w:sz w:val="28"/>
          <w:szCs w:val="28"/>
          <w:lang w:val="kk-KZ"/>
        </w:rPr>
        <w:t xml:space="preserve">Әуе көлігі </w:t>
      </w:r>
      <w:r w:rsidR="004A2254">
        <w:rPr>
          <w:rFonts w:ascii="Times New Roman" w:hAnsi="Times New Roman" w:cs="Times New Roman"/>
          <w:sz w:val="28"/>
          <w:szCs w:val="28"/>
          <w:lang w:val="kk-KZ"/>
        </w:rPr>
        <w:t xml:space="preserve">де </w:t>
      </w:r>
      <w:r w:rsidRPr="008D5C99">
        <w:rPr>
          <w:rFonts w:ascii="Times New Roman" w:hAnsi="Times New Roman" w:cs="Times New Roman"/>
          <w:sz w:val="28"/>
          <w:szCs w:val="28"/>
          <w:lang w:val="kk-KZ"/>
        </w:rPr>
        <w:t xml:space="preserve"> қарқынды дамып келеді. 1980 жылдардан бастап жолаушылар мен жүктердің әуе тасымалы үш есеге өсті. </w:t>
      </w:r>
      <w:r w:rsidR="006113C8" w:rsidRPr="00FC0978">
        <w:rPr>
          <w:rFonts w:ascii="Times New Roman" w:hAnsi="Times New Roman" w:cs="Times New Roman"/>
          <w:sz w:val="28"/>
          <w:szCs w:val="28"/>
          <w:lang w:val="kk-KZ"/>
        </w:rPr>
        <w:t>British Airlines</w:t>
      </w:r>
      <w:r w:rsidRPr="008D5C99">
        <w:rPr>
          <w:rFonts w:ascii="Times New Roman" w:hAnsi="Times New Roman" w:cs="Times New Roman"/>
          <w:sz w:val="28"/>
          <w:szCs w:val="28"/>
          <w:lang w:val="kk-KZ"/>
        </w:rPr>
        <w:t xml:space="preserve"> </w:t>
      </w:r>
      <w:r w:rsidR="002C2656">
        <w:rPr>
          <w:rFonts w:ascii="Times New Roman" w:hAnsi="Times New Roman" w:cs="Times New Roman"/>
          <w:sz w:val="28"/>
          <w:szCs w:val="28"/>
          <w:lang w:val="kk-KZ"/>
        </w:rPr>
        <w:t>–</w:t>
      </w:r>
      <w:r w:rsidRPr="008D5C99">
        <w:rPr>
          <w:rFonts w:ascii="Times New Roman" w:hAnsi="Times New Roman" w:cs="Times New Roman"/>
          <w:sz w:val="28"/>
          <w:szCs w:val="28"/>
          <w:lang w:val="kk-KZ"/>
        </w:rPr>
        <w:t xml:space="preserve"> жетекші халықаралық </w:t>
      </w:r>
      <w:r>
        <w:rPr>
          <w:rFonts w:ascii="Times New Roman" w:hAnsi="Times New Roman" w:cs="Times New Roman"/>
          <w:sz w:val="28"/>
          <w:szCs w:val="28"/>
          <w:lang w:val="kk-KZ"/>
        </w:rPr>
        <w:t xml:space="preserve">әуе </w:t>
      </w:r>
      <w:r w:rsidRPr="008D5C99">
        <w:rPr>
          <w:rFonts w:ascii="Times New Roman" w:hAnsi="Times New Roman" w:cs="Times New Roman"/>
          <w:sz w:val="28"/>
          <w:szCs w:val="28"/>
          <w:lang w:val="kk-KZ"/>
        </w:rPr>
        <w:t>компания. Елде шамамен 450 азаматтық әуежай бар</w:t>
      </w:r>
      <w:r w:rsidR="0093289F">
        <w:rPr>
          <w:rFonts w:ascii="Times New Roman" w:hAnsi="Times New Roman" w:cs="Times New Roman"/>
          <w:sz w:val="28"/>
          <w:szCs w:val="28"/>
          <w:lang w:val="kk-KZ"/>
        </w:rPr>
        <w:t>. О</w:t>
      </w:r>
      <w:r w:rsidRPr="008D5C99">
        <w:rPr>
          <w:rFonts w:ascii="Times New Roman" w:hAnsi="Times New Roman" w:cs="Times New Roman"/>
          <w:sz w:val="28"/>
          <w:szCs w:val="28"/>
          <w:lang w:val="kk-KZ"/>
        </w:rPr>
        <w:t xml:space="preserve">лардың ішіндегі ең үлкені </w:t>
      </w:r>
      <w:r w:rsidR="0093289F">
        <w:rPr>
          <w:rFonts w:ascii="Times New Roman" w:hAnsi="Times New Roman" w:cs="Times New Roman"/>
          <w:sz w:val="28"/>
          <w:szCs w:val="28"/>
          <w:lang w:val="kk-KZ"/>
        </w:rPr>
        <w:t>-</w:t>
      </w:r>
      <w:r w:rsidR="00716680">
        <w:rPr>
          <w:rFonts w:ascii="Times New Roman" w:hAnsi="Times New Roman" w:cs="Times New Roman"/>
          <w:sz w:val="28"/>
          <w:szCs w:val="28"/>
          <w:lang w:val="kk-KZ"/>
        </w:rPr>
        <w:t xml:space="preserve"> </w:t>
      </w:r>
      <w:r w:rsidRPr="00CF0D56">
        <w:rPr>
          <w:rFonts w:ascii="Times New Roman" w:hAnsi="Times New Roman" w:cs="Times New Roman"/>
          <w:sz w:val="28"/>
          <w:szCs w:val="28"/>
          <w:lang w:val="kk-KZ"/>
        </w:rPr>
        <w:t>Хитроу</w:t>
      </w:r>
      <w:r w:rsidR="00C60246" w:rsidRPr="00CF0D56">
        <w:rPr>
          <w:rFonts w:ascii="Times New Roman" w:hAnsi="Times New Roman" w:cs="Times New Roman"/>
          <w:sz w:val="28"/>
          <w:szCs w:val="28"/>
          <w:lang w:val="kk-KZ"/>
        </w:rPr>
        <w:t xml:space="preserve"> </w:t>
      </w:r>
      <w:r w:rsidR="00BE6465" w:rsidRPr="00CF0D56">
        <w:rPr>
          <w:rFonts w:ascii="Times New Roman" w:hAnsi="Times New Roman" w:cs="Times New Roman"/>
          <w:sz w:val="28"/>
          <w:szCs w:val="28"/>
          <w:lang w:val="kk-KZ"/>
        </w:rPr>
        <w:t>[</w:t>
      </w:r>
      <w:r w:rsidR="00966A0F" w:rsidRPr="00CF0D56">
        <w:rPr>
          <w:rFonts w:ascii="Times New Roman" w:hAnsi="Times New Roman" w:cs="Times New Roman"/>
          <w:sz w:val="28"/>
          <w:szCs w:val="28"/>
          <w:lang w:val="kk-KZ"/>
        </w:rPr>
        <w:t>90</w:t>
      </w:r>
      <w:r w:rsidR="00BE6465" w:rsidRPr="00CF0D56">
        <w:rPr>
          <w:rFonts w:ascii="Times New Roman" w:hAnsi="Times New Roman" w:cs="Times New Roman"/>
          <w:sz w:val="28"/>
          <w:szCs w:val="28"/>
          <w:lang w:val="kk-KZ"/>
        </w:rPr>
        <w:t>]</w:t>
      </w:r>
      <w:r w:rsidRPr="00CF0D56">
        <w:rPr>
          <w:rFonts w:ascii="Times New Roman" w:hAnsi="Times New Roman" w:cs="Times New Roman"/>
          <w:sz w:val="28"/>
          <w:szCs w:val="28"/>
          <w:lang w:val="kk-KZ"/>
        </w:rPr>
        <w:t xml:space="preserve">. </w:t>
      </w:r>
    </w:p>
    <w:p w14:paraId="7904F2F4" w14:textId="29DD5063" w:rsidR="00767D04" w:rsidRPr="00CF0D56" w:rsidRDefault="00767D04" w:rsidP="002B3302">
      <w:pPr>
        <w:spacing w:after="0" w:line="240" w:lineRule="auto"/>
        <w:ind w:firstLine="709"/>
        <w:jc w:val="both"/>
        <w:rPr>
          <w:rFonts w:ascii="Times New Roman" w:hAnsi="Times New Roman" w:cs="Times New Roman"/>
          <w:sz w:val="28"/>
          <w:szCs w:val="28"/>
          <w:lang w:val="kk-KZ"/>
        </w:rPr>
      </w:pPr>
      <w:r w:rsidRPr="00CF0D56">
        <w:rPr>
          <w:rFonts w:ascii="Times New Roman" w:hAnsi="Times New Roman" w:cs="Times New Roman"/>
          <w:sz w:val="28"/>
          <w:szCs w:val="28"/>
          <w:lang w:val="kk-KZ"/>
        </w:rPr>
        <w:t xml:space="preserve">Елдегі теміржол </w:t>
      </w:r>
      <w:r w:rsidRPr="008D5C99">
        <w:rPr>
          <w:rFonts w:ascii="Times New Roman" w:hAnsi="Times New Roman" w:cs="Times New Roman"/>
          <w:sz w:val="28"/>
          <w:szCs w:val="28"/>
          <w:lang w:val="kk-KZ"/>
        </w:rPr>
        <w:t>көлігінің танымалдылығының артуы аясында Ұлыбританияда жаңа темір</w:t>
      </w:r>
      <w:r w:rsidR="006113C8" w:rsidRPr="006113C8">
        <w:rPr>
          <w:rFonts w:ascii="Times New Roman" w:hAnsi="Times New Roman" w:cs="Times New Roman"/>
          <w:sz w:val="28"/>
          <w:szCs w:val="28"/>
          <w:lang w:val="kk-KZ"/>
        </w:rPr>
        <w:t xml:space="preserve"> </w:t>
      </w:r>
      <w:r w:rsidRPr="008D5C99">
        <w:rPr>
          <w:rFonts w:ascii="Times New Roman" w:hAnsi="Times New Roman" w:cs="Times New Roman"/>
          <w:sz w:val="28"/>
          <w:szCs w:val="28"/>
          <w:lang w:val="kk-KZ"/>
        </w:rPr>
        <w:t>жолдарды салу мен пайдалануға берудегі артта қалушылық белгілі бір проблемаларды тудырады</w:t>
      </w:r>
      <w:r w:rsidR="004A177E">
        <w:rPr>
          <w:rFonts w:ascii="Times New Roman" w:hAnsi="Times New Roman" w:cs="Times New Roman"/>
          <w:sz w:val="28"/>
          <w:szCs w:val="28"/>
          <w:lang w:val="kk-KZ"/>
        </w:rPr>
        <w:t xml:space="preserve"> </w:t>
      </w:r>
      <w:r w:rsidR="004A177E" w:rsidRPr="00CF0D56">
        <w:rPr>
          <w:rFonts w:ascii="Times New Roman" w:hAnsi="Times New Roman" w:cs="Times New Roman"/>
          <w:sz w:val="28"/>
          <w:szCs w:val="28"/>
          <w:lang w:val="kk-KZ"/>
        </w:rPr>
        <w:t>[91]</w:t>
      </w:r>
      <w:r w:rsidRPr="008D5C99">
        <w:rPr>
          <w:rFonts w:ascii="Times New Roman" w:hAnsi="Times New Roman" w:cs="Times New Roman"/>
          <w:sz w:val="28"/>
          <w:szCs w:val="28"/>
          <w:lang w:val="kk-KZ"/>
        </w:rPr>
        <w:t xml:space="preserve">. Олар трафиктің қазіргі өсу қарқынында Батыс жағалауының жүк көтергіштігінің резервтері 2016 жылға дейін таусылып, 2031 жылға қарай </w:t>
      </w:r>
      <w:r w:rsidRPr="00CF0D56">
        <w:rPr>
          <w:rFonts w:ascii="Times New Roman" w:hAnsi="Times New Roman" w:cs="Times New Roman"/>
          <w:sz w:val="28"/>
          <w:szCs w:val="28"/>
          <w:lang w:val="kk-KZ"/>
        </w:rPr>
        <w:t>Шығыс жағалауы автомобиль жолдарының әлеуеті нөлге дейін азаятындығымен байланысты.</w:t>
      </w:r>
    </w:p>
    <w:p w14:paraId="4DE97A18" w14:textId="2DB56B6B" w:rsidR="00767D04" w:rsidRPr="00CF0D56" w:rsidRDefault="00767D04" w:rsidP="002B3302">
      <w:pPr>
        <w:spacing w:after="0" w:line="240" w:lineRule="auto"/>
        <w:ind w:firstLine="709"/>
        <w:jc w:val="both"/>
        <w:rPr>
          <w:rFonts w:ascii="Times New Roman" w:hAnsi="Times New Roman" w:cs="Times New Roman"/>
          <w:sz w:val="28"/>
          <w:szCs w:val="28"/>
          <w:lang w:val="kk-KZ"/>
        </w:rPr>
      </w:pPr>
      <w:r w:rsidRPr="00CF0D56">
        <w:rPr>
          <w:rFonts w:ascii="Times New Roman" w:hAnsi="Times New Roman" w:cs="Times New Roman"/>
          <w:sz w:val="28"/>
          <w:szCs w:val="28"/>
          <w:lang w:val="kk-KZ"/>
        </w:rPr>
        <w:t xml:space="preserve">Бүгінгі Қытай </w:t>
      </w:r>
      <w:r w:rsidR="002C2656">
        <w:rPr>
          <w:rFonts w:ascii="Times New Roman" w:hAnsi="Times New Roman" w:cs="Times New Roman"/>
          <w:sz w:val="28"/>
          <w:szCs w:val="28"/>
          <w:lang w:val="kk-KZ"/>
        </w:rPr>
        <w:t>–</w:t>
      </w:r>
      <w:r w:rsidRPr="00CF0D56">
        <w:rPr>
          <w:rFonts w:ascii="Times New Roman" w:hAnsi="Times New Roman" w:cs="Times New Roman"/>
          <w:sz w:val="28"/>
          <w:szCs w:val="28"/>
          <w:lang w:val="kk-KZ"/>
        </w:rPr>
        <w:t xml:space="preserve"> бұл дүниежүзінің ірі мемлекеттерінің арасындағы ерекше құбылыс, ол жалпы мемлекеттердің ішінде айтарлықтай ерекшеленеді. Егер дүниежүзілік тенденцияда тұрақтандыру және жалпы теміржол ұзындығының шамалы төмендеуі болса, онда Қытайда қазір теміржол көлігі инфрақұрылымының қарқынды дамуы байқалады. Тек даму ғана емес, сонымен қатар жаңа көліктік ішкі жүйелерді құру дамып отыр</w:t>
      </w:r>
      <w:r w:rsidR="00C60246" w:rsidRPr="00CF0D56">
        <w:rPr>
          <w:rFonts w:ascii="Times New Roman" w:hAnsi="Times New Roman" w:cs="Times New Roman"/>
          <w:sz w:val="28"/>
          <w:szCs w:val="28"/>
          <w:lang w:val="kk-KZ"/>
        </w:rPr>
        <w:t xml:space="preserve"> [</w:t>
      </w:r>
      <w:r w:rsidR="00615531" w:rsidRPr="00CF0D56">
        <w:rPr>
          <w:rFonts w:ascii="Times New Roman" w:hAnsi="Times New Roman" w:cs="Times New Roman"/>
          <w:sz w:val="28"/>
          <w:szCs w:val="28"/>
          <w:lang w:val="kk-KZ"/>
        </w:rPr>
        <w:t>92</w:t>
      </w:r>
      <w:r w:rsidRPr="00CF0D56">
        <w:rPr>
          <w:rFonts w:ascii="Times New Roman" w:hAnsi="Times New Roman" w:cs="Times New Roman"/>
          <w:sz w:val="28"/>
          <w:szCs w:val="28"/>
          <w:lang w:val="kk-KZ"/>
        </w:rPr>
        <w:t>]. 2002 жылы елдің темір</w:t>
      </w:r>
      <w:r w:rsidR="004A2254">
        <w:rPr>
          <w:rFonts w:ascii="Times New Roman" w:hAnsi="Times New Roman" w:cs="Times New Roman"/>
          <w:sz w:val="28"/>
          <w:szCs w:val="28"/>
          <w:lang w:val="kk-KZ"/>
        </w:rPr>
        <w:t xml:space="preserve"> </w:t>
      </w:r>
      <w:r w:rsidRPr="00CF0D56">
        <w:rPr>
          <w:rFonts w:ascii="Times New Roman" w:hAnsi="Times New Roman" w:cs="Times New Roman"/>
          <w:sz w:val="28"/>
          <w:szCs w:val="28"/>
          <w:lang w:val="kk-KZ"/>
        </w:rPr>
        <w:t xml:space="preserve">жолдарының ұзындығы 60 мың км-ден аспаса, 2014 жылы ол 103 мың км жетті. Магистральды электрлендіру бойынша ҚХР да 2012–2013 жылдар аралығында алдыңғы көшбасшы Ресейден озып алға шықты. Қарапайым </w:t>
      </w:r>
      <w:r w:rsidR="002C2656">
        <w:rPr>
          <w:rFonts w:ascii="Times New Roman" w:hAnsi="Times New Roman" w:cs="Times New Roman"/>
          <w:sz w:val="28"/>
          <w:szCs w:val="28"/>
          <w:lang w:val="kk-KZ"/>
        </w:rPr>
        <w:t>–</w:t>
      </w:r>
      <w:r w:rsidRPr="00CF0D56">
        <w:rPr>
          <w:rFonts w:ascii="Times New Roman" w:hAnsi="Times New Roman" w:cs="Times New Roman"/>
          <w:sz w:val="28"/>
          <w:szCs w:val="28"/>
          <w:lang w:val="kk-KZ"/>
        </w:rPr>
        <w:t xml:space="preserve"> баяу магистральдарда орташа қозғалыс жылдамдығы күрт өсті, мұнда 1997–2014 жж. </w:t>
      </w:r>
      <w:r w:rsidR="004A2254">
        <w:rPr>
          <w:rFonts w:ascii="Times New Roman" w:hAnsi="Times New Roman" w:cs="Times New Roman"/>
          <w:sz w:val="28"/>
          <w:szCs w:val="28"/>
          <w:lang w:val="kk-KZ"/>
        </w:rPr>
        <w:t>р</w:t>
      </w:r>
      <w:r w:rsidRPr="00CF0D56">
        <w:rPr>
          <w:rFonts w:ascii="Times New Roman" w:hAnsi="Times New Roman" w:cs="Times New Roman"/>
          <w:sz w:val="28"/>
          <w:szCs w:val="28"/>
          <w:lang w:val="kk-KZ"/>
        </w:rPr>
        <w:t>ұқсат етілген аудан жылдамдығының сегізге жуық жүйелі өсуі болды. Жол құрылысының ауқымды көлемі Қытайды жасанды құрылыстар салу бойынша көшбасшыға айналдырды, соңғы 15 жыл ішінде (2000–2014</w:t>
      </w:r>
      <w:r w:rsidR="00EB62CE">
        <w:rPr>
          <w:rFonts w:ascii="Times New Roman" w:hAnsi="Times New Roman" w:cs="Times New Roman"/>
          <w:sz w:val="28"/>
          <w:szCs w:val="28"/>
          <w:lang w:val="kk-KZ"/>
        </w:rPr>
        <w:t xml:space="preserve"> жж.</w:t>
      </w:r>
      <w:r w:rsidRPr="00CF0D56">
        <w:rPr>
          <w:rFonts w:ascii="Times New Roman" w:hAnsi="Times New Roman" w:cs="Times New Roman"/>
          <w:sz w:val="28"/>
          <w:szCs w:val="28"/>
          <w:lang w:val="kk-KZ"/>
        </w:rPr>
        <w:t>) ұзындығы 164,8 км Даньян-Кушань виадук, ұзындығы 113,7 км Тяньцзинь виадуктері, ұзындығы 10 км-ден асатын туннельдер, екі паромдық өткел, үлкен өзендер үстіндегі бірнеше ондаған көпірлер салынды. Бұл салада да қытайлықтар айтарлықтай тәжірибе жинақтады</w:t>
      </w:r>
      <w:r w:rsidR="00C60246" w:rsidRPr="00CF0D56">
        <w:rPr>
          <w:rFonts w:ascii="Times New Roman" w:hAnsi="Times New Roman" w:cs="Times New Roman"/>
          <w:sz w:val="28"/>
          <w:szCs w:val="28"/>
          <w:lang w:val="kk-KZ"/>
        </w:rPr>
        <w:t xml:space="preserve"> [</w:t>
      </w:r>
      <w:r w:rsidR="00615531" w:rsidRPr="00CF0D56">
        <w:rPr>
          <w:rFonts w:ascii="Times New Roman" w:hAnsi="Times New Roman" w:cs="Times New Roman"/>
          <w:sz w:val="28"/>
          <w:szCs w:val="28"/>
          <w:lang w:val="kk-KZ"/>
        </w:rPr>
        <w:t>93</w:t>
      </w:r>
      <w:r w:rsidRPr="00CF0D56">
        <w:rPr>
          <w:rFonts w:ascii="Times New Roman" w:hAnsi="Times New Roman" w:cs="Times New Roman"/>
          <w:sz w:val="28"/>
          <w:szCs w:val="28"/>
          <w:lang w:val="kk-KZ"/>
        </w:rPr>
        <w:t>].</w:t>
      </w:r>
    </w:p>
    <w:p w14:paraId="4D0ACA2B" w14:textId="1CBD8A0E" w:rsidR="007156B9" w:rsidRPr="009751AB" w:rsidRDefault="00BE6465" w:rsidP="002B3302">
      <w:pPr>
        <w:spacing w:after="0" w:line="240" w:lineRule="auto"/>
        <w:ind w:firstLine="709"/>
        <w:jc w:val="both"/>
        <w:rPr>
          <w:rFonts w:ascii="Times New Roman" w:hAnsi="Times New Roman" w:cs="Times New Roman"/>
          <w:sz w:val="28"/>
          <w:szCs w:val="28"/>
          <w:lang w:val="kk-KZ"/>
        </w:rPr>
      </w:pPr>
      <w:r w:rsidRPr="00CF0D56">
        <w:rPr>
          <w:rFonts w:ascii="Times New Roman" w:hAnsi="Times New Roman" w:cs="Times New Roman"/>
          <w:sz w:val="28"/>
          <w:szCs w:val="28"/>
          <w:lang w:val="kk-KZ" w:eastAsia="en-GB"/>
        </w:rPr>
        <w:lastRenderedPageBreak/>
        <w:t>Түркияның туризм саласындағы көлік инфрақұрылымына тоқталатын болсақ</w:t>
      </w:r>
      <w:r w:rsidRPr="00CF0D56">
        <w:rPr>
          <w:rFonts w:ascii="Times New Roman" w:hAnsi="Times New Roman"/>
          <w:sz w:val="28"/>
          <w:szCs w:val="28"/>
          <w:lang w:val="kk-KZ" w:eastAsia="en-GB"/>
        </w:rPr>
        <w:t xml:space="preserve">, </w:t>
      </w:r>
      <w:r w:rsidRPr="00CF0D56">
        <w:rPr>
          <w:rFonts w:ascii="Times New Roman" w:hAnsi="Times New Roman" w:cs="Times New Roman"/>
          <w:sz w:val="28"/>
          <w:szCs w:val="28"/>
          <w:lang w:val="kk-KZ" w:eastAsia="en-GB"/>
        </w:rPr>
        <w:t xml:space="preserve"> </w:t>
      </w:r>
      <w:r w:rsidR="00767D04" w:rsidRPr="00CF0D56">
        <w:rPr>
          <w:rFonts w:ascii="Times New Roman" w:hAnsi="Times New Roman" w:cs="Times New Roman"/>
          <w:sz w:val="28"/>
          <w:szCs w:val="28"/>
          <w:lang w:val="kk-KZ" w:eastAsia="en-GB"/>
        </w:rPr>
        <w:t xml:space="preserve">1987 жылға дейін Түркияда ішкі және шетелдік авиакомпанияларда жолаушыларды басқаратын бір ғана мемлекеттік компания болды – Türk Hava Yolları. Кейін шағын авиация ұшағында жергілікті желілерде қысқа қашықтыққа жолаушылар тасымалдайтын бірқатар жеке әуе компаниялар пайда болды. Қазіргі уақытта Түркияда әуе көлігі өте жақсы дамыған. Түркияда 102-ден астам әуежай бар, олардың жүзге жуығы асфальтталған ұшу-қону жолақтары жабдықталған, тек 12 әуежайда асфальтталмаған ұшу-қону жолақтары. </w:t>
      </w:r>
      <w:r w:rsidR="00767D04" w:rsidRPr="00CF0D56">
        <w:rPr>
          <w:rFonts w:ascii="Times New Roman" w:hAnsi="Times New Roman"/>
          <w:sz w:val="28"/>
          <w:szCs w:val="28"/>
          <w:lang w:val="kk-KZ" w:eastAsia="en-GB"/>
        </w:rPr>
        <w:t>Turkish Airlines авиакомпаниясы келесі қалалар арасында тұрақты рейстер жасайды: Анкара, Анталия, Стамбул, Измир, Бодрум, Денизли, Чанаккале, Даламан, Конья, Адана, Кайсери, Сивас, Малатия, Газиантеп, Самсун, Урфа, Диярбакыр, Батман, Сирт, Ван, Муш, Эрзурум, Трабзон, Карс және Эрзинджан. Сонымен қатар, күн сайын Стамбул, Анталия және Аданадан Солтүстік Кипрге рейстер орындалады. Түрік әуе компаниялары (түрік әуе компаниялары, символ – TK) және түрік Хаваташымакылыгы (түрік әуе көлігі, символ</w:t>
      </w:r>
      <w:r w:rsidR="00BC7AD2">
        <w:rPr>
          <w:rFonts w:ascii="Times New Roman" w:hAnsi="Times New Roman"/>
          <w:sz w:val="28"/>
          <w:szCs w:val="28"/>
          <w:lang w:val="kk-KZ" w:eastAsia="en-GB"/>
        </w:rPr>
        <w:t xml:space="preserve"> </w:t>
      </w:r>
      <w:r w:rsidR="00767D04" w:rsidRPr="00CF0D56">
        <w:rPr>
          <w:rFonts w:ascii="Times New Roman" w:hAnsi="Times New Roman"/>
          <w:sz w:val="28"/>
          <w:szCs w:val="28"/>
          <w:lang w:val="kk-KZ" w:eastAsia="en-GB"/>
        </w:rPr>
        <w:t>-</w:t>
      </w:r>
      <w:r w:rsidR="00BC7AD2">
        <w:rPr>
          <w:rFonts w:ascii="Times New Roman" w:hAnsi="Times New Roman"/>
          <w:sz w:val="28"/>
          <w:szCs w:val="28"/>
          <w:lang w:val="kk-KZ" w:eastAsia="en-GB"/>
        </w:rPr>
        <w:t xml:space="preserve"> </w:t>
      </w:r>
      <w:r w:rsidR="00767D04" w:rsidRPr="00CF0D56">
        <w:rPr>
          <w:rFonts w:ascii="Times New Roman" w:hAnsi="Times New Roman"/>
          <w:sz w:val="28"/>
          <w:szCs w:val="28"/>
          <w:lang w:val="kk-KZ" w:eastAsia="en-GB"/>
        </w:rPr>
        <w:t>ZH) ішкі рейстерді жүзеге асырады [</w:t>
      </w:r>
      <w:r w:rsidR="00615531" w:rsidRPr="00CF0D56">
        <w:rPr>
          <w:rFonts w:ascii="Times New Roman" w:hAnsi="Times New Roman"/>
          <w:sz w:val="28"/>
          <w:szCs w:val="28"/>
          <w:lang w:val="kk-KZ" w:eastAsia="en-GB"/>
        </w:rPr>
        <w:t>94</w:t>
      </w:r>
      <w:r w:rsidR="00767D04" w:rsidRPr="00CF0D56">
        <w:rPr>
          <w:rFonts w:ascii="Times New Roman" w:hAnsi="Times New Roman"/>
          <w:sz w:val="28"/>
          <w:szCs w:val="28"/>
          <w:lang w:val="kk-KZ" w:eastAsia="en-GB"/>
        </w:rPr>
        <w:t>]. Түркияның негіз</w:t>
      </w:r>
      <w:r w:rsidR="00767D04" w:rsidRPr="008D5C99">
        <w:rPr>
          <w:rFonts w:ascii="Times New Roman" w:hAnsi="Times New Roman"/>
          <w:sz w:val="28"/>
          <w:szCs w:val="28"/>
          <w:lang w:val="kk-KZ" w:eastAsia="en-GB"/>
        </w:rPr>
        <w:t xml:space="preserve">гі халықаралық әуежайы </w:t>
      </w:r>
      <w:r w:rsidR="002C2656">
        <w:rPr>
          <w:rFonts w:ascii="Times New Roman" w:hAnsi="Times New Roman"/>
          <w:sz w:val="28"/>
          <w:szCs w:val="28"/>
          <w:lang w:val="kk-KZ" w:eastAsia="en-GB"/>
        </w:rPr>
        <w:t>–</w:t>
      </w:r>
      <w:r w:rsidR="00767D04" w:rsidRPr="008D5C99">
        <w:rPr>
          <w:rFonts w:ascii="Times New Roman" w:hAnsi="Times New Roman"/>
          <w:sz w:val="28"/>
          <w:szCs w:val="28"/>
          <w:lang w:val="kk-KZ" w:eastAsia="en-GB"/>
        </w:rPr>
        <w:t xml:space="preserve"> Стамбул Ататүрік әуежайы. 2009 жылы сарапшылар Ататүрік әуежайын Шығыс Еуропадағы екінші үздік әуе көлігі компаниясы деп атады. Бұл  әуежай күн сайын 70-тен 100 м</w:t>
      </w:r>
      <w:r w:rsidR="00767D04">
        <w:rPr>
          <w:rFonts w:ascii="Times New Roman" w:hAnsi="Times New Roman"/>
          <w:sz w:val="28"/>
          <w:szCs w:val="28"/>
          <w:lang w:val="kk-KZ" w:eastAsia="en-GB"/>
        </w:rPr>
        <w:t>ың жолаушыға қызмет көрсетеді</w:t>
      </w:r>
      <w:r w:rsidR="00EB62CE">
        <w:rPr>
          <w:rFonts w:ascii="Times New Roman" w:hAnsi="Times New Roman"/>
          <w:sz w:val="28"/>
          <w:szCs w:val="28"/>
          <w:lang w:val="kk-KZ" w:eastAsia="en-GB"/>
        </w:rPr>
        <w:t>.</w:t>
      </w:r>
      <w:r w:rsidR="00767D04">
        <w:rPr>
          <w:rFonts w:ascii="Times New Roman" w:hAnsi="Times New Roman"/>
          <w:sz w:val="28"/>
          <w:szCs w:val="28"/>
          <w:lang w:val="kk-KZ" w:eastAsia="en-GB"/>
        </w:rPr>
        <w:t xml:space="preserve"> </w:t>
      </w:r>
      <w:r w:rsidR="00767D04" w:rsidRPr="008D5C99">
        <w:rPr>
          <w:rFonts w:ascii="Times New Roman" w:hAnsi="Times New Roman"/>
          <w:sz w:val="28"/>
          <w:szCs w:val="28"/>
          <w:lang w:val="kk-KZ" w:eastAsia="en-GB"/>
        </w:rPr>
        <w:t>Халықаралық терминал банкоматтарды, айырбастау пункттерін, мейрамханаларды, кафелерді, дүкендерді, багажды сақтау, автокөлік жалдау кеңселерін және тіпті қонақ үйді қоса алғанда, барлық қажетті қызметтерді ұсынады. Халықаралық әуежайдың ұшу аймағында ақысыз Wi-Fi қол жетімді. Sabiha Gokcen әуежайы негізінен ішкі, арзан және чартерлік рейстерге қызмет етеді. Негізгі әуежайлар сонымен қатар Анкара мен Измир әуежайлары болып табылады, ал негізгі шипажайлық ағым Анталия, Бодрум және Да</w:t>
      </w:r>
      <w:r w:rsidR="00767D04">
        <w:rPr>
          <w:rFonts w:ascii="Times New Roman" w:hAnsi="Times New Roman"/>
          <w:sz w:val="28"/>
          <w:szCs w:val="28"/>
          <w:lang w:val="kk-KZ" w:eastAsia="en-GB"/>
        </w:rPr>
        <w:t>ламан әуежайлары арқылы өтеді</w:t>
      </w:r>
      <w:r w:rsidR="00767D04" w:rsidRPr="008D5C99">
        <w:rPr>
          <w:rFonts w:ascii="Times New Roman" w:hAnsi="Times New Roman"/>
          <w:sz w:val="28"/>
          <w:szCs w:val="28"/>
          <w:lang w:val="kk-KZ" w:eastAsia="en-GB"/>
        </w:rPr>
        <w:t>.</w:t>
      </w:r>
    </w:p>
    <w:p w14:paraId="4384D218" w14:textId="4854F2A3" w:rsidR="007156B9" w:rsidRPr="009E53C6" w:rsidRDefault="007156B9" w:rsidP="002B3302">
      <w:pPr>
        <w:pStyle w:val="HTML"/>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 xml:space="preserve">Жол бойындағы қызметтер туралы айтатын болсақ, көптеген елдерде қоғамдық нысандар жүргізушілер мен жолаушылар демалуға, тамақтануға және жанармай құюға арналған қосалқы жолдарда жүре алатын қалааралық автомобиль жолдарының, автомобиль жолдары мен жүрдек жолдардың бойында орналасқан. Солтүстік Американың, Еуропаның, Азияның және Океанияның әртүрлі елдерінде оларды әр түрлі деп атайды </w:t>
      </w:r>
      <w:r w:rsidR="002C2656" w:rsidRPr="009E53C6">
        <w:rPr>
          <w:rFonts w:ascii="Times New Roman" w:hAnsi="Times New Roman" w:cs="Times New Roman"/>
          <w:sz w:val="28"/>
          <w:szCs w:val="28"/>
          <w:lang w:val="kk-KZ"/>
        </w:rPr>
        <w:t>–</w:t>
      </w:r>
      <w:r w:rsidRPr="009E53C6">
        <w:rPr>
          <w:rFonts w:ascii="Times New Roman" w:hAnsi="Times New Roman" w:cs="Times New Roman"/>
          <w:sz w:val="28"/>
          <w:szCs w:val="28"/>
          <w:lang w:val="kk-KZ"/>
        </w:rPr>
        <w:t xml:space="preserve"> демалыс аймақтары, демалыс аймақтары, қызмет көрсету аймақтары, демалыс және қызмет көрсету аймақтары, жол бойындағы сервистік кешендер немесе жол қызметі.</w:t>
      </w:r>
    </w:p>
    <w:p w14:paraId="597CBAC2" w14:textId="3388CB5B" w:rsidR="007156B9" w:rsidRPr="009E53C6" w:rsidRDefault="007156B9"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Германиядағы жол қызметін ұйымдастыру назар аударуға тұрарлық. Қажетті ақпараты бар белгілер жол бойында орналасқан. Арнайы автотұраққа немесе жанармай бекетіне дейінгі қашықтықты көрсету керек. Жанармай құю бекеттері арасындағы қашықтық 50 шақырымнан аспайды. Жанармай құю бекеттерінің жанында кафе</w:t>
      </w:r>
      <w:r w:rsidR="007F5E69">
        <w:rPr>
          <w:rFonts w:ascii="Times New Roman" w:eastAsia="Times New Roman" w:hAnsi="Times New Roman" w:cs="Times New Roman"/>
          <w:sz w:val="28"/>
          <w:szCs w:val="28"/>
          <w:lang w:val="kk-KZ" w:eastAsia="ru-RU"/>
        </w:rPr>
        <w:t>-</w:t>
      </w:r>
      <w:r w:rsidRPr="009E53C6">
        <w:rPr>
          <w:rFonts w:ascii="Times New Roman" w:eastAsia="Times New Roman" w:hAnsi="Times New Roman" w:cs="Times New Roman"/>
          <w:sz w:val="28"/>
          <w:szCs w:val="28"/>
          <w:lang w:val="kk-KZ" w:eastAsia="ru-RU"/>
        </w:rPr>
        <w:t>бар</w:t>
      </w:r>
      <w:r w:rsidR="007F5E69">
        <w:rPr>
          <w:rFonts w:ascii="Times New Roman" w:eastAsia="Times New Roman" w:hAnsi="Times New Roman" w:cs="Times New Roman"/>
          <w:sz w:val="28"/>
          <w:szCs w:val="28"/>
          <w:lang w:val="kk-KZ" w:eastAsia="ru-RU"/>
        </w:rPr>
        <w:t>,</w:t>
      </w:r>
      <w:r w:rsidRPr="009E53C6">
        <w:rPr>
          <w:rFonts w:ascii="Times New Roman" w:eastAsia="Times New Roman" w:hAnsi="Times New Roman" w:cs="Times New Roman"/>
          <w:sz w:val="28"/>
          <w:szCs w:val="28"/>
          <w:lang w:val="kk-KZ" w:eastAsia="ru-RU"/>
        </w:rPr>
        <w:t xml:space="preserve"> қонақүйлер, дәретханалар орналастырылған (мүгедектерге арналған кабиналармен). Автобанның әр километрінде жолдың шетінде домофон бар </w:t>
      </w:r>
      <w:r w:rsidR="002C2656" w:rsidRPr="009E53C6">
        <w:rPr>
          <w:rFonts w:ascii="Times New Roman" w:eastAsia="Times New Roman" w:hAnsi="Times New Roman" w:cs="Times New Roman"/>
          <w:sz w:val="28"/>
          <w:szCs w:val="28"/>
          <w:lang w:val="kk-KZ" w:eastAsia="ru-RU"/>
        </w:rPr>
        <w:t>–</w:t>
      </w:r>
      <w:r w:rsidRPr="009E53C6">
        <w:rPr>
          <w:rFonts w:ascii="Times New Roman" w:eastAsia="Times New Roman" w:hAnsi="Times New Roman" w:cs="Times New Roman"/>
          <w:sz w:val="28"/>
          <w:szCs w:val="28"/>
          <w:lang w:val="kk-KZ" w:eastAsia="ru-RU"/>
        </w:rPr>
        <w:t xml:space="preserve"> жедел көмек көрсететін </w:t>
      </w:r>
      <w:r w:rsidRPr="009C6886">
        <w:rPr>
          <w:rFonts w:ascii="Times New Roman" w:eastAsia="Times New Roman" w:hAnsi="Times New Roman" w:cs="Times New Roman"/>
          <w:sz w:val="28"/>
          <w:szCs w:val="28"/>
          <w:lang w:val="kk-KZ" w:eastAsia="ru-RU"/>
        </w:rPr>
        <w:t>ADA</w:t>
      </w:r>
      <w:r w:rsidR="009C6886" w:rsidRPr="009C6886">
        <w:rPr>
          <w:rFonts w:ascii="Times New Roman" w:eastAsia="Times New Roman" w:hAnsi="Times New Roman" w:cs="Times New Roman"/>
          <w:sz w:val="28"/>
          <w:szCs w:val="28"/>
          <w:lang w:val="kk-KZ" w:eastAsia="ru-RU"/>
        </w:rPr>
        <w:t>S</w:t>
      </w:r>
      <w:r w:rsidRPr="00C03F14">
        <w:rPr>
          <w:rFonts w:ascii="Times New Roman" w:eastAsia="Times New Roman" w:hAnsi="Times New Roman" w:cs="Times New Roman"/>
          <w:color w:val="FF0000"/>
          <w:sz w:val="28"/>
          <w:szCs w:val="28"/>
          <w:lang w:val="kk-KZ" w:eastAsia="ru-RU"/>
        </w:rPr>
        <w:t xml:space="preserve"> </w:t>
      </w:r>
      <w:r w:rsidRPr="009E53C6">
        <w:rPr>
          <w:rFonts w:ascii="Times New Roman" w:eastAsia="Times New Roman" w:hAnsi="Times New Roman" w:cs="Times New Roman"/>
          <w:sz w:val="28"/>
          <w:szCs w:val="28"/>
          <w:lang w:val="kk-KZ" w:eastAsia="ru-RU"/>
        </w:rPr>
        <w:t>қызметімен байланыс.</w:t>
      </w:r>
    </w:p>
    <w:p w14:paraId="21158EBA" w14:textId="501351CB" w:rsidR="007156B9" w:rsidRPr="009E53C6" w:rsidRDefault="007156B9" w:rsidP="002B3302">
      <w:pPr>
        <w:pStyle w:val="HTML"/>
        <w:ind w:firstLine="709"/>
        <w:jc w:val="both"/>
        <w:rPr>
          <w:rFonts w:ascii="Times New Roman" w:hAnsi="Times New Roman" w:cs="Times New Roman"/>
          <w:sz w:val="28"/>
          <w:szCs w:val="28"/>
          <w:lang w:val="en-US"/>
        </w:rPr>
      </w:pPr>
      <w:r w:rsidRPr="009E53C6">
        <w:rPr>
          <w:rFonts w:ascii="Times New Roman" w:hAnsi="Times New Roman" w:cs="Times New Roman"/>
          <w:sz w:val="28"/>
          <w:szCs w:val="28"/>
          <w:lang w:val="kk-KZ"/>
        </w:rPr>
        <w:lastRenderedPageBreak/>
        <w:t xml:space="preserve">Мотель авто және мотоцикл туристеріне арналған шатырлы лагерьлер мен кемпингтерге балама болды. Мотельге іргелес </w:t>
      </w:r>
      <w:r w:rsidR="002C2656" w:rsidRPr="009E53C6">
        <w:rPr>
          <w:rFonts w:ascii="Times New Roman" w:hAnsi="Times New Roman" w:cs="Times New Roman"/>
          <w:sz w:val="28"/>
          <w:szCs w:val="28"/>
          <w:lang w:val="kk-KZ"/>
        </w:rPr>
        <w:t>–</w:t>
      </w:r>
      <w:r w:rsidRPr="009E53C6">
        <w:rPr>
          <w:rFonts w:ascii="Times New Roman" w:hAnsi="Times New Roman" w:cs="Times New Roman"/>
          <w:sz w:val="28"/>
          <w:szCs w:val="28"/>
          <w:lang w:val="kk-KZ"/>
        </w:rPr>
        <w:t xml:space="preserve"> бұл шағын кеңсе және кейбір жағдайларда таңғы ас бөлмесі. Мотельде толыққанды мейрамхананы табу өте сирек кездеседі, өйткені оны ұстау иесінен қосымша шығындарды талап етеді және ол өзін ақтамайды. Оның классикалық қонақ үйден айырмашылығы, ол, әдетте, мегаполистан тыс жерде орналасқан. Франчайзингтің дамуымен көптеген тәуелсіз мотельдер белгілі желілік брендтермен жұмыс істей бастады, олардың ішіндегі ең белсендісі </w:t>
      </w:r>
      <w:r w:rsidR="002C2656" w:rsidRPr="009E53C6">
        <w:rPr>
          <w:rFonts w:ascii="Times New Roman" w:hAnsi="Times New Roman" w:cs="Times New Roman"/>
          <w:sz w:val="28"/>
          <w:szCs w:val="28"/>
          <w:lang w:val="kk-KZ"/>
        </w:rPr>
        <w:t>–</w:t>
      </w:r>
      <w:r w:rsidRPr="009E53C6">
        <w:rPr>
          <w:rFonts w:ascii="Times New Roman" w:hAnsi="Times New Roman" w:cs="Times New Roman"/>
          <w:sz w:val="28"/>
          <w:szCs w:val="28"/>
          <w:lang w:val="kk-KZ"/>
        </w:rPr>
        <w:t xml:space="preserve"> жол бойындағы қонақүйлердің қызметін бірінші болып стандарттаған Holiday Inn. Одан әрі дамытуды Choice Hotel International, Econo Lodge және басқалары қолдады.</w:t>
      </w:r>
    </w:p>
    <w:p w14:paraId="53113EC6" w14:textId="77096D31" w:rsidR="007156B9" w:rsidRPr="009E53C6" w:rsidRDefault="007156B9" w:rsidP="002B3302">
      <w:pPr>
        <w:pStyle w:val="HTML"/>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 xml:space="preserve">Бүгінгі американдық типтік мотель </w:t>
      </w:r>
      <w:r w:rsidR="002C2656" w:rsidRPr="009E53C6">
        <w:rPr>
          <w:rFonts w:ascii="Times New Roman" w:hAnsi="Times New Roman" w:cs="Times New Roman"/>
          <w:sz w:val="28"/>
          <w:szCs w:val="28"/>
          <w:lang w:val="kk-KZ"/>
        </w:rPr>
        <w:t>–</w:t>
      </w:r>
      <w:r w:rsidRPr="009E53C6">
        <w:rPr>
          <w:rFonts w:ascii="Times New Roman" w:hAnsi="Times New Roman" w:cs="Times New Roman"/>
          <w:sz w:val="28"/>
          <w:szCs w:val="28"/>
          <w:lang w:val="kk-KZ"/>
        </w:rPr>
        <w:t xml:space="preserve"> бір-біріне жабыстырылған бір қабатты үйлердің ғимараты, әр номерлерге кіру бөлек, парковка кіреберістің алдында. Ауланың ортасында шағын бассейн бар. Әлемдегі ең танымал мотельдер тізбегі Формула-1 бүгінгі таңда Францияда, Бельгияда, Ұлыбританияда, Нидерландыда, Испанияда, Швецияда, Швейцарияда, сондай-ақ Оңтүстік Африка, Австралия, Бразилия және Жапонияда бар. Бұл мотельдердің еуропалық желісі </w:t>
      </w:r>
      <w:r w:rsidR="002C2656" w:rsidRPr="009E53C6">
        <w:rPr>
          <w:rFonts w:ascii="Times New Roman" w:hAnsi="Times New Roman" w:cs="Times New Roman"/>
          <w:sz w:val="28"/>
          <w:szCs w:val="28"/>
          <w:lang w:val="kk-KZ"/>
        </w:rPr>
        <w:t>–</w:t>
      </w:r>
      <w:r w:rsidRPr="009E53C6">
        <w:rPr>
          <w:rFonts w:ascii="Times New Roman" w:hAnsi="Times New Roman" w:cs="Times New Roman"/>
          <w:sz w:val="28"/>
          <w:szCs w:val="28"/>
          <w:lang w:val="kk-KZ"/>
        </w:rPr>
        <w:t xml:space="preserve"> еуропалық ұтымдылық пен жайлылық. Бұл тек бюджетке арналған, іс</w:t>
      </w:r>
      <w:r w:rsidR="00F24B25">
        <w:rPr>
          <w:rFonts w:ascii="Times New Roman" w:hAnsi="Times New Roman" w:cs="Times New Roman"/>
          <w:sz w:val="28"/>
          <w:szCs w:val="28"/>
          <w:lang w:val="kk-KZ"/>
        </w:rPr>
        <w:t xml:space="preserve"> </w:t>
      </w:r>
      <w:r w:rsidRPr="009E53C6">
        <w:rPr>
          <w:rFonts w:ascii="Times New Roman" w:hAnsi="Times New Roman" w:cs="Times New Roman"/>
          <w:sz w:val="28"/>
          <w:szCs w:val="28"/>
          <w:lang w:val="kk-KZ"/>
        </w:rPr>
        <w:t>сапарда да, саяхатта да ақшаны санауды білетіндерге арналған қонақ үйлер. Формула-1 инвесторлары «Егер сіз екі есе көп төлесеңіз, сіз екі есе көп ұйықтамайсыз» деген қағиданы белсенді түрде қолданады, сондықтан көптеген мотельдердің бөлмелері қара пайым жабдықталған. Бөлмелерде жиһаз, теледидар, бұрышта үстел, кішкене терезе және төсек бар. Дәретханалар мен душ бөлмеден тыс жерде орналасқан.</w:t>
      </w:r>
    </w:p>
    <w:p w14:paraId="57A21D87" w14:textId="7CECC8DB" w:rsidR="007156B9" w:rsidRPr="009E53C6" w:rsidRDefault="007156B9"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Тағы бір танымал топ </w:t>
      </w:r>
      <w:r w:rsidR="002C2656" w:rsidRPr="009E53C6">
        <w:rPr>
          <w:rFonts w:ascii="Times New Roman" w:eastAsia="Times New Roman" w:hAnsi="Times New Roman" w:cs="Times New Roman"/>
          <w:sz w:val="28"/>
          <w:szCs w:val="28"/>
          <w:lang w:val="kk-KZ" w:eastAsia="ru-RU"/>
        </w:rPr>
        <w:t>–</w:t>
      </w:r>
      <w:r w:rsidRPr="009E53C6">
        <w:rPr>
          <w:rFonts w:ascii="Times New Roman" w:eastAsia="Times New Roman" w:hAnsi="Times New Roman" w:cs="Times New Roman"/>
          <w:sz w:val="28"/>
          <w:szCs w:val="28"/>
          <w:lang w:val="kk-KZ" w:eastAsia="ru-RU"/>
        </w:rPr>
        <w:t xml:space="preserve"> бұл Ibis, Еуропадағы ең үнемді қонақүйлердің ең үлкен желісі. Тартымды баға </w:t>
      </w:r>
      <w:r w:rsidR="002C2656" w:rsidRPr="009E53C6">
        <w:rPr>
          <w:rFonts w:ascii="Times New Roman" w:eastAsia="Times New Roman" w:hAnsi="Times New Roman" w:cs="Times New Roman"/>
          <w:sz w:val="28"/>
          <w:szCs w:val="28"/>
          <w:lang w:val="kk-KZ" w:eastAsia="ru-RU"/>
        </w:rPr>
        <w:t>–</w:t>
      </w:r>
      <w:r w:rsidRPr="009E53C6">
        <w:rPr>
          <w:rFonts w:ascii="Times New Roman" w:eastAsia="Times New Roman" w:hAnsi="Times New Roman" w:cs="Times New Roman"/>
          <w:sz w:val="28"/>
          <w:szCs w:val="28"/>
          <w:lang w:val="kk-KZ" w:eastAsia="ru-RU"/>
        </w:rPr>
        <w:t xml:space="preserve"> бұл қонақ үй операторының негізгі аргументі; және қонақ үйлердің негізгі клиенттері </w:t>
      </w:r>
      <w:r w:rsidR="002C2656" w:rsidRPr="009E53C6">
        <w:rPr>
          <w:rFonts w:ascii="Times New Roman" w:eastAsia="Times New Roman" w:hAnsi="Times New Roman" w:cs="Times New Roman"/>
          <w:sz w:val="28"/>
          <w:szCs w:val="28"/>
          <w:lang w:val="kk-KZ" w:eastAsia="ru-RU"/>
        </w:rPr>
        <w:t>–</w:t>
      </w:r>
      <w:r w:rsidRPr="009E53C6">
        <w:rPr>
          <w:rFonts w:ascii="Times New Roman" w:eastAsia="Times New Roman" w:hAnsi="Times New Roman" w:cs="Times New Roman"/>
          <w:sz w:val="28"/>
          <w:szCs w:val="28"/>
          <w:lang w:val="kk-KZ" w:eastAsia="ru-RU"/>
        </w:rPr>
        <w:t xml:space="preserve"> кәсіпкерлер мен туристер. Ibis өзінің стратегиясын желіні құруға бастамашы болатын әр елдің сипаттамаларына сүйене отырып жасайды. Мәселен, мысалы, Польшада мотельдер көп жағдайда қаланың орталығында орналасқан, бірақ басқа елдерде олар магистральды жолдарда орналасқан. Барлық бөлмелер кондиционермен, тікелей телефон желісімен жабдықталған, ата-аналарымен саяхаттап жүрген 12 жасқа дейінгі балалар ақысыз тұрады.</w:t>
      </w:r>
    </w:p>
    <w:p w14:paraId="01539798" w14:textId="51F41A5D" w:rsidR="007156B9" w:rsidRPr="009E53C6" w:rsidRDefault="007156B9"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Жалпы Шығыс Еуропа елдері бүгінде осы «жол бойындағы» сегментті белсенді түрде меңгеріп жатыр. Чехияда үш жұлдызды мотельдер өте көп. Қатал бәсекелестік  және қазіргі кезде іскери емес қонақ үй операторы Шығыс Еуропа нарығына енбейді, иелерін қонақтарға барған сайын қолайлы жағдай жасауға мәжбүр етеді, ал бұл қызметтер кейде қымбат қонақүйлер деңгейіне жетеді. Мотельдердің ішіндегі ең ірілері саяхатшылардың жайлы тұруы үшін барлық нәрселермен жабдықталған: бассейндер, теннис корттары, солярийлер, қонақтарға арналған жеке кофе қайнатқыштар және т.б. Мысалы, американдық мотельдерде клиентке консультациялық қызметтер ұсынылады, сапарды жоспарлауға, жол схемаларын ұсынуға және т.б.</w:t>
      </w:r>
      <w:r w:rsidR="00F24B25">
        <w:rPr>
          <w:rFonts w:ascii="Times New Roman" w:eastAsia="Times New Roman" w:hAnsi="Times New Roman" w:cs="Times New Roman"/>
          <w:sz w:val="28"/>
          <w:szCs w:val="28"/>
          <w:lang w:val="kk-KZ" w:eastAsia="ru-RU"/>
        </w:rPr>
        <w:t>,</w:t>
      </w:r>
      <w:r w:rsidRPr="009E53C6">
        <w:rPr>
          <w:rFonts w:ascii="Times New Roman" w:eastAsia="Times New Roman" w:hAnsi="Times New Roman" w:cs="Times New Roman"/>
          <w:sz w:val="28"/>
          <w:szCs w:val="28"/>
          <w:lang w:val="kk-KZ" w:eastAsia="ru-RU"/>
        </w:rPr>
        <w:t xml:space="preserve"> мейрамханалардың, ойын-</w:t>
      </w:r>
      <w:r w:rsidRPr="009E53C6">
        <w:rPr>
          <w:rFonts w:ascii="Times New Roman" w:eastAsia="Times New Roman" w:hAnsi="Times New Roman" w:cs="Times New Roman"/>
          <w:sz w:val="28"/>
          <w:szCs w:val="28"/>
          <w:lang w:val="kk-KZ" w:eastAsia="ru-RU"/>
        </w:rPr>
        <w:lastRenderedPageBreak/>
        <w:t>сауық мекемелерінің, жергілікті көрікті жерлердің орналасуын көрсететін анықтамалықтар.</w:t>
      </w:r>
    </w:p>
    <w:p w14:paraId="7EEB43A2" w14:textId="654F009F" w:rsidR="007156B9" w:rsidRPr="009E53C6" w:rsidRDefault="007156B9"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Жапония </w:t>
      </w:r>
      <w:r w:rsidR="002C2656" w:rsidRPr="009E53C6">
        <w:rPr>
          <w:rFonts w:ascii="Times New Roman" w:eastAsia="Times New Roman" w:hAnsi="Times New Roman" w:cs="Times New Roman"/>
          <w:sz w:val="28"/>
          <w:szCs w:val="28"/>
          <w:lang w:val="kk-KZ" w:eastAsia="ru-RU"/>
        </w:rPr>
        <w:t>–</w:t>
      </w:r>
      <w:r w:rsidRPr="009E53C6">
        <w:rPr>
          <w:rFonts w:ascii="Times New Roman" w:eastAsia="Times New Roman" w:hAnsi="Times New Roman" w:cs="Times New Roman"/>
          <w:sz w:val="28"/>
          <w:szCs w:val="28"/>
          <w:lang w:val="kk-KZ" w:eastAsia="ru-RU"/>
        </w:rPr>
        <w:t xml:space="preserve"> бұл барлық жүргізушілерге және бүкіл елге, ең алдымен, қауіпсіз және жайлы жүргізу тәжірибесін қамтамасыз етуге арналған, үлгілі, дамыған жол бойындағы инфрақұрылымның елі. Осы мақсатта Жапонияда жол бойында қызмет көрсететін түрлі аумақтардың кең желісі құрылған [</w:t>
      </w:r>
      <w:r w:rsidR="00615531" w:rsidRPr="009E53C6">
        <w:rPr>
          <w:rFonts w:ascii="Times New Roman" w:eastAsia="Times New Roman" w:hAnsi="Times New Roman" w:cs="Times New Roman"/>
          <w:sz w:val="28"/>
          <w:szCs w:val="28"/>
          <w:lang w:val="kk-KZ" w:eastAsia="ru-RU"/>
        </w:rPr>
        <w:t>95</w:t>
      </w:r>
      <w:r w:rsidRPr="009E53C6">
        <w:rPr>
          <w:rFonts w:ascii="Times New Roman" w:eastAsia="Times New Roman" w:hAnsi="Times New Roman" w:cs="Times New Roman"/>
          <w:sz w:val="28"/>
          <w:szCs w:val="28"/>
          <w:lang w:val="kk-KZ" w:eastAsia="ru-RU"/>
        </w:rPr>
        <w:t>].</w:t>
      </w:r>
    </w:p>
    <w:p w14:paraId="54639B98" w14:textId="4756DCAD" w:rsidR="007156B9" w:rsidRPr="009E53C6" w:rsidRDefault="007156B9" w:rsidP="002B3302">
      <w:pPr>
        <w:pStyle w:val="HTML"/>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 xml:space="preserve">Көлік тығыз жүретін барлық жолдарында және елдің кейбір жергілікті (префектуралық) жолдарында бірнеше ондаған шақырым сайын «жол станциялары» («мити-нo-эки») деп аталады. Олар дәретханалар, дүкендер, дәмханалар, кей жерлерде ақпараттық бюролар мен туристік орталықтар орналасқан кеңсе ғимараттары бар бірнеше ондағаннан жүзге дейінгі автокөлік орындарын ұсынады. Мити-но-экидің екі мақсаты бар </w:t>
      </w:r>
      <w:r w:rsidR="002C2656" w:rsidRPr="009E53C6">
        <w:rPr>
          <w:rFonts w:ascii="Times New Roman" w:hAnsi="Times New Roman" w:cs="Times New Roman"/>
          <w:sz w:val="28"/>
          <w:szCs w:val="28"/>
          <w:lang w:val="kk-KZ"/>
        </w:rPr>
        <w:t>–</w:t>
      </w:r>
      <w:r w:rsidRPr="009E53C6">
        <w:rPr>
          <w:rFonts w:ascii="Times New Roman" w:hAnsi="Times New Roman" w:cs="Times New Roman"/>
          <w:sz w:val="28"/>
          <w:szCs w:val="28"/>
          <w:lang w:val="kk-KZ"/>
        </w:rPr>
        <w:t xml:space="preserve"> біріншіден, жүргізушілерге қысқа демалу мүмкіндіктерін беру, екіншіден, фермерлер мен басқа да тұтыну өнімдерін өндірушілерді елдің басқа аймақтарынан келген туристерге өз тауарларын сатумен қамтамасыз ету. Мұнда сіз карталар мен жергілікті көрікті жерлердің туристік брошюраларын ала аласыз. Ыстық бұлақтарға бай аймақтарда («онсэн»), көбінесе жол бекеттеріне іргелес жаяу ваннаға арналған бассейндер немесе тіпті тұтас бальнеологиялық кешендер орналасқан.</w:t>
      </w:r>
    </w:p>
    <w:p w14:paraId="0C55032B" w14:textId="036AA2A7" w:rsidR="007156B9" w:rsidRPr="009E53C6" w:rsidRDefault="007156B9" w:rsidP="002B3302">
      <w:pPr>
        <w:pStyle w:val="HTML"/>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 xml:space="preserve">Мемлекеттік магистральдар бойындағы аймақтардың аумағында орналасқан дүкендерде әрдайым  тек жергілікті тауарлар </w:t>
      </w:r>
      <w:r w:rsidR="002C2656" w:rsidRPr="009E53C6">
        <w:rPr>
          <w:rFonts w:ascii="Times New Roman" w:hAnsi="Times New Roman" w:cs="Times New Roman"/>
          <w:sz w:val="28"/>
          <w:szCs w:val="28"/>
          <w:lang w:val="kk-KZ"/>
        </w:rPr>
        <w:t>–</w:t>
      </w:r>
      <w:r w:rsidRPr="009E53C6">
        <w:rPr>
          <w:rFonts w:ascii="Times New Roman" w:hAnsi="Times New Roman" w:cs="Times New Roman"/>
          <w:sz w:val="28"/>
          <w:szCs w:val="28"/>
          <w:lang w:val="kk-KZ"/>
        </w:rPr>
        <w:t xml:space="preserve"> азық-түлік пен сусындар, кәдесыйлар мен қолөнер бұйымдары, көкөністер мен жемістер сатылады. Осылайша жергілікті (кейде Жапонияда онша танымал емес) қолөнер заттарға және жалпы, аймақтың немесе ауданның туристік  әлеуетіне жақсы жарнама жасалады. Дүкендер, кафелер мен мейрамханалар мұндай жерлерде, әдетте, 9-дан 18 сағатқа дейін жұмыс істейді, бірақ автотұрақтар мен дәретханалар тәулік бойы жұмыс істейді. Сондықтан автокөлік жүргізушілері осындай автотұрақтарды  өз автомобилінде қалып,  түнеу үшін жиі пайдаланады. Жапонияда осылай түнді өткізу қауіпсіз [</w:t>
      </w:r>
      <w:r w:rsidR="00615531" w:rsidRPr="009E53C6">
        <w:rPr>
          <w:rFonts w:ascii="Times New Roman" w:hAnsi="Times New Roman" w:cs="Times New Roman"/>
          <w:sz w:val="28"/>
          <w:szCs w:val="28"/>
          <w:lang w:val="kk-KZ"/>
        </w:rPr>
        <w:t>95</w:t>
      </w:r>
      <w:r w:rsidRPr="009E53C6">
        <w:rPr>
          <w:rFonts w:ascii="Times New Roman" w:hAnsi="Times New Roman" w:cs="Times New Roman"/>
          <w:sz w:val="28"/>
          <w:szCs w:val="28"/>
          <w:lang w:val="kk-KZ"/>
        </w:rPr>
        <w:t>].</w:t>
      </w:r>
    </w:p>
    <w:p w14:paraId="34674025" w14:textId="77777777" w:rsidR="007156B9" w:rsidRPr="009E53C6" w:rsidRDefault="007156B9"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Мұндай жерлерде дәретханаға ерекше назар аударады. Кең, таза және көпфункционалды (мүгедектерге арналған орындарды қоса алғанда), олар бір уақытта бірнеше ондаған пайдаланушыларды қабылдауға қабілетті. Дәретханаларда жол ережелері мен соңғы апаттар туралы көрнекі маңызды ақпарат орналастырылған. Көлік жүргізу кезінде ұйқышылдық қаупіне ерекше назар аударылады. Дәретхананың жанында қоқыс түріне қарай сұрыпталған кең қоқыс жәшіктері бар. Қызмет көрсету аймақтары жылдам жолдарда шамамен 50 км аралықта орналасқан.</w:t>
      </w:r>
    </w:p>
    <w:p w14:paraId="781495C4" w14:textId="592EB02C" w:rsidR="007156B9" w:rsidRPr="009E53C6" w:rsidRDefault="007156B9"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Автотұрақ </w:t>
      </w:r>
      <w:r w:rsidR="002C2656" w:rsidRPr="009E53C6">
        <w:rPr>
          <w:rFonts w:ascii="Times New Roman" w:eastAsia="Times New Roman" w:hAnsi="Times New Roman" w:cs="Times New Roman"/>
          <w:sz w:val="28"/>
          <w:szCs w:val="28"/>
          <w:lang w:val="kk-KZ" w:eastAsia="ru-RU"/>
        </w:rPr>
        <w:t>–</w:t>
      </w:r>
      <w:r w:rsidRPr="009E53C6">
        <w:rPr>
          <w:rFonts w:ascii="Times New Roman" w:eastAsia="Times New Roman" w:hAnsi="Times New Roman" w:cs="Times New Roman"/>
          <w:sz w:val="28"/>
          <w:szCs w:val="28"/>
          <w:lang w:val="kk-KZ" w:eastAsia="ru-RU"/>
        </w:rPr>
        <w:t xml:space="preserve"> бұл қызмет көрсету аймағының жеңілдетілген түрі. Мұнда тұрақтан басқа дәретханалар, темекі шегетін орын және түрлі сусындар сатылатын автоматтар бар. Керісінше, оазистерге ойын-сауық аймақтары жатады, мысалы, айналма дөңгелегі (мысалы, Аваджи, сол аттас аралдағы, Хонсюден Шикокуга дейінгі жолда). Жапондардың кең таралған хоббиі - «стамп-ралли» - әр аймақтан мөрлердің іздерін жинау, арнайы карталарға </w:t>
      </w:r>
      <w:r w:rsidRPr="009E53C6">
        <w:rPr>
          <w:rFonts w:ascii="Times New Roman" w:eastAsia="Times New Roman" w:hAnsi="Times New Roman" w:cs="Times New Roman"/>
          <w:sz w:val="28"/>
          <w:szCs w:val="28"/>
          <w:lang w:val="kk-KZ" w:eastAsia="ru-RU"/>
        </w:rPr>
        <w:lastRenderedPageBreak/>
        <w:t>басылған. Барлық аймақтарды аралап шыққандар оны аймақтардың</w:t>
      </w:r>
      <w:r>
        <w:rPr>
          <w:rFonts w:ascii="Times New Roman" w:eastAsia="Times New Roman" w:hAnsi="Times New Roman" w:cs="Times New Roman"/>
          <w:color w:val="0070C0"/>
          <w:sz w:val="28"/>
          <w:szCs w:val="28"/>
          <w:lang w:val="kk-KZ" w:eastAsia="ru-RU"/>
        </w:rPr>
        <w:t xml:space="preserve"> </w:t>
      </w:r>
      <w:r w:rsidRPr="009E53C6">
        <w:rPr>
          <w:rFonts w:ascii="Times New Roman" w:eastAsia="Times New Roman" w:hAnsi="Times New Roman" w:cs="Times New Roman"/>
          <w:sz w:val="28"/>
          <w:szCs w:val="28"/>
          <w:lang w:val="kk-KZ" w:eastAsia="ru-RU"/>
        </w:rPr>
        <w:t>мөрлерінің жинағымен растай алады.</w:t>
      </w:r>
    </w:p>
    <w:p w14:paraId="69D8DB1C" w14:textId="00B73D27" w:rsidR="007156B9" w:rsidRPr="009E53C6" w:rsidRDefault="007156B9"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«Жол бойындағы бекеттер» </w:t>
      </w:r>
      <w:r w:rsidR="008339FA" w:rsidRPr="006264D6">
        <w:rPr>
          <w:rFonts w:ascii="Times New Roman" w:eastAsia="Times New Roman" w:hAnsi="Times New Roman" w:cs="Arial"/>
          <w:sz w:val="28"/>
          <w:szCs w:val="28"/>
          <w:lang w:val="kk-KZ" w:eastAsia="ru-RU"/>
        </w:rPr>
        <w:t>–</w:t>
      </w:r>
      <w:r w:rsidR="008339FA">
        <w:rPr>
          <w:rFonts w:ascii="Times New Roman" w:eastAsia="Times New Roman" w:hAnsi="Times New Roman" w:cs="Arial"/>
          <w:sz w:val="28"/>
          <w:szCs w:val="28"/>
          <w:lang w:val="kk-KZ" w:eastAsia="ru-RU"/>
        </w:rPr>
        <w:t xml:space="preserve"> </w:t>
      </w:r>
      <w:r w:rsidRPr="009E53C6">
        <w:rPr>
          <w:rFonts w:ascii="Times New Roman" w:eastAsia="Times New Roman" w:hAnsi="Times New Roman" w:cs="Times New Roman"/>
          <w:sz w:val="28"/>
          <w:szCs w:val="28"/>
          <w:lang w:val="kk-KZ" w:eastAsia="ru-RU"/>
        </w:rPr>
        <w:t xml:space="preserve">бұл 1989 жылы Жапонияның </w:t>
      </w:r>
      <w:r w:rsidR="00F54985" w:rsidRPr="009E53C6">
        <w:rPr>
          <w:rFonts w:ascii="Times New Roman" w:eastAsia="Times New Roman" w:hAnsi="Times New Roman" w:cs="Times New Roman"/>
          <w:sz w:val="28"/>
          <w:szCs w:val="28"/>
          <w:lang w:val="kk-KZ" w:eastAsia="ru-RU"/>
        </w:rPr>
        <w:t>ж</w:t>
      </w:r>
      <w:r w:rsidRPr="009E53C6">
        <w:rPr>
          <w:rFonts w:ascii="Times New Roman" w:eastAsia="Times New Roman" w:hAnsi="Times New Roman" w:cs="Times New Roman"/>
          <w:sz w:val="28"/>
          <w:szCs w:val="28"/>
          <w:lang w:val="kk-KZ" w:eastAsia="ru-RU"/>
        </w:rPr>
        <w:t>ер, инфрақұрылым, көлік және туризм министрлігі муниципалитеттермен және автомобиль жолдары әкімшілігімен бірлесіп іске қосқан бағдарлама.</w:t>
      </w:r>
      <w:r w:rsidRPr="009E53C6">
        <w:rPr>
          <w:rFonts w:ascii="Times New Roman" w:hAnsi="Times New Roman" w:cs="Times New Roman"/>
          <w:sz w:val="28"/>
          <w:szCs w:val="28"/>
          <w:lang w:val="kk-KZ"/>
        </w:rPr>
        <w:t xml:space="preserve"> Олар алдына мемлекеттік және муниципалды автомобиль жолдарында ақылы магистральдар сияқты сауда орталықтары мен фуд-корттары бар автотұрақтарды ғана емес, сонымен бірге осы аймаққа сәйкес келетін іскер шығармашылық кеңістігін құру туралы міндет қойды. Яғни, аймақтар тек сату және тамақтандыру нүктесін ұсынып қана қоймай, аумақты жылжыту тұжырымдамасын әзірлеп, жүзеге асыру міндетін қойды.</w:t>
      </w:r>
      <w:r w:rsidRPr="009E53C6">
        <w:rPr>
          <w:rFonts w:ascii="Times New Roman" w:hAnsi="Times New Roman" w:cs="Times New Roman"/>
          <w:sz w:val="28"/>
          <w:szCs w:val="28"/>
          <w:lang w:val="kk-KZ" w:eastAsia="ru-RU"/>
        </w:rPr>
        <w:t xml:space="preserve"> </w:t>
      </w:r>
    </w:p>
    <w:p w14:paraId="3F5ABBE8" w14:textId="211F12E3" w:rsidR="007156B9" w:rsidRPr="009E53C6" w:rsidRDefault="007156B9" w:rsidP="002B3302">
      <w:pPr>
        <w:pStyle w:val="HTML"/>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 xml:space="preserve">Егер бағдарлама іске қосылған жылы бүкіл елде бірден 103 автостанция ашылған болса, 2018 жылы олардың саны 1145-ке жетті. Олар бір-бірімен белсенді бәсекелесуде, өйткені аймақтық билік оларды аймақтың қосымша ресурсі ретінде санайды. Станциялар бір-бірінен тұжырымдамалық тұрғыдан ерекшеленеді, ал барлығы </w:t>
      </w:r>
      <w:r w:rsidR="002C2656" w:rsidRPr="009E53C6">
        <w:rPr>
          <w:rFonts w:ascii="Times New Roman" w:hAnsi="Times New Roman" w:cs="Times New Roman"/>
          <w:sz w:val="28"/>
          <w:szCs w:val="28"/>
          <w:lang w:val="kk-KZ"/>
        </w:rPr>
        <w:t>–</w:t>
      </w:r>
      <w:r w:rsidRPr="009E53C6">
        <w:rPr>
          <w:rFonts w:ascii="Times New Roman" w:hAnsi="Times New Roman" w:cs="Times New Roman"/>
          <w:sz w:val="28"/>
          <w:szCs w:val="28"/>
          <w:lang w:val="kk-KZ"/>
        </w:rPr>
        <w:t xml:space="preserve"> ақылы автомобиль жолдарындағы тұрақтан ерекше. Жол бойындағы бекеттерде жәрмеңкелер, концерттер, мерекелік шаралар, фестивальдар мен мәдени шаралар өтеді. Бұл территориялар туризм нысандары ретінде насихатталады. Жапонияда «автобан туризм» ұғымы енгізілген. Бұл белгілі бір жол бойындағы станцияға қызықты шара өтетін кезде саяхатшылардың келуі</w:t>
      </w:r>
      <w:r w:rsidR="009751AB" w:rsidRPr="009E53C6">
        <w:rPr>
          <w:rFonts w:ascii="Times New Roman" w:hAnsi="Times New Roman" w:cs="Times New Roman"/>
          <w:sz w:val="28"/>
          <w:szCs w:val="28"/>
          <w:lang w:val="kk-KZ"/>
        </w:rPr>
        <w:t xml:space="preserve"> [</w:t>
      </w:r>
      <w:r w:rsidR="00615531" w:rsidRPr="009E53C6">
        <w:rPr>
          <w:rFonts w:ascii="Times New Roman" w:hAnsi="Times New Roman" w:cs="Times New Roman"/>
          <w:sz w:val="28"/>
          <w:szCs w:val="28"/>
          <w:lang w:val="kk-KZ"/>
        </w:rPr>
        <w:t>96</w:t>
      </w:r>
      <w:r w:rsidR="009751AB" w:rsidRPr="009E53C6">
        <w:rPr>
          <w:rFonts w:ascii="Times New Roman" w:hAnsi="Times New Roman" w:cs="Times New Roman"/>
          <w:sz w:val="28"/>
          <w:szCs w:val="28"/>
          <w:lang w:val="kk-KZ"/>
        </w:rPr>
        <w:t>]</w:t>
      </w:r>
      <w:r w:rsidRPr="009E53C6">
        <w:rPr>
          <w:rFonts w:ascii="Times New Roman" w:hAnsi="Times New Roman" w:cs="Times New Roman"/>
          <w:sz w:val="28"/>
          <w:szCs w:val="28"/>
          <w:lang w:val="kk-KZ"/>
        </w:rPr>
        <w:t>.</w:t>
      </w:r>
    </w:p>
    <w:p w14:paraId="16E77AFE" w14:textId="67932E2A" w:rsidR="007156B9" w:rsidRPr="009E53C6" w:rsidRDefault="007156B9"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Станцияларда жергілікті шикізаттар қайта өңделден өнімдерін сатып алуға болады. Мұнда туристік және ақпараттық орталықтар жұмыс істейді.</w:t>
      </w:r>
    </w:p>
    <w:p w14:paraId="49660F3B" w14:textId="77777777" w:rsidR="007156B9" w:rsidRPr="009E53C6" w:rsidRDefault="007156B9"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Жол бойындағы әр бекеттің өзіндік ерекшелігі бар. Иватэ префектурасының Токо бекетінде жаңа балық сататын дүкендері орналасқан. Сондай-ақ, теңіз жағалауындағы демалыс аймақтары туралы ақпарат беретін және кәсіпкерлерді жергілікті салық төлеу жүйесімен таныстыратын туристік-іскерлік орталық жұмыс істейді. </w:t>
      </w:r>
    </w:p>
    <w:p w14:paraId="6B6323AC" w14:textId="261E42DF" w:rsidR="007156B9" w:rsidRPr="009E53C6" w:rsidRDefault="007156B9" w:rsidP="002B3302">
      <w:pPr>
        <w:pStyle w:val="HTML"/>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Гунма префектурасындағы Каваба ауылының халқы небары 3700 адамды құрайды. Сонымен бірге ол жерге жыл сайын 1,2 млн турист келеді, оның 70</w:t>
      </w:r>
      <w:r w:rsidRPr="00F24B25">
        <w:rPr>
          <w:rFonts w:ascii="Times New Roman" w:hAnsi="Times New Roman" w:cs="Times New Roman"/>
          <w:sz w:val="28"/>
          <w:szCs w:val="28"/>
          <w:lang w:val="kk-KZ"/>
        </w:rPr>
        <w:t>%</w:t>
      </w:r>
      <w:r w:rsidRPr="009E53C6">
        <w:rPr>
          <w:rFonts w:ascii="Times New Roman" w:hAnsi="Times New Roman" w:cs="Times New Roman"/>
          <w:sz w:val="28"/>
          <w:szCs w:val="28"/>
          <w:lang w:val="kk-KZ"/>
        </w:rPr>
        <w:t xml:space="preserve"> қайтып оралады. «Ауыл ауылшаруашылығы және туризм» бағдарламасын жүзеге асырады. Оның жол бойындағы бекеті жергілікті өнімді сатумен қатар, аймақтық портал ретінде қызмет етеді. Мұнда бүкіл аймақтағы туристік орындарды таныстыратын туристік орталық бар, сонымен қатар Кавабадағы ауылшаруашылық жәрмеңкесіне турист топтарын жинайды. Мұнда тек жергілікті тауарлар сатылмайды, сонымен қатар жеміс-жидектерді жинауға арналған квесттер, қыш ыдыстар бойынша шеберлік сыныптары және басқа да туристер жақсы көретін іс-шаралар өткізіледі</w:t>
      </w:r>
      <w:r w:rsidR="001B5597" w:rsidRPr="009E53C6">
        <w:rPr>
          <w:rFonts w:ascii="Times New Roman" w:hAnsi="Times New Roman" w:cs="Times New Roman"/>
          <w:sz w:val="28"/>
          <w:szCs w:val="28"/>
          <w:lang w:val="kk-KZ"/>
        </w:rPr>
        <w:t xml:space="preserve"> [</w:t>
      </w:r>
      <w:r w:rsidR="00615531" w:rsidRPr="009E53C6">
        <w:rPr>
          <w:rFonts w:ascii="Times New Roman" w:hAnsi="Times New Roman" w:cs="Times New Roman"/>
          <w:sz w:val="28"/>
          <w:szCs w:val="28"/>
          <w:lang w:val="kk-KZ"/>
        </w:rPr>
        <w:t>96</w:t>
      </w:r>
      <w:r w:rsidR="001B5597" w:rsidRPr="009E53C6">
        <w:rPr>
          <w:rFonts w:ascii="Times New Roman" w:hAnsi="Times New Roman" w:cs="Times New Roman"/>
          <w:sz w:val="28"/>
          <w:szCs w:val="28"/>
          <w:lang w:val="kk-KZ"/>
        </w:rPr>
        <w:t>]</w:t>
      </w:r>
      <w:r w:rsidRPr="009E53C6">
        <w:rPr>
          <w:rFonts w:ascii="Times New Roman" w:hAnsi="Times New Roman" w:cs="Times New Roman"/>
          <w:sz w:val="28"/>
          <w:szCs w:val="28"/>
          <w:lang w:val="kk-KZ"/>
        </w:rPr>
        <w:t>.</w:t>
      </w:r>
    </w:p>
    <w:p w14:paraId="74B5E5B3" w14:textId="2A01DE2A" w:rsidR="00BB40D3" w:rsidRPr="009E53C6" w:rsidRDefault="00BB40D3"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Ресейде</w:t>
      </w:r>
      <w:r w:rsidR="001B5597" w:rsidRPr="009E53C6">
        <w:rPr>
          <w:rFonts w:ascii="Times New Roman" w:eastAsia="Times New Roman" w:hAnsi="Times New Roman" w:cs="Times New Roman"/>
          <w:sz w:val="28"/>
          <w:szCs w:val="28"/>
          <w:lang w:val="kk-KZ" w:eastAsia="ru-RU"/>
        </w:rPr>
        <w:t>гі ережелер бойынша</w:t>
      </w:r>
      <w:r w:rsidRPr="009E53C6">
        <w:rPr>
          <w:rFonts w:ascii="Times New Roman" w:eastAsia="Times New Roman" w:hAnsi="Times New Roman" w:cs="Times New Roman"/>
          <w:sz w:val="28"/>
          <w:szCs w:val="28"/>
          <w:lang w:val="kk-KZ" w:eastAsia="ru-RU"/>
        </w:rPr>
        <w:t xml:space="preserve"> жол қызметі объектілері келесі минималды қажетті қызметтерді ұсынуы керек</w:t>
      </w:r>
      <w:r w:rsidR="009751AB" w:rsidRPr="009E53C6">
        <w:rPr>
          <w:rFonts w:ascii="Times New Roman" w:eastAsia="Times New Roman" w:hAnsi="Times New Roman" w:cs="Times New Roman"/>
          <w:sz w:val="28"/>
          <w:szCs w:val="28"/>
          <w:lang w:val="kk-KZ" w:eastAsia="ru-RU"/>
        </w:rPr>
        <w:t xml:space="preserve"> [</w:t>
      </w:r>
      <w:r w:rsidR="00615531" w:rsidRPr="009E53C6">
        <w:rPr>
          <w:rFonts w:ascii="Times New Roman" w:eastAsia="Times New Roman" w:hAnsi="Times New Roman" w:cs="Times New Roman"/>
          <w:sz w:val="28"/>
          <w:szCs w:val="28"/>
          <w:lang w:val="kk-KZ" w:eastAsia="ru-RU"/>
        </w:rPr>
        <w:t>97</w:t>
      </w:r>
      <w:r w:rsidR="009751AB" w:rsidRPr="009E53C6">
        <w:rPr>
          <w:rFonts w:ascii="Times New Roman" w:eastAsia="Times New Roman" w:hAnsi="Times New Roman" w:cs="Times New Roman"/>
          <w:sz w:val="28"/>
          <w:szCs w:val="28"/>
          <w:lang w:val="kk-KZ" w:eastAsia="ru-RU"/>
        </w:rPr>
        <w:t>]</w:t>
      </w:r>
      <w:r w:rsidR="001B5597" w:rsidRPr="009E53C6">
        <w:rPr>
          <w:rFonts w:ascii="Times New Roman" w:eastAsia="Times New Roman" w:hAnsi="Times New Roman" w:cs="Times New Roman"/>
          <w:sz w:val="28"/>
          <w:szCs w:val="28"/>
          <w:lang w:val="kk-KZ" w:eastAsia="ru-RU"/>
        </w:rPr>
        <w:t xml:space="preserve">. </w:t>
      </w:r>
      <w:r w:rsidR="00333C81" w:rsidRPr="009E53C6">
        <w:rPr>
          <w:rFonts w:ascii="Times New Roman" w:eastAsia="Times New Roman" w:hAnsi="Times New Roman" w:cs="Times New Roman"/>
          <w:sz w:val="28"/>
          <w:szCs w:val="28"/>
          <w:lang w:val="kk-KZ" w:eastAsia="ru-RU"/>
        </w:rPr>
        <w:t>Кемпингтер келушілерді қабылдауды және оларға қызмет көрсетуді жүзеге асыруы тиіс (жазғы кезеңінде). Шатырлы қалашықта не жылытылмайтын үй-жайлар</w:t>
      </w:r>
      <w:r w:rsidR="002D6758" w:rsidRPr="009E53C6">
        <w:rPr>
          <w:rFonts w:ascii="Times New Roman" w:eastAsia="Times New Roman" w:hAnsi="Times New Roman" w:cs="Times New Roman"/>
          <w:sz w:val="28"/>
          <w:szCs w:val="28"/>
          <w:lang w:val="kk-KZ" w:eastAsia="ru-RU"/>
        </w:rPr>
        <w:t>да келесі жағдайлар</w:t>
      </w:r>
      <w:r w:rsidR="00333C81" w:rsidRPr="009E53C6">
        <w:rPr>
          <w:rFonts w:ascii="Times New Roman" w:eastAsia="Times New Roman" w:hAnsi="Times New Roman" w:cs="Times New Roman"/>
          <w:sz w:val="28"/>
          <w:szCs w:val="28"/>
          <w:lang w:val="kk-KZ" w:eastAsia="ru-RU"/>
        </w:rPr>
        <w:t xml:space="preserve">  болуы тиіс. Кемпинг аумағында тәуліктің қараңғы уақытында жарықтандыру қамтамасыз етілген. Аумағы мынадай объектілермен жабдықтал</w:t>
      </w:r>
      <w:r w:rsidR="002D6758" w:rsidRPr="009E53C6">
        <w:rPr>
          <w:rFonts w:ascii="Times New Roman" w:eastAsia="Times New Roman" w:hAnsi="Times New Roman" w:cs="Times New Roman"/>
          <w:sz w:val="28"/>
          <w:szCs w:val="28"/>
          <w:lang w:val="kk-KZ" w:eastAsia="ru-RU"/>
        </w:rPr>
        <w:t>уы тиіс</w:t>
      </w:r>
      <w:r w:rsidR="00333C81" w:rsidRPr="009E53C6">
        <w:rPr>
          <w:rFonts w:ascii="Times New Roman" w:eastAsia="Times New Roman" w:hAnsi="Times New Roman" w:cs="Times New Roman"/>
          <w:sz w:val="28"/>
          <w:szCs w:val="28"/>
          <w:lang w:val="kk-KZ" w:eastAsia="ru-RU"/>
        </w:rPr>
        <w:t>: көлік</w:t>
      </w:r>
      <w:r w:rsidR="00333C81" w:rsidRPr="00333C81">
        <w:rPr>
          <w:rFonts w:ascii="Times New Roman" w:eastAsia="Times New Roman" w:hAnsi="Times New Roman" w:cs="Times New Roman"/>
          <w:color w:val="0070C0"/>
          <w:sz w:val="28"/>
          <w:szCs w:val="28"/>
          <w:lang w:val="kk-KZ" w:eastAsia="ru-RU"/>
        </w:rPr>
        <w:t xml:space="preserve"> </w:t>
      </w:r>
      <w:r w:rsidR="00333C81" w:rsidRPr="009E53C6">
        <w:rPr>
          <w:rFonts w:ascii="Times New Roman" w:eastAsia="Times New Roman" w:hAnsi="Times New Roman" w:cs="Times New Roman"/>
          <w:sz w:val="28"/>
          <w:szCs w:val="28"/>
          <w:lang w:val="kk-KZ" w:eastAsia="ru-RU"/>
        </w:rPr>
        <w:lastRenderedPageBreak/>
        <w:t xml:space="preserve">құралдарының тұрақтары, тамақтану пункті (оның ішінде </w:t>
      </w:r>
      <w:r w:rsidR="002D6758" w:rsidRPr="009E53C6">
        <w:rPr>
          <w:rFonts w:ascii="Times New Roman" w:eastAsia="Times New Roman" w:hAnsi="Times New Roman" w:cs="Times New Roman"/>
          <w:sz w:val="28"/>
          <w:szCs w:val="28"/>
          <w:lang w:val="kk-KZ" w:eastAsia="ru-RU"/>
        </w:rPr>
        <w:t xml:space="preserve">тамақты </w:t>
      </w:r>
      <w:r w:rsidR="00333C81" w:rsidRPr="009E53C6">
        <w:rPr>
          <w:rFonts w:ascii="Times New Roman" w:eastAsia="Times New Roman" w:hAnsi="Times New Roman" w:cs="Times New Roman"/>
          <w:sz w:val="28"/>
          <w:szCs w:val="28"/>
          <w:lang w:val="kk-KZ" w:eastAsia="ru-RU"/>
        </w:rPr>
        <w:t>жеке дайындау үшін), дәретханалар, себезгі бөлмелері,</w:t>
      </w:r>
      <w:r w:rsidR="002D6758" w:rsidRPr="009E53C6">
        <w:rPr>
          <w:rFonts w:ascii="Times New Roman" w:eastAsia="Times New Roman" w:hAnsi="Times New Roman" w:cs="Times New Roman"/>
          <w:sz w:val="28"/>
          <w:szCs w:val="28"/>
          <w:lang w:val="kk-KZ" w:eastAsia="ru-RU"/>
        </w:rPr>
        <w:t xml:space="preserve"> </w:t>
      </w:r>
      <w:r w:rsidR="00333C81" w:rsidRPr="009E53C6">
        <w:rPr>
          <w:rFonts w:ascii="Times New Roman" w:eastAsia="Times New Roman" w:hAnsi="Times New Roman" w:cs="Times New Roman"/>
          <w:sz w:val="28"/>
          <w:szCs w:val="28"/>
          <w:lang w:val="kk-KZ" w:eastAsia="ru-RU"/>
        </w:rPr>
        <w:t>қоқыс жинағыштар</w:t>
      </w:r>
      <w:r w:rsidR="002D6758" w:rsidRPr="009E53C6">
        <w:rPr>
          <w:rFonts w:ascii="Times New Roman" w:eastAsia="Times New Roman" w:hAnsi="Times New Roman" w:cs="Times New Roman"/>
          <w:sz w:val="28"/>
          <w:szCs w:val="28"/>
          <w:lang w:val="kk-KZ" w:eastAsia="ru-RU"/>
        </w:rPr>
        <w:t>ы</w:t>
      </w:r>
      <w:r w:rsidR="00333C81" w:rsidRPr="009E53C6">
        <w:rPr>
          <w:rFonts w:ascii="Times New Roman" w:eastAsia="Times New Roman" w:hAnsi="Times New Roman" w:cs="Times New Roman"/>
          <w:sz w:val="28"/>
          <w:szCs w:val="28"/>
          <w:lang w:val="kk-KZ" w:eastAsia="ru-RU"/>
        </w:rPr>
        <w:t>.</w:t>
      </w:r>
    </w:p>
    <w:p w14:paraId="279EF5C1" w14:textId="318B7AB5" w:rsidR="00BB40D3" w:rsidRPr="009E53C6" w:rsidRDefault="00333C81" w:rsidP="002B3302">
      <w:pPr>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Мотельдер көлік жүргізушілеріне жыл бойы қызмет көрсету  қажет.</w:t>
      </w:r>
      <w:r w:rsidR="0093289F" w:rsidRPr="009E53C6">
        <w:rPr>
          <w:rFonts w:ascii="Times New Roman" w:eastAsia="Times New Roman" w:hAnsi="Times New Roman" w:cs="Times New Roman"/>
          <w:sz w:val="28"/>
          <w:szCs w:val="28"/>
          <w:lang w:val="kk-KZ" w:eastAsia="ru-RU"/>
        </w:rPr>
        <w:t xml:space="preserve"> </w:t>
      </w:r>
      <w:r w:rsidRPr="009E53C6">
        <w:rPr>
          <w:rFonts w:ascii="Times New Roman" w:eastAsia="Times New Roman" w:hAnsi="Times New Roman" w:cs="Times New Roman"/>
          <w:sz w:val="28"/>
          <w:szCs w:val="28"/>
          <w:lang w:val="kk-KZ" w:eastAsia="ru-RU"/>
        </w:rPr>
        <w:t>Барлық аумақ жарықпен, келесі құрылғылар мен объектілермен</w:t>
      </w:r>
      <w:r w:rsidR="002D6758" w:rsidRPr="009E53C6">
        <w:rPr>
          <w:rFonts w:ascii="Times New Roman" w:eastAsia="Times New Roman" w:hAnsi="Times New Roman" w:cs="Times New Roman"/>
          <w:sz w:val="28"/>
          <w:szCs w:val="28"/>
          <w:lang w:val="kk-KZ" w:eastAsia="ru-RU"/>
        </w:rPr>
        <w:t xml:space="preserve"> жабдықталуы тиіс</w:t>
      </w:r>
      <w:r w:rsidRPr="009E53C6">
        <w:rPr>
          <w:rFonts w:ascii="Times New Roman" w:eastAsia="Times New Roman" w:hAnsi="Times New Roman" w:cs="Times New Roman"/>
          <w:sz w:val="28"/>
          <w:szCs w:val="28"/>
          <w:lang w:val="kk-KZ" w:eastAsia="ru-RU"/>
        </w:rPr>
        <w:t>: тамақтану пункті, дәретхана, кір жуатын орын, ұялы және радиобайланыс құралдары, себезгі бөлмелері, көлік құралдарының күзетілетін тұрақтар</w:t>
      </w:r>
      <w:r w:rsidR="002D6758" w:rsidRPr="009E53C6">
        <w:rPr>
          <w:rFonts w:ascii="Times New Roman" w:eastAsia="Times New Roman" w:hAnsi="Times New Roman" w:cs="Times New Roman"/>
          <w:sz w:val="28"/>
          <w:szCs w:val="28"/>
          <w:lang w:val="kk-KZ" w:eastAsia="ru-RU"/>
        </w:rPr>
        <w:t>ы</w:t>
      </w:r>
      <w:r w:rsidRPr="009E53C6">
        <w:rPr>
          <w:rFonts w:ascii="Times New Roman" w:eastAsia="Times New Roman" w:hAnsi="Times New Roman" w:cs="Times New Roman"/>
          <w:sz w:val="28"/>
          <w:szCs w:val="28"/>
          <w:lang w:val="kk-KZ" w:eastAsia="ru-RU"/>
        </w:rPr>
        <w:t>, қоқыс жинағыштармен.</w:t>
      </w:r>
    </w:p>
    <w:p w14:paraId="7B9E0CC4" w14:textId="296E990C" w:rsidR="00BB40D3" w:rsidRPr="009E53C6" w:rsidRDefault="00BB40D3"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Демалыс аймағы жүргізушілерді </w:t>
      </w:r>
      <w:r w:rsidR="00333C81" w:rsidRPr="009E53C6">
        <w:rPr>
          <w:rFonts w:ascii="Times New Roman" w:eastAsia="Times New Roman" w:hAnsi="Times New Roman" w:cs="Times New Roman"/>
          <w:sz w:val="28"/>
          <w:szCs w:val="28"/>
          <w:lang w:val="kk-KZ" w:eastAsia="ru-RU"/>
        </w:rPr>
        <w:t xml:space="preserve">қысқа мерзімді демалысқа </w:t>
      </w:r>
      <w:r w:rsidRPr="009E53C6">
        <w:rPr>
          <w:rFonts w:ascii="Times New Roman" w:eastAsia="Times New Roman" w:hAnsi="Times New Roman" w:cs="Times New Roman"/>
          <w:sz w:val="28"/>
          <w:szCs w:val="28"/>
          <w:lang w:val="kk-KZ" w:eastAsia="ru-RU"/>
        </w:rPr>
        <w:t>қабылдауды жүзеге асыруға арналған. Учаскенің аумағы</w:t>
      </w:r>
      <w:r w:rsidR="00333C81" w:rsidRPr="009E53C6">
        <w:rPr>
          <w:rFonts w:ascii="Times New Roman" w:eastAsia="Times New Roman" w:hAnsi="Times New Roman" w:cs="Times New Roman"/>
          <w:sz w:val="28"/>
          <w:szCs w:val="28"/>
          <w:lang w:val="kk-KZ" w:eastAsia="ru-RU"/>
        </w:rPr>
        <w:t xml:space="preserve"> </w:t>
      </w:r>
      <w:r w:rsidRPr="009E53C6">
        <w:rPr>
          <w:rFonts w:ascii="Times New Roman" w:eastAsia="Times New Roman" w:hAnsi="Times New Roman" w:cs="Times New Roman"/>
          <w:sz w:val="28"/>
          <w:szCs w:val="28"/>
          <w:lang w:val="kk-KZ" w:eastAsia="ru-RU"/>
        </w:rPr>
        <w:t xml:space="preserve">жарықпен қамтамасыз етілуі керек, сонымен қатар </w:t>
      </w:r>
      <w:r w:rsidR="00333C81" w:rsidRPr="009E53C6">
        <w:rPr>
          <w:rFonts w:ascii="Times New Roman" w:eastAsia="Times New Roman" w:hAnsi="Times New Roman" w:cs="Times New Roman"/>
          <w:sz w:val="28"/>
          <w:szCs w:val="28"/>
          <w:lang w:val="kk-KZ" w:eastAsia="ru-RU"/>
        </w:rPr>
        <w:t xml:space="preserve">келесі құралдарды пайдалануға </w:t>
      </w:r>
      <w:r w:rsidRPr="009E53C6">
        <w:rPr>
          <w:rFonts w:ascii="Times New Roman" w:eastAsia="Times New Roman" w:hAnsi="Times New Roman" w:cs="Times New Roman"/>
          <w:sz w:val="28"/>
          <w:szCs w:val="28"/>
          <w:lang w:val="kk-KZ" w:eastAsia="ru-RU"/>
        </w:rPr>
        <w:t xml:space="preserve">мүмкіндік беру керек: үстелдер мен орындықтар, </w:t>
      </w:r>
      <w:r w:rsidR="00741F46" w:rsidRPr="009E53C6">
        <w:rPr>
          <w:rFonts w:ascii="Times New Roman" w:eastAsia="Times New Roman" w:hAnsi="Times New Roman" w:cs="Times New Roman"/>
          <w:sz w:val="28"/>
          <w:szCs w:val="28"/>
          <w:lang w:val="kk-KZ" w:eastAsia="ru-RU"/>
        </w:rPr>
        <w:t xml:space="preserve">көлік </w:t>
      </w:r>
      <w:r w:rsidRPr="009E53C6">
        <w:rPr>
          <w:rFonts w:ascii="Times New Roman" w:eastAsia="Times New Roman" w:hAnsi="Times New Roman" w:cs="Times New Roman"/>
          <w:sz w:val="28"/>
          <w:szCs w:val="28"/>
          <w:lang w:val="kk-KZ" w:eastAsia="ru-RU"/>
        </w:rPr>
        <w:t>автотұрақ</w:t>
      </w:r>
      <w:r w:rsidR="00333C81" w:rsidRPr="009E53C6">
        <w:rPr>
          <w:rFonts w:ascii="Times New Roman" w:eastAsia="Times New Roman" w:hAnsi="Times New Roman" w:cs="Times New Roman"/>
          <w:sz w:val="28"/>
          <w:szCs w:val="28"/>
          <w:lang w:val="kk-KZ" w:eastAsia="ru-RU"/>
        </w:rPr>
        <w:t xml:space="preserve"> </w:t>
      </w:r>
      <w:r w:rsidRPr="009E53C6">
        <w:rPr>
          <w:rFonts w:ascii="Times New Roman" w:eastAsia="Times New Roman" w:hAnsi="Times New Roman" w:cs="Times New Roman"/>
          <w:sz w:val="28"/>
          <w:szCs w:val="28"/>
          <w:lang w:val="kk-KZ" w:eastAsia="ru-RU"/>
        </w:rPr>
        <w:t>құралдары, дәретханалар, қоқыс жәшіктері.</w:t>
      </w:r>
    </w:p>
    <w:p w14:paraId="05ACBA62" w14:textId="5AF38DCA" w:rsidR="00BB40D3" w:rsidRPr="009E53C6" w:rsidRDefault="00BB40D3"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bookmarkStart w:id="5" w:name="5"/>
      <w:bookmarkEnd w:id="5"/>
      <w:r w:rsidRPr="009E53C6">
        <w:rPr>
          <w:rFonts w:ascii="Times New Roman" w:eastAsia="Times New Roman" w:hAnsi="Times New Roman" w:cs="Times New Roman"/>
          <w:sz w:val="28"/>
          <w:szCs w:val="28"/>
          <w:lang w:val="kk-KZ" w:eastAsia="ru-RU"/>
        </w:rPr>
        <w:t xml:space="preserve">Тамақтану пункті </w:t>
      </w:r>
      <w:r w:rsidR="00741F46" w:rsidRPr="009E53C6">
        <w:rPr>
          <w:rFonts w:ascii="Times New Roman" w:eastAsia="Times New Roman" w:hAnsi="Times New Roman" w:cs="Times New Roman"/>
          <w:sz w:val="28"/>
          <w:szCs w:val="28"/>
          <w:lang w:val="kk-KZ" w:eastAsia="ru-RU"/>
        </w:rPr>
        <w:t xml:space="preserve">жүргізушінің тамақ сатып алуы, сондай-ақ тамақ қабылдау </w:t>
      </w:r>
      <w:r w:rsidRPr="009E53C6">
        <w:rPr>
          <w:rFonts w:ascii="Times New Roman" w:eastAsia="Times New Roman" w:hAnsi="Times New Roman" w:cs="Times New Roman"/>
          <w:sz w:val="28"/>
          <w:szCs w:val="28"/>
          <w:lang w:val="kk-KZ" w:eastAsia="ru-RU"/>
        </w:rPr>
        <w:t xml:space="preserve">мүмкіндігі бар аумақ болып табылады. </w:t>
      </w:r>
      <w:r w:rsidR="00741F46" w:rsidRPr="009E53C6">
        <w:rPr>
          <w:rFonts w:ascii="Times New Roman" w:eastAsia="Times New Roman" w:hAnsi="Times New Roman" w:cs="Times New Roman"/>
          <w:sz w:val="28"/>
          <w:szCs w:val="28"/>
          <w:lang w:val="kk-KZ" w:eastAsia="ru-RU"/>
        </w:rPr>
        <w:t>Ж</w:t>
      </w:r>
      <w:r w:rsidRPr="009E53C6">
        <w:rPr>
          <w:rFonts w:ascii="Times New Roman" w:eastAsia="Times New Roman" w:hAnsi="Times New Roman" w:cs="Times New Roman"/>
          <w:sz w:val="28"/>
          <w:szCs w:val="28"/>
          <w:lang w:val="kk-KZ" w:eastAsia="ru-RU"/>
        </w:rPr>
        <w:t>арықпен, автотұрақ алаңымен, дәретханамен</w:t>
      </w:r>
      <w:r w:rsidR="00741F46" w:rsidRPr="009E53C6">
        <w:rPr>
          <w:rFonts w:ascii="Times New Roman" w:eastAsia="Times New Roman" w:hAnsi="Times New Roman" w:cs="Times New Roman"/>
          <w:sz w:val="28"/>
          <w:szCs w:val="28"/>
          <w:lang w:val="kk-KZ" w:eastAsia="ru-RU"/>
        </w:rPr>
        <w:t>, қоқыс жәшіктерімен</w:t>
      </w:r>
      <w:r w:rsidRPr="009E53C6">
        <w:rPr>
          <w:rFonts w:ascii="Times New Roman" w:eastAsia="Times New Roman" w:hAnsi="Times New Roman" w:cs="Times New Roman"/>
          <w:sz w:val="28"/>
          <w:szCs w:val="28"/>
          <w:lang w:val="kk-KZ" w:eastAsia="ru-RU"/>
        </w:rPr>
        <w:t xml:space="preserve"> жабдықталуы керек.</w:t>
      </w:r>
    </w:p>
    <w:p w14:paraId="771EB85F" w14:textId="1C59E503" w:rsidR="00363168" w:rsidRPr="009E53C6" w:rsidRDefault="00BB40D3"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Жанармай құю станциясы көліктерге </w:t>
      </w:r>
      <w:r w:rsidR="002D6758" w:rsidRPr="009E53C6">
        <w:rPr>
          <w:rFonts w:ascii="Times New Roman" w:eastAsia="Times New Roman" w:hAnsi="Times New Roman" w:cs="Times New Roman"/>
          <w:sz w:val="28"/>
          <w:szCs w:val="28"/>
          <w:lang w:val="kk-KZ" w:eastAsia="ru-RU"/>
        </w:rPr>
        <w:t xml:space="preserve"> </w:t>
      </w:r>
      <w:r w:rsidRPr="009E53C6">
        <w:rPr>
          <w:rFonts w:ascii="Times New Roman" w:eastAsia="Times New Roman" w:hAnsi="Times New Roman" w:cs="Times New Roman"/>
          <w:sz w:val="28"/>
          <w:szCs w:val="28"/>
          <w:lang w:val="kk-KZ" w:eastAsia="ru-RU"/>
        </w:rPr>
        <w:t>жанар-жағармай және газ мотор отыны</w:t>
      </w:r>
      <w:r w:rsidR="002D6758" w:rsidRPr="009E53C6">
        <w:rPr>
          <w:rFonts w:ascii="Times New Roman" w:eastAsia="Times New Roman" w:hAnsi="Times New Roman" w:cs="Times New Roman"/>
          <w:sz w:val="28"/>
          <w:szCs w:val="28"/>
          <w:lang w:val="kk-KZ" w:eastAsia="ru-RU"/>
        </w:rPr>
        <w:t>н құюды жүзеге асырады</w:t>
      </w:r>
      <w:r w:rsidRPr="009E53C6">
        <w:rPr>
          <w:rFonts w:ascii="Times New Roman" w:eastAsia="Times New Roman" w:hAnsi="Times New Roman" w:cs="Times New Roman"/>
          <w:sz w:val="28"/>
          <w:szCs w:val="28"/>
          <w:lang w:val="kk-KZ" w:eastAsia="ru-RU"/>
        </w:rPr>
        <w:t>. Аумақ</w:t>
      </w:r>
      <w:r w:rsidR="00741F46" w:rsidRPr="009E53C6">
        <w:rPr>
          <w:rFonts w:ascii="Times New Roman" w:eastAsia="Times New Roman" w:hAnsi="Times New Roman" w:cs="Times New Roman"/>
          <w:sz w:val="28"/>
          <w:szCs w:val="28"/>
          <w:lang w:val="kk-KZ" w:eastAsia="ru-RU"/>
        </w:rPr>
        <w:t xml:space="preserve"> </w:t>
      </w:r>
      <w:r w:rsidRPr="009E53C6">
        <w:rPr>
          <w:rFonts w:ascii="Times New Roman" w:eastAsia="Times New Roman" w:hAnsi="Times New Roman" w:cs="Times New Roman"/>
          <w:sz w:val="28"/>
          <w:szCs w:val="28"/>
          <w:lang w:val="kk-KZ" w:eastAsia="ru-RU"/>
        </w:rPr>
        <w:t xml:space="preserve">қараңғыда толық жарықтандырылуы керек, сонымен қатар </w:t>
      </w:r>
      <w:r w:rsidR="00741F46" w:rsidRPr="009E53C6">
        <w:rPr>
          <w:rFonts w:ascii="Times New Roman" w:eastAsia="Times New Roman" w:hAnsi="Times New Roman" w:cs="Times New Roman"/>
          <w:sz w:val="28"/>
          <w:szCs w:val="28"/>
          <w:lang w:val="kk-KZ" w:eastAsia="ru-RU"/>
        </w:rPr>
        <w:t xml:space="preserve">келесі нысандармен </w:t>
      </w:r>
      <w:r w:rsidRPr="009E53C6">
        <w:rPr>
          <w:rFonts w:ascii="Times New Roman" w:eastAsia="Times New Roman" w:hAnsi="Times New Roman" w:cs="Times New Roman"/>
          <w:sz w:val="28"/>
          <w:szCs w:val="28"/>
          <w:lang w:val="kk-KZ" w:eastAsia="ru-RU"/>
        </w:rPr>
        <w:t>қамт</w:t>
      </w:r>
      <w:r w:rsidR="00741F46" w:rsidRPr="009E53C6">
        <w:rPr>
          <w:rFonts w:ascii="Times New Roman" w:eastAsia="Times New Roman" w:hAnsi="Times New Roman" w:cs="Times New Roman"/>
          <w:sz w:val="28"/>
          <w:szCs w:val="28"/>
          <w:lang w:val="kk-KZ" w:eastAsia="ru-RU"/>
        </w:rPr>
        <w:t>ыл</w:t>
      </w:r>
      <w:r w:rsidRPr="009E53C6">
        <w:rPr>
          <w:rFonts w:ascii="Times New Roman" w:eastAsia="Times New Roman" w:hAnsi="Times New Roman" w:cs="Times New Roman"/>
          <w:sz w:val="28"/>
          <w:szCs w:val="28"/>
          <w:lang w:val="kk-KZ" w:eastAsia="ru-RU"/>
        </w:rPr>
        <w:t xml:space="preserve">уы керек: әр түрлі </w:t>
      </w:r>
      <w:r w:rsidR="00741F46" w:rsidRPr="009E53C6">
        <w:rPr>
          <w:rFonts w:ascii="Times New Roman" w:eastAsia="Times New Roman" w:hAnsi="Times New Roman" w:cs="Times New Roman"/>
          <w:sz w:val="28"/>
          <w:szCs w:val="28"/>
          <w:lang w:val="kk-KZ" w:eastAsia="ru-RU"/>
        </w:rPr>
        <w:t>автомобиль керек-жарақтары</w:t>
      </w:r>
      <w:r w:rsidRPr="009E53C6">
        <w:rPr>
          <w:rFonts w:ascii="Times New Roman" w:eastAsia="Times New Roman" w:hAnsi="Times New Roman" w:cs="Times New Roman"/>
          <w:sz w:val="28"/>
          <w:szCs w:val="28"/>
          <w:lang w:val="kk-KZ" w:eastAsia="ru-RU"/>
        </w:rPr>
        <w:t xml:space="preserve"> бар сауда павильоны, ұялы немесе радиобайланыс, </w:t>
      </w:r>
      <w:r w:rsidR="00741F46" w:rsidRPr="009E53C6">
        <w:rPr>
          <w:rFonts w:ascii="Times New Roman" w:eastAsia="Times New Roman" w:hAnsi="Times New Roman" w:cs="Times New Roman"/>
          <w:sz w:val="28"/>
          <w:szCs w:val="28"/>
          <w:lang w:val="kk-KZ" w:eastAsia="ru-RU"/>
        </w:rPr>
        <w:t xml:space="preserve">көлік құралдарының </w:t>
      </w:r>
      <w:r w:rsidRPr="009E53C6">
        <w:rPr>
          <w:rFonts w:ascii="Times New Roman" w:eastAsia="Times New Roman" w:hAnsi="Times New Roman" w:cs="Times New Roman"/>
          <w:sz w:val="28"/>
          <w:szCs w:val="28"/>
          <w:lang w:val="kk-KZ" w:eastAsia="ru-RU"/>
        </w:rPr>
        <w:t>аялдама орны, дәретханалар, қоқыс жәшіктері</w:t>
      </w:r>
      <w:r w:rsidR="002D6758" w:rsidRPr="009E53C6">
        <w:rPr>
          <w:rFonts w:ascii="Times New Roman" w:eastAsia="Times New Roman" w:hAnsi="Times New Roman" w:cs="Times New Roman"/>
          <w:sz w:val="28"/>
          <w:szCs w:val="28"/>
          <w:lang w:val="kk-KZ" w:eastAsia="ru-RU"/>
        </w:rPr>
        <w:t xml:space="preserve"> [</w:t>
      </w:r>
      <w:r w:rsidR="00615531" w:rsidRPr="009E53C6">
        <w:rPr>
          <w:rFonts w:ascii="Times New Roman" w:eastAsia="Times New Roman" w:hAnsi="Times New Roman" w:cs="Times New Roman"/>
          <w:sz w:val="28"/>
          <w:szCs w:val="28"/>
          <w:lang w:val="kk-KZ" w:eastAsia="ru-RU"/>
        </w:rPr>
        <w:t>97</w:t>
      </w:r>
      <w:r w:rsidR="002D6758" w:rsidRPr="009E53C6">
        <w:rPr>
          <w:rFonts w:ascii="Times New Roman" w:eastAsia="Times New Roman" w:hAnsi="Times New Roman" w:cs="Times New Roman"/>
          <w:sz w:val="28"/>
          <w:szCs w:val="28"/>
          <w:lang w:val="kk-KZ" w:eastAsia="ru-RU"/>
        </w:rPr>
        <w:t>]</w:t>
      </w:r>
      <w:r w:rsidR="00741F46" w:rsidRPr="009E53C6">
        <w:rPr>
          <w:rFonts w:ascii="Times New Roman" w:eastAsia="Times New Roman" w:hAnsi="Times New Roman" w:cs="Times New Roman"/>
          <w:sz w:val="28"/>
          <w:szCs w:val="28"/>
          <w:lang w:val="kk-KZ" w:eastAsia="ru-RU"/>
        </w:rPr>
        <w:t>.</w:t>
      </w:r>
    </w:p>
    <w:p w14:paraId="1243BFFA" w14:textId="1A8E5CC8" w:rsidR="008567D7" w:rsidRPr="009E53C6" w:rsidRDefault="008E32E0" w:rsidP="002B3302">
      <w:pPr>
        <w:pStyle w:val="HTML"/>
        <w:ind w:firstLine="567"/>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 xml:space="preserve">Біздің елімізде </w:t>
      </w:r>
      <w:r w:rsidR="008567D7" w:rsidRPr="009E53C6">
        <w:rPr>
          <w:rFonts w:ascii="Times New Roman" w:hAnsi="Times New Roman" w:cs="Times New Roman"/>
          <w:sz w:val="28"/>
          <w:szCs w:val="28"/>
          <w:lang w:val="kk-KZ"/>
        </w:rPr>
        <w:t xml:space="preserve">2020 жылының қыркүйек айында </w:t>
      </w:r>
      <w:r w:rsidR="002C2656" w:rsidRPr="009E53C6">
        <w:rPr>
          <w:rFonts w:ascii="Times New Roman" w:hAnsi="Times New Roman" w:cs="Times New Roman"/>
          <w:sz w:val="28"/>
          <w:szCs w:val="28"/>
          <w:lang w:val="kk-KZ"/>
        </w:rPr>
        <w:t>«</w:t>
      </w:r>
      <w:r w:rsidR="008567D7" w:rsidRPr="009E53C6">
        <w:rPr>
          <w:rFonts w:ascii="Times New Roman" w:hAnsi="Times New Roman" w:cs="Times New Roman"/>
          <w:sz w:val="28"/>
          <w:szCs w:val="28"/>
          <w:lang w:val="kk-KZ"/>
        </w:rPr>
        <w:t>ҚазАвтоЖол</w:t>
      </w:r>
      <w:r w:rsidR="002C2656" w:rsidRPr="009E53C6">
        <w:rPr>
          <w:rFonts w:ascii="Times New Roman" w:hAnsi="Times New Roman" w:cs="Times New Roman"/>
          <w:sz w:val="28"/>
          <w:szCs w:val="28"/>
          <w:lang w:val="kk-KZ"/>
        </w:rPr>
        <w:t>»</w:t>
      </w:r>
      <w:r w:rsidR="008567D7" w:rsidRPr="009E53C6">
        <w:rPr>
          <w:rFonts w:ascii="Times New Roman" w:hAnsi="Times New Roman" w:cs="Times New Roman"/>
          <w:sz w:val="28"/>
          <w:szCs w:val="28"/>
          <w:lang w:val="kk-KZ"/>
        </w:rPr>
        <w:t xml:space="preserve"> ҰК АҚ-ы мен «Компас» желілік жанармай құю станциялары компаниясы жол бойындағы қызметті дамыту саласындағы ынтымақтастық және өзара іс-қимыл туралы келісімге қол қойды. Бұл келісімшартта республикалық маңызы бар магистральдарда жанармай бекеті, жүк көліктері мен автобустарға арналған кең тұрақ, 80 орындық фуд-корт,  тауарлар мен автомобиль аксессуарларының үлкен таңдауы бар Express Market дүкені кіретін 35 заманауи сервистік кешеннің құрылысы қарастырылған. Жоба 4200 адамды тұрақты жұмыспен қамтамасыз етеді. Инвестициялар көлемі 30 млрд теңгені құрайды</w:t>
      </w:r>
      <w:r w:rsidRPr="009E53C6">
        <w:rPr>
          <w:rFonts w:ascii="Times New Roman" w:hAnsi="Times New Roman" w:cs="Times New Roman"/>
          <w:sz w:val="28"/>
          <w:szCs w:val="28"/>
          <w:lang w:val="kk-KZ"/>
        </w:rPr>
        <w:t xml:space="preserve"> [</w:t>
      </w:r>
      <w:r w:rsidR="00615531" w:rsidRPr="009E53C6">
        <w:rPr>
          <w:rFonts w:ascii="Times New Roman" w:hAnsi="Times New Roman" w:cs="Times New Roman"/>
          <w:sz w:val="28"/>
          <w:szCs w:val="28"/>
          <w:lang w:val="kk-KZ"/>
        </w:rPr>
        <w:t>98</w:t>
      </w:r>
      <w:r w:rsidRPr="009E53C6">
        <w:rPr>
          <w:rFonts w:ascii="Times New Roman" w:hAnsi="Times New Roman" w:cs="Times New Roman"/>
          <w:sz w:val="28"/>
          <w:szCs w:val="28"/>
          <w:lang w:val="kk-KZ"/>
        </w:rPr>
        <w:t>]</w:t>
      </w:r>
      <w:r w:rsidR="008567D7" w:rsidRPr="009E53C6">
        <w:rPr>
          <w:rFonts w:ascii="Times New Roman" w:hAnsi="Times New Roman" w:cs="Times New Roman"/>
          <w:sz w:val="28"/>
          <w:szCs w:val="28"/>
          <w:lang w:val="kk-KZ"/>
        </w:rPr>
        <w:t>.</w:t>
      </w:r>
    </w:p>
    <w:p w14:paraId="004E43E0" w14:textId="2D8B3DCB" w:rsidR="000627F8" w:rsidRDefault="008567D7" w:rsidP="00EC4359">
      <w:pPr>
        <w:spacing w:after="0"/>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 xml:space="preserve">ҚР Индустрия және инфрақұрылымды дамыту </w:t>
      </w:r>
      <w:r w:rsidR="008E32E0" w:rsidRPr="009E53C6">
        <w:rPr>
          <w:rFonts w:ascii="Times New Roman" w:eastAsia="Times New Roman" w:hAnsi="Times New Roman" w:cs="Times New Roman"/>
          <w:sz w:val="28"/>
          <w:szCs w:val="28"/>
          <w:lang w:val="kk-KZ" w:eastAsia="ru-RU"/>
        </w:rPr>
        <w:t>М</w:t>
      </w:r>
      <w:r w:rsidRPr="009E53C6">
        <w:rPr>
          <w:rFonts w:ascii="Times New Roman" w:eastAsia="Times New Roman" w:hAnsi="Times New Roman" w:cs="Times New Roman"/>
          <w:sz w:val="28"/>
          <w:szCs w:val="28"/>
          <w:lang w:val="kk-KZ" w:eastAsia="ru-RU"/>
        </w:rPr>
        <w:t xml:space="preserve">инистрлігі  мен </w:t>
      </w:r>
      <w:r w:rsidRPr="009E53C6">
        <w:rPr>
          <w:rFonts w:ascii="Times New Roman" w:hAnsi="Times New Roman" w:cs="Times New Roman"/>
          <w:sz w:val="28"/>
          <w:szCs w:val="28"/>
          <w:lang w:val="kk-KZ"/>
        </w:rPr>
        <w:t xml:space="preserve">автомобиль жолдарының </w:t>
      </w:r>
      <w:r w:rsidRPr="009E53C6">
        <w:rPr>
          <w:rFonts w:ascii="Times New Roman" w:eastAsia="Times New Roman" w:hAnsi="Times New Roman" w:cs="Times New Roman"/>
          <w:sz w:val="28"/>
          <w:szCs w:val="28"/>
          <w:lang w:val="kk-KZ" w:eastAsia="ru-RU"/>
        </w:rPr>
        <w:t>ұлттық операторы өз тарапынан осы жол бойындағы қызмет көрсету нысандарының құрылысын жүргізуге және одан әрі күтіп ұстауға қолдау көрсетуге дайын екендігін көрсетті</w:t>
      </w:r>
      <w:r w:rsidR="00173A8F" w:rsidRPr="009E53C6">
        <w:rPr>
          <w:rFonts w:ascii="Times New Roman" w:eastAsia="Times New Roman" w:hAnsi="Times New Roman" w:cs="Times New Roman"/>
          <w:sz w:val="28"/>
          <w:szCs w:val="28"/>
          <w:lang w:val="kk-KZ" w:eastAsia="ru-RU"/>
        </w:rPr>
        <w:t xml:space="preserve"> </w:t>
      </w:r>
      <w:r w:rsidR="00173A8F" w:rsidRPr="009E53C6">
        <w:rPr>
          <w:rFonts w:ascii="Times New Roman" w:hAnsi="Times New Roman" w:cs="Times New Roman"/>
          <w:sz w:val="28"/>
          <w:szCs w:val="28"/>
          <w:lang w:val="kk-KZ"/>
        </w:rPr>
        <w:t>[98]</w:t>
      </w:r>
      <w:r w:rsidR="008E32E0" w:rsidRPr="009E53C6">
        <w:rPr>
          <w:rFonts w:ascii="Times New Roman" w:eastAsia="Times New Roman" w:hAnsi="Times New Roman" w:cs="Times New Roman"/>
          <w:sz w:val="28"/>
          <w:szCs w:val="28"/>
          <w:lang w:val="kk-KZ" w:eastAsia="ru-RU"/>
        </w:rPr>
        <w:t>.</w:t>
      </w:r>
      <w:bookmarkStart w:id="6" w:name="_Hlk83399183"/>
    </w:p>
    <w:p w14:paraId="51CE72C8" w14:textId="77777777" w:rsidR="00AB4AA9" w:rsidRPr="009E53C6" w:rsidRDefault="00AB4AA9" w:rsidP="00EC4359">
      <w:pPr>
        <w:spacing w:after="0"/>
        <w:ind w:firstLine="709"/>
        <w:jc w:val="both"/>
        <w:rPr>
          <w:rFonts w:ascii="Times New Roman" w:eastAsia="Times New Roman" w:hAnsi="Times New Roman" w:cs="Times New Roman"/>
          <w:sz w:val="28"/>
          <w:szCs w:val="28"/>
          <w:lang w:val="kk-KZ" w:eastAsia="ru-RU"/>
        </w:rPr>
      </w:pPr>
    </w:p>
    <w:p w14:paraId="0D7E841C" w14:textId="6EBB968B" w:rsidR="00EB4E06" w:rsidRPr="00DD533D" w:rsidRDefault="008567D7" w:rsidP="002B3302">
      <w:pPr>
        <w:spacing w:after="0" w:line="240" w:lineRule="auto"/>
        <w:ind w:firstLine="709"/>
        <w:jc w:val="both"/>
        <w:rPr>
          <w:rFonts w:ascii="Times New Roman" w:eastAsia="Calibri" w:hAnsi="Times New Roman" w:cs="Times New Roman"/>
          <w:b/>
          <w:bCs/>
          <w:sz w:val="28"/>
          <w:szCs w:val="28"/>
          <w:lang w:val="kk-KZ"/>
        </w:rPr>
      </w:pPr>
      <w:r w:rsidRPr="00DD533D">
        <w:rPr>
          <w:rFonts w:ascii="Times New Roman" w:eastAsia="Calibri" w:hAnsi="Times New Roman" w:cs="Times New Roman"/>
          <w:b/>
          <w:bCs/>
          <w:sz w:val="28"/>
          <w:szCs w:val="28"/>
          <w:lang w:val="kk-KZ"/>
        </w:rPr>
        <w:t>Бірінші бөлім</w:t>
      </w:r>
      <w:r w:rsidR="00EB4E06" w:rsidRPr="00DD533D">
        <w:rPr>
          <w:rFonts w:ascii="Times New Roman" w:eastAsia="Calibri" w:hAnsi="Times New Roman" w:cs="Times New Roman"/>
          <w:b/>
          <w:bCs/>
          <w:sz w:val="28"/>
          <w:szCs w:val="28"/>
          <w:lang w:val="kk-KZ"/>
        </w:rPr>
        <w:t xml:space="preserve"> бойынша тұжырым</w:t>
      </w:r>
    </w:p>
    <w:p w14:paraId="45FB447F" w14:textId="041C3117" w:rsidR="00EE1B0B" w:rsidRDefault="00E11574" w:rsidP="002B3302">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Д</w:t>
      </w:r>
      <w:r w:rsidR="008567D7" w:rsidRPr="008D5C99">
        <w:rPr>
          <w:rFonts w:ascii="Times New Roman" w:eastAsia="Calibri" w:hAnsi="Times New Roman" w:cs="Times New Roman"/>
          <w:sz w:val="28"/>
          <w:szCs w:val="28"/>
          <w:lang w:val="kk-KZ"/>
        </w:rPr>
        <w:t>иссертацияда әртүрлі авторлар ұсынған анықтамаларды талдау негізінде туризм көлік инфрақұрылымының   барлық құрамдас бөліктерінің үйлесімді  жұмысын қамтамасыз ететін</w:t>
      </w:r>
      <w:r w:rsidR="00196327">
        <w:rPr>
          <w:rFonts w:ascii="Times New Roman" w:eastAsia="Calibri" w:hAnsi="Times New Roman" w:cs="Times New Roman"/>
          <w:sz w:val="28"/>
          <w:szCs w:val="28"/>
          <w:lang w:val="kk-KZ"/>
        </w:rPr>
        <w:t>,</w:t>
      </w:r>
      <w:r w:rsidR="008567D7" w:rsidRPr="008D5C99">
        <w:rPr>
          <w:rFonts w:ascii="Times New Roman" w:eastAsia="Calibri" w:hAnsi="Times New Roman" w:cs="Times New Roman"/>
          <w:sz w:val="28"/>
          <w:szCs w:val="28"/>
          <w:lang w:val="kk-KZ"/>
        </w:rPr>
        <w:t xml:space="preserve"> бір-бірімен өзара байланысқан көлік түрлерін,  жол бойы  жолаушыларға қызмет көрсететін нысандар мен заманауи байланыс желілерін  қамтитынын кешен болып т</w:t>
      </w:r>
      <w:r w:rsidR="008567D7">
        <w:rPr>
          <w:rFonts w:ascii="Times New Roman" w:eastAsia="Calibri" w:hAnsi="Times New Roman" w:cs="Times New Roman"/>
          <w:sz w:val="28"/>
          <w:szCs w:val="28"/>
          <w:lang w:val="kk-KZ"/>
        </w:rPr>
        <w:t>абылады деген қорытынды шығарылды</w:t>
      </w:r>
      <w:r w:rsidR="008567D7" w:rsidRPr="008D5C99">
        <w:rPr>
          <w:rFonts w:ascii="Times New Roman" w:eastAsia="Calibri" w:hAnsi="Times New Roman" w:cs="Times New Roman"/>
          <w:sz w:val="28"/>
          <w:szCs w:val="28"/>
          <w:lang w:val="kk-KZ"/>
        </w:rPr>
        <w:t xml:space="preserve">. </w:t>
      </w:r>
    </w:p>
    <w:p w14:paraId="4DE72E6E" w14:textId="5AECB398" w:rsidR="008567D7" w:rsidRPr="008D5C99" w:rsidRDefault="008567D7" w:rsidP="002B3302">
      <w:pPr>
        <w:spacing w:after="0" w:line="240" w:lineRule="auto"/>
        <w:ind w:firstLine="709"/>
        <w:jc w:val="both"/>
        <w:rPr>
          <w:rFonts w:ascii="Times New Roman" w:eastAsia="Calibri" w:hAnsi="Times New Roman" w:cs="Times New Roman"/>
          <w:sz w:val="28"/>
          <w:szCs w:val="28"/>
          <w:lang w:val="kk-KZ"/>
        </w:rPr>
      </w:pPr>
      <w:r w:rsidRPr="008D5C99">
        <w:rPr>
          <w:rFonts w:ascii="Times New Roman" w:eastAsia="Calibri" w:hAnsi="Times New Roman" w:cs="Times New Roman"/>
          <w:sz w:val="28"/>
          <w:szCs w:val="28"/>
          <w:lang w:val="kk-KZ"/>
        </w:rPr>
        <w:t>Жинақталған мәліметтерге талдау жасау негізінде ТКИ көп</w:t>
      </w:r>
      <w:r>
        <w:rPr>
          <w:rFonts w:ascii="Times New Roman" w:eastAsia="Calibri" w:hAnsi="Times New Roman" w:cs="Times New Roman"/>
          <w:sz w:val="28"/>
          <w:szCs w:val="28"/>
          <w:lang w:val="kk-KZ"/>
        </w:rPr>
        <w:t>салалы</w:t>
      </w:r>
      <w:r w:rsidRPr="008D5C99">
        <w:rPr>
          <w:rFonts w:ascii="Times New Roman" w:eastAsia="Calibri" w:hAnsi="Times New Roman" w:cs="Times New Roman"/>
          <w:sz w:val="28"/>
          <w:szCs w:val="28"/>
          <w:lang w:val="kk-KZ"/>
        </w:rPr>
        <w:t xml:space="preserve">, коммуникативтілік, динамикалық, көп </w:t>
      </w:r>
      <w:r>
        <w:rPr>
          <w:rFonts w:ascii="Times New Roman" w:eastAsia="Calibri" w:hAnsi="Times New Roman" w:cs="Times New Roman"/>
          <w:sz w:val="28"/>
          <w:szCs w:val="28"/>
          <w:lang w:val="kk-KZ"/>
        </w:rPr>
        <w:t>бейінді</w:t>
      </w:r>
      <w:r w:rsidRPr="008D5C99">
        <w:rPr>
          <w:rFonts w:ascii="Times New Roman" w:eastAsia="Calibri" w:hAnsi="Times New Roman" w:cs="Times New Roman"/>
          <w:sz w:val="28"/>
          <w:szCs w:val="28"/>
          <w:lang w:val="kk-KZ"/>
        </w:rPr>
        <w:t>, бейімделу сияқты негізгі қасиет</w:t>
      </w:r>
      <w:r>
        <w:rPr>
          <w:rFonts w:ascii="Times New Roman" w:eastAsia="Calibri" w:hAnsi="Times New Roman" w:cs="Times New Roman"/>
          <w:sz w:val="28"/>
          <w:szCs w:val="28"/>
          <w:lang w:val="kk-KZ"/>
        </w:rPr>
        <w:t>тер</w:t>
      </w:r>
      <w:r w:rsidRPr="008D5C99">
        <w:rPr>
          <w:rFonts w:ascii="Times New Roman" w:eastAsia="Calibri" w:hAnsi="Times New Roman" w:cs="Times New Roman"/>
          <w:sz w:val="28"/>
          <w:szCs w:val="28"/>
          <w:lang w:val="kk-KZ"/>
        </w:rPr>
        <w:t>і анықталды.</w:t>
      </w:r>
      <w:r w:rsidR="00173A8F">
        <w:rPr>
          <w:rFonts w:ascii="Times New Roman" w:eastAsia="Calibri" w:hAnsi="Times New Roman" w:cs="Times New Roman"/>
          <w:sz w:val="28"/>
          <w:szCs w:val="28"/>
          <w:lang w:val="kk-KZ"/>
        </w:rPr>
        <w:t xml:space="preserve"> </w:t>
      </w:r>
      <w:r w:rsidRPr="008D5C99">
        <w:rPr>
          <w:rFonts w:ascii="Times New Roman" w:eastAsia="Calibri" w:hAnsi="Times New Roman" w:cs="Times New Roman"/>
          <w:sz w:val="28"/>
          <w:szCs w:val="28"/>
          <w:lang w:val="kk-KZ"/>
        </w:rPr>
        <w:t>Жинақталған мәліметтерге жасалған талдаулар елімізде туризм</w:t>
      </w:r>
      <w:r w:rsidR="008E32E0">
        <w:rPr>
          <w:rFonts w:ascii="Times New Roman" w:eastAsia="Calibri" w:hAnsi="Times New Roman" w:cs="Times New Roman"/>
          <w:sz w:val="28"/>
          <w:szCs w:val="28"/>
          <w:lang w:val="kk-KZ"/>
        </w:rPr>
        <w:t>д</w:t>
      </w:r>
      <w:r w:rsidRPr="008D5C99">
        <w:rPr>
          <w:rFonts w:ascii="Times New Roman" w:eastAsia="Calibri" w:hAnsi="Times New Roman" w:cs="Times New Roman"/>
          <w:sz w:val="28"/>
          <w:szCs w:val="28"/>
          <w:lang w:val="kk-KZ"/>
        </w:rPr>
        <w:t>і дамыту үшін заман талабына са</w:t>
      </w:r>
      <w:r>
        <w:rPr>
          <w:rFonts w:ascii="Times New Roman" w:eastAsia="Calibri" w:hAnsi="Times New Roman" w:cs="Times New Roman"/>
          <w:sz w:val="28"/>
          <w:szCs w:val="28"/>
          <w:lang w:val="kk-KZ"/>
        </w:rPr>
        <w:t>й</w:t>
      </w:r>
      <w:r w:rsidR="00F54985">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сапалы қызмет көрсететін жай</w:t>
      </w:r>
      <w:r w:rsidRPr="008D5C99">
        <w:rPr>
          <w:rFonts w:ascii="Times New Roman" w:eastAsia="Calibri" w:hAnsi="Times New Roman" w:cs="Times New Roman"/>
          <w:sz w:val="28"/>
          <w:szCs w:val="28"/>
          <w:lang w:val="kk-KZ"/>
        </w:rPr>
        <w:t xml:space="preserve">лы әрі </w:t>
      </w:r>
      <w:r w:rsidRPr="008D5C99">
        <w:rPr>
          <w:rFonts w:ascii="Times New Roman" w:eastAsia="Calibri" w:hAnsi="Times New Roman" w:cs="Times New Roman"/>
          <w:sz w:val="28"/>
          <w:szCs w:val="28"/>
          <w:lang w:val="kk-KZ"/>
        </w:rPr>
        <w:lastRenderedPageBreak/>
        <w:t>қолжетімді тури</w:t>
      </w:r>
      <w:r w:rsidR="00F54985">
        <w:rPr>
          <w:rFonts w:ascii="Times New Roman" w:eastAsia="Calibri" w:hAnsi="Times New Roman" w:cs="Times New Roman"/>
          <w:sz w:val="28"/>
          <w:szCs w:val="28"/>
          <w:lang w:val="kk-KZ"/>
        </w:rPr>
        <w:t>зм</w:t>
      </w:r>
      <w:r w:rsidR="00EA2237">
        <w:rPr>
          <w:rFonts w:ascii="Times New Roman" w:eastAsia="Calibri" w:hAnsi="Times New Roman" w:cs="Times New Roman"/>
          <w:sz w:val="28"/>
          <w:szCs w:val="28"/>
          <w:lang w:val="kk-KZ"/>
        </w:rPr>
        <w:t>нің</w:t>
      </w:r>
      <w:r w:rsidRPr="008D5C99">
        <w:rPr>
          <w:rFonts w:ascii="Times New Roman" w:eastAsia="Calibri" w:hAnsi="Times New Roman" w:cs="Times New Roman"/>
          <w:sz w:val="28"/>
          <w:szCs w:val="28"/>
          <w:lang w:val="kk-KZ"/>
        </w:rPr>
        <w:t xml:space="preserve"> көлік инфрақұрылымын дамытудың маңызы зор екені анықта</w:t>
      </w:r>
      <w:r w:rsidR="00E066F8">
        <w:rPr>
          <w:rFonts w:ascii="Times New Roman" w:eastAsia="Calibri" w:hAnsi="Times New Roman" w:cs="Times New Roman"/>
          <w:sz w:val="28"/>
          <w:szCs w:val="28"/>
          <w:lang w:val="kk-KZ"/>
        </w:rPr>
        <w:t>л</w:t>
      </w:r>
      <w:r w:rsidRPr="008D5C99">
        <w:rPr>
          <w:rFonts w:ascii="Times New Roman" w:eastAsia="Calibri" w:hAnsi="Times New Roman" w:cs="Times New Roman"/>
          <w:sz w:val="28"/>
          <w:szCs w:val="28"/>
          <w:lang w:val="kk-KZ"/>
        </w:rPr>
        <w:t xml:space="preserve">ды. </w:t>
      </w:r>
    </w:p>
    <w:p w14:paraId="38ED105F" w14:textId="45CA485B" w:rsidR="008567D7" w:rsidRPr="008D5C99" w:rsidRDefault="008567D7" w:rsidP="002B3302">
      <w:pPr>
        <w:spacing w:after="0" w:line="240" w:lineRule="auto"/>
        <w:ind w:firstLine="709"/>
        <w:jc w:val="both"/>
        <w:rPr>
          <w:rFonts w:ascii="Times New Roman" w:eastAsia="Calibri" w:hAnsi="Times New Roman" w:cs="Times New Roman"/>
          <w:sz w:val="28"/>
          <w:szCs w:val="28"/>
          <w:lang w:val="kk-KZ"/>
        </w:rPr>
      </w:pPr>
      <w:r w:rsidRPr="008D5C99">
        <w:rPr>
          <w:rFonts w:ascii="Times New Roman" w:eastAsia="Calibri" w:hAnsi="Times New Roman" w:cs="Times New Roman"/>
          <w:sz w:val="28"/>
          <w:szCs w:val="28"/>
          <w:lang w:val="kk-KZ"/>
        </w:rPr>
        <w:t>Көлік инфрақұрылымының қазіргі жағдайын, қызмет көрсету сапасына туристер мен жолаушылардың қанағаттануын шешуді қажет ететін кезек күттірмейтін  түйінді мәселелерін ақтауда жеке, топтық және құрамдасқан  сараптамалық, бағалау әдістерінің ерекше орын алатына көз жеткізі</w:t>
      </w:r>
      <w:r w:rsidR="00AE45BF">
        <w:rPr>
          <w:rFonts w:ascii="Times New Roman" w:eastAsia="Calibri" w:hAnsi="Times New Roman" w:cs="Times New Roman"/>
          <w:sz w:val="28"/>
          <w:szCs w:val="28"/>
          <w:lang w:val="kk-KZ"/>
        </w:rPr>
        <w:t>лді</w:t>
      </w:r>
      <w:r w:rsidRPr="008D5C99">
        <w:rPr>
          <w:rFonts w:ascii="Times New Roman" w:eastAsia="Calibri" w:hAnsi="Times New Roman" w:cs="Times New Roman"/>
          <w:sz w:val="28"/>
          <w:szCs w:val="28"/>
          <w:lang w:val="kk-KZ"/>
        </w:rPr>
        <w:t xml:space="preserve">. </w:t>
      </w:r>
    </w:p>
    <w:p w14:paraId="283C5006" w14:textId="77777777" w:rsidR="00E066F8" w:rsidRPr="009E53C6" w:rsidRDefault="00E066F8"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851F1A">
        <w:rPr>
          <w:rFonts w:ascii="Times New Roman" w:hAnsi="Times New Roman" w:cs="Times New Roman"/>
          <w:sz w:val="28"/>
          <w:szCs w:val="28"/>
          <w:lang w:val="kk-KZ"/>
        </w:rPr>
        <w:t>Т</w:t>
      </w:r>
      <w:r w:rsidRPr="0015093B">
        <w:rPr>
          <w:rFonts w:ascii="Times New Roman" w:hAnsi="Times New Roman" w:cs="Times New Roman"/>
          <w:sz w:val="28"/>
          <w:szCs w:val="28"/>
          <w:lang w:val="kk-KZ"/>
        </w:rPr>
        <w:t>алдаулар Қазақстанның туризм</w:t>
      </w:r>
      <w:r>
        <w:rPr>
          <w:rFonts w:ascii="Times New Roman" w:hAnsi="Times New Roman" w:cs="Times New Roman"/>
          <w:sz w:val="28"/>
          <w:szCs w:val="28"/>
          <w:lang w:val="kk-KZ"/>
        </w:rPr>
        <w:t xml:space="preserve"> саласының әлем деңгейдегі позициясы жылдан жылға артып келе жатқанын көрсетті</w:t>
      </w:r>
      <w:r w:rsidRPr="0015093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5100F">
        <w:rPr>
          <w:rFonts w:ascii="Times New Roman" w:eastAsia="Times New Roman" w:hAnsi="Times New Roman" w:cs="Times New Roman"/>
          <w:color w:val="0070C0"/>
          <w:sz w:val="28"/>
          <w:szCs w:val="28"/>
          <w:lang w:val="kk-KZ" w:eastAsia="ru-RU"/>
        </w:rPr>
        <w:t xml:space="preserve"> </w:t>
      </w:r>
      <w:r w:rsidRPr="009E53C6">
        <w:rPr>
          <w:rFonts w:ascii="Times New Roman" w:eastAsia="Times New Roman" w:hAnsi="Times New Roman" w:cs="Times New Roman"/>
          <w:sz w:val="28"/>
          <w:szCs w:val="28"/>
          <w:lang w:val="kk-KZ" w:eastAsia="ru-RU"/>
        </w:rPr>
        <w:t>Туризм саласының бәсекеге қабілеттілігі  көлік инфрақұрылымының жағдайымен анықталады.</w:t>
      </w:r>
      <w:r w:rsidRPr="009E53C6">
        <w:rPr>
          <w:rFonts w:ascii="Times New Roman" w:hAnsi="Times New Roman" w:cs="Times New Roman"/>
          <w:sz w:val="28"/>
          <w:szCs w:val="28"/>
          <w:lang w:val="kk-KZ"/>
        </w:rPr>
        <w:t xml:space="preserve"> Бәсекеге қабілеттілік көрсеткішін арттыру үшін, дамыған елдердің көрсеткіштеріне қол жеткізу үшін, мемлекет деңгейінде қомақты жұмыстар атқарылуы тиіс.</w:t>
      </w:r>
    </w:p>
    <w:p w14:paraId="2CD6CD19" w14:textId="348195E7" w:rsidR="00E066F8" w:rsidRPr="009E53C6" w:rsidRDefault="00E066F8"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E53C6">
        <w:rPr>
          <w:rFonts w:ascii="Times New Roman" w:eastAsia="Times New Roman" w:hAnsi="Times New Roman" w:cs="Times New Roman"/>
          <w:sz w:val="28"/>
          <w:szCs w:val="28"/>
          <w:lang w:val="kk-KZ" w:eastAsia="ru-RU"/>
        </w:rPr>
        <w:t>ТКИ-ың жағдайын анықтау үшін  өткізген сауалнамалар нәтижелері (сарапшылар - көлік және туризм саласының мамандары) оның төмен деңгейін көрсетті, әсіресе жол бойындағы инфрақұрылым, жол инфрақұрылымы мен автобекеттер жағдайы.</w:t>
      </w:r>
    </w:p>
    <w:p w14:paraId="51398F53" w14:textId="75A6A349" w:rsidR="00E066F8" w:rsidRPr="009E53C6" w:rsidRDefault="00E066F8" w:rsidP="002B3302">
      <w:pPr>
        <w:spacing w:after="0" w:line="240" w:lineRule="auto"/>
        <w:ind w:firstLine="709"/>
        <w:jc w:val="both"/>
        <w:rPr>
          <w:rFonts w:ascii="Times New Roman" w:hAnsi="Times New Roman" w:cs="Times New Roman"/>
          <w:sz w:val="28"/>
          <w:szCs w:val="28"/>
          <w:lang w:val="kk-KZ"/>
        </w:rPr>
      </w:pPr>
      <w:r w:rsidRPr="009E53C6">
        <w:rPr>
          <w:rFonts w:ascii="Times New Roman" w:eastAsia="Times New Roman" w:hAnsi="Times New Roman" w:cs="Times New Roman"/>
          <w:sz w:val="28"/>
          <w:szCs w:val="28"/>
          <w:lang w:val="kk-KZ" w:eastAsia="ru-RU"/>
        </w:rPr>
        <w:t xml:space="preserve">Теориялық зерттеу арқасында </w:t>
      </w:r>
      <w:r w:rsidR="00AE45BF" w:rsidRPr="009E53C6">
        <w:rPr>
          <w:rFonts w:ascii="Times New Roman" w:eastAsia="Times New Roman" w:hAnsi="Times New Roman" w:cs="Times New Roman"/>
          <w:sz w:val="28"/>
          <w:szCs w:val="28"/>
          <w:lang w:val="kk-KZ" w:eastAsia="ru-RU"/>
        </w:rPr>
        <w:t>ТКИ-</w:t>
      </w:r>
      <w:r w:rsidRPr="009E53C6">
        <w:rPr>
          <w:rFonts w:ascii="Times New Roman" w:hAnsi="Times New Roman" w:cs="Times New Roman"/>
          <w:sz w:val="28"/>
          <w:szCs w:val="28"/>
          <w:lang w:val="kk-KZ"/>
        </w:rPr>
        <w:t>ың аймақ пен елдің әлеуметтік-экономикалық дамуына әсер етуінің құрылымдық моделі құрастырылды. ТКИ-ың дамығаны туризмнің,  аймақ</w:t>
      </w:r>
      <w:r w:rsidR="00AF2013">
        <w:rPr>
          <w:rFonts w:ascii="Times New Roman" w:hAnsi="Times New Roman" w:cs="Times New Roman"/>
          <w:sz w:val="28"/>
          <w:szCs w:val="28"/>
          <w:lang w:val="kk-KZ"/>
        </w:rPr>
        <w:t xml:space="preserve"> </w:t>
      </w:r>
      <w:r w:rsidRPr="009E53C6">
        <w:rPr>
          <w:rFonts w:ascii="Times New Roman" w:hAnsi="Times New Roman" w:cs="Times New Roman"/>
          <w:sz w:val="28"/>
          <w:szCs w:val="28"/>
          <w:lang w:val="kk-KZ"/>
        </w:rPr>
        <w:t>пен елдің дамуына оң әсер тигізетінін, ал туристік ресурстар мен экологияға теріс әсер тигізетіні көрсетілді.</w:t>
      </w:r>
    </w:p>
    <w:p w14:paraId="66FEC2B0" w14:textId="47F88DFD" w:rsidR="0093289F" w:rsidRPr="009E53C6" w:rsidRDefault="0093289F" w:rsidP="002B3302">
      <w:pPr>
        <w:spacing w:after="0" w:line="240" w:lineRule="auto"/>
        <w:ind w:firstLine="709"/>
        <w:jc w:val="both"/>
        <w:rPr>
          <w:rFonts w:ascii="Times New Roman" w:eastAsia="Calibri" w:hAnsi="Times New Roman" w:cs="Times New Roman"/>
          <w:sz w:val="28"/>
          <w:szCs w:val="28"/>
          <w:lang w:val="kk-KZ"/>
        </w:rPr>
      </w:pPr>
      <w:r w:rsidRPr="009E53C6">
        <w:rPr>
          <w:rFonts w:ascii="Times New Roman" w:eastAsia="Calibri" w:hAnsi="Times New Roman" w:cs="Times New Roman"/>
          <w:sz w:val="28"/>
          <w:szCs w:val="28"/>
          <w:lang w:val="kk-KZ"/>
        </w:rPr>
        <w:t xml:space="preserve">Шет елдердің тәжірибесі, туризмді және </w:t>
      </w:r>
      <w:r w:rsidR="00AE45BF" w:rsidRPr="009E53C6">
        <w:rPr>
          <w:rFonts w:ascii="Times New Roman" w:eastAsia="Calibri" w:hAnsi="Times New Roman" w:cs="Times New Roman"/>
          <w:sz w:val="28"/>
          <w:szCs w:val="28"/>
          <w:lang w:val="kk-KZ"/>
        </w:rPr>
        <w:t>ТКИ-</w:t>
      </w:r>
      <w:r w:rsidRPr="009E53C6">
        <w:rPr>
          <w:rFonts w:ascii="Times New Roman" w:eastAsia="Calibri" w:hAnsi="Times New Roman" w:cs="Times New Roman"/>
          <w:sz w:val="28"/>
          <w:szCs w:val="28"/>
          <w:lang w:val="kk-KZ"/>
        </w:rPr>
        <w:t xml:space="preserve">ын дамытудың негізгі бағыттары, туризмді дамыту кезіндегі </w:t>
      </w:r>
      <w:r w:rsidR="00F54985" w:rsidRPr="009E53C6">
        <w:rPr>
          <w:rFonts w:ascii="Times New Roman" w:eastAsia="Calibri" w:hAnsi="Times New Roman" w:cs="Times New Roman"/>
          <w:sz w:val="28"/>
          <w:szCs w:val="28"/>
          <w:lang w:val="kk-KZ"/>
        </w:rPr>
        <w:t>аймақтардың</w:t>
      </w:r>
      <w:r w:rsidRPr="009E53C6">
        <w:rPr>
          <w:rFonts w:ascii="Times New Roman" w:eastAsia="Calibri" w:hAnsi="Times New Roman" w:cs="Times New Roman"/>
          <w:sz w:val="28"/>
          <w:szCs w:val="28"/>
          <w:lang w:val="kk-KZ"/>
        </w:rPr>
        <w:t xml:space="preserve">  жалпы мәселелері Қазақстандағы туристік мақсаттар үшін көлік қызметтерін дамытудың  негізгі бағыттарын айқындауға мүмкіндік береді.</w:t>
      </w:r>
    </w:p>
    <w:p w14:paraId="567FD4AB" w14:textId="6351900C" w:rsidR="0093289F" w:rsidRPr="009E53C6" w:rsidRDefault="00EE1B0B" w:rsidP="002B3302">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Қ</w:t>
      </w:r>
      <w:r w:rsidR="0093289F" w:rsidRPr="009E53C6">
        <w:rPr>
          <w:rFonts w:ascii="Times New Roman" w:eastAsia="Calibri" w:hAnsi="Times New Roman" w:cs="Times New Roman"/>
          <w:sz w:val="28"/>
          <w:szCs w:val="28"/>
          <w:lang w:val="kk-KZ"/>
        </w:rPr>
        <w:t xml:space="preserve">азақстанда дамыған </w:t>
      </w:r>
      <w:r w:rsidR="00AE45BF" w:rsidRPr="009E53C6">
        <w:rPr>
          <w:rFonts w:ascii="Times New Roman" w:eastAsia="Calibri" w:hAnsi="Times New Roman" w:cs="Times New Roman"/>
          <w:sz w:val="28"/>
          <w:szCs w:val="28"/>
          <w:lang w:val="kk-KZ"/>
        </w:rPr>
        <w:t>ТКИ-</w:t>
      </w:r>
      <w:r w:rsidR="0093289F" w:rsidRPr="009E53C6">
        <w:rPr>
          <w:rFonts w:ascii="Times New Roman" w:eastAsia="Calibri" w:hAnsi="Times New Roman" w:cs="Times New Roman"/>
          <w:sz w:val="28"/>
          <w:szCs w:val="28"/>
          <w:lang w:val="kk-KZ"/>
        </w:rPr>
        <w:t>ын қалыптастыру қажеттілігі тасымалдау үрдісін</w:t>
      </w:r>
      <w:r w:rsidR="00AE45BF" w:rsidRPr="009E53C6">
        <w:rPr>
          <w:rFonts w:ascii="Times New Roman" w:eastAsia="Calibri" w:hAnsi="Times New Roman" w:cs="Times New Roman"/>
          <w:sz w:val="28"/>
          <w:szCs w:val="28"/>
          <w:lang w:val="kk-KZ"/>
        </w:rPr>
        <w:t>ің</w:t>
      </w:r>
      <w:r w:rsidR="0093289F" w:rsidRPr="009E53C6">
        <w:rPr>
          <w:rFonts w:ascii="Times New Roman" w:eastAsia="Calibri" w:hAnsi="Times New Roman" w:cs="Times New Roman"/>
          <w:sz w:val="28"/>
          <w:szCs w:val="28"/>
          <w:lang w:val="kk-KZ"/>
        </w:rPr>
        <w:t xml:space="preserve"> өнімділігін арттыру қажеттілігіне ғана емес, а</w:t>
      </w:r>
      <w:r w:rsidR="00F54985" w:rsidRPr="009E53C6">
        <w:rPr>
          <w:rFonts w:ascii="Times New Roman" w:eastAsia="Calibri" w:hAnsi="Times New Roman" w:cs="Times New Roman"/>
          <w:sz w:val="28"/>
          <w:szCs w:val="28"/>
          <w:lang w:val="kk-KZ"/>
        </w:rPr>
        <w:t>й</w:t>
      </w:r>
      <w:r w:rsidR="0093289F" w:rsidRPr="009E53C6">
        <w:rPr>
          <w:rFonts w:ascii="Times New Roman" w:eastAsia="Calibri" w:hAnsi="Times New Roman" w:cs="Times New Roman"/>
          <w:sz w:val="28"/>
          <w:szCs w:val="28"/>
          <w:lang w:val="kk-KZ"/>
        </w:rPr>
        <w:t>мақтардың әлеуметтік-экономикалық әлеуетін арттыру мақсатынан да туындайды. Бұл міндетті шешу үшін көлік жүйесінің барлық компоненттерін  және а</w:t>
      </w:r>
      <w:r w:rsidR="00F54985" w:rsidRPr="009E53C6">
        <w:rPr>
          <w:rFonts w:ascii="Times New Roman" w:eastAsia="Calibri" w:hAnsi="Times New Roman" w:cs="Times New Roman"/>
          <w:sz w:val="28"/>
          <w:szCs w:val="28"/>
          <w:lang w:val="kk-KZ"/>
        </w:rPr>
        <w:t>й</w:t>
      </w:r>
      <w:r w:rsidR="0093289F" w:rsidRPr="009E53C6">
        <w:rPr>
          <w:rFonts w:ascii="Times New Roman" w:eastAsia="Calibri" w:hAnsi="Times New Roman" w:cs="Times New Roman"/>
          <w:sz w:val="28"/>
          <w:szCs w:val="28"/>
          <w:lang w:val="kk-KZ"/>
        </w:rPr>
        <w:t>мақтар экономикасының тиімді жұмыс істеуі үшін қажетті жағдайларды қамтамасыз ететін тури</w:t>
      </w:r>
      <w:r w:rsidR="00192760">
        <w:rPr>
          <w:rFonts w:ascii="Times New Roman" w:eastAsia="Calibri" w:hAnsi="Times New Roman" w:cs="Times New Roman"/>
          <w:sz w:val="28"/>
          <w:szCs w:val="28"/>
          <w:lang w:val="kk-KZ"/>
        </w:rPr>
        <w:t>з</w:t>
      </w:r>
      <w:r w:rsidR="00DD661C">
        <w:rPr>
          <w:rFonts w:ascii="Times New Roman" w:eastAsia="Calibri" w:hAnsi="Times New Roman" w:cs="Times New Roman"/>
          <w:sz w:val="28"/>
          <w:szCs w:val="28"/>
          <w:lang w:val="kk-KZ"/>
        </w:rPr>
        <w:t>мнің</w:t>
      </w:r>
      <w:r w:rsidR="0093289F" w:rsidRPr="009E53C6">
        <w:rPr>
          <w:rFonts w:ascii="Times New Roman" w:eastAsia="Calibri" w:hAnsi="Times New Roman" w:cs="Times New Roman"/>
          <w:sz w:val="28"/>
          <w:szCs w:val="28"/>
          <w:lang w:val="kk-KZ"/>
        </w:rPr>
        <w:t xml:space="preserve"> көлік инфрақұрылымын дамыту қажет.</w:t>
      </w:r>
    </w:p>
    <w:bookmarkEnd w:id="6"/>
    <w:p w14:paraId="3BC4A27C" w14:textId="6DC94F83" w:rsidR="00DB2AD6" w:rsidRPr="009E53C6" w:rsidRDefault="00DB2AD6" w:rsidP="002B3302">
      <w:pPr>
        <w:spacing w:after="0" w:line="240" w:lineRule="auto"/>
        <w:jc w:val="both"/>
        <w:rPr>
          <w:rFonts w:ascii="Times New Roman" w:eastAsia="Calibri" w:hAnsi="Times New Roman" w:cs="Times New Roman"/>
          <w:sz w:val="28"/>
          <w:szCs w:val="28"/>
          <w:lang w:val="kk-KZ"/>
        </w:rPr>
      </w:pPr>
    </w:p>
    <w:p w14:paraId="5EFC371E" w14:textId="77777777" w:rsidR="0061068D" w:rsidRPr="0061068D" w:rsidRDefault="0061068D" w:rsidP="002B3302">
      <w:pPr>
        <w:spacing w:after="0" w:line="240" w:lineRule="auto"/>
        <w:jc w:val="both"/>
        <w:rPr>
          <w:rFonts w:ascii="Times New Roman" w:eastAsia="Calibri" w:hAnsi="Times New Roman" w:cs="Times New Roman"/>
          <w:sz w:val="28"/>
          <w:szCs w:val="28"/>
          <w:lang w:val="kk-KZ"/>
        </w:rPr>
      </w:pPr>
    </w:p>
    <w:p w14:paraId="2F1F4314" w14:textId="21A98CE1" w:rsidR="009751AB" w:rsidRDefault="009751AB" w:rsidP="002B3302">
      <w:pPr>
        <w:spacing w:after="0" w:line="240" w:lineRule="auto"/>
        <w:jc w:val="both"/>
        <w:rPr>
          <w:rFonts w:ascii="Times New Roman" w:eastAsia="Calibri" w:hAnsi="Times New Roman" w:cs="Times New Roman"/>
          <w:sz w:val="28"/>
          <w:szCs w:val="28"/>
          <w:lang w:val="kk-KZ"/>
        </w:rPr>
      </w:pPr>
    </w:p>
    <w:p w14:paraId="008E56A7" w14:textId="6F9F0002" w:rsidR="002B3302" w:rsidRDefault="002B3302" w:rsidP="002B3302">
      <w:pPr>
        <w:spacing w:after="0" w:line="240" w:lineRule="auto"/>
        <w:jc w:val="both"/>
        <w:rPr>
          <w:rFonts w:ascii="Times New Roman" w:eastAsia="Calibri" w:hAnsi="Times New Roman" w:cs="Times New Roman"/>
          <w:sz w:val="28"/>
          <w:szCs w:val="28"/>
          <w:lang w:val="kk-KZ"/>
        </w:rPr>
      </w:pPr>
    </w:p>
    <w:p w14:paraId="41D04789" w14:textId="6E552D0E" w:rsidR="002B3302" w:rsidRDefault="002B3302" w:rsidP="002B3302">
      <w:pPr>
        <w:spacing w:after="0" w:line="240" w:lineRule="auto"/>
        <w:jc w:val="both"/>
        <w:rPr>
          <w:rFonts w:ascii="Times New Roman" w:eastAsia="Calibri" w:hAnsi="Times New Roman" w:cs="Times New Roman"/>
          <w:sz w:val="28"/>
          <w:szCs w:val="28"/>
          <w:lang w:val="kk-KZ"/>
        </w:rPr>
      </w:pPr>
    </w:p>
    <w:p w14:paraId="310EDBDD" w14:textId="11960FE8" w:rsidR="002B3302" w:rsidRDefault="002B3302" w:rsidP="002B3302">
      <w:pPr>
        <w:spacing w:after="0" w:line="240" w:lineRule="auto"/>
        <w:jc w:val="both"/>
        <w:rPr>
          <w:rFonts w:ascii="Times New Roman" w:eastAsia="Calibri" w:hAnsi="Times New Roman" w:cs="Times New Roman"/>
          <w:sz w:val="28"/>
          <w:szCs w:val="28"/>
          <w:lang w:val="kk-KZ"/>
        </w:rPr>
      </w:pPr>
    </w:p>
    <w:p w14:paraId="44ECF3D3" w14:textId="5152B680" w:rsidR="00EC4359" w:rsidRDefault="00EC4359" w:rsidP="002B3302">
      <w:pPr>
        <w:spacing w:after="0" w:line="240" w:lineRule="auto"/>
        <w:jc w:val="both"/>
        <w:rPr>
          <w:rFonts w:ascii="Times New Roman" w:eastAsia="Calibri" w:hAnsi="Times New Roman" w:cs="Times New Roman"/>
          <w:sz w:val="28"/>
          <w:szCs w:val="28"/>
          <w:lang w:val="kk-KZ"/>
        </w:rPr>
      </w:pPr>
    </w:p>
    <w:p w14:paraId="6D3025F6" w14:textId="6B2D49EC" w:rsidR="00EC4359" w:rsidRDefault="00EC4359" w:rsidP="002B3302">
      <w:pPr>
        <w:spacing w:after="0" w:line="240" w:lineRule="auto"/>
        <w:jc w:val="both"/>
        <w:rPr>
          <w:rFonts w:ascii="Times New Roman" w:eastAsia="Calibri" w:hAnsi="Times New Roman" w:cs="Times New Roman"/>
          <w:sz w:val="28"/>
          <w:szCs w:val="28"/>
          <w:lang w:val="kk-KZ"/>
        </w:rPr>
      </w:pPr>
    </w:p>
    <w:p w14:paraId="4379D0CE" w14:textId="334C423B" w:rsidR="00EC4359" w:rsidRDefault="00EC4359" w:rsidP="002B3302">
      <w:pPr>
        <w:spacing w:after="0" w:line="240" w:lineRule="auto"/>
        <w:jc w:val="both"/>
        <w:rPr>
          <w:rFonts w:ascii="Times New Roman" w:eastAsia="Calibri" w:hAnsi="Times New Roman" w:cs="Times New Roman"/>
          <w:sz w:val="28"/>
          <w:szCs w:val="28"/>
          <w:lang w:val="kk-KZ"/>
        </w:rPr>
      </w:pPr>
    </w:p>
    <w:p w14:paraId="0F95B1A5" w14:textId="7CCCC31B" w:rsidR="00EC4359" w:rsidRDefault="00EC4359" w:rsidP="002B3302">
      <w:pPr>
        <w:spacing w:after="0" w:line="240" w:lineRule="auto"/>
        <w:jc w:val="both"/>
        <w:rPr>
          <w:rFonts w:ascii="Times New Roman" w:eastAsia="Calibri" w:hAnsi="Times New Roman" w:cs="Times New Roman"/>
          <w:sz w:val="28"/>
          <w:szCs w:val="28"/>
          <w:lang w:val="kk-KZ"/>
        </w:rPr>
      </w:pPr>
    </w:p>
    <w:p w14:paraId="5665DD8A" w14:textId="1CF0E55B" w:rsidR="00EC4359" w:rsidRDefault="00EC4359" w:rsidP="002B3302">
      <w:pPr>
        <w:spacing w:after="0" w:line="240" w:lineRule="auto"/>
        <w:jc w:val="both"/>
        <w:rPr>
          <w:rFonts w:ascii="Times New Roman" w:eastAsia="Calibri" w:hAnsi="Times New Roman" w:cs="Times New Roman"/>
          <w:sz w:val="28"/>
          <w:szCs w:val="28"/>
          <w:lang w:val="kk-KZ"/>
        </w:rPr>
      </w:pPr>
    </w:p>
    <w:p w14:paraId="609B8EF3" w14:textId="4AC7F7A3" w:rsidR="00EC4359" w:rsidRDefault="00EC4359" w:rsidP="002B3302">
      <w:pPr>
        <w:spacing w:after="0" w:line="240" w:lineRule="auto"/>
        <w:jc w:val="both"/>
        <w:rPr>
          <w:rFonts w:ascii="Times New Roman" w:eastAsia="Calibri" w:hAnsi="Times New Roman" w:cs="Times New Roman"/>
          <w:sz w:val="28"/>
          <w:szCs w:val="28"/>
          <w:lang w:val="kk-KZ"/>
        </w:rPr>
      </w:pPr>
    </w:p>
    <w:p w14:paraId="74740F9D" w14:textId="2387ED5A" w:rsidR="00EC4359" w:rsidRDefault="00EC4359" w:rsidP="002B3302">
      <w:pPr>
        <w:spacing w:after="0" w:line="240" w:lineRule="auto"/>
        <w:jc w:val="both"/>
        <w:rPr>
          <w:rFonts w:ascii="Times New Roman" w:eastAsia="Calibri" w:hAnsi="Times New Roman" w:cs="Times New Roman"/>
          <w:sz w:val="28"/>
          <w:szCs w:val="28"/>
          <w:lang w:val="kk-KZ"/>
        </w:rPr>
      </w:pPr>
    </w:p>
    <w:p w14:paraId="30A95E27" w14:textId="6C8DCA71" w:rsidR="00EC4359" w:rsidRDefault="00EC4359" w:rsidP="002B3302">
      <w:pPr>
        <w:spacing w:after="0" w:line="240" w:lineRule="auto"/>
        <w:jc w:val="both"/>
        <w:rPr>
          <w:rFonts w:ascii="Times New Roman" w:eastAsia="Calibri" w:hAnsi="Times New Roman" w:cs="Times New Roman"/>
          <w:sz w:val="28"/>
          <w:szCs w:val="28"/>
          <w:lang w:val="kk-KZ"/>
        </w:rPr>
      </w:pPr>
    </w:p>
    <w:p w14:paraId="34F51F8D" w14:textId="77777777" w:rsidR="00DD533D" w:rsidRDefault="00DD533D" w:rsidP="002B3302">
      <w:pPr>
        <w:spacing w:after="0" w:line="240" w:lineRule="auto"/>
        <w:jc w:val="both"/>
        <w:rPr>
          <w:rFonts w:ascii="Times New Roman" w:eastAsia="Calibri" w:hAnsi="Times New Roman" w:cs="Times New Roman"/>
          <w:sz w:val="28"/>
          <w:szCs w:val="28"/>
          <w:lang w:val="kk-KZ"/>
        </w:rPr>
      </w:pPr>
    </w:p>
    <w:p w14:paraId="3AF70915" w14:textId="6C5661ED" w:rsidR="008567D7" w:rsidRPr="002C2656" w:rsidRDefault="00EC4359" w:rsidP="00EC4359">
      <w:pPr>
        <w:pStyle w:val="a8"/>
        <w:tabs>
          <w:tab w:val="left" w:pos="3052"/>
        </w:tabs>
        <w:spacing w:after="0" w:line="240" w:lineRule="auto"/>
        <w:ind w:left="0" w:firstLine="709"/>
        <w:jc w:val="both"/>
        <w:rPr>
          <w:rFonts w:ascii="Times New Roman" w:eastAsia="Calibri" w:hAnsi="Times New Roman" w:cs="Times New Roman"/>
          <w:b/>
          <w:sz w:val="28"/>
          <w:szCs w:val="28"/>
          <w:lang w:val="kk-KZ"/>
        </w:rPr>
      </w:pPr>
      <w:r>
        <w:rPr>
          <w:rFonts w:ascii="Times New Roman" w:eastAsia="Calibri" w:hAnsi="Times New Roman" w:cs="Times New Roman"/>
          <w:b/>
          <w:sz w:val="28"/>
          <w:szCs w:val="28"/>
          <w:lang w:val="kk-KZ"/>
        </w:rPr>
        <w:lastRenderedPageBreak/>
        <w:t xml:space="preserve">2 </w:t>
      </w:r>
      <w:r w:rsidR="008567D7" w:rsidRPr="002C2656">
        <w:rPr>
          <w:rFonts w:ascii="Times New Roman" w:eastAsia="Calibri" w:hAnsi="Times New Roman" w:cs="Times New Roman"/>
          <w:b/>
          <w:sz w:val="28"/>
          <w:szCs w:val="28"/>
          <w:lang w:val="kk-KZ"/>
        </w:rPr>
        <w:t xml:space="preserve">ҚАЗАҚСТАНДАҒЫ КӨЛІК ИНФРАҚҰРЫЛЫМЫНЫҢ ЖАҒДАЙЫН ТАЛДАУ ЖӘНЕ ОНЫҢ ТУРИЗМДІ ДАМЫТУДАҒЫ РОЛІ </w:t>
      </w:r>
    </w:p>
    <w:p w14:paraId="32244824" w14:textId="77777777" w:rsidR="008567D7" w:rsidRPr="00562FCC" w:rsidRDefault="008567D7" w:rsidP="002B3302">
      <w:pPr>
        <w:pStyle w:val="ad"/>
        <w:spacing w:before="0" w:beforeAutospacing="0" w:after="0" w:afterAutospacing="0"/>
        <w:ind w:firstLine="709"/>
        <w:jc w:val="both"/>
        <w:rPr>
          <w:rStyle w:val="af"/>
          <w:b w:val="0"/>
          <w:bCs w:val="0"/>
          <w:sz w:val="28"/>
          <w:szCs w:val="28"/>
          <w:lang w:val="kk-KZ"/>
        </w:rPr>
      </w:pPr>
    </w:p>
    <w:p w14:paraId="34F05AEE" w14:textId="19E208D4" w:rsidR="008567D7" w:rsidRDefault="008567D7" w:rsidP="002B3302">
      <w:pPr>
        <w:pStyle w:val="ad"/>
        <w:spacing w:before="0" w:beforeAutospacing="0" w:after="0" w:afterAutospacing="0"/>
        <w:ind w:firstLine="709"/>
        <w:jc w:val="both"/>
        <w:rPr>
          <w:rStyle w:val="af"/>
          <w:bCs w:val="0"/>
          <w:sz w:val="28"/>
          <w:szCs w:val="28"/>
          <w:lang w:val="kk-KZ"/>
        </w:rPr>
      </w:pPr>
      <w:r w:rsidRPr="00562FCC">
        <w:rPr>
          <w:rStyle w:val="af"/>
          <w:bCs w:val="0"/>
          <w:sz w:val="28"/>
          <w:szCs w:val="28"/>
          <w:lang w:val="kk-KZ"/>
        </w:rPr>
        <w:t>2.1 Қазақстан тури</w:t>
      </w:r>
      <w:r w:rsidR="00B60FDB">
        <w:rPr>
          <w:rStyle w:val="af"/>
          <w:bCs w:val="0"/>
          <w:sz w:val="28"/>
          <w:szCs w:val="28"/>
          <w:lang w:val="kk-KZ"/>
        </w:rPr>
        <w:t>зм</w:t>
      </w:r>
      <w:r w:rsidR="00543F6A">
        <w:rPr>
          <w:rStyle w:val="af"/>
          <w:bCs w:val="0"/>
          <w:sz w:val="28"/>
          <w:szCs w:val="28"/>
          <w:lang w:val="kk-KZ"/>
        </w:rPr>
        <w:t>нің</w:t>
      </w:r>
      <w:r w:rsidRPr="00562FCC">
        <w:rPr>
          <w:rStyle w:val="af"/>
          <w:bCs w:val="0"/>
          <w:sz w:val="28"/>
          <w:szCs w:val="28"/>
          <w:lang w:val="kk-KZ"/>
        </w:rPr>
        <w:t xml:space="preserve">  көлік инфрақұрылымын зерттеу</w:t>
      </w:r>
    </w:p>
    <w:p w14:paraId="56E3ABE1" w14:textId="45B911EE" w:rsidR="008567D7" w:rsidRPr="00562FCC" w:rsidRDefault="008567D7" w:rsidP="002B3302">
      <w:pPr>
        <w:pStyle w:val="ad"/>
        <w:spacing w:before="0" w:beforeAutospacing="0" w:after="0" w:afterAutospacing="0"/>
        <w:ind w:firstLine="709"/>
        <w:jc w:val="both"/>
        <w:rPr>
          <w:rStyle w:val="af"/>
          <w:b w:val="0"/>
          <w:bCs w:val="0"/>
          <w:sz w:val="28"/>
          <w:szCs w:val="28"/>
          <w:lang w:val="kk-KZ"/>
        </w:rPr>
      </w:pPr>
      <w:r w:rsidRPr="00562FCC">
        <w:rPr>
          <w:rStyle w:val="af"/>
          <w:b w:val="0"/>
          <w:bCs w:val="0"/>
          <w:sz w:val="28"/>
          <w:szCs w:val="28"/>
          <w:lang w:val="kk-KZ"/>
        </w:rPr>
        <w:t>Көлік</w:t>
      </w:r>
      <w:r w:rsidR="00887F58">
        <w:rPr>
          <w:rStyle w:val="af"/>
          <w:b w:val="0"/>
          <w:bCs w:val="0"/>
          <w:sz w:val="28"/>
          <w:szCs w:val="28"/>
          <w:lang w:val="kk-KZ"/>
        </w:rPr>
        <w:t xml:space="preserve"> </w:t>
      </w:r>
      <w:r w:rsidR="002C2656">
        <w:rPr>
          <w:rStyle w:val="af"/>
          <w:b w:val="0"/>
          <w:bCs w:val="0"/>
          <w:sz w:val="28"/>
          <w:szCs w:val="28"/>
          <w:lang w:val="kk-KZ"/>
        </w:rPr>
        <w:t>–</w:t>
      </w:r>
      <w:r w:rsidR="00887F58">
        <w:rPr>
          <w:rStyle w:val="af"/>
          <w:b w:val="0"/>
          <w:bCs w:val="0"/>
          <w:sz w:val="28"/>
          <w:szCs w:val="28"/>
          <w:lang w:val="kk-KZ"/>
        </w:rPr>
        <w:t xml:space="preserve"> </w:t>
      </w:r>
      <w:r w:rsidRPr="00562FCC">
        <w:rPr>
          <w:rStyle w:val="af"/>
          <w:b w:val="0"/>
          <w:bCs w:val="0"/>
          <w:sz w:val="28"/>
          <w:szCs w:val="28"/>
          <w:lang w:val="kk-KZ"/>
        </w:rPr>
        <w:t xml:space="preserve">елдің экономикалық және саяси өмірінің маңызды саласы. </w:t>
      </w:r>
      <w:r>
        <w:rPr>
          <w:sz w:val="28"/>
          <w:szCs w:val="28"/>
          <w:lang w:val="kk-KZ"/>
        </w:rPr>
        <w:t>Дүниежүзін</w:t>
      </w:r>
      <w:r w:rsidRPr="00562FCC">
        <w:rPr>
          <w:sz w:val="28"/>
          <w:szCs w:val="28"/>
          <w:lang w:val="kk-KZ"/>
        </w:rPr>
        <w:t xml:space="preserve">де </w:t>
      </w:r>
      <w:r w:rsidRPr="001E7D68">
        <w:rPr>
          <w:sz w:val="28"/>
          <w:szCs w:val="28"/>
          <w:lang w:val="kk-KZ"/>
        </w:rPr>
        <w:t xml:space="preserve">көлемі жөнінен 9 </w:t>
      </w:r>
      <w:r w:rsidRPr="00562FCC">
        <w:rPr>
          <w:sz w:val="28"/>
          <w:szCs w:val="28"/>
          <w:lang w:val="kk-KZ"/>
        </w:rPr>
        <w:t xml:space="preserve"> орын</w:t>
      </w:r>
      <w:r>
        <w:rPr>
          <w:sz w:val="28"/>
          <w:szCs w:val="28"/>
          <w:lang w:val="kk-KZ"/>
        </w:rPr>
        <w:t xml:space="preserve"> алатын </w:t>
      </w:r>
      <w:r w:rsidRPr="00562FCC">
        <w:rPr>
          <w:rStyle w:val="af"/>
          <w:b w:val="0"/>
          <w:bCs w:val="0"/>
          <w:sz w:val="28"/>
          <w:szCs w:val="28"/>
          <w:lang w:val="kk-KZ"/>
        </w:rPr>
        <w:t xml:space="preserve">Қазақстанның </w:t>
      </w:r>
      <w:r>
        <w:rPr>
          <w:rStyle w:val="af"/>
          <w:b w:val="0"/>
          <w:bCs w:val="0"/>
          <w:sz w:val="28"/>
          <w:szCs w:val="28"/>
          <w:lang w:val="kk-KZ"/>
        </w:rPr>
        <w:t>аумағының ірілігі</w:t>
      </w:r>
      <w:r w:rsidRPr="00562FCC">
        <w:rPr>
          <w:rStyle w:val="af"/>
          <w:b w:val="0"/>
          <w:bCs w:val="0"/>
          <w:sz w:val="28"/>
          <w:szCs w:val="28"/>
          <w:lang w:val="kk-KZ"/>
        </w:rPr>
        <w:t xml:space="preserve">, халық тығыздығының төмендігі, елді мекендердің бір-бірінен </w:t>
      </w:r>
      <w:r>
        <w:rPr>
          <w:rStyle w:val="af"/>
          <w:b w:val="0"/>
          <w:bCs w:val="0"/>
          <w:sz w:val="28"/>
          <w:szCs w:val="28"/>
          <w:lang w:val="kk-KZ"/>
        </w:rPr>
        <w:t>қашықтығы</w:t>
      </w:r>
      <w:r w:rsidRPr="00562FCC">
        <w:rPr>
          <w:rStyle w:val="af"/>
          <w:b w:val="0"/>
          <w:bCs w:val="0"/>
          <w:sz w:val="28"/>
          <w:szCs w:val="28"/>
          <w:lang w:val="kk-KZ"/>
        </w:rPr>
        <w:t xml:space="preserve">, </w:t>
      </w:r>
      <w:r>
        <w:rPr>
          <w:rStyle w:val="af"/>
          <w:b w:val="0"/>
          <w:bCs w:val="0"/>
          <w:sz w:val="28"/>
          <w:szCs w:val="28"/>
          <w:lang w:val="kk-KZ"/>
        </w:rPr>
        <w:t>дүниежүзін</w:t>
      </w:r>
      <w:r w:rsidRPr="00562FCC">
        <w:rPr>
          <w:rStyle w:val="af"/>
          <w:b w:val="0"/>
          <w:bCs w:val="0"/>
          <w:sz w:val="28"/>
          <w:szCs w:val="28"/>
          <w:lang w:val="kk-KZ"/>
        </w:rPr>
        <w:t xml:space="preserve">дегі интеграция мен жаһанданудың үдемелі </w:t>
      </w:r>
      <w:r>
        <w:rPr>
          <w:rStyle w:val="af"/>
          <w:b w:val="0"/>
          <w:bCs w:val="0"/>
          <w:sz w:val="28"/>
          <w:szCs w:val="28"/>
          <w:lang w:val="kk-KZ"/>
        </w:rPr>
        <w:t>үрдістері</w:t>
      </w:r>
      <w:r w:rsidRPr="00562FCC">
        <w:rPr>
          <w:rStyle w:val="af"/>
          <w:b w:val="0"/>
          <w:bCs w:val="0"/>
          <w:sz w:val="28"/>
          <w:szCs w:val="28"/>
          <w:lang w:val="kk-KZ"/>
        </w:rPr>
        <w:t xml:space="preserve"> оны елдегі дамудың басым бағыттарының біріне айналдырады</w:t>
      </w:r>
      <w:r>
        <w:rPr>
          <w:rStyle w:val="af"/>
          <w:b w:val="0"/>
          <w:bCs w:val="0"/>
          <w:sz w:val="28"/>
          <w:szCs w:val="28"/>
          <w:lang w:val="kk-KZ"/>
        </w:rPr>
        <w:t>.</w:t>
      </w:r>
    </w:p>
    <w:p w14:paraId="7745B5BF" w14:textId="35C79AB4" w:rsidR="008567D7" w:rsidRDefault="008567D7" w:rsidP="002B3302">
      <w:pPr>
        <w:pStyle w:val="ad"/>
        <w:spacing w:before="0" w:beforeAutospacing="0" w:after="0" w:afterAutospacing="0"/>
        <w:ind w:firstLine="709"/>
        <w:jc w:val="both"/>
        <w:rPr>
          <w:sz w:val="28"/>
          <w:szCs w:val="28"/>
          <w:lang w:val="kk-KZ"/>
        </w:rPr>
      </w:pPr>
      <w:r w:rsidRPr="00562FCC">
        <w:rPr>
          <w:sz w:val="28"/>
          <w:szCs w:val="28"/>
          <w:lang w:val="kk-KZ"/>
        </w:rPr>
        <w:t>Қазақстан аума</w:t>
      </w:r>
      <w:r>
        <w:rPr>
          <w:sz w:val="28"/>
          <w:szCs w:val="28"/>
          <w:lang w:val="kk-KZ"/>
        </w:rPr>
        <w:t>ғының ірілігіне байланысты</w:t>
      </w:r>
      <w:r w:rsidRPr="00562FCC">
        <w:rPr>
          <w:sz w:val="28"/>
          <w:szCs w:val="28"/>
          <w:lang w:val="kk-KZ"/>
        </w:rPr>
        <w:t xml:space="preserve"> көлік өңірлер арасындағы </w:t>
      </w:r>
      <w:r w:rsidR="00CF3626">
        <w:rPr>
          <w:sz w:val="28"/>
          <w:szCs w:val="28"/>
          <w:lang w:val="kk-KZ"/>
        </w:rPr>
        <w:t>жолаушылар</w:t>
      </w:r>
      <w:r w:rsidR="00CF3626" w:rsidRPr="00562FCC">
        <w:rPr>
          <w:sz w:val="28"/>
          <w:szCs w:val="28"/>
          <w:lang w:val="kk-KZ"/>
        </w:rPr>
        <w:t xml:space="preserve"> </w:t>
      </w:r>
      <w:r>
        <w:rPr>
          <w:sz w:val="28"/>
          <w:szCs w:val="28"/>
          <w:lang w:val="kk-KZ"/>
        </w:rPr>
        <w:t xml:space="preserve">және </w:t>
      </w:r>
      <w:r w:rsidR="00CF3626" w:rsidRPr="00562FCC">
        <w:rPr>
          <w:sz w:val="28"/>
          <w:szCs w:val="28"/>
          <w:lang w:val="kk-KZ"/>
        </w:rPr>
        <w:t>жүк</w:t>
      </w:r>
      <w:r>
        <w:rPr>
          <w:sz w:val="28"/>
          <w:szCs w:val="28"/>
          <w:lang w:val="kk-KZ"/>
        </w:rPr>
        <w:t xml:space="preserve"> тасмалында </w:t>
      </w:r>
      <w:r w:rsidRPr="00562FCC">
        <w:rPr>
          <w:sz w:val="28"/>
          <w:szCs w:val="28"/>
          <w:lang w:val="kk-KZ"/>
        </w:rPr>
        <w:t xml:space="preserve">үлкен қашықтықты еңсерудің жалғыз </w:t>
      </w:r>
      <w:r>
        <w:rPr>
          <w:sz w:val="28"/>
          <w:szCs w:val="28"/>
          <w:lang w:val="kk-KZ"/>
        </w:rPr>
        <w:t>әдіс</w:t>
      </w:r>
      <w:r w:rsidRPr="00562FCC">
        <w:rPr>
          <w:sz w:val="28"/>
          <w:szCs w:val="28"/>
          <w:lang w:val="kk-KZ"/>
        </w:rPr>
        <w:t>і болып табылады. Ел</w:t>
      </w:r>
      <w:r w:rsidR="00CF3626">
        <w:rPr>
          <w:sz w:val="28"/>
          <w:szCs w:val="28"/>
          <w:lang w:val="kk-KZ"/>
        </w:rPr>
        <w:t>іміз</w:t>
      </w:r>
      <w:r w:rsidRPr="00562FCC">
        <w:rPr>
          <w:sz w:val="28"/>
          <w:szCs w:val="28"/>
          <w:lang w:val="kk-KZ"/>
        </w:rPr>
        <w:t xml:space="preserve"> Каспий</w:t>
      </w:r>
      <w:r>
        <w:rPr>
          <w:sz w:val="28"/>
          <w:szCs w:val="28"/>
          <w:lang w:val="kk-KZ"/>
        </w:rPr>
        <w:t xml:space="preserve">дан </w:t>
      </w:r>
      <w:r w:rsidRPr="00562FCC">
        <w:rPr>
          <w:sz w:val="28"/>
          <w:szCs w:val="28"/>
          <w:lang w:val="kk-KZ"/>
        </w:rPr>
        <w:t>басқа теңіздер мен мұхиттарға шыға алмай</w:t>
      </w:r>
      <w:r>
        <w:rPr>
          <w:sz w:val="28"/>
          <w:szCs w:val="28"/>
          <w:lang w:val="kk-KZ"/>
        </w:rPr>
        <w:t xml:space="preserve">тындықтан </w:t>
      </w:r>
      <w:r w:rsidRPr="00562FCC">
        <w:rPr>
          <w:sz w:val="28"/>
          <w:szCs w:val="28"/>
          <w:lang w:val="kk-KZ"/>
        </w:rPr>
        <w:t>барлық тасымалдардың негізгі үлесі құрлықтағы көлік түрлеріне тие</w:t>
      </w:r>
      <w:r>
        <w:rPr>
          <w:sz w:val="28"/>
          <w:szCs w:val="28"/>
          <w:lang w:val="kk-KZ"/>
        </w:rPr>
        <w:t>ді</w:t>
      </w:r>
      <w:r w:rsidRPr="00562FCC">
        <w:rPr>
          <w:sz w:val="28"/>
          <w:szCs w:val="28"/>
          <w:lang w:val="kk-KZ"/>
        </w:rPr>
        <w:t>.</w:t>
      </w:r>
    </w:p>
    <w:p w14:paraId="485A4684" w14:textId="150373C8" w:rsidR="008567D7" w:rsidRPr="00CF0D56" w:rsidRDefault="008567D7" w:rsidP="002B3302">
      <w:pPr>
        <w:pStyle w:val="ad"/>
        <w:spacing w:before="0" w:beforeAutospacing="0" w:after="0" w:afterAutospacing="0"/>
        <w:ind w:firstLine="709"/>
        <w:jc w:val="both"/>
        <w:rPr>
          <w:sz w:val="28"/>
          <w:szCs w:val="28"/>
          <w:lang w:val="kk-KZ"/>
        </w:rPr>
      </w:pPr>
      <w:r w:rsidRPr="00562FCC">
        <w:rPr>
          <w:sz w:val="28"/>
          <w:szCs w:val="28"/>
          <w:lang w:val="kk-KZ"/>
        </w:rPr>
        <w:t>2019 жылдың қорытындысы бойынша көлік саласы елге өндірілген жалпы ішкі өнімнің 8,3%-ын қамтамасыз етті.</w:t>
      </w:r>
      <w:r>
        <w:rPr>
          <w:sz w:val="28"/>
          <w:szCs w:val="28"/>
          <w:lang w:val="kk-KZ"/>
        </w:rPr>
        <w:t xml:space="preserve"> </w:t>
      </w:r>
      <w:r w:rsidRPr="00562FCC">
        <w:rPr>
          <w:sz w:val="28"/>
          <w:szCs w:val="28"/>
          <w:lang w:val="kk-KZ"/>
        </w:rPr>
        <w:t>Қазақстандық тасымалдаушылардың қызметтерін пайдаланған адамдардың саны 2019 жылы 23 млрд</w:t>
      </w:r>
      <w:r w:rsidR="00F132CE">
        <w:rPr>
          <w:sz w:val="28"/>
          <w:szCs w:val="28"/>
          <w:lang w:val="kk-KZ"/>
        </w:rPr>
        <w:t xml:space="preserve"> </w:t>
      </w:r>
      <w:r w:rsidRPr="00562FCC">
        <w:rPr>
          <w:sz w:val="28"/>
          <w:szCs w:val="28"/>
          <w:lang w:val="kk-KZ"/>
        </w:rPr>
        <w:t xml:space="preserve">адамды құрады </w:t>
      </w:r>
      <w:r w:rsidRPr="00CF0D56">
        <w:rPr>
          <w:sz w:val="28"/>
          <w:szCs w:val="28"/>
          <w:lang w:val="kk-KZ"/>
        </w:rPr>
        <w:t>[</w:t>
      </w:r>
      <w:r w:rsidR="008C051C" w:rsidRPr="00CF0D56">
        <w:rPr>
          <w:sz w:val="28"/>
          <w:szCs w:val="28"/>
          <w:lang w:val="kk-KZ"/>
        </w:rPr>
        <w:t>99</w:t>
      </w:r>
      <w:r w:rsidRPr="00CF0D56">
        <w:rPr>
          <w:sz w:val="28"/>
          <w:szCs w:val="28"/>
          <w:lang w:val="kk-KZ"/>
        </w:rPr>
        <w:t>].</w:t>
      </w:r>
    </w:p>
    <w:p w14:paraId="4A4FFF9B" w14:textId="407D81E5" w:rsidR="008567D7" w:rsidRPr="00CF0D56" w:rsidRDefault="008567D7" w:rsidP="002B3302">
      <w:pPr>
        <w:pStyle w:val="ad"/>
        <w:spacing w:before="0" w:beforeAutospacing="0" w:after="0" w:afterAutospacing="0"/>
        <w:ind w:firstLine="709"/>
        <w:jc w:val="both"/>
        <w:rPr>
          <w:sz w:val="28"/>
          <w:szCs w:val="28"/>
          <w:lang w:val="kk-KZ"/>
        </w:rPr>
      </w:pPr>
      <w:r w:rsidRPr="00CF0D56">
        <w:rPr>
          <w:b/>
          <w:sz w:val="28"/>
          <w:szCs w:val="28"/>
          <w:lang w:val="kk-KZ"/>
        </w:rPr>
        <w:t>Теміржол көлігі</w:t>
      </w:r>
      <w:r w:rsidRPr="00CF0D56">
        <w:rPr>
          <w:sz w:val="28"/>
          <w:szCs w:val="28"/>
          <w:lang w:val="kk-KZ"/>
        </w:rPr>
        <w:t>. Қазақстанның географиялық ерекшеліктеріне байланысты елімізде теміржол және автомобиль көлігі белсенді пайдаланылатын көлік түрлерінің бірі болып табылады. Қарапайым жолаушылар үшін бұл көлік түрі ыңғайлы ғана емес, сонымен бірге бюджеттік саяхат нұсқасы болып табылады.</w:t>
      </w:r>
    </w:p>
    <w:p w14:paraId="004B845E" w14:textId="25384A23" w:rsidR="00050705" w:rsidRDefault="008567D7" w:rsidP="00EC4359">
      <w:pPr>
        <w:spacing w:after="0" w:line="240" w:lineRule="auto"/>
        <w:ind w:firstLine="709"/>
        <w:jc w:val="both"/>
        <w:rPr>
          <w:rFonts w:ascii="Times New Roman" w:eastAsia="Times New Roman" w:hAnsi="Times New Roman" w:cs="Times New Roman"/>
          <w:sz w:val="28"/>
          <w:szCs w:val="28"/>
          <w:lang w:val="kk-KZ" w:eastAsia="ru-RU"/>
        </w:rPr>
      </w:pPr>
      <w:r w:rsidRPr="00CF0D56">
        <w:rPr>
          <w:rFonts w:ascii="Times New Roman" w:eastAsia="Times New Roman" w:hAnsi="Times New Roman" w:cs="Times New Roman"/>
          <w:sz w:val="28"/>
          <w:szCs w:val="28"/>
          <w:lang w:val="kk-KZ" w:eastAsia="ru-RU"/>
        </w:rPr>
        <w:t xml:space="preserve">ҚР Ұлттық статистика бюросының соңғы деректері бойынша, 2019 жылдың қорытындысы бойынша ҚР-ның жалпы пайдаланымдағы темір жолдарының пайдалану ұзындығы (басқа мемлекеттердің аумағы бойынша өтетін желілерді және ҚР облыстарының аумағы бойынша өтетін басқа мемлекеттердің желілерін қоспағанда) </w:t>
      </w:r>
      <w:r w:rsidR="00024665">
        <w:rPr>
          <w:rFonts w:ascii="Times New Roman" w:eastAsia="Times New Roman" w:hAnsi="Times New Roman" w:cs="Times New Roman"/>
          <w:sz w:val="28"/>
          <w:szCs w:val="28"/>
          <w:lang w:val="kk-KZ" w:eastAsia="ru-RU"/>
        </w:rPr>
        <w:t xml:space="preserve">  </w:t>
      </w:r>
      <w:r w:rsidRPr="00CF0D56">
        <w:rPr>
          <w:rFonts w:ascii="Times New Roman" w:eastAsia="Times New Roman" w:hAnsi="Times New Roman" w:cs="Times New Roman"/>
          <w:sz w:val="28"/>
          <w:szCs w:val="28"/>
          <w:lang w:val="kk-KZ" w:eastAsia="ru-RU"/>
        </w:rPr>
        <w:t xml:space="preserve">15 785,7 км </w:t>
      </w:r>
      <w:r w:rsidR="00024665">
        <w:rPr>
          <w:rFonts w:ascii="Times New Roman" w:eastAsia="Times New Roman" w:hAnsi="Times New Roman" w:cs="Times New Roman"/>
          <w:sz w:val="28"/>
          <w:szCs w:val="28"/>
          <w:lang w:val="kk-KZ" w:eastAsia="ru-RU"/>
        </w:rPr>
        <w:t xml:space="preserve">   </w:t>
      </w:r>
      <w:r w:rsidRPr="00CF0D56">
        <w:rPr>
          <w:rFonts w:ascii="Times New Roman" w:eastAsia="Times New Roman" w:hAnsi="Times New Roman" w:cs="Times New Roman"/>
          <w:sz w:val="28"/>
          <w:szCs w:val="28"/>
          <w:lang w:val="kk-KZ" w:eastAsia="ru-RU"/>
        </w:rPr>
        <w:t xml:space="preserve">құрады, он </w:t>
      </w:r>
      <w:r w:rsidR="00024665">
        <w:rPr>
          <w:rFonts w:ascii="Times New Roman" w:eastAsia="Times New Roman" w:hAnsi="Times New Roman" w:cs="Times New Roman"/>
          <w:sz w:val="28"/>
          <w:szCs w:val="28"/>
          <w:lang w:val="kk-KZ" w:eastAsia="ru-RU"/>
        </w:rPr>
        <w:t xml:space="preserve">   </w:t>
      </w:r>
      <w:r w:rsidRPr="00CF0D56">
        <w:rPr>
          <w:rFonts w:ascii="Times New Roman" w:eastAsia="Times New Roman" w:hAnsi="Times New Roman" w:cs="Times New Roman"/>
          <w:sz w:val="28"/>
          <w:szCs w:val="28"/>
          <w:lang w:val="kk-KZ" w:eastAsia="ru-RU"/>
        </w:rPr>
        <w:t xml:space="preserve">жыл </w:t>
      </w:r>
      <w:r w:rsidR="00024665">
        <w:rPr>
          <w:rFonts w:ascii="Times New Roman" w:eastAsia="Times New Roman" w:hAnsi="Times New Roman" w:cs="Times New Roman"/>
          <w:sz w:val="28"/>
          <w:szCs w:val="28"/>
          <w:lang w:val="kk-KZ" w:eastAsia="ru-RU"/>
        </w:rPr>
        <w:t xml:space="preserve">   </w:t>
      </w:r>
      <w:r w:rsidRPr="00CF0D56">
        <w:rPr>
          <w:rFonts w:ascii="Times New Roman" w:eastAsia="Times New Roman" w:hAnsi="Times New Roman" w:cs="Times New Roman"/>
          <w:sz w:val="28"/>
          <w:szCs w:val="28"/>
          <w:lang w:val="kk-KZ" w:eastAsia="ru-RU"/>
        </w:rPr>
        <w:t xml:space="preserve">ішінде </w:t>
      </w:r>
      <w:r w:rsidR="00024665">
        <w:rPr>
          <w:rFonts w:ascii="Times New Roman" w:eastAsia="Times New Roman" w:hAnsi="Times New Roman" w:cs="Times New Roman"/>
          <w:sz w:val="28"/>
          <w:szCs w:val="28"/>
          <w:lang w:val="kk-KZ" w:eastAsia="ru-RU"/>
        </w:rPr>
        <w:t xml:space="preserve">   </w:t>
      </w:r>
      <w:r w:rsidRPr="00CF0D56">
        <w:rPr>
          <w:rFonts w:ascii="Times New Roman" w:eastAsia="Times New Roman" w:hAnsi="Times New Roman" w:cs="Times New Roman"/>
          <w:sz w:val="28"/>
          <w:szCs w:val="28"/>
          <w:lang w:val="kk-KZ" w:eastAsia="ru-RU"/>
        </w:rPr>
        <w:t xml:space="preserve">13 848 км </w:t>
      </w:r>
      <w:r w:rsidR="00024665">
        <w:rPr>
          <w:rFonts w:ascii="Times New Roman" w:eastAsia="Times New Roman" w:hAnsi="Times New Roman" w:cs="Times New Roman"/>
          <w:sz w:val="28"/>
          <w:szCs w:val="28"/>
          <w:lang w:val="kk-KZ" w:eastAsia="ru-RU"/>
        </w:rPr>
        <w:t xml:space="preserve">    </w:t>
      </w:r>
      <w:r w:rsidRPr="00CF0D56">
        <w:rPr>
          <w:rFonts w:ascii="Times New Roman" w:eastAsia="Times New Roman" w:hAnsi="Times New Roman" w:cs="Times New Roman"/>
          <w:sz w:val="28"/>
          <w:szCs w:val="28"/>
          <w:lang w:val="kk-KZ" w:eastAsia="ru-RU"/>
        </w:rPr>
        <w:t>көрсеткішінен  1 937,7 км ұлғайды (сурет 2.1) [</w:t>
      </w:r>
      <w:r w:rsidR="008C051C" w:rsidRPr="00CF0D56">
        <w:rPr>
          <w:rFonts w:ascii="Times New Roman" w:eastAsia="Times New Roman" w:hAnsi="Times New Roman" w:cs="Times New Roman"/>
          <w:sz w:val="28"/>
          <w:szCs w:val="28"/>
          <w:lang w:val="kk-KZ" w:eastAsia="ru-RU"/>
        </w:rPr>
        <w:t>99</w:t>
      </w:r>
      <w:r w:rsidRPr="00CF0D56">
        <w:rPr>
          <w:rFonts w:ascii="Times New Roman" w:eastAsia="Times New Roman" w:hAnsi="Times New Roman" w:cs="Times New Roman"/>
          <w:sz w:val="28"/>
          <w:szCs w:val="28"/>
          <w:lang w:val="kk-KZ" w:eastAsia="ru-RU"/>
        </w:rPr>
        <w:t>].</w:t>
      </w:r>
    </w:p>
    <w:p w14:paraId="70EA8670" w14:textId="1AD61D84" w:rsidR="00E4043D" w:rsidRDefault="00E4043D" w:rsidP="002B3302">
      <w:pPr>
        <w:shd w:val="clear" w:color="auto" w:fill="FFFFFF"/>
        <w:spacing w:after="0" w:line="240" w:lineRule="auto"/>
        <w:ind w:firstLine="709"/>
        <w:jc w:val="both"/>
        <w:rPr>
          <w:rFonts w:ascii="Times New Roman" w:eastAsia="Calibri" w:hAnsi="Times New Roman" w:cs="Times New Roman"/>
          <w:color w:val="FF0000"/>
          <w:sz w:val="28"/>
          <w:szCs w:val="28"/>
          <w:lang w:val="kk-KZ"/>
        </w:rPr>
      </w:pPr>
      <w:r w:rsidRPr="009E53C6">
        <w:rPr>
          <w:rFonts w:ascii="Times New Roman" w:eastAsia="Calibri" w:hAnsi="Times New Roman" w:cs="Times New Roman"/>
          <w:sz w:val="28"/>
          <w:szCs w:val="28"/>
          <w:lang w:val="kk-KZ"/>
        </w:rPr>
        <w:t xml:space="preserve">Қазақстанның Индустрия және инфрақұрылымдық даму министрлігінің Көлік комитетінің 2019 жылғы мәліметіне сәйкес  бүгінгі таңда теміржол жолаушылар тасымалы 139 түрлі бағыт бойынша  жүзеге асырылады. Оның ішінде қала маңылық </w:t>
      </w:r>
      <w:r w:rsidR="008339FA" w:rsidRPr="006264D6">
        <w:rPr>
          <w:rFonts w:ascii="Times New Roman" w:eastAsia="Times New Roman" w:hAnsi="Times New Roman" w:cs="Arial"/>
          <w:sz w:val="28"/>
          <w:szCs w:val="28"/>
          <w:lang w:val="kk-KZ" w:eastAsia="ru-RU"/>
        </w:rPr>
        <w:t>–</w:t>
      </w:r>
      <w:r w:rsidRPr="009E53C6">
        <w:rPr>
          <w:rFonts w:ascii="Times New Roman" w:eastAsia="Calibri" w:hAnsi="Times New Roman" w:cs="Times New Roman"/>
          <w:sz w:val="28"/>
          <w:szCs w:val="28"/>
          <w:lang w:val="kk-KZ"/>
        </w:rPr>
        <w:t xml:space="preserve"> 69, </w:t>
      </w:r>
      <w:r w:rsidRPr="009E53C6">
        <w:rPr>
          <w:rFonts w:ascii="Times New Roman" w:eastAsia="Calibri" w:hAnsi="Times New Roman" w:cs="Times New Roman"/>
          <w:iCs/>
          <w:sz w:val="28"/>
          <w:szCs w:val="28"/>
          <w:lang w:val="kk-KZ"/>
        </w:rPr>
        <w:t xml:space="preserve">жергілікті </w:t>
      </w:r>
      <w:r w:rsidR="008339FA" w:rsidRPr="006264D6">
        <w:rPr>
          <w:rFonts w:ascii="Times New Roman" w:eastAsia="Times New Roman" w:hAnsi="Times New Roman" w:cs="Arial"/>
          <w:sz w:val="28"/>
          <w:szCs w:val="28"/>
          <w:lang w:val="kk-KZ" w:eastAsia="ru-RU"/>
        </w:rPr>
        <w:t>–</w:t>
      </w:r>
      <w:r w:rsidRPr="009E53C6">
        <w:rPr>
          <w:rFonts w:ascii="Times New Roman" w:eastAsia="Calibri" w:hAnsi="Times New Roman" w:cs="Times New Roman"/>
          <w:iCs/>
          <w:sz w:val="28"/>
          <w:szCs w:val="28"/>
          <w:lang w:val="kk-KZ"/>
        </w:rPr>
        <w:t xml:space="preserve"> 49,</w:t>
      </w:r>
      <w:r w:rsidRPr="009E53C6">
        <w:rPr>
          <w:rFonts w:ascii="Times New Roman" w:eastAsia="Calibri" w:hAnsi="Times New Roman" w:cs="Times New Roman"/>
          <w:sz w:val="28"/>
          <w:szCs w:val="28"/>
          <w:lang w:val="kk-KZ"/>
        </w:rPr>
        <w:t xml:space="preserve"> мемлекетаралық </w:t>
      </w:r>
      <w:r w:rsidR="008339FA" w:rsidRPr="006264D6">
        <w:rPr>
          <w:rFonts w:ascii="Times New Roman" w:eastAsia="Times New Roman" w:hAnsi="Times New Roman" w:cs="Arial"/>
          <w:sz w:val="28"/>
          <w:szCs w:val="28"/>
          <w:lang w:val="kk-KZ" w:eastAsia="ru-RU"/>
        </w:rPr>
        <w:t>–</w:t>
      </w:r>
      <w:r w:rsidRPr="009E53C6">
        <w:rPr>
          <w:rFonts w:ascii="Times New Roman" w:eastAsia="Calibri" w:hAnsi="Times New Roman" w:cs="Times New Roman"/>
          <w:sz w:val="28"/>
          <w:szCs w:val="28"/>
          <w:lang w:val="kk-KZ"/>
        </w:rPr>
        <w:t xml:space="preserve">11, халықаралық қатынаста </w:t>
      </w:r>
      <w:r w:rsidR="008339FA" w:rsidRPr="006264D6">
        <w:rPr>
          <w:rFonts w:ascii="Times New Roman" w:eastAsia="Times New Roman" w:hAnsi="Times New Roman" w:cs="Arial"/>
          <w:sz w:val="28"/>
          <w:szCs w:val="28"/>
          <w:lang w:val="kk-KZ" w:eastAsia="ru-RU"/>
        </w:rPr>
        <w:t>–</w:t>
      </w:r>
      <w:r w:rsidRPr="009E53C6">
        <w:rPr>
          <w:rFonts w:ascii="Times New Roman" w:eastAsia="Calibri" w:hAnsi="Times New Roman" w:cs="Times New Roman"/>
          <w:sz w:val="28"/>
          <w:szCs w:val="28"/>
          <w:lang w:val="kk-KZ"/>
        </w:rPr>
        <w:t xml:space="preserve"> 3 бағыт бойынша жүреді. Сонымен қатар ҚР аумағы арқылы ТМД </w:t>
      </w:r>
      <w:r w:rsidRPr="00F27EB2">
        <w:rPr>
          <w:rFonts w:ascii="Times New Roman" w:eastAsia="Calibri" w:hAnsi="Times New Roman" w:cs="Times New Roman"/>
          <w:sz w:val="28"/>
          <w:szCs w:val="28"/>
          <w:lang w:val="kk-KZ"/>
        </w:rPr>
        <w:t>елдерінің 17 жолаушылар поезының бағыттары өтеді.</w:t>
      </w:r>
    </w:p>
    <w:p w14:paraId="010419A8" w14:textId="179C44A9" w:rsidR="00EE4606" w:rsidRPr="00415E70" w:rsidRDefault="00EE4606" w:rsidP="004B1C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01BA4">
        <w:rPr>
          <w:rFonts w:ascii="Times New Roman" w:eastAsia="Times New Roman" w:hAnsi="Times New Roman" w:cs="Times New Roman"/>
          <w:sz w:val="28"/>
          <w:szCs w:val="28"/>
          <w:lang w:val="kk-KZ" w:eastAsia="ru-RU"/>
        </w:rPr>
        <w:t xml:space="preserve">Қазақстан аумағы арқылы </w:t>
      </w:r>
      <w:r w:rsidRPr="00415E70">
        <w:rPr>
          <w:rFonts w:ascii="Times New Roman" w:hAnsi="Times New Roman" w:cs="Times New Roman"/>
          <w:sz w:val="28"/>
          <w:szCs w:val="28"/>
          <w:lang w:val="kk-KZ"/>
        </w:rPr>
        <w:t>Трансазиялық теміржол магистралі (Т</w:t>
      </w:r>
      <w:r w:rsidR="004B1CA4" w:rsidRPr="00415E70">
        <w:rPr>
          <w:rFonts w:ascii="Times New Roman" w:hAnsi="Times New Roman" w:cs="Times New Roman"/>
          <w:sz w:val="28"/>
          <w:szCs w:val="28"/>
          <w:lang w:val="kk-KZ"/>
        </w:rPr>
        <w:t>А</w:t>
      </w:r>
      <w:r w:rsidRPr="00415E70">
        <w:rPr>
          <w:rFonts w:ascii="Times New Roman" w:hAnsi="Times New Roman" w:cs="Times New Roman"/>
          <w:sz w:val="28"/>
          <w:szCs w:val="28"/>
          <w:lang w:val="kk-KZ"/>
        </w:rPr>
        <w:t>ТЖМ)</w:t>
      </w:r>
      <w:r w:rsidRPr="00415E70">
        <w:rPr>
          <w:rFonts w:ascii="Times New Roman" w:eastAsia="Times New Roman" w:hAnsi="Times New Roman" w:cs="Times New Roman"/>
          <w:sz w:val="28"/>
          <w:szCs w:val="28"/>
          <w:lang w:val="kk-KZ" w:eastAsia="ru-RU"/>
        </w:rPr>
        <w:t xml:space="preserve"> </w:t>
      </w:r>
      <w:r w:rsidRPr="00901BA4">
        <w:rPr>
          <w:rFonts w:ascii="Times New Roman" w:eastAsia="Times New Roman" w:hAnsi="Times New Roman" w:cs="Times New Roman"/>
          <w:sz w:val="28"/>
          <w:szCs w:val="28"/>
          <w:lang w:val="kk-KZ" w:eastAsia="ru-RU"/>
        </w:rPr>
        <w:t>өтеді</w:t>
      </w:r>
      <w:r w:rsidRPr="00415E70">
        <w:rPr>
          <w:rFonts w:ascii="Times New Roman" w:eastAsia="Times New Roman" w:hAnsi="Times New Roman" w:cs="Times New Roman"/>
          <w:sz w:val="28"/>
          <w:szCs w:val="28"/>
          <w:lang w:val="kk-KZ" w:eastAsia="ru-RU"/>
        </w:rPr>
        <w:t>.</w:t>
      </w:r>
      <w:r w:rsidRPr="00901BA4">
        <w:rPr>
          <w:rFonts w:ascii="Times New Roman" w:eastAsia="Times New Roman" w:hAnsi="Times New Roman" w:cs="Times New Roman"/>
          <w:sz w:val="28"/>
          <w:szCs w:val="28"/>
          <w:lang w:val="kk-KZ" w:eastAsia="ru-RU"/>
        </w:rPr>
        <w:t xml:space="preserve"> </w:t>
      </w:r>
      <w:r w:rsidRPr="00415E70">
        <w:rPr>
          <w:rFonts w:ascii="Times New Roman" w:eastAsia="Times New Roman" w:hAnsi="Times New Roman" w:cs="Times New Roman"/>
          <w:sz w:val="28"/>
          <w:szCs w:val="28"/>
          <w:lang w:val="kk-KZ" w:eastAsia="ru-RU"/>
        </w:rPr>
        <w:t>Бұл</w:t>
      </w:r>
      <w:r w:rsidRPr="00901BA4">
        <w:rPr>
          <w:rFonts w:ascii="Times New Roman" w:eastAsia="Times New Roman" w:hAnsi="Times New Roman" w:cs="Times New Roman"/>
          <w:sz w:val="28"/>
          <w:szCs w:val="28"/>
          <w:lang w:val="kk-KZ" w:eastAsia="ru-RU"/>
        </w:rPr>
        <w:t xml:space="preserve"> перспективалы құрлықтық халықаралық бағыттардың бірі:</w:t>
      </w:r>
      <w:r w:rsidRPr="00415E70">
        <w:rPr>
          <w:rFonts w:ascii="Times New Roman" w:eastAsia="Times New Roman" w:hAnsi="Times New Roman" w:cs="Times New Roman"/>
          <w:sz w:val="28"/>
          <w:szCs w:val="28"/>
          <w:lang w:val="kk-KZ" w:eastAsia="ru-RU"/>
        </w:rPr>
        <w:t xml:space="preserve"> </w:t>
      </w:r>
    </w:p>
    <w:p w14:paraId="3B563ABC" w14:textId="3672BF5F" w:rsidR="00EE4606" w:rsidRPr="00415E70" w:rsidRDefault="00EE4606" w:rsidP="00415E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415E70">
        <w:rPr>
          <w:rFonts w:ascii="Times New Roman" w:eastAsia="Times New Roman" w:hAnsi="Times New Roman" w:cs="Times New Roman"/>
          <w:sz w:val="28"/>
          <w:szCs w:val="28"/>
          <w:lang w:val="kk-KZ" w:eastAsia="ru-RU"/>
        </w:rPr>
        <w:t>-</w:t>
      </w:r>
      <w:r w:rsidR="004B1CA4" w:rsidRPr="00415E70">
        <w:rPr>
          <w:rFonts w:ascii="Times New Roman" w:eastAsia="Times New Roman" w:hAnsi="Times New Roman" w:cs="Times New Roman"/>
          <w:sz w:val="28"/>
          <w:szCs w:val="28"/>
          <w:lang w:val="kk-KZ" w:eastAsia="ru-RU"/>
        </w:rPr>
        <w:t xml:space="preserve"> </w:t>
      </w:r>
      <w:r w:rsidRPr="00901BA4">
        <w:rPr>
          <w:rFonts w:ascii="Times New Roman" w:eastAsia="Times New Roman" w:hAnsi="Times New Roman" w:cs="Times New Roman"/>
          <w:sz w:val="28"/>
          <w:szCs w:val="28"/>
          <w:lang w:val="kk-KZ" w:eastAsia="ru-RU"/>
        </w:rPr>
        <w:t>Батыс-Шығыс Еуропа елдерімен Азия-Тынық мұхиты аймағы мен Қытай елдері</w:t>
      </w:r>
      <w:r w:rsidRPr="00415E70">
        <w:rPr>
          <w:rFonts w:ascii="Times New Roman" w:eastAsia="Times New Roman" w:hAnsi="Times New Roman" w:cs="Times New Roman"/>
          <w:sz w:val="28"/>
          <w:szCs w:val="28"/>
          <w:lang w:val="kk-KZ" w:eastAsia="ru-RU"/>
        </w:rPr>
        <w:t>н қосатын</w:t>
      </w:r>
      <w:r w:rsidR="004B1CA4" w:rsidRPr="00415E70">
        <w:rPr>
          <w:rFonts w:ascii="Times New Roman" w:eastAsia="Times New Roman" w:hAnsi="Times New Roman" w:cs="Times New Roman"/>
          <w:sz w:val="28"/>
          <w:szCs w:val="28"/>
          <w:lang w:val="kk-KZ" w:eastAsia="ru-RU"/>
        </w:rPr>
        <w:t xml:space="preserve"> </w:t>
      </w:r>
      <w:r w:rsidR="008339FA" w:rsidRPr="006264D6">
        <w:rPr>
          <w:rFonts w:ascii="Times New Roman" w:eastAsia="Times New Roman" w:hAnsi="Times New Roman" w:cs="Arial"/>
          <w:sz w:val="28"/>
          <w:szCs w:val="28"/>
          <w:lang w:val="kk-KZ" w:eastAsia="ru-RU"/>
        </w:rPr>
        <w:t>–</w:t>
      </w:r>
      <w:r w:rsidRPr="00901BA4">
        <w:rPr>
          <w:rFonts w:ascii="Times New Roman" w:eastAsia="Times New Roman" w:hAnsi="Times New Roman" w:cs="Times New Roman"/>
          <w:sz w:val="28"/>
          <w:szCs w:val="28"/>
          <w:lang w:val="kk-KZ" w:eastAsia="ru-RU"/>
        </w:rPr>
        <w:t xml:space="preserve"> бұл Т</w:t>
      </w:r>
      <w:r w:rsidR="004B1CA4" w:rsidRPr="00415E70">
        <w:rPr>
          <w:rFonts w:ascii="Times New Roman" w:eastAsia="Times New Roman" w:hAnsi="Times New Roman" w:cs="Times New Roman"/>
          <w:sz w:val="28"/>
          <w:szCs w:val="28"/>
          <w:lang w:val="kk-KZ" w:eastAsia="ru-RU"/>
        </w:rPr>
        <w:t>А</w:t>
      </w:r>
      <w:r w:rsidRPr="00415E70">
        <w:rPr>
          <w:rFonts w:ascii="Times New Roman" w:eastAsia="Times New Roman" w:hAnsi="Times New Roman" w:cs="Times New Roman"/>
          <w:sz w:val="28"/>
          <w:szCs w:val="28"/>
          <w:lang w:val="kk-KZ" w:eastAsia="ru-RU"/>
        </w:rPr>
        <w:t>Т</w:t>
      </w:r>
      <w:r w:rsidRPr="00901BA4">
        <w:rPr>
          <w:rFonts w:ascii="Times New Roman" w:eastAsia="Times New Roman" w:hAnsi="Times New Roman" w:cs="Times New Roman"/>
          <w:sz w:val="28"/>
          <w:szCs w:val="28"/>
          <w:lang w:val="kk-KZ" w:eastAsia="ru-RU"/>
        </w:rPr>
        <w:t>ЖМ-ның Солтүстік дәлізі</w:t>
      </w:r>
      <w:r w:rsidR="00415E70">
        <w:rPr>
          <w:rFonts w:ascii="Times New Roman" w:eastAsia="Times New Roman" w:hAnsi="Times New Roman" w:cs="Times New Roman"/>
          <w:sz w:val="28"/>
          <w:szCs w:val="28"/>
          <w:lang w:val="kk-KZ" w:eastAsia="ru-RU"/>
        </w:rPr>
        <w:t>.</w:t>
      </w:r>
      <w:r w:rsidRPr="00415E70">
        <w:rPr>
          <w:rFonts w:ascii="Times New Roman" w:eastAsia="Times New Roman" w:hAnsi="Times New Roman" w:cs="Times New Roman"/>
          <w:sz w:val="28"/>
          <w:szCs w:val="28"/>
          <w:lang w:val="kk-KZ" w:eastAsia="ru-RU"/>
        </w:rPr>
        <w:t xml:space="preserve"> </w:t>
      </w:r>
      <w:r w:rsidR="00415E70" w:rsidRPr="00415E70">
        <w:rPr>
          <w:rFonts w:ascii="Times New Roman" w:hAnsi="Times New Roman" w:cs="Times New Roman"/>
          <w:sz w:val="28"/>
          <w:szCs w:val="28"/>
          <w:lang w:val="kk-KZ"/>
        </w:rPr>
        <w:t>Қазақстан ішінде оны Дружба</w:t>
      </w:r>
      <w:r w:rsidR="006B74DE">
        <w:rPr>
          <w:rFonts w:ascii="Times New Roman" w:hAnsi="Times New Roman" w:cs="Times New Roman"/>
          <w:sz w:val="28"/>
          <w:szCs w:val="28"/>
          <w:lang w:val="kk-KZ"/>
        </w:rPr>
        <w:t xml:space="preserve"> </w:t>
      </w:r>
      <w:r w:rsidR="008339FA" w:rsidRPr="006264D6">
        <w:rPr>
          <w:rFonts w:ascii="Times New Roman" w:eastAsia="Times New Roman" w:hAnsi="Times New Roman" w:cs="Arial"/>
          <w:sz w:val="28"/>
          <w:szCs w:val="28"/>
          <w:lang w:val="kk-KZ" w:eastAsia="ru-RU"/>
        </w:rPr>
        <w:t>–</w:t>
      </w:r>
      <w:r w:rsidR="006B74DE">
        <w:rPr>
          <w:rFonts w:ascii="Times New Roman" w:hAnsi="Times New Roman" w:cs="Times New Roman"/>
          <w:sz w:val="28"/>
          <w:szCs w:val="28"/>
          <w:lang w:val="kk-KZ"/>
        </w:rPr>
        <w:t xml:space="preserve"> </w:t>
      </w:r>
      <w:r w:rsidR="00415E70" w:rsidRPr="00415E70">
        <w:rPr>
          <w:rFonts w:ascii="Times New Roman" w:hAnsi="Times New Roman" w:cs="Times New Roman"/>
          <w:sz w:val="28"/>
          <w:szCs w:val="28"/>
          <w:lang w:val="kk-KZ"/>
        </w:rPr>
        <w:t>Петропавл учаскесі құрайды</w:t>
      </w:r>
      <w:r w:rsidR="00415E70">
        <w:rPr>
          <w:rFonts w:ascii="Times New Roman" w:hAnsi="Times New Roman" w:cs="Times New Roman"/>
          <w:sz w:val="28"/>
          <w:szCs w:val="28"/>
          <w:lang w:val="kk-KZ"/>
        </w:rPr>
        <w:t>;</w:t>
      </w:r>
    </w:p>
    <w:p w14:paraId="6E535BD8" w14:textId="08E4C869" w:rsidR="00415E70" w:rsidRPr="00415E70" w:rsidRDefault="00EE4606" w:rsidP="006B74DE">
      <w:pPr>
        <w:pStyle w:val="HTML"/>
        <w:ind w:firstLine="709"/>
        <w:jc w:val="both"/>
        <w:rPr>
          <w:rFonts w:ascii="Times New Roman" w:hAnsi="Times New Roman" w:cs="Times New Roman"/>
          <w:sz w:val="28"/>
          <w:szCs w:val="28"/>
          <w:lang w:val="kk-KZ"/>
        </w:rPr>
      </w:pPr>
      <w:r w:rsidRPr="00415E70">
        <w:rPr>
          <w:rFonts w:ascii="Times New Roman" w:hAnsi="Times New Roman" w:cs="Times New Roman"/>
          <w:sz w:val="28"/>
          <w:szCs w:val="28"/>
          <w:lang w:val="kk-KZ"/>
        </w:rPr>
        <w:t>-</w:t>
      </w:r>
      <w:r w:rsidR="004B1CA4" w:rsidRPr="00415E70">
        <w:rPr>
          <w:rFonts w:ascii="Times New Roman" w:hAnsi="Times New Roman" w:cs="Times New Roman"/>
          <w:sz w:val="28"/>
          <w:szCs w:val="28"/>
          <w:lang w:val="kk-KZ"/>
        </w:rPr>
        <w:t xml:space="preserve"> </w:t>
      </w:r>
      <w:r w:rsidRPr="00901BA4">
        <w:rPr>
          <w:rFonts w:ascii="Times New Roman" w:hAnsi="Times New Roman" w:cs="Times New Roman"/>
          <w:sz w:val="28"/>
          <w:szCs w:val="28"/>
          <w:lang w:val="kk-KZ"/>
        </w:rPr>
        <w:t>Азия-Тынық мұхиты аймағындағы елдер мен Қытай</w:t>
      </w:r>
      <w:r w:rsidRPr="00415E70">
        <w:rPr>
          <w:rFonts w:ascii="Times New Roman" w:hAnsi="Times New Roman" w:cs="Times New Roman"/>
          <w:sz w:val="28"/>
          <w:szCs w:val="28"/>
          <w:lang w:val="kk-KZ"/>
        </w:rPr>
        <w:t>ды</w:t>
      </w:r>
      <w:r w:rsidRPr="00901BA4">
        <w:rPr>
          <w:rFonts w:ascii="Times New Roman" w:hAnsi="Times New Roman" w:cs="Times New Roman"/>
          <w:sz w:val="28"/>
          <w:szCs w:val="28"/>
          <w:lang w:val="kk-KZ"/>
        </w:rPr>
        <w:t xml:space="preserve"> Таяу және Орта Шығыс мемлекеттерім</w:t>
      </w:r>
      <w:r w:rsidRPr="00415E70">
        <w:rPr>
          <w:rFonts w:ascii="Times New Roman" w:hAnsi="Times New Roman" w:cs="Times New Roman"/>
          <w:sz w:val="28"/>
          <w:szCs w:val="28"/>
          <w:lang w:val="kk-KZ"/>
        </w:rPr>
        <w:t>ен қосатын</w:t>
      </w:r>
      <w:r w:rsidRPr="00901BA4">
        <w:rPr>
          <w:rFonts w:ascii="Times New Roman" w:hAnsi="Times New Roman" w:cs="Times New Roman"/>
          <w:sz w:val="28"/>
          <w:szCs w:val="28"/>
          <w:lang w:val="kk-KZ"/>
        </w:rPr>
        <w:t xml:space="preserve"> </w:t>
      </w:r>
      <w:r w:rsidR="008339FA" w:rsidRPr="006264D6">
        <w:rPr>
          <w:rFonts w:ascii="Times New Roman" w:hAnsi="Times New Roman" w:cs="Arial"/>
          <w:sz w:val="28"/>
          <w:szCs w:val="28"/>
          <w:lang w:val="kk-KZ"/>
        </w:rPr>
        <w:t>–</w:t>
      </w:r>
      <w:r w:rsidRPr="00901BA4">
        <w:rPr>
          <w:rFonts w:ascii="Times New Roman" w:hAnsi="Times New Roman" w:cs="Times New Roman"/>
          <w:sz w:val="28"/>
          <w:szCs w:val="28"/>
          <w:lang w:val="kk-KZ"/>
        </w:rPr>
        <w:t xml:space="preserve"> Орталық дәліз.</w:t>
      </w:r>
      <w:r w:rsidR="00415E70" w:rsidRPr="00415E70">
        <w:rPr>
          <w:rFonts w:ascii="Times New Roman" w:hAnsi="Times New Roman" w:cs="Times New Roman"/>
          <w:sz w:val="28"/>
          <w:szCs w:val="28"/>
          <w:lang w:val="kk-KZ"/>
        </w:rPr>
        <w:t xml:space="preserve"> Қазақстан ішінде оны Дружба </w:t>
      </w:r>
      <w:r w:rsidR="008339FA" w:rsidRPr="006264D6">
        <w:rPr>
          <w:rFonts w:ascii="Times New Roman" w:hAnsi="Times New Roman" w:cs="Arial"/>
          <w:sz w:val="28"/>
          <w:szCs w:val="28"/>
          <w:lang w:val="kk-KZ"/>
        </w:rPr>
        <w:t>–</w:t>
      </w:r>
      <w:r w:rsidR="006B74DE">
        <w:rPr>
          <w:rFonts w:ascii="Times New Roman" w:hAnsi="Times New Roman" w:cs="Times New Roman"/>
          <w:sz w:val="28"/>
          <w:szCs w:val="28"/>
          <w:lang w:val="kk-KZ"/>
        </w:rPr>
        <w:t xml:space="preserve"> </w:t>
      </w:r>
      <w:r w:rsidR="00415E70" w:rsidRPr="00415E70">
        <w:rPr>
          <w:rFonts w:ascii="Times New Roman" w:hAnsi="Times New Roman" w:cs="Times New Roman"/>
          <w:sz w:val="28"/>
          <w:szCs w:val="28"/>
          <w:lang w:val="kk-KZ"/>
        </w:rPr>
        <w:t>Шенгелді учаскесі құрайды.</w:t>
      </w:r>
    </w:p>
    <w:p w14:paraId="652F77E6" w14:textId="6917B082" w:rsidR="00050705" w:rsidRDefault="00050705" w:rsidP="006B74DE">
      <w:pPr>
        <w:spacing w:after="0" w:line="240" w:lineRule="auto"/>
        <w:jc w:val="both"/>
        <w:rPr>
          <w:rFonts w:ascii="Times New Roman" w:eastAsia="Times New Roman" w:hAnsi="Times New Roman" w:cs="Times New Roman"/>
          <w:sz w:val="28"/>
          <w:szCs w:val="28"/>
          <w:lang w:val="kk-KZ" w:eastAsia="ru-RU"/>
        </w:rPr>
      </w:pPr>
    </w:p>
    <w:p w14:paraId="7E2A0197" w14:textId="1B5F517A" w:rsidR="00050705" w:rsidRDefault="00050705" w:rsidP="002B3302">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ru-RU" w:eastAsia="ru-RU"/>
        </w:rPr>
        <w:lastRenderedPageBreak/>
        <w:drawing>
          <wp:inline distT="0" distB="0" distL="0" distR="0" wp14:anchorId="2EE08B73" wp14:editId="523724EE">
            <wp:extent cx="4783131" cy="28956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83131" cy="2895600"/>
                    </a:xfrm>
                    <a:prstGeom prst="rect">
                      <a:avLst/>
                    </a:prstGeom>
                    <a:noFill/>
                    <a:ln>
                      <a:noFill/>
                    </a:ln>
                  </pic:spPr>
                </pic:pic>
              </a:graphicData>
            </a:graphic>
          </wp:inline>
        </w:drawing>
      </w:r>
    </w:p>
    <w:p w14:paraId="2E134A28" w14:textId="77777777" w:rsidR="00E4043D" w:rsidRDefault="00C67D4D" w:rsidP="002B3302">
      <w:pPr>
        <w:spacing w:after="0" w:line="240" w:lineRule="auto"/>
        <w:ind w:firstLine="709"/>
        <w:jc w:val="both"/>
        <w:rPr>
          <w:rFonts w:ascii="Times New Roman" w:hAnsi="Times New Roman" w:cs="Times New Roman"/>
          <w:iCs/>
          <w:sz w:val="24"/>
          <w:szCs w:val="24"/>
          <w:lang w:val="kk-KZ"/>
        </w:rPr>
      </w:pPr>
      <w:r w:rsidRPr="00A34261">
        <w:rPr>
          <w:rFonts w:ascii="Times New Roman" w:hAnsi="Times New Roman" w:cs="Times New Roman"/>
          <w:iCs/>
          <w:sz w:val="28"/>
          <w:szCs w:val="28"/>
          <w:lang w:val="kk-KZ"/>
        </w:rPr>
        <w:t>Сурет</w:t>
      </w:r>
      <w:r>
        <w:rPr>
          <w:rFonts w:ascii="Times New Roman" w:hAnsi="Times New Roman" w:cs="Times New Roman"/>
          <w:iCs/>
          <w:sz w:val="28"/>
          <w:szCs w:val="28"/>
          <w:lang w:val="kk-KZ"/>
        </w:rPr>
        <w:t xml:space="preserve"> 2.1</w:t>
      </w:r>
      <w:r w:rsidRPr="00A34261">
        <w:rPr>
          <w:rFonts w:ascii="Times New Roman" w:hAnsi="Times New Roman" w:cs="Times New Roman"/>
          <w:i/>
          <w:sz w:val="28"/>
          <w:szCs w:val="28"/>
          <w:lang w:val="kk-KZ"/>
        </w:rPr>
        <w:t xml:space="preserve"> </w:t>
      </w:r>
      <w:r w:rsidR="002C2656">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r w:rsidRPr="00A463E4">
        <w:rPr>
          <w:rFonts w:ascii="Times New Roman" w:eastAsia="Times New Roman" w:hAnsi="Times New Roman" w:cs="Times New Roman"/>
          <w:sz w:val="28"/>
          <w:szCs w:val="28"/>
          <w:lang w:val="kk-KZ" w:eastAsia="ru-RU"/>
        </w:rPr>
        <w:t>Қазақстан Республикасының жалпы пайдаланымдағы</w:t>
      </w:r>
      <w:r>
        <w:rPr>
          <w:rFonts w:ascii="Times New Roman" w:eastAsia="Times New Roman" w:hAnsi="Times New Roman" w:cs="Times New Roman"/>
          <w:sz w:val="28"/>
          <w:szCs w:val="28"/>
          <w:lang w:val="kk-KZ" w:eastAsia="ru-RU"/>
        </w:rPr>
        <w:t xml:space="preserve"> </w:t>
      </w:r>
      <w:r w:rsidRPr="00A463E4">
        <w:rPr>
          <w:rFonts w:ascii="Times New Roman" w:eastAsia="Times New Roman" w:hAnsi="Times New Roman" w:cs="Times New Roman"/>
          <w:sz w:val="28"/>
          <w:szCs w:val="28"/>
          <w:lang w:val="kk-KZ" w:eastAsia="ru-RU"/>
        </w:rPr>
        <w:t>теміржол жолдарының пайдалану ұзындығы, км</w:t>
      </w:r>
      <w:r w:rsidR="00E4043D" w:rsidRPr="00E4043D">
        <w:rPr>
          <w:rFonts w:ascii="Times New Roman" w:hAnsi="Times New Roman" w:cs="Times New Roman"/>
          <w:iCs/>
          <w:sz w:val="24"/>
          <w:szCs w:val="24"/>
          <w:lang w:val="kk-KZ"/>
        </w:rPr>
        <w:t xml:space="preserve"> </w:t>
      </w:r>
    </w:p>
    <w:p w14:paraId="40D850F0" w14:textId="075A4B9C" w:rsidR="00E4043D" w:rsidRPr="00E4043D" w:rsidRDefault="00E4043D" w:rsidP="002B3302">
      <w:pPr>
        <w:spacing w:after="0" w:line="240" w:lineRule="auto"/>
        <w:ind w:firstLine="709"/>
        <w:jc w:val="both"/>
        <w:rPr>
          <w:rFonts w:ascii="Times New Roman" w:hAnsi="Times New Roman" w:cs="Times New Roman"/>
          <w:iCs/>
          <w:sz w:val="24"/>
          <w:szCs w:val="24"/>
          <w:lang w:val="kk-KZ"/>
        </w:rPr>
      </w:pPr>
      <w:r w:rsidRPr="00E4043D">
        <w:rPr>
          <w:rFonts w:ascii="Times New Roman" w:hAnsi="Times New Roman" w:cs="Times New Roman"/>
          <w:iCs/>
          <w:sz w:val="24"/>
          <w:szCs w:val="24"/>
          <w:lang w:val="kk-KZ"/>
        </w:rPr>
        <w:t>Ескерту - Дереккөз: Қазақстан Республикасындағы көлік 2010-2014, 2014-2018, 2015 – 2019 статистикалық жинақтары</w:t>
      </w:r>
    </w:p>
    <w:p w14:paraId="4C074E2E" w14:textId="45A5E18D" w:rsidR="00511A2A" w:rsidRDefault="00511A2A" w:rsidP="002B3302">
      <w:pPr>
        <w:spacing w:after="0" w:line="240" w:lineRule="auto"/>
        <w:jc w:val="center"/>
        <w:rPr>
          <w:rFonts w:ascii="Times New Roman" w:eastAsia="Times New Roman" w:hAnsi="Times New Roman" w:cs="Times New Roman"/>
          <w:sz w:val="28"/>
          <w:szCs w:val="28"/>
          <w:lang w:val="kk-KZ" w:eastAsia="ru-RU"/>
        </w:rPr>
      </w:pPr>
    </w:p>
    <w:p w14:paraId="415AFB3A" w14:textId="146E9912" w:rsidR="00C67D4D" w:rsidRDefault="00C67D4D" w:rsidP="002B3302">
      <w:pPr>
        <w:pStyle w:val="ad"/>
        <w:spacing w:before="0" w:beforeAutospacing="0" w:after="0" w:afterAutospacing="0"/>
        <w:ind w:firstLine="709"/>
        <w:jc w:val="both"/>
        <w:rPr>
          <w:sz w:val="28"/>
          <w:szCs w:val="28"/>
          <w:lang w:val="kk-KZ"/>
        </w:rPr>
      </w:pPr>
      <w:r w:rsidRPr="00562FCC">
        <w:rPr>
          <w:sz w:val="28"/>
          <w:szCs w:val="28"/>
          <w:lang w:val="kk-KZ"/>
        </w:rPr>
        <w:t xml:space="preserve">Теміржол көлігінің жылжымалы құрамына </w:t>
      </w:r>
      <w:r w:rsidR="00A36FE4">
        <w:rPr>
          <w:sz w:val="28"/>
          <w:szCs w:val="28"/>
          <w:lang w:val="kk-KZ"/>
        </w:rPr>
        <w:t xml:space="preserve">2019 жылы </w:t>
      </w:r>
      <w:r w:rsidRPr="00562FCC">
        <w:rPr>
          <w:sz w:val="28"/>
          <w:szCs w:val="28"/>
          <w:lang w:val="kk-KZ"/>
        </w:rPr>
        <w:t>1 722 электровоз және тепловоз локомотивтері, 2 490 жолаушылар вагоны кір</w:t>
      </w:r>
      <w:r w:rsidR="00A36FE4">
        <w:rPr>
          <w:sz w:val="28"/>
          <w:szCs w:val="28"/>
          <w:lang w:val="kk-KZ"/>
        </w:rPr>
        <w:t>ген</w:t>
      </w:r>
      <w:r w:rsidRPr="00562FCC">
        <w:rPr>
          <w:sz w:val="28"/>
          <w:szCs w:val="28"/>
          <w:lang w:val="kk-KZ"/>
        </w:rPr>
        <w:t xml:space="preserve"> (</w:t>
      </w:r>
      <w:r w:rsidR="008727E3" w:rsidRPr="00192760">
        <w:rPr>
          <w:sz w:val="28"/>
          <w:szCs w:val="28"/>
          <w:lang w:val="kk-KZ"/>
        </w:rPr>
        <w:t>сурет</w:t>
      </w:r>
      <w:r>
        <w:rPr>
          <w:sz w:val="28"/>
          <w:szCs w:val="28"/>
          <w:lang w:val="kk-KZ"/>
        </w:rPr>
        <w:t xml:space="preserve"> 2.</w:t>
      </w:r>
      <w:r w:rsidR="00D73FC5">
        <w:rPr>
          <w:sz w:val="28"/>
          <w:szCs w:val="28"/>
          <w:lang w:val="kk-KZ"/>
        </w:rPr>
        <w:t>2</w:t>
      </w:r>
      <w:r w:rsidRPr="00562FCC">
        <w:rPr>
          <w:sz w:val="28"/>
          <w:szCs w:val="28"/>
          <w:lang w:val="kk-KZ"/>
        </w:rPr>
        <w:t>).</w:t>
      </w:r>
    </w:p>
    <w:p w14:paraId="71F2F5FE" w14:textId="77777777" w:rsidR="00E4043D" w:rsidRDefault="00E4043D" w:rsidP="002B3302">
      <w:pPr>
        <w:pStyle w:val="ad"/>
        <w:spacing w:before="0" w:beforeAutospacing="0" w:after="0" w:afterAutospacing="0"/>
        <w:ind w:firstLine="709"/>
        <w:jc w:val="both"/>
        <w:rPr>
          <w:sz w:val="28"/>
          <w:szCs w:val="28"/>
          <w:lang w:val="kk-KZ"/>
        </w:rPr>
      </w:pPr>
    </w:p>
    <w:p w14:paraId="2CA5FA2C" w14:textId="33A12940" w:rsidR="00E77EE0" w:rsidRPr="004368B7" w:rsidRDefault="00E77EE0" w:rsidP="002B3302">
      <w:pPr>
        <w:spacing w:after="0" w:line="240" w:lineRule="auto"/>
        <w:ind w:firstLine="709"/>
        <w:jc w:val="both"/>
        <w:rPr>
          <w:rFonts w:ascii="Times New Roman" w:hAnsi="Times New Roman" w:cs="Times New Roman"/>
          <w:i/>
          <w:sz w:val="24"/>
          <w:szCs w:val="24"/>
          <w:lang w:val="kk-KZ"/>
        </w:rPr>
      </w:pPr>
      <w:r>
        <w:rPr>
          <w:noProof/>
          <w:sz w:val="28"/>
          <w:szCs w:val="28"/>
          <w:lang w:val="ru-RU" w:eastAsia="ru-RU"/>
        </w:rPr>
        <w:drawing>
          <wp:inline distT="0" distB="0" distL="0" distR="0" wp14:anchorId="521A77E9" wp14:editId="317C9BB7">
            <wp:extent cx="5080675" cy="2994660"/>
            <wp:effectExtent l="0" t="0" r="571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95845" cy="3003602"/>
                    </a:xfrm>
                    <a:prstGeom prst="rect">
                      <a:avLst/>
                    </a:prstGeom>
                    <a:noFill/>
                    <a:ln>
                      <a:noFill/>
                    </a:ln>
                  </pic:spPr>
                </pic:pic>
              </a:graphicData>
            </a:graphic>
          </wp:inline>
        </w:drawing>
      </w:r>
      <w:r w:rsidRPr="004368B7">
        <w:rPr>
          <w:rFonts w:ascii="Times New Roman" w:hAnsi="Times New Roman" w:cs="Times New Roman"/>
          <w:i/>
          <w:sz w:val="24"/>
          <w:szCs w:val="24"/>
          <w:lang w:val="kk-KZ"/>
        </w:rPr>
        <w:t xml:space="preserve"> </w:t>
      </w:r>
      <w:r w:rsidR="00173A8F" w:rsidRPr="004368B7">
        <w:rPr>
          <w:rFonts w:ascii="Times New Roman" w:hAnsi="Times New Roman" w:cs="Times New Roman"/>
          <w:i/>
          <w:sz w:val="24"/>
          <w:szCs w:val="24"/>
          <w:lang w:val="kk-KZ"/>
        </w:rPr>
        <w:t xml:space="preserve">   </w:t>
      </w:r>
    </w:p>
    <w:p w14:paraId="767B3429" w14:textId="47034D5E" w:rsidR="00E77EE0" w:rsidRDefault="00E77EE0" w:rsidP="002B330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D73FC5">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002D74A7" w:rsidRPr="009E53C6">
        <w:rPr>
          <w:rFonts w:ascii="Times New Roman" w:hAnsi="Times New Roman" w:cs="Times New Roman"/>
          <w:sz w:val="28"/>
          <w:szCs w:val="28"/>
          <w:lang w:val="kk-KZ"/>
        </w:rPr>
        <w:t>–</w:t>
      </w:r>
      <w:r>
        <w:rPr>
          <w:rFonts w:ascii="Times New Roman" w:hAnsi="Times New Roman" w:cs="Times New Roman"/>
          <w:sz w:val="28"/>
          <w:szCs w:val="28"/>
          <w:lang w:val="kk-KZ"/>
        </w:rPr>
        <w:t xml:space="preserve"> Л</w:t>
      </w:r>
      <w:r w:rsidRPr="00956824">
        <w:rPr>
          <w:rFonts w:ascii="Times New Roman" w:hAnsi="Times New Roman" w:cs="Times New Roman"/>
          <w:sz w:val="28"/>
          <w:szCs w:val="28"/>
          <w:lang w:val="kk-KZ"/>
        </w:rPr>
        <w:t>окомотивтер мен жолаушылар вагондарының болуы</w:t>
      </w:r>
      <w:r>
        <w:rPr>
          <w:rFonts w:ascii="Times New Roman" w:hAnsi="Times New Roman" w:cs="Times New Roman"/>
          <w:sz w:val="28"/>
          <w:szCs w:val="28"/>
          <w:lang w:val="kk-KZ"/>
        </w:rPr>
        <w:t xml:space="preserve">, бірлік </w:t>
      </w:r>
    </w:p>
    <w:p w14:paraId="6236A953" w14:textId="4CC5C1B3" w:rsidR="00E4043D" w:rsidRPr="00E4043D" w:rsidRDefault="00E4043D" w:rsidP="002B3302">
      <w:pPr>
        <w:spacing w:after="0" w:line="240" w:lineRule="auto"/>
        <w:ind w:firstLine="709"/>
        <w:jc w:val="both"/>
        <w:rPr>
          <w:rFonts w:ascii="Times New Roman" w:hAnsi="Times New Roman" w:cs="Times New Roman"/>
          <w:iCs/>
          <w:sz w:val="24"/>
          <w:szCs w:val="24"/>
          <w:lang w:val="ru-RU"/>
        </w:rPr>
      </w:pPr>
      <w:proofErr w:type="spellStart"/>
      <w:r w:rsidRPr="00E4043D">
        <w:rPr>
          <w:rFonts w:ascii="Times New Roman" w:hAnsi="Times New Roman" w:cs="Times New Roman"/>
          <w:iCs/>
          <w:sz w:val="24"/>
          <w:szCs w:val="24"/>
          <w:lang w:val="ru-RU"/>
        </w:rPr>
        <w:t>Ескерту</w:t>
      </w:r>
      <w:proofErr w:type="spellEnd"/>
      <w:r w:rsidRPr="00E4043D">
        <w:rPr>
          <w:rFonts w:ascii="Times New Roman" w:hAnsi="Times New Roman" w:cs="Times New Roman"/>
          <w:iCs/>
          <w:sz w:val="24"/>
          <w:szCs w:val="24"/>
          <w:lang w:val="ru-RU"/>
        </w:rPr>
        <w:t xml:space="preserve"> - </w:t>
      </w:r>
      <w:proofErr w:type="spellStart"/>
      <w:r w:rsidRPr="00E4043D">
        <w:rPr>
          <w:rFonts w:ascii="Times New Roman" w:hAnsi="Times New Roman" w:cs="Times New Roman"/>
          <w:iCs/>
          <w:sz w:val="24"/>
          <w:szCs w:val="24"/>
          <w:lang w:val="ru-RU"/>
        </w:rPr>
        <w:t>Дереккөз</w:t>
      </w:r>
      <w:proofErr w:type="spellEnd"/>
      <w:r w:rsidRPr="00E4043D">
        <w:rPr>
          <w:rFonts w:ascii="Times New Roman" w:hAnsi="Times New Roman" w:cs="Times New Roman"/>
          <w:iCs/>
          <w:sz w:val="24"/>
          <w:szCs w:val="24"/>
          <w:lang w:val="ru-RU"/>
        </w:rPr>
        <w:t xml:space="preserve">: </w:t>
      </w:r>
      <w:proofErr w:type="spellStart"/>
      <w:r w:rsidRPr="00E4043D">
        <w:rPr>
          <w:rFonts w:ascii="Times New Roman" w:hAnsi="Times New Roman" w:cs="Times New Roman"/>
          <w:iCs/>
          <w:sz w:val="24"/>
          <w:szCs w:val="24"/>
          <w:lang w:val="ru-RU"/>
        </w:rPr>
        <w:t>Қазақстан</w:t>
      </w:r>
      <w:proofErr w:type="spellEnd"/>
      <w:r w:rsidRPr="00E4043D">
        <w:rPr>
          <w:rFonts w:ascii="Times New Roman" w:hAnsi="Times New Roman" w:cs="Times New Roman"/>
          <w:iCs/>
          <w:sz w:val="24"/>
          <w:szCs w:val="24"/>
          <w:lang w:val="ru-RU"/>
        </w:rPr>
        <w:t xml:space="preserve"> </w:t>
      </w:r>
      <w:proofErr w:type="spellStart"/>
      <w:r w:rsidRPr="00E4043D">
        <w:rPr>
          <w:rFonts w:ascii="Times New Roman" w:hAnsi="Times New Roman" w:cs="Times New Roman"/>
          <w:iCs/>
          <w:sz w:val="24"/>
          <w:szCs w:val="24"/>
          <w:lang w:val="ru-RU"/>
        </w:rPr>
        <w:t>Республикасындағы</w:t>
      </w:r>
      <w:proofErr w:type="spellEnd"/>
      <w:r w:rsidRPr="00E4043D">
        <w:rPr>
          <w:rFonts w:ascii="Times New Roman" w:hAnsi="Times New Roman" w:cs="Times New Roman"/>
          <w:iCs/>
          <w:sz w:val="24"/>
          <w:szCs w:val="24"/>
          <w:lang w:val="ru-RU"/>
        </w:rPr>
        <w:t xml:space="preserve"> </w:t>
      </w:r>
      <w:proofErr w:type="spellStart"/>
      <w:r w:rsidRPr="00E4043D">
        <w:rPr>
          <w:rFonts w:ascii="Times New Roman" w:hAnsi="Times New Roman" w:cs="Times New Roman"/>
          <w:iCs/>
          <w:sz w:val="24"/>
          <w:szCs w:val="24"/>
          <w:lang w:val="ru-RU"/>
        </w:rPr>
        <w:t>көлік</w:t>
      </w:r>
      <w:proofErr w:type="spellEnd"/>
      <w:r w:rsidRPr="00E4043D">
        <w:rPr>
          <w:rFonts w:ascii="Times New Roman" w:hAnsi="Times New Roman" w:cs="Times New Roman"/>
          <w:iCs/>
          <w:sz w:val="24"/>
          <w:szCs w:val="24"/>
          <w:lang w:val="ru-RU"/>
        </w:rPr>
        <w:t xml:space="preserve"> </w:t>
      </w:r>
      <w:proofErr w:type="gramStart"/>
      <w:r w:rsidRPr="00E4043D">
        <w:rPr>
          <w:rFonts w:ascii="Times New Roman" w:hAnsi="Times New Roman" w:cs="Times New Roman"/>
          <w:iCs/>
          <w:sz w:val="24"/>
          <w:szCs w:val="24"/>
          <w:lang w:val="ru-RU"/>
        </w:rPr>
        <w:t>2010-2014</w:t>
      </w:r>
      <w:proofErr w:type="gramEnd"/>
      <w:r w:rsidRPr="00E4043D">
        <w:rPr>
          <w:rFonts w:ascii="Times New Roman" w:hAnsi="Times New Roman" w:cs="Times New Roman"/>
          <w:iCs/>
          <w:sz w:val="24"/>
          <w:szCs w:val="24"/>
          <w:lang w:val="ru-RU"/>
        </w:rPr>
        <w:t xml:space="preserve">, 2014-2018, 2015 – 2019 </w:t>
      </w:r>
      <w:proofErr w:type="spellStart"/>
      <w:r w:rsidRPr="00E4043D">
        <w:rPr>
          <w:rFonts w:ascii="Times New Roman" w:hAnsi="Times New Roman" w:cs="Times New Roman"/>
          <w:iCs/>
          <w:sz w:val="24"/>
          <w:szCs w:val="24"/>
          <w:lang w:val="ru-RU"/>
        </w:rPr>
        <w:t>статистикалық</w:t>
      </w:r>
      <w:proofErr w:type="spellEnd"/>
      <w:r w:rsidRPr="00E4043D">
        <w:rPr>
          <w:rFonts w:ascii="Times New Roman" w:hAnsi="Times New Roman" w:cs="Times New Roman"/>
          <w:iCs/>
          <w:sz w:val="24"/>
          <w:szCs w:val="24"/>
          <w:lang w:val="ru-RU"/>
        </w:rPr>
        <w:t xml:space="preserve"> </w:t>
      </w:r>
      <w:proofErr w:type="spellStart"/>
      <w:r w:rsidRPr="00E4043D">
        <w:rPr>
          <w:rFonts w:ascii="Times New Roman" w:hAnsi="Times New Roman" w:cs="Times New Roman"/>
          <w:iCs/>
          <w:sz w:val="24"/>
          <w:szCs w:val="24"/>
          <w:lang w:val="ru-RU"/>
        </w:rPr>
        <w:t>жинақтары</w:t>
      </w:r>
      <w:proofErr w:type="spellEnd"/>
    </w:p>
    <w:p w14:paraId="7F66A8A7" w14:textId="77777777" w:rsidR="00C67D4D" w:rsidRPr="00562FCC" w:rsidRDefault="00C67D4D" w:rsidP="002B3302">
      <w:pPr>
        <w:spacing w:after="0" w:line="240" w:lineRule="auto"/>
        <w:jc w:val="both"/>
        <w:rPr>
          <w:rFonts w:ascii="Times New Roman" w:hAnsi="Times New Roman" w:cs="Times New Roman"/>
          <w:i/>
          <w:sz w:val="28"/>
          <w:szCs w:val="28"/>
          <w:lang w:val="ru-RU"/>
        </w:rPr>
      </w:pPr>
    </w:p>
    <w:p w14:paraId="45B55C12" w14:textId="21002E90" w:rsidR="00C67D4D" w:rsidRPr="00562FCC" w:rsidRDefault="00A36FE4" w:rsidP="00415E70">
      <w:pPr>
        <w:pStyle w:val="ad"/>
        <w:spacing w:before="0" w:beforeAutospacing="0" w:after="0" w:afterAutospacing="0"/>
        <w:ind w:firstLine="709"/>
        <w:jc w:val="both"/>
        <w:rPr>
          <w:sz w:val="28"/>
          <w:szCs w:val="28"/>
          <w:lang w:val="ru-RU"/>
        </w:rPr>
      </w:pPr>
      <w:r w:rsidRPr="00562FCC">
        <w:rPr>
          <w:sz w:val="28"/>
          <w:szCs w:val="28"/>
          <w:lang w:val="ru-RU"/>
        </w:rPr>
        <w:t xml:space="preserve">2010 </w:t>
      </w:r>
      <w:proofErr w:type="spellStart"/>
      <w:r w:rsidRPr="00562FCC">
        <w:rPr>
          <w:sz w:val="28"/>
          <w:szCs w:val="28"/>
          <w:lang w:val="ru-RU"/>
        </w:rPr>
        <w:t>жылдың</w:t>
      </w:r>
      <w:proofErr w:type="spellEnd"/>
      <w:r w:rsidRPr="00562FCC">
        <w:rPr>
          <w:sz w:val="28"/>
          <w:szCs w:val="28"/>
          <w:lang w:val="ru-RU"/>
        </w:rPr>
        <w:t xml:space="preserve"> </w:t>
      </w:r>
      <w:proofErr w:type="spellStart"/>
      <w:r w:rsidRPr="00562FCC">
        <w:rPr>
          <w:sz w:val="28"/>
          <w:szCs w:val="28"/>
          <w:lang w:val="ru-RU"/>
        </w:rPr>
        <w:t>соңында</w:t>
      </w:r>
      <w:proofErr w:type="spellEnd"/>
      <w:r w:rsidRPr="00562FCC">
        <w:rPr>
          <w:sz w:val="28"/>
          <w:szCs w:val="28"/>
          <w:lang w:val="ru-RU"/>
        </w:rPr>
        <w:t xml:space="preserve"> </w:t>
      </w:r>
      <w:proofErr w:type="spellStart"/>
      <w:r w:rsidRPr="00562FCC">
        <w:rPr>
          <w:sz w:val="28"/>
          <w:szCs w:val="28"/>
          <w:lang w:val="ru-RU"/>
        </w:rPr>
        <w:t>теміржол</w:t>
      </w:r>
      <w:proofErr w:type="spellEnd"/>
      <w:r w:rsidRPr="00562FCC">
        <w:rPr>
          <w:sz w:val="28"/>
          <w:szCs w:val="28"/>
          <w:lang w:val="ru-RU"/>
        </w:rPr>
        <w:t xml:space="preserve"> </w:t>
      </w:r>
      <w:proofErr w:type="spellStart"/>
      <w:r w:rsidRPr="00562FCC">
        <w:rPr>
          <w:sz w:val="28"/>
          <w:szCs w:val="28"/>
          <w:lang w:val="ru-RU"/>
        </w:rPr>
        <w:t>көлігімен</w:t>
      </w:r>
      <w:proofErr w:type="spellEnd"/>
      <w:r w:rsidRPr="00562FCC">
        <w:rPr>
          <w:sz w:val="28"/>
          <w:szCs w:val="28"/>
          <w:lang w:val="ru-RU"/>
        </w:rPr>
        <w:t xml:space="preserve"> </w:t>
      </w:r>
      <w:proofErr w:type="spellStart"/>
      <w:r w:rsidRPr="00562FCC">
        <w:rPr>
          <w:sz w:val="28"/>
          <w:szCs w:val="28"/>
          <w:lang w:val="ru-RU"/>
        </w:rPr>
        <w:t>барлығы</w:t>
      </w:r>
      <w:proofErr w:type="spellEnd"/>
      <w:r w:rsidRPr="00562FCC">
        <w:rPr>
          <w:sz w:val="28"/>
          <w:szCs w:val="28"/>
          <w:lang w:val="ru-RU"/>
        </w:rPr>
        <w:t xml:space="preserve"> 19,6 м</w:t>
      </w:r>
      <w:r w:rsidR="00173A8F">
        <w:rPr>
          <w:sz w:val="28"/>
          <w:szCs w:val="28"/>
          <w:lang w:val="ru-RU"/>
        </w:rPr>
        <w:t>лн</w:t>
      </w:r>
      <w:r w:rsidRPr="00562FCC">
        <w:rPr>
          <w:sz w:val="28"/>
          <w:szCs w:val="28"/>
          <w:lang w:val="ru-RU"/>
        </w:rPr>
        <w:t xml:space="preserve"> </w:t>
      </w:r>
      <w:proofErr w:type="spellStart"/>
      <w:proofErr w:type="gramStart"/>
      <w:r w:rsidRPr="00562FCC">
        <w:rPr>
          <w:sz w:val="28"/>
          <w:szCs w:val="28"/>
          <w:lang w:val="ru-RU"/>
        </w:rPr>
        <w:t>адам</w:t>
      </w:r>
      <w:proofErr w:type="spellEnd"/>
      <w:r w:rsidRPr="00562FCC">
        <w:rPr>
          <w:sz w:val="28"/>
          <w:szCs w:val="28"/>
          <w:lang w:val="ru-RU"/>
        </w:rPr>
        <w:t xml:space="preserve"> </w:t>
      </w:r>
      <w:r w:rsidR="00C67D4D" w:rsidRPr="00562FCC">
        <w:rPr>
          <w:sz w:val="28"/>
          <w:szCs w:val="28"/>
          <w:lang w:val="ru-RU"/>
        </w:rPr>
        <w:t xml:space="preserve"> </w:t>
      </w:r>
      <w:proofErr w:type="spellStart"/>
      <w:r w:rsidR="00C67D4D" w:rsidRPr="00562FCC">
        <w:rPr>
          <w:sz w:val="28"/>
          <w:szCs w:val="28"/>
          <w:lang w:val="ru-RU"/>
        </w:rPr>
        <w:t>тасымалданса</w:t>
      </w:r>
      <w:proofErr w:type="spellEnd"/>
      <w:proofErr w:type="gramEnd"/>
      <w:r w:rsidR="00C67D4D" w:rsidRPr="00562FCC">
        <w:rPr>
          <w:sz w:val="28"/>
          <w:szCs w:val="28"/>
          <w:lang w:val="ru-RU"/>
        </w:rPr>
        <w:t xml:space="preserve">, </w:t>
      </w:r>
      <w:r>
        <w:rPr>
          <w:sz w:val="28"/>
          <w:szCs w:val="28"/>
          <w:lang w:val="ru-RU"/>
        </w:rPr>
        <w:t>2</w:t>
      </w:r>
      <w:r w:rsidRPr="00562FCC">
        <w:rPr>
          <w:sz w:val="28"/>
          <w:szCs w:val="28"/>
          <w:lang w:val="ru-RU"/>
        </w:rPr>
        <w:t xml:space="preserve">019 </w:t>
      </w:r>
      <w:proofErr w:type="spellStart"/>
      <w:r w:rsidRPr="00562FCC">
        <w:rPr>
          <w:sz w:val="28"/>
          <w:szCs w:val="28"/>
          <w:lang w:val="ru-RU"/>
        </w:rPr>
        <w:t>жылдың</w:t>
      </w:r>
      <w:proofErr w:type="spellEnd"/>
      <w:r w:rsidRPr="00562FCC">
        <w:rPr>
          <w:sz w:val="28"/>
          <w:szCs w:val="28"/>
          <w:lang w:val="ru-RU"/>
        </w:rPr>
        <w:t xml:space="preserve"> </w:t>
      </w:r>
      <w:proofErr w:type="spellStart"/>
      <w:r w:rsidRPr="00562FCC">
        <w:rPr>
          <w:sz w:val="28"/>
          <w:szCs w:val="28"/>
          <w:lang w:val="ru-RU"/>
        </w:rPr>
        <w:t>соңында</w:t>
      </w:r>
      <w:proofErr w:type="spellEnd"/>
      <w:r w:rsidRPr="00562FCC">
        <w:rPr>
          <w:sz w:val="28"/>
          <w:szCs w:val="28"/>
          <w:lang w:val="ru-RU"/>
        </w:rPr>
        <w:t xml:space="preserve"> 22,4 млн </w:t>
      </w:r>
      <w:proofErr w:type="spellStart"/>
      <w:r w:rsidRPr="00562FCC">
        <w:rPr>
          <w:sz w:val="28"/>
          <w:szCs w:val="28"/>
          <w:lang w:val="ru-RU"/>
        </w:rPr>
        <w:t>адам</w:t>
      </w:r>
      <w:proofErr w:type="spellEnd"/>
      <w:r w:rsidRPr="00562FCC">
        <w:rPr>
          <w:sz w:val="28"/>
          <w:szCs w:val="28"/>
          <w:lang w:val="ru-RU"/>
        </w:rPr>
        <w:t xml:space="preserve"> </w:t>
      </w:r>
      <w:proofErr w:type="spellStart"/>
      <w:r w:rsidR="00C67D4D" w:rsidRPr="00562FCC">
        <w:rPr>
          <w:sz w:val="28"/>
          <w:szCs w:val="28"/>
          <w:lang w:val="ru-RU"/>
        </w:rPr>
        <w:t>тасымалданды</w:t>
      </w:r>
      <w:proofErr w:type="spellEnd"/>
      <w:r>
        <w:rPr>
          <w:sz w:val="28"/>
          <w:szCs w:val="28"/>
          <w:lang w:val="ru-RU"/>
        </w:rPr>
        <w:t xml:space="preserve"> </w:t>
      </w:r>
      <w:r w:rsidR="00C67D4D" w:rsidRPr="00562FCC">
        <w:rPr>
          <w:sz w:val="28"/>
          <w:szCs w:val="28"/>
          <w:lang w:val="ru-RU"/>
        </w:rPr>
        <w:t>(</w:t>
      </w:r>
      <w:proofErr w:type="spellStart"/>
      <w:r w:rsidR="00C67D4D" w:rsidRPr="00562FCC">
        <w:rPr>
          <w:sz w:val="28"/>
          <w:szCs w:val="28"/>
          <w:lang w:val="ru-RU"/>
        </w:rPr>
        <w:t>кесте</w:t>
      </w:r>
      <w:proofErr w:type="spellEnd"/>
      <w:r w:rsidR="00C67D4D">
        <w:rPr>
          <w:sz w:val="28"/>
          <w:szCs w:val="28"/>
          <w:lang w:val="ru-RU"/>
        </w:rPr>
        <w:t xml:space="preserve"> 2.</w:t>
      </w:r>
      <w:r w:rsidR="00D73FC5">
        <w:rPr>
          <w:sz w:val="28"/>
          <w:szCs w:val="28"/>
          <w:lang w:val="ru-RU"/>
        </w:rPr>
        <w:t>1</w:t>
      </w:r>
      <w:r w:rsidR="00C67D4D" w:rsidRPr="00562FCC">
        <w:rPr>
          <w:sz w:val="28"/>
          <w:szCs w:val="28"/>
          <w:lang w:val="ru-RU"/>
        </w:rPr>
        <w:t>).</w:t>
      </w:r>
      <w:r>
        <w:rPr>
          <w:sz w:val="28"/>
          <w:szCs w:val="28"/>
          <w:lang w:val="ru-RU"/>
        </w:rPr>
        <w:t xml:space="preserve"> Он </w:t>
      </w:r>
      <w:proofErr w:type="spellStart"/>
      <w:r>
        <w:rPr>
          <w:sz w:val="28"/>
          <w:szCs w:val="28"/>
          <w:lang w:val="ru-RU"/>
        </w:rPr>
        <w:t>жылдың</w:t>
      </w:r>
      <w:proofErr w:type="spellEnd"/>
      <w:r>
        <w:rPr>
          <w:sz w:val="28"/>
          <w:szCs w:val="28"/>
          <w:lang w:val="ru-RU"/>
        </w:rPr>
        <w:t xml:space="preserve"> </w:t>
      </w:r>
      <w:proofErr w:type="spellStart"/>
      <w:r>
        <w:rPr>
          <w:sz w:val="28"/>
          <w:szCs w:val="28"/>
          <w:lang w:val="ru-RU"/>
        </w:rPr>
        <w:t>ішінде</w:t>
      </w:r>
      <w:proofErr w:type="spellEnd"/>
      <w:r>
        <w:rPr>
          <w:sz w:val="28"/>
          <w:szCs w:val="28"/>
          <w:lang w:val="ru-RU"/>
        </w:rPr>
        <w:t xml:space="preserve"> </w:t>
      </w:r>
      <w:proofErr w:type="spellStart"/>
      <w:r>
        <w:rPr>
          <w:sz w:val="28"/>
          <w:szCs w:val="28"/>
          <w:lang w:val="ru-RU"/>
        </w:rPr>
        <w:t>жолаушылардың</w:t>
      </w:r>
      <w:proofErr w:type="spellEnd"/>
      <w:r>
        <w:rPr>
          <w:sz w:val="28"/>
          <w:szCs w:val="28"/>
          <w:lang w:val="ru-RU"/>
        </w:rPr>
        <w:t xml:space="preserve"> саны 2,8 млн-</w:t>
      </w:r>
      <w:proofErr w:type="spellStart"/>
      <w:r>
        <w:rPr>
          <w:sz w:val="28"/>
          <w:szCs w:val="28"/>
          <w:lang w:val="ru-RU"/>
        </w:rPr>
        <w:t>ға</w:t>
      </w:r>
      <w:proofErr w:type="spellEnd"/>
      <w:r w:rsidRPr="008727E3">
        <w:rPr>
          <w:sz w:val="28"/>
          <w:szCs w:val="28"/>
          <w:lang w:val="ru-RU"/>
        </w:rPr>
        <w:t xml:space="preserve"> </w:t>
      </w:r>
      <w:r>
        <w:rPr>
          <w:sz w:val="28"/>
          <w:szCs w:val="28"/>
          <w:lang w:val="ru-RU"/>
        </w:rPr>
        <w:t xml:space="preserve">(14,3%) </w:t>
      </w:r>
      <w:proofErr w:type="spellStart"/>
      <w:r>
        <w:rPr>
          <w:sz w:val="28"/>
          <w:szCs w:val="28"/>
          <w:lang w:val="ru-RU"/>
        </w:rPr>
        <w:t>өскен</w:t>
      </w:r>
      <w:proofErr w:type="spellEnd"/>
      <w:r>
        <w:rPr>
          <w:sz w:val="28"/>
          <w:szCs w:val="28"/>
          <w:lang w:val="ru-RU"/>
        </w:rPr>
        <w:t>.</w:t>
      </w:r>
    </w:p>
    <w:p w14:paraId="161CB7C6" w14:textId="77777777" w:rsidR="006B74DE" w:rsidRDefault="006B74DE" w:rsidP="002B3302">
      <w:pPr>
        <w:spacing w:after="0" w:line="240" w:lineRule="auto"/>
        <w:jc w:val="both"/>
        <w:rPr>
          <w:rFonts w:ascii="Times New Roman" w:hAnsi="Times New Roman" w:cs="Times New Roman"/>
          <w:sz w:val="28"/>
          <w:szCs w:val="28"/>
          <w:lang w:val="ru-RU"/>
        </w:rPr>
      </w:pPr>
    </w:p>
    <w:p w14:paraId="5999F4B5" w14:textId="164DD5F3" w:rsidR="00C67D4D" w:rsidRDefault="00C67D4D" w:rsidP="002B3302">
      <w:pPr>
        <w:spacing w:after="0" w:line="240" w:lineRule="auto"/>
        <w:jc w:val="both"/>
        <w:rPr>
          <w:rFonts w:ascii="Times New Roman" w:hAnsi="Times New Roman" w:cs="Times New Roman"/>
          <w:sz w:val="28"/>
          <w:szCs w:val="28"/>
          <w:lang w:val="ru-RU"/>
        </w:rPr>
      </w:pPr>
      <w:proofErr w:type="spellStart"/>
      <w:r w:rsidRPr="00562FCC">
        <w:rPr>
          <w:rFonts w:ascii="Times New Roman" w:hAnsi="Times New Roman" w:cs="Times New Roman"/>
          <w:sz w:val="28"/>
          <w:szCs w:val="28"/>
          <w:lang w:val="ru-RU"/>
        </w:rPr>
        <w:lastRenderedPageBreak/>
        <w:t>Кесте</w:t>
      </w:r>
      <w:proofErr w:type="spellEnd"/>
      <w:r w:rsidRPr="00562FCC">
        <w:rPr>
          <w:rFonts w:ascii="Times New Roman" w:hAnsi="Times New Roman" w:cs="Times New Roman"/>
          <w:sz w:val="28"/>
          <w:szCs w:val="28"/>
          <w:lang w:val="ru-RU"/>
        </w:rPr>
        <w:t xml:space="preserve"> </w:t>
      </w:r>
      <w:r w:rsidRPr="008C52EA">
        <w:rPr>
          <w:rFonts w:ascii="Times New Roman" w:hAnsi="Times New Roman" w:cs="Times New Roman"/>
          <w:sz w:val="28"/>
          <w:szCs w:val="28"/>
          <w:lang w:val="ru-RU"/>
        </w:rPr>
        <w:t>2.</w:t>
      </w:r>
      <w:r w:rsidR="00D73FC5">
        <w:rPr>
          <w:rFonts w:ascii="Times New Roman" w:hAnsi="Times New Roman" w:cs="Times New Roman"/>
          <w:sz w:val="28"/>
          <w:szCs w:val="28"/>
          <w:lang w:val="ru-RU"/>
        </w:rPr>
        <w:t>1</w:t>
      </w:r>
      <w:r w:rsidRPr="008C52EA">
        <w:rPr>
          <w:rFonts w:ascii="Times New Roman" w:hAnsi="Times New Roman" w:cs="Times New Roman"/>
          <w:sz w:val="28"/>
          <w:szCs w:val="28"/>
          <w:lang w:val="ru-RU"/>
        </w:rPr>
        <w:t xml:space="preserve"> </w:t>
      </w:r>
      <w:r w:rsidR="002D74A7" w:rsidRPr="009E53C6">
        <w:rPr>
          <w:rFonts w:ascii="Times New Roman" w:hAnsi="Times New Roman" w:cs="Times New Roman"/>
          <w:sz w:val="28"/>
          <w:szCs w:val="28"/>
          <w:lang w:val="kk-KZ"/>
        </w:rPr>
        <w:t>–</w:t>
      </w:r>
      <w:r w:rsidRPr="00562FCC">
        <w:rPr>
          <w:rFonts w:ascii="Times New Roman" w:hAnsi="Times New Roman" w:cs="Times New Roman"/>
          <w:sz w:val="28"/>
          <w:szCs w:val="28"/>
          <w:lang w:val="ru-RU"/>
        </w:rPr>
        <w:t xml:space="preserve"> </w:t>
      </w:r>
      <w:proofErr w:type="spellStart"/>
      <w:r w:rsidRPr="00562FCC">
        <w:rPr>
          <w:rFonts w:ascii="Times New Roman" w:hAnsi="Times New Roman" w:cs="Times New Roman"/>
          <w:sz w:val="28"/>
          <w:szCs w:val="28"/>
          <w:lang w:val="ru-RU"/>
        </w:rPr>
        <w:t>Көліктің</w:t>
      </w:r>
      <w:proofErr w:type="spellEnd"/>
      <w:r w:rsidRPr="00562FCC">
        <w:rPr>
          <w:rFonts w:ascii="Times New Roman" w:hAnsi="Times New Roman" w:cs="Times New Roman"/>
          <w:sz w:val="28"/>
          <w:szCs w:val="28"/>
          <w:lang w:val="ru-RU"/>
        </w:rPr>
        <w:t xml:space="preserve"> </w:t>
      </w:r>
      <w:proofErr w:type="spellStart"/>
      <w:r w:rsidRPr="00562FCC">
        <w:rPr>
          <w:rFonts w:ascii="Times New Roman" w:hAnsi="Times New Roman" w:cs="Times New Roman"/>
          <w:sz w:val="28"/>
          <w:szCs w:val="28"/>
          <w:lang w:val="ru-RU"/>
        </w:rPr>
        <w:t>барлық</w:t>
      </w:r>
      <w:proofErr w:type="spellEnd"/>
      <w:r w:rsidRPr="00562FCC">
        <w:rPr>
          <w:rFonts w:ascii="Times New Roman" w:hAnsi="Times New Roman" w:cs="Times New Roman"/>
          <w:sz w:val="28"/>
          <w:szCs w:val="28"/>
          <w:lang w:val="ru-RU"/>
        </w:rPr>
        <w:t xml:space="preserve"> </w:t>
      </w:r>
      <w:proofErr w:type="spellStart"/>
      <w:r w:rsidRPr="00562FCC">
        <w:rPr>
          <w:rFonts w:ascii="Times New Roman" w:hAnsi="Times New Roman" w:cs="Times New Roman"/>
          <w:sz w:val="28"/>
          <w:szCs w:val="28"/>
          <w:lang w:val="ru-RU"/>
        </w:rPr>
        <w:t>түрлерімен</w:t>
      </w:r>
      <w:proofErr w:type="spellEnd"/>
      <w:r w:rsidRPr="00562FCC">
        <w:rPr>
          <w:rFonts w:ascii="Times New Roman" w:hAnsi="Times New Roman" w:cs="Times New Roman"/>
          <w:sz w:val="28"/>
          <w:szCs w:val="28"/>
          <w:lang w:val="ru-RU"/>
        </w:rPr>
        <w:t xml:space="preserve"> </w:t>
      </w:r>
      <w:proofErr w:type="spellStart"/>
      <w:r w:rsidRPr="00562FCC">
        <w:rPr>
          <w:rFonts w:ascii="Times New Roman" w:hAnsi="Times New Roman" w:cs="Times New Roman"/>
          <w:sz w:val="28"/>
          <w:szCs w:val="28"/>
          <w:lang w:val="ru-RU"/>
        </w:rPr>
        <w:t>жолаушыларды</w:t>
      </w:r>
      <w:proofErr w:type="spellEnd"/>
      <w:r w:rsidRPr="00562FCC">
        <w:rPr>
          <w:rFonts w:ascii="Times New Roman" w:hAnsi="Times New Roman" w:cs="Times New Roman"/>
          <w:sz w:val="28"/>
          <w:szCs w:val="28"/>
          <w:lang w:val="ru-RU"/>
        </w:rPr>
        <w:t xml:space="preserve"> </w:t>
      </w:r>
      <w:proofErr w:type="spellStart"/>
      <w:r w:rsidRPr="00562FCC">
        <w:rPr>
          <w:rFonts w:ascii="Times New Roman" w:hAnsi="Times New Roman" w:cs="Times New Roman"/>
          <w:sz w:val="28"/>
          <w:szCs w:val="28"/>
          <w:lang w:val="ru-RU"/>
        </w:rPr>
        <w:t>тасымалдау</w:t>
      </w:r>
      <w:proofErr w:type="spellEnd"/>
      <w:r w:rsidRPr="00562FCC">
        <w:rPr>
          <w:rFonts w:ascii="Times New Roman" w:hAnsi="Times New Roman" w:cs="Times New Roman"/>
          <w:sz w:val="28"/>
          <w:szCs w:val="28"/>
          <w:lang w:val="ru-RU"/>
        </w:rPr>
        <w:t xml:space="preserve">, млн </w:t>
      </w:r>
      <w:proofErr w:type="spellStart"/>
      <w:r w:rsidRPr="00562FCC">
        <w:rPr>
          <w:rFonts w:ascii="Times New Roman" w:hAnsi="Times New Roman" w:cs="Times New Roman"/>
          <w:sz w:val="28"/>
          <w:szCs w:val="28"/>
          <w:lang w:val="ru-RU"/>
        </w:rPr>
        <w:t>адам</w:t>
      </w:r>
      <w:proofErr w:type="spellEnd"/>
    </w:p>
    <w:p w14:paraId="024D9940" w14:textId="77777777" w:rsidR="00C67D4D" w:rsidRPr="004652D8" w:rsidRDefault="00C67D4D" w:rsidP="002B3302">
      <w:pPr>
        <w:spacing w:after="0" w:line="240" w:lineRule="auto"/>
        <w:ind w:firstLine="709"/>
        <w:jc w:val="both"/>
        <w:rPr>
          <w:rFonts w:ascii="Times New Roman" w:hAnsi="Times New Roman" w:cs="Times New Roman"/>
          <w:sz w:val="16"/>
          <w:szCs w:val="16"/>
          <w:lang w:val="ru-RU"/>
        </w:rPr>
      </w:pPr>
    </w:p>
    <w:tbl>
      <w:tblPr>
        <w:tblStyle w:val="a5"/>
        <w:tblW w:w="0" w:type="auto"/>
        <w:tblLook w:val="04A0" w:firstRow="1" w:lastRow="0" w:firstColumn="1" w:lastColumn="0" w:noHBand="0" w:noVBand="1"/>
      </w:tblPr>
      <w:tblGrid>
        <w:gridCol w:w="2428"/>
        <w:gridCol w:w="1509"/>
        <w:gridCol w:w="1509"/>
        <w:gridCol w:w="1509"/>
        <w:gridCol w:w="1509"/>
        <w:gridCol w:w="1183"/>
      </w:tblGrid>
      <w:tr w:rsidR="00C67D4D" w:rsidRPr="00562FCC" w14:paraId="51BBD7CA" w14:textId="77777777" w:rsidTr="00C67D4D">
        <w:trPr>
          <w:trHeight w:val="212"/>
        </w:trPr>
        <w:tc>
          <w:tcPr>
            <w:tcW w:w="2428" w:type="dxa"/>
          </w:tcPr>
          <w:p w14:paraId="75FCE963" w14:textId="77777777" w:rsidR="00C67D4D" w:rsidRPr="00562FCC" w:rsidRDefault="00C67D4D" w:rsidP="002B3302">
            <w:pPr>
              <w:pStyle w:val="ad"/>
              <w:spacing w:before="0" w:beforeAutospacing="0" w:after="0" w:afterAutospacing="0"/>
              <w:jc w:val="both"/>
            </w:pPr>
            <w:proofErr w:type="spellStart"/>
            <w:r w:rsidRPr="00562FCC">
              <w:t>Жыл</w:t>
            </w:r>
            <w:proofErr w:type="spellEnd"/>
            <w:r w:rsidRPr="00562FCC">
              <w:t xml:space="preserve"> </w:t>
            </w:r>
          </w:p>
        </w:tc>
        <w:tc>
          <w:tcPr>
            <w:tcW w:w="1509" w:type="dxa"/>
          </w:tcPr>
          <w:p w14:paraId="02928391" w14:textId="77777777" w:rsidR="00C67D4D" w:rsidRPr="00562FCC" w:rsidRDefault="00C67D4D" w:rsidP="002B3302">
            <w:pPr>
              <w:pStyle w:val="ad"/>
              <w:spacing w:before="0" w:beforeAutospacing="0" w:after="0" w:afterAutospacing="0"/>
              <w:jc w:val="both"/>
              <w:rPr>
                <w:b/>
                <w:bCs/>
              </w:rPr>
            </w:pPr>
            <w:r w:rsidRPr="00562FCC">
              <w:rPr>
                <w:b/>
                <w:bCs/>
              </w:rPr>
              <w:t>2010</w:t>
            </w:r>
          </w:p>
        </w:tc>
        <w:tc>
          <w:tcPr>
            <w:tcW w:w="1509" w:type="dxa"/>
          </w:tcPr>
          <w:p w14:paraId="49CDFAD0" w14:textId="77777777" w:rsidR="00C67D4D" w:rsidRPr="00562FCC" w:rsidRDefault="00C67D4D" w:rsidP="002B3302">
            <w:pPr>
              <w:pStyle w:val="ad"/>
              <w:spacing w:before="0" w:beforeAutospacing="0" w:after="0" w:afterAutospacing="0"/>
              <w:jc w:val="both"/>
              <w:rPr>
                <w:b/>
                <w:bCs/>
              </w:rPr>
            </w:pPr>
            <w:r w:rsidRPr="00562FCC">
              <w:rPr>
                <w:b/>
                <w:bCs/>
              </w:rPr>
              <w:t>2011</w:t>
            </w:r>
          </w:p>
        </w:tc>
        <w:tc>
          <w:tcPr>
            <w:tcW w:w="1509" w:type="dxa"/>
          </w:tcPr>
          <w:p w14:paraId="7E1BCCB0" w14:textId="77777777" w:rsidR="00C67D4D" w:rsidRPr="00562FCC" w:rsidRDefault="00C67D4D" w:rsidP="002B3302">
            <w:pPr>
              <w:pStyle w:val="ad"/>
              <w:spacing w:before="0" w:beforeAutospacing="0" w:after="0" w:afterAutospacing="0"/>
              <w:jc w:val="both"/>
              <w:rPr>
                <w:b/>
                <w:bCs/>
              </w:rPr>
            </w:pPr>
            <w:r w:rsidRPr="00562FCC">
              <w:rPr>
                <w:b/>
                <w:bCs/>
              </w:rPr>
              <w:t>2012</w:t>
            </w:r>
          </w:p>
        </w:tc>
        <w:tc>
          <w:tcPr>
            <w:tcW w:w="1509" w:type="dxa"/>
          </w:tcPr>
          <w:p w14:paraId="0B886597" w14:textId="77777777" w:rsidR="00C67D4D" w:rsidRPr="00562FCC" w:rsidRDefault="00C67D4D" w:rsidP="002B3302">
            <w:pPr>
              <w:pStyle w:val="ad"/>
              <w:spacing w:before="0" w:beforeAutospacing="0" w:after="0" w:afterAutospacing="0"/>
              <w:jc w:val="both"/>
              <w:rPr>
                <w:b/>
                <w:bCs/>
              </w:rPr>
            </w:pPr>
            <w:r w:rsidRPr="00562FCC">
              <w:rPr>
                <w:b/>
                <w:bCs/>
              </w:rPr>
              <w:t>2013</w:t>
            </w:r>
          </w:p>
        </w:tc>
        <w:tc>
          <w:tcPr>
            <w:tcW w:w="1183" w:type="dxa"/>
          </w:tcPr>
          <w:p w14:paraId="0AAE09D5" w14:textId="77777777" w:rsidR="00C67D4D" w:rsidRPr="00562FCC" w:rsidRDefault="00C67D4D" w:rsidP="002B3302">
            <w:pPr>
              <w:pStyle w:val="ad"/>
              <w:spacing w:before="0" w:beforeAutospacing="0" w:after="0" w:afterAutospacing="0"/>
              <w:jc w:val="both"/>
              <w:rPr>
                <w:b/>
                <w:bCs/>
              </w:rPr>
            </w:pPr>
            <w:r w:rsidRPr="00562FCC">
              <w:rPr>
                <w:b/>
                <w:bCs/>
              </w:rPr>
              <w:t>2014</w:t>
            </w:r>
          </w:p>
        </w:tc>
      </w:tr>
      <w:tr w:rsidR="00C67D4D" w:rsidRPr="00562FCC" w14:paraId="554EB2C0" w14:textId="77777777" w:rsidTr="00C67D4D">
        <w:trPr>
          <w:trHeight w:val="212"/>
        </w:trPr>
        <w:tc>
          <w:tcPr>
            <w:tcW w:w="2428" w:type="dxa"/>
          </w:tcPr>
          <w:p w14:paraId="2E524F0E" w14:textId="77777777" w:rsidR="00C67D4D" w:rsidRPr="00562FCC" w:rsidRDefault="00C67D4D" w:rsidP="002B3302">
            <w:pPr>
              <w:pStyle w:val="ad"/>
              <w:spacing w:before="0" w:beforeAutospacing="0" w:after="0" w:afterAutospacing="0"/>
              <w:jc w:val="both"/>
            </w:pPr>
            <w:proofErr w:type="spellStart"/>
            <w:r w:rsidRPr="00562FCC">
              <w:t>Барлығы</w:t>
            </w:r>
            <w:proofErr w:type="spellEnd"/>
            <w:r w:rsidRPr="00562FCC">
              <w:t xml:space="preserve"> </w:t>
            </w:r>
          </w:p>
        </w:tc>
        <w:tc>
          <w:tcPr>
            <w:tcW w:w="1509" w:type="dxa"/>
            <w:vAlign w:val="bottom"/>
          </w:tcPr>
          <w:p w14:paraId="26AF8A6E" w14:textId="77777777" w:rsidR="00C67D4D" w:rsidRPr="00562FCC" w:rsidRDefault="00C67D4D" w:rsidP="002B3302">
            <w:pPr>
              <w:pStyle w:val="ad"/>
              <w:spacing w:before="0" w:beforeAutospacing="0" w:after="0" w:afterAutospacing="0"/>
              <w:jc w:val="both"/>
            </w:pPr>
            <w:r w:rsidRPr="00562FCC">
              <w:t>13 186,5</w:t>
            </w:r>
          </w:p>
        </w:tc>
        <w:tc>
          <w:tcPr>
            <w:tcW w:w="1509" w:type="dxa"/>
            <w:vAlign w:val="bottom"/>
          </w:tcPr>
          <w:p w14:paraId="375E563C" w14:textId="77777777" w:rsidR="00C67D4D" w:rsidRPr="00562FCC" w:rsidRDefault="00C67D4D" w:rsidP="002B3302">
            <w:pPr>
              <w:pStyle w:val="ad"/>
              <w:spacing w:before="0" w:beforeAutospacing="0" w:after="0" w:afterAutospacing="0"/>
              <w:jc w:val="both"/>
            </w:pPr>
            <w:r w:rsidRPr="00562FCC">
              <w:t>16 647,2</w:t>
            </w:r>
          </w:p>
        </w:tc>
        <w:tc>
          <w:tcPr>
            <w:tcW w:w="1509" w:type="dxa"/>
            <w:vAlign w:val="bottom"/>
          </w:tcPr>
          <w:p w14:paraId="391EFF15" w14:textId="77777777" w:rsidR="00C67D4D" w:rsidRPr="00562FCC" w:rsidRDefault="00C67D4D" w:rsidP="002B3302">
            <w:pPr>
              <w:pStyle w:val="ad"/>
              <w:spacing w:before="0" w:beforeAutospacing="0" w:after="0" w:afterAutospacing="0"/>
              <w:jc w:val="both"/>
            </w:pPr>
            <w:r w:rsidRPr="00562FCC">
              <w:t>18 484,6</w:t>
            </w:r>
          </w:p>
        </w:tc>
        <w:tc>
          <w:tcPr>
            <w:tcW w:w="1509" w:type="dxa"/>
            <w:vAlign w:val="bottom"/>
          </w:tcPr>
          <w:p w14:paraId="752CA6D0" w14:textId="77777777" w:rsidR="00C67D4D" w:rsidRPr="00562FCC" w:rsidRDefault="00C67D4D" w:rsidP="002B3302">
            <w:pPr>
              <w:pStyle w:val="ad"/>
              <w:spacing w:before="0" w:beforeAutospacing="0" w:after="0" w:afterAutospacing="0"/>
              <w:jc w:val="both"/>
            </w:pPr>
            <w:r w:rsidRPr="00562FCC">
              <w:t>20 004,3</w:t>
            </w:r>
          </w:p>
        </w:tc>
        <w:tc>
          <w:tcPr>
            <w:tcW w:w="1183" w:type="dxa"/>
            <w:vAlign w:val="bottom"/>
          </w:tcPr>
          <w:p w14:paraId="4D085FC4" w14:textId="77777777" w:rsidR="00C67D4D" w:rsidRPr="00562FCC" w:rsidRDefault="00C67D4D" w:rsidP="002B3302">
            <w:pPr>
              <w:pStyle w:val="ad"/>
              <w:spacing w:before="0" w:beforeAutospacing="0" w:after="0" w:afterAutospacing="0"/>
              <w:jc w:val="both"/>
            </w:pPr>
            <w:r w:rsidRPr="00562FCC">
              <w:t>21 281,2</w:t>
            </w:r>
          </w:p>
        </w:tc>
      </w:tr>
      <w:tr w:rsidR="00C67D4D" w:rsidRPr="00562FCC" w14:paraId="009BA6BD" w14:textId="77777777" w:rsidTr="00C67D4D">
        <w:trPr>
          <w:trHeight w:val="212"/>
        </w:trPr>
        <w:tc>
          <w:tcPr>
            <w:tcW w:w="2428" w:type="dxa"/>
          </w:tcPr>
          <w:p w14:paraId="472C53B4" w14:textId="77777777" w:rsidR="00C67D4D" w:rsidRPr="00562FCC" w:rsidRDefault="00C67D4D" w:rsidP="002B3302">
            <w:pPr>
              <w:pStyle w:val="ad"/>
              <w:spacing w:before="0" w:beforeAutospacing="0" w:after="0" w:afterAutospacing="0"/>
              <w:jc w:val="both"/>
            </w:pPr>
            <w:proofErr w:type="spellStart"/>
            <w:r w:rsidRPr="00562FCC">
              <w:t>Олардың</w:t>
            </w:r>
            <w:proofErr w:type="spellEnd"/>
            <w:r w:rsidRPr="00562FCC">
              <w:t xml:space="preserve"> </w:t>
            </w:r>
            <w:proofErr w:type="spellStart"/>
            <w:r w:rsidRPr="00562FCC">
              <w:t>ішінен</w:t>
            </w:r>
            <w:proofErr w:type="spellEnd"/>
            <w:r w:rsidRPr="00562FCC">
              <w:t>:</w:t>
            </w:r>
          </w:p>
        </w:tc>
        <w:tc>
          <w:tcPr>
            <w:tcW w:w="1509" w:type="dxa"/>
            <w:vAlign w:val="bottom"/>
          </w:tcPr>
          <w:p w14:paraId="0A940612" w14:textId="77777777" w:rsidR="00C67D4D" w:rsidRPr="00562FCC" w:rsidRDefault="00C67D4D" w:rsidP="002B3302">
            <w:pPr>
              <w:pStyle w:val="ad"/>
              <w:spacing w:before="0" w:beforeAutospacing="0" w:after="0" w:afterAutospacing="0"/>
              <w:ind w:firstLine="709"/>
              <w:jc w:val="both"/>
            </w:pPr>
            <w:r w:rsidRPr="00562FCC">
              <w:t> </w:t>
            </w:r>
          </w:p>
        </w:tc>
        <w:tc>
          <w:tcPr>
            <w:tcW w:w="1509" w:type="dxa"/>
            <w:vAlign w:val="bottom"/>
          </w:tcPr>
          <w:p w14:paraId="6BB9A6AB" w14:textId="77777777" w:rsidR="00C67D4D" w:rsidRPr="00562FCC" w:rsidRDefault="00C67D4D" w:rsidP="002B3302">
            <w:pPr>
              <w:pStyle w:val="ad"/>
              <w:spacing w:before="0" w:beforeAutospacing="0" w:after="0" w:afterAutospacing="0"/>
              <w:ind w:firstLine="709"/>
              <w:jc w:val="both"/>
            </w:pPr>
            <w:r w:rsidRPr="00562FCC">
              <w:t> </w:t>
            </w:r>
          </w:p>
        </w:tc>
        <w:tc>
          <w:tcPr>
            <w:tcW w:w="1509" w:type="dxa"/>
            <w:vAlign w:val="bottom"/>
          </w:tcPr>
          <w:p w14:paraId="4C3BEEEC" w14:textId="77777777" w:rsidR="00C67D4D" w:rsidRPr="00562FCC" w:rsidRDefault="00C67D4D" w:rsidP="002B3302">
            <w:pPr>
              <w:pStyle w:val="ad"/>
              <w:spacing w:before="0" w:beforeAutospacing="0" w:after="0" w:afterAutospacing="0"/>
              <w:ind w:firstLine="709"/>
              <w:jc w:val="both"/>
            </w:pPr>
            <w:r w:rsidRPr="00562FCC">
              <w:t> </w:t>
            </w:r>
          </w:p>
        </w:tc>
        <w:tc>
          <w:tcPr>
            <w:tcW w:w="1509" w:type="dxa"/>
            <w:vAlign w:val="bottom"/>
          </w:tcPr>
          <w:p w14:paraId="3249B6DE" w14:textId="77777777" w:rsidR="00C67D4D" w:rsidRPr="00562FCC" w:rsidRDefault="00C67D4D" w:rsidP="002B3302">
            <w:pPr>
              <w:pStyle w:val="ad"/>
              <w:spacing w:before="0" w:beforeAutospacing="0" w:after="0" w:afterAutospacing="0"/>
              <w:ind w:firstLine="709"/>
              <w:jc w:val="both"/>
            </w:pPr>
            <w:r w:rsidRPr="00562FCC">
              <w:t> </w:t>
            </w:r>
          </w:p>
        </w:tc>
        <w:tc>
          <w:tcPr>
            <w:tcW w:w="1183" w:type="dxa"/>
            <w:vAlign w:val="bottom"/>
          </w:tcPr>
          <w:p w14:paraId="50F92209" w14:textId="77777777" w:rsidR="00C67D4D" w:rsidRPr="00562FCC" w:rsidRDefault="00C67D4D" w:rsidP="002B3302">
            <w:pPr>
              <w:pStyle w:val="ad"/>
              <w:spacing w:before="0" w:beforeAutospacing="0" w:after="0" w:afterAutospacing="0"/>
              <w:ind w:firstLine="709"/>
              <w:jc w:val="both"/>
            </w:pPr>
            <w:r w:rsidRPr="00562FCC">
              <w:t> </w:t>
            </w:r>
          </w:p>
        </w:tc>
      </w:tr>
      <w:tr w:rsidR="00C67D4D" w:rsidRPr="00562FCC" w14:paraId="3B91CE99" w14:textId="77777777" w:rsidTr="00C67D4D">
        <w:trPr>
          <w:trHeight w:val="212"/>
        </w:trPr>
        <w:tc>
          <w:tcPr>
            <w:tcW w:w="2428" w:type="dxa"/>
          </w:tcPr>
          <w:p w14:paraId="6E58509D" w14:textId="77777777" w:rsidR="00C67D4D" w:rsidRPr="00562FCC" w:rsidRDefault="00C67D4D" w:rsidP="002B3302">
            <w:pPr>
              <w:pStyle w:val="ad"/>
              <w:spacing w:before="0" w:beforeAutospacing="0" w:after="0" w:afterAutospacing="0"/>
              <w:jc w:val="both"/>
            </w:pPr>
            <w:proofErr w:type="spellStart"/>
            <w:r w:rsidRPr="00562FCC">
              <w:t>Теміржол</w:t>
            </w:r>
            <w:proofErr w:type="spellEnd"/>
            <w:r w:rsidRPr="00562FCC">
              <w:t xml:space="preserve"> </w:t>
            </w:r>
          </w:p>
        </w:tc>
        <w:tc>
          <w:tcPr>
            <w:tcW w:w="1509" w:type="dxa"/>
            <w:vAlign w:val="bottom"/>
          </w:tcPr>
          <w:p w14:paraId="4D197A77" w14:textId="77777777" w:rsidR="00C67D4D" w:rsidRPr="00562FCC" w:rsidRDefault="00C67D4D" w:rsidP="002B3302">
            <w:pPr>
              <w:pStyle w:val="ad"/>
              <w:spacing w:before="0" w:beforeAutospacing="0" w:after="0" w:afterAutospacing="0"/>
              <w:jc w:val="both"/>
            </w:pPr>
            <w:r w:rsidRPr="00562FCC">
              <w:t>19,6</w:t>
            </w:r>
          </w:p>
        </w:tc>
        <w:tc>
          <w:tcPr>
            <w:tcW w:w="1509" w:type="dxa"/>
            <w:vAlign w:val="bottom"/>
          </w:tcPr>
          <w:p w14:paraId="657C0E1B" w14:textId="77777777" w:rsidR="00C67D4D" w:rsidRPr="00562FCC" w:rsidRDefault="00C67D4D" w:rsidP="002B3302">
            <w:pPr>
              <w:pStyle w:val="ad"/>
              <w:spacing w:before="0" w:beforeAutospacing="0" w:after="0" w:afterAutospacing="0"/>
              <w:jc w:val="both"/>
            </w:pPr>
            <w:r w:rsidRPr="00562FCC">
              <w:t>20,5</w:t>
            </w:r>
          </w:p>
        </w:tc>
        <w:tc>
          <w:tcPr>
            <w:tcW w:w="1509" w:type="dxa"/>
            <w:vAlign w:val="bottom"/>
          </w:tcPr>
          <w:p w14:paraId="63360AB5" w14:textId="77777777" w:rsidR="00C67D4D" w:rsidRPr="00562FCC" w:rsidRDefault="00C67D4D" w:rsidP="002B3302">
            <w:pPr>
              <w:pStyle w:val="ad"/>
              <w:spacing w:before="0" w:beforeAutospacing="0" w:after="0" w:afterAutospacing="0"/>
              <w:jc w:val="both"/>
            </w:pPr>
            <w:r w:rsidRPr="00562FCC">
              <w:t>24,4</w:t>
            </w:r>
          </w:p>
        </w:tc>
        <w:tc>
          <w:tcPr>
            <w:tcW w:w="1509" w:type="dxa"/>
            <w:vAlign w:val="bottom"/>
          </w:tcPr>
          <w:p w14:paraId="2B45A6FC" w14:textId="77777777" w:rsidR="00C67D4D" w:rsidRPr="00562FCC" w:rsidRDefault="00C67D4D" w:rsidP="002B3302">
            <w:pPr>
              <w:pStyle w:val="ad"/>
              <w:spacing w:before="0" w:beforeAutospacing="0" w:after="0" w:afterAutospacing="0"/>
              <w:jc w:val="both"/>
            </w:pPr>
            <w:r w:rsidRPr="00562FCC">
              <w:t>28,6</w:t>
            </w:r>
          </w:p>
        </w:tc>
        <w:tc>
          <w:tcPr>
            <w:tcW w:w="1183" w:type="dxa"/>
            <w:vAlign w:val="bottom"/>
          </w:tcPr>
          <w:p w14:paraId="2A23D43C" w14:textId="77777777" w:rsidR="00C67D4D" w:rsidRPr="00562FCC" w:rsidRDefault="00C67D4D" w:rsidP="002B3302">
            <w:pPr>
              <w:pStyle w:val="ad"/>
              <w:spacing w:before="0" w:beforeAutospacing="0" w:after="0" w:afterAutospacing="0"/>
              <w:jc w:val="both"/>
            </w:pPr>
            <w:r w:rsidRPr="00562FCC">
              <w:t>23,2</w:t>
            </w:r>
          </w:p>
        </w:tc>
      </w:tr>
      <w:tr w:rsidR="00C67D4D" w:rsidRPr="00562FCC" w14:paraId="2786F629" w14:textId="77777777" w:rsidTr="00C67D4D">
        <w:trPr>
          <w:trHeight w:val="212"/>
        </w:trPr>
        <w:tc>
          <w:tcPr>
            <w:tcW w:w="2428" w:type="dxa"/>
            <w:vMerge w:val="restart"/>
          </w:tcPr>
          <w:p w14:paraId="63AFA463" w14:textId="77777777" w:rsidR="00C67D4D" w:rsidRPr="00562FCC" w:rsidRDefault="00C67D4D" w:rsidP="002B3302">
            <w:pPr>
              <w:pStyle w:val="ad"/>
              <w:spacing w:before="0" w:beforeAutospacing="0" w:after="0" w:afterAutospacing="0"/>
              <w:jc w:val="both"/>
            </w:pPr>
            <w:r>
              <w:t>Автомобиль</w:t>
            </w:r>
            <w:r w:rsidRPr="00562FCC">
              <w:t xml:space="preserve">, </w:t>
            </w:r>
            <w:proofErr w:type="spellStart"/>
            <w:r w:rsidRPr="00562FCC">
              <w:t>соның</w:t>
            </w:r>
            <w:proofErr w:type="spellEnd"/>
            <w:r w:rsidRPr="00562FCC">
              <w:t xml:space="preserve"> </w:t>
            </w:r>
            <w:proofErr w:type="spellStart"/>
            <w:r w:rsidRPr="00562FCC">
              <w:t>ішінде</w:t>
            </w:r>
            <w:proofErr w:type="spellEnd"/>
            <w:r w:rsidRPr="00562FCC">
              <w:t xml:space="preserve"> автобус </w:t>
            </w:r>
          </w:p>
        </w:tc>
        <w:tc>
          <w:tcPr>
            <w:tcW w:w="1509" w:type="dxa"/>
            <w:vAlign w:val="bottom"/>
          </w:tcPr>
          <w:p w14:paraId="64425DE1" w14:textId="77777777" w:rsidR="00C67D4D" w:rsidRPr="00562FCC" w:rsidRDefault="00C67D4D" w:rsidP="002B3302">
            <w:pPr>
              <w:pStyle w:val="ad"/>
              <w:spacing w:before="0" w:beforeAutospacing="0" w:after="0" w:afterAutospacing="0"/>
              <w:jc w:val="both"/>
            </w:pPr>
            <w:r w:rsidRPr="00562FCC">
              <w:t>13 083,9</w:t>
            </w:r>
          </w:p>
        </w:tc>
        <w:tc>
          <w:tcPr>
            <w:tcW w:w="1509" w:type="dxa"/>
            <w:vAlign w:val="bottom"/>
          </w:tcPr>
          <w:p w14:paraId="61185A80" w14:textId="77777777" w:rsidR="00C67D4D" w:rsidRPr="00562FCC" w:rsidRDefault="00C67D4D" w:rsidP="002B3302">
            <w:pPr>
              <w:pStyle w:val="ad"/>
              <w:spacing w:before="0" w:beforeAutospacing="0" w:after="0" w:afterAutospacing="0"/>
              <w:jc w:val="both"/>
            </w:pPr>
            <w:r w:rsidRPr="00562FCC">
              <w:rPr>
                <w:snapToGrid w:val="0"/>
              </w:rPr>
              <w:t>16 544,7</w:t>
            </w:r>
          </w:p>
        </w:tc>
        <w:tc>
          <w:tcPr>
            <w:tcW w:w="1509" w:type="dxa"/>
            <w:vAlign w:val="bottom"/>
          </w:tcPr>
          <w:p w14:paraId="7E54D190" w14:textId="77777777" w:rsidR="00C67D4D" w:rsidRPr="00562FCC" w:rsidRDefault="00C67D4D" w:rsidP="002B3302">
            <w:pPr>
              <w:pStyle w:val="ad"/>
              <w:spacing w:before="0" w:beforeAutospacing="0" w:after="0" w:afterAutospacing="0"/>
              <w:jc w:val="both"/>
            </w:pPr>
            <w:r w:rsidRPr="00562FCC">
              <w:rPr>
                <w:snapToGrid w:val="0"/>
              </w:rPr>
              <w:t>18380,2</w:t>
            </w:r>
          </w:p>
        </w:tc>
        <w:tc>
          <w:tcPr>
            <w:tcW w:w="1509" w:type="dxa"/>
            <w:vAlign w:val="bottom"/>
          </w:tcPr>
          <w:p w14:paraId="16F88530" w14:textId="77777777" w:rsidR="00C67D4D" w:rsidRPr="00562FCC" w:rsidRDefault="00C67D4D" w:rsidP="002B3302">
            <w:pPr>
              <w:pStyle w:val="ad"/>
              <w:spacing w:before="0" w:beforeAutospacing="0" w:after="0" w:afterAutospacing="0"/>
              <w:jc w:val="both"/>
            </w:pPr>
            <w:r w:rsidRPr="00562FCC">
              <w:rPr>
                <w:snapToGrid w:val="0"/>
              </w:rPr>
              <w:t>19 905,2</w:t>
            </w:r>
          </w:p>
        </w:tc>
        <w:tc>
          <w:tcPr>
            <w:tcW w:w="1183" w:type="dxa"/>
            <w:vAlign w:val="bottom"/>
          </w:tcPr>
          <w:p w14:paraId="571A5049" w14:textId="77777777" w:rsidR="00C67D4D" w:rsidRPr="00562FCC" w:rsidRDefault="00C67D4D" w:rsidP="002B3302">
            <w:pPr>
              <w:pStyle w:val="ad"/>
              <w:spacing w:before="0" w:beforeAutospacing="0" w:after="0" w:afterAutospacing="0"/>
              <w:jc w:val="both"/>
            </w:pPr>
            <w:r w:rsidRPr="00562FCC">
              <w:rPr>
                <w:lang w:val="kk-KZ"/>
              </w:rPr>
              <w:t>21 190,0</w:t>
            </w:r>
          </w:p>
        </w:tc>
      </w:tr>
      <w:tr w:rsidR="00C67D4D" w:rsidRPr="00562FCC" w14:paraId="6A6665A0" w14:textId="77777777" w:rsidTr="00C67D4D">
        <w:trPr>
          <w:trHeight w:val="307"/>
        </w:trPr>
        <w:tc>
          <w:tcPr>
            <w:tcW w:w="2428" w:type="dxa"/>
            <w:vMerge/>
          </w:tcPr>
          <w:p w14:paraId="7F9E3D1C" w14:textId="77777777" w:rsidR="00C67D4D" w:rsidRPr="00562FCC" w:rsidRDefault="00C67D4D" w:rsidP="002B3302">
            <w:pPr>
              <w:pStyle w:val="ad"/>
              <w:spacing w:before="0" w:beforeAutospacing="0" w:after="0" w:afterAutospacing="0"/>
              <w:ind w:firstLine="709"/>
              <w:jc w:val="both"/>
            </w:pPr>
          </w:p>
        </w:tc>
        <w:tc>
          <w:tcPr>
            <w:tcW w:w="1509" w:type="dxa"/>
            <w:vAlign w:val="bottom"/>
          </w:tcPr>
          <w:p w14:paraId="749B608B" w14:textId="77777777" w:rsidR="00C67D4D" w:rsidRPr="00562FCC" w:rsidRDefault="00C67D4D" w:rsidP="002B3302">
            <w:pPr>
              <w:pStyle w:val="ad"/>
              <w:spacing w:before="0" w:beforeAutospacing="0" w:after="0" w:afterAutospacing="0"/>
              <w:jc w:val="both"/>
            </w:pPr>
            <w:r w:rsidRPr="00562FCC">
              <w:t>10 594,4</w:t>
            </w:r>
          </w:p>
        </w:tc>
        <w:tc>
          <w:tcPr>
            <w:tcW w:w="1509" w:type="dxa"/>
            <w:vAlign w:val="bottom"/>
          </w:tcPr>
          <w:p w14:paraId="07D39AA1" w14:textId="77777777" w:rsidR="00C67D4D" w:rsidRPr="00562FCC" w:rsidRDefault="00C67D4D" w:rsidP="002B3302">
            <w:pPr>
              <w:pStyle w:val="ad"/>
              <w:spacing w:before="0" w:beforeAutospacing="0" w:after="0" w:afterAutospacing="0"/>
              <w:jc w:val="both"/>
            </w:pPr>
            <w:r w:rsidRPr="00562FCC">
              <w:t>13 259,2</w:t>
            </w:r>
          </w:p>
        </w:tc>
        <w:tc>
          <w:tcPr>
            <w:tcW w:w="1509" w:type="dxa"/>
            <w:vAlign w:val="bottom"/>
          </w:tcPr>
          <w:p w14:paraId="5BDFB5C7" w14:textId="77777777" w:rsidR="00C67D4D" w:rsidRPr="00562FCC" w:rsidRDefault="00C67D4D" w:rsidP="002B3302">
            <w:pPr>
              <w:pStyle w:val="ad"/>
              <w:spacing w:before="0" w:beforeAutospacing="0" w:after="0" w:afterAutospacing="0"/>
              <w:jc w:val="both"/>
            </w:pPr>
            <w:r w:rsidRPr="00562FCC">
              <w:t>14 687,5</w:t>
            </w:r>
          </w:p>
        </w:tc>
        <w:tc>
          <w:tcPr>
            <w:tcW w:w="1509" w:type="dxa"/>
            <w:vAlign w:val="bottom"/>
          </w:tcPr>
          <w:p w14:paraId="304D8257" w14:textId="77777777" w:rsidR="00C67D4D" w:rsidRPr="00562FCC" w:rsidRDefault="00C67D4D" w:rsidP="002B3302">
            <w:pPr>
              <w:pStyle w:val="ad"/>
              <w:spacing w:before="0" w:beforeAutospacing="0" w:after="0" w:afterAutospacing="0"/>
              <w:jc w:val="both"/>
            </w:pPr>
            <w:r w:rsidRPr="00562FCC">
              <w:t>15 757,4</w:t>
            </w:r>
          </w:p>
        </w:tc>
        <w:tc>
          <w:tcPr>
            <w:tcW w:w="1183" w:type="dxa"/>
            <w:vAlign w:val="bottom"/>
          </w:tcPr>
          <w:p w14:paraId="288DFE6D" w14:textId="77777777" w:rsidR="00C67D4D" w:rsidRPr="00562FCC" w:rsidRDefault="00C67D4D" w:rsidP="002B3302">
            <w:pPr>
              <w:pStyle w:val="ad"/>
              <w:spacing w:before="0" w:beforeAutospacing="0" w:after="0" w:afterAutospacing="0"/>
              <w:jc w:val="both"/>
            </w:pPr>
            <w:r w:rsidRPr="00562FCC">
              <w:t>16 775,4</w:t>
            </w:r>
          </w:p>
        </w:tc>
      </w:tr>
      <w:tr w:rsidR="00C67D4D" w:rsidRPr="00562FCC" w14:paraId="0D37D7C3" w14:textId="77777777" w:rsidTr="00C67D4D">
        <w:trPr>
          <w:trHeight w:val="212"/>
        </w:trPr>
        <w:tc>
          <w:tcPr>
            <w:tcW w:w="2428" w:type="dxa"/>
          </w:tcPr>
          <w:p w14:paraId="755596A5" w14:textId="77777777" w:rsidR="00C67D4D" w:rsidRPr="00562FCC" w:rsidRDefault="00C67D4D" w:rsidP="002B3302">
            <w:pPr>
              <w:pStyle w:val="ad"/>
              <w:spacing w:before="0" w:beforeAutospacing="0" w:after="0" w:afterAutospacing="0"/>
              <w:jc w:val="both"/>
            </w:pPr>
            <w:r w:rsidRPr="00562FCC">
              <w:t xml:space="preserve">Су </w:t>
            </w:r>
          </w:p>
        </w:tc>
        <w:tc>
          <w:tcPr>
            <w:tcW w:w="1509" w:type="dxa"/>
            <w:vAlign w:val="bottom"/>
          </w:tcPr>
          <w:p w14:paraId="6F812AE1" w14:textId="77777777" w:rsidR="00C67D4D" w:rsidRPr="00562FCC" w:rsidRDefault="00C67D4D" w:rsidP="002B3302">
            <w:pPr>
              <w:pStyle w:val="ad"/>
              <w:spacing w:before="0" w:beforeAutospacing="0" w:after="0" w:afterAutospacing="0"/>
              <w:jc w:val="both"/>
            </w:pPr>
            <w:r w:rsidRPr="00562FCC">
              <w:t>0,1</w:t>
            </w:r>
          </w:p>
        </w:tc>
        <w:tc>
          <w:tcPr>
            <w:tcW w:w="1509" w:type="dxa"/>
            <w:vAlign w:val="bottom"/>
          </w:tcPr>
          <w:p w14:paraId="4956EC27" w14:textId="77777777" w:rsidR="00C67D4D" w:rsidRPr="00562FCC" w:rsidRDefault="00C67D4D" w:rsidP="002B3302">
            <w:pPr>
              <w:pStyle w:val="ad"/>
              <w:spacing w:before="0" w:beforeAutospacing="0" w:after="0" w:afterAutospacing="0"/>
              <w:jc w:val="both"/>
            </w:pPr>
            <w:r w:rsidRPr="00562FCC">
              <w:t>0,1</w:t>
            </w:r>
          </w:p>
        </w:tc>
        <w:tc>
          <w:tcPr>
            <w:tcW w:w="1509" w:type="dxa"/>
            <w:vAlign w:val="bottom"/>
          </w:tcPr>
          <w:p w14:paraId="26AE7C18" w14:textId="77777777" w:rsidR="00C67D4D" w:rsidRPr="00562FCC" w:rsidRDefault="00C67D4D" w:rsidP="002B3302">
            <w:pPr>
              <w:pStyle w:val="ad"/>
              <w:spacing w:before="0" w:beforeAutospacing="0" w:after="0" w:afterAutospacing="0"/>
              <w:jc w:val="both"/>
            </w:pPr>
            <w:r w:rsidRPr="00562FCC">
              <w:t>0,1</w:t>
            </w:r>
          </w:p>
        </w:tc>
        <w:tc>
          <w:tcPr>
            <w:tcW w:w="1509" w:type="dxa"/>
            <w:vAlign w:val="bottom"/>
          </w:tcPr>
          <w:p w14:paraId="0EDB7C17" w14:textId="77777777" w:rsidR="00C67D4D" w:rsidRPr="00562FCC" w:rsidRDefault="00C67D4D" w:rsidP="002B3302">
            <w:pPr>
              <w:pStyle w:val="ad"/>
              <w:spacing w:before="0" w:beforeAutospacing="0" w:after="0" w:afterAutospacing="0"/>
              <w:jc w:val="both"/>
            </w:pPr>
            <w:r w:rsidRPr="00562FCC">
              <w:t>0,1</w:t>
            </w:r>
          </w:p>
        </w:tc>
        <w:tc>
          <w:tcPr>
            <w:tcW w:w="1183" w:type="dxa"/>
            <w:vAlign w:val="bottom"/>
          </w:tcPr>
          <w:p w14:paraId="153429E4" w14:textId="77777777" w:rsidR="00C67D4D" w:rsidRPr="00562FCC" w:rsidRDefault="00C67D4D" w:rsidP="002B3302">
            <w:pPr>
              <w:pStyle w:val="ad"/>
              <w:spacing w:before="0" w:beforeAutospacing="0" w:after="0" w:afterAutospacing="0"/>
              <w:jc w:val="both"/>
            </w:pPr>
            <w:r w:rsidRPr="00562FCC">
              <w:t>0,1</w:t>
            </w:r>
          </w:p>
        </w:tc>
      </w:tr>
      <w:tr w:rsidR="00C67D4D" w:rsidRPr="00562FCC" w14:paraId="557FACCF" w14:textId="77777777" w:rsidTr="00E4043D">
        <w:trPr>
          <w:trHeight w:val="212"/>
        </w:trPr>
        <w:tc>
          <w:tcPr>
            <w:tcW w:w="2428" w:type="dxa"/>
            <w:tcBorders>
              <w:bottom w:val="single" w:sz="4" w:space="0" w:color="auto"/>
            </w:tcBorders>
          </w:tcPr>
          <w:p w14:paraId="325D15B4" w14:textId="77777777" w:rsidR="00C67D4D" w:rsidRPr="00562FCC" w:rsidRDefault="00C67D4D" w:rsidP="002B3302">
            <w:pPr>
              <w:pStyle w:val="ad"/>
              <w:spacing w:before="0" w:beforeAutospacing="0" w:after="0" w:afterAutospacing="0"/>
              <w:jc w:val="both"/>
            </w:pPr>
            <w:proofErr w:type="spellStart"/>
            <w:r w:rsidRPr="00562FCC">
              <w:t>Әуе</w:t>
            </w:r>
            <w:proofErr w:type="spellEnd"/>
            <w:r w:rsidRPr="00562FCC">
              <w:t xml:space="preserve"> </w:t>
            </w:r>
          </w:p>
        </w:tc>
        <w:tc>
          <w:tcPr>
            <w:tcW w:w="1509" w:type="dxa"/>
            <w:tcBorders>
              <w:bottom w:val="single" w:sz="4" w:space="0" w:color="auto"/>
            </w:tcBorders>
            <w:vAlign w:val="bottom"/>
          </w:tcPr>
          <w:p w14:paraId="38166745" w14:textId="77777777" w:rsidR="00C67D4D" w:rsidRPr="00562FCC" w:rsidRDefault="00C67D4D" w:rsidP="002B3302">
            <w:pPr>
              <w:pStyle w:val="ad"/>
              <w:spacing w:before="0" w:beforeAutospacing="0" w:after="0" w:afterAutospacing="0"/>
              <w:jc w:val="both"/>
            </w:pPr>
            <w:r w:rsidRPr="00562FCC">
              <w:t>3,4</w:t>
            </w:r>
          </w:p>
        </w:tc>
        <w:tc>
          <w:tcPr>
            <w:tcW w:w="1509" w:type="dxa"/>
            <w:tcBorders>
              <w:bottom w:val="single" w:sz="4" w:space="0" w:color="auto"/>
            </w:tcBorders>
            <w:vAlign w:val="bottom"/>
          </w:tcPr>
          <w:p w14:paraId="4E84837A" w14:textId="77777777" w:rsidR="00C67D4D" w:rsidRPr="00562FCC" w:rsidRDefault="00C67D4D" w:rsidP="002B3302">
            <w:pPr>
              <w:pStyle w:val="ad"/>
              <w:spacing w:before="0" w:beforeAutospacing="0" w:after="0" w:afterAutospacing="0"/>
              <w:jc w:val="both"/>
            </w:pPr>
            <w:r w:rsidRPr="00562FCC">
              <w:t>4,1</w:t>
            </w:r>
          </w:p>
        </w:tc>
        <w:tc>
          <w:tcPr>
            <w:tcW w:w="1509" w:type="dxa"/>
            <w:tcBorders>
              <w:bottom w:val="single" w:sz="4" w:space="0" w:color="auto"/>
            </w:tcBorders>
            <w:vAlign w:val="bottom"/>
          </w:tcPr>
          <w:p w14:paraId="4CB4CF1D" w14:textId="77777777" w:rsidR="00C67D4D" w:rsidRPr="00562FCC" w:rsidRDefault="00C67D4D" w:rsidP="002B3302">
            <w:pPr>
              <w:pStyle w:val="ad"/>
              <w:spacing w:before="0" w:beforeAutospacing="0" w:after="0" w:afterAutospacing="0"/>
              <w:jc w:val="both"/>
            </w:pPr>
            <w:r w:rsidRPr="00562FCC">
              <w:t>4,5</w:t>
            </w:r>
          </w:p>
        </w:tc>
        <w:tc>
          <w:tcPr>
            <w:tcW w:w="1509" w:type="dxa"/>
            <w:tcBorders>
              <w:bottom w:val="single" w:sz="4" w:space="0" w:color="auto"/>
            </w:tcBorders>
            <w:vAlign w:val="bottom"/>
          </w:tcPr>
          <w:p w14:paraId="4F7A65AC" w14:textId="77777777" w:rsidR="00C67D4D" w:rsidRPr="00562FCC" w:rsidRDefault="00C67D4D" w:rsidP="002B3302">
            <w:pPr>
              <w:pStyle w:val="ad"/>
              <w:spacing w:before="0" w:beforeAutospacing="0" w:after="0" w:afterAutospacing="0"/>
              <w:jc w:val="both"/>
            </w:pPr>
            <w:r w:rsidRPr="00562FCC">
              <w:t>5,0</w:t>
            </w:r>
          </w:p>
        </w:tc>
        <w:tc>
          <w:tcPr>
            <w:tcW w:w="1183" w:type="dxa"/>
            <w:tcBorders>
              <w:bottom w:val="single" w:sz="4" w:space="0" w:color="auto"/>
            </w:tcBorders>
            <w:vAlign w:val="bottom"/>
          </w:tcPr>
          <w:p w14:paraId="259B6508" w14:textId="77777777" w:rsidR="00C67D4D" w:rsidRPr="00562FCC" w:rsidRDefault="00C67D4D" w:rsidP="002B3302">
            <w:pPr>
              <w:pStyle w:val="ad"/>
              <w:spacing w:before="0" w:beforeAutospacing="0" w:after="0" w:afterAutospacing="0"/>
              <w:jc w:val="both"/>
            </w:pPr>
            <w:r w:rsidRPr="00562FCC">
              <w:t>5,4</w:t>
            </w:r>
          </w:p>
        </w:tc>
      </w:tr>
      <w:tr w:rsidR="00C67D4D" w:rsidRPr="00562FCC" w14:paraId="388E0F8D" w14:textId="77777777" w:rsidTr="00E4043D">
        <w:trPr>
          <w:trHeight w:val="228"/>
        </w:trPr>
        <w:tc>
          <w:tcPr>
            <w:tcW w:w="9647" w:type="dxa"/>
            <w:gridSpan w:val="6"/>
            <w:tcBorders>
              <w:top w:val="single" w:sz="4" w:space="0" w:color="auto"/>
              <w:left w:val="single" w:sz="4" w:space="0" w:color="auto"/>
              <w:right w:val="single" w:sz="4" w:space="0" w:color="auto"/>
            </w:tcBorders>
          </w:tcPr>
          <w:p w14:paraId="1E15774A" w14:textId="10D402CB" w:rsidR="00511A2A" w:rsidRPr="00511A2A" w:rsidRDefault="00511A2A" w:rsidP="002B3302">
            <w:pPr>
              <w:pStyle w:val="ad"/>
              <w:spacing w:before="0" w:beforeAutospacing="0" w:after="0" w:afterAutospacing="0"/>
              <w:jc w:val="both"/>
              <w:rPr>
                <w:sz w:val="28"/>
                <w:szCs w:val="28"/>
              </w:rPr>
            </w:pPr>
          </w:p>
        </w:tc>
      </w:tr>
      <w:tr w:rsidR="00C67D4D" w:rsidRPr="00562FCC" w14:paraId="1B979F50" w14:textId="77777777" w:rsidTr="00C67D4D">
        <w:trPr>
          <w:trHeight w:val="229"/>
        </w:trPr>
        <w:tc>
          <w:tcPr>
            <w:tcW w:w="2428" w:type="dxa"/>
          </w:tcPr>
          <w:p w14:paraId="3CF75A82" w14:textId="77777777" w:rsidR="00C67D4D" w:rsidRPr="00562FCC" w:rsidRDefault="00C67D4D" w:rsidP="002B3302">
            <w:pPr>
              <w:pStyle w:val="ad"/>
              <w:spacing w:before="0" w:beforeAutospacing="0" w:after="0" w:afterAutospacing="0"/>
              <w:jc w:val="both"/>
            </w:pPr>
            <w:proofErr w:type="spellStart"/>
            <w:r w:rsidRPr="00562FCC">
              <w:t>Жыл</w:t>
            </w:r>
            <w:proofErr w:type="spellEnd"/>
            <w:r w:rsidRPr="00562FCC">
              <w:t xml:space="preserve"> </w:t>
            </w:r>
          </w:p>
        </w:tc>
        <w:tc>
          <w:tcPr>
            <w:tcW w:w="1509" w:type="dxa"/>
          </w:tcPr>
          <w:p w14:paraId="7857EF3C" w14:textId="77777777" w:rsidR="00C67D4D" w:rsidRPr="00562FCC" w:rsidRDefault="00C67D4D" w:rsidP="002B3302">
            <w:pPr>
              <w:pStyle w:val="ad"/>
              <w:spacing w:before="0" w:beforeAutospacing="0" w:after="0" w:afterAutospacing="0"/>
              <w:jc w:val="both"/>
              <w:rPr>
                <w:b/>
                <w:bCs/>
              </w:rPr>
            </w:pPr>
            <w:r w:rsidRPr="00562FCC">
              <w:rPr>
                <w:b/>
                <w:bCs/>
              </w:rPr>
              <w:t>2015</w:t>
            </w:r>
          </w:p>
        </w:tc>
        <w:tc>
          <w:tcPr>
            <w:tcW w:w="1509" w:type="dxa"/>
          </w:tcPr>
          <w:p w14:paraId="6081D1F9" w14:textId="77777777" w:rsidR="00C67D4D" w:rsidRPr="00562FCC" w:rsidRDefault="00C67D4D" w:rsidP="002B3302">
            <w:pPr>
              <w:pStyle w:val="ad"/>
              <w:spacing w:before="0" w:beforeAutospacing="0" w:after="0" w:afterAutospacing="0"/>
              <w:jc w:val="both"/>
              <w:rPr>
                <w:b/>
                <w:bCs/>
              </w:rPr>
            </w:pPr>
            <w:r w:rsidRPr="00562FCC">
              <w:rPr>
                <w:b/>
                <w:bCs/>
              </w:rPr>
              <w:t>2016</w:t>
            </w:r>
          </w:p>
        </w:tc>
        <w:tc>
          <w:tcPr>
            <w:tcW w:w="1509" w:type="dxa"/>
          </w:tcPr>
          <w:p w14:paraId="6F611CFD" w14:textId="77777777" w:rsidR="00C67D4D" w:rsidRPr="00562FCC" w:rsidRDefault="00C67D4D" w:rsidP="002B3302">
            <w:pPr>
              <w:pStyle w:val="ad"/>
              <w:spacing w:before="0" w:beforeAutospacing="0" w:after="0" w:afterAutospacing="0"/>
              <w:jc w:val="both"/>
              <w:rPr>
                <w:b/>
                <w:bCs/>
              </w:rPr>
            </w:pPr>
            <w:r w:rsidRPr="00562FCC">
              <w:rPr>
                <w:b/>
                <w:bCs/>
              </w:rPr>
              <w:t>2017</w:t>
            </w:r>
          </w:p>
        </w:tc>
        <w:tc>
          <w:tcPr>
            <w:tcW w:w="1509" w:type="dxa"/>
          </w:tcPr>
          <w:p w14:paraId="7BA20673" w14:textId="77777777" w:rsidR="00C67D4D" w:rsidRPr="00562FCC" w:rsidRDefault="00C67D4D" w:rsidP="002B3302">
            <w:pPr>
              <w:pStyle w:val="ad"/>
              <w:spacing w:before="0" w:beforeAutospacing="0" w:after="0" w:afterAutospacing="0"/>
              <w:jc w:val="both"/>
              <w:rPr>
                <w:b/>
                <w:bCs/>
              </w:rPr>
            </w:pPr>
            <w:r w:rsidRPr="00562FCC">
              <w:rPr>
                <w:b/>
                <w:bCs/>
              </w:rPr>
              <w:t>2018</w:t>
            </w:r>
          </w:p>
        </w:tc>
        <w:tc>
          <w:tcPr>
            <w:tcW w:w="1183" w:type="dxa"/>
          </w:tcPr>
          <w:p w14:paraId="11DE6364" w14:textId="77777777" w:rsidR="00C67D4D" w:rsidRPr="00562FCC" w:rsidRDefault="00C67D4D" w:rsidP="002B3302">
            <w:pPr>
              <w:pStyle w:val="ad"/>
              <w:spacing w:before="0" w:beforeAutospacing="0" w:after="0" w:afterAutospacing="0"/>
              <w:jc w:val="both"/>
              <w:rPr>
                <w:b/>
                <w:bCs/>
              </w:rPr>
            </w:pPr>
            <w:r w:rsidRPr="00562FCC">
              <w:rPr>
                <w:b/>
                <w:bCs/>
              </w:rPr>
              <w:t>2019</w:t>
            </w:r>
          </w:p>
        </w:tc>
      </w:tr>
      <w:tr w:rsidR="00C67D4D" w:rsidRPr="00562FCC" w14:paraId="7CBAE1FE" w14:textId="77777777" w:rsidTr="00C67D4D">
        <w:trPr>
          <w:trHeight w:val="234"/>
        </w:trPr>
        <w:tc>
          <w:tcPr>
            <w:tcW w:w="2428" w:type="dxa"/>
          </w:tcPr>
          <w:p w14:paraId="22C78B71" w14:textId="77777777" w:rsidR="00C67D4D" w:rsidRPr="00562FCC" w:rsidRDefault="00C67D4D" w:rsidP="002B3302">
            <w:pPr>
              <w:pStyle w:val="ad"/>
              <w:spacing w:before="0" w:beforeAutospacing="0" w:after="0" w:afterAutospacing="0"/>
              <w:jc w:val="both"/>
            </w:pPr>
            <w:proofErr w:type="spellStart"/>
            <w:r w:rsidRPr="00562FCC">
              <w:t>Барлығы</w:t>
            </w:r>
            <w:proofErr w:type="spellEnd"/>
            <w:r w:rsidRPr="00562FCC">
              <w:t xml:space="preserve"> </w:t>
            </w:r>
          </w:p>
        </w:tc>
        <w:tc>
          <w:tcPr>
            <w:tcW w:w="1509" w:type="dxa"/>
            <w:vAlign w:val="bottom"/>
          </w:tcPr>
          <w:p w14:paraId="5C3D3D8C" w14:textId="77777777" w:rsidR="00C67D4D" w:rsidRPr="00562FCC" w:rsidRDefault="00C67D4D" w:rsidP="002B3302">
            <w:pPr>
              <w:pStyle w:val="ad"/>
              <w:spacing w:before="0" w:beforeAutospacing="0" w:after="0" w:afterAutospacing="0"/>
              <w:jc w:val="both"/>
            </w:pPr>
            <w:r w:rsidRPr="00562FCC">
              <w:t>21 839,1</w:t>
            </w:r>
          </w:p>
        </w:tc>
        <w:tc>
          <w:tcPr>
            <w:tcW w:w="1509" w:type="dxa"/>
            <w:vAlign w:val="bottom"/>
          </w:tcPr>
          <w:p w14:paraId="346F1959" w14:textId="77777777" w:rsidR="00C67D4D" w:rsidRPr="00562FCC" w:rsidRDefault="00C67D4D" w:rsidP="002B3302">
            <w:pPr>
              <w:pStyle w:val="ad"/>
              <w:spacing w:before="0" w:beforeAutospacing="0" w:after="0" w:afterAutospacing="0"/>
              <w:jc w:val="both"/>
            </w:pPr>
            <w:r w:rsidRPr="00562FCC">
              <w:t>22 332,8</w:t>
            </w:r>
          </w:p>
        </w:tc>
        <w:tc>
          <w:tcPr>
            <w:tcW w:w="1509" w:type="dxa"/>
            <w:vAlign w:val="bottom"/>
          </w:tcPr>
          <w:p w14:paraId="252C3DFB" w14:textId="77777777" w:rsidR="00C67D4D" w:rsidRPr="00562FCC" w:rsidRDefault="00C67D4D" w:rsidP="002B3302">
            <w:pPr>
              <w:pStyle w:val="ad"/>
              <w:spacing w:before="0" w:beforeAutospacing="0" w:after="0" w:afterAutospacing="0"/>
              <w:jc w:val="both"/>
            </w:pPr>
            <w:r w:rsidRPr="00562FCC">
              <w:t>22 744,7</w:t>
            </w:r>
          </w:p>
        </w:tc>
        <w:tc>
          <w:tcPr>
            <w:tcW w:w="1509" w:type="dxa"/>
            <w:vAlign w:val="bottom"/>
          </w:tcPr>
          <w:p w14:paraId="2D528713" w14:textId="77777777" w:rsidR="00C67D4D" w:rsidRPr="00562FCC" w:rsidRDefault="00C67D4D" w:rsidP="002B3302">
            <w:pPr>
              <w:pStyle w:val="ad"/>
              <w:spacing w:before="0" w:beforeAutospacing="0" w:after="0" w:afterAutospacing="0"/>
              <w:jc w:val="both"/>
            </w:pPr>
            <w:r w:rsidRPr="00562FCC">
              <w:t>23 013,0</w:t>
            </w:r>
          </w:p>
        </w:tc>
        <w:tc>
          <w:tcPr>
            <w:tcW w:w="1183" w:type="dxa"/>
            <w:vAlign w:val="bottom"/>
          </w:tcPr>
          <w:p w14:paraId="5214A2EB" w14:textId="77777777" w:rsidR="00C67D4D" w:rsidRPr="00562FCC" w:rsidRDefault="00C67D4D" w:rsidP="002B3302">
            <w:pPr>
              <w:pStyle w:val="ad"/>
              <w:spacing w:before="0" w:beforeAutospacing="0" w:after="0" w:afterAutospacing="0"/>
              <w:jc w:val="both"/>
            </w:pPr>
            <w:r w:rsidRPr="00562FCC">
              <w:t>23 835,8</w:t>
            </w:r>
          </w:p>
        </w:tc>
      </w:tr>
      <w:tr w:rsidR="00C67D4D" w:rsidRPr="00562FCC" w14:paraId="3CB95033" w14:textId="77777777" w:rsidTr="00C67D4D">
        <w:trPr>
          <w:trHeight w:val="224"/>
        </w:trPr>
        <w:tc>
          <w:tcPr>
            <w:tcW w:w="2428" w:type="dxa"/>
          </w:tcPr>
          <w:p w14:paraId="287CB833" w14:textId="77777777" w:rsidR="00C67D4D" w:rsidRPr="00562FCC" w:rsidRDefault="00C67D4D" w:rsidP="002B3302">
            <w:pPr>
              <w:pStyle w:val="ad"/>
              <w:spacing w:before="0" w:beforeAutospacing="0" w:after="0" w:afterAutospacing="0"/>
              <w:jc w:val="both"/>
            </w:pPr>
            <w:proofErr w:type="spellStart"/>
            <w:r w:rsidRPr="00562FCC">
              <w:t>Олардың</w:t>
            </w:r>
            <w:proofErr w:type="spellEnd"/>
            <w:r w:rsidRPr="00562FCC">
              <w:t xml:space="preserve"> </w:t>
            </w:r>
            <w:proofErr w:type="spellStart"/>
            <w:r w:rsidRPr="00562FCC">
              <w:t>ішінен</w:t>
            </w:r>
            <w:proofErr w:type="spellEnd"/>
            <w:r w:rsidRPr="00562FCC">
              <w:t>:</w:t>
            </w:r>
          </w:p>
        </w:tc>
        <w:tc>
          <w:tcPr>
            <w:tcW w:w="1509" w:type="dxa"/>
            <w:vAlign w:val="bottom"/>
          </w:tcPr>
          <w:p w14:paraId="53B337CB" w14:textId="77777777" w:rsidR="00C67D4D" w:rsidRPr="00562FCC" w:rsidRDefault="00C67D4D" w:rsidP="002B3302">
            <w:pPr>
              <w:pStyle w:val="ad"/>
              <w:spacing w:before="0" w:beforeAutospacing="0" w:after="0" w:afterAutospacing="0"/>
              <w:ind w:firstLine="709"/>
              <w:jc w:val="both"/>
            </w:pPr>
            <w:r w:rsidRPr="00562FCC">
              <w:t> </w:t>
            </w:r>
          </w:p>
        </w:tc>
        <w:tc>
          <w:tcPr>
            <w:tcW w:w="1509" w:type="dxa"/>
            <w:vAlign w:val="bottom"/>
          </w:tcPr>
          <w:p w14:paraId="1D705A96" w14:textId="77777777" w:rsidR="00C67D4D" w:rsidRPr="00562FCC" w:rsidRDefault="00C67D4D" w:rsidP="002B3302">
            <w:pPr>
              <w:pStyle w:val="ad"/>
              <w:spacing w:before="0" w:beforeAutospacing="0" w:after="0" w:afterAutospacing="0"/>
              <w:ind w:firstLine="709"/>
              <w:jc w:val="both"/>
            </w:pPr>
            <w:r w:rsidRPr="00562FCC">
              <w:t> </w:t>
            </w:r>
          </w:p>
        </w:tc>
        <w:tc>
          <w:tcPr>
            <w:tcW w:w="1509" w:type="dxa"/>
            <w:vAlign w:val="bottom"/>
          </w:tcPr>
          <w:p w14:paraId="7A4FFF49" w14:textId="77777777" w:rsidR="00C67D4D" w:rsidRPr="00562FCC" w:rsidRDefault="00C67D4D" w:rsidP="002B3302">
            <w:pPr>
              <w:pStyle w:val="ad"/>
              <w:spacing w:before="0" w:beforeAutospacing="0" w:after="0" w:afterAutospacing="0"/>
              <w:ind w:firstLine="709"/>
              <w:jc w:val="both"/>
            </w:pPr>
            <w:r w:rsidRPr="00562FCC">
              <w:t> </w:t>
            </w:r>
          </w:p>
        </w:tc>
        <w:tc>
          <w:tcPr>
            <w:tcW w:w="1509" w:type="dxa"/>
            <w:vAlign w:val="bottom"/>
          </w:tcPr>
          <w:p w14:paraId="6A0188B5" w14:textId="77777777" w:rsidR="00C67D4D" w:rsidRPr="00562FCC" w:rsidRDefault="00C67D4D" w:rsidP="002B3302">
            <w:pPr>
              <w:pStyle w:val="ad"/>
              <w:spacing w:before="0" w:beforeAutospacing="0" w:after="0" w:afterAutospacing="0"/>
              <w:ind w:firstLine="709"/>
              <w:jc w:val="both"/>
            </w:pPr>
            <w:r w:rsidRPr="00562FCC">
              <w:t> </w:t>
            </w:r>
          </w:p>
        </w:tc>
        <w:tc>
          <w:tcPr>
            <w:tcW w:w="1183" w:type="dxa"/>
            <w:vAlign w:val="bottom"/>
          </w:tcPr>
          <w:p w14:paraId="57E664E3" w14:textId="77777777" w:rsidR="00C67D4D" w:rsidRPr="00562FCC" w:rsidRDefault="00C67D4D" w:rsidP="002B3302">
            <w:pPr>
              <w:pStyle w:val="ad"/>
              <w:spacing w:before="0" w:beforeAutospacing="0" w:after="0" w:afterAutospacing="0"/>
              <w:ind w:firstLine="709"/>
              <w:jc w:val="both"/>
            </w:pPr>
            <w:r w:rsidRPr="00562FCC">
              <w:t> </w:t>
            </w:r>
          </w:p>
        </w:tc>
      </w:tr>
      <w:tr w:rsidR="00C67D4D" w:rsidRPr="00562FCC" w14:paraId="7AA2B80D" w14:textId="77777777" w:rsidTr="00C67D4D">
        <w:trPr>
          <w:trHeight w:val="156"/>
        </w:trPr>
        <w:tc>
          <w:tcPr>
            <w:tcW w:w="2428" w:type="dxa"/>
          </w:tcPr>
          <w:p w14:paraId="2C469869" w14:textId="77777777" w:rsidR="00C67D4D" w:rsidRPr="00562FCC" w:rsidRDefault="00C67D4D" w:rsidP="002B3302">
            <w:pPr>
              <w:pStyle w:val="ad"/>
              <w:spacing w:before="0" w:beforeAutospacing="0" w:after="0" w:afterAutospacing="0"/>
              <w:jc w:val="both"/>
            </w:pPr>
            <w:proofErr w:type="spellStart"/>
            <w:r w:rsidRPr="00562FCC">
              <w:t>Теміржол</w:t>
            </w:r>
            <w:proofErr w:type="spellEnd"/>
          </w:p>
        </w:tc>
        <w:tc>
          <w:tcPr>
            <w:tcW w:w="1509" w:type="dxa"/>
            <w:vAlign w:val="bottom"/>
          </w:tcPr>
          <w:p w14:paraId="2B51AC7E" w14:textId="77777777" w:rsidR="00C67D4D" w:rsidRPr="00562FCC" w:rsidRDefault="00C67D4D" w:rsidP="002B3302">
            <w:pPr>
              <w:pStyle w:val="ad"/>
              <w:spacing w:before="0" w:beforeAutospacing="0" w:after="0" w:afterAutospacing="0"/>
              <w:jc w:val="both"/>
            </w:pPr>
            <w:r w:rsidRPr="00562FCC">
              <w:t>22,5</w:t>
            </w:r>
          </w:p>
        </w:tc>
        <w:tc>
          <w:tcPr>
            <w:tcW w:w="1509" w:type="dxa"/>
            <w:vAlign w:val="bottom"/>
          </w:tcPr>
          <w:p w14:paraId="77532806" w14:textId="77777777" w:rsidR="00C67D4D" w:rsidRPr="00562FCC" w:rsidRDefault="00C67D4D" w:rsidP="002B3302">
            <w:pPr>
              <w:pStyle w:val="ad"/>
              <w:spacing w:before="0" w:beforeAutospacing="0" w:after="0" w:afterAutospacing="0"/>
              <w:jc w:val="both"/>
            </w:pPr>
            <w:r w:rsidRPr="00562FCC">
              <w:t>23,1</w:t>
            </w:r>
          </w:p>
        </w:tc>
        <w:tc>
          <w:tcPr>
            <w:tcW w:w="1509" w:type="dxa"/>
            <w:vAlign w:val="bottom"/>
          </w:tcPr>
          <w:p w14:paraId="4C336E9B" w14:textId="77777777" w:rsidR="00C67D4D" w:rsidRPr="00562FCC" w:rsidRDefault="00C67D4D" w:rsidP="002B3302">
            <w:pPr>
              <w:pStyle w:val="ad"/>
              <w:spacing w:before="0" w:beforeAutospacing="0" w:after="0" w:afterAutospacing="0"/>
              <w:jc w:val="both"/>
            </w:pPr>
            <w:r w:rsidRPr="00562FCC">
              <w:t>22,9</w:t>
            </w:r>
          </w:p>
        </w:tc>
        <w:tc>
          <w:tcPr>
            <w:tcW w:w="1509" w:type="dxa"/>
            <w:vAlign w:val="bottom"/>
          </w:tcPr>
          <w:p w14:paraId="6C271708" w14:textId="77777777" w:rsidR="00C67D4D" w:rsidRPr="00562FCC" w:rsidRDefault="00C67D4D" w:rsidP="002B3302">
            <w:pPr>
              <w:pStyle w:val="ad"/>
              <w:spacing w:before="0" w:beforeAutospacing="0" w:after="0" w:afterAutospacing="0"/>
              <w:jc w:val="both"/>
            </w:pPr>
            <w:r w:rsidRPr="00562FCC">
              <w:t>23,1</w:t>
            </w:r>
          </w:p>
        </w:tc>
        <w:tc>
          <w:tcPr>
            <w:tcW w:w="1183" w:type="dxa"/>
            <w:vAlign w:val="bottom"/>
          </w:tcPr>
          <w:p w14:paraId="32AB8F3C" w14:textId="77777777" w:rsidR="00C67D4D" w:rsidRPr="00562FCC" w:rsidRDefault="00C67D4D" w:rsidP="002B3302">
            <w:pPr>
              <w:pStyle w:val="ad"/>
              <w:spacing w:before="0" w:beforeAutospacing="0" w:after="0" w:afterAutospacing="0"/>
              <w:jc w:val="both"/>
            </w:pPr>
            <w:r w:rsidRPr="00562FCC">
              <w:t>22,4</w:t>
            </w:r>
          </w:p>
        </w:tc>
      </w:tr>
      <w:tr w:rsidR="00C67D4D" w:rsidRPr="00562FCC" w14:paraId="6BF01ABC" w14:textId="77777777" w:rsidTr="00C67D4D">
        <w:trPr>
          <w:trHeight w:val="365"/>
        </w:trPr>
        <w:tc>
          <w:tcPr>
            <w:tcW w:w="2428" w:type="dxa"/>
            <w:vMerge w:val="restart"/>
          </w:tcPr>
          <w:p w14:paraId="4F7BC0F5" w14:textId="77777777" w:rsidR="00C67D4D" w:rsidRPr="00562FCC" w:rsidRDefault="00C67D4D" w:rsidP="002B3302">
            <w:pPr>
              <w:pStyle w:val="ad"/>
              <w:spacing w:before="0" w:beforeAutospacing="0" w:after="0" w:afterAutospacing="0"/>
              <w:jc w:val="both"/>
            </w:pPr>
            <w:r w:rsidRPr="00562FCC">
              <w:t>Ав</w:t>
            </w:r>
            <w:r>
              <w:t>томобиль</w:t>
            </w:r>
            <w:r w:rsidRPr="00562FCC">
              <w:t xml:space="preserve">, </w:t>
            </w:r>
            <w:proofErr w:type="spellStart"/>
            <w:r w:rsidRPr="00562FCC">
              <w:t>соның</w:t>
            </w:r>
            <w:proofErr w:type="spellEnd"/>
            <w:r w:rsidRPr="00562FCC">
              <w:t xml:space="preserve"> </w:t>
            </w:r>
            <w:proofErr w:type="spellStart"/>
            <w:r w:rsidRPr="00562FCC">
              <w:t>ішінде</w:t>
            </w:r>
            <w:proofErr w:type="spellEnd"/>
            <w:r w:rsidRPr="00562FCC">
              <w:t xml:space="preserve"> автобус</w:t>
            </w:r>
          </w:p>
        </w:tc>
        <w:tc>
          <w:tcPr>
            <w:tcW w:w="1509" w:type="dxa"/>
            <w:vAlign w:val="bottom"/>
          </w:tcPr>
          <w:p w14:paraId="59A6691E" w14:textId="77777777" w:rsidR="00C67D4D" w:rsidRPr="00562FCC" w:rsidRDefault="00C67D4D" w:rsidP="002B3302">
            <w:pPr>
              <w:pStyle w:val="ad"/>
              <w:spacing w:before="0" w:beforeAutospacing="0" w:after="0" w:afterAutospacing="0"/>
              <w:jc w:val="both"/>
            </w:pPr>
            <w:r w:rsidRPr="00562FCC">
              <w:t>21 744,7</w:t>
            </w:r>
          </w:p>
        </w:tc>
        <w:tc>
          <w:tcPr>
            <w:tcW w:w="1509" w:type="dxa"/>
            <w:vAlign w:val="bottom"/>
          </w:tcPr>
          <w:p w14:paraId="601B963D" w14:textId="77777777" w:rsidR="00C67D4D" w:rsidRPr="00562FCC" w:rsidRDefault="00C67D4D" w:rsidP="002B3302">
            <w:pPr>
              <w:pStyle w:val="ad"/>
              <w:spacing w:before="0" w:beforeAutospacing="0" w:after="0" w:afterAutospacing="0"/>
              <w:jc w:val="both"/>
            </w:pPr>
            <w:r w:rsidRPr="00562FCC">
              <w:t>22 239,4</w:t>
            </w:r>
          </w:p>
        </w:tc>
        <w:tc>
          <w:tcPr>
            <w:tcW w:w="1509" w:type="dxa"/>
            <w:vAlign w:val="bottom"/>
          </w:tcPr>
          <w:p w14:paraId="1D5F830B" w14:textId="77777777" w:rsidR="00C67D4D" w:rsidRPr="00562FCC" w:rsidRDefault="00C67D4D" w:rsidP="002B3302">
            <w:pPr>
              <w:pStyle w:val="ad"/>
              <w:spacing w:before="0" w:beforeAutospacing="0" w:after="0" w:afterAutospacing="0"/>
              <w:jc w:val="both"/>
            </w:pPr>
            <w:r w:rsidRPr="00562FCC">
              <w:t>22 643,6</w:t>
            </w:r>
          </w:p>
        </w:tc>
        <w:tc>
          <w:tcPr>
            <w:tcW w:w="1509" w:type="dxa"/>
            <w:vAlign w:val="bottom"/>
          </w:tcPr>
          <w:p w14:paraId="74331183" w14:textId="77777777" w:rsidR="00C67D4D" w:rsidRPr="00562FCC" w:rsidRDefault="00C67D4D" w:rsidP="002B3302">
            <w:pPr>
              <w:pStyle w:val="ad"/>
              <w:spacing w:before="0" w:beforeAutospacing="0" w:after="0" w:afterAutospacing="0"/>
              <w:jc w:val="both"/>
            </w:pPr>
            <w:r w:rsidRPr="00562FCC">
              <w:rPr>
                <w:lang w:val="en-US"/>
              </w:rPr>
              <w:t>22 911,5</w:t>
            </w:r>
          </w:p>
        </w:tc>
        <w:tc>
          <w:tcPr>
            <w:tcW w:w="1183" w:type="dxa"/>
            <w:vAlign w:val="bottom"/>
          </w:tcPr>
          <w:p w14:paraId="6633CA98" w14:textId="77777777" w:rsidR="00C67D4D" w:rsidRPr="00562FCC" w:rsidRDefault="00C67D4D" w:rsidP="002B3302">
            <w:pPr>
              <w:pStyle w:val="ad"/>
              <w:spacing w:before="0" w:beforeAutospacing="0" w:after="0" w:afterAutospacing="0"/>
              <w:jc w:val="both"/>
            </w:pPr>
            <w:r w:rsidRPr="00562FCC">
              <w:t>23 719,2</w:t>
            </w:r>
          </w:p>
        </w:tc>
      </w:tr>
      <w:tr w:rsidR="00C67D4D" w:rsidRPr="00562FCC" w14:paraId="76252FB8" w14:textId="77777777" w:rsidTr="00C67D4D">
        <w:trPr>
          <w:trHeight w:val="212"/>
        </w:trPr>
        <w:tc>
          <w:tcPr>
            <w:tcW w:w="2428" w:type="dxa"/>
            <w:vMerge/>
          </w:tcPr>
          <w:p w14:paraId="753E7F40" w14:textId="77777777" w:rsidR="00C67D4D" w:rsidRPr="00562FCC" w:rsidRDefault="00C67D4D" w:rsidP="002B3302">
            <w:pPr>
              <w:pStyle w:val="ad"/>
              <w:spacing w:before="0" w:beforeAutospacing="0" w:after="0" w:afterAutospacing="0"/>
              <w:ind w:firstLine="709"/>
              <w:jc w:val="both"/>
            </w:pPr>
          </w:p>
        </w:tc>
        <w:tc>
          <w:tcPr>
            <w:tcW w:w="1509" w:type="dxa"/>
            <w:vAlign w:val="bottom"/>
          </w:tcPr>
          <w:p w14:paraId="79A4BC3F" w14:textId="77777777" w:rsidR="00C67D4D" w:rsidRPr="00562FCC" w:rsidRDefault="00C67D4D" w:rsidP="002B3302">
            <w:pPr>
              <w:pStyle w:val="ad"/>
              <w:spacing w:before="0" w:beforeAutospacing="0" w:after="0" w:afterAutospacing="0"/>
              <w:jc w:val="both"/>
            </w:pPr>
            <w:r w:rsidRPr="00562FCC">
              <w:t>17 920,0</w:t>
            </w:r>
          </w:p>
        </w:tc>
        <w:tc>
          <w:tcPr>
            <w:tcW w:w="1509" w:type="dxa"/>
            <w:vAlign w:val="bottom"/>
          </w:tcPr>
          <w:p w14:paraId="3FD6C2C9" w14:textId="77777777" w:rsidR="00C67D4D" w:rsidRPr="00562FCC" w:rsidRDefault="00C67D4D" w:rsidP="002B3302">
            <w:pPr>
              <w:pStyle w:val="ad"/>
              <w:spacing w:before="0" w:beforeAutospacing="0" w:after="0" w:afterAutospacing="0"/>
              <w:jc w:val="both"/>
            </w:pPr>
            <w:r w:rsidRPr="00562FCC">
              <w:t>18 314,4</w:t>
            </w:r>
          </w:p>
        </w:tc>
        <w:tc>
          <w:tcPr>
            <w:tcW w:w="1509" w:type="dxa"/>
            <w:vAlign w:val="bottom"/>
          </w:tcPr>
          <w:p w14:paraId="2CFB6346" w14:textId="77777777" w:rsidR="00C67D4D" w:rsidRPr="00562FCC" w:rsidRDefault="00C67D4D" w:rsidP="002B3302">
            <w:pPr>
              <w:pStyle w:val="ad"/>
              <w:spacing w:before="0" w:beforeAutospacing="0" w:after="0" w:afterAutospacing="0"/>
              <w:jc w:val="both"/>
            </w:pPr>
            <w:r w:rsidRPr="00562FCC">
              <w:t>18 237,5</w:t>
            </w:r>
          </w:p>
        </w:tc>
        <w:tc>
          <w:tcPr>
            <w:tcW w:w="1509" w:type="dxa"/>
            <w:vAlign w:val="bottom"/>
          </w:tcPr>
          <w:p w14:paraId="431C4E7E" w14:textId="77777777" w:rsidR="00C67D4D" w:rsidRPr="00562FCC" w:rsidRDefault="00C67D4D" w:rsidP="002B3302">
            <w:pPr>
              <w:pStyle w:val="ad"/>
              <w:spacing w:before="0" w:beforeAutospacing="0" w:after="0" w:afterAutospacing="0"/>
              <w:jc w:val="both"/>
            </w:pPr>
            <w:r w:rsidRPr="00562FCC">
              <w:t>16 538,2</w:t>
            </w:r>
          </w:p>
        </w:tc>
        <w:tc>
          <w:tcPr>
            <w:tcW w:w="1183" w:type="dxa"/>
            <w:vAlign w:val="bottom"/>
          </w:tcPr>
          <w:p w14:paraId="2FFC1E5A" w14:textId="77777777" w:rsidR="00C67D4D" w:rsidRPr="00562FCC" w:rsidRDefault="00C67D4D" w:rsidP="002B3302">
            <w:pPr>
              <w:pStyle w:val="ad"/>
              <w:spacing w:before="0" w:beforeAutospacing="0" w:after="0" w:afterAutospacing="0"/>
              <w:jc w:val="both"/>
            </w:pPr>
            <w:r w:rsidRPr="00562FCC">
              <w:t>17 532,1</w:t>
            </w:r>
          </w:p>
        </w:tc>
      </w:tr>
      <w:tr w:rsidR="00C67D4D" w:rsidRPr="00562FCC" w14:paraId="631A2CB3" w14:textId="77777777" w:rsidTr="00C67D4D">
        <w:trPr>
          <w:trHeight w:val="285"/>
        </w:trPr>
        <w:tc>
          <w:tcPr>
            <w:tcW w:w="2428" w:type="dxa"/>
          </w:tcPr>
          <w:p w14:paraId="0BA49B8F" w14:textId="77777777" w:rsidR="00C67D4D" w:rsidRPr="00562FCC" w:rsidRDefault="00C67D4D" w:rsidP="002B3302">
            <w:pPr>
              <w:pStyle w:val="ad"/>
              <w:spacing w:before="0" w:beforeAutospacing="0" w:after="0" w:afterAutospacing="0"/>
              <w:jc w:val="both"/>
            </w:pPr>
            <w:r w:rsidRPr="00562FCC">
              <w:t xml:space="preserve">Су </w:t>
            </w:r>
          </w:p>
        </w:tc>
        <w:tc>
          <w:tcPr>
            <w:tcW w:w="1509" w:type="dxa"/>
            <w:vAlign w:val="bottom"/>
          </w:tcPr>
          <w:p w14:paraId="44F07E36" w14:textId="77777777" w:rsidR="00C67D4D" w:rsidRPr="00562FCC" w:rsidRDefault="00C67D4D" w:rsidP="002B3302">
            <w:pPr>
              <w:pStyle w:val="ad"/>
              <w:spacing w:before="0" w:beforeAutospacing="0" w:after="0" w:afterAutospacing="0"/>
              <w:jc w:val="both"/>
            </w:pPr>
            <w:r w:rsidRPr="00562FCC">
              <w:t>0,</w:t>
            </w:r>
            <w:r>
              <w:t>1</w:t>
            </w:r>
          </w:p>
        </w:tc>
        <w:tc>
          <w:tcPr>
            <w:tcW w:w="1509" w:type="dxa"/>
            <w:vAlign w:val="bottom"/>
          </w:tcPr>
          <w:p w14:paraId="5926BF79" w14:textId="77777777" w:rsidR="00C67D4D" w:rsidRPr="00562FCC" w:rsidRDefault="00C67D4D" w:rsidP="002B3302">
            <w:pPr>
              <w:pStyle w:val="ad"/>
              <w:spacing w:before="0" w:beforeAutospacing="0" w:after="0" w:afterAutospacing="0"/>
              <w:jc w:val="both"/>
            </w:pPr>
            <w:r w:rsidRPr="00562FCC">
              <w:t>0,1</w:t>
            </w:r>
          </w:p>
        </w:tc>
        <w:tc>
          <w:tcPr>
            <w:tcW w:w="1509" w:type="dxa"/>
            <w:vAlign w:val="bottom"/>
          </w:tcPr>
          <w:p w14:paraId="3E8C6757" w14:textId="77777777" w:rsidR="00C67D4D" w:rsidRPr="00562FCC" w:rsidRDefault="00C67D4D" w:rsidP="002B3302">
            <w:pPr>
              <w:pStyle w:val="ad"/>
              <w:spacing w:before="0" w:beforeAutospacing="0" w:after="0" w:afterAutospacing="0"/>
              <w:jc w:val="both"/>
            </w:pPr>
            <w:r w:rsidRPr="00562FCC">
              <w:t>0,1</w:t>
            </w:r>
          </w:p>
        </w:tc>
        <w:tc>
          <w:tcPr>
            <w:tcW w:w="1509" w:type="dxa"/>
            <w:vAlign w:val="bottom"/>
          </w:tcPr>
          <w:p w14:paraId="2B653B0A" w14:textId="77777777" w:rsidR="00C67D4D" w:rsidRPr="00562FCC" w:rsidRDefault="00C67D4D" w:rsidP="002B3302">
            <w:pPr>
              <w:pStyle w:val="ad"/>
              <w:spacing w:before="0" w:beforeAutospacing="0" w:after="0" w:afterAutospacing="0"/>
              <w:jc w:val="both"/>
            </w:pPr>
            <w:r w:rsidRPr="00562FCC">
              <w:t>0,1</w:t>
            </w:r>
          </w:p>
        </w:tc>
        <w:tc>
          <w:tcPr>
            <w:tcW w:w="1183" w:type="dxa"/>
            <w:vAlign w:val="bottom"/>
          </w:tcPr>
          <w:p w14:paraId="6596BE94" w14:textId="77777777" w:rsidR="00C67D4D" w:rsidRPr="00562FCC" w:rsidRDefault="00C67D4D" w:rsidP="002B3302">
            <w:pPr>
              <w:pStyle w:val="ad"/>
              <w:spacing w:before="0" w:beforeAutospacing="0" w:after="0" w:afterAutospacing="0"/>
              <w:jc w:val="both"/>
            </w:pPr>
            <w:r w:rsidRPr="00562FCC">
              <w:t>0,1</w:t>
            </w:r>
          </w:p>
        </w:tc>
      </w:tr>
      <w:tr w:rsidR="00C67D4D" w:rsidRPr="00F36F2F" w14:paraId="30BC46FE" w14:textId="77777777" w:rsidTr="00C67D4D">
        <w:trPr>
          <w:trHeight w:val="134"/>
        </w:trPr>
        <w:tc>
          <w:tcPr>
            <w:tcW w:w="2428" w:type="dxa"/>
          </w:tcPr>
          <w:p w14:paraId="7E31AF4F" w14:textId="77777777" w:rsidR="00C67D4D" w:rsidRPr="00F36F2F" w:rsidRDefault="00C67D4D" w:rsidP="002B3302">
            <w:pPr>
              <w:pStyle w:val="ad"/>
              <w:spacing w:before="0" w:beforeAutospacing="0" w:after="0" w:afterAutospacing="0"/>
              <w:jc w:val="both"/>
            </w:pPr>
            <w:proofErr w:type="spellStart"/>
            <w:r w:rsidRPr="00F36F2F">
              <w:t>Әуе</w:t>
            </w:r>
            <w:proofErr w:type="spellEnd"/>
            <w:r w:rsidRPr="00F36F2F">
              <w:t xml:space="preserve"> </w:t>
            </w:r>
          </w:p>
        </w:tc>
        <w:tc>
          <w:tcPr>
            <w:tcW w:w="1509" w:type="dxa"/>
            <w:vAlign w:val="bottom"/>
          </w:tcPr>
          <w:p w14:paraId="531F5333" w14:textId="77777777" w:rsidR="00C67D4D" w:rsidRPr="00F36F2F" w:rsidRDefault="00C67D4D" w:rsidP="002B3302">
            <w:pPr>
              <w:pStyle w:val="ad"/>
              <w:spacing w:before="0" w:beforeAutospacing="0" w:after="0" w:afterAutospacing="0"/>
              <w:jc w:val="both"/>
            </w:pPr>
            <w:r w:rsidRPr="00F36F2F">
              <w:t>5,9</w:t>
            </w:r>
          </w:p>
        </w:tc>
        <w:tc>
          <w:tcPr>
            <w:tcW w:w="1509" w:type="dxa"/>
            <w:vAlign w:val="bottom"/>
          </w:tcPr>
          <w:p w14:paraId="73C79BC6" w14:textId="77777777" w:rsidR="00C67D4D" w:rsidRPr="00F36F2F" w:rsidRDefault="00C67D4D" w:rsidP="002B3302">
            <w:pPr>
              <w:pStyle w:val="ad"/>
              <w:spacing w:before="0" w:beforeAutospacing="0" w:after="0" w:afterAutospacing="0"/>
              <w:jc w:val="both"/>
            </w:pPr>
            <w:r w:rsidRPr="00F36F2F">
              <w:t>6,0</w:t>
            </w:r>
          </w:p>
        </w:tc>
        <w:tc>
          <w:tcPr>
            <w:tcW w:w="1509" w:type="dxa"/>
            <w:vAlign w:val="bottom"/>
          </w:tcPr>
          <w:p w14:paraId="4BAFE960" w14:textId="77777777" w:rsidR="00C67D4D" w:rsidRPr="00F36F2F" w:rsidRDefault="00C67D4D" w:rsidP="002B3302">
            <w:pPr>
              <w:pStyle w:val="ad"/>
              <w:spacing w:before="0" w:beforeAutospacing="0" w:after="0" w:afterAutospacing="0"/>
              <w:jc w:val="both"/>
            </w:pPr>
            <w:r w:rsidRPr="00F36F2F">
              <w:t>7,4</w:t>
            </w:r>
          </w:p>
        </w:tc>
        <w:tc>
          <w:tcPr>
            <w:tcW w:w="1509" w:type="dxa"/>
            <w:vAlign w:val="bottom"/>
          </w:tcPr>
          <w:p w14:paraId="3698D7D3" w14:textId="77777777" w:rsidR="00C67D4D" w:rsidRPr="00F36F2F" w:rsidRDefault="00C67D4D" w:rsidP="002B3302">
            <w:pPr>
              <w:pStyle w:val="ad"/>
              <w:spacing w:before="0" w:beforeAutospacing="0" w:after="0" w:afterAutospacing="0"/>
              <w:jc w:val="both"/>
            </w:pPr>
            <w:r w:rsidRPr="00F36F2F">
              <w:t>7,6</w:t>
            </w:r>
          </w:p>
        </w:tc>
        <w:tc>
          <w:tcPr>
            <w:tcW w:w="1183" w:type="dxa"/>
            <w:vAlign w:val="bottom"/>
          </w:tcPr>
          <w:p w14:paraId="209C8C3A" w14:textId="77777777" w:rsidR="00C67D4D" w:rsidRPr="00F36F2F" w:rsidRDefault="00C67D4D" w:rsidP="002B3302">
            <w:pPr>
              <w:pStyle w:val="ad"/>
              <w:spacing w:before="0" w:beforeAutospacing="0" w:after="0" w:afterAutospacing="0"/>
              <w:jc w:val="both"/>
            </w:pPr>
            <w:r w:rsidRPr="00F36F2F">
              <w:t>8,6</w:t>
            </w:r>
          </w:p>
        </w:tc>
      </w:tr>
      <w:tr w:rsidR="00E4043D" w:rsidRPr="00EC34C9" w14:paraId="0B6C8242" w14:textId="77777777" w:rsidTr="002B7C7D">
        <w:trPr>
          <w:trHeight w:val="134"/>
        </w:trPr>
        <w:tc>
          <w:tcPr>
            <w:tcW w:w="9647" w:type="dxa"/>
            <w:gridSpan w:val="6"/>
          </w:tcPr>
          <w:p w14:paraId="62BD18C7" w14:textId="6A05EE65" w:rsidR="00E4043D" w:rsidRPr="00E4043D" w:rsidRDefault="00E4043D" w:rsidP="002B3302">
            <w:pPr>
              <w:ind w:firstLine="709"/>
              <w:jc w:val="both"/>
              <w:rPr>
                <w:rFonts w:ascii="Times New Roman" w:hAnsi="Times New Roman" w:cs="Times New Roman"/>
                <w:iCs/>
                <w:sz w:val="24"/>
                <w:szCs w:val="24"/>
              </w:rPr>
            </w:pPr>
            <w:proofErr w:type="spellStart"/>
            <w:r w:rsidRPr="00E4043D">
              <w:rPr>
                <w:rFonts w:ascii="Times New Roman" w:hAnsi="Times New Roman" w:cs="Times New Roman"/>
                <w:iCs/>
                <w:sz w:val="24"/>
                <w:szCs w:val="24"/>
              </w:rPr>
              <w:t>Ескерту</w:t>
            </w:r>
            <w:proofErr w:type="spellEnd"/>
            <w:r w:rsidRPr="00E4043D">
              <w:rPr>
                <w:rFonts w:ascii="Times New Roman" w:hAnsi="Times New Roman" w:cs="Times New Roman"/>
                <w:iCs/>
                <w:sz w:val="24"/>
                <w:szCs w:val="24"/>
              </w:rPr>
              <w:t xml:space="preserve"> - </w:t>
            </w:r>
            <w:proofErr w:type="spellStart"/>
            <w:r w:rsidRPr="00E4043D">
              <w:rPr>
                <w:rFonts w:ascii="Times New Roman" w:hAnsi="Times New Roman" w:cs="Times New Roman"/>
                <w:iCs/>
                <w:sz w:val="24"/>
                <w:szCs w:val="24"/>
              </w:rPr>
              <w:t>Дереккөз</w:t>
            </w:r>
            <w:proofErr w:type="spellEnd"/>
            <w:r w:rsidRPr="00E4043D">
              <w:rPr>
                <w:rFonts w:ascii="Times New Roman" w:hAnsi="Times New Roman" w:cs="Times New Roman"/>
                <w:iCs/>
                <w:sz w:val="24"/>
                <w:szCs w:val="24"/>
              </w:rPr>
              <w:t xml:space="preserve">: </w:t>
            </w:r>
            <w:proofErr w:type="spellStart"/>
            <w:r w:rsidRPr="00E4043D">
              <w:rPr>
                <w:rFonts w:ascii="Times New Roman" w:hAnsi="Times New Roman" w:cs="Times New Roman"/>
                <w:iCs/>
                <w:sz w:val="24"/>
                <w:szCs w:val="24"/>
              </w:rPr>
              <w:t>Қазақстан</w:t>
            </w:r>
            <w:proofErr w:type="spellEnd"/>
            <w:r w:rsidRPr="00E4043D">
              <w:rPr>
                <w:rFonts w:ascii="Times New Roman" w:hAnsi="Times New Roman" w:cs="Times New Roman"/>
                <w:iCs/>
                <w:sz w:val="24"/>
                <w:szCs w:val="24"/>
              </w:rPr>
              <w:t xml:space="preserve"> </w:t>
            </w:r>
            <w:proofErr w:type="spellStart"/>
            <w:r w:rsidRPr="00E4043D">
              <w:rPr>
                <w:rFonts w:ascii="Times New Roman" w:hAnsi="Times New Roman" w:cs="Times New Roman"/>
                <w:iCs/>
                <w:sz w:val="24"/>
                <w:szCs w:val="24"/>
              </w:rPr>
              <w:t>Республикасындағы</w:t>
            </w:r>
            <w:proofErr w:type="spellEnd"/>
            <w:r w:rsidRPr="00E4043D">
              <w:rPr>
                <w:rFonts w:ascii="Times New Roman" w:hAnsi="Times New Roman" w:cs="Times New Roman"/>
                <w:iCs/>
                <w:sz w:val="24"/>
                <w:szCs w:val="24"/>
              </w:rPr>
              <w:t xml:space="preserve"> </w:t>
            </w:r>
            <w:proofErr w:type="spellStart"/>
            <w:r w:rsidRPr="00E4043D">
              <w:rPr>
                <w:rFonts w:ascii="Times New Roman" w:hAnsi="Times New Roman" w:cs="Times New Roman"/>
                <w:iCs/>
                <w:sz w:val="24"/>
                <w:szCs w:val="24"/>
              </w:rPr>
              <w:t>көлік</w:t>
            </w:r>
            <w:proofErr w:type="spellEnd"/>
            <w:r w:rsidRPr="00E4043D">
              <w:rPr>
                <w:rFonts w:ascii="Times New Roman" w:hAnsi="Times New Roman" w:cs="Times New Roman"/>
                <w:iCs/>
                <w:sz w:val="24"/>
                <w:szCs w:val="24"/>
              </w:rPr>
              <w:t xml:space="preserve"> </w:t>
            </w:r>
            <w:proofErr w:type="gramStart"/>
            <w:r w:rsidRPr="00E4043D">
              <w:rPr>
                <w:rFonts w:ascii="Times New Roman" w:hAnsi="Times New Roman" w:cs="Times New Roman"/>
                <w:iCs/>
                <w:sz w:val="24"/>
                <w:szCs w:val="24"/>
              </w:rPr>
              <w:t>2010-2014</w:t>
            </w:r>
            <w:proofErr w:type="gramEnd"/>
            <w:r w:rsidRPr="00E4043D">
              <w:rPr>
                <w:rFonts w:ascii="Times New Roman" w:hAnsi="Times New Roman" w:cs="Times New Roman"/>
                <w:iCs/>
                <w:sz w:val="24"/>
                <w:szCs w:val="24"/>
              </w:rPr>
              <w:t xml:space="preserve">, 2014-2018, 2015 </w:t>
            </w:r>
            <w:r w:rsidR="002F79A4">
              <w:rPr>
                <w:rFonts w:ascii="Times New Roman" w:hAnsi="Times New Roman" w:cs="Times New Roman"/>
                <w:iCs/>
                <w:sz w:val="24"/>
                <w:szCs w:val="24"/>
              </w:rPr>
              <w:t>-</w:t>
            </w:r>
            <w:r w:rsidRPr="00E4043D">
              <w:rPr>
                <w:rFonts w:ascii="Times New Roman" w:hAnsi="Times New Roman" w:cs="Times New Roman"/>
                <w:iCs/>
                <w:sz w:val="24"/>
                <w:szCs w:val="24"/>
              </w:rPr>
              <w:t xml:space="preserve"> 2019 </w:t>
            </w:r>
            <w:proofErr w:type="spellStart"/>
            <w:r w:rsidRPr="00E4043D">
              <w:rPr>
                <w:rFonts w:ascii="Times New Roman" w:hAnsi="Times New Roman" w:cs="Times New Roman"/>
                <w:iCs/>
                <w:sz w:val="24"/>
                <w:szCs w:val="24"/>
              </w:rPr>
              <w:t>статистикалық</w:t>
            </w:r>
            <w:proofErr w:type="spellEnd"/>
            <w:r w:rsidRPr="00E4043D">
              <w:rPr>
                <w:rFonts w:ascii="Times New Roman" w:hAnsi="Times New Roman" w:cs="Times New Roman"/>
                <w:iCs/>
                <w:sz w:val="24"/>
                <w:szCs w:val="24"/>
              </w:rPr>
              <w:t xml:space="preserve"> </w:t>
            </w:r>
            <w:proofErr w:type="spellStart"/>
            <w:r w:rsidRPr="00E4043D">
              <w:rPr>
                <w:rFonts w:ascii="Times New Roman" w:hAnsi="Times New Roman" w:cs="Times New Roman"/>
                <w:iCs/>
                <w:sz w:val="24"/>
                <w:szCs w:val="24"/>
              </w:rPr>
              <w:t>жинақтары</w:t>
            </w:r>
            <w:proofErr w:type="spellEnd"/>
          </w:p>
        </w:tc>
      </w:tr>
    </w:tbl>
    <w:p w14:paraId="05662966" w14:textId="77777777" w:rsidR="00C67D4D" w:rsidRPr="00562FCC" w:rsidRDefault="00C67D4D" w:rsidP="002B3302">
      <w:pPr>
        <w:pStyle w:val="ad"/>
        <w:spacing w:before="0" w:beforeAutospacing="0" w:after="0" w:afterAutospacing="0"/>
        <w:ind w:firstLine="709"/>
        <w:jc w:val="both"/>
        <w:rPr>
          <w:sz w:val="28"/>
          <w:szCs w:val="28"/>
          <w:lang w:val="kk-KZ"/>
        </w:rPr>
      </w:pPr>
    </w:p>
    <w:p w14:paraId="3B4ECFC6" w14:textId="01F03A32" w:rsidR="00C67D4D" w:rsidRDefault="00C67D4D" w:rsidP="002B3302">
      <w:pPr>
        <w:spacing w:after="0" w:line="240" w:lineRule="auto"/>
        <w:ind w:firstLine="709"/>
        <w:jc w:val="both"/>
        <w:rPr>
          <w:rFonts w:ascii="Times New Roman" w:hAnsi="Times New Roman" w:cs="Times New Roman"/>
          <w:sz w:val="28"/>
          <w:szCs w:val="28"/>
          <w:lang w:val="kk-KZ"/>
        </w:rPr>
      </w:pPr>
      <w:r w:rsidRPr="00562FCC">
        <w:rPr>
          <w:rFonts w:ascii="Times New Roman" w:hAnsi="Times New Roman" w:cs="Times New Roman"/>
          <w:sz w:val="28"/>
          <w:szCs w:val="28"/>
          <w:lang w:val="kk-KZ"/>
        </w:rPr>
        <w:t xml:space="preserve">Talgo, Alstom, General Electric </w:t>
      </w:r>
      <w:r>
        <w:rPr>
          <w:rFonts w:ascii="Times New Roman" w:hAnsi="Times New Roman" w:cs="Times New Roman"/>
          <w:sz w:val="28"/>
          <w:szCs w:val="28"/>
          <w:lang w:val="kk-KZ"/>
        </w:rPr>
        <w:t>дүниежүзілік</w:t>
      </w:r>
      <w:r w:rsidRPr="00562FCC">
        <w:rPr>
          <w:rFonts w:ascii="Times New Roman" w:hAnsi="Times New Roman" w:cs="Times New Roman"/>
          <w:sz w:val="28"/>
          <w:szCs w:val="28"/>
          <w:lang w:val="kk-KZ"/>
        </w:rPr>
        <w:t xml:space="preserve"> көшбасшыларымен серіктестікте</w:t>
      </w:r>
      <w:r w:rsidR="003F0E4C">
        <w:rPr>
          <w:rFonts w:ascii="Times New Roman" w:hAnsi="Times New Roman" w:cs="Times New Roman"/>
          <w:sz w:val="28"/>
          <w:szCs w:val="28"/>
          <w:lang w:val="kk-KZ"/>
        </w:rPr>
        <w:t xml:space="preserve"> </w:t>
      </w:r>
      <w:r w:rsidRPr="00562FCC">
        <w:rPr>
          <w:rFonts w:ascii="Times New Roman" w:hAnsi="Times New Roman" w:cs="Times New Roman"/>
          <w:sz w:val="28"/>
          <w:szCs w:val="28"/>
          <w:lang w:val="kk-KZ"/>
        </w:rPr>
        <w:t>жылжымалы құрамды жаңарту үшін Қазақстанда жолаушылар</w:t>
      </w:r>
      <w:r w:rsidR="00F132CE">
        <w:rPr>
          <w:rFonts w:ascii="Times New Roman" w:hAnsi="Times New Roman" w:cs="Times New Roman"/>
          <w:sz w:val="28"/>
          <w:szCs w:val="28"/>
          <w:lang w:val="kk-KZ"/>
        </w:rPr>
        <w:t xml:space="preserve"> </w:t>
      </w:r>
      <w:r w:rsidRPr="00562FCC">
        <w:rPr>
          <w:rFonts w:ascii="Times New Roman" w:hAnsi="Times New Roman" w:cs="Times New Roman"/>
          <w:sz w:val="28"/>
          <w:szCs w:val="28"/>
          <w:lang w:val="kk-KZ"/>
        </w:rPr>
        <w:t>вагондарын,</w:t>
      </w:r>
      <w:r w:rsidR="00840060">
        <w:rPr>
          <w:rFonts w:ascii="Times New Roman" w:hAnsi="Times New Roman" w:cs="Times New Roman"/>
          <w:sz w:val="28"/>
          <w:szCs w:val="28"/>
          <w:lang w:val="kk-KZ"/>
        </w:rPr>
        <w:t xml:space="preserve"> </w:t>
      </w:r>
      <w:r w:rsidRPr="00562FCC">
        <w:rPr>
          <w:rFonts w:ascii="Times New Roman" w:hAnsi="Times New Roman" w:cs="Times New Roman"/>
          <w:sz w:val="28"/>
          <w:szCs w:val="28"/>
          <w:lang w:val="kk-KZ"/>
        </w:rPr>
        <w:t>локомотивтерді шығаратын зауыттар салынды және іске қосылды.</w:t>
      </w:r>
    </w:p>
    <w:p w14:paraId="0E7D590C" w14:textId="5E129C90" w:rsidR="00671BD5" w:rsidRPr="00F132CE" w:rsidRDefault="00671BD5"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F132CE">
        <w:rPr>
          <w:rFonts w:ascii="Times New Roman" w:eastAsia="Calibri" w:hAnsi="Times New Roman" w:cs="Times New Roman"/>
          <w:sz w:val="28"/>
          <w:szCs w:val="28"/>
          <w:lang w:val="kk-KZ"/>
        </w:rPr>
        <w:t>Жолаушылар тасымалын қамтамасыз ету үшін  «Жолаушылар тасымалы» АҚ кемінде 200 жаңа вагонды жыл сайын сатып алуды талап етеді. Жолаушылардың, отандық және шет елдік туристе</w:t>
      </w:r>
      <w:r w:rsidR="00CF3626">
        <w:rPr>
          <w:rFonts w:ascii="Times New Roman" w:eastAsia="Calibri" w:hAnsi="Times New Roman" w:cs="Times New Roman"/>
          <w:sz w:val="28"/>
          <w:szCs w:val="28"/>
          <w:lang w:val="kk-KZ"/>
        </w:rPr>
        <w:t>р</w:t>
      </w:r>
      <w:r w:rsidRPr="00F132CE">
        <w:rPr>
          <w:rFonts w:ascii="Times New Roman" w:eastAsia="Calibri" w:hAnsi="Times New Roman" w:cs="Times New Roman"/>
          <w:sz w:val="28"/>
          <w:szCs w:val="28"/>
          <w:lang w:val="kk-KZ"/>
        </w:rPr>
        <w:t>дің қажетілігі қамтамасыз ету үшін  2020 жылға дейін қазақстандық өндірістің Тұлпар-Тальго 700-ден астам вагонын қосымша сатып алды.</w:t>
      </w:r>
      <w:r w:rsidR="00A36FE4">
        <w:rPr>
          <w:rFonts w:ascii="Times New Roman" w:eastAsia="Calibri" w:hAnsi="Times New Roman" w:cs="Times New Roman"/>
          <w:sz w:val="28"/>
          <w:szCs w:val="28"/>
          <w:lang w:val="kk-KZ"/>
        </w:rPr>
        <w:t xml:space="preserve"> </w:t>
      </w:r>
      <w:r w:rsidRPr="00F132CE">
        <w:rPr>
          <w:rFonts w:ascii="Times New Roman" w:eastAsia="Calibri" w:hAnsi="Times New Roman" w:cs="Times New Roman"/>
          <w:sz w:val="28"/>
          <w:szCs w:val="28"/>
          <w:lang w:val="kk-KZ"/>
        </w:rPr>
        <w:t>Соңғы 5 жыл ішінде «Жолаушылар тасымалы» АҚ теміржол тасымалына өсіп келе жатқан сұранысты толық қанағаттандырды. Теміржол көлігінің жолаушылар айналымы соңғы екі жылда біртіндеп тө</w:t>
      </w:r>
      <w:r w:rsidR="00840060">
        <w:rPr>
          <w:rFonts w:ascii="Times New Roman" w:eastAsia="Calibri" w:hAnsi="Times New Roman" w:cs="Times New Roman"/>
          <w:sz w:val="28"/>
          <w:szCs w:val="28"/>
          <w:lang w:val="kk-KZ"/>
        </w:rPr>
        <w:t>м</w:t>
      </w:r>
      <w:r w:rsidRPr="00F132CE">
        <w:rPr>
          <w:rFonts w:ascii="Times New Roman" w:eastAsia="Calibri" w:hAnsi="Times New Roman" w:cs="Times New Roman"/>
          <w:sz w:val="28"/>
          <w:szCs w:val="28"/>
          <w:lang w:val="kk-KZ"/>
        </w:rPr>
        <w:t>ендеуі байқалуда</w:t>
      </w:r>
      <w:r w:rsidR="00840060">
        <w:rPr>
          <w:rFonts w:ascii="Times New Roman" w:eastAsia="Calibri" w:hAnsi="Times New Roman" w:cs="Times New Roman"/>
          <w:sz w:val="28"/>
          <w:szCs w:val="28"/>
          <w:lang w:val="kk-KZ"/>
        </w:rPr>
        <w:t>.</w:t>
      </w:r>
      <w:r w:rsidRPr="00F132CE">
        <w:rPr>
          <w:rFonts w:ascii="Times New Roman" w:eastAsia="Calibri" w:hAnsi="Times New Roman" w:cs="Times New Roman"/>
          <w:sz w:val="28"/>
          <w:szCs w:val="28"/>
          <w:lang w:val="kk-KZ"/>
        </w:rPr>
        <w:t xml:space="preserve"> </w:t>
      </w:r>
    </w:p>
    <w:p w14:paraId="3C8A4DFD" w14:textId="02E18909" w:rsidR="00F973BE" w:rsidRPr="00CF0D56" w:rsidRDefault="00F973BE"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3F0E4C">
        <w:rPr>
          <w:rFonts w:ascii="Times New Roman" w:eastAsia="Calibri" w:hAnsi="Times New Roman" w:cs="Times New Roman"/>
          <w:sz w:val="28"/>
          <w:szCs w:val="28"/>
          <w:lang w:val="kk-KZ"/>
        </w:rPr>
        <w:t>Туризм саласын дамытуда халықаралық стандарттардың талаптарына сәйкес келетін теміржол вагондарымен қамтамасыз етудің маңызы зор. Осыған орай ҚТ</w:t>
      </w:r>
      <w:r w:rsidR="00192760">
        <w:rPr>
          <w:rFonts w:ascii="Times New Roman" w:eastAsia="Calibri" w:hAnsi="Times New Roman" w:cs="Times New Roman"/>
          <w:sz w:val="28"/>
          <w:szCs w:val="28"/>
          <w:lang w:val="kk-KZ"/>
        </w:rPr>
        <w:t>Ж</w:t>
      </w:r>
      <w:r w:rsidRPr="003F0E4C">
        <w:rPr>
          <w:rFonts w:ascii="Times New Roman" w:eastAsia="Calibri" w:hAnsi="Times New Roman" w:cs="Times New Roman"/>
          <w:sz w:val="28"/>
          <w:szCs w:val="28"/>
          <w:lang w:val="kk-KZ"/>
        </w:rPr>
        <w:t xml:space="preserve"> акционерлік қоғамы 2010 жылдан бастап 2018 жылға дейінгі кезеңде негізгі активтердің тозуын төмендету </w:t>
      </w:r>
      <w:r w:rsidRPr="00CF0D56">
        <w:rPr>
          <w:rFonts w:ascii="Times New Roman" w:eastAsia="Calibri" w:hAnsi="Times New Roman" w:cs="Times New Roman"/>
          <w:sz w:val="28"/>
          <w:szCs w:val="28"/>
          <w:lang w:val="kk-KZ"/>
        </w:rPr>
        <w:t xml:space="preserve">шеңберінде шамамен 900 </w:t>
      </w:r>
      <w:r w:rsidR="003F0E4C" w:rsidRPr="00CF0D56">
        <w:rPr>
          <w:rFonts w:ascii="Times New Roman" w:eastAsia="Calibri" w:hAnsi="Times New Roman" w:cs="Times New Roman"/>
          <w:sz w:val="28"/>
          <w:szCs w:val="28"/>
          <w:lang w:val="kk-KZ"/>
        </w:rPr>
        <w:t>л</w:t>
      </w:r>
      <w:r w:rsidRPr="00CF0D56">
        <w:rPr>
          <w:rFonts w:ascii="Times New Roman" w:eastAsia="Calibri" w:hAnsi="Times New Roman" w:cs="Times New Roman"/>
          <w:sz w:val="28"/>
          <w:szCs w:val="28"/>
          <w:lang w:val="kk-KZ"/>
        </w:rPr>
        <w:t>окомотив, 1,4 мыңнан астам жолаушылар вагоны жаңартылды [</w:t>
      </w:r>
      <w:r w:rsidR="008C051C" w:rsidRPr="00CF0D56">
        <w:rPr>
          <w:rFonts w:ascii="Times New Roman" w:eastAsia="Calibri" w:hAnsi="Times New Roman" w:cs="Times New Roman"/>
          <w:sz w:val="28"/>
          <w:szCs w:val="28"/>
          <w:lang w:val="kk-KZ"/>
        </w:rPr>
        <w:t>100</w:t>
      </w:r>
      <w:r w:rsidRPr="00CF0D56">
        <w:rPr>
          <w:rFonts w:ascii="Times New Roman" w:eastAsia="Calibri" w:hAnsi="Times New Roman" w:cs="Times New Roman"/>
          <w:sz w:val="28"/>
          <w:szCs w:val="28"/>
          <w:lang w:val="kk-KZ"/>
        </w:rPr>
        <w:t>].</w:t>
      </w:r>
    </w:p>
    <w:p w14:paraId="646ABDDE" w14:textId="2152C336" w:rsidR="005E7079" w:rsidRPr="008C051C" w:rsidRDefault="005E7079" w:rsidP="002B3302">
      <w:pPr>
        <w:shd w:val="clear" w:color="auto" w:fill="FFFFFF"/>
        <w:spacing w:after="0" w:line="240" w:lineRule="auto"/>
        <w:ind w:firstLine="709"/>
        <w:jc w:val="both"/>
        <w:rPr>
          <w:rFonts w:ascii="Times New Roman" w:eastAsia="Calibri" w:hAnsi="Times New Roman" w:cs="Times New Roman"/>
          <w:color w:val="FF0000"/>
          <w:sz w:val="28"/>
          <w:szCs w:val="28"/>
          <w:lang w:val="kk-KZ"/>
        </w:rPr>
      </w:pPr>
      <w:r w:rsidRPr="00CF0D56">
        <w:rPr>
          <w:rFonts w:ascii="Times New Roman" w:eastAsia="Calibri" w:hAnsi="Times New Roman" w:cs="Times New Roman"/>
          <w:sz w:val="28"/>
          <w:szCs w:val="28"/>
          <w:lang w:val="kk-KZ"/>
        </w:rPr>
        <w:t xml:space="preserve">Қазіргі уақытта теміржол инфрақұрылымының </w:t>
      </w:r>
      <w:r w:rsidRPr="00562FCC">
        <w:rPr>
          <w:rFonts w:ascii="Times New Roman" w:eastAsia="Calibri" w:hAnsi="Times New Roman" w:cs="Times New Roman"/>
          <w:sz w:val="28"/>
          <w:szCs w:val="28"/>
          <w:lang w:val="kk-KZ"/>
        </w:rPr>
        <w:t>өткізу қабілетінің жеткіліксіздігі өткір сезілуде. Өткі</w:t>
      </w:r>
      <w:r>
        <w:rPr>
          <w:rFonts w:ascii="Times New Roman" w:eastAsia="Calibri" w:hAnsi="Times New Roman" w:cs="Times New Roman"/>
          <w:sz w:val="28"/>
          <w:szCs w:val="28"/>
          <w:lang w:val="kk-KZ"/>
        </w:rPr>
        <w:t>зу қабілеті бойынша «тар жерлер»</w:t>
      </w:r>
      <w:r w:rsidRPr="00562FCC">
        <w:rPr>
          <w:rFonts w:ascii="Times New Roman" w:eastAsia="Calibri" w:hAnsi="Times New Roman" w:cs="Times New Roman"/>
          <w:sz w:val="28"/>
          <w:szCs w:val="28"/>
          <w:lang w:val="kk-KZ"/>
        </w:rPr>
        <w:t xml:space="preserve"> деп аталатын ұзындығы қазірдің өзінде 8 мың км құрайды, бұл жалпы тасымалдау көлемінің 80% - дан астамы тасымалданатын магистральдық желілердің шамамен 30% - ын </w:t>
      </w:r>
      <w:r w:rsidRPr="004F6C8C">
        <w:rPr>
          <w:rFonts w:ascii="Times New Roman" w:eastAsia="Calibri" w:hAnsi="Times New Roman" w:cs="Times New Roman"/>
          <w:sz w:val="28"/>
          <w:szCs w:val="28"/>
          <w:lang w:val="kk-KZ"/>
        </w:rPr>
        <w:t>құрайды [1</w:t>
      </w:r>
      <w:r>
        <w:rPr>
          <w:rFonts w:ascii="Times New Roman" w:eastAsia="Calibri" w:hAnsi="Times New Roman" w:cs="Times New Roman"/>
          <w:sz w:val="28"/>
          <w:szCs w:val="28"/>
          <w:lang w:val="kk-KZ"/>
        </w:rPr>
        <w:t>01</w:t>
      </w:r>
      <w:r w:rsidRPr="004F6C8C">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p>
    <w:p w14:paraId="10B23A4F" w14:textId="28EBC003" w:rsidR="00671BD5" w:rsidRPr="003F0E4C" w:rsidRDefault="003F0E4C"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3F0E4C">
        <w:rPr>
          <w:rFonts w:ascii="Times New Roman" w:eastAsia="Times New Roman" w:hAnsi="Times New Roman" w:cs="Times New Roman"/>
          <w:sz w:val="28"/>
          <w:szCs w:val="28"/>
          <w:lang w:val="kk-KZ" w:eastAsia="ru-RU"/>
        </w:rPr>
        <w:t xml:space="preserve">Теміржол </w:t>
      </w:r>
      <w:r>
        <w:rPr>
          <w:rFonts w:ascii="Times New Roman" w:eastAsia="Times New Roman" w:hAnsi="Times New Roman" w:cs="Times New Roman"/>
          <w:sz w:val="28"/>
          <w:szCs w:val="28"/>
          <w:lang w:val="kk-KZ" w:eastAsia="ru-RU"/>
        </w:rPr>
        <w:t>вокза</w:t>
      </w:r>
      <w:r w:rsidRPr="003F0E4C">
        <w:rPr>
          <w:rFonts w:ascii="Times New Roman" w:eastAsia="Times New Roman" w:hAnsi="Times New Roman" w:cs="Times New Roman"/>
          <w:sz w:val="28"/>
          <w:szCs w:val="28"/>
          <w:lang w:val="kk-KZ" w:eastAsia="ru-RU"/>
        </w:rPr>
        <w:t>л</w:t>
      </w:r>
      <w:r>
        <w:rPr>
          <w:rFonts w:ascii="Times New Roman" w:eastAsia="Times New Roman" w:hAnsi="Times New Roman" w:cs="Times New Roman"/>
          <w:sz w:val="28"/>
          <w:szCs w:val="28"/>
          <w:lang w:val="kk-KZ" w:eastAsia="ru-RU"/>
        </w:rPr>
        <w:t>д</w:t>
      </w:r>
      <w:r w:rsidRPr="003F0E4C">
        <w:rPr>
          <w:rFonts w:ascii="Times New Roman" w:eastAsia="Times New Roman" w:hAnsi="Times New Roman" w:cs="Times New Roman"/>
          <w:sz w:val="28"/>
          <w:szCs w:val="28"/>
          <w:lang w:val="kk-KZ" w:eastAsia="ru-RU"/>
        </w:rPr>
        <w:t>ары (елде барлығы 304) және теміржол станциялары барлық мегаполистерде, облыс және облыс орталықтарында және қалалық елді мекендерде орналасқан.</w:t>
      </w:r>
    </w:p>
    <w:p w14:paraId="674ECAAA" w14:textId="5EFBB615" w:rsidR="00197F33" w:rsidRPr="00173A8F" w:rsidRDefault="00C67D4D" w:rsidP="002B3302">
      <w:pPr>
        <w:pStyle w:val="ad"/>
        <w:spacing w:before="0" w:beforeAutospacing="0" w:after="0" w:afterAutospacing="0"/>
        <w:ind w:firstLine="709"/>
        <w:jc w:val="both"/>
        <w:rPr>
          <w:sz w:val="28"/>
          <w:szCs w:val="28"/>
          <w:lang w:val="kk-KZ"/>
        </w:rPr>
      </w:pPr>
      <w:r w:rsidRPr="003F0E4C">
        <w:rPr>
          <w:b/>
          <w:sz w:val="28"/>
          <w:szCs w:val="28"/>
          <w:lang w:val="kk-KZ"/>
        </w:rPr>
        <w:lastRenderedPageBreak/>
        <w:t>Автомобиль көлігі</w:t>
      </w:r>
      <w:r w:rsidRPr="003F0E4C">
        <w:rPr>
          <w:sz w:val="28"/>
          <w:szCs w:val="28"/>
          <w:lang w:val="kk-KZ"/>
        </w:rPr>
        <w:t xml:space="preserve">. </w:t>
      </w:r>
      <w:r w:rsidR="00F07DCB">
        <w:rPr>
          <w:rFonts w:eastAsia="Calibri"/>
          <w:sz w:val="28"/>
          <w:szCs w:val="28"/>
          <w:lang w:val="kk-KZ"/>
        </w:rPr>
        <w:t>Елімізде</w:t>
      </w:r>
      <w:r w:rsidR="00197F33" w:rsidRPr="00562FCC">
        <w:rPr>
          <w:rFonts w:eastAsia="Calibri"/>
          <w:sz w:val="28"/>
          <w:szCs w:val="28"/>
          <w:lang w:val="kk-KZ"/>
        </w:rPr>
        <w:t xml:space="preserve"> туризмде пайдаланылатын көліктің негізгі түрі автокөлік болып табылады. Автокөліктерді туризмде пайдаланудың артықшылықтарына жата</w:t>
      </w:r>
      <w:r w:rsidR="00084FEA">
        <w:rPr>
          <w:rFonts w:eastAsia="Calibri"/>
          <w:sz w:val="28"/>
          <w:szCs w:val="28"/>
          <w:lang w:val="kk-KZ"/>
        </w:rPr>
        <w:t>т</w:t>
      </w:r>
      <w:r w:rsidR="00197F33" w:rsidRPr="00562FCC">
        <w:rPr>
          <w:rFonts w:eastAsia="Calibri"/>
          <w:sz w:val="28"/>
          <w:szCs w:val="28"/>
          <w:lang w:val="kk-KZ"/>
        </w:rPr>
        <w:t>ы</w:t>
      </w:r>
      <w:r w:rsidR="00084FEA">
        <w:rPr>
          <w:rFonts w:eastAsia="Calibri"/>
          <w:sz w:val="28"/>
          <w:szCs w:val="28"/>
          <w:lang w:val="kk-KZ"/>
        </w:rPr>
        <w:t>ндар</w:t>
      </w:r>
      <w:r w:rsidR="00197F33" w:rsidRPr="00562FCC">
        <w:rPr>
          <w:rFonts w:eastAsia="Calibri"/>
          <w:sz w:val="28"/>
          <w:szCs w:val="28"/>
          <w:lang w:val="kk-KZ"/>
        </w:rPr>
        <w:t>:</w:t>
      </w:r>
      <w:r w:rsidR="00197F33">
        <w:rPr>
          <w:rFonts w:eastAsia="Calibri"/>
          <w:sz w:val="28"/>
          <w:szCs w:val="28"/>
          <w:lang w:val="kk-KZ"/>
        </w:rPr>
        <w:t xml:space="preserve"> </w:t>
      </w:r>
      <w:r w:rsidR="00197F33" w:rsidRPr="00562FCC">
        <w:rPr>
          <w:rFonts w:eastAsia="Calibri"/>
          <w:sz w:val="28"/>
          <w:szCs w:val="28"/>
          <w:lang w:val="kk-KZ"/>
        </w:rPr>
        <w:t xml:space="preserve">көліктің  икемділігі мен ұтқырлығы, арзандығы, қызмет көрсету сапасы, </w:t>
      </w:r>
      <w:r w:rsidR="00084FEA">
        <w:rPr>
          <w:rFonts w:eastAsia="Calibri"/>
          <w:sz w:val="28"/>
          <w:szCs w:val="28"/>
          <w:lang w:val="kk-KZ"/>
        </w:rPr>
        <w:t xml:space="preserve">жол бойында тоқтау мүмкінгіді, </w:t>
      </w:r>
      <w:r w:rsidR="00197F33" w:rsidRPr="00562FCC">
        <w:rPr>
          <w:rFonts w:eastAsia="Calibri"/>
          <w:sz w:val="28"/>
          <w:szCs w:val="28"/>
          <w:lang w:val="kk-KZ"/>
        </w:rPr>
        <w:t xml:space="preserve"> қысқа уақыт </w:t>
      </w:r>
      <w:r w:rsidR="00084FEA">
        <w:rPr>
          <w:rFonts w:eastAsia="Calibri"/>
          <w:sz w:val="28"/>
          <w:szCs w:val="28"/>
          <w:lang w:val="kk-KZ"/>
        </w:rPr>
        <w:t>көрнекті</w:t>
      </w:r>
      <w:r w:rsidR="00197F33" w:rsidRPr="00562FCC">
        <w:rPr>
          <w:rFonts w:eastAsia="Calibri"/>
          <w:sz w:val="28"/>
          <w:szCs w:val="28"/>
          <w:lang w:val="kk-KZ"/>
        </w:rPr>
        <w:t xml:space="preserve"> орындардың  көп санын көру мүмкіндігі.</w:t>
      </w:r>
    </w:p>
    <w:p w14:paraId="11F9620B" w14:textId="0BBCB49F" w:rsidR="00197F33" w:rsidRPr="00CF0D56" w:rsidRDefault="00197F33" w:rsidP="002B3302">
      <w:pPr>
        <w:shd w:val="clear" w:color="auto" w:fill="FFFFFF"/>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Туристік орталықтың ішінде туристерді тасымалдау үшін пайдаланылатын автомобиль көлік құралдары (туристердің трансфері) төменде көрсетілген  бірнеше қызметтерді атқарады: туристерді ұшақ басқышынан әуежай ғимаратына дейін және кері тасымалдау,  әуежай ғимаратынан (теміржол вокзалы, автовокзал, порт) орналастыру орнына дейін және кері қарай; орналастыру орындарынан ойын-сауық, экскурсиялар өткізу, емдеу, демалыс және т. </w:t>
      </w:r>
      <w:r w:rsidR="00E4043D">
        <w:rPr>
          <w:rFonts w:ascii="Times New Roman" w:eastAsia="Calibri" w:hAnsi="Times New Roman" w:cs="Times New Roman"/>
          <w:sz w:val="28"/>
          <w:szCs w:val="28"/>
          <w:lang w:val="kk-KZ"/>
        </w:rPr>
        <w:t>б</w:t>
      </w:r>
      <w:r>
        <w:rPr>
          <w:rFonts w:ascii="Times New Roman" w:eastAsia="Calibri" w:hAnsi="Times New Roman" w:cs="Times New Roman"/>
          <w:sz w:val="28"/>
          <w:szCs w:val="28"/>
          <w:lang w:val="kk-KZ"/>
        </w:rPr>
        <w:t xml:space="preserve">. </w:t>
      </w:r>
      <w:r w:rsidR="002C2656">
        <w:rPr>
          <w:rFonts w:ascii="Times New Roman" w:eastAsia="Calibri" w:hAnsi="Times New Roman" w:cs="Times New Roman"/>
          <w:sz w:val="28"/>
          <w:szCs w:val="28"/>
          <w:lang w:val="kk-KZ"/>
        </w:rPr>
        <w:t>О</w:t>
      </w:r>
      <w:r>
        <w:rPr>
          <w:rFonts w:ascii="Times New Roman" w:eastAsia="Calibri" w:hAnsi="Times New Roman" w:cs="Times New Roman"/>
          <w:sz w:val="28"/>
          <w:szCs w:val="28"/>
          <w:lang w:val="kk-KZ"/>
        </w:rPr>
        <w:t xml:space="preserve">рындарына дейін,  экскурсиялық бағыт бойынша сапар, туристерді </w:t>
      </w:r>
      <w:r w:rsidRPr="00CF0D56">
        <w:rPr>
          <w:rFonts w:ascii="Times New Roman" w:eastAsia="Calibri" w:hAnsi="Times New Roman" w:cs="Times New Roman"/>
          <w:sz w:val="28"/>
          <w:szCs w:val="28"/>
          <w:lang w:val="kk-KZ"/>
        </w:rPr>
        <w:t>өз бетімен жылжыту; осы туристік орталық шегінде туристердің басқа да тасымалдары [</w:t>
      </w:r>
      <w:r w:rsidR="008C051C" w:rsidRPr="00CF0D56">
        <w:rPr>
          <w:rFonts w:ascii="Times New Roman" w:eastAsia="Calibri" w:hAnsi="Times New Roman" w:cs="Times New Roman"/>
          <w:sz w:val="28"/>
          <w:szCs w:val="28"/>
          <w:lang w:val="kk-KZ"/>
        </w:rPr>
        <w:t>100</w:t>
      </w:r>
      <w:r w:rsidRPr="00CF0D56">
        <w:rPr>
          <w:rFonts w:ascii="Times New Roman" w:eastAsia="Calibri" w:hAnsi="Times New Roman" w:cs="Times New Roman"/>
          <w:sz w:val="28"/>
          <w:szCs w:val="28"/>
          <w:lang w:val="kk-KZ"/>
        </w:rPr>
        <w:t>].</w:t>
      </w:r>
    </w:p>
    <w:p w14:paraId="5985AEBA" w14:textId="393C6051" w:rsidR="00C67D4D" w:rsidRPr="00562FCC" w:rsidRDefault="00084FEA" w:rsidP="002B3302">
      <w:pPr>
        <w:pStyle w:val="ad"/>
        <w:spacing w:before="0" w:beforeAutospacing="0" w:after="0" w:afterAutospacing="0"/>
        <w:ind w:firstLine="709"/>
        <w:jc w:val="both"/>
        <w:rPr>
          <w:sz w:val="28"/>
          <w:szCs w:val="28"/>
          <w:lang w:val="kk-KZ"/>
        </w:rPr>
      </w:pPr>
      <w:r>
        <w:rPr>
          <w:sz w:val="28"/>
          <w:szCs w:val="28"/>
          <w:lang w:val="kk-KZ"/>
        </w:rPr>
        <w:t>Қазақстанда а</w:t>
      </w:r>
      <w:r w:rsidR="00C67D4D" w:rsidRPr="00562FCC">
        <w:rPr>
          <w:sz w:val="28"/>
          <w:szCs w:val="28"/>
          <w:lang w:val="kk-KZ"/>
        </w:rPr>
        <w:t>втомобиль көлігімен жолаушыларды тасымалдау жыл сайын артып келеді.</w:t>
      </w:r>
      <w:r w:rsidR="003F0E4C">
        <w:rPr>
          <w:sz w:val="28"/>
          <w:szCs w:val="28"/>
          <w:lang w:val="kk-KZ"/>
        </w:rPr>
        <w:t xml:space="preserve"> </w:t>
      </w:r>
      <w:r w:rsidR="00C67D4D" w:rsidRPr="00562FCC">
        <w:rPr>
          <w:sz w:val="28"/>
          <w:szCs w:val="28"/>
          <w:lang w:val="kk-KZ"/>
        </w:rPr>
        <w:t xml:space="preserve">Егер 2010 жылы 13 </w:t>
      </w:r>
      <w:r w:rsidR="00F914EB">
        <w:rPr>
          <w:sz w:val="28"/>
          <w:szCs w:val="28"/>
          <w:lang w:val="kk-KZ"/>
        </w:rPr>
        <w:t>0</w:t>
      </w:r>
      <w:r w:rsidR="00C67D4D" w:rsidRPr="00562FCC">
        <w:rPr>
          <w:sz w:val="28"/>
          <w:szCs w:val="28"/>
          <w:lang w:val="kk-KZ"/>
        </w:rPr>
        <w:t>8</w:t>
      </w:r>
      <w:r w:rsidR="00F914EB">
        <w:rPr>
          <w:sz w:val="28"/>
          <w:szCs w:val="28"/>
          <w:lang w:val="kk-KZ"/>
        </w:rPr>
        <w:t>3</w:t>
      </w:r>
      <w:r w:rsidR="00C67D4D" w:rsidRPr="00562FCC">
        <w:rPr>
          <w:sz w:val="28"/>
          <w:szCs w:val="28"/>
          <w:lang w:val="kk-KZ"/>
        </w:rPr>
        <w:t xml:space="preserve">, </w:t>
      </w:r>
      <w:r w:rsidR="00F914EB">
        <w:rPr>
          <w:sz w:val="28"/>
          <w:szCs w:val="28"/>
          <w:lang w:val="kk-KZ"/>
        </w:rPr>
        <w:t>9</w:t>
      </w:r>
      <w:r w:rsidR="00C67D4D" w:rsidRPr="00562FCC">
        <w:rPr>
          <w:sz w:val="28"/>
          <w:szCs w:val="28"/>
          <w:lang w:val="kk-KZ"/>
        </w:rPr>
        <w:t xml:space="preserve"> млн</w:t>
      </w:r>
      <w:r w:rsidR="00F914EB">
        <w:rPr>
          <w:sz w:val="28"/>
          <w:szCs w:val="28"/>
          <w:lang w:val="kk-KZ"/>
        </w:rPr>
        <w:t xml:space="preserve"> </w:t>
      </w:r>
      <w:r w:rsidR="00C67D4D" w:rsidRPr="00562FCC">
        <w:rPr>
          <w:sz w:val="28"/>
          <w:szCs w:val="28"/>
          <w:lang w:val="kk-KZ"/>
        </w:rPr>
        <w:t>жолаушы тасымалданса, 2019 жылы – 23 719,2 млн адам (кесте</w:t>
      </w:r>
      <w:r w:rsidR="00CF3626">
        <w:rPr>
          <w:sz w:val="28"/>
          <w:szCs w:val="28"/>
          <w:lang w:val="kk-KZ"/>
        </w:rPr>
        <w:t xml:space="preserve"> 2.2</w:t>
      </w:r>
      <w:r w:rsidR="00C67D4D" w:rsidRPr="00562FCC">
        <w:rPr>
          <w:sz w:val="28"/>
          <w:szCs w:val="28"/>
          <w:lang w:val="kk-KZ"/>
        </w:rPr>
        <w:t>, сурет</w:t>
      </w:r>
      <w:r w:rsidR="00CF3626">
        <w:rPr>
          <w:sz w:val="28"/>
          <w:szCs w:val="28"/>
          <w:lang w:val="kk-KZ"/>
        </w:rPr>
        <w:t xml:space="preserve"> 2.3</w:t>
      </w:r>
      <w:r w:rsidR="00C67D4D" w:rsidRPr="00562FCC">
        <w:rPr>
          <w:sz w:val="28"/>
          <w:szCs w:val="28"/>
          <w:lang w:val="kk-KZ"/>
        </w:rPr>
        <w:t xml:space="preserve">). Өсім </w:t>
      </w:r>
      <w:r w:rsidR="00F914EB">
        <w:rPr>
          <w:sz w:val="28"/>
          <w:szCs w:val="28"/>
          <w:lang w:val="kk-KZ"/>
        </w:rPr>
        <w:t>81</w:t>
      </w:r>
      <w:r w:rsidR="00C67D4D" w:rsidRPr="00562FCC">
        <w:rPr>
          <w:sz w:val="28"/>
          <w:szCs w:val="28"/>
          <w:lang w:val="kk-KZ"/>
        </w:rPr>
        <w:t>,</w:t>
      </w:r>
      <w:r w:rsidR="00F914EB">
        <w:rPr>
          <w:sz w:val="28"/>
          <w:szCs w:val="28"/>
          <w:lang w:val="kk-KZ"/>
        </w:rPr>
        <w:t>3</w:t>
      </w:r>
      <w:r w:rsidR="00C67D4D" w:rsidRPr="00562FCC">
        <w:rPr>
          <w:sz w:val="28"/>
          <w:szCs w:val="28"/>
          <w:lang w:val="kk-KZ"/>
        </w:rPr>
        <w:t>% құрайды.</w:t>
      </w:r>
    </w:p>
    <w:p w14:paraId="788D0091" w14:textId="5344961B" w:rsidR="00C67D4D" w:rsidRPr="00562FCC" w:rsidRDefault="00C67D4D" w:rsidP="002B3302">
      <w:pPr>
        <w:pStyle w:val="2"/>
        <w:spacing w:before="0" w:line="240" w:lineRule="auto"/>
        <w:ind w:firstLine="709"/>
        <w:jc w:val="both"/>
        <w:rPr>
          <w:rFonts w:ascii="Times New Roman" w:hAnsi="Times New Roman"/>
          <w:color w:val="auto"/>
          <w:sz w:val="28"/>
          <w:szCs w:val="28"/>
          <w:lang w:val="kk-KZ"/>
        </w:rPr>
      </w:pPr>
      <w:r w:rsidRPr="00562FCC">
        <w:rPr>
          <w:rFonts w:ascii="Times New Roman" w:hAnsi="Times New Roman"/>
          <w:color w:val="auto"/>
          <w:sz w:val="28"/>
          <w:szCs w:val="28"/>
          <w:lang w:val="kk-KZ"/>
        </w:rPr>
        <w:t>Жалпы пайдаланымдағы автожолдардың ұзақтығы</w:t>
      </w:r>
      <w:r>
        <w:rPr>
          <w:rFonts w:ascii="Times New Roman" w:hAnsi="Times New Roman"/>
          <w:color w:val="auto"/>
          <w:sz w:val="28"/>
          <w:szCs w:val="28"/>
          <w:lang w:val="kk-KZ"/>
        </w:rPr>
        <w:t xml:space="preserve"> </w:t>
      </w:r>
      <w:r w:rsidRPr="00562FCC">
        <w:rPr>
          <w:rFonts w:ascii="Times New Roman" w:hAnsi="Times New Roman"/>
          <w:color w:val="auto"/>
          <w:sz w:val="28"/>
          <w:szCs w:val="28"/>
          <w:lang w:val="kk-KZ"/>
        </w:rPr>
        <w:t>он жыл ішінде сәл өзгерді: 2010 жылдан 2018 жылға дейін ол тек 228 км-ге өсті (</w:t>
      </w:r>
      <w:r w:rsidR="008727E3" w:rsidRPr="009E53C6">
        <w:rPr>
          <w:rFonts w:ascii="Times New Roman" w:hAnsi="Times New Roman"/>
          <w:color w:val="auto"/>
          <w:sz w:val="28"/>
          <w:szCs w:val="28"/>
          <w:lang w:val="kk-KZ"/>
        </w:rPr>
        <w:t>сурет</w:t>
      </w:r>
      <w:r>
        <w:rPr>
          <w:rFonts w:ascii="Times New Roman" w:hAnsi="Times New Roman"/>
          <w:color w:val="auto"/>
          <w:sz w:val="28"/>
          <w:szCs w:val="28"/>
          <w:lang w:val="kk-KZ"/>
        </w:rPr>
        <w:t xml:space="preserve"> 2.3</w:t>
      </w:r>
      <w:r w:rsidRPr="00562FCC">
        <w:rPr>
          <w:rFonts w:ascii="Times New Roman" w:hAnsi="Times New Roman"/>
          <w:color w:val="auto"/>
          <w:sz w:val="28"/>
          <w:szCs w:val="28"/>
          <w:lang w:val="kk-KZ"/>
        </w:rPr>
        <w:t xml:space="preserve">). </w:t>
      </w:r>
    </w:p>
    <w:p w14:paraId="545BA333" w14:textId="77777777" w:rsidR="00C67D4D" w:rsidRPr="00562FCC" w:rsidRDefault="00C67D4D" w:rsidP="002B3302">
      <w:pPr>
        <w:pStyle w:val="2"/>
        <w:spacing w:before="0" w:line="240" w:lineRule="auto"/>
        <w:ind w:firstLine="709"/>
        <w:jc w:val="both"/>
        <w:rPr>
          <w:rFonts w:ascii="Times New Roman" w:hAnsi="Times New Roman"/>
          <w:color w:val="auto"/>
          <w:sz w:val="28"/>
          <w:szCs w:val="28"/>
          <w:lang w:val="kk-KZ"/>
        </w:rPr>
      </w:pPr>
    </w:p>
    <w:p w14:paraId="321B28CC" w14:textId="03124B59" w:rsidR="00C67D4D" w:rsidRDefault="008727E3" w:rsidP="002B3302">
      <w:pPr>
        <w:spacing w:after="0" w:line="240" w:lineRule="auto"/>
        <w:ind w:firstLine="720"/>
        <w:jc w:val="both"/>
        <w:rPr>
          <w:rFonts w:ascii="Times New Roman" w:hAnsi="Times New Roman" w:cs="Times New Roman"/>
          <w:i/>
          <w:sz w:val="24"/>
          <w:szCs w:val="24"/>
          <w:lang w:val="ru-RU"/>
        </w:rPr>
      </w:pPr>
      <w:r>
        <w:rPr>
          <w:b/>
          <w:bCs/>
          <w:noProof/>
          <w:sz w:val="28"/>
          <w:szCs w:val="28"/>
          <w:lang w:val="ru-RU" w:eastAsia="ru-RU"/>
        </w:rPr>
        <w:drawing>
          <wp:inline distT="0" distB="0" distL="0" distR="0" wp14:anchorId="6FE145CF" wp14:editId="1F222729">
            <wp:extent cx="4907280" cy="2659380"/>
            <wp:effectExtent l="0" t="0" r="7620" b="762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862DB10" w14:textId="77777777" w:rsidR="00C67D4D" w:rsidRPr="00562FCC" w:rsidRDefault="00C67D4D" w:rsidP="002B3302">
      <w:pPr>
        <w:spacing w:after="0" w:line="240" w:lineRule="auto"/>
        <w:jc w:val="both"/>
        <w:rPr>
          <w:rFonts w:ascii="Times New Roman" w:hAnsi="Times New Roman" w:cs="Times New Roman"/>
          <w:i/>
          <w:sz w:val="24"/>
          <w:szCs w:val="24"/>
          <w:lang w:val="ru-RU"/>
        </w:rPr>
      </w:pPr>
    </w:p>
    <w:p w14:paraId="3C9FC4FC" w14:textId="2C10F3C0" w:rsidR="00D4221F" w:rsidRPr="008C52EA" w:rsidRDefault="00D4221F" w:rsidP="002B3302">
      <w:pPr>
        <w:pStyle w:val="afa"/>
        <w:spacing w:before="0" w:after="0"/>
        <w:rPr>
          <w:sz w:val="18"/>
          <w:lang w:val="kk-KZ"/>
        </w:rPr>
      </w:pPr>
      <w:r>
        <w:rPr>
          <w:b w:val="0"/>
          <w:bCs w:val="0"/>
          <w:sz w:val="28"/>
          <w:szCs w:val="28"/>
          <w:lang w:val="kk-KZ"/>
        </w:rPr>
        <w:t>Сурет</w:t>
      </w:r>
      <w:r w:rsidRPr="008C52EA">
        <w:rPr>
          <w:b w:val="0"/>
          <w:bCs w:val="0"/>
          <w:sz w:val="28"/>
          <w:szCs w:val="28"/>
          <w:lang w:val="kk-KZ"/>
        </w:rPr>
        <w:t xml:space="preserve"> 2.3</w:t>
      </w:r>
      <w:r>
        <w:rPr>
          <w:b w:val="0"/>
          <w:bCs w:val="0"/>
          <w:sz w:val="28"/>
          <w:szCs w:val="28"/>
          <w:lang w:val="kk-KZ"/>
        </w:rPr>
        <w:t xml:space="preserve"> </w:t>
      </w:r>
      <w:r w:rsidR="002D74A7" w:rsidRPr="009E53C6">
        <w:rPr>
          <w:sz w:val="28"/>
          <w:szCs w:val="28"/>
          <w:lang w:val="kk-KZ"/>
        </w:rPr>
        <w:t>–</w:t>
      </w:r>
      <w:r w:rsidR="002F79A4">
        <w:rPr>
          <w:b w:val="0"/>
          <w:bCs w:val="0"/>
          <w:sz w:val="28"/>
          <w:szCs w:val="28"/>
          <w:lang w:val="kk-KZ"/>
        </w:rPr>
        <w:t xml:space="preserve"> </w:t>
      </w:r>
      <w:r w:rsidRPr="008C52EA">
        <w:rPr>
          <w:b w:val="0"/>
          <w:bCs w:val="0"/>
          <w:sz w:val="28"/>
          <w:szCs w:val="28"/>
          <w:lang w:val="kk-KZ"/>
        </w:rPr>
        <w:t>Жалпы пайдаланудағы автомобиль жолдарының ұзындығы</w:t>
      </w:r>
      <w:r w:rsidRPr="008C52EA">
        <w:rPr>
          <w:sz w:val="18"/>
          <w:lang w:val="kk-KZ"/>
        </w:rPr>
        <w:t xml:space="preserve">, </w:t>
      </w:r>
      <w:r w:rsidRPr="008C52EA">
        <w:rPr>
          <w:b w:val="0"/>
          <w:bCs w:val="0"/>
          <w:sz w:val="28"/>
          <w:szCs w:val="28"/>
          <w:lang w:val="kk-KZ"/>
        </w:rPr>
        <w:t>км</w:t>
      </w:r>
    </w:p>
    <w:p w14:paraId="7E96DF70" w14:textId="225B67ED" w:rsidR="00D4221F" w:rsidRDefault="00E4043D" w:rsidP="002B3302">
      <w:pPr>
        <w:spacing w:after="0" w:line="240" w:lineRule="auto"/>
        <w:ind w:firstLine="720"/>
        <w:jc w:val="both"/>
        <w:rPr>
          <w:rFonts w:ascii="Times New Roman" w:hAnsi="Times New Roman" w:cs="Times New Roman"/>
          <w:iCs/>
          <w:sz w:val="24"/>
          <w:szCs w:val="24"/>
          <w:lang w:val="ru-RU"/>
        </w:rPr>
      </w:pPr>
      <w:proofErr w:type="spellStart"/>
      <w:r>
        <w:rPr>
          <w:rFonts w:ascii="Times New Roman" w:hAnsi="Times New Roman" w:cs="Times New Roman"/>
          <w:iCs/>
          <w:sz w:val="24"/>
          <w:szCs w:val="24"/>
          <w:lang w:val="ru-RU"/>
        </w:rPr>
        <w:t>Ескерту</w:t>
      </w:r>
      <w:proofErr w:type="spellEnd"/>
      <w:r>
        <w:rPr>
          <w:rFonts w:ascii="Times New Roman" w:hAnsi="Times New Roman" w:cs="Times New Roman"/>
          <w:iCs/>
          <w:sz w:val="24"/>
          <w:szCs w:val="24"/>
          <w:lang w:val="ru-RU"/>
        </w:rPr>
        <w:t xml:space="preserve"> - </w:t>
      </w:r>
      <w:proofErr w:type="spellStart"/>
      <w:r w:rsidRPr="00E4043D">
        <w:rPr>
          <w:rFonts w:ascii="Times New Roman" w:hAnsi="Times New Roman" w:cs="Times New Roman"/>
          <w:iCs/>
          <w:sz w:val="24"/>
          <w:szCs w:val="24"/>
          <w:lang w:val="ru-RU"/>
        </w:rPr>
        <w:t>Дереккөз</w:t>
      </w:r>
      <w:proofErr w:type="spellEnd"/>
      <w:r w:rsidRPr="00E4043D">
        <w:rPr>
          <w:rFonts w:ascii="Times New Roman" w:hAnsi="Times New Roman" w:cs="Times New Roman"/>
          <w:iCs/>
          <w:sz w:val="24"/>
          <w:szCs w:val="24"/>
          <w:lang w:val="ru-RU"/>
        </w:rPr>
        <w:t xml:space="preserve">: </w:t>
      </w:r>
      <w:proofErr w:type="spellStart"/>
      <w:r w:rsidRPr="00E4043D">
        <w:rPr>
          <w:rFonts w:ascii="Times New Roman" w:hAnsi="Times New Roman" w:cs="Times New Roman"/>
          <w:iCs/>
          <w:sz w:val="24"/>
          <w:szCs w:val="24"/>
          <w:lang w:val="ru-RU"/>
        </w:rPr>
        <w:t>Қазақстан</w:t>
      </w:r>
      <w:proofErr w:type="spellEnd"/>
      <w:r w:rsidRPr="00E4043D">
        <w:rPr>
          <w:rFonts w:ascii="Times New Roman" w:hAnsi="Times New Roman" w:cs="Times New Roman"/>
          <w:iCs/>
          <w:sz w:val="24"/>
          <w:szCs w:val="24"/>
          <w:lang w:val="ru-RU"/>
        </w:rPr>
        <w:t xml:space="preserve"> </w:t>
      </w:r>
      <w:proofErr w:type="spellStart"/>
      <w:r w:rsidRPr="00E4043D">
        <w:rPr>
          <w:rFonts w:ascii="Times New Roman" w:hAnsi="Times New Roman" w:cs="Times New Roman"/>
          <w:iCs/>
          <w:sz w:val="24"/>
          <w:szCs w:val="24"/>
          <w:lang w:val="ru-RU"/>
        </w:rPr>
        <w:t>Республикасындағы</w:t>
      </w:r>
      <w:proofErr w:type="spellEnd"/>
      <w:r w:rsidRPr="00E4043D">
        <w:rPr>
          <w:rFonts w:ascii="Times New Roman" w:hAnsi="Times New Roman" w:cs="Times New Roman"/>
          <w:iCs/>
          <w:sz w:val="24"/>
          <w:szCs w:val="24"/>
          <w:lang w:val="ru-RU"/>
        </w:rPr>
        <w:t xml:space="preserve"> </w:t>
      </w:r>
      <w:proofErr w:type="spellStart"/>
      <w:r w:rsidRPr="00E4043D">
        <w:rPr>
          <w:rFonts w:ascii="Times New Roman" w:hAnsi="Times New Roman" w:cs="Times New Roman"/>
          <w:iCs/>
          <w:sz w:val="24"/>
          <w:szCs w:val="24"/>
          <w:lang w:val="ru-RU"/>
        </w:rPr>
        <w:t>көлік</w:t>
      </w:r>
      <w:proofErr w:type="spellEnd"/>
      <w:r w:rsidRPr="00E4043D">
        <w:rPr>
          <w:rFonts w:ascii="Times New Roman" w:hAnsi="Times New Roman" w:cs="Times New Roman"/>
          <w:iCs/>
          <w:sz w:val="24"/>
          <w:szCs w:val="24"/>
          <w:lang w:val="ru-RU"/>
        </w:rPr>
        <w:t xml:space="preserve"> </w:t>
      </w:r>
      <w:proofErr w:type="gramStart"/>
      <w:r w:rsidRPr="00E4043D">
        <w:rPr>
          <w:rFonts w:ascii="Times New Roman" w:hAnsi="Times New Roman" w:cs="Times New Roman"/>
          <w:iCs/>
          <w:sz w:val="24"/>
          <w:szCs w:val="24"/>
          <w:lang w:val="ru-RU"/>
        </w:rPr>
        <w:t>2010-2014</w:t>
      </w:r>
      <w:proofErr w:type="gramEnd"/>
      <w:r w:rsidRPr="00E4043D">
        <w:rPr>
          <w:rFonts w:ascii="Times New Roman" w:hAnsi="Times New Roman" w:cs="Times New Roman"/>
          <w:iCs/>
          <w:sz w:val="24"/>
          <w:szCs w:val="24"/>
          <w:lang w:val="ru-RU"/>
        </w:rPr>
        <w:t xml:space="preserve">, 2014-2018, 2015 </w:t>
      </w:r>
      <w:r w:rsidR="002F79A4">
        <w:rPr>
          <w:rFonts w:ascii="Times New Roman" w:hAnsi="Times New Roman" w:cs="Times New Roman"/>
          <w:iCs/>
          <w:sz w:val="24"/>
          <w:szCs w:val="24"/>
          <w:lang w:val="ru-RU"/>
        </w:rPr>
        <w:t>-</w:t>
      </w:r>
      <w:r w:rsidRPr="00E4043D">
        <w:rPr>
          <w:rFonts w:ascii="Times New Roman" w:hAnsi="Times New Roman" w:cs="Times New Roman"/>
          <w:iCs/>
          <w:sz w:val="24"/>
          <w:szCs w:val="24"/>
          <w:lang w:val="ru-RU"/>
        </w:rPr>
        <w:t xml:space="preserve"> 2019 </w:t>
      </w:r>
      <w:proofErr w:type="spellStart"/>
      <w:r w:rsidRPr="00E4043D">
        <w:rPr>
          <w:rFonts w:ascii="Times New Roman" w:hAnsi="Times New Roman" w:cs="Times New Roman"/>
          <w:iCs/>
          <w:sz w:val="24"/>
          <w:szCs w:val="24"/>
          <w:lang w:val="ru-RU"/>
        </w:rPr>
        <w:t>статистикалық</w:t>
      </w:r>
      <w:proofErr w:type="spellEnd"/>
      <w:r w:rsidRPr="00E4043D">
        <w:rPr>
          <w:rFonts w:ascii="Times New Roman" w:hAnsi="Times New Roman" w:cs="Times New Roman"/>
          <w:iCs/>
          <w:sz w:val="24"/>
          <w:szCs w:val="24"/>
          <w:lang w:val="ru-RU"/>
        </w:rPr>
        <w:t xml:space="preserve"> </w:t>
      </w:r>
      <w:proofErr w:type="spellStart"/>
      <w:r w:rsidRPr="00E4043D">
        <w:rPr>
          <w:rFonts w:ascii="Times New Roman" w:hAnsi="Times New Roman" w:cs="Times New Roman"/>
          <w:iCs/>
          <w:sz w:val="24"/>
          <w:szCs w:val="24"/>
          <w:lang w:val="ru-RU"/>
        </w:rPr>
        <w:t>жинақтары</w:t>
      </w:r>
      <w:proofErr w:type="spellEnd"/>
    </w:p>
    <w:p w14:paraId="493E024E" w14:textId="77777777" w:rsidR="00AE45BF" w:rsidRPr="00E4043D" w:rsidRDefault="00AE45BF" w:rsidP="002B3302">
      <w:pPr>
        <w:spacing w:after="0" w:line="240" w:lineRule="auto"/>
        <w:ind w:firstLine="720"/>
        <w:jc w:val="both"/>
        <w:rPr>
          <w:rFonts w:ascii="Times New Roman" w:hAnsi="Times New Roman" w:cs="Times New Roman"/>
          <w:iCs/>
          <w:sz w:val="24"/>
          <w:szCs w:val="24"/>
          <w:lang w:val="ru-RU"/>
        </w:rPr>
      </w:pPr>
    </w:p>
    <w:p w14:paraId="737AB8FF" w14:textId="412EEF20" w:rsidR="00C67D4D" w:rsidRPr="008C626F" w:rsidRDefault="00C67D4D" w:rsidP="002B3302">
      <w:pPr>
        <w:spacing w:after="0" w:line="240" w:lineRule="auto"/>
        <w:ind w:firstLine="709"/>
        <w:jc w:val="both"/>
        <w:rPr>
          <w:rFonts w:ascii="Times New Roman" w:hAnsi="Times New Roman" w:cs="Times New Roman"/>
          <w:snapToGrid w:val="0"/>
          <w:sz w:val="28"/>
          <w:szCs w:val="28"/>
          <w:lang w:val="kk-KZ"/>
        </w:rPr>
      </w:pPr>
      <w:r w:rsidRPr="00511A2A">
        <w:rPr>
          <w:rFonts w:ascii="Times New Roman" w:hAnsi="Times New Roman" w:cs="Times New Roman"/>
          <w:sz w:val="28"/>
          <w:szCs w:val="28"/>
          <w:lang w:val="kk-KZ"/>
        </w:rPr>
        <w:t>Со</w:t>
      </w:r>
      <w:r w:rsidRPr="005F3123">
        <w:rPr>
          <w:rFonts w:ascii="Times New Roman" w:hAnsi="Times New Roman" w:cs="Times New Roman"/>
          <w:sz w:val="28"/>
          <w:szCs w:val="28"/>
          <w:lang w:val="kk-KZ"/>
        </w:rPr>
        <w:t>ңғы он жылда р</w:t>
      </w:r>
      <w:r w:rsidRPr="00511A2A">
        <w:rPr>
          <w:rFonts w:ascii="Times New Roman" w:hAnsi="Times New Roman" w:cs="Times New Roman"/>
          <w:sz w:val="28"/>
          <w:szCs w:val="28"/>
          <w:lang w:val="kk-KZ"/>
        </w:rPr>
        <w:t xml:space="preserve">еспубликадағы автокөлік құралдарының  </w:t>
      </w:r>
      <w:r w:rsidRPr="005F3123">
        <w:rPr>
          <w:rFonts w:ascii="Times New Roman" w:hAnsi="Times New Roman" w:cs="Times New Roman"/>
          <w:sz w:val="28"/>
          <w:szCs w:val="28"/>
          <w:lang w:val="kk-KZ"/>
        </w:rPr>
        <w:t xml:space="preserve">санының өзгеруі келесі кестеде берілген </w:t>
      </w:r>
      <w:r w:rsidRPr="00511A2A">
        <w:rPr>
          <w:rFonts w:ascii="Times New Roman" w:hAnsi="Times New Roman" w:cs="Times New Roman"/>
          <w:sz w:val="28"/>
          <w:szCs w:val="28"/>
          <w:lang w:val="kk-KZ"/>
        </w:rPr>
        <w:t>(кесте 2.</w:t>
      </w:r>
      <w:r w:rsidR="00D73FC5" w:rsidRPr="00511A2A">
        <w:rPr>
          <w:rFonts w:ascii="Times New Roman" w:hAnsi="Times New Roman" w:cs="Times New Roman"/>
          <w:sz w:val="28"/>
          <w:szCs w:val="28"/>
          <w:lang w:val="kk-KZ"/>
        </w:rPr>
        <w:t>2</w:t>
      </w:r>
      <w:r w:rsidRPr="00511A2A">
        <w:rPr>
          <w:rFonts w:ascii="Times New Roman" w:hAnsi="Times New Roman" w:cs="Times New Roman"/>
          <w:sz w:val="28"/>
          <w:szCs w:val="28"/>
          <w:lang w:val="kk-KZ"/>
        </w:rPr>
        <w:t>)</w:t>
      </w:r>
      <w:r w:rsidRPr="005F3123">
        <w:rPr>
          <w:rFonts w:ascii="Times New Roman" w:hAnsi="Times New Roman" w:cs="Times New Roman"/>
          <w:sz w:val="28"/>
          <w:szCs w:val="28"/>
          <w:lang w:val="kk-KZ"/>
        </w:rPr>
        <w:t>.</w:t>
      </w:r>
      <w:r w:rsidR="00940BB1" w:rsidRPr="00511A2A">
        <w:rPr>
          <w:rFonts w:ascii="Times New Roman" w:hAnsi="Times New Roman" w:cs="Times New Roman"/>
          <w:snapToGrid w:val="0"/>
          <w:sz w:val="28"/>
          <w:szCs w:val="28"/>
          <w:lang w:val="kk-KZ"/>
        </w:rPr>
        <w:t xml:space="preserve"> </w:t>
      </w:r>
      <w:r w:rsidR="00940BB1" w:rsidRPr="004368B7">
        <w:rPr>
          <w:rFonts w:ascii="Times New Roman" w:hAnsi="Times New Roman" w:cs="Times New Roman"/>
          <w:snapToGrid w:val="0"/>
          <w:sz w:val="28"/>
          <w:szCs w:val="28"/>
          <w:lang w:val="kk-KZ"/>
        </w:rPr>
        <w:t xml:space="preserve">Азаматтардың меншігінде жеңіл автомобильдердің </w:t>
      </w:r>
      <w:r w:rsidR="00940BB1" w:rsidRPr="005F3123">
        <w:rPr>
          <w:rFonts w:ascii="Times New Roman" w:hAnsi="Times New Roman" w:cs="Times New Roman"/>
          <w:snapToGrid w:val="0"/>
          <w:sz w:val="28"/>
          <w:szCs w:val="28"/>
          <w:lang w:val="kk-KZ"/>
        </w:rPr>
        <w:t xml:space="preserve">саны он жылдың  ішінде  </w:t>
      </w:r>
      <w:r w:rsidR="005F3123" w:rsidRPr="005F3123">
        <w:rPr>
          <w:rFonts w:ascii="Times New Roman" w:hAnsi="Times New Roman" w:cs="Times New Roman"/>
          <w:snapToGrid w:val="0"/>
          <w:sz w:val="28"/>
          <w:szCs w:val="28"/>
          <w:lang w:val="kk-KZ"/>
        </w:rPr>
        <w:t>2</w:t>
      </w:r>
      <w:r w:rsidR="00741750">
        <w:rPr>
          <w:rFonts w:ascii="Times New Roman" w:hAnsi="Times New Roman" w:cs="Times New Roman"/>
          <w:snapToGrid w:val="0"/>
          <w:sz w:val="28"/>
          <w:szCs w:val="28"/>
          <w:lang w:val="kk-KZ"/>
        </w:rPr>
        <w:t>2,6</w:t>
      </w:r>
      <w:r w:rsidR="00940BB1" w:rsidRPr="004368B7">
        <w:rPr>
          <w:rFonts w:ascii="Times New Roman" w:hAnsi="Times New Roman" w:cs="Times New Roman"/>
          <w:snapToGrid w:val="0"/>
          <w:sz w:val="28"/>
          <w:szCs w:val="28"/>
          <w:lang w:val="kk-KZ"/>
        </w:rPr>
        <w:t>%</w:t>
      </w:r>
      <w:r w:rsidR="00741750">
        <w:rPr>
          <w:rFonts w:ascii="Times New Roman" w:hAnsi="Times New Roman" w:cs="Times New Roman"/>
          <w:snapToGrid w:val="0"/>
          <w:sz w:val="28"/>
          <w:szCs w:val="28"/>
          <w:lang w:val="kk-KZ"/>
        </w:rPr>
        <w:t>-ға</w:t>
      </w:r>
      <w:r w:rsidR="00940BB1" w:rsidRPr="004368B7">
        <w:rPr>
          <w:rFonts w:ascii="Times New Roman" w:hAnsi="Times New Roman" w:cs="Times New Roman"/>
          <w:snapToGrid w:val="0"/>
          <w:sz w:val="28"/>
          <w:szCs w:val="28"/>
          <w:lang w:val="kk-KZ"/>
        </w:rPr>
        <w:t xml:space="preserve"> </w:t>
      </w:r>
      <w:r w:rsidR="00940BB1" w:rsidRPr="008C626F">
        <w:rPr>
          <w:rFonts w:ascii="Times New Roman" w:hAnsi="Times New Roman" w:cs="Times New Roman"/>
          <w:snapToGrid w:val="0"/>
          <w:sz w:val="28"/>
          <w:szCs w:val="28"/>
          <w:lang w:val="kk-KZ"/>
        </w:rPr>
        <w:t>өскен</w:t>
      </w:r>
      <w:r w:rsidR="00741750" w:rsidRPr="008C626F">
        <w:rPr>
          <w:rFonts w:ascii="Times New Roman" w:hAnsi="Times New Roman" w:cs="Times New Roman"/>
          <w:snapToGrid w:val="0"/>
          <w:sz w:val="28"/>
          <w:szCs w:val="28"/>
          <w:lang w:val="kk-KZ"/>
        </w:rPr>
        <w:t xml:space="preserve"> (</w:t>
      </w:r>
      <w:r w:rsidR="004803DC" w:rsidRPr="008C626F">
        <w:rPr>
          <w:rFonts w:ascii="Times New Roman" w:hAnsi="Times New Roman" w:cs="Times New Roman"/>
          <w:snapToGrid w:val="0"/>
          <w:sz w:val="28"/>
          <w:szCs w:val="28"/>
          <w:lang w:val="kk-KZ"/>
        </w:rPr>
        <w:t>2010 ж</w:t>
      </w:r>
      <w:r w:rsidR="008C626F" w:rsidRPr="008C626F">
        <w:rPr>
          <w:rFonts w:ascii="Times New Roman" w:hAnsi="Times New Roman" w:cs="Times New Roman"/>
          <w:snapToGrid w:val="0"/>
          <w:sz w:val="28"/>
          <w:szCs w:val="28"/>
          <w:lang w:val="kk-KZ"/>
        </w:rPr>
        <w:t xml:space="preserve">. </w:t>
      </w:r>
      <w:r w:rsidR="002F79A4">
        <w:rPr>
          <w:rFonts w:ascii="Times New Roman" w:hAnsi="Times New Roman" w:cs="Times New Roman"/>
          <w:snapToGrid w:val="0"/>
          <w:sz w:val="28"/>
          <w:szCs w:val="28"/>
          <w:lang w:val="kk-KZ"/>
        </w:rPr>
        <w:t>-</w:t>
      </w:r>
      <w:r w:rsidR="008C626F" w:rsidRPr="008C626F">
        <w:rPr>
          <w:rFonts w:ascii="Times New Roman" w:hAnsi="Times New Roman" w:cs="Times New Roman"/>
          <w:snapToGrid w:val="0"/>
          <w:sz w:val="28"/>
          <w:szCs w:val="28"/>
          <w:lang w:val="kk-KZ"/>
        </w:rPr>
        <w:t xml:space="preserve"> 2 909, 8 мың бірлік, 2019 ж. </w:t>
      </w:r>
      <w:r w:rsidR="002F79A4">
        <w:rPr>
          <w:rFonts w:ascii="Times New Roman" w:hAnsi="Times New Roman" w:cs="Times New Roman"/>
          <w:snapToGrid w:val="0"/>
          <w:sz w:val="28"/>
          <w:szCs w:val="28"/>
          <w:lang w:val="kk-KZ"/>
        </w:rPr>
        <w:t>-</w:t>
      </w:r>
      <w:r w:rsidR="008C626F" w:rsidRPr="008C626F">
        <w:rPr>
          <w:rFonts w:ascii="Times New Roman" w:hAnsi="Times New Roman" w:cs="Times New Roman"/>
          <w:snapToGrid w:val="0"/>
          <w:sz w:val="28"/>
          <w:szCs w:val="28"/>
          <w:lang w:val="kk-KZ"/>
        </w:rPr>
        <w:t xml:space="preserve"> </w:t>
      </w:r>
      <w:r w:rsidR="008C626F" w:rsidRPr="008C626F">
        <w:rPr>
          <w:rFonts w:ascii="Times New Roman" w:hAnsi="Times New Roman" w:cs="Times New Roman"/>
          <w:sz w:val="28"/>
          <w:szCs w:val="28"/>
          <w:lang w:val="kk-KZ"/>
        </w:rPr>
        <w:t>3</w:t>
      </w:r>
      <w:r w:rsidR="00CF3626">
        <w:rPr>
          <w:rFonts w:ascii="Times New Roman" w:hAnsi="Times New Roman" w:cs="Times New Roman"/>
          <w:sz w:val="28"/>
          <w:szCs w:val="28"/>
          <w:lang w:val="kk-KZ"/>
        </w:rPr>
        <w:t xml:space="preserve"> </w:t>
      </w:r>
      <w:r w:rsidR="008C626F" w:rsidRPr="008C626F">
        <w:rPr>
          <w:rFonts w:ascii="Times New Roman" w:hAnsi="Times New Roman" w:cs="Times New Roman"/>
          <w:sz w:val="28"/>
          <w:szCs w:val="28"/>
          <w:lang w:val="kk-KZ"/>
        </w:rPr>
        <w:t>568,2</w:t>
      </w:r>
      <w:r w:rsidR="008C626F" w:rsidRPr="008C626F">
        <w:rPr>
          <w:rFonts w:ascii="Times New Roman" w:hAnsi="Times New Roman" w:cs="Times New Roman"/>
          <w:snapToGrid w:val="0"/>
          <w:sz w:val="28"/>
          <w:szCs w:val="28"/>
          <w:lang w:val="kk-KZ"/>
        </w:rPr>
        <w:t xml:space="preserve"> мың бірлік</w:t>
      </w:r>
      <w:r w:rsidR="00741750" w:rsidRPr="008C626F">
        <w:rPr>
          <w:rFonts w:ascii="Times New Roman" w:hAnsi="Times New Roman" w:cs="Times New Roman"/>
          <w:snapToGrid w:val="0"/>
          <w:sz w:val="28"/>
          <w:szCs w:val="28"/>
          <w:lang w:val="kk-KZ"/>
        </w:rPr>
        <w:t>)</w:t>
      </w:r>
      <w:r w:rsidR="00940BB1" w:rsidRPr="008C626F">
        <w:rPr>
          <w:rFonts w:ascii="Times New Roman" w:hAnsi="Times New Roman" w:cs="Times New Roman"/>
          <w:snapToGrid w:val="0"/>
          <w:sz w:val="28"/>
          <w:szCs w:val="28"/>
          <w:lang w:val="kk-KZ"/>
        </w:rPr>
        <w:t>.</w:t>
      </w:r>
    </w:p>
    <w:p w14:paraId="41F50C48" w14:textId="3AA4EFE2" w:rsidR="00511A2A" w:rsidRDefault="00511A2A" w:rsidP="002B3302">
      <w:pPr>
        <w:pStyle w:val="a3"/>
        <w:ind w:firstLine="709"/>
        <w:jc w:val="both"/>
        <w:rPr>
          <w:rFonts w:ascii="Times New Roman" w:hAnsi="Times New Roman" w:cs="Times New Roman"/>
          <w:sz w:val="28"/>
          <w:szCs w:val="28"/>
          <w:lang w:val="kk-KZ"/>
        </w:rPr>
      </w:pPr>
      <w:r w:rsidRPr="006B5748">
        <w:rPr>
          <w:rFonts w:ascii="Times New Roman" w:hAnsi="Times New Roman" w:cs="Times New Roman"/>
          <w:sz w:val="28"/>
          <w:szCs w:val="28"/>
          <w:lang w:val="kk-KZ"/>
        </w:rPr>
        <w:t>2018 жылы 15 облысаралық бағыттар (Көкшетау</w:t>
      </w:r>
      <w:r w:rsidR="002F79A4">
        <w:rPr>
          <w:rFonts w:ascii="Times New Roman" w:hAnsi="Times New Roman" w:cs="Times New Roman"/>
          <w:sz w:val="28"/>
          <w:szCs w:val="28"/>
          <w:lang w:val="kk-KZ"/>
        </w:rPr>
        <w:t>-</w:t>
      </w:r>
      <w:r w:rsidRPr="006B5748">
        <w:rPr>
          <w:rFonts w:ascii="Times New Roman" w:hAnsi="Times New Roman" w:cs="Times New Roman"/>
          <w:sz w:val="28"/>
          <w:szCs w:val="28"/>
          <w:lang w:val="kk-KZ"/>
        </w:rPr>
        <w:t>Нұр-</w:t>
      </w:r>
      <w:r>
        <w:rPr>
          <w:rFonts w:ascii="Times New Roman" w:hAnsi="Times New Roman" w:cs="Times New Roman"/>
          <w:sz w:val="28"/>
          <w:szCs w:val="28"/>
          <w:lang w:val="kk-KZ"/>
        </w:rPr>
        <w:t>С</w:t>
      </w:r>
      <w:r w:rsidRPr="006B5748">
        <w:rPr>
          <w:rFonts w:ascii="Times New Roman" w:hAnsi="Times New Roman" w:cs="Times New Roman"/>
          <w:sz w:val="28"/>
          <w:szCs w:val="28"/>
          <w:lang w:val="kk-KZ"/>
        </w:rPr>
        <w:t xml:space="preserve">ұлтан, Бурабай </w:t>
      </w:r>
      <w:r w:rsidR="002F79A4">
        <w:rPr>
          <w:rFonts w:ascii="Times New Roman" w:hAnsi="Times New Roman" w:cs="Times New Roman"/>
          <w:sz w:val="28"/>
          <w:szCs w:val="28"/>
          <w:lang w:val="kk-KZ"/>
        </w:rPr>
        <w:t>-</w:t>
      </w:r>
      <w:r w:rsidRPr="006B5748">
        <w:rPr>
          <w:rFonts w:ascii="Times New Roman" w:hAnsi="Times New Roman" w:cs="Times New Roman"/>
          <w:sz w:val="28"/>
          <w:szCs w:val="28"/>
          <w:lang w:val="kk-KZ"/>
        </w:rPr>
        <w:t xml:space="preserve"> Нұр-</w:t>
      </w:r>
      <w:r>
        <w:rPr>
          <w:rFonts w:ascii="Times New Roman" w:hAnsi="Times New Roman" w:cs="Times New Roman"/>
          <w:sz w:val="28"/>
          <w:szCs w:val="28"/>
          <w:lang w:val="kk-KZ"/>
        </w:rPr>
        <w:t>С</w:t>
      </w:r>
      <w:r w:rsidRPr="006B5748">
        <w:rPr>
          <w:rFonts w:ascii="Times New Roman" w:hAnsi="Times New Roman" w:cs="Times New Roman"/>
          <w:sz w:val="28"/>
          <w:szCs w:val="28"/>
          <w:lang w:val="kk-KZ"/>
        </w:rPr>
        <w:t xml:space="preserve">ұлтан, Қорғалжын </w:t>
      </w:r>
      <w:r w:rsidR="002F79A4">
        <w:rPr>
          <w:rFonts w:ascii="Times New Roman" w:hAnsi="Times New Roman" w:cs="Times New Roman"/>
          <w:sz w:val="28"/>
          <w:szCs w:val="28"/>
          <w:lang w:val="kk-KZ"/>
        </w:rPr>
        <w:t>-</w:t>
      </w:r>
      <w:r w:rsidRPr="006B5748">
        <w:rPr>
          <w:rFonts w:ascii="Times New Roman" w:hAnsi="Times New Roman" w:cs="Times New Roman"/>
          <w:sz w:val="28"/>
          <w:szCs w:val="28"/>
          <w:lang w:val="kk-KZ"/>
        </w:rPr>
        <w:t xml:space="preserve"> Нұр-Сұлтан, Нұр-Сұлтан </w:t>
      </w:r>
      <w:r w:rsidR="002F79A4">
        <w:rPr>
          <w:rFonts w:ascii="Times New Roman" w:hAnsi="Times New Roman" w:cs="Times New Roman"/>
          <w:sz w:val="28"/>
          <w:szCs w:val="28"/>
          <w:lang w:val="kk-KZ"/>
        </w:rPr>
        <w:t>-</w:t>
      </w:r>
      <w:r w:rsidRPr="006B5748">
        <w:rPr>
          <w:rFonts w:ascii="Times New Roman" w:hAnsi="Times New Roman" w:cs="Times New Roman"/>
          <w:sz w:val="28"/>
          <w:szCs w:val="28"/>
          <w:lang w:val="kk-KZ"/>
        </w:rPr>
        <w:t xml:space="preserve"> Державинск, Нұр-Сұлтан </w:t>
      </w:r>
      <w:r w:rsidR="002F79A4">
        <w:rPr>
          <w:rFonts w:ascii="Times New Roman" w:hAnsi="Times New Roman" w:cs="Times New Roman"/>
          <w:sz w:val="28"/>
          <w:szCs w:val="28"/>
          <w:lang w:val="kk-KZ"/>
        </w:rPr>
        <w:t>-</w:t>
      </w:r>
      <w:r w:rsidRPr="006B5748">
        <w:rPr>
          <w:rFonts w:ascii="Times New Roman" w:hAnsi="Times New Roman" w:cs="Times New Roman"/>
          <w:sz w:val="28"/>
          <w:szCs w:val="28"/>
          <w:lang w:val="kk-KZ"/>
        </w:rPr>
        <w:t xml:space="preserve"> Атбасар, Нұр-Сұлтан </w:t>
      </w:r>
      <w:r w:rsidR="002F79A4">
        <w:rPr>
          <w:rFonts w:ascii="Times New Roman" w:hAnsi="Times New Roman" w:cs="Times New Roman"/>
          <w:sz w:val="28"/>
          <w:szCs w:val="28"/>
          <w:lang w:val="kk-KZ"/>
        </w:rPr>
        <w:t>-</w:t>
      </w:r>
      <w:r w:rsidRPr="006B5748">
        <w:rPr>
          <w:rFonts w:ascii="Times New Roman" w:hAnsi="Times New Roman" w:cs="Times New Roman"/>
          <w:sz w:val="28"/>
          <w:szCs w:val="28"/>
          <w:lang w:val="kk-KZ"/>
        </w:rPr>
        <w:t xml:space="preserve"> Шаңтөбе, Нұр-Сұлтан </w:t>
      </w:r>
      <w:r w:rsidR="002F79A4">
        <w:rPr>
          <w:rFonts w:ascii="Times New Roman" w:hAnsi="Times New Roman" w:cs="Times New Roman"/>
          <w:sz w:val="28"/>
          <w:szCs w:val="28"/>
          <w:lang w:val="kk-KZ"/>
        </w:rPr>
        <w:t xml:space="preserve">- </w:t>
      </w:r>
      <w:r w:rsidRPr="006B5748">
        <w:rPr>
          <w:rFonts w:ascii="Times New Roman" w:hAnsi="Times New Roman" w:cs="Times New Roman"/>
          <w:sz w:val="28"/>
          <w:szCs w:val="28"/>
          <w:lang w:val="kk-KZ"/>
        </w:rPr>
        <w:t xml:space="preserve">Михайловка, Ақкөл </w:t>
      </w:r>
      <w:r w:rsidR="002F79A4">
        <w:rPr>
          <w:rFonts w:ascii="Times New Roman" w:hAnsi="Times New Roman" w:cs="Times New Roman"/>
          <w:sz w:val="28"/>
          <w:szCs w:val="28"/>
          <w:lang w:val="kk-KZ"/>
        </w:rPr>
        <w:t>-</w:t>
      </w:r>
      <w:r w:rsidRPr="006B5748">
        <w:rPr>
          <w:rFonts w:ascii="Times New Roman" w:hAnsi="Times New Roman" w:cs="Times New Roman"/>
          <w:sz w:val="28"/>
          <w:szCs w:val="28"/>
          <w:lang w:val="kk-KZ"/>
        </w:rPr>
        <w:t xml:space="preserve"> Нұр-</w:t>
      </w:r>
      <w:r w:rsidRPr="006B5748">
        <w:rPr>
          <w:rFonts w:ascii="Times New Roman" w:hAnsi="Times New Roman" w:cs="Times New Roman"/>
          <w:sz w:val="28"/>
          <w:szCs w:val="28"/>
          <w:lang w:val="kk-KZ"/>
        </w:rPr>
        <w:lastRenderedPageBreak/>
        <w:t xml:space="preserve">Сұлтан, Акимовка </w:t>
      </w:r>
      <w:r w:rsidR="002F79A4">
        <w:rPr>
          <w:rFonts w:ascii="Times New Roman" w:hAnsi="Times New Roman" w:cs="Times New Roman"/>
          <w:sz w:val="28"/>
          <w:szCs w:val="28"/>
          <w:lang w:val="kk-KZ"/>
        </w:rPr>
        <w:t>-</w:t>
      </w:r>
      <w:r w:rsidRPr="006B5748">
        <w:rPr>
          <w:rFonts w:ascii="Times New Roman" w:hAnsi="Times New Roman" w:cs="Times New Roman"/>
          <w:sz w:val="28"/>
          <w:szCs w:val="28"/>
          <w:lang w:val="kk-KZ"/>
        </w:rPr>
        <w:t xml:space="preserve"> Нұр-Сұлтан, Нұр-Сұлтан </w:t>
      </w:r>
      <w:r w:rsidR="002F79A4">
        <w:rPr>
          <w:rFonts w:ascii="Times New Roman" w:hAnsi="Times New Roman" w:cs="Times New Roman"/>
          <w:sz w:val="28"/>
          <w:szCs w:val="28"/>
          <w:lang w:val="kk-KZ"/>
        </w:rPr>
        <w:t>-</w:t>
      </w:r>
      <w:r w:rsidRPr="006B5748">
        <w:rPr>
          <w:rFonts w:ascii="Times New Roman" w:hAnsi="Times New Roman" w:cs="Times New Roman"/>
          <w:sz w:val="28"/>
          <w:szCs w:val="28"/>
          <w:lang w:val="kk-KZ"/>
        </w:rPr>
        <w:t xml:space="preserve"> Степногор, Нұр-Сұлтан </w:t>
      </w:r>
      <w:r w:rsidR="002F79A4">
        <w:rPr>
          <w:rFonts w:ascii="Times New Roman" w:hAnsi="Times New Roman" w:cs="Times New Roman"/>
          <w:sz w:val="28"/>
          <w:szCs w:val="28"/>
          <w:lang w:val="kk-KZ"/>
        </w:rPr>
        <w:t>-</w:t>
      </w:r>
      <w:r w:rsidRPr="006B5748">
        <w:rPr>
          <w:rFonts w:ascii="Times New Roman" w:hAnsi="Times New Roman" w:cs="Times New Roman"/>
          <w:sz w:val="28"/>
          <w:szCs w:val="28"/>
          <w:lang w:val="kk-KZ"/>
        </w:rPr>
        <w:t xml:space="preserve"> Партизанка, Алматы </w:t>
      </w:r>
      <w:r w:rsidR="002F79A4">
        <w:rPr>
          <w:rFonts w:ascii="Times New Roman" w:hAnsi="Times New Roman" w:cs="Times New Roman"/>
          <w:sz w:val="28"/>
          <w:szCs w:val="28"/>
          <w:lang w:val="kk-KZ"/>
        </w:rPr>
        <w:t>-</w:t>
      </w:r>
      <w:r w:rsidRPr="006B5748">
        <w:rPr>
          <w:rFonts w:ascii="Times New Roman" w:hAnsi="Times New Roman" w:cs="Times New Roman"/>
          <w:sz w:val="28"/>
          <w:szCs w:val="28"/>
          <w:lang w:val="kk-KZ"/>
        </w:rPr>
        <w:t xml:space="preserve"> Арал және Түркістан </w:t>
      </w:r>
      <w:r w:rsidR="002F79A4">
        <w:rPr>
          <w:rFonts w:ascii="Times New Roman" w:hAnsi="Times New Roman" w:cs="Times New Roman"/>
          <w:sz w:val="28"/>
          <w:szCs w:val="28"/>
          <w:lang w:val="kk-KZ"/>
        </w:rPr>
        <w:t>-</w:t>
      </w:r>
      <w:r w:rsidRPr="006B5748">
        <w:rPr>
          <w:rFonts w:ascii="Times New Roman" w:hAnsi="Times New Roman" w:cs="Times New Roman"/>
          <w:sz w:val="28"/>
          <w:szCs w:val="28"/>
          <w:lang w:val="kk-KZ"/>
        </w:rPr>
        <w:t xml:space="preserve"> Арал), сондай </w:t>
      </w:r>
      <w:r w:rsidR="002F79A4">
        <w:rPr>
          <w:rFonts w:ascii="Times New Roman" w:hAnsi="Times New Roman" w:cs="Times New Roman"/>
          <w:sz w:val="28"/>
          <w:szCs w:val="28"/>
          <w:lang w:val="kk-KZ"/>
        </w:rPr>
        <w:t>*</w:t>
      </w:r>
      <w:r w:rsidRPr="006B5748">
        <w:rPr>
          <w:rFonts w:ascii="Times New Roman" w:hAnsi="Times New Roman" w:cs="Times New Roman"/>
          <w:sz w:val="28"/>
          <w:szCs w:val="28"/>
          <w:lang w:val="kk-KZ"/>
        </w:rPr>
        <w:t xml:space="preserve"> ақ 17 халықаралық бағыт (Ресейге </w:t>
      </w:r>
      <w:r w:rsidR="002F79A4">
        <w:rPr>
          <w:rFonts w:ascii="Times New Roman" w:hAnsi="Times New Roman" w:cs="Times New Roman"/>
          <w:sz w:val="28"/>
          <w:szCs w:val="28"/>
          <w:lang w:val="kk-KZ"/>
        </w:rPr>
        <w:t>-</w:t>
      </w:r>
      <w:r w:rsidRPr="006B5748">
        <w:rPr>
          <w:rFonts w:ascii="Times New Roman" w:hAnsi="Times New Roman" w:cs="Times New Roman"/>
          <w:sz w:val="28"/>
          <w:szCs w:val="28"/>
          <w:lang w:val="kk-KZ"/>
        </w:rPr>
        <w:t xml:space="preserve"> 5; Қырғызстанға </w:t>
      </w:r>
      <w:r w:rsidR="002F79A4">
        <w:rPr>
          <w:rFonts w:ascii="Times New Roman" w:hAnsi="Times New Roman" w:cs="Times New Roman"/>
          <w:sz w:val="28"/>
          <w:szCs w:val="28"/>
          <w:lang w:val="kk-KZ"/>
        </w:rPr>
        <w:t>-</w:t>
      </w:r>
      <w:r w:rsidRPr="006B5748">
        <w:rPr>
          <w:rFonts w:ascii="Times New Roman" w:hAnsi="Times New Roman" w:cs="Times New Roman"/>
          <w:sz w:val="28"/>
          <w:szCs w:val="28"/>
          <w:lang w:val="kk-KZ"/>
        </w:rPr>
        <w:t xml:space="preserve"> 3; Өзбекстанға </w:t>
      </w:r>
      <w:r w:rsidR="002F79A4">
        <w:rPr>
          <w:rFonts w:ascii="Times New Roman" w:hAnsi="Times New Roman" w:cs="Times New Roman"/>
          <w:sz w:val="28"/>
          <w:szCs w:val="28"/>
          <w:lang w:val="kk-KZ"/>
        </w:rPr>
        <w:t>-</w:t>
      </w:r>
      <w:r w:rsidRPr="006B5748">
        <w:rPr>
          <w:rFonts w:ascii="Times New Roman" w:hAnsi="Times New Roman" w:cs="Times New Roman"/>
          <w:sz w:val="28"/>
          <w:szCs w:val="28"/>
          <w:lang w:val="kk-KZ"/>
        </w:rPr>
        <w:t xml:space="preserve"> 9 бірлік) </w:t>
      </w:r>
      <w:r w:rsidRPr="00CF0D56">
        <w:rPr>
          <w:rFonts w:ascii="Times New Roman" w:hAnsi="Times New Roman" w:cs="Times New Roman"/>
          <w:sz w:val="28"/>
          <w:szCs w:val="28"/>
          <w:lang w:val="kk-KZ"/>
        </w:rPr>
        <w:t>ашылды [99].</w:t>
      </w:r>
    </w:p>
    <w:p w14:paraId="3A43386F" w14:textId="77777777" w:rsidR="00E4043D" w:rsidRPr="005F3123" w:rsidRDefault="00E4043D" w:rsidP="002B3302">
      <w:pPr>
        <w:pStyle w:val="a3"/>
        <w:ind w:firstLine="709"/>
        <w:jc w:val="both"/>
        <w:rPr>
          <w:rFonts w:ascii="Times New Roman" w:hAnsi="Times New Roman" w:cs="Times New Roman"/>
          <w:sz w:val="28"/>
          <w:szCs w:val="28"/>
          <w:lang w:val="kk-KZ"/>
        </w:rPr>
      </w:pPr>
    </w:p>
    <w:p w14:paraId="1FED8EAC" w14:textId="0EA95684" w:rsidR="00C67D4D" w:rsidRPr="004652D8" w:rsidRDefault="00C67D4D" w:rsidP="002B3302">
      <w:pPr>
        <w:pStyle w:val="afa"/>
        <w:spacing w:before="0" w:after="0"/>
        <w:jc w:val="both"/>
        <w:rPr>
          <w:rFonts w:asciiTheme="minorHAnsi" w:hAnsiTheme="minorHAnsi" w:cs="Arial"/>
          <w:sz w:val="18"/>
          <w:szCs w:val="18"/>
          <w:lang w:val="kk-KZ"/>
        </w:rPr>
      </w:pPr>
      <w:proofErr w:type="spellStart"/>
      <w:r w:rsidRPr="00562FCC">
        <w:rPr>
          <w:b w:val="0"/>
          <w:bCs w:val="0"/>
          <w:sz w:val="28"/>
          <w:szCs w:val="28"/>
        </w:rPr>
        <w:t>Кесте</w:t>
      </w:r>
      <w:proofErr w:type="spellEnd"/>
      <w:r w:rsidRPr="00562FCC">
        <w:rPr>
          <w:b w:val="0"/>
          <w:bCs w:val="0"/>
          <w:sz w:val="28"/>
          <w:szCs w:val="28"/>
        </w:rPr>
        <w:t xml:space="preserve"> 2.</w:t>
      </w:r>
      <w:r w:rsidR="00D73FC5">
        <w:rPr>
          <w:b w:val="0"/>
          <w:bCs w:val="0"/>
          <w:sz w:val="28"/>
          <w:szCs w:val="28"/>
        </w:rPr>
        <w:t>2</w:t>
      </w:r>
      <w:r w:rsidRPr="00562FCC">
        <w:rPr>
          <w:b w:val="0"/>
          <w:bCs w:val="0"/>
          <w:sz w:val="28"/>
          <w:szCs w:val="28"/>
        </w:rPr>
        <w:t xml:space="preserve"> </w:t>
      </w:r>
      <w:r w:rsidR="002D74A7" w:rsidRPr="009E53C6">
        <w:rPr>
          <w:sz w:val="28"/>
          <w:szCs w:val="28"/>
          <w:lang w:val="kk-KZ"/>
        </w:rPr>
        <w:t>–</w:t>
      </w:r>
      <w:r w:rsidRPr="00562FCC">
        <w:rPr>
          <w:b w:val="0"/>
          <w:bCs w:val="0"/>
          <w:sz w:val="28"/>
          <w:szCs w:val="28"/>
        </w:rPr>
        <w:t xml:space="preserve"> </w:t>
      </w:r>
      <w:proofErr w:type="spellStart"/>
      <w:r w:rsidRPr="00562FCC">
        <w:rPr>
          <w:b w:val="0"/>
          <w:bCs w:val="0"/>
          <w:sz w:val="28"/>
          <w:szCs w:val="28"/>
        </w:rPr>
        <w:t>Республикадағы</w:t>
      </w:r>
      <w:proofErr w:type="spellEnd"/>
      <w:r>
        <w:rPr>
          <w:b w:val="0"/>
          <w:bCs w:val="0"/>
          <w:sz w:val="28"/>
          <w:szCs w:val="28"/>
        </w:rPr>
        <w:t xml:space="preserve"> </w:t>
      </w:r>
      <w:proofErr w:type="spellStart"/>
      <w:r w:rsidRPr="00562FCC">
        <w:rPr>
          <w:b w:val="0"/>
          <w:bCs w:val="0"/>
          <w:sz w:val="28"/>
          <w:szCs w:val="28"/>
        </w:rPr>
        <w:t>автокөлік</w:t>
      </w:r>
      <w:proofErr w:type="spellEnd"/>
      <w:r>
        <w:rPr>
          <w:b w:val="0"/>
          <w:bCs w:val="0"/>
          <w:sz w:val="28"/>
          <w:szCs w:val="28"/>
        </w:rPr>
        <w:t xml:space="preserve"> </w:t>
      </w:r>
      <w:proofErr w:type="spellStart"/>
      <w:r w:rsidRPr="00562FCC">
        <w:rPr>
          <w:b w:val="0"/>
          <w:bCs w:val="0"/>
          <w:sz w:val="28"/>
          <w:szCs w:val="28"/>
        </w:rPr>
        <w:t>құралдарының</w:t>
      </w:r>
      <w:proofErr w:type="spellEnd"/>
      <w:r>
        <w:rPr>
          <w:b w:val="0"/>
          <w:bCs w:val="0"/>
          <w:sz w:val="28"/>
          <w:szCs w:val="28"/>
        </w:rPr>
        <w:t xml:space="preserve"> </w:t>
      </w:r>
      <w:proofErr w:type="spellStart"/>
      <w:r w:rsidRPr="00562FCC">
        <w:rPr>
          <w:b w:val="0"/>
          <w:bCs w:val="0"/>
          <w:sz w:val="28"/>
          <w:szCs w:val="28"/>
        </w:rPr>
        <w:t>нақты</w:t>
      </w:r>
      <w:proofErr w:type="spellEnd"/>
      <w:r w:rsidRPr="00562FCC">
        <w:rPr>
          <w:b w:val="0"/>
          <w:bCs w:val="0"/>
          <w:sz w:val="28"/>
          <w:szCs w:val="28"/>
        </w:rPr>
        <w:t xml:space="preserve"> </w:t>
      </w:r>
      <w:r>
        <w:rPr>
          <w:b w:val="0"/>
          <w:bCs w:val="0"/>
          <w:sz w:val="28"/>
          <w:szCs w:val="28"/>
          <w:lang w:val="kk-KZ"/>
        </w:rPr>
        <w:t>саны</w:t>
      </w:r>
    </w:p>
    <w:p w14:paraId="77871221" w14:textId="77777777" w:rsidR="00C67D4D" w:rsidRPr="004652D8" w:rsidRDefault="00C67D4D" w:rsidP="002B3302">
      <w:pPr>
        <w:spacing w:after="0" w:line="240" w:lineRule="auto"/>
        <w:ind w:firstLine="709"/>
        <w:jc w:val="both"/>
        <w:rPr>
          <w:sz w:val="16"/>
          <w:szCs w:val="16"/>
          <w:lang w:val="kk-KZ"/>
        </w:rPr>
      </w:pPr>
    </w:p>
    <w:tbl>
      <w:tblPr>
        <w:tblStyle w:val="a5"/>
        <w:tblW w:w="0" w:type="auto"/>
        <w:tblLayout w:type="fixed"/>
        <w:tblLook w:val="04A0" w:firstRow="1" w:lastRow="0" w:firstColumn="1" w:lastColumn="0" w:noHBand="0" w:noVBand="1"/>
      </w:tblPr>
      <w:tblGrid>
        <w:gridCol w:w="4248"/>
        <w:gridCol w:w="1134"/>
        <w:gridCol w:w="1134"/>
        <w:gridCol w:w="1134"/>
        <w:gridCol w:w="1134"/>
        <w:gridCol w:w="1121"/>
      </w:tblGrid>
      <w:tr w:rsidR="00C67D4D" w:rsidRPr="00562FCC" w14:paraId="001E4044" w14:textId="77777777" w:rsidTr="00034752">
        <w:tc>
          <w:tcPr>
            <w:tcW w:w="4248" w:type="dxa"/>
          </w:tcPr>
          <w:p w14:paraId="13CF7E4B" w14:textId="77777777" w:rsidR="00C67D4D" w:rsidRPr="00562FCC" w:rsidRDefault="00C67D4D" w:rsidP="002B3302">
            <w:pPr>
              <w:jc w:val="both"/>
              <w:rPr>
                <w:rFonts w:ascii="Times New Roman" w:hAnsi="Times New Roman" w:cs="Times New Roman"/>
                <w:sz w:val="24"/>
                <w:szCs w:val="24"/>
              </w:rPr>
            </w:pPr>
            <w:proofErr w:type="spellStart"/>
            <w:r w:rsidRPr="00562FCC">
              <w:rPr>
                <w:rFonts w:ascii="Times New Roman" w:hAnsi="Times New Roman" w:cs="Times New Roman"/>
                <w:sz w:val="24"/>
                <w:szCs w:val="24"/>
              </w:rPr>
              <w:t>Жылдар</w:t>
            </w:r>
            <w:proofErr w:type="spellEnd"/>
          </w:p>
        </w:tc>
        <w:tc>
          <w:tcPr>
            <w:tcW w:w="1134" w:type="dxa"/>
          </w:tcPr>
          <w:p w14:paraId="1A2CB1EE" w14:textId="77777777" w:rsidR="00C67D4D" w:rsidRPr="00562FCC" w:rsidRDefault="00C67D4D" w:rsidP="002B3302">
            <w:pPr>
              <w:jc w:val="both"/>
              <w:rPr>
                <w:rFonts w:ascii="Times New Roman" w:hAnsi="Times New Roman" w:cs="Times New Roman"/>
                <w:b/>
                <w:bCs/>
                <w:sz w:val="24"/>
                <w:szCs w:val="24"/>
              </w:rPr>
            </w:pPr>
            <w:r w:rsidRPr="00562FCC">
              <w:rPr>
                <w:rFonts w:ascii="Times New Roman" w:hAnsi="Times New Roman" w:cs="Times New Roman"/>
                <w:b/>
                <w:bCs/>
                <w:sz w:val="24"/>
                <w:szCs w:val="24"/>
              </w:rPr>
              <w:t>2010</w:t>
            </w:r>
          </w:p>
        </w:tc>
        <w:tc>
          <w:tcPr>
            <w:tcW w:w="1134" w:type="dxa"/>
          </w:tcPr>
          <w:p w14:paraId="3FB2B128" w14:textId="77777777" w:rsidR="00C67D4D" w:rsidRPr="00562FCC" w:rsidRDefault="00C67D4D" w:rsidP="002B3302">
            <w:pPr>
              <w:jc w:val="both"/>
              <w:rPr>
                <w:rFonts w:ascii="Times New Roman" w:hAnsi="Times New Roman" w:cs="Times New Roman"/>
                <w:b/>
                <w:bCs/>
                <w:sz w:val="24"/>
                <w:szCs w:val="24"/>
              </w:rPr>
            </w:pPr>
            <w:r w:rsidRPr="00562FCC">
              <w:rPr>
                <w:rFonts w:ascii="Times New Roman" w:hAnsi="Times New Roman" w:cs="Times New Roman"/>
                <w:b/>
                <w:bCs/>
                <w:sz w:val="24"/>
                <w:szCs w:val="24"/>
              </w:rPr>
              <w:t>2011</w:t>
            </w:r>
          </w:p>
        </w:tc>
        <w:tc>
          <w:tcPr>
            <w:tcW w:w="1134" w:type="dxa"/>
          </w:tcPr>
          <w:p w14:paraId="45432020" w14:textId="77777777" w:rsidR="00C67D4D" w:rsidRPr="00562FCC" w:rsidRDefault="00C67D4D" w:rsidP="002B3302">
            <w:pPr>
              <w:jc w:val="both"/>
              <w:rPr>
                <w:rFonts w:ascii="Times New Roman" w:hAnsi="Times New Roman" w:cs="Times New Roman"/>
                <w:b/>
                <w:bCs/>
                <w:sz w:val="24"/>
                <w:szCs w:val="24"/>
              </w:rPr>
            </w:pPr>
            <w:r w:rsidRPr="00562FCC">
              <w:rPr>
                <w:rFonts w:ascii="Times New Roman" w:hAnsi="Times New Roman" w:cs="Times New Roman"/>
                <w:b/>
                <w:bCs/>
                <w:sz w:val="24"/>
                <w:szCs w:val="24"/>
              </w:rPr>
              <w:t>2012</w:t>
            </w:r>
          </w:p>
        </w:tc>
        <w:tc>
          <w:tcPr>
            <w:tcW w:w="1134" w:type="dxa"/>
          </w:tcPr>
          <w:p w14:paraId="3B34483D" w14:textId="77777777" w:rsidR="00C67D4D" w:rsidRPr="00562FCC" w:rsidRDefault="00C67D4D" w:rsidP="002B3302">
            <w:pPr>
              <w:jc w:val="both"/>
              <w:rPr>
                <w:rFonts w:ascii="Times New Roman" w:hAnsi="Times New Roman" w:cs="Times New Roman"/>
                <w:b/>
                <w:bCs/>
                <w:sz w:val="24"/>
                <w:szCs w:val="24"/>
              </w:rPr>
            </w:pPr>
            <w:r w:rsidRPr="00562FCC">
              <w:rPr>
                <w:rFonts w:ascii="Times New Roman" w:hAnsi="Times New Roman" w:cs="Times New Roman"/>
                <w:b/>
                <w:bCs/>
                <w:sz w:val="24"/>
                <w:szCs w:val="24"/>
              </w:rPr>
              <w:t>2013</w:t>
            </w:r>
          </w:p>
        </w:tc>
        <w:tc>
          <w:tcPr>
            <w:tcW w:w="1121" w:type="dxa"/>
          </w:tcPr>
          <w:p w14:paraId="5FC4131E" w14:textId="77777777" w:rsidR="00C67D4D" w:rsidRPr="00562FCC" w:rsidRDefault="00C67D4D" w:rsidP="002B3302">
            <w:pPr>
              <w:jc w:val="both"/>
              <w:rPr>
                <w:rFonts w:ascii="Times New Roman" w:hAnsi="Times New Roman" w:cs="Times New Roman"/>
                <w:b/>
                <w:bCs/>
                <w:sz w:val="24"/>
                <w:szCs w:val="24"/>
              </w:rPr>
            </w:pPr>
            <w:r w:rsidRPr="00562FCC">
              <w:rPr>
                <w:rFonts w:ascii="Times New Roman" w:hAnsi="Times New Roman" w:cs="Times New Roman"/>
                <w:b/>
                <w:bCs/>
                <w:sz w:val="24"/>
                <w:szCs w:val="24"/>
              </w:rPr>
              <w:t>2014</w:t>
            </w:r>
          </w:p>
        </w:tc>
      </w:tr>
      <w:tr w:rsidR="00C67D4D" w:rsidRPr="00562FCC" w14:paraId="15DD9369" w14:textId="77777777" w:rsidTr="00034752">
        <w:tc>
          <w:tcPr>
            <w:tcW w:w="4248" w:type="dxa"/>
            <w:vAlign w:val="bottom"/>
          </w:tcPr>
          <w:p w14:paraId="1C2F7704" w14:textId="6870A2E5" w:rsidR="00C67D4D" w:rsidRPr="00E144E9" w:rsidRDefault="00E144E9" w:rsidP="002B3302">
            <w:pPr>
              <w:jc w:val="both"/>
              <w:rPr>
                <w:rFonts w:ascii="Times New Roman" w:hAnsi="Times New Roman" w:cs="Times New Roman"/>
                <w:sz w:val="24"/>
                <w:szCs w:val="24"/>
                <w:lang w:val="en-US"/>
              </w:rPr>
            </w:pPr>
            <w:r w:rsidRPr="00562FCC">
              <w:rPr>
                <w:rFonts w:ascii="Times New Roman" w:hAnsi="Times New Roman" w:cs="Times New Roman"/>
                <w:snapToGrid w:val="0"/>
                <w:sz w:val="24"/>
                <w:szCs w:val="24"/>
                <w:lang w:val="kk-KZ"/>
              </w:rPr>
              <w:t xml:space="preserve">Жалпы пайдаланымдағы </w:t>
            </w:r>
            <w:proofErr w:type="spellStart"/>
            <w:r w:rsidR="00C67D4D" w:rsidRPr="00562FCC">
              <w:rPr>
                <w:rFonts w:ascii="Times New Roman" w:hAnsi="Times New Roman" w:cs="Times New Roman"/>
                <w:snapToGrid w:val="0"/>
                <w:sz w:val="24"/>
                <w:szCs w:val="24"/>
              </w:rPr>
              <w:t>автобустар</w:t>
            </w:r>
            <w:r>
              <w:rPr>
                <w:rFonts w:ascii="Times New Roman" w:hAnsi="Times New Roman" w:cs="Times New Roman"/>
                <w:snapToGrid w:val="0"/>
                <w:sz w:val="24"/>
                <w:szCs w:val="24"/>
              </w:rPr>
              <w:t>дың</w:t>
            </w:r>
            <w:proofErr w:type="spellEnd"/>
            <w:r w:rsidRPr="00E144E9">
              <w:rPr>
                <w:rFonts w:ascii="Times New Roman" w:hAnsi="Times New Roman" w:cs="Times New Roman"/>
                <w:snapToGrid w:val="0"/>
                <w:sz w:val="24"/>
                <w:szCs w:val="24"/>
                <w:lang w:val="en-US"/>
              </w:rPr>
              <w:t xml:space="preserve"> </w:t>
            </w:r>
            <w:proofErr w:type="spellStart"/>
            <w:r>
              <w:rPr>
                <w:rFonts w:ascii="Times New Roman" w:hAnsi="Times New Roman" w:cs="Times New Roman"/>
                <w:snapToGrid w:val="0"/>
                <w:sz w:val="24"/>
                <w:szCs w:val="24"/>
              </w:rPr>
              <w:t>нақты</w:t>
            </w:r>
            <w:proofErr w:type="spellEnd"/>
            <w:r w:rsidRPr="00E144E9">
              <w:rPr>
                <w:rFonts w:ascii="Times New Roman" w:hAnsi="Times New Roman" w:cs="Times New Roman"/>
                <w:snapToGrid w:val="0"/>
                <w:sz w:val="24"/>
                <w:szCs w:val="24"/>
                <w:lang w:val="en-US"/>
              </w:rPr>
              <w:t xml:space="preserve"> </w:t>
            </w:r>
            <w:r>
              <w:rPr>
                <w:rFonts w:ascii="Times New Roman" w:hAnsi="Times New Roman" w:cs="Times New Roman"/>
                <w:snapToGrid w:val="0"/>
                <w:sz w:val="24"/>
                <w:szCs w:val="24"/>
              </w:rPr>
              <w:t>саны</w:t>
            </w:r>
            <w:r w:rsidRPr="00E144E9">
              <w:rPr>
                <w:rFonts w:ascii="Times New Roman" w:hAnsi="Times New Roman" w:cs="Times New Roman"/>
                <w:snapToGrid w:val="0"/>
                <w:sz w:val="24"/>
                <w:szCs w:val="24"/>
                <w:lang w:val="en-US"/>
              </w:rPr>
              <w:t xml:space="preserve">, </w:t>
            </w:r>
            <w:proofErr w:type="spellStart"/>
            <w:r>
              <w:rPr>
                <w:rFonts w:ascii="Times New Roman" w:hAnsi="Times New Roman" w:cs="Times New Roman"/>
                <w:snapToGrid w:val="0"/>
                <w:sz w:val="24"/>
                <w:szCs w:val="24"/>
              </w:rPr>
              <w:t>бірлік</w:t>
            </w:r>
            <w:proofErr w:type="spellEnd"/>
          </w:p>
        </w:tc>
        <w:tc>
          <w:tcPr>
            <w:tcW w:w="1134" w:type="dxa"/>
            <w:vAlign w:val="bottom"/>
          </w:tcPr>
          <w:p w14:paraId="63F5A24D" w14:textId="77777777" w:rsidR="00C67D4D" w:rsidRPr="00562FCC" w:rsidRDefault="00C67D4D" w:rsidP="002B3302">
            <w:pPr>
              <w:jc w:val="both"/>
              <w:rPr>
                <w:rFonts w:ascii="Times New Roman" w:hAnsi="Times New Roman" w:cs="Times New Roman"/>
                <w:sz w:val="24"/>
                <w:szCs w:val="24"/>
              </w:rPr>
            </w:pPr>
            <w:r w:rsidRPr="00562FCC">
              <w:rPr>
                <w:rFonts w:ascii="Times New Roman" w:hAnsi="Times New Roman" w:cs="Times New Roman"/>
                <w:sz w:val="24"/>
                <w:szCs w:val="24"/>
              </w:rPr>
              <w:t>8 614</w:t>
            </w:r>
          </w:p>
        </w:tc>
        <w:tc>
          <w:tcPr>
            <w:tcW w:w="1134" w:type="dxa"/>
            <w:vAlign w:val="bottom"/>
          </w:tcPr>
          <w:p w14:paraId="6160599C" w14:textId="77777777" w:rsidR="00C67D4D" w:rsidRPr="00562FCC" w:rsidRDefault="00C67D4D" w:rsidP="002B3302">
            <w:pPr>
              <w:jc w:val="both"/>
              <w:rPr>
                <w:rFonts w:ascii="Times New Roman" w:hAnsi="Times New Roman" w:cs="Times New Roman"/>
                <w:sz w:val="24"/>
                <w:szCs w:val="24"/>
              </w:rPr>
            </w:pPr>
            <w:r w:rsidRPr="00562FCC">
              <w:rPr>
                <w:rFonts w:ascii="Times New Roman" w:hAnsi="Times New Roman" w:cs="Times New Roman"/>
                <w:sz w:val="24"/>
                <w:szCs w:val="24"/>
                <w:lang w:val="kk-KZ"/>
              </w:rPr>
              <w:t>9 037</w:t>
            </w:r>
          </w:p>
        </w:tc>
        <w:tc>
          <w:tcPr>
            <w:tcW w:w="1134" w:type="dxa"/>
            <w:vAlign w:val="bottom"/>
          </w:tcPr>
          <w:p w14:paraId="485A9641" w14:textId="77777777" w:rsidR="00C67D4D" w:rsidRPr="00562FCC" w:rsidRDefault="00C67D4D" w:rsidP="002B3302">
            <w:pPr>
              <w:jc w:val="both"/>
              <w:rPr>
                <w:rFonts w:ascii="Times New Roman" w:hAnsi="Times New Roman" w:cs="Times New Roman"/>
                <w:sz w:val="24"/>
                <w:szCs w:val="24"/>
              </w:rPr>
            </w:pPr>
            <w:r w:rsidRPr="00562FCC">
              <w:rPr>
                <w:rFonts w:ascii="Times New Roman" w:hAnsi="Times New Roman" w:cs="Times New Roman"/>
                <w:sz w:val="24"/>
                <w:szCs w:val="24"/>
                <w:lang w:val="kk-KZ"/>
              </w:rPr>
              <w:t>9 014</w:t>
            </w:r>
          </w:p>
        </w:tc>
        <w:tc>
          <w:tcPr>
            <w:tcW w:w="1134" w:type="dxa"/>
            <w:vAlign w:val="bottom"/>
          </w:tcPr>
          <w:p w14:paraId="56431A9F" w14:textId="77777777" w:rsidR="00C67D4D" w:rsidRPr="00562FCC" w:rsidRDefault="00C67D4D" w:rsidP="002B3302">
            <w:pPr>
              <w:jc w:val="both"/>
              <w:rPr>
                <w:rFonts w:ascii="Times New Roman" w:hAnsi="Times New Roman" w:cs="Times New Roman"/>
                <w:sz w:val="24"/>
                <w:szCs w:val="24"/>
              </w:rPr>
            </w:pPr>
            <w:r w:rsidRPr="00562FCC">
              <w:rPr>
                <w:rFonts w:ascii="Times New Roman" w:hAnsi="Times New Roman" w:cs="Times New Roman"/>
                <w:sz w:val="24"/>
                <w:szCs w:val="24"/>
                <w:lang w:val="kk-KZ"/>
              </w:rPr>
              <w:t>9 452</w:t>
            </w:r>
          </w:p>
        </w:tc>
        <w:tc>
          <w:tcPr>
            <w:tcW w:w="1121" w:type="dxa"/>
            <w:vAlign w:val="bottom"/>
          </w:tcPr>
          <w:p w14:paraId="67612BE3" w14:textId="77777777" w:rsidR="00C67D4D" w:rsidRPr="00562FCC" w:rsidRDefault="00C67D4D" w:rsidP="002B3302">
            <w:pPr>
              <w:jc w:val="both"/>
              <w:rPr>
                <w:rFonts w:ascii="Times New Roman" w:hAnsi="Times New Roman" w:cs="Times New Roman"/>
                <w:sz w:val="24"/>
                <w:szCs w:val="24"/>
              </w:rPr>
            </w:pPr>
            <w:r w:rsidRPr="00562FCC">
              <w:rPr>
                <w:rFonts w:ascii="Times New Roman" w:hAnsi="Times New Roman" w:cs="Times New Roman"/>
                <w:sz w:val="24"/>
                <w:szCs w:val="24"/>
              </w:rPr>
              <w:t>9 361</w:t>
            </w:r>
          </w:p>
        </w:tc>
      </w:tr>
      <w:tr w:rsidR="00C67D4D" w:rsidRPr="00562FCC" w14:paraId="22D6CB1F" w14:textId="77777777" w:rsidTr="00034752">
        <w:tc>
          <w:tcPr>
            <w:tcW w:w="4248" w:type="dxa"/>
            <w:vAlign w:val="bottom"/>
          </w:tcPr>
          <w:p w14:paraId="706CE4DB" w14:textId="77777777" w:rsidR="00C67D4D" w:rsidRPr="00562FCC" w:rsidRDefault="00C67D4D" w:rsidP="002B3302">
            <w:pPr>
              <w:jc w:val="both"/>
              <w:rPr>
                <w:rFonts w:ascii="Times New Roman" w:hAnsi="Times New Roman" w:cs="Times New Roman"/>
                <w:sz w:val="24"/>
                <w:szCs w:val="24"/>
                <w:lang w:val="en-US"/>
              </w:rPr>
            </w:pPr>
            <w:proofErr w:type="spellStart"/>
            <w:r w:rsidRPr="00562FCC">
              <w:rPr>
                <w:rFonts w:ascii="Times New Roman" w:hAnsi="Times New Roman" w:cs="Times New Roman"/>
                <w:snapToGrid w:val="0"/>
                <w:sz w:val="24"/>
                <w:szCs w:val="24"/>
              </w:rPr>
              <w:t>Азаматтардың</w:t>
            </w:r>
            <w:proofErr w:type="spellEnd"/>
            <w:r w:rsidRPr="00BA6FD5">
              <w:rPr>
                <w:rFonts w:ascii="Times New Roman" w:hAnsi="Times New Roman" w:cs="Times New Roman"/>
                <w:snapToGrid w:val="0"/>
                <w:sz w:val="24"/>
                <w:szCs w:val="24"/>
                <w:lang w:val="en-US"/>
              </w:rPr>
              <w:t xml:space="preserve"> </w:t>
            </w:r>
            <w:proofErr w:type="spellStart"/>
            <w:r w:rsidRPr="00562FCC">
              <w:rPr>
                <w:rFonts w:ascii="Times New Roman" w:hAnsi="Times New Roman" w:cs="Times New Roman"/>
                <w:snapToGrid w:val="0"/>
                <w:sz w:val="24"/>
                <w:szCs w:val="24"/>
              </w:rPr>
              <w:t>меншігінде</w:t>
            </w:r>
            <w:proofErr w:type="spellEnd"/>
            <w:r w:rsidRPr="00BA6FD5">
              <w:rPr>
                <w:rFonts w:ascii="Times New Roman" w:hAnsi="Times New Roman" w:cs="Times New Roman"/>
                <w:snapToGrid w:val="0"/>
                <w:sz w:val="24"/>
                <w:szCs w:val="24"/>
                <w:lang w:val="en-US"/>
              </w:rPr>
              <w:t xml:space="preserve"> </w:t>
            </w:r>
            <w:proofErr w:type="spellStart"/>
            <w:r w:rsidRPr="00562FCC">
              <w:rPr>
                <w:rFonts w:ascii="Times New Roman" w:hAnsi="Times New Roman" w:cs="Times New Roman"/>
                <w:snapToGrid w:val="0"/>
                <w:sz w:val="24"/>
                <w:szCs w:val="24"/>
              </w:rPr>
              <w:t>жеңіл</w:t>
            </w:r>
            <w:proofErr w:type="spellEnd"/>
            <w:r w:rsidRPr="00BA6FD5">
              <w:rPr>
                <w:rFonts w:ascii="Times New Roman" w:hAnsi="Times New Roman" w:cs="Times New Roman"/>
                <w:snapToGrid w:val="0"/>
                <w:sz w:val="24"/>
                <w:szCs w:val="24"/>
                <w:lang w:val="en-US"/>
              </w:rPr>
              <w:t xml:space="preserve"> </w:t>
            </w:r>
            <w:proofErr w:type="spellStart"/>
            <w:r w:rsidRPr="00562FCC">
              <w:rPr>
                <w:rFonts w:ascii="Times New Roman" w:hAnsi="Times New Roman" w:cs="Times New Roman"/>
                <w:snapToGrid w:val="0"/>
                <w:sz w:val="24"/>
                <w:szCs w:val="24"/>
              </w:rPr>
              <w:t>автомобильдердің</w:t>
            </w:r>
            <w:proofErr w:type="spellEnd"/>
            <w:r w:rsidRPr="00BA6FD5">
              <w:rPr>
                <w:rFonts w:ascii="Times New Roman" w:hAnsi="Times New Roman" w:cs="Times New Roman"/>
                <w:snapToGrid w:val="0"/>
                <w:sz w:val="24"/>
                <w:szCs w:val="24"/>
                <w:lang w:val="en-US"/>
              </w:rPr>
              <w:t xml:space="preserve"> </w:t>
            </w:r>
            <w:proofErr w:type="spellStart"/>
            <w:r w:rsidRPr="00562FCC">
              <w:rPr>
                <w:rFonts w:ascii="Times New Roman" w:hAnsi="Times New Roman" w:cs="Times New Roman"/>
                <w:snapToGrid w:val="0"/>
                <w:sz w:val="24"/>
                <w:szCs w:val="24"/>
              </w:rPr>
              <w:t>нақты</w:t>
            </w:r>
            <w:proofErr w:type="spellEnd"/>
            <w:r w:rsidRPr="00BA6FD5">
              <w:rPr>
                <w:rFonts w:ascii="Times New Roman" w:hAnsi="Times New Roman" w:cs="Times New Roman"/>
                <w:snapToGrid w:val="0"/>
                <w:sz w:val="24"/>
                <w:szCs w:val="24"/>
                <w:lang w:val="en-US"/>
              </w:rPr>
              <w:t xml:space="preserve"> </w:t>
            </w:r>
            <w:r w:rsidRPr="00562FCC">
              <w:rPr>
                <w:rFonts w:ascii="Times New Roman" w:hAnsi="Times New Roman" w:cs="Times New Roman"/>
                <w:snapToGrid w:val="0"/>
                <w:sz w:val="24"/>
                <w:szCs w:val="24"/>
              </w:rPr>
              <w:t>бары</w:t>
            </w:r>
            <w:r w:rsidRPr="00562FCC">
              <w:rPr>
                <w:rFonts w:ascii="Times New Roman" w:hAnsi="Times New Roman" w:cs="Times New Roman"/>
                <w:snapToGrid w:val="0"/>
                <w:sz w:val="24"/>
                <w:szCs w:val="24"/>
                <w:lang w:val="en-US"/>
              </w:rPr>
              <w:t xml:space="preserve">, </w:t>
            </w:r>
            <w:proofErr w:type="spellStart"/>
            <w:r w:rsidRPr="00562FCC">
              <w:rPr>
                <w:rFonts w:ascii="Times New Roman" w:hAnsi="Times New Roman" w:cs="Times New Roman"/>
                <w:snapToGrid w:val="0"/>
                <w:sz w:val="24"/>
                <w:szCs w:val="24"/>
              </w:rPr>
              <w:t>мың</w:t>
            </w:r>
            <w:proofErr w:type="spellEnd"/>
            <w:r w:rsidRPr="00BA6FD5">
              <w:rPr>
                <w:rFonts w:ascii="Times New Roman" w:hAnsi="Times New Roman" w:cs="Times New Roman"/>
                <w:snapToGrid w:val="0"/>
                <w:sz w:val="24"/>
                <w:szCs w:val="24"/>
                <w:lang w:val="en-US"/>
              </w:rPr>
              <w:t xml:space="preserve"> </w:t>
            </w:r>
            <w:proofErr w:type="spellStart"/>
            <w:r w:rsidRPr="00562FCC">
              <w:rPr>
                <w:rFonts w:ascii="Times New Roman" w:hAnsi="Times New Roman" w:cs="Times New Roman"/>
                <w:snapToGrid w:val="0"/>
                <w:sz w:val="24"/>
                <w:szCs w:val="24"/>
              </w:rPr>
              <w:t>бірлік</w:t>
            </w:r>
            <w:proofErr w:type="spellEnd"/>
          </w:p>
        </w:tc>
        <w:tc>
          <w:tcPr>
            <w:tcW w:w="1134" w:type="dxa"/>
            <w:vAlign w:val="bottom"/>
          </w:tcPr>
          <w:p w14:paraId="1C948ADD" w14:textId="77777777" w:rsidR="00C67D4D" w:rsidRPr="008C626F" w:rsidRDefault="00C67D4D" w:rsidP="002B3302">
            <w:pPr>
              <w:jc w:val="both"/>
              <w:rPr>
                <w:rFonts w:ascii="Times New Roman" w:hAnsi="Times New Roman" w:cs="Times New Roman"/>
                <w:sz w:val="24"/>
                <w:szCs w:val="24"/>
              </w:rPr>
            </w:pPr>
            <w:r w:rsidRPr="008C626F">
              <w:rPr>
                <w:rFonts w:ascii="Times New Roman" w:hAnsi="Times New Roman" w:cs="Times New Roman"/>
                <w:sz w:val="24"/>
                <w:szCs w:val="24"/>
              </w:rPr>
              <w:t>2 909,8</w:t>
            </w:r>
          </w:p>
        </w:tc>
        <w:tc>
          <w:tcPr>
            <w:tcW w:w="1134" w:type="dxa"/>
            <w:vAlign w:val="bottom"/>
          </w:tcPr>
          <w:p w14:paraId="09A009F1" w14:textId="77777777" w:rsidR="00C67D4D" w:rsidRPr="00562FCC" w:rsidRDefault="00C67D4D" w:rsidP="002B3302">
            <w:pPr>
              <w:jc w:val="both"/>
              <w:rPr>
                <w:rFonts w:ascii="Times New Roman" w:hAnsi="Times New Roman" w:cs="Times New Roman"/>
                <w:sz w:val="24"/>
                <w:szCs w:val="24"/>
              </w:rPr>
            </w:pPr>
            <w:r w:rsidRPr="00562FCC">
              <w:rPr>
                <w:rFonts w:ascii="Times New Roman" w:hAnsi="Times New Roman" w:cs="Times New Roman"/>
                <w:sz w:val="24"/>
                <w:szCs w:val="24"/>
              </w:rPr>
              <w:t>3 353,6</w:t>
            </w:r>
          </w:p>
        </w:tc>
        <w:tc>
          <w:tcPr>
            <w:tcW w:w="1134" w:type="dxa"/>
            <w:vAlign w:val="bottom"/>
          </w:tcPr>
          <w:p w14:paraId="5BAA2B3B" w14:textId="77777777" w:rsidR="00C67D4D" w:rsidRPr="00562FCC" w:rsidRDefault="00C67D4D" w:rsidP="002B3302">
            <w:pPr>
              <w:jc w:val="both"/>
              <w:rPr>
                <w:rFonts w:ascii="Times New Roman" w:hAnsi="Times New Roman" w:cs="Times New Roman"/>
                <w:sz w:val="24"/>
                <w:szCs w:val="24"/>
              </w:rPr>
            </w:pPr>
            <w:r w:rsidRPr="00562FCC">
              <w:rPr>
                <w:rFonts w:ascii="Times New Roman" w:hAnsi="Times New Roman" w:cs="Times New Roman"/>
                <w:sz w:val="24"/>
                <w:szCs w:val="24"/>
              </w:rPr>
              <w:t>3533,9</w:t>
            </w:r>
          </w:p>
        </w:tc>
        <w:tc>
          <w:tcPr>
            <w:tcW w:w="1134" w:type="dxa"/>
            <w:vAlign w:val="bottom"/>
          </w:tcPr>
          <w:p w14:paraId="2A49579E" w14:textId="77777777" w:rsidR="00C67D4D" w:rsidRPr="00562FCC" w:rsidRDefault="00C67D4D" w:rsidP="002B3302">
            <w:pPr>
              <w:jc w:val="both"/>
              <w:rPr>
                <w:rFonts w:ascii="Times New Roman" w:hAnsi="Times New Roman" w:cs="Times New Roman"/>
                <w:sz w:val="24"/>
                <w:szCs w:val="24"/>
              </w:rPr>
            </w:pPr>
            <w:r w:rsidRPr="00562FCC">
              <w:rPr>
                <w:rFonts w:ascii="Times New Roman" w:hAnsi="Times New Roman" w:cs="Times New Roman"/>
                <w:sz w:val="24"/>
                <w:szCs w:val="24"/>
              </w:rPr>
              <w:t>3 567,8</w:t>
            </w:r>
          </w:p>
        </w:tc>
        <w:tc>
          <w:tcPr>
            <w:tcW w:w="1121" w:type="dxa"/>
            <w:vAlign w:val="bottom"/>
          </w:tcPr>
          <w:p w14:paraId="5AB3126D" w14:textId="77777777" w:rsidR="00C67D4D" w:rsidRPr="00562FCC" w:rsidRDefault="00C67D4D" w:rsidP="002B3302">
            <w:pPr>
              <w:jc w:val="both"/>
              <w:rPr>
                <w:rFonts w:ascii="Times New Roman" w:hAnsi="Times New Roman" w:cs="Times New Roman"/>
                <w:sz w:val="24"/>
                <w:szCs w:val="24"/>
              </w:rPr>
            </w:pPr>
            <w:r w:rsidRPr="00562FCC">
              <w:rPr>
                <w:rFonts w:ascii="Times New Roman" w:hAnsi="Times New Roman" w:cs="Times New Roman"/>
                <w:sz w:val="24"/>
                <w:szCs w:val="24"/>
              </w:rPr>
              <w:t>3 797,1</w:t>
            </w:r>
          </w:p>
        </w:tc>
      </w:tr>
      <w:tr w:rsidR="00C67D4D" w:rsidRPr="00562FCC" w14:paraId="53401D30" w14:textId="77777777" w:rsidTr="00034752">
        <w:tc>
          <w:tcPr>
            <w:tcW w:w="4248" w:type="dxa"/>
            <w:vAlign w:val="bottom"/>
          </w:tcPr>
          <w:p w14:paraId="253B30D7" w14:textId="77777777" w:rsidR="00C67D4D" w:rsidRPr="00562FCC" w:rsidRDefault="00C67D4D" w:rsidP="002B3302">
            <w:pPr>
              <w:jc w:val="both"/>
              <w:rPr>
                <w:rFonts w:ascii="Times New Roman" w:hAnsi="Times New Roman" w:cs="Times New Roman"/>
                <w:sz w:val="24"/>
                <w:szCs w:val="24"/>
                <w:lang w:val="en-US"/>
              </w:rPr>
            </w:pPr>
            <w:r w:rsidRPr="00562FCC">
              <w:rPr>
                <w:rFonts w:ascii="Times New Roman" w:hAnsi="Times New Roman" w:cs="Times New Roman"/>
                <w:snapToGrid w:val="0"/>
                <w:sz w:val="24"/>
                <w:szCs w:val="24"/>
                <w:lang w:val="kk-KZ"/>
              </w:rPr>
              <w:t>Азаматтардың меншігінде автобустардың нақты бары, бірлік</w:t>
            </w:r>
          </w:p>
        </w:tc>
        <w:tc>
          <w:tcPr>
            <w:tcW w:w="1134" w:type="dxa"/>
            <w:vAlign w:val="bottom"/>
          </w:tcPr>
          <w:p w14:paraId="6ACD7401" w14:textId="77777777" w:rsidR="00C67D4D" w:rsidRPr="00562FCC" w:rsidRDefault="00C67D4D" w:rsidP="002B3302">
            <w:pPr>
              <w:jc w:val="both"/>
              <w:rPr>
                <w:rFonts w:ascii="Times New Roman" w:hAnsi="Times New Roman" w:cs="Times New Roman"/>
                <w:sz w:val="24"/>
                <w:szCs w:val="24"/>
              </w:rPr>
            </w:pPr>
            <w:r w:rsidRPr="00562FCC">
              <w:rPr>
                <w:rFonts w:ascii="Times New Roman" w:hAnsi="Times New Roman" w:cs="Times New Roman"/>
                <w:sz w:val="24"/>
                <w:szCs w:val="24"/>
              </w:rPr>
              <w:t>54 555</w:t>
            </w:r>
          </w:p>
        </w:tc>
        <w:tc>
          <w:tcPr>
            <w:tcW w:w="1134" w:type="dxa"/>
            <w:vAlign w:val="bottom"/>
          </w:tcPr>
          <w:p w14:paraId="66E84AA3" w14:textId="77777777" w:rsidR="00C67D4D" w:rsidRPr="00562FCC" w:rsidRDefault="00C67D4D" w:rsidP="002B3302">
            <w:pPr>
              <w:jc w:val="both"/>
              <w:rPr>
                <w:rFonts w:ascii="Times New Roman" w:hAnsi="Times New Roman" w:cs="Times New Roman"/>
                <w:sz w:val="24"/>
                <w:szCs w:val="24"/>
              </w:rPr>
            </w:pPr>
            <w:r w:rsidRPr="00562FCC">
              <w:rPr>
                <w:rFonts w:ascii="Times New Roman" w:hAnsi="Times New Roman" w:cs="Times New Roman"/>
                <w:sz w:val="24"/>
                <w:szCs w:val="24"/>
              </w:rPr>
              <w:t>57 925</w:t>
            </w:r>
          </w:p>
        </w:tc>
        <w:tc>
          <w:tcPr>
            <w:tcW w:w="1134" w:type="dxa"/>
            <w:vAlign w:val="bottom"/>
          </w:tcPr>
          <w:p w14:paraId="78844E37" w14:textId="77777777" w:rsidR="00C67D4D" w:rsidRPr="00562FCC" w:rsidRDefault="00C67D4D" w:rsidP="002B3302">
            <w:pPr>
              <w:jc w:val="both"/>
              <w:rPr>
                <w:rFonts w:ascii="Times New Roman" w:hAnsi="Times New Roman" w:cs="Times New Roman"/>
                <w:sz w:val="24"/>
                <w:szCs w:val="24"/>
              </w:rPr>
            </w:pPr>
            <w:r w:rsidRPr="00562FCC">
              <w:rPr>
                <w:rFonts w:ascii="Times New Roman" w:hAnsi="Times New Roman" w:cs="Times New Roman"/>
                <w:sz w:val="24"/>
                <w:szCs w:val="24"/>
              </w:rPr>
              <w:t>57120</w:t>
            </w:r>
          </w:p>
        </w:tc>
        <w:tc>
          <w:tcPr>
            <w:tcW w:w="1134" w:type="dxa"/>
            <w:vAlign w:val="bottom"/>
          </w:tcPr>
          <w:p w14:paraId="06B98F9E" w14:textId="77777777" w:rsidR="00C67D4D" w:rsidRPr="00562FCC" w:rsidRDefault="00C67D4D" w:rsidP="002B3302">
            <w:pPr>
              <w:jc w:val="both"/>
              <w:rPr>
                <w:rFonts w:ascii="Times New Roman" w:hAnsi="Times New Roman" w:cs="Times New Roman"/>
                <w:sz w:val="24"/>
                <w:szCs w:val="24"/>
              </w:rPr>
            </w:pPr>
            <w:r w:rsidRPr="00562FCC">
              <w:rPr>
                <w:rFonts w:ascii="Times New Roman" w:hAnsi="Times New Roman" w:cs="Times New Roman"/>
                <w:sz w:val="24"/>
                <w:szCs w:val="24"/>
              </w:rPr>
              <w:t>58 022</w:t>
            </w:r>
          </w:p>
        </w:tc>
        <w:tc>
          <w:tcPr>
            <w:tcW w:w="1121" w:type="dxa"/>
            <w:vAlign w:val="bottom"/>
          </w:tcPr>
          <w:p w14:paraId="17C748CA" w14:textId="77777777" w:rsidR="00C67D4D" w:rsidRPr="00562FCC" w:rsidRDefault="00C67D4D" w:rsidP="002B3302">
            <w:pPr>
              <w:jc w:val="both"/>
              <w:rPr>
                <w:rFonts w:ascii="Times New Roman" w:hAnsi="Times New Roman" w:cs="Times New Roman"/>
                <w:sz w:val="24"/>
                <w:szCs w:val="24"/>
              </w:rPr>
            </w:pPr>
            <w:r w:rsidRPr="00562FCC">
              <w:rPr>
                <w:rFonts w:ascii="Times New Roman" w:hAnsi="Times New Roman" w:cs="Times New Roman"/>
                <w:sz w:val="24"/>
                <w:szCs w:val="24"/>
                <w:lang w:val="kk-KZ"/>
              </w:rPr>
              <w:t>57 815</w:t>
            </w:r>
          </w:p>
        </w:tc>
      </w:tr>
      <w:tr w:rsidR="00C67D4D" w:rsidRPr="00562FCC" w14:paraId="401A80F7" w14:textId="77777777" w:rsidTr="00C67D4D">
        <w:tc>
          <w:tcPr>
            <w:tcW w:w="9905" w:type="dxa"/>
            <w:gridSpan w:val="6"/>
            <w:vAlign w:val="bottom"/>
          </w:tcPr>
          <w:p w14:paraId="5DAC8FEE" w14:textId="77777777" w:rsidR="00C67D4D" w:rsidRPr="00562FCC" w:rsidRDefault="00C67D4D" w:rsidP="002B3302">
            <w:pPr>
              <w:jc w:val="both"/>
              <w:rPr>
                <w:rFonts w:ascii="Times New Roman" w:hAnsi="Times New Roman" w:cs="Times New Roman"/>
                <w:sz w:val="24"/>
                <w:szCs w:val="24"/>
                <w:lang w:val="kk-KZ"/>
              </w:rPr>
            </w:pPr>
          </w:p>
        </w:tc>
      </w:tr>
      <w:tr w:rsidR="00C67D4D" w:rsidRPr="00562FCC" w14:paraId="1552DCCE" w14:textId="77777777" w:rsidTr="00034752">
        <w:tc>
          <w:tcPr>
            <w:tcW w:w="4248" w:type="dxa"/>
          </w:tcPr>
          <w:p w14:paraId="53D265F6" w14:textId="77777777" w:rsidR="00C67D4D" w:rsidRPr="00562FCC" w:rsidRDefault="00C67D4D" w:rsidP="002B3302">
            <w:pPr>
              <w:jc w:val="both"/>
              <w:rPr>
                <w:rFonts w:ascii="Times New Roman" w:hAnsi="Times New Roman" w:cs="Times New Roman"/>
                <w:sz w:val="24"/>
                <w:szCs w:val="24"/>
              </w:rPr>
            </w:pPr>
            <w:proofErr w:type="spellStart"/>
            <w:r w:rsidRPr="00562FCC">
              <w:rPr>
                <w:rFonts w:ascii="Times New Roman" w:hAnsi="Times New Roman" w:cs="Times New Roman"/>
                <w:sz w:val="24"/>
                <w:szCs w:val="24"/>
              </w:rPr>
              <w:t>Жылдар</w:t>
            </w:r>
            <w:proofErr w:type="spellEnd"/>
          </w:p>
        </w:tc>
        <w:tc>
          <w:tcPr>
            <w:tcW w:w="1134" w:type="dxa"/>
          </w:tcPr>
          <w:p w14:paraId="499E6D3A" w14:textId="77777777" w:rsidR="00C67D4D" w:rsidRPr="00562FCC" w:rsidRDefault="00C67D4D" w:rsidP="002B3302">
            <w:pPr>
              <w:jc w:val="both"/>
              <w:rPr>
                <w:rFonts w:ascii="Times New Roman" w:hAnsi="Times New Roman" w:cs="Times New Roman"/>
                <w:b/>
                <w:bCs/>
                <w:sz w:val="24"/>
                <w:szCs w:val="24"/>
              </w:rPr>
            </w:pPr>
            <w:r w:rsidRPr="00562FCC">
              <w:rPr>
                <w:rFonts w:ascii="Times New Roman" w:hAnsi="Times New Roman" w:cs="Times New Roman"/>
                <w:b/>
                <w:bCs/>
                <w:sz w:val="24"/>
                <w:szCs w:val="24"/>
              </w:rPr>
              <w:t>2015</w:t>
            </w:r>
          </w:p>
        </w:tc>
        <w:tc>
          <w:tcPr>
            <w:tcW w:w="1134" w:type="dxa"/>
          </w:tcPr>
          <w:p w14:paraId="5DD12242" w14:textId="77777777" w:rsidR="00C67D4D" w:rsidRPr="00562FCC" w:rsidRDefault="00C67D4D" w:rsidP="002B3302">
            <w:pPr>
              <w:jc w:val="both"/>
              <w:rPr>
                <w:rFonts w:ascii="Times New Roman" w:hAnsi="Times New Roman" w:cs="Times New Roman"/>
                <w:b/>
                <w:bCs/>
                <w:sz w:val="24"/>
                <w:szCs w:val="24"/>
              </w:rPr>
            </w:pPr>
            <w:r w:rsidRPr="00562FCC">
              <w:rPr>
                <w:rFonts w:ascii="Times New Roman" w:hAnsi="Times New Roman" w:cs="Times New Roman"/>
                <w:b/>
                <w:bCs/>
                <w:sz w:val="24"/>
                <w:szCs w:val="24"/>
              </w:rPr>
              <w:t>2016</w:t>
            </w:r>
          </w:p>
        </w:tc>
        <w:tc>
          <w:tcPr>
            <w:tcW w:w="1134" w:type="dxa"/>
          </w:tcPr>
          <w:p w14:paraId="3B1C362A" w14:textId="77777777" w:rsidR="00C67D4D" w:rsidRPr="00562FCC" w:rsidRDefault="00C67D4D" w:rsidP="002B3302">
            <w:pPr>
              <w:jc w:val="both"/>
              <w:rPr>
                <w:rFonts w:ascii="Times New Roman" w:hAnsi="Times New Roman" w:cs="Times New Roman"/>
                <w:b/>
                <w:bCs/>
                <w:sz w:val="24"/>
                <w:szCs w:val="24"/>
              </w:rPr>
            </w:pPr>
            <w:r w:rsidRPr="00562FCC">
              <w:rPr>
                <w:rFonts w:ascii="Times New Roman" w:hAnsi="Times New Roman" w:cs="Times New Roman"/>
                <w:b/>
                <w:bCs/>
                <w:sz w:val="24"/>
                <w:szCs w:val="24"/>
              </w:rPr>
              <w:t>2017</w:t>
            </w:r>
          </w:p>
        </w:tc>
        <w:tc>
          <w:tcPr>
            <w:tcW w:w="1134" w:type="dxa"/>
          </w:tcPr>
          <w:p w14:paraId="4456AA39" w14:textId="77777777" w:rsidR="00C67D4D" w:rsidRPr="00E144E9" w:rsidRDefault="00C67D4D" w:rsidP="002B3302">
            <w:pPr>
              <w:jc w:val="both"/>
              <w:rPr>
                <w:rFonts w:ascii="Times New Roman" w:hAnsi="Times New Roman" w:cs="Times New Roman"/>
                <w:b/>
                <w:bCs/>
                <w:sz w:val="24"/>
                <w:szCs w:val="24"/>
              </w:rPr>
            </w:pPr>
            <w:r w:rsidRPr="00E144E9">
              <w:rPr>
                <w:rFonts w:ascii="Times New Roman" w:hAnsi="Times New Roman" w:cs="Times New Roman"/>
                <w:b/>
                <w:bCs/>
                <w:sz w:val="24"/>
                <w:szCs w:val="24"/>
              </w:rPr>
              <w:t>2018</w:t>
            </w:r>
          </w:p>
        </w:tc>
        <w:tc>
          <w:tcPr>
            <w:tcW w:w="1121" w:type="dxa"/>
          </w:tcPr>
          <w:p w14:paraId="4BCD12B1" w14:textId="77777777" w:rsidR="00C67D4D" w:rsidRPr="00E144E9" w:rsidRDefault="00C67D4D" w:rsidP="002B3302">
            <w:pPr>
              <w:jc w:val="both"/>
              <w:rPr>
                <w:rFonts w:ascii="Times New Roman" w:hAnsi="Times New Roman" w:cs="Times New Roman"/>
                <w:b/>
                <w:bCs/>
                <w:sz w:val="24"/>
                <w:szCs w:val="24"/>
              </w:rPr>
            </w:pPr>
            <w:r w:rsidRPr="00E144E9">
              <w:rPr>
                <w:rFonts w:ascii="Times New Roman" w:hAnsi="Times New Roman" w:cs="Times New Roman"/>
                <w:b/>
                <w:bCs/>
                <w:sz w:val="24"/>
                <w:szCs w:val="24"/>
              </w:rPr>
              <w:t>2019</w:t>
            </w:r>
          </w:p>
        </w:tc>
      </w:tr>
      <w:tr w:rsidR="00C67D4D" w:rsidRPr="00562FCC" w14:paraId="3D6BA417" w14:textId="77777777" w:rsidTr="00034752">
        <w:tc>
          <w:tcPr>
            <w:tcW w:w="4248" w:type="dxa"/>
            <w:vAlign w:val="bottom"/>
          </w:tcPr>
          <w:p w14:paraId="34DAADCE" w14:textId="546902FC" w:rsidR="00C67D4D" w:rsidRPr="00E144E9" w:rsidRDefault="00E144E9" w:rsidP="002B3302">
            <w:pPr>
              <w:jc w:val="both"/>
              <w:rPr>
                <w:rFonts w:ascii="Times New Roman" w:hAnsi="Times New Roman" w:cs="Times New Roman"/>
                <w:sz w:val="24"/>
                <w:szCs w:val="24"/>
                <w:lang w:val="en-US"/>
              </w:rPr>
            </w:pPr>
            <w:r w:rsidRPr="00562FCC">
              <w:rPr>
                <w:rFonts w:ascii="Times New Roman" w:hAnsi="Times New Roman" w:cs="Times New Roman"/>
                <w:snapToGrid w:val="0"/>
                <w:sz w:val="24"/>
                <w:szCs w:val="24"/>
                <w:lang w:val="kk-KZ"/>
              </w:rPr>
              <w:t xml:space="preserve">Жалпы пайдаланымдағы </w:t>
            </w:r>
            <w:proofErr w:type="spellStart"/>
            <w:r w:rsidRPr="00562FCC">
              <w:rPr>
                <w:rFonts w:ascii="Times New Roman" w:hAnsi="Times New Roman" w:cs="Times New Roman"/>
                <w:snapToGrid w:val="0"/>
                <w:sz w:val="24"/>
                <w:szCs w:val="24"/>
              </w:rPr>
              <w:t>автобустар</w:t>
            </w:r>
            <w:r>
              <w:rPr>
                <w:rFonts w:ascii="Times New Roman" w:hAnsi="Times New Roman" w:cs="Times New Roman"/>
                <w:snapToGrid w:val="0"/>
                <w:sz w:val="24"/>
                <w:szCs w:val="24"/>
              </w:rPr>
              <w:t>дың</w:t>
            </w:r>
            <w:proofErr w:type="spellEnd"/>
            <w:r w:rsidRPr="00E144E9">
              <w:rPr>
                <w:rFonts w:ascii="Times New Roman" w:hAnsi="Times New Roman" w:cs="Times New Roman"/>
                <w:snapToGrid w:val="0"/>
                <w:sz w:val="24"/>
                <w:szCs w:val="24"/>
                <w:lang w:val="en-US"/>
              </w:rPr>
              <w:t xml:space="preserve"> </w:t>
            </w:r>
            <w:proofErr w:type="spellStart"/>
            <w:r>
              <w:rPr>
                <w:rFonts w:ascii="Times New Roman" w:hAnsi="Times New Roman" w:cs="Times New Roman"/>
                <w:snapToGrid w:val="0"/>
                <w:sz w:val="24"/>
                <w:szCs w:val="24"/>
              </w:rPr>
              <w:t>нақты</w:t>
            </w:r>
            <w:proofErr w:type="spellEnd"/>
            <w:r w:rsidRPr="00E144E9">
              <w:rPr>
                <w:rFonts w:ascii="Times New Roman" w:hAnsi="Times New Roman" w:cs="Times New Roman"/>
                <w:snapToGrid w:val="0"/>
                <w:sz w:val="24"/>
                <w:szCs w:val="24"/>
                <w:lang w:val="en-US"/>
              </w:rPr>
              <w:t xml:space="preserve"> </w:t>
            </w:r>
            <w:r>
              <w:rPr>
                <w:rFonts w:ascii="Times New Roman" w:hAnsi="Times New Roman" w:cs="Times New Roman"/>
                <w:snapToGrid w:val="0"/>
                <w:sz w:val="24"/>
                <w:szCs w:val="24"/>
              </w:rPr>
              <w:t>саны</w:t>
            </w:r>
            <w:r w:rsidRPr="00E144E9">
              <w:rPr>
                <w:rFonts w:ascii="Times New Roman" w:hAnsi="Times New Roman" w:cs="Times New Roman"/>
                <w:snapToGrid w:val="0"/>
                <w:sz w:val="24"/>
                <w:szCs w:val="24"/>
                <w:lang w:val="en-US"/>
              </w:rPr>
              <w:t xml:space="preserve">, </w:t>
            </w:r>
            <w:proofErr w:type="spellStart"/>
            <w:r>
              <w:rPr>
                <w:rFonts w:ascii="Times New Roman" w:hAnsi="Times New Roman" w:cs="Times New Roman"/>
                <w:snapToGrid w:val="0"/>
                <w:sz w:val="24"/>
                <w:szCs w:val="24"/>
              </w:rPr>
              <w:t>бірлік</w:t>
            </w:r>
            <w:proofErr w:type="spellEnd"/>
          </w:p>
        </w:tc>
        <w:tc>
          <w:tcPr>
            <w:tcW w:w="1134" w:type="dxa"/>
            <w:vAlign w:val="bottom"/>
          </w:tcPr>
          <w:p w14:paraId="444A8277" w14:textId="77777777" w:rsidR="00C67D4D" w:rsidRPr="00562FCC" w:rsidRDefault="00C67D4D" w:rsidP="002B3302">
            <w:pPr>
              <w:jc w:val="both"/>
              <w:rPr>
                <w:rFonts w:ascii="Times New Roman" w:hAnsi="Times New Roman" w:cs="Times New Roman"/>
                <w:sz w:val="24"/>
                <w:szCs w:val="24"/>
              </w:rPr>
            </w:pPr>
            <w:r w:rsidRPr="00562FCC">
              <w:rPr>
                <w:rFonts w:ascii="Times New Roman" w:hAnsi="Times New Roman" w:cs="Times New Roman"/>
                <w:sz w:val="24"/>
                <w:szCs w:val="24"/>
              </w:rPr>
              <w:t>10 159</w:t>
            </w:r>
          </w:p>
        </w:tc>
        <w:tc>
          <w:tcPr>
            <w:tcW w:w="1134" w:type="dxa"/>
            <w:vAlign w:val="bottom"/>
          </w:tcPr>
          <w:p w14:paraId="797BE5C5" w14:textId="77777777" w:rsidR="00C67D4D" w:rsidRPr="00562FCC" w:rsidRDefault="00C67D4D" w:rsidP="002B3302">
            <w:pPr>
              <w:jc w:val="both"/>
              <w:rPr>
                <w:rFonts w:ascii="Times New Roman" w:hAnsi="Times New Roman" w:cs="Times New Roman"/>
                <w:sz w:val="24"/>
                <w:szCs w:val="24"/>
              </w:rPr>
            </w:pPr>
            <w:r w:rsidRPr="00562FCC">
              <w:rPr>
                <w:rFonts w:ascii="Times New Roman" w:hAnsi="Times New Roman" w:cs="Times New Roman"/>
                <w:sz w:val="24"/>
                <w:szCs w:val="24"/>
                <w:lang w:val="kk-KZ"/>
              </w:rPr>
              <w:t>10 358</w:t>
            </w:r>
          </w:p>
        </w:tc>
        <w:tc>
          <w:tcPr>
            <w:tcW w:w="1134" w:type="dxa"/>
            <w:vAlign w:val="bottom"/>
          </w:tcPr>
          <w:p w14:paraId="212AAEE7" w14:textId="77777777" w:rsidR="00C67D4D" w:rsidRPr="00562FCC" w:rsidRDefault="00C67D4D" w:rsidP="002B3302">
            <w:pPr>
              <w:jc w:val="both"/>
              <w:rPr>
                <w:rFonts w:ascii="Times New Roman" w:hAnsi="Times New Roman" w:cs="Times New Roman"/>
                <w:sz w:val="24"/>
                <w:szCs w:val="24"/>
              </w:rPr>
            </w:pPr>
            <w:r w:rsidRPr="00562FCC">
              <w:rPr>
                <w:rFonts w:ascii="Times New Roman" w:hAnsi="Times New Roman" w:cs="Times New Roman"/>
                <w:sz w:val="24"/>
                <w:szCs w:val="24"/>
              </w:rPr>
              <w:t>10 290</w:t>
            </w:r>
          </w:p>
        </w:tc>
        <w:tc>
          <w:tcPr>
            <w:tcW w:w="1134" w:type="dxa"/>
            <w:vAlign w:val="bottom"/>
          </w:tcPr>
          <w:p w14:paraId="7D84A2F7" w14:textId="77777777" w:rsidR="00C67D4D" w:rsidRPr="00562FCC" w:rsidRDefault="00C67D4D" w:rsidP="002B3302">
            <w:pPr>
              <w:jc w:val="both"/>
              <w:rPr>
                <w:rFonts w:ascii="Times New Roman" w:hAnsi="Times New Roman" w:cs="Times New Roman"/>
                <w:sz w:val="24"/>
                <w:szCs w:val="24"/>
              </w:rPr>
            </w:pPr>
            <w:r w:rsidRPr="00562FCC">
              <w:rPr>
                <w:rFonts w:ascii="Times New Roman" w:hAnsi="Times New Roman" w:cs="Times New Roman"/>
                <w:sz w:val="24"/>
                <w:szCs w:val="24"/>
              </w:rPr>
              <w:t>10 954</w:t>
            </w:r>
          </w:p>
        </w:tc>
        <w:tc>
          <w:tcPr>
            <w:tcW w:w="1121" w:type="dxa"/>
            <w:vAlign w:val="bottom"/>
          </w:tcPr>
          <w:p w14:paraId="646CCFC5" w14:textId="3CC5A5FA" w:rsidR="00C67D4D" w:rsidRPr="00562FCC" w:rsidRDefault="00E144E9" w:rsidP="002B3302">
            <w:pPr>
              <w:jc w:val="both"/>
              <w:rPr>
                <w:rFonts w:ascii="Times New Roman" w:hAnsi="Times New Roman" w:cs="Times New Roman"/>
                <w:sz w:val="24"/>
                <w:szCs w:val="24"/>
              </w:rPr>
            </w:pPr>
            <w:r>
              <w:rPr>
                <w:rFonts w:ascii="Times New Roman" w:hAnsi="Times New Roman" w:cs="Times New Roman"/>
                <w:sz w:val="24"/>
                <w:szCs w:val="24"/>
              </w:rPr>
              <w:t>10 765</w:t>
            </w:r>
          </w:p>
        </w:tc>
      </w:tr>
      <w:tr w:rsidR="00C67D4D" w:rsidRPr="00562FCC" w14:paraId="2464B1CB" w14:textId="77777777" w:rsidTr="00034752">
        <w:tc>
          <w:tcPr>
            <w:tcW w:w="4248" w:type="dxa"/>
            <w:vAlign w:val="bottom"/>
          </w:tcPr>
          <w:p w14:paraId="6582D2EE" w14:textId="77777777" w:rsidR="00C67D4D" w:rsidRPr="00562FCC" w:rsidRDefault="00C67D4D" w:rsidP="002B3302">
            <w:pPr>
              <w:jc w:val="both"/>
              <w:rPr>
                <w:rFonts w:ascii="Times New Roman" w:hAnsi="Times New Roman" w:cs="Times New Roman"/>
                <w:sz w:val="24"/>
                <w:szCs w:val="24"/>
                <w:lang w:val="en-US"/>
              </w:rPr>
            </w:pPr>
            <w:proofErr w:type="spellStart"/>
            <w:r w:rsidRPr="00562FCC">
              <w:rPr>
                <w:rFonts w:ascii="Times New Roman" w:hAnsi="Times New Roman" w:cs="Times New Roman"/>
                <w:snapToGrid w:val="0"/>
                <w:sz w:val="24"/>
                <w:szCs w:val="24"/>
              </w:rPr>
              <w:t>Азаматтардың</w:t>
            </w:r>
            <w:proofErr w:type="spellEnd"/>
            <w:r w:rsidRPr="00BA6FD5">
              <w:rPr>
                <w:rFonts w:ascii="Times New Roman" w:hAnsi="Times New Roman" w:cs="Times New Roman"/>
                <w:snapToGrid w:val="0"/>
                <w:sz w:val="24"/>
                <w:szCs w:val="24"/>
                <w:lang w:val="en-US"/>
              </w:rPr>
              <w:t xml:space="preserve"> </w:t>
            </w:r>
            <w:proofErr w:type="spellStart"/>
            <w:r w:rsidRPr="00562FCC">
              <w:rPr>
                <w:rFonts w:ascii="Times New Roman" w:hAnsi="Times New Roman" w:cs="Times New Roman"/>
                <w:snapToGrid w:val="0"/>
                <w:sz w:val="24"/>
                <w:szCs w:val="24"/>
              </w:rPr>
              <w:t>меншігінде</w:t>
            </w:r>
            <w:proofErr w:type="spellEnd"/>
            <w:r w:rsidRPr="00BA6FD5">
              <w:rPr>
                <w:rFonts w:ascii="Times New Roman" w:hAnsi="Times New Roman" w:cs="Times New Roman"/>
                <w:snapToGrid w:val="0"/>
                <w:sz w:val="24"/>
                <w:szCs w:val="24"/>
                <w:lang w:val="en-US"/>
              </w:rPr>
              <w:t xml:space="preserve"> </w:t>
            </w:r>
            <w:proofErr w:type="spellStart"/>
            <w:r w:rsidRPr="00562FCC">
              <w:rPr>
                <w:rFonts w:ascii="Times New Roman" w:hAnsi="Times New Roman" w:cs="Times New Roman"/>
                <w:snapToGrid w:val="0"/>
                <w:sz w:val="24"/>
                <w:szCs w:val="24"/>
              </w:rPr>
              <w:t>жеңіл</w:t>
            </w:r>
            <w:proofErr w:type="spellEnd"/>
            <w:r w:rsidRPr="00BA6FD5">
              <w:rPr>
                <w:rFonts w:ascii="Times New Roman" w:hAnsi="Times New Roman" w:cs="Times New Roman"/>
                <w:snapToGrid w:val="0"/>
                <w:sz w:val="24"/>
                <w:szCs w:val="24"/>
                <w:lang w:val="en-US"/>
              </w:rPr>
              <w:t xml:space="preserve"> </w:t>
            </w:r>
            <w:proofErr w:type="spellStart"/>
            <w:r w:rsidRPr="00562FCC">
              <w:rPr>
                <w:rFonts w:ascii="Times New Roman" w:hAnsi="Times New Roman" w:cs="Times New Roman"/>
                <w:snapToGrid w:val="0"/>
                <w:sz w:val="24"/>
                <w:szCs w:val="24"/>
              </w:rPr>
              <w:t>автомобильдердің</w:t>
            </w:r>
            <w:proofErr w:type="spellEnd"/>
            <w:r w:rsidRPr="00BA6FD5">
              <w:rPr>
                <w:rFonts w:ascii="Times New Roman" w:hAnsi="Times New Roman" w:cs="Times New Roman"/>
                <w:snapToGrid w:val="0"/>
                <w:sz w:val="24"/>
                <w:szCs w:val="24"/>
                <w:lang w:val="en-US"/>
              </w:rPr>
              <w:t xml:space="preserve"> </w:t>
            </w:r>
            <w:proofErr w:type="spellStart"/>
            <w:r w:rsidRPr="00562FCC">
              <w:rPr>
                <w:rFonts w:ascii="Times New Roman" w:hAnsi="Times New Roman" w:cs="Times New Roman"/>
                <w:snapToGrid w:val="0"/>
                <w:sz w:val="24"/>
                <w:szCs w:val="24"/>
              </w:rPr>
              <w:t>нақты</w:t>
            </w:r>
            <w:proofErr w:type="spellEnd"/>
            <w:r w:rsidRPr="00BA6FD5">
              <w:rPr>
                <w:rFonts w:ascii="Times New Roman" w:hAnsi="Times New Roman" w:cs="Times New Roman"/>
                <w:snapToGrid w:val="0"/>
                <w:sz w:val="24"/>
                <w:szCs w:val="24"/>
                <w:lang w:val="en-US"/>
              </w:rPr>
              <w:t xml:space="preserve"> </w:t>
            </w:r>
            <w:r w:rsidRPr="00562FCC">
              <w:rPr>
                <w:rFonts w:ascii="Times New Roman" w:hAnsi="Times New Roman" w:cs="Times New Roman"/>
                <w:snapToGrid w:val="0"/>
                <w:sz w:val="24"/>
                <w:szCs w:val="24"/>
              </w:rPr>
              <w:t>бары</w:t>
            </w:r>
            <w:r w:rsidRPr="00562FCC">
              <w:rPr>
                <w:rFonts w:ascii="Times New Roman" w:hAnsi="Times New Roman" w:cs="Times New Roman"/>
                <w:snapToGrid w:val="0"/>
                <w:sz w:val="24"/>
                <w:szCs w:val="24"/>
                <w:lang w:val="en-US"/>
              </w:rPr>
              <w:t xml:space="preserve">, </w:t>
            </w:r>
            <w:proofErr w:type="spellStart"/>
            <w:r w:rsidRPr="00562FCC">
              <w:rPr>
                <w:rFonts w:ascii="Times New Roman" w:hAnsi="Times New Roman" w:cs="Times New Roman"/>
                <w:snapToGrid w:val="0"/>
                <w:sz w:val="24"/>
                <w:szCs w:val="24"/>
              </w:rPr>
              <w:t>мың</w:t>
            </w:r>
            <w:proofErr w:type="spellEnd"/>
            <w:r w:rsidRPr="00BA6FD5">
              <w:rPr>
                <w:rFonts w:ascii="Times New Roman" w:hAnsi="Times New Roman" w:cs="Times New Roman"/>
                <w:snapToGrid w:val="0"/>
                <w:sz w:val="24"/>
                <w:szCs w:val="24"/>
                <w:lang w:val="en-US"/>
              </w:rPr>
              <w:t xml:space="preserve"> </w:t>
            </w:r>
            <w:proofErr w:type="spellStart"/>
            <w:r w:rsidRPr="00562FCC">
              <w:rPr>
                <w:rFonts w:ascii="Times New Roman" w:hAnsi="Times New Roman" w:cs="Times New Roman"/>
                <w:snapToGrid w:val="0"/>
                <w:sz w:val="24"/>
                <w:szCs w:val="24"/>
              </w:rPr>
              <w:t>бірлік</w:t>
            </w:r>
            <w:proofErr w:type="spellEnd"/>
          </w:p>
        </w:tc>
        <w:tc>
          <w:tcPr>
            <w:tcW w:w="1134" w:type="dxa"/>
            <w:vAlign w:val="bottom"/>
          </w:tcPr>
          <w:p w14:paraId="66E2E6B9" w14:textId="77777777" w:rsidR="00C67D4D" w:rsidRPr="00562FCC" w:rsidRDefault="00C67D4D" w:rsidP="002B3302">
            <w:pPr>
              <w:jc w:val="both"/>
              <w:rPr>
                <w:rFonts w:ascii="Times New Roman" w:hAnsi="Times New Roman" w:cs="Times New Roman"/>
                <w:sz w:val="24"/>
                <w:szCs w:val="24"/>
              </w:rPr>
            </w:pPr>
            <w:r w:rsidRPr="00562FCC">
              <w:rPr>
                <w:rFonts w:ascii="Times New Roman" w:hAnsi="Times New Roman" w:cs="Times New Roman"/>
                <w:sz w:val="24"/>
                <w:szCs w:val="24"/>
              </w:rPr>
              <w:t>3 641,1</w:t>
            </w:r>
          </w:p>
        </w:tc>
        <w:tc>
          <w:tcPr>
            <w:tcW w:w="1134" w:type="dxa"/>
            <w:vAlign w:val="bottom"/>
          </w:tcPr>
          <w:p w14:paraId="29BA477C" w14:textId="77777777" w:rsidR="00C67D4D" w:rsidRPr="00562FCC" w:rsidRDefault="00C67D4D" w:rsidP="002B3302">
            <w:pPr>
              <w:jc w:val="both"/>
              <w:rPr>
                <w:rFonts w:ascii="Times New Roman" w:hAnsi="Times New Roman" w:cs="Times New Roman"/>
                <w:sz w:val="24"/>
                <w:szCs w:val="24"/>
              </w:rPr>
            </w:pPr>
            <w:r w:rsidRPr="00562FCC">
              <w:rPr>
                <w:rFonts w:ascii="Times New Roman" w:hAnsi="Times New Roman" w:cs="Times New Roman"/>
                <w:sz w:val="24"/>
                <w:szCs w:val="24"/>
                <w:lang w:val="kk-KZ"/>
              </w:rPr>
              <w:t>3 635,0</w:t>
            </w:r>
          </w:p>
        </w:tc>
        <w:tc>
          <w:tcPr>
            <w:tcW w:w="1134" w:type="dxa"/>
            <w:vAlign w:val="bottom"/>
          </w:tcPr>
          <w:p w14:paraId="6A5538AF" w14:textId="77777777" w:rsidR="00C67D4D" w:rsidRPr="00562FCC" w:rsidRDefault="00C67D4D" w:rsidP="002B3302">
            <w:pPr>
              <w:jc w:val="both"/>
              <w:rPr>
                <w:rFonts w:ascii="Times New Roman" w:hAnsi="Times New Roman" w:cs="Times New Roman"/>
                <w:sz w:val="24"/>
                <w:szCs w:val="24"/>
              </w:rPr>
            </w:pPr>
            <w:r w:rsidRPr="00562FCC">
              <w:rPr>
                <w:rFonts w:ascii="Times New Roman" w:hAnsi="Times New Roman" w:cs="Times New Roman"/>
                <w:sz w:val="24"/>
                <w:szCs w:val="24"/>
                <w:lang w:val="kk-KZ"/>
              </w:rPr>
              <w:t>3 639,1</w:t>
            </w:r>
          </w:p>
        </w:tc>
        <w:tc>
          <w:tcPr>
            <w:tcW w:w="1134" w:type="dxa"/>
            <w:vAlign w:val="bottom"/>
          </w:tcPr>
          <w:p w14:paraId="626C8D34" w14:textId="77777777" w:rsidR="00C67D4D" w:rsidRPr="00562FCC" w:rsidRDefault="00C67D4D" w:rsidP="002B3302">
            <w:pPr>
              <w:jc w:val="both"/>
              <w:rPr>
                <w:rFonts w:ascii="Times New Roman" w:hAnsi="Times New Roman" w:cs="Times New Roman"/>
                <w:sz w:val="24"/>
                <w:szCs w:val="24"/>
              </w:rPr>
            </w:pPr>
            <w:r w:rsidRPr="00562FCC">
              <w:rPr>
                <w:rFonts w:ascii="Times New Roman" w:hAnsi="Times New Roman" w:cs="Times New Roman"/>
                <w:sz w:val="24"/>
                <w:szCs w:val="24"/>
                <w:lang w:val="kk-KZ"/>
              </w:rPr>
              <w:t>3 637,0</w:t>
            </w:r>
          </w:p>
        </w:tc>
        <w:tc>
          <w:tcPr>
            <w:tcW w:w="1121" w:type="dxa"/>
            <w:vAlign w:val="bottom"/>
          </w:tcPr>
          <w:p w14:paraId="7971F8DA" w14:textId="64CEF3A0" w:rsidR="00C67D4D" w:rsidRPr="008C626F" w:rsidRDefault="001D7AB5" w:rsidP="002B3302">
            <w:pPr>
              <w:rPr>
                <w:rFonts w:ascii="Times New Roman" w:hAnsi="Times New Roman" w:cs="Times New Roman"/>
                <w:sz w:val="24"/>
                <w:szCs w:val="24"/>
              </w:rPr>
            </w:pPr>
            <w:r w:rsidRPr="008C626F">
              <w:rPr>
                <w:rFonts w:ascii="Times New Roman" w:hAnsi="Times New Roman" w:cs="Times New Roman"/>
                <w:sz w:val="24"/>
                <w:szCs w:val="24"/>
              </w:rPr>
              <w:t>3568,2</w:t>
            </w:r>
          </w:p>
        </w:tc>
      </w:tr>
      <w:tr w:rsidR="001833C6" w:rsidRPr="00562FCC" w14:paraId="101FD1B8" w14:textId="77777777" w:rsidTr="00034752">
        <w:tc>
          <w:tcPr>
            <w:tcW w:w="4248" w:type="dxa"/>
            <w:vAlign w:val="bottom"/>
          </w:tcPr>
          <w:p w14:paraId="4605701E" w14:textId="77777777" w:rsidR="001833C6" w:rsidRPr="00562FCC" w:rsidRDefault="001833C6" w:rsidP="002B3302">
            <w:pPr>
              <w:jc w:val="both"/>
              <w:rPr>
                <w:rFonts w:ascii="Times New Roman" w:hAnsi="Times New Roman" w:cs="Times New Roman"/>
                <w:sz w:val="24"/>
                <w:szCs w:val="24"/>
                <w:lang w:val="en-US"/>
              </w:rPr>
            </w:pPr>
            <w:r w:rsidRPr="00562FCC">
              <w:rPr>
                <w:rFonts w:ascii="Times New Roman" w:hAnsi="Times New Roman" w:cs="Times New Roman"/>
                <w:snapToGrid w:val="0"/>
                <w:sz w:val="24"/>
                <w:szCs w:val="24"/>
                <w:lang w:val="kk-KZ"/>
              </w:rPr>
              <w:t>Азаматтардың меншігінде автобустардың нақты бары, бірлік</w:t>
            </w:r>
          </w:p>
        </w:tc>
        <w:tc>
          <w:tcPr>
            <w:tcW w:w="1134" w:type="dxa"/>
            <w:vAlign w:val="bottom"/>
          </w:tcPr>
          <w:p w14:paraId="59AB11A7" w14:textId="7C247929" w:rsidR="001833C6" w:rsidRPr="00562FCC" w:rsidRDefault="001833C6" w:rsidP="002B3302">
            <w:pPr>
              <w:jc w:val="both"/>
              <w:rPr>
                <w:rFonts w:ascii="Times New Roman" w:hAnsi="Times New Roman" w:cs="Times New Roman"/>
                <w:sz w:val="24"/>
                <w:szCs w:val="24"/>
              </w:rPr>
            </w:pPr>
            <w:r w:rsidRPr="00562FCC">
              <w:rPr>
                <w:rFonts w:ascii="Times New Roman" w:hAnsi="Times New Roman" w:cs="Times New Roman"/>
                <w:sz w:val="24"/>
                <w:szCs w:val="24"/>
              </w:rPr>
              <w:t>56</w:t>
            </w:r>
            <w:r>
              <w:rPr>
                <w:rFonts w:ascii="Times New Roman" w:hAnsi="Times New Roman" w:cs="Times New Roman"/>
                <w:sz w:val="24"/>
                <w:szCs w:val="24"/>
              </w:rPr>
              <w:t> </w:t>
            </w:r>
            <w:r w:rsidRPr="00562FCC">
              <w:rPr>
                <w:rFonts w:ascii="Times New Roman" w:hAnsi="Times New Roman" w:cs="Times New Roman"/>
                <w:sz w:val="24"/>
                <w:szCs w:val="24"/>
              </w:rPr>
              <w:t>909</w:t>
            </w:r>
          </w:p>
        </w:tc>
        <w:tc>
          <w:tcPr>
            <w:tcW w:w="1134" w:type="dxa"/>
            <w:vAlign w:val="bottom"/>
          </w:tcPr>
          <w:p w14:paraId="12D11CF2" w14:textId="77777777" w:rsidR="001833C6" w:rsidRPr="00562FCC" w:rsidRDefault="001833C6" w:rsidP="002B3302">
            <w:pPr>
              <w:jc w:val="both"/>
              <w:rPr>
                <w:rFonts w:ascii="Times New Roman" w:hAnsi="Times New Roman" w:cs="Times New Roman"/>
                <w:sz w:val="24"/>
                <w:szCs w:val="24"/>
              </w:rPr>
            </w:pPr>
            <w:r w:rsidRPr="00562FCC">
              <w:rPr>
                <w:rFonts w:ascii="Times New Roman" w:hAnsi="Times New Roman" w:cs="Times New Roman"/>
                <w:sz w:val="24"/>
                <w:szCs w:val="24"/>
                <w:lang w:val="kk-KZ"/>
              </w:rPr>
              <w:t>57 325</w:t>
            </w:r>
          </w:p>
        </w:tc>
        <w:tc>
          <w:tcPr>
            <w:tcW w:w="1134" w:type="dxa"/>
            <w:vAlign w:val="bottom"/>
          </w:tcPr>
          <w:p w14:paraId="7B502B41" w14:textId="77777777" w:rsidR="001833C6" w:rsidRPr="00562FCC" w:rsidRDefault="001833C6" w:rsidP="002B3302">
            <w:pPr>
              <w:jc w:val="both"/>
              <w:rPr>
                <w:rFonts w:ascii="Times New Roman" w:hAnsi="Times New Roman" w:cs="Times New Roman"/>
                <w:sz w:val="24"/>
                <w:szCs w:val="24"/>
              </w:rPr>
            </w:pPr>
            <w:r w:rsidRPr="00562FCC">
              <w:rPr>
                <w:rFonts w:ascii="Times New Roman" w:hAnsi="Times New Roman" w:cs="Times New Roman"/>
                <w:sz w:val="24"/>
                <w:szCs w:val="24"/>
                <w:lang w:val="kk-KZ"/>
              </w:rPr>
              <w:t>51 085</w:t>
            </w:r>
          </w:p>
        </w:tc>
        <w:tc>
          <w:tcPr>
            <w:tcW w:w="1134" w:type="dxa"/>
            <w:vAlign w:val="bottom"/>
          </w:tcPr>
          <w:p w14:paraId="4D98576C" w14:textId="05A2E59E" w:rsidR="001833C6" w:rsidRPr="00562FCC" w:rsidRDefault="00A44CEA" w:rsidP="002B3302">
            <w:pPr>
              <w:jc w:val="both"/>
              <w:rPr>
                <w:rFonts w:ascii="Times New Roman" w:hAnsi="Times New Roman" w:cs="Times New Roman"/>
                <w:sz w:val="24"/>
                <w:szCs w:val="24"/>
              </w:rPr>
            </w:pPr>
            <w:r>
              <w:rPr>
                <w:rFonts w:ascii="Times New Roman" w:hAnsi="Times New Roman" w:cs="Times New Roman"/>
                <w:sz w:val="24"/>
                <w:szCs w:val="24"/>
                <w:lang w:val="kk-KZ"/>
              </w:rPr>
              <w:t>50 122</w:t>
            </w:r>
          </w:p>
        </w:tc>
        <w:tc>
          <w:tcPr>
            <w:tcW w:w="1121" w:type="dxa"/>
            <w:vAlign w:val="bottom"/>
          </w:tcPr>
          <w:p w14:paraId="685E98FB" w14:textId="1D01B40A" w:rsidR="001833C6" w:rsidRPr="00E144E9" w:rsidRDefault="001833C6" w:rsidP="002B3302">
            <w:pPr>
              <w:jc w:val="both"/>
              <w:rPr>
                <w:rFonts w:ascii="Times New Roman" w:hAnsi="Times New Roman" w:cs="Times New Roman"/>
                <w:sz w:val="24"/>
                <w:szCs w:val="24"/>
              </w:rPr>
            </w:pPr>
            <w:r w:rsidRPr="00E144E9">
              <w:rPr>
                <w:rFonts w:ascii="Times New Roman" w:hAnsi="Times New Roman" w:cs="Times New Roman"/>
                <w:sz w:val="24"/>
                <w:szCs w:val="24"/>
                <w:lang w:val="kk-KZ"/>
              </w:rPr>
              <w:t>46 633</w:t>
            </w:r>
          </w:p>
        </w:tc>
      </w:tr>
      <w:tr w:rsidR="001833C6" w:rsidRPr="00EC34C9" w14:paraId="59261A2C" w14:textId="77777777" w:rsidTr="002B7C7D">
        <w:tc>
          <w:tcPr>
            <w:tcW w:w="9905" w:type="dxa"/>
            <w:gridSpan w:val="6"/>
            <w:vAlign w:val="bottom"/>
          </w:tcPr>
          <w:p w14:paraId="64DBA3C1" w14:textId="54B98F83" w:rsidR="001833C6" w:rsidRPr="00E4043D" w:rsidRDefault="001833C6" w:rsidP="002B3302">
            <w:pPr>
              <w:ind w:firstLine="709"/>
              <w:jc w:val="both"/>
              <w:rPr>
                <w:rFonts w:ascii="Times New Roman" w:hAnsi="Times New Roman" w:cs="Times New Roman"/>
                <w:iCs/>
                <w:sz w:val="24"/>
                <w:szCs w:val="24"/>
              </w:rPr>
            </w:pPr>
            <w:proofErr w:type="spellStart"/>
            <w:r>
              <w:rPr>
                <w:rFonts w:ascii="Times New Roman" w:hAnsi="Times New Roman" w:cs="Times New Roman"/>
                <w:iCs/>
                <w:sz w:val="24"/>
                <w:szCs w:val="24"/>
              </w:rPr>
              <w:t>Ескерту</w:t>
            </w:r>
            <w:proofErr w:type="spellEnd"/>
            <w:r>
              <w:rPr>
                <w:rFonts w:ascii="Times New Roman" w:hAnsi="Times New Roman" w:cs="Times New Roman"/>
                <w:iCs/>
                <w:sz w:val="24"/>
                <w:szCs w:val="24"/>
              </w:rPr>
              <w:t xml:space="preserve"> - </w:t>
            </w:r>
            <w:proofErr w:type="spellStart"/>
            <w:r w:rsidRPr="00E4043D">
              <w:rPr>
                <w:rFonts w:ascii="Times New Roman" w:hAnsi="Times New Roman" w:cs="Times New Roman"/>
                <w:iCs/>
                <w:sz w:val="24"/>
                <w:szCs w:val="24"/>
              </w:rPr>
              <w:t>Дереккөз</w:t>
            </w:r>
            <w:proofErr w:type="spellEnd"/>
            <w:r w:rsidRPr="00E4043D">
              <w:rPr>
                <w:rFonts w:ascii="Times New Roman" w:hAnsi="Times New Roman" w:cs="Times New Roman"/>
                <w:iCs/>
                <w:sz w:val="24"/>
                <w:szCs w:val="24"/>
              </w:rPr>
              <w:t xml:space="preserve">: </w:t>
            </w:r>
            <w:proofErr w:type="spellStart"/>
            <w:r w:rsidRPr="00E4043D">
              <w:rPr>
                <w:rFonts w:ascii="Times New Roman" w:hAnsi="Times New Roman" w:cs="Times New Roman"/>
                <w:iCs/>
                <w:sz w:val="24"/>
                <w:szCs w:val="24"/>
              </w:rPr>
              <w:t>Қазақстан</w:t>
            </w:r>
            <w:proofErr w:type="spellEnd"/>
            <w:r w:rsidRPr="00E4043D">
              <w:rPr>
                <w:rFonts w:ascii="Times New Roman" w:hAnsi="Times New Roman" w:cs="Times New Roman"/>
                <w:iCs/>
                <w:sz w:val="24"/>
                <w:szCs w:val="24"/>
              </w:rPr>
              <w:t xml:space="preserve"> </w:t>
            </w:r>
            <w:proofErr w:type="spellStart"/>
            <w:r w:rsidRPr="00E4043D">
              <w:rPr>
                <w:rFonts w:ascii="Times New Roman" w:hAnsi="Times New Roman" w:cs="Times New Roman"/>
                <w:iCs/>
                <w:sz w:val="24"/>
                <w:szCs w:val="24"/>
              </w:rPr>
              <w:t>Республикасындағы</w:t>
            </w:r>
            <w:proofErr w:type="spellEnd"/>
            <w:r w:rsidRPr="00E4043D">
              <w:rPr>
                <w:rFonts w:ascii="Times New Roman" w:hAnsi="Times New Roman" w:cs="Times New Roman"/>
                <w:iCs/>
                <w:sz w:val="24"/>
                <w:szCs w:val="24"/>
              </w:rPr>
              <w:t xml:space="preserve"> </w:t>
            </w:r>
            <w:proofErr w:type="spellStart"/>
            <w:r w:rsidRPr="00E4043D">
              <w:rPr>
                <w:rFonts w:ascii="Times New Roman" w:hAnsi="Times New Roman" w:cs="Times New Roman"/>
                <w:iCs/>
                <w:sz w:val="24"/>
                <w:szCs w:val="24"/>
              </w:rPr>
              <w:t>көлік</w:t>
            </w:r>
            <w:proofErr w:type="spellEnd"/>
            <w:r w:rsidRPr="00E4043D">
              <w:rPr>
                <w:rFonts w:ascii="Times New Roman" w:hAnsi="Times New Roman" w:cs="Times New Roman"/>
                <w:iCs/>
                <w:sz w:val="24"/>
                <w:szCs w:val="24"/>
              </w:rPr>
              <w:t xml:space="preserve"> </w:t>
            </w:r>
            <w:proofErr w:type="gramStart"/>
            <w:r w:rsidRPr="00E4043D">
              <w:rPr>
                <w:rFonts w:ascii="Times New Roman" w:hAnsi="Times New Roman" w:cs="Times New Roman"/>
                <w:iCs/>
                <w:sz w:val="24"/>
                <w:szCs w:val="24"/>
              </w:rPr>
              <w:t>2010-2014</w:t>
            </w:r>
            <w:proofErr w:type="gramEnd"/>
            <w:r w:rsidRPr="00E4043D">
              <w:rPr>
                <w:rFonts w:ascii="Times New Roman" w:hAnsi="Times New Roman" w:cs="Times New Roman"/>
                <w:iCs/>
                <w:sz w:val="24"/>
                <w:szCs w:val="24"/>
              </w:rPr>
              <w:t xml:space="preserve">, 2014-2018, 2015 – 2019 </w:t>
            </w:r>
            <w:proofErr w:type="spellStart"/>
            <w:r w:rsidRPr="00E4043D">
              <w:rPr>
                <w:rFonts w:ascii="Times New Roman" w:hAnsi="Times New Roman" w:cs="Times New Roman"/>
                <w:iCs/>
                <w:sz w:val="24"/>
                <w:szCs w:val="24"/>
              </w:rPr>
              <w:t>статистикалық</w:t>
            </w:r>
            <w:proofErr w:type="spellEnd"/>
            <w:r w:rsidRPr="00E4043D">
              <w:rPr>
                <w:rFonts w:ascii="Times New Roman" w:hAnsi="Times New Roman" w:cs="Times New Roman"/>
                <w:iCs/>
                <w:sz w:val="24"/>
                <w:szCs w:val="24"/>
              </w:rPr>
              <w:t xml:space="preserve"> </w:t>
            </w:r>
            <w:proofErr w:type="spellStart"/>
            <w:r w:rsidRPr="00E4043D">
              <w:rPr>
                <w:rFonts w:ascii="Times New Roman" w:hAnsi="Times New Roman" w:cs="Times New Roman"/>
                <w:iCs/>
                <w:sz w:val="24"/>
                <w:szCs w:val="24"/>
              </w:rPr>
              <w:t>жинақтары</w:t>
            </w:r>
            <w:proofErr w:type="spellEnd"/>
          </w:p>
        </w:tc>
      </w:tr>
    </w:tbl>
    <w:p w14:paraId="2FBD2EFA" w14:textId="77777777" w:rsidR="00C67D4D" w:rsidRPr="004652D8" w:rsidRDefault="00C67D4D" w:rsidP="002B3302">
      <w:pPr>
        <w:pStyle w:val="ad"/>
        <w:spacing w:before="0" w:beforeAutospacing="0" w:after="0" w:afterAutospacing="0"/>
        <w:ind w:firstLine="709"/>
        <w:jc w:val="both"/>
        <w:rPr>
          <w:i/>
          <w:sz w:val="16"/>
          <w:szCs w:val="16"/>
          <w:lang w:val="ru-RU"/>
        </w:rPr>
      </w:pPr>
    </w:p>
    <w:p w14:paraId="6D0A83D0" w14:textId="00B1BCFA" w:rsidR="00041507" w:rsidRPr="00CF0D56" w:rsidRDefault="00084FEA"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CF0D56">
        <w:rPr>
          <w:rFonts w:ascii="Times New Roman" w:eastAsia="Calibri" w:hAnsi="Times New Roman" w:cs="Times New Roman"/>
          <w:sz w:val="28"/>
          <w:szCs w:val="28"/>
          <w:lang w:val="kk-KZ"/>
        </w:rPr>
        <w:t>Ж</w:t>
      </w:r>
      <w:r w:rsidR="00041507" w:rsidRPr="00CF0D56">
        <w:rPr>
          <w:rFonts w:ascii="Times New Roman" w:eastAsia="Calibri" w:hAnsi="Times New Roman" w:cs="Times New Roman"/>
          <w:sz w:val="28"/>
          <w:szCs w:val="28"/>
          <w:lang w:val="kk-KZ"/>
        </w:rPr>
        <w:t>олаушылар тасымалының көлік түрлері бойынша негізгі жүктеме автобус тасымалына тиетінін көрсетті (кесте 2.</w:t>
      </w:r>
      <w:r w:rsidR="00D73FC5">
        <w:rPr>
          <w:rFonts w:ascii="Times New Roman" w:eastAsia="Calibri" w:hAnsi="Times New Roman" w:cs="Times New Roman"/>
          <w:sz w:val="28"/>
          <w:szCs w:val="28"/>
          <w:lang w:val="kk-KZ"/>
        </w:rPr>
        <w:t>1</w:t>
      </w:r>
      <w:r w:rsidR="00041507" w:rsidRPr="00CF0D56">
        <w:rPr>
          <w:rFonts w:ascii="Times New Roman" w:eastAsia="Calibri" w:hAnsi="Times New Roman" w:cs="Times New Roman"/>
          <w:sz w:val="28"/>
          <w:szCs w:val="28"/>
          <w:lang w:val="kk-KZ"/>
        </w:rPr>
        <w:t>).</w:t>
      </w:r>
    </w:p>
    <w:p w14:paraId="476FB25B" w14:textId="660659B1" w:rsidR="00041507" w:rsidRPr="00CF0D56" w:rsidRDefault="005F3123"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CF0D56">
        <w:rPr>
          <w:rFonts w:ascii="Times New Roman" w:eastAsia="Calibri" w:hAnsi="Times New Roman" w:cs="Times New Roman"/>
          <w:sz w:val="28"/>
          <w:szCs w:val="28"/>
          <w:lang w:val="kk-KZ"/>
        </w:rPr>
        <w:t>Еліміздің</w:t>
      </w:r>
      <w:r w:rsidR="00041507" w:rsidRPr="00CF0D56">
        <w:rPr>
          <w:rFonts w:ascii="Times New Roman" w:eastAsia="Calibri" w:hAnsi="Times New Roman" w:cs="Times New Roman"/>
          <w:sz w:val="28"/>
          <w:szCs w:val="28"/>
          <w:lang w:val="kk-KZ"/>
        </w:rPr>
        <w:t xml:space="preserve"> ірі қалаларында Uber, Yandex такси және оларға ұқсас таксилердің интернет сервистері пайда болды, ал екінші жағынан, ірі қалаларда көліктің басқа түрлеріне (автобустарға) түсетін жүктеме де артты. Бұдан басқа, азаматтардың әл-ауқаты артты, бұл жалпы көліктің осы түрімен тасымалдың өсуіне алғышарттар жасайды. </w:t>
      </w:r>
    </w:p>
    <w:p w14:paraId="4897F7F2" w14:textId="476782E1" w:rsidR="00041507" w:rsidRPr="00CF0D56" w:rsidRDefault="00041507"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CF0D56">
        <w:rPr>
          <w:rFonts w:ascii="Times New Roman" w:eastAsia="Calibri" w:hAnsi="Times New Roman" w:cs="Times New Roman"/>
          <w:sz w:val="28"/>
          <w:szCs w:val="28"/>
          <w:lang w:val="kk-KZ"/>
        </w:rPr>
        <w:t>Автомобиль көлігін жалпыға бірдей қолданылатын көлік деп атауға толық құқылы, өйткені ол трансферлер мен экскурсияларда, автобустармен ішкі тасымалдардан бастап демалуда,  жеке пайдалану үшін туристердің шағын литражды автомобильдерді жалға алуына дейінгі барлық түрлерін қамтиды [</w:t>
      </w:r>
      <w:r w:rsidR="008C051C" w:rsidRPr="00CF0D56">
        <w:rPr>
          <w:rFonts w:ascii="Times New Roman" w:eastAsia="Calibri" w:hAnsi="Times New Roman" w:cs="Times New Roman"/>
          <w:sz w:val="28"/>
          <w:szCs w:val="28"/>
          <w:lang w:val="kk-KZ"/>
        </w:rPr>
        <w:t>102</w:t>
      </w:r>
      <w:r w:rsidRPr="00CF0D56">
        <w:rPr>
          <w:rFonts w:ascii="Times New Roman" w:eastAsia="Calibri" w:hAnsi="Times New Roman" w:cs="Times New Roman"/>
          <w:sz w:val="28"/>
          <w:szCs w:val="28"/>
          <w:lang w:val="kk-KZ"/>
        </w:rPr>
        <w:t>].</w:t>
      </w:r>
    </w:p>
    <w:p w14:paraId="6C10326C" w14:textId="6CDBB658" w:rsidR="003A4093" w:rsidRPr="00C1209B" w:rsidRDefault="003A4093"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CF0D56">
        <w:rPr>
          <w:rFonts w:ascii="Times New Roman" w:eastAsia="Calibri" w:hAnsi="Times New Roman" w:cs="Times New Roman"/>
          <w:sz w:val="28"/>
          <w:szCs w:val="28"/>
          <w:lang w:val="kk-KZ"/>
        </w:rPr>
        <w:t xml:space="preserve">Нұр-Сұлтан,  Алматы, Шымкент, Түркістан, </w:t>
      </w:r>
      <w:r w:rsidR="007E193D">
        <w:rPr>
          <w:rFonts w:ascii="Times New Roman" w:eastAsia="Calibri" w:hAnsi="Times New Roman" w:cs="Times New Roman"/>
          <w:sz w:val="28"/>
          <w:szCs w:val="28"/>
          <w:lang w:val="kk-KZ"/>
        </w:rPr>
        <w:t xml:space="preserve">Тараз, </w:t>
      </w:r>
      <w:r w:rsidRPr="00CF0D56">
        <w:rPr>
          <w:rFonts w:ascii="Times New Roman" w:eastAsia="Calibri" w:hAnsi="Times New Roman" w:cs="Times New Roman"/>
          <w:sz w:val="28"/>
          <w:szCs w:val="28"/>
          <w:lang w:val="kk-KZ"/>
        </w:rPr>
        <w:t xml:space="preserve"> Семей, Өскемен тағыда басқа қалаларындағы көрікті орындамен, тарихи-мәдени, сәулет ескерткіштерімен, мемлекеттік ұлттық табиғат бақтарымен  таныстыруды көздейтін турларды ұйымдастыру барысында отандық  және шет елдік туристерді   тасымалдауға  25 және оданда көп орындықты   халықаралық туристік MAN Lion’s Coach, Volvo</w:t>
      </w:r>
      <w:r w:rsidR="002C182A" w:rsidRPr="00CF0D56">
        <w:rPr>
          <w:rFonts w:ascii="Times New Roman" w:eastAsia="Calibri" w:hAnsi="Times New Roman" w:cs="Times New Roman"/>
          <w:sz w:val="28"/>
          <w:szCs w:val="28"/>
          <w:lang w:val="kk-KZ"/>
        </w:rPr>
        <w:t>-</w:t>
      </w:r>
      <w:r w:rsidRPr="00CF0D56">
        <w:rPr>
          <w:rFonts w:ascii="Times New Roman" w:eastAsia="Calibri" w:hAnsi="Times New Roman" w:cs="Times New Roman"/>
          <w:sz w:val="28"/>
          <w:szCs w:val="28"/>
          <w:lang w:val="kk-KZ"/>
        </w:rPr>
        <w:t>9500, Hyundai Universe, Mercedes-Benz Sprinter</w:t>
      </w:r>
      <w:r w:rsidR="002C182A" w:rsidRPr="00CF0D56">
        <w:rPr>
          <w:rFonts w:ascii="Times New Roman" w:eastAsia="Calibri" w:hAnsi="Times New Roman" w:cs="Times New Roman"/>
          <w:sz w:val="28"/>
          <w:szCs w:val="28"/>
          <w:lang w:val="kk-KZ"/>
        </w:rPr>
        <w:t>,</w:t>
      </w:r>
      <w:r w:rsidRPr="00CF0D56">
        <w:rPr>
          <w:rFonts w:ascii="Times New Roman" w:eastAsia="Calibri" w:hAnsi="Times New Roman" w:cs="Times New Roman"/>
          <w:sz w:val="28"/>
          <w:szCs w:val="28"/>
          <w:lang w:val="kk-KZ"/>
        </w:rPr>
        <w:t xml:space="preserve"> т.б. талапқа сый жабдықталған автобустар қолданылады [</w:t>
      </w:r>
      <w:r w:rsidR="008C051C" w:rsidRPr="00CF0D56">
        <w:rPr>
          <w:rFonts w:ascii="Times New Roman" w:eastAsia="Calibri" w:hAnsi="Times New Roman" w:cs="Times New Roman"/>
          <w:sz w:val="28"/>
          <w:szCs w:val="28"/>
          <w:lang w:val="kk-KZ"/>
        </w:rPr>
        <w:t>103</w:t>
      </w:r>
      <w:r w:rsidRPr="00CF0D56">
        <w:rPr>
          <w:rFonts w:ascii="Times New Roman" w:eastAsia="Calibri" w:hAnsi="Times New Roman" w:cs="Times New Roman"/>
          <w:sz w:val="28"/>
          <w:szCs w:val="28"/>
          <w:lang w:val="kk-KZ"/>
        </w:rPr>
        <w:t xml:space="preserve">]. Туристік автобустардың барлық түрлері мүлдем әр түрлі міндеттерді орындау үшін тартылуы мүмкін. Сиымдылығы 25 және оданда көп  орындықты  MAN </w:t>
      </w:r>
      <w:r w:rsidRPr="00CF0D56">
        <w:rPr>
          <w:rFonts w:ascii="Times New Roman" w:eastAsia="Calibri" w:hAnsi="Times New Roman" w:cs="Times New Roman"/>
          <w:sz w:val="28"/>
          <w:szCs w:val="28"/>
          <w:lang w:val="kk-KZ"/>
        </w:rPr>
        <w:lastRenderedPageBreak/>
        <w:t>Lion’s Coach, Volvo</w:t>
      </w:r>
      <w:r w:rsidR="002C182A" w:rsidRPr="00CF0D56">
        <w:rPr>
          <w:rFonts w:ascii="Times New Roman" w:eastAsia="Calibri" w:hAnsi="Times New Roman" w:cs="Times New Roman"/>
          <w:sz w:val="28"/>
          <w:szCs w:val="28"/>
          <w:lang w:val="kk-KZ"/>
        </w:rPr>
        <w:t>-</w:t>
      </w:r>
      <w:r w:rsidRPr="00CF0D56">
        <w:rPr>
          <w:rFonts w:ascii="Times New Roman" w:eastAsia="Calibri" w:hAnsi="Times New Roman" w:cs="Times New Roman"/>
          <w:sz w:val="28"/>
          <w:szCs w:val="28"/>
          <w:lang w:val="kk-KZ"/>
        </w:rPr>
        <w:t>9500, Hyundai Universe автобустары Алматы, Нұр-Сұлтан, Шымкент қалаларына чартерлік рейсін орындай алады, келесі күні туристерді әуежайдан қонақ үйге апарады</w:t>
      </w:r>
      <w:r w:rsidRPr="00C1209B">
        <w:rPr>
          <w:rFonts w:ascii="Times New Roman" w:eastAsia="Calibri" w:hAnsi="Times New Roman" w:cs="Times New Roman"/>
          <w:sz w:val="28"/>
          <w:szCs w:val="28"/>
          <w:lang w:val="kk-KZ"/>
        </w:rPr>
        <w:t>.</w:t>
      </w:r>
      <w:r w:rsidR="002C182A">
        <w:rPr>
          <w:rFonts w:ascii="Times New Roman" w:eastAsia="Calibri" w:hAnsi="Times New Roman" w:cs="Times New Roman"/>
          <w:sz w:val="28"/>
          <w:szCs w:val="28"/>
          <w:lang w:val="kk-KZ"/>
        </w:rPr>
        <w:t xml:space="preserve"> </w:t>
      </w:r>
      <w:r w:rsidRPr="00C1209B">
        <w:rPr>
          <w:rFonts w:ascii="Times New Roman" w:eastAsia="Calibri" w:hAnsi="Times New Roman" w:cs="Times New Roman"/>
          <w:sz w:val="28"/>
          <w:szCs w:val="28"/>
          <w:lang w:val="kk-KZ"/>
        </w:rPr>
        <w:t>Одан ары шетелдік және отандық туристерді Алматы, Нұр-Сұлтан, Шымкент, Қарағанды  қалаларының маңындағы ұлттық бақтарға</w:t>
      </w:r>
      <w:r w:rsidR="002C182A">
        <w:rPr>
          <w:rFonts w:ascii="Times New Roman" w:eastAsia="Calibri" w:hAnsi="Times New Roman" w:cs="Times New Roman"/>
          <w:sz w:val="28"/>
          <w:szCs w:val="28"/>
          <w:lang w:val="kk-KZ"/>
        </w:rPr>
        <w:t xml:space="preserve"> </w:t>
      </w:r>
      <w:r w:rsidRPr="00C1209B">
        <w:rPr>
          <w:rFonts w:ascii="Times New Roman" w:eastAsia="Calibri" w:hAnsi="Times New Roman" w:cs="Times New Roman"/>
          <w:sz w:val="28"/>
          <w:szCs w:val="28"/>
          <w:lang w:val="kk-KZ"/>
        </w:rPr>
        <w:t>(Шарын, Алтынемел, Көлсай, т.б.</w:t>
      </w:r>
      <w:r w:rsidRPr="00C1209B">
        <w:rPr>
          <w:rFonts w:ascii="Times New Roman" w:eastAsia="Times New Roman" w:hAnsi="Times New Roman" w:cs="Times New Roman"/>
          <w:sz w:val="28"/>
          <w:szCs w:val="28"/>
          <w:lang w:val="kk-KZ"/>
        </w:rPr>
        <w:t>), биік таулы шаңғы шипажайларына (Шыңбұлақ</w:t>
      </w:r>
      <w:r w:rsidR="002C182A">
        <w:rPr>
          <w:rFonts w:ascii="Times New Roman" w:eastAsia="Times New Roman" w:hAnsi="Times New Roman" w:cs="Times New Roman"/>
          <w:sz w:val="28"/>
          <w:szCs w:val="28"/>
          <w:lang w:val="kk-KZ"/>
        </w:rPr>
        <w:t>,</w:t>
      </w:r>
      <w:r w:rsidRPr="00C1209B">
        <w:rPr>
          <w:rFonts w:ascii="Times New Roman" w:eastAsia="Times New Roman" w:hAnsi="Times New Roman" w:cs="Times New Roman"/>
          <w:sz w:val="28"/>
          <w:szCs w:val="28"/>
          <w:lang w:val="kk-KZ"/>
        </w:rPr>
        <w:t xml:space="preserve"> Нұртау, Ақбұлақ,  Қасқасу),  ал келесі аптада қалалық қоғамдық көлік рөлінде бола отырып, қалалық автобус немесе қала маңындағы қатынас бағыты бойынша рейстер орындай алады.</w:t>
      </w:r>
    </w:p>
    <w:p w14:paraId="0973608A" w14:textId="79F1681F" w:rsidR="006D0E81" w:rsidRPr="002C182A" w:rsidRDefault="003A4093"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C1209B">
        <w:rPr>
          <w:rFonts w:ascii="Times New Roman" w:eastAsia="Calibri" w:hAnsi="Times New Roman" w:cs="Times New Roman"/>
          <w:sz w:val="28"/>
          <w:szCs w:val="28"/>
          <w:lang w:val="kk-KZ"/>
        </w:rPr>
        <w:t xml:space="preserve">Соңғы уақытта шетелде және біздің елімізде Алматы, Нұр-Сұлтан қалаларында, Бурабай демалыс аймағында электр батареяларында жұмыс істейтін автобустар </w:t>
      </w:r>
      <w:r w:rsidR="002C2656">
        <w:rPr>
          <w:rFonts w:ascii="Times New Roman" w:eastAsia="Calibri" w:hAnsi="Times New Roman" w:cs="Times New Roman"/>
          <w:sz w:val="28"/>
          <w:szCs w:val="28"/>
          <w:lang w:val="kk-KZ"/>
        </w:rPr>
        <w:t>–</w:t>
      </w:r>
      <w:r w:rsidRPr="00C1209B">
        <w:rPr>
          <w:rFonts w:ascii="Times New Roman" w:eastAsia="Calibri" w:hAnsi="Times New Roman" w:cs="Times New Roman"/>
          <w:sz w:val="28"/>
          <w:szCs w:val="28"/>
          <w:lang w:val="kk-KZ"/>
        </w:rPr>
        <w:t xml:space="preserve"> электробильдер пайда бола бастады. Электробустарды саябақ және жаяу жүргіншілер аймақтарында жұмыс істеу үшін, сондай-ақ қала бойынша туристердің экскурсиялық сапарлары үшін жақсы пайдалану</w:t>
      </w:r>
      <w:r w:rsidR="002C182A">
        <w:rPr>
          <w:rFonts w:ascii="Times New Roman" w:eastAsia="Calibri" w:hAnsi="Times New Roman" w:cs="Times New Roman"/>
          <w:sz w:val="28"/>
          <w:szCs w:val="28"/>
          <w:lang w:val="kk-KZ"/>
        </w:rPr>
        <w:t>ға болады</w:t>
      </w:r>
      <w:r w:rsidRPr="00C1209B">
        <w:rPr>
          <w:rFonts w:ascii="Times New Roman" w:eastAsia="Calibri" w:hAnsi="Times New Roman" w:cs="Times New Roman"/>
          <w:sz w:val="28"/>
          <w:szCs w:val="28"/>
          <w:lang w:val="kk-KZ"/>
        </w:rPr>
        <w:t>.</w:t>
      </w:r>
    </w:p>
    <w:p w14:paraId="687F6499" w14:textId="7EE2B6A3" w:rsidR="00C67D4D" w:rsidRPr="006B5748" w:rsidRDefault="00C67D4D" w:rsidP="002B3302">
      <w:pPr>
        <w:pStyle w:val="a3"/>
        <w:ind w:firstLine="709"/>
        <w:jc w:val="both"/>
        <w:rPr>
          <w:rFonts w:ascii="Times New Roman" w:hAnsi="Times New Roman" w:cs="Times New Roman"/>
          <w:sz w:val="28"/>
          <w:szCs w:val="28"/>
          <w:lang w:val="kk-KZ"/>
        </w:rPr>
      </w:pPr>
      <w:r w:rsidRPr="006B5748">
        <w:rPr>
          <w:rFonts w:ascii="Times New Roman" w:hAnsi="Times New Roman" w:cs="Times New Roman"/>
          <w:sz w:val="28"/>
          <w:szCs w:val="28"/>
          <w:lang w:val="kk-KZ"/>
        </w:rPr>
        <w:t>Елімі</w:t>
      </w:r>
      <w:r w:rsidR="007E193D">
        <w:rPr>
          <w:rFonts w:ascii="Times New Roman" w:hAnsi="Times New Roman" w:cs="Times New Roman"/>
          <w:sz w:val="28"/>
          <w:szCs w:val="28"/>
          <w:lang w:val="kk-KZ"/>
        </w:rPr>
        <w:t>з</w:t>
      </w:r>
      <w:r w:rsidRPr="006B5748">
        <w:rPr>
          <w:rFonts w:ascii="Times New Roman" w:hAnsi="Times New Roman" w:cs="Times New Roman"/>
          <w:sz w:val="28"/>
          <w:szCs w:val="28"/>
          <w:lang w:val="kk-KZ"/>
        </w:rPr>
        <w:t xml:space="preserve">де жол бойындағы қызметті дамытуға </w:t>
      </w:r>
      <w:r w:rsidR="002C182A">
        <w:rPr>
          <w:rFonts w:ascii="Times New Roman" w:hAnsi="Times New Roman" w:cs="Times New Roman"/>
          <w:sz w:val="28"/>
          <w:szCs w:val="28"/>
          <w:lang w:val="kk-KZ"/>
        </w:rPr>
        <w:t xml:space="preserve">да </w:t>
      </w:r>
      <w:r w:rsidRPr="006B5748">
        <w:rPr>
          <w:rFonts w:ascii="Times New Roman" w:hAnsi="Times New Roman" w:cs="Times New Roman"/>
          <w:sz w:val="28"/>
          <w:szCs w:val="28"/>
          <w:lang w:val="kk-KZ"/>
        </w:rPr>
        <w:t xml:space="preserve">көңіл бөлінеді. 260 нысанды салу жоспарлануда (автобекеттер, жолаушыларға қызмет көрсету қосындар және такси аялдамалары). Қазіргі кезенде </w:t>
      </w:r>
      <w:r w:rsidR="002C182A">
        <w:rPr>
          <w:rFonts w:ascii="Times New Roman" w:hAnsi="Times New Roman" w:cs="Times New Roman"/>
          <w:sz w:val="28"/>
          <w:szCs w:val="28"/>
          <w:lang w:val="kk-KZ"/>
        </w:rPr>
        <w:t>р</w:t>
      </w:r>
      <w:r w:rsidRPr="006B5748">
        <w:rPr>
          <w:rFonts w:ascii="Times New Roman" w:hAnsi="Times New Roman" w:cs="Times New Roman"/>
          <w:sz w:val="28"/>
          <w:szCs w:val="28"/>
          <w:lang w:val="kk-KZ"/>
        </w:rPr>
        <w:t>еспубликалық маңызы бар автомобиль жолдарының бойында 2357 сервис нысаны орналасқан, олардың 41%  жанармай құю орындары, 42%  сауда және тамақтану қосындары, 5,3%  қонақ үйлер, 7,3% техникалық қызмет көрсету бекеттері, қалған</w:t>
      </w:r>
      <w:r>
        <w:rPr>
          <w:rFonts w:ascii="Times New Roman" w:hAnsi="Times New Roman" w:cs="Times New Roman"/>
          <w:sz w:val="28"/>
          <w:szCs w:val="28"/>
          <w:lang w:val="kk-KZ"/>
        </w:rPr>
        <w:t xml:space="preserve"> 4,4% автотұрақтарға тиесілі </w:t>
      </w:r>
      <w:r w:rsidRPr="00CF0D56">
        <w:rPr>
          <w:rFonts w:ascii="Times New Roman" w:hAnsi="Times New Roman" w:cs="Times New Roman"/>
          <w:sz w:val="28"/>
          <w:szCs w:val="28"/>
          <w:lang w:val="kk-KZ"/>
        </w:rPr>
        <w:t>[</w:t>
      </w:r>
      <w:r w:rsidR="008C051C" w:rsidRPr="00CF0D56">
        <w:rPr>
          <w:rFonts w:ascii="Times New Roman" w:hAnsi="Times New Roman" w:cs="Times New Roman"/>
          <w:sz w:val="28"/>
          <w:szCs w:val="28"/>
          <w:lang w:val="kk-KZ"/>
        </w:rPr>
        <w:t>99</w:t>
      </w:r>
      <w:r w:rsidRPr="00CF0D56">
        <w:rPr>
          <w:rFonts w:ascii="Times New Roman" w:hAnsi="Times New Roman" w:cs="Times New Roman"/>
          <w:sz w:val="28"/>
          <w:szCs w:val="28"/>
          <w:lang w:val="kk-KZ"/>
        </w:rPr>
        <w:t>].</w:t>
      </w:r>
    </w:p>
    <w:p w14:paraId="7FD9AD45" w14:textId="42C09B9D" w:rsidR="009B065F" w:rsidRPr="00511A2A" w:rsidRDefault="00C67D4D" w:rsidP="002B3302">
      <w:pPr>
        <w:spacing w:after="0" w:line="240" w:lineRule="auto"/>
        <w:ind w:firstLine="709"/>
        <w:jc w:val="both"/>
        <w:rPr>
          <w:rFonts w:ascii="Times New Roman" w:hAnsi="Times New Roman" w:cs="Times New Roman"/>
          <w:color w:val="00B050"/>
          <w:sz w:val="28"/>
          <w:szCs w:val="28"/>
          <w:lang w:val="kk-KZ"/>
        </w:rPr>
      </w:pPr>
      <w:r w:rsidRPr="00E72255">
        <w:rPr>
          <w:rStyle w:val="af"/>
          <w:rFonts w:ascii="Times New Roman" w:hAnsi="Times New Roman" w:cs="Times New Roman"/>
          <w:sz w:val="28"/>
          <w:szCs w:val="28"/>
          <w:lang w:val="kk-KZ"/>
        </w:rPr>
        <w:t>Әуе көлігі.</w:t>
      </w:r>
      <w:r w:rsidR="00896B95">
        <w:rPr>
          <w:rStyle w:val="af"/>
          <w:rFonts w:ascii="Times New Roman" w:hAnsi="Times New Roman" w:cs="Times New Roman"/>
          <w:sz w:val="28"/>
          <w:szCs w:val="28"/>
          <w:lang w:val="kk-KZ"/>
        </w:rPr>
        <w:t xml:space="preserve"> </w:t>
      </w:r>
      <w:r w:rsidR="006D0E81" w:rsidRPr="00C1209B">
        <w:rPr>
          <w:rFonts w:ascii="Times New Roman" w:eastAsia="Calibri" w:hAnsi="Times New Roman" w:cs="Times New Roman"/>
          <w:sz w:val="28"/>
          <w:szCs w:val="28"/>
          <w:lang w:val="kk-KZ"/>
        </w:rPr>
        <w:t>Елімізге келетін шет ел туристерінің санын арттыруда әуе көлі</w:t>
      </w:r>
      <w:r w:rsidR="00C1209B">
        <w:rPr>
          <w:rFonts w:ascii="Times New Roman" w:eastAsia="Calibri" w:hAnsi="Times New Roman" w:cs="Times New Roman"/>
          <w:sz w:val="28"/>
          <w:szCs w:val="28"/>
          <w:lang w:val="kk-KZ"/>
        </w:rPr>
        <w:t>г</w:t>
      </w:r>
      <w:r w:rsidR="006D0E81" w:rsidRPr="00C1209B">
        <w:rPr>
          <w:rFonts w:ascii="Times New Roman" w:eastAsia="Calibri" w:hAnsi="Times New Roman" w:cs="Times New Roman"/>
          <w:sz w:val="28"/>
          <w:szCs w:val="28"/>
          <w:lang w:val="kk-KZ"/>
        </w:rPr>
        <w:t>інің маңызы рөл атқарыды. Барлық өркениетті елдердегі сияқты</w:t>
      </w:r>
      <w:r w:rsidR="002C182A">
        <w:rPr>
          <w:rFonts w:ascii="Times New Roman" w:eastAsia="Calibri" w:hAnsi="Times New Roman" w:cs="Times New Roman"/>
          <w:sz w:val="28"/>
          <w:szCs w:val="28"/>
          <w:lang w:val="kk-KZ"/>
        </w:rPr>
        <w:t xml:space="preserve"> елімізде</w:t>
      </w:r>
      <w:r w:rsidR="006D0E81" w:rsidRPr="00C1209B">
        <w:rPr>
          <w:rFonts w:ascii="Times New Roman" w:eastAsia="Calibri" w:hAnsi="Times New Roman" w:cs="Times New Roman"/>
          <w:sz w:val="28"/>
          <w:szCs w:val="28"/>
          <w:lang w:val="kk-KZ"/>
        </w:rPr>
        <w:t xml:space="preserve"> алыс шет елдерден туристер негізінен әуе көлігімен келеді. </w:t>
      </w:r>
      <w:r w:rsidR="00F54007" w:rsidRPr="00F54007">
        <w:rPr>
          <w:rFonts w:ascii="Times New Roman" w:hAnsi="Times New Roman" w:cs="Times New Roman"/>
          <w:sz w:val="28"/>
          <w:szCs w:val="28"/>
          <w:lang w:val="kk-KZ"/>
        </w:rPr>
        <w:t>Қазақстандық тасымалдаушылардың қызметін пайдаланатындардың саны 2019 жылы 23 млрд</w:t>
      </w:r>
      <w:r w:rsidR="00034752">
        <w:rPr>
          <w:rFonts w:ascii="Times New Roman" w:hAnsi="Times New Roman" w:cs="Times New Roman"/>
          <w:sz w:val="28"/>
          <w:szCs w:val="28"/>
          <w:lang w:val="kk-KZ"/>
        </w:rPr>
        <w:t xml:space="preserve"> </w:t>
      </w:r>
      <w:r w:rsidR="00F54007" w:rsidRPr="00F54007">
        <w:rPr>
          <w:rFonts w:ascii="Times New Roman" w:hAnsi="Times New Roman" w:cs="Times New Roman"/>
          <w:sz w:val="28"/>
          <w:szCs w:val="28"/>
          <w:lang w:val="kk-KZ"/>
        </w:rPr>
        <w:t xml:space="preserve">адамды </w:t>
      </w:r>
      <w:r w:rsidR="00F54007" w:rsidRPr="00411128">
        <w:rPr>
          <w:rFonts w:ascii="Times New Roman" w:hAnsi="Times New Roman" w:cs="Times New Roman"/>
          <w:sz w:val="28"/>
          <w:szCs w:val="28"/>
          <w:lang w:val="kk-KZ"/>
        </w:rPr>
        <w:t>құрады [</w:t>
      </w:r>
      <w:r w:rsidR="00B009E8" w:rsidRPr="00411128">
        <w:rPr>
          <w:rFonts w:ascii="Times New Roman" w:hAnsi="Times New Roman" w:cs="Times New Roman"/>
          <w:sz w:val="28"/>
          <w:szCs w:val="28"/>
          <w:lang w:val="kk-KZ"/>
        </w:rPr>
        <w:t>10</w:t>
      </w:r>
      <w:r w:rsidR="00FC6454" w:rsidRPr="00411128">
        <w:rPr>
          <w:rFonts w:ascii="Times New Roman" w:hAnsi="Times New Roman" w:cs="Times New Roman"/>
          <w:sz w:val="28"/>
          <w:szCs w:val="28"/>
          <w:lang w:val="kk-KZ"/>
        </w:rPr>
        <w:t>4].</w:t>
      </w:r>
    </w:p>
    <w:p w14:paraId="32FB3CC1" w14:textId="77777777" w:rsidR="00C2318C" w:rsidRDefault="00C2318C" w:rsidP="002B3302">
      <w:pPr>
        <w:tabs>
          <w:tab w:val="left" w:pos="3052"/>
        </w:tabs>
        <w:spacing w:after="0" w:line="240" w:lineRule="auto"/>
        <w:ind w:firstLine="709"/>
        <w:jc w:val="both"/>
        <w:rPr>
          <w:rFonts w:ascii="Times New Roman" w:eastAsia="Calibri" w:hAnsi="Times New Roman" w:cs="Times New Roman"/>
          <w:sz w:val="28"/>
          <w:szCs w:val="28"/>
          <w:lang w:val="kk-KZ"/>
        </w:rPr>
      </w:pPr>
      <w:r w:rsidRPr="00562FCC">
        <w:rPr>
          <w:rFonts w:ascii="Times New Roman" w:eastAsia="Calibri" w:hAnsi="Times New Roman" w:cs="Times New Roman"/>
          <w:sz w:val="28"/>
          <w:szCs w:val="28"/>
          <w:lang w:val="kk-KZ"/>
        </w:rPr>
        <w:t>Еліміздің аумағының ірілігі мен  географиялық орынының ерекшеліктеріне байланысты әуе көлігі көліктік қол жетімділікті және ел</w:t>
      </w:r>
      <w:r>
        <w:rPr>
          <w:rFonts w:ascii="Times New Roman" w:eastAsia="Calibri" w:hAnsi="Times New Roman" w:cs="Times New Roman"/>
          <w:sz w:val="28"/>
          <w:szCs w:val="28"/>
          <w:lang w:val="kk-KZ"/>
        </w:rPr>
        <w:t>,</w:t>
      </w:r>
      <w:r w:rsidRPr="00562FCC">
        <w:rPr>
          <w:rFonts w:ascii="Times New Roman" w:eastAsia="Calibri" w:hAnsi="Times New Roman" w:cs="Times New Roman"/>
          <w:sz w:val="28"/>
          <w:szCs w:val="28"/>
          <w:lang w:val="kk-KZ"/>
        </w:rPr>
        <w:t xml:space="preserve"> өңір аралық байланысты қамтамасыз ет</w:t>
      </w:r>
      <w:r>
        <w:rPr>
          <w:rFonts w:ascii="Times New Roman" w:eastAsia="Calibri" w:hAnsi="Times New Roman" w:cs="Times New Roman"/>
          <w:sz w:val="28"/>
          <w:szCs w:val="28"/>
          <w:lang w:val="kk-KZ"/>
        </w:rPr>
        <w:t>і</w:t>
      </w:r>
      <w:r w:rsidRPr="00562FCC">
        <w:rPr>
          <w:rFonts w:ascii="Times New Roman" w:eastAsia="Calibri" w:hAnsi="Times New Roman" w:cs="Times New Roman"/>
          <w:sz w:val="28"/>
          <w:szCs w:val="28"/>
          <w:lang w:val="kk-KZ"/>
        </w:rPr>
        <w:t xml:space="preserve">п, әлеуметтік-экономикалық рөл атқарады. </w:t>
      </w:r>
      <w:r>
        <w:rPr>
          <w:rFonts w:ascii="Times New Roman" w:eastAsia="Calibri" w:hAnsi="Times New Roman" w:cs="Times New Roman"/>
          <w:sz w:val="28"/>
          <w:szCs w:val="28"/>
          <w:lang w:val="kk-KZ"/>
        </w:rPr>
        <w:t xml:space="preserve">  </w:t>
      </w:r>
    </w:p>
    <w:p w14:paraId="16E38F40" w14:textId="4A7C386A" w:rsidR="00C2318C" w:rsidRPr="00C2318C" w:rsidRDefault="00C2318C" w:rsidP="002B3302">
      <w:pPr>
        <w:tabs>
          <w:tab w:val="left" w:pos="3052"/>
        </w:tabs>
        <w:spacing w:after="0" w:line="240" w:lineRule="auto"/>
        <w:ind w:firstLine="709"/>
        <w:jc w:val="both"/>
        <w:rPr>
          <w:rFonts w:ascii="Times New Roman" w:eastAsia="Calibri" w:hAnsi="Times New Roman" w:cs="Times New Roman"/>
          <w:sz w:val="28"/>
          <w:szCs w:val="28"/>
          <w:lang w:val="kk-KZ"/>
        </w:rPr>
      </w:pPr>
      <w:r w:rsidRPr="00562FCC">
        <w:rPr>
          <w:rFonts w:ascii="Times New Roman" w:eastAsia="Calibri" w:hAnsi="Times New Roman" w:cs="Times New Roman"/>
          <w:sz w:val="28"/>
          <w:szCs w:val="28"/>
          <w:lang w:val="kk-KZ"/>
        </w:rPr>
        <w:t>Қазақстандағы әуежай</w:t>
      </w:r>
      <w:r>
        <w:rPr>
          <w:rFonts w:ascii="Times New Roman" w:eastAsia="Calibri" w:hAnsi="Times New Roman" w:cs="Times New Roman"/>
          <w:sz w:val="28"/>
          <w:szCs w:val="28"/>
          <w:lang w:val="kk-KZ"/>
        </w:rPr>
        <w:t xml:space="preserve">лар еліміздің </w:t>
      </w:r>
      <w:r w:rsidRPr="00562FCC">
        <w:rPr>
          <w:rFonts w:ascii="Times New Roman" w:eastAsia="Calibri" w:hAnsi="Times New Roman" w:cs="Times New Roman"/>
          <w:sz w:val="28"/>
          <w:szCs w:val="28"/>
          <w:lang w:val="kk-KZ"/>
        </w:rPr>
        <w:t xml:space="preserve">көптеген </w:t>
      </w:r>
      <w:r>
        <w:rPr>
          <w:rFonts w:ascii="Times New Roman" w:eastAsia="Calibri" w:hAnsi="Times New Roman" w:cs="Times New Roman"/>
          <w:sz w:val="28"/>
          <w:szCs w:val="28"/>
          <w:lang w:val="kk-KZ"/>
        </w:rPr>
        <w:t>өңірлерді бір-бірімен байланысты қамтамасыз ететін маңызды көлік инфрақұрылымының нысаны.</w:t>
      </w:r>
    </w:p>
    <w:p w14:paraId="5CD92FD1" w14:textId="4A2752BD" w:rsidR="009B065F" w:rsidRDefault="009B065F" w:rsidP="002B3302">
      <w:pPr>
        <w:spacing w:after="0" w:line="240" w:lineRule="auto"/>
        <w:ind w:firstLine="709"/>
        <w:jc w:val="both"/>
        <w:rPr>
          <w:rFonts w:ascii="Times New Roman" w:hAnsi="Times New Roman" w:cs="Times New Roman"/>
          <w:sz w:val="28"/>
          <w:szCs w:val="28"/>
          <w:lang w:val="kk-KZ"/>
        </w:rPr>
      </w:pPr>
      <w:r w:rsidRPr="00F54007">
        <w:rPr>
          <w:rFonts w:ascii="Times New Roman" w:hAnsi="Times New Roman" w:cs="Times New Roman"/>
          <w:sz w:val="28"/>
          <w:szCs w:val="28"/>
          <w:lang w:val="kk-KZ"/>
        </w:rPr>
        <w:t>Қазақстан аумағында барлығы халықаралық және</w:t>
      </w:r>
      <w:r w:rsidRPr="00784C65">
        <w:rPr>
          <w:rFonts w:ascii="Times New Roman" w:hAnsi="Times New Roman" w:cs="Times New Roman"/>
          <w:sz w:val="28"/>
          <w:szCs w:val="28"/>
          <w:lang w:val="kk-KZ"/>
        </w:rPr>
        <w:t xml:space="preserve"> аймақтық маңызы бар 35 әуежай орналасқан. Үнемі рейстер жасалып, ұшып тұратын Қазақстандағы ең ірі әуежайлар саны </w:t>
      </w:r>
      <w:r w:rsidR="002F79A4">
        <w:rPr>
          <w:rFonts w:ascii="Times New Roman" w:hAnsi="Times New Roman" w:cs="Times New Roman"/>
          <w:sz w:val="28"/>
          <w:szCs w:val="28"/>
          <w:lang w:val="kk-KZ"/>
        </w:rPr>
        <w:t>-</w:t>
      </w:r>
      <w:r w:rsidRPr="00784C65">
        <w:rPr>
          <w:rFonts w:ascii="Times New Roman" w:hAnsi="Times New Roman" w:cs="Times New Roman"/>
          <w:sz w:val="28"/>
          <w:szCs w:val="28"/>
          <w:lang w:val="kk-KZ"/>
        </w:rPr>
        <w:t xml:space="preserve"> </w:t>
      </w:r>
      <w:r w:rsidRPr="00034752">
        <w:rPr>
          <w:rFonts w:ascii="Times New Roman" w:hAnsi="Times New Roman" w:cs="Times New Roman"/>
          <w:sz w:val="28"/>
          <w:szCs w:val="28"/>
          <w:lang w:val="kk-KZ"/>
        </w:rPr>
        <w:t>17</w:t>
      </w:r>
      <w:r w:rsidRPr="00784C65">
        <w:rPr>
          <w:rFonts w:ascii="Times New Roman" w:hAnsi="Times New Roman" w:cs="Times New Roman"/>
          <w:sz w:val="28"/>
          <w:szCs w:val="28"/>
          <w:lang w:val="kk-KZ"/>
        </w:rPr>
        <w:t>. Халықаралық әуежайлар: Ақтау, Ақтөбе, Алматы қалалары (Қазақстандағы жолаушылар ағынының көлемі бойынша бірінші болып табылады), Нұр-</w:t>
      </w:r>
      <w:r>
        <w:rPr>
          <w:rFonts w:ascii="Times New Roman" w:hAnsi="Times New Roman" w:cs="Times New Roman"/>
          <w:sz w:val="28"/>
          <w:szCs w:val="28"/>
          <w:lang w:val="kk-KZ"/>
        </w:rPr>
        <w:t>С</w:t>
      </w:r>
      <w:r w:rsidRPr="00784C65">
        <w:rPr>
          <w:rFonts w:ascii="Times New Roman" w:hAnsi="Times New Roman" w:cs="Times New Roman"/>
          <w:sz w:val="28"/>
          <w:szCs w:val="28"/>
          <w:lang w:val="kk-KZ"/>
        </w:rPr>
        <w:t>ұлтан (Nursultan</w:t>
      </w:r>
      <w:r>
        <w:rPr>
          <w:rFonts w:ascii="Times New Roman" w:hAnsi="Times New Roman" w:cs="Times New Roman"/>
          <w:sz w:val="28"/>
          <w:szCs w:val="28"/>
          <w:lang w:val="kk-KZ"/>
        </w:rPr>
        <w:t xml:space="preserve"> </w:t>
      </w:r>
      <w:r w:rsidRPr="00784C65">
        <w:rPr>
          <w:rFonts w:ascii="Times New Roman" w:hAnsi="Times New Roman" w:cs="Times New Roman"/>
          <w:sz w:val="28"/>
          <w:szCs w:val="28"/>
          <w:lang w:val="kk-KZ"/>
        </w:rPr>
        <w:t>Nazarbaev</w:t>
      </w:r>
      <w:r>
        <w:rPr>
          <w:rFonts w:ascii="Times New Roman" w:hAnsi="Times New Roman" w:cs="Times New Roman"/>
          <w:sz w:val="28"/>
          <w:szCs w:val="28"/>
          <w:lang w:val="kk-KZ"/>
        </w:rPr>
        <w:t xml:space="preserve"> </w:t>
      </w:r>
      <w:r w:rsidRPr="00784C65">
        <w:rPr>
          <w:rFonts w:ascii="Times New Roman" w:hAnsi="Times New Roman" w:cs="Times New Roman"/>
          <w:sz w:val="28"/>
          <w:szCs w:val="28"/>
          <w:lang w:val="kk-KZ"/>
        </w:rPr>
        <w:t>International</w:t>
      </w:r>
      <w:r>
        <w:rPr>
          <w:rFonts w:ascii="Times New Roman" w:hAnsi="Times New Roman" w:cs="Times New Roman"/>
          <w:sz w:val="28"/>
          <w:szCs w:val="28"/>
          <w:lang w:val="kk-KZ"/>
        </w:rPr>
        <w:t xml:space="preserve"> Airport) </w:t>
      </w:r>
      <w:r w:rsidRPr="00784C65">
        <w:rPr>
          <w:rFonts w:ascii="Times New Roman" w:hAnsi="Times New Roman" w:cs="Times New Roman"/>
          <w:sz w:val="28"/>
          <w:szCs w:val="28"/>
          <w:lang w:val="kk-KZ"/>
        </w:rPr>
        <w:t xml:space="preserve">елдегі екінші әуежай, Еуразия континентіндегі ең заманауи және ыңғайлы әуежай, Атырау, Қарағанды, Көкшетау, Қостанай, Қызылорда, Семей, Павлодар, Петропавл, Тараз, Талдықорған, Орал, Өскемен, Шымкент </w:t>
      </w:r>
      <w:r>
        <w:rPr>
          <w:rFonts w:ascii="Times New Roman" w:hAnsi="Times New Roman" w:cs="Times New Roman"/>
          <w:sz w:val="28"/>
          <w:szCs w:val="28"/>
          <w:lang w:val="kk-KZ"/>
        </w:rPr>
        <w:t>әуежайлары</w:t>
      </w:r>
      <w:r w:rsidRPr="00784C65">
        <w:rPr>
          <w:rFonts w:ascii="Times New Roman" w:hAnsi="Times New Roman" w:cs="Times New Roman"/>
          <w:sz w:val="28"/>
          <w:szCs w:val="28"/>
          <w:lang w:val="kk-KZ"/>
        </w:rPr>
        <w:t xml:space="preserve"> әуе кемелердің барлық түрлерін шектеусіз қабылдай алады. Аталған әуежайды дамыту жұмыстары </w:t>
      </w:r>
      <w:r w:rsidR="00034752" w:rsidRPr="00027AED">
        <w:rPr>
          <w:rFonts w:ascii="Times New Roman" w:eastAsia="Calibri" w:hAnsi="Times New Roman" w:cs="Times New Roman"/>
          <w:sz w:val="28"/>
          <w:szCs w:val="28"/>
          <w:lang w:val="kk-KZ"/>
        </w:rPr>
        <w:t>IATA</w:t>
      </w:r>
      <w:r w:rsidRPr="00027AED">
        <w:rPr>
          <w:rFonts w:ascii="Times New Roman" w:hAnsi="Times New Roman" w:cs="Times New Roman"/>
          <w:sz w:val="28"/>
          <w:szCs w:val="28"/>
          <w:lang w:val="kk-KZ"/>
        </w:rPr>
        <w:t xml:space="preserve"> (</w:t>
      </w:r>
      <w:r w:rsidR="00034752" w:rsidRPr="00027AED">
        <w:rPr>
          <w:rFonts w:ascii="Times New Roman" w:hAnsi="Times New Roman" w:cs="Times New Roman"/>
          <w:sz w:val="28"/>
          <w:szCs w:val="28"/>
          <w:lang w:val="kk-KZ" w:eastAsia="ru-RU"/>
        </w:rPr>
        <w:t>Халықаралық әуе көлігі қауымдастығы</w:t>
      </w:r>
      <w:r w:rsidRPr="00027AED">
        <w:rPr>
          <w:rFonts w:ascii="Times New Roman" w:hAnsi="Times New Roman" w:cs="Times New Roman"/>
          <w:sz w:val="28"/>
          <w:szCs w:val="28"/>
          <w:lang w:val="kk-KZ"/>
        </w:rPr>
        <w:t xml:space="preserve">) және </w:t>
      </w:r>
      <w:r w:rsidR="00034752" w:rsidRPr="00027AED">
        <w:rPr>
          <w:rFonts w:ascii="Times New Roman" w:eastAsia="Calibri" w:hAnsi="Times New Roman" w:cs="Times New Roman"/>
          <w:sz w:val="28"/>
          <w:szCs w:val="28"/>
          <w:lang w:val="kk-KZ"/>
        </w:rPr>
        <w:t>ICAO</w:t>
      </w:r>
      <w:r w:rsidRPr="00027AED">
        <w:rPr>
          <w:rFonts w:ascii="Times New Roman" w:hAnsi="Times New Roman" w:cs="Times New Roman"/>
          <w:sz w:val="28"/>
          <w:szCs w:val="28"/>
          <w:lang w:val="kk-KZ"/>
        </w:rPr>
        <w:t xml:space="preserve"> (</w:t>
      </w:r>
      <w:r w:rsidR="00034752" w:rsidRPr="00027AED">
        <w:rPr>
          <w:rFonts w:ascii="Times New Roman" w:eastAsia="Calibri" w:hAnsi="Times New Roman" w:cs="Times New Roman"/>
          <w:sz w:val="28"/>
          <w:szCs w:val="28"/>
          <w:lang w:val="kk-KZ"/>
        </w:rPr>
        <w:t>Халықаралық азаматтық авиация ұйымы</w:t>
      </w:r>
      <w:r w:rsidRPr="00027AED">
        <w:rPr>
          <w:rFonts w:ascii="Times New Roman" w:hAnsi="Times New Roman" w:cs="Times New Roman"/>
          <w:sz w:val="28"/>
          <w:szCs w:val="28"/>
          <w:lang w:val="kk-KZ"/>
        </w:rPr>
        <w:t xml:space="preserve">) халықаралық стандарттарына сәйкес жүргізіледі. Әуежай Ground Handling Council IATA халықаралық ұйымының құрамына енген </w:t>
      </w:r>
      <w:r w:rsidRPr="00595EBE">
        <w:rPr>
          <w:rFonts w:ascii="Times New Roman" w:hAnsi="Times New Roman" w:cs="Times New Roman"/>
          <w:sz w:val="28"/>
          <w:szCs w:val="28"/>
          <w:lang w:val="kk-KZ"/>
        </w:rPr>
        <w:t>[</w:t>
      </w:r>
      <w:r w:rsidR="008C051C" w:rsidRPr="00CF0D56">
        <w:rPr>
          <w:rFonts w:ascii="Times New Roman" w:hAnsi="Times New Roman" w:cs="Times New Roman"/>
          <w:sz w:val="28"/>
          <w:szCs w:val="28"/>
          <w:lang w:val="kk-KZ"/>
        </w:rPr>
        <w:t>105</w:t>
      </w:r>
      <w:r w:rsidRPr="00CF0D56">
        <w:rPr>
          <w:rFonts w:ascii="Times New Roman" w:hAnsi="Times New Roman" w:cs="Times New Roman"/>
          <w:sz w:val="28"/>
          <w:szCs w:val="28"/>
          <w:lang w:val="kk-KZ"/>
        </w:rPr>
        <w:t>].</w:t>
      </w:r>
    </w:p>
    <w:p w14:paraId="07AA70B5" w14:textId="0670625F" w:rsidR="006740D6" w:rsidRDefault="006740D6" w:rsidP="002B3302">
      <w:pPr>
        <w:spacing w:after="0"/>
        <w:ind w:firstLine="709"/>
        <w:jc w:val="both"/>
        <w:rPr>
          <w:rStyle w:val="ac"/>
          <w:rFonts w:ascii="Times New Roman" w:hAnsi="Times New Roman" w:cs="Times New Roman"/>
          <w:color w:val="FF0000"/>
          <w:sz w:val="28"/>
          <w:szCs w:val="28"/>
          <w:u w:val="none"/>
          <w:lang w:val="kk-KZ"/>
        </w:rPr>
      </w:pPr>
      <w:r w:rsidRPr="006740D6">
        <w:rPr>
          <w:rFonts w:ascii="Times New Roman" w:eastAsia="Times New Roman" w:hAnsi="Times New Roman" w:cs="Times New Roman"/>
          <w:sz w:val="28"/>
          <w:szCs w:val="28"/>
          <w:lang w:val="kk-KZ" w:eastAsia="ru-RU"/>
        </w:rPr>
        <w:lastRenderedPageBreak/>
        <w:t>2020 жылдың соңында Нұрсұлтан Назарбаев халықаралық әуежайы Еуропалық Одақ аумағына әуе жүктерін тасымалдауды жеңілдетілген ұйымдастырудың алғышарты болып табылатын RA-3 (</w:t>
      </w:r>
      <w:r w:rsidRPr="006740D6">
        <w:rPr>
          <w:rFonts w:ascii="Times New Roman" w:hAnsi="Times New Roman" w:cs="Times New Roman"/>
          <w:sz w:val="28"/>
          <w:szCs w:val="28"/>
          <w:lang w:val="kk-KZ"/>
        </w:rPr>
        <w:t>Regulated Agents Third country</w:t>
      </w:r>
      <w:r w:rsidRPr="006740D6">
        <w:rPr>
          <w:rFonts w:ascii="Times New Roman" w:eastAsia="Times New Roman" w:hAnsi="Times New Roman" w:cs="Times New Roman"/>
          <w:sz w:val="28"/>
          <w:szCs w:val="28"/>
          <w:lang w:val="kk-KZ" w:eastAsia="ru-RU"/>
        </w:rPr>
        <w:t>) сертификатының иегері болды.</w:t>
      </w:r>
      <w:r w:rsidRPr="006740D6">
        <w:rPr>
          <w:rStyle w:val="10"/>
          <w:rFonts w:ascii="Times New Roman" w:eastAsiaTheme="minorHAnsi" w:hAnsi="Times New Roman"/>
          <w:lang w:val="kk-KZ"/>
        </w:rPr>
        <w:t xml:space="preserve"> </w:t>
      </w:r>
      <w:r w:rsidRPr="006740D6">
        <w:rPr>
          <w:rStyle w:val="y2iqfc"/>
          <w:rFonts w:ascii="Times New Roman" w:hAnsi="Times New Roman" w:cs="Times New Roman"/>
          <w:sz w:val="28"/>
          <w:szCs w:val="28"/>
          <w:lang w:val="kk-KZ"/>
        </w:rPr>
        <w:t xml:space="preserve">Қазіргі уақытта Нұр-Сұлтан қаласының әуежайы </w:t>
      </w:r>
      <w:r w:rsidR="002F79A4">
        <w:rPr>
          <w:rStyle w:val="y2iqfc"/>
          <w:rFonts w:ascii="Times New Roman" w:hAnsi="Times New Roman" w:cs="Times New Roman"/>
          <w:sz w:val="28"/>
          <w:szCs w:val="28"/>
          <w:lang w:val="kk-KZ"/>
        </w:rPr>
        <w:t>-</w:t>
      </w:r>
      <w:r w:rsidRPr="006740D6">
        <w:rPr>
          <w:rStyle w:val="y2iqfc"/>
          <w:rFonts w:ascii="Times New Roman" w:hAnsi="Times New Roman" w:cs="Times New Roman"/>
          <w:sz w:val="28"/>
          <w:szCs w:val="28"/>
          <w:lang w:val="kk-KZ"/>
        </w:rPr>
        <w:t xml:space="preserve"> бұл Қазақстандағы мәртебесі расталған жалғыз әуежай. Бұл сертификаттың болуы авиакомпанияларға астаналық әуе айлағынан Еуропалық Одақ елдеріне жүк тасымалын авиациялық қауіпсіздік тұрғысынан шектеусіз </w:t>
      </w:r>
      <w:r w:rsidRPr="006337FB">
        <w:rPr>
          <w:rStyle w:val="y2iqfc"/>
          <w:rFonts w:ascii="Times New Roman" w:hAnsi="Times New Roman" w:cs="Times New Roman"/>
          <w:sz w:val="28"/>
          <w:szCs w:val="28"/>
          <w:lang w:val="kk-KZ"/>
        </w:rPr>
        <w:t xml:space="preserve">жүзеге асыруға мүмкіндік береді </w:t>
      </w:r>
      <w:r w:rsidRPr="006337FB">
        <w:rPr>
          <w:rFonts w:ascii="Times New Roman" w:hAnsi="Times New Roman" w:cs="Times New Roman"/>
          <w:sz w:val="28"/>
          <w:szCs w:val="28"/>
          <w:lang w:val="kk-KZ"/>
        </w:rPr>
        <w:t>[105</w:t>
      </w:r>
      <w:r w:rsidRPr="006337FB">
        <w:rPr>
          <w:rStyle w:val="ac"/>
          <w:rFonts w:ascii="Times New Roman" w:hAnsi="Times New Roman" w:cs="Times New Roman"/>
          <w:color w:val="auto"/>
          <w:sz w:val="28"/>
          <w:szCs w:val="28"/>
          <w:u w:val="none"/>
          <w:lang w:val="kk-KZ"/>
        </w:rPr>
        <w:t>].</w:t>
      </w:r>
    </w:p>
    <w:p w14:paraId="259E7F48" w14:textId="0104641F" w:rsidR="00771C44" w:rsidRPr="006337FB" w:rsidRDefault="00771C44" w:rsidP="002B3302">
      <w:pPr>
        <w:spacing w:after="0"/>
        <w:ind w:firstLine="709"/>
        <w:jc w:val="both"/>
        <w:rPr>
          <w:rStyle w:val="ac"/>
          <w:rFonts w:ascii="Times New Roman" w:hAnsi="Times New Roman" w:cs="Times New Roman"/>
          <w:color w:val="auto"/>
          <w:sz w:val="28"/>
          <w:szCs w:val="28"/>
          <w:u w:val="none"/>
          <w:lang w:val="kk-KZ"/>
        </w:rPr>
      </w:pPr>
      <w:r w:rsidRPr="006337FB">
        <w:rPr>
          <w:rStyle w:val="ac"/>
          <w:rFonts w:ascii="Times New Roman" w:hAnsi="Times New Roman" w:cs="Times New Roman"/>
          <w:color w:val="auto"/>
          <w:sz w:val="28"/>
          <w:szCs w:val="28"/>
          <w:u w:val="none"/>
          <w:lang w:val="kk-KZ"/>
        </w:rPr>
        <w:t>2021 жылғы сәуірдің соңында TAV Airports (Түркия) ж</w:t>
      </w:r>
      <w:r w:rsidR="007E193D">
        <w:rPr>
          <w:rStyle w:val="ac"/>
          <w:rFonts w:ascii="Times New Roman" w:hAnsi="Times New Roman" w:cs="Times New Roman"/>
          <w:color w:val="auto"/>
          <w:sz w:val="28"/>
          <w:szCs w:val="28"/>
          <w:u w:val="none"/>
          <w:lang w:val="kk-KZ"/>
        </w:rPr>
        <w:t>ә</w:t>
      </w:r>
      <w:r w:rsidRPr="006337FB">
        <w:rPr>
          <w:rStyle w:val="ac"/>
          <w:rFonts w:ascii="Times New Roman" w:hAnsi="Times New Roman" w:cs="Times New Roman"/>
          <w:color w:val="auto"/>
          <w:sz w:val="28"/>
          <w:szCs w:val="28"/>
          <w:u w:val="none"/>
          <w:lang w:val="kk-KZ"/>
        </w:rPr>
        <w:t>не Kazakhstan Infrastructure Fund қоры Алматы әуежайын сатып алды</w:t>
      </w:r>
      <w:r w:rsidR="007E193D">
        <w:rPr>
          <w:rStyle w:val="ac"/>
          <w:rFonts w:ascii="Times New Roman" w:hAnsi="Times New Roman" w:cs="Times New Roman"/>
          <w:color w:val="auto"/>
          <w:sz w:val="28"/>
          <w:szCs w:val="28"/>
          <w:u w:val="none"/>
          <w:lang w:val="kk-KZ"/>
        </w:rPr>
        <w:t xml:space="preserve">. </w:t>
      </w:r>
      <w:r w:rsidRPr="006337FB">
        <w:rPr>
          <w:rStyle w:val="ac"/>
          <w:rFonts w:ascii="Times New Roman" w:hAnsi="Times New Roman" w:cs="Times New Roman"/>
          <w:color w:val="auto"/>
          <w:sz w:val="28"/>
          <w:szCs w:val="28"/>
          <w:u w:val="none"/>
          <w:lang w:val="kk-KZ"/>
        </w:rPr>
        <w:t>Компания басшылығы Алматыны өңірдің іскерлік астанасы ретінде, ал Қазақстанды бай мәдени мұрасы және жоғары туристік әлеуеті бар ел ретінде танымал етуге уәде берді [106].</w:t>
      </w:r>
    </w:p>
    <w:p w14:paraId="41636F45" w14:textId="77777777" w:rsidR="009B5259" w:rsidRDefault="009B5259" w:rsidP="006337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CF0D56">
        <w:rPr>
          <w:rFonts w:ascii="Times New Roman" w:eastAsia="Times New Roman" w:hAnsi="Times New Roman" w:cs="Times New Roman"/>
          <w:sz w:val="28"/>
          <w:szCs w:val="28"/>
          <w:lang w:val="kk-KZ" w:eastAsia="ru-RU"/>
        </w:rPr>
        <w:t xml:space="preserve">2020 жылдың қыркүйегінде Түркістанда халықаралық жаңа әуежай ашылды. Әуе айлағы халықаралық </w:t>
      </w:r>
      <w:r w:rsidRPr="00DF077D">
        <w:rPr>
          <w:rFonts w:ascii="Times New Roman" w:eastAsia="Times New Roman" w:hAnsi="Times New Roman" w:cs="Times New Roman"/>
          <w:sz w:val="28"/>
          <w:szCs w:val="28"/>
          <w:lang w:val="kk-KZ" w:eastAsia="ru-RU"/>
        </w:rPr>
        <w:t>стандарттарға сәйкес келеді және заманауи технологияларды қолдана отырып пайдалануға берілді. Түркістан әуежайы аймақтағы туризмнің дамуына және азаматтардың әуе көлігі қызметіне деген қажеттілігін қанағаттандыруға көмектеседі деп күт</w:t>
      </w:r>
      <w:r>
        <w:rPr>
          <w:rFonts w:ascii="Times New Roman" w:eastAsia="Times New Roman" w:hAnsi="Times New Roman" w:cs="Times New Roman"/>
          <w:sz w:val="28"/>
          <w:szCs w:val="28"/>
          <w:lang w:val="kk-KZ" w:eastAsia="ru-RU"/>
        </w:rPr>
        <w:t>үлу</w:t>
      </w:r>
      <w:r w:rsidRPr="00DF077D">
        <w:rPr>
          <w:rFonts w:ascii="Times New Roman" w:eastAsia="Times New Roman" w:hAnsi="Times New Roman" w:cs="Times New Roman"/>
          <w:sz w:val="28"/>
          <w:szCs w:val="28"/>
          <w:lang w:val="kk-KZ" w:eastAsia="ru-RU"/>
        </w:rPr>
        <w:t>д</w:t>
      </w:r>
      <w:r>
        <w:rPr>
          <w:rFonts w:ascii="Times New Roman" w:eastAsia="Times New Roman" w:hAnsi="Times New Roman" w:cs="Times New Roman"/>
          <w:sz w:val="28"/>
          <w:szCs w:val="28"/>
          <w:lang w:val="kk-KZ" w:eastAsia="ru-RU"/>
        </w:rPr>
        <w:t>е</w:t>
      </w:r>
      <w:r w:rsidRPr="00DF077D">
        <w:rPr>
          <w:rFonts w:ascii="Times New Roman" w:eastAsia="Times New Roman" w:hAnsi="Times New Roman" w:cs="Times New Roman"/>
          <w:sz w:val="28"/>
          <w:szCs w:val="28"/>
          <w:lang w:val="kk-KZ" w:eastAsia="ru-RU"/>
        </w:rPr>
        <w:t>.</w:t>
      </w:r>
    </w:p>
    <w:p w14:paraId="16B89ABE" w14:textId="38913F90" w:rsidR="00AD677C" w:rsidRPr="00CF0D56" w:rsidRDefault="00AD677C"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CF0D56">
        <w:rPr>
          <w:rFonts w:ascii="Times New Roman" w:eastAsia="Times New Roman" w:hAnsi="Times New Roman" w:cs="Times New Roman"/>
          <w:sz w:val="28"/>
          <w:szCs w:val="28"/>
          <w:lang w:val="kk-KZ" w:eastAsia="ru-RU"/>
        </w:rPr>
        <w:t>Ең ірі аймақтық әуежайлар Атбасар, Балқаш, Бурандай (Алматы облысы), Жезқазған, Екібастұз, Жәйрем, Зайсан және Үржарда</w:t>
      </w:r>
      <w:r w:rsidR="00AC4C4F" w:rsidRPr="00CF0D56">
        <w:rPr>
          <w:rFonts w:ascii="Times New Roman" w:eastAsia="Times New Roman" w:hAnsi="Times New Roman" w:cs="Times New Roman"/>
          <w:sz w:val="28"/>
          <w:szCs w:val="28"/>
          <w:lang w:val="kk-KZ" w:eastAsia="ru-RU"/>
        </w:rPr>
        <w:t xml:space="preserve"> </w:t>
      </w:r>
      <w:r w:rsidRPr="00CF0D56">
        <w:rPr>
          <w:rFonts w:ascii="Times New Roman" w:hAnsi="Times New Roman" w:cs="Times New Roman"/>
          <w:sz w:val="28"/>
          <w:szCs w:val="28"/>
          <w:lang w:val="kk-KZ"/>
        </w:rPr>
        <w:t>[</w:t>
      </w:r>
      <w:r w:rsidR="008C051C" w:rsidRPr="00CF0D56">
        <w:rPr>
          <w:rFonts w:ascii="Times New Roman" w:hAnsi="Times New Roman" w:cs="Times New Roman"/>
          <w:sz w:val="28"/>
          <w:szCs w:val="28"/>
          <w:lang w:val="kk-KZ"/>
        </w:rPr>
        <w:t>10</w:t>
      </w:r>
      <w:r w:rsidR="006740D6">
        <w:rPr>
          <w:rFonts w:ascii="Times New Roman" w:hAnsi="Times New Roman" w:cs="Times New Roman"/>
          <w:sz w:val="28"/>
          <w:szCs w:val="28"/>
          <w:lang w:val="kk-KZ"/>
        </w:rPr>
        <w:t>7</w:t>
      </w:r>
      <w:r w:rsidRPr="00CF0D56">
        <w:rPr>
          <w:rFonts w:ascii="Times New Roman" w:hAnsi="Times New Roman" w:cs="Times New Roman"/>
          <w:sz w:val="28"/>
          <w:szCs w:val="28"/>
          <w:lang w:val="kk-KZ"/>
        </w:rPr>
        <w:t>].</w:t>
      </w:r>
    </w:p>
    <w:p w14:paraId="45288C47" w14:textId="77777777" w:rsidR="00671BD5" w:rsidRPr="00CF0D56" w:rsidRDefault="00671BD5"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CF0D56">
        <w:rPr>
          <w:rFonts w:ascii="Times New Roman" w:eastAsia="Calibri" w:hAnsi="Times New Roman" w:cs="Times New Roman"/>
          <w:sz w:val="28"/>
          <w:szCs w:val="28"/>
          <w:lang w:val="kk-KZ"/>
        </w:rPr>
        <w:t xml:space="preserve">Қазіргі уақытта елдегі негізгі жолаушылар ағыны Нұр-Сұлтан және Алматы әуежайларында жүргізіледі. Өңірлік әуежайлар бұл тұрғыда дүниежүзілік стандарттарға сәйкес келмейтін инфрақұрылымның нашар дамыған себебі бойынша бәсекеге қабілеті төмен. </w:t>
      </w:r>
    </w:p>
    <w:p w14:paraId="3F9A683E" w14:textId="7A99E4D8" w:rsidR="00671BD5" w:rsidRPr="00CF0D56" w:rsidRDefault="00671BD5"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CF0D56">
        <w:rPr>
          <w:rFonts w:ascii="Times New Roman" w:eastAsia="Calibri" w:hAnsi="Times New Roman" w:cs="Times New Roman"/>
          <w:sz w:val="28"/>
          <w:szCs w:val="28"/>
          <w:lang w:val="kk-KZ"/>
        </w:rPr>
        <w:t xml:space="preserve">Осы мақсатта мемлекеттік әуежайлар желісін дамыту стратегиясы әзірленді, сондай </w:t>
      </w:r>
      <w:r w:rsidR="002C2656">
        <w:rPr>
          <w:rFonts w:ascii="Times New Roman" w:eastAsia="Calibri" w:hAnsi="Times New Roman" w:cs="Times New Roman"/>
          <w:sz w:val="28"/>
          <w:szCs w:val="28"/>
          <w:lang w:val="kk-KZ"/>
        </w:rPr>
        <w:t>–</w:t>
      </w:r>
      <w:r w:rsidRPr="00CF0D56">
        <w:rPr>
          <w:rFonts w:ascii="Times New Roman" w:eastAsia="Calibri" w:hAnsi="Times New Roman" w:cs="Times New Roman"/>
          <w:sz w:val="28"/>
          <w:szCs w:val="28"/>
          <w:lang w:val="kk-KZ"/>
        </w:rPr>
        <w:t xml:space="preserve"> ақ «Kазақстан Темір Жолы «Ұлттық компаниясы» АҚ құрылымында стратегиялық серіктес</w:t>
      </w:r>
      <w:r w:rsidR="00F54007" w:rsidRPr="00CF0D56">
        <w:rPr>
          <w:rFonts w:ascii="Times New Roman" w:eastAsia="Calibri" w:hAnsi="Times New Roman" w:cs="Times New Roman"/>
          <w:sz w:val="28"/>
          <w:szCs w:val="28"/>
          <w:lang w:val="kk-KZ"/>
        </w:rPr>
        <w:t xml:space="preserve"> </w:t>
      </w:r>
      <w:r w:rsidR="002C2656">
        <w:rPr>
          <w:rFonts w:ascii="Times New Roman" w:eastAsia="Calibri" w:hAnsi="Times New Roman" w:cs="Times New Roman"/>
          <w:sz w:val="28"/>
          <w:szCs w:val="28"/>
          <w:lang w:val="kk-KZ"/>
        </w:rPr>
        <w:t>–</w:t>
      </w:r>
      <w:r w:rsidR="00F54007" w:rsidRPr="00CF0D56">
        <w:rPr>
          <w:rFonts w:ascii="Times New Roman" w:eastAsia="Calibri" w:hAnsi="Times New Roman" w:cs="Times New Roman"/>
          <w:sz w:val="28"/>
          <w:szCs w:val="28"/>
          <w:lang w:val="kk-KZ"/>
        </w:rPr>
        <w:t xml:space="preserve"> </w:t>
      </w:r>
      <w:r w:rsidRPr="00CF0D56">
        <w:rPr>
          <w:rFonts w:ascii="Times New Roman" w:eastAsia="Calibri" w:hAnsi="Times New Roman" w:cs="Times New Roman"/>
          <w:sz w:val="28"/>
          <w:szCs w:val="28"/>
          <w:lang w:val="kk-KZ"/>
        </w:rPr>
        <w:t xml:space="preserve">Zurich Аirport Internаtionаl АG қатысуымен </w:t>
      </w:r>
      <w:r w:rsidR="002C2656">
        <w:rPr>
          <w:rFonts w:ascii="Times New Roman" w:eastAsia="Calibri" w:hAnsi="Times New Roman" w:cs="Times New Roman"/>
          <w:sz w:val="28"/>
          <w:szCs w:val="28"/>
          <w:lang w:val="kk-KZ"/>
        </w:rPr>
        <w:t>«</w:t>
      </w:r>
      <w:r w:rsidRPr="00CF0D56">
        <w:rPr>
          <w:rFonts w:ascii="Times New Roman" w:eastAsia="Calibri" w:hAnsi="Times New Roman" w:cs="Times New Roman"/>
          <w:sz w:val="28"/>
          <w:szCs w:val="28"/>
          <w:lang w:val="kk-KZ"/>
        </w:rPr>
        <w:t>Airport Management Group</w:t>
      </w:r>
      <w:r w:rsidR="002C2656">
        <w:rPr>
          <w:rFonts w:ascii="Times New Roman" w:eastAsia="Calibri" w:hAnsi="Times New Roman" w:cs="Times New Roman"/>
          <w:sz w:val="28"/>
          <w:szCs w:val="28"/>
          <w:lang w:val="kk-KZ"/>
        </w:rPr>
        <w:t>»</w:t>
      </w:r>
      <w:r w:rsidRPr="00CF0D56">
        <w:rPr>
          <w:rFonts w:ascii="Times New Roman" w:eastAsia="Calibri" w:hAnsi="Times New Roman" w:cs="Times New Roman"/>
          <w:sz w:val="28"/>
          <w:szCs w:val="28"/>
          <w:lang w:val="kk-KZ"/>
        </w:rPr>
        <w:t xml:space="preserve"> </w:t>
      </w:r>
      <w:r w:rsidRPr="002F79A4">
        <w:rPr>
          <w:rFonts w:ascii="Times New Roman" w:eastAsia="Calibri" w:hAnsi="Times New Roman" w:cs="Times New Roman"/>
          <w:sz w:val="28"/>
          <w:szCs w:val="28"/>
          <w:lang w:val="kk-KZ"/>
        </w:rPr>
        <w:t>(AMG)</w:t>
      </w:r>
      <w:r w:rsidRPr="00CF0D56">
        <w:rPr>
          <w:rFonts w:ascii="Times New Roman" w:eastAsia="Calibri" w:hAnsi="Times New Roman" w:cs="Times New Roman"/>
          <w:sz w:val="28"/>
          <w:szCs w:val="28"/>
          <w:lang w:val="kk-KZ"/>
        </w:rPr>
        <w:t xml:space="preserve"> ЖШС мемлекеттік әуежайлар желісін басқару жөніндегі компания құрылды. </w:t>
      </w:r>
    </w:p>
    <w:p w14:paraId="219DF44F" w14:textId="26A91F8A" w:rsidR="00671BD5" w:rsidRPr="00CF0D56" w:rsidRDefault="00F54007"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CF0D56">
        <w:rPr>
          <w:rFonts w:ascii="Times New Roman" w:eastAsia="Calibri" w:hAnsi="Times New Roman" w:cs="Times New Roman"/>
          <w:sz w:val="28"/>
          <w:szCs w:val="28"/>
          <w:lang w:val="kk-KZ"/>
        </w:rPr>
        <w:t>Бұл к</w:t>
      </w:r>
      <w:r w:rsidR="00671BD5" w:rsidRPr="00CF0D56">
        <w:rPr>
          <w:rFonts w:ascii="Times New Roman" w:eastAsia="Calibri" w:hAnsi="Times New Roman" w:cs="Times New Roman"/>
          <w:sz w:val="28"/>
          <w:szCs w:val="28"/>
          <w:lang w:val="kk-KZ"/>
        </w:rPr>
        <w:t>омпания әуежайлардың жұмысын жетілдіруге, жолаушыларға қызмет көрсету сапасын жақсартуға және оларды одан әрі дамытуға бағытталған жолдарды іздестірумен және ілгерілетумен айналысады. АMG бірінші мақсаты</w:t>
      </w:r>
      <w:r w:rsidR="00AD677C" w:rsidRPr="00CF0D56">
        <w:rPr>
          <w:rFonts w:ascii="Times New Roman" w:eastAsia="Calibri" w:hAnsi="Times New Roman" w:cs="Times New Roman"/>
          <w:sz w:val="28"/>
          <w:szCs w:val="28"/>
          <w:lang w:val="kk-KZ"/>
        </w:rPr>
        <w:t xml:space="preserve"> </w:t>
      </w:r>
      <w:r w:rsidR="002F79A4">
        <w:rPr>
          <w:rFonts w:ascii="Times New Roman" w:eastAsia="Calibri" w:hAnsi="Times New Roman" w:cs="Times New Roman"/>
          <w:sz w:val="28"/>
          <w:szCs w:val="28"/>
          <w:lang w:val="kk-KZ"/>
        </w:rPr>
        <w:t>-</w:t>
      </w:r>
      <w:r w:rsidR="00AD677C" w:rsidRPr="00CF0D56">
        <w:rPr>
          <w:rFonts w:ascii="Times New Roman" w:eastAsia="Calibri" w:hAnsi="Times New Roman" w:cs="Times New Roman"/>
          <w:sz w:val="28"/>
          <w:szCs w:val="28"/>
          <w:lang w:val="kk-KZ"/>
        </w:rPr>
        <w:t xml:space="preserve"> </w:t>
      </w:r>
      <w:r w:rsidR="00671BD5" w:rsidRPr="00CF0D56">
        <w:rPr>
          <w:rFonts w:ascii="Times New Roman" w:eastAsia="Calibri" w:hAnsi="Times New Roman" w:cs="Times New Roman"/>
          <w:sz w:val="28"/>
          <w:szCs w:val="28"/>
          <w:lang w:val="kk-KZ"/>
        </w:rPr>
        <w:t>Халықаралық Азаматтық авиация ұйымының стандарттарына сәйкес барлық мемлекеттік әуежайларда ұшу қауіпсіздігі және авиациялық қауіпсіздік бойынша жағдайды үйлестіру [</w:t>
      </w:r>
      <w:r w:rsidR="008C051C" w:rsidRPr="00CF0D56">
        <w:rPr>
          <w:rFonts w:ascii="Times New Roman" w:eastAsia="Calibri" w:hAnsi="Times New Roman" w:cs="Times New Roman"/>
          <w:sz w:val="28"/>
          <w:szCs w:val="28"/>
          <w:lang w:val="kk-KZ"/>
        </w:rPr>
        <w:t>10</w:t>
      </w:r>
      <w:r w:rsidR="00FC6F39" w:rsidRPr="00FC6F39">
        <w:rPr>
          <w:rFonts w:ascii="Times New Roman" w:eastAsia="Calibri" w:hAnsi="Times New Roman" w:cs="Times New Roman"/>
          <w:sz w:val="28"/>
          <w:szCs w:val="28"/>
          <w:lang w:val="kk-KZ"/>
        </w:rPr>
        <w:t>8</w:t>
      </w:r>
      <w:r w:rsidR="00671BD5" w:rsidRPr="00CF0D56">
        <w:rPr>
          <w:rFonts w:ascii="Times New Roman" w:eastAsia="Calibri" w:hAnsi="Times New Roman" w:cs="Times New Roman"/>
          <w:sz w:val="28"/>
          <w:szCs w:val="28"/>
          <w:lang w:val="kk-KZ"/>
        </w:rPr>
        <w:t>].</w:t>
      </w:r>
    </w:p>
    <w:p w14:paraId="43B22FC0" w14:textId="43CC7588" w:rsidR="00671BD5" w:rsidRPr="00C1209B" w:rsidRDefault="00671BD5"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C1209B">
        <w:rPr>
          <w:rFonts w:ascii="Times New Roman" w:eastAsia="Calibri" w:hAnsi="Times New Roman" w:cs="Times New Roman"/>
          <w:sz w:val="28"/>
          <w:szCs w:val="28"/>
          <w:lang w:val="kk-KZ"/>
        </w:rPr>
        <w:t>Екінші мақсат</w:t>
      </w:r>
      <w:r w:rsidR="00F54007">
        <w:rPr>
          <w:rFonts w:ascii="Times New Roman" w:eastAsia="Calibri" w:hAnsi="Times New Roman" w:cs="Times New Roman"/>
          <w:sz w:val="28"/>
          <w:szCs w:val="28"/>
          <w:lang w:val="kk-KZ"/>
        </w:rPr>
        <w:t xml:space="preserve"> </w:t>
      </w:r>
      <w:r w:rsidR="002F79A4">
        <w:rPr>
          <w:rFonts w:ascii="Times New Roman" w:eastAsia="Calibri" w:hAnsi="Times New Roman" w:cs="Times New Roman"/>
          <w:sz w:val="28"/>
          <w:szCs w:val="28"/>
          <w:lang w:val="kk-KZ"/>
        </w:rPr>
        <w:t>-</w:t>
      </w:r>
      <w:r w:rsidR="00F54007">
        <w:rPr>
          <w:rFonts w:ascii="Times New Roman" w:eastAsia="Calibri" w:hAnsi="Times New Roman" w:cs="Times New Roman"/>
          <w:sz w:val="28"/>
          <w:szCs w:val="28"/>
          <w:lang w:val="kk-KZ"/>
        </w:rPr>
        <w:t xml:space="preserve"> </w:t>
      </w:r>
      <w:r w:rsidRPr="00C1209B">
        <w:rPr>
          <w:rFonts w:ascii="Times New Roman" w:eastAsia="Calibri" w:hAnsi="Times New Roman" w:cs="Times New Roman"/>
          <w:sz w:val="28"/>
          <w:szCs w:val="28"/>
          <w:lang w:val="kk-KZ"/>
        </w:rPr>
        <w:t>мемлекеттік әуежайлардағы қаржылық көрсеткіштерді арттыру және қаржылық тұрақтылықты жақсарту.Туризмді дамыту үшін әуе көлігі билеттерінің бағасын төмендетуге мүдделі әуекомпаниялары жылжыту, аз бюджеттік әуе</w:t>
      </w:r>
      <w:r w:rsidR="00C1209B">
        <w:rPr>
          <w:rFonts w:ascii="Times New Roman" w:eastAsia="Calibri" w:hAnsi="Times New Roman" w:cs="Times New Roman"/>
          <w:sz w:val="28"/>
          <w:szCs w:val="28"/>
          <w:lang w:val="kk-KZ"/>
        </w:rPr>
        <w:t xml:space="preserve"> </w:t>
      </w:r>
      <w:r w:rsidRPr="00C1209B">
        <w:rPr>
          <w:rFonts w:ascii="Times New Roman" w:eastAsia="Calibri" w:hAnsi="Times New Roman" w:cs="Times New Roman"/>
          <w:sz w:val="28"/>
          <w:szCs w:val="28"/>
          <w:lang w:val="kk-KZ"/>
        </w:rPr>
        <w:t>тасымалдаушылар үшін бәсекелестік ортаны қалыптастыру, өңірлердің туристік әлеуетін арттыру үшін алғышарттар жасау жолымен шағын авиацияны дамыту қажет.</w:t>
      </w:r>
      <w:r w:rsidR="00C1209B">
        <w:rPr>
          <w:rFonts w:ascii="Times New Roman" w:eastAsia="Calibri" w:hAnsi="Times New Roman" w:cs="Times New Roman"/>
          <w:sz w:val="28"/>
          <w:szCs w:val="28"/>
          <w:lang w:val="kk-KZ"/>
        </w:rPr>
        <w:t xml:space="preserve"> </w:t>
      </w:r>
      <w:r w:rsidRPr="00C1209B">
        <w:rPr>
          <w:rFonts w:ascii="Times New Roman" w:eastAsia="Calibri" w:hAnsi="Times New Roman" w:cs="Times New Roman"/>
          <w:sz w:val="28"/>
          <w:szCs w:val="28"/>
          <w:lang w:val="kk-KZ"/>
        </w:rPr>
        <w:t xml:space="preserve">Саяхаттардың көпшілігі әуе көлігін пайдалана отырып жасалатынын ескеріп, әуе көлігінің бағын жаңарту, жолаушылар әуетасымалдарының географиясын кеңейту, оңтайлы баға және тариф саясатын </w:t>
      </w:r>
      <w:r w:rsidRPr="00C1209B">
        <w:rPr>
          <w:rFonts w:ascii="Times New Roman" w:eastAsia="Calibri" w:hAnsi="Times New Roman" w:cs="Times New Roman"/>
          <w:sz w:val="28"/>
          <w:szCs w:val="28"/>
          <w:lang w:val="kk-KZ"/>
        </w:rPr>
        <w:lastRenderedPageBreak/>
        <w:t>белгілеу, туристік ағынды ұлғайту мақсатында қызмет көрсету сапасын жақсарту қажеттілігі туындайды.</w:t>
      </w:r>
    </w:p>
    <w:p w14:paraId="5BBEDC2B" w14:textId="539AC3F7" w:rsidR="001D71B0" w:rsidRPr="00CF0D56" w:rsidRDefault="001D71B0"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C1209B">
        <w:rPr>
          <w:rFonts w:ascii="Times New Roman" w:eastAsia="Calibri" w:hAnsi="Times New Roman" w:cs="Times New Roman"/>
          <w:sz w:val="28"/>
          <w:szCs w:val="28"/>
          <w:lang w:val="kk-KZ"/>
        </w:rPr>
        <w:t>Жолаушылар ағынының артуы жаңа халықаралық және ішкі әуе бағыттарының  ашылуына, ұшақ билеттерінің құнының төмендеуіне, транзиттік тасымалдардың тартымдылығының артуына және әуе көлігі инфрақұрылымының дамуына байланысты болды. 2019 жылы Алматыдан Көкшетау, Петропавл, Үшарал, Үржар және Балқашқа, Нұр-Сұлтаннан Петропавл, Талдықорған, Үшарал, Үржар және Балқашқа, Ақтаудан Көкшетауға, Қарағандыдан Қызылорда мен Өскеменге, Петропавлдан Шымкентке және Нұр-Сұлтан</w:t>
      </w:r>
      <w:r w:rsidR="00AD677C">
        <w:rPr>
          <w:rFonts w:ascii="Times New Roman" w:eastAsia="Calibri" w:hAnsi="Times New Roman" w:cs="Times New Roman"/>
          <w:sz w:val="28"/>
          <w:szCs w:val="28"/>
          <w:lang w:val="kk-KZ"/>
        </w:rPr>
        <w:t xml:space="preserve">нан </w:t>
      </w:r>
      <w:r w:rsidRPr="00C1209B">
        <w:rPr>
          <w:rFonts w:ascii="Times New Roman" w:eastAsia="Calibri" w:hAnsi="Times New Roman" w:cs="Times New Roman"/>
          <w:sz w:val="28"/>
          <w:szCs w:val="28"/>
          <w:lang w:val="kk-KZ"/>
        </w:rPr>
        <w:t xml:space="preserve">Токиоға жаңа әуе бағыттары </w:t>
      </w:r>
      <w:r w:rsidRPr="00CF0D56">
        <w:rPr>
          <w:rFonts w:ascii="Times New Roman" w:eastAsia="Calibri" w:hAnsi="Times New Roman" w:cs="Times New Roman"/>
          <w:sz w:val="28"/>
          <w:szCs w:val="28"/>
          <w:lang w:val="kk-KZ"/>
        </w:rPr>
        <w:t>ашылды [</w:t>
      </w:r>
      <w:r w:rsidR="008C051C" w:rsidRPr="00CF0D56">
        <w:rPr>
          <w:rFonts w:ascii="Times New Roman" w:eastAsia="Calibri" w:hAnsi="Times New Roman" w:cs="Times New Roman"/>
          <w:sz w:val="28"/>
          <w:szCs w:val="28"/>
          <w:lang w:val="kk-KZ"/>
        </w:rPr>
        <w:t>10</w:t>
      </w:r>
      <w:r w:rsidR="00FC6F39" w:rsidRPr="00FC6F39">
        <w:rPr>
          <w:rFonts w:ascii="Times New Roman" w:eastAsia="Calibri" w:hAnsi="Times New Roman" w:cs="Times New Roman"/>
          <w:sz w:val="28"/>
          <w:szCs w:val="28"/>
          <w:lang w:val="kk-KZ"/>
        </w:rPr>
        <w:t>8</w:t>
      </w:r>
      <w:r w:rsidRPr="00CF0D56">
        <w:rPr>
          <w:rFonts w:ascii="Times New Roman" w:eastAsia="Calibri" w:hAnsi="Times New Roman" w:cs="Times New Roman"/>
          <w:sz w:val="28"/>
          <w:szCs w:val="28"/>
          <w:lang w:val="kk-KZ"/>
        </w:rPr>
        <w:t xml:space="preserve">]. </w:t>
      </w:r>
    </w:p>
    <w:p w14:paraId="37A3CA3D" w14:textId="6A2E9400" w:rsidR="00AD677C" w:rsidRDefault="00AD677C"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9B5259">
        <w:rPr>
          <w:rFonts w:ascii="Times New Roman" w:eastAsia="Times New Roman" w:hAnsi="Times New Roman" w:cs="Times New Roman"/>
          <w:sz w:val="28"/>
          <w:szCs w:val="28"/>
          <w:lang w:val="kk-KZ" w:eastAsia="ru-RU"/>
        </w:rPr>
        <w:t>Қазақстандағы авиакомпаниялар</w:t>
      </w:r>
      <w:r w:rsidRPr="009B5259">
        <w:rPr>
          <w:rFonts w:ascii="Times New Roman" w:hAnsi="Times New Roman" w:cs="Times New Roman"/>
          <w:sz w:val="28"/>
          <w:szCs w:val="28"/>
          <w:lang w:val="kk-KZ" w:eastAsia="zh-CN"/>
        </w:rPr>
        <w:t>:</w:t>
      </w:r>
      <w:r w:rsidRPr="00DF077D">
        <w:rPr>
          <w:rFonts w:ascii="Times New Roman" w:hAnsi="Times New Roman" w:cs="Times New Roman"/>
          <w:b/>
          <w:bCs/>
          <w:sz w:val="28"/>
          <w:szCs w:val="28"/>
          <w:lang w:val="kk-KZ" w:eastAsia="zh-CN"/>
        </w:rPr>
        <w:t xml:space="preserve"> </w:t>
      </w:r>
      <w:r w:rsidRPr="00DF077D">
        <w:rPr>
          <w:rStyle w:val="af"/>
          <w:rFonts w:ascii="Times New Roman" w:hAnsi="Times New Roman" w:cs="Times New Roman"/>
          <w:b w:val="0"/>
          <w:bCs w:val="0"/>
          <w:sz w:val="28"/>
          <w:szCs w:val="28"/>
          <w:lang w:val="kk-KZ"/>
        </w:rPr>
        <w:t>Air Astana, SCAT, Bek Air, Qazaq Air, Южное небо, Жетысу, Жезказган-Эйр, FlyArystan.</w:t>
      </w:r>
      <w:r>
        <w:rPr>
          <w:rStyle w:val="af"/>
          <w:rFonts w:ascii="Times New Roman" w:hAnsi="Times New Roman" w:cs="Times New Roman"/>
          <w:b w:val="0"/>
          <w:bCs w:val="0"/>
          <w:sz w:val="28"/>
          <w:szCs w:val="28"/>
          <w:lang w:val="kk-KZ"/>
        </w:rPr>
        <w:t xml:space="preserve"> </w:t>
      </w:r>
      <w:r w:rsidRPr="00F54007">
        <w:rPr>
          <w:rStyle w:val="af"/>
          <w:rFonts w:ascii="Times New Roman" w:hAnsi="Times New Roman" w:cs="Times New Roman"/>
          <w:b w:val="0"/>
          <w:bCs w:val="0"/>
          <w:sz w:val="28"/>
          <w:szCs w:val="28"/>
          <w:lang w:val="kk-KZ"/>
        </w:rPr>
        <w:t>(</w:t>
      </w:r>
      <w:r w:rsidRPr="009B5259">
        <w:rPr>
          <w:rStyle w:val="af"/>
          <w:rFonts w:ascii="Times New Roman" w:hAnsi="Times New Roman" w:cs="Times New Roman"/>
          <w:b w:val="0"/>
          <w:bCs w:val="0"/>
          <w:sz w:val="28"/>
          <w:szCs w:val="28"/>
          <w:lang w:val="kk-KZ"/>
        </w:rPr>
        <w:t>Ұ</w:t>
      </w:r>
      <w:r w:rsidRPr="009B5259">
        <w:rPr>
          <w:rFonts w:ascii="Times New Roman" w:hAnsi="Times New Roman" w:cs="Times New Roman"/>
          <w:sz w:val="28"/>
          <w:szCs w:val="28"/>
          <w:lang w:val="kk-KZ"/>
        </w:rPr>
        <w:t>шу қауіпсіздігіне әсер ететін заңнаманы өрескел бұзғаны үшін Қазақстанның авиация әкімшілігі 2020 жылы Bek Air</w:t>
      </w:r>
      <w:r>
        <w:rPr>
          <w:rFonts w:ascii="Times New Roman" w:hAnsi="Times New Roman" w:cs="Times New Roman"/>
          <w:sz w:val="28"/>
          <w:szCs w:val="28"/>
          <w:lang w:val="kk-KZ"/>
        </w:rPr>
        <w:t>-ің</w:t>
      </w:r>
      <w:r w:rsidRPr="009B5259">
        <w:rPr>
          <w:rFonts w:ascii="Times New Roman" w:hAnsi="Times New Roman" w:cs="Times New Roman"/>
          <w:sz w:val="28"/>
          <w:szCs w:val="28"/>
          <w:lang w:val="kk-KZ"/>
        </w:rPr>
        <w:t xml:space="preserve">  операторлық және ұшуға жарамдылық сертификаттарын қайтарып алды</w:t>
      </w:r>
      <w:r>
        <w:rPr>
          <w:rFonts w:ascii="Times New Roman" w:hAnsi="Times New Roman" w:cs="Times New Roman"/>
          <w:sz w:val="28"/>
          <w:szCs w:val="28"/>
          <w:lang w:val="kk-KZ"/>
        </w:rPr>
        <w:t>)</w:t>
      </w:r>
      <w:r w:rsidRPr="009B5259">
        <w:rPr>
          <w:rFonts w:ascii="Times New Roman" w:hAnsi="Times New Roman" w:cs="Times New Roman"/>
          <w:sz w:val="28"/>
          <w:szCs w:val="28"/>
          <w:lang w:val="kk-KZ"/>
        </w:rPr>
        <w:t>.</w:t>
      </w:r>
    </w:p>
    <w:p w14:paraId="0A767CDC" w14:textId="5F61E8C2" w:rsidR="006740D6" w:rsidRDefault="006740D6" w:rsidP="002B3302">
      <w:pPr>
        <w:spacing w:after="0"/>
        <w:ind w:firstLine="709"/>
        <w:jc w:val="both"/>
        <w:rPr>
          <w:rFonts w:ascii="Times New Roman" w:eastAsia="Calibri" w:hAnsi="Times New Roman" w:cs="Times New Roman"/>
          <w:sz w:val="28"/>
          <w:szCs w:val="28"/>
          <w:lang w:val="kk-KZ"/>
        </w:rPr>
      </w:pPr>
      <w:r>
        <w:rPr>
          <w:rStyle w:val="af"/>
          <w:rFonts w:ascii="Times New Roman" w:hAnsi="Times New Roman" w:cs="Times New Roman"/>
          <w:b w:val="0"/>
          <w:bCs w:val="0"/>
          <w:sz w:val="28"/>
          <w:szCs w:val="28"/>
          <w:lang w:val="kk-KZ"/>
        </w:rPr>
        <w:t xml:space="preserve">Пандемияға дейін </w:t>
      </w:r>
      <w:r w:rsidR="00AD677C" w:rsidRPr="00DF077D">
        <w:rPr>
          <w:rStyle w:val="af"/>
          <w:rFonts w:ascii="Times New Roman" w:hAnsi="Times New Roman" w:cs="Times New Roman"/>
          <w:b w:val="0"/>
          <w:bCs w:val="0"/>
          <w:sz w:val="28"/>
          <w:szCs w:val="28"/>
          <w:lang w:val="kk-KZ"/>
        </w:rPr>
        <w:t>Air Astana</w:t>
      </w:r>
      <w:r w:rsidR="00AD677C" w:rsidRPr="00C1209B">
        <w:rPr>
          <w:rFonts w:ascii="Times New Roman" w:eastAsia="Calibri" w:hAnsi="Times New Roman" w:cs="Times New Roman"/>
          <w:sz w:val="28"/>
          <w:szCs w:val="28"/>
          <w:lang w:val="kk-KZ"/>
        </w:rPr>
        <w:t xml:space="preserve"> ұлттық әуетасымалдау к</w:t>
      </w:r>
      <w:r w:rsidR="00AD677C">
        <w:rPr>
          <w:rFonts w:ascii="Times New Roman" w:eastAsia="Calibri" w:hAnsi="Times New Roman" w:cs="Times New Roman"/>
          <w:sz w:val="28"/>
          <w:szCs w:val="28"/>
          <w:lang w:val="kk-KZ"/>
        </w:rPr>
        <w:t>о</w:t>
      </w:r>
      <w:r w:rsidR="00AD677C" w:rsidRPr="00C1209B">
        <w:rPr>
          <w:rFonts w:ascii="Times New Roman" w:eastAsia="Calibri" w:hAnsi="Times New Roman" w:cs="Times New Roman"/>
          <w:sz w:val="28"/>
          <w:szCs w:val="28"/>
          <w:lang w:val="kk-KZ"/>
        </w:rPr>
        <w:t xml:space="preserve">мпаниясы Түркия, Германия, Қытай, Корея, Таиланд, Ұлыбритания, Үндістан, БАӘ, Нидерланды елдеріне тұрақты рейстерді </w:t>
      </w:r>
      <w:r w:rsidR="00AD677C" w:rsidRPr="00FC6F39">
        <w:rPr>
          <w:rFonts w:ascii="Times New Roman" w:eastAsia="Calibri" w:hAnsi="Times New Roman" w:cs="Times New Roman"/>
          <w:sz w:val="28"/>
          <w:szCs w:val="28"/>
          <w:lang w:val="kk-KZ"/>
        </w:rPr>
        <w:t>орындай</w:t>
      </w:r>
      <w:r w:rsidRPr="00FC6F39">
        <w:rPr>
          <w:rFonts w:ascii="Times New Roman" w:eastAsia="Calibri" w:hAnsi="Times New Roman" w:cs="Times New Roman"/>
          <w:sz w:val="28"/>
          <w:szCs w:val="28"/>
          <w:lang w:val="kk-KZ"/>
        </w:rPr>
        <w:t>т</w:t>
      </w:r>
      <w:r w:rsidR="00AD677C" w:rsidRPr="00FC6F39">
        <w:rPr>
          <w:rFonts w:ascii="Times New Roman" w:eastAsia="Calibri" w:hAnsi="Times New Roman" w:cs="Times New Roman"/>
          <w:sz w:val="28"/>
          <w:szCs w:val="28"/>
          <w:lang w:val="kk-KZ"/>
        </w:rPr>
        <w:t>ы</w:t>
      </w:r>
      <w:r w:rsidRPr="00FC6F39">
        <w:rPr>
          <w:rFonts w:ascii="Times New Roman" w:eastAsia="Calibri" w:hAnsi="Times New Roman" w:cs="Times New Roman"/>
          <w:sz w:val="28"/>
          <w:szCs w:val="28"/>
          <w:lang w:val="kk-KZ"/>
        </w:rPr>
        <w:t>н</w:t>
      </w:r>
      <w:r w:rsidR="00AD677C" w:rsidRPr="00FC6F39">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Р</w:t>
      </w:r>
      <w:r w:rsidR="001D71B0" w:rsidRPr="00C1209B">
        <w:rPr>
          <w:rFonts w:ascii="Times New Roman" w:eastAsia="Calibri" w:hAnsi="Times New Roman" w:cs="Times New Roman"/>
          <w:sz w:val="28"/>
          <w:szCs w:val="28"/>
          <w:lang w:val="kk-KZ"/>
        </w:rPr>
        <w:t xml:space="preserve">еспубликаға алыс шетелдердің </w:t>
      </w:r>
      <w:r w:rsidR="00467651" w:rsidRPr="00467651">
        <w:rPr>
          <w:rFonts w:ascii="Times New Roman" w:eastAsia="Calibri" w:hAnsi="Times New Roman" w:cs="Times New Roman"/>
          <w:sz w:val="28"/>
          <w:szCs w:val="28"/>
          <w:lang w:val="kk-KZ"/>
        </w:rPr>
        <w:t>он</w:t>
      </w:r>
      <w:r w:rsidR="00467651">
        <w:rPr>
          <w:rFonts w:ascii="Times New Roman" w:eastAsia="Calibri" w:hAnsi="Times New Roman" w:cs="Times New Roman"/>
          <w:sz w:val="28"/>
          <w:szCs w:val="28"/>
          <w:lang w:val="kk-KZ"/>
        </w:rPr>
        <w:t xml:space="preserve"> үш</w:t>
      </w:r>
      <w:r w:rsidR="001D71B0" w:rsidRPr="00C1209B">
        <w:rPr>
          <w:rFonts w:ascii="Times New Roman" w:eastAsia="Calibri" w:hAnsi="Times New Roman" w:cs="Times New Roman"/>
          <w:sz w:val="28"/>
          <w:szCs w:val="28"/>
          <w:lang w:val="kk-KZ"/>
        </w:rPr>
        <w:t xml:space="preserve"> әуекомпаниясы тұрақты ұшуларды орындай</w:t>
      </w:r>
      <w:r>
        <w:rPr>
          <w:rFonts w:ascii="Times New Roman" w:eastAsia="Calibri" w:hAnsi="Times New Roman" w:cs="Times New Roman"/>
          <w:sz w:val="28"/>
          <w:szCs w:val="28"/>
          <w:lang w:val="kk-KZ"/>
        </w:rPr>
        <w:t>т</w:t>
      </w:r>
      <w:r w:rsidR="001D71B0" w:rsidRPr="00C1209B">
        <w:rPr>
          <w:rFonts w:ascii="Times New Roman" w:eastAsia="Calibri" w:hAnsi="Times New Roman" w:cs="Times New Roman"/>
          <w:sz w:val="28"/>
          <w:szCs w:val="28"/>
          <w:lang w:val="kk-KZ"/>
        </w:rPr>
        <w:t>ы</w:t>
      </w:r>
      <w:r>
        <w:rPr>
          <w:rFonts w:ascii="Times New Roman" w:eastAsia="Calibri" w:hAnsi="Times New Roman" w:cs="Times New Roman"/>
          <w:sz w:val="28"/>
          <w:szCs w:val="28"/>
          <w:lang w:val="kk-KZ"/>
        </w:rPr>
        <w:t>н</w:t>
      </w:r>
      <w:r w:rsidR="001D71B0" w:rsidRPr="00C1209B">
        <w:rPr>
          <w:rFonts w:ascii="Times New Roman" w:eastAsia="Calibri" w:hAnsi="Times New Roman" w:cs="Times New Roman"/>
          <w:sz w:val="28"/>
          <w:szCs w:val="28"/>
          <w:lang w:val="kk-KZ"/>
        </w:rPr>
        <w:t xml:space="preserve">  (</w:t>
      </w:r>
      <w:r w:rsidR="00467651" w:rsidRPr="00467651">
        <w:rPr>
          <w:rStyle w:val="af"/>
          <w:rFonts w:ascii="Times New Roman" w:hAnsi="Times New Roman" w:cs="Times New Roman"/>
          <w:b w:val="0"/>
          <w:bCs w:val="0"/>
          <w:sz w:val="28"/>
          <w:szCs w:val="28"/>
          <w:lang w:val="kk-KZ"/>
        </w:rPr>
        <w:t>Etihad Airways, Lufthansa, Turkish Airlines, Uzbekistan Airways, Аэрофлот, Belavia, AZAL, Tajik Air, Turkmenistan Airlines, Pegasus Airlines, Mahan Air, China Southern Airlines, Hainan Airlines</w:t>
      </w:r>
      <w:r w:rsidR="001D71B0" w:rsidRPr="00C1209B">
        <w:rPr>
          <w:rFonts w:ascii="Times New Roman" w:eastAsia="Calibri" w:hAnsi="Times New Roman" w:cs="Times New Roman"/>
          <w:sz w:val="28"/>
          <w:szCs w:val="28"/>
          <w:lang w:val="kk-KZ"/>
        </w:rPr>
        <w:t xml:space="preserve">). </w:t>
      </w:r>
    </w:p>
    <w:p w14:paraId="4A2B4553" w14:textId="4A6A2E71" w:rsidR="003F7CD6" w:rsidRPr="00FC6F39" w:rsidRDefault="003F7CD6"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3F7CD6">
        <w:rPr>
          <w:rFonts w:ascii="Times New Roman" w:eastAsia="Times New Roman" w:hAnsi="Times New Roman" w:cs="Times New Roman"/>
          <w:sz w:val="28"/>
          <w:szCs w:val="28"/>
          <w:lang w:val="kk-KZ" w:eastAsia="ru-RU"/>
        </w:rPr>
        <w:t xml:space="preserve">Пандемия әуе көлігінің жұмысына </w:t>
      </w:r>
      <w:r w:rsidR="00FC6F39">
        <w:rPr>
          <w:rFonts w:ascii="Times New Roman" w:eastAsia="Times New Roman" w:hAnsi="Times New Roman" w:cs="Times New Roman"/>
          <w:sz w:val="28"/>
          <w:szCs w:val="28"/>
          <w:lang w:val="kk-KZ" w:eastAsia="ru-RU"/>
        </w:rPr>
        <w:t>өзгер</w:t>
      </w:r>
      <w:r w:rsidRPr="003F7CD6">
        <w:rPr>
          <w:rFonts w:ascii="Times New Roman" w:eastAsia="Times New Roman" w:hAnsi="Times New Roman" w:cs="Times New Roman"/>
          <w:sz w:val="28"/>
          <w:szCs w:val="28"/>
          <w:lang w:val="kk-KZ" w:eastAsia="ru-RU"/>
        </w:rPr>
        <w:t>тулер енгізді. Шекараның жабылуы оның жұмысына әсер етті. Рейстер саны мен жолаушылар тасымалы күрт төмендеді. Қазіргі уақытта Қазақстан әлеммен халықаралық байланысты қалпына келтіруді жалғастыруда. Қазір елде 51 бағыт бойынша аптасына 227 рейс бар.</w:t>
      </w:r>
      <w:r>
        <w:rPr>
          <w:rFonts w:ascii="Times New Roman" w:eastAsia="Times New Roman" w:hAnsi="Times New Roman" w:cs="Times New Roman"/>
          <w:sz w:val="28"/>
          <w:szCs w:val="28"/>
          <w:lang w:val="kk-KZ" w:eastAsia="ru-RU"/>
        </w:rPr>
        <w:t xml:space="preserve"> </w:t>
      </w:r>
      <w:r w:rsidRPr="003F7CD6">
        <w:rPr>
          <w:rFonts w:ascii="Times New Roman" w:eastAsia="Times New Roman" w:hAnsi="Times New Roman" w:cs="Times New Roman"/>
          <w:sz w:val="28"/>
          <w:szCs w:val="28"/>
          <w:lang w:val="kk-KZ" w:eastAsia="ru-RU"/>
        </w:rPr>
        <w:t>Халықаралық рейстер 20 елге орындалады: Өзбекстан, Қырғызстан, Тәжікстан, Беларусь, Украина, Ресей, Грузия, Армения, Түркия, БАӘ, Египет, Катар, Германия, Польша, Черногория, Венгрия, Ұлыбритания, Нидерланды, Мальдив және Оңтүстік Корея</w:t>
      </w:r>
      <w:r>
        <w:rPr>
          <w:rFonts w:ascii="Times New Roman" w:eastAsia="Times New Roman" w:hAnsi="Times New Roman" w:cs="Times New Roman"/>
          <w:sz w:val="28"/>
          <w:szCs w:val="28"/>
          <w:lang w:val="kk-KZ" w:eastAsia="ru-RU"/>
        </w:rPr>
        <w:t xml:space="preserve"> </w:t>
      </w:r>
      <w:r w:rsidRPr="003F7CD6">
        <w:rPr>
          <w:rFonts w:ascii="Times New Roman" w:eastAsia="Times New Roman" w:hAnsi="Times New Roman" w:cs="Times New Roman"/>
          <w:sz w:val="28"/>
          <w:szCs w:val="28"/>
          <w:lang w:val="kk-KZ" w:eastAsia="ru-RU"/>
        </w:rPr>
        <w:t>[109].</w:t>
      </w:r>
    </w:p>
    <w:p w14:paraId="4F2EA1E5" w14:textId="091A0AA2" w:rsidR="006740D6" w:rsidRPr="00CF0D56" w:rsidRDefault="001D71B0" w:rsidP="002B3302">
      <w:pPr>
        <w:spacing w:after="0"/>
        <w:ind w:firstLine="709"/>
        <w:jc w:val="both"/>
        <w:rPr>
          <w:rStyle w:val="af"/>
          <w:rFonts w:ascii="Times New Roman" w:eastAsia="Calibri" w:hAnsi="Times New Roman" w:cs="Times New Roman"/>
          <w:b w:val="0"/>
          <w:bCs w:val="0"/>
          <w:sz w:val="28"/>
          <w:szCs w:val="28"/>
          <w:lang w:val="kk-KZ"/>
        </w:rPr>
      </w:pPr>
      <w:r w:rsidRPr="00C1209B">
        <w:rPr>
          <w:rFonts w:ascii="Times New Roman" w:eastAsia="Calibri" w:hAnsi="Times New Roman" w:cs="Times New Roman"/>
          <w:sz w:val="28"/>
          <w:szCs w:val="28"/>
          <w:lang w:val="kk-KZ"/>
        </w:rPr>
        <w:t xml:space="preserve">Шағын авиацияны дамыту мақсатында Шығыс Қазақстан облысында пилоттық жоба іске </w:t>
      </w:r>
      <w:r w:rsidRPr="00CF0D56">
        <w:rPr>
          <w:rFonts w:ascii="Times New Roman" w:eastAsia="Calibri" w:hAnsi="Times New Roman" w:cs="Times New Roman"/>
          <w:sz w:val="28"/>
          <w:szCs w:val="28"/>
          <w:lang w:val="kk-KZ"/>
        </w:rPr>
        <w:t xml:space="preserve">қосылды </w:t>
      </w:r>
      <w:r w:rsidR="006337FB" w:rsidRPr="006337FB">
        <w:rPr>
          <w:rFonts w:ascii="Times New Roman" w:eastAsia="Calibri" w:hAnsi="Times New Roman" w:cs="Times New Roman"/>
          <w:sz w:val="28"/>
          <w:szCs w:val="28"/>
          <w:lang w:val="kk-KZ"/>
        </w:rPr>
        <w:t xml:space="preserve">[108].  </w:t>
      </w:r>
    </w:p>
    <w:p w14:paraId="03BD4EFC" w14:textId="016E4EF5" w:rsidR="003461CE" w:rsidRPr="00C337C4" w:rsidRDefault="00C67D4D" w:rsidP="002B3302">
      <w:pPr>
        <w:spacing w:after="0" w:line="240" w:lineRule="auto"/>
        <w:ind w:firstLine="709"/>
        <w:jc w:val="both"/>
        <w:rPr>
          <w:rFonts w:ascii="Times New Roman" w:hAnsi="Times New Roman" w:cs="Times New Roman"/>
          <w:sz w:val="28"/>
          <w:szCs w:val="28"/>
          <w:lang w:val="kk-KZ"/>
        </w:rPr>
      </w:pPr>
      <w:r w:rsidRPr="00CF0D56">
        <w:rPr>
          <w:rStyle w:val="af"/>
          <w:rFonts w:ascii="Times New Roman" w:hAnsi="Times New Roman" w:cs="Times New Roman"/>
          <w:b w:val="0"/>
          <w:bCs w:val="0"/>
          <w:sz w:val="28"/>
          <w:szCs w:val="28"/>
          <w:lang w:val="kk-KZ"/>
        </w:rPr>
        <w:t xml:space="preserve"> </w:t>
      </w:r>
      <w:r w:rsidR="00AD677C" w:rsidRPr="00CF0D56">
        <w:rPr>
          <w:rStyle w:val="af"/>
          <w:rFonts w:ascii="Times New Roman" w:hAnsi="Times New Roman" w:cs="Times New Roman"/>
          <w:b w:val="0"/>
          <w:bCs w:val="0"/>
          <w:sz w:val="28"/>
          <w:szCs w:val="28"/>
          <w:lang w:val="kk-KZ"/>
        </w:rPr>
        <w:t xml:space="preserve">2019 жылы барлығы 8,6 </w:t>
      </w:r>
      <w:r w:rsidR="006337FB">
        <w:rPr>
          <w:rStyle w:val="af"/>
          <w:rFonts w:ascii="Times New Roman" w:hAnsi="Times New Roman" w:cs="Times New Roman"/>
          <w:b w:val="0"/>
          <w:bCs w:val="0"/>
          <w:sz w:val="28"/>
          <w:szCs w:val="28"/>
          <w:lang w:val="kk-KZ"/>
        </w:rPr>
        <w:t xml:space="preserve"> </w:t>
      </w:r>
      <w:r w:rsidR="00AD677C" w:rsidRPr="00CF0D56">
        <w:rPr>
          <w:rStyle w:val="af"/>
          <w:rFonts w:ascii="Times New Roman" w:hAnsi="Times New Roman" w:cs="Times New Roman"/>
          <w:b w:val="0"/>
          <w:bCs w:val="0"/>
          <w:sz w:val="28"/>
          <w:szCs w:val="28"/>
          <w:lang w:val="kk-KZ"/>
        </w:rPr>
        <w:t>млн</w:t>
      </w:r>
      <w:r w:rsidR="001261CE">
        <w:rPr>
          <w:rStyle w:val="af"/>
          <w:rFonts w:ascii="Times New Roman" w:hAnsi="Times New Roman" w:cs="Times New Roman"/>
          <w:b w:val="0"/>
          <w:bCs w:val="0"/>
          <w:sz w:val="28"/>
          <w:szCs w:val="28"/>
          <w:lang w:val="kk-KZ"/>
        </w:rPr>
        <w:t xml:space="preserve"> </w:t>
      </w:r>
      <w:r w:rsidR="00AD677C" w:rsidRPr="00CF0D56">
        <w:rPr>
          <w:rStyle w:val="af"/>
          <w:rFonts w:ascii="Times New Roman" w:hAnsi="Times New Roman" w:cs="Times New Roman"/>
          <w:b w:val="0"/>
          <w:bCs w:val="0"/>
          <w:sz w:val="28"/>
          <w:szCs w:val="28"/>
          <w:lang w:val="kk-KZ"/>
        </w:rPr>
        <w:t>адам әуе компанияларының қызметтерін пайдаланды (кесте 2.</w:t>
      </w:r>
      <w:r w:rsidR="00D73FC5">
        <w:rPr>
          <w:rStyle w:val="af"/>
          <w:rFonts w:ascii="Times New Roman" w:hAnsi="Times New Roman" w:cs="Times New Roman"/>
          <w:b w:val="0"/>
          <w:bCs w:val="0"/>
          <w:sz w:val="28"/>
          <w:szCs w:val="28"/>
          <w:lang w:val="kk-KZ"/>
        </w:rPr>
        <w:t>1</w:t>
      </w:r>
      <w:r w:rsidR="00AD677C" w:rsidRPr="00CF0D56">
        <w:rPr>
          <w:rStyle w:val="af"/>
          <w:rFonts w:ascii="Times New Roman" w:hAnsi="Times New Roman" w:cs="Times New Roman"/>
          <w:b w:val="0"/>
          <w:bCs w:val="0"/>
          <w:sz w:val="28"/>
          <w:szCs w:val="28"/>
          <w:lang w:val="kk-KZ"/>
        </w:rPr>
        <w:t>)</w:t>
      </w:r>
      <w:r w:rsidR="00AD677C" w:rsidRPr="004C39BC">
        <w:rPr>
          <w:rStyle w:val="af"/>
          <w:rFonts w:ascii="Times New Roman" w:hAnsi="Times New Roman" w:cs="Times New Roman"/>
          <w:b w:val="0"/>
          <w:sz w:val="28"/>
          <w:szCs w:val="28"/>
          <w:lang w:val="kk-KZ"/>
        </w:rPr>
        <w:t>.</w:t>
      </w:r>
      <w:r w:rsidR="00AD677C" w:rsidRPr="00CF0D56">
        <w:rPr>
          <w:rStyle w:val="af"/>
          <w:rFonts w:ascii="Times New Roman" w:hAnsi="Times New Roman" w:cs="Times New Roman"/>
          <w:bCs w:val="0"/>
          <w:sz w:val="28"/>
          <w:szCs w:val="28"/>
          <w:lang w:val="kk-KZ"/>
        </w:rPr>
        <w:t xml:space="preserve"> </w:t>
      </w:r>
      <w:r w:rsidRPr="00CF0D56">
        <w:rPr>
          <w:rStyle w:val="af"/>
          <w:rFonts w:ascii="Times New Roman" w:hAnsi="Times New Roman" w:cs="Times New Roman"/>
          <w:b w:val="0"/>
          <w:bCs w:val="0"/>
          <w:sz w:val="28"/>
          <w:szCs w:val="28"/>
          <w:lang w:val="kk-KZ"/>
        </w:rPr>
        <w:t xml:space="preserve">2010 жылмен салыстырғанда 2,5 есе </w:t>
      </w:r>
      <w:r w:rsidR="00AD677C" w:rsidRPr="00CF0D56">
        <w:rPr>
          <w:rStyle w:val="af"/>
          <w:rFonts w:ascii="Times New Roman" w:hAnsi="Times New Roman" w:cs="Times New Roman"/>
          <w:b w:val="0"/>
          <w:bCs w:val="0"/>
          <w:sz w:val="28"/>
          <w:szCs w:val="28"/>
          <w:lang w:val="kk-KZ"/>
        </w:rPr>
        <w:t>өсті.</w:t>
      </w:r>
      <w:r w:rsidRPr="00CF0D56">
        <w:rPr>
          <w:rStyle w:val="af"/>
          <w:rFonts w:ascii="Times New Roman" w:hAnsi="Times New Roman" w:cs="Times New Roman"/>
          <w:b w:val="0"/>
          <w:bCs w:val="0"/>
          <w:sz w:val="28"/>
          <w:szCs w:val="28"/>
          <w:lang w:val="kk-KZ"/>
        </w:rPr>
        <w:t xml:space="preserve"> </w:t>
      </w:r>
      <w:r w:rsidR="007E730A" w:rsidRPr="00CF0D56">
        <w:rPr>
          <w:rStyle w:val="af"/>
          <w:rFonts w:ascii="Times New Roman" w:hAnsi="Times New Roman" w:cs="Times New Roman"/>
          <w:b w:val="0"/>
          <w:bCs w:val="0"/>
          <w:sz w:val="28"/>
          <w:szCs w:val="28"/>
          <w:lang w:val="kk-KZ"/>
        </w:rPr>
        <w:t>Air Astana</w:t>
      </w:r>
      <w:r w:rsidR="007E730A" w:rsidRPr="00CF0D56">
        <w:rPr>
          <w:rFonts w:ascii="Times New Roman" w:hAnsi="Times New Roman" w:cs="Times New Roman"/>
          <w:bCs/>
          <w:sz w:val="28"/>
          <w:szCs w:val="28"/>
          <w:lang w:val="kk-KZ"/>
        </w:rPr>
        <w:t xml:space="preserve"> </w:t>
      </w:r>
      <w:r w:rsidRPr="00CF0D56">
        <w:rPr>
          <w:rFonts w:ascii="Times New Roman" w:hAnsi="Times New Roman" w:cs="Times New Roman"/>
          <w:bCs/>
          <w:sz w:val="28"/>
          <w:szCs w:val="28"/>
          <w:lang w:val="kk-KZ"/>
        </w:rPr>
        <w:t>әуекомпаниясы 2019 жылы 4,3 млн</w:t>
      </w:r>
      <w:r w:rsidR="001261CE">
        <w:rPr>
          <w:rFonts w:ascii="Times New Roman" w:hAnsi="Times New Roman" w:cs="Times New Roman"/>
          <w:bCs/>
          <w:sz w:val="28"/>
          <w:szCs w:val="28"/>
          <w:lang w:val="kk-KZ"/>
        </w:rPr>
        <w:t xml:space="preserve"> </w:t>
      </w:r>
      <w:r w:rsidR="00D9653D" w:rsidRPr="00CF0D56">
        <w:rPr>
          <w:rFonts w:ascii="Times New Roman" w:hAnsi="Times New Roman" w:cs="Times New Roman"/>
          <w:bCs/>
          <w:sz w:val="28"/>
          <w:szCs w:val="28"/>
          <w:lang w:val="kk-KZ"/>
        </w:rPr>
        <w:t>ж</w:t>
      </w:r>
      <w:r w:rsidRPr="00CF0D56">
        <w:rPr>
          <w:rFonts w:ascii="Times New Roman" w:hAnsi="Times New Roman" w:cs="Times New Roman"/>
          <w:bCs/>
          <w:sz w:val="28"/>
          <w:szCs w:val="28"/>
          <w:lang w:val="kk-KZ"/>
        </w:rPr>
        <w:t>олаушыларды тасымалдады</w:t>
      </w:r>
      <w:r w:rsidR="001261CE">
        <w:rPr>
          <w:rFonts w:ascii="Times New Roman" w:hAnsi="Times New Roman" w:cs="Times New Roman"/>
          <w:bCs/>
          <w:sz w:val="28"/>
          <w:szCs w:val="28"/>
          <w:lang w:val="kk-KZ"/>
        </w:rPr>
        <w:t>.</w:t>
      </w:r>
      <w:r w:rsidRPr="00CF0D56">
        <w:rPr>
          <w:rFonts w:ascii="Times New Roman" w:hAnsi="Times New Roman" w:cs="Times New Roman"/>
          <w:bCs/>
          <w:sz w:val="28"/>
          <w:szCs w:val="28"/>
          <w:lang w:val="kk-KZ"/>
        </w:rPr>
        <w:t xml:space="preserve"> QazaqAir </w:t>
      </w:r>
      <w:r w:rsidR="008339FA" w:rsidRPr="006264D6">
        <w:rPr>
          <w:rFonts w:ascii="Times New Roman" w:eastAsia="Times New Roman" w:hAnsi="Times New Roman" w:cs="Arial"/>
          <w:sz w:val="28"/>
          <w:szCs w:val="28"/>
          <w:lang w:val="kk-KZ" w:eastAsia="ru-RU"/>
        </w:rPr>
        <w:t>–</w:t>
      </w:r>
      <w:r w:rsidRPr="00CF0D56">
        <w:rPr>
          <w:rFonts w:ascii="Times New Roman" w:hAnsi="Times New Roman" w:cs="Times New Roman"/>
          <w:bCs/>
          <w:sz w:val="28"/>
          <w:szCs w:val="28"/>
          <w:lang w:val="kk-KZ"/>
        </w:rPr>
        <w:t xml:space="preserve"> 307 мың жолаушыны тасымалдады</w:t>
      </w:r>
      <w:r w:rsidR="001261CE">
        <w:rPr>
          <w:rFonts w:ascii="Times New Roman" w:hAnsi="Times New Roman" w:cs="Times New Roman"/>
          <w:bCs/>
          <w:sz w:val="28"/>
          <w:szCs w:val="28"/>
          <w:lang w:val="kk-KZ"/>
        </w:rPr>
        <w:t xml:space="preserve"> </w:t>
      </w:r>
      <w:r w:rsidR="008339FA" w:rsidRPr="006264D6">
        <w:rPr>
          <w:rFonts w:ascii="Times New Roman" w:eastAsia="Times New Roman" w:hAnsi="Times New Roman" w:cs="Arial"/>
          <w:sz w:val="28"/>
          <w:szCs w:val="28"/>
          <w:lang w:val="kk-KZ" w:eastAsia="ru-RU"/>
        </w:rPr>
        <w:t>–</w:t>
      </w:r>
      <w:r w:rsidR="008339FA">
        <w:rPr>
          <w:rFonts w:ascii="Times New Roman" w:eastAsia="Times New Roman" w:hAnsi="Times New Roman" w:cs="Arial"/>
          <w:sz w:val="28"/>
          <w:szCs w:val="28"/>
          <w:lang w:val="kk-KZ" w:eastAsia="ru-RU"/>
        </w:rPr>
        <w:t xml:space="preserve"> </w:t>
      </w:r>
      <w:r w:rsidRPr="00CF0D56">
        <w:rPr>
          <w:rFonts w:ascii="Times New Roman" w:hAnsi="Times New Roman" w:cs="Times New Roman"/>
          <w:bCs/>
          <w:sz w:val="28"/>
          <w:szCs w:val="28"/>
          <w:lang w:val="kk-KZ"/>
        </w:rPr>
        <w:t>2015 жылдың жазында құрылғаннан бері тасымалданған жолаушылардың жалпы саны 750 мың жолаушыларды тасымалдады [</w:t>
      </w:r>
      <w:r w:rsidR="008C051C" w:rsidRPr="00CF0D56">
        <w:rPr>
          <w:rFonts w:ascii="Times New Roman" w:hAnsi="Times New Roman" w:cs="Times New Roman"/>
          <w:bCs/>
          <w:sz w:val="28"/>
          <w:szCs w:val="28"/>
          <w:lang w:val="kk-KZ"/>
        </w:rPr>
        <w:t>104</w:t>
      </w:r>
      <w:r w:rsidRPr="00CF0D56">
        <w:rPr>
          <w:rFonts w:ascii="Times New Roman" w:hAnsi="Times New Roman" w:cs="Times New Roman"/>
          <w:bCs/>
          <w:sz w:val="28"/>
          <w:szCs w:val="28"/>
          <w:lang w:val="kk-KZ"/>
        </w:rPr>
        <w:t>]</w:t>
      </w:r>
      <w:r w:rsidRPr="00CF0D56">
        <w:rPr>
          <w:rFonts w:ascii="Times New Roman" w:hAnsi="Times New Roman" w:cs="Times New Roman"/>
          <w:sz w:val="28"/>
          <w:szCs w:val="28"/>
          <w:lang w:val="kk-KZ"/>
        </w:rPr>
        <w:t>.</w:t>
      </w:r>
      <w:r w:rsidR="003461CE" w:rsidRPr="00CF0D56">
        <w:rPr>
          <w:rFonts w:ascii="Times New Roman" w:hAnsi="Times New Roman" w:cs="Times New Roman"/>
          <w:sz w:val="28"/>
          <w:szCs w:val="28"/>
          <w:lang w:val="kk-KZ"/>
        </w:rPr>
        <w:t xml:space="preserve"> </w:t>
      </w:r>
    </w:p>
    <w:p w14:paraId="1F270691" w14:textId="0D79DA91" w:rsidR="007E730A" w:rsidRPr="00C337C4" w:rsidRDefault="007E730A" w:rsidP="004F17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7E730A">
        <w:rPr>
          <w:rFonts w:ascii="Times New Roman" w:hAnsi="Times New Roman" w:cs="Times New Roman"/>
          <w:sz w:val="28"/>
          <w:szCs w:val="28"/>
          <w:lang w:val="kk-KZ"/>
        </w:rPr>
        <w:t>Азаматтық әуе кемелерінің</w:t>
      </w:r>
      <w:r w:rsidRPr="007E730A">
        <w:rPr>
          <w:rFonts w:ascii="Times New Roman" w:eastAsia="Times New Roman" w:hAnsi="Times New Roman" w:cs="Times New Roman"/>
          <w:sz w:val="28"/>
          <w:szCs w:val="28"/>
          <w:lang w:val="kk-KZ" w:eastAsia="ru-RU"/>
        </w:rPr>
        <w:t xml:space="preserve"> саны жылдан-жылға көбейіп келеді</w:t>
      </w:r>
      <w:r>
        <w:rPr>
          <w:rFonts w:ascii="Times New Roman" w:eastAsia="Times New Roman" w:hAnsi="Times New Roman" w:cs="Times New Roman"/>
          <w:sz w:val="28"/>
          <w:szCs w:val="28"/>
          <w:lang w:val="kk-KZ" w:eastAsia="ru-RU"/>
        </w:rPr>
        <w:t xml:space="preserve"> </w:t>
      </w:r>
      <w:r w:rsidR="004F17A8" w:rsidRPr="004F17A8">
        <w:rPr>
          <w:rFonts w:ascii="Times New Roman" w:eastAsia="Times New Roman" w:hAnsi="Times New Roman" w:cs="Times New Roman"/>
          <w:sz w:val="28"/>
          <w:szCs w:val="28"/>
          <w:lang w:val="kk-KZ" w:eastAsia="ru-RU"/>
        </w:rPr>
        <w:t xml:space="preserve">         </w:t>
      </w:r>
      <w:r w:rsidRPr="00C337C4">
        <w:rPr>
          <w:rFonts w:ascii="Times New Roman" w:eastAsia="Times New Roman" w:hAnsi="Times New Roman" w:cs="Times New Roman"/>
          <w:sz w:val="28"/>
          <w:szCs w:val="28"/>
          <w:lang w:val="kk-KZ" w:eastAsia="ru-RU"/>
        </w:rPr>
        <w:t>(сурет</w:t>
      </w:r>
      <w:r w:rsidR="004F17A8" w:rsidRPr="004F17A8">
        <w:rPr>
          <w:rFonts w:ascii="Times New Roman" w:eastAsia="Times New Roman" w:hAnsi="Times New Roman" w:cs="Times New Roman"/>
          <w:sz w:val="28"/>
          <w:szCs w:val="28"/>
          <w:lang w:val="kk-KZ" w:eastAsia="ru-RU"/>
        </w:rPr>
        <w:t xml:space="preserve"> </w:t>
      </w:r>
      <w:r w:rsidRPr="00C337C4">
        <w:rPr>
          <w:rFonts w:ascii="Times New Roman" w:eastAsia="Times New Roman" w:hAnsi="Times New Roman" w:cs="Times New Roman"/>
          <w:sz w:val="28"/>
          <w:szCs w:val="28"/>
          <w:lang w:val="kk-KZ" w:eastAsia="ru-RU"/>
        </w:rPr>
        <w:t>2.</w:t>
      </w:r>
      <w:r w:rsidR="00D73FC5">
        <w:rPr>
          <w:rFonts w:ascii="Times New Roman" w:eastAsia="Times New Roman" w:hAnsi="Times New Roman" w:cs="Times New Roman"/>
          <w:sz w:val="28"/>
          <w:szCs w:val="28"/>
          <w:lang w:val="kk-KZ" w:eastAsia="ru-RU"/>
        </w:rPr>
        <w:t>4</w:t>
      </w:r>
      <w:r w:rsidRPr="00C337C4">
        <w:rPr>
          <w:rFonts w:ascii="Times New Roman" w:eastAsia="Times New Roman" w:hAnsi="Times New Roman" w:cs="Times New Roman"/>
          <w:sz w:val="28"/>
          <w:szCs w:val="28"/>
          <w:lang w:val="kk-KZ" w:eastAsia="ru-RU"/>
        </w:rPr>
        <w:t>).</w:t>
      </w:r>
    </w:p>
    <w:p w14:paraId="5AB8CEF9" w14:textId="6FE5AA96" w:rsidR="000627F8" w:rsidRPr="004F1449" w:rsidRDefault="000627F8"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2C182A">
        <w:rPr>
          <w:rStyle w:val="af"/>
          <w:rFonts w:ascii="Times New Roman" w:hAnsi="Times New Roman" w:cs="Times New Roman"/>
          <w:b w:val="0"/>
          <w:bCs w:val="0"/>
          <w:sz w:val="28"/>
          <w:szCs w:val="28"/>
          <w:lang w:val="kk-KZ"/>
        </w:rPr>
        <w:t>Air Astana</w:t>
      </w:r>
      <w:r w:rsidRPr="002C182A">
        <w:rPr>
          <w:rFonts w:ascii="Times New Roman" w:hAnsi="Times New Roman" w:cs="Times New Roman"/>
          <w:bCs/>
          <w:color w:val="FF0000"/>
          <w:sz w:val="28"/>
          <w:szCs w:val="28"/>
          <w:lang w:val="kk-KZ"/>
        </w:rPr>
        <w:t xml:space="preserve"> </w:t>
      </w:r>
      <w:r w:rsidRPr="002C182A">
        <w:rPr>
          <w:rFonts w:ascii="Times New Roman" w:eastAsia="Times New Roman" w:hAnsi="Times New Roman" w:cs="Times New Roman"/>
          <w:sz w:val="28"/>
          <w:szCs w:val="28"/>
          <w:lang w:val="kk-KZ" w:eastAsia="ru-RU"/>
        </w:rPr>
        <w:t>авиакомпаниясы</w:t>
      </w:r>
      <w:r w:rsidRPr="00CF0D56">
        <w:rPr>
          <w:rFonts w:ascii="Times New Roman" w:eastAsia="Times New Roman" w:hAnsi="Times New Roman" w:cs="Times New Roman"/>
          <w:sz w:val="28"/>
          <w:szCs w:val="28"/>
          <w:lang w:val="kk-KZ" w:eastAsia="ru-RU"/>
        </w:rPr>
        <w:t>ны</w:t>
      </w:r>
      <w:r w:rsidRPr="002C182A">
        <w:rPr>
          <w:rFonts w:ascii="Times New Roman" w:eastAsia="Times New Roman" w:hAnsi="Times New Roman" w:cs="Times New Roman"/>
          <w:sz w:val="28"/>
          <w:szCs w:val="28"/>
          <w:lang w:val="kk-KZ" w:eastAsia="ru-RU"/>
        </w:rPr>
        <w:t>ң</w:t>
      </w:r>
      <w:r w:rsidRPr="00CF0D56">
        <w:rPr>
          <w:rFonts w:ascii="Times New Roman" w:eastAsia="Times New Roman" w:hAnsi="Times New Roman" w:cs="Times New Roman"/>
          <w:sz w:val="28"/>
          <w:szCs w:val="28"/>
          <w:lang w:val="kk-KZ" w:eastAsia="ru-RU"/>
        </w:rPr>
        <w:t xml:space="preserve"> </w:t>
      </w:r>
      <w:r w:rsidRPr="002C182A">
        <w:rPr>
          <w:rFonts w:ascii="Times New Roman" w:hAnsi="Times New Roman" w:cs="Times New Roman"/>
          <w:sz w:val="28"/>
          <w:szCs w:val="28"/>
          <w:lang w:val="kk-KZ"/>
        </w:rPr>
        <w:t>әуе кемелерінің</w:t>
      </w:r>
      <w:r w:rsidRPr="00CF0D56">
        <w:rPr>
          <w:rFonts w:ascii="Times New Roman" w:eastAsia="Times New Roman" w:hAnsi="Times New Roman" w:cs="Times New Roman"/>
          <w:sz w:val="28"/>
          <w:szCs w:val="28"/>
          <w:lang w:val="kk-KZ" w:eastAsia="ru-RU"/>
        </w:rPr>
        <w:t xml:space="preserve"> қоры</w:t>
      </w:r>
      <w:r w:rsidRPr="002C182A">
        <w:rPr>
          <w:rFonts w:ascii="Times New Roman" w:eastAsia="Times New Roman" w:hAnsi="Times New Roman" w:cs="Times New Roman"/>
          <w:sz w:val="28"/>
          <w:szCs w:val="28"/>
          <w:lang w:val="kk-KZ" w:eastAsia="ru-RU"/>
        </w:rPr>
        <w:t xml:space="preserve"> батыста жасалған Boeing 767-300ER, Airbus A320, Airbus A320neo, Airbus A321, Airbus A321neo, Airbus A321neo LR және</w:t>
      </w:r>
      <w:r w:rsidRPr="00CF0D56">
        <w:rPr>
          <w:rFonts w:ascii="Times New Roman" w:eastAsia="Times New Roman" w:hAnsi="Times New Roman" w:cs="Times New Roman"/>
          <w:sz w:val="28"/>
          <w:szCs w:val="28"/>
          <w:lang w:val="kk-KZ" w:eastAsia="ru-RU"/>
        </w:rPr>
        <w:t xml:space="preserve"> </w:t>
      </w:r>
      <w:r w:rsidRPr="002C182A">
        <w:rPr>
          <w:rFonts w:ascii="Times New Roman" w:eastAsia="Times New Roman" w:hAnsi="Times New Roman" w:cs="Times New Roman"/>
          <w:sz w:val="28"/>
          <w:szCs w:val="28"/>
          <w:lang w:val="kk-KZ" w:eastAsia="ru-RU"/>
        </w:rPr>
        <w:t>Embraer E190-E2 сияқты заманауи ұшақтардан тұрады</w:t>
      </w:r>
      <w:r>
        <w:rPr>
          <w:rFonts w:ascii="Times New Roman" w:eastAsia="Times New Roman" w:hAnsi="Times New Roman" w:cs="Times New Roman"/>
          <w:sz w:val="28"/>
          <w:szCs w:val="28"/>
          <w:lang w:val="kk-KZ" w:eastAsia="ru-RU"/>
        </w:rPr>
        <w:t xml:space="preserve"> (</w:t>
      </w:r>
      <w:r w:rsidRPr="009E53C6">
        <w:rPr>
          <w:rFonts w:ascii="Times New Roman" w:eastAsia="Times New Roman" w:hAnsi="Times New Roman" w:cs="Times New Roman"/>
          <w:sz w:val="28"/>
          <w:szCs w:val="28"/>
          <w:lang w:val="kk-KZ" w:eastAsia="ru-RU"/>
        </w:rPr>
        <w:t>қосымша В</w:t>
      </w:r>
      <w:r>
        <w:rPr>
          <w:rFonts w:ascii="Times New Roman" w:eastAsia="Times New Roman" w:hAnsi="Times New Roman" w:cs="Times New Roman"/>
          <w:sz w:val="28"/>
          <w:szCs w:val="28"/>
          <w:lang w:val="kk-KZ" w:eastAsia="ru-RU"/>
        </w:rPr>
        <w:t>)</w:t>
      </w:r>
      <w:r w:rsidRPr="00CF0D56">
        <w:rPr>
          <w:rFonts w:ascii="Times New Roman" w:eastAsia="Times New Roman" w:hAnsi="Times New Roman" w:cs="Times New Roman"/>
          <w:sz w:val="28"/>
          <w:szCs w:val="28"/>
          <w:lang w:val="kk-KZ" w:eastAsia="ru-RU"/>
        </w:rPr>
        <w:t xml:space="preserve"> </w:t>
      </w:r>
      <w:r w:rsidRPr="002C182A">
        <w:rPr>
          <w:rFonts w:ascii="Times New Roman" w:eastAsia="Times New Roman" w:hAnsi="Times New Roman" w:cs="Times New Roman"/>
          <w:sz w:val="28"/>
          <w:szCs w:val="28"/>
          <w:lang w:val="kk-KZ" w:eastAsia="ru-RU"/>
        </w:rPr>
        <w:t xml:space="preserve">. Бүгінгі таңда </w:t>
      </w:r>
      <w:r w:rsidRPr="002C182A">
        <w:rPr>
          <w:rStyle w:val="af"/>
          <w:rFonts w:ascii="Times New Roman" w:hAnsi="Times New Roman" w:cs="Times New Roman"/>
          <w:b w:val="0"/>
          <w:bCs w:val="0"/>
          <w:sz w:val="28"/>
          <w:szCs w:val="28"/>
          <w:lang w:val="kk-KZ"/>
        </w:rPr>
        <w:t>Air Astana</w:t>
      </w:r>
      <w:r w:rsidRPr="002C182A">
        <w:rPr>
          <w:rFonts w:ascii="Times New Roman" w:hAnsi="Times New Roman" w:cs="Times New Roman"/>
          <w:bCs/>
          <w:color w:val="FF0000"/>
          <w:sz w:val="28"/>
          <w:szCs w:val="28"/>
          <w:lang w:val="kk-KZ"/>
        </w:rPr>
        <w:t xml:space="preserve"> </w:t>
      </w:r>
      <w:r w:rsidRPr="002C182A">
        <w:rPr>
          <w:rFonts w:ascii="Times New Roman" w:eastAsia="Times New Roman" w:hAnsi="Times New Roman" w:cs="Times New Roman"/>
          <w:sz w:val="28"/>
          <w:szCs w:val="28"/>
          <w:lang w:val="kk-KZ" w:eastAsia="ru-RU"/>
        </w:rPr>
        <w:t xml:space="preserve">әуе паркінде 34 </w:t>
      </w:r>
      <w:r w:rsidRPr="002C182A">
        <w:rPr>
          <w:rFonts w:ascii="Times New Roman" w:hAnsi="Times New Roman" w:cs="Times New Roman"/>
          <w:sz w:val="28"/>
          <w:szCs w:val="28"/>
          <w:lang w:val="kk-KZ"/>
        </w:rPr>
        <w:t>әуе кемелері</w:t>
      </w:r>
      <w:r w:rsidRPr="002C182A">
        <w:rPr>
          <w:rFonts w:ascii="Times New Roman" w:eastAsia="Times New Roman" w:hAnsi="Times New Roman" w:cs="Times New Roman"/>
          <w:sz w:val="28"/>
          <w:szCs w:val="28"/>
          <w:lang w:val="kk-KZ" w:eastAsia="ru-RU"/>
        </w:rPr>
        <w:t xml:space="preserve"> бар, ал 2021 </w:t>
      </w:r>
      <w:r w:rsidRPr="002C182A">
        <w:rPr>
          <w:rFonts w:ascii="Times New Roman" w:eastAsia="Times New Roman" w:hAnsi="Times New Roman" w:cs="Times New Roman"/>
          <w:sz w:val="28"/>
          <w:szCs w:val="28"/>
          <w:lang w:val="kk-KZ" w:eastAsia="ru-RU"/>
        </w:rPr>
        <w:lastRenderedPageBreak/>
        <w:t xml:space="preserve">жылдың соңына қарай паркін 43 кемеге дейін көбейту жоспарланып </w:t>
      </w:r>
      <w:r w:rsidRPr="00CF0D56">
        <w:rPr>
          <w:rFonts w:ascii="Times New Roman" w:eastAsia="Times New Roman" w:hAnsi="Times New Roman" w:cs="Times New Roman"/>
          <w:sz w:val="28"/>
          <w:szCs w:val="28"/>
          <w:lang w:val="kk-KZ" w:eastAsia="ru-RU"/>
        </w:rPr>
        <w:t>отыр [110].</w:t>
      </w:r>
      <w:r w:rsidRPr="00CF0D56">
        <w:rPr>
          <w:lang w:val="kk-KZ"/>
        </w:rPr>
        <w:br/>
      </w:r>
      <w:r>
        <w:rPr>
          <w:rFonts w:ascii="Times New Roman" w:eastAsia="Times New Roman" w:hAnsi="Times New Roman" w:cs="Times New Roman"/>
          <w:sz w:val="28"/>
          <w:szCs w:val="28"/>
          <w:lang w:val="kk-KZ" w:eastAsia="ru-RU"/>
        </w:rPr>
        <w:t xml:space="preserve">         </w:t>
      </w:r>
      <w:r w:rsidRPr="004F1449">
        <w:rPr>
          <w:rFonts w:ascii="Times New Roman" w:eastAsia="Times New Roman" w:hAnsi="Times New Roman" w:cs="Times New Roman"/>
          <w:sz w:val="28"/>
          <w:szCs w:val="28"/>
          <w:lang w:val="kk-KZ" w:eastAsia="ru-RU"/>
        </w:rPr>
        <w:t>Қазақстан әуежайларының жолаушылар ағыны 2019 жылы 12,6%-ға өсті [111].</w:t>
      </w:r>
    </w:p>
    <w:p w14:paraId="4DC5876B" w14:textId="22E815DB" w:rsidR="00C67D4D" w:rsidRPr="00E417C2" w:rsidRDefault="00C67D4D" w:rsidP="002B3302">
      <w:pPr>
        <w:spacing w:after="0"/>
        <w:rPr>
          <w:lang w:val="kk-KZ" w:eastAsia="zh-CN"/>
        </w:rPr>
      </w:pPr>
    </w:p>
    <w:p w14:paraId="75B5B211" w14:textId="20ADCC79" w:rsidR="00D4221F" w:rsidRDefault="00D4221F" w:rsidP="002B3302">
      <w:pPr>
        <w:spacing w:after="0" w:line="235" w:lineRule="auto"/>
        <w:ind w:firstLine="711"/>
        <w:jc w:val="both"/>
        <w:rPr>
          <w:rFonts w:ascii="Times New Roman" w:eastAsia="Times New Roman" w:hAnsi="Times New Roman" w:cs="Arial"/>
          <w:b/>
          <w:i/>
          <w:color w:val="00B050"/>
          <w:sz w:val="24"/>
          <w:szCs w:val="20"/>
          <w:lang w:val="kk-KZ" w:eastAsia="ru-RU"/>
        </w:rPr>
      </w:pPr>
      <w:bookmarkStart w:id="7" w:name="_Hlk55998486"/>
      <w:r>
        <w:rPr>
          <w:rFonts w:ascii="Times New Roman" w:eastAsia="Calibri" w:hAnsi="Times New Roman" w:cs="Times New Roman"/>
          <w:strike/>
          <w:noProof/>
          <w:sz w:val="28"/>
          <w:szCs w:val="28"/>
          <w:lang w:val="ru-RU" w:eastAsia="ru-RU"/>
        </w:rPr>
        <w:drawing>
          <wp:inline distT="0" distB="0" distL="0" distR="0" wp14:anchorId="069284FC" wp14:editId="3E04748A">
            <wp:extent cx="5486400" cy="3200400"/>
            <wp:effectExtent l="19050" t="0" r="1905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28A8A2D" w14:textId="7B0E7213" w:rsidR="00D4221F" w:rsidRDefault="00D4221F" w:rsidP="002B3302">
      <w:pPr>
        <w:pStyle w:val="afa"/>
        <w:spacing w:before="0" w:after="0"/>
        <w:rPr>
          <w:b w:val="0"/>
          <w:bCs w:val="0"/>
          <w:sz w:val="28"/>
          <w:szCs w:val="28"/>
          <w:vertAlign w:val="superscript"/>
          <w:lang w:val="kk-KZ"/>
        </w:rPr>
      </w:pPr>
      <w:r>
        <w:rPr>
          <w:b w:val="0"/>
          <w:bCs w:val="0"/>
          <w:sz w:val="28"/>
          <w:szCs w:val="28"/>
          <w:lang w:val="kk-KZ"/>
        </w:rPr>
        <w:t>Сурет 2.</w:t>
      </w:r>
      <w:r w:rsidR="00D73FC5">
        <w:rPr>
          <w:b w:val="0"/>
          <w:bCs w:val="0"/>
          <w:sz w:val="28"/>
          <w:szCs w:val="28"/>
          <w:lang w:val="kk-KZ"/>
        </w:rPr>
        <w:t>4</w:t>
      </w:r>
      <w:r w:rsidRPr="00562FCC">
        <w:rPr>
          <w:b w:val="0"/>
          <w:bCs w:val="0"/>
          <w:sz w:val="28"/>
          <w:szCs w:val="28"/>
          <w:lang w:val="kk-KZ"/>
        </w:rPr>
        <w:t xml:space="preserve"> </w:t>
      </w:r>
      <w:r w:rsidR="002D74A7" w:rsidRPr="009E53C6">
        <w:rPr>
          <w:sz w:val="28"/>
          <w:szCs w:val="28"/>
          <w:lang w:val="kk-KZ"/>
        </w:rPr>
        <w:t>–</w:t>
      </w:r>
      <w:r w:rsidRPr="00562FCC">
        <w:rPr>
          <w:b w:val="0"/>
          <w:bCs w:val="0"/>
          <w:sz w:val="28"/>
          <w:szCs w:val="28"/>
          <w:lang w:val="kk-KZ"/>
        </w:rPr>
        <w:t xml:space="preserve"> Азаматтық әуе кемелерінің нақты бары, бірлік</w:t>
      </w:r>
    </w:p>
    <w:p w14:paraId="17E3824B" w14:textId="77777777" w:rsidR="00D4221F" w:rsidRPr="004652D8" w:rsidRDefault="00D4221F" w:rsidP="002B3302">
      <w:pPr>
        <w:spacing w:after="0" w:line="240" w:lineRule="auto"/>
        <w:ind w:firstLine="709"/>
        <w:jc w:val="both"/>
        <w:rPr>
          <w:sz w:val="16"/>
          <w:szCs w:val="16"/>
          <w:lang w:val="kk-KZ" w:eastAsia="zh-CN"/>
        </w:rPr>
      </w:pPr>
    </w:p>
    <w:p w14:paraId="0E0A3598" w14:textId="77777777" w:rsidR="00D4221F" w:rsidRPr="00E417C2" w:rsidRDefault="00D4221F" w:rsidP="002B3302">
      <w:pPr>
        <w:spacing w:after="0" w:line="2" w:lineRule="exact"/>
        <w:rPr>
          <w:rFonts w:ascii="Times New Roman" w:eastAsia="Times New Roman" w:hAnsi="Times New Roman" w:cs="Arial"/>
          <w:sz w:val="20"/>
          <w:szCs w:val="20"/>
          <w:lang w:val="kk-KZ" w:eastAsia="ru-RU"/>
        </w:rPr>
      </w:pPr>
    </w:p>
    <w:p w14:paraId="5A7E8B53" w14:textId="77777777" w:rsidR="00E4043D" w:rsidRPr="00E4043D" w:rsidRDefault="00E4043D" w:rsidP="002B3302">
      <w:pPr>
        <w:tabs>
          <w:tab w:val="left" w:pos="3052"/>
        </w:tabs>
        <w:spacing w:after="0" w:line="240" w:lineRule="auto"/>
        <w:ind w:firstLine="709"/>
        <w:jc w:val="both"/>
        <w:rPr>
          <w:rFonts w:ascii="Times New Roman" w:eastAsia="Calibri" w:hAnsi="Times New Roman" w:cs="Times New Roman"/>
          <w:iCs/>
          <w:sz w:val="24"/>
          <w:szCs w:val="24"/>
          <w:lang w:val="kk-KZ"/>
        </w:rPr>
      </w:pPr>
      <w:proofErr w:type="spellStart"/>
      <w:r>
        <w:rPr>
          <w:rFonts w:ascii="Times New Roman" w:hAnsi="Times New Roman" w:cs="Times New Roman"/>
          <w:iCs/>
          <w:sz w:val="24"/>
          <w:szCs w:val="24"/>
          <w:lang w:val="ru-RU"/>
        </w:rPr>
        <w:t>Ескерту</w:t>
      </w:r>
      <w:proofErr w:type="spellEnd"/>
      <w:r>
        <w:rPr>
          <w:rFonts w:ascii="Times New Roman" w:hAnsi="Times New Roman" w:cs="Times New Roman"/>
          <w:iCs/>
          <w:sz w:val="24"/>
          <w:szCs w:val="24"/>
          <w:lang w:val="ru-RU"/>
        </w:rPr>
        <w:t xml:space="preserve"> - </w:t>
      </w:r>
      <w:proofErr w:type="spellStart"/>
      <w:r w:rsidRPr="00E4043D">
        <w:rPr>
          <w:rFonts w:ascii="Times New Roman" w:hAnsi="Times New Roman" w:cs="Times New Roman"/>
          <w:iCs/>
          <w:sz w:val="24"/>
          <w:szCs w:val="24"/>
          <w:lang w:val="ru-RU"/>
        </w:rPr>
        <w:t>Дереккөз</w:t>
      </w:r>
      <w:proofErr w:type="spellEnd"/>
      <w:r w:rsidRPr="00E4043D">
        <w:rPr>
          <w:rFonts w:ascii="Times New Roman" w:hAnsi="Times New Roman" w:cs="Times New Roman"/>
          <w:iCs/>
          <w:sz w:val="24"/>
          <w:szCs w:val="24"/>
          <w:lang w:val="ru-RU"/>
        </w:rPr>
        <w:t xml:space="preserve">: </w:t>
      </w:r>
      <w:proofErr w:type="spellStart"/>
      <w:r w:rsidRPr="00E4043D">
        <w:rPr>
          <w:rFonts w:ascii="Times New Roman" w:hAnsi="Times New Roman" w:cs="Times New Roman"/>
          <w:iCs/>
          <w:sz w:val="24"/>
          <w:szCs w:val="24"/>
          <w:lang w:val="ru-RU"/>
        </w:rPr>
        <w:t>Қазақстан</w:t>
      </w:r>
      <w:proofErr w:type="spellEnd"/>
      <w:r w:rsidRPr="00E4043D">
        <w:rPr>
          <w:rFonts w:ascii="Times New Roman" w:hAnsi="Times New Roman" w:cs="Times New Roman"/>
          <w:iCs/>
          <w:sz w:val="24"/>
          <w:szCs w:val="24"/>
          <w:lang w:val="ru-RU"/>
        </w:rPr>
        <w:t xml:space="preserve"> </w:t>
      </w:r>
      <w:proofErr w:type="spellStart"/>
      <w:r w:rsidRPr="00E4043D">
        <w:rPr>
          <w:rFonts w:ascii="Times New Roman" w:hAnsi="Times New Roman" w:cs="Times New Roman"/>
          <w:iCs/>
          <w:sz w:val="24"/>
          <w:szCs w:val="24"/>
          <w:lang w:val="ru-RU"/>
        </w:rPr>
        <w:t>Республикасындағы</w:t>
      </w:r>
      <w:proofErr w:type="spellEnd"/>
      <w:r w:rsidRPr="00E4043D">
        <w:rPr>
          <w:rFonts w:ascii="Times New Roman" w:hAnsi="Times New Roman" w:cs="Times New Roman"/>
          <w:iCs/>
          <w:sz w:val="24"/>
          <w:szCs w:val="24"/>
          <w:lang w:val="ru-RU"/>
        </w:rPr>
        <w:t xml:space="preserve"> </w:t>
      </w:r>
      <w:proofErr w:type="spellStart"/>
      <w:r w:rsidRPr="00E4043D">
        <w:rPr>
          <w:rFonts w:ascii="Times New Roman" w:hAnsi="Times New Roman" w:cs="Times New Roman"/>
          <w:iCs/>
          <w:sz w:val="24"/>
          <w:szCs w:val="24"/>
          <w:lang w:val="ru-RU"/>
        </w:rPr>
        <w:t>көлік</w:t>
      </w:r>
      <w:proofErr w:type="spellEnd"/>
      <w:r w:rsidRPr="00E4043D">
        <w:rPr>
          <w:rFonts w:ascii="Times New Roman" w:hAnsi="Times New Roman" w:cs="Times New Roman"/>
          <w:iCs/>
          <w:sz w:val="24"/>
          <w:szCs w:val="24"/>
          <w:lang w:val="ru-RU"/>
        </w:rPr>
        <w:t xml:space="preserve"> </w:t>
      </w:r>
      <w:proofErr w:type="gramStart"/>
      <w:r w:rsidRPr="00E4043D">
        <w:rPr>
          <w:rFonts w:ascii="Times New Roman" w:hAnsi="Times New Roman" w:cs="Times New Roman"/>
          <w:iCs/>
          <w:sz w:val="24"/>
          <w:szCs w:val="24"/>
          <w:lang w:val="ru-RU"/>
        </w:rPr>
        <w:t>2010-2014</w:t>
      </w:r>
      <w:proofErr w:type="gramEnd"/>
      <w:r w:rsidRPr="00E4043D">
        <w:rPr>
          <w:rFonts w:ascii="Times New Roman" w:hAnsi="Times New Roman" w:cs="Times New Roman"/>
          <w:iCs/>
          <w:sz w:val="24"/>
          <w:szCs w:val="24"/>
          <w:lang w:val="ru-RU"/>
        </w:rPr>
        <w:t xml:space="preserve">, 2014-2018, 2015 – 2019 </w:t>
      </w:r>
      <w:proofErr w:type="spellStart"/>
      <w:r w:rsidRPr="00E4043D">
        <w:rPr>
          <w:rFonts w:ascii="Times New Roman" w:hAnsi="Times New Roman" w:cs="Times New Roman"/>
          <w:iCs/>
          <w:sz w:val="24"/>
          <w:szCs w:val="24"/>
          <w:lang w:val="ru-RU"/>
        </w:rPr>
        <w:t>статистикалық</w:t>
      </w:r>
      <w:proofErr w:type="spellEnd"/>
      <w:r w:rsidRPr="00E4043D">
        <w:rPr>
          <w:rFonts w:ascii="Times New Roman" w:hAnsi="Times New Roman" w:cs="Times New Roman"/>
          <w:iCs/>
          <w:sz w:val="24"/>
          <w:szCs w:val="24"/>
          <w:lang w:val="ru-RU"/>
        </w:rPr>
        <w:t xml:space="preserve"> </w:t>
      </w:r>
      <w:proofErr w:type="spellStart"/>
      <w:r w:rsidRPr="00E4043D">
        <w:rPr>
          <w:rFonts w:ascii="Times New Roman" w:hAnsi="Times New Roman" w:cs="Times New Roman"/>
          <w:iCs/>
          <w:sz w:val="24"/>
          <w:szCs w:val="24"/>
          <w:lang w:val="ru-RU"/>
        </w:rPr>
        <w:t>жинақтары</w:t>
      </w:r>
      <w:proofErr w:type="spellEnd"/>
    </w:p>
    <w:p w14:paraId="37EAFD02" w14:textId="77777777" w:rsidR="00D4221F" w:rsidRPr="001E7D68" w:rsidRDefault="00D4221F" w:rsidP="002B3302">
      <w:pPr>
        <w:spacing w:after="0" w:line="235" w:lineRule="auto"/>
        <w:ind w:firstLine="711"/>
        <w:jc w:val="both"/>
        <w:rPr>
          <w:rFonts w:ascii="Times New Roman" w:eastAsia="Times New Roman" w:hAnsi="Times New Roman" w:cs="Arial"/>
          <w:b/>
          <w:i/>
          <w:color w:val="00B050"/>
          <w:sz w:val="24"/>
          <w:szCs w:val="20"/>
          <w:lang w:val="kk-KZ" w:eastAsia="ru-RU"/>
        </w:rPr>
      </w:pPr>
    </w:p>
    <w:bookmarkEnd w:id="7"/>
    <w:p w14:paraId="26479B74" w14:textId="4E44E7D6" w:rsidR="00C2318C" w:rsidRPr="00562FCC" w:rsidRDefault="00C2318C" w:rsidP="002B3302">
      <w:pPr>
        <w:tabs>
          <w:tab w:val="left" w:pos="3052"/>
        </w:tabs>
        <w:spacing w:after="0" w:line="240" w:lineRule="auto"/>
        <w:ind w:firstLine="709"/>
        <w:jc w:val="both"/>
        <w:rPr>
          <w:rFonts w:ascii="Times New Roman" w:eastAsia="Calibri" w:hAnsi="Times New Roman" w:cs="Times New Roman"/>
          <w:sz w:val="28"/>
          <w:szCs w:val="28"/>
          <w:lang w:val="kk-KZ"/>
        </w:rPr>
      </w:pPr>
      <w:r w:rsidRPr="00562FCC">
        <w:rPr>
          <w:rFonts w:ascii="Times New Roman" w:eastAsia="Calibri" w:hAnsi="Times New Roman" w:cs="Times New Roman"/>
          <w:sz w:val="28"/>
          <w:szCs w:val="28"/>
          <w:lang w:val="kk-KZ"/>
        </w:rPr>
        <w:t>Еліміздің аумағының ірілігі мен  географиялық орынының ерекшеліктеріне байланысты әуе көлігі көліктік қол жетімділікті және ел</w:t>
      </w:r>
      <w:r>
        <w:rPr>
          <w:rFonts w:ascii="Times New Roman" w:eastAsia="Calibri" w:hAnsi="Times New Roman" w:cs="Times New Roman"/>
          <w:sz w:val="28"/>
          <w:szCs w:val="28"/>
          <w:lang w:val="kk-KZ"/>
        </w:rPr>
        <w:t>,</w:t>
      </w:r>
      <w:r w:rsidRPr="00562FCC">
        <w:rPr>
          <w:rFonts w:ascii="Times New Roman" w:eastAsia="Calibri" w:hAnsi="Times New Roman" w:cs="Times New Roman"/>
          <w:sz w:val="28"/>
          <w:szCs w:val="28"/>
          <w:lang w:val="kk-KZ"/>
        </w:rPr>
        <w:t xml:space="preserve"> өңір аралық байланысты қамтамасыз ет</w:t>
      </w:r>
      <w:r>
        <w:rPr>
          <w:rFonts w:ascii="Times New Roman" w:eastAsia="Calibri" w:hAnsi="Times New Roman" w:cs="Times New Roman"/>
          <w:sz w:val="28"/>
          <w:szCs w:val="28"/>
          <w:lang w:val="kk-KZ"/>
        </w:rPr>
        <w:t>і</w:t>
      </w:r>
      <w:r w:rsidRPr="00562FCC">
        <w:rPr>
          <w:rFonts w:ascii="Times New Roman" w:eastAsia="Calibri" w:hAnsi="Times New Roman" w:cs="Times New Roman"/>
          <w:sz w:val="28"/>
          <w:szCs w:val="28"/>
          <w:lang w:val="kk-KZ"/>
        </w:rPr>
        <w:t xml:space="preserve">п, әлеуметтік-экономикалық рөл атқарады. </w:t>
      </w:r>
      <w:r>
        <w:rPr>
          <w:rFonts w:ascii="Times New Roman" w:eastAsia="Calibri" w:hAnsi="Times New Roman" w:cs="Times New Roman"/>
          <w:sz w:val="28"/>
          <w:szCs w:val="28"/>
          <w:lang w:val="kk-KZ"/>
        </w:rPr>
        <w:t xml:space="preserve"> </w:t>
      </w:r>
      <w:r w:rsidRPr="00562FCC">
        <w:rPr>
          <w:rFonts w:ascii="Times New Roman" w:eastAsia="Calibri" w:hAnsi="Times New Roman" w:cs="Times New Roman"/>
          <w:sz w:val="28"/>
          <w:szCs w:val="28"/>
          <w:lang w:val="kk-KZ"/>
        </w:rPr>
        <w:t>Қазақстандағы әуежай</w:t>
      </w:r>
      <w:r>
        <w:rPr>
          <w:rFonts w:ascii="Times New Roman" w:eastAsia="Calibri" w:hAnsi="Times New Roman" w:cs="Times New Roman"/>
          <w:sz w:val="28"/>
          <w:szCs w:val="28"/>
          <w:lang w:val="kk-KZ"/>
        </w:rPr>
        <w:t xml:space="preserve">лар еліміздің </w:t>
      </w:r>
      <w:r w:rsidRPr="00562FCC">
        <w:rPr>
          <w:rFonts w:ascii="Times New Roman" w:eastAsia="Calibri" w:hAnsi="Times New Roman" w:cs="Times New Roman"/>
          <w:sz w:val="28"/>
          <w:szCs w:val="28"/>
          <w:lang w:val="kk-KZ"/>
        </w:rPr>
        <w:t xml:space="preserve">көптеген </w:t>
      </w:r>
      <w:r>
        <w:rPr>
          <w:rFonts w:ascii="Times New Roman" w:eastAsia="Calibri" w:hAnsi="Times New Roman" w:cs="Times New Roman"/>
          <w:sz w:val="28"/>
          <w:szCs w:val="28"/>
          <w:lang w:val="kk-KZ"/>
        </w:rPr>
        <w:t>өңірлерді бір-бірімен байланысты қамтамасыз ететін маңызды көлік инфрақұрылымының нысаны</w:t>
      </w:r>
      <w:r w:rsidRPr="00562FCC">
        <w:rPr>
          <w:rFonts w:ascii="Times New Roman" w:eastAsia="Calibri" w:hAnsi="Times New Roman" w:cs="Times New Roman"/>
          <w:sz w:val="28"/>
          <w:szCs w:val="28"/>
          <w:lang w:val="kk-KZ"/>
        </w:rPr>
        <w:t>.</w:t>
      </w:r>
    </w:p>
    <w:p w14:paraId="5A4EB7A6" w14:textId="1E427206" w:rsidR="00D17772" w:rsidRPr="00511A2A" w:rsidRDefault="00764A74"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D9653D">
        <w:rPr>
          <w:rFonts w:ascii="Times New Roman" w:eastAsia="Calibri" w:hAnsi="Times New Roman" w:cs="Times New Roman"/>
          <w:sz w:val="28"/>
          <w:szCs w:val="28"/>
          <w:lang w:val="kk-KZ"/>
        </w:rPr>
        <w:t>Қазақстанның транзиттік әуе бағыттары Еуропа мен Оңтүстік-Шығыс Азия арасындағы ұшуды орындайтын шетелдік әуекомпаниялар үшін тиімді болып табылады, өйткені бағыттардың ұзақтығын едәуір қысқартуға мүмкіндік береді. Қазақстанның әуе көлігін пайдалануға деген сұраныс техникалық құралдарды жетілдіруді талап етеді. Көлік желісі белгілі бір аумақта жұмыс істейтін экономика нысандарын, көлік желісіне енгізілген көлікті байланыстыруға мүмкіндік береді, туристік аймақтарды пайдаланудың қолжетімділігін анықтайды.</w:t>
      </w:r>
    </w:p>
    <w:p w14:paraId="2E5B683B" w14:textId="11A2667D" w:rsidR="00671BD5" w:rsidRPr="00511A2A" w:rsidRDefault="00C67D4D" w:rsidP="002B3302">
      <w:pPr>
        <w:spacing w:after="0" w:line="240" w:lineRule="auto"/>
        <w:ind w:firstLine="709"/>
        <w:jc w:val="both"/>
        <w:rPr>
          <w:rFonts w:ascii="Times New Roman" w:hAnsi="Times New Roman" w:cs="Times New Roman"/>
          <w:b/>
          <w:bCs/>
          <w:sz w:val="28"/>
          <w:szCs w:val="28"/>
          <w:lang w:val="kk-KZ"/>
        </w:rPr>
      </w:pPr>
      <w:r w:rsidRPr="00562FCC">
        <w:rPr>
          <w:rFonts w:ascii="Times New Roman" w:hAnsi="Times New Roman" w:cs="Times New Roman"/>
          <w:b/>
          <w:bCs/>
          <w:sz w:val="28"/>
          <w:szCs w:val="28"/>
          <w:lang w:val="kk-KZ"/>
        </w:rPr>
        <w:t>Су көлігі</w:t>
      </w:r>
      <w:r>
        <w:rPr>
          <w:rFonts w:ascii="Times New Roman" w:hAnsi="Times New Roman" w:cs="Times New Roman"/>
          <w:b/>
          <w:bCs/>
          <w:sz w:val="28"/>
          <w:szCs w:val="28"/>
          <w:lang w:val="kk-KZ"/>
        </w:rPr>
        <w:t xml:space="preserve">. </w:t>
      </w:r>
      <w:r w:rsidR="00671BD5" w:rsidRPr="00DC7E44">
        <w:rPr>
          <w:rFonts w:ascii="Times New Roman" w:eastAsia="Calibri" w:hAnsi="Times New Roman" w:cs="Times New Roman"/>
          <w:sz w:val="28"/>
          <w:szCs w:val="28"/>
          <w:lang w:val="kk-KZ"/>
        </w:rPr>
        <w:t xml:space="preserve">Су саяхаттарының басқа көлік түрлерімен салыстырғанда бірқатар артықшылықтары мен кемшіліктері бар. Жайлылықтың жоғары деңгейі, бір жолғы жүктеудің үлкен көлемі, туризмнің түрлері мен мақсаттарын (танымдық, бизнес-туризм, оқу, шопинг-туризм және т.б.) іске асыру мүмкіндіктері, толыққанды демалыс, тіршілікті қамтамасыз етудің толық кешені неғұрлым маңызды артықшылықтары болып табылады. Негізгі кемшіліктер ретінде көлік құралдарының қозғалыс жылдамдығының төмендігі, </w:t>
      </w:r>
      <w:r w:rsidR="00671BD5" w:rsidRPr="00DC7E44">
        <w:rPr>
          <w:rFonts w:ascii="Times New Roman" w:eastAsia="Calibri" w:hAnsi="Times New Roman" w:cs="Times New Roman"/>
          <w:sz w:val="28"/>
          <w:szCs w:val="28"/>
          <w:lang w:val="kk-KZ"/>
        </w:rPr>
        <w:lastRenderedPageBreak/>
        <w:t xml:space="preserve">жоғары тарифтер, тиімділіктің шектелуі, көбінесе теңіз круиздерінде адамдардың «теңіз ауруына» ұшырауы деп атауға болады </w:t>
      </w:r>
      <w:r w:rsidR="00671BD5" w:rsidRPr="00CF0D56">
        <w:rPr>
          <w:rFonts w:ascii="Times New Roman" w:eastAsia="Calibri" w:hAnsi="Times New Roman" w:cs="Times New Roman"/>
          <w:sz w:val="28"/>
          <w:szCs w:val="28"/>
          <w:lang w:val="kk-KZ"/>
        </w:rPr>
        <w:t>[</w:t>
      </w:r>
      <w:r w:rsidR="00BF2256" w:rsidRPr="00CF0D56">
        <w:rPr>
          <w:rFonts w:ascii="Times New Roman" w:eastAsia="Calibri" w:hAnsi="Times New Roman" w:cs="Times New Roman"/>
          <w:sz w:val="28"/>
          <w:szCs w:val="28"/>
          <w:lang w:val="kk-KZ"/>
        </w:rPr>
        <w:t>22</w:t>
      </w:r>
      <w:r w:rsidR="00671BD5" w:rsidRPr="00CF0D56">
        <w:rPr>
          <w:rFonts w:ascii="Times New Roman" w:eastAsia="Calibri" w:hAnsi="Times New Roman" w:cs="Times New Roman"/>
          <w:sz w:val="28"/>
          <w:szCs w:val="28"/>
          <w:lang w:val="kk-KZ"/>
        </w:rPr>
        <w:t xml:space="preserve">]. </w:t>
      </w:r>
    </w:p>
    <w:p w14:paraId="2C79C957" w14:textId="2AEA5182" w:rsidR="00C67D4D" w:rsidRPr="00CF0D56" w:rsidRDefault="00C67D4D" w:rsidP="002B3302">
      <w:pPr>
        <w:spacing w:after="0" w:line="240" w:lineRule="auto"/>
        <w:ind w:firstLine="709"/>
        <w:jc w:val="both"/>
        <w:rPr>
          <w:rFonts w:ascii="Times New Roman" w:hAnsi="Times New Roman" w:cs="Times New Roman"/>
          <w:b/>
          <w:bCs/>
          <w:sz w:val="28"/>
          <w:szCs w:val="28"/>
          <w:lang w:val="kk-KZ"/>
        </w:rPr>
      </w:pPr>
      <w:r w:rsidRPr="00CF0D56">
        <w:rPr>
          <w:rFonts w:ascii="Times New Roman" w:hAnsi="Times New Roman" w:cs="Times New Roman"/>
          <w:bCs/>
          <w:sz w:val="28"/>
          <w:szCs w:val="28"/>
          <w:lang w:val="kk-KZ"/>
        </w:rPr>
        <w:t>Қазақстанда көлік құралы ретінде кең таралмаған. Соңғы 10 жыл ішінде жыл сайынғы тасымалданатын жолаушылар саны 100 мың адамнан аспайды (кесте 2.2)</w:t>
      </w:r>
      <w:r w:rsidR="009A46C2" w:rsidRPr="00CF0D56">
        <w:rPr>
          <w:rFonts w:ascii="Times New Roman" w:hAnsi="Times New Roman" w:cs="Times New Roman"/>
          <w:bCs/>
          <w:sz w:val="28"/>
          <w:szCs w:val="28"/>
          <w:lang w:val="kk-KZ"/>
        </w:rPr>
        <w:t xml:space="preserve"> [</w:t>
      </w:r>
      <w:r w:rsidR="00BF2256" w:rsidRPr="00CF0D56">
        <w:rPr>
          <w:rFonts w:ascii="Times New Roman" w:hAnsi="Times New Roman" w:cs="Times New Roman"/>
          <w:bCs/>
          <w:sz w:val="28"/>
          <w:szCs w:val="28"/>
          <w:lang w:val="kk-KZ"/>
        </w:rPr>
        <w:t>99</w:t>
      </w:r>
      <w:r w:rsidR="009A46C2" w:rsidRPr="00CF0D56">
        <w:rPr>
          <w:rFonts w:ascii="Times New Roman" w:hAnsi="Times New Roman" w:cs="Times New Roman"/>
          <w:bCs/>
          <w:sz w:val="28"/>
          <w:szCs w:val="28"/>
          <w:lang w:val="kk-KZ"/>
        </w:rPr>
        <w:t>]</w:t>
      </w:r>
      <w:r w:rsidRPr="00CF0D56">
        <w:rPr>
          <w:rFonts w:ascii="Times New Roman" w:hAnsi="Times New Roman" w:cs="Times New Roman"/>
          <w:bCs/>
          <w:sz w:val="28"/>
          <w:szCs w:val="28"/>
          <w:lang w:val="kk-KZ"/>
        </w:rPr>
        <w:t>.</w:t>
      </w:r>
    </w:p>
    <w:p w14:paraId="6CC5E501" w14:textId="6533F6DD" w:rsidR="00DC7E44" w:rsidRDefault="00DC7E44" w:rsidP="002B3302">
      <w:pPr>
        <w:tabs>
          <w:tab w:val="left" w:pos="3052"/>
        </w:tabs>
        <w:spacing w:after="0" w:line="240" w:lineRule="auto"/>
        <w:ind w:firstLine="709"/>
        <w:jc w:val="both"/>
        <w:rPr>
          <w:rFonts w:ascii="Times New Roman" w:hAnsi="Times New Roman" w:cs="Times New Roman"/>
          <w:sz w:val="28"/>
          <w:szCs w:val="28"/>
          <w:lang w:val="kk-KZ"/>
        </w:rPr>
      </w:pPr>
      <w:r w:rsidRPr="00CF0D56">
        <w:rPr>
          <w:rFonts w:ascii="Times New Roman" w:eastAsia="Calibri" w:hAnsi="Times New Roman" w:cs="Times New Roman"/>
          <w:sz w:val="28"/>
          <w:szCs w:val="28"/>
          <w:lang w:val="kk-KZ"/>
        </w:rPr>
        <w:t xml:space="preserve">Республиканың ішкі кеме жолдарының ұзындығы 2018 жылдың соңына 4080,9 км құрады, оның ішінде 3309,4 км – кеме жүзетін табиғи жолдар, 771,5 км </w:t>
      </w:r>
      <w:r w:rsidR="002F79A4">
        <w:rPr>
          <w:rFonts w:ascii="Times New Roman" w:eastAsia="Calibri" w:hAnsi="Times New Roman" w:cs="Times New Roman"/>
          <w:sz w:val="28"/>
          <w:szCs w:val="28"/>
          <w:lang w:val="kk-KZ"/>
        </w:rPr>
        <w:t>-</w:t>
      </w:r>
      <w:r w:rsidRPr="00CF0D56">
        <w:rPr>
          <w:rFonts w:ascii="Times New Roman" w:eastAsia="Calibri" w:hAnsi="Times New Roman" w:cs="Times New Roman"/>
          <w:sz w:val="28"/>
          <w:szCs w:val="28"/>
          <w:lang w:val="kk-KZ"/>
        </w:rPr>
        <w:t xml:space="preserve"> жасанды жолдар (сурет 2.</w:t>
      </w:r>
      <w:r w:rsidR="00FC6F39">
        <w:rPr>
          <w:rFonts w:ascii="Times New Roman" w:eastAsia="Calibri" w:hAnsi="Times New Roman" w:cs="Times New Roman"/>
          <w:sz w:val="28"/>
          <w:szCs w:val="28"/>
          <w:lang w:val="kk-KZ"/>
        </w:rPr>
        <w:t>5</w:t>
      </w:r>
      <w:r w:rsidRPr="00CF0D56">
        <w:rPr>
          <w:rFonts w:ascii="Times New Roman" w:eastAsia="Calibri" w:hAnsi="Times New Roman" w:cs="Times New Roman"/>
          <w:sz w:val="28"/>
          <w:szCs w:val="28"/>
          <w:lang w:val="kk-KZ"/>
        </w:rPr>
        <w:t xml:space="preserve">). Одан басқа, 4080,9 км </w:t>
      </w:r>
      <w:r w:rsidR="002F79A4">
        <w:rPr>
          <w:rFonts w:ascii="Times New Roman" w:eastAsia="Calibri" w:hAnsi="Times New Roman" w:cs="Times New Roman"/>
          <w:sz w:val="28"/>
          <w:szCs w:val="28"/>
          <w:lang w:val="kk-KZ"/>
        </w:rPr>
        <w:t>-</w:t>
      </w:r>
      <w:r w:rsidRPr="00CF0D56">
        <w:rPr>
          <w:rFonts w:ascii="Times New Roman" w:eastAsia="Calibri" w:hAnsi="Times New Roman" w:cs="Times New Roman"/>
          <w:sz w:val="28"/>
          <w:szCs w:val="28"/>
          <w:lang w:val="kk-KZ"/>
        </w:rPr>
        <w:t xml:space="preserve"> кепілдікті тереңдіктегі ішкі кеме жолдары, 1689,4 км – өзге де белгілері бар кеме жолдары құрайды </w:t>
      </w:r>
      <w:r w:rsidRPr="00CF0D56">
        <w:rPr>
          <w:rFonts w:ascii="Times New Roman" w:hAnsi="Times New Roman" w:cs="Times New Roman"/>
          <w:sz w:val="28"/>
          <w:szCs w:val="28"/>
          <w:lang w:val="kk-KZ"/>
        </w:rPr>
        <w:t>[</w:t>
      </w:r>
      <w:r w:rsidR="00BF2256" w:rsidRPr="00CF0D56">
        <w:rPr>
          <w:rFonts w:ascii="Times New Roman" w:hAnsi="Times New Roman" w:cs="Times New Roman"/>
          <w:sz w:val="28"/>
          <w:szCs w:val="28"/>
          <w:lang w:val="kk-KZ"/>
        </w:rPr>
        <w:t>99</w:t>
      </w:r>
      <w:r w:rsidRPr="00CF0D56">
        <w:rPr>
          <w:rFonts w:ascii="Times New Roman" w:hAnsi="Times New Roman" w:cs="Times New Roman"/>
          <w:sz w:val="28"/>
          <w:szCs w:val="28"/>
          <w:lang w:val="kk-KZ"/>
        </w:rPr>
        <w:t>].</w:t>
      </w:r>
    </w:p>
    <w:p w14:paraId="00AE8E15" w14:textId="438D5D32" w:rsidR="00D4221F" w:rsidRDefault="00D4221F" w:rsidP="002B3302">
      <w:pPr>
        <w:tabs>
          <w:tab w:val="left" w:pos="3052"/>
        </w:tabs>
        <w:spacing w:after="0" w:line="240" w:lineRule="auto"/>
        <w:ind w:firstLine="709"/>
        <w:jc w:val="both"/>
        <w:rPr>
          <w:rFonts w:ascii="Times New Roman" w:hAnsi="Times New Roman" w:cs="Times New Roman"/>
          <w:sz w:val="28"/>
          <w:szCs w:val="28"/>
          <w:lang w:val="kk-KZ"/>
        </w:rPr>
      </w:pPr>
    </w:p>
    <w:p w14:paraId="6B776AE1" w14:textId="5F4C18D2" w:rsidR="00D4221F" w:rsidRDefault="00D4221F" w:rsidP="002B3302">
      <w:pPr>
        <w:tabs>
          <w:tab w:val="left" w:pos="3052"/>
        </w:tabs>
        <w:spacing w:after="0" w:line="240" w:lineRule="auto"/>
        <w:ind w:firstLine="709"/>
        <w:jc w:val="both"/>
        <w:rPr>
          <w:rFonts w:ascii="Times New Roman" w:hAnsi="Times New Roman" w:cs="Times New Roman"/>
          <w:sz w:val="28"/>
          <w:szCs w:val="28"/>
          <w:lang w:val="kk-KZ"/>
        </w:rPr>
      </w:pPr>
    </w:p>
    <w:p w14:paraId="05611D77" w14:textId="79B4044A" w:rsidR="00D4221F" w:rsidRPr="00CF0D56" w:rsidRDefault="00D4221F" w:rsidP="002B3302">
      <w:pPr>
        <w:tabs>
          <w:tab w:val="left" w:pos="3052"/>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noProof/>
          <w:sz w:val="28"/>
          <w:szCs w:val="28"/>
          <w:lang w:val="ru-RU" w:eastAsia="ru-RU"/>
        </w:rPr>
        <w:drawing>
          <wp:inline distT="0" distB="0" distL="0" distR="0" wp14:anchorId="0A159594" wp14:editId="153B6B13">
            <wp:extent cx="4814596" cy="2565517"/>
            <wp:effectExtent l="0" t="0" r="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9874100" w14:textId="1AA5B01B" w:rsidR="00E4043D" w:rsidRDefault="00D4221F" w:rsidP="002B3302">
      <w:pPr>
        <w:spacing w:after="0" w:line="240" w:lineRule="auto"/>
        <w:jc w:val="center"/>
        <w:rPr>
          <w:rFonts w:ascii="Times New Roman" w:hAnsi="Times New Roman" w:cs="Times New Roman"/>
          <w:sz w:val="28"/>
          <w:szCs w:val="28"/>
          <w:lang w:val="kk-KZ"/>
        </w:rPr>
      </w:pPr>
      <w:r w:rsidRPr="004776C0">
        <w:rPr>
          <w:rFonts w:ascii="Times New Roman" w:hAnsi="Times New Roman" w:cs="Times New Roman"/>
          <w:sz w:val="28"/>
          <w:szCs w:val="28"/>
          <w:lang w:val="kk-KZ"/>
        </w:rPr>
        <w:t xml:space="preserve">Сурет </w:t>
      </w:r>
      <w:r w:rsidRPr="00FC6F39">
        <w:rPr>
          <w:rFonts w:ascii="Times New Roman" w:hAnsi="Times New Roman" w:cs="Times New Roman"/>
          <w:sz w:val="28"/>
          <w:szCs w:val="28"/>
          <w:lang w:val="kk-KZ"/>
        </w:rPr>
        <w:t>2.</w:t>
      </w:r>
      <w:r w:rsidR="00FC6F39" w:rsidRPr="00FC6F39">
        <w:rPr>
          <w:rFonts w:ascii="Times New Roman" w:hAnsi="Times New Roman" w:cs="Times New Roman"/>
          <w:sz w:val="28"/>
          <w:szCs w:val="28"/>
          <w:lang w:val="kk-KZ"/>
        </w:rPr>
        <w:t>5</w:t>
      </w:r>
      <w:r w:rsidRPr="004776C0">
        <w:rPr>
          <w:rFonts w:ascii="Times New Roman" w:hAnsi="Times New Roman" w:cs="Times New Roman"/>
          <w:sz w:val="28"/>
          <w:szCs w:val="28"/>
          <w:lang w:val="kk-KZ"/>
        </w:rPr>
        <w:t xml:space="preserve"> </w:t>
      </w:r>
      <w:r w:rsidR="002C2656">
        <w:rPr>
          <w:rFonts w:ascii="Times New Roman" w:hAnsi="Times New Roman" w:cs="Times New Roman"/>
          <w:sz w:val="28"/>
          <w:szCs w:val="28"/>
          <w:lang w:val="kk-KZ"/>
        </w:rPr>
        <w:t>–</w:t>
      </w:r>
      <w:r w:rsidRPr="004776C0">
        <w:rPr>
          <w:rFonts w:ascii="Times New Roman" w:hAnsi="Times New Roman" w:cs="Times New Roman"/>
          <w:sz w:val="28"/>
          <w:szCs w:val="28"/>
          <w:lang w:val="kk-KZ"/>
        </w:rPr>
        <w:t xml:space="preserve"> Жалпы пайдаланудағы ішкі су кеме қатынасы </w:t>
      </w:r>
    </w:p>
    <w:p w14:paraId="6BA4CBC8" w14:textId="3FD8C195" w:rsidR="00D4221F" w:rsidRPr="004776C0" w:rsidRDefault="00D4221F" w:rsidP="002B3302">
      <w:pPr>
        <w:spacing w:after="0" w:line="240" w:lineRule="auto"/>
        <w:jc w:val="center"/>
        <w:rPr>
          <w:rFonts w:ascii="Times New Roman" w:hAnsi="Times New Roman" w:cs="Times New Roman"/>
          <w:sz w:val="28"/>
          <w:szCs w:val="28"/>
          <w:lang w:val="kk-KZ"/>
        </w:rPr>
      </w:pPr>
      <w:r w:rsidRPr="004776C0">
        <w:rPr>
          <w:rFonts w:ascii="Times New Roman" w:hAnsi="Times New Roman" w:cs="Times New Roman"/>
          <w:sz w:val="28"/>
          <w:szCs w:val="28"/>
          <w:lang w:val="kk-KZ"/>
        </w:rPr>
        <w:t>жолдарының ұзындығы, км</w:t>
      </w:r>
    </w:p>
    <w:p w14:paraId="572DEC44" w14:textId="6E13C922" w:rsidR="00C67D4D" w:rsidRDefault="00E4043D" w:rsidP="002B3302">
      <w:pPr>
        <w:tabs>
          <w:tab w:val="left" w:pos="3052"/>
        </w:tabs>
        <w:spacing w:after="0" w:line="240" w:lineRule="auto"/>
        <w:ind w:firstLine="709"/>
        <w:jc w:val="both"/>
        <w:rPr>
          <w:rFonts w:ascii="Times New Roman" w:hAnsi="Times New Roman" w:cs="Times New Roman"/>
          <w:iCs/>
          <w:sz w:val="24"/>
          <w:szCs w:val="24"/>
          <w:lang w:val="kk-KZ"/>
        </w:rPr>
      </w:pPr>
      <w:r w:rsidRPr="001134FA">
        <w:rPr>
          <w:rFonts w:ascii="Times New Roman" w:hAnsi="Times New Roman" w:cs="Times New Roman"/>
          <w:iCs/>
          <w:sz w:val="24"/>
          <w:szCs w:val="24"/>
          <w:lang w:val="kk-KZ"/>
        </w:rPr>
        <w:t xml:space="preserve">Ескерту - </w:t>
      </w:r>
      <w:r w:rsidR="00D4221F" w:rsidRPr="001134FA">
        <w:rPr>
          <w:rFonts w:ascii="Times New Roman" w:hAnsi="Times New Roman" w:cs="Times New Roman"/>
          <w:iCs/>
          <w:sz w:val="24"/>
          <w:szCs w:val="24"/>
          <w:lang w:val="kk-KZ"/>
        </w:rPr>
        <w:t>Дереккөз: Қазақстан Республикасындағы көлік 2010-2014, 2014-2018, 2015 – 2019 статистикалық жинақтары</w:t>
      </w:r>
    </w:p>
    <w:p w14:paraId="08180A9A" w14:textId="77777777" w:rsidR="00F8206B" w:rsidRPr="00130992" w:rsidRDefault="00F8206B" w:rsidP="002B3302">
      <w:pPr>
        <w:tabs>
          <w:tab w:val="left" w:pos="3052"/>
        </w:tabs>
        <w:spacing w:after="0" w:line="240" w:lineRule="auto"/>
        <w:ind w:firstLine="709"/>
        <w:jc w:val="both"/>
        <w:rPr>
          <w:rFonts w:ascii="Times New Roman" w:eastAsia="Calibri" w:hAnsi="Times New Roman" w:cs="Times New Roman"/>
          <w:iCs/>
          <w:sz w:val="24"/>
          <w:szCs w:val="24"/>
          <w:lang w:val="kk-KZ"/>
        </w:rPr>
      </w:pPr>
    </w:p>
    <w:p w14:paraId="4407B9F6" w14:textId="2B4F2C2B" w:rsidR="00DC7E44" w:rsidRPr="005E3684" w:rsidRDefault="00DC7E44" w:rsidP="002B3302">
      <w:pPr>
        <w:spacing w:after="0" w:line="240" w:lineRule="auto"/>
        <w:ind w:firstLine="709"/>
        <w:jc w:val="both"/>
        <w:rPr>
          <w:rFonts w:ascii="Times New Roman" w:hAnsi="Times New Roman" w:cs="Times New Roman"/>
          <w:sz w:val="28"/>
          <w:szCs w:val="28"/>
          <w:lang w:val="kk-KZ"/>
        </w:rPr>
      </w:pPr>
      <w:r w:rsidRPr="005E3684">
        <w:rPr>
          <w:rFonts w:ascii="Times New Roman" w:hAnsi="Times New Roman" w:cs="Times New Roman"/>
          <w:sz w:val="28"/>
          <w:szCs w:val="28"/>
          <w:lang w:val="kk-KZ"/>
        </w:rPr>
        <w:t xml:space="preserve">Қазақстанда үш теңіз порты бар: Ақтау, Құрық, Баутино (жүк). Өзен порттары </w:t>
      </w:r>
      <w:r w:rsidR="002F79A4">
        <w:rPr>
          <w:rFonts w:ascii="Times New Roman" w:hAnsi="Times New Roman" w:cs="Times New Roman"/>
          <w:sz w:val="28"/>
          <w:szCs w:val="28"/>
          <w:lang w:val="kk-KZ"/>
        </w:rPr>
        <w:t>-</w:t>
      </w:r>
      <w:r w:rsidRPr="005E3684">
        <w:rPr>
          <w:rFonts w:ascii="Times New Roman" w:hAnsi="Times New Roman" w:cs="Times New Roman"/>
          <w:sz w:val="28"/>
          <w:szCs w:val="28"/>
          <w:lang w:val="kk-KZ"/>
        </w:rPr>
        <w:t xml:space="preserve"> Атырау, Павлодар, Семей, Өскемен, Қапшағай, Петропавл, Орал қалаларында орналасқан.</w:t>
      </w:r>
    </w:p>
    <w:p w14:paraId="55E250C8" w14:textId="384AB485" w:rsidR="00764A74" w:rsidRPr="00CF0D56" w:rsidRDefault="00DC7E44" w:rsidP="002B3302">
      <w:pPr>
        <w:tabs>
          <w:tab w:val="left" w:pos="3052"/>
        </w:tabs>
        <w:spacing w:after="0" w:line="240" w:lineRule="auto"/>
        <w:ind w:firstLine="709"/>
        <w:jc w:val="both"/>
        <w:rPr>
          <w:rFonts w:ascii="Times New Roman" w:eastAsia="Calibri" w:hAnsi="Times New Roman" w:cs="Times New Roman"/>
          <w:sz w:val="28"/>
          <w:szCs w:val="28"/>
          <w:lang w:val="kk-KZ"/>
        </w:rPr>
      </w:pPr>
      <w:r w:rsidRPr="005C18F0">
        <w:rPr>
          <w:rFonts w:ascii="Times New Roman" w:eastAsia="Calibri" w:hAnsi="Times New Roman" w:cs="Times New Roman"/>
          <w:sz w:val="28"/>
          <w:szCs w:val="28"/>
          <w:lang w:val="kk-KZ"/>
        </w:rPr>
        <w:t xml:space="preserve">Туристер көп келетін көлдер мен су қоймаларында Есіл, Ертіс өзендерінде «Ракета» және «Метеор» сияқты басқа да  жылдам жүретін шағын кемелер қолданылады. </w:t>
      </w:r>
      <w:r w:rsidR="009A46C2" w:rsidRPr="0072518D">
        <w:rPr>
          <w:rFonts w:ascii="Times New Roman" w:hAnsi="Times New Roman" w:cs="Times New Roman"/>
          <w:sz w:val="28"/>
          <w:szCs w:val="28"/>
          <w:lang w:val="kk-KZ"/>
        </w:rPr>
        <w:t xml:space="preserve">Жолаушылар кемелерінің </w:t>
      </w:r>
      <w:r w:rsidRPr="005C18F0">
        <w:rPr>
          <w:rFonts w:ascii="Times New Roman" w:eastAsia="Calibri" w:hAnsi="Times New Roman" w:cs="Times New Roman"/>
          <w:sz w:val="28"/>
          <w:szCs w:val="28"/>
          <w:lang w:val="kk-KZ"/>
        </w:rPr>
        <w:t xml:space="preserve"> саны үнемі </w:t>
      </w:r>
      <w:r>
        <w:rPr>
          <w:rFonts w:ascii="Times New Roman" w:eastAsia="Calibri" w:hAnsi="Times New Roman" w:cs="Times New Roman"/>
          <w:sz w:val="28"/>
          <w:szCs w:val="28"/>
          <w:lang w:val="kk-KZ"/>
        </w:rPr>
        <w:t>аз</w:t>
      </w:r>
      <w:r w:rsidR="004E7713">
        <w:rPr>
          <w:rFonts w:ascii="Times New Roman" w:eastAsia="Calibri" w:hAnsi="Times New Roman" w:cs="Times New Roman"/>
          <w:sz w:val="28"/>
          <w:szCs w:val="28"/>
          <w:lang w:val="kk-KZ"/>
        </w:rPr>
        <w:t xml:space="preserve"> </w:t>
      </w:r>
      <w:r w:rsidR="004E7713" w:rsidRPr="004E7713">
        <w:rPr>
          <w:rFonts w:ascii="Times New Roman" w:eastAsia="Calibri" w:hAnsi="Times New Roman" w:cs="Times New Roman"/>
          <w:sz w:val="28"/>
          <w:szCs w:val="28"/>
          <w:lang w:val="kk-KZ"/>
        </w:rPr>
        <w:t>(30-дан ас</w:t>
      </w:r>
      <w:r w:rsidR="004E7713">
        <w:rPr>
          <w:rFonts w:ascii="Times New Roman" w:eastAsia="Calibri" w:hAnsi="Times New Roman" w:cs="Times New Roman"/>
          <w:sz w:val="28"/>
          <w:szCs w:val="28"/>
          <w:lang w:val="kk-KZ"/>
        </w:rPr>
        <w:t>пайды</w:t>
      </w:r>
      <w:r w:rsidR="004E7713" w:rsidRPr="004E7713">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Pr="005C18F0">
        <w:rPr>
          <w:rFonts w:ascii="Times New Roman" w:eastAsia="Calibri" w:hAnsi="Times New Roman" w:cs="Times New Roman"/>
          <w:sz w:val="28"/>
          <w:szCs w:val="28"/>
          <w:lang w:val="kk-KZ"/>
        </w:rPr>
        <w:t>қысқарып келеді</w:t>
      </w:r>
      <w:r w:rsidR="00CF0D56">
        <w:rPr>
          <w:rFonts w:ascii="Times New Roman" w:eastAsia="Calibri" w:hAnsi="Times New Roman" w:cs="Times New Roman"/>
          <w:sz w:val="28"/>
          <w:szCs w:val="28"/>
          <w:lang w:val="kk-KZ"/>
        </w:rPr>
        <w:t xml:space="preserve"> </w:t>
      </w:r>
      <w:r w:rsidR="00CF0D56" w:rsidRPr="00C337C4">
        <w:rPr>
          <w:rFonts w:ascii="Times New Roman" w:eastAsia="Calibri" w:hAnsi="Times New Roman" w:cs="Times New Roman"/>
          <w:sz w:val="28"/>
          <w:szCs w:val="28"/>
          <w:lang w:val="kk-KZ"/>
        </w:rPr>
        <w:t>[99]</w:t>
      </w:r>
      <w:r w:rsidRPr="005C18F0">
        <w:rPr>
          <w:rFonts w:ascii="Times New Roman" w:eastAsia="Calibri" w:hAnsi="Times New Roman" w:cs="Times New Roman"/>
          <w:sz w:val="28"/>
          <w:szCs w:val="28"/>
          <w:lang w:val="kk-KZ"/>
        </w:rPr>
        <w:t>.  «Өзен-теңіз» текті шағын  кемелерді жөндеу, күтіп ұстау туристік компаниялар үшін экономикалық тұрғыдан ақталмайтындықта</w:t>
      </w:r>
      <w:r>
        <w:rPr>
          <w:rFonts w:ascii="Times New Roman" w:eastAsia="Calibri" w:hAnsi="Times New Roman" w:cs="Times New Roman"/>
          <w:sz w:val="28"/>
          <w:szCs w:val="28"/>
          <w:lang w:val="kk-KZ"/>
        </w:rPr>
        <w:t>н</w:t>
      </w:r>
      <w:r w:rsidRPr="005C18F0">
        <w:rPr>
          <w:rFonts w:ascii="Times New Roman" w:eastAsia="Calibri" w:hAnsi="Times New Roman" w:cs="Times New Roman"/>
          <w:sz w:val="28"/>
          <w:szCs w:val="28"/>
          <w:lang w:val="kk-KZ"/>
        </w:rPr>
        <w:t xml:space="preserve"> саны аз.</w:t>
      </w:r>
    </w:p>
    <w:p w14:paraId="14B1D7BF" w14:textId="5581E6F2" w:rsidR="00DB2AD6" w:rsidRDefault="00C67D4D" w:rsidP="002B3302">
      <w:pPr>
        <w:tabs>
          <w:tab w:val="left" w:pos="3052"/>
        </w:tabs>
        <w:spacing w:after="0" w:line="240" w:lineRule="auto"/>
        <w:ind w:firstLine="709"/>
        <w:jc w:val="both"/>
        <w:rPr>
          <w:rFonts w:ascii="Times New Roman" w:eastAsia="Calibri" w:hAnsi="Times New Roman" w:cs="Times New Roman"/>
          <w:sz w:val="28"/>
          <w:szCs w:val="28"/>
          <w:lang w:val="kk-KZ"/>
        </w:rPr>
      </w:pPr>
      <w:r w:rsidRPr="005C18F0">
        <w:rPr>
          <w:rFonts w:ascii="Times New Roman" w:eastAsia="Calibri" w:hAnsi="Times New Roman" w:cs="Times New Roman"/>
          <w:sz w:val="28"/>
          <w:szCs w:val="28"/>
          <w:lang w:val="kk-KZ"/>
        </w:rPr>
        <w:t>Ел ішіндегі жолаушыларды, отандық және шет елдік туристерді тасымалдауда</w:t>
      </w:r>
      <w:r>
        <w:rPr>
          <w:rFonts w:ascii="Times New Roman" w:eastAsia="Calibri" w:hAnsi="Times New Roman" w:cs="Times New Roman"/>
          <w:sz w:val="28"/>
          <w:szCs w:val="28"/>
          <w:lang w:val="kk-KZ"/>
        </w:rPr>
        <w:t xml:space="preserve"> </w:t>
      </w:r>
      <w:r w:rsidRPr="005C18F0">
        <w:rPr>
          <w:rFonts w:ascii="Times New Roman" w:eastAsia="Calibri" w:hAnsi="Times New Roman" w:cs="Times New Roman"/>
          <w:sz w:val="28"/>
          <w:szCs w:val="28"/>
          <w:lang w:val="kk-KZ"/>
        </w:rPr>
        <w:t xml:space="preserve">автобус және теміржол тасмалы жетекші орын алады. </w:t>
      </w:r>
      <w:r w:rsidR="00DA7190">
        <w:rPr>
          <w:rFonts w:ascii="Times New Roman" w:eastAsia="Calibri" w:hAnsi="Times New Roman" w:cs="Times New Roman"/>
          <w:sz w:val="28"/>
          <w:szCs w:val="28"/>
          <w:lang w:val="kk-KZ"/>
        </w:rPr>
        <w:t>Соңғы</w:t>
      </w:r>
      <w:r w:rsidRPr="005C18F0">
        <w:rPr>
          <w:rFonts w:ascii="Times New Roman" w:eastAsia="Calibri" w:hAnsi="Times New Roman" w:cs="Times New Roman"/>
          <w:sz w:val="28"/>
          <w:szCs w:val="28"/>
          <w:lang w:val="kk-KZ"/>
        </w:rPr>
        <w:t xml:space="preserve"> жыл</w:t>
      </w:r>
      <w:r w:rsidR="00DA7190">
        <w:rPr>
          <w:rFonts w:ascii="Times New Roman" w:eastAsia="Calibri" w:hAnsi="Times New Roman" w:cs="Times New Roman"/>
          <w:sz w:val="28"/>
          <w:szCs w:val="28"/>
          <w:lang w:val="kk-KZ"/>
        </w:rPr>
        <w:t>дары</w:t>
      </w:r>
      <w:r w:rsidRPr="005C18F0">
        <w:rPr>
          <w:rFonts w:ascii="Times New Roman" w:eastAsia="Calibri" w:hAnsi="Times New Roman" w:cs="Times New Roman"/>
          <w:sz w:val="28"/>
          <w:szCs w:val="28"/>
          <w:lang w:val="kk-KZ"/>
        </w:rPr>
        <w:t xml:space="preserve">  теміржол, автомобиль және</w:t>
      </w:r>
      <w:r>
        <w:rPr>
          <w:rFonts w:ascii="Times New Roman" w:eastAsia="Calibri" w:hAnsi="Times New Roman" w:cs="Times New Roman"/>
          <w:sz w:val="28"/>
          <w:szCs w:val="28"/>
          <w:lang w:val="kk-KZ"/>
        </w:rPr>
        <w:t xml:space="preserve"> әуе </w:t>
      </w:r>
      <w:r w:rsidRPr="00562FCC">
        <w:rPr>
          <w:rFonts w:ascii="Times New Roman" w:eastAsia="Calibri" w:hAnsi="Times New Roman" w:cs="Times New Roman"/>
          <w:sz w:val="28"/>
          <w:szCs w:val="28"/>
          <w:lang w:val="kk-KZ"/>
        </w:rPr>
        <w:t>көліктерімен тас</w:t>
      </w:r>
      <w:r>
        <w:rPr>
          <w:rFonts w:ascii="Times New Roman" w:eastAsia="Calibri" w:hAnsi="Times New Roman" w:cs="Times New Roman"/>
          <w:sz w:val="28"/>
          <w:szCs w:val="28"/>
          <w:lang w:val="kk-KZ"/>
        </w:rPr>
        <w:t>ы</w:t>
      </w:r>
      <w:r w:rsidRPr="00562FCC">
        <w:rPr>
          <w:rFonts w:ascii="Times New Roman" w:eastAsia="Calibri" w:hAnsi="Times New Roman" w:cs="Times New Roman"/>
          <w:sz w:val="28"/>
          <w:szCs w:val="28"/>
          <w:lang w:val="kk-KZ"/>
        </w:rPr>
        <w:t xml:space="preserve">малданатын </w:t>
      </w:r>
      <w:r w:rsidR="009A46C2">
        <w:rPr>
          <w:rFonts w:ascii="Times New Roman" w:eastAsia="Calibri" w:hAnsi="Times New Roman" w:cs="Times New Roman"/>
          <w:sz w:val="28"/>
          <w:szCs w:val="28"/>
          <w:lang w:val="kk-KZ"/>
        </w:rPr>
        <w:t>туристтер</w:t>
      </w:r>
      <w:r w:rsidRPr="00562FCC">
        <w:rPr>
          <w:rFonts w:ascii="Times New Roman" w:eastAsia="Calibri" w:hAnsi="Times New Roman" w:cs="Times New Roman"/>
          <w:sz w:val="28"/>
          <w:szCs w:val="28"/>
          <w:lang w:val="kk-KZ"/>
        </w:rPr>
        <w:t xml:space="preserve"> саны біршама өскен</w:t>
      </w:r>
      <w:r w:rsidRPr="00E1527C">
        <w:rPr>
          <w:rFonts w:ascii="Times New Roman" w:eastAsia="Calibri" w:hAnsi="Times New Roman" w:cs="Times New Roman"/>
          <w:sz w:val="28"/>
          <w:szCs w:val="28"/>
          <w:lang w:val="kk-KZ"/>
        </w:rPr>
        <w:t xml:space="preserve"> </w:t>
      </w:r>
      <w:r w:rsidRPr="00562FCC">
        <w:rPr>
          <w:rFonts w:ascii="Times New Roman" w:eastAsia="Calibri" w:hAnsi="Times New Roman" w:cs="Times New Roman"/>
          <w:sz w:val="28"/>
          <w:szCs w:val="28"/>
          <w:lang w:val="kk-KZ"/>
        </w:rPr>
        <w:t>(кесте</w:t>
      </w:r>
      <w:r>
        <w:rPr>
          <w:rFonts w:ascii="Times New Roman" w:eastAsia="Calibri" w:hAnsi="Times New Roman" w:cs="Times New Roman"/>
          <w:sz w:val="28"/>
          <w:szCs w:val="28"/>
          <w:lang w:val="kk-KZ"/>
        </w:rPr>
        <w:t xml:space="preserve"> 2.</w:t>
      </w:r>
      <w:r w:rsidR="00D73FC5">
        <w:rPr>
          <w:rFonts w:ascii="Times New Roman" w:eastAsia="Calibri" w:hAnsi="Times New Roman" w:cs="Times New Roman"/>
          <w:sz w:val="28"/>
          <w:szCs w:val="28"/>
          <w:lang w:val="kk-KZ"/>
        </w:rPr>
        <w:t>3</w:t>
      </w:r>
      <w:r w:rsidRPr="00562FCC">
        <w:rPr>
          <w:rFonts w:ascii="Times New Roman" w:eastAsia="Calibri" w:hAnsi="Times New Roman" w:cs="Times New Roman"/>
          <w:sz w:val="28"/>
          <w:szCs w:val="28"/>
          <w:lang w:val="kk-KZ"/>
        </w:rPr>
        <w:t>).</w:t>
      </w:r>
    </w:p>
    <w:p w14:paraId="699C6279" w14:textId="77777777" w:rsidR="000627F8" w:rsidRPr="00CF0D56" w:rsidRDefault="000627F8" w:rsidP="002B3302">
      <w:pPr>
        <w:tabs>
          <w:tab w:val="left" w:pos="3052"/>
        </w:tabs>
        <w:spacing w:after="0" w:line="240" w:lineRule="auto"/>
        <w:ind w:firstLine="709"/>
        <w:jc w:val="both"/>
        <w:rPr>
          <w:rFonts w:ascii="Times New Roman" w:eastAsia="Calibri" w:hAnsi="Times New Roman" w:cs="Times New Roman"/>
          <w:sz w:val="28"/>
          <w:szCs w:val="28"/>
          <w:lang w:val="kk-KZ"/>
        </w:rPr>
      </w:pPr>
      <w:r w:rsidRPr="005C18F0">
        <w:rPr>
          <w:rFonts w:ascii="Times New Roman" w:eastAsia="Calibri" w:hAnsi="Times New Roman" w:cs="Times New Roman"/>
          <w:sz w:val="28"/>
          <w:szCs w:val="28"/>
          <w:lang w:val="kk-KZ"/>
        </w:rPr>
        <w:t>Қазақстан Республикасы Стратегиялық жоспарлау және реформалар агенттігінің Ұлттық статистика бюросының</w:t>
      </w:r>
      <w:r w:rsidRPr="00562FCC">
        <w:rPr>
          <w:rFonts w:ascii="Times New Roman" w:eastAsia="Calibri" w:hAnsi="Times New Roman" w:cs="Times New Roman"/>
          <w:sz w:val="28"/>
          <w:szCs w:val="28"/>
          <w:lang w:val="kk-KZ"/>
        </w:rPr>
        <w:t xml:space="preserve"> деректеріне сәйкес халықаралық  </w:t>
      </w:r>
      <w:r w:rsidRPr="00562FCC">
        <w:rPr>
          <w:rFonts w:ascii="Times New Roman" w:eastAsia="Calibri" w:hAnsi="Times New Roman" w:cs="Times New Roman"/>
          <w:sz w:val="28"/>
          <w:szCs w:val="28"/>
          <w:lang w:val="kk-KZ"/>
        </w:rPr>
        <w:lastRenderedPageBreak/>
        <w:t>жолаушылар тасымалында әуе көлігінің үлесі басым.  Сондықтан ол халықаралық тасымалдардың жалпы санының драйвері бола отырып коммерциялық тасымалдаумен айналысатын жеке кәсіпкерлердің тасымалдау көлемін бағалауға мүмкі</w:t>
      </w:r>
      <w:r>
        <w:rPr>
          <w:rFonts w:ascii="Times New Roman" w:eastAsia="Calibri" w:hAnsi="Times New Roman" w:cs="Times New Roman"/>
          <w:sz w:val="28"/>
          <w:szCs w:val="28"/>
          <w:lang w:val="kk-KZ"/>
        </w:rPr>
        <w:t xml:space="preserve">ндік береді </w:t>
      </w:r>
      <w:r w:rsidRPr="00CF0D56">
        <w:rPr>
          <w:rFonts w:ascii="Times New Roman" w:eastAsia="Calibri" w:hAnsi="Times New Roman" w:cs="Times New Roman"/>
          <w:sz w:val="28"/>
          <w:szCs w:val="28"/>
          <w:lang w:val="kk-KZ"/>
        </w:rPr>
        <w:t>[99].</w:t>
      </w:r>
    </w:p>
    <w:p w14:paraId="33AA9230" w14:textId="77777777" w:rsidR="000627F8" w:rsidRPr="00562FCC" w:rsidRDefault="000627F8" w:rsidP="002B3302">
      <w:pPr>
        <w:tabs>
          <w:tab w:val="left" w:pos="3052"/>
        </w:tabs>
        <w:spacing w:after="0" w:line="240" w:lineRule="auto"/>
        <w:jc w:val="both"/>
        <w:rPr>
          <w:rFonts w:ascii="Times New Roman" w:eastAsia="Calibri" w:hAnsi="Times New Roman" w:cs="Times New Roman"/>
          <w:sz w:val="28"/>
          <w:szCs w:val="28"/>
          <w:lang w:val="kk-KZ"/>
        </w:rPr>
      </w:pPr>
    </w:p>
    <w:p w14:paraId="57FAAC09" w14:textId="21E8E4C8" w:rsidR="00197F33" w:rsidRPr="002E6A41" w:rsidRDefault="00197F33" w:rsidP="002B3302">
      <w:pPr>
        <w:spacing w:after="0" w:line="240" w:lineRule="auto"/>
        <w:jc w:val="both"/>
        <w:rPr>
          <w:rFonts w:ascii="Times New Roman" w:hAnsi="Times New Roman" w:cs="Times New Roman"/>
          <w:sz w:val="28"/>
          <w:szCs w:val="28"/>
          <w:lang w:val="kk-KZ"/>
        </w:rPr>
      </w:pPr>
      <w:r w:rsidRPr="002E6A41">
        <w:rPr>
          <w:rFonts w:ascii="Times New Roman" w:hAnsi="Times New Roman" w:cs="Times New Roman"/>
          <w:sz w:val="28"/>
          <w:szCs w:val="28"/>
          <w:lang w:val="kk-KZ"/>
        </w:rPr>
        <w:t>Кесте</w:t>
      </w:r>
      <w:r>
        <w:rPr>
          <w:rFonts w:ascii="Times New Roman" w:hAnsi="Times New Roman" w:cs="Times New Roman"/>
          <w:sz w:val="28"/>
          <w:szCs w:val="28"/>
          <w:lang w:val="kk-KZ"/>
        </w:rPr>
        <w:t xml:space="preserve"> </w:t>
      </w:r>
      <w:r w:rsidRPr="002E6A41">
        <w:rPr>
          <w:rFonts w:ascii="Times New Roman" w:hAnsi="Times New Roman" w:cs="Times New Roman"/>
          <w:sz w:val="28"/>
          <w:szCs w:val="28"/>
          <w:lang w:val="kk-KZ"/>
        </w:rPr>
        <w:t>2.</w:t>
      </w:r>
      <w:r w:rsidR="00D73FC5">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002D74A7" w:rsidRPr="009E53C6">
        <w:rPr>
          <w:rFonts w:ascii="Times New Roman" w:hAnsi="Times New Roman" w:cs="Times New Roman"/>
          <w:sz w:val="28"/>
          <w:szCs w:val="28"/>
          <w:lang w:val="kk-KZ"/>
        </w:rPr>
        <w:t>–</w:t>
      </w:r>
      <w:r w:rsidR="002F79A4">
        <w:rPr>
          <w:rFonts w:ascii="Times New Roman" w:hAnsi="Times New Roman" w:cs="Times New Roman"/>
          <w:sz w:val="28"/>
          <w:szCs w:val="28"/>
          <w:lang w:val="kk-KZ"/>
        </w:rPr>
        <w:t xml:space="preserve"> </w:t>
      </w:r>
      <w:r w:rsidRPr="002E6A41">
        <w:rPr>
          <w:rFonts w:ascii="Times New Roman" w:hAnsi="Times New Roman" w:cs="Times New Roman"/>
          <w:sz w:val="28"/>
          <w:szCs w:val="28"/>
          <w:lang w:val="kk-KZ"/>
        </w:rPr>
        <w:t>Туристердің</w:t>
      </w:r>
      <w:r>
        <w:rPr>
          <w:rFonts w:ascii="Times New Roman" w:hAnsi="Times New Roman" w:cs="Times New Roman"/>
          <w:sz w:val="28"/>
          <w:szCs w:val="28"/>
          <w:lang w:val="kk-KZ"/>
        </w:rPr>
        <w:t xml:space="preserve"> </w:t>
      </w:r>
      <w:r w:rsidRPr="002E6A41">
        <w:rPr>
          <w:rFonts w:ascii="Times New Roman" w:hAnsi="Times New Roman" w:cs="Times New Roman"/>
          <w:sz w:val="28"/>
          <w:szCs w:val="28"/>
          <w:lang w:val="kk-KZ"/>
        </w:rPr>
        <w:t>әртүрлі</w:t>
      </w:r>
      <w:r>
        <w:rPr>
          <w:rFonts w:ascii="Times New Roman" w:hAnsi="Times New Roman" w:cs="Times New Roman"/>
          <w:sz w:val="28"/>
          <w:szCs w:val="28"/>
          <w:lang w:val="kk-KZ"/>
        </w:rPr>
        <w:t xml:space="preserve"> </w:t>
      </w:r>
      <w:r w:rsidRPr="002E6A41">
        <w:rPr>
          <w:rFonts w:ascii="Times New Roman" w:hAnsi="Times New Roman" w:cs="Times New Roman"/>
          <w:sz w:val="28"/>
          <w:szCs w:val="28"/>
          <w:lang w:val="kk-KZ"/>
        </w:rPr>
        <w:t>көлік</w:t>
      </w:r>
      <w:r>
        <w:rPr>
          <w:rFonts w:ascii="Times New Roman" w:hAnsi="Times New Roman" w:cs="Times New Roman"/>
          <w:sz w:val="28"/>
          <w:szCs w:val="28"/>
          <w:lang w:val="kk-KZ"/>
        </w:rPr>
        <w:t xml:space="preserve"> </w:t>
      </w:r>
      <w:r w:rsidRPr="002E6A41">
        <w:rPr>
          <w:rFonts w:ascii="Times New Roman" w:hAnsi="Times New Roman" w:cs="Times New Roman"/>
          <w:sz w:val="28"/>
          <w:szCs w:val="28"/>
          <w:lang w:val="kk-KZ"/>
        </w:rPr>
        <w:t>түрлерін</w:t>
      </w:r>
      <w:r>
        <w:rPr>
          <w:rFonts w:ascii="Times New Roman" w:hAnsi="Times New Roman" w:cs="Times New Roman"/>
          <w:sz w:val="28"/>
          <w:szCs w:val="28"/>
          <w:lang w:val="kk-KZ"/>
        </w:rPr>
        <w:t xml:space="preserve"> </w:t>
      </w:r>
      <w:r w:rsidRPr="002E6A41">
        <w:rPr>
          <w:rFonts w:ascii="Times New Roman" w:hAnsi="Times New Roman" w:cs="Times New Roman"/>
          <w:sz w:val="28"/>
          <w:szCs w:val="28"/>
          <w:lang w:val="kk-KZ"/>
        </w:rPr>
        <w:t>пайдалануы</w:t>
      </w:r>
    </w:p>
    <w:p w14:paraId="46A6A871" w14:textId="77777777" w:rsidR="00197F33" w:rsidRPr="000976A3" w:rsidRDefault="00197F33" w:rsidP="002B3302">
      <w:pPr>
        <w:spacing w:after="0" w:line="240" w:lineRule="auto"/>
        <w:ind w:firstLine="709"/>
        <w:jc w:val="both"/>
        <w:rPr>
          <w:rFonts w:ascii="Times New Roman" w:hAnsi="Times New Roman" w:cs="Times New Roman"/>
          <w:sz w:val="16"/>
          <w:szCs w:val="16"/>
          <w:lang w:val="kk-KZ"/>
        </w:rPr>
      </w:pPr>
    </w:p>
    <w:tbl>
      <w:tblPr>
        <w:tblStyle w:val="a5"/>
        <w:tblW w:w="0" w:type="auto"/>
        <w:tblLook w:val="04A0" w:firstRow="1" w:lastRow="0" w:firstColumn="1" w:lastColumn="0" w:noHBand="0" w:noVBand="1"/>
      </w:tblPr>
      <w:tblGrid>
        <w:gridCol w:w="1579"/>
        <w:gridCol w:w="1252"/>
        <w:gridCol w:w="1341"/>
        <w:gridCol w:w="1193"/>
        <w:gridCol w:w="1496"/>
        <w:gridCol w:w="1516"/>
        <w:gridCol w:w="1478"/>
      </w:tblGrid>
      <w:tr w:rsidR="00197F33" w:rsidRPr="00EC34C9" w14:paraId="69FDA8AF" w14:textId="77777777" w:rsidTr="00523E3A">
        <w:trPr>
          <w:trHeight w:val="192"/>
        </w:trPr>
        <w:tc>
          <w:tcPr>
            <w:tcW w:w="2836" w:type="dxa"/>
            <w:gridSpan w:val="2"/>
          </w:tcPr>
          <w:p w14:paraId="0298C25C"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Туристтердің саны, адам</w:t>
            </w:r>
          </w:p>
        </w:tc>
        <w:tc>
          <w:tcPr>
            <w:tcW w:w="1345" w:type="dxa"/>
          </w:tcPr>
          <w:p w14:paraId="3964E597"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Әуе көлігі</w:t>
            </w:r>
          </w:p>
        </w:tc>
        <w:tc>
          <w:tcPr>
            <w:tcW w:w="1196" w:type="dxa"/>
          </w:tcPr>
          <w:p w14:paraId="6EC8A51A"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Темір жол көлігі</w:t>
            </w:r>
          </w:p>
        </w:tc>
        <w:tc>
          <w:tcPr>
            <w:tcW w:w="1496" w:type="dxa"/>
          </w:tcPr>
          <w:p w14:paraId="2272BFB9"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Қалааралық автобус</w:t>
            </w:r>
          </w:p>
        </w:tc>
        <w:tc>
          <w:tcPr>
            <w:tcW w:w="1516" w:type="dxa"/>
          </w:tcPr>
          <w:p w14:paraId="2731D7A1"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Жекеменшік автомашина</w:t>
            </w:r>
          </w:p>
        </w:tc>
        <w:tc>
          <w:tcPr>
            <w:tcW w:w="1479" w:type="dxa"/>
          </w:tcPr>
          <w:p w14:paraId="3E29F08A"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Көлік құралдары-ның өзге түрлері</w:t>
            </w:r>
          </w:p>
        </w:tc>
      </w:tr>
      <w:tr w:rsidR="00197F33" w:rsidRPr="00562FCC" w14:paraId="1E8772AF" w14:textId="77777777" w:rsidTr="00523E3A">
        <w:trPr>
          <w:trHeight w:val="192"/>
        </w:trPr>
        <w:tc>
          <w:tcPr>
            <w:tcW w:w="9868" w:type="dxa"/>
            <w:gridSpan w:val="7"/>
          </w:tcPr>
          <w:p w14:paraId="433D3783" w14:textId="77777777" w:rsidR="00197F33" w:rsidRPr="006F380F" w:rsidRDefault="00197F33" w:rsidP="002B3302">
            <w:pPr>
              <w:ind w:firstLine="709"/>
              <w:jc w:val="center"/>
              <w:rPr>
                <w:rFonts w:ascii="Times New Roman" w:hAnsi="Times New Roman" w:cs="Times New Roman"/>
                <w:sz w:val="24"/>
                <w:szCs w:val="24"/>
                <w:lang w:val="kk-KZ"/>
              </w:rPr>
            </w:pPr>
            <w:r w:rsidRPr="006F380F">
              <w:rPr>
                <w:rFonts w:ascii="Times New Roman" w:hAnsi="Times New Roman" w:cs="Times New Roman"/>
                <w:sz w:val="24"/>
                <w:szCs w:val="24"/>
                <w:lang w:val="kk-KZ"/>
              </w:rPr>
              <w:t>2017</w:t>
            </w:r>
          </w:p>
        </w:tc>
      </w:tr>
      <w:tr w:rsidR="00197F33" w:rsidRPr="00562FCC" w14:paraId="42E5E5A6" w14:textId="77777777" w:rsidTr="00523E3A">
        <w:trPr>
          <w:trHeight w:val="192"/>
        </w:trPr>
        <w:tc>
          <w:tcPr>
            <w:tcW w:w="1583" w:type="dxa"/>
          </w:tcPr>
          <w:p w14:paraId="4D477219"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Барлығы,</w:t>
            </w:r>
          </w:p>
          <w:p w14:paraId="48F110B5" w14:textId="77777777" w:rsidR="00197F33" w:rsidRPr="006F380F" w:rsidRDefault="00197F33" w:rsidP="002B3302">
            <w:pPr>
              <w:jc w:val="both"/>
              <w:rPr>
                <w:rFonts w:ascii="Times New Roman" w:hAnsi="Times New Roman" w:cs="Times New Roman"/>
                <w:sz w:val="24"/>
                <w:szCs w:val="24"/>
              </w:rPr>
            </w:pPr>
            <w:r w:rsidRPr="006F380F">
              <w:rPr>
                <w:rFonts w:ascii="Times New Roman" w:hAnsi="Times New Roman" w:cs="Times New Roman"/>
                <w:sz w:val="24"/>
                <w:szCs w:val="24"/>
                <w:lang w:val="kk-KZ"/>
              </w:rPr>
              <w:t>оның ішінде</w:t>
            </w:r>
            <w:r w:rsidRPr="006F380F">
              <w:rPr>
                <w:rFonts w:ascii="Times New Roman" w:hAnsi="Times New Roman" w:cs="Times New Roman"/>
                <w:sz w:val="24"/>
                <w:szCs w:val="24"/>
              </w:rPr>
              <w:t>:</w:t>
            </w:r>
          </w:p>
        </w:tc>
        <w:tc>
          <w:tcPr>
            <w:tcW w:w="1253" w:type="dxa"/>
            <w:vAlign w:val="bottom"/>
          </w:tcPr>
          <w:p w14:paraId="631AD19C" w14:textId="77777777" w:rsidR="00197F33" w:rsidRPr="001261CE" w:rsidRDefault="00197F33" w:rsidP="002B3302">
            <w:pPr>
              <w:jc w:val="both"/>
              <w:rPr>
                <w:rFonts w:ascii="Times New Roman" w:hAnsi="Times New Roman" w:cs="Times New Roman"/>
              </w:rPr>
            </w:pPr>
            <w:r w:rsidRPr="001261CE">
              <w:rPr>
                <w:rFonts w:ascii="Times New Roman" w:hAnsi="Times New Roman" w:cs="Times New Roman"/>
              </w:rPr>
              <w:t>11 552 053</w:t>
            </w:r>
          </w:p>
        </w:tc>
        <w:tc>
          <w:tcPr>
            <w:tcW w:w="1345" w:type="dxa"/>
            <w:vAlign w:val="bottom"/>
          </w:tcPr>
          <w:p w14:paraId="16E8300E" w14:textId="77777777" w:rsidR="00197F33" w:rsidRPr="006F380F" w:rsidRDefault="00197F33" w:rsidP="002B3302">
            <w:pPr>
              <w:jc w:val="both"/>
              <w:rPr>
                <w:rFonts w:ascii="Times New Roman" w:hAnsi="Times New Roman" w:cs="Times New Roman"/>
                <w:sz w:val="24"/>
                <w:szCs w:val="24"/>
              </w:rPr>
            </w:pPr>
            <w:r w:rsidRPr="006F380F">
              <w:rPr>
                <w:rFonts w:ascii="Times New Roman" w:hAnsi="Times New Roman" w:cs="Times New Roman"/>
                <w:sz w:val="24"/>
                <w:szCs w:val="24"/>
              </w:rPr>
              <w:t>899 003</w:t>
            </w:r>
          </w:p>
        </w:tc>
        <w:tc>
          <w:tcPr>
            <w:tcW w:w="1196" w:type="dxa"/>
            <w:vAlign w:val="bottom"/>
          </w:tcPr>
          <w:p w14:paraId="64884F84" w14:textId="77777777" w:rsidR="00197F33" w:rsidRPr="006F380F" w:rsidRDefault="00197F33" w:rsidP="002B3302">
            <w:pPr>
              <w:jc w:val="both"/>
              <w:rPr>
                <w:rFonts w:ascii="Times New Roman" w:hAnsi="Times New Roman" w:cs="Times New Roman"/>
                <w:sz w:val="24"/>
                <w:szCs w:val="24"/>
              </w:rPr>
            </w:pPr>
            <w:r w:rsidRPr="006F380F">
              <w:rPr>
                <w:rFonts w:ascii="Times New Roman" w:hAnsi="Times New Roman" w:cs="Times New Roman"/>
                <w:sz w:val="24"/>
                <w:szCs w:val="24"/>
              </w:rPr>
              <w:t>3 866 143</w:t>
            </w:r>
          </w:p>
        </w:tc>
        <w:tc>
          <w:tcPr>
            <w:tcW w:w="1496" w:type="dxa"/>
            <w:vAlign w:val="bottom"/>
          </w:tcPr>
          <w:p w14:paraId="5C5F7143" w14:textId="77777777" w:rsidR="00197F33" w:rsidRPr="006F380F" w:rsidRDefault="00197F33" w:rsidP="002B3302">
            <w:pPr>
              <w:jc w:val="both"/>
              <w:rPr>
                <w:rFonts w:ascii="Times New Roman" w:hAnsi="Times New Roman" w:cs="Times New Roman"/>
                <w:sz w:val="24"/>
                <w:szCs w:val="24"/>
              </w:rPr>
            </w:pPr>
            <w:r w:rsidRPr="006F380F">
              <w:rPr>
                <w:rFonts w:ascii="Times New Roman" w:hAnsi="Times New Roman" w:cs="Times New Roman"/>
                <w:sz w:val="24"/>
                <w:szCs w:val="24"/>
              </w:rPr>
              <w:t>3 095 289</w:t>
            </w:r>
          </w:p>
        </w:tc>
        <w:tc>
          <w:tcPr>
            <w:tcW w:w="1516" w:type="dxa"/>
            <w:vAlign w:val="bottom"/>
          </w:tcPr>
          <w:p w14:paraId="54891046" w14:textId="77777777" w:rsidR="00197F33" w:rsidRPr="006F380F" w:rsidRDefault="00197F33" w:rsidP="002B3302">
            <w:pPr>
              <w:jc w:val="both"/>
              <w:rPr>
                <w:rFonts w:ascii="Times New Roman" w:hAnsi="Times New Roman" w:cs="Times New Roman"/>
                <w:sz w:val="24"/>
                <w:szCs w:val="24"/>
              </w:rPr>
            </w:pPr>
            <w:r w:rsidRPr="006F380F">
              <w:rPr>
                <w:rFonts w:ascii="Times New Roman" w:hAnsi="Times New Roman" w:cs="Times New Roman"/>
                <w:sz w:val="24"/>
                <w:szCs w:val="24"/>
              </w:rPr>
              <w:t>2812156</w:t>
            </w:r>
          </w:p>
        </w:tc>
        <w:tc>
          <w:tcPr>
            <w:tcW w:w="1479" w:type="dxa"/>
          </w:tcPr>
          <w:p w14:paraId="29422DB7" w14:textId="77777777" w:rsidR="00197F33" w:rsidRPr="006F380F" w:rsidRDefault="00197F33" w:rsidP="002B3302">
            <w:pPr>
              <w:ind w:firstLine="709"/>
              <w:jc w:val="both"/>
              <w:rPr>
                <w:rFonts w:ascii="Times New Roman" w:hAnsi="Times New Roman" w:cs="Times New Roman"/>
                <w:sz w:val="24"/>
                <w:szCs w:val="24"/>
              </w:rPr>
            </w:pPr>
          </w:p>
          <w:p w14:paraId="6AE0889D" w14:textId="77777777" w:rsidR="00197F33" w:rsidRPr="006F380F" w:rsidRDefault="00197F33" w:rsidP="002B3302">
            <w:pPr>
              <w:jc w:val="both"/>
              <w:rPr>
                <w:rFonts w:ascii="Times New Roman" w:hAnsi="Times New Roman" w:cs="Times New Roman"/>
                <w:sz w:val="24"/>
                <w:szCs w:val="24"/>
              </w:rPr>
            </w:pPr>
            <w:r w:rsidRPr="006F380F">
              <w:rPr>
                <w:rFonts w:ascii="Times New Roman" w:hAnsi="Times New Roman" w:cs="Times New Roman"/>
                <w:sz w:val="24"/>
                <w:szCs w:val="24"/>
              </w:rPr>
              <w:t>877 901</w:t>
            </w:r>
          </w:p>
        </w:tc>
      </w:tr>
      <w:tr w:rsidR="00197F33" w:rsidRPr="00562FCC" w14:paraId="2E537897" w14:textId="77777777" w:rsidTr="00523E3A">
        <w:trPr>
          <w:trHeight w:val="192"/>
        </w:trPr>
        <w:tc>
          <w:tcPr>
            <w:tcW w:w="1583" w:type="dxa"/>
            <w:tcBorders>
              <w:bottom w:val="single" w:sz="8" w:space="0" w:color="auto"/>
              <w:right w:val="single" w:sz="8" w:space="0" w:color="auto"/>
            </w:tcBorders>
            <w:shd w:val="clear" w:color="auto" w:fill="auto"/>
            <w:vAlign w:val="bottom"/>
          </w:tcPr>
          <w:p w14:paraId="08A7D977" w14:textId="77777777" w:rsidR="00197F33" w:rsidRPr="006F380F" w:rsidRDefault="00197F33" w:rsidP="002B3302">
            <w:pPr>
              <w:jc w:val="both"/>
              <w:rPr>
                <w:rFonts w:ascii="Times New Roman" w:hAnsi="Times New Roman" w:cs="Times New Roman"/>
                <w:sz w:val="24"/>
                <w:szCs w:val="24"/>
                <w:lang w:val="kk-KZ"/>
              </w:rPr>
            </w:pPr>
            <w:proofErr w:type="spellStart"/>
            <w:r w:rsidRPr="005B7176">
              <w:rPr>
                <w:rFonts w:ascii="Times New Roman" w:eastAsia="Times New Roman" w:hAnsi="Times New Roman"/>
                <w:sz w:val="24"/>
              </w:rPr>
              <w:t>ішкі</w:t>
            </w:r>
            <w:proofErr w:type="spellEnd"/>
          </w:p>
        </w:tc>
        <w:tc>
          <w:tcPr>
            <w:tcW w:w="1253" w:type="dxa"/>
            <w:vAlign w:val="bottom"/>
          </w:tcPr>
          <w:p w14:paraId="2A4E5AA3"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rPr>
              <w:t>8 602 769</w:t>
            </w:r>
          </w:p>
        </w:tc>
        <w:tc>
          <w:tcPr>
            <w:tcW w:w="1345" w:type="dxa"/>
            <w:vAlign w:val="bottom"/>
          </w:tcPr>
          <w:p w14:paraId="1AF7DFBB"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rPr>
              <w:t>276 861</w:t>
            </w:r>
          </w:p>
        </w:tc>
        <w:tc>
          <w:tcPr>
            <w:tcW w:w="1196" w:type="dxa"/>
            <w:vAlign w:val="bottom"/>
          </w:tcPr>
          <w:p w14:paraId="324ECB79"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rPr>
              <w:t>2 974 428</w:t>
            </w:r>
          </w:p>
        </w:tc>
        <w:tc>
          <w:tcPr>
            <w:tcW w:w="1496" w:type="dxa"/>
            <w:vAlign w:val="bottom"/>
          </w:tcPr>
          <w:p w14:paraId="13E09FD3"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rPr>
              <w:t>2 153 155</w:t>
            </w:r>
          </w:p>
        </w:tc>
        <w:tc>
          <w:tcPr>
            <w:tcW w:w="1516" w:type="dxa"/>
            <w:vAlign w:val="bottom"/>
          </w:tcPr>
          <w:p w14:paraId="2B602457"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rPr>
              <w:t>2 471 975</w:t>
            </w:r>
          </w:p>
        </w:tc>
        <w:tc>
          <w:tcPr>
            <w:tcW w:w="1479" w:type="dxa"/>
          </w:tcPr>
          <w:p w14:paraId="225EEA69" w14:textId="77777777" w:rsidR="00197F33" w:rsidRPr="006F380F" w:rsidRDefault="00197F33" w:rsidP="002B3302">
            <w:pPr>
              <w:jc w:val="both"/>
              <w:rPr>
                <w:rFonts w:ascii="Times New Roman" w:hAnsi="Times New Roman" w:cs="Times New Roman"/>
                <w:sz w:val="24"/>
                <w:szCs w:val="24"/>
              </w:rPr>
            </w:pPr>
            <w:r w:rsidRPr="006F380F">
              <w:rPr>
                <w:rFonts w:ascii="Times New Roman" w:hAnsi="Times New Roman" w:cs="Times New Roman"/>
                <w:sz w:val="24"/>
                <w:szCs w:val="24"/>
              </w:rPr>
              <w:t>724 789</w:t>
            </w:r>
          </w:p>
        </w:tc>
      </w:tr>
      <w:tr w:rsidR="00197F33" w:rsidRPr="00562FCC" w14:paraId="136F9C70" w14:textId="77777777" w:rsidTr="00523E3A">
        <w:trPr>
          <w:trHeight w:val="192"/>
        </w:trPr>
        <w:tc>
          <w:tcPr>
            <w:tcW w:w="1583" w:type="dxa"/>
            <w:tcBorders>
              <w:bottom w:val="single" w:sz="8" w:space="0" w:color="auto"/>
              <w:right w:val="single" w:sz="8" w:space="0" w:color="auto"/>
            </w:tcBorders>
            <w:shd w:val="clear" w:color="auto" w:fill="auto"/>
            <w:vAlign w:val="bottom"/>
          </w:tcPr>
          <w:p w14:paraId="53460668" w14:textId="77777777" w:rsidR="00197F33" w:rsidRPr="006F380F" w:rsidRDefault="00197F33" w:rsidP="002B3302">
            <w:pPr>
              <w:jc w:val="both"/>
              <w:rPr>
                <w:rFonts w:ascii="Times New Roman" w:hAnsi="Times New Roman" w:cs="Times New Roman"/>
                <w:sz w:val="24"/>
                <w:szCs w:val="24"/>
                <w:lang w:val="kk-KZ"/>
              </w:rPr>
            </w:pPr>
            <w:proofErr w:type="spellStart"/>
            <w:r w:rsidRPr="005B7176">
              <w:rPr>
                <w:rFonts w:ascii="Times New Roman" w:eastAsia="Times New Roman" w:hAnsi="Times New Roman"/>
                <w:sz w:val="24"/>
              </w:rPr>
              <w:t>шығу</w:t>
            </w:r>
            <w:proofErr w:type="spellEnd"/>
          </w:p>
        </w:tc>
        <w:tc>
          <w:tcPr>
            <w:tcW w:w="1253" w:type="dxa"/>
            <w:vAlign w:val="bottom"/>
          </w:tcPr>
          <w:p w14:paraId="40709D8C"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rPr>
              <w:t>2 949 284</w:t>
            </w:r>
          </w:p>
        </w:tc>
        <w:tc>
          <w:tcPr>
            <w:tcW w:w="1345" w:type="dxa"/>
            <w:vAlign w:val="bottom"/>
          </w:tcPr>
          <w:p w14:paraId="3B58CE90"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rPr>
              <w:t>622 142</w:t>
            </w:r>
          </w:p>
        </w:tc>
        <w:tc>
          <w:tcPr>
            <w:tcW w:w="1196" w:type="dxa"/>
            <w:vAlign w:val="bottom"/>
          </w:tcPr>
          <w:p w14:paraId="58F947D2"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rPr>
              <w:t>891 715</w:t>
            </w:r>
          </w:p>
        </w:tc>
        <w:tc>
          <w:tcPr>
            <w:tcW w:w="1496" w:type="dxa"/>
            <w:vAlign w:val="bottom"/>
          </w:tcPr>
          <w:p w14:paraId="6E453780"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rPr>
              <w:t>942 134</w:t>
            </w:r>
          </w:p>
        </w:tc>
        <w:tc>
          <w:tcPr>
            <w:tcW w:w="1516" w:type="dxa"/>
            <w:vAlign w:val="bottom"/>
          </w:tcPr>
          <w:p w14:paraId="706F1F23"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rPr>
              <w:t>340 181</w:t>
            </w:r>
          </w:p>
        </w:tc>
        <w:tc>
          <w:tcPr>
            <w:tcW w:w="1479" w:type="dxa"/>
            <w:vAlign w:val="bottom"/>
          </w:tcPr>
          <w:p w14:paraId="720A6272"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rPr>
              <w:t>153 112</w:t>
            </w:r>
          </w:p>
        </w:tc>
      </w:tr>
      <w:tr w:rsidR="00197F33" w:rsidRPr="00562FCC" w14:paraId="63A811CA" w14:textId="77777777" w:rsidTr="00523E3A">
        <w:trPr>
          <w:trHeight w:val="116"/>
        </w:trPr>
        <w:tc>
          <w:tcPr>
            <w:tcW w:w="9868" w:type="dxa"/>
            <w:gridSpan w:val="7"/>
          </w:tcPr>
          <w:p w14:paraId="3BD13341" w14:textId="77777777" w:rsidR="00197F33" w:rsidRPr="006F380F" w:rsidRDefault="00197F33" w:rsidP="002B3302">
            <w:pPr>
              <w:ind w:firstLine="709"/>
              <w:jc w:val="center"/>
              <w:rPr>
                <w:rFonts w:ascii="Times New Roman" w:hAnsi="Times New Roman" w:cs="Times New Roman"/>
                <w:sz w:val="24"/>
                <w:szCs w:val="24"/>
                <w:lang w:val="kk-KZ"/>
              </w:rPr>
            </w:pPr>
            <w:r w:rsidRPr="006F380F">
              <w:rPr>
                <w:rFonts w:ascii="Times New Roman" w:hAnsi="Times New Roman" w:cs="Times New Roman"/>
                <w:sz w:val="24"/>
                <w:szCs w:val="24"/>
                <w:lang w:val="kk-KZ"/>
              </w:rPr>
              <w:t>2018</w:t>
            </w:r>
          </w:p>
        </w:tc>
      </w:tr>
      <w:tr w:rsidR="00197F33" w:rsidRPr="00562FCC" w14:paraId="60FAA4FD" w14:textId="77777777" w:rsidTr="00523E3A">
        <w:trPr>
          <w:trHeight w:val="600"/>
        </w:trPr>
        <w:tc>
          <w:tcPr>
            <w:tcW w:w="1583" w:type="dxa"/>
          </w:tcPr>
          <w:p w14:paraId="41BF4FAB"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Барлығы,</w:t>
            </w:r>
          </w:p>
          <w:p w14:paraId="6360326E" w14:textId="77777777" w:rsidR="00197F33" w:rsidRPr="006F380F" w:rsidRDefault="00197F33" w:rsidP="002B3302">
            <w:pPr>
              <w:jc w:val="both"/>
              <w:rPr>
                <w:rFonts w:ascii="Times New Roman" w:hAnsi="Times New Roman" w:cs="Times New Roman"/>
                <w:sz w:val="24"/>
                <w:szCs w:val="24"/>
              </w:rPr>
            </w:pPr>
            <w:r w:rsidRPr="006F380F">
              <w:rPr>
                <w:rFonts w:ascii="Times New Roman" w:hAnsi="Times New Roman" w:cs="Times New Roman"/>
                <w:sz w:val="24"/>
                <w:szCs w:val="24"/>
                <w:lang w:val="kk-KZ"/>
              </w:rPr>
              <w:t>оның ішінде</w:t>
            </w:r>
            <w:r w:rsidRPr="006F380F">
              <w:rPr>
                <w:rFonts w:ascii="Times New Roman" w:hAnsi="Times New Roman" w:cs="Times New Roman"/>
                <w:sz w:val="24"/>
                <w:szCs w:val="24"/>
              </w:rPr>
              <w:t>:</w:t>
            </w:r>
          </w:p>
        </w:tc>
        <w:tc>
          <w:tcPr>
            <w:tcW w:w="1253" w:type="dxa"/>
          </w:tcPr>
          <w:p w14:paraId="7C7B8198" w14:textId="77777777" w:rsidR="00197F33" w:rsidRPr="004960B5" w:rsidRDefault="00197F33" w:rsidP="002B3302">
            <w:pPr>
              <w:jc w:val="both"/>
              <w:rPr>
                <w:rFonts w:ascii="Times New Roman" w:hAnsi="Times New Roman" w:cs="Times New Roman"/>
                <w:lang w:val="kk-KZ"/>
              </w:rPr>
            </w:pPr>
            <w:r w:rsidRPr="004960B5">
              <w:rPr>
                <w:rFonts w:ascii="Times New Roman" w:hAnsi="Times New Roman" w:cs="Times New Roman"/>
                <w:lang w:val="kk-KZ"/>
              </w:rPr>
              <w:t>11 646 970</w:t>
            </w:r>
          </w:p>
        </w:tc>
        <w:tc>
          <w:tcPr>
            <w:tcW w:w="1345" w:type="dxa"/>
          </w:tcPr>
          <w:p w14:paraId="2927AA0B"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917 703</w:t>
            </w:r>
          </w:p>
        </w:tc>
        <w:tc>
          <w:tcPr>
            <w:tcW w:w="1196" w:type="dxa"/>
          </w:tcPr>
          <w:p w14:paraId="71B32B5B"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3 947 900</w:t>
            </w:r>
          </w:p>
        </w:tc>
        <w:tc>
          <w:tcPr>
            <w:tcW w:w="1496" w:type="dxa"/>
          </w:tcPr>
          <w:p w14:paraId="01932737"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2 997 264</w:t>
            </w:r>
          </w:p>
        </w:tc>
        <w:tc>
          <w:tcPr>
            <w:tcW w:w="1516" w:type="dxa"/>
          </w:tcPr>
          <w:p w14:paraId="055424DA"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2 812 814</w:t>
            </w:r>
          </w:p>
        </w:tc>
        <w:tc>
          <w:tcPr>
            <w:tcW w:w="1479" w:type="dxa"/>
          </w:tcPr>
          <w:p w14:paraId="081677B2"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969 196</w:t>
            </w:r>
          </w:p>
        </w:tc>
      </w:tr>
      <w:tr w:rsidR="00197F33" w:rsidRPr="00562FCC" w14:paraId="37BEDCB5" w14:textId="77777777" w:rsidTr="00523E3A">
        <w:trPr>
          <w:trHeight w:val="300"/>
        </w:trPr>
        <w:tc>
          <w:tcPr>
            <w:tcW w:w="1583" w:type="dxa"/>
            <w:tcBorders>
              <w:bottom w:val="single" w:sz="8" w:space="0" w:color="auto"/>
              <w:right w:val="single" w:sz="8" w:space="0" w:color="auto"/>
            </w:tcBorders>
            <w:shd w:val="clear" w:color="auto" w:fill="auto"/>
            <w:vAlign w:val="bottom"/>
          </w:tcPr>
          <w:p w14:paraId="0A9856C3" w14:textId="77777777" w:rsidR="00197F33" w:rsidRPr="006F380F" w:rsidRDefault="00197F33" w:rsidP="002B3302">
            <w:pPr>
              <w:jc w:val="both"/>
              <w:rPr>
                <w:rFonts w:ascii="Times New Roman" w:hAnsi="Times New Roman" w:cs="Times New Roman"/>
                <w:sz w:val="24"/>
                <w:szCs w:val="24"/>
                <w:lang w:val="kk-KZ"/>
              </w:rPr>
            </w:pPr>
            <w:proofErr w:type="spellStart"/>
            <w:r w:rsidRPr="005B7176">
              <w:rPr>
                <w:rFonts w:ascii="Times New Roman" w:eastAsia="Times New Roman" w:hAnsi="Times New Roman"/>
                <w:sz w:val="24"/>
              </w:rPr>
              <w:t>ішкі</w:t>
            </w:r>
            <w:proofErr w:type="spellEnd"/>
          </w:p>
        </w:tc>
        <w:tc>
          <w:tcPr>
            <w:tcW w:w="1253" w:type="dxa"/>
          </w:tcPr>
          <w:p w14:paraId="11451C28"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8 550 326</w:t>
            </w:r>
          </w:p>
        </w:tc>
        <w:tc>
          <w:tcPr>
            <w:tcW w:w="1345" w:type="dxa"/>
          </w:tcPr>
          <w:p w14:paraId="2355EF8B"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277 011</w:t>
            </w:r>
          </w:p>
        </w:tc>
        <w:tc>
          <w:tcPr>
            <w:tcW w:w="1196" w:type="dxa"/>
          </w:tcPr>
          <w:p w14:paraId="32D36623"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2 942 880</w:t>
            </w:r>
          </w:p>
        </w:tc>
        <w:tc>
          <w:tcPr>
            <w:tcW w:w="1496" w:type="dxa"/>
          </w:tcPr>
          <w:p w14:paraId="730220DB"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2 059 838</w:t>
            </w:r>
          </w:p>
        </w:tc>
        <w:tc>
          <w:tcPr>
            <w:tcW w:w="1516" w:type="dxa"/>
          </w:tcPr>
          <w:p w14:paraId="33B37116"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2 442 159</w:t>
            </w:r>
          </w:p>
        </w:tc>
        <w:tc>
          <w:tcPr>
            <w:tcW w:w="1479" w:type="dxa"/>
          </w:tcPr>
          <w:p w14:paraId="060638D4"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826 345</w:t>
            </w:r>
          </w:p>
        </w:tc>
      </w:tr>
      <w:tr w:rsidR="00197F33" w:rsidRPr="00562FCC" w14:paraId="3DEA84B7" w14:textId="77777777" w:rsidTr="00523E3A">
        <w:trPr>
          <w:trHeight w:val="300"/>
        </w:trPr>
        <w:tc>
          <w:tcPr>
            <w:tcW w:w="1583" w:type="dxa"/>
            <w:tcBorders>
              <w:bottom w:val="single" w:sz="8" w:space="0" w:color="auto"/>
              <w:right w:val="single" w:sz="8" w:space="0" w:color="auto"/>
            </w:tcBorders>
            <w:shd w:val="clear" w:color="auto" w:fill="auto"/>
            <w:vAlign w:val="bottom"/>
          </w:tcPr>
          <w:p w14:paraId="3025CE5E" w14:textId="77777777" w:rsidR="00197F33" w:rsidRPr="006F380F" w:rsidRDefault="00197F33" w:rsidP="002B3302">
            <w:pPr>
              <w:jc w:val="both"/>
              <w:rPr>
                <w:rFonts w:ascii="Times New Roman" w:hAnsi="Times New Roman" w:cs="Times New Roman"/>
                <w:sz w:val="24"/>
                <w:szCs w:val="24"/>
                <w:lang w:val="kk-KZ"/>
              </w:rPr>
            </w:pPr>
            <w:proofErr w:type="spellStart"/>
            <w:r w:rsidRPr="005B7176">
              <w:rPr>
                <w:rFonts w:ascii="Times New Roman" w:eastAsia="Times New Roman" w:hAnsi="Times New Roman"/>
                <w:sz w:val="24"/>
              </w:rPr>
              <w:t>шығу</w:t>
            </w:r>
            <w:proofErr w:type="spellEnd"/>
          </w:p>
        </w:tc>
        <w:tc>
          <w:tcPr>
            <w:tcW w:w="1253" w:type="dxa"/>
          </w:tcPr>
          <w:p w14:paraId="356AB1FC"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3 096 644</w:t>
            </w:r>
          </w:p>
        </w:tc>
        <w:tc>
          <w:tcPr>
            <w:tcW w:w="1345" w:type="dxa"/>
          </w:tcPr>
          <w:p w14:paraId="593ACF1C"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640 692</w:t>
            </w:r>
          </w:p>
        </w:tc>
        <w:tc>
          <w:tcPr>
            <w:tcW w:w="1196" w:type="dxa"/>
          </w:tcPr>
          <w:p w14:paraId="402858B6"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1 005 020</w:t>
            </w:r>
          </w:p>
        </w:tc>
        <w:tc>
          <w:tcPr>
            <w:tcW w:w="1496" w:type="dxa"/>
          </w:tcPr>
          <w:p w14:paraId="66E01B67"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937 426</w:t>
            </w:r>
          </w:p>
        </w:tc>
        <w:tc>
          <w:tcPr>
            <w:tcW w:w="1516" w:type="dxa"/>
          </w:tcPr>
          <w:p w14:paraId="3E881DBA"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370 655</w:t>
            </w:r>
          </w:p>
        </w:tc>
        <w:tc>
          <w:tcPr>
            <w:tcW w:w="1479" w:type="dxa"/>
          </w:tcPr>
          <w:p w14:paraId="06E94436"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142 851</w:t>
            </w:r>
          </w:p>
        </w:tc>
      </w:tr>
      <w:tr w:rsidR="00197F33" w:rsidRPr="00562FCC" w14:paraId="2C501485" w14:textId="77777777" w:rsidTr="00523E3A">
        <w:trPr>
          <w:trHeight w:val="193"/>
        </w:trPr>
        <w:tc>
          <w:tcPr>
            <w:tcW w:w="9868" w:type="dxa"/>
            <w:gridSpan w:val="7"/>
          </w:tcPr>
          <w:p w14:paraId="68F223B0" w14:textId="77777777" w:rsidR="00197F33" w:rsidRPr="006F380F" w:rsidRDefault="00197F33" w:rsidP="002B3302">
            <w:pPr>
              <w:ind w:firstLine="709"/>
              <w:jc w:val="center"/>
              <w:rPr>
                <w:rFonts w:ascii="Times New Roman" w:hAnsi="Times New Roman" w:cs="Times New Roman"/>
                <w:sz w:val="24"/>
                <w:szCs w:val="24"/>
                <w:lang w:val="kk-KZ"/>
              </w:rPr>
            </w:pPr>
            <w:r w:rsidRPr="006F380F">
              <w:rPr>
                <w:rFonts w:ascii="Times New Roman" w:hAnsi="Times New Roman" w:cs="Times New Roman"/>
                <w:sz w:val="24"/>
                <w:szCs w:val="24"/>
                <w:lang w:val="kk-KZ"/>
              </w:rPr>
              <w:t>2019</w:t>
            </w:r>
          </w:p>
        </w:tc>
      </w:tr>
      <w:tr w:rsidR="00197F33" w:rsidRPr="00562FCC" w14:paraId="58C81C8F" w14:textId="77777777" w:rsidTr="00523E3A">
        <w:trPr>
          <w:trHeight w:val="495"/>
        </w:trPr>
        <w:tc>
          <w:tcPr>
            <w:tcW w:w="1583" w:type="dxa"/>
          </w:tcPr>
          <w:p w14:paraId="172FF647"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Барлығы,</w:t>
            </w:r>
          </w:p>
          <w:p w14:paraId="2607D1F8" w14:textId="77777777" w:rsidR="00197F33" w:rsidRPr="006F380F" w:rsidRDefault="00197F33" w:rsidP="002B3302">
            <w:pPr>
              <w:jc w:val="both"/>
              <w:rPr>
                <w:rFonts w:ascii="Times New Roman" w:hAnsi="Times New Roman" w:cs="Times New Roman"/>
                <w:sz w:val="24"/>
                <w:szCs w:val="24"/>
              </w:rPr>
            </w:pPr>
            <w:r w:rsidRPr="006F380F">
              <w:rPr>
                <w:rFonts w:ascii="Times New Roman" w:hAnsi="Times New Roman" w:cs="Times New Roman"/>
                <w:sz w:val="24"/>
                <w:szCs w:val="24"/>
                <w:lang w:val="kk-KZ"/>
              </w:rPr>
              <w:t>оның ішінде</w:t>
            </w:r>
            <w:r w:rsidRPr="006F380F">
              <w:rPr>
                <w:rFonts w:ascii="Times New Roman" w:hAnsi="Times New Roman" w:cs="Times New Roman"/>
                <w:sz w:val="24"/>
                <w:szCs w:val="24"/>
              </w:rPr>
              <w:t>:</w:t>
            </w:r>
          </w:p>
        </w:tc>
        <w:tc>
          <w:tcPr>
            <w:tcW w:w="1253" w:type="dxa"/>
          </w:tcPr>
          <w:p w14:paraId="150ED836" w14:textId="77777777" w:rsidR="00197F33" w:rsidRPr="001261CE" w:rsidRDefault="00197F33" w:rsidP="002B3302">
            <w:pPr>
              <w:jc w:val="both"/>
              <w:rPr>
                <w:rFonts w:ascii="Times New Roman" w:hAnsi="Times New Roman" w:cs="Times New Roman"/>
                <w:lang w:val="kk-KZ"/>
              </w:rPr>
            </w:pPr>
            <w:r w:rsidRPr="001261CE">
              <w:rPr>
                <w:rFonts w:ascii="Times New Roman" w:hAnsi="Times New Roman" w:cs="Times New Roman"/>
                <w:lang w:val="kk-KZ"/>
              </w:rPr>
              <w:t>11 563 508</w:t>
            </w:r>
          </w:p>
        </w:tc>
        <w:tc>
          <w:tcPr>
            <w:tcW w:w="1345" w:type="dxa"/>
          </w:tcPr>
          <w:p w14:paraId="75893D2C"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1 022 285</w:t>
            </w:r>
          </w:p>
        </w:tc>
        <w:tc>
          <w:tcPr>
            <w:tcW w:w="1196" w:type="dxa"/>
          </w:tcPr>
          <w:p w14:paraId="2CFCAB9C"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3 836 702</w:t>
            </w:r>
          </w:p>
        </w:tc>
        <w:tc>
          <w:tcPr>
            <w:tcW w:w="1496" w:type="dxa"/>
          </w:tcPr>
          <w:p w14:paraId="7450456D"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2 676 347</w:t>
            </w:r>
          </w:p>
        </w:tc>
        <w:tc>
          <w:tcPr>
            <w:tcW w:w="1516" w:type="dxa"/>
          </w:tcPr>
          <w:p w14:paraId="46846AEC"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2 903 204</w:t>
            </w:r>
          </w:p>
        </w:tc>
        <w:tc>
          <w:tcPr>
            <w:tcW w:w="1479" w:type="dxa"/>
          </w:tcPr>
          <w:p w14:paraId="6106B12E"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1 124 970</w:t>
            </w:r>
          </w:p>
        </w:tc>
      </w:tr>
      <w:tr w:rsidR="00197F33" w:rsidRPr="00562FCC" w14:paraId="3EFDC435" w14:textId="77777777" w:rsidTr="00523E3A">
        <w:trPr>
          <w:trHeight w:val="300"/>
        </w:trPr>
        <w:tc>
          <w:tcPr>
            <w:tcW w:w="1583" w:type="dxa"/>
            <w:tcBorders>
              <w:bottom w:val="single" w:sz="8" w:space="0" w:color="auto"/>
              <w:right w:val="single" w:sz="8" w:space="0" w:color="auto"/>
            </w:tcBorders>
            <w:shd w:val="clear" w:color="auto" w:fill="auto"/>
            <w:vAlign w:val="bottom"/>
          </w:tcPr>
          <w:p w14:paraId="0FFC748A" w14:textId="77777777" w:rsidR="00197F33" w:rsidRPr="006F380F" w:rsidRDefault="00197F33" w:rsidP="002B3302">
            <w:pPr>
              <w:jc w:val="both"/>
              <w:rPr>
                <w:rFonts w:ascii="Times New Roman" w:hAnsi="Times New Roman" w:cs="Times New Roman"/>
                <w:sz w:val="24"/>
                <w:szCs w:val="24"/>
                <w:lang w:val="kk-KZ"/>
              </w:rPr>
            </w:pPr>
            <w:proofErr w:type="spellStart"/>
            <w:r w:rsidRPr="005B7176">
              <w:rPr>
                <w:rFonts w:ascii="Times New Roman" w:eastAsia="Times New Roman" w:hAnsi="Times New Roman"/>
                <w:sz w:val="24"/>
              </w:rPr>
              <w:t>ішкі</w:t>
            </w:r>
            <w:proofErr w:type="spellEnd"/>
          </w:p>
        </w:tc>
        <w:tc>
          <w:tcPr>
            <w:tcW w:w="1253" w:type="dxa"/>
          </w:tcPr>
          <w:p w14:paraId="630F9CC2"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8 587 013</w:t>
            </w:r>
          </w:p>
        </w:tc>
        <w:tc>
          <w:tcPr>
            <w:tcW w:w="1345" w:type="dxa"/>
          </w:tcPr>
          <w:p w14:paraId="68FDBB61"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315 283</w:t>
            </w:r>
          </w:p>
        </w:tc>
        <w:tc>
          <w:tcPr>
            <w:tcW w:w="1196" w:type="dxa"/>
          </w:tcPr>
          <w:p w14:paraId="690A7092"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2 861 715</w:t>
            </w:r>
          </w:p>
        </w:tc>
        <w:tc>
          <w:tcPr>
            <w:tcW w:w="1496" w:type="dxa"/>
          </w:tcPr>
          <w:p w14:paraId="508D864D"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1 879 708</w:t>
            </w:r>
          </w:p>
        </w:tc>
        <w:tc>
          <w:tcPr>
            <w:tcW w:w="1516" w:type="dxa"/>
          </w:tcPr>
          <w:p w14:paraId="60661C13"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2 535 945</w:t>
            </w:r>
          </w:p>
        </w:tc>
        <w:tc>
          <w:tcPr>
            <w:tcW w:w="1479" w:type="dxa"/>
          </w:tcPr>
          <w:p w14:paraId="484FF884"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994362</w:t>
            </w:r>
          </w:p>
        </w:tc>
      </w:tr>
      <w:tr w:rsidR="00197F33" w:rsidRPr="00562FCC" w14:paraId="0763AAFF" w14:textId="77777777" w:rsidTr="00523E3A">
        <w:trPr>
          <w:trHeight w:val="300"/>
        </w:trPr>
        <w:tc>
          <w:tcPr>
            <w:tcW w:w="1583" w:type="dxa"/>
            <w:tcBorders>
              <w:bottom w:val="single" w:sz="8" w:space="0" w:color="auto"/>
              <w:right w:val="single" w:sz="8" w:space="0" w:color="auto"/>
            </w:tcBorders>
            <w:shd w:val="clear" w:color="auto" w:fill="auto"/>
            <w:vAlign w:val="bottom"/>
          </w:tcPr>
          <w:p w14:paraId="285D0072" w14:textId="77777777" w:rsidR="00197F33" w:rsidRPr="006F380F" w:rsidRDefault="00197F33" w:rsidP="002B3302">
            <w:pPr>
              <w:jc w:val="both"/>
              <w:rPr>
                <w:rFonts w:ascii="Times New Roman" w:hAnsi="Times New Roman" w:cs="Times New Roman"/>
                <w:sz w:val="24"/>
                <w:szCs w:val="24"/>
                <w:lang w:val="kk-KZ"/>
              </w:rPr>
            </w:pPr>
            <w:proofErr w:type="spellStart"/>
            <w:r w:rsidRPr="005B7176">
              <w:rPr>
                <w:rFonts w:ascii="Times New Roman" w:eastAsia="Times New Roman" w:hAnsi="Times New Roman"/>
                <w:sz w:val="24"/>
              </w:rPr>
              <w:t>шығу</w:t>
            </w:r>
            <w:proofErr w:type="spellEnd"/>
          </w:p>
        </w:tc>
        <w:tc>
          <w:tcPr>
            <w:tcW w:w="1253" w:type="dxa"/>
          </w:tcPr>
          <w:p w14:paraId="12E6CB11"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2 976495</w:t>
            </w:r>
          </w:p>
        </w:tc>
        <w:tc>
          <w:tcPr>
            <w:tcW w:w="1345" w:type="dxa"/>
          </w:tcPr>
          <w:p w14:paraId="3B0900C0"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707 002</w:t>
            </w:r>
          </w:p>
        </w:tc>
        <w:tc>
          <w:tcPr>
            <w:tcW w:w="1196" w:type="dxa"/>
          </w:tcPr>
          <w:p w14:paraId="636E9AB8"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974 987</w:t>
            </w:r>
          </w:p>
        </w:tc>
        <w:tc>
          <w:tcPr>
            <w:tcW w:w="1496" w:type="dxa"/>
          </w:tcPr>
          <w:p w14:paraId="25325DEF"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796 639</w:t>
            </w:r>
          </w:p>
        </w:tc>
        <w:tc>
          <w:tcPr>
            <w:tcW w:w="1516" w:type="dxa"/>
          </w:tcPr>
          <w:p w14:paraId="184A728B"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367 259</w:t>
            </w:r>
          </w:p>
        </w:tc>
        <w:tc>
          <w:tcPr>
            <w:tcW w:w="1479" w:type="dxa"/>
          </w:tcPr>
          <w:p w14:paraId="7B18F45E" w14:textId="77777777" w:rsidR="00197F33" w:rsidRPr="006F380F" w:rsidRDefault="00197F33" w:rsidP="002B3302">
            <w:pPr>
              <w:jc w:val="both"/>
              <w:rPr>
                <w:rFonts w:ascii="Times New Roman" w:hAnsi="Times New Roman" w:cs="Times New Roman"/>
                <w:sz w:val="24"/>
                <w:szCs w:val="24"/>
                <w:lang w:val="kk-KZ"/>
              </w:rPr>
            </w:pPr>
            <w:r w:rsidRPr="006F380F">
              <w:rPr>
                <w:rFonts w:ascii="Times New Roman" w:hAnsi="Times New Roman" w:cs="Times New Roman"/>
                <w:sz w:val="24"/>
                <w:szCs w:val="24"/>
                <w:lang w:val="kk-KZ"/>
              </w:rPr>
              <w:t>130 608</w:t>
            </w:r>
          </w:p>
        </w:tc>
      </w:tr>
      <w:tr w:rsidR="00197F33" w:rsidRPr="00562FCC" w14:paraId="407F43B2" w14:textId="77777777" w:rsidTr="00523E3A">
        <w:trPr>
          <w:trHeight w:val="620"/>
        </w:trPr>
        <w:tc>
          <w:tcPr>
            <w:tcW w:w="9868" w:type="dxa"/>
            <w:gridSpan w:val="7"/>
          </w:tcPr>
          <w:p w14:paraId="15A39B08" w14:textId="7909F93C" w:rsidR="00197F33" w:rsidRPr="005C18F0" w:rsidRDefault="00197F33" w:rsidP="002B3302">
            <w:pPr>
              <w:ind w:firstLine="709"/>
              <w:jc w:val="both"/>
              <w:rPr>
                <w:rFonts w:ascii="Times New Roman" w:hAnsi="Times New Roman" w:cs="Times New Roman"/>
                <w:sz w:val="24"/>
                <w:szCs w:val="24"/>
                <w:lang w:val="en-US"/>
              </w:rPr>
            </w:pPr>
            <w:r w:rsidRPr="005C18F0">
              <w:rPr>
                <w:rFonts w:ascii="Times New Roman" w:hAnsi="Times New Roman" w:cs="Times New Roman"/>
                <w:sz w:val="24"/>
                <w:szCs w:val="24"/>
                <w:lang w:val="kk-KZ"/>
              </w:rPr>
              <w:t>Ескерту</w:t>
            </w:r>
            <w:r w:rsidR="006B74DE">
              <w:rPr>
                <w:rFonts w:ascii="Times New Roman" w:hAnsi="Times New Roman" w:cs="Times New Roman"/>
                <w:sz w:val="24"/>
                <w:szCs w:val="24"/>
                <w:lang w:val="kk-KZ"/>
              </w:rPr>
              <w:t xml:space="preserve"> -</w:t>
            </w:r>
            <w:r w:rsidRPr="005C18F0">
              <w:rPr>
                <w:rFonts w:ascii="Times New Roman" w:hAnsi="Times New Roman" w:cs="Times New Roman"/>
                <w:sz w:val="24"/>
                <w:szCs w:val="24"/>
                <w:lang w:val="kk-KZ"/>
              </w:rPr>
              <w:t xml:space="preserve"> Қазақстан Республикасы Стратегиялық жоспарлау және реформалар агенттігінің Ұлттық</w:t>
            </w:r>
            <w:r>
              <w:rPr>
                <w:rFonts w:ascii="Times New Roman" w:hAnsi="Times New Roman" w:cs="Times New Roman"/>
                <w:sz w:val="24"/>
                <w:szCs w:val="24"/>
                <w:lang w:val="kk-KZ"/>
              </w:rPr>
              <w:t xml:space="preserve"> статистика бюросының 2017</w:t>
            </w:r>
            <w:r w:rsidRPr="005C18F0">
              <w:rPr>
                <w:rFonts w:ascii="Times New Roman" w:hAnsi="Times New Roman" w:cs="Times New Roman"/>
                <w:sz w:val="24"/>
                <w:szCs w:val="24"/>
                <w:lang w:val="kk-KZ"/>
              </w:rPr>
              <w:t>-2019 жылғы деректері негізінде автор құрастырған</w:t>
            </w:r>
          </w:p>
        </w:tc>
      </w:tr>
    </w:tbl>
    <w:p w14:paraId="68C5D1EF" w14:textId="77777777" w:rsidR="00197F33" w:rsidRDefault="00197F33" w:rsidP="002B3302">
      <w:pPr>
        <w:tabs>
          <w:tab w:val="left" w:pos="3052"/>
        </w:tabs>
        <w:spacing w:after="0" w:line="240" w:lineRule="auto"/>
        <w:ind w:firstLine="709"/>
        <w:jc w:val="both"/>
        <w:rPr>
          <w:rFonts w:ascii="Times New Roman" w:eastAsia="Calibri" w:hAnsi="Times New Roman" w:cs="Times New Roman"/>
          <w:sz w:val="28"/>
          <w:szCs w:val="28"/>
        </w:rPr>
      </w:pPr>
    </w:p>
    <w:p w14:paraId="592E0D2D" w14:textId="2FDB940F" w:rsidR="00534573" w:rsidRDefault="00C67D4D" w:rsidP="002B3302">
      <w:pPr>
        <w:tabs>
          <w:tab w:val="left" w:pos="3052"/>
        </w:tabs>
        <w:spacing w:after="0" w:line="240" w:lineRule="auto"/>
        <w:ind w:firstLine="709"/>
        <w:jc w:val="both"/>
        <w:rPr>
          <w:rFonts w:ascii="Times New Roman" w:eastAsia="Calibri" w:hAnsi="Times New Roman" w:cs="Times New Roman"/>
          <w:sz w:val="28"/>
          <w:szCs w:val="28"/>
          <w:lang w:val="kk-KZ"/>
        </w:rPr>
      </w:pPr>
      <w:r w:rsidRPr="00562FCC">
        <w:rPr>
          <w:rFonts w:ascii="Times New Roman" w:eastAsia="Calibri" w:hAnsi="Times New Roman" w:cs="Times New Roman"/>
          <w:sz w:val="28"/>
          <w:szCs w:val="28"/>
          <w:lang w:val="kk-KZ"/>
        </w:rPr>
        <w:t>2.</w:t>
      </w:r>
      <w:r>
        <w:rPr>
          <w:rFonts w:ascii="Times New Roman" w:eastAsia="Calibri" w:hAnsi="Times New Roman" w:cs="Times New Roman"/>
          <w:sz w:val="28"/>
          <w:szCs w:val="28"/>
          <w:lang w:val="kk-KZ"/>
        </w:rPr>
        <w:t>2</w:t>
      </w:r>
      <w:r w:rsidRPr="00562FCC">
        <w:rPr>
          <w:rFonts w:ascii="Times New Roman" w:eastAsia="Calibri" w:hAnsi="Times New Roman" w:cs="Times New Roman"/>
          <w:sz w:val="28"/>
          <w:szCs w:val="28"/>
          <w:lang w:val="kk-KZ"/>
        </w:rPr>
        <w:t>-кестенің мәліметтеріне жасалған талдаулар 201</w:t>
      </w:r>
      <w:r w:rsidR="00B70651">
        <w:rPr>
          <w:rFonts w:ascii="Times New Roman" w:eastAsia="Calibri" w:hAnsi="Times New Roman" w:cs="Times New Roman"/>
          <w:sz w:val="28"/>
          <w:szCs w:val="28"/>
          <w:lang w:val="kk-KZ"/>
        </w:rPr>
        <w:t>0</w:t>
      </w:r>
      <w:r w:rsidRPr="00562FCC">
        <w:rPr>
          <w:rFonts w:ascii="Times New Roman" w:eastAsia="Calibri" w:hAnsi="Times New Roman" w:cs="Times New Roman"/>
          <w:sz w:val="28"/>
          <w:szCs w:val="28"/>
          <w:lang w:val="kk-KZ"/>
        </w:rPr>
        <w:t xml:space="preserve"> жылмен салыстырғанда </w:t>
      </w:r>
      <w:r w:rsidR="00534573">
        <w:rPr>
          <w:rFonts w:ascii="Times New Roman" w:eastAsia="Calibri" w:hAnsi="Times New Roman" w:cs="Times New Roman"/>
          <w:sz w:val="28"/>
          <w:szCs w:val="28"/>
          <w:lang w:val="kk-KZ"/>
        </w:rPr>
        <w:t xml:space="preserve">2019 жылы </w:t>
      </w:r>
      <w:r w:rsidRPr="00562FCC">
        <w:rPr>
          <w:rFonts w:ascii="Times New Roman" w:eastAsia="Calibri" w:hAnsi="Times New Roman" w:cs="Times New Roman"/>
          <w:sz w:val="28"/>
          <w:szCs w:val="28"/>
          <w:lang w:val="kk-KZ"/>
        </w:rPr>
        <w:t>барлық көлік түрлерімен тас</w:t>
      </w:r>
      <w:r w:rsidR="00534573">
        <w:rPr>
          <w:rFonts w:ascii="Times New Roman" w:eastAsia="Calibri" w:hAnsi="Times New Roman" w:cs="Times New Roman"/>
          <w:sz w:val="28"/>
          <w:szCs w:val="28"/>
          <w:lang w:val="kk-KZ"/>
        </w:rPr>
        <w:t>ы</w:t>
      </w:r>
      <w:r w:rsidRPr="00562FCC">
        <w:rPr>
          <w:rFonts w:ascii="Times New Roman" w:eastAsia="Calibri" w:hAnsi="Times New Roman" w:cs="Times New Roman"/>
          <w:sz w:val="28"/>
          <w:szCs w:val="28"/>
          <w:lang w:val="kk-KZ"/>
        </w:rPr>
        <w:t>малданған жолаушылар сан</w:t>
      </w:r>
      <w:r w:rsidR="00DA7190">
        <w:rPr>
          <w:rFonts w:ascii="Times New Roman" w:eastAsia="Calibri" w:hAnsi="Times New Roman" w:cs="Times New Roman"/>
          <w:sz w:val="28"/>
          <w:szCs w:val="28"/>
          <w:lang w:val="kk-KZ"/>
        </w:rPr>
        <w:t>ы</w:t>
      </w:r>
      <w:r w:rsidRPr="00562FCC">
        <w:rPr>
          <w:rFonts w:ascii="Times New Roman" w:eastAsia="Calibri" w:hAnsi="Times New Roman" w:cs="Times New Roman"/>
          <w:sz w:val="28"/>
          <w:szCs w:val="28"/>
          <w:lang w:val="kk-KZ"/>
        </w:rPr>
        <w:t xml:space="preserve"> </w:t>
      </w:r>
      <w:r w:rsidR="00B70651">
        <w:rPr>
          <w:rFonts w:ascii="Times New Roman" w:eastAsia="Calibri" w:hAnsi="Times New Roman" w:cs="Times New Roman"/>
          <w:sz w:val="28"/>
          <w:szCs w:val="28"/>
          <w:lang w:val="kk-KZ"/>
        </w:rPr>
        <w:t>80</w:t>
      </w:r>
      <w:r w:rsidRPr="00562FCC">
        <w:rPr>
          <w:rFonts w:ascii="Times New Roman" w:eastAsia="Calibri" w:hAnsi="Times New Roman" w:cs="Times New Roman"/>
          <w:sz w:val="28"/>
          <w:szCs w:val="28"/>
          <w:lang w:val="kk-KZ"/>
        </w:rPr>
        <w:t>,</w:t>
      </w:r>
      <w:r w:rsidR="00B70651">
        <w:rPr>
          <w:rFonts w:ascii="Times New Roman" w:eastAsia="Calibri" w:hAnsi="Times New Roman" w:cs="Times New Roman"/>
          <w:sz w:val="28"/>
          <w:szCs w:val="28"/>
          <w:lang w:val="kk-KZ"/>
        </w:rPr>
        <w:t>8</w:t>
      </w:r>
      <w:r w:rsidRPr="00562FCC">
        <w:rPr>
          <w:rFonts w:ascii="Times New Roman" w:eastAsia="Calibri" w:hAnsi="Times New Roman" w:cs="Times New Roman"/>
          <w:sz w:val="28"/>
          <w:szCs w:val="28"/>
          <w:lang w:val="kk-KZ"/>
        </w:rPr>
        <w:t xml:space="preserve">% немесе  </w:t>
      </w:r>
      <w:r w:rsidR="00B70651">
        <w:rPr>
          <w:rFonts w:ascii="Times New Roman" w:eastAsia="Calibri" w:hAnsi="Times New Roman" w:cs="Times New Roman"/>
          <w:sz w:val="28"/>
          <w:szCs w:val="28"/>
          <w:lang w:val="kk-KZ"/>
        </w:rPr>
        <w:t>10649</w:t>
      </w:r>
      <w:r w:rsidR="00534573">
        <w:rPr>
          <w:rFonts w:ascii="Times New Roman" w:eastAsia="Calibri" w:hAnsi="Times New Roman" w:cs="Times New Roman"/>
          <w:sz w:val="28"/>
          <w:szCs w:val="28"/>
          <w:lang w:val="kk-KZ"/>
        </w:rPr>
        <w:t>,</w:t>
      </w:r>
      <w:r w:rsidR="00B70651">
        <w:rPr>
          <w:rFonts w:ascii="Times New Roman" w:eastAsia="Calibri" w:hAnsi="Times New Roman" w:cs="Times New Roman"/>
          <w:sz w:val="28"/>
          <w:szCs w:val="28"/>
          <w:lang w:val="kk-KZ"/>
        </w:rPr>
        <w:t>3</w:t>
      </w:r>
      <w:r w:rsidR="00534573">
        <w:rPr>
          <w:rFonts w:ascii="Times New Roman" w:eastAsia="Calibri" w:hAnsi="Times New Roman" w:cs="Times New Roman"/>
          <w:sz w:val="28"/>
          <w:szCs w:val="28"/>
          <w:lang w:val="kk-KZ"/>
        </w:rPr>
        <w:t xml:space="preserve"> </w:t>
      </w:r>
      <w:r w:rsidRPr="00562FCC">
        <w:rPr>
          <w:rFonts w:ascii="Times New Roman" w:eastAsia="Calibri" w:hAnsi="Times New Roman" w:cs="Times New Roman"/>
          <w:sz w:val="28"/>
          <w:szCs w:val="28"/>
          <w:lang w:val="kk-KZ"/>
        </w:rPr>
        <w:t xml:space="preserve">млн адамға артқанын көрсетті. </w:t>
      </w:r>
    </w:p>
    <w:p w14:paraId="74299213" w14:textId="7D1B0357" w:rsidR="00C67D4D" w:rsidRDefault="00C67D4D" w:rsidP="002B3302">
      <w:pPr>
        <w:tabs>
          <w:tab w:val="left" w:pos="3052"/>
        </w:tabs>
        <w:spacing w:after="0" w:line="240" w:lineRule="auto"/>
        <w:ind w:firstLine="709"/>
        <w:jc w:val="both"/>
        <w:rPr>
          <w:rFonts w:ascii="Times New Roman" w:eastAsia="Calibri" w:hAnsi="Times New Roman" w:cs="Times New Roman"/>
          <w:sz w:val="28"/>
          <w:szCs w:val="28"/>
          <w:lang w:val="kk-KZ"/>
        </w:rPr>
      </w:pPr>
      <w:r w:rsidRPr="00562FCC">
        <w:rPr>
          <w:rFonts w:ascii="Times New Roman" w:eastAsia="Calibri" w:hAnsi="Times New Roman" w:cs="Times New Roman"/>
          <w:sz w:val="28"/>
          <w:szCs w:val="28"/>
          <w:lang w:val="kk-KZ"/>
        </w:rPr>
        <w:t>201</w:t>
      </w:r>
      <w:r w:rsidR="00B70651">
        <w:rPr>
          <w:rFonts w:ascii="Times New Roman" w:eastAsia="Calibri" w:hAnsi="Times New Roman" w:cs="Times New Roman"/>
          <w:sz w:val="28"/>
          <w:szCs w:val="28"/>
          <w:lang w:val="kk-KZ"/>
        </w:rPr>
        <w:t>0</w:t>
      </w:r>
      <w:r w:rsidRPr="00562FCC">
        <w:rPr>
          <w:rFonts w:ascii="Times New Roman" w:eastAsia="Calibri" w:hAnsi="Times New Roman" w:cs="Times New Roman"/>
          <w:sz w:val="28"/>
          <w:szCs w:val="28"/>
          <w:lang w:val="kk-KZ"/>
        </w:rPr>
        <w:t xml:space="preserve"> жылмен салыстырғанда 201</w:t>
      </w:r>
      <w:r w:rsidR="00B70651">
        <w:rPr>
          <w:rFonts w:ascii="Times New Roman" w:eastAsia="Calibri" w:hAnsi="Times New Roman" w:cs="Times New Roman"/>
          <w:sz w:val="28"/>
          <w:szCs w:val="28"/>
          <w:lang w:val="kk-KZ"/>
        </w:rPr>
        <w:t>9</w:t>
      </w:r>
      <w:r w:rsidRPr="00562FCC">
        <w:rPr>
          <w:rFonts w:ascii="Times New Roman" w:eastAsia="Calibri" w:hAnsi="Times New Roman" w:cs="Times New Roman"/>
          <w:sz w:val="28"/>
          <w:szCs w:val="28"/>
          <w:lang w:val="kk-KZ"/>
        </w:rPr>
        <w:t xml:space="preserve"> жылы </w:t>
      </w:r>
      <w:r w:rsidR="00B70651" w:rsidRPr="00A77AC1">
        <w:rPr>
          <w:rFonts w:ascii="Times New Roman" w:hAnsi="Times New Roman" w:cs="Times New Roman"/>
          <w:sz w:val="28"/>
          <w:szCs w:val="28"/>
          <w:lang w:val="kk-KZ"/>
        </w:rPr>
        <w:t>Қазақстанға келген келушілердің саны</w:t>
      </w:r>
      <w:r w:rsidR="00B70651" w:rsidRPr="00A77AC1">
        <w:rPr>
          <w:rFonts w:ascii="Times New Roman" w:eastAsia="Calibri" w:hAnsi="Times New Roman" w:cs="Times New Roman"/>
          <w:sz w:val="28"/>
          <w:szCs w:val="28"/>
          <w:lang w:val="kk-KZ"/>
        </w:rPr>
        <w:t xml:space="preserve"> 56</w:t>
      </w:r>
      <w:r w:rsidRPr="00A77AC1">
        <w:rPr>
          <w:rFonts w:ascii="Times New Roman" w:eastAsia="Calibri" w:hAnsi="Times New Roman" w:cs="Times New Roman"/>
          <w:sz w:val="28"/>
          <w:szCs w:val="28"/>
          <w:lang w:val="kk-KZ"/>
        </w:rPr>
        <w:t>,</w:t>
      </w:r>
      <w:r w:rsidR="00B70651" w:rsidRPr="00A77AC1">
        <w:rPr>
          <w:rFonts w:ascii="Times New Roman" w:eastAsia="Calibri" w:hAnsi="Times New Roman" w:cs="Times New Roman"/>
          <w:sz w:val="28"/>
          <w:szCs w:val="28"/>
          <w:lang w:val="kk-KZ"/>
        </w:rPr>
        <w:t>2</w:t>
      </w:r>
      <w:r w:rsidRPr="00A77AC1">
        <w:rPr>
          <w:rFonts w:ascii="Times New Roman" w:eastAsia="Calibri" w:hAnsi="Times New Roman" w:cs="Times New Roman"/>
          <w:sz w:val="28"/>
          <w:szCs w:val="28"/>
          <w:lang w:val="kk-KZ"/>
        </w:rPr>
        <w:t>%</w:t>
      </w:r>
      <w:r w:rsidR="001261CE">
        <w:rPr>
          <w:rFonts w:ascii="Times New Roman" w:eastAsia="Calibri" w:hAnsi="Times New Roman" w:cs="Times New Roman"/>
          <w:sz w:val="28"/>
          <w:szCs w:val="28"/>
          <w:lang w:val="kk-KZ"/>
        </w:rPr>
        <w:t>,</w:t>
      </w:r>
      <w:r w:rsidRPr="00562FCC">
        <w:rPr>
          <w:rFonts w:ascii="Times New Roman" w:eastAsia="Calibri" w:hAnsi="Times New Roman" w:cs="Times New Roman"/>
          <w:sz w:val="28"/>
          <w:szCs w:val="28"/>
          <w:lang w:val="kk-KZ"/>
        </w:rPr>
        <w:t xml:space="preserve"> немесе </w:t>
      </w:r>
      <w:r w:rsidR="00C2318C">
        <w:rPr>
          <w:rFonts w:ascii="Times New Roman" w:eastAsia="Calibri" w:hAnsi="Times New Roman" w:cs="Times New Roman"/>
          <w:sz w:val="28"/>
          <w:szCs w:val="28"/>
          <w:lang w:val="kk-KZ"/>
        </w:rPr>
        <w:t>2</w:t>
      </w:r>
      <w:r w:rsidR="00B70651">
        <w:rPr>
          <w:rFonts w:ascii="Times New Roman" w:eastAsia="Calibri" w:hAnsi="Times New Roman" w:cs="Times New Roman"/>
          <w:sz w:val="28"/>
          <w:szCs w:val="28"/>
          <w:lang w:val="kk-KZ"/>
        </w:rPr>
        <w:t> 302,6</w:t>
      </w:r>
      <w:r w:rsidRPr="00562FCC">
        <w:rPr>
          <w:rFonts w:ascii="Times New Roman" w:eastAsia="Calibri" w:hAnsi="Times New Roman" w:cs="Times New Roman"/>
          <w:sz w:val="28"/>
          <w:szCs w:val="28"/>
          <w:lang w:val="kk-KZ"/>
        </w:rPr>
        <w:t xml:space="preserve"> мың адамға артық болды. 201</w:t>
      </w:r>
      <w:r w:rsidR="00A77AC1">
        <w:rPr>
          <w:rFonts w:ascii="Times New Roman" w:eastAsia="Calibri" w:hAnsi="Times New Roman" w:cs="Times New Roman"/>
          <w:sz w:val="28"/>
          <w:szCs w:val="28"/>
          <w:lang w:val="kk-KZ"/>
        </w:rPr>
        <w:t>7</w:t>
      </w:r>
      <w:r w:rsidRPr="00562FCC">
        <w:rPr>
          <w:rFonts w:ascii="Times New Roman" w:eastAsia="Calibri" w:hAnsi="Times New Roman" w:cs="Times New Roman"/>
          <w:sz w:val="28"/>
          <w:szCs w:val="28"/>
          <w:lang w:val="kk-KZ"/>
        </w:rPr>
        <w:t>-201</w:t>
      </w:r>
      <w:r w:rsidR="00A77AC1">
        <w:rPr>
          <w:rFonts w:ascii="Times New Roman" w:eastAsia="Calibri" w:hAnsi="Times New Roman" w:cs="Times New Roman"/>
          <w:sz w:val="28"/>
          <w:szCs w:val="28"/>
          <w:lang w:val="kk-KZ"/>
        </w:rPr>
        <w:t>8</w:t>
      </w:r>
      <w:r w:rsidRPr="00562FCC">
        <w:rPr>
          <w:rFonts w:ascii="Times New Roman" w:eastAsia="Calibri" w:hAnsi="Times New Roman" w:cs="Times New Roman"/>
          <w:sz w:val="28"/>
          <w:szCs w:val="28"/>
          <w:lang w:val="kk-KZ"/>
        </w:rPr>
        <w:t xml:space="preserve"> жылдар аралығында </w:t>
      </w:r>
      <w:r w:rsidR="00A77AC1">
        <w:rPr>
          <w:rFonts w:ascii="Times New Roman" w:eastAsia="Calibri" w:hAnsi="Times New Roman" w:cs="Times New Roman"/>
          <w:sz w:val="28"/>
          <w:szCs w:val="28"/>
          <w:lang w:val="kk-KZ"/>
        </w:rPr>
        <w:t>туристтердің</w:t>
      </w:r>
      <w:r w:rsidRPr="00562FCC">
        <w:rPr>
          <w:rFonts w:ascii="Times New Roman" w:eastAsia="Calibri" w:hAnsi="Times New Roman" w:cs="Times New Roman"/>
          <w:sz w:val="28"/>
          <w:szCs w:val="28"/>
          <w:lang w:val="kk-KZ"/>
        </w:rPr>
        <w:t xml:space="preserve"> санының </w:t>
      </w:r>
      <w:r w:rsidR="00A77AC1">
        <w:rPr>
          <w:rFonts w:ascii="Times New Roman" w:eastAsia="Calibri" w:hAnsi="Times New Roman" w:cs="Times New Roman"/>
          <w:sz w:val="28"/>
          <w:szCs w:val="28"/>
          <w:lang w:val="kk-KZ"/>
        </w:rPr>
        <w:t>өсуі</w:t>
      </w:r>
      <w:r w:rsidRPr="00562FCC">
        <w:rPr>
          <w:rFonts w:ascii="Times New Roman" w:eastAsia="Calibri" w:hAnsi="Times New Roman" w:cs="Times New Roman"/>
          <w:sz w:val="28"/>
          <w:szCs w:val="28"/>
          <w:lang w:val="kk-KZ"/>
        </w:rPr>
        <w:t xml:space="preserve">  Нұр-Сұлтан қаласында ЭКСПО-2017 халықаралық көрмесінің өтуімен түсіндіруге болады</w:t>
      </w:r>
      <w:r>
        <w:rPr>
          <w:rFonts w:ascii="Times New Roman" w:eastAsia="Calibri" w:hAnsi="Times New Roman" w:cs="Times New Roman"/>
          <w:sz w:val="28"/>
          <w:szCs w:val="28"/>
          <w:lang w:val="kk-KZ"/>
        </w:rPr>
        <w:t xml:space="preserve"> </w:t>
      </w:r>
      <w:r w:rsidRPr="00562FCC">
        <w:rPr>
          <w:rFonts w:ascii="Times New Roman" w:hAnsi="Times New Roman" w:cs="Times New Roman"/>
          <w:sz w:val="28"/>
          <w:szCs w:val="28"/>
          <w:lang w:val="kk-KZ"/>
        </w:rPr>
        <w:t>(</w:t>
      </w:r>
      <w:r w:rsidR="009A4E90">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2.</w:t>
      </w:r>
      <w:r w:rsidR="00FC6F39">
        <w:rPr>
          <w:rFonts w:ascii="Times New Roman" w:hAnsi="Times New Roman" w:cs="Times New Roman"/>
          <w:sz w:val="28"/>
          <w:szCs w:val="28"/>
          <w:lang w:val="kk-KZ"/>
        </w:rPr>
        <w:t>6</w:t>
      </w:r>
      <w:r w:rsidRPr="00562FCC">
        <w:rPr>
          <w:rFonts w:ascii="Times New Roman" w:hAnsi="Times New Roman" w:cs="Times New Roman"/>
          <w:sz w:val="28"/>
          <w:szCs w:val="28"/>
          <w:lang w:val="kk-KZ"/>
        </w:rPr>
        <w:t>)</w:t>
      </w:r>
      <w:r w:rsidRPr="00562FCC">
        <w:rPr>
          <w:rFonts w:ascii="Times New Roman" w:eastAsia="Calibri" w:hAnsi="Times New Roman" w:cs="Times New Roman"/>
          <w:sz w:val="28"/>
          <w:szCs w:val="28"/>
          <w:lang w:val="kk-KZ"/>
        </w:rPr>
        <w:t>.</w:t>
      </w:r>
    </w:p>
    <w:p w14:paraId="495CC482" w14:textId="7831BAE4" w:rsidR="00197F33" w:rsidRPr="00313BE7" w:rsidRDefault="00E4043D" w:rsidP="00313BE7">
      <w:pPr>
        <w:tabs>
          <w:tab w:val="left" w:pos="3052"/>
        </w:tabs>
        <w:spacing w:after="0" w:line="240" w:lineRule="auto"/>
        <w:ind w:firstLine="709"/>
        <w:jc w:val="both"/>
        <w:rPr>
          <w:rFonts w:ascii="Times New Roman" w:eastAsia="Calibri" w:hAnsi="Times New Roman" w:cs="Times New Roman"/>
          <w:sz w:val="28"/>
          <w:szCs w:val="28"/>
          <w:lang w:val="kk-KZ"/>
        </w:rPr>
      </w:pPr>
      <w:r w:rsidRPr="00562FCC">
        <w:rPr>
          <w:rFonts w:ascii="Times New Roman" w:eastAsia="Calibri" w:hAnsi="Times New Roman" w:cs="Times New Roman"/>
          <w:sz w:val="28"/>
          <w:szCs w:val="28"/>
          <w:lang w:val="kk-KZ"/>
        </w:rPr>
        <w:t>ЭКСПО-2017 халықаралық көрмесінің өтуі Нұр-Сұлтан, Алматы, Шымкент, Түркістан сияқты туристер көп келетін қалалардың әуежайларының, қызмет көрсету, орыналастыру, тамақандыру орындарының жаңғыртылып жаңаларының салынуына, Баянауыл, Бурабай, Бұйратал ұлттық табиғат бақтарына, Ұлытау, Таңбалы</w:t>
      </w:r>
      <w:r w:rsidR="004C39BC">
        <w:rPr>
          <w:rFonts w:ascii="Times New Roman" w:eastAsia="Calibri" w:hAnsi="Times New Roman" w:cs="Times New Roman"/>
          <w:sz w:val="28"/>
          <w:szCs w:val="28"/>
          <w:lang w:val="kk-KZ"/>
        </w:rPr>
        <w:t xml:space="preserve"> </w:t>
      </w:r>
      <w:r w:rsidRPr="00562FCC">
        <w:rPr>
          <w:rFonts w:ascii="Times New Roman" w:eastAsia="Calibri" w:hAnsi="Times New Roman" w:cs="Times New Roman"/>
          <w:sz w:val="28"/>
          <w:szCs w:val="28"/>
          <w:lang w:val="kk-KZ"/>
        </w:rPr>
        <w:t>тарихи-мәдени қорық мұражайларына баратын жолдардың жөнделуіне, жаңа туристік бағыттардың ашылуына, ағылшын, француз, неміс, араб тілдерін білетін экскурсия жүргізушілерді дайындауға мүмкіндік берді. Шет елден келген туристерді танымал көрікті орындарға, Бурабай сияқты шипажайлық демалыс аймақтарына апару 2018-2019 жылдар аралығында кіру және ішкі  туризмді дамытуға оң әсер етті</w:t>
      </w:r>
      <w:r w:rsidRPr="009A0F4F">
        <w:rPr>
          <w:rFonts w:ascii="Times New Roman" w:eastAsia="Calibri" w:hAnsi="Times New Roman" w:cs="Times New Roman"/>
          <w:sz w:val="28"/>
          <w:szCs w:val="28"/>
          <w:lang w:val="kk-KZ"/>
        </w:rPr>
        <w:t>.</w:t>
      </w:r>
    </w:p>
    <w:p w14:paraId="4B9F575C" w14:textId="77777777" w:rsidR="00C67D4D" w:rsidRPr="000976A3" w:rsidRDefault="00C67D4D" w:rsidP="002B3302">
      <w:pPr>
        <w:spacing w:after="0" w:line="240" w:lineRule="auto"/>
        <w:ind w:firstLine="709"/>
        <w:jc w:val="both"/>
        <w:rPr>
          <w:rFonts w:ascii="Times New Roman" w:hAnsi="Times New Roman" w:cs="Times New Roman"/>
          <w:sz w:val="16"/>
          <w:szCs w:val="16"/>
          <w:lang w:val="kk-KZ"/>
        </w:rPr>
      </w:pPr>
    </w:p>
    <w:p w14:paraId="33249F41" w14:textId="477FA381" w:rsidR="00C67D4D" w:rsidRDefault="006046ED" w:rsidP="002B3302">
      <w:pPr>
        <w:spacing w:after="0" w:line="240" w:lineRule="auto"/>
        <w:ind w:firstLine="709"/>
        <w:jc w:val="both"/>
        <w:rPr>
          <w:sz w:val="28"/>
          <w:szCs w:val="28"/>
        </w:rPr>
      </w:pPr>
      <w:r>
        <w:rPr>
          <w:rFonts w:ascii="Times New Roman" w:eastAsia="Calibri" w:hAnsi="Times New Roman" w:cs="Times New Roman"/>
          <w:noProof/>
          <w:sz w:val="28"/>
          <w:szCs w:val="28"/>
          <w:lang w:val="ru-RU" w:eastAsia="ru-RU"/>
        </w:rPr>
        <w:drawing>
          <wp:inline distT="0" distB="0" distL="0" distR="0" wp14:anchorId="61EBA7E0" wp14:editId="63B00325">
            <wp:extent cx="5513070" cy="4465320"/>
            <wp:effectExtent l="0" t="0" r="11430" b="1143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6B0664E" w14:textId="38517B07" w:rsidR="006046ED" w:rsidRDefault="006046ED" w:rsidP="002B3302">
      <w:pPr>
        <w:spacing w:after="0" w:line="240" w:lineRule="auto"/>
        <w:ind w:firstLine="709"/>
        <w:jc w:val="both"/>
        <w:rPr>
          <w:sz w:val="28"/>
          <w:szCs w:val="28"/>
        </w:rPr>
      </w:pPr>
    </w:p>
    <w:p w14:paraId="30E463E6" w14:textId="7BAB259F" w:rsidR="006046ED" w:rsidRDefault="006046ED" w:rsidP="002B330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562FCC">
        <w:rPr>
          <w:rFonts w:ascii="Times New Roman" w:hAnsi="Times New Roman" w:cs="Times New Roman"/>
          <w:sz w:val="28"/>
          <w:szCs w:val="28"/>
          <w:lang w:val="kk-KZ"/>
        </w:rPr>
        <w:t xml:space="preserve"> </w:t>
      </w:r>
      <w:r w:rsidRPr="00FC6F39">
        <w:rPr>
          <w:rFonts w:ascii="Times New Roman" w:hAnsi="Times New Roman" w:cs="Times New Roman"/>
          <w:sz w:val="28"/>
          <w:szCs w:val="28"/>
          <w:lang w:val="kk-KZ"/>
        </w:rPr>
        <w:t>2.</w:t>
      </w:r>
      <w:r w:rsidR="00FC6F39" w:rsidRPr="00FC6F39">
        <w:rPr>
          <w:rFonts w:ascii="Times New Roman" w:hAnsi="Times New Roman" w:cs="Times New Roman"/>
          <w:sz w:val="28"/>
          <w:szCs w:val="28"/>
          <w:lang w:val="kk-KZ"/>
        </w:rPr>
        <w:t>6</w:t>
      </w:r>
      <w:r w:rsidRPr="00CF0D56">
        <w:rPr>
          <w:rFonts w:ascii="Times New Roman" w:hAnsi="Times New Roman" w:cs="Times New Roman"/>
          <w:sz w:val="28"/>
          <w:szCs w:val="28"/>
          <w:lang w:val="kk-KZ"/>
        </w:rPr>
        <w:t xml:space="preserve"> </w:t>
      </w:r>
      <w:r w:rsidR="002D74A7" w:rsidRPr="009E53C6">
        <w:rPr>
          <w:rFonts w:ascii="Times New Roman" w:hAnsi="Times New Roman" w:cs="Times New Roman"/>
          <w:sz w:val="28"/>
          <w:szCs w:val="28"/>
          <w:lang w:val="kk-KZ"/>
        </w:rPr>
        <w:t>–</w:t>
      </w:r>
      <w:r w:rsidRPr="00562FCC">
        <w:rPr>
          <w:rFonts w:ascii="Times New Roman" w:hAnsi="Times New Roman" w:cs="Times New Roman"/>
          <w:sz w:val="28"/>
          <w:szCs w:val="28"/>
          <w:lang w:val="kk-KZ"/>
        </w:rPr>
        <w:t xml:space="preserve"> Соңғы жылдардағы Қазақстан бойынша туристік ағын</w:t>
      </w:r>
    </w:p>
    <w:p w14:paraId="6FA59B67" w14:textId="7CCB9E33" w:rsidR="0044445F" w:rsidRPr="001261CE" w:rsidRDefault="0044445F" w:rsidP="002B3302">
      <w:pPr>
        <w:spacing w:after="0" w:line="240" w:lineRule="auto"/>
        <w:ind w:firstLine="709"/>
        <w:jc w:val="both"/>
        <w:rPr>
          <w:rFonts w:ascii="Times New Roman" w:hAnsi="Times New Roman" w:cs="Times New Roman"/>
          <w:sz w:val="24"/>
          <w:szCs w:val="24"/>
          <w:lang w:val="kk-KZ"/>
        </w:rPr>
      </w:pPr>
      <w:r w:rsidRPr="005C18F0">
        <w:rPr>
          <w:rFonts w:ascii="Times New Roman" w:hAnsi="Times New Roman" w:cs="Times New Roman"/>
          <w:sz w:val="24"/>
          <w:szCs w:val="24"/>
          <w:lang w:val="kk-KZ"/>
        </w:rPr>
        <w:t>Ескерту</w:t>
      </w:r>
      <w:r w:rsidR="006B74DE">
        <w:rPr>
          <w:rFonts w:ascii="Times New Roman" w:hAnsi="Times New Roman" w:cs="Times New Roman"/>
          <w:sz w:val="24"/>
          <w:szCs w:val="24"/>
          <w:lang w:val="kk-KZ"/>
        </w:rPr>
        <w:t xml:space="preserve"> -</w:t>
      </w:r>
      <w:r w:rsidRPr="005C18F0">
        <w:rPr>
          <w:rFonts w:ascii="Times New Roman" w:hAnsi="Times New Roman" w:cs="Times New Roman"/>
          <w:sz w:val="24"/>
          <w:szCs w:val="24"/>
          <w:lang w:val="kk-KZ"/>
        </w:rPr>
        <w:t xml:space="preserve"> Қазақстан Республикасы Стратегиялық жоспарлау және реформалар агенттігінің</w:t>
      </w:r>
      <w:r w:rsidR="001261CE">
        <w:rPr>
          <w:rFonts w:ascii="Times New Roman" w:hAnsi="Times New Roman" w:cs="Times New Roman"/>
          <w:sz w:val="24"/>
          <w:szCs w:val="24"/>
          <w:lang w:val="kk-KZ"/>
        </w:rPr>
        <w:t xml:space="preserve"> </w:t>
      </w:r>
      <w:r w:rsidRPr="005C18F0">
        <w:rPr>
          <w:rFonts w:ascii="Times New Roman" w:hAnsi="Times New Roman" w:cs="Times New Roman"/>
          <w:sz w:val="24"/>
          <w:szCs w:val="24"/>
          <w:lang w:val="kk-KZ"/>
        </w:rPr>
        <w:t>Ұлттық</w:t>
      </w:r>
      <w:r>
        <w:rPr>
          <w:rFonts w:ascii="Times New Roman" w:hAnsi="Times New Roman" w:cs="Times New Roman"/>
          <w:sz w:val="24"/>
          <w:szCs w:val="24"/>
          <w:lang w:val="kk-KZ"/>
        </w:rPr>
        <w:t xml:space="preserve"> статистика бюросының 2010</w:t>
      </w:r>
      <w:r w:rsidRPr="005C18F0">
        <w:rPr>
          <w:rFonts w:ascii="Times New Roman" w:hAnsi="Times New Roman" w:cs="Times New Roman"/>
          <w:sz w:val="24"/>
          <w:szCs w:val="24"/>
          <w:lang w:val="kk-KZ"/>
        </w:rPr>
        <w:t>-2019 жылғы деректері негізінде автор құрастырған</w:t>
      </w:r>
    </w:p>
    <w:p w14:paraId="28E99A54" w14:textId="77777777" w:rsidR="006046ED" w:rsidRPr="006046ED" w:rsidRDefault="006046ED" w:rsidP="002B3302">
      <w:pPr>
        <w:spacing w:after="0" w:line="240" w:lineRule="auto"/>
        <w:ind w:firstLine="709"/>
        <w:jc w:val="both"/>
        <w:rPr>
          <w:sz w:val="28"/>
          <w:szCs w:val="28"/>
          <w:lang w:val="kk-KZ"/>
        </w:rPr>
      </w:pPr>
    </w:p>
    <w:p w14:paraId="027702C8" w14:textId="3FAEAF3B" w:rsidR="00C67D4D" w:rsidRPr="009E53C6" w:rsidRDefault="00C67D4D" w:rsidP="002B3302">
      <w:pPr>
        <w:tabs>
          <w:tab w:val="left" w:pos="3052"/>
        </w:tabs>
        <w:spacing w:after="0" w:line="240" w:lineRule="auto"/>
        <w:ind w:firstLine="709"/>
        <w:jc w:val="both"/>
        <w:rPr>
          <w:rFonts w:ascii="Times New Roman" w:eastAsia="Calibri" w:hAnsi="Times New Roman" w:cs="Times New Roman"/>
          <w:sz w:val="28"/>
          <w:szCs w:val="28"/>
          <w:lang w:val="kk-KZ"/>
        </w:rPr>
      </w:pPr>
      <w:r w:rsidRPr="009E53C6">
        <w:rPr>
          <w:rFonts w:ascii="Times New Roman" w:eastAsia="Calibri" w:hAnsi="Times New Roman" w:cs="Times New Roman"/>
          <w:sz w:val="28"/>
          <w:szCs w:val="28"/>
          <w:lang w:val="kk-KZ"/>
        </w:rPr>
        <w:t>Туризмнің көлік инфрақұрылымын зерттеудің өзектілігі көліктің тек қозғалыс құралы, туристік ресурстарға қол жетімділікті қамтамасыз етуге, саланың даму факторын айналуымен, сонымен қатар, туристік ресурстың тар</w:t>
      </w:r>
      <w:r w:rsidR="009A46C2" w:rsidRPr="009E53C6">
        <w:rPr>
          <w:rFonts w:ascii="Times New Roman" w:eastAsia="Calibri" w:hAnsi="Times New Roman" w:cs="Times New Roman"/>
          <w:sz w:val="28"/>
          <w:szCs w:val="28"/>
          <w:lang w:val="kk-KZ"/>
        </w:rPr>
        <w:t>т</w:t>
      </w:r>
      <w:r w:rsidRPr="009E53C6">
        <w:rPr>
          <w:rFonts w:ascii="Times New Roman" w:eastAsia="Calibri" w:hAnsi="Times New Roman" w:cs="Times New Roman"/>
          <w:sz w:val="28"/>
          <w:szCs w:val="28"/>
          <w:lang w:val="kk-KZ"/>
        </w:rPr>
        <w:t xml:space="preserve">ымдылығын айқындайтын функцияларына ие болуымен анықталады. </w:t>
      </w:r>
    </w:p>
    <w:p w14:paraId="1DEA3D8D" w14:textId="0ABCAD9A" w:rsidR="00C67D4D" w:rsidRPr="005C18F0" w:rsidRDefault="00C67D4D" w:rsidP="002B3302">
      <w:pPr>
        <w:tabs>
          <w:tab w:val="left" w:pos="3052"/>
        </w:tabs>
        <w:spacing w:after="0" w:line="240" w:lineRule="auto"/>
        <w:ind w:firstLine="709"/>
        <w:jc w:val="both"/>
        <w:rPr>
          <w:rFonts w:ascii="Times New Roman" w:eastAsia="Calibri" w:hAnsi="Times New Roman" w:cs="Times New Roman"/>
          <w:sz w:val="28"/>
          <w:szCs w:val="28"/>
          <w:lang w:val="kk-KZ"/>
        </w:rPr>
      </w:pPr>
      <w:r w:rsidRPr="009E53C6">
        <w:rPr>
          <w:rFonts w:ascii="Times New Roman" w:eastAsia="Calibri" w:hAnsi="Times New Roman" w:cs="Times New Roman"/>
          <w:sz w:val="28"/>
          <w:szCs w:val="28"/>
          <w:lang w:val="kk-KZ"/>
        </w:rPr>
        <w:t>Туризмнің көлік инфрақұрылымын туризмдегі кәсіпорындардың</w:t>
      </w:r>
      <w:r w:rsidRPr="005C18F0">
        <w:rPr>
          <w:rFonts w:ascii="Times New Roman" w:eastAsia="Calibri" w:hAnsi="Times New Roman" w:cs="Times New Roman"/>
          <w:sz w:val="28"/>
          <w:szCs w:val="28"/>
          <w:lang w:val="kk-KZ"/>
        </w:rPr>
        <w:t xml:space="preserve"> инфрақұрылымына да жатқызуға болады. Көп жағдайда оны туристер ғана емес, сонымен бірге басқа азаматтар жеке сапарлар, жүктерді тасымалдау және басқа мақсаттар сияқты күнделікті әлеуметтік-экономикалық мәселелерді шешу үшін пайдаланады. </w:t>
      </w:r>
    </w:p>
    <w:p w14:paraId="219B423F" w14:textId="3CEEB6C7" w:rsidR="002E580F" w:rsidRPr="002E580F" w:rsidRDefault="00C67D4D" w:rsidP="002F79A4">
      <w:pPr>
        <w:pStyle w:val="HTML"/>
        <w:ind w:firstLine="709"/>
        <w:jc w:val="both"/>
        <w:rPr>
          <w:lang w:val="kk-KZ"/>
        </w:rPr>
      </w:pPr>
      <w:r w:rsidRPr="005C18F0">
        <w:rPr>
          <w:rFonts w:ascii="Times New Roman" w:eastAsia="Calibri" w:hAnsi="Times New Roman" w:cs="Times New Roman"/>
          <w:sz w:val="28"/>
          <w:szCs w:val="28"/>
          <w:lang w:val="kk-KZ"/>
        </w:rPr>
        <w:t>Жинақталған мәліметтерге жасалған талдаулар қазіргі уақытта еліміздің туризм саласын дамытып шет елдік және отандық туристерді тарту көліктік қызмет көрсетусіз мүмкін емес.</w:t>
      </w:r>
      <w:r>
        <w:rPr>
          <w:rFonts w:ascii="Times New Roman" w:eastAsia="Calibri" w:hAnsi="Times New Roman" w:cs="Times New Roman"/>
          <w:sz w:val="28"/>
          <w:szCs w:val="28"/>
          <w:lang w:val="kk-KZ"/>
        </w:rPr>
        <w:t xml:space="preserve"> </w:t>
      </w:r>
      <w:r w:rsidRPr="005C18F0">
        <w:rPr>
          <w:rFonts w:ascii="Times New Roman" w:eastAsia="Calibri" w:hAnsi="Times New Roman" w:cs="Times New Roman"/>
          <w:sz w:val="28"/>
          <w:szCs w:val="28"/>
          <w:lang w:val="kk-KZ"/>
        </w:rPr>
        <w:t>Туризм толығымен көлікке, оның қауіпсіздігіне, жылдамдығы мен ыңғайлылығына байланысты. Көлік компанияларымен қарым-қатынас</w:t>
      </w:r>
      <w:r w:rsidR="002E580F">
        <w:rPr>
          <w:rFonts w:ascii="Times New Roman" w:eastAsia="Calibri" w:hAnsi="Times New Roman" w:cs="Times New Roman"/>
          <w:sz w:val="28"/>
          <w:szCs w:val="28"/>
          <w:lang w:val="kk-KZ"/>
        </w:rPr>
        <w:t>тың</w:t>
      </w:r>
      <w:r w:rsidRPr="005C18F0">
        <w:rPr>
          <w:rFonts w:ascii="Times New Roman" w:eastAsia="Calibri" w:hAnsi="Times New Roman" w:cs="Times New Roman"/>
          <w:sz w:val="28"/>
          <w:szCs w:val="28"/>
          <w:lang w:val="kk-KZ"/>
        </w:rPr>
        <w:t xml:space="preserve"> негіздерін, жолаушылар мен олардың мүлкінің қауіпсіздігін қамтамасыз ету</w:t>
      </w:r>
      <w:r w:rsidR="002E580F">
        <w:rPr>
          <w:rFonts w:ascii="Times New Roman" w:eastAsia="Calibri" w:hAnsi="Times New Roman" w:cs="Times New Roman"/>
          <w:sz w:val="28"/>
          <w:szCs w:val="28"/>
          <w:lang w:val="kk-KZ"/>
        </w:rPr>
        <w:t xml:space="preserve"> қажет</w:t>
      </w:r>
      <w:r>
        <w:rPr>
          <w:rFonts w:ascii="Times New Roman" w:eastAsia="Calibri" w:hAnsi="Times New Roman" w:cs="Times New Roman"/>
          <w:sz w:val="28"/>
          <w:szCs w:val="28"/>
          <w:lang w:val="kk-KZ"/>
        </w:rPr>
        <w:t xml:space="preserve">. </w:t>
      </w:r>
    </w:p>
    <w:p w14:paraId="56AE1187" w14:textId="5C493716" w:rsidR="00C67D4D" w:rsidRPr="002E580F" w:rsidRDefault="00C67D4D" w:rsidP="002B3302">
      <w:pPr>
        <w:tabs>
          <w:tab w:val="left" w:pos="3052"/>
        </w:tabs>
        <w:spacing w:after="0" w:line="240" w:lineRule="auto"/>
        <w:ind w:firstLine="709"/>
        <w:jc w:val="both"/>
        <w:rPr>
          <w:rFonts w:ascii="Times New Roman" w:eastAsia="Calibri" w:hAnsi="Times New Roman" w:cs="Times New Roman"/>
          <w:sz w:val="16"/>
          <w:szCs w:val="16"/>
          <w:lang w:val="kk-KZ"/>
        </w:rPr>
      </w:pPr>
    </w:p>
    <w:p w14:paraId="2F747CAE" w14:textId="3A6FE36D" w:rsidR="00A9529C" w:rsidRPr="00A9529C" w:rsidRDefault="00A9529C"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Еліміздің</w:t>
      </w:r>
      <w:r w:rsidRPr="00A9529C">
        <w:rPr>
          <w:rFonts w:ascii="Times New Roman" w:eastAsia="Times New Roman" w:hAnsi="Times New Roman" w:cs="Times New Roman"/>
          <w:sz w:val="28"/>
          <w:szCs w:val="28"/>
          <w:lang w:val="kk-KZ" w:eastAsia="ru-RU"/>
        </w:rPr>
        <w:t xml:space="preserve"> көлік инфрақұрылымына жүргізілген SWOT талдауы Қазақстанда дамыған көлік  бар екенін көрсетеді, бірақ дамуына </w:t>
      </w:r>
      <w:r w:rsidRPr="00A9529C">
        <w:rPr>
          <w:rFonts w:ascii="Times New Roman" w:hAnsi="Times New Roman" w:cs="Times New Roman"/>
          <w:sz w:val="28"/>
          <w:szCs w:val="28"/>
          <w:lang w:val="kk-KZ"/>
        </w:rPr>
        <w:t xml:space="preserve"> көлік пен туризмдегі қызмет көрсету деңгейінің төмендігі</w:t>
      </w:r>
      <w:r>
        <w:rPr>
          <w:rFonts w:ascii="Times New Roman" w:hAnsi="Times New Roman" w:cs="Times New Roman"/>
          <w:sz w:val="28"/>
          <w:szCs w:val="28"/>
          <w:lang w:val="kk-KZ"/>
        </w:rPr>
        <w:t xml:space="preserve">, </w:t>
      </w:r>
      <w:r w:rsidRPr="00A9529C">
        <w:rPr>
          <w:rFonts w:ascii="Times New Roman" w:hAnsi="Times New Roman" w:cs="Times New Roman"/>
          <w:sz w:val="28"/>
          <w:szCs w:val="28"/>
          <w:lang w:val="kk-KZ"/>
        </w:rPr>
        <w:t>көліктің ескіруі</w:t>
      </w:r>
      <w:r>
        <w:rPr>
          <w:rFonts w:ascii="Times New Roman" w:hAnsi="Times New Roman" w:cs="Times New Roman"/>
          <w:sz w:val="28"/>
          <w:szCs w:val="28"/>
          <w:lang w:val="kk-KZ"/>
        </w:rPr>
        <w:t xml:space="preserve">, </w:t>
      </w:r>
      <w:r w:rsidRPr="00A9529C">
        <w:rPr>
          <w:rFonts w:ascii="Times New Roman" w:hAnsi="Times New Roman" w:cs="Times New Roman"/>
          <w:sz w:val="28"/>
          <w:szCs w:val="28"/>
          <w:lang w:val="kk-KZ"/>
        </w:rPr>
        <w:t xml:space="preserve">жолдардың қанағаттанарлықсыз жағдайы, </w:t>
      </w:r>
      <w:r>
        <w:rPr>
          <w:rFonts w:ascii="Times New Roman" w:hAnsi="Times New Roman" w:cs="Times New Roman"/>
          <w:sz w:val="28"/>
          <w:szCs w:val="28"/>
          <w:lang w:val="kk-KZ"/>
        </w:rPr>
        <w:t xml:space="preserve">автомобиль </w:t>
      </w:r>
      <w:r w:rsidRPr="00A9529C">
        <w:rPr>
          <w:rFonts w:ascii="Times New Roman" w:hAnsi="Times New Roman" w:cs="Times New Roman"/>
          <w:sz w:val="28"/>
          <w:szCs w:val="28"/>
          <w:lang w:val="kk-KZ"/>
        </w:rPr>
        <w:t>жол бойындағы қызметтің болмауы</w:t>
      </w:r>
      <w:r>
        <w:rPr>
          <w:rFonts w:ascii="Times New Roman" w:hAnsi="Times New Roman" w:cs="Times New Roman"/>
          <w:sz w:val="28"/>
          <w:szCs w:val="28"/>
          <w:lang w:val="kk-KZ"/>
        </w:rPr>
        <w:t xml:space="preserve">, </w:t>
      </w:r>
      <w:r w:rsidRPr="00A9529C">
        <w:rPr>
          <w:rFonts w:ascii="Times New Roman" w:hAnsi="Times New Roman" w:cs="Times New Roman"/>
          <w:sz w:val="28"/>
          <w:szCs w:val="28"/>
          <w:lang w:val="kk-KZ"/>
        </w:rPr>
        <w:t xml:space="preserve"> туристік ағымға қызмет көрсететін заманауи көліктердің жетіспеушілігі</w:t>
      </w:r>
      <w:r>
        <w:rPr>
          <w:rFonts w:ascii="Times New Roman" w:eastAsia="Times New Roman" w:hAnsi="Times New Roman" w:cs="Times New Roman"/>
          <w:sz w:val="28"/>
          <w:szCs w:val="28"/>
          <w:lang w:val="kk-KZ" w:eastAsia="ru-RU"/>
        </w:rPr>
        <w:t xml:space="preserve"> </w:t>
      </w:r>
      <w:r w:rsidRPr="00A9529C">
        <w:rPr>
          <w:rFonts w:ascii="Times New Roman" w:eastAsia="Times New Roman" w:hAnsi="Times New Roman" w:cs="Times New Roman"/>
          <w:sz w:val="28"/>
          <w:szCs w:val="28"/>
          <w:lang w:val="kk-KZ" w:eastAsia="ru-RU"/>
        </w:rPr>
        <w:t xml:space="preserve">кедергі </w:t>
      </w:r>
      <w:r w:rsidRPr="00CF0D56">
        <w:rPr>
          <w:rFonts w:ascii="Times New Roman" w:eastAsia="Times New Roman" w:hAnsi="Times New Roman" w:cs="Times New Roman"/>
          <w:sz w:val="28"/>
          <w:szCs w:val="28"/>
          <w:lang w:val="kk-KZ" w:eastAsia="ru-RU"/>
        </w:rPr>
        <w:t xml:space="preserve">келтіреді </w:t>
      </w:r>
      <w:r w:rsidRPr="00CF0D56">
        <w:rPr>
          <w:rFonts w:ascii="Times New Roman" w:hAnsi="Times New Roman" w:cs="Times New Roman"/>
          <w:sz w:val="28"/>
          <w:szCs w:val="28"/>
          <w:lang w:val="kk-KZ"/>
        </w:rPr>
        <w:t>(кесте 2.</w:t>
      </w:r>
      <w:r w:rsidR="009A4E90">
        <w:rPr>
          <w:rFonts w:ascii="Times New Roman" w:hAnsi="Times New Roman" w:cs="Times New Roman"/>
          <w:sz w:val="28"/>
          <w:szCs w:val="28"/>
          <w:lang w:val="kk-KZ"/>
        </w:rPr>
        <w:t>4</w:t>
      </w:r>
      <w:r w:rsidRPr="00CF0D56">
        <w:rPr>
          <w:rFonts w:ascii="Times New Roman" w:hAnsi="Times New Roman" w:cs="Times New Roman"/>
          <w:sz w:val="28"/>
          <w:szCs w:val="28"/>
          <w:lang w:val="kk-KZ"/>
        </w:rPr>
        <w:t>)</w:t>
      </w:r>
      <w:r w:rsidRPr="00CF0D56">
        <w:rPr>
          <w:rFonts w:ascii="Times New Roman" w:eastAsia="Times New Roman" w:hAnsi="Times New Roman" w:cs="Times New Roman"/>
          <w:sz w:val="28"/>
          <w:szCs w:val="28"/>
          <w:lang w:val="kk-KZ" w:eastAsia="ru-RU"/>
        </w:rPr>
        <w:t xml:space="preserve">. </w:t>
      </w:r>
    </w:p>
    <w:p w14:paraId="6E3E82AE" w14:textId="77777777" w:rsidR="004D534C" w:rsidRDefault="004D534C" w:rsidP="002B3302">
      <w:pPr>
        <w:tabs>
          <w:tab w:val="left" w:pos="3052"/>
        </w:tabs>
        <w:spacing w:after="0" w:line="240" w:lineRule="auto"/>
        <w:ind w:firstLine="709"/>
        <w:jc w:val="both"/>
        <w:rPr>
          <w:rFonts w:ascii="Times New Roman" w:eastAsia="Calibri" w:hAnsi="Times New Roman" w:cs="Times New Roman"/>
          <w:sz w:val="28"/>
          <w:szCs w:val="28"/>
          <w:lang w:val="kk-KZ"/>
        </w:rPr>
      </w:pPr>
    </w:p>
    <w:p w14:paraId="4DDC51B8" w14:textId="7F83F33B" w:rsidR="004D534C" w:rsidRPr="009B5E6F" w:rsidRDefault="004D534C" w:rsidP="002B3302">
      <w:pPr>
        <w:pStyle w:val="ad"/>
        <w:spacing w:before="0" w:beforeAutospacing="0" w:after="0" w:afterAutospacing="0"/>
        <w:rPr>
          <w:sz w:val="28"/>
          <w:szCs w:val="28"/>
          <w:lang w:val="kk-KZ"/>
        </w:rPr>
      </w:pPr>
      <w:r w:rsidRPr="002645B9">
        <w:rPr>
          <w:sz w:val="28"/>
          <w:szCs w:val="28"/>
          <w:lang w:val="kk-KZ"/>
        </w:rPr>
        <w:t xml:space="preserve">Кесте </w:t>
      </w:r>
      <w:r w:rsidR="00A9529C">
        <w:rPr>
          <w:sz w:val="28"/>
          <w:szCs w:val="28"/>
          <w:lang w:val="kk-KZ"/>
        </w:rPr>
        <w:t>2.</w:t>
      </w:r>
      <w:r w:rsidR="009A4E90">
        <w:rPr>
          <w:sz w:val="28"/>
          <w:szCs w:val="28"/>
          <w:lang w:val="kk-KZ"/>
        </w:rPr>
        <w:t>4</w:t>
      </w:r>
      <w:r w:rsidRPr="002645B9">
        <w:rPr>
          <w:sz w:val="28"/>
          <w:szCs w:val="28"/>
          <w:lang w:val="kk-KZ"/>
        </w:rPr>
        <w:t xml:space="preserve">   </w:t>
      </w:r>
      <w:r w:rsidR="002D74A7" w:rsidRPr="009E53C6">
        <w:rPr>
          <w:sz w:val="28"/>
          <w:szCs w:val="28"/>
          <w:lang w:val="kk-KZ"/>
        </w:rPr>
        <w:t>–</w:t>
      </w:r>
      <w:r w:rsidRPr="002645B9">
        <w:rPr>
          <w:sz w:val="28"/>
          <w:szCs w:val="28"/>
          <w:lang w:val="kk-KZ"/>
        </w:rPr>
        <w:t xml:space="preserve">  Қазақстанның туризм көлі</w:t>
      </w:r>
      <w:r w:rsidR="004A1468" w:rsidRPr="004A1468">
        <w:rPr>
          <w:sz w:val="28"/>
          <w:szCs w:val="28"/>
          <w:lang w:val="kk-KZ"/>
        </w:rPr>
        <w:t>к</w:t>
      </w:r>
      <w:r w:rsidRPr="002645B9">
        <w:rPr>
          <w:sz w:val="28"/>
          <w:szCs w:val="28"/>
          <w:lang w:val="kk-KZ"/>
        </w:rPr>
        <w:t xml:space="preserve"> инфрақұрылымы</w:t>
      </w:r>
      <w:r w:rsidR="004A1468">
        <w:rPr>
          <w:sz w:val="28"/>
          <w:szCs w:val="28"/>
          <w:lang w:val="kk-KZ"/>
        </w:rPr>
        <w:t>ны</w:t>
      </w:r>
      <w:r w:rsidRPr="002645B9">
        <w:rPr>
          <w:sz w:val="28"/>
          <w:szCs w:val="28"/>
          <w:lang w:val="kk-KZ"/>
        </w:rPr>
        <w:t xml:space="preserve">ң </w:t>
      </w:r>
      <w:r w:rsidRPr="009B5E6F">
        <w:rPr>
          <w:sz w:val="28"/>
          <w:szCs w:val="28"/>
          <w:lang w:val="kk-KZ"/>
        </w:rPr>
        <w:t>SWOT-</w:t>
      </w:r>
      <w:r w:rsidRPr="002645B9">
        <w:rPr>
          <w:sz w:val="28"/>
          <w:szCs w:val="28"/>
          <w:lang w:val="kk-KZ"/>
        </w:rPr>
        <w:t>талдауы</w:t>
      </w:r>
      <w:r w:rsidRPr="009B5E6F">
        <w:rPr>
          <w:sz w:val="28"/>
          <w:szCs w:val="28"/>
          <w:lang w:val="kk-KZ"/>
        </w:rPr>
        <w:t xml:space="preserve"> </w:t>
      </w:r>
    </w:p>
    <w:p w14:paraId="1837DDA8" w14:textId="77777777" w:rsidR="004D534C" w:rsidRPr="009B5E6F" w:rsidRDefault="004D534C" w:rsidP="002B3302">
      <w:pPr>
        <w:pStyle w:val="ad"/>
        <w:spacing w:before="0" w:beforeAutospacing="0" w:after="0" w:afterAutospacing="0"/>
        <w:rPr>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5386"/>
      </w:tblGrid>
      <w:tr w:rsidR="004D534C" w:rsidRPr="00AE5B65" w14:paraId="2E0ADA0F" w14:textId="77777777" w:rsidTr="008F252A">
        <w:trPr>
          <w:trHeight w:val="349"/>
        </w:trPr>
        <w:tc>
          <w:tcPr>
            <w:tcW w:w="4390" w:type="dxa"/>
          </w:tcPr>
          <w:p w14:paraId="3E89967B" w14:textId="1CBDEC0E" w:rsidR="004D534C" w:rsidRPr="008F252A" w:rsidRDefault="004D534C"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val="ru-RU"/>
              </w:rPr>
            </w:pPr>
            <w:r>
              <w:rPr>
                <w:rFonts w:ascii="Times New Roman" w:eastAsia="Times New Roman" w:hAnsi="Times New Roman" w:cs="Times New Roman"/>
                <w:b/>
                <w:bCs/>
                <w:sz w:val="24"/>
                <w:szCs w:val="24"/>
                <w:lang w:val="kk-KZ"/>
              </w:rPr>
              <w:t>Күшті</w:t>
            </w:r>
            <w:r w:rsidRPr="00417EE1">
              <w:rPr>
                <w:rFonts w:ascii="Times New Roman" w:eastAsia="Times New Roman" w:hAnsi="Times New Roman" w:cs="Times New Roman"/>
                <w:b/>
                <w:bCs/>
                <w:sz w:val="24"/>
                <w:szCs w:val="24"/>
                <w:lang w:val="kk-KZ"/>
              </w:rPr>
              <w:t xml:space="preserve"> жақтары</w:t>
            </w:r>
          </w:p>
        </w:tc>
        <w:tc>
          <w:tcPr>
            <w:tcW w:w="5386" w:type="dxa"/>
            <w:tcBorders>
              <w:bottom w:val="single" w:sz="4" w:space="0" w:color="auto"/>
            </w:tcBorders>
          </w:tcPr>
          <w:p w14:paraId="3F5ECEC4" w14:textId="77777777" w:rsidR="004D534C" w:rsidRPr="00AE5B65" w:rsidRDefault="004D534C" w:rsidP="002B3302">
            <w:pPr>
              <w:pStyle w:val="HTML"/>
              <w:jc w:val="center"/>
              <w:rPr>
                <w:rFonts w:ascii="Times New Roman" w:hAnsi="Times New Roman" w:cs="Times New Roman"/>
                <w:b/>
                <w:bCs/>
                <w:sz w:val="24"/>
                <w:szCs w:val="24"/>
              </w:rPr>
            </w:pPr>
            <w:r w:rsidRPr="00AE5B65">
              <w:rPr>
                <w:rFonts w:ascii="Times New Roman" w:hAnsi="Times New Roman" w:cs="Times New Roman"/>
                <w:b/>
                <w:bCs/>
                <w:sz w:val="24"/>
                <w:szCs w:val="24"/>
                <w:lang w:val="kk-KZ"/>
              </w:rPr>
              <w:t>Әлсіз жақтары</w:t>
            </w:r>
          </w:p>
          <w:p w14:paraId="332F0620" w14:textId="77777777" w:rsidR="004D534C" w:rsidRPr="00AE5B65" w:rsidRDefault="004D534C" w:rsidP="002B3302">
            <w:pPr>
              <w:pStyle w:val="ad"/>
              <w:spacing w:before="0" w:beforeAutospacing="0" w:after="0" w:afterAutospacing="0"/>
              <w:jc w:val="center"/>
              <w:rPr>
                <w:b/>
                <w:bCs/>
                <w:lang w:val="kk-KZ"/>
              </w:rPr>
            </w:pPr>
          </w:p>
        </w:tc>
      </w:tr>
      <w:tr w:rsidR="004D534C" w:rsidRPr="00EC34C9" w14:paraId="4C6808CD" w14:textId="77777777" w:rsidTr="00537E0D">
        <w:trPr>
          <w:trHeight w:val="5491"/>
        </w:trPr>
        <w:tc>
          <w:tcPr>
            <w:tcW w:w="4390" w:type="dxa"/>
          </w:tcPr>
          <w:p w14:paraId="715C4285" w14:textId="457B22BF" w:rsidR="004D534C" w:rsidRPr="00D81640" w:rsidRDefault="004D534C" w:rsidP="002B3302">
            <w:pPr>
              <w:pStyle w:val="HTML"/>
              <w:jc w:val="both"/>
              <w:rPr>
                <w:rFonts w:ascii="Times New Roman" w:hAnsi="Times New Roman" w:cs="Times New Roman"/>
                <w:sz w:val="24"/>
                <w:szCs w:val="24"/>
                <w:lang w:val="en-US"/>
              </w:rPr>
            </w:pPr>
            <w:r w:rsidRPr="00AE5B65">
              <w:rPr>
                <w:rFonts w:ascii="Times New Roman" w:hAnsi="Times New Roman" w:cs="Times New Roman"/>
                <w:sz w:val="24"/>
                <w:szCs w:val="24"/>
                <w:lang w:val="kk-KZ"/>
              </w:rPr>
              <w:t>- көлік және туризм индустриясын дамытудың заңнамалық және нормативтік базасы</w:t>
            </w:r>
            <w:r w:rsidR="00D81640">
              <w:rPr>
                <w:rFonts w:ascii="Times New Roman" w:hAnsi="Times New Roman" w:cs="Times New Roman"/>
                <w:sz w:val="24"/>
                <w:szCs w:val="24"/>
                <w:lang w:val="kk-KZ"/>
              </w:rPr>
              <w:t>;</w:t>
            </w:r>
          </w:p>
          <w:p w14:paraId="7B70D6AF" w14:textId="1FF0C8F6" w:rsidR="004D534C" w:rsidRPr="00AE5B65" w:rsidRDefault="004D534C" w:rsidP="002B3302">
            <w:pPr>
              <w:pStyle w:val="HTML"/>
              <w:jc w:val="both"/>
              <w:rPr>
                <w:rFonts w:ascii="Times New Roman" w:hAnsi="Times New Roman" w:cs="Times New Roman"/>
                <w:sz w:val="24"/>
                <w:szCs w:val="24"/>
                <w:lang w:val="en-US"/>
              </w:rPr>
            </w:pPr>
            <w:r w:rsidRPr="00AE5B65">
              <w:rPr>
                <w:rFonts w:ascii="Times New Roman" w:hAnsi="Times New Roman" w:cs="Times New Roman"/>
                <w:sz w:val="24"/>
                <w:szCs w:val="24"/>
                <w:lang w:val="kk-KZ"/>
              </w:rPr>
              <w:t>- дамыған көлік жүйесі</w:t>
            </w:r>
            <w:r w:rsidR="00D81640">
              <w:rPr>
                <w:rFonts w:ascii="Times New Roman" w:hAnsi="Times New Roman" w:cs="Times New Roman"/>
                <w:sz w:val="24"/>
                <w:szCs w:val="24"/>
                <w:lang w:val="kk-KZ"/>
              </w:rPr>
              <w:t>;</w:t>
            </w:r>
          </w:p>
          <w:p w14:paraId="32E8E6D8" w14:textId="735A5B75" w:rsidR="004D534C" w:rsidRPr="00537E0D" w:rsidRDefault="004D534C" w:rsidP="002B3302">
            <w:pPr>
              <w:pStyle w:val="HTML"/>
              <w:jc w:val="both"/>
              <w:rPr>
                <w:rFonts w:ascii="Times New Roman" w:hAnsi="Times New Roman" w:cs="Times New Roman"/>
                <w:sz w:val="24"/>
                <w:szCs w:val="24"/>
                <w:lang w:val="en-US"/>
              </w:rPr>
            </w:pPr>
            <w:r w:rsidRPr="00537E0D">
              <w:rPr>
                <w:rFonts w:ascii="Times New Roman" w:hAnsi="Times New Roman" w:cs="Times New Roman"/>
                <w:sz w:val="24"/>
                <w:szCs w:val="24"/>
                <w:lang w:val="kk-KZ"/>
              </w:rPr>
              <w:t>-  жол (автомобиль, теміржол) желісінің болуы</w:t>
            </w:r>
            <w:r w:rsidR="00D81640">
              <w:rPr>
                <w:rFonts w:ascii="Times New Roman" w:hAnsi="Times New Roman" w:cs="Times New Roman"/>
                <w:sz w:val="24"/>
                <w:szCs w:val="24"/>
                <w:lang w:val="kk-KZ"/>
              </w:rPr>
              <w:t>;</w:t>
            </w:r>
          </w:p>
          <w:p w14:paraId="2BECBC45" w14:textId="6C738C64" w:rsidR="004D534C" w:rsidRPr="00537E0D" w:rsidRDefault="004D534C" w:rsidP="002B3302">
            <w:pPr>
              <w:pStyle w:val="HTML"/>
              <w:jc w:val="both"/>
              <w:rPr>
                <w:rFonts w:ascii="Times New Roman" w:hAnsi="Times New Roman" w:cs="Times New Roman"/>
                <w:sz w:val="24"/>
                <w:szCs w:val="24"/>
                <w:lang w:val="en-US"/>
              </w:rPr>
            </w:pPr>
            <w:r w:rsidRPr="00537E0D">
              <w:rPr>
                <w:rFonts w:ascii="Times New Roman" w:hAnsi="Times New Roman" w:cs="Times New Roman"/>
                <w:sz w:val="24"/>
                <w:szCs w:val="24"/>
                <w:lang w:val="kk-KZ"/>
              </w:rPr>
              <w:t>- елдегі саяси тұрақтылық</w:t>
            </w:r>
            <w:r w:rsidR="00D81640">
              <w:rPr>
                <w:rFonts w:ascii="Times New Roman" w:hAnsi="Times New Roman" w:cs="Times New Roman"/>
                <w:sz w:val="24"/>
                <w:szCs w:val="24"/>
                <w:lang w:val="kk-KZ"/>
              </w:rPr>
              <w:t>;</w:t>
            </w:r>
          </w:p>
          <w:p w14:paraId="76B6CA6D" w14:textId="27DDBFF5" w:rsidR="004D534C" w:rsidRPr="00537E0D" w:rsidRDefault="004D534C" w:rsidP="002B3302">
            <w:pPr>
              <w:pStyle w:val="HTML"/>
              <w:jc w:val="both"/>
              <w:rPr>
                <w:rFonts w:ascii="Times New Roman" w:hAnsi="Times New Roman" w:cs="Times New Roman"/>
                <w:sz w:val="24"/>
                <w:szCs w:val="24"/>
                <w:lang w:val="kk-KZ"/>
              </w:rPr>
            </w:pPr>
            <w:r w:rsidRPr="00537E0D">
              <w:rPr>
                <w:rFonts w:ascii="Times New Roman" w:hAnsi="Times New Roman" w:cs="Times New Roman"/>
                <w:sz w:val="24"/>
                <w:szCs w:val="24"/>
                <w:lang w:val="kk-KZ"/>
              </w:rPr>
              <w:t>- салалық кәсіпорындарды мемлекеттік қолдау</w:t>
            </w:r>
            <w:r w:rsidR="00D81640">
              <w:rPr>
                <w:rFonts w:ascii="Times New Roman" w:hAnsi="Times New Roman" w:cs="Times New Roman"/>
                <w:sz w:val="24"/>
                <w:szCs w:val="24"/>
                <w:lang w:val="kk-KZ"/>
              </w:rPr>
              <w:t>;</w:t>
            </w:r>
          </w:p>
          <w:p w14:paraId="3A9634FD" w14:textId="636DF831" w:rsidR="00537E0D" w:rsidRPr="00537E0D" w:rsidRDefault="005E2354" w:rsidP="002B3302">
            <w:pPr>
              <w:pStyle w:val="HTML"/>
              <w:rPr>
                <w:rFonts w:ascii="Times New Roman" w:hAnsi="Times New Roman" w:cs="Times New Roman"/>
                <w:sz w:val="24"/>
                <w:szCs w:val="24"/>
                <w:lang w:val="kk-KZ"/>
              </w:rPr>
            </w:pPr>
            <w:r w:rsidRPr="00537E0D">
              <w:rPr>
                <w:rFonts w:ascii="Times New Roman" w:hAnsi="Times New Roman" w:cs="Times New Roman"/>
                <w:sz w:val="24"/>
                <w:szCs w:val="24"/>
                <w:lang w:val="kk-KZ"/>
              </w:rPr>
              <w:t xml:space="preserve">- </w:t>
            </w:r>
            <w:r w:rsidR="00537E0D" w:rsidRPr="00537E0D">
              <w:rPr>
                <w:rFonts w:ascii="Times New Roman" w:hAnsi="Times New Roman" w:cs="Times New Roman"/>
                <w:sz w:val="24"/>
                <w:szCs w:val="24"/>
                <w:lang w:val="kk-KZ"/>
              </w:rPr>
              <w:t xml:space="preserve">«Ұлы Жібек жолы» туристік маршрутын дамытуға мүмкіндік беретін «Батыс Еуропа </w:t>
            </w:r>
            <w:r w:rsidR="002C2656">
              <w:rPr>
                <w:rFonts w:ascii="Times New Roman" w:hAnsi="Times New Roman" w:cs="Times New Roman"/>
                <w:sz w:val="24"/>
                <w:szCs w:val="24"/>
                <w:lang w:val="kk-KZ"/>
              </w:rPr>
              <w:t>–</w:t>
            </w:r>
            <w:r w:rsidR="00537E0D" w:rsidRPr="00537E0D">
              <w:rPr>
                <w:rFonts w:ascii="Times New Roman" w:hAnsi="Times New Roman" w:cs="Times New Roman"/>
                <w:sz w:val="24"/>
                <w:szCs w:val="24"/>
                <w:lang w:val="kk-KZ"/>
              </w:rPr>
              <w:t xml:space="preserve"> Батыс Қытай» </w:t>
            </w:r>
            <w:r w:rsidR="008800C2" w:rsidRPr="008800C2">
              <w:rPr>
                <w:rFonts w:ascii="Times New Roman" w:eastAsia="Calibri" w:hAnsi="Times New Roman" w:cs="Times New Roman"/>
                <w:sz w:val="24"/>
                <w:szCs w:val="24"/>
                <w:lang w:val="kk-KZ"/>
              </w:rPr>
              <w:t>автомагистралінің</w:t>
            </w:r>
            <w:r w:rsidR="00537E0D" w:rsidRPr="00537E0D">
              <w:rPr>
                <w:rFonts w:ascii="Times New Roman" w:hAnsi="Times New Roman" w:cs="Times New Roman"/>
                <w:sz w:val="24"/>
                <w:szCs w:val="24"/>
                <w:lang w:val="kk-KZ"/>
              </w:rPr>
              <w:t xml:space="preserve"> құрылысы</w:t>
            </w:r>
            <w:r w:rsidR="001235D7">
              <w:rPr>
                <w:rFonts w:ascii="Times New Roman" w:hAnsi="Times New Roman" w:cs="Times New Roman"/>
                <w:sz w:val="24"/>
                <w:szCs w:val="24"/>
                <w:lang w:val="kk-KZ"/>
              </w:rPr>
              <w:t>;</w:t>
            </w:r>
            <w:r w:rsidRPr="00537E0D">
              <w:rPr>
                <w:rFonts w:ascii="Times New Roman" w:hAnsi="Times New Roman" w:cs="Times New Roman"/>
                <w:sz w:val="24"/>
                <w:szCs w:val="24"/>
                <w:lang w:val="kk-KZ"/>
              </w:rPr>
              <w:br/>
              <w:t xml:space="preserve">- </w:t>
            </w:r>
            <w:r w:rsidR="00537E0D" w:rsidRPr="00537E0D">
              <w:rPr>
                <w:rFonts w:ascii="Times New Roman" w:hAnsi="Times New Roman" w:cs="Times New Roman"/>
                <w:sz w:val="24"/>
                <w:szCs w:val="24"/>
                <w:lang w:val="kk-KZ"/>
              </w:rPr>
              <w:t>демалу үшін қолайлы табиғи ресурстардың болуы</w:t>
            </w:r>
          </w:p>
          <w:p w14:paraId="33FF67B4" w14:textId="2F7BAFC5" w:rsidR="005E2354" w:rsidRPr="00537E0D" w:rsidRDefault="005E2354" w:rsidP="002B3302">
            <w:pPr>
              <w:pStyle w:val="HTML"/>
              <w:jc w:val="both"/>
              <w:rPr>
                <w:rFonts w:ascii="Times New Roman" w:hAnsi="Times New Roman" w:cs="Times New Roman"/>
                <w:sz w:val="24"/>
                <w:szCs w:val="24"/>
                <w:lang w:val="kk-KZ"/>
              </w:rPr>
            </w:pPr>
          </w:p>
        </w:tc>
        <w:tc>
          <w:tcPr>
            <w:tcW w:w="5386" w:type="dxa"/>
          </w:tcPr>
          <w:p w14:paraId="683A268D" w14:textId="0CD7521C" w:rsidR="004D534C" w:rsidRPr="0099130D" w:rsidRDefault="004D534C" w:rsidP="002B3302">
            <w:pPr>
              <w:pStyle w:val="HTML"/>
              <w:jc w:val="both"/>
              <w:rPr>
                <w:rFonts w:ascii="Times New Roman" w:hAnsi="Times New Roman" w:cs="Times New Roman"/>
                <w:sz w:val="24"/>
                <w:szCs w:val="24"/>
                <w:lang w:val="kk-KZ"/>
              </w:rPr>
            </w:pPr>
            <w:r w:rsidRPr="00AE5B65">
              <w:rPr>
                <w:rFonts w:ascii="Times New Roman" w:hAnsi="Times New Roman" w:cs="Times New Roman"/>
                <w:sz w:val="24"/>
                <w:szCs w:val="24"/>
                <w:lang w:val="kk-KZ"/>
              </w:rPr>
              <w:t>- TКИ-</w:t>
            </w:r>
            <w:r>
              <w:rPr>
                <w:rFonts w:ascii="Times New Roman" w:hAnsi="Times New Roman" w:cs="Times New Roman"/>
                <w:sz w:val="24"/>
                <w:szCs w:val="24"/>
                <w:lang w:val="kk-KZ"/>
              </w:rPr>
              <w:t>ы</w:t>
            </w:r>
            <w:r w:rsidRPr="00AE5B65">
              <w:rPr>
                <w:rFonts w:ascii="Times New Roman" w:hAnsi="Times New Roman" w:cs="Times New Roman"/>
                <w:sz w:val="24"/>
                <w:szCs w:val="24"/>
                <w:lang w:val="kk-KZ"/>
              </w:rPr>
              <w:t>ң халықаралық талаптарға сәйкес келмеуі</w:t>
            </w:r>
            <w:r w:rsidR="001235D7">
              <w:rPr>
                <w:rFonts w:ascii="Times New Roman" w:hAnsi="Times New Roman" w:cs="Times New Roman"/>
                <w:sz w:val="24"/>
                <w:szCs w:val="24"/>
                <w:lang w:val="kk-KZ"/>
              </w:rPr>
              <w:t>;</w:t>
            </w:r>
          </w:p>
          <w:p w14:paraId="19E5D7FA" w14:textId="3FAA4B69" w:rsidR="004D534C" w:rsidRPr="00AE5B65" w:rsidRDefault="004D534C" w:rsidP="002B3302">
            <w:pPr>
              <w:pStyle w:val="HTML"/>
              <w:jc w:val="both"/>
              <w:rPr>
                <w:rFonts w:ascii="Times New Roman" w:hAnsi="Times New Roman" w:cs="Times New Roman"/>
                <w:sz w:val="24"/>
                <w:szCs w:val="24"/>
                <w:lang w:val="kk-KZ"/>
              </w:rPr>
            </w:pPr>
            <w:r w:rsidRPr="00AE5B65">
              <w:rPr>
                <w:rFonts w:ascii="Times New Roman" w:hAnsi="Times New Roman" w:cs="Times New Roman"/>
                <w:sz w:val="24"/>
                <w:szCs w:val="24"/>
                <w:lang w:val="kk-KZ"/>
              </w:rPr>
              <w:t>- туристік орындарда инженерлік-көлік инфрақұрылымының жеткіліксіз дамуы</w:t>
            </w:r>
            <w:r w:rsidR="000D76B2">
              <w:rPr>
                <w:rFonts w:ascii="Times New Roman" w:hAnsi="Times New Roman" w:cs="Times New Roman"/>
                <w:sz w:val="24"/>
                <w:szCs w:val="24"/>
                <w:lang w:val="kk-KZ"/>
              </w:rPr>
              <w:t>;</w:t>
            </w:r>
          </w:p>
          <w:p w14:paraId="219B42C0" w14:textId="4E2013F4" w:rsidR="004D534C" w:rsidRPr="00AE5B65" w:rsidRDefault="004D534C" w:rsidP="002B3302">
            <w:pPr>
              <w:pStyle w:val="HTML"/>
              <w:jc w:val="both"/>
              <w:rPr>
                <w:rFonts w:ascii="Times New Roman" w:hAnsi="Times New Roman" w:cs="Times New Roman"/>
                <w:sz w:val="24"/>
                <w:szCs w:val="24"/>
                <w:lang w:val="kk-KZ"/>
              </w:rPr>
            </w:pPr>
            <w:r w:rsidRPr="00AE5B65">
              <w:rPr>
                <w:rFonts w:ascii="Times New Roman" w:hAnsi="Times New Roman" w:cs="Times New Roman"/>
                <w:sz w:val="24"/>
                <w:szCs w:val="24"/>
                <w:lang w:val="kk-KZ"/>
              </w:rPr>
              <w:t xml:space="preserve">- туристік </w:t>
            </w:r>
            <w:r>
              <w:rPr>
                <w:rFonts w:ascii="Times New Roman" w:hAnsi="Times New Roman" w:cs="Times New Roman"/>
                <w:sz w:val="24"/>
                <w:szCs w:val="24"/>
                <w:lang w:val="kk-KZ"/>
              </w:rPr>
              <w:t>нысан</w:t>
            </w:r>
            <w:r w:rsidRPr="00AE5B65">
              <w:rPr>
                <w:rFonts w:ascii="Times New Roman" w:hAnsi="Times New Roman" w:cs="Times New Roman"/>
                <w:sz w:val="24"/>
                <w:szCs w:val="24"/>
                <w:lang w:val="kk-KZ"/>
              </w:rPr>
              <w:t>дардың қол жетімсіздігі</w:t>
            </w:r>
            <w:r w:rsidR="000D76B2">
              <w:rPr>
                <w:rFonts w:ascii="Times New Roman" w:hAnsi="Times New Roman" w:cs="Times New Roman"/>
                <w:sz w:val="24"/>
                <w:szCs w:val="24"/>
                <w:lang w:val="kk-KZ"/>
              </w:rPr>
              <w:t>;</w:t>
            </w:r>
          </w:p>
          <w:p w14:paraId="5C5C8AAD" w14:textId="4DA500E4" w:rsidR="004D534C" w:rsidRPr="00AE5B65" w:rsidRDefault="004D534C" w:rsidP="002B3302">
            <w:pPr>
              <w:pStyle w:val="HTML"/>
              <w:jc w:val="both"/>
              <w:rPr>
                <w:rFonts w:ascii="Times New Roman" w:hAnsi="Times New Roman" w:cs="Times New Roman"/>
                <w:sz w:val="24"/>
                <w:szCs w:val="24"/>
                <w:lang w:val="kk-KZ"/>
              </w:rPr>
            </w:pPr>
            <w:r w:rsidRPr="00AE5B65">
              <w:rPr>
                <w:rFonts w:ascii="Times New Roman" w:hAnsi="Times New Roman" w:cs="Times New Roman"/>
                <w:sz w:val="24"/>
                <w:szCs w:val="24"/>
                <w:lang w:val="kk-KZ"/>
              </w:rPr>
              <w:t>- көлік пен туризмдегі қызмет көрсету деңгейінің төмендігі</w:t>
            </w:r>
            <w:r w:rsidR="000D76B2">
              <w:rPr>
                <w:rFonts w:ascii="Times New Roman" w:hAnsi="Times New Roman" w:cs="Times New Roman"/>
                <w:sz w:val="24"/>
                <w:szCs w:val="24"/>
                <w:lang w:val="kk-KZ"/>
              </w:rPr>
              <w:t>;</w:t>
            </w:r>
          </w:p>
          <w:p w14:paraId="65410143" w14:textId="4D082CA1" w:rsidR="004D534C" w:rsidRPr="00AE5B65" w:rsidRDefault="004D534C" w:rsidP="002B3302">
            <w:pPr>
              <w:pStyle w:val="HTML"/>
              <w:jc w:val="both"/>
              <w:rPr>
                <w:rFonts w:ascii="Times New Roman" w:hAnsi="Times New Roman" w:cs="Times New Roman"/>
                <w:sz w:val="24"/>
                <w:szCs w:val="24"/>
                <w:lang w:val="kk-KZ"/>
              </w:rPr>
            </w:pPr>
            <w:r w:rsidRPr="00AE5B65">
              <w:rPr>
                <w:rFonts w:ascii="Times New Roman" w:hAnsi="Times New Roman" w:cs="Times New Roman"/>
                <w:sz w:val="24"/>
                <w:szCs w:val="24"/>
                <w:lang w:val="kk-KZ"/>
              </w:rPr>
              <w:t>- көлік және туризм саласында білікті кадрлардың жетіспеушілігі</w:t>
            </w:r>
            <w:r w:rsidR="000D76B2">
              <w:rPr>
                <w:rFonts w:ascii="Times New Roman" w:hAnsi="Times New Roman" w:cs="Times New Roman"/>
                <w:sz w:val="24"/>
                <w:szCs w:val="24"/>
                <w:lang w:val="kk-KZ"/>
              </w:rPr>
              <w:t>;</w:t>
            </w:r>
          </w:p>
          <w:p w14:paraId="09DA4F32" w14:textId="647DE6B2" w:rsidR="004D534C" w:rsidRPr="00AE5B65" w:rsidRDefault="004D534C" w:rsidP="002B3302">
            <w:pPr>
              <w:pStyle w:val="HTML"/>
              <w:jc w:val="both"/>
              <w:rPr>
                <w:rFonts w:ascii="Times New Roman" w:hAnsi="Times New Roman" w:cs="Times New Roman"/>
                <w:sz w:val="24"/>
                <w:szCs w:val="24"/>
                <w:lang w:val="kk-KZ"/>
              </w:rPr>
            </w:pPr>
            <w:r w:rsidRPr="00AE5B65">
              <w:rPr>
                <w:rFonts w:ascii="Times New Roman" w:hAnsi="Times New Roman" w:cs="Times New Roman"/>
                <w:sz w:val="24"/>
                <w:szCs w:val="24"/>
                <w:lang w:val="kk-KZ"/>
              </w:rPr>
              <w:t>- көлік және туризмнің әлемдік рейтингіндегі бәсекеге төмен қабілеттілігі</w:t>
            </w:r>
            <w:r w:rsidR="000D76B2">
              <w:rPr>
                <w:rFonts w:ascii="Times New Roman" w:hAnsi="Times New Roman" w:cs="Times New Roman"/>
                <w:sz w:val="24"/>
                <w:szCs w:val="24"/>
                <w:lang w:val="kk-KZ"/>
              </w:rPr>
              <w:t>;</w:t>
            </w:r>
          </w:p>
          <w:p w14:paraId="171CDB34" w14:textId="6261FEEE" w:rsidR="004D534C" w:rsidRPr="00AE5B65" w:rsidRDefault="004D534C" w:rsidP="002B3302">
            <w:pPr>
              <w:pStyle w:val="ad"/>
              <w:spacing w:before="0" w:beforeAutospacing="0" w:after="0" w:afterAutospacing="0"/>
              <w:jc w:val="both"/>
              <w:rPr>
                <w:lang w:val="kk-KZ"/>
              </w:rPr>
            </w:pPr>
            <w:r w:rsidRPr="00AE5B65">
              <w:rPr>
                <w:lang w:val="kk-KZ"/>
              </w:rPr>
              <w:t>-көліктің ескіруі</w:t>
            </w:r>
            <w:r w:rsidR="000D76B2">
              <w:rPr>
                <w:lang w:val="kk-KZ"/>
              </w:rPr>
              <w:t>;</w:t>
            </w:r>
          </w:p>
          <w:p w14:paraId="4912098B" w14:textId="5BABA190" w:rsidR="004D534C" w:rsidRPr="00AE5B65" w:rsidRDefault="004D534C" w:rsidP="002B3302">
            <w:pPr>
              <w:pStyle w:val="HTML"/>
              <w:jc w:val="both"/>
              <w:rPr>
                <w:rFonts w:ascii="Times New Roman" w:hAnsi="Times New Roman" w:cs="Times New Roman"/>
                <w:sz w:val="24"/>
                <w:szCs w:val="24"/>
                <w:lang w:val="kk-KZ"/>
              </w:rPr>
            </w:pPr>
            <w:r w:rsidRPr="00AE5B65">
              <w:rPr>
                <w:rFonts w:ascii="Times New Roman" w:hAnsi="Times New Roman" w:cs="Times New Roman"/>
                <w:sz w:val="24"/>
                <w:szCs w:val="24"/>
                <w:lang w:val="kk-KZ"/>
              </w:rPr>
              <w:t>- жолдардың қанағаттанарлықсыз жағдайы, оларды жөндеу мен қайта жаңарту қажеттілігі</w:t>
            </w:r>
            <w:r w:rsidR="000D76B2">
              <w:rPr>
                <w:rFonts w:ascii="Times New Roman" w:hAnsi="Times New Roman" w:cs="Times New Roman"/>
                <w:sz w:val="24"/>
                <w:szCs w:val="24"/>
                <w:lang w:val="kk-KZ"/>
              </w:rPr>
              <w:t>;</w:t>
            </w:r>
          </w:p>
          <w:p w14:paraId="5405076A" w14:textId="2B14E540" w:rsidR="004D534C" w:rsidRPr="00AE5B65" w:rsidRDefault="004D534C" w:rsidP="002B3302">
            <w:pPr>
              <w:pStyle w:val="HTML"/>
              <w:jc w:val="both"/>
              <w:rPr>
                <w:rFonts w:ascii="Times New Roman" w:hAnsi="Times New Roman" w:cs="Times New Roman"/>
                <w:sz w:val="24"/>
                <w:szCs w:val="24"/>
                <w:lang w:val="kk-KZ"/>
              </w:rPr>
            </w:pPr>
            <w:r w:rsidRPr="00AE5B65">
              <w:rPr>
                <w:rFonts w:ascii="Times New Roman" w:hAnsi="Times New Roman" w:cs="Times New Roman"/>
                <w:sz w:val="24"/>
                <w:szCs w:val="24"/>
                <w:lang w:val="kk-KZ"/>
              </w:rPr>
              <w:t>- туристік ағымға қызмет көрсететін заманауи көліктердің жетіспеушілігі</w:t>
            </w:r>
            <w:r w:rsidR="000D76B2">
              <w:rPr>
                <w:rFonts w:ascii="Times New Roman" w:hAnsi="Times New Roman" w:cs="Times New Roman"/>
                <w:sz w:val="24"/>
                <w:szCs w:val="24"/>
                <w:lang w:val="kk-KZ"/>
              </w:rPr>
              <w:t>;</w:t>
            </w:r>
          </w:p>
          <w:p w14:paraId="5FFA5941" w14:textId="5E8B8FB4" w:rsidR="004D534C" w:rsidRPr="00AE5B65" w:rsidRDefault="004D534C" w:rsidP="002B3302">
            <w:pPr>
              <w:pStyle w:val="HTML"/>
              <w:jc w:val="both"/>
              <w:rPr>
                <w:rFonts w:ascii="Times New Roman" w:hAnsi="Times New Roman" w:cs="Times New Roman"/>
                <w:sz w:val="24"/>
                <w:szCs w:val="24"/>
                <w:lang w:val="kk-KZ"/>
              </w:rPr>
            </w:pPr>
            <w:r w:rsidRPr="00AE5B65">
              <w:rPr>
                <w:rFonts w:ascii="Times New Roman" w:hAnsi="Times New Roman" w:cs="Times New Roman"/>
                <w:sz w:val="24"/>
                <w:szCs w:val="24"/>
                <w:lang w:val="kk-KZ"/>
              </w:rPr>
              <w:t xml:space="preserve">- </w:t>
            </w:r>
            <w:r w:rsidR="00A9529C">
              <w:rPr>
                <w:rFonts w:ascii="Times New Roman" w:hAnsi="Times New Roman" w:cs="Times New Roman"/>
                <w:sz w:val="24"/>
                <w:szCs w:val="24"/>
                <w:lang w:val="kk-KZ"/>
              </w:rPr>
              <w:t xml:space="preserve">автомобиль </w:t>
            </w:r>
            <w:r w:rsidRPr="00AE5B65">
              <w:rPr>
                <w:rFonts w:ascii="Times New Roman" w:hAnsi="Times New Roman" w:cs="Times New Roman"/>
                <w:sz w:val="24"/>
                <w:szCs w:val="24"/>
                <w:lang w:val="kk-KZ"/>
              </w:rPr>
              <w:t>жол бойындағы қызметтің болмауы</w:t>
            </w:r>
            <w:r w:rsidR="000D76B2">
              <w:rPr>
                <w:rFonts w:ascii="Times New Roman" w:hAnsi="Times New Roman" w:cs="Times New Roman"/>
                <w:sz w:val="24"/>
                <w:szCs w:val="24"/>
                <w:lang w:val="kk-KZ"/>
              </w:rPr>
              <w:t>;</w:t>
            </w:r>
          </w:p>
          <w:p w14:paraId="19649FE0" w14:textId="4C578D00" w:rsidR="004D534C" w:rsidRDefault="004D534C" w:rsidP="002B3302">
            <w:pPr>
              <w:pStyle w:val="HTML"/>
              <w:jc w:val="both"/>
              <w:rPr>
                <w:rFonts w:ascii="Times New Roman" w:hAnsi="Times New Roman" w:cs="Times New Roman"/>
                <w:sz w:val="24"/>
                <w:szCs w:val="24"/>
                <w:lang w:val="kk-KZ"/>
              </w:rPr>
            </w:pPr>
            <w:r w:rsidRPr="00AE5B65">
              <w:rPr>
                <w:rFonts w:ascii="Times New Roman" w:hAnsi="Times New Roman" w:cs="Times New Roman"/>
                <w:sz w:val="24"/>
                <w:szCs w:val="24"/>
                <w:lang w:val="kk-KZ"/>
              </w:rPr>
              <w:t xml:space="preserve">- автобекеттердің нашар жағдайы және </w:t>
            </w:r>
            <w:r>
              <w:rPr>
                <w:rFonts w:ascii="Times New Roman" w:hAnsi="Times New Roman" w:cs="Times New Roman"/>
                <w:sz w:val="24"/>
                <w:szCs w:val="24"/>
                <w:lang w:val="kk-KZ"/>
              </w:rPr>
              <w:t xml:space="preserve">оларда </w:t>
            </w:r>
            <w:r w:rsidRPr="00AE5B65">
              <w:rPr>
                <w:rFonts w:ascii="Times New Roman" w:hAnsi="Times New Roman" w:cs="Times New Roman"/>
                <w:sz w:val="24"/>
                <w:szCs w:val="24"/>
                <w:lang w:val="kk-KZ"/>
              </w:rPr>
              <w:t>туристерге қызмет көрсетудің жоқтығы</w:t>
            </w:r>
            <w:r w:rsidR="00D81640">
              <w:rPr>
                <w:rFonts w:ascii="Times New Roman" w:hAnsi="Times New Roman" w:cs="Times New Roman"/>
                <w:sz w:val="24"/>
                <w:szCs w:val="24"/>
                <w:lang w:val="kk-KZ"/>
              </w:rPr>
              <w:t>;</w:t>
            </w:r>
          </w:p>
          <w:p w14:paraId="2DF29375" w14:textId="2CFBE6EA" w:rsidR="0004761D" w:rsidRPr="00537E0D" w:rsidRDefault="0004761D" w:rsidP="002B3302">
            <w:pPr>
              <w:pStyle w:val="HTML"/>
              <w:rPr>
                <w:rFonts w:ascii="Times New Roman" w:hAnsi="Times New Roman" w:cs="Times New Roman"/>
                <w:sz w:val="24"/>
                <w:szCs w:val="24"/>
                <w:lang w:val="kk-KZ"/>
              </w:rPr>
            </w:pPr>
            <w:r w:rsidRPr="00537E0D">
              <w:rPr>
                <w:rFonts w:ascii="Times New Roman" w:hAnsi="Times New Roman" w:cs="Times New Roman"/>
                <w:sz w:val="24"/>
                <w:szCs w:val="24"/>
                <w:lang w:val="kk-KZ"/>
              </w:rPr>
              <w:t xml:space="preserve">- </w:t>
            </w:r>
            <w:r w:rsidR="00537E0D" w:rsidRPr="00537E0D">
              <w:rPr>
                <w:rFonts w:ascii="Times New Roman" w:hAnsi="Times New Roman" w:cs="Times New Roman"/>
                <w:sz w:val="24"/>
                <w:szCs w:val="24"/>
                <w:lang w:val="kk-KZ"/>
              </w:rPr>
              <w:t>туристік ағымға қызмет көрсететін заманауи көліктердің жетіспеушілігі</w:t>
            </w:r>
            <w:r w:rsidR="00D81640">
              <w:rPr>
                <w:rFonts w:ascii="Times New Roman" w:hAnsi="Times New Roman" w:cs="Times New Roman"/>
                <w:sz w:val="24"/>
                <w:szCs w:val="24"/>
                <w:lang w:val="kk-KZ"/>
              </w:rPr>
              <w:t>;</w:t>
            </w:r>
          </w:p>
          <w:p w14:paraId="6427229F" w14:textId="088A6827" w:rsidR="008A231C" w:rsidRPr="00537E0D" w:rsidRDefault="008A231C" w:rsidP="002B3302">
            <w:pPr>
              <w:pStyle w:val="HTML"/>
              <w:rPr>
                <w:rFonts w:ascii="Times New Roman" w:hAnsi="Times New Roman" w:cs="Times New Roman"/>
                <w:sz w:val="24"/>
                <w:szCs w:val="24"/>
              </w:rPr>
            </w:pPr>
            <w:r w:rsidRPr="00537E0D">
              <w:rPr>
                <w:rFonts w:ascii="Times New Roman" w:hAnsi="Times New Roman" w:cs="Times New Roman"/>
                <w:sz w:val="24"/>
                <w:szCs w:val="24"/>
              </w:rPr>
              <w:t>-</w:t>
            </w:r>
            <w:r w:rsidR="00537E0D" w:rsidRPr="00537E0D">
              <w:rPr>
                <w:rFonts w:ascii="Times New Roman" w:hAnsi="Times New Roman" w:cs="Times New Roman"/>
                <w:sz w:val="24"/>
                <w:szCs w:val="24"/>
                <w:lang w:val="kk-KZ"/>
              </w:rPr>
              <w:t xml:space="preserve"> туристік объектілерге бару жолдарының </w:t>
            </w:r>
            <w:r w:rsidR="00537E0D">
              <w:rPr>
                <w:rFonts w:ascii="Times New Roman" w:hAnsi="Times New Roman" w:cs="Times New Roman"/>
                <w:sz w:val="24"/>
                <w:szCs w:val="24"/>
                <w:lang w:val="kk-KZ"/>
              </w:rPr>
              <w:t xml:space="preserve">төмен </w:t>
            </w:r>
            <w:r w:rsidR="00537E0D" w:rsidRPr="00537E0D">
              <w:rPr>
                <w:rFonts w:ascii="Times New Roman" w:hAnsi="Times New Roman" w:cs="Times New Roman"/>
                <w:sz w:val="24"/>
                <w:szCs w:val="24"/>
                <w:lang w:val="kk-KZ"/>
              </w:rPr>
              <w:t>сапасы</w:t>
            </w:r>
          </w:p>
        </w:tc>
      </w:tr>
      <w:tr w:rsidR="004D534C" w:rsidRPr="00AE5B65" w14:paraId="4A504514" w14:textId="77777777" w:rsidTr="00537E0D">
        <w:tc>
          <w:tcPr>
            <w:tcW w:w="4390" w:type="dxa"/>
          </w:tcPr>
          <w:p w14:paraId="336BD50A" w14:textId="26B154E2" w:rsidR="004D534C" w:rsidRPr="008F252A" w:rsidRDefault="004D534C" w:rsidP="002B3302">
            <w:pPr>
              <w:pStyle w:val="HTML"/>
              <w:jc w:val="center"/>
              <w:rPr>
                <w:rFonts w:ascii="Times New Roman" w:hAnsi="Times New Roman" w:cs="Times New Roman"/>
                <w:b/>
                <w:bCs/>
                <w:sz w:val="24"/>
                <w:szCs w:val="24"/>
              </w:rPr>
            </w:pPr>
            <w:r w:rsidRPr="00AE5B65">
              <w:rPr>
                <w:rFonts w:ascii="Times New Roman" w:hAnsi="Times New Roman" w:cs="Times New Roman"/>
                <w:b/>
                <w:bCs/>
                <w:sz w:val="24"/>
                <w:szCs w:val="24"/>
                <w:lang w:val="kk-KZ"/>
              </w:rPr>
              <w:t>Мүмкіндіктер</w:t>
            </w:r>
          </w:p>
        </w:tc>
        <w:tc>
          <w:tcPr>
            <w:tcW w:w="5386" w:type="dxa"/>
          </w:tcPr>
          <w:p w14:paraId="4AD8B4DA" w14:textId="77777777" w:rsidR="004D534C" w:rsidRPr="00AE5B65" w:rsidRDefault="004D534C" w:rsidP="002B3302">
            <w:pPr>
              <w:pStyle w:val="HTML"/>
              <w:jc w:val="center"/>
              <w:rPr>
                <w:rFonts w:ascii="Times New Roman" w:hAnsi="Times New Roman" w:cs="Times New Roman"/>
                <w:b/>
                <w:bCs/>
                <w:sz w:val="24"/>
                <w:szCs w:val="24"/>
              </w:rPr>
            </w:pPr>
            <w:r w:rsidRPr="00AE5B65">
              <w:rPr>
                <w:rFonts w:ascii="Times New Roman" w:hAnsi="Times New Roman" w:cs="Times New Roman"/>
                <w:b/>
                <w:bCs/>
                <w:sz w:val="24"/>
                <w:szCs w:val="24"/>
                <w:lang w:val="kk-KZ"/>
              </w:rPr>
              <w:t>Қауіп-қатерлер</w:t>
            </w:r>
          </w:p>
          <w:p w14:paraId="769EEF53" w14:textId="77777777" w:rsidR="004D534C" w:rsidRPr="00AE5B65" w:rsidRDefault="004D534C" w:rsidP="002B3302">
            <w:pPr>
              <w:pStyle w:val="ad"/>
              <w:spacing w:before="0" w:beforeAutospacing="0" w:after="0" w:afterAutospacing="0"/>
              <w:jc w:val="center"/>
              <w:rPr>
                <w:b/>
                <w:bCs/>
                <w:lang w:val="kk-KZ"/>
              </w:rPr>
            </w:pPr>
          </w:p>
        </w:tc>
      </w:tr>
      <w:tr w:rsidR="004D534C" w:rsidRPr="000D76B2" w14:paraId="4455E52D" w14:textId="77777777" w:rsidTr="00537E0D">
        <w:trPr>
          <w:trHeight w:val="995"/>
        </w:trPr>
        <w:tc>
          <w:tcPr>
            <w:tcW w:w="4390" w:type="dxa"/>
          </w:tcPr>
          <w:p w14:paraId="0476E8E9" w14:textId="6B701D2D" w:rsidR="004D534C" w:rsidRPr="00AE5B65" w:rsidRDefault="004D534C" w:rsidP="002B3302">
            <w:pPr>
              <w:pStyle w:val="HTML"/>
              <w:jc w:val="both"/>
              <w:rPr>
                <w:rFonts w:ascii="Times New Roman" w:hAnsi="Times New Roman" w:cs="Times New Roman"/>
                <w:sz w:val="24"/>
                <w:szCs w:val="24"/>
                <w:lang w:val="en-US"/>
              </w:rPr>
            </w:pPr>
            <w:r w:rsidRPr="00AE5B65">
              <w:rPr>
                <w:rFonts w:ascii="Times New Roman" w:hAnsi="Times New Roman" w:cs="Times New Roman"/>
                <w:sz w:val="24"/>
                <w:szCs w:val="24"/>
                <w:lang w:val="kk-KZ"/>
              </w:rPr>
              <w:t>- аймақтардың дамуына, оның ішінде T</w:t>
            </w:r>
            <w:r>
              <w:rPr>
                <w:rFonts w:ascii="Times New Roman" w:hAnsi="Times New Roman" w:cs="Times New Roman"/>
                <w:sz w:val="24"/>
                <w:szCs w:val="24"/>
                <w:lang w:val="kk-KZ"/>
              </w:rPr>
              <w:t>КИ</w:t>
            </w:r>
            <w:r w:rsidRPr="00AE5B65">
              <w:rPr>
                <w:rFonts w:ascii="Times New Roman" w:hAnsi="Times New Roman" w:cs="Times New Roman"/>
                <w:sz w:val="24"/>
                <w:szCs w:val="24"/>
                <w:lang w:val="kk-KZ"/>
              </w:rPr>
              <w:t xml:space="preserve"> дамыту арқылы</w:t>
            </w:r>
            <w:r>
              <w:rPr>
                <w:rFonts w:ascii="Times New Roman" w:hAnsi="Times New Roman" w:cs="Times New Roman"/>
                <w:sz w:val="24"/>
                <w:szCs w:val="24"/>
                <w:lang w:val="kk-KZ"/>
              </w:rPr>
              <w:t>,</w:t>
            </w:r>
            <w:r w:rsidRPr="00AE5B65">
              <w:rPr>
                <w:rFonts w:ascii="Times New Roman" w:hAnsi="Times New Roman" w:cs="Times New Roman"/>
                <w:sz w:val="24"/>
                <w:szCs w:val="24"/>
                <w:lang w:val="kk-KZ"/>
              </w:rPr>
              <w:t xml:space="preserve"> мемлекеттің белсенді қатысуы</w:t>
            </w:r>
            <w:r w:rsidR="000D76B2">
              <w:rPr>
                <w:rFonts w:ascii="Times New Roman" w:hAnsi="Times New Roman" w:cs="Times New Roman"/>
                <w:sz w:val="24"/>
                <w:szCs w:val="24"/>
                <w:lang w:val="kk-KZ"/>
              </w:rPr>
              <w:t>;</w:t>
            </w:r>
          </w:p>
          <w:p w14:paraId="60D1E18C" w14:textId="471C48F9" w:rsidR="004D534C" w:rsidRPr="00AE5B65" w:rsidRDefault="004D534C" w:rsidP="002B3302">
            <w:pPr>
              <w:pStyle w:val="HTML"/>
              <w:jc w:val="both"/>
              <w:rPr>
                <w:rFonts w:ascii="Times New Roman" w:hAnsi="Times New Roman" w:cs="Times New Roman"/>
                <w:sz w:val="24"/>
                <w:szCs w:val="24"/>
              </w:rPr>
            </w:pPr>
            <w:r w:rsidRPr="00AE5B65">
              <w:rPr>
                <w:rFonts w:ascii="Times New Roman" w:hAnsi="Times New Roman" w:cs="Times New Roman"/>
                <w:sz w:val="24"/>
                <w:szCs w:val="24"/>
                <w:lang w:val="kk-KZ"/>
              </w:rPr>
              <w:t>- байланыс саласында заманауи технологияларды қолдану</w:t>
            </w:r>
            <w:r w:rsidR="000D76B2">
              <w:rPr>
                <w:rFonts w:ascii="Times New Roman" w:hAnsi="Times New Roman" w:cs="Times New Roman"/>
                <w:sz w:val="24"/>
                <w:szCs w:val="24"/>
                <w:lang w:val="kk-KZ"/>
              </w:rPr>
              <w:t>;</w:t>
            </w:r>
          </w:p>
          <w:p w14:paraId="6EC6ACD2" w14:textId="23285B97" w:rsidR="004D534C" w:rsidRPr="00AE5B65" w:rsidRDefault="004D534C" w:rsidP="002B3302">
            <w:pPr>
              <w:pStyle w:val="HTML"/>
              <w:jc w:val="both"/>
              <w:rPr>
                <w:rFonts w:ascii="Times New Roman" w:hAnsi="Times New Roman" w:cs="Times New Roman"/>
                <w:sz w:val="24"/>
                <w:szCs w:val="24"/>
              </w:rPr>
            </w:pPr>
            <w:r w:rsidRPr="00AE5B65">
              <w:rPr>
                <w:rFonts w:ascii="Times New Roman" w:hAnsi="Times New Roman" w:cs="Times New Roman"/>
                <w:sz w:val="24"/>
                <w:szCs w:val="24"/>
                <w:lang w:val="kk-KZ"/>
              </w:rPr>
              <w:t>- инвестицияларды тарту арқылы даму</w:t>
            </w:r>
            <w:r w:rsidR="000D76B2">
              <w:rPr>
                <w:rFonts w:ascii="Times New Roman" w:hAnsi="Times New Roman" w:cs="Times New Roman"/>
                <w:sz w:val="24"/>
                <w:szCs w:val="24"/>
                <w:lang w:val="kk-KZ"/>
              </w:rPr>
              <w:t>;</w:t>
            </w:r>
          </w:p>
          <w:p w14:paraId="56E0E2E2" w14:textId="5E4E6F3E" w:rsidR="004D534C" w:rsidRPr="00AE5B65" w:rsidRDefault="004D534C" w:rsidP="002B3302">
            <w:pPr>
              <w:pStyle w:val="HTML"/>
              <w:jc w:val="both"/>
              <w:rPr>
                <w:rFonts w:ascii="Times New Roman" w:hAnsi="Times New Roman" w:cs="Times New Roman"/>
                <w:sz w:val="24"/>
                <w:szCs w:val="24"/>
              </w:rPr>
            </w:pPr>
            <w:r w:rsidRPr="00AE5B65">
              <w:rPr>
                <w:rFonts w:ascii="Times New Roman" w:hAnsi="Times New Roman" w:cs="Times New Roman"/>
                <w:sz w:val="24"/>
                <w:szCs w:val="24"/>
                <w:lang w:val="kk-KZ"/>
              </w:rPr>
              <w:t>- жаңа жұмыс орындарын құру, оның ішінде ауылдық жерлерде</w:t>
            </w:r>
            <w:r w:rsidR="000D76B2">
              <w:rPr>
                <w:rFonts w:ascii="Times New Roman" w:hAnsi="Times New Roman" w:cs="Times New Roman"/>
                <w:sz w:val="24"/>
                <w:szCs w:val="24"/>
                <w:lang w:val="kk-KZ"/>
              </w:rPr>
              <w:t>;</w:t>
            </w:r>
          </w:p>
          <w:p w14:paraId="0C6CD5D7" w14:textId="4D49E116" w:rsidR="00005DD2" w:rsidRPr="00537E0D" w:rsidRDefault="004D534C" w:rsidP="002B3302">
            <w:pPr>
              <w:pStyle w:val="HTML"/>
              <w:jc w:val="both"/>
              <w:rPr>
                <w:rFonts w:ascii="Times New Roman" w:hAnsi="Times New Roman" w:cs="Times New Roman"/>
                <w:sz w:val="24"/>
                <w:szCs w:val="24"/>
                <w:lang w:val="kk-KZ"/>
              </w:rPr>
            </w:pPr>
            <w:r w:rsidRPr="00AE5B65">
              <w:rPr>
                <w:rFonts w:ascii="Times New Roman" w:hAnsi="Times New Roman" w:cs="Times New Roman"/>
                <w:sz w:val="24"/>
                <w:szCs w:val="24"/>
                <w:lang w:val="kk-KZ"/>
              </w:rPr>
              <w:t xml:space="preserve">- </w:t>
            </w:r>
            <w:r>
              <w:rPr>
                <w:rFonts w:ascii="Times New Roman" w:hAnsi="Times New Roman" w:cs="Times New Roman"/>
                <w:sz w:val="24"/>
                <w:szCs w:val="24"/>
                <w:lang w:val="kk-KZ"/>
              </w:rPr>
              <w:t>кіру</w:t>
            </w:r>
            <w:r w:rsidRPr="00AE5B65">
              <w:rPr>
                <w:rFonts w:ascii="Times New Roman" w:hAnsi="Times New Roman" w:cs="Times New Roman"/>
                <w:sz w:val="24"/>
                <w:szCs w:val="24"/>
                <w:lang w:val="kk-KZ"/>
              </w:rPr>
              <w:t xml:space="preserve"> және ішкі туризм</w:t>
            </w:r>
            <w:r>
              <w:rPr>
                <w:rFonts w:ascii="Times New Roman" w:hAnsi="Times New Roman" w:cs="Times New Roman"/>
                <w:sz w:val="24"/>
                <w:szCs w:val="24"/>
                <w:lang w:val="kk-KZ"/>
              </w:rPr>
              <w:t>д</w:t>
            </w:r>
            <w:r w:rsidRPr="00AE5B65">
              <w:rPr>
                <w:rFonts w:ascii="Times New Roman" w:hAnsi="Times New Roman" w:cs="Times New Roman"/>
                <w:sz w:val="24"/>
                <w:szCs w:val="24"/>
                <w:lang w:val="kk-KZ"/>
              </w:rPr>
              <w:t>е туристік ағымдардың көбеюі</w:t>
            </w:r>
          </w:p>
        </w:tc>
        <w:tc>
          <w:tcPr>
            <w:tcW w:w="5386" w:type="dxa"/>
          </w:tcPr>
          <w:p w14:paraId="4654557F" w14:textId="020E90FE" w:rsidR="004D534C" w:rsidRPr="0099130D" w:rsidRDefault="004D534C" w:rsidP="002B3302">
            <w:pPr>
              <w:pStyle w:val="HTML"/>
              <w:jc w:val="both"/>
              <w:rPr>
                <w:rFonts w:ascii="Times New Roman" w:hAnsi="Times New Roman" w:cs="Times New Roman"/>
                <w:sz w:val="24"/>
                <w:szCs w:val="24"/>
                <w:lang w:val="kk-KZ"/>
              </w:rPr>
            </w:pPr>
            <w:r w:rsidRPr="00AE5B65">
              <w:rPr>
                <w:rFonts w:ascii="Times New Roman" w:hAnsi="Times New Roman" w:cs="Times New Roman"/>
                <w:sz w:val="24"/>
                <w:szCs w:val="24"/>
                <w:lang w:val="kk-KZ"/>
              </w:rPr>
              <w:t>- туристік ағындар көлемінің төмендеуі</w:t>
            </w:r>
            <w:r w:rsidR="000D76B2">
              <w:rPr>
                <w:rFonts w:ascii="Times New Roman" w:hAnsi="Times New Roman" w:cs="Times New Roman"/>
                <w:sz w:val="24"/>
                <w:szCs w:val="24"/>
                <w:lang w:val="kk-KZ"/>
              </w:rPr>
              <w:t>;</w:t>
            </w:r>
          </w:p>
          <w:p w14:paraId="2C60D26A" w14:textId="03DD103B" w:rsidR="004D534C" w:rsidRPr="0099130D" w:rsidRDefault="004D534C" w:rsidP="002B3302">
            <w:pPr>
              <w:pStyle w:val="HTML"/>
              <w:jc w:val="both"/>
              <w:rPr>
                <w:rFonts w:ascii="Times New Roman" w:hAnsi="Times New Roman" w:cs="Times New Roman"/>
                <w:sz w:val="24"/>
                <w:szCs w:val="24"/>
                <w:lang w:val="kk-KZ"/>
              </w:rPr>
            </w:pPr>
            <w:r w:rsidRPr="00AE5B65">
              <w:rPr>
                <w:rFonts w:ascii="Times New Roman" w:hAnsi="Times New Roman" w:cs="Times New Roman"/>
                <w:sz w:val="24"/>
                <w:szCs w:val="24"/>
                <w:lang w:val="kk-KZ"/>
              </w:rPr>
              <w:t>- көлік байланысының баяу дамуы</w:t>
            </w:r>
            <w:r w:rsidR="000D76B2">
              <w:rPr>
                <w:rFonts w:ascii="Times New Roman" w:hAnsi="Times New Roman" w:cs="Times New Roman"/>
                <w:sz w:val="24"/>
                <w:szCs w:val="24"/>
                <w:lang w:val="kk-KZ"/>
              </w:rPr>
              <w:t>;</w:t>
            </w:r>
          </w:p>
          <w:p w14:paraId="1974E7DB" w14:textId="52C46480" w:rsidR="004D534C" w:rsidRPr="00AE5B65" w:rsidRDefault="004D534C" w:rsidP="002B3302">
            <w:pPr>
              <w:pStyle w:val="HTML"/>
              <w:jc w:val="both"/>
              <w:rPr>
                <w:rFonts w:ascii="Times New Roman" w:hAnsi="Times New Roman" w:cs="Times New Roman"/>
                <w:sz w:val="24"/>
                <w:szCs w:val="24"/>
                <w:lang w:val="kk-KZ"/>
              </w:rPr>
            </w:pPr>
            <w:r w:rsidRPr="00AE5B65">
              <w:rPr>
                <w:rFonts w:ascii="Times New Roman" w:hAnsi="Times New Roman" w:cs="Times New Roman"/>
                <w:sz w:val="24"/>
                <w:szCs w:val="24"/>
                <w:lang w:val="kk-KZ"/>
              </w:rPr>
              <w:t>- Қазақстанның бренд</w:t>
            </w:r>
            <w:r>
              <w:rPr>
                <w:rFonts w:ascii="Times New Roman" w:hAnsi="Times New Roman" w:cs="Times New Roman"/>
                <w:sz w:val="24"/>
                <w:szCs w:val="24"/>
                <w:lang w:val="kk-KZ"/>
              </w:rPr>
              <w:t xml:space="preserve">і </w:t>
            </w:r>
            <w:r w:rsidRPr="00AE5B65">
              <w:rPr>
                <w:rFonts w:ascii="Times New Roman" w:hAnsi="Times New Roman" w:cs="Times New Roman"/>
                <w:sz w:val="24"/>
                <w:szCs w:val="24"/>
                <w:lang w:val="kk-KZ"/>
              </w:rPr>
              <w:t xml:space="preserve">туризм үшін қолайлы емес ел ретінде </w:t>
            </w:r>
            <w:r>
              <w:rPr>
                <w:rFonts w:ascii="Times New Roman" w:hAnsi="Times New Roman" w:cs="Times New Roman"/>
                <w:sz w:val="24"/>
                <w:szCs w:val="24"/>
                <w:lang w:val="kk-KZ"/>
              </w:rPr>
              <w:t xml:space="preserve"> </w:t>
            </w:r>
            <w:r w:rsidRPr="00AE5B65">
              <w:rPr>
                <w:rFonts w:ascii="Times New Roman" w:hAnsi="Times New Roman" w:cs="Times New Roman"/>
                <w:sz w:val="24"/>
                <w:szCs w:val="24"/>
                <w:lang w:val="kk-KZ"/>
              </w:rPr>
              <w:t>қалыпт</w:t>
            </w:r>
            <w:r>
              <w:rPr>
                <w:rFonts w:ascii="Times New Roman" w:hAnsi="Times New Roman" w:cs="Times New Roman"/>
                <w:sz w:val="24"/>
                <w:szCs w:val="24"/>
                <w:lang w:val="kk-KZ"/>
              </w:rPr>
              <w:t>ас</w:t>
            </w:r>
            <w:r w:rsidRPr="00AE5B65">
              <w:rPr>
                <w:rFonts w:ascii="Times New Roman" w:hAnsi="Times New Roman" w:cs="Times New Roman"/>
                <w:sz w:val="24"/>
                <w:szCs w:val="24"/>
                <w:lang w:val="kk-KZ"/>
              </w:rPr>
              <w:t>у</w:t>
            </w:r>
            <w:r>
              <w:rPr>
                <w:rFonts w:ascii="Times New Roman" w:hAnsi="Times New Roman" w:cs="Times New Roman"/>
                <w:sz w:val="24"/>
                <w:szCs w:val="24"/>
                <w:lang w:val="kk-KZ"/>
              </w:rPr>
              <w:t>ы</w:t>
            </w:r>
            <w:r w:rsidR="000D76B2">
              <w:rPr>
                <w:rFonts w:ascii="Times New Roman" w:hAnsi="Times New Roman" w:cs="Times New Roman"/>
                <w:sz w:val="24"/>
                <w:szCs w:val="24"/>
                <w:lang w:val="kk-KZ"/>
              </w:rPr>
              <w:t>;</w:t>
            </w:r>
          </w:p>
          <w:p w14:paraId="34EF6AA4" w14:textId="6F18EDE4" w:rsidR="004D534C" w:rsidRPr="00AE5B65" w:rsidRDefault="004D534C" w:rsidP="002B3302">
            <w:pPr>
              <w:pStyle w:val="HTML"/>
              <w:jc w:val="both"/>
              <w:rPr>
                <w:rFonts w:ascii="Times New Roman" w:hAnsi="Times New Roman" w:cs="Times New Roman"/>
                <w:sz w:val="24"/>
                <w:szCs w:val="24"/>
                <w:lang w:val="kk-KZ"/>
              </w:rPr>
            </w:pPr>
            <w:r w:rsidRPr="00AE5B65">
              <w:rPr>
                <w:rFonts w:ascii="Times New Roman" w:hAnsi="Times New Roman" w:cs="Times New Roman"/>
                <w:sz w:val="24"/>
                <w:szCs w:val="24"/>
                <w:lang w:val="kk-KZ"/>
              </w:rPr>
              <w:t>- туризмнің инвестициялық тартымдылығының төмендеуі</w:t>
            </w:r>
            <w:r w:rsidR="000D76B2">
              <w:rPr>
                <w:rFonts w:ascii="Times New Roman" w:hAnsi="Times New Roman" w:cs="Times New Roman"/>
                <w:sz w:val="24"/>
                <w:szCs w:val="24"/>
                <w:lang w:val="kk-KZ"/>
              </w:rPr>
              <w:t>;</w:t>
            </w:r>
          </w:p>
          <w:p w14:paraId="5FDAE440" w14:textId="2A6B46A8" w:rsidR="004D534C" w:rsidRPr="00537E0D" w:rsidRDefault="004D534C" w:rsidP="002B3302">
            <w:pPr>
              <w:pStyle w:val="HTML"/>
              <w:jc w:val="both"/>
              <w:rPr>
                <w:rFonts w:ascii="Times New Roman" w:hAnsi="Times New Roman" w:cs="Times New Roman"/>
                <w:sz w:val="24"/>
                <w:szCs w:val="24"/>
                <w:lang w:val="kk-KZ"/>
              </w:rPr>
            </w:pPr>
            <w:r w:rsidRPr="00537E0D">
              <w:rPr>
                <w:rFonts w:ascii="Times New Roman" w:hAnsi="Times New Roman" w:cs="Times New Roman"/>
                <w:sz w:val="24"/>
                <w:szCs w:val="24"/>
                <w:lang w:val="kk-KZ"/>
              </w:rPr>
              <w:t>- жаңа жаһандық және аймақтық дағдарыстар</w:t>
            </w:r>
            <w:r w:rsidR="000D76B2">
              <w:rPr>
                <w:rFonts w:ascii="Times New Roman" w:hAnsi="Times New Roman" w:cs="Times New Roman"/>
                <w:sz w:val="24"/>
                <w:szCs w:val="24"/>
                <w:lang w:val="kk-KZ"/>
              </w:rPr>
              <w:t>;</w:t>
            </w:r>
          </w:p>
          <w:p w14:paraId="641AD897" w14:textId="64E5D151" w:rsidR="00537E0D" w:rsidRPr="000D76B2" w:rsidRDefault="00537E0D"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val="kk-KZ" w:eastAsia="ru-RU"/>
              </w:rPr>
            </w:pPr>
            <w:r w:rsidRPr="00537E0D">
              <w:rPr>
                <w:rFonts w:ascii="Times New Roman" w:eastAsia="Times New Roman" w:hAnsi="Times New Roman" w:cs="Times New Roman"/>
                <w:sz w:val="24"/>
                <w:szCs w:val="24"/>
                <w:lang w:val="kk-KZ" w:eastAsia="ru-RU"/>
              </w:rPr>
              <w:t>- қоршаған ортаның ластануының өсуі</w:t>
            </w:r>
          </w:p>
          <w:p w14:paraId="6B7360CF" w14:textId="2551650E" w:rsidR="004D534C" w:rsidRPr="000D76B2" w:rsidRDefault="004D534C" w:rsidP="002B3302">
            <w:pPr>
              <w:pStyle w:val="ad"/>
              <w:spacing w:before="0" w:beforeAutospacing="0" w:after="0" w:afterAutospacing="0"/>
              <w:rPr>
                <w:lang w:val="kk-KZ"/>
              </w:rPr>
            </w:pPr>
          </w:p>
        </w:tc>
      </w:tr>
      <w:tr w:rsidR="009B23E6" w:rsidRPr="00EC34C9" w14:paraId="1909FDC9" w14:textId="77777777" w:rsidTr="006D4635">
        <w:trPr>
          <w:trHeight w:val="363"/>
        </w:trPr>
        <w:tc>
          <w:tcPr>
            <w:tcW w:w="9776" w:type="dxa"/>
            <w:gridSpan w:val="2"/>
          </w:tcPr>
          <w:p w14:paraId="182D32FE" w14:textId="1A51F905" w:rsidR="009B23E6" w:rsidRPr="006D4635" w:rsidRDefault="009B23E6" w:rsidP="002B3302">
            <w:pPr>
              <w:pStyle w:val="1"/>
              <w:spacing w:before="0"/>
              <w:ind w:firstLine="743"/>
              <w:rPr>
                <w:rFonts w:ascii="Times New Roman" w:hAnsi="Times New Roman"/>
                <w:b w:val="0"/>
                <w:bCs w:val="0"/>
                <w:color w:val="auto"/>
                <w:sz w:val="24"/>
                <w:szCs w:val="24"/>
                <w:lang w:val="ru-RU"/>
              </w:rPr>
            </w:pPr>
            <w:r w:rsidRPr="006D4635">
              <w:rPr>
                <w:rFonts w:ascii="Times New Roman" w:hAnsi="Times New Roman"/>
                <w:b w:val="0"/>
                <w:bCs w:val="0"/>
                <w:color w:val="auto"/>
                <w:sz w:val="24"/>
                <w:szCs w:val="24"/>
                <w:lang w:val="kk-KZ"/>
              </w:rPr>
              <w:t>Ескерту</w:t>
            </w:r>
            <w:r w:rsidRPr="006D4635">
              <w:rPr>
                <w:rFonts w:ascii="Times New Roman" w:hAnsi="Times New Roman"/>
                <w:color w:val="auto"/>
                <w:sz w:val="24"/>
                <w:szCs w:val="24"/>
                <w:lang w:val="kk-KZ"/>
              </w:rPr>
              <w:t xml:space="preserve"> </w:t>
            </w:r>
            <w:r w:rsidR="002F79A4">
              <w:rPr>
                <w:rFonts w:ascii="Times New Roman" w:hAnsi="Times New Roman"/>
                <w:color w:val="auto"/>
                <w:sz w:val="24"/>
                <w:szCs w:val="24"/>
                <w:lang w:val="kk-KZ"/>
              </w:rPr>
              <w:t>-</w:t>
            </w:r>
            <w:r w:rsidRPr="006D4635">
              <w:rPr>
                <w:rFonts w:ascii="Times New Roman" w:hAnsi="Times New Roman"/>
                <w:color w:val="auto"/>
                <w:sz w:val="20"/>
                <w:szCs w:val="20"/>
                <w:lang w:val="kk-KZ"/>
              </w:rPr>
              <w:t xml:space="preserve"> </w:t>
            </w:r>
            <w:r w:rsidRPr="00CF0D56">
              <w:rPr>
                <w:rFonts w:ascii="Times New Roman" w:hAnsi="Times New Roman"/>
                <w:b w:val="0"/>
                <w:bCs w:val="0"/>
                <w:color w:val="auto"/>
                <w:sz w:val="24"/>
                <w:szCs w:val="24"/>
                <w:lang w:val="ru-RU"/>
              </w:rPr>
              <w:t>[</w:t>
            </w:r>
            <w:r w:rsidR="00BF2256" w:rsidRPr="00CF0D56">
              <w:rPr>
                <w:rFonts w:ascii="Times New Roman" w:hAnsi="Times New Roman"/>
                <w:b w:val="0"/>
                <w:bCs w:val="0"/>
                <w:color w:val="auto"/>
                <w:sz w:val="24"/>
                <w:szCs w:val="24"/>
                <w:lang w:val="ru-RU"/>
              </w:rPr>
              <w:t>7, 112, 113</w:t>
            </w:r>
            <w:r w:rsidRPr="00CF0D56">
              <w:rPr>
                <w:rFonts w:ascii="Times New Roman" w:hAnsi="Times New Roman"/>
                <w:b w:val="0"/>
                <w:bCs w:val="0"/>
                <w:color w:val="auto"/>
                <w:sz w:val="24"/>
                <w:szCs w:val="24"/>
                <w:lang w:val="ru-RU"/>
              </w:rPr>
              <w:t xml:space="preserve">] </w:t>
            </w:r>
            <w:r w:rsidRPr="00CF0D56">
              <w:rPr>
                <w:rFonts w:ascii="Times New Roman" w:hAnsi="Times New Roman"/>
                <w:b w:val="0"/>
                <w:bCs w:val="0"/>
                <w:color w:val="auto"/>
                <w:sz w:val="24"/>
                <w:szCs w:val="24"/>
                <w:lang w:val="kk-KZ"/>
              </w:rPr>
              <w:t xml:space="preserve"> </w:t>
            </w:r>
            <w:r w:rsidRPr="006D4635">
              <w:rPr>
                <w:rFonts w:ascii="Times New Roman" w:hAnsi="Times New Roman"/>
                <w:b w:val="0"/>
                <w:bCs w:val="0"/>
                <w:color w:val="auto"/>
                <w:sz w:val="24"/>
                <w:szCs w:val="24"/>
                <w:lang w:val="kk-KZ"/>
              </w:rPr>
              <w:t>мәліметтер негізінде автор құрастырған</w:t>
            </w:r>
          </w:p>
        </w:tc>
      </w:tr>
    </w:tbl>
    <w:p w14:paraId="45E2C2F8" w14:textId="77777777" w:rsidR="004D534C" w:rsidRPr="005C18F0" w:rsidRDefault="004D534C" w:rsidP="002B3302">
      <w:pPr>
        <w:tabs>
          <w:tab w:val="left" w:pos="3052"/>
        </w:tabs>
        <w:spacing w:after="0" w:line="240" w:lineRule="auto"/>
        <w:jc w:val="both"/>
        <w:rPr>
          <w:rFonts w:ascii="Times New Roman" w:eastAsia="Calibri" w:hAnsi="Times New Roman" w:cs="Times New Roman"/>
          <w:sz w:val="28"/>
          <w:szCs w:val="28"/>
          <w:lang w:val="kk-KZ"/>
        </w:rPr>
      </w:pPr>
    </w:p>
    <w:p w14:paraId="27108F7A" w14:textId="1890F645" w:rsidR="0069544C" w:rsidRDefault="00724B59" w:rsidP="002B3302">
      <w:pPr>
        <w:tabs>
          <w:tab w:val="left" w:pos="3052"/>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К</w:t>
      </w:r>
      <w:r w:rsidR="00C67D4D" w:rsidRPr="005C18F0">
        <w:rPr>
          <w:rFonts w:ascii="Times New Roman" w:eastAsia="Calibri" w:hAnsi="Times New Roman" w:cs="Times New Roman"/>
          <w:sz w:val="28"/>
          <w:szCs w:val="28"/>
          <w:lang w:val="kk-KZ"/>
        </w:rPr>
        <w:t>өліктік мүмкіндіктерді ұтымды пайдалану экономиканың ұштасқан салалары мен салалары</w:t>
      </w:r>
      <w:r w:rsidR="00C67D4D">
        <w:rPr>
          <w:rFonts w:ascii="Times New Roman" w:eastAsia="Calibri" w:hAnsi="Times New Roman" w:cs="Times New Roman"/>
          <w:sz w:val="28"/>
          <w:szCs w:val="28"/>
          <w:lang w:val="kk-KZ"/>
        </w:rPr>
        <w:t xml:space="preserve">ның жедел дамуын ынталандырады. </w:t>
      </w:r>
      <w:r w:rsidR="00C67D4D" w:rsidRPr="005C18F0">
        <w:rPr>
          <w:rFonts w:ascii="Times New Roman" w:eastAsia="Calibri" w:hAnsi="Times New Roman" w:cs="Times New Roman"/>
          <w:sz w:val="28"/>
          <w:szCs w:val="28"/>
          <w:lang w:val="kk-KZ"/>
        </w:rPr>
        <w:t xml:space="preserve">Еліміздің жеке өңірлері тұтастай алғанда, дамыған, бірақ ішінара ескірген, көлік және туристік инфрақұрылымы бар туристік ресурстарға ие болғанымен олардың экономикалық даму деңгейі, қызмет көрсету сапасы әр түрлі  болауына байланысты көптеген отандық және шетелдік туристерді тарта алмайды. </w:t>
      </w:r>
    </w:p>
    <w:p w14:paraId="1CF971A6" w14:textId="77777777" w:rsidR="0069544C" w:rsidRPr="00562FCC" w:rsidRDefault="0069544C" w:rsidP="002B3302">
      <w:pPr>
        <w:tabs>
          <w:tab w:val="left" w:pos="3052"/>
        </w:tabs>
        <w:spacing w:after="0" w:line="240" w:lineRule="auto"/>
        <w:ind w:firstLine="709"/>
        <w:jc w:val="both"/>
        <w:rPr>
          <w:rFonts w:ascii="Times New Roman" w:eastAsia="Calibri" w:hAnsi="Times New Roman" w:cs="Times New Roman"/>
          <w:sz w:val="28"/>
          <w:szCs w:val="28"/>
          <w:lang w:val="kk-KZ"/>
        </w:rPr>
      </w:pPr>
    </w:p>
    <w:p w14:paraId="4F7A4C81" w14:textId="21C116CB" w:rsidR="00C67D4D" w:rsidRDefault="00C67D4D" w:rsidP="00E735EB">
      <w:pPr>
        <w:shd w:val="clear" w:color="auto" w:fill="FFFFFF"/>
        <w:spacing w:after="0" w:line="240" w:lineRule="auto"/>
        <w:ind w:firstLine="709"/>
        <w:jc w:val="both"/>
        <w:rPr>
          <w:rFonts w:ascii="Times New Roman" w:eastAsia="Calibri" w:hAnsi="Times New Roman" w:cs="Times New Roman"/>
          <w:b/>
          <w:sz w:val="28"/>
          <w:szCs w:val="28"/>
          <w:lang w:val="kk-KZ"/>
        </w:rPr>
      </w:pPr>
      <w:r w:rsidRPr="00562FCC">
        <w:rPr>
          <w:rFonts w:ascii="Times New Roman" w:eastAsia="Calibri" w:hAnsi="Times New Roman" w:cs="Times New Roman"/>
          <w:b/>
          <w:sz w:val="28"/>
          <w:szCs w:val="28"/>
          <w:lang w:val="kk-KZ"/>
        </w:rPr>
        <w:t>2.2 Туризмнің дамуына көлік инфрақұрылымының әсерін бағалау</w:t>
      </w:r>
    </w:p>
    <w:p w14:paraId="226CD812" w14:textId="2DEC2756" w:rsidR="00C67D4D" w:rsidRPr="009E53C6" w:rsidRDefault="00C67D4D" w:rsidP="002B3302">
      <w:pPr>
        <w:spacing w:after="0" w:line="240" w:lineRule="auto"/>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 xml:space="preserve">Негізгі компоненттер әдісімен статистикалық мәліметтерді факторлық талдау жүргізудің мақсаты факторларды азайту, </w:t>
      </w:r>
      <w:r w:rsidR="000B423B">
        <w:rPr>
          <w:rFonts w:ascii="Times New Roman" w:hAnsi="Times New Roman" w:cs="Times New Roman"/>
          <w:sz w:val="28"/>
          <w:szCs w:val="28"/>
          <w:lang w:val="kk-KZ"/>
        </w:rPr>
        <w:t>жіктеу (</w:t>
      </w:r>
      <w:r w:rsidRPr="009E53C6">
        <w:rPr>
          <w:rFonts w:ascii="Times New Roman" w:hAnsi="Times New Roman" w:cs="Times New Roman"/>
          <w:sz w:val="28"/>
          <w:szCs w:val="28"/>
          <w:lang w:val="kk-KZ"/>
        </w:rPr>
        <w:t>классификациялау</w:t>
      </w:r>
      <w:r w:rsidR="000B423B">
        <w:rPr>
          <w:rFonts w:ascii="Times New Roman" w:hAnsi="Times New Roman" w:cs="Times New Roman"/>
          <w:sz w:val="28"/>
          <w:szCs w:val="28"/>
          <w:lang w:val="kk-KZ"/>
        </w:rPr>
        <w:t>)</w:t>
      </w:r>
      <w:r w:rsidRPr="009E53C6">
        <w:rPr>
          <w:rFonts w:ascii="Times New Roman" w:hAnsi="Times New Roman" w:cs="Times New Roman"/>
          <w:sz w:val="28"/>
          <w:szCs w:val="28"/>
          <w:lang w:val="kk-KZ"/>
        </w:rPr>
        <w:t xml:space="preserve"> және маңызды факторларды бөліп көрсету болып табылады [</w:t>
      </w:r>
      <w:r w:rsidR="00C40632" w:rsidRPr="009E53C6">
        <w:rPr>
          <w:rFonts w:ascii="Times New Roman" w:hAnsi="Times New Roman" w:cs="Times New Roman"/>
          <w:sz w:val="28"/>
          <w:szCs w:val="28"/>
          <w:lang w:val="kk-KZ"/>
        </w:rPr>
        <w:t>115, 116</w:t>
      </w:r>
      <w:r w:rsidRPr="009E53C6">
        <w:rPr>
          <w:rFonts w:ascii="Times New Roman" w:hAnsi="Times New Roman" w:cs="Times New Roman"/>
          <w:sz w:val="28"/>
          <w:szCs w:val="28"/>
          <w:lang w:val="kk-KZ"/>
        </w:rPr>
        <w:t>].</w:t>
      </w:r>
    </w:p>
    <w:p w14:paraId="44A9DFAA" w14:textId="322DE5F7" w:rsidR="00C67D4D" w:rsidRPr="009E53C6" w:rsidRDefault="00C67D4D" w:rsidP="002B3302">
      <w:pPr>
        <w:spacing w:after="0" w:line="240" w:lineRule="auto"/>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Біздің зерттеуіміздің бірінші деңгейінде туризмдегі көлік инфрақұрылымының Қазақстанның әлеуметті-экономикалық дамуына әсері, келесідей көрсеткіштермен таңдап алынды: туризмнен құрылған жалпы қызметке қосылған құны, шетелге шыққан ҚР-</w:t>
      </w:r>
      <w:r w:rsidR="00A84453" w:rsidRPr="009E53C6">
        <w:rPr>
          <w:rFonts w:ascii="Times New Roman" w:hAnsi="Times New Roman" w:cs="Times New Roman"/>
          <w:sz w:val="28"/>
          <w:szCs w:val="28"/>
          <w:lang w:val="kk-KZ"/>
        </w:rPr>
        <w:t>ның</w:t>
      </w:r>
      <w:r w:rsidRPr="009E53C6">
        <w:rPr>
          <w:rFonts w:ascii="Times New Roman" w:hAnsi="Times New Roman" w:cs="Times New Roman"/>
          <w:sz w:val="28"/>
          <w:szCs w:val="28"/>
          <w:lang w:val="kk-KZ"/>
        </w:rPr>
        <w:t xml:space="preserve"> резидент келушілерінің саны, ҚР-на келген резидент емес келушілердің саны, т</w:t>
      </w:r>
      <w:r w:rsidRPr="009E53C6">
        <w:rPr>
          <w:rFonts w:ascii="Times New Roman" w:eastAsia="Times New Roman" w:hAnsi="Times New Roman" w:cs="Times New Roman"/>
          <w:sz w:val="28"/>
          <w:szCs w:val="28"/>
          <w:lang w:val="kk-KZ" w:eastAsia="ru-RU"/>
        </w:rPr>
        <w:t xml:space="preserve">уристік салада жұмыспен қамтылған адамдар саны, </w:t>
      </w:r>
      <w:r w:rsidRPr="009E53C6">
        <w:rPr>
          <w:rFonts w:ascii="Times New Roman" w:hAnsi="Times New Roman" w:cs="Times New Roman"/>
          <w:sz w:val="28"/>
          <w:szCs w:val="28"/>
          <w:lang w:val="kk-KZ"/>
        </w:rPr>
        <w:t xml:space="preserve">темір жол желісінің ұзындығы, автокөлік жолдарының ұзындығы, кеме катынас жолдардың ұзындығы, автобустармен тасымалданған жолаушылар саны, темір жол көлігімен тасымалданған жолаушылар саны, әуе көлігімен тасымалданған жолаушылар саны, өзен көлігімен тасымалданған жолаушылар саны, жолаушы вагондар саны, жолаушы кемелердің саны, азаматтардың жеке меншігіндегі нақты жеңіл автокөліктер, қоғамдық пайдаланудағы автобустар саны, азаматтық әуе кемелерінің жалпы саны, туризм саласында </w:t>
      </w:r>
      <w:r w:rsidRPr="009E53C6">
        <w:rPr>
          <w:rFonts w:ascii="Times New Roman" w:hAnsi="Times New Roman" w:cs="Times New Roman"/>
          <w:bCs/>
          <w:sz w:val="28"/>
          <w:szCs w:val="28"/>
          <w:lang w:val="kk-KZ"/>
        </w:rPr>
        <w:t xml:space="preserve">өндірілген өнім мен көрсетілген қызметтер көлемі, </w:t>
      </w:r>
      <w:r w:rsidRPr="009E53C6">
        <w:rPr>
          <w:rFonts w:ascii="Times New Roman" w:hAnsi="Times New Roman" w:cs="Times New Roman"/>
          <w:sz w:val="28"/>
          <w:szCs w:val="28"/>
          <w:lang w:val="kk-KZ"/>
        </w:rPr>
        <w:t>туризм саласының негізгі капиталына салынған инвестиция.</w:t>
      </w:r>
    </w:p>
    <w:p w14:paraId="43F64E48" w14:textId="26D1F3C3" w:rsidR="00C67D4D" w:rsidRPr="009E53C6" w:rsidRDefault="00C67D4D" w:rsidP="002B3302">
      <w:pPr>
        <w:spacing w:after="0" w:line="240" w:lineRule="auto"/>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Жүргізілген талдаудан кейінгі атап айтқан факторлардың маңыздылығынан 12 көрсеткіш таңдап алынды: туризмнен құрылған жалпы қызметке қосылған құны, шетелге шыққан ҚР-</w:t>
      </w:r>
      <w:r w:rsidR="00A84453" w:rsidRPr="009E53C6">
        <w:rPr>
          <w:rFonts w:ascii="Times New Roman" w:hAnsi="Times New Roman" w:cs="Times New Roman"/>
          <w:sz w:val="28"/>
          <w:szCs w:val="28"/>
          <w:lang w:val="kk-KZ"/>
        </w:rPr>
        <w:t>ның</w:t>
      </w:r>
      <w:r w:rsidRPr="009E53C6">
        <w:rPr>
          <w:rFonts w:ascii="Times New Roman" w:hAnsi="Times New Roman" w:cs="Times New Roman"/>
          <w:sz w:val="28"/>
          <w:szCs w:val="28"/>
          <w:lang w:val="kk-KZ"/>
        </w:rPr>
        <w:t xml:space="preserve"> резидент келушілерінің саны, ҚР-на келген резидент емес келушілердің саны, т</w:t>
      </w:r>
      <w:r w:rsidRPr="009E53C6">
        <w:rPr>
          <w:rFonts w:ascii="Times New Roman" w:eastAsia="Times New Roman" w:hAnsi="Times New Roman" w:cs="Times New Roman"/>
          <w:sz w:val="28"/>
          <w:szCs w:val="28"/>
          <w:lang w:val="kk-KZ" w:eastAsia="ru-RU"/>
        </w:rPr>
        <w:t xml:space="preserve">уристік салада жұмыспен қамтылған адамдар саны, </w:t>
      </w:r>
      <w:r w:rsidRPr="009E53C6">
        <w:rPr>
          <w:rFonts w:ascii="Times New Roman" w:hAnsi="Times New Roman" w:cs="Times New Roman"/>
          <w:sz w:val="28"/>
          <w:szCs w:val="28"/>
          <w:lang w:val="kk-KZ"/>
        </w:rPr>
        <w:t xml:space="preserve">темір жол желісінің ұзындығы, автокөлік жолдарының ұзындығы, жолаушы вагондар саны, азаматтардың жеке меншігіндегі нақты жеңіл автокөліктер, қоғамдық пайдаланудағы автобустар саны, азаматтық әуе кемелерінің жалпы саны, туризм саласында </w:t>
      </w:r>
      <w:r w:rsidRPr="009E53C6">
        <w:rPr>
          <w:rFonts w:ascii="Times New Roman" w:hAnsi="Times New Roman" w:cs="Times New Roman"/>
          <w:bCs/>
          <w:sz w:val="28"/>
          <w:szCs w:val="28"/>
          <w:lang w:val="kk-KZ"/>
        </w:rPr>
        <w:t xml:space="preserve">өндірілген өнім мен көрсетілген қызметтер көлемі, </w:t>
      </w:r>
      <w:r w:rsidRPr="009E53C6">
        <w:rPr>
          <w:rFonts w:ascii="Times New Roman" w:hAnsi="Times New Roman" w:cs="Times New Roman"/>
          <w:sz w:val="28"/>
          <w:szCs w:val="28"/>
          <w:lang w:val="kk-KZ"/>
        </w:rPr>
        <w:t>туризм саласының негізгі капиталына салынған инвестиция.</w:t>
      </w:r>
    </w:p>
    <w:p w14:paraId="5B25EB9C" w14:textId="4D16FBC3" w:rsidR="00C67D4D" w:rsidRPr="009E53C6" w:rsidRDefault="00C67D4D" w:rsidP="002B3302">
      <w:pPr>
        <w:spacing w:after="0" w:line="240" w:lineRule="auto"/>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Факторлық талдау үшін ҚР стратегиялық жоспарлау және реформалар жөніндегі агенттігі ұлттық статистика Бюросының 2000-мен 2019 жылдар аралығындағы деректер пайдаланылды (</w:t>
      </w:r>
      <w:r w:rsidR="00225B49" w:rsidRPr="009E53C6">
        <w:rPr>
          <w:rFonts w:ascii="Times New Roman" w:hAnsi="Times New Roman" w:cs="Times New Roman"/>
          <w:sz w:val="28"/>
          <w:szCs w:val="28"/>
          <w:lang w:val="kk-KZ"/>
        </w:rPr>
        <w:t xml:space="preserve">кесте </w:t>
      </w:r>
      <w:r w:rsidR="000D4A2C">
        <w:rPr>
          <w:rFonts w:ascii="Times New Roman" w:hAnsi="Times New Roman" w:cs="Times New Roman"/>
          <w:sz w:val="28"/>
          <w:szCs w:val="28"/>
          <w:lang w:val="kk-KZ"/>
        </w:rPr>
        <w:t>Г.</w:t>
      </w:r>
      <w:r w:rsidR="00225B49" w:rsidRPr="009E53C6">
        <w:rPr>
          <w:rFonts w:ascii="Times New Roman" w:hAnsi="Times New Roman" w:cs="Times New Roman"/>
          <w:sz w:val="28"/>
          <w:szCs w:val="28"/>
          <w:lang w:val="kk-KZ"/>
        </w:rPr>
        <w:t>1,</w:t>
      </w:r>
      <w:r w:rsidRPr="009E53C6">
        <w:rPr>
          <w:rFonts w:ascii="Times New Roman" w:hAnsi="Times New Roman" w:cs="Times New Roman"/>
          <w:sz w:val="28"/>
          <w:szCs w:val="28"/>
          <w:lang w:val="kk-KZ"/>
        </w:rPr>
        <w:t xml:space="preserve"> қосымша</w:t>
      </w:r>
      <w:r w:rsidR="00225B49" w:rsidRPr="009E53C6">
        <w:rPr>
          <w:rFonts w:ascii="Times New Roman" w:hAnsi="Times New Roman" w:cs="Times New Roman"/>
          <w:sz w:val="28"/>
          <w:szCs w:val="28"/>
          <w:lang w:val="kk-KZ"/>
        </w:rPr>
        <w:t xml:space="preserve"> </w:t>
      </w:r>
      <w:r w:rsidR="000D4A2C">
        <w:rPr>
          <w:rFonts w:ascii="Times New Roman" w:hAnsi="Times New Roman" w:cs="Times New Roman"/>
          <w:sz w:val="28"/>
          <w:szCs w:val="28"/>
          <w:lang w:val="kk-KZ"/>
        </w:rPr>
        <w:t>Г</w:t>
      </w:r>
      <w:r w:rsidRPr="009E53C6">
        <w:rPr>
          <w:rFonts w:ascii="Times New Roman" w:hAnsi="Times New Roman" w:cs="Times New Roman"/>
          <w:sz w:val="28"/>
          <w:szCs w:val="28"/>
          <w:lang w:val="kk-KZ"/>
        </w:rPr>
        <w:t>).</w:t>
      </w:r>
    </w:p>
    <w:p w14:paraId="58CC9623" w14:textId="77777777" w:rsidR="00C67D4D" w:rsidRPr="009E53C6" w:rsidRDefault="00C67D4D" w:rsidP="002B3302">
      <w:pPr>
        <w:spacing w:after="0" w:line="240" w:lineRule="auto"/>
        <w:ind w:firstLine="709"/>
        <w:jc w:val="both"/>
        <w:rPr>
          <w:rFonts w:ascii="Times New Roman" w:eastAsia="Calibri" w:hAnsi="Times New Roman" w:cs="Times New Roman"/>
          <w:sz w:val="28"/>
          <w:szCs w:val="28"/>
          <w:lang w:val="kk-KZ" w:eastAsia="ru-RU" w:bidi="ru-RU"/>
        </w:rPr>
      </w:pPr>
      <w:r w:rsidRPr="009E53C6">
        <w:rPr>
          <w:rFonts w:ascii="Times New Roman" w:hAnsi="Times New Roman" w:cs="Times New Roman"/>
          <w:sz w:val="28"/>
          <w:szCs w:val="28"/>
          <w:lang w:val="kk-KZ"/>
        </w:rPr>
        <w:t>Факторлық талдау үшін SPSS бағдарламасы пайдаланылды.</w:t>
      </w:r>
    </w:p>
    <w:p w14:paraId="3BA8AE15" w14:textId="1BD1C41D" w:rsidR="00C67D4D" w:rsidRPr="009E53C6" w:rsidRDefault="00D557A0" w:rsidP="002B3302">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Өткізілген</w:t>
      </w:r>
      <w:r w:rsidR="00C67D4D" w:rsidRPr="009E53C6">
        <w:rPr>
          <w:rFonts w:ascii="Times New Roman" w:hAnsi="Times New Roman" w:cs="Times New Roman"/>
          <w:sz w:val="28"/>
          <w:szCs w:val="28"/>
          <w:lang w:val="kk-KZ"/>
        </w:rPr>
        <w:t xml:space="preserve"> зерттеудің бірінші деңгейінде көрсеткіштердің маңыздылығы бағаланды және маңызды емес факторлар</w:t>
      </w:r>
      <w:r w:rsidR="0094319E" w:rsidRPr="009E53C6">
        <w:rPr>
          <w:rStyle w:val="jlqj4b"/>
          <w:rFonts w:ascii="Times New Roman" w:hAnsi="Times New Roman" w:cs="Times New Roman"/>
          <w:sz w:val="28"/>
          <w:szCs w:val="28"/>
          <w:lang w:val="kk-KZ"/>
        </w:rPr>
        <w:t xml:space="preserve"> Пирсон критерийі бойынша</w:t>
      </w:r>
      <w:r w:rsidR="00C67D4D" w:rsidRPr="009E53C6">
        <w:rPr>
          <w:rFonts w:ascii="Times New Roman" w:hAnsi="Times New Roman" w:cs="Times New Roman"/>
          <w:sz w:val="28"/>
          <w:szCs w:val="28"/>
          <w:lang w:val="kk-KZ"/>
        </w:rPr>
        <w:t xml:space="preserve"> алып тасталынды </w:t>
      </w:r>
      <w:r w:rsidR="00225B49" w:rsidRPr="009E53C6">
        <w:rPr>
          <w:rFonts w:ascii="Times New Roman" w:hAnsi="Times New Roman" w:cs="Times New Roman"/>
          <w:sz w:val="28"/>
          <w:szCs w:val="28"/>
          <w:lang w:val="kk-KZ"/>
        </w:rPr>
        <w:t xml:space="preserve">(кесте </w:t>
      </w:r>
      <w:r w:rsidR="000D4A2C">
        <w:rPr>
          <w:rFonts w:ascii="Times New Roman" w:hAnsi="Times New Roman" w:cs="Times New Roman"/>
          <w:sz w:val="28"/>
          <w:szCs w:val="28"/>
          <w:lang w:val="kk-KZ"/>
        </w:rPr>
        <w:t>Г.</w:t>
      </w:r>
      <w:r w:rsidR="00225B49" w:rsidRPr="009E53C6">
        <w:rPr>
          <w:rFonts w:ascii="Times New Roman" w:hAnsi="Times New Roman" w:cs="Times New Roman"/>
          <w:sz w:val="28"/>
          <w:szCs w:val="28"/>
          <w:lang w:val="kk-KZ"/>
        </w:rPr>
        <w:t xml:space="preserve">2, қосымша </w:t>
      </w:r>
      <w:r w:rsidR="000D4A2C">
        <w:rPr>
          <w:rFonts w:ascii="Times New Roman" w:hAnsi="Times New Roman" w:cs="Times New Roman"/>
          <w:sz w:val="28"/>
          <w:szCs w:val="28"/>
          <w:lang w:val="kk-KZ"/>
        </w:rPr>
        <w:t>Г</w:t>
      </w:r>
      <w:r w:rsidR="00225B49" w:rsidRPr="009E53C6">
        <w:rPr>
          <w:rFonts w:ascii="Times New Roman" w:hAnsi="Times New Roman" w:cs="Times New Roman"/>
          <w:sz w:val="28"/>
          <w:szCs w:val="28"/>
          <w:lang w:val="kk-KZ"/>
        </w:rPr>
        <w:t>)</w:t>
      </w:r>
      <w:r w:rsidR="00C67D4D" w:rsidRPr="009E53C6">
        <w:rPr>
          <w:rFonts w:ascii="Times New Roman" w:hAnsi="Times New Roman" w:cs="Times New Roman"/>
          <w:sz w:val="28"/>
          <w:szCs w:val="28"/>
          <w:lang w:val="kk-KZ"/>
        </w:rPr>
        <w:t>.</w:t>
      </w:r>
    </w:p>
    <w:p w14:paraId="512B2EA6" w14:textId="23D08177" w:rsidR="00C67D4D" w:rsidRPr="009E53C6" w:rsidRDefault="00C67D4D" w:rsidP="002B3302">
      <w:pPr>
        <w:autoSpaceDE w:val="0"/>
        <w:autoSpaceDN w:val="0"/>
        <w:adjustRightInd w:val="0"/>
        <w:spacing w:after="0" w:line="240" w:lineRule="auto"/>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 xml:space="preserve">Басты компоненттердің әдісі болып корреляциялық матрицаның ең үлкен жеке мәндеріне сәйкес келетін үш негізгі фактор анықталды: </w:t>
      </w:r>
      <w:r w:rsidRPr="009E53C6">
        <w:rPr>
          <w:rFonts w:ascii="Times New Roman" w:eastAsia="SymbolMT" w:hAnsi="Times New Roman" w:cs="Times New Roman"/>
          <w:sz w:val="28"/>
          <w:szCs w:val="28"/>
        </w:rPr>
        <w:t>λ</w:t>
      </w:r>
      <w:r w:rsidRPr="009E53C6">
        <w:rPr>
          <w:rFonts w:ascii="Times New Roman" w:eastAsia="TimesNewRomanPSMT" w:hAnsi="Times New Roman" w:cs="Times New Roman"/>
          <w:sz w:val="28"/>
          <w:szCs w:val="28"/>
          <w:lang w:val="kk-KZ"/>
        </w:rPr>
        <w:t xml:space="preserve">1 </w:t>
      </w:r>
      <w:r w:rsidRPr="009E53C6">
        <w:rPr>
          <w:rFonts w:ascii="Times New Roman" w:eastAsia="TimesNewRomanPSMT" w:hAnsi="Times New Roman" w:cs="Times New Roman"/>
          <w:i/>
          <w:iCs/>
          <w:sz w:val="28"/>
          <w:szCs w:val="28"/>
          <w:lang w:val="kk-KZ"/>
        </w:rPr>
        <w:t xml:space="preserve">= </w:t>
      </w:r>
      <w:r w:rsidRPr="009E53C6">
        <w:rPr>
          <w:rFonts w:ascii="Times New Roman" w:eastAsia="TimesNewRomanPSMT" w:hAnsi="Times New Roman" w:cs="Times New Roman"/>
          <w:iCs/>
          <w:sz w:val="28"/>
          <w:szCs w:val="28"/>
          <w:lang w:val="kk-KZ"/>
        </w:rPr>
        <w:t xml:space="preserve">7,210, </w:t>
      </w:r>
      <w:r w:rsidRPr="009E53C6">
        <w:rPr>
          <w:rFonts w:ascii="Times New Roman" w:eastAsia="SymbolMT" w:hAnsi="Times New Roman" w:cs="Times New Roman"/>
          <w:sz w:val="28"/>
          <w:szCs w:val="28"/>
        </w:rPr>
        <w:t>λ</w:t>
      </w:r>
      <w:r w:rsidRPr="009E53C6">
        <w:rPr>
          <w:rFonts w:ascii="Times New Roman" w:eastAsia="TimesNewRomanPSMT" w:hAnsi="Times New Roman" w:cs="Times New Roman"/>
          <w:sz w:val="28"/>
          <w:szCs w:val="28"/>
          <w:lang w:val="kk-KZ"/>
        </w:rPr>
        <w:t xml:space="preserve">2 = </w:t>
      </w:r>
      <w:r w:rsidRPr="009E53C6">
        <w:rPr>
          <w:rFonts w:ascii="Times New Roman" w:eastAsia="TimesNewRomanPSMT" w:hAnsi="Times New Roman" w:cs="Times New Roman"/>
          <w:sz w:val="28"/>
          <w:szCs w:val="28"/>
          <w:lang w:val="kk-KZ"/>
        </w:rPr>
        <w:lastRenderedPageBreak/>
        <w:t xml:space="preserve">1,479 және </w:t>
      </w:r>
      <w:r w:rsidRPr="009E53C6">
        <w:rPr>
          <w:rFonts w:ascii="Times New Roman" w:eastAsia="SymbolMT" w:hAnsi="Times New Roman" w:cs="Times New Roman"/>
          <w:sz w:val="28"/>
          <w:szCs w:val="28"/>
        </w:rPr>
        <w:t>λ</w:t>
      </w:r>
      <w:r w:rsidRPr="009E53C6">
        <w:rPr>
          <w:rFonts w:ascii="Times New Roman" w:eastAsia="TimesNewRomanPSMT" w:hAnsi="Times New Roman" w:cs="Times New Roman"/>
          <w:sz w:val="28"/>
          <w:szCs w:val="28"/>
          <w:lang w:val="kk-KZ"/>
        </w:rPr>
        <w:t xml:space="preserve">3 = 1,040, яғни осы үш факторға түсіндірілген дисперсияның ең үлкен бөлігі (81,07 %-дан астам) келеді </w:t>
      </w:r>
      <w:r w:rsidR="00225B49" w:rsidRPr="009E53C6">
        <w:rPr>
          <w:rFonts w:ascii="Times New Roman" w:hAnsi="Times New Roman" w:cs="Times New Roman"/>
          <w:sz w:val="28"/>
          <w:szCs w:val="28"/>
          <w:lang w:val="kk-KZ"/>
        </w:rPr>
        <w:t xml:space="preserve">(кесте </w:t>
      </w:r>
      <w:r w:rsidR="000D4A2C">
        <w:rPr>
          <w:rFonts w:ascii="Times New Roman" w:hAnsi="Times New Roman" w:cs="Times New Roman"/>
          <w:sz w:val="28"/>
          <w:szCs w:val="28"/>
          <w:lang w:val="kk-KZ"/>
        </w:rPr>
        <w:t>Г.</w:t>
      </w:r>
      <w:r w:rsidR="00225B49" w:rsidRPr="009E53C6">
        <w:rPr>
          <w:rFonts w:ascii="Times New Roman" w:hAnsi="Times New Roman" w:cs="Times New Roman"/>
          <w:sz w:val="28"/>
          <w:szCs w:val="28"/>
          <w:lang w:val="kk-KZ"/>
        </w:rPr>
        <w:t xml:space="preserve">3, қосымша </w:t>
      </w:r>
      <w:r w:rsidR="000D4A2C">
        <w:rPr>
          <w:rFonts w:ascii="Times New Roman" w:hAnsi="Times New Roman" w:cs="Times New Roman"/>
          <w:sz w:val="28"/>
          <w:szCs w:val="28"/>
          <w:lang w:val="kk-KZ"/>
        </w:rPr>
        <w:t>Г</w:t>
      </w:r>
      <w:r w:rsidR="00225B49" w:rsidRPr="009E53C6">
        <w:rPr>
          <w:rFonts w:ascii="Times New Roman" w:hAnsi="Times New Roman" w:cs="Times New Roman"/>
          <w:sz w:val="28"/>
          <w:szCs w:val="28"/>
          <w:lang w:val="kk-KZ"/>
        </w:rPr>
        <w:t xml:space="preserve">). </w:t>
      </w:r>
      <w:r w:rsidRPr="009E53C6">
        <w:rPr>
          <w:rFonts w:ascii="Times New Roman" w:eastAsia="TimesNewRomanPSMT" w:hAnsi="Times New Roman" w:cs="Times New Roman"/>
          <w:sz w:val="28"/>
          <w:szCs w:val="28"/>
          <w:lang w:val="kk-KZ"/>
        </w:rPr>
        <w:t xml:space="preserve">Бірінші </w:t>
      </w:r>
      <w:r w:rsidRPr="009E53C6">
        <w:rPr>
          <w:rFonts w:ascii="Times New Roman" w:hAnsi="Times New Roman" w:cs="Times New Roman"/>
          <w:sz w:val="28"/>
          <w:szCs w:val="28"/>
          <w:lang w:val="kk-KZ"/>
        </w:rPr>
        <w:t>фактордың үлесіне түсіндірілген жиынтық дисперсияның 45,5</w:t>
      </w:r>
      <w:r w:rsidR="00225B49" w:rsidRPr="009E53C6">
        <w:rPr>
          <w:rFonts w:ascii="Times New Roman" w:hAnsi="Times New Roman" w:cs="Times New Roman"/>
          <w:sz w:val="28"/>
          <w:szCs w:val="28"/>
          <w:lang w:val="kk-KZ"/>
        </w:rPr>
        <w:t>47</w:t>
      </w:r>
      <w:r w:rsidRPr="009E53C6">
        <w:rPr>
          <w:rFonts w:ascii="Times New Roman" w:hAnsi="Times New Roman" w:cs="Times New Roman"/>
          <w:sz w:val="28"/>
          <w:szCs w:val="28"/>
          <w:lang w:val="kk-KZ"/>
        </w:rPr>
        <w:t>%–ы, екіншісінің үлесіне -18,8</w:t>
      </w:r>
      <w:r w:rsidR="00225B49" w:rsidRPr="009E53C6">
        <w:rPr>
          <w:rFonts w:ascii="Times New Roman" w:hAnsi="Times New Roman" w:cs="Times New Roman"/>
          <w:sz w:val="28"/>
          <w:szCs w:val="28"/>
          <w:lang w:val="kk-KZ"/>
        </w:rPr>
        <w:t>06</w:t>
      </w:r>
      <w:r w:rsidRPr="009E53C6">
        <w:rPr>
          <w:rFonts w:ascii="Times New Roman" w:hAnsi="Times New Roman" w:cs="Times New Roman"/>
          <w:sz w:val="28"/>
          <w:szCs w:val="28"/>
          <w:lang w:val="kk-KZ"/>
        </w:rPr>
        <w:t xml:space="preserve">%, үшінші фактордың үлесіне </w:t>
      </w:r>
      <w:r w:rsidR="00A10BDA">
        <w:rPr>
          <w:rFonts w:ascii="Times New Roman" w:hAnsi="Times New Roman" w:cs="Times New Roman"/>
          <w:sz w:val="28"/>
          <w:szCs w:val="28"/>
          <w:lang w:val="kk-KZ"/>
        </w:rPr>
        <w:t>-</w:t>
      </w:r>
      <w:r w:rsidRPr="009E53C6">
        <w:rPr>
          <w:rFonts w:ascii="Times New Roman" w:hAnsi="Times New Roman" w:cs="Times New Roman"/>
          <w:sz w:val="28"/>
          <w:szCs w:val="28"/>
          <w:lang w:val="kk-KZ"/>
        </w:rPr>
        <w:t>16,721% келеді.</w:t>
      </w:r>
    </w:p>
    <w:p w14:paraId="00A97A0A" w14:textId="7C8120A5" w:rsidR="00C67D4D" w:rsidRPr="009E53C6" w:rsidRDefault="000D4A2C" w:rsidP="002B3302">
      <w:pPr>
        <w:tabs>
          <w:tab w:val="left" w:pos="4290"/>
        </w:tabs>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Г.</w:t>
      </w:r>
      <w:r w:rsidR="00225B49" w:rsidRPr="009E53C6">
        <w:rPr>
          <w:rFonts w:ascii="Times New Roman" w:hAnsi="Times New Roman" w:cs="Times New Roman"/>
          <w:sz w:val="28"/>
          <w:szCs w:val="28"/>
          <w:lang w:val="kk-KZ"/>
        </w:rPr>
        <w:t>4</w:t>
      </w:r>
      <w:r w:rsidR="0093784F">
        <w:rPr>
          <w:rFonts w:ascii="Times New Roman" w:hAnsi="Times New Roman" w:cs="Times New Roman"/>
          <w:sz w:val="28"/>
          <w:szCs w:val="28"/>
          <w:lang w:val="kk-KZ"/>
        </w:rPr>
        <w:t>-</w:t>
      </w:r>
      <w:r w:rsidR="00C67D4D" w:rsidRPr="009E53C6">
        <w:rPr>
          <w:rFonts w:ascii="Times New Roman" w:hAnsi="Times New Roman" w:cs="Times New Roman"/>
          <w:sz w:val="28"/>
          <w:szCs w:val="28"/>
          <w:lang w:val="kk-KZ"/>
        </w:rPr>
        <w:t>кестеде (</w:t>
      </w:r>
      <w:r w:rsidR="00225B49" w:rsidRPr="009E53C6">
        <w:rPr>
          <w:rFonts w:ascii="Times New Roman" w:hAnsi="Times New Roman" w:cs="Times New Roman"/>
          <w:sz w:val="28"/>
          <w:szCs w:val="28"/>
          <w:lang w:val="kk-KZ"/>
        </w:rPr>
        <w:t>қ</w:t>
      </w:r>
      <w:r w:rsidR="00C67D4D" w:rsidRPr="009E53C6">
        <w:rPr>
          <w:rFonts w:ascii="Times New Roman" w:hAnsi="Times New Roman" w:cs="Times New Roman"/>
          <w:sz w:val="28"/>
          <w:szCs w:val="28"/>
          <w:lang w:val="kk-KZ"/>
        </w:rPr>
        <w:t xml:space="preserve">осымша </w:t>
      </w:r>
      <w:r>
        <w:rPr>
          <w:rFonts w:ascii="Times New Roman" w:hAnsi="Times New Roman" w:cs="Times New Roman"/>
          <w:sz w:val="28"/>
          <w:szCs w:val="28"/>
          <w:lang w:val="kk-KZ"/>
        </w:rPr>
        <w:t>Г</w:t>
      </w:r>
      <w:r w:rsidR="00C67D4D" w:rsidRPr="009E53C6">
        <w:rPr>
          <w:rFonts w:ascii="Times New Roman" w:hAnsi="Times New Roman" w:cs="Times New Roman"/>
          <w:sz w:val="28"/>
          <w:szCs w:val="28"/>
          <w:lang w:val="kk-KZ"/>
        </w:rPr>
        <w:t>) компоненттің салмақ коэффициенттері бар матрица немесе жүктеме</w:t>
      </w:r>
      <w:r w:rsidR="00225B49" w:rsidRPr="009E53C6">
        <w:rPr>
          <w:rFonts w:ascii="Times New Roman" w:hAnsi="Times New Roman" w:cs="Times New Roman"/>
          <w:sz w:val="28"/>
          <w:szCs w:val="28"/>
          <w:lang w:val="kk-KZ"/>
        </w:rPr>
        <w:t>лер</w:t>
      </w:r>
      <w:r w:rsidR="00C67D4D" w:rsidRPr="009E53C6">
        <w:rPr>
          <w:rFonts w:ascii="Times New Roman" w:hAnsi="Times New Roman" w:cs="Times New Roman"/>
          <w:sz w:val="28"/>
          <w:szCs w:val="28"/>
          <w:lang w:val="kk-KZ"/>
        </w:rPr>
        <w:t xml:space="preserve"> матрицасы көрсетілген. Онда компоненттерге кіретін факторлардың корреляциялық коэффициенттері бар. Негізгі компоненттердің саны қазірдің өзінде белгілі болғандықтан, олардың құрамындағы ең маңызды факторларды таңдау қажет.</w:t>
      </w:r>
    </w:p>
    <w:p w14:paraId="00BB7C0C" w14:textId="08EA947B" w:rsidR="00C67D4D" w:rsidRPr="009E53C6" w:rsidRDefault="00C67D4D" w:rsidP="002B3302">
      <w:pPr>
        <w:spacing w:after="0" w:line="240" w:lineRule="auto"/>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Осылайша, елдің әлеуметті-экономикалық дамуына әсер ететін туризмнің көліктік инфрақұрылымын сипаттайтын факторлардың үш негізгі топтары анықталды (кесте</w:t>
      </w:r>
      <w:r w:rsidR="00225B49" w:rsidRPr="009E53C6">
        <w:rPr>
          <w:rFonts w:ascii="Times New Roman" w:hAnsi="Times New Roman" w:cs="Times New Roman"/>
          <w:sz w:val="28"/>
          <w:szCs w:val="28"/>
          <w:lang w:val="kk-KZ"/>
        </w:rPr>
        <w:t xml:space="preserve"> 2.</w:t>
      </w:r>
      <w:r w:rsidR="009A4E90" w:rsidRPr="009E53C6">
        <w:rPr>
          <w:rFonts w:ascii="Times New Roman" w:hAnsi="Times New Roman" w:cs="Times New Roman"/>
          <w:sz w:val="28"/>
          <w:szCs w:val="28"/>
          <w:lang w:val="kk-KZ"/>
        </w:rPr>
        <w:t>5</w:t>
      </w:r>
      <w:r w:rsidRPr="009E53C6">
        <w:rPr>
          <w:rFonts w:ascii="Times New Roman" w:hAnsi="Times New Roman" w:cs="Times New Roman"/>
          <w:sz w:val="28"/>
          <w:szCs w:val="28"/>
          <w:lang w:val="kk-KZ"/>
        </w:rPr>
        <w:t>).</w:t>
      </w:r>
    </w:p>
    <w:p w14:paraId="3392847F" w14:textId="2EAC5C1F" w:rsidR="00C67D4D" w:rsidRPr="009E53C6" w:rsidRDefault="00C67D4D" w:rsidP="002B3302">
      <w:pPr>
        <w:spacing w:after="0" w:line="240" w:lineRule="auto"/>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 xml:space="preserve">Бірінші қомпонентті (оны FAC1 деп белгілейміз) туризмнің макроэкономикалық көрсеткіштері ретінде сипаттауға болады: туризмнен құрылған жалпы қосылған құн; шетелге шыққан Қазақстан Республикасының резидент келушілердің саны; Қазақстан Республикасына келген резидент емес келушілер саны; туристік салада жұмыспен қамтылғандардың саны; жолаушылар вагондарының саны; азаматтардың жеке меншігіндегі жеңіл автокөліктердің саны; қоғамдық пайдаланылатын автобустардың саны; әуе кемелерінің саны; </w:t>
      </w:r>
      <w:r w:rsidR="00A84453" w:rsidRPr="000D4A2C">
        <w:rPr>
          <w:rFonts w:ascii="Times New Roman" w:hAnsi="Times New Roman" w:cs="Times New Roman"/>
          <w:sz w:val="28"/>
          <w:szCs w:val="28"/>
          <w:lang w:val="kk-KZ"/>
        </w:rPr>
        <w:t>туризм саласында</w:t>
      </w:r>
      <w:r w:rsidR="00A84453" w:rsidRPr="009E53C6">
        <w:rPr>
          <w:rFonts w:ascii="Times New Roman" w:hAnsi="Times New Roman" w:cs="Times New Roman"/>
          <w:sz w:val="24"/>
          <w:szCs w:val="24"/>
          <w:lang w:val="kk-KZ"/>
        </w:rPr>
        <w:t xml:space="preserve"> </w:t>
      </w:r>
      <w:r w:rsidRPr="009E53C6">
        <w:rPr>
          <w:rFonts w:ascii="Times New Roman" w:hAnsi="Times New Roman" w:cs="Times New Roman"/>
          <w:sz w:val="28"/>
          <w:szCs w:val="28"/>
          <w:lang w:val="kk-KZ"/>
        </w:rPr>
        <w:t>өндірілген өнім мен көрсетілген қызметтердің көлемі.</w:t>
      </w:r>
    </w:p>
    <w:p w14:paraId="16F1BA97" w14:textId="77777777" w:rsidR="00C67D4D" w:rsidRPr="009E53C6" w:rsidRDefault="00C67D4D" w:rsidP="002B3302">
      <w:pPr>
        <w:spacing w:after="0" w:line="240" w:lineRule="auto"/>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Екінші компонент (FAC2) инфрақұрылымдық ортаны сипаттайтын көрсеткіштерді қарастырады: теміржол желісінің ұзындығы, автомобиль жолдарының ұзындығы.</w:t>
      </w:r>
    </w:p>
    <w:p w14:paraId="528FF1C2" w14:textId="560DED23" w:rsidR="00C67D4D" w:rsidRPr="009E53C6" w:rsidRDefault="00C67D4D" w:rsidP="002B3302">
      <w:pPr>
        <w:spacing w:after="0" w:line="240" w:lineRule="auto"/>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 xml:space="preserve">Үшінші компонент (FAC3) </w:t>
      </w:r>
      <w:r w:rsidR="00C4717E" w:rsidRPr="006264D6">
        <w:rPr>
          <w:rFonts w:ascii="Times New Roman" w:eastAsia="Times New Roman" w:hAnsi="Times New Roman" w:cs="Arial"/>
          <w:sz w:val="28"/>
          <w:szCs w:val="28"/>
          <w:lang w:val="kk-KZ" w:eastAsia="ru-RU"/>
        </w:rPr>
        <w:t>–</w:t>
      </w:r>
      <w:r w:rsidR="00515413">
        <w:rPr>
          <w:rFonts w:ascii="Times New Roman" w:hAnsi="Times New Roman" w:cs="Times New Roman"/>
          <w:sz w:val="28"/>
          <w:szCs w:val="28"/>
          <w:lang w:val="kk-KZ"/>
        </w:rPr>
        <w:t xml:space="preserve"> </w:t>
      </w:r>
      <w:r w:rsidR="00B50209" w:rsidRPr="009E53C6">
        <w:rPr>
          <w:rFonts w:ascii="Times New Roman" w:hAnsi="Times New Roman" w:cs="Times New Roman"/>
          <w:sz w:val="28"/>
          <w:szCs w:val="28"/>
          <w:lang w:val="kk-KZ"/>
        </w:rPr>
        <w:t>туризм саласының негізгі капиталына салынған инвестиция</w:t>
      </w:r>
      <w:r w:rsidR="00B50209">
        <w:rPr>
          <w:rFonts w:ascii="Times New Roman" w:hAnsi="Times New Roman" w:cs="Times New Roman"/>
          <w:sz w:val="28"/>
          <w:szCs w:val="28"/>
          <w:lang w:val="kk-KZ"/>
        </w:rPr>
        <w:t>.</w:t>
      </w:r>
    </w:p>
    <w:p w14:paraId="773A78D3" w14:textId="77777777" w:rsidR="00C67D4D" w:rsidRPr="009E53C6" w:rsidRDefault="00C67D4D" w:rsidP="002B3302">
      <w:pPr>
        <w:spacing w:after="0" w:line="240" w:lineRule="auto"/>
        <w:ind w:firstLine="709"/>
        <w:jc w:val="both"/>
        <w:rPr>
          <w:rFonts w:ascii="Times New Roman" w:hAnsi="Times New Roman" w:cs="Times New Roman"/>
          <w:sz w:val="28"/>
          <w:szCs w:val="28"/>
          <w:lang w:val="kk-KZ"/>
        </w:rPr>
      </w:pPr>
    </w:p>
    <w:p w14:paraId="69F55A44" w14:textId="043EB924" w:rsidR="00C67D4D" w:rsidRPr="009E53C6" w:rsidRDefault="00C67D4D" w:rsidP="002B3302">
      <w:pPr>
        <w:spacing w:after="0" w:line="240" w:lineRule="auto"/>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 xml:space="preserve">Кесте </w:t>
      </w:r>
      <w:r w:rsidR="00543530" w:rsidRPr="009E53C6">
        <w:rPr>
          <w:rFonts w:ascii="Times New Roman" w:hAnsi="Times New Roman" w:cs="Times New Roman"/>
          <w:sz w:val="28"/>
          <w:szCs w:val="28"/>
          <w:lang w:val="kk-KZ"/>
        </w:rPr>
        <w:t>2.</w:t>
      </w:r>
      <w:r w:rsidR="009A4E90" w:rsidRPr="009E53C6">
        <w:rPr>
          <w:rFonts w:ascii="Times New Roman" w:hAnsi="Times New Roman" w:cs="Times New Roman"/>
          <w:sz w:val="28"/>
          <w:szCs w:val="28"/>
          <w:lang w:val="kk-KZ"/>
        </w:rPr>
        <w:t>5</w:t>
      </w:r>
      <w:r w:rsidR="00543530" w:rsidRPr="009E53C6">
        <w:rPr>
          <w:rFonts w:ascii="Times New Roman" w:hAnsi="Times New Roman" w:cs="Times New Roman"/>
          <w:sz w:val="28"/>
          <w:szCs w:val="28"/>
          <w:lang w:val="kk-KZ"/>
        </w:rPr>
        <w:t xml:space="preserve"> </w:t>
      </w:r>
      <w:r w:rsidR="002D74A7" w:rsidRPr="009E53C6">
        <w:rPr>
          <w:rFonts w:ascii="Times New Roman" w:hAnsi="Times New Roman" w:cs="Times New Roman"/>
          <w:sz w:val="28"/>
          <w:szCs w:val="28"/>
          <w:lang w:val="kk-KZ"/>
        </w:rPr>
        <w:t>–</w:t>
      </w:r>
      <w:r w:rsidRPr="009E53C6">
        <w:rPr>
          <w:rFonts w:ascii="Times New Roman" w:hAnsi="Times New Roman" w:cs="Times New Roman"/>
          <w:sz w:val="28"/>
          <w:szCs w:val="28"/>
          <w:lang w:val="kk-KZ"/>
        </w:rPr>
        <w:t xml:space="preserve"> Корреляциялық параметрлерді алып тастағаннан кейінгі айнымалылар</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0"/>
        <w:gridCol w:w="2452"/>
        <w:gridCol w:w="1134"/>
        <w:gridCol w:w="1134"/>
        <w:gridCol w:w="4366"/>
      </w:tblGrid>
      <w:tr w:rsidR="009E53C6" w:rsidRPr="009E53C6" w14:paraId="79ABE999" w14:textId="77777777" w:rsidTr="00C67D4D">
        <w:trPr>
          <w:trHeight w:val="304"/>
        </w:trPr>
        <w:tc>
          <w:tcPr>
            <w:tcW w:w="520" w:type="dxa"/>
            <w:shd w:val="clear" w:color="auto" w:fill="auto"/>
            <w:vAlign w:val="center"/>
          </w:tcPr>
          <w:p w14:paraId="0494CD8E" w14:textId="77777777" w:rsidR="00C67D4D" w:rsidRPr="009E53C6" w:rsidRDefault="00C67D4D" w:rsidP="002B3302">
            <w:pPr>
              <w:spacing w:after="0" w:line="240" w:lineRule="auto"/>
              <w:jc w:val="center"/>
              <w:rPr>
                <w:rFonts w:ascii="Times New Roman" w:eastAsia="Times New Roman" w:hAnsi="Times New Roman" w:cs="Times New Roman"/>
                <w:sz w:val="24"/>
                <w:szCs w:val="24"/>
                <w:lang w:eastAsia="kk-KZ"/>
              </w:rPr>
            </w:pPr>
            <w:r w:rsidRPr="009E53C6">
              <w:rPr>
                <w:rFonts w:ascii="Times New Roman" w:eastAsia="Times New Roman" w:hAnsi="Times New Roman" w:cs="Times New Roman"/>
                <w:sz w:val="24"/>
                <w:szCs w:val="24"/>
                <w:lang w:eastAsia="kk-KZ"/>
              </w:rPr>
              <w:t>№№</w:t>
            </w:r>
          </w:p>
        </w:tc>
        <w:tc>
          <w:tcPr>
            <w:tcW w:w="2452" w:type="dxa"/>
            <w:vAlign w:val="center"/>
          </w:tcPr>
          <w:p w14:paraId="5B9E74CF" w14:textId="77777777" w:rsidR="00C67D4D" w:rsidRPr="009E53C6" w:rsidRDefault="00C67D4D" w:rsidP="002B3302">
            <w:pPr>
              <w:spacing w:after="0" w:line="240" w:lineRule="auto"/>
              <w:jc w:val="center"/>
              <w:rPr>
                <w:rFonts w:ascii="Times New Roman" w:eastAsia="Times New Roman" w:hAnsi="Times New Roman" w:cs="Times New Roman"/>
                <w:sz w:val="24"/>
                <w:szCs w:val="24"/>
                <w:lang w:val="kk-KZ" w:eastAsia="kk-KZ"/>
              </w:rPr>
            </w:pPr>
            <w:proofErr w:type="spellStart"/>
            <w:r w:rsidRPr="009E53C6">
              <w:rPr>
                <w:rFonts w:ascii="Times New Roman" w:eastAsia="Times New Roman" w:hAnsi="Times New Roman" w:cs="Times New Roman"/>
                <w:sz w:val="24"/>
                <w:szCs w:val="24"/>
                <w:lang w:eastAsia="kk-KZ"/>
              </w:rPr>
              <w:t>Фактор</w:t>
            </w:r>
            <w:proofErr w:type="spellEnd"/>
            <w:r w:rsidRPr="009E53C6">
              <w:rPr>
                <w:rFonts w:ascii="Times New Roman" w:eastAsia="Times New Roman" w:hAnsi="Times New Roman" w:cs="Times New Roman"/>
                <w:sz w:val="24"/>
                <w:szCs w:val="24"/>
                <w:lang w:val="kk-KZ" w:eastAsia="kk-KZ"/>
              </w:rPr>
              <w:t>лар</w:t>
            </w:r>
          </w:p>
        </w:tc>
        <w:tc>
          <w:tcPr>
            <w:tcW w:w="1134" w:type="dxa"/>
            <w:vAlign w:val="center"/>
          </w:tcPr>
          <w:p w14:paraId="68F41A30" w14:textId="77777777" w:rsidR="00C67D4D" w:rsidRPr="009E53C6" w:rsidRDefault="00C67D4D" w:rsidP="002B3302">
            <w:pPr>
              <w:spacing w:after="0" w:line="240" w:lineRule="auto"/>
              <w:jc w:val="center"/>
              <w:rPr>
                <w:rFonts w:ascii="Times New Roman" w:eastAsia="Times New Roman" w:hAnsi="Times New Roman" w:cs="Times New Roman"/>
                <w:sz w:val="24"/>
                <w:szCs w:val="24"/>
                <w:lang w:val="kk-KZ" w:eastAsia="kk-KZ"/>
              </w:rPr>
            </w:pPr>
            <w:r w:rsidRPr="009E53C6">
              <w:rPr>
                <w:rFonts w:ascii="Times New Roman" w:eastAsia="Times New Roman" w:hAnsi="Times New Roman" w:cs="Times New Roman"/>
                <w:sz w:val="24"/>
                <w:szCs w:val="24"/>
                <w:lang w:val="kk-KZ" w:eastAsia="kk-KZ"/>
              </w:rPr>
              <w:t>Белгілеулер</w:t>
            </w:r>
          </w:p>
        </w:tc>
        <w:tc>
          <w:tcPr>
            <w:tcW w:w="1134" w:type="dxa"/>
            <w:shd w:val="clear" w:color="auto" w:fill="auto"/>
            <w:noWrap/>
            <w:vAlign w:val="center"/>
          </w:tcPr>
          <w:p w14:paraId="779DA057" w14:textId="77777777" w:rsidR="00C67D4D" w:rsidRPr="009E53C6" w:rsidRDefault="00C67D4D" w:rsidP="002B3302">
            <w:pPr>
              <w:spacing w:after="0" w:line="240" w:lineRule="auto"/>
              <w:jc w:val="center"/>
              <w:rPr>
                <w:rFonts w:ascii="Times New Roman" w:eastAsia="Times New Roman" w:hAnsi="Times New Roman" w:cs="Times New Roman"/>
                <w:sz w:val="24"/>
                <w:szCs w:val="24"/>
                <w:lang w:val="kk-KZ" w:eastAsia="kk-KZ"/>
              </w:rPr>
            </w:pPr>
            <w:r w:rsidRPr="009E53C6">
              <w:rPr>
                <w:rFonts w:ascii="Times New Roman" w:eastAsia="Times New Roman" w:hAnsi="Times New Roman" w:cs="Times New Roman"/>
                <w:sz w:val="24"/>
                <w:szCs w:val="24"/>
                <w:lang w:val="kk-KZ" w:eastAsia="kk-KZ"/>
              </w:rPr>
              <w:t>Өлшем бірл-рі</w:t>
            </w:r>
          </w:p>
        </w:tc>
        <w:tc>
          <w:tcPr>
            <w:tcW w:w="4366" w:type="dxa"/>
            <w:shd w:val="clear" w:color="auto" w:fill="auto"/>
            <w:vAlign w:val="center"/>
          </w:tcPr>
          <w:p w14:paraId="751D21F0" w14:textId="77777777" w:rsidR="00C67D4D" w:rsidRPr="009E53C6" w:rsidRDefault="00C67D4D" w:rsidP="002B3302">
            <w:pPr>
              <w:spacing w:after="0" w:line="240" w:lineRule="auto"/>
              <w:jc w:val="center"/>
              <w:rPr>
                <w:rFonts w:ascii="Times New Roman" w:eastAsia="Times New Roman" w:hAnsi="Times New Roman" w:cs="Times New Roman"/>
                <w:sz w:val="24"/>
                <w:szCs w:val="24"/>
                <w:lang w:eastAsia="kk-KZ"/>
              </w:rPr>
            </w:pPr>
            <w:r w:rsidRPr="009E53C6">
              <w:rPr>
                <w:rFonts w:ascii="Times New Roman" w:eastAsia="Times New Roman" w:hAnsi="Times New Roman" w:cs="Times New Roman"/>
                <w:sz w:val="24"/>
                <w:szCs w:val="24"/>
                <w:lang w:val="kk-KZ" w:eastAsia="kk-KZ"/>
              </w:rPr>
              <w:t>Көрсеткіштері</w:t>
            </w:r>
          </w:p>
        </w:tc>
      </w:tr>
      <w:tr w:rsidR="009E53C6" w:rsidRPr="00EC34C9" w14:paraId="7F7E2A0B" w14:textId="77777777" w:rsidTr="00C67D4D">
        <w:trPr>
          <w:trHeight w:val="432"/>
        </w:trPr>
        <w:tc>
          <w:tcPr>
            <w:tcW w:w="520" w:type="dxa"/>
            <w:vMerge w:val="restart"/>
            <w:shd w:val="clear" w:color="auto" w:fill="auto"/>
          </w:tcPr>
          <w:p w14:paraId="532D84B2" w14:textId="77777777" w:rsidR="00C67D4D" w:rsidRPr="009E53C6" w:rsidRDefault="00C67D4D" w:rsidP="002B3302">
            <w:pPr>
              <w:spacing w:after="0" w:line="240" w:lineRule="auto"/>
              <w:jc w:val="center"/>
              <w:rPr>
                <w:rFonts w:ascii="Times New Roman" w:eastAsia="Times New Roman" w:hAnsi="Times New Roman" w:cs="Times New Roman"/>
                <w:sz w:val="24"/>
                <w:szCs w:val="24"/>
                <w:lang w:eastAsia="kk-KZ"/>
              </w:rPr>
            </w:pPr>
            <w:r w:rsidRPr="009E53C6">
              <w:rPr>
                <w:rFonts w:ascii="Times New Roman" w:eastAsia="Times New Roman" w:hAnsi="Times New Roman" w:cs="Times New Roman"/>
                <w:sz w:val="24"/>
                <w:szCs w:val="24"/>
                <w:lang w:eastAsia="kk-KZ"/>
              </w:rPr>
              <w:t>1</w:t>
            </w:r>
          </w:p>
        </w:tc>
        <w:tc>
          <w:tcPr>
            <w:tcW w:w="2452" w:type="dxa"/>
            <w:vMerge w:val="restart"/>
          </w:tcPr>
          <w:p w14:paraId="14489315" w14:textId="77777777" w:rsidR="00C67D4D" w:rsidRPr="009E53C6" w:rsidRDefault="00C67D4D" w:rsidP="002B3302">
            <w:pPr>
              <w:spacing w:after="0" w:line="240" w:lineRule="auto"/>
              <w:rPr>
                <w:rFonts w:ascii="Times New Roman" w:eastAsia="Times New Roman" w:hAnsi="Times New Roman" w:cs="Times New Roman"/>
                <w:sz w:val="24"/>
                <w:szCs w:val="24"/>
                <w:lang w:eastAsia="kk-KZ"/>
              </w:rPr>
            </w:pPr>
            <w:r w:rsidRPr="009E53C6">
              <w:rPr>
                <w:rFonts w:ascii="Times New Roman" w:hAnsi="Times New Roman" w:cs="Times New Roman"/>
                <w:sz w:val="24"/>
                <w:szCs w:val="24"/>
              </w:rPr>
              <w:t>FAC1:</w:t>
            </w:r>
            <w:r w:rsidRPr="009E53C6">
              <w:rPr>
                <w:rFonts w:ascii="Times New Roman" w:eastAsia="Times New Roman" w:hAnsi="Times New Roman" w:cs="Times New Roman"/>
                <w:sz w:val="24"/>
                <w:szCs w:val="24"/>
                <w:lang w:eastAsia="kk-KZ"/>
              </w:rPr>
              <w:t xml:space="preserve"> </w:t>
            </w:r>
            <w:r w:rsidRPr="009E53C6">
              <w:rPr>
                <w:rFonts w:ascii="Times New Roman" w:eastAsia="Times New Roman" w:hAnsi="Times New Roman" w:cs="Times New Roman"/>
                <w:sz w:val="24"/>
                <w:szCs w:val="24"/>
                <w:lang w:val="kk-KZ" w:eastAsia="kk-KZ"/>
              </w:rPr>
              <w:t xml:space="preserve">ТКИ-ің </w:t>
            </w:r>
            <w:proofErr w:type="spellStart"/>
            <w:r w:rsidRPr="009E53C6">
              <w:rPr>
                <w:rFonts w:ascii="Times New Roman" w:hAnsi="Times New Roman" w:cs="Times New Roman"/>
                <w:sz w:val="24"/>
                <w:szCs w:val="24"/>
              </w:rPr>
              <w:t>макроэкономи</w:t>
            </w:r>
            <w:proofErr w:type="spellEnd"/>
            <w:r w:rsidRPr="009E53C6">
              <w:rPr>
                <w:rFonts w:ascii="Times New Roman" w:hAnsi="Times New Roman" w:cs="Times New Roman"/>
                <w:sz w:val="24"/>
                <w:szCs w:val="24"/>
                <w:lang w:val="kk-KZ"/>
              </w:rPr>
              <w:t>калық көрсеткіштері</w:t>
            </w:r>
          </w:p>
        </w:tc>
        <w:tc>
          <w:tcPr>
            <w:tcW w:w="1134" w:type="dxa"/>
          </w:tcPr>
          <w:p w14:paraId="3F3F4E1E" w14:textId="77777777" w:rsidR="00C67D4D" w:rsidRPr="009E53C6" w:rsidRDefault="00C67D4D" w:rsidP="002B3302">
            <w:pPr>
              <w:spacing w:after="0" w:line="240" w:lineRule="auto"/>
              <w:rPr>
                <w:rFonts w:ascii="Times New Roman" w:eastAsia="Times New Roman" w:hAnsi="Times New Roman" w:cs="Times New Roman"/>
                <w:sz w:val="24"/>
                <w:szCs w:val="24"/>
                <w:lang w:val="kk-KZ" w:eastAsia="kk-KZ"/>
              </w:rPr>
            </w:pPr>
            <w:r w:rsidRPr="009E53C6">
              <w:rPr>
                <w:rFonts w:ascii="Times New Roman" w:eastAsia="Times New Roman" w:hAnsi="Times New Roman" w:cs="Times New Roman"/>
                <w:sz w:val="24"/>
                <w:szCs w:val="24"/>
                <w:lang w:val="kk-KZ" w:eastAsia="kk-KZ"/>
              </w:rPr>
              <w:t>У</w:t>
            </w:r>
          </w:p>
        </w:tc>
        <w:tc>
          <w:tcPr>
            <w:tcW w:w="1134" w:type="dxa"/>
            <w:shd w:val="clear" w:color="auto" w:fill="auto"/>
            <w:noWrap/>
            <w:vAlign w:val="bottom"/>
          </w:tcPr>
          <w:p w14:paraId="7AA4A54B" w14:textId="4618F3D8" w:rsidR="00C67D4D" w:rsidRPr="009E53C6" w:rsidRDefault="001261CE" w:rsidP="002B3302">
            <w:pPr>
              <w:spacing w:after="0" w:line="240" w:lineRule="auto"/>
              <w:rPr>
                <w:rFonts w:ascii="Times New Roman" w:eastAsia="Times New Roman" w:hAnsi="Times New Roman" w:cs="Times New Roman"/>
                <w:sz w:val="24"/>
                <w:szCs w:val="24"/>
                <w:lang w:val="kk-KZ" w:eastAsia="kk-KZ"/>
              </w:rPr>
            </w:pPr>
            <w:r w:rsidRPr="009E53C6">
              <w:rPr>
                <w:rFonts w:ascii="Times New Roman" w:eastAsia="Times New Roman" w:hAnsi="Times New Roman" w:cs="Times New Roman"/>
                <w:sz w:val="24"/>
                <w:szCs w:val="24"/>
                <w:lang w:val="kk-KZ" w:eastAsia="kk-KZ"/>
              </w:rPr>
              <w:t>м</w:t>
            </w:r>
            <w:r w:rsidR="00C67D4D" w:rsidRPr="009E53C6">
              <w:rPr>
                <w:rFonts w:ascii="Times New Roman" w:eastAsia="Times New Roman" w:hAnsi="Times New Roman" w:cs="Times New Roman"/>
                <w:sz w:val="24"/>
                <w:szCs w:val="24"/>
                <w:lang w:val="kk-KZ" w:eastAsia="kk-KZ"/>
              </w:rPr>
              <w:t>лрд</w:t>
            </w:r>
            <w:r w:rsidRPr="009E53C6">
              <w:rPr>
                <w:rFonts w:ascii="Times New Roman" w:eastAsia="Times New Roman" w:hAnsi="Times New Roman" w:cs="Times New Roman"/>
                <w:sz w:val="24"/>
                <w:szCs w:val="24"/>
                <w:lang w:val="kk-KZ" w:eastAsia="kk-KZ"/>
              </w:rPr>
              <w:t xml:space="preserve"> </w:t>
            </w:r>
            <w:r w:rsidR="00C67D4D" w:rsidRPr="009E53C6">
              <w:rPr>
                <w:rFonts w:ascii="Times New Roman" w:eastAsia="Times New Roman" w:hAnsi="Times New Roman" w:cs="Times New Roman"/>
                <w:sz w:val="24"/>
                <w:szCs w:val="24"/>
                <w:lang w:val="kk-KZ" w:eastAsia="kk-KZ"/>
              </w:rPr>
              <w:t>тг.</w:t>
            </w:r>
          </w:p>
        </w:tc>
        <w:tc>
          <w:tcPr>
            <w:tcW w:w="4366" w:type="dxa"/>
            <w:shd w:val="clear" w:color="auto" w:fill="auto"/>
            <w:vAlign w:val="bottom"/>
          </w:tcPr>
          <w:p w14:paraId="19662AA1" w14:textId="77777777" w:rsidR="00C67D4D" w:rsidRPr="009E53C6" w:rsidRDefault="00C67D4D" w:rsidP="002B3302">
            <w:pPr>
              <w:spacing w:after="0" w:line="240" w:lineRule="auto"/>
              <w:rPr>
                <w:rFonts w:ascii="Times New Roman" w:eastAsia="Times New Roman" w:hAnsi="Times New Roman" w:cs="Times New Roman"/>
                <w:sz w:val="24"/>
                <w:szCs w:val="24"/>
                <w:lang w:val="kk-KZ" w:eastAsia="kk-KZ"/>
              </w:rPr>
            </w:pPr>
            <w:r w:rsidRPr="009E53C6">
              <w:rPr>
                <w:rFonts w:ascii="Times New Roman" w:hAnsi="Times New Roman" w:cs="Times New Roman"/>
                <w:sz w:val="24"/>
                <w:szCs w:val="24"/>
                <w:lang w:val="kk-KZ"/>
              </w:rPr>
              <w:t>туризммен құрылған жалпы қосылған құн</w:t>
            </w:r>
          </w:p>
        </w:tc>
      </w:tr>
      <w:tr w:rsidR="009E53C6" w:rsidRPr="00EC34C9" w14:paraId="354C955F" w14:textId="77777777" w:rsidTr="00C67D4D">
        <w:trPr>
          <w:trHeight w:val="20"/>
        </w:trPr>
        <w:tc>
          <w:tcPr>
            <w:tcW w:w="520" w:type="dxa"/>
            <w:vMerge/>
            <w:shd w:val="clear" w:color="auto" w:fill="auto"/>
            <w:vAlign w:val="bottom"/>
          </w:tcPr>
          <w:p w14:paraId="261FD3BF" w14:textId="77777777" w:rsidR="00C67D4D" w:rsidRPr="009E53C6" w:rsidRDefault="00C67D4D" w:rsidP="002B3302">
            <w:pPr>
              <w:spacing w:after="0" w:line="240" w:lineRule="auto"/>
              <w:rPr>
                <w:rFonts w:ascii="Times New Roman" w:eastAsia="Times New Roman" w:hAnsi="Times New Roman" w:cs="Times New Roman"/>
                <w:sz w:val="24"/>
                <w:szCs w:val="24"/>
                <w:lang w:val="kk-KZ" w:eastAsia="kk-KZ"/>
              </w:rPr>
            </w:pPr>
          </w:p>
        </w:tc>
        <w:tc>
          <w:tcPr>
            <w:tcW w:w="2452" w:type="dxa"/>
            <w:vMerge/>
          </w:tcPr>
          <w:p w14:paraId="2E0B01A8" w14:textId="77777777" w:rsidR="00C67D4D" w:rsidRPr="009E53C6" w:rsidRDefault="00C67D4D" w:rsidP="002B3302">
            <w:pPr>
              <w:spacing w:after="0" w:line="240" w:lineRule="auto"/>
              <w:rPr>
                <w:rFonts w:ascii="Times New Roman" w:eastAsia="Times New Roman" w:hAnsi="Times New Roman" w:cs="Times New Roman"/>
                <w:sz w:val="24"/>
                <w:szCs w:val="24"/>
                <w:lang w:val="kk-KZ" w:eastAsia="kk-KZ"/>
              </w:rPr>
            </w:pPr>
          </w:p>
        </w:tc>
        <w:tc>
          <w:tcPr>
            <w:tcW w:w="1134" w:type="dxa"/>
          </w:tcPr>
          <w:p w14:paraId="774B5781" w14:textId="77777777" w:rsidR="00C67D4D" w:rsidRPr="009E53C6" w:rsidRDefault="00C67D4D" w:rsidP="002B3302">
            <w:pPr>
              <w:spacing w:after="0" w:line="240" w:lineRule="auto"/>
              <w:rPr>
                <w:rFonts w:ascii="Times New Roman" w:hAnsi="Times New Roman" w:cs="Times New Roman"/>
                <w:sz w:val="24"/>
                <w:szCs w:val="24"/>
              </w:rPr>
            </w:pPr>
            <w:r w:rsidRPr="009E53C6">
              <w:rPr>
                <w:rFonts w:ascii="Times New Roman" w:hAnsi="Times New Roman" w:cs="Times New Roman"/>
                <w:sz w:val="24"/>
                <w:szCs w:val="24"/>
              </w:rPr>
              <w:t>Х1</w:t>
            </w:r>
          </w:p>
        </w:tc>
        <w:tc>
          <w:tcPr>
            <w:tcW w:w="1134" w:type="dxa"/>
            <w:shd w:val="clear" w:color="auto" w:fill="auto"/>
            <w:noWrap/>
          </w:tcPr>
          <w:p w14:paraId="2068E906" w14:textId="77777777" w:rsidR="00C67D4D" w:rsidRPr="009E53C6" w:rsidRDefault="00C67D4D" w:rsidP="002B3302">
            <w:pPr>
              <w:spacing w:after="0" w:line="240" w:lineRule="auto"/>
              <w:rPr>
                <w:rFonts w:ascii="Times New Roman" w:eastAsia="Times New Roman" w:hAnsi="Times New Roman" w:cs="Times New Roman"/>
                <w:sz w:val="24"/>
                <w:szCs w:val="24"/>
                <w:lang w:val="kk-KZ" w:eastAsia="kk-KZ"/>
              </w:rPr>
            </w:pPr>
            <w:r w:rsidRPr="009E53C6">
              <w:rPr>
                <w:rFonts w:ascii="Times New Roman" w:hAnsi="Times New Roman" w:cs="Times New Roman"/>
                <w:sz w:val="24"/>
                <w:szCs w:val="24"/>
                <w:lang w:val="kk-KZ"/>
              </w:rPr>
              <w:t>мың адам</w:t>
            </w:r>
          </w:p>
        </w:tc>
        <w:tc>
          <w:tcPr>
            <w:tcW w:w="4366" w:type="dxa"/>
            <w:shd w:val="clear" w:color="auto" w:fill="auto"/>
          </w:tcPr>
          <w:p w14:paraId="73C05A14" w14:textId="77777777" w:rsidR="00C67D4D" w:rsidRPr="009E53C6" w:rsidRDefault="00C67D4D" w:rsidP="002B3302">
            <w:pPr>
              <w:spacing w:after="0" w:line="240" w:lineRule="auto"/>
              <w:rPr>
                <w:rFonts w:ascii="Times New Roman" w:hAnsi="Times New Roman" w:cs="Times New Roman"/>
                <w:sz w:val="24"/>
                <w:szCs w:val="24"/>
                <w:lang w:val="kk-KZ"/>
              </w:rPr>
            </w:pPr>
            <w:r w:rsidRPr="009E53C6">
              <w:rPr>
                <w:rFonts w:ascii="Times New Roman" w:hAnsi="Times New Roman" w:cs="Times New Roman"/>
                <w:sz w:val="24"/>
                <w:szCs w:val="24"/>
                <w:lang w:val="kk-KZ"/>
              </w:rPr>
              <w:t>шетелге шыққан ҚР-ның резидент келушілерінің саны</w:t>
            </w:r>
          </w:p>
        </w:tc>
      </w:tr>
      <w:tr w:rsidR="009E53C6" w:rsidRPr="00EC34C9" w14:paraId="3874631E" w14:textId="77777777" w:rsidTr="00C67D4D">
        <w:trPr>
          <w:trHeight w:val="20"/>
        </w:trPr>
        <w:tc>
          <w:tcPr>
            <w:tcW w:w="520" w:type="dxa"/>
            <w:vMerge/>
            <w:shd w:val="clear" w:color="auto" w:fill="auto"/>
            <w:vAlign w:val="bottom"/>
          </w:tcPr>
          <w:p w14:paraId="560B2AC3" w14:textId="77777777" w:rsidR="00C67D4D" w:rsidRPr="009E53C6" w:rsidRDefault="00C67D4D" w:rsidP="002B3302">
            <w:pPr>
              <w:spacing w:after="0" w:line="240" w:lineRule="auto"/>
              <w:rPr>
                <w:rFonts w:ascii="Times New Roman" w:eastAsia="Times New Roman" w:hAnsi="Times New Roman" w:cs="Times New Roman"/>
                <w:sz w:val="24"/>
                <w:szCs w:val="24"/>
                <w:lang w:val="kk-KZ" w:eastAsia="kk-KZ"/>
              </w:rPr>
            </w:pPr>
          </w:p>
        </w:tc>
        <w:tc>
          <w:tcPr>
            <w:tcW w:w="2452" w:type="dxa"/>
            <w:vMerge/>
          </w:tcPr>
          <w:p w14:paraId="05745F19" w14:textId="77777777" w:rsidR="00C67D4D" w:rsidRPr="009E53C6" w:rsidRDefault="00C67D4D" w:rsidP="002B3302">
            <w:pPr>
              <w:spacing w:after="0" w:line="240" w:lineRule="auto"/>
              <w:rPr>
                <w:rFonts w:ascii="Times New Roman" w:eastAsia="Times New Roman" w:hAnsi="Times New Roman" w:cs="Times New Roman"/>
                <w:sz w:val="24"/>
                <w:szCs w:val="24"/>
                <w:lang w:val="kk-KZ" w:eastAsia="kk-KZ"/>
              </w:rPr>
            </w:pPr>
          </w:p>
        </w:tc>
        <w:tc>
          <w:tcPr>
            <w:tcW w:w="1134" w:type="dxa"/>
          </w:tcPr>
          <w:p w14:paraId="5C70F6E8" w14:textId="77777777" w:rsidR="00C67D4D" w:rsidRPr="009E53C6" w:rsidRDefault="00C67D4D" w:rsidP="002B3302">
            <w:pPr>
              <w:spacing w:after="0" w:line="240" w:lineRule="auto"/>
              <w:rPr>
                <w:rFonts w:ascii="Times New Roman" w:hAnsi="Times New Roman" w:cs="Times New Roman"/>
                <w:sz w:val="24"/>
                <w:szCs w:val="24"/>
              </w:rPr>
            </w:pPr>
            <w:r w:rsidRPr="009E53C6">
              <w:rPr>
                <w:rFonts w:ascii="Times New Roman" w:eastAsia="Times New Roman" w:hAnsi="Times New Roman" w:cs="Times New Roman"/>
                <w:sz w:val="24"/>
                <w:szCs w:val="24"/>
                <w:lang w:eastAsia="kk-KZ"/>
              </w:rPr>
              <w:t>Х2</w:t>
            </w:r>
          </w:p>
        </w:tc>
        <w:tc>
          <w:tcPr>
            <w:tcW w:w="1134" w:type="dxa"/>
            <w:shd w:val="clear" w:color="auto" w:fill="auto"/>
            <w:noWrap/>
          </w:tcPr>
          <w:p w14:paraId="74BCFE4A" w14:textId="77777777" w:rsidR="00C67D4D" w:rsidRPr="009E53C6" w:rsidRDefault="00C67D4D" w:rsidP="002B3302">
            <w:pPr>
              <w:spacing w:after="0" w:line="240" w:lineRule="auto"/>
              <w:rPr>
                <w:rFonts w:ascii="Times New Roman" w:eastAsia="Times New Roman" w:hAnsi="Times New Roman" w:cs="Times New Roman"/>
                <w:sz w:val="24"/>
                <w:szCs w:val="24"/>
                <w:lang w:val="kk-KZ" w:eastAsia="kk-KZ"/>
              </w:rPr>
            </w:pPr>
            <w:r w:rsidRPr="009E53C6">
              <w:rPr>
                <w:rFonts w:ascii="Times New Roman" w:hAnsi="Times New Roman" w:cs="Times New Roman"/>
                <w:sz w:val="24"/>
                <w:szCs w:val="24"/>
                <w:lang w:val="kk-KZ"/>
              </w:rPr>
              <w:t>мың адам</w:t>
            </w:r>
          </w:p>
        </w:tc>
        <w:tc>
          <w:tcPr>
            <w:tcW w:w="4366" w:type="dxa"/>
            <w:shd w:val="clear" w:color="auto" w:fill="auto"/>
          </w:tcPr>
          <w:p w14:paraId="11745F30" w14:textId="77777777" w:rsidR="00C67D4D" w:rsidRPr="009E53C6" w:rsidRDefault="00C67D4D" w:rsidP="002B3302">
            <w:pPr>
              <w:spacing w:after="0" w:line="240" w:lineRule="auto"/>
              <w:rPr>
                <w:rFonts w:ascii="Times New Roman" w:hAnsi="Times New Roman" w:cs="Times New Roman"/>
                <w:sz w:val="24"/>
                <w:szCs w:val="24"/>
                <w:lang w:val="kk-KZ"/>
              </w:rPr>
            </w:pPr>
            <w:r w:rsidRPr="009E53C6">
              <w:rPr>
                <w:rFonts w:ascii="Times New Roman" w:hAnsi="Times New Roman" w:cs="Times New Roman"/>
                <w:sz w:val="24"/>
                <w:szCs w:val="24"/>
                <w:lang w:val="kk-KZ"/>
              </w:rPr>
              <w:t>ҚР-на келген резидент емес келушілердің саны</w:t>
            </w:r>
          </w:p>
        </w:tc>
      </w:tr>
      <w:tr w:rsidR="009E53C6" w:rsidRPr="00EC34C9" w14:paraId="73014436" w14:textId="77777777" w:rsidTr="00C67D4D">
        <w:trPr>
          <w:trHeight w:val="20"/>
        </w:trPr>
        <w:tc>
          <w:tcPr>
            <w:tcW w:w="520" w:type="dxa"/>
            <w:vMerge/>
            <w:shd w:val="clear" w:color="auto" w:fill="auto"/>
            <w:vAlign w:val="bottom"/>
          </w:tcPr>
          <w:p w14:paraId="640B55F4" w14:textId="77777777" w:rsidR="00C67D4D" w:rsidRPr="009E53C6" w:rsidRDefault="00C67D4D" w:rsidP="002B3302">
            <w:pPr>
              <w:spacing w:after="0" w:line="240" w:lineRule="auto"/>
              <w:rPr>
                <w:rFonts w:ascii="Times New Roman" w:eastAsia="Times New Roman" w:hAnsi="Times New Roman" w:cs="Times New Roman"/>
                <w:sz w:val="24"/>
                <w:szCs w:val="24"/>
                <w:lang w:val="ru-RU" w:eastAsia="kk-KZ"/>
              </w:rPr>
            </w:pPr>
          </w:p>
        </w:tc>
        <w:tc>
          <w:tcPr>
            <w:tcW w:w="2452" w:type="dxa"/>
            <w:vMerge/>
          </w:tcPr>
          <w:p w14:paraId="21ED6C9A" w14:textId="77777777" w:rsidR="00C67D4D" w:rsidRPr="009E53C6" w:rsidRDefault="00C67D4D" w:rsidP="002B3302">
            <w:pPr>
              <w:spacing w:after="0" w:line="240" w:lineRule="auto"/>
              <w:rPr>
                <w:rFonts w:ascii="Times New Roman" w:eastAsia="Times New Roman" w:hAnsi="Times New Roman" w:cs="Times New Roman"/>
                <w:sz w:val="24"/>
                <w:szCs w:val="24"/>
                <w:lang w:val="ru-RU" w:eastAsia="kk-KZ"/>
              </w:rPr>
            </w:pPr>
          </w:p>
        </w:tc>
        <w:tc>
          <w:tcPr>
            <w:tcW w:w="1134" w:type="dxa"/>
          </w:tcPr>
          <w:p w14:paraId="2C6C0632" w14:textId="77777777" w:rsidR="00C67D4D" w:rsidRPr="009E53C6" w:rsidRDefault="00C67D4D" w:rsidP="002B3302">
            <w:pPr>
              <w:spacing w:after="0" w:line="240" w:lineRule="auto"/>
              <w:rPr>
                <w:rFonts w:ascii="Times New Roman" w:hAnsi="Times New Roman" w:cs="Times New Roman"/>
                <w:sz w:val="24"/>
                <w:szCs w:val="24"/>
              </w:rPr>
            </w:pPr>
            <w:r w:rsidRPr="009E53C6">
              <w:rPr>
                <w:rFonts w:ascii="Times New Roman" w:hAnsi="Times New Roman" w:cs="Times New Roman"/>
                <w:sz w:val="24"/>
                <w:szCs w:val="24"/>
              </w:rPr>
              <w:t>Х3</w:t>
            </w:r>
          </w:p>
        </w:tc>
        <w:tc>
          <w:tcPr>
            <w:tcW w:w="1134" w:type="dxa"/>
            <w:shd w:val="clear" w:color="auto" w:fill="auto"/>
            <w:noWrap/>
          </w:tcPr>
          <w:p w14:paraId="4736731F" w14:textId="77777777" w:rsidR="00C67D4D" w:rsidRPr="009E53C6" w:rsidRDefault="00C67D4D" w:rsidP="002B3302">
            <w:pPr>
              <w:spacing w:after="0" w:line="240" w:lineRule="auto"/>
              <w:rPr>
                <w:rFonts w:ascii="Times New Roman" w:eastAsia="Times New Roman" w:hAnsi="Times New Roman" w:cs="Times New Roman"/>
                <w:sz w:val="24"/>
                <w:szCs w:val="24"/>
                <w:lang w:val="kk-KZ" w:eastAsia="kk-KZ"/>
              </w:rPr>
            </w:pPr>
            <w:r w:rsidRPr="009E53C6">
              <w:rPr>
                <w:rFonts w:ascii="Times New Roman" w:hAnsi="Times New Roman" w:cs="Times New Roman"/>
                <w:sz w:val="24"/>
                <w:szCs w:val="24"/>
                <w:lang w:val="kk-KZ"/>
              </w:rPr>
              <w:t>мың адам</w:t>
            </w:r>
          </w:p>
        </w:tc>
        <w:tc>
          <w:tcPr>
            <w:tcW w:w="4366" w:type="dxa"/>
            <w:shd w:val="clear" w:color="auto" w:fill="auto"/>
          </w:tcPr>
          <w:p w14:paraId="0EEB46A1" w14:textId="77777777" w:rsidR="00C67D4D" w:rsidRPr="009E53C6" w:rsidRDefault="00C67D4D" w:rsidP="002B3302">
            <w:pPr>
              <w:spacing w:after="0" w:line="240" w:lineRule="auto"/>
              <w:rPr>
                <w:rFonts w:ascii="Times New Roman" w:hAnsi="Times New Roman" w:cs="Times New Roman"/>
                <w:sz w:val="24"/>
                <w:szCs w:val="24"/>
                <w:lang w:val="kk-KZ"/>
              </w:rPr>
            </w:pPr>
            <w:r w:rsidRPr="009E53C6">
              <w:rPr>
                <w:rFonts w:ascii="Times New Roman" w:eastAsia="Times New Roman" w:hAnsi="Times New Roman" w:cs="Times New Roman"/>
                <w:sz w:val="24"/>
                <w:szCs w:val="24"/>
                <w:lang w:val="kk-KZ" w:eastAsia="ru-RU"/>
              </w:rPr>
              <w:t>туристік саласында жұмыспен қамтылған адамдар саны</w:t>
            </w:r>
          </w:p>
        </w:tc>
      </w:tr>
      <w:tr w:rsidR="009E53C6" w:rsidRPr="009E53C6" w14:paraId="724CADFF" w14:textId="77777777" w:rsidTr="00C67D4D">
        <w:trPr>
          <w:trHeight w:val="20"/>
        </w:trPr>
        <w:tc>
          <w:tcPr>
            <w:tcW w:w="520" w:type="dxa"/>
            <w:vMerge/>
            <w:shd w:val="clear" w:color="auto" w:fill="auto"/>
            <w:vAlign w:val="bottom"/>
          </w:tcPr>
          <w:p w14:paraId="12A2AE87" w14:textId="77777777" w:rsidR="00C67D4D" w:rsidRPr="009E53C6" w:rsidRDefault="00C67D4D" w:rsidP="002B3302">
            <w:pPr>
              <w:spacing w:after="0" w:line="240" w:lineRule="auto"/>
              <w:rPr>
                <w:rFonts w:ascii="Times New Roman" w:eastAsia="Times New Roman" w:hAnsi="Times New Roman" w:cs="Times New Roman"/>
                <w:sz w:val="24"/>
                <w:szCs w:val="24"/>
                <w:lang w:val="kk-KZ" w:eastAsia="kk-KZ"/>
              </w:rPr>
            </w:pPr>
          </w:p>
        </w:tc>
        <w:tc>
          <w:tcPr>
            <w:tcW w:w="2452" w:type="dxa"/>
            <w:vMerge/>
          </w:tcPr>
          <w:p w14:paraId="060E1B88" w14:textId="77777777" w:rsidR="00C67D4D" w:rsidRPr="009E53C6" w:rsidRDefault="00C67D4D" w:rsidP="002B3302">
            <w:pPr>
              <w:spacing w:after="0" w:line="240" w:lineRule="auto"/>
              <w:rPr>
                <w:rFonts w:ascii="Times New Roman" w:eastAsia="Times New Roman" w:hAnsi="Times New Roman" w:cs="Times New Roman"/>
                <w:sz w:val="24"/>
                <w:szCs w:val="24"/>
                <w:lang w:val="kk-KZ" w:eastAsia="kk-KZ"/>
              </w:rPr>
            </w:pPr>
          </w:p>
        </w:tc>
        <w:tc>
          <w:tcPr>
            <w:tcW w:w="1134" w:type="dxa"/>
          </w:tcPr>
          <w:p w14:paraId="6642E381" w14:textId="77777777" w:rsidR="00C67D4D" w:rsidRPr="009E53C6" w:rsidRDefault="00C67D4D" w:rsidP="002B3302">
            <w:pPr>
              <w:spacing w:after="0" w:line="240" w:lineRule="auto"/>
              <w:rPr>
                <w:rFonts w:ascii="Times New Roman" w:hAnsi="Times New Roman" w:cs="Times New Roman"/>
                <w:sz w:val="24"/>
                <w:szCs w:val="24"/>
              </w:rPr>
            </w:pPr>
            <w:r w:rsidRPr="009E53C6">
              <w:rPr>
                <w:rFonts w:ascii="Times New Roman" w:eastAsia="Times New Roman" w:hAnsi="Times New Roman" w:cs="Times New Roman"/>
                <w:sz w:val="24"/>
                <w:szCs w:val="24"/>
                <w:lang w:eastAsia="kk-KZ"/>
              </w:rPr>
              <w:t>Х6</w:t>
            </w:r>
          </w:p>
        </w:tc>
        <w:tc>
          <w:tcPr>
            <w:tcW w:w="1134" w:type="dxa"/>
            <w:shd w:val="clear" w:color="auto" w:fill="auto"/>
            <w:noWrap/>
            <w:vAlign w:val="bottom"/>
          </w:tcPr>
          <w:p w14:paraId="2F1EC76C" w14:textId="77777777" w:rsidR="00C67D4D" w:rsidRPr="009E53C6" w:rsidRDefault="00C67D4D" w:rsidP="002B3302">
            <w:pPr>
              <w:spacing w:after="0" w:line="240" w:lineRule="auto"/>
              <w:rPr>
                <w:rFonts w:ascii="Times New Roman" w:hAnsi="Times New Roman" w:cs="Times New Roman"/>
                <w:sz w:val="24"/>
                <w:szCs w:val="24"/>
                <w:lang w:val="kk-KZ"/>
              </w:rPr>
            </w:pPr>
            <w:r w:rsidRPr="009E53C6">
              <w:rPr>
                <w:rFonts w:ascii="Times New Roman" w:eastAsia="Times New Roman" w:hAnsi="Times New Roman" w:cs="Times New Roman"/>
                <w:sz w:val="24"/>
                <w:szCs w:val="24"/>
                <w:lang w:val="kk-KZ" w:eastAsia="kk-KZ"/>
              </w:rPr>
              <w:t>дана</w:t>
            </w:r>
          </w:p>
        </w:tc>
        <w:tc>
          <w:tcPr>
            <w:tcW w:w="4366" w:type="dxa"/>
            <w:shd w:val="clear" w:color="auto" w:fill="auto"/>
          </w:tcPr>
          <w:p w14:paraId="4AD541DE" w14:textId="77777777" w:rsidR="00C67D4D" w:rsidRPr="009E53C6" w:rsidRDefault="00C67D4D" w:rsidP="002B3302">
            <w:pPr>
              <w:spacing w:after="0" w:line="240" w:lineRule="auto"/>
              <w:rPr>
                <w:rFonts w:ascii="Times New Roman" w:hAnsi="Times New Roman" w:cs="Times New Roman"/>
                <w:sz w:val="24"/>
                <w:szCs w:val="24"/>
                <w:lang w:val="kk-KZ"/>
              </w:rPr>
            </w:pPr>
            <w:r w:rsidRPr="009E53C6">
              <w:rPr>
                <w:rFonts w:ascii="Times New Roman" w:hAnsi="Times New Roman" w:cs="Times New Roman"/>
                <w:sz w:val="24"/>
                <w:szCs w:val="24"/>
                <w:lang w:val="kk-KZ"/>
              </w:rPr>
              <w:t>жолаушы вагондар саны</w:t>
            </w:r>
          </w:p>
        </w:tc>
      </w:tr>
      <w:tr w:rsidR="009E53C6" w:rsidRPr="009E53C6" w14:paraId="64EB0588" w14:textId="77777777" w:rsidTr="00C67D4D">
        <w:trPr>
          <w:trHeight w:val="20"/>
        </w:trPr>
        <w:tc>
          <w:tcPr>
            <w:tcW w:w="520" w:type="dxa"/>
            <w:vMerge w:val="restart"/>
            <w:shd w:val="clear" w:color="auto" w:fill="auto"/>
            <w:vAlign w:val="bottom"/>
          </w:tcPr>
          <w:p w14:paraId="02BC135D" w14:textId="77777777" w:rsidR="00F8206B" w:rsidRPr="009E53C6" w:rsidRDefault="00F8206B" w:rsidP="002B3302">
            <w:pPr>
              <w:spacing w:after="0" w:line="240" w:lineRule="auto"/>
              <w:rPr>
                <w:rFonts w:ascii="Times New Roman" w:eastAsia="Times New Roman" w:hAnsi="Times New Roman" w:cs="Times New Roman"/>
                <w:sz w:val="24"/>
                <w:szCs w:val="24"/>
                <w:lang w:eastAsia="kk-KZ"/>
              </w:rPr>
            </w:pPr>
          </w:p>
        </w:tc>
        <w:tc>
          <w:tcPr>
            <w:tcW w:w="2452" w:type="dxa"/>
            <w:vMerge w:val="restart"/>
          </w:tcPr>
          <w:p w14:paraId="043F96DA" w14:textId="77777777" w:rsidR="00F8206B" w:rsidRPr="009E53C6" w:rsidRDefault="00F8206B" w:rsidP="002B3302">
            <w:pPr>
              <w:spacing w:after="0" w:line="240" w:lineRule="auto"/>
              <w:rPr>
                <w:rFonts w:ascii="Times New Roman" w:eastAsia="Times New Roman" w:hAnsi="Times New Roman" w:cs="Times New Roman"/>
                <w:sz w:val="24"/>
                <w:szCs w:val="24"/>
                <w:lang w:eastAsia="kk-KZ"/>
              </w:rPr>
            </w:pPr>
          </w:p>
        </w:tc>
        <w:tc>
          <w:tcPr>
            <w:tcW w:w="1134" w:type="dxa"/>
          </w:tcPr>
          <w:p w14:paraId="168AE84A" w14:textId="77777777" w:rsidR="00F8206B" w:rsidRPr="009E53C6" w:rsidRDefault="00F8206B" w:rsidP="002B3302">
            <w:pPr>
              <w:spacing w:after="0" w:line="240" w:lineRule="auto"/>
              <w:rPr>
                <w:rFonts w:ascii="Times New Roman" w:hAnsi="Times New Roman" w:cs="Times New Roman"/>
                <w:sz w:val="24"/>
                <w:szCs w:val="24"/>
              </w:rPr>
            </w:pPr>
            <w:r w:rsidRPr="009E53C6">
              <w:rPr>
                <w:rFonts w:ascii="Times New Roman" w:eastAsia="Times New Roman" w:hAnsi="Times New Roman" w:cs="Times New Roman"/>
                <w:sz w:val="24"/>
                <w:szCs w:val="24"/>
                <w:lang w:eastAsia="kk-KZ"/>
              </w:rPr>
              <w:t>Х7</w:t>
            </w:r>
          </w:p>
        </w:tc>
        <w:tc>
          <w:tcPr>
            <w:tcW w:w="1134" w:type="dxa"/>
            <w:shd w:val="clear" w:color="auto" w:fill="auto"/>
            <w:noWrap/>
          </w:tcPr>
          <w:p w14:paraId="69FE271A" w14:textId="77777777" w:rsidR="00F8206B" w:rsidRPr="009E53C6" w:rsidRDefault="00F8206B" w:rsidP="002B3302">
            <w:pPr>
              <w:spacing w:after="0" w:line="240" w:lineRule="auto"/>
              <w:rPr>
                <w:rFonts w:ascii="Times New Roman" w:hAnsi="Times New Roman" w:cs="Times New Roman"/>
                <w:sz w:val="24"/>
                <w:szCs w:val="24"/>
              </w:rPr>
            </w:pPr>
            <w:r w:rsidRPr="009E53C6">
              <w:rPr>
                <w:rFonts w:ascii="Times New Roman" w:hAnsi="Times New Roman" w:cs="Times New Roman"/>
                <w:sz w:val="24"/>
                <w:szCs w:val="24"/>
                <w:lang w:val="kk-KZ"/>
              </w:rPr>
              <w:t>мың дана</w:t>
            </w:r>
          </w:p>
        </w:tc>
        <w:tc>
          <w:tcPr>
            <w:tcW w:w="4366" w:type="dxa"/>
            <w:shd w:val="clear" w:color="auto" w:fill="auto"/>
          </w:tcPr>
          <w:p w14:paraId="562F054C" w14:textId="77777777" w:rsidR="00F8206B" w:rsidRPr="009E53C6" w:rsidRDefault="00F8206B" w:rsidP="002B3302">
            <w:pPr>
              <w:spacing w:after="0" w:line="240" w:lineRule="auto"/>
              <w:rPr>
                <w:rFonts w:ascii="Times New Roman" w:hAnsi="Times New Roman" w:cs="Times New Roman"/>
                <w:sz w:val="24"/>
                <w:szCs w:val="24"/>
                <w:lang w:val="kk-KZ"/>
              </w:rPr>
            </w:pPr>
            <w:r w:rsidRPr="009E53C6">
              <w:rPr>
                <w:rFonts w:ascii="Times New Roman" w:hAnsi="Times New Roman" w:cs="Times New Roman"/>
                <w:sz w:val="24"/>
                <w:szCs w:val="24"/>
                <w:lang w:val="kk-KZ"/>
              </w:rPr>
              <w:t>азаматтардың жеке меншігіндегі жеңіл автокөліктердің нақты саны</w:t>
            </w:r>
          </w:p>
        </w:tc>
      </w:tr>
      <w:tr w:rsidR="009E53C6" w:rsidRPr="009E53C6" w14:paraId="719E8F18" w14:textId="77777777" w:rsidTr="00B05501">
        <w:trPr>
          <w:trHeight w:val="20"/>
        </w:trPr>
        <w:tc>
          <w:tcPr>
            <w:tcW w:w="520" w:type="dxa"/>
            <w:vMerge/>
            <w:tcBorders>
              <w:bottom w:val="single" w:sz="4" w:space="0" w:color="auto"/>
            </w:tcBorders>
            <w:shd w:val="clear" w:color="auto" w:fill="auto"/>
            <w:vAlign w:val="bottom"/>
          </w:tcPr>
          <w:p w14:paraId="274012D7" w14:textId="77777777" w:rsidR="00F8206B" w:rsidRPr="009E53C6" w:rsidRDefault="00F8206B" w:rsidP="002B3302">
            <w:pPr>
              <w:spacing w:after="0" w:line="240" w:lineRule="auto"/>
              <w:rPr>
                <w:rFonts w:ascii="Times New Roman" w:eastAsia="Times New Roman" w:hAnsi="Times New Roman" w:cs="Times New Roman"/>
                <w:sz w:val="24"/>
                <w:szCs w:val="24"/>
                <w:lang w:eastAsia="kk-KZ"/>
              </w:rPr>
            </w:pPr>
          </w:p>
        </w:tc>
        <w:tc>
          <w:tcPr>
            <w:tcW w:w="2452" w:type="dxa"/>
            <w:vMerge/>
            <w:tcBorders>
              <w:bottom w:val="single" w:sz="4" w:space="0" w:color="auto"/>
            </w:tcBorders>
          </w:tcPr>
          <w:p w14:paraId="601F932D" w14:textId="77777777" w:rsidR="00F8206B" w:rsidRPr="009E53C6" w:rsidRDefault="00F8206B" w:rsidP="002B3302">
            <w:pPr>
              <w:spacing w:after="0" w:line="240" w:lineRule="auto"/>
              <w:rPr>
                <w:rFonts w:ascii="Times New Roman" w:eastAsia="Times New Roman" w:hAnsi="Times New Roman" w:cs="Times New Roman"/>
                <w:sz w:val="24"/>
                <w:szCs w:val="24"/>
                <w:lang w:eastAsia="kk-KZ"/>
              </w:rPr>
            </w:pPr>
          </w:p>
        </w:tc>
        <w:tc>
          <w:tcPr>
            <w:tcW w:w="1134" w:type="dxa"/>
            <w:tcBorders>
              <w:bottom w:val="single" w:sz="4" w:space="0" w:color="auto"/>
            </w:tcBorders>
          </w:tcPr>
          <w:p w14:paraId="365E13B8" w14:textId="77777777" w:rsidR="00F8206B" w:rsidRPr="009E53C6" w:rsidRDefault="00F8206B" w:rsidP="002B3302">
            <w:pPr>
              <w:spacing w:after="0" w:line="240" w:lineRule="auto"/>
              <w:rPr>
                <w:rFonts w:ascii="Times New Roman" w:hAnsi="Times New Roman" w:cs="Times New Roman"/>
                <w:sz w:val="24"/>
                <w:szCs w:val="24"/>
              </w:rPr>
            </w:pPr>
            <w:r w:rsidRPr="009E53C6">
              <w:rPr>
                <w:rFonts w:ascii="Times New Roman" w:eastAsia="Times New Roman" w:hAnsi="Times New Roman" w:cs="Times New Roman"/>
                <w:sz w:val="24"/>
                <w:szCs w:val="24"/>
                <w:lang w:eastAsia="kk-KZ"/>
              </w:rPr>
              <w:t>Х8</w:t>
            </w:r>
          </w:p>
        </w:tc>
        <w:tc>
          <w:tcPr>
            <w:tcW w:w="1134" w:type="dxa"/>
            <w:tcBorders>
              <w:bottom w:val="single" w:sz="4" w:space="0" w:color="auto"/>
            </w:tcBorders>
            <w:shd w:val="clear" w:color="auto" w:fill="auto"/>
            <w:noWrap/>
          </w:tcPr>
          <w:p w14:paraId="522742AC" w14:textId="77777777" w:rsidR="00F8206B" w:rsidRPr="009E53C6" w:rsidRDefault="00F8206B" w:rsidP="002B3302">
            <w:pPr>
              <w:spacing w:after="0" w:line="240" w:lineRule="auto"/>
              <w:rPr>
                <w:rFonts w:ascii="Times New Roman" w:hAnsi="Times New Roman" w:cs="Times New Roman"/>
                <w:sz w:val="24"/>
                <w:szCs w:val="24"/>
              </w:rPr>
            </w:pPr>
            <w:r w:rsidRPr="009E53C6">
              <w:rPr>
                <w:rFonts w:ascii="Times New Roman" w:hAnsi="Times New Roman" w:cs="Times New Roman"/>
                <w:sz w:val="24"/>
                <w:szCs w:val="24"/>
                <w:lang w:val="kk-KZ"/>
              </w:rPr>
              <w:t>мың дана</w:t>
            </w:r>
          </w:p>
        </w:tc>
        <w:tc>
          <w:tcPr>
            <w:tcW w:w="4366" w:type="dxa"/>
            <w:tcBorders>
              <w:bottom w:val="single" w:sz="4" w:space="0" w:color="auto"/>
            </w:tcBorders>
            <w:shd w:val="clear" w:color="auto" w:fill="auto"/>
          </w:tcPr>
          <w:p w14:paraId="4735AF9A" w14:textId="77777777" w:rsidR="00F8206B" w:rsidRPr="009E53C6" w:rsidRDefault="00F8206B" w:rsidP="002B3302">
            <w:pPr>
              <w:spacing w:after="0" w:line="240" w:lineRule="auto"/>
              <w:rPr>
                <w:rFonts w:ascii="Times New Roman" w:hAnsi="Times New Roman" w:cs="Times New Roman"/>
                <w:sz w:val="24"/>
                <w:szCs w:val="24"/>
                <w:lang w:val="kk-KZ"/>
              </w:rPr>
            </w:pPr>
            <w:r w:rsidRPr="009E53C6">
              <w:rPr>
                <w:rFonts w:ascii="Times New Roman" w:hAnsi="Times New Roman" w:cs="Times New Roman"/>
                <w:sz w:val="24"/>
                <w:szCs w:val="24"/>
                <w:lang w:val="kk-KZ"/>
              </w:rPr>
              <w:t>қоғамдық пайдаланудағы автобустар саны</w:t>
            </w:r>
          </w:p>
        </w:tc>
      </w:tr>
    </w:tbl>
    <w:p w14:paraId="1F147440" w14:textId="77777777" w:rsidR="00B05501" w:rsidRDefault="00B05501" w:rsidP="00B05501">
      <w:pPr>
        <w:spacing w:after="0"/>
        <w:rPr>
          <w:rFonts w:ascii="Times New Roman" w:hAnsi="Times New Roman" w:cs="Times New Roman"/>
          <w:sz w:val="28"/>
          <w:szCs w:val="28"/>
          <w:lang w:val="kk-KZ"/>
        </w:rPr>
      </w:pPr>
    </w:p>
    <w:p w14:paraId="4F4F5777" w14:textId="77777777" w:rsidR="00B05501" w:rsidRDefault="00B05501" w:rsidP="00B05501">
      <w:pPr>
        <w:spacing w:after="0"/>
        <w:rPr>
          <w:rFonts w:ascii="Times New Roman" w:hAnsi="Times New Roman" w:cs="Times New Roman"/>
          <w:sz w:val="28"/>
          <w:szCs w:val="28"/>
          <w:lang w:val="kk-KZ"/>
        </w:rPr>
      </w:pPr>
    </w:p>
    <w:p w14:paraId="510E5F74" w14:textId="6EBC77DD" w:rsidR="00B05501" w:rsidRDefault="00B05501" w:rsidP="00B05501">
      <w:pPr>
        <w:spacing w:after="0"/>
        <w:rPr>
          <w:rFonts w:ascii="Times New Roman" w:hAnsi="Times New Roman" w:cs="Times New Roman"/>
          <w:sz w:val="28"/>
          <w:szCs w:val="28"/>
        </w:rPr>
      </w:pPr>
      <w:r w:rsidRPr="00D0600C">
        <w:rPr>
          <w:rFonts w:ascii="Times New Roman" w:hAnsi="Times New Roman" w:cs="Times New Roman"/>
          <w:sz w:val="28"/>
          <w:szCs w:val="28"/>
          <w:lang w:val="kk-KZ"/>
        </w:rPr>
        <w:lastRenderedPageBreak/>
        <w:t>2.5-кестенің жалғасы</w:t>
      </w:r>
    </w:p>
    <w:tbl>
      <w:tblPr>
        <w:tblStyle w:val="a5"/>
        <w:tblW w:w="0" w:type="auto"/>
        <w:tblLook w:val="04A0" w:firstRow="1" w:lastRow="0" w:firstColumn="1" w:lastColumn="0" w:noHBand="0" w:noVBand="1"/>
      </w:tblPr>
      <w:tblGrid>
        <w:gridCol w:w="534"/>
        <w:gridCol w:w="2409"/>
        <w:gridCol w:w="1134"/>
        <w:gridCol w:w="1134"/>
        <w:gridCol w:w="4644"/>
      </w:tblGrid>
      <w:tr w:rsidR="00B05501" w:rsidRPr="00EC34C9" w14:paraId="029C3112" w14:textId="77777777" w:rsidTr="00B25470">
        <w:tc>
          <w:tcPr>
            <w:tcW w:w="534" w:type="dxa"/>
            <w:vMerge w:val="restart"/>
          </w:tcPr>
          <w:p w14:paraId="16558F7B" w14:textId="77777777" w:rsidR="00B05501" w:rsidRDefault="00B05501" w:rsidP="00B05501">
            <w:pPr>
              <w:rPr>
                <w:rFonts w:ascii="Times New Roman" w:hAnsi="Times New Roman" w:cs="Times New Roman"/>
                <w:sz w:val="28"/>
                <w:szCs w:val="28"/>
              </w:rPr>
            </w:pPr>
          </w:p>
        </w:tc>
        <w:tc>
          <w:tcPr>
            <w:tcW w:w="2409" w:type="dxa"/>
            <w:vMerge w:val="restart"/>
          </w:tcPr>
          <w:p w14:paraId="6B6E11EF" w14:textId="77777777" w:rsidR="00B05501" w:rsidRDefault="00B05501" w:rsidP="00B05501">
            <w:pPr>
              <w:rPr>
                <w:rFonts w:ascii="Times New Roman" w:hAnsi="Times New Roman" w:cs="Times New Roman"/>
                <w:sz w:val="28"/>
                <w:szCs w:val="28"/>
              </w:rPr>
            </w:pPr>
          </w:p>
        </w:tc>
        <w:tc>
          <w:tcPr>
            <w:tcW w:w="1134" w:type="dxa"/>
          </w:tcPr>
          <w:p w14:paraId="78B2FD20" w14:textId="1B2EC605" w:rsidR="00B05501" w:rsidRDefault="00B05501" w:rsidP="00B05501">
            <w:pPr>
              <w:rPr>
                <w:rFonts w:ascii="Times New Roman" w:hAnsi="Times New Roman" w:cs="Times New Roman"/>
                <w:sz w:val="28"/>
                <w:szCs w:val="28"/>
              </w:rPr>
            </w:pPr>
            <w:r w:rsidRPr="009E53C6">
              <w:rPr>
                <w:rFonts w:ascii="Times New Roman" w:eastAsia="Times New Roman" w:hAnsi="Times New Roman" w:cs="Times New Roman"/>
                <w:sz w:val="24"/>
                <w:szCs w:val="24"/>
                <w:lang w:eastAsia="kk-KZ"/>
              </w:rPr>
              <w:t>Х9</w:t>
            </w:r>
          </w:p>
        </w:tc>
        <w:tc>
          <w:tcPr>
            <w:tcW w:w="1134" w:type="dxa"/>
            <w:vAlign w:val="bottom"/>
          </w:tcPr>
          <w:p w14:paraId="05A5A5D8" w14:textId="6C6F6543" w:rsidR="00B05501" w:rsidRDefault="00B05501" w:rsidP="00B05501">
            <w:pPr>
              <w:rPr>
                <w:rFonts w:ascii="Times New Roman" w:hAnsi="Times New Roman" w:cs="Times New Roman"/>
                <w:sz w:val="28"/>
                <w:szCs w:val="28"/>
              </w:rPr>
            </w:pPr>
            <w:r w:rsidRPr="009E53C6">
              <w:rPr>
                <w:rFonts w:ascii="Times New Roman" w:eastAsia="Times New Roman" w:hAnsi="Times New Roman" w:cs="Times New Roman"/>
                <w:sz w:val="24"/>
                <w:szCs w:val="24"/>
                <w:lang w:val="kk-KZ" w:eastAsia="kk-KZ"/>
              </w:rPr>
              <w:t>дана</w:t>
            </w:r>
          </w:p>
        </w:tc>
        <w:tc>
          <w:tcPr>
            <w:tcW w:w="4644" w:type="dxa"/>
          </w:tcPr>
          <w:p w14:paraId="3ED814A1" w14:textId="088CA511" w:rsidR="00B05501" w:rsidRDefault="00B05501" w:rsidP="00B05501">
            <w:pPr>
              <w:rPr>
                <w:rFonts w:ascii="Times New Roman" w:hAnsi="Times New Roman" w:cs="Times New Roman"/>
                <w:sz w:val="28"/>
                <w:szCs w:val="28"/>
              </w:rPr>
            </w:pPr>
            <w:r w:rsidRPr="009E53C6">
              <w:rPr>
                <w:rFonts w:ascii="Times New Roman" w:hAnsi="Times New Roman" w:cs="Times New Roman"/>
                <w:sz w:val="24"/>
                <w:szCs w:val="24"/>
                <w:lang w:val="kk-KZ"/>
              </w:rPr>
              <w:t>азаматтық әуе кемелерінің жалпы саны</w:t>
            </w:r>
          </w:p>
        </w:tc>
      </w:tr>
      <w:tr w:rsidR="00B05501" w:rsidRPr="00EC34C9" w14:paraId="0C8B913C" w14:textId="77777777" w:rsidTr="00B05501">
        <w:tc>
          <w:tcPr>
            <w:tcW w:w="534" w:type="dxa"/>
            <w:vMerge/>
          </w:tcPr>
          <w:p w14:paraId="3D132514" w14:textId="77777777" w:rsidR="00B05501" w:rsidRDefault="00B05501" w:rsidP="00B05501">
            <w:pPr>
              <w:rPr>
                <w:rFonts w:ascii="Times New Roman" w:hAnsi="Times New Roman" w:cs="Times New Roman"/>
                <w:sz w:val="28"/>
                <w:szCs w:val="28"/>
              </w:rPr>
            </w:pPr>
          </w:p>
        </w:tc>
        <w:tc>
          <w:tcPr>
            <w:tcW w:w="2409" w:type="dxa"/>
            <w:vMerge/>
          </w:tcPr>
          <w:p w14:paraId="22824A2F" w14:textId="77777777" w:rsidR="00B05501" w:rsidRDefault="00B05501" w:rsidP="00B05501">
            <w:pPr>
              <w:rPr>
                <w:rFonts w:ascii="Times New Roman" w:hAnsi="Times New Roman" w:cs="Times New Roman"/>
                <w:sz w:val="28"/>
                <w:szCs w:val="28"/>
              </w:rPr>
            </w:pPr>
          </w:p>
        </w:tc>
        <w:tc>
          <w:tcPr>
            <w:tcW w:w="1134" w:type="dxa"/>
          </w:tcPr>
          <w:p w14:paraId="7B64B65A" w14:textId="16A53C0B" w:rsidR="00B05501" w:rsidRDefault="00B05501" w:rsidP="00B05501">
            <w:pPr>
              <w:rPr>
                <w:rFonts w:ascii="Times New Roman" w:hAnsi="Times New Roman" w:cs="Times New Roman"/>
                <w:sz w:val="28"/>
                <w:szCs w:val="28"/>
              </w:rPr>
            </w:pPr>
            <w:r w:rsidRPr="009E53C6">
              <w:rPr>
                <w:rFonts w:ascii="Times New Roman" w:eastAsia="Times New Roman" w:hAnsi="Times New Roman" w:cs="Times New Roman"/>
                <w:sz w:val="24"/>
                <w:szCs w:val="24"/>
                <w:lang w:eastAsia="kk-KZ"/>
              </w:rPr>
              <w:t>Х1</w:t>
            </w:r>
            <w:r>
              <w:rPr>
                <w:rFonts w:ascii="Times New Roman" w:eastAsia="Times New Roman" w:hAnsi="Times New Roman" w:cs="Times New Roman"/>
                <w:sz w:val="24"/>
                <w:szCs w:val="24"/>
                <w:lang w:eastAsia="kk-KZ"/>
              </w:rPr>
              <w:t>0</w:t>
            </w:r>
          </w:p>
        </w:tc>
        <w:tc>
          <w:tcPr>
            <w:tcW w:w="1134" w:type="dxa"/>
          </w:tcPr>
          <w:p w14:paraId="61B48D42" w14:textId="5BFD34AE" w:rsidR="00B05501" w:rsidRDefault="00B05501" w:rsidP="00B05501">
            <w:pPr>
              <w:rPr>
                <w:rFonts w:ascii="Times New Roman" w:hAnsi="Times New Roman" w:cs="Times New Roman"/>
                <w:sz w:val="28"/>
                <w:szCs w:val="28"/>
              </w:rPr>
            </w:pPr>
            <w:r w:rsidRPr="009E53C6">
              <w:rPr>
                <w:rFonts w:ascii="Times New Roman" w:eastAsia="Times New Roman" w:hAnsi="Times New Roman" w:cs="Times New Roman"/>
                <w:sz w:val="24"/>
                <w:szCs w:val="24"/>
                <w:lang w:val="kk-KZ" w:eastAsia="kk-KZ"/>
              </w:rPr>
              <w:t>млрд тг.</w:t>
            </w:r>
          </w:p>
        </w:tc>
        <w:tc>
          <w:tcPr>
            <w:tcW w:w="4644" w:type="dxa"/>
          </w:tcPr>
          <w:p w14:paraId="669C12D6" w14:textId="1BDAEA61" w:rsidR="00B05501" w:rsidRDefault="00B05501" w:rsidP="00B05501">
            <w:pPr>
              <w:rPr>
                <w:rFonts w:ascii="Times New Roman" w:hAnsi="Times New Roman" w:cs="Times New Roman"/>
                <w:sz w:val="28"/>
                <w:szCs w:val="28"/>
              </w:rPr>
            </w:pPr>
            <w:r w:rsidRPr="009E53C6">
              <w:rPr>
                <w:rFonts w:ascii="Times New Roman" w:hAnsi="Times New Roman" w:cs="Times New Roman"/>
                <w:sz w:val="24"/>
                <w:szCs w:val="24"/>
                <w:lang w:val="kk-KZ"/>
              </w:rPr>
              <w:t xml:space="preserve">туризм саласында </w:t>
            </w:r>
            <w:r w:rsidRPr="009E53C6">
              <w:rPr>
                <w:rFonts w:ascii="Times New Roman" w:hAnsi="Times New Roman" w:cs="Times New Roman"/>
                <w:bCs/>
                <w:sz w:val="24"/>
                <w:szCs w:val="24"/>
                <w:lang w:val="kk-KZ"/>
              </w:rPr>
              <w:t>өндірілген өнім мен көрсетілген қызметтердің көлемі</w:t>
            </w:r>
          </w:p>
        </w:tc>
      </w:tr>
      <w:tr w:rsidR="00B05501" w:rsidRPr="00B05501" w14:paraId="704C8CDD" w14:textId="77777777" w:rsidTr="00FE7B07">
        <w:tc>
          <w:tcPr>
            <w:tcW w:w="534" w:type="dxa"/>
            <w:vMerge w:val="restart"/>
          </w:tcPr>
          <w:p w14:paraId="614F5714" w14:textId="542817B1" w:rsidR="00B05501" w:rsidRDefault="00B05501" w:rsidP="00B05501">
            <w:pPr>
              <w:rPr>
                <w:rFonts w:ascii="Times New Roman" w:hAnsi="Times New Roman" w:cs="Times New Roman"/>
                <w:sz w:val="28"/>
                <w:szCs w:val="28"/>
              </w:rPr>
            </w:pPr>
            <w:r>
              <w:rPr>
                <w:rFonts w:ascii="Times New Roman" w:hAnsi="Times New Roman" w:cs="Times New Roman"/>
                <w:sz w:val="28"/>
                <w:szCs w:val="28"/>
              </w:rPr>
              <w:t>2</w:t>
            </w:r>
          </w:p>
        </w:tc>
        <w:tc>
          <w:tcPr>
            <w:tcW w:w="2409" w:type="dxa"/>
            <w:vMerge w:val="restart"/>
          </w:tcPr>
          <w:p w14:paraId="3BCC8184" w14:textId="0E5A4A36" w:rsidR="00B05501" w:rsidRDefault="00B05501" w:rsidP="00B05501">
            <w:pPr>
              <w:rPr>
                <w:rFonts w:ascii="Times New Roman" w:hAnsi="Times New Roman" w:cs="Times New Roman"/>
                <w:sz w:val="28"/>
                <w:szCs w:val="28"/>
              </w:rPr>
            </w:pPr>
            <w:r w:rsidRPr="009E53C6">
              <w:rPr>
                <w:rFonts w:ascii="Times New Roman" w:hAnsi="Times New Roman" w:cs="Times New Roman"/>
                <w:sz w:val="24"/>
                <w:szCs w:val="24"/>
              </w:rPr>
              <w:t xml:space="preserve">FAC2: </w:t>
            </w:r>
            <w:r w:rsidRPr="009E53C6">
              <w:rPr>
                <w:rStyle w:val="jlqj4b"/>
                <w:rFonts w:ascii="Times New Roman" w:hAnsi="Times New Roman" w:cs="Times New Roman"/>
                <w:sz w:val="24"/>
                <w:szCs w:val="24"/>
                <w:lang w:val="kk-KZ"/>
              </w:rPr>
              <w:t>инфрақұрылымдық орта</w:t>
            </w:r>
          </w:p>
        </w:tc>
        <w:tc>
          <w:tcPr>
            <w:tcW w:w="1134" w:type="dxa"/>
          </w:tcPr>
          <w:p w14:paraId="2F918A55" w14:textId="38DDA168" w:rsidR="00B05501" w:rsidRDefault="00B05501" w:rsidP="00B05501">
            <w:pPr>
              <w:rPr>
                <w:rFonts w:ascii="Times New Roman" w:hAnsi="Times New Roman" w:cs="Times New Roman"/>
                <w:sz w:val="28"/>
                <w:szCs w:val="28"/>
              </w:rPr>
            </w:pPr>
            <w:r w:rsidRPr="009E53C6">
              <w:rPr>
                <w:rFonts w:ascii="Times New Roman" w:eastAsia="Times New Roman" w:hAnsi="Times New Roman" w:cs="Times New Roman"/>
                <w:sz w:val="24"/>
                <w:szCs w:val="24"/>
                <w:lang w:eastAsia="kk-KZ"/>
              </w:rPr>
              <w:t>Х4</w:t>
            </w:r>
          </w:p>
        </w:tc>
        <w:tc>
          <w:tcPr>
            <w:tcW w:w="1134" w:type="dxa"/>
          </w:tcPr>
          <w:p w14:paraId="7D74AF80" w14:textId="2985D791" w:rsidR="00B05501" w:rsidRDefault="00B05501" w:rsidP="00B05501">
            <w:pPr>
              <w:rPr>
                <w:rFonts w:ascii="Times New Roman" w:hAnsi="Times New Roman" w:cs="Times New Roman"/>
                <w:sz w:val="28"/>
                <w:szCs w:val="28"/>
              </w:rPr>
            </w:pPr>
            <w:r w:rsidRPr="009E53C6">
              <w:rPr>
                <w:rFonts w:ascii="Times New Roman" w:hAnsi="Times New Roman" w:cs="Times New Roman"/>
                <w:sz w:val="24"/>
                <w:szCs w:val="24"/>
                <w:lang w:val="kk-KZ"/>
              </w:rPr>
              <w:t>мың км</w:t>
            </w:r>
          </w:p>
        </w:tc>
        <w:tc>
          <w:tcPr>
            <w:tcW w:w="4644" w:type="dxa"/>
            <w:vAlign w:val="bottom"/>
          </w:tcPr>
          <w:p w14:paraId="007DAC6D" w14:textId="0EABA5C7" w:rsidR="00B05501" w:rsidRDefault="00B05501" w:rsidP="00B05501">
            <w:pPr>
              <w:rPr>
                <w:rFonts w:ascii="Times New Roman" w:hAnsi="Times New Roman" w:cs="Times New Roman"/>
                <w:sz w:val="28"/>
                <w:szCs w:val="28"/>
              </w:rPr>
            </w:pPr>
            <w:r w:rsidRPr="009E53C6">
              <w:rPr>
                <w:rFonts w:ascii="Times New Roman" w:hAnsi="Times New Roman" w:cs="Times New Roman"/>
                <w:sz w:val="24"/>
                <w:szCs w:val="24"/>
                <w:lang w:val="kk-KZ"/>
              </w:rPr>
              <w:t>темір жол желісінің ұзындығы</w:t>
            </w:r>
          </w:p>
        </w:tc>
      </w:tr>
      <w:tr w:rsidR="00B05501" w:rsidRPr="00B05501" w14:paraId="7006E9C5" w14:textId="77777777" w:rsidTr="00B05501">
        <w:tc>
          <w:tcPr>
            <w:tcW w:w="534" w:type="dxa"/>
            <w:vMerge/>
          </w:tcPr>
          <w:p w14:paraId="43C4EE20" w14:textId="77777777" w:rsidR="00B05501" w:rsidRDefault="00B05501" w:rsidP="00B05501">
            <w:pPr>
              <w:rPr>
                <w:rFonts w:ascii="Times New Roman" w:hAnsi="Times New Roman" w:cs="Times New Roman"/>
                <w:sz w:val="28"/>
                <w:szCs w:val="28"/>
              </w:rPr>
            </w:pPr>
          </w:p>
        </w:tc>
        <w:tc>
          <w:tcPr>
            <w:tcW w:w="2409" w:type="dxa"/>
            <w:vMerge/>
          </w:tcPr>
          <w:p w14:paraId="74F01FF5" w14:textId="77777777" w:rsidR="00B05501" w:rsidRDefault="00B05501" w:rsidP="00B05501">
            <w:pPr>
              <w:rPr>
                <w:rFonts w:ascii="Times New Roman" w:hAnsi="Times New Roman" w:cs="Times New Roman"/>
                <w:sz w:val="28"/>
                <w:szCs w:val="28"/>
              </w:rPr>
            </w:pPr>
          </w:p>
        </w:tc>
        <w:tc>
          <w:tcPr>
            <w:tcW w:w="1134" w:type="dxa"/>
          </w:tcPr>
          <w:p w14:paraId="3B06EE25" w14:textId="6A037D6F" w:rsidR="00B05501" w:rsidRDefault="00B05501" w:rsidP="00B05501">
            <w:pPr>
              <w:rPr>
                <w:rFonts w:ascii="Times New Roman" w:hAnsi="Times New Roman" w:cs="Times New Roman"/>
                <w:sz w:val="28"/>
                <w:szCs w:val="28"/>
              </w:rPr>
            </w:pPr>
            <w:r w:rsidRPr="009E53C6">
              <w:rPr>
                <w:rFonts w:ascii="Times New Roman" w:eastAsia="Times New Roman" w:hAnsi="Times New Roman" w:cs="Times New Roman"/>
                <w:sz w:val="24"/>
                <w:szCs w:val="24"/>
                <w:lang w:eastAsia="kk-KZ"/>
              </w:rPr>
              <w:t>Х5</w:t>
            </w:r>
          </w:p>
        </w:tc>
        <w:tc>
          <w:tcPr>
            <w:tcW w:w="1134" w:type="dxa"/>
          </w:tcPr>
          <w:p w14:paraId="13EAC9E6" w14:textId="22F009BB" w:rsidR="00B05501" w:rsidRDefault="00B05501" w:rsidP="00B05501">
            <w:pPr>
              <w:rPr>
                <w:rFonts w:ascii="Times New Roman" w:hAnsi="Times New Roman" w:cs="Times New Roman"/>
                <w:sz w:val="28"/>
                <w:szCs w:val="28"/>
              </w:rPr>
            </w:pPr>
            <w:r w:rsidRPr="009E53C6">
              <w:rPr>
                <w:rFonts w:ascii="Times New Roman" w:hAnsi="Times New Roman" w:cs="Times New Roman"/>
                <w:sz w:val="24"/>
                <w:szCs w:val="24"/>
                <w:lang w:val="kk-KZ"/>
              </w:rPr>
              <w:t>мың км</w:t>
            </w:r>
          </w:p>
        </w:tc>
        <w:tc>
          <w:tcPr>
            <w:tcW w:w="4644" w:type="dxa"/>
          </w:tcPr>
          <w:p w14:paraId="315048D5" w14:textId="6DB20ED1" w:rsidR="00B05501" w:rsidRDefault="00B05501" w:rsidP="00B05501">
            <w:pPr>
              <w:rPr>
                <w:rFonts w:ascii="Times New Roman" w:hAnsi="Times New Roman" w:cs="Times New Roman"/>
                <w:sz w:val="28"/>
                <w:szCs w:val="28"/>
              </w:rPr>
            </w:pPr>
            <w:r w:rsidRPr="009E53C6">
              <w:rPr>
                <w:rFonts w:ascii="Times New Roman" w:hAnsi="Times New Roman" w:cs="Times New Roman"/>
                <w:sz w:val="24"/>
                <w:szCs w:val="24"/>
                <w:lang w:val="kk-KZ"/>
              </w:rPr>
              <w:t>автокөлік жолдарының ұзындығы</w:t>
            </w:r>
          </w:p>
        </w:tc>
      </w:tr>
      <w:tr w:rsidR="00B05501" w:rsidRPr="00EC34C9" w14:paraId="7D9E0B7A" w14:textId="77777777" w:rsidTr="00B05501">
        <w:tc>
          <w:tcPr>
            <w:tcW w:w="534" w:type="dxa"/>
          </w:tcPr>
          <w:p w14:paraId="544314F7" w14:textId="4BD48308" w:rsidR="00B05501" w:rsidRDefault="00B05501" w:rsidP="00B05501">
            <w:pPr>
              <w:rPr>
                <w:rFonts w:ascii="Times New Roman" w:hAnsi="Times New Roman" w:cs="Times New Roman"/>
                <w:sz w:val="28"/>
                <w:szCs w:val="28"/>
              </w:rPr>
            </w:pPr>
            <w:r w:rsidRPr="009E53C6">
              <w:rPr>
                <w:rFonts w:ascii="Times New Roman" w:eastAsia="Times New Roman" w:hAnsi="Times New Roman" w:cs="Times New Roman"/>
                <w:sz w:val="24"/>
                <w:szCs w:val="24"/>
                <w:lang w:eastAsia="kk-KZ"/>
              </w:rPr>
              <w:t>3</w:t>
            </w:r>
          </w:p>
        </w:tc>
        <w:tc>
          <w:tcPr>
            <w:tcW w:w="2409" w:type="dxa"/>
          </w:tcPr>
          <w:p w14:paraId="2C881EE0" w14:textId="32B3A492" w:rsidR="00B05501" w:rsidRDefault="00B05501" w:rsidP="00B05501">
            <w:pPr>
              <w:rPr>
                <w:rFonts w:ascii="Times New Roman" w:hAnsi="Times New Roman" w:cs="Times New Roman"/>
                <w:sz w:val="28"/>
                <w:szCs w:val="28"/>
              </w:rPr>
            </w:pPr>
            <w:r w:rsidRPr="009E53C6">
              <w:rPr>
                <w:rFonts w:ascii="Times New Roman" w:hAnsi="Times New Roman" w:cs="Times New Roman"/>
                <w:sz w:val="24"/>
                <w:szCs w:val="24"/>
              </w:rPr>
              <w:t>FAC3:</w:t>
            </w:r>
            <w:r w:rsidRPr="009E53C6">
              <w:rPr>
                <w:rFonts w:ascii="Times New Roman" w:eastAsia="Times New Roman" w:hAnsi="Times New Roman" w:cs="Times New Roman"/>
                <w:sz w:val="24"/>
                <w:szCs w:val="24"/>
                <w:lang w:eastAsia="kk-KZ"/>
              </w:rPr>
              <w:t xml:space="preserve"> </w:t>
            </w:r>
            <w:r w:rsidRPr="009E53C6">
              <w:rPr>
                <w:rStyle w:val="jlqj4b"/>
                <w:rFonts w:ascii="Times New Roman" w:hAnsi="Times New Roman" w:cs="Times New Roman"/>
                <w:sz w:val="24"/>
                <w:szCs w:val="24"/>
                <w:lang w:val="kk-KZ"/>
              </w:rPr>
              <w:t>туризм инфрақұрылымына салынған инвестициялар</w:t>
            </w:r>
          </w:p>
        </w:tc>
        <w:tc>
          <w:tcPr>
            <w:tcW w:w="1134" w:type="dxa"/>
          </w:tcPr>
          <w:p w14:paraId="7D15345D" w14:textId="30BD46A3" w:rsidR="00B05501" w:rsidRDefault="00B05501" w:rsidP="00B05501">
            <w:pPr>
              <w:rPr>
                <w:rFonts w:ascii="Times New Roman" w:hAnsi="Times New Roman" w:cs="Times New Roman"/>
                <w:sz w:val="28"/>
                <w:szCs w:val="28"/>
              </w:rPr>
            </w:pPr>
            <w:r w:rsidRPr="009E53C6">
              <w:rPr>
                <w:rFonts w:ascii="Times New Roman" w:hAnsi="Times New Roman" w:cs="Times New Roman"/>
                <w:sz w:val="24"/>
                <w:szCs w:val="24"/>
              </w:rPr>
              <w:t>Х11</w:t>
            </w:r>
          </w:p>
        </w:tc>
        <w:tc>
          <w:tcPr>
            <w:tcW w:w="1134" w:type="dxa"/>
          </w:tcPr>
          <w:p w14:paraId="3186CE72" w14:textId="684BADA2" w:rsidR="00B05501" w:rsidRDefault="00B05501" w:rsidP="00B05501">
            <w:pPr>
              <w:rPr>
                <w:rFonts w:ascii="Times New Roman" w:hAnsi="Times New Roman" w:cs="Times New Roman"/>
                <w:sz w:val="28"/>
                <w:szCs w:val="28"/>
              </w:rPr>
            </w:pPr>
            <w:r w:rsidRPr="009E53C6">
              <w:rPr>
                <w:rFonts w:ascii="Times New Roman" w:eastAsia="Times New Roman" w:hAnsi="Times New Roman" w:cs="Times New Roman"/>
                <w:sz w:val="24"/>
                <w:szCs w:val="24"/>
                <w:lang w:val="kk-KZ" w:eastAsia="kk-KZ"/>
              </w:rPr>
              <w:t>млрд тг</w:t>
            </w:r>
          </w:p>
        </w:tc>
        <w:tc>
          <w:tcPr>
            <w:tcW w:w="4644" w:type="dxa"/>
          </w:tcPr>
          <w:p w14:paraId="1BAAAC3B" w14:textId="1150CAE9" w:rsidR="00B05501" w:rsidRPr="00B50209" w:rsidRDefault="00B50209" w:rsidP="00B05501">
            <w:pPr>
              <w:rPr>
                <w:rFonts w:ascii="Times New Roman" w:hAnsi="Times New Roman" w:cs="Times New Roman"/>
                <w:sz w:val="24"/>
                <w:szCs w:val="24"/>
              </w:rPr>
            </w:pPr>
            <w:r w:rsidRPr="00B50209">
              <w:rPr>
                <w:rFonts w:ascii="Times New Roman" w:hAnsi="Times New Roman" w:cs="Times New Roman"/>
                <w:sz w:val="24"/>
                <w:szCs w:val="24"/>
                <w:lang w:val="kk-KZ"/>
              </w:rPr>
              <w:t>туризм саласының негізгі капиталына салынған инвестиция</w:t>
            </w:r>
          </w:p>
        </w:tc>
      </w:tr>
    </w:tbl>
    <w:p w14:paraId="122DA270" w14:textId="77777777" w:rsidR="00B05501" w:rsidRPr="00B05501" w:rsidRDefault="00B05501" w:rsidP="002B3302">
      <w:pPr>
        <w:spacing w:after="0"/>
        <w:ind w:firstLine="709"/>
        <w:rPr>
          <w:rFonts w:ascii="Times New Roman" w:hAnsi="Times New Roman" w:cs="Times New Roman"/>
          <w:sz w:val="28"/>
          <w:szCs w:val="28"/>
          <w:lang w:val="ru-RU"/>
        </w:rPr>
      </w:pPr>
    </w:p>
    <w:p w14:paraId="233537B7" w14:textId="4E9F2427" w:rsidR="00C67D4D" w:rsidRPr="00694E8E" w:rsidRDefault="00C67D4D" w:rsidP="002B3302">
      <w:pPr>
        <w:spacing w:after="0"/>
        <w:ind w:firstLine="709"/>
        <w:jc w:val="both"/>
        <w:rPr>
          <w:rFonts w:ascii="Times New Roman" w:hAnsi="Times New Roman" w:cs="Times New Roman"/>
          <w:sz w:val="28"/>
          <w:szCs w:val="28"/>
          <w:lang w:val="ru-RU"/>
        </w:rPr>
      </w:pPr>
      <w:r w:rsidRPr="009E53C6">
        <w:rPr>
          <w:rFonts w:ascii="Times New Roman" w:hAnsi="Times New Roman" w:cs="Times New Roman"/>
          <w:sz w:val="28"/>
          <w:szCs w:val="28"/>
          <w:lang w:val="kk-KZ"/>
        </w:rPr>
        <w:t>Уақытқа байланысты осы факторлардың өзгеріс сипаттары</w:t>
      </w:r>
      <w:r w:rsidRPr="00694E8E">
        <w:rPr>
          <w:rFonts w:ascii="Times New Roman" w:hAnsi="Times New Roman" w:cs="Times New Roman"/>
          <w:sz w:val="28"/>
          <w:szCs w:val="28"/>
          <w:lang w:val="ru-RU"/>
        </w:rPr>
        <w:t xml:space="preserve"> </w:t>
      </w:r>
      <w:r w:rsidR="00B1668E" w:rsidRPr="00694E8E">
        <w:rPr>
          <w:rFonts w:ascii="Times New Roman" w:hAnsi="Times New Roman" w:cs="Times New Roman"/>
          <w:sz w:val="28"/>
          <w:szCs w:val="28"/>
          <w:lang w:val="ru-RU"/>
        </w:rPr>
        <w:t>2.</w:t>
      </w:r>
      <w:r w:rsidR="00FC6F39" w:rsidRPr="009E53C6">
        <w:rPr>
          <w:rFonts w:ascii="Times New Roman" w:hAnsi="Times New Roman" w:cs="Times New Roman"/>
          <w:sz w:val="28"/>
          <w:szCs w:val="28"/>
          <w:lang w:val="kk-KZ"/>
        </w:rPr>
        <w:t>7</w:t>
      </w:r>
      <w:r w:rsidR="00B1668E" w:rsidRPr="00694E8E">
        <w:rPr>
          <w:rFonts w:ascii="Times New Roman" w:hAnsi="Times New Roman" w:cs="Times New Roman"/>
          <w:sz w:val="28"/>
          <w:szCs w:val="28"/>
          <w:lang w:val="ru-RU"/>
        </w:rPr>
        <w:t>-</w:t>
      </w:r>
      <w:r w:rsidRPr="009E53C6">
        <w:rPr>
          <w:rFonts w:ascii="Times New Roman" w:hAnsi="Times New Roman" w:cs="Times New Roman"/>
          <w:sz w:val="28"/>
          <w:szCs w:val="28"/>
          <w:lang w:val="kk-KZ"/>
        </w:rPr>
        <w:t>сурет</w:t>
      </w:r>
      <w:r w:rsidR="00B1668E" w:rsidRPr="009E53C6">
        <w:rPr>
          <w:rFonts w:ascii="Times New Roman" w:hAnsi="Times New Roman" w:cs="Times New Roman"/>
          <w:sz w:val="28"/>
          <w:szCs w:val="28"/>
          <w:lang w:val="kk-KZ"/>
        </w:rPr>
        <w:t>те</w:t>
      </w:r>
      <w:r w:rsidRPr="009E53C6">
        <w:rPr>
          <w:rFonts w:ascii="Times New Roman" w:hAnsi="Times New Roman" w:cs="Times New Roman"/>
          <w:sz w:val="28"/>
          <w:szCs w:val="28"/>
          <w:lang w:val="kk-KZ"/>
        </w:rPr>
        <w:t xml:space="preserve"> көрсетілген.</w:t>
      </w:r>
    </w:p>
    <w:p w14:paraId="4BA73D7F" w14:textId="77777777" w:rsidR="00C67D4D" w:rsidRDefault="00C67D4D" w:rsidP="002B3302">
      <w:pPr>
        <w:spacing w:after="0"/>
        <w:rPr>
          <w:rFonts w:ascii="Calibri" w:hAnsi="Calibri" w:cs="Calibri"/>
          <w:color w:val="000000"/>
          <w:sz w:val="14"/>
          <w:szCs w:val="14"/>
        </w:rPr>
      </w:pPr>
      <w:r>
        <w:rPr>
          <w:noProof/>
          <w:lang w:val="ru-RU" w:eastAsia="ru-RU"/>
        </w:rPr>
        <w:drawing>
          <wp:inline distT="0" distB="0" distL="0" distR="0" wp14:anchorId="23A06C5E" wp14:editId="5C6A2757">
            <wp:extent cx="6109398" cy="2828290"/>
            <wp:effectExtent l="0" t="0" r="5715" b="10160"/>
            <wp:docPr id="16" name="Диаграмма 16">
              <a:extLst xmlns:a="http://schemas.openxmlformats.org/drawingml/2006/main">
                <a:ext uri="{FF2B5EF4-FFF2-40B4-BE49-F238E27FC236}">
                  <a16:creationId xmlns:a16="http://schemas.microsoft.com/office/drawing/2014/main" id="{E7A64E32-A219-4AF6-BA50-8A6BE57A09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9EF1F0E" w14:textId="77777777" w:rsidR="00C67D4D" w:rsidRDefault="00C67D4D" w:rsidP="002B3302">
      <w:pPr>
        <w:spacing w:after="0"/>
        <w:ind w:firstLine="709"/>
        <w:jc w:val="center"/>
        <w:rPr>
          <w:rFonts w:ascii="Times New Roman" w:hAnsi="Times New Roman" w:cs="Times New Roman"/>
          <w:color w:val="000000"/>
          <w:sz w:val="28"/>
          <w:szCs w:val="28"/>
        </w:rPr>
      </w:pPr>
    </w:p>
    <w:p w14:paraId="158747D6" w14:textId="4AAEB70B" w:rsidR="00C67D4D" w:rsidRPr="009E53C6" w:rsidRDefault="00C67D4D" w:rsidP="002B3302">
      <w:pPr>
        <w:spacing w:after="0"/>
        <w:ind w:firstLine="709"/>
        <w:jc w:val="center"/>
        <w:rPr>
          <w:rFonts w:ascii="Times New Roman" w:hAnsi="Times New Roman" w:cs="Times New Roman"/>
          <w:sz w:val="28"/>
          <w:szCs w:val="28"/>
        </w:rPr>
      </w:pPr>
      <w:r w:rsidRPr="009E53C6">
        <w:rPr>
          <w:rFonts w:ascii="Times New Roman" w:hAnsi="Times New Roman" w:cs="Times New Roman"/>
          <w:sz w:val="28"/>
          <w:szCs w:val="28"/>
          <w:lang w:val="kk-KZ"/>
        </w:rPr>
        <w:t>Сурет</w:t>
      </w:r>
      <w:r w:rsidRPr="009E53C6">
        <w:rPr>
          <w:rFonts w:ascii="Times New Roman" w:hAnsi="Times New Roman" w:cs="Times New Roman"/>
          <w:sz w:val="28"/>
          <w:szCs w:val="28"/>
        </w:rPr>
        <w:t xml:space="preserve"> </w:t>
      </w:r>
      <w:r w:rsidR="00543530" w:rsidRPr="009E53C6">
        <w:rPr>
          <w:rFonts w:ascii="Times New Roman" w:hAnsi="Times New Roman" w:cs="Times New Roman"/>
          <w:sz w:val="28"/>
          <w:szCs w:val="28"/>
        </w:rPr>
        <w:t>2.</w:t>
      </w:r>
      <w:r w:rsidR="00FC6F39" w:rsidRPr="009E53C6">
        <w:rPr>
          <w:rFonts w:ascii="Times New Roman" w:hAnsi="Times New Roman" w:cs="Times New Roman"/>
          <w:sz w:val="28"/>
          <w:szCs w:val="28"/>
          <w:lang w:val="kk-KZ"/>
        </w:rPr>
        <w:t>7</w:t>
      </w:r>
      <w:r w:rsidR="00543530" w:rsidRPr="009E53C6">
        <w:rPr>
          <w:rFonts w:ascii="Times New Roman" w:hAnsi="Times New Roman" w:cs="Times New Roman"/>
          <w:sz w:val="28"/>
          <w:szCs w:val="28"/>
        </w:rPr>
        <w:t xml:space="preserve"> </w:t>
      </w:r>
      <w:r w:rsidR="002D74A7" w:rsidRPr="009E53C6">
        <w:rPr>
          <w:rFonts w:ascii="Times New Roman" w:hAnsi="Times New Roman" w:cs="Times New Roman"/>
          <w:sz w:val="28"/>
          <w:szCs w:val="28"/>
          <w:lang w:val="kk-KZ"/>
        </w:rPr>
        <w:t>–</w:t>
      </w:r>
      <w:r w:rsidR="002F79A4" w:rsidRPr="000B05C2">
        <w:rPr>
          <w:rFonts w:ascii="Times New Roman" w:hAnsi="Times New Roman" w:cs="Times New Roman"/>
          <w:sz w:val="28"/>
          <w:szCs w:val="28"/>
        </w:rPr>
        <w:t xml:space="preserve"> </w:t>
      </w:r>
      <w:r w:rsidR="000D4A2C">
        <w:rPr>
          <w:rFonts w:ascii="Times New Roman" w:hAnsi="Times New Roman" w:cs="Times New Roman"/>
          <w:sz w:val="28"/>
          <w:szCs w:val="28"/>
          <w:lang w:val="kk-KZ"/>
        </w:rPr>
        <w:t>Таңд</w:t>
      </w:r>
      <w:r w:rsidRPr="009E53C6">
        <w:rPr>
          <w:rFonts w:ascii="Times New Roman" w:hAnsi="Times New Roman" w:cs="Times New Roman"/>
          <w:sz w:val="28"/>
          <w:szCs w:val="28"/>
          <w:lang w:val="kk-KZ"/>
        </w:rPr>
        <w:t xml:space="preserve">алған факторлардың </w:t>
      </w:r>
      <w:r w:rsidRPr="009E53C6">
        <w:rPr>
          <w:rFonts w:ascii="Times New Roman" w:hAnsi="Times New Roman" w:cs="Times New Roman"/>
          <w:sz w:val="28"/>
          <w:szCs w:val="28"/>
        </w:rPr>
        <w:t xml:space="preserve">2000 </w:t>
      </w:r>
      <w:r w:rsidR="002F79A4" w:rsidRPr="000B05C2">
        <w:rPr>
          <w:rFonts w:ascii="Times New Roman" w:hAnsi="Times New Roman" w:cs="Times New Roman"/>
          <w:sz w:val="28"/>
          <w:szCs w:val="28"/>
        </w:rPr>
        <w:t>-</w:t>
      </w:r>
      <w:r w:rsidRPr="009E53C6">
        <w:rPr>
          <w:rFonts w:ascii="Times New Roman" w:hAnsi="Times New Roman" w:cs="Times New Roman"/>
          <w:sz w:val="28"/>
          <w:szCs w:val="28"/>
        </w:rPr>
        <w:t xml:space="preserve"> 2019 </w:t>
      </w:r>
      <w:r w:rsidRPr="009E53C6">
        <w:rPr>
          <w:rFonts w:ascii="Times New Roman" w:hAnsi="Times New Roman" w:cs="Times New Roman"/>
          <w:sz w:val="28"/>
          <w:szCs w:val="28"/>
          <w:lang w:val="kk-KZ"/>
        </w:rPr>
        <w:t>жж</w:t>
      </w:r>
      <w:r w:rsidRPr="009E53C6">
        <w:rPr>
          <w:rFonts w:ascii="Times New Roman" w:hAnsi="Times New Roman" w:cs="Times New Roman"/>
          <w:sz w:val="28"/>
          <w:szCs w:val="28"/>
        </w:rPr>
        <w:t>.</w:t>
      </w:r>
    </w:p>
    <w:p w14:paraId="01DB97DD" w14:textId="085B8684" w:rsidR="00C67D4D" w:rsidRPr="009E53C6" w:rsidRDefault="008F252A" w:rsidP="002B3302">
      <w:pPr>
        <w:spacing w:after="0"/>
        <w:ind w:firstLine="709"/>
        <w:jc w:val="center"/>
        <w:rPr>
          <w:rFonts w:ascii="Times New Roman" w:hAnsi="Times New Roman" w:cs="Times New Roman"/>
          <w:sz w:val="28"/>
          <w:szCs w:val="28"/>
        </w:rPr>
      </w:pPr>
      <w:r w:rsidRPr="009E53C6">
        <w:rPr>
          <w:rFonts w:ascii="Times New Roman" w:hAnsi="Times New Roman" w:cs="Times New Roman"/>
          <w:sz w:val="28"/>
          <w:szCs w:val="28"/>
          <w:lang w:val="kk-KZ"/>
        </w:rPr>
        <w:t>а</w:t>
      </w:r>
      <w:r w:rsidR="00766091" w:rsidRPr="009E53C6">
        <w:rPr>
          <w:rFonts w:ascii="Times New Roman" w:hAnsi="Times New Roman" w:cs="Times New Roman"/>
          <w:sz w:val="28"/>
          <w:szCs w:val="28"/>
          <w:lang w:val="kk-KZ"/>
        </w:rPr>
        <w:t xml:space="preserve">ралығындағы </w:t>
      </w:r>
      <w:r w:rsidR="00C67D4D" w:rsidRPr="009E53C6">
        <w:rPr>
          <w:rFonts w:ascii="Times New Roman" w:hAnsi="Times New Roman" w:cs="Times New Roman"/>
          <w:sz w:val="28"/>
          <w:szCs w:val="28"/>
          <w:lang w:val="kk-KZ"/>
        </w:rPr>
        <w:t>өзгеріс сипаты</w:t>
      </w:r>
      <w:r w:rsidR="00C67D4D" w:rsidRPr="009E53C6">
        <w:rPr>
          <w:rFonts w:ascii="Times New Roman" w:hAnsi="Times New Roman" w:cs="Times New Roman"/>
          <w:sz w:val="28"/>
          <w:szCs w:val="28"/>
        </w:rPr>
        <w:t xml:space="preserve"> </w:t>
      </w:r>
    </w:p>
    <w:p w14:paraId="605DB8D3" w14:textId="77777777" w:rsidR="00C67D4D" w:rsidRPr="009E53C6" w:rsidRDefault="00C67D4D" w:rsidP="002B3302">
      <w:pPr>
        <w:spacing w:after="0"/>
        <w:ind w:firstLine="709"/>
        <w:rPr>
          <w:rFonts w:ascii="Times New Roman" w:hAnsi="Times New Roman" w:cs="Times New Roman"/>
          <w:sz w:val="28"/>
          <w:szCs w:val="28"/>
        </w:rPr>
      </w:pPr>
    </w:p>
    <w:p w14:paraId="068851B2" w14:textId="63D44DB4" w:rsidR="00C67D4D" w:rsidRPr="009E53C6" w:rsidRDefault="00C67D4D" w:rsidP="002B3302">
      <w:pPr>
        <w:pStyle w:val="Default"/>
        <w:ind w:firstLine="709"/>
        <w:jc w:val="both"/>
        <w:rPr>
          <w:color w:val="auto"/>
          <w:sz w:val="28"/>
          <w:szCs w:val="28"/>
          <w:lang w:val="kk-KZ"/>
        </w:rPr>
      </w:pPr>
      <w:r w:rsidRPr="009E53C6">
        <w:rPr>
          <w:color w:val="auto"/>
          <w:sz w:val="28"/>
          <w:szCs w:val="28"/>
          <w:lang w:val="kk-KZ"/>
        </w:rPr>
        <w:t>Осылайша, жүктеме матрицасын пайдалана отырып, компоненттердің мәндерін тікелей есептей аламыз. Содан кейін компоненттер жүктеме матрицасындағы факторлар мен коэффициенттер арасындағы сызықтық комбинация ретінде жасалады, олардың есепт</w:t>
      </w:r>
      <w:r w:rsidR="000D4A2C">
        <w:rPr>
          <w:color w:val="auto"/>
          <w:sz w:val="28"/>
          <w:szCs w:val="28"/>
          <w:lang w:val="kk-KZ"/>
        </w:rPr>
        <w:t>елген</w:t>
      </w:r>
      <w:r w:rsidRPr="009E53C6">
        <w:rPr>
          <w:color w:val="auto"/>
          <w:sz w:val="28"/>
          <w:szCs w:val="28"/>
          <w:lang w:val="kk-KZ"/>
        </w:rPr>
        <w:t xml:space="preserve"> мән</w:t>
      </w:r>
      <w:r w:rsidR="000D4A2C">
        <w:rPr>
          <w:color w:val="auto"/>
          <w:sz w:val="28"/>
          <w:szCs w:val="28"/>
          <w:lang w:val="kk-KZ"/>
        </w:rPr>
        <w:t>дер</w:t>
      </w:r>
      <w:r w:rsidRPr="009E53C6">
        <w:rPr>
          <w:color w:val="auto"/>
          <w:sz w:val="28"/>
          <w:szCs w:val="28"/>
          <w:lang w:val="kk-KZ"/>
        </w:rPr>
        <w:t xml:space="preserve">і </w:t>
      </w:r>
      <w:r w:rsidR="000D4A2C">
        <w:rPr>
          <w:color w:val="auto"/>
          <w:sz w:val="28"/>
          <w:szCs w:val="28"/>
          <w:lang w:val="kk-KZ"/>
        </w:rPr>
        <w:t>Г</w:t>
      </w:r>
      <w:r w:rsidRPr="009E53C6">
        <w:rPr>
          <w:color w:val="auto"/>
          <w:sz w:val="28"/>
          <w:szCs w:val="28"/>
          <w:lang w:val="kk-KZ"/>
        </w:rPr>
        <w:t xml:space="preserve"> қосымшасының </w:t>
      </w:r>
      <w:r w:rsidR="000D4A2C">
        <w:rPr>
          <w:color w:val="auto"/>
          <w:sz w:val="28"/>
          <w:szCs w:val="28"/>
          <w:lang w:val="kk-KZ"/>
        </w:rPr>
        <w:t>Г.</w:t>
      </w:r>
      <w:r w:rsidR="0038340C" w:rsidRPr="009E53C6">
        <w:rPr>
          <w:color w:val="auto"/>
          <w:sz w:val="28"/>
          <w:szCs w:val="28"/>
          <w:lang w:val="kk-KZ"/>
        </w:rPr>
        <w:t>5</w:t>
      </w:r>
      <w:r w:rsidR="0093784F">
        <w:rPr>
          <w:color w:val="auto"/>
          <w:sz w:val="28"/>
          <w:szCs w:val="28"/>
          <w:lang w:val="kk-KZ"/>
        </w:rPr>
        <w:t>-</w:t>
      </w:r>
      <w:r w:rsidRPr="009E53C6">
        <w:rPr>
          <w:color w:val="auto"/>
          <w:sz w:val="28"/>
          <w:szCs w:val="28"/>
          <w:lang w:val="kk-KZ"/>
        </w:rPr>
        <w:t>кестесінде келтірілген:</w:t>
      </w:r>
    </w:p>
    <w:p w14:paraId="36B2D861" w14:textId="77777777" w:rsidR="00C67D4D" w:rsidRPr="009E53C6" w:rsidRDefault="00C67D4D" w:rsidP="002B3302">
      <w:pPr>
        <w:autoSpaceDE w:val="0"/>
        <w:autoSpaceDN w:val="0"/>
        <w:adjustRightInd w:val="0"/>
        <w:spacing w:after="0" w:line="240" w:lineRule="auto"/>
        <w:ind w:firstLine="567"/>
        <w:rPr>
          <w:rFonts w:ascii="Times New Roman" w:hAnsi="Times New Roman" w:cs="Times New Roman"/>
          <w:sz w:val="24"/>
          <w:szCs w:val="24"/>
          <w:lang w:val="kk-KZ"/>
        </w:rPr>
      </w:pPr>
    </w:p>
    <w:p w14:paraId="0623DC5B" w14:textId="09519D1D" w:rsidR="00C67D4D" w:rsidRPr="009E53C6" w:rsidRDefault="00C67D4D" w:rsidP="002B3302">
      <w:pPr>
        <w:autoSpaceDE w:val="0"/>
        <w:autoSpaceDN w:val="0"/>
        <w:adjustRightInd w:val="0"/>
        <w:spacing w:after="0" w:line="240" w:lineRule="auto"/>
        <w:rPr>
          <w:rFonts w:ascii="Times New Roman" w:hAnsi="Times New Roman" w:cs="Times New Roman"/>
          <w:sz w:val="28"/>
          <w:szCs w:val="28"/>
          <w:lang w:val="ru-RU"/>
        </w:rPr>
      </w:pPr>
      <w:r w:rsidRPr="009E53C6">
        <w:rPr>
          <w:rFonts w:ascii="Times New Roman" w:hAnsi="Times New Roman" w:cs="Times New Roman"/>
          <w:sz w:val="28"/>
          <w:szCs w:val="28"/>
        </w:rPr>
        <w:t>FAC</w:t>
      </w:r>
      <w:r w:rsidRPr="009E53C6">
        <w:rPr>
          <w:rFonts w:ascii="Times New Roman" w:hAnsi="Times New Roman" w:cs="Times New Roman"/>
          <w:sz w:val="28"/>
          <w:szCs w:val="28"/>
          <w:lang w:val="ru-RU"/>
        </w:rPr>
        <w:t>1=0,787*Х1+0,794*Х2+0,828*Х3+0,701*Х6+0,785Х7+0,703*Х8+0,897*Х9+0,843*Х10</w:t>
      </w:r>
      <w:r w:rsidR="006910CD">
        <w:rPr>
          <w:rFonts w:ascii="Times New Roman" w:hAnsi="Times New Roman" w:cs="Times New Roman"/>
          <w:sz w:val="28"/>
          <w:szCs w:val="28"/>
          <w:lang w:val="ru-RU"/>
        </w:rPr>
        <w:t xml:space="preserve">                                                                                                            </w:t>
      </w:r>
      <w:proofErr w:type="gramStart"/>
      <w:r w:rsidR="006910CD">
        <w:rPr>
          <w:rFonts w:ascii="Times New Roman" w:hAnsi="Times New Roman" w:cs="Times New Roman"/>
          <w:sz w:val="28"/>
          <w:szCs w:val="28"/>
          <w:lang w:val="ru-RU"/>
        </w:rPr>
        <w:t xml:space="preserve">   (</w:t>
      </w:r>
      <w:proofErr w:type="gramEnd"/>
      <w:r w:rsidR="006910CD">
        <w:rPr>
          <w:rFonts w:ascii="Times New Roman" w:hAnsi="Times New Roman" w:cs="Times New Roman"/>
          <w:sz w:val="28"/>
          <w:szCs w:val="28"/>
          <w:lang w:val="ru-RU"/>
        </w:rPr>
        <w:t>2.1)</w:t>
      </w:r>
    </w:p>
    <w:p w14:paraId="35135064" w14:textId="77777777" w:rsidR="00A71DC9" w:rsidRPr="009E53C6" w:rsidRDefault="00A71DC9" w:rsidP="002B3302">
      <w:pPr>
        <w:autoSpaceDE w:val="0"/>
        <w:autoSpaceDN w:val="0"/>
        <w:adjustRightInd w:val="0"/>
        <w:spacing w:after="0" w:line="240" w:lineRule="auto"/>
        <w:rPr>
          <w:rFonts w:ascii="Times New Roman" w:hAnsi="Times New Roman" w:cs="Times New Roman"/>
          <w:sz w:val="28"/>
          <w:szCs w:val="28"/>
          <w:lang w:val="ru-RU"/>
        </w:rPr>
      </w:pPr>
    </w:p>
    <w:p w14:paraId="28C93DBE" w14:textId="22AC14B6" w:rsidR="00C67D4D" w:rsidRPr="009E53C6" w:rsidRDefault="00C67D4D" w:rsidP="002B3302">
      <w:pPr>
        <w:autoSpaceDE w:val="0"/>
        <w:autoSpaceDN w:val="0"/>
        <w:adjustRightInd w:val="0"/>
        <w:spacing w:after="0" w:line="240" w:lineRule="auto"/>
        <w:rPr>
          <w:rFonts w:ascii="Times New Roman" w:hAnsi="Times New Roman" w:cs="Times New Roman"/>
          <w:sz w:val="28"/>
          <w:szCs w:val="28"/>
          <w:lang w:val="ru-RU"/>
        </w:rPr>
      </w:pPr>
      <w:r w:rsidRPr="009E53C6">
        <w:rPr>
          <w:rFonts w:ascii="Times New Roman" w:hAnsi="Times New Roman" w:cs="Times New Roman"/>
          <w:sz w:val="28"/>
          <w:szCs w:val="28"/>
        </w:rPr>
        <w:t>FAC</w:t>
      </w:r>
      <w:r w:rsidRPr="009E53C6">
        <w:rPr>
          <w:rFonts w:ascii="Times New Roman" w:hAnsi="Times New Roman" w:cs="Times New Roman"/>
          <w:sz w:val="28"/>
          <w:szCs w:val="28"/>
          <w:lang w:val="ru-RU"/>
        </w:rPr>
        <w:t>2=0,906*Х4+0,759*Х5</w:t>
      </w:r>
      <w:r w:rsidR="006910CD">
        <w:rPr>
          <w:rFonts w:ascii="Times New Roman" w:hAnsi="Times New Roman" w:cs="Times New Roman"/>
          <w:sz w:val="28"/>
          <w:szCs w:val="28"/>
          <w:lang w:val="ru-RU"/>
        </w:rPr>
        <w:t xml:space="preserve">                                                                                </w:t>
      </w:r>
      <w:proofErr w:type="gramStart"/>
      <w:r w:rsidR="006910CD">
        <w:rPr>
          <w:rFonts w:ascii="Times New Roman" w:hAnsi="Times New Roman" w:cs="Times New Roman"/>
          <w:sz w:val="28"/>
          <w:szCs w:val="28"/>
          <w:lang w:val="ru-RU"/>
        </w:rPr>
        <w:t xml:space="preserve">   (</w:t>
      </w:r>
      <w:proofErr w:type="gramEnd"/>
      <w:r w:rsidR="006910CD">
        <w:rPr>
          <w:rFonts w:ascii="Times New Roman" w:hAnsi="Times New Roman" w:cs="Times New Roman"/>
          <w:sz w:val="28"/>
          <w:szCs w:val="28"/>
          <w:lang w:val="ru-RU"/>
        </w:rPr>
        <w:t>2.2)</w:t>
      </w:r>
    </w:p>
    <w:p w14:paraId="312B73F4" w14:textId="77777777" w:rsidR="00A71DC9" w:rsidRPr="009E53C6" w:rsidRDefault="00A71DC9" w:rsidP="002B3302">
      <w:pPr>
        <w:autoSpaceDE w:val="0"/>
        <w:autoSpaceDN w:val="0"/>
        <w:adjustRightInd w:val="0"/>
        <w:spacing w:after="0" w:line="240" w:lineRule="auto"/>
        <w:rPr>
          <w:rFonts w:ascii="Times New Roman" w:hAnsi="Times New Roman" w:cs="Times New Roman"/>
          <w:sz w:val="28"/>
          <w:szCs w:val="28"/>
          <w:lang w:val="ru-RU"/>
        </w:rPr>
      </w:pPr>
    </w:p>
    <w:p w14:paraId="4B525BB8" w14:textId="699C720E" w:rsidR="00C67D4D" w:rsidRPr="009E53C6" w:rsidRDefault="00C67D4D" w:rsidP="002B3302">
      <w:pPr>
        <w:autoSpaceDE w:val="0"/>
        <w:autoSpaceDN w:val="0"/>
        <w:adjustRightInd w:val="0"/>
        <w:spacing w:after="0" w:line="240" w:lineRule="auto"/>
        <w:rPr>
          <w:rFonts w:ascii="Times New Roman" w:hAnsi="Times New Roman" w:cs="Times New Roman"/>
          <w:sz w:val="28"/>
          <w:szCs w:val="28"/>
          <w:lang w:val="ru-RU"/>
        </w:rPr>
      </w:pPr>
      <w:r w:rsidRPr="009E53C6">
        <w:rPr>
          <w:rFonts w:ascii="Times New Roman" w:hAnsi="Times New Roman" w:cs="Times New Roman"/>
          <w:sz w:val="28"/>
          <w:szCs w:val="28"/>
        </w:rPr>
        <w:t>FAC</w:t>
      </w:r>
      <w:r w:rsidRPr="009E53C6">
        <w:rPr>
          <w:rFonts w:ascii="Times New Roman" w:hAnsi="Times New Roman" w:cs="Times New Roman"/>
          <w:sz w:val="28"/>
          <w:szCs w:val="28"/>
          <w:lang w:val="ru-RU"/>
        </w:rPr>
        <w:t>3=0,844*Х11</w:t>
      </w:r>
      <w:r w:rsidR="006910CD">
        <w:rPr>
          <w:rFonts w:ascii="Times New Roman" w:hAnsi="Times New Roman" w:cs="Times New Roman"/>
          <w:sz w:val="28"/>
          <w:szCs w:val="28"/>
          <w:lang w:val="ru-RU"/>
        </w:rPr>
        <w:t xml:space="preserve">                                                                                                </w:t>
      </w:r>
      <w:proofErr w:type="gramStart"/>
      <w:r w:rsidR="006910CD">
        <w:rPr>
          <w:rFonts w:ascii="Times New Roman" w:hAnsi="Times New Roman" w:cs="Times New Roman"/>
          <w:sz w:val="28"/>
          <w:szCs w:val="28"/>
          <w:lang w:val="ru-RU"/>
        </w:rPr>
        <w:t xml:space="preserve">   (</w:t>
      </w:r>
      <w:proofErr w:type="gramEnd"/>
      <w:r w:rsidR="006910CD">
        <w:rPr>
          <w:rFonts w:ascii="Times New Roman" w:hAnsi="Times New Roman" w:cs="Times New Roman"/>
          <w:sz w:val="28"/>
          <w:szCs w:val="28"/>
          <w:lang w:val="ru-RU"/>
        </w:rPr>
        <w:t>2.3)</w:t>
      </w:r>
    </w:p>
    <w:p w14:paraId="0400C890" w14:textId="77777777" w:rsidR="00A71DC9" w:rsidRPr="00065DBF" w:rsidRDefault="00A71DC9" w:rsidP="002B3302">
      <w:pPr>
        <w:autoSpaceDE w:val="0"/>
        <w:autoSpaceDN w:val="0"/>
        <w:adjustRightInd w:val="0"/>
        <w:spacing w:after="0" w:line="240" w:lineRule="auto"/>
        <w:rPr>
          <w:rFonts w:ascii="Times New Roman" w:hAnsi="Times New Roman" w:cs="Times New Roman"/>
          <w:color w:val="0070C0"/>
          <w:sz w:val="24"/>
          <w:szCs w:val="24"/>
          <w:lang w:val="ru-RU"/>
        </w:rPr>
      </w:pPr>
    </w:p>
    <w:p w14:paraId="31957670" w14:textId="753D5006" w:rsidR="00C67D4D" w:rsidRPr="009E53C6" w:rsidRDefault="00C67D4D" w:rsidP="002B3302">
      <w:pPr>
        <w:autoSpaceDE w:val="0"/>
        <w:autoSpaceDN w:val="0"/>
        <w:adjustRightInd w:val="0"/>
        <w:spacing w:after="0" w:line="240" w:lineRule="auto"/>
        <w:ind w:firstLine="709"/>
        <w:jc w:val="both"/>
        <w:rPr>
          <w:rFonts w:ascii="Times New Roman" w:hAnsi="Times New Roman" w:cs="Times New Roman"/>
          <w:sz w:val="28"/>
          <w:szCs w:val="28"/>
          <w:lang w:val="kk-KZ"/>
        </w:rPr>
      </w:pPr>
      <w:proofErr w:type="spellStart"/>
      <w:r w:rsidRPr="009E53C6">
        <w:rPr>
          <w:rFonts w:ascii="Times New Roman" w:hAnsi="Times New Roman" w:cs="Times New Roman"/>
          <w:sz w:val="28"/>
          <w:szCs w:val="28"/>
          <w:lang w:val="ru-RU"/>
        </w:rPr>
        <w:lastRenderedPageBreak/>
        <w:t>Әрі</w:t>
      </w:r>
      <w:proofErr w:type="spellEnd"/>
      <w:r w:rsidRPr="009E53C6">
        <w:rPr>
          <w:rFonts w:ascii="Times New Roman" w:hAnsi="Times New Roman" w:cs="Times New Roman"/>
          <w:sz w:val="28"/>
          <w:szCs w:val="28"/>
          <w:lang w:val="ru-RU"/>
        </w:rPr>
        <w:t xml:space="preserve"> </w:t>
      </w:r>
      <w:proofErr w:type="spellStart"/>
      <w:r w:rsidRPr="009E53C6">
        <w:rPr>
          <w:rFonts w:ascii="Times New Roman" w:hAnsi="Times New Roman" w:cs="Times New Roman"/>
          <w:sz w:val="28"/>
          <w:szCs w:val="28"/>
          <w:lang w:val="ru-RU"/>
        </w:rPr>
        <w:t>қарай</w:t>
      </w:r>
      <w:proofErr w:type="spellEnd"/>
      <w:r w:rsidRPr="009E53C6">
        <w:rPr>
          <w:rFonts w:ascii="Times New Roman" w:hAnsi="Times New Roman" w:cs="Times New Roman"/>
          <w:sz w:val="28"/>
          <w:szCs w:val="28"/>
          <w:lang w:val="ru-RU"/>
        </w:rPr>
        <w:t>, к</w:t>
      </w:r>
      <w:r w:rsidRPr="009E53C6">
        <w:rPr>
          <w:rFonts w:ascii="Times New Roman" w:hAnsi="Times New Roman" w:cs="Times New Roman"/>
          <w:sz w:val="28"/>
          <w:szCs w:val="28"/>
          <w:lang w:val="kk-KZ"/>
        </w:rPr>
        <w:t xml:space="preserve">ұраушылардың </w:t>
      </w:r>
      <w:proofErr w:type="spellStart"/>
      <w:r w:rsidRPr="009E53C6">
        <w:rPr>
          <w:rFonts w:ascii="Times New Roman" w:hAnsi="Times New Roman" w:cs="Times New Roman"/>
          <w:sz w:val="28"/>
          <w:szCs w:val="28"/>
          <w:lang w:val="ru-RU"/>
        </w:rPr>
        <w:t>әрқайсысы</w:t>
      </w:r>
      <w:proofErr w:type="spellEnd"/>
      <w:r w:rsidRPr="009E53C6">
        <w:rPr>
          <w:rFonts w:ascii="Times New Roman" w:hAnsi="Times New Roman" w:cs="Times New Roman"/>
          <w:sz w:val="28"/>
          <w:szCs w:val="28"/>
          <w:lang w:val="ru-RU"/>
        </w:rPr>
        <w:t xml:space="preserve"> </w:t>
      </w:r>
      <w:proofErr w:type="spellStart"/>
      <w:r w:rsidRPr="009E53C6">
        <w:rPr>
          <w:rFonts w:ascii="Times New Roman" w:hAnsi="Times New Roman" w:cs="Times New Roman"/>
          <w:sz w:val="28"/>
          <w:szCs w:val="28"/>
          <w:lang w:val="ru-RU"/>
        </w:rPr>
        <w:t>негізгі</w:t>
      </w:r>
      <w:proofErr w:type="spellEnd"/>
      <w:r w:rsidRPr="009E53C6">
        <w:rPr>
          <w:rFonts w:ascii="Times New Roman" w:hAnsi="Times New Roman" w:cs="Times New Roman"/>
          <w:sz w:val="28"/>
          <w:szCs w:val="28"/>
          <w:lang w:val="ru-RU"/>
        </w:rPr>
        <w:t xml:space="preserve"> </w:t>
      </w:r>
      <w:proofErr w:type="spellStart"/>
      <w:r w:rsidRPr="009E53C6">
        <w:rPr>
          <w:rFonts w:ascii="Times New Roman" w:hAnsi="Times New Roman" w:cs="Times New Roman"/>
          <w:sz w:val="28"/>
          <w:szCs w:val="28"/>
          <w:lang w:val="ru-RU"/>
        </w:rPr>
        <w:t>компоненттермен</w:t>
      </w:r>
      <w:proofErr w:type="spellEnd"/>
      <w:r w:rsidRPr="009E53C6">
        <w:rPr>
          <w:rFonts w:ascii="Times New Roman" w:hAnsi="Times New Roman" w:cs="Times New Roman"/>
          <w:sz w:val="28"/>
          <w:szCs w:val="28"/>
          <w:lang w:val="ru-RU"/>
        </w:rPr>
        <w:t xml:space="preserve"> </w:t>
      </w:r>
      <w:proofErr w:type="spellStart"/>
      <w:r w:rsidRPr="009E53C6">
        <w:rPr>
          <w:rFonts w:ascii="Times New Roman" w:hAnsi="Times New Roman" w:cs="Times New Roman"/>
          <w:sz w:val="28"/>
          <w:szCs w:val="28"/>
          <w:lang w:val="ru-RU"/>
        </w:rPr>
        <w:t>қалай</w:t>
      </w:r>
      <w:proofErr w:type="spellEnd"/>
      <w:r w:rsidRPr="009E53C6">
        <w:rPr>
          <w:rFonts w:ascii="Times New Roman" w:hAnsi="Times New Roman" w:cs="Times New Roman"/>
          <w:sz w:val="28"/>
          <w:szCs w:val="28"/>
          <w:lang w:val="ru-RU"/>
        </w:rPr>
        <w:t xml:space="preserve"> </w:t>
      </w:r>
      <w:r w:rsidRPr="009E53C6">
        <w:rPr>
          <w:rFonts w:ascii="Times New Roman" w:hAnsi="Times New Roman" w:cs="Times New Roman"/>
          <w:sz w:val="28"/>
          <w:szCs w:val="28"/>
          <w:lang w:val="kk-KZ"/>
        </w:rPr>
        <w:t>корреляцияланатыны</w:t>
      </w:r>
      <w:r w:rsidRPr="009E53C6">
        <w:rPr>
          <w:rFonts w:ascii="Times New Roman" w:hAnsi="Times New Roman" w:cs="Times New Roman"/>
          <w:sz w:val="28"/>
          <w:szCs w:val="28"/>
          <w:lang w:val="ru-RU"/>
        </w:rPr>
        <w:t xml:space="preserve"> </w:t>
      </w:r>
      <w:proofErr w:type="spellStart"/>
      <w:r w:rsidRPr="009E53C6">
        <w:rPr>
          <w:rFonts w:ascii="Times New Roman" w:hAnsi="Times New Roman" w:cs="Times New Roman"/>
          <w:sz w:val="28"/>
          <w:szCs w:val="28"/>
          <w:lang w:val="ru-RU"/>
        </w:rPr>
        <w:t>анықта</w:t>
      </w:r>
      <w:r w:rsidR="009E53C6">
        <w:rPr>
          <w:rFonts w:ascii="Times New Roman" w:hAnsi="Times New Roman" w:cs="Times New Roman"/>
          <w:sz w:val="28"/>
          <w:szCs w:val="28"/>
          <w:lang w:val="ru-RU"/>
        </w:rPr>
        <w:t>лды</w:t>
      </w:r>
      <w:proofErr w:type="spellEnd"/>
      <w:r w:rsidRPr="009E53C6">
        <w:rPr>
          <w:rFonts w:ascii="Times New Roman" w:hAnsi="Times New Roman" w:cs="Times New Roman"/>
          <w:sz w:val="28"/>
          <w:szCs w:val="28"/>
          <w:lang w:val="ru-RU"/>
        </w:rPr>
        <w:t xml:space="preserve">. </w:t>
      </w:r>
      <w:proofErr w:type="spellStart"/>
      <w:r w:rsidRPr="009E53C6">
        <w:rPr>
          <w:rFonts w:ascii="Times New Roman" w:hAnsi="Times New Roman" w:cs="Times New Roman"/>
          <w:sz w:val="28"/>
          <w:szCs w:val="28"/>
          <w:lang w:val="ru-RU"/>
        </w:rPr>
        <w:t>Корреляциялық</w:t>
      </w:r>
      <w:proofErr w:type="spellEnd"/>
      <w:r w:rsidRPr="009E53C6">
        <w:rPr>
          <w:rFonts w:ascii="Times New Roman" w:hAnsi="Times New Roman" w:cs="Times New Roman"/>
          <w:sz w:val="28"/>
          <w:szCs w:val="28"/>
          <w:lang w:val="ru-RU"/>
        </w:rPr>
        <w:t xml:space="preserve"> </w:t>
      </w:r>
      <w:proofErr w:type="spellStart"/>
      <w:r w:rsidRPr="009E53C6">
        <w:rPr>
          <w:rFonts w:ascii="Times New Roman" w:hAnsi="Times New Roman" w:cs="Times New Roman"/>
          <w:sz w:val="28"/>
          <w:szCs w:val="28"/>
          <w:lang w:val="ru-RU"/>
        </w:rPr>
        <w:t>матрицалар</w:t>
      </w:r>
      <w:proofErr w:type="spellEnd"/>
      <w:r w:rsidR="0043229E">
        <w:rPr>
          <w:rFonts w:ascii="Times New Roman" w:hAnsi="Times New Roman" w:cs="Times New Roman"/>
          <w:sz w:val="28"/>
          <w:szCs w:val="28"/>
          <w:lang w:val="ru-RU"/>
        </w:rPr>
        <w:t xml:space="preserve"> </w:t>
      </w:r>
      <w:proofErr w:type="spellStart"/>
      <w:r w:rsidR="0043229E">
        <w:rPr>
          <w:rFonts w:ascii="Times New Roman" w:hAnsi="Times New Roman" w:cs="Times New Roman"/>
          <w:sz w:val="28"/>
          <w:szCs w:val="28"/>
          <w:lang w:val="ru-RU"/>
        </w:rPr>
        <w:t>арқ</w:t>
      </w:r>
      <w:r w:rsidR="0093784F">
        <w:rPr>
          <w:rFonts w:ascii="Times New Roman" w:hAnsi="Times New Roman" w:cs="Times New Roman"/>
          <w:sz w:val="28"/>
          <w:szCs w:val="28"/>
          <w:lang w:val="ru-RU"/>
        </w:rPr>
        <w:t>ы</w:t>
      </w:r>
      <w:r w:rsidR="0043229E">
        <w:rPr>
          <w:rFonts w:ascii="Times New Roman" w:hAnsi="Times New Roman" w:cs="Times New Roman"/>
          <w:sz w:val="28"/>
          <w:szCs w:val="28"/>
          <w:lang w:val="ru-RU"/>
        </w:rPr>
        <w:t>лы</w:t>
      </w:r>
      <w:proofErr w:type="spellEnd"/>
      <w:r w:rsidRPr="009E53C6">
        <w:rPr>
          <w:rFonts w:ascii="Times New Roman" w:hAnsi="Times New Roman" w:cs="Times New Roman"/>
          <w:sz w:val="28"/>
          <w:szCs w:val="28"/>
          <w:lang w:val="ru-RU"/>
        </w:rPr>
        <w:t xml:space="preserve"> </w:t>
      </w:r>
      <w:proofErr w:type="spellStart"/>
      <w:r w:rsidRPr="009E53C6">
        <w:rPr>
          <w:rFonts w:ascii="Times New Roman" w:hAnsi="Times New Roman" w:cs="Times New Roman"/>
          <w:sz w:val="28"/>
          <w:szCs w:val="28"/>
          <w:lang w:val="ru-RU"/>
        </w:rPr>
        <w:t>олардың</w:t>
      </w:r>
      <w:proofErr w:type="spellEnd"/>
      <w:r w:rsidRPr="009E53C6">
        <w:rPr>
          <w:rFonts w:ascii="Times New Roman" w:hAnsi="Times New Roman" w:cs="Times New Roman"/>
          <w:sz w:val="28"/>
          <w:szCs w:val="28"/>
          <w:lang w:val="ru-RU"/>
        </w:rPr>
        <w:t xml:space="preserve"> </w:t>
      </w:r>
      <w:proofErr w:type="spellStart"/>
      <w:r w:rsidRPr="009E53C6">
        <w:rPr>
          <w:rFonts w:ascii="Times New Roman" w:hAnsi="Times New Roman" w:cs="Times New Roman"/>
          <w:sz w:val="28"/>
          <w:szCs w:val="28"/>
          <w:lang w:val="ru-RU"/>
        </w:rPr>
        <w:t>мәндері</w:t>
      </w:r>
      <w:proofErr w:type="spellEnd"/>
      <w:r w:rsidRPr="009E53C6">
        <w:rPr>
          <w:rFonts w:ascii="Times New Roman" w:hAnsi="Times New Roman" w:cs="Times New Roman"/>
          <w:sz w:val="28"/>
          <w:szCs w:val="28"/>
          <w:lang w:val="ru-RU"/>
        </w:rPr>
        <w:t xml:space="preserve"> </w:t>
      </w:r>
      <w:r w:rsidRPr="009E53C6">
        <w:rPr>
          <w:rFonts w:ascii="Times New Roman" w:hAnsi="Times New Roman" w:cs="Times New Roman"/>
          <w:sz w:val="28"/>
          <w:szCs w:val="28"/>
          <w:lang w:val="kk-KZ"/>
        </w:rPr>
        <w:t>бірлікке келтіріп</w:t>
      </w:r>
      <w:r w:rsidR="0043229E">
        <w:rPr>
          <w:rFonts w:ascii="Times New Roman" w:hAnsi="Times New Roman" w:cs="Times New Roman"/>
          <w:sz w:val="28"/>
          <w:szCs w:val="28"/>
          <w:lang w:val="kk-KZ"/>
        </w:rPr>
        <w:t>,</w:t>
      </w:r>
      <w:r w:rsidRPr="009E53C6">
        <w:rPr>
          <w:rFonts w:ascii="Times New Roman" w:hAnsi="Times New Roman" w:cs="Times New Roman"/>
          <w:sz w:val="28"/>
          <w:szCs w:val="28"/>
          <w:lang w:val="kk-KZ"/>
        </w:rPr>
        <w:t xml:space="preserve"> </w:t>
      </w:r>
      <w:r w:rsidR="00225B49" w:rsidRPr="009E53C6">
        <w:rPr>
          <w:rFonts w:ascii="Times New Roman" w:hAnsi="Times New Roman" w:cs="Times New Roman"/>
          <w:sz w:val="28"/>
          <w:szCs w:val="28"/>
          <w:lang w:val="kk-KZ"/>
        </w:rPr>
        <w:t xml:space="preserve">кесте </w:t>
      </w:r>
      <w:r w:rsidR="0001353B">
        <w:rPr>
          <w:rFonts w:ascii="Times New Roman" w:hAnsi="Times New Roman" w:cs="Times New Roman"/>
          <w:sz w:val="28"/>
          <w:szCs w:val="28"/>
          <w:lang w:val="ru-RU"/>
        </w:rPr>
        <w:t>Г</w:t>
      </w:r>
      <w:r w:rsidR="009E53C6">
        <w:rPr>
          <w:rFonts w:ascii="Times New Roman" w:hAnsi="Times New Roman" w:cs="Times New Roman"/>
          <w:sz w:val="28"/>
          <w:szCs w:val="28"/>
          <w:lang w:val="ru-RU"/>
        </w:rPr>
        <w:t>.</w:t>
      </w:r>
      <w:r w:rsidR="00C60571" w:rsidRPr="009E53C6">
        <w:rPr>
          <w:rFonts w:ascii="Times New Roman" w:hAnsi="Times New Roman" w:cs="Times New Roman"/>
          <w:sz w:val="28"/>
          <w:szCs w:val="28"/>
          <w:lang w:val="ru-RU"/>
        </w:rPr>
        <w:t>6</w:t>
      </w:r>
      <w:r w:rsidRPr="009E53C6">
        <w:rPr>
          <w:rFonts w:ascii="Times New Roman" w:hAnsi="Times New Roman" w:cs="Times New Roman"/>
          <w:sz w:val="28"/>
          <w:szCs w:val="28"/>
          <w:lang w:val="ru-RU"/>
        </w:rPr>
        <w:t xml:space="preserve"> (</w:t>
      </w:r>
      <w:proofErr w:type="spellStart"/>
      <w:r w:rsidRPr="009E53C6">
        <w:rPr>
          <w:rFonts w:ascii="Times New Roman" w:hAnsi="Times New Roman" w:cs="Times New Roman"/>
          <w:sz w:val="28"/>
          <w:szCs w:val="28"/>
          <w:lang w:val="ru-RU"/>
        </w:rPr>
        <w:t>қосымша</w:t>
      </w:r>
      <w:proofErr w:type="spellEnd"/>
      <w:r w:rsidR="00225B49" w:rsidRPr="009E53C6">
        <w:rPr>
          <w:rFonts w:ascii="Times New Roman" w:hAnsi="Times New Roman" w:cs="Times New Roman"/>
          <w:sz w:val="28"/>
          <w:szCs w:val="28"/>
          <w:lang w:val="ru-RU"/>
        </w:rPr>
        <w:t xml:space="preserve"> </w:t>
      </w:r>
      <w:r w:rsidR="0001353B">
        <w:rPr>
          <w:rFonts w:ascii="Times New Roman" w:hAnsi="Times New Roman" w:cs="Times New Roman"/>
          <w:sz w:val="28"/>
          <w:szCs w:val="28"/>
          <w:lang w:val="ru-RU"/>
        </w:rPr>
        <w:t>Г</w:t>
      </w:r>
      <w:r w:rsidRPr="009E53C6">
        <w:rPr>
          <w:rFonts w:ascii="Times New Roman" w:hAnsi="Times New Roman" w:cs="Times New Roman"/>
          <w:sz w:val="28"/>
          <w:szCs w:val="28"/>
          <w:lang w:val="ru-RU"/>
        </w:rPr>
        <w:t>) қ</w:t>
      </w:r>
      <w:r w:rsidRPr="009E53C6">
        <w:rPr>
          <w:rFonts w:ascii="Times New Roman" w:hAnsi="Times New Roman" w:cs="Times New Roman"/>
          <w:sz w:val="28"/>
          <w:szCs w:val="28"/>
          <w:lang w:val="kk-KZ"/>
        </w:rPr>
        <w:t>ұрасты</w:t>
      </w:r>
      <w:r w:rsidR="009E53C6">
        <w:rPr>
          <w:rFonts w:ascii="Times New Roman" w:hAnsi="Times New Roman" w:cs="Times New Roman"/>
          <w:sz w:val="28"/>
          <w:szCs w:val="28"/>
          <w:lang w:val="kk-KZ"/>
        </w:rPr>
        <w:t>рылды</w:t>
      </w:r>
      <w:r w:rsidRPr="009E53C6">
        <w:rPr>
          <w:rFonts w:ascii="Times New Roman" w:hAnsi="Times New Roman" w:cs="Times New Roman"/>
          <w:sz w:val="28"/>
          <w:szCs w:val="28"/>
          <w:lang w:val="kk-KZ"/>
        </w:rPr>
        <w:t>.</w:t>
      </w:r>
    </w:p>
    <w:p w14:paraId="4DED834C" w14:textId="4D777763" w:rsidR="00C67D4D" w:rsidRPr="009E53C6" w:rsidRDefault="00C67D4D" w:rsidP="002B3302">
      <w:pPr>
        <w:autoSpaceDE w:val="0"/>
        <w:autoSpaceDN w:val="0"/>
        <w:adjustRightInd w:val="0"/>
        <w:spacing w:after="0" w:line="240" w:lineRule="auto"/>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Зерттелген көрсеткіштерден алатыны</w:t>
      </w:r>
      <w:r w:rsidR="0043229E">
        <w:rPr>
          <w:rFonts w:ascii="Times New Roman" w:hAnsi="Times New Roman" w:cs="Times New Roman"/>
          <w:sz w:val="28"/>
          <w:szCs w:val="28"/>
          <w:lang w:val="kk-KZ"/>
        </w:rPr>
        <w:t xml:space="preserve"> </w:t>
      </w:r>
      <w:r w:rsidR="00C4717E" w:rsidRPr="006264D6">
        <w:rPr>
          <w:rFonts w:ascii="Times New Roman" w:eastAsia="Times New Roman" w:hAnsi="Times New Roman" w:cs="Arial"/>
          <w:sz w:val="28"/>
          <w:szCs w:val="28"/>
          <w:lang w:val="kk-KZ" w:eastAsia="ru-RU"/>
        </w:rPr>
        <w:t>–</w:t>
      </w:r>
      <w:r w:rsidRPr="009E53C6">
        <w:rPr>
          <w:rFonts w:ascii="Times New Roman" w:hAnsi="Times New Roman" w:cs="Times New Roman"/>
          <w:sz w:val="28"/>
          <w:szCs w:val="28"/>
          <w:lang w:val="kk-KZ"/>
        </w:rPr>
        <w:t xml:space="preserve"> тәуелді ауысыммен тығыз байланысты, </w:t>
      </w:r>
      <w:r w:rsidRPr="006A4074">
        <w:rPr>
          <w:rFonts w:ascii="Times New Roman" w:hAnsi="Times New Roman" w:cs="Times New Roman"/>
          <w:sz w:val="28"/>
          <w:szCs w:val="28"/>
          <w:lang w:val="kk-KZ"/>
        </w:rPr>
        <w:t>мультико</w:t>
      </w:r>
      <w:r w:rsidR="006A4074" w:rsidRPr="006A4074">
        <w:rPr>
          <w:rFonts w:ascii="Times New Roman" w:hAnsi="Times New Roman" w:cs="Times New Roman"/>
          <w:sz w:val="28"/>
          <w:szCs w:val="28"/>
          <w:lang w:val="kk-KZ"/>
        </w:rPr>
        <w:t>рр</w:t>
      </w:r>
      <w:r w:rsidRPr="006A4074">
        <w:rPr>
          <w:rFonts w:ascii="Times New Roman" w:hAnsi="Times New Roman" w:cs="Times New Roman"/>
          <w:sz w:val="28"/>
          <w:szCs w:val="28"/>
          <w:lang w:val="kk-KZ"/>
        </w:rPr>
        <w:t>е</w:t>
      </w:r>
      <w:r w:rsidR="006A4074" w:rsidRPr="006A4074">
        <w:rPr>
          <w:rFonts w:ascii="Times New Roman" w:hAnsi="Times New Roman" w:cs="Times New Roman"/>
          <w:sz w:val="28"/>
          <w:szCs w:val="28"/>
          <w:lang w:val="kk-KZ"/>
        </w:rPr>
        <w:t>ляц</w:t>
      </w:r>
      <w:r w:rsidRPr="006A4074">
        <w:rPr>
          <w:rFonts w:ascii="Times New Roman" w:hAnsi="Times New Roman" w:cs="Times New Roman"/>
          <w:sz w:val="28"/>
          <w:szCs w:val="28"/>
          <w:lang w:val="kk-KZ"/>
        </w:rPr>
        <w:t>иялық</w:t>
      </w:r>
      <w:r w:rsidRPr="009E53C6">
        <w:rPr>
          <w:rFonts w:ascii="Times New Roman" w:hAnsi="Times New Roman" w:cs="Times New Roman"/>
          <w:sz w:val="28"/>
          <w:szCs w:val="28"/>
          <w:lang w:val="kk-KZ"/>
        </w:rPr>
        <w:t xml:space="preserve"> факт жоқ екеніне көз жеткізі</w:t>
      </w:r>
      <w:r w:rsidR="0001353B">
        <w:rPr>
          <w:rFonts w:ascii="Times New Roman" w:hAnsi="Times New Roman" w:cs="Times New Roman"/>
          <w:sz w:val="28"/>
          <w:szCs w:val="28"/>
          <w:lang w:val="kk-KZ"/>
        </w:rPr>
        <w:t>лді</w:t>
      </w:r>
      <w:r w:rsidRPr="009E53C6">
        <w:rPr>
          <w:rFonts w:ascii="Times New Roman" w:hAnsi="Times New Roman" w:cs="Times New Roman"/>
          <w:sz w:val="28"/>
          <w:szCs w:val="28"/>
          <w:lang w:val="kk-KZ"/>
        </w:rPr>
        <w:t>. Осыған сүйене отырып, барлық компоненттер есептеуге қалдыр</w:t>
      </w:r>
      <w:r w:rsidR="00852B71">
        <w:rPr>
          <w:rFonts w:ascii="Times New Roman" w:hAnsi="Times New Roman" w:cs="Times New Roman"/>
          <w:sz w:val="28"/>
          <w:szCs w:val="28"/>
          <w:lang w:val="kk-KZ"/>
        </w:rPr>
        <w:t>ылды</w:t>
      </w:r>
      <w:r w:rsidRPr="009E53C6">
        <w:rPr>
          <w:rFonts w:ascii="Times New Roman" w:hAnsi="Times New Roman" w:cs="Times New Roman"/>
          <w:sz w:val="28"/>
          <w:szCs w:val="28"/>
          <w:lang w:val="kk-KZ"/>
        </w:rPr>
        <w:t>. Нәтижесінде жалпы қосылған құнның</w:t>
      </w:r>
      <w:r w:rsidR="0001353B">
        <w:rPr>
          <w:rFonts w:ascii="Times New Roman" w:hAnsi="Times New Roman" w:cs="Times New Roman"/>
          <w:sz w:val="28"/>
          <w:szCs w:val="28"/>
          <w:lang w:val="kk-KZ"/>
        </w:rPr>
        <w:t xml:space="preserve"> </w:t>
      </w:r>
      <w:r w:rsidRPr="009E53C6">
        <w:rPr>
          <w:rFonts w:ascii="Times New Roman" w:hAnsi="Times New Roman" w:cs="Times New Roman"/>
          <w:sz w:val="28"/>
          <w:szCs w:val="28"/>
          <w:lang w:val="kk-KZ"/>
        </w:rPr>
        <w:t xml:space="preserve"> </w:t>
      </w:r>
      <w:r w:rsidR="0001353B">
        <w:rPr>
          <w:rFonts w:ascii="Times New Roman" w:hAnsi="Times New Roman" w:cs="Times New Roman"/>
          <w:sz w:val="28"/>
          <w:szCs w:val="28"/>
          <w:lang w:val="kk-KZ"/>
        </w:rPr>
        <w:t xml:space="preserve">(ЖҚҚ) </w:t>
      </w:r>
      <w:r w:rsidRPr="009E53C6">
        <w:rPr>
          <w:rFonts w:ascii="Times New Roman" w:hAnsi="Times New Roman" w:cs="Times New Roman"/>
          <w:sz w:val="28"/>
          <w:szCs w:val="28"/>
          <w:lang w:val="kk-KZ"/>
        </w:rPr>
        <w:t>зерттелетін факторларға тәуелді екендігі алы</w:t>
      </w:r>
      <w:r w:rsidR="00F8206B" w:rsidRPr="009E53C6">
        <w:rPr>
          <w:rFonts w:ascii="Times New Roman" w:hAnsi="Times New Roman" w:cs="Times New Roman"/>
          <w:sz w:val="28"/>
          <w:szCs w:val="28"/>
          <w:lang w:val="kk-KZ"/>
        </w:rPr>
        <w:t>нады</w:t>
      </w:r>
      <w:r w:rsidRPr="009E53C6">
        <w:rPr>
          <w:rFonts w:ascii="Times New Roman" w:hAnsi="Times New Roman" w:cs="Times New Roman"/>
          <w:sz w:val="28"/>
          <w:szCs w:val="28"/>
          <w:lang w:val="kk-KZ"/>
        </w:rPr>
        <w:t>:</w:t>
      </w:r>
    </w:p>
    <w:p w14:paraId="2BD2E7EE" w14:textId="77777777" w:rsidR="00C67D4D" w:rsidRPr="009E53C6" w:rsidRDefault="00C67D4D" w:rsidP="002B3302">
      <w:pPr>
        <w:autoSpaceDE w:val="0"/>
        <w:autoSpaceDN w:val="0"/>
        <w:adjustRightInd w:val="0"/>
        <w:spacing w:after="0" w:line="240" w:lineRule="auto"/>
        <w:rPr>
          <w:rFonts w:ascii="Times New Roman" w:hAnsi="Times New Roman" w:cs="Times New Roman"/>
          <w:sz w:val="28"/>
          <w:szCs w:val="28"/>
          <w:lang w:val="kk-KZ"/>
        </w:rPr>
      </w:pPr>
    </w:p>
    <w:p w14:paraId="52837188" w14:textId="32A0278C" w:rsidR="00B1668E" w:rsidRPr="009E53C6" w:rsidRDefault="00C67D4D" w:rsidP="002B3302">
      <w:pPr>
        <w:autoSpaceDE w:val="0"/>
        <w:autoSpaceDN w:val="0"/>
        <w:adjustRightInd w:val="0"/>
        <w:spacing w:after="0" w:line="240" w:lineRule="auto"/>
        <w:jc w:val="center"/>
        <w:rPr>
          <w:rFonts w:ascii="Times New Roman" w:hAnsi="Times New Roman" w:cs="Times New Roman"/>
          <w:sz w:val="28"/>
          <w:szCs w:val="28"/>
          <w:lang w:val="kk-KZ"/>
        </w:rPr>
      </w:pPr>
      <w:r w:rsidRPr="00A10BDA">
        <w:rPr>
          <w:rFonts w:ascii="Times New Roman" w:hAnsi="Times New Roman" w:cs="Times New Roman"/>
          <w:b/>
          <w:bCs/>
          <w:sz w:val="28"/>
          <w:szCs w:val="28"/>
          <w:lang w:val="kk-KZ"/>
        </w:rPr>
        <w:t>ЖҚҚ</w:t>
      </w:r>
      <w:r w:rsidRPr="009E53C6">
        <w:rPr>
          <w:rFonts w:ascii="Times New Roman" w:hAnsi="Times New Roman" w:cs="Times New Roman"/>
          <w:sz w:val="28"/>
          <w:szCs w:val="28"/>
          <w:lang w:val="kk-KZ"/>
        </w:rPr>
        <w:t xml:space="preserve"> =333,80 + 0,057* FAC1</w:t>
      </w:r>
      <w:r w:rsidR="00A71DC9" w:rsidRPr="009E53C6">
        <w:rPr>
          <w:rFonts w:ascii="Times New Roman" w:hAnsi="Times New Roman" w:cs="Times New Roman"/>
          <w:sz w:val="28"/>
          <w:szCs w:val="28"/>
          <w:lang w:val="kk-KZ"/>
        </w:rPr>
        <w:t>е</w:t>
      </w:r>
      <w:r w:rsidRPr="009E53C6">
        <w:rPr>
          <w:rFonts w:ascii="Times New Roman" w:hAnsi="Times New Roman" w:cs="Times New Roman"/>
          <w:sz w:val="28"/>
          <w:szCs w:val="28"/>
          <w:lang w:val="kk-KZ"/>
        </w:rPr>
        <w:t xml:space="preserve"> </w:t>
      </w:r>
      <w:r w:rsidR="002C2656" w:rsidRPr="009E53C6">
        <w:rPr>
          <w:rFonts w:ascii="Times New Roman" w:hAnsi="Times New Roman" w:cs="Times New Roman"/>
          <w:sz w:val="28"/>
          <w:szCs w:val="28"/>
          <w:lang w:val="kk-KZ"/>
        </w:rPr>
        <w:t>–</w:t>
      </w:r>
      <w:r w:rsidRPr="009E53C6">
        <w:rPr>
          <w:rFonts w:ascii="Times New Roman" w:hAnsi="Times New Roman" w:cs="Times New Roman"/>
          <w:sz w:val="28"/>
          <w:szCs w:val="28"/>
          <w:lang w:val="kk-KZ"/>
        </w:rPr>
        <w:t xml:space="preserve"> 6,266* FAC2</w:t>
      </w:r>
      <w:r w:rsidR="00A71DC9" w:rsidRPr="009E53C6">
        <w:rPr>
          <w:rFonts w:ascii="Times New Roman" w:hAnsi="Times New Roman" w:cs="Times New Roman"/>
          <w:sz w:val="28"/>
          <w:szCs w:val="28"/>
          <w:lang w:val="kk-KZ"/>
        </w:rPr>
        <w:t>е</w:t>
      </w:r>
      <w:r w:rsidRPr="009E53C6">
        <w:rPr>
          <w:rFonts w:ascii="Times New Roman" w:hAnsi="Times New Roman" w:cs="Times New Roman"/>
          <w:sz w:val="28"/>
          <w:szCs w:val="28"/>
          <w:lang w:val="kk-KZ"/>
        </w:rPr>
        <w:t xml:space="preserve"> + 0,747* FAC3</w:t>
      </w:r>
      <w:r w:rsidR="00A71DC9" w:rsidRPr="009E53C6">
        <w:rPr>
          <w:rFonts w:ascii="Times New Roman" w:hAnsi="Times New Roman" w:cs="Times New Roman"/>
          <w:sz w:val="28"/>
          <w:szCs w:val="28"/>
          <w:lang w:val="kk-KZ"/>
        </w:rPr>
        <w:t>е</w:t>
      </w:r>
      <w:r w:rsidR="00B1668E" w:rsidRPr="009E53C6">
        <w:rPr>
          <w:rFonts w:ascii="Times New Roman" w:hAnsi="Times New Roman" w:cs="Times New Roman"/>
          <w:sz w:val="28"/>
          <w:szCs w:val="28"/>
          <w:lang w:val="kk-KZ"/>
        </w:rPr>
        <w:t xml:space="preserve">, </w:t>
      </w:r>
      <w:r w:rsidR="006910CD">
        <w:rPr>
          <w:rFonts w:ascii="Times New Roman" w:hAnsi="Times New Roman" w:cs="Times New Roman"/>
          <w:sz w:val="28"/>
          <w:szCs w:val="28"/>
          <w:lang w:val="kk-KZ"/>
        </w:rPr>
        <w:t xml:space="preserve">                  (2.4)</w:t>
      </w:r>
    </w:p>
    <w:p w14:paraId="55186FD3" w14:textId="2002F2C8" w:rsidR="00C67D4D" w:rsidRPr="009E53C6" w:rsidRDefault="00B1668E" w:rsidP="002B3302">
      <w:pPr>
        <w:autoSpaceDE w:val="0"/>
        <w:autoSpaceDN w:val="0"/>
        <w:adjustRightInd w:val="0"/>
        <w:spacing w:after="0" w:line="240" w:lineRule="auto"/>
        <w:rPr>
          <w:rFonts w:ascii="Times New Roman" w:hAnsi="Times New Roman" w:cs="Times New Roman"/>
          <w:sz w:val="28"/>
          <w:szCs w:val="28"/>
          <w:lang w:val="kk-KZ"/>
        </w:rPr>
      </w:pPr>
      <w:r w:rsidRPr="009E53C6">
        <w:rPr>
          <w:rFonts w:ascii="Times New Roman" w:hAnsi="Times New Roman" w:cs="Times New Roman"/>
          <w:sz w:val="28"/>
          <w:szCs w:val="28"/>
          <w:lang w:val="kk-KZ"/>
        </w:rPr>
        <w:t>мұнда FAC1e, FAC2e, FAC3e – факторлардың есептелген мәні.</w:t>
      </w:r>
    </w:p>
    <w:p w14:paraId="2586CDBE" w14:textId="77777777" w:rsidR="00C67D4D" w:rsidRPr="009E53C6" w:rsidRDefault="00C67D4D" w:rsidP="002B3302">
      <w:pPr>
        <w:autoSpaceDE w:val="0"/>
        <w:autoSpaceDN w:val="0"/>
        <w:adjustRightInd w:val="0"/>
        <w:spacing w:after="0" w:line="400" w:lineRule="atLeast"/>
        <w:rPr>
          <w:rFonts w:ascii="Times New Roman" w:hAnsi="Times New Roman" w:cs="Times New Roman"/>
          <w:sz w:val="28"/>
          <w:szCs w:val="28"/>
          <w:lang w:val="kk-KZ"/>
        </w:rPr>
      </w:pPr>
    </w:p>
    <w:p w14:paraId="3F8FAE91" w14:textId="0790ED46" w:rsidR="00C67D4D" w:rsidRPr="009E53C6" w:rsidRDefault="00C67D4D" w:rsidP="002B3302">
      <w:pPr>
        <w:autoSpaceDE w:val="0"/>
        <w:autoSpaceDN w:val="0"/>
        <w:adjustRightInd w:val="0"/>
        <w:spacing w:after="0" w:line="240" w:lineRule="auto"/>
        <w:ind w:firstLine="709"/>
        <w:jc w:val="both"/>
        <w:rPr>
          <w:rFonts w:ascii="Times New Roman" w:hAnsi="Times New Roman" w:cs="Times New Roman"/>
          <w:sz w:val="28"/>
          <w:szCs w:val="28"/>
          <w:lang w:val="kk-KZ"/>
        </w:rPr>
      </w:pPr>
      <w:r w:rsidRPr="009E53C6">
        <w:rPr>
          <w:rStyle w:val="jlqj4b"/>
          <w:rFonts w:ascii="Times New Roman" w:hAnsi="Times New Roman" w:cs="Times New Roman"/>
          <w:sz w:val="28"/>
          <w:szCs w:val="28"/>
          <w:lang w:val="kk-KZ"/>
        </w:rPr>
        <w:t>Алынған нәтижелер модельдің сәйкестігін және алынған нәтижелердің статистикалық маңыздылығын көрсетеді.</w:t>
      </w:r>
    </w:p>
    <w:p w14:paraId="44D95FA3" w14:textId="48EA9FFD" w:rsidR="00C67D4D" w:rsidRPr="009E53C6" w:rsidRDefault="002B258B" w:rsidP="002B3302">
      <w:pPr>
        <w:spacing w:after="0" w:line="240" w:lineRule="auto"/>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Белгілі формуламен есептелген факторлардың</w:t>
      </w:r>
      <w:r w:rsidR="00C67D4D" w:rsidRPr="009E53C6">
        <w:rPr>
          <w:rFonts w:ascii="Times New Roman" w:hAnsi="Times New Roman" w:cs="Times New Roman"/>
          <w:sz w:val="28"/>
          <w:szCs w:val="28"/>
          <w:lang w:val="kk-KZ"/>
        </w:rPr>
        <w:t xml:space="preserve"> икемділік коэффициенттері 2000-2019 жылдар аралығында FAC1, FAC2 және FAC3 факторлық компоненттерінің туризмге өзгеруінің әрбір пайызы  ЖҚҚ</w:t>
      </w:r>
      <w:r w:rsidR="00DC5BDF" w:rsidRPr="009E53C6">
        <w:rPr>
          <w:rFonts w:ascii="Times New Roman" w:hAnsi="Times New Roman" w:cs="Times New Roman"/>
          <w:sz w:val="28"/>
          <w:szCs w:val="28"/>
          <w:lang w:val="kk-KZ"/>
        </w:rPr>
        <w:t>-ың</w:t>
      </w:r>
      <w:r w:rsidR="00C67D4D" w:rsidRPr="009E53C6">
        <w:rPr>
          <w:rFonts w:ascii="Times New Roman" w:hAnsi="Times New Roman" w:cs="Times New Roman"/>
          <w:sz w:val="28"/>
          <w:szCs w:val="28"/>
          <w:lang w:val="kk-KZ"/>
        </w:rPr>
        <w:t xml:space="preserve"> 2,31%, -2,52% және 0,26% өзгеруіне себепші болғанын білдірді.</w:t>
      </w:r>
    </w:p>
    <w:p w14:paraId="6837CC2F" w14:textId="261CEBAE" w:rsidR="00C67D4D" w:rsidRPr="009E53C6" w:rsidRDefault="00C67D4D" w:rsidP="002B3302">
      <w:pPr>
        <w:spacing w:after="0" w:line="240" w:lineRule="auto"/>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Дәл осы сияқты, туризм саласындағы жұмыспен қамтуға</w:t>
      </w:r>
      <w:r w:rsidR="0001353B">
        <w:rPr>
          <w:rFonts w:ascii="Times New Roman" w:hAnsi="Times New Roman" w:cs="Times New Roman"/>
          <w:sz w:val="28"/>
          <w:szCs w:val="28"/>
          <w:lang w:val="kk-KZ"/>
        </w:rPr>
        <w:t xml:space="preserve"> </w:t>
      </w:r>
      <w:r w:rsidR="0001353B" w:rsidRPr="0001353B">
        <w:rPr>
          <w:rFonts w:ascii="Times New Roman" w:hAnsi="Times New Roman" w:cs="Times New Roman"/>
          <w:sz w:val="28"/>
          <w:szCs w:val="28"/>
          <w:lang w:val="kk-KZ"/>
        </w:rPr>
        <w:t>(</w:t>
      </w:r>
      <w:r w:rsidR="0001353B">
        <w:rPr>
          <w:rFonts w:ascii="Times New Roman" w:hAnsi="Times New Roman" w:cs="Times New Roman"/>
          <w:sz w:val="28"/>
          <w:szCs w:val="28"/>
          <w:lang w:val="kk-KZ"/>
        </w:rPr>
        <w:t>ЖҚ</w:t>
      </w:r>
      <w:r w:rsidR="0001353B" w:rsidRPr="0001353B">
        <w:rPr>
          <w:rFonts w:ascii="Times New Roman" w:hAnsi="Times New Roman" w:cs="Times New Roman"/>
          <w:sz w:val="28"/>
          <w:szCs w:val="28"/>
          <w:lang w:val="kk-KZ"/>
        </w:rPr>
        <w:t>)</w:t>
      </w:r>
      <w:r w:rsidRPr="009E53C6">
        <w:rPr>
          <w:rFonts w:ascii="Times New Roman" w:hAnsi="Times New Roman" w:cs="Times New Roman"/>
          <w:sz w:val="28"/>
          <w:szCs w:val="28"/>
          <w:lang w:val="kk-KZ"/>
        </w:rPr>
        <w:t xml:space="preserve"> FAC1, FAC2 және FAC3 факторларының әсері зертте</w:t>
      </w:r>
      <w:r w:rsidR="00852B71">
        <w:rPr>
          <w:rFonts w:ascii="Times New Roman" w:hAnsi="Times New Roman" w:cs="Times New Roman"/>
          <w:sz w:val="28"/>
          <w:szCs w:val="28"/>
          <w:lang w:val="kk-KZ"/>
        </w:rPr>
        <w:t>л</w:t>
      </w:r>
      <w:r w:rsidR="002B258B" w:rsidRPr="009E53C6">
        <w:rPr>
          <w:rFonts w:ascii="Times New Roman" w:hAnsi="Times New Roman" w:cs="Times New Roman"/>
          <w:sz w:val="28"/>
          <w:szCs w:val="28"/>
          <w:lang w:val="kk-KZ"/>
        </w:rPr>
        <w:t xml:space="preserve">ді </w:t>
      </w:r>
      <w:r w:rsidRPr="009E53C6">
        <w:rPr>
          <w:rFonts w:ascii="Times New Roman" w:hAnsi="Times New Roman" w:cs="Times New Roman"/>
          <w:sz w:val="28"/>
          <w:szCs w:val="28"/>
          <w:lang w:val="kk-KZ"/>
        </w:rPr>
        <w:t>(</w:t>
      </w:r>
      <w:r w:rsidR="00225B49" w:rsidRPr="009E53C6">
        <w:rPr>
          <w:rFonts w:ascii="Times New Roman" w:hAnsi="Times New Roman" w:cs="Times New Roman"/>
          <w:sz w:val="28"/>
          <w:szCs w:val="28"/>
          <w:lang w:val="kk-KZ"/>
        </w:rPr>
        <w:t xml:space="preserve">кесте </w:t>
      </w:r>
      <w:r w:rsidR="0001353B">
        <w:rPr>
          <w:rFonts w:ascii="Times New Roman" w:hAnsi="Times New Roman" w:cs="Times New Roman"/>
          <w:sz w:val="28"/>
          <w:szCs w:val="28"/>
          <w:lang w:val="kk-KZ"/>
        </w:rPr>
        <w:t>Г.</w:t>
      </w:r>
      <w:r w:rsidR="00C60571" w:rsidRPr="009E53C6">
        <w:rPr>
          <w:rFonts w:ascii="Times New Roman" w:hAnsi="Times New Roman" w:cs="Times New Roman"/>
          <w:sz w:val="28"/>
          <w:szCs w:val="28"/>
          <w:lang w:val="kk-KZ"/>
        </w:rPr>
        <w:t>7</w:t>
      </w:r>
      <w:r w:rsidR="00225B49" w:rsidRPr="009E53C6">
        <w:rPr>
          <w:rFonts w:ascii="Times New Roman" w:hAnsi="Times New Roman" w:cs="Times New Roman"/>
          <w:sz w:val="28"/>
          <w:szCs w:val="28"/>
          <w:lang w:val="kk-KZ"/>
        </w:rPr>
        <w:t>,</w:t>
      </w:r>
      <w:r w:rsidRPr="009E53C6">
        <w:rPr>
          <w:rFonts w:ascii="Times New Roman" w:hAnsi="Times New Roman" w:cs="Times New Roman"/>
          <w:sz w:val="28"/>
          <w:szCs w:val="28"/>
          <w:lang w:val="kk-KZ"/>
        </w:rPr>
        <w:t xml:space="preserve"> қосымша</w:t>
      </w:r>
      <w:r w:rsidR="00225B49" w:rsidRPr="009E53C6">
        <w:rPr>
          <w:rFonts w:ascii="Times New Roman" w:hAnsi="Times New Roman" w:cs="Times New Roman"/>
          <w:sz w:val="28"/>
          <w:szCs w:val="28"/>
          <w:lang w:val="kk-KZ"/>
        </w:rPr>
        <w:t xml:space="preserve"> </w:t>
      </w:r>
      <w:r w:rsidR="0001353B">
        <w:rPr>
          <w:rFonts w:ascii="Times New Roman" w:hAnsi="Times New Roman" w:cs="Times New Roman"/>
          <w:sz w:val="28"/>
          <w:szCs w:val="28"/>
          <w:lang w:val="kk-KZ"/>
        </w:rPr>
        <w:t>Г</w:t>
      </w:r>
      <w:r w:rsidRPr="009E53C6">
        <w:rPr>
          <w:rFonts w:ascii="Times New Roman" w:hAnsi="Times New Roman" w:cs="Times New Roman"/>
          <w:sz w:val="28"/>
          <w:szCs w:val="28"/>
          <w:lang w:val="kk-KZ"/>
        </w:rPr>
        <w:t>).</w:t>
      </w:r>
    </w:p>
    <w:p w14:paraId="3FA1046F" w14:textId="26C731C5" w:rsidR="00C67D4D" w:rsidRPr="009E53C6" w:rsidRDefault="00F8206B" w:rsidP="002B3302">
      <w:pPr>
        <w:spacing w:after="0" w:line="240" w:lineRule="auto"/>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М</w:t>
      </w:r>
      <w:r w:rsidR="00766091" w:rsidRPr="009E53C6">
        <w:rPr>
          <w:rFonts w:ascii="Times New Roman" w:hAnsi="Times New Roman" w:cs="Times New Roman"/>
          <w:sz w:val="28"/>
          <w:szCs w:val="28"/>
          <w:lang w:val="kk-KZ"/>
        </w:rPr>
        <w:t xml:space="preserve">ынадай </w:t>
      </w:r>
      <w:r w:rsidR="00C67D4D" w:rsidRPr="009E53C6">
        <w:rPr>
          <w:rFonts w:ascii="Times New Roman" w:hAnsi="Times New Roman" w:cs="Times New Roman"/>
          <w:sz w:val="28"/>
          <w:szCs w:val="28"/>
          <w:lang w:val="kk-KZ"/>
        </w:rPr>
        <w:t>тәуелділік</w:t>
      </w:r>
      <w:r w:rsidR="00852B71">
        <w:rPr>
          <w:rFonts w:ascii="Times New Roman" w:hAnsi="Times New Roman" w:cs="Times New Roman"/>
          <w:sz w:val="28"/>
          <w:szCs w:val="28"/>
          <w:lang w:val="kk-KZ"/>
        </w:rPr>
        <w:t xml:space="preserve"> пайда болды</w:t>
      </w:r>
      <w:r w:rsidR="00C67D4D" w:rsidRPr="009E53C6">
        <w:rPr>
          <w:rFonts w:ascii="Times New Roman" w:hAnsi="Times New Roman" w:cs="Times New Roman"/>
          <w:sz w:val="28"/>
          <w:szCs w:val="28"/>
          <w:lang w:val="kk-KZ"/>
        </w:rPr>
        <w:t>:</w:t>
      </w:r>
    </w:p>
    <w:p w14:paraId="21AF0616" w14:textId="77777777" w:rsidR="00766091" w:rsidRPr="009E53C6" w:rsidRDefault="00766091" w:rsidP="002B3302">
      <w:pPr>
        <w:spacing w:after="0" w:line="240" w:lineRule="auto"/>
        <w:ind w:firstLine="397"/>
        <w:jc w:val="both"/>
        <w:rPr>
          <w:rFonts w:ascii="Times New Roman" w:hAnsi="Times New Roman" w:cs="Times New Roman"/>
          <w:sz w:val="28"/>
          <w:szCs w:val="28"/>
          <w:lang w:val="kk-KZ"/>
        </w:rPr>
      </w:pPr>
    </w:p>
    <w:p w14:paraId="1F33FC9B" w14:textId="4FAD53BA" w:rsidR="00C67D4D" w:rsidRPr="009E53C6" w:rsidRDefault="00C67D4D" w:rsidP="0001353B">
      <w:pPr>
        <w:spacing w:after="0" w:line="240" w:lineRule="auto"/>
        <w:ind w:firstLine="397"/>
        <w:jc w:val="center"/>
        <w:rPr>
          <w:rFonts w:ascii="Times New Roman" w:hAnsi="Times New Roman" w:cs="Times New Roman"/>
          <w:sz w:val="28"/>
          <w:szCs w:val="28"/>
          <w:lang w:val="kk-KZ"/>
        </w:rPr>
      </w:pPr>
      <w:r w:rsidRPr="00A10BDA">
        <w:rPr>
          <w:rFonts w:ascii="Times New Roman" w:hAnsi="Times New Roman" w:cs="Times New Roman"/>
          <w:b/>
          <w:bCs/>
          <w:sz w:val="28"/>
          <w:szCs w:val="28"/>
          <w:lang w:val="kk-KZ"/>
        </w:rPr>
        <w:t>Ж</w:t>
      </w:r>
      <w:r w:rsidR="0001353B" w:rsidRPr="00A10BDA">
        <w:rPr>
          <w:rFonts w:ascii="Times New Roman" w:hAnsi="Times New Roman" w:cs="Times New Roman"/>
          <w:b/>
          <w:bCs/>
          <w:sz w:val="28"/>
          <w:szCs w:val="28"/>
          <w:lang w:val="kk-KZ"/>
        </w:rPr>
        <w:t>Қ</w:t>
      </w:r>
      <w:r w:rsidRPr="009E53C6">
        <w:rPr>
          <w:rFonts w:ascii="Times New Roman" w:hAnsi="Times New Roman" w:cs="Times New Roman"/>
          <w:sz w:val="28"/>
          <w:szCs w:val="28"/>
          <w:lang w:val="kk-KZ"/>
        </w:rPr>
        <w:t>= 496,88 + 0,011 * FAC1</w:t>
      </w:r>
      <w:r w:rsidR="00813601" w:rsidRPr="009E53C6">
        <w:rPr>
          <w:rFonts w:ascii="Times New Roman" w:hAnsi="Times New Roman" w:cs="Times New Roman"/>
          <w:sz w:val="28"/>
          <w:szCs w:val="28"/>
          <w:lang w:val="kk-KZ"/>
        </w:rPr>
        <w:t xml:space="preserve">е </w:t>
      </w:r>
      <w:r w:rsidR="002C2656" w:rsidRPr="009E53C6">
        <w:rPr>
          <w:rFonts w:ascii="Times New Roman" w:hAnsi="Times New Roman" w:cs="Times New Roman"/>
          <w:sz w:val="28"/>
          <w:szCs w:val="28"/>
          <w:lang w:val="kk-KZ"/>
        </w:rPr>
        <w:t>–</w:t>
      </w:r>
      <w:r w:rsidRPr="009E53C6">
        <w:rPr>
          <w:rFonts w:ascii="Times New Roman" w:hAnsi="Times New Roman" w:cs="Times New Roman"/>
          <w:sz w:val="28"/>
          <w:szCs w:val="28"/>
          <w:lang w:val="kk-KZ"/>
        </w:rPr>
        <w:t xml:space="preserve"> 2,032 * FAC2</w:t>
      </w:r>
      <w:r w:rsidR="00813601" w:rsidRPr="009E53C6">
        <w:rPr>
          <w:rFonts w:ascii="Times New Roman" w:hAnsi="Times New Roman" w:cs="Times New Roman"/>
          <w:sz w:val="28"/>
          <w:szCs w:val="28"/>
          <w:lang w:val="kk-KZ"/>
        </w:rPr>
        <w:t>е</w:t>
      </w:r>
      <w:r w:rsidRPr="009E53C6">
        <w:rPr>
          <w:rFonts w:ascii="Times New Roman" w:hAnsi="Times New Roman" w:cs="Times New Roman"/>
          <w:sz w:val="28"/>
          <w:szCs w:val="28"/>
          <w:lang w:val="kk-KZ"/>
        </w:rPr>
        <w:t xml:space="preserve"> + 0,082 * FAC3</w:t>
      </w:r>
      <w:r w:rsidR="00813601" w:rsidRPr="009E53C6">
        <w:rPr>
          <w:rFonts w:ascii="Times New Roman" w:hAnsi="Times New Roman" w:cs="Times New Roman"/>
          <w:sz w:val="28"/>
          <w:szCs w:val="28"/>
          <w:lang w:val="kk-KZ"/>
        </w:rPr>
        <w:t>е</w:t>
      </w:r>
      <w:r w:rsidR="006910CD">
        <w:rPr>
          <w:rFonts w:ascii="Times New Roman" w:hAnsi="Times New Roman" w:cs="Times New Roman"/>
          <w:sz w:val="28"/>
          <w:szCs w:val="28"/>
          <w:lang w:val="kk-KZ"/>
        </w:rPr>
        <w:t xml:space="preserve">              (2.5)</w:t>
      </w:r>
    </w:p>
    <w:p w14:paraId="005E09A8" w14:textId="77777777" w:rsidR="008F252A" w:rsidRPr="009E53C6" w:rsidRDefault="008F252A" w:rsidP="002B3302">
      <w:pPr>
        <w:autoSpaceDE w:val="0"/>
        <w:autoSpaceDN w:val="0"/>
        <w:adjustRightInd w:val="0"/>
        <w:spacing w:after="0" w:line="240" w:lineRule="auto"/>
        <w:rPr>
          <w:rFonts w:ascii="Times New Roman" w:hAnsi="Times New Roman" w:cs="Times New Roman"/>
          <w:sz w:val="28"/>
          <w:szCs w:val="28"/>
          <w:lang w:val="kk-KZ"/>
        </w:rPr>
      </w:pPr>
    </w:p>
    <w:p w14:paraId="286E7777" w14:textId="287C5C45" w:rsidR="00C67D4D" w:rsidRPr="009E53C6" w:rsidRDefault="008F252A" w:rsidP="002B3302">
      <w:pPr>
        <w:autoSpaceDE w:val="0"/>
        <w:autoSpaceDN w:val="0"/>
        <w:adjustRightInd w:val="0"/>
        <w:spacing w:after="0" w:line="240" w:lineRule="auto"/>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 xml:space="preserve">        </w:t>
      </w:r>
      <w:r w:rsidR="00C67D4D" w:rsidRPr="009E53C6">
        <w:rPr>
          <w:rStyle w:val="jlqj4b"/>
          <w:rFonts w:ascii="Times New Roman" w:hAnsi="Times New Roman" w:cs="Times New Roman"/>
          <w:sz w:val="28"/>
          <w:szCs w:val="28"/>
          <w:lang w:val="kk-KZ"/>
        </w:rPr>
        <w:t xml:space="preserve">  Алынған нәтижелер модельдің сәйкестігін және алынған нәтижелердің статистикалық маңыздылығын көрсетеді.</w:t>
      </w:r>
    </w:p>
    <w:p w14:paraId="3DAB865B" w14:textId="6C087B48" w:rsidR="00C67D4D" w:rsidRPr="009E53C6" w:rsidRDefault="00C67D4D" w:rsidP="002B3302">
      <w:pPr>
        <w:spacing w:after="0" w:line="240" w:lineRule="auto"/>
        <w:ind w:firstLine="709"/>
        <w:jc w:val="both"/>
        <w:rPr>
          <w:rFonts w:ascii="Times New Roman" w:hAnsi="Times New Roman" w:cs="Times New Roman"/>
          <w:sz w:val="28"/>
          <w:szCs w:val="28"/>
          <w:lang w:val="kk-KZ"/>
        </w:rPr>
      </w:pPr>
      <w:bookmarkStart w:id="8" w:name="_Hlk68955814"/>
      <w:r w:rsidRPr="009E53C6">
        <w:rPr>
          <w:rFonts w:ascii="Times New Roman" w:hAnsi="Times New Roman" w:cs="Times New Roman"/>
          <w:sz w:val="28"/>
          <w:szCs w:val="28"/>
          <w:lang w:val="kk-KZ"/>
        </w:rPr>
        <w:t>Есептелген икемділік коэффициенттері туризм саласындағы жұмыспен қамту көрсеткішіне FAC1, FAC2 және FAC3 факторларының салыстырмалы әсерін көрсетеді. 2000-2019 жылдар аралығында FAC1, FAC2 және FAC3 факторлық компоненттерінің өзгеруінің әрбір пайызы тиісінше 0,41%, -0,76% және 0,027% жұмыспен қамтудың өзгеруіне әкелді.</w:t>
      </w:r>
    </w:p>
    <w:p w14:paraId="784E35FC" w14:textId="2D5725DA" w:rsidR="00C67D4D" w:rsidRPr="009E53C6" w:rsidRDefault="00C67D4D" w:rsidP="002B3302">
      <w:pPr>
        <w:spacing w:after="0" w:line="240" w:lineRule="auto"/>
        <w:ind w:firstLine="709"/>
        <w:jc w:val="both"/>
        <w:rPr>
          <w:rFonts w:ascii="Times New Roman" w:hAnsi="Times New Roman" w:cs="Times New Roman"/>
          <w:sz w:val="28"/>
          <w:szCs w:val="28"/>
          <w:lang w:val="kk-KZ"/>
        </w:rPr>
      </w:pPr>
      <w:r w:rsidRPr="009E53C6">
        <w:rPr>
          <w:rFonts w:ascii="Times New Roman" w:hAnsi="Times New Roman" w:cs="Times New Roman"/>
          <w:sz w:val="28"/>
          <w:szCs w:val="28"/>
          <w:lang w:val="kk-KZ"/>
        </w:rPr>
        <w:t>Үш фактор негізінде интегралды индекстің талдауы жүргізілді (кесте</w:t>
      </w:r>
      <w:r w:rsidR="00C60571" w:rsidRPr="009E53C6">
        <w:rPr>
          <w:rFonts w:ascii="Times New Roman" w:hAnsi="Times New Roman" w:cs="Times New Roman"/>
          <w:sz w:val="28"/>
          <w:szCs w:val="28"/>
          <w:lang w:val="kk-KZ"/>
        </w:rPr>
        <w:t xml:space="preserve"> </w:t>
      </w:r>
      <w:r w:rsidR="0001353B">
        <w:rPr>
          <w:rFonts w:ascii="Times New Roman" w:hAnsi="Times New Roman" w:cs="Times New Roman"/>
          <w:sz w:val="28"/>
          <w:szCs w:val="28"/>
          <w:lang w:val="kk-KZ"/>
        </w:rPr>
        <w:t>Г.</w:t>
      </w:r>
      <w:r w:rsidR="00C60571" w:rsidRPr="009E53C6">
        <w:rPr>
          <w:rFonts w:ascii="Times New Roman" w:hAnsi="Times New Roman" w:cs="Times New Roman"/>
          <w:sz w:val="28"/>
          <w:szCs w:val="28"/>
          <w:lang w:val="kk-KZ"/>
        </w:rPr>
        <w:t xml:space="preserve">8, қосымша </w:t>
      </w:r>
      <w:r w:rsidR="0001353B">
        <w:rPr>
          <w:rFonts w:ascii="Times New Roman" w:hAnsi="Times New Roman" w:cs="Times New Roman"/>
          <w:sz w:val="28"/>
          <w:szCs w:val="28"/>
          <w:lang w:val="kk-KZ"/>
        </w:rPr>
        <w:t>Г</w:t>
      </w:r>
      <w:r w:rsidRPr="009E53C6">
        <w:rPr>
          <w:rFonts w:ascii="Times New Roman" w:hAnsi="Times New Roman" w:cs="Times New Roman"/>
          <w:sz w:val="28"/>
          <w:szCs w:val="28"/>
          <w:lang w:val="kk-KZ"/>
        </w:rPr>
        <w:t>), ол туризмнің көлік инфрақұрылымы көрсеткіштерінің еліміздің әлеуметтік-экономикалық дамуына жалпы салыстырмалы әсерін көрсетеді (сурет</w:t>
      </w:r>
      <w:r w:rsidR="00225B49" w:rsidRPr="009E53C6">
        <w:rPr>
          <w:rFonts w:ascii="Times New Roman" w:hAnsi="Times New Roman" w:cs="Times New Roman"/>
          <w:sz w:val="28"/>
          <w:szCs w:val="28"/>
          <w:lang w:val="kk-KZ"/>
        </w:rPr>
        <w:t xml:space="preserve"> 2.</w:t>
      </w:r>
      <w:r w:rsidR="00FC6F39" w:rsidRPr="009E53C6">
        <w:rPr>
          <w:rFonts w:ascii="Times New Roman" w:hAnsi="Times New Roman" w:cs="Times New Roman"/>
          <w:sz w:val="28"/>
          <w:szCs w:val="28"/>
          <w:lang w:val="kk-KZ"/>
        </w:rPr>
        <w:t>8</w:t>
      </w:r>
      <w:r w:rsidRPr="009E53C6">
        <w:rPr>
          <w:rFonts w:ascii="Times New Roman" w:hAnsi="Times New Roman" w:cs="Times New Roman"/>
          <w:sz w:val="28"/>
          <w:szCs w:val="28"/>
          <w:lang w:val="kk-KZ"/>
        </w:rPr>
        <w:t>).</w:t>
      </w:r>
      <w:r w:rsidR="00813601" w:rsidRPr="009E53C6">
        <w:rPr>
          <w:rFonts w:ascii="Times New Roman" w:hAnsi="Times New Roman" w:cs="Times New Roman"/>
          <w:sz w:val="28"/>
          <w:szCs w:val="28"/>
          <w:lang w:val="kk-KZ"/>
        </w:rPr>
        <w:t xml:space="preserve"> </w:t>
      </w:r>
    </w:p>
    <w:p w14:paraId="15ED31CE" w14:textId="7538755E" w:rsidR="00F8206B" w:rsidRPr="002B258B" w:rsidRDefault="00F8206B" w:rsidP="00F8206B">
      <w:pPr>
        <w:spacing w:after="0" w:line="240" w:lineRule="auto"/>
        <w:ind w:firstLine="709"/>
        <w:jc w:val="both"/>
        <w:rPr>
          <w:rFonts w:ascii="Times New Roman" w:eastAsia="Calibri" w:hAnsi="Times New Roman" w:cs="Times New Roman"/>
          <w:sz w:val="28"/>
          <w:szCs w:val="28"/>
          <w:lang w:val="kk-KZ"/>
        </w:rPr>
      </w:pPr>
      <w:r w:rsidRPr="002B258B">
        <w:rPr>
          <w:rFonts w:ascii="Times New Roman" w:eastAsia="Calibri" w:hAnsi="Times New Roman" w:cs="Times New Roman"/>
          <w:sz w:val="28"/>
          <w:szCs w:val="28"/>
          <w:lang w:val="kk-KZ"/>
        </w:rPr>
        <w:t>Қазақстан Республикасы  аумағында туризмді дамытудағы қалыптасқан өзекті мәселелерін анықтау  үшін  көлік инфрақұрылымының қазіргі жағдайын талдау  жұмыстары жүргіз</w:t>
      </w:r>
      <w:r w:rsidR="00473F44">
        <w:rPr>
          <w:rFonts w:ascii="Times New Roman" w:eastAsia="Calibri" w:hAnsi="Times New Roman" w:cs="Times New Roman"/>
          <w:sz w:val="28"/>
          <w:szCs w:val="28"/>
          <w:lang w:val="kk-KZ"/>
        </w:rPr>
        <w:t>ілді</w:t>
      </w:r>
      <w:r w:rsidRPr="002B258B">
        <w:rPr>
          <w:rFonts w:ascii="Times New Roman" w:eastAsia="Calibri" w:hAnsi="Times New Roman" w:cs="Times New Roman"/>
          <w:sz w:val="28"/>
          <w:szCs w:val="28"/>
          <w:lang w:val="kk-KZ"/>
        </w:rPr>
        <w:t xml:space="preserve">. </w:t>
      </w:r>
    </w:p>
    <w:p w14:paraId="479C7963" w14:textId="59A1949D" w:rsidR="00F8206B" w:rsidRDefault="00F8206B" w:rsidP="00F8206B">
      <w:pPr>
        <w:spacing w:after="0" w:line="240" w:lineRule="auto"/>
        <w:ind w:firstLine="709"/>
        <w:jc w:val="both"/>
        <w:rPr>
          <w:rFonts w:ascii="Times New Roman" w:eastAsia="Calibri" w:hAnsi="Times New Roman" w:cs="Times New Roman"/>
          <w:sz w:val="28"/>
          <w:szCs w:val="28"/>
          <w:lang w:val="kk-KZ"/>
        </w:rPr>
      </w:pPr>
      <w:r w:rsidRPr="002B258B">
        <w:rPr>
          <w:rFonts w:ascii="Times New Roman" w:eastAsia="Calibri" w:hAnsi="Times New Roman" w:cs="Times New Roman"/>
          <w:sz w:val="28"/>
          <w:szCs w:val="28"/>
          <w:lang w:val="kk-KZ"/>
        </w:rPr>
        <w:t xml:space="preserve">2019-2020 жылдар аралығында еліміз бен Алматы облысының  көлік инфрақұрылымы нысандарының туристер мен жолаушыларға  қызмет көрсету </w:t>
      </w:r>
      <w:r w:rsidRPr="002B258B">
        <w:rPr>
          <w:rFonts w:ascii="Times New Roman" w:eastAsia="Times New Roman" w:hAnsi="Times New Roman" w:cs="Times New Roman"/>
          <w:kern w:val="36"/>
          <w:sz w:val="28"/>
          <w:szCs w:val="28"/>
          <w:lang w:val="kk-KZ" w:eastAsia="ru-RU"/>
        </w:rPr>
        <w:t>сапасы мен қолжетімділігін</w:t>
      </w:r>
      <w:r w:rsidR="00A10BDA">
        <w:rPr>
          <w:rFonts w:ascii="Times New Roman" w:eastAsia="Times New Roman" w:hAnsi="Times New Roman" w:cs="Times New Roman"/>
          <w:kern w:val="36"/>
          <w:sz w:val="28"/>
          <w:szCs w:val="28"/>
          <w:lang w:val="kk-KZ" w:eastAsia="ru-RU"/>
        </w:rPr>
        <w:t>ің</w:t>
      </w:r>
      <w:r w:rsidRPr="002B258B">
        <w:rPr>
          <w:rFonts w:ascii="Times New Roman" w:eastAsia="Times New Roman" w:hAnsi="Times New Roman" w:cs="Times New Roman"/>
          <w:kern w:val="36"/>
          <w:sz w:val="28"/>
          <w:szCs w:val="28"/>
          <w:lang w:val="kk-KZ" w:eastAsia="ru-RU"/>
        </w:rPr>
        <w:t xml:space="preserve"> </w:t>
      </w:r>
      <w:r w:rsidRPr="002B258B">
        <w:rPr>
          <w:rFonts w:ascii="Times New Roman" w:eastAsia="Calibri" w:hAnsi="Times New Roman" w:cs="Times New Roman"/>
          <w:sz w:val="28"/>
          <w:szCs w:val="28"/>
          <w:lang w:val="kk-KZ"/>
        </w:rPr>
        <w:t xml:space="preserve">түйінді мәселелерін анықтау мақсатында, сараптамалық бағалау әдісімен туристер мен жолаушылар арасында сауалнама жүргізілді. </w:t>
      </w:r>
    </w:p>
    <w:p w14:paraId="6B79F816" w14:textId="77777777" w:rsidR="00C67D4D" w:rsidRPr="00065DBF" w:rsidRDefault="00C67D4D" w:rsidP="00B50209">
      <w:pPr>
        <w:spacing w:after="0" w:line="240" w:lineRule="auto"/>
        <w:jc w:val="both"/>
        <w:rPr>
          <w:rFonts w:ascii="Times New Roman" w:hAnsi="Times New Roman" w:cs="Times New Roman"/>
          <w:color w:val="0070C0"/>
          <w:sz w:val="28"/>
          <w:szCs w:val="28"/>
          <w:lang w:val="kk-KZ"/>
        </w:rPr>
      </w:pPr>
    </w:p>
    <w:bookmarkEnd w:id="8"/>
    <w:p w14:paraId="4CEDDFEB" w14:textId="77777777" w:rsidR="00C67D4D" w:rsidRPr="00C068CC" w:rsidRDefault="00C67D4D" w:rsidP="002B3302">
      <w:pPr>
        <w:tabs>
          <w:tab w:val="left" w:pos="2676"/>
        </w:tabs>
        <w:spacing w:after="0"/>
        <w:rPr>
          <w:rFonts w:ascii="Times New Roman" w:hAnsi="Times New Roman" w:cs="Times New Roman"/>
          <w:sz w:val="24"/>
          <w:szCs w:val="24"/>
        </w:rPr>
      </w:pPr>
      <w:r>
        <w:rPr>
          <w:noProof/>
          <w:lang w:val="ru-RU" w:eastAsia="ru-RU"/>
        </w:rPr>
        <w:lastRenderedPageBreak/>
        <w:drawing>
          <wp:inline distT="0" distB="0" distL="0" distR="0" wp14:anchorId="6F742299" wp14:editId="55603A4C">
            <wp:extent cx="6059170" cy="2346690"/>
            <wp:effectExtent l="0" t="0" r="17780" b="15875"/>
            <wp:docPr id="30" name="Диаграмма 30">
              <a:extLst xmlns:a="http://schemas.openxmlformats.org/drawingml/2006/main">
                <a:ext uri="{FF2B5EF4-FFF2-40B4-BE49-F238E27FC236}">
                  <a16:creationId xmlns:a16="http://schemas.microsoft.com/office/drawing/2014/main" id="{E7A64E32-A219-4AF6-BA50-8A6BE57A09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CB414BC" w14:textId="3F5FF7BE" w:rsidR="00C67D4D" w:rsidRPr="009E53C6" w:rsidRDefault="00C67D4D" w:rsidP="002B3302">
      <w:pPr>
        <w:tabs>
          <w:tab w:val="left" w:pos="2676"/>
        </w:tabs>
        <w:spacing w:after="0" w:line="240" w:lineRule="auto"/>
        <w:jc w:val="center"/>
        <w:rPr>
          <w:rFonts w:ascii="Times New Roman" w:hAnsi="Times New Roman" w:cs="Times New Roman"/>
          <w:sz w:val="28"/>
          <w:szCs w:val="28"/>
          <w:lang w:val="kk-KZ"/>
        </w:rPr>
      </w:pPr>
      <w:r w:rsidRPr="009E53C6">
        <w:rPr>
          <w:rFonts w:ascii="Times New Roman" w:hAnsi="Times New Roman" w:cs="Times New Roman"/>
          <w:sz w:val="28"/>
          <w:szCs w:val="28"/>
          <w:lang w:val="kk-KZ"/>
        </w:rPr>
        <w:t>Сурет 2.</w:t>
      </w:r>
      <w:r w:rsidR="00FC6F39" w:rsidRPr="009E53C6">
        <w:rPr>
          <w:rFonts w:ascii="Times New Roman" w:hAnsi="Times New Roman" w:cs="Times New Roman"/>
          <w:sz w:val="28"/>
          <w:szCs w:val="28"/>
          <w:lang w:val="kk-KZ"/>
        </w:rPr>
        <w:t>8</w:t>
      </w:r>
      <w:r w:rsidR="00543530" w:rsidRPr="009E53C6">
        <w:rPr>
          <w:rFonts w:ascii="Times New Roman" w:hAnsi="Times New Roman" w:cs="Times New Roman"/>
          <w:sz w:val="28"/>
          <w:szCs w:val="28"/>
          <w:lang w:val="kk-KZ"/>
        </w:rPr>
        <w:t xml:space="preserve"> </w:t>
      </w:r>
      <w:r w:rsidR="002D74A7" w:rsidRPr="009E53C6">
        <w:rPr>
          <w:rFonts w:ascii="Times New Roman" w:hAnsi="Times New Roman" w:cs="Times New Roman"/>
          <w:sz w:val="28"/>
          <w:szCs w:val="28"/>
          <w:lang w:val="kk-KZ"/>
        </w:rPr>
        <w:t>–</w:t>
      </w:r>
      <w:r w:rsidRPr="009E53C6">
        <w:rPr>
          <w:rFonts w:ascii="Times New Roman" w:hAnsi="Times New Roman" w:cs="Times New Roman"/>
          <w:sz w:val="28"/>
          <w:szCs w:val="28"/>
          <w:lang w:val="kk-KZ"/>
        </w:rPr>
        <w:t xml:space="preserve"> Елдің әлеуметті-экономикалық дамуына </w:t>
      </w:r>
    </w:p>
    <w:p w14:paraId="385B2E82" w14:textId="485E4C73" w:rsidR="00C67D4D" w:rsidRPr="006A4074" w:rsidRDefault="00C67D4D" w:rsidP="006A4074">
      <w:pPr>
        <w:tabs>
          <w:tab w:val="left" w:pos="2676"/>
        </w:tabs>
        <w:spacing w:after="0" w:line="240" w:lineRule="auto"/>
        <w:jc w:val="center"/>
        <w:rPr>
          <w:rFonts w:ascii="Times New Roman" w:hAnsi="Times New Roman" w:cs="Times New Roman"/>
          <w:sz w:val="28"/>
          <w:szCs w:val="28"/>
          <w:lang w:val="kk-KZ"/>
        </w:rPr>
      </w:pPr>
      <w:r w:rsidRPr="009E53C6">
        <w:rPr>
          <w:rFonts w:ascii="Times New Roman" w:hAnsi="Times New Roman" w:cs="Times New Roman"/>
          <w:sz w:val="28"/>
          <w:szCs w:val="28"/>
          <w:lang w:val="kk-KZ"/>
        </w:rPr>
        <w:t xml:space="preserve">2000 </w:t>
      </w:r>
      <w:r w:rsidR="002F79A4">
        <w:rPr>
          <w:rFonts w:ascii="Times New Roman" w:hAnsi="Times New Roman" w:cs="Times New Roman"/>
          <w:sz w:val="28"/>
          <w:szCs w:val="28"/>
          <w:lang w:val="kk-KZ"/>
        </w:rPr>
        <w:t>-</w:t>
      </w:r>
      <w:r w:rsidRPr="009E53C6">
        <w:rPr>
          <w:rFonts w:ascii="Times New Roman" w:hAnsi="Times New Roman" w:cs="Times New Roman"/>
          <w:sz w:val="28"/>
          <w:szCs w:val="28"/>
          <w:lang w:val="kk-KZ"/>
        </w:rPr>
        <w:t xml:space="preserve"> 2019 жж. </w:t>
      </w:r>
      <w:r w:rsidR="008F252A" w:rsidRPr="009E53C6">
        <w:rPr>
          <w:rFonts w:ascii="Times New Roman" w:hAnsi="Times New Roman" w:cs="Times New Roman"/>
          <w:sz w:val="28"/>
          <w:szCs w:val="28"/>
          <w:lang w:val="kk-KZ"/>
        </w:rPr>
        <w:t>а</w:t>
      </w:r>
      <w:r w:rsidRPr="009E53C6">
        <w:rPr>
          <w:rFonts w:ascii="Times New Roman" w:hAnsi="Times New Roman" w:cs="Times New Roman"/>
          <w:sz w:val="28"/>
          <w:szCs w:val="28"/>
          <w:lang w:val="kk-KZ"/>
        </w:rPr>
        <w:t xml:space="preserve">ралығындағы </w:t>
      </w:r>
      <w:r w:rsidR="004A1468">
        <w:rPr>
          <w:rFonts w:ascii="Times New Roman" w:hAnsi="Times New Roman" w:cs="Times New Roman"/>
          <w:sz w:val="28"/>
          <w:szCs w:val="28"/>
          <w:lang w:val="kk-KZ"/>
        </w:rPr>
        <w:t xml:space="preserve">туризмнің көлік инфрақұрылымының </w:t>
      </w:r>
      <w:r w:rsidRPr="009E53C6">
        <w:rPr>
          <w:rFonts w:ascii="Times New Roman" w:hAnsi="Times New Roman" w:cs="Times New Roman"/>
          <w:sz w:val="28"/>
          <w:szCs w:val="28"/>
          <w:lang w:val="kk-KZ"/>
        </w:rPr>
        <w:t xml:space="preserve">әсері </w:t>
      </w:r>
    </w:p>
    <w:p w14:paraId="301B84E9" w14:textId="73EAFC49" w:rsidR="00C67D4D" w:rsidRDefault="008F252A" w:rsidP="002B3302">
      <w:pPr>
        <w:tabs>
          <w:tab w:val="left" w:pos="2676"/>
        </w:tabs>
        <w:spacing w:after="0" w:line="240" w:lineRule="auto"/>
        <w:ind w:firstLine="567"/>
        <w:rPr>
          <w:rFonts w:ascii="Times New Roman" w:hAnsi="Times New Roman" w:cs="Times New Roman"/>
          <w:sz w:val="24"/>
          <w:szCs w:val="24"/>
          <w:lang w:val="kk-KZ"/>
        </w:rPr>
      </w:pPr>
      <w:r w:rsidRPr="009E53C6">
        <w:rPr>
          <w:rFonts w:ascii="Times New Roman" w:hAnsi="Times New Roman" w:cs="Times New Roman"/>
          <w:sz w:val="24"/>
          <w:szCs w:val="24"/>
          <w:lang w:val="kk-KZ"/>
        </w:rPr>
        <w:t>Ескерту</w:t>
      </w:r>
      <w:r w:rsidR="009B5C94">
        <w:rPr>
          <w:rFonts w:ascii="Times New Roman" w:hAnsi="Times New Roman" w:cs="Times New Roman"/>
          <w:sz w:val="24"/>
          <w:szCs w:val="24"/>
          <w:lang w:val="kk-KZ"/>
        </w:rPr>
        <w:t xml:space="preserve"> - </w:t>
      </w:r>
      <w:r w:rsidR="00C67D4D" w:rsidRPr="009E53C6">
        <w:rPr>
          <w:rFonts w:ascii="Times New Roman" w:hAnsi="Times New Roman" w:cs="Times New Roman"/>
          <w:sz w:val="24"/>
          <w:szCs w:val="24"/>
          <w:lang w:val="kk-KZ"/>
        </w:rPr>
        <w:t>Автормен құрастырылған</w:t>
      </w:r>
    </w:p>
    <w:p w14:paraId="79E15B37" w14:textId="77777777" w:rsidR="00852B71" w:rsidRPr="009E53C6" w:rsidRDefault="00852B71" w:rsidP="002B3302">
      <w:pPr>
        <w:tabs>
          <w:tab w:val="left" w:pos="2676"/>
        </w:tabs>
        <w:spacing w:after="0" w:line="240" w:lineRule="auto"/>
        <w:ind w:firstLine="567"/>
        <w:rPr>
          <w:rFonts w:ascii="Times New Roman" w:hAnsi="Times New Roman" w:cs="Times New Roman"/>
          <w:sz w:val="24"/>
          <w:szCs w:val="24"/>
          <w:lang w:val="kk-KZ"/>
        </w:rPr>
      </w:pPr>
    </w:p>
    <w:p w14:paraId="11350364" w14:textId="55753641" w:rsidR="00DB2AD6" w:rsidRPr="00852B71" w:rsidRDefault="00852B71" w:rsidP="00852B71">
      <w:pPr>
        <w:shd w:val="clear" w:color="auto" w:fill="FFFFFF"/>
        <w:spacing w:after="0" w:line="240" w:lineRule="auto"/>
        <w:ind w:firstLine="709"/>
        <w:jc w:val="both"/>
        <w:rPr>
          <w:rFonts w:ascii="Times New Roman" w:eastAsia="Times New Roman" w:hAnsi="Times New Roman" w:cs="Times New Roman"/>
          <w:sz w:val="28"/>
          <w:szCs w:val="28"/>
          <w:bdr w:val="none" w:sz="0" w:space="0" w:color="auto" w:frame="1"/>
          <w:lang w:val="kk-KZ"/>
        </w:rPr>
      </w:pPr>
      <w:r w:rsidRPr="002B258B">
        <w:rPr>
          <w:rFonts w:ascii="Times New Roman" w:eastAsia="Times New Roman" w:hAnsi="Times New Roman" w:cs="Times New Roman"/>
          <w:sz w:val="28"/>
          <w:szCs w:val="28"/>
          <w:lang w:val="kk-KZ" w:eastAsia="ru-RU"/>
        </w:rPr>
        <w:t xml:space="preserve">Сауалнаманың бағалау межесі ретінде 1 </w:t>
      </w:r>
      <w:r>
        <w:rPr>
          <w:rFonts w:ascii="Times New Roman" w:eastAsia="Times New Roman" w:hAnsi="Times New Roman" w:cs="Times New Roman"/>
          <w:sz w:val="28"/>
          <w:szCs w:val="28"/>
          <w:lang w:val="kk-KZ" w:eastAsia="ru-RU"/>
        </w:rPr>
        <w:t>–</w:t>
      </w:r>
      <w:r w:rsidRPr="002B258B">
        <w:rPr>
          <w:rFonts w:ascii="Times New Roman" w:eastAsia="Times New Roman" w:hAnsi="Times New Roman" w:cs="Times New Roman"/>
          <w:sz w:val="28"/>
          <w:szCs w:val="28"/>
          <w:lang w:val="kk-KZ" w:eastAsia="ru-RU"/>
        </w:rPr>
        <w:t xml:space="preserve"> өте нашар, 2 </w:t>
      </w:r>
      <w:r>
        <w:rPr>
          <w:rFonts w:ascii="Times New Roman" w:eastAsia="Times New Roman" w:hAnsi="Times New Roman" w:cs="Times New Roman"/>
          <w:sz w:val="28"/>
          <w:szCs w:val="28"/>
          <w:lang w:val="kk-KZ" w:eastAsia="ru-RU"/>
        </w:rPr>
        <w:t>–</w:t>
      </w:r>
      <w:r w:rsidRPr="002B258B">
        <w:rPr>
          <w:rFonts w:ascii="Times New Roman" w:eastAsia="Times New Roman" w:hAnsi="Times New Roman" w:cs="Times New Roman"/>
          <w:sz w:val="28"/>
          <w:szCs w:val="28"/>
          <w:lang w:val="kk-KZ" w:eastAsia="ru-RU"/>
        </w:rPr>
        <w:t xml:space="preserve"> нашар, 3 </w:t>
      </w:r>
      <w:r>
        <w:rPr>
          <w:rFonts w:ascii="Times New Roman" w:eastAsia="Times New Roman" w:hAnsi="Times New Roman" w:cs="Times New Roman"/>
          <w:sz w:val="28"/>
          <w:szCs w:val="28"/>
          <w:lang w:val="kk-KZ" w:eastAsia="ru-RU"/>
        </w:rPr>
        <w:t>–</w:t>
      </w:r>
      <w:r w:rsidRPr="002B258B">
        <w:rPr>
          <w:rFonts w:ascii="Times New Roman" w:eastAsia="Times New Roman" w:hAnsi="Times New Roman" w:cs="Times New Roman"/>
          <w:sz w:val="28"/>
          <w:szCs w:val="28"/>
          <w:lang w:val="kk-KZ" w:eastAsia="ru-RU"/>
        </w:rPr>
        <w:t xml:space="preserve"> қанағаттанарлық, 4 </w:t>
      </w:r>
      <w:r>
        <w:rPr>
          <w:rFonts w:ascii="Times New Roman" w:eastAsia="Times New Roman" w:hAnsi="Times New Roman" w:cs="Times New Roman"/>
          <w:sz w:val="28"/>
          <w:szCs w:val="28"/>
          <w:lang w:val="kk-KZ" w:eastAsia="ru-RU"/>
        </w:rPr>
        <w:t>–</w:t>
      </w:r>
      <w:r w:rsidRPr="002B258B">
        <w:rPr>
          <w:rFonts w:ascii="Times New Roman" w:eastAsia="Times New Roman" w:hAnsi="Times New Roman" w:cs="Times New Roman"/>
          <w:sz w:val="28"/>
          <w:szCs w:val="28"/>
          <w:lang w:val="kk-KZ" w:eastAsia="ru-RU"/>
        </w:rPr>
        <w:t xml:space="preserve"> жақсы, 5 </w:t>
      </w:r>
      <w:r>
        <w:rPr>
          <w:rFonts w:ascii="Times New Roman" w:eastAsia="Times New Roman" w:hAnsi="Times New Roman" w:cs="Times New Roman"/>
          <w:sz w:val="28"/>
          <w:szCs w:val="28"/>
          <w:lang w:val="kk-KZ" w:eastAsia="ru-RU"/>
        </w:rPr>
        <w:t>–</w:t>
      </w:r>
      <w:r w:rsidRPr="002B258B">
        <w:rPr>
          <w:rFonts w:ascii="Times New Roman" w:eastAsia="Times New Roman" w:hAnsi="Times New Roman" w:cs="Times New Roman"/>
          <w:sz w:val="28"/>
          <w:szCs w:val="28"/>
          <w:lang w:val="kk-KZ" w:eastAsia="ru-RU"/>
        </w:rPr>
        <w:t xml:space="preserve"> өте жақсы деген өлшемдер алынды. Сауалнама Алматы облысының туристер көп келетін «Алтынемел», «Шарын», «Көлсай көлдері» мемлекеттік ұлттық табиғат парктерінде, Алакөл, Балқаш демалыс аймақтарында,  Жаркент, Сарыағаш шипажайларына келген туристер, Нұр-Сұлтан, Алматы, Түркістан, Талдықорған қалаларының теміржол, автовокзалдарындағы  жолаушылар қатысты.</w:t>
      </w:r>
    </w:p>
    <w:p w14:paraId="420042CB" w14:textId="11A906BE" w:rsidR="00F26220" w:rsidRPr="002B258B" w:rsidRDefault="00F26220" w:rsidP="002B3302">
      <w:pPr>
        <w:spacing w:after="0" w:line="240" w:lineRule="auto"/>
        <w:ind w:firstLine="709"/>
        <w:jc w:val="both"/>
        <w:rPr>
          <w:rFonts w:ascii="Times New Roman" w:eastAsia="Calibri" w:hAnsi="Times New Roman" w:cs="Times New Roman"/>
          <w:sz w:val="28"/>
          <w:szCs w:val="28"/>
          <w:lang w:val="kk-KZ"/>
        </w:rPr>
      </w:pPr>
      <w:bookmarkStart w:id="9" w:name="_Hlk69602957"/>
      <w:r w:rsidRPr="002B258B">
        <w:rPr>
          <w:rFonts w:ascii="Times New Roman" w:eastAsia="Calibri" w:hAnsi="Times New Roman" w:cs="Times New Roman"/>
          <w:sz w:val="28"/>
          <w:szCs w:val="28"/>
          <w:bdr w:val="none" w:sz="0" w:space="0" w:color="auto" w:frame="1"/>
          <w:lang w:val="kk-KZ"/>
        </w:rPr>
        <w:t>Сауалнама жүргізу үшін респондентт</w:t>
      </w:r>
      <w:r w:rsidR="001B729B">
        <w:rPr>
          <w:rFonts w:ascii="Times New Roman" w:eastAsia="Calibri" w:hAnsi="Times New Roman" w:cs="Times New Roman"/>
          <w:sz w:val="28"/>
          <w:szCs w:val="28"/>
          <w:bdr w:val="none" w:sz="0" w:space="0" w:color="auto" w:frame="1"/>
          <w:lang w:val="kk-KZ"/>
        </w:rPr>
        <w:t>ерд</w:t>
      </w:r>
      <w:r w:rsidRPr="002B258B">
        <w:rPr>
          <w:rFonts w:ascii="Times New Roman" w:eastAsia="Calibri" w:hAnsi="Times New Roman" w:cs="Times New Roman"/>
          <w:sz w:val="28"/>
          <w:szCs w:val="28"/>
          <w:bdr w:val="none" w:sz="0" w:space="0" w:color="auto" w:frame="1"/>
          <w:lang w:val="kk-KZ"/>
        </w:rPr>
        <w:t xml:space="preserve">ің </w:t>
      </w:r>
      <w:r w:rsidRPr="002B258B">
        <w:rPr>
          <w:rFonts w:ascii="Times New Roman" w:eastAsia="Calibri" w:hAnsi="Times New Roman" w:cs="Times New Roman"/>
          <w:sz w:val="28"/>
          <w:szCs w:val="28"/>
          <w:lang w:val="kk-KZ"/>
        </w:rPr>
        <w:t xml:space="preserve"> пікірлерін білу үшін  туристер мен жолаушыларға көрсетілетін қызмет түрлері мен олардың түйінді мәселелерін айқындайтын төменде көрсетілген 10 сұрақ әзірленді.</w:t>
      </w:r>
    </w:p>
    <w:p w14:paraId="1F0F4402" w14:textId="5E766407" w:rsidR="00F26220" w:rsidRPr="002B258B" w:rsidRDefault="00F26220" w:rsidP="002B33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2B258B">
        <w:rPr>
          <w:rFonts w:ascii="Times New Roman" w:eastAsia="Times New Roman" w:hAnsi="Times New Roman" w:cs="Times New Roman"/>
          <w:sz w:val="28"/>
          <w:szCs w:val="28"/>
          <w:lang w:val="kk-KZ" w:eastAsia="ru-RU"/>
        </w:rPr>
        <w:t xml:space="preserve">- Елді-мекендерге,  туристік нысандарға, ұлттық табиғат парктеріне, демалыс аймақтарына, тарихи-мәдени және табиғи қорық мұражайларға баратын автомобиль жолдарыдың  сапасы </w:t>
      </w:r>
      <w:r w:rsidR="009A0BA1">
        <w:rPr>
          <w:rFonts w:ascii="Times New Roman" w:eastAsia="Times New Roman" w:hAnsi="Times New Roman" w:cs="Times New Roman"/>
          <w:sz w:val="28"/>
          <w:szCs w:val="28"/>
          <w:lang w:val="kk-KZ" w:eastAsia="ru-RU"/>
        </w:rPr>
        <w:t>С</w:t>
      </w:r>
      <w:r w:rsidRPr="002B258B">
        <w:rPr>
          <w:rFonts w:ascii="Times New Roman" w:eastAsia="Times New Roman" w:hAnsi="Times New Roman" w:cs="Times New Roman"/>
          <w:sz w:val="28"/>
          <w:szCs w:val="28"/>
          <w:lang w:val="kk-KZ" w:eastAsia="ru-RU"/>
        </w:rPr>
        <w:t>ізді қанағаттандыра ма?</w:t>
      </w:r>
    </w:p>
    <w:p w14:paraId="27B0C789" w14:textId="324D62A6" w:rsidR="00F26220" w:rsidRPr="002B258B" w:rsidRDefault="00F26220" w:rsidP="002B33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2B258B">
        <w:rPr>
          <w:rFonts w:ascii="Times New Roman" w:eastAsia="Times New Roman" w:hAnsi="Times New Roman" w:cs="Times New Roman"/>
          <w:sz w:val="28"/>
          <w:szCs w:val="28"/>
          <w:lang w:val="kk-KZ" w:eastAsia="ru-RU"/>
        </w:rPr>
        <w:t>-</w:t>
      </w:r>
      <w:r w:rsidR="009A0BA1">
        <w:rPr>
          <w:rFonts w:ascii="Times New Roman" w:eastAsia="Times New Roman" w:hAnsi="Times New Roman" w:cs="Times New Roman"/>
          <w:sz w:val="28"/>
          <w:szCs w:val="28"/>
          <w:lang w:val="kk-KZ" w:eastAsia="ru-RU"/>
        </w:rPr>
        <w:t xml:space="preserve"> </w:t>
      </w:r>
      <w:r w:rsidRPr="002B258B">
        <w:rPr>
          <w:rFonts w:ascii="Times New Roman" w:eastAsia="Times New Roman" w:hAnsi="Times New Roman" w:cs="Times New Roman"/>
          <w:sz w:val="28"/>
          <w:szCs w:val="28"/>
          <w:lang w:val="kk-KZ" w:eastAsia="ru-RU"/>
        </w:rPr>
        <w:t>Республикалық және халықаралық маңызы бар (Алматы-Талдықорған-Үшарал-Достық; Алматы-Хан Шеңгел-Қарағанды-Нұр-Сұлтан; Алматы-Ұзынағыш-Бішкек)  автомобиль жолдарының бойындағы жолаушыларға қызмет көрсететін инфрақұрылым нысандарыны жеткілікті деп есептейсіз бе?</w:t>
      </w:r>
    </w:p>
    <w:p w14:paraId="43E39F32" w14:textId="5DCE44DB" w:rsidR="00F26220" w:rsidRPr="002B258B" w:rsidRDefault="00F26220" w:rsidP="002B33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2B258B">
        <w:rPr>
          <w:rFonts w:ascii="Times New Roman" w:eastAsia="Times New Roman" w:hAnsi="Times New Roman" w:cs="Times New Roman"/>
          <w:sz w:val="28"/>
          <w:szCs w:val="28"/>
          <w:lang w:val="kk-KZ" w:eastAsia="ru-RU"/>
        </w:rPr>
        <w:t>-</w:t>
      </w:r>
      <w:r w:rsidR="009A0BA1">
        <w:rPr>
          <w:rFonts w:ascii="Times New Roman" w:eastAsia="Times New Roman" w:hAnsi="Times New Roman" w:cs="Times New Roman"/>
          <w:sz w:val="28"/>
          <w:szCs w:val="28"/>
          <w:lang w:val="kk-KZ" w:eastAsia="ru-RU"/>
        </w:rPr>
        <w:t xml:space="preserve"> </w:t>
      </w:r>
      <w:r w:rsidRPr="002B258B">
        <w:rPr>
          <w:rFonts w:ascii="Times New Roman" w:eastAsia="Times New Roman" w:hAnsi="Times New Roman" w:cs="Times New Roman"/>
          <w:sz w:val="28"/>
          <w:szCs w:val="28"/>
          <w:lang w:val="kk-KZ" w:eastAsia="ru-RU"/>
        </w:rPr>
        <w:t>Республикалық және халықаралық маңызы бар автомобиль жолдарының бойындағы инфрақұрылымдары нысандарының  қызмет көрсету сапасы қандай?</w:t>
      </w:r>
    </w:p>
    <w:p w14:paraId="0E5F257F" w14:textId="4D347B7F" w:rsidR="00F26220" w:rsidRPr="002B258B" w:rsidRDefault="00F26220" w:rsidP="002B33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2B258B">
        <w:rPr>
          <w:rFonts w:ascii="Times New Roman" w:eastAsia="Times New Roman" w:hAnsi="Times New Roman" w:cs="Times New Roman"/>
          <w:sz w:val="28"/>
          <w:szCs w:val="28"/>
          <w:lang w:val="kk-KZ" w:eastAsia="ru-RU"/>
        </w:rPr>
        <w:t>-</w:t>
      </w:r>
      <w:r w:rsidR="009A0BA1">
        <w:rPr>
          <w:rFonts w:ascii="Times New Roman" w:eastAsia="Times New Roman" w:hAnsi="Times New Roman" w:cs="Times New Roman"/>
          <w:sz w:val="28"/>
          <w:szCs w:val="28"/>
          <w:lang w:val="kk-KZ" w:eastAsia="ru-RU"/>
        </w:rPr>
        <w:t xml:space="preserve"> </w:t>
      </w:r>
      <w:r w:rsidRPr="002B258B">
        <w:rPr>
          <w:rFonts w:ascii="Times New Roman" w:eastAsia="Times New Roman" w:hAnsi="Times New Roman" w:cs="Times New Roman"/>
          <w:sz w:val="28"/>
          <w:szCs w:val="28"/>
          <w:lang w:val="kk-KZ" w:eastAsia="ru-RU"/>
        </w:rPr>
        <w:t>Отандық және шет елдік туристер көп келетін Қазақстан ерекше қорғауға алынған аумақтарындағы интернет желілерінің  қызмет көрсетуінің деңгейі  қандай?</w:t>
      </w:r>
    </w:p>
    <w:p w14:paraId="732E34ED" w14:textId="71728D3A" w:rsidR="00F26220" w:rsidRPr="002B258B" w:rsidRDefault="00F26220" w:rsidP="002B3302">
      <w:pPr>
        <w:spacing w:after="0" w:line="240" w:lineRule="auto"/>
        <w:ind w:firstLine="709"/>
        <w:jc w:val="both"/>
        <w:rPr>
          <w:rFonts w:ascii="Times New Roman" w:eastAsia="Calibri" w:hAnsi="Times New Roman" w:cs="Times New Roman"/>
          <w:sz w:val="28"/>
          <w:szCs w:val="28"/>
          <w:lang w:val="kk-KZ"/>
        </w:rPr>
      </w:pPr>
      <w:r w:rsidRPr="002B258B">
        <w:rPr>
          <w:rFonts w:ascii="Times New Roman" w:eastAsia="Calibri" w:hAnsi="Times New Roman" w:cs="Times New Roman"/>
          <w:sz w:val="28"/>
          <w:szCs w:val="28"/>
          <w:lang w:val="kk-KZ"/>
        </w:rPr>
        <w:t>-</w:t>
      </w:r>
      <w:r w:rsidR="009A0BA1">
        <w:rPr>
          <w:rFonts w:ascii="Times New Roman" w:eastAsia="Calibri" w:hAnsi="Times New Roman" w:cs="Times New Roman"/>
          <w:sz w:val="28"/>
          <w:szCs w:val="28"/>
          <w:lang w:val="kk-KZ"/>
        </w:rPr>
        <w:t xml:space="preserve"> </w:t>
      </w:r>
      <w:r w:rsidRPr="002B258B">
        <w:rPr>
          <w:rFonts w:ascii="Times New Roman" w:eastAsia="Calibri" w:hAnsi="Times New Roman" w:cs="Times New Roman"/>
          <w:sz w:val="28"/>
          <w:szCs w:val="28"/>
          <w:lang w:val="kk-KZ"/>
        </w:rPr>
        <w:t>Теміржол көлігінің қызмет көрсету сапасы Сізді қанағаттандыра ма</w:t>
      </w:r>
      <w:r w:rsidRPr="002B258B">
        <w:rPr>
          <w:rFonts w:ascii="Times New Roman" w:eastAsia="Times New Roman" w:hAnsi="Times New Roman" w:cs="Times New Roman"/>
          <w:sz w:val="28"/>
          <w:szCs w:val="28"/>
          <w:lang w:val="kk-KZ" w:eastAsia="ru-RU"/>
        </w:rPr>
        <w:t>?</w:t>
      </w:r>
    </w:p>
    <w:p w14:paraId="4EB1665A" w14:textId="52A0DEF5" w:rsidR="00F26220" w:rsidRPr="002B258B" w:rsidRDefault="00F26220" w:rsidP="002B3302">
      <w:pPr>
        <w:spacing w:after="0" w:line="240" w:lineRule="auto"/>
        <w:ind w:firstLine="709"/>
        <w:jc w:val="both"/>
        <w:rPr>
          <w:rFonts w:ascii="Times New Roman" w:eastAsia="Calibri" w:hAnsi="Times New Roman" w:cs="Times New Roman"/>
          <w:sz w:val="28"/>
          <w:szCs w:val="28"/>
          <w:lang w:val="kk-KZ"/>
        </w:rPr>
      </w:pPr>
      <w:r w:rsidRPr="002B258B">
        <w:rPr>
          <w:rFonts w:ascii="Times New Roman" w:eastAsia="Calibri" w:hAnsi="Times New Roman" w:cs="Times New Roman"/>
          <w:sz w:val="28"/>
          <w:szCs w:val="28"/>
          <w:lang w:val="kk-KZ"/>
        </w:rPr>
        <w:t>-</w:t>
      </w:r>
      <w:r w:rsidR="009A0BA1">
        <w:rPr>
          <w:rFonts w:ascii="Times New Roman" w:eastAsia="Calibri" w:hAnsi="Times New Roman" w:cs="Times New Roman"/>
          <w:sz w:val="28"/>
          <w:szCs w:val="28"/>
          <w:lang w:val="kk-KZ"/>
        </w:rPr>
        <w:t xml:space="preserve"> </w:t>
      </w:r>
      <w:r w:rsidRPr="002B258B">
        <w:rPr>
          <w:rFonts w:ascii="Times New Roman" w:eastAsia="Calibri" w:hAnsi="Times New Roman" w:cs="Times New Roman"/>
          <w:sz w:val="28"/>
          <w:szCs w:val="28"/>
          <w:lang w:val="kk-KZ"/>
        </w:rPr>
        <w:t>Теміржол, әуежай, автовокзалдардағы  қызмет көрсету сапасын қалай бағалайсыз</w:t>
      </w:r>
      <w:r w:rsidRPr="002B258B">
        <w:rPr>
          <w:rFonts w:ascii="Times New Roman" w:eastAsia="Times New Roman" w:hAnsi="Times New Roman" w:cs="Times New Roman"/>
          <w:sz w:val="28"/>
          <w:szCs w:val="28"/>
          <w:lang w:val="kk-KZ" w:eastAsia="ru-RU"/>
        </w:rPr>
        <w:t>?</w:t>
      </w:r>
    </w:p>
    <w:p w14:paraId="06B06716" w14:textId="009644A2" w:rsidR="00F26220" w:rsidRPr="002B258B" w:rsidRDefault="00F26220" w:rsidP="002B3302">
      <w:pPr>
        <w:spacing w:after="0" w:line="240" w:lineRule="auto"/>
        <w:ind w:firstLine="709"/>
        <w:jc w:val="both"/>
        <w:rPr>
          <w:rFonts w:ascii="Times New Roman" w:eastAsia="Calibri" w:hAnsi="Times New Roman" w:cs="Times New Roman"/>
          <w:sz w:val="28"/>
          <w:szCs w:val="28"/>
          <w:lang w:val="kk-KZ"/>
        </w:rPr>
      </w:pPr>
      <w:r w:rsidRPr="002B258B">
        <w:rPr>
          <w:rFonts w:ascii="Times New Roman" w:eastAsia="Calibri" w:hAnsi="Times New Roman" w:cs="Times New Roman"/>
          <w:sz w:val="28"/>
          <w:szCs w:val="28"/>
          <w:lang w:val="kk-KZ"/>
        </w:rPr>
        <w:t>-</w:t>
      </w:r>
      <w:r w:rsidR="009A0BA1">
        <w:rPr>
          <w:rFonts w:ascii="Times New Roman" w:eastAsia="Calibri" w:hAnsi="Times New Roman" w:cs="Times New Roman"/>
          <w:sz w:val="28"/>
          <w:szCs w:val="28"/>
          <w:lang w:val="kk-KZ"/>
        </w:rPr>
        <w:t xml:space="preserve"> </w:t>
      </w:r>
      <w:r w:rsidRPr="002B258B">
        <w:rPr>
          <w:rFonts w:ascii="Times New Roman" w:eastAsia="Calibri" w:hAnsi="Times New Roman" w:cs="Times New Roman"/>
          <w:sz w:val="28"/>
          <w:szCs w:val="28"/>
          <w:lang w:val="kk-KZ"/>
        </w:rPr>
        <w:t>Теміржол, әуе, автобус сапарларына билетті қашықтықтан тапсырыс беріп сатып алу қызметтері Сізді қанағаттандыра ма</w:t>
      </w:r>
      <w:r w:rsidRPr="002B258B">
        <w:rPr>
          <w:rFonts w:ascii="Times New Roman" w:eastAsia="Times New Roman" w:hAnsi="Times New Roman" w:cs="Times New Roman"/>
          <w:sz w:val="28"/>
          <w:szCs w:val="28"/>
          <w:lang w:val="kk-KZ" w:eastAsia="ru-RU"/>
        </w:rPr>
        <w:t>?</w:t>
      </w:r>
    </w:p>
    <w:p w14:paraId="386F690C" w14:textId="7EE8568D" w:rsidR="00F26220" w:rsidRPr="002B258B" w:rsidRDefault="00F26220" w:rsidP="002B3302">
      <w:pPr>
        <w:spacing w:after="0" w:line="240" w:lineRule="auto"/>
        <w:ind w:firstLine="709"/>
        <w:jc w:val="both"/>
        <w:rPr>
          <w:rFonts w:ascii="Times New Roman" w:eastAsia="Calibri" w:hAnsi="Times New Roman" w:cs="Times New Roman"/>
          <w:sz w:val="28"/>
          <w:szCs w:val="28"/>
          <w:lang w:val="kk-KZ"/>
        </w:rPr>
      </w:pPr>
      <w:r w:rsidRPr="002B258B">
        <w:rPr>
          <w:rFonts w:ascii="Times New Roman" w:eastAsia="Calibri" w:hAnsi="Times New Roman" w:cs="Times New Roman"/>
          <w:sz w:val="28"/>
          <w:szCs w:val="28"/>
          <w:lang w:val="kk-KZ"/>
        </w:rPr>
        <w:lastRenderedPageBreak/>
        <w:t>-</w:t>
      </w:r>
      <w:r w:rsidR="009A0BA1">
        <w:rPr>
          <w:rFonts w:ascii="Times New Roman" w:eastAsia="Calibri" w:hAnsi="Times New Roman" w:cs="Times New Roman"/>
          <w:sz w:val="28"/>
          <w:szCs w:val="28"/>
          <w:lang w:val="kk-KZ"/>
        </w:rPr>
        <w:t xml:space="preserve"> </w:t>
      </w:r>
      <w:r w:rsidRPr="002B258B">
        <w:rPr>
          <w:rFonts w:ascii="Times New Roman" w:eastAsia="Calibri" w:hAnsi="Times New Roman" w:cs="Times New Roman"/>
          <w:sz w:val="28"/>
          <w:szCs w:val="28"/>
          <w:lang w:val="kk-KZ"/>
        </w:rPr>
        <w:t>Жолаушылар мен туристерді тасымалдайтын көлік инфрақұрылымының қызмет сапасын жақсартуға Сіз қандай ұсыныс енгізер едіңіз</w:t>
      </w:r>
      <w:r w:rsidRPr="002B258B">
        <w:rPr>
          <w:rFonts w:ascii="Times New Roman" w:eastAsia="Times New Roman" w:hAnsi="Times New Roman" w:cs="Times New Roman"/>
          <w:sz w:val="28"/>
          <w:szCs w:val="28"/>
          <w:lang w:val="kk-KZ" w:eastAsia="ru-RU"/>
        </w:rPr>
        <w:t>?</w:t>
      </w:r>
    </w:p>
    <w:p w14:paraId="251DB1BA" w14:textId="24DFA533" w:rsidR="00F26220" w:rsidRPr="002B258B" w:rsidRDefault="00F26220" w:rsidP="002B33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2B258B">
        <w:rPr>
          <w:rFonts w:ascii="Times New Roman" w:eastAsia="Times New Roman" w:hAnsi="Times New Roman" w:cs="Times New Roman"/>
          <w:sz w:val="28"/>
          <w:szCs w:val="28"/>
          <w:lang w:val="kk-KZ" w:eastAsia="ru-RU"/>
        </w:rPr>
        <w:t xml:space="preserve">- Автомобиль көліктерімен сапарға шыққан кезінде қызмет көрсету сапасына қандай баға бересіз? </w:t>
      </w:r>
    </w:p>
    <w:p w14:paraId="1DC61C18" w14:textId="3CE47B20" w:rsidR="00F26220" w:rsidRPr="002B258B" w:rsidRDefault="00F26220" w:rsidP="002B3302">
      <w:pPr>
        <w:pStyle w:val="HTML"/>
        <w:ind w:firstLine="709"/>
        <w:rPr>
          <w:rFonts w:ascii="Times New Roman" w:hAnsi="Times New Roman" w:cs="Times New Roman"/>
          <w:sz w:val="28"/>
          <w:szCs w:val="28"/>
          <w:lang w:val="kk-KZ"/>
        </w:rPr>
      </w:pPr>
      <w:r w:rsidRPr="002B258B">
        <w:rPr>
          <w:rFonts w:ascii="Times New Roman" w:hAnsi="Times New Roman" w:cs="Times New Roman"/>
          <w:sz w:val="28"/>
          <w:szCs w:val="28"/>
          <w:lang w:val="kk-KZ"/>
        </w:rPr>
        <w:t>- Автомобиль көлігінің қазіргі техникалық жағдайын қалай бағалайсыз?</w:t>
      </w:r>
    </w:p>
    <w:p w14:paraId="543086BB" w14:textId="24544E9F" w:rsidR="00F26220" w:rsidRPr="002B258B" w:rsidRDefault="00F26220" w:rsidP="002B3302">
      <w:pPr>
        <w:shd w:val="clear" w:color="auto" w:fill="FFFFFF"/>
        <w:spacing w:after="0" w:line="240" w:lineRule="auto"/>
        <w:ind w:firstLine="709"/>
        <w:jc w:val="both"/>
        <w:rPr>
          <w:rFonts w:ascii="Times New Roman" w:eastAsia="Times New Roman" w:hAnsi="Times New Roman" w:cs="Times New Roman"/>
          <w:sz w:val="28"/>
          <w:szCs w:val="28"/>
          <w:bdr w:val="none" w:sz="0" w:space="0" w:color="auto" w:frame="1"/>
          <w:lang w:val="kk-KZ"/>
        </w:rPr>
      </w:pPr>
      <w:r w:rsidRPr="002B258B">
        <w:rPr>
          <w:rFonts w:ascii="Times New Roman" w:eastAsia="Times New Roman" w:hAnsi="Times New Roman" w:cs="Times New Roman"/>
          <w:sz w:val="28"/>
          <w:szCs w:val="28"/>
          <w:bdr w:val="none" w:sz="0" w:space="0" w:color="auto" w:frame="1"/>
          <w:lang w:val="kk-KZ"/>
        </w:rPr>
        <w:t>Сауалнамаға қатысқан респонденттердің барлығы -</w:t>
      </w:r>
      <w:r w:rsidR="000E0A4F">
        <w:rPr>
          <w:rFonts w:ascii="Times New Roman" w:eastAsia="Times New Roman" w:hAnsi="Times New Roman" w:cs="Times New Roman"/>
          <w:sz w:val="28"/>
          <w:szCs w:val="28"/>
          <w:bdr w:val="none" w:sz="0" w:space="0" w:color="auto" w:frame="1"/>
          <w:lang w:val="kk-KZ"/>
        </w:rPr>
        <w:t xml:space="preserve"> </w:t>
      </w:r>
      <w:r w:rsidRPr="002B258B">
        <w:rPr>
          <w:rFonts w:ascii="Times New Roman" w:eastAsia="Times New Roman" w:hAnsi="Times New Roman" w:cs="Times New Roman"/>
          <w:sz w:val="28"/>
          <w:szCs w:val="28"/>
          <w:bdr w:val="none" w:sz="0" w:space="0" w:color="auto" w:frame="1"/>
          <w:lang w:val="kk-KZ"/>
        </w:rPr>
        <w:t>250   адам.</w:t>
      </w:r>
    </w:p>
    <w:p w14:paraId="64AD8EBF" w14:textId="3B3D21AA" w:rsidR="00F26220" w:rsidRPr="002B258B" w:rsidRDefault="00F26220" w:rsidP="002B3302">
      <w:pPr>
        <w:shd w:val="clear" w:color="auto" w:fill="FFFFFF"/>
        <w:spacing w:after="0" w:line="240" w:lineRule="auto"/>
        <w:ind w:firstLine="709"/>
        <w:jc w:val="both"/>
        <w:rPr>
          <w:rFonts w:ascii="Times New Roman" w:eastAsia="Times New Roman" w:hAnsi="Times New Roman" w:cs="Times New Roman"/>
          <w:sz w:val="28"/>
          <w:szCs w:val="28"/>
          <w:bdr w:val="none" w:sz="0" w:space="0" w:color="auto" w:frame="1"/>
          <w:lang w:val="kk-KZ"/>
        </w:rPr>
      </w:pPr>
      <w:r w:rsidRPr="002B258B">
        <w:rPr>
          <w:rFonts w:ascii="Times New Roman" w:eastAsia="Times New Roman" w:hAnsi="Times New Roman" w:cs="Times New Roman"/>
          <w:sz w:val="28"/>
          <w:szCs w:val="28"/>
          <w:lang w:val="kk-KZ" w:eastAsia="ru-RU"/>
        </w:rPr>
        <w:t>Елді-мекендерге, туристік нысандарға, ұлттық табиғат парктеріне, демалыс аймақтарына, тарихи-мәдени және табиғи қорық мұражайларға баратын, жалпы еліміздегі  автомобиль жолдары</w:t>
      </w:r>
      <w:r w:rsidR="00EE015B">
        <w:rPr>
          <w:rFonts w:ascii="Times New Roman" w:eastAsia="Times New Roman" w:hAnsi="Times New Roman" w:cs="Times New Roman"/>
          <w:sz w:val="28"/>
          <w:szCs w:val="28"/>
          <w:lang w:val="kk-KZ" w:eastAsia="ru-RU"/>
        </w:rPr>
        <w:t>н</w:t>
      </w:r>
      <w:r w:rsidRPr="002B258B">
        <w:rPr>
          <w:rFonts w:ascii="Times New Roman" w:eastAsia="Times New Roman" w:hAnsi="Times New Roman" w:cs="Times New Roman"/>
          <w:sz w:val="28"/>
          <w:szCs w:val="28"/>
          <w:lang w:val="kk-KZ" w:eastAsia="ru-RU"/>
        </w:rPr>
        <w:t xml:space="preserve">ың  сапасын респонденттердің 3,6%  </w:t>
      </w:r>
      <w:r w:rsidR="00B1668E">
        <w:rPr>
          <w:rFonts w:ascii="Times New Roman" w:eastAsia="Times New Roman" w:hAnsi="Times New Roman" w:cs="Times New Roman"/>
          <w:sz w:val="28"/>
          <w:szCs w:val="28"/>
          <w:lang w:val="kk-KZ" w:eastAsia="ru-RU"/>
        </w:rPr>
        <w:t xml:space="preserve">- </w:t>
      </w:r>
      <w:r w:rsidRPr="002B258B">
        <w:rPr>
          <w:rFonts w:ascii="Times New Roman" w:eastAsia="Times New Roman" w:hAnsi="Times New Roman" w:cs="Times New Roman"/>
          <w:sz w:val="28"/>
          <w:szCs w:val="28"/>
          <w:lang w:val="kk-KZ" w:eastAsia="ru-RU"/>
        </w:rPr>
        <w:t xml:space="preserve">өте нашар, 10,7% </w:t>
      </w:r>
      <w:r w:rsidR="00B1668E">
        <w:rPr>
          <w:rFonts w:ascii="Times New Roman" w:eastAsia="Times New Roman" w:hAnsi="Times New Roman" w:cs="Times New Roman"/>
          <w:sz w:val="28"/>
          <w:szCs w:val="28"/>
          <w:lang w:val="kk-KZ" w:eastAsia="ru-RU"/>
        </w:rPr>
        <w:t xml:space="preserve">- </w:t>
      </w:r>
      <w:r w:rsidRPr="002B258B">
        <w:rPr>
          <w:rFonts w:ascii="Times New Roman" w:eastAsia="Times New Roman" w:hAnsi="Times New Roman" w:cs="Times New Roman"/>
          <w:sz w:val="28"/>
          <w:szCs w:val="28"/>
          <w:lang w:val="kk-KZ" w:eastAsia="ru-RU"/>
        </w:rPr>
        <w:t xml:space="preserve">нашар, 46,4% </w:t>
      </w:r>
      <w:r w:rsidR="00B1668E">
        <w:rPr>
          <w:rFonts w:ascii="Times New Roman" w:eastAsia="Times New Roman" w:hAnsi="Times New Roman" w:cs="Times New Roman"/>
          <w:sz w:val="28"/>
          <w:szCs w:val="28"/>
          <w:lang w:val="kk-KZ" w:eastAsia="ru-RU"/>
        </w:rPr>
        <w:t xml:space="preserve">- </w:t>
      </w:r>
      <w:r w:rsidRPr="002B258B">
        <w:rPr>
          <w:rFonts w:ascii="Times New Roman" w:eastAsia="Times New Roman" w:hAnsi="Times New Roman" w:cs="Times New Roman"/>
          <w:sz w:val="28"/>
          <w:szCs w:val="28"/>
          <w:lang w:val="kk-KZ" w:eastAsia="ru-RU"/>
        </w:rPr>
        <w:t xml:space="preserve">қанагаттанарлық, 25% </w:t>
      </w:r>
      <w:r w:rsidR="00B1668E">
        <w:rPr>
          <w:rFonts w:ascii="Times New Roman" w:eastAsia="Times New Roman" w:hAnsi="Times New Roman" w:cs="Times New Roman"/>
          <w:sz w:val="28"/>
          <w:szCs w:val="28"/>
          <w:lang w:val="kk-KZ" w:eastAsia="ru-RU"/>
        </w:rPr>
        <w:t xml:space="preserve">- </w:t>
      </w:r>
      <w:r w:rsidRPr="002B258B">
        <w:rPr>
          <w:rFonts w:ascii="Times New Roman" w:eastAsia="Times New Roman" w:hAnsi="Times New Roman" w:cs="Times New Roman"/>
          <w:sz w:val="28"/>
          <w:szCs w:val="28"/>
          <w:lang w:val="kk-KZ" w:eastAsia="ru-RU"/>
        </w:rPr>
        <w:t xml:space="preserve">жақсы, 14,3% </w:t>
      </w:r>
      <w:r w:rsidR="00B1668E">
        <w:rPr>
          <w:rFonts w:ascii="Times New Roman" w:eastAsia="Times New Roman" w:hAnsi="Times New Roman" w:cs="Times New Roman"/>
          <w:sz w:val="28"/>
          <w:szCs w:val="28"/>
          <w:lang w:val="kk-KZ" w:eastAsia="ru-RU"/>
        </w:rPr>
        <w:t xml:space="preserve">- </w:t>
      </w:r>
      <w:r w:rsidRPr="002B258B">
        <w:rPr>
          <w:rFonts w:ascii="Times New Roman" w:eastAsia="Times New Roman" w:hAnsi="Times New Roman" w:cs="Times New Roman"/>
          <w:sz w:val="28"/>
          <w:szCs w:val="28"/>
          <w:lang w:val="kk-KZ" w:eastAsia="ru-RU"/>
        </w:rPr>
        <w:t>өте жақсы деген баға берді.</w:t>
      </w:r>
      <w:r w:rsidRPr="002B258B">
        <w:rPr>
          <w:rFonts w:ascii="Times New Roman" w:eastAsia="Times New Roman" w:hAnsi="Times New Roman" w:cs="Times New Roman"/>
          <w:sz w:val="28"/>
          <w:szCs w:val="28"/>
          <w:bdr w:val="none" w:sz="0" w:space="0" w:color="auto" w:frame="1"/>
          <w:lang w:val="kk-KZ"/>
        </w:rPr>
        <w:t xml:space="preserve">  </w:t>
      </w:r>
    </w:p>
    <w:p w14:paraId="714A14EB" w14:textId="39827A87" w:rsidR="00F26220" w:rsidRPr="00844FB3" w:rsidRDefault="00F26220" w:rsidP="002B3302">
      <w:pPr>
        <w:shd w:val="clear" w:color="auto" w:fill="FFFFFF"/>
        <w:spacing w:after="0" w:line="240" w:lineRule="auto"/>
        <w:ind w:firstLine="709"/>
        <w:jc w:val="both"/>
        <w:rPr>
          <w:rFonts w:ascii="Times New Roman" w:eastAsia="Times New Roman" w:hAnsi="Times New Roman" w:cs="Times New Roman"/>
          <w:color w:val="FF0000"/>
          <w:sz w:val="28"/>
          <w:szCs w:val="28"/>
          <w:lang w:val="kk-KZ"/>
        </w:rPr>
      </w:pPr>
      <w:r w:rsidRPr="002B258B">
        <w:rPr>
          <w:rFonts w:ascii="Times New Roman" w:eastAsia="Times New Roman" w:hAnsi="Times New Roman" w:cs="Times New Roman"/>
          <w:sz w:val="28"/>
          <w:szCs w:val="28"/>
          <w:bdr w:val="none" w:sz="0" w:space="0" w:color="auto" w:frame="1"/>
          <w:lang w:val="kk-KZ"/>
        </w:rPr>
        <w:t>Халықаралық маңызы бар жолдар бойында инфрақұрылым нысандарының жеткілікті қамтамасыз етілу деңгеі туралы  сұраққа берген жауаптар   2.</w:t>
      </w:r>
      <w:r w:rsidR="00FC6F39">
        <w:rPr>
          <w:rFonts w:ascii="Times New Roman" w:eastAsia="Times New Roman" w:hAnsi="Times New Roman" w:cs="Times New Roman"/>
          <w:sz w:val="28"/>
          <w:szCs w:val="28"/>
          <w:bdr w:val="none" w:sz="0" w:space="0" w:color="auto" w:frame="1"/>
          <w:lang w:val="kk-KZ"/>
        </w:rPr>
        <w:t>9</w:t>
      </w:r>
      <w:r w:rsidRPr="002B258B">
        <w:rPr>
          <w:rFonts w:ascii="Times New Roman" w:eastAsia="Times New Roman" w:hAnsi="Times New Roman" w:cs="Times New Roman"/>
          <w:sz w:val="28"/>
          <w:szCs w:val="28"/>
          <w:bdr w:val="none" w:sz="0" w:space="0" w:color="auto" w:frame="1"/>
          <w:lang w:val="kk-KZ"/>
        </w:rPr>
        <w:t xml:space="preserve">-суретте көрсетілген. Суылнамаға қатысқан әр түрлі салада еңбек ететін туристер мен жолаушылардың   10,7% Алматы облысы аумағы арқылы өтетін халықаралық және республикаллық маңызы бар автомобиль жолдарының бойында </w:t>
      </w:r>
      <w:r w:rsidRPr="00844FB3">
        <w:rPr>
          <w:rFonts w:ascii="Times New Roman" w:eastAsia="Times New Roman" w:hAnsi="Times New Roman" w:cs="Times New Roman"/>
          <w:sz w:val="28"/>
          <w:szCs w:val="28"/>
          <w:bdr w:val="none" w:sz="0" w:space="0" w:color="auto" w:frame="1"/>
          <w:lang w:val="kk-KZ"/>
        </w:rPr>
        <w:t xml:space="preserve">туристер мен жолаушыларға қызмет көрсететін инфрақұрылым нысандарының жеткілікті деңгейімен толықтай келісемін деп, 21,4% -  келісемін,  42,9% - </w:t>
      </w:r>
      <w:r w:rsidRPr="00844FB3">
        <w:rPr>
          <w:rFonts w:ascii="Times New Roman" w:eastAsia="Times New Roman" w:hAnsi="Times New Roman" w:cs="Times New Roman"/>
          <w:sz w:val="28"/>
          <w:szCs w:val="28"/>
          <w:lang w:val="kk-KZ"/>
        </w:rPr>
        <w:t>шешкен жоқпын</w:t>
      </w:r>
      <w:r w:rsidRPr="00844FB3">
        <w:rPr>
          <w:rFonts w:ascii="Times New Roman" w:eastAsia="Times New Roman" w:hAnsi="Times New Roman" w:cs="Times New Roman"/>
          <w:sz w:val="28"/>
          <w:szCs w:val="28"/>
          <w:bdr w:val="none" w:sz="0" w:space="0" w:color="auto" w:frame="1"/>
          <w:lang w:val="kk-KZ"/>
        </w:rPr>
        <w:t xml:space="preserve">,   14,3% - </w:t>
      </w:r>
      <w:r w:rsidRPr="00844FB3">
        <w:rPr>
          <w:rFonts w:ascii="Times New Roman" w:eastAsia="Times New Roman" w:hAnsi="Times New Roman" w:cs="Times New Roman"/>
          <w:sz w:val="28"/>
          <w:szCs w:val="28"/>
          <w:lang w:val="kk-KZ"/>
        </w:rPr>
        <w:t xml:space="preserve">келіспеймін; </w:t>
      </w:r>
      <w:r w:rsidRPr="00844FB3">
        <w:rPr>
          <w:rFonts w:ascii="Times New Roman" w:eastAsia="Times New Roman" w:hAnsi="Times New Roman" w:cs="Times New Roman"/>
          <w:sz w:val="28"/>
          <w:szCs w:val="28"/>
          <w:bdr w:val="none" w:sz="0" w:space="0" w:color="auto" w:frame="1"/>
          <w:lang w:val="kk-KZ"/>
        </w:rPr>
        <w:t xml:space="preserve">10,7% - </w:t>
      </w:r>
      <w:r w:rsidRPr="00844FB3">
        <w:rPr>
          <w:rFonts w:ascii="Times New Roman" w:eastAsia="Times New Roman" w:hAnsi="Times New Roman" w:cs="Times New Roman"/>
          <w:sz w:val="28"/>
          <w:szCs w:val="28"/>
          <w:lang w:val="kk-KZ"/>
        </w:rPr>
        <w:t xml:space="preserve">мүлден келіспеймін деп жауап берген.  </w:t>
      </w:r>
    </w:p>
    <w:p w14:paraId="42116BEA" w14:textId="77777777" w:rsidR="00F26220" w:rsidRPr="00844FB3" w:rsidRDefault="00F26220" w:rsidP="002B3302">
      <w:pPr>
        <w:shd w:val="clear" w:color="auto" w:fill="FFFFFF"/>
        <w:spacing w:after="0" w:line="240" w:lineRule="auto"/>
        <w:ind w:firstLine="709"/>
        <w:jc w:val="both"/>
        <w:rPr>
          <w:rFonts w:ascii="Times New Roman" w:eastAsia="Times New Roman" w:hAnsi="Times New Roman" w:cs="Times New Roman"/>
          <w:color w:val="FF0000"/>
          <w:sz w:val="28"/>
          <w:szCs w:val="28"/>
          <w:lang w:val="kk-KZ"/>
        </w:rPr>
      </w:pPr>
    </w:p>
    <w:p w14:paraId="3165C341" w14:textId="77777777" w:rsidR="00F26220" w:rsidRDefault="00F26220" w:rsidP="002B3302">
      <w:pPr>
        <w:shd w:val="clear" w:color="auto" w:fill="FFFFFF"/>
        <w:spacing w:after="0" w:line="240" w:lineRule="auto"/>
        <w:ind w:firstLine="709"/>
        <w:jc w:val="center"/>
        <w:rPr>
          <w:rFonts w:ascii="Times New Roman" w:eastAsia="Times New Roman" w:hAnsi="Times New Roman" w:cs="Times New Roman"/>
          <w:color w:val="FF0000"/>
          <w:sz w:val="28"/>
          <w:szCs w:val="28"/>
          <w:bdr w:val="none" w:sz="0" w:space="0" w:color="auto" w:frame="1"/>
          <w:lang w:val="kk-KZ"/>
        </w:rPr>
      </w:pPr>
      <w:r w:rsidRPr="00213A19">
        <w:rPr>
          <w:rFonts w:ascii="Times New Roman" w:eastAsia="Times New Roman" w:hAnsi="Times New Roman" w:cs="Times New Roman"/>
          <w:noProof/>
          <w:sz w:val="28"/>
          <w:szCs w:val="28"/>
          <w:bdr w:val="none" w:sz="0" w:space="0" w:color="auto" w:frame="1"/>
          <w:lang w:val="ru-RU" w:eastAsia="ru-RU"/>
        </w:rPr>
        <w:drawing>
          <wp:inline distT="0" distB="0" distL="0" distR="0" wp14:anchorId="715028E1" wp14:editId="2B3D28CA">
            <wp:extent cx="2390775" cy="1536927"/>
            <wp:effectExtent l="0" t="0" r="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93710" cy="1538814"/>
                    </a:xfrm>
                    <a:prstGeom prst="rect">
                      <a:avLst/>
                    </a:prstGeom>
                    <a:noFill/>
                    <a:ln>
                      <a:noFill/>
                    </a:ln>
                  </pic:spPr>
                </pic:pic>
              </a:graphicData>
            </a:graphic>
          </wp:inline>
        </w:drawing>
      </w:r>
    </w:p>
    <w:p w14:paraId="35CCBDB1" w14:textId="77777777" w:rsidR="007C7FD7" w:rsidRDefault="007C7FD7" w:rsidP="007C7FD7">
      <w:pPr>
        <w:pStyle w:val="a8"/>
        <w:shd w:val="clear" w:color="auto" w:fill="FFFFFF"/>
        <w:spacing w:after="0" w:line="240" w:lineRule="auto"/>
        <w:ind w:left="0" w:firstLine="709"/>
        <w:jc w:val="center"/>
        <w:rPr>
          <w:rFonts w:ascii="Times New Roman" w:eastAsia="Times New Roman" w:hAnsi="Times New Roman" w:cs="Times New Roman"/>
          <w:sz w:val="24"/>
          <w:szCs w:val="24"/>
          <w:bdr w:val="none" w:sz="0" w:space="0" w:color="auto" w:frame="1"/>
          <w:lang w:val="kk-KZ"/>
        </w:rPr>
      </w:pPr>
      <w:r>
        <w:rPr>
          <w:rFonts w:ascii="Times New Roman" w:eastAsia="Times New Roman" w:hAnsi="Times New Roman" w:cs="Times New Roman"/>
          <w:sz w:val="24"/>
          <w:szCs w:val="24"/>
          <w:bdr w:val="none" w:sz="0" w:space="0" w:color="auto" w:frame="1"/>
          <w:lang w:val="kk-KZ"/>
        </w:rPr>
        <w:t>1-</w:t>
      </w:r>
      <w:r w:rsidR="00F26220" w:rsidRPr="008F252A">
        <w:rPr>
          <w:rFonts w:ascii="Times New Roman" w:eastAsia="Times New Roman" w:hAnsi="Times New Roman" w:cs="Times New Roman"/>
          <w:sz w:val="24"/>
          <w:szCs w:val="24"/>
          <w:bdr w:val="none" w:sz="0" w:space="0" w:color="auto" w:frame="1"/>
          <w:lang w:val="kk-KZ"/>
        </w:rPr>
        <w:t xml:space="preserve">толықтай келісемін;  2-келісемін; 3- шешкен жоқпын; 4-келіспеймін; </w:t>
      </w:r>
    </w:p>
    <w:p w14:paraId="280066E3" w14:textId="52377D3F" w:rsidR="00F26220" w:rsidRPr="008F252A" w:rsidRDefault="00F26220" w:rsidP="007C7FD7">
      <w:pPr>
        <w:pStyle w:val="a8"/>
        <w:shd w:val="clear" w:color="auto" w:fill="FFFFFF"/>
        <w:spacing w:after="0" w:line="240" w:lineRule="auto"/>
        <w:ind w:left="0" w:firstLine="709"/>
        <w:jc w:val="center"/>
        <w:rPr>
          <w:rFonts w:ascii="Times New Roman" w:eastAsia="Times New Roman" w:hAnsi="Times New Roman" w:cs="Times New Roman"/>
          <w:sz w:val="24"/>
          <w:szCs w:val="24"/>
          <w:bdr w:val="none" w:sz="0" w:space="0" w:color="auto" w:frame="1"/>
          <w:lang w:val="kk-KZ"/>
        </w:rPr>
      </w:pPr>
      <w:r w:rsidRPr="008F252A">
        <w:rPr>
          <w:rFonts w:ascii="Times New Roman" w:eastAsia="Times New Roman" w:hAnsi="Times New Roman" w:cs="Times New Roman"/>
          <w:sz w:val="24"/>
          <w:szCs w:val="24"/>
          <w:bdr w:val="none" w:sz="0" w:space="0" w:color="auto" w:frame="1"/>
          <w:lang w:val="kk-KZ"/>
        </w:rPr>
        <w:t>5-мүлдем келіспеймін</w:t>
      </w:r>
    </w:p>
    <w:p w14:paraId="3277D6E0" w14:textId="77777777" w:rsidR="00F26220" w:rsidRPr="00213A19" w:rsidRDefault="00F26220" w:rsidP="002B3302">
      <w:pPr>
        <w:shd w:val="clear" w:color="auto" w:fill="FFFFFF"/>
        <w:spacing w:after="0" w:line="240" w:lineRule="auto"/>
        <w:ind w:firstLine="567"/>
        <w:jc w:val="both"/>
        <w:rPr>
          <w:rFonts w:ascii="Times New Roman" w:eastAsia="Times New Roman" w:hAnsi="Times New Roman" w:cs="Times New Roman"/>
          <w:sz w:val="28"/>
          <w:szCs w:val="28"/>
          <w:lang w:val="kk-KZ"/>
        </w:rPr>
      </w:pPr>
    </w:p>
    <w:p w14:paraId="3A7B22FF" w14:textId="5F2E0CC4" w:rsidR="00F26220" w:rsidRDefault="00F26220" w:rsidP="002B3302">
      <w:pPr>
        <w:shd w:val="clear" w:color="auto" w:fill="FFFFFF"/>
        <w:spacing w:after="0" w:line="240" w:lineRule="auto"/>
        <w:ind w:firstLine="709"/>
        <w:jc w:val="center"/>
        <w:rPr>
          <w:rFonts w:ascii="Times New Roman" w:eastAsia="Times New Roman" w:hAnsi="Times New Roman" w:cs="Times New Roman"/>
          <w:sz w:val="28"/>
          <w:szCs w:val="28"/>
          <w:bdr w:val="none" w:sz="0" w:space="0" w:color="auto" w:frame="1"/>
          <w:lang w:val="kk-KZ"/>
        </w:rPr>
      </w:pPr>
      <w:r>
        <w:rPr>
          <w:rFonts w:ascii="Times New Roman" w:eastAsia="Times New Roman" w:hAnsi="Times New Roman" w:cs="Times New Roman"/>
          <w:sz w:val="28"/>
          <w:szCs w:val="28"/>
          <w:bdr w:val="none" w:sz="0" w:space="0" w:color="auto" w:frame="1"/>
          <w:lang w:val="kk-KZ"/>
        </w:rPr>
        <w:t>С</w:t>
      </w:r>
      <w:r w:rsidRPr="00213A19">
        <w:rPr>
          <w:rFonts w:ascii="Times New Roman" w:eastAsia="Times New Roman" w:hAnsi="Times New Roman" w:cs="Times New Roman"/>
          <w:sz w:val="28"/>
          <w:szCs w:val="28"/>
          <w:bdr w:val="none" w:sz="0" w:space="0" w:color="auto" w:frame="1"/>
          <w:lang w:val="kk-KZ"/>
        </w:rPr>
        <w:t>урет</w:t>
      </w:r>
      <w:r>
        <w:rPr>
          <w:rFonts w:ascii="Times New Roman" w:eastAsia="Times New Roman" w:hAnsi="Times New Roman" w:cs="Times New Roman"/>
          <w:sz w:val="28"/>
          <w:szCs w:val="28"/>
          <w:bdr w:val="none" w:sz="0" w:space="0" w:color="auto" w:frame="1"/>
          <w:lang w:val="kk-KZ"/>
        </w:rPr>
        <w:t xml:space="preserve"> </w:t>
      </w:r>
      <w:r w:rsidRPr="00FC6F39">
        <w:rPr>
          <w:rFonts w:ascii="Times New Roman" w:eastAsia="Times New Roman" w:hAnsi="Times New Roman" w:cs="Times New Roman"/>
          <w:sz w:val="28"/>
          <w:szCs w:val="28"/>
          <w:bdr w:val="none" w:sz="0" w:space="0" w:color="auto" w:frame="1"/>
          <w:lang w:val="kk-KZ"/>
        </w:rPr>
        <w:t>2.</w:t>
      </w:r>
      <w:r w:rsidR="00FC6F39" w:rsidRPr="00FC6F39">
        <w:rPr>
          <w:rFonts w:ascii="Times New Roman" w:eastAsia="Times New Roman" w:hAnsi="Times New Roman" w:cs="Times New Roman"/>
          <w:sz w:val="28"/>
          <w:szCs w:val="28"/>
          <w:bdr w:val="none" w:sz="0" w:space="0" w:color="auto" w:frame="1"/>
          <w:lang w:val="kk-KZ"/>
        </w:rPr>
        <w:t>9</w:t>
      </w:r>
      <w:r>
        <w:rPr>
          <w:rFonts w:ascii="Times New Roman" w:eastAsia="Times New Roman" w:hAnsi="Times New Roman" w:cs="Times New Roman"/>
          <w:sz w:val="28"/>
          <w:szCs w:val="28"/>
          <w:bdr w:val="none" w:sz="0" w:space="0" w:color="auto" w:frame="1"/>
          <w:lang w:val="kk-KZ"/>
        </w:rPr>
        <w:t xml:space="preserve"> </w:t>
      </w:r>
      <w:r w:rsidR="002D74A7" w:rsidRPr="009E53C6">
        <w:rPr>
          <w:rFonts w:ascii="Times New Roman" w:hAnsi="Times New Roman" w:cs="Times New Roman"/>
          <w:sz w:val="28"/>
          <w:szCs w:val="28"/>
          <w:lang w:val="kk-KZ"/>
        </w:rPr>
        <w:t>–</w:t>
      </w:r>
      <w:r w:rsidR="002D74A7">
        <w:rPr>
          <w:rFonts w:ascii="Times New Roman" w:hAnsi="Times New Roman" w:cs="Times New Roman"/>
          <w:sz w:val="28"/>
          <w:szCs w:val="28"/>
          <w:lang w:val="kk-KZ"/>
        </w:rPr>
        <w:t xml:space="preserve"> </w:t>
      </w:r>
      <w:r w:rsidRPr="00213A19">
        <w:rPr>
          <w:rFonts w:ascii="Times New Roman" w:eastAsia="Times New Roman" w:hAnsi="Times New Roman" w:cs="Times New Roman"/>
          <w:sz w:val="28"/>
          <w:szCs w:val="28"/>
          <w:bdr w:val="none" w:sz="0" w:space="0" w:color="auto" w:frame="1"/>
          <w:lang w:val="kk-KZ"/>
        </w:rPr>
        <w:t xml:space="preserve">Халықаралық </w:t>
      </w:r>
      <w:r>
        <w:rPr>
          <w:rFonts w:ascii="Times New Roman" w:eastAsia="Times New Roman" w:hAnsi="Times New Roman" w:cs="Times New Roman"/>
          <w:sz w:val="28"/>
          <w:szCs w:val="28"/>
          <w:bdr w:val="none" w:sz="0" w:space="0" w:color="auto" w:frame="1"/>
          <w:lang w:val="kk-KZ"/>
        </w:rPr>
        <w:t xml:space="preserve">және республикалық </w:t>
      </w:r>
      <w:r w:rsidRPr="00213A19">
        <w:rPr>
          <w:rFonts w:ascii="Times New Roman" w:eastAsia="Times New Roman" w:hAnsi="Times New Roman" w:cs="Times New Roman"/>
          <w:sz w:val="28"/>
          <w:szCs w:val="28"/>
          <w:bdr w:val="none" w:sz="0" w:space="0" w:color="auto" w:frame="1"/>
          <w:lang w:val="kk-KZ"/>
        </w:rPr>
        <w:t>маңызы бар жолдар бойында инфрақұрылым нысандарының жеткілікті қамтамасыз етілу деңгейі</w:t>
      </w:r>
    </w:p>
    <w:p w14:paraId="20FA5F63" w14:textId="5851264F" w:rsidR="00F26220" w:rsidRDefault="008F252A" w:rsidP="002B3302">
      <w:pPr>
        <w:tabs>
          <w:tab w:val="left" w:pos="2676"/>
        </w:tabs>
        <w:spacing w:after="0" w:line="240" w:lineRule="auto"/>
        <w:ind w:firstLine="709"/>
        <w:rPr>
          <w:rFonts w:ascii="Times New Roman" w:hAnsi="Times New Roman" w:cs="Times New Roman"/>
          <w:sz w:val="24"/>
          <w:szCs w:val="24"/>
          <w:lang w:val="kk-KZ"/>
        </w:rPr>
      </w:pPr>
      <w:r w:rsidRPr="008F252A">
        <w:rPr>
          <w:rFonts w:ascii="Times New Roman" w:hAnsi="Times New Roman" w:cs="Times New Roman"/>
          <w:sz w:val="24"/>
          <w:szCs w:val="24"/>
          <w:lang w:val="kk-KZ"/>
        </w:rPr>
        <w:t>Ескерту</w:t>
      </w:r>
      <w:r w:rsidR="009B5C94">
        <w:rPr>
          <w:rFonts w:ascii="Times New Roman" w:hAnsi="Times New Roman" w:cs="Times New Roman"/>
          <w:sz w:val="24"/>
          <w:szCs w:val="24"/>
          <w:lang w:val="kk-KZ"/>
        </w:rPr>
        <w:t xml:space="preserve"> - </w:t>
      </w:r>
      <w:r w:rsidRPr="008F252A">
        <w:rPr>
          <w:rFonts w:ascii="Times New Roman" w:hAnsi="Times New Roman" w:cs="Times New Roman"/>
          <w:sz w:val="24"/>
          <w:szCs w:val="24"/>
          <w:lang w:val="kk-KZ"/>
        </w:rPr>
        <w:t>Автормен құрастырылған</w:t>
      </w:r>
    </w:p>
    <w:p w14:paraId="4C4E8CCF" w14:textId="77777777" w:rsidR="00F8206B" w:rsidRPr="000E0A4F" w:rsidRDefault="00F8206B" w:rsidP="002B3302">
      <w:pPr>
        <w:tabs>
          <w:tab w:val="left" w:pos="2676"/>
        </w:tabs>
        <w:spacing w:after="0" w:line="240" w:lineRule="auto"/>
        <w:ind w:firstLine="709"/>
        <w:rPr>
          <w:rFonts w:ascii="Times New Roman" w:hAnsi="Times New Roman" w:cs="Times New Roman"/>
          <w:sz w:val="24"/>
          <w:szCs w:val="24"/>
          <w:lang w:val="kk-KZ"/>
        </w:rPr>
      </w:pPr>
    </w:p>
    <w:p w14:paraId="402A2F22" w14:textId="270DE2C6" w:rsidR="00F26220" w:rsidRPr="002B258B" w:rsidRDefault="00F26220"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2B258B">
        <w:rPr>
          <w:rFonts w:ascii="Times New Roman" w:eastAsia="Times New Roman" w:hAnsi="Times New Roman" w:cs="Times New Roman"/>
          <w:sz w:val="28"/>
          <w:szCs w:val="28"/>
          <w:bdr w:val="none" w:sz="0" w:space="0" w:color="auto" w:frame="1"/>
          <w:lang w:val="kk-KZ"/>
        </w:rPr>
        <w:t xml:space="preserve">Сауалнамаға жауаптарына жасалған талдауларға сәйкес қатысқан  респонденттердің 8,1% </w:t>
      </w:r>
      <w:r w:rsidRPr="002B258B">
        <w:rPr>
          <w:rFonts w:ascii="Times New Roman" w:eastAsia="Times New Roman" w:hAnsi="Times New Roman" w:cs="Times New Roman"/>
          <w:sz w:val="28"/>
          <w:szCs w:val="28"/>
          <w:lang w:val="kk-KZ"/>
        </w:rPr>
        <w:t xml:space="preserve">еліміздегі жол бойы қызмет көрсету сапасына жолаушылар мен туристердің қанағаттану деңгейі өте нашар, </w:t>
      </w:r>
      <w:r w:rsidRPr="002B258B">
        <w:rPr>
          <w:rFonts w:ascii="Times New Roman" w:eastAsia="Times New Roman" w:hAnsi="Times New Roman" w:cs="Times New Roman"/>
          <w:sz w:val="28"/>
          <w:szCs w:val="28"/>
          <w:bdr w:val="none" w:sz="0" w:space="0" w:color="auto" w:frame="1"/>
          <w:lang w:val="kk-KZ"/>
        </w:rPr>
        <w:t xml:space="preserve">8,2% </w:t>
      </w:r>
      <w:r w:rsidR="00C4717E" w:rsidRPr="006264D6">
        <w:rPr>
          <w:rFonts w:ascii="Times New Roman" w:eastAsia="Times New Roman" w:hAnsi="Times New Roman" w:cs="Arial"/>
          <w:sz w:val="28"/>
          <w:szCs w:val="28"/>
          <w:lang w:val="kk-KZ" w:eastAsia="ru-RU"/>
        </w:rPr>
        <w:t>–</w:t>
      </w:r>
      <w:r w:rsidRPr="002B258B">
        <w:rPr>
          <w:rFonts w:ascii="Times New Roman" w:eastAsia="Times New Roman" w:hAnsi="Times New Roman" w:cs="Times New Roman"/>
          <w:sz w:val="28"/>
          <w:szCs w:val="28"/>
          <w:bdr w:val="none" w:sz="0" w:space="0" w:color="auto" w:frame="1"/>
          <w:lang w:val="kk-KZ"/>
        </w:rPr>
        <w:t xml:space="preserve"> нашар, 37,8%  </w:t>
      </w:r>
      <w:r w:rsidR="00C4717E" w:rsidRPr="006264D6">
        <w:rPr>
          <w:rFonts w:ascii="Times New Roman" w:eastAsia="Times New Roman" w:hAnsi="Times New Roman" w:cs="Arial"/>
          <w:sz w:val="28"/>
          <w:szCs w:val="28"/>
          <w:lang w:val="kk-KZ" w:eastAsia="ru-RU"/>
        </w:rPr>
        <w:t>–</w:t>
      </w:r>
      <w:r w:rsidR="00C4717E">
        <w:rPr>
          <w:rFonts w:ascii="Times New Roman" w:eastAsia="Times New Roman" w:hAnsi="Times New Roman" w:cs="Arial"/>
          <w:sz w:val="28"/>
          <w:szCs w:val="28"/>
          <w:lang w:val="kk-KZ" w:eastAsia="ru-RU"/>
        </w:rPr>
        <w:t xml:space="preserve"> </w:t>
      </w:r>
      <w:r w:rsidRPr="002B258B">
        <w:rPr>
          <w:rFonts w:ascii="Times New Roman" w:eastAsia="Times New Roman" w:hAnsi="Times New Roman" w:cs="Times New Roman"/>
          <w:sz w:val="28"/>
          <w:szCs w:val="28"/>
          <w:bdr w:val="none" w:sz="0" w:space="0" w:color="auto" w:frame="1"/>
          <w:lang w:val="kk-KZ"/>
        </w:rPr>
        <w:t xml:space="preserve">қанағаттанарлық, 32,4% </w:t>
      </w:r>
      <w:r w:rsidR="00C4717E" w:rsidRPr="006264D6">
        <w:rPr>
          <w:rFonts w:ascii="Times New Roman" w:eastAsia="Times New Roman" w:hAnsi="Times New Roman" w:cs="Arial"/>
          <w:sz w:val="28"/>
          <w:szCs w:val="28"/>
          <w:lang w:val="kk-KZ" w:eastAsia="ru-RU"/>
        </w:rPr>
        <w:t>–</w:t>
      </w:r>
      <w:r w:rsidR="00B1668E">
        <w:rPr>
          <w:rFonts w:ascii="Times New Roman" w:eastAsia="Times New Roman" w:hAnsi="Times New Roman" w:cs="Times New Roman"/>
          <w:sz w:val="28"/>
          <w:szCs w:val="28"/>
          <w:bdr w:val="none" w:sz="0" w:space="0" w:color="auto" w:frame="1"/>
          <w:lang w:val="kk-KZ"/>
        </w:rPr>
        <w:t xml:space="preserve"> </w:t>
      </w:r>
      <w:r w:rsidRPr="002B258B">
        <w:rPr>
          <w:rFonts w:ascii="Times New Roman" w:eastAsia="Times New Roman" w:hAnsi="Times New Roman" w:cs="Times New Roman"/>
          <w:sz w:val="28"/>
          <w:szCs w:val="28"/>
          <w:bdr w:val="none" w:sz="0" w:space="0" w:color="auto" w:frame="1"/>
          <w:lang w:val="kk-KZ"/>
        </w:rPr>
        <w:t xml:space="preserve">жақсы, 13,5% </w:t>
      </w:r>
      <w:r w:rsidR="00C4717E" w:rsidRPr="006264D6">
        <w:rPr>
          <w:rFonts w:ascii="Times New Roman" w:eastAsia="Times New Roman" w:hAnsi="Times New Roman" w:cs="Arial"/>
          <w:sz w:val="28"/>
          <w:szCs w:val="28"/>
          <w:lang w:val="kk-KZ" w:eastAsia="ru-RU"/>
        </w:rPr>
        <w:t>–</w:t>
      </w:r>
      <w:r w:rsidR="00B1668E">
        <w:rPr>
          <w:rFonts w:ascii="Times New Roman" w:eastAsia="Times New Roman" w:hAnsi="Times New Roman" w:cs="Times New Roman"/>
          <w:sz w:val="28"/>
          <w:szCs w:val="28"/>
          <w:bdr w:val="none" w:sz="0" w:space="0" w:color="auto" w:frame="1"/>
          <w:lang w:val="kk-KZ"/>
        </w:rPr>
        <w:t xml:space="preserve"> </w:t>
      </w:r>
      <w:r w:rsidRPr="002B258B">
        <w:rPr>
          <w:rFonts w:ascii="Times New Roman" w:eastAsia="Times New Roman" w:hAnsi="Times New Roman" w:cs="Times New Roman"/>
          <w:sz w:val="28"/>
          <w:szCs w:val="28"/>
          <w:bdr w:val="none" w:sz="0" w:space="0" w:color="auto" w:frame="1"/>
          <w:lang w:val="kk-KZ"/>
        </w:rPr>
        <w:t xml:space="preserve">өте жақсы </w:t>
      </w:r>
      <w:r w:rsidRPr="002B258B">
        <w:rPr>
          <w:rFonts w:ascii="Times New Roman" w:eastAsia="Times New Roman" w:hAnsi="Times New Roman" w:cs="Times New Roman"/>
          <w:sz w:val="28"/>
          <w:szCs w:val="28"/>
          <w:lang w:val="kk-KZ"/>
        </w:rPr>
        <w:t xml:space="preserve"> деп жауап берді. Бұдан Қазақстан Республикасындағы туристерге қызмет көрсететін көлік түрлерінің қызмет көрсету сапасының деңгейі  орташа екенін және инфрақұрылым нысандарын жаңғырту арқылы сапасын одан ары арттыру қажет деген қорытынды шығаруға болады</w:t>
      </w:r>
      <w:r w:rsidRPr="002B258B">
        <w:rPr>
          <w:rFonts w:ascii="Times New Roman" w:eastAsia="Calibri" w:hAnsi="Times New Roman" w:cs="Times New Roman"/>
          <w:sz w:val="28"/>
          <w:szCs w:val="28"/>
          <w:lang w:val="kk-KZ"/>
        </w:rPr>
        <w:t xml:space="preserve">.  </w:t>
      </w:r>
    </w:p>
    <w:p w14:paraId="30B041FA" w14:textId="77DC8461" w:rsidR="00F26220" w:rsidRPr="002B258B" w:rsidRDefault="00F26220"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2B258B">
        <w:rPr>
          <w:rFonts w:ascii="Times New Roman" w:eastAsia="Calibri" w:hAnsi="Times New Roman" w:cs="Times New Roman"/>
          <w:sz w:val="28"/>
          <w:szCs w:val="28"/>
          <w:lang w:val="kk-KZ"/>
        </w:rPr>
        <w:lastRenderedPageBreak/>
        <w:t>Жоғарыда аталған көрсеткіштер ерекше қоғауға алынған аумақтарда экологиялық және танымдық туризмді дамыту үшін  Алтынемел, Шарын, Жоңғар</w:t>
      </w:r>
      <w:r w:rsidRPr="002B258B">
        <w:rPr>
          <w:rFonts w:ascii="Times New Roman" w:eastAsia="Calibri" w:hAnsi="Times New Roman" w:cs="Times New Roman"/>
          <w:i/>
          <w:iCs/>
          <w:sz w:val="28"/>
          <w:szCs w:val="28"/>
          <w:lang w:val="kk-KZ"/>
        </w:rPr>
        <w:t xml:space="preserve"> </w:t>
      </w:r>
      <w:r w:rsidRPr="002B258B">
        <w:rPr>
          <w:rFonts w:ascii="Times New Roman" w:eastAsia="Calibri" w:hAnsi="Times New Roman" w:cs="Times New Roman"/>
          <w:sz w:val="28"/>
          <w:szCs w:val="28"/>
          <w:lang w:val="kk-KZ"/>
        </w:rPr>
        <w:t xml:space="preserve">Алатауы, Көлсай көлдері Іле Алатауы мемлекеттік ұлттық табиғат бақтары аумағындағы бірегей табиғат ескерткіштері орналасқан көрсету алаңдарында  </w:t>
      </w:r>
      <w:r w:rsidRPr="002B258B">
        <w:rPr>
          <w:rFonts w:ascii="Times New Roman" w:eastAsia="Calibri" w:hAnsi="Times New Roman" w:cs="Times New Roman"/>
          <w:bCs/>
          <w:sz w:val="28"/>
          <w:szCs w:val="28"/>
          <w:shd w:val="clear" w:color="auto" w:fill="FFFFFF"/>
          <w:lang w:val="kk-KZ"/>
        </w:rPr>
        <w:t>Wi</w:t>
      </w:r>
      <w:r w:rsidRPr="002B258B">
        <w:rPr>
          <w:rFonts w:ascii="Times New Roman" w:eastAsia="Calibri" w:hAnsi="Times New Roman" w:cs="Times New Roman"/>
          <w:sz w:val="28"/>
          <w:szCs w:val="28"/>
          <w:shd w:val="clear" w:color="auto" w:fill="FFFFFF"/>
          <w:lang w:val="kk-KZ"/>
        </w:rPr>
        <w:t>-</w:t>
      </w:r>
      <w:r w:rsidRPr="002B258B">
        <w:rPr>
          <w:rFonts w:ascii="Times New Roman" w:eastAsia="Calibri" w:hAnsi="Times New Roman" w:cs="Times New Roman"/>
          <w:bCs/>
          <w:sz w:val="28"/>
          <w:szCs w:val="28"/>
          <w:shd w:val="clear" w:color="auto" w:fill="FFFFFF"/>
          <w:lang w:val="kk-KZ"/>
        </w:rPr>
        <w:t>Fi</w:t>
      </w:r>
      <w:r w:rsidRPr="002B258B">
        <w:rPr>
          <w:rFonts w:ascii="Times New Roman" w:eastAsia="Calibri" w:hAnsi="Times New Roman" w:cs="Times New Roman"/>
          <w:sz w:val="28"/>
          <w:szCs w:val="28"/>
          <w:lang w:val="kk-KZ"/>
        </w:rPr>
        <w:t xml:space="preserve"> мен интернет желілерін орнату қажет деген қорытынды шығардық. Себебі барлық сауалнама алынған  респонденттің 7,1% ғана өте жақсы және 17,9%</w:t>
      </w:r>
      <w:r w:rsidR="002F79A4">
        <w:rPr>
          <w:rFonts w:ascii="Times New Roman" w:eastAsia="Calibri" w:hAnsi="Times New Roman" w:cs="Times New Roman"/>
          <w:sz w:val="28"/>
          <w:szCs w:val="28"/>
          <w:lang w:val="kk-KZ"/>
        </w:rPr>
        <w:t xml:space="preserve"> </w:t>
      </w:r>
      <w:r w:rsidR="00C4717E" w:rsidRPr="006264D6">
        <w:rPr>
          <w:rFonts w:ascii="Times New Roman" w:eastAsia="Times New Roman" w:hAnsi="Times New Roman" w:cs="Arial"/>
          <w:sz w:val="28"/>
          <w:szCs w:val="28"/>
          <w:lang w:val="kk-KZ" w:eastAsia="ru-RU"/>
        </w:rPr>
        <w:t>–</w:t>
      </w:r>
      <w:r w:rsidR="00B1668E">
        <w:rPr>
          <w:rFonts w:ascii="Times New Roman" w:eastAsia="Calibri" w:hAnsi="Times New Roman" w:cs="Times New Roman"/>
          <w:sz w:val="28"/>
          <w:szCs w:val="28"/>
          <w:lang w:val="kk-KZ"/>
        </w:rPr>
        <w:t xml:space="preserve"> </w:t>
      </w:r>
      <w:r w:rsidRPr="002B258B">
        <w:rPr>
          <w:rFonts w:ascii="Times New Roman" w:eastAsia="Calibri" w:hAnsi="Times New Roman" w:cs="Times New Roman"/>
          <w:sz w:val="28"/>
          <w:szCs w:val="28"/>
          <w:lang w:val="kk-KZ"/>
        </w:rPr>
        <w:t xml:space="preserve"> жақсы, 42,9% </w:t>
      </w:r>
      <w:r w:rsidR="00C4717E" w:rsidRPr="006264D6">
        <w:rPr>
          <w:rFonts w:ascii="Times New Roman" w:eastAsia="Times New Roman" w:hAnsi="Times New Roman" w:cs="Arial"/>
          <w:sz w:val="28"/>
          <w:szCs w:val="28"/>
          <w:lang w:val="kk-KZ" w:eastAsia="ru-RU"/>
        </w:rPr>
        <w:t>–</w:t>
      </w:r>
      <w:r w:rsidRPr="002B258B">
        <w:rPr>
          <w:rFonts w:ascii="Times New Roman" w:eastAsia="Calibri" w:hAnsi="Times New Roman" w:cs="Times New Roman"/>
          <w:sz w:val="28"/>
          <w:szCs w:val="28"/>
          <w:lang w:val="kk-KZ"/>
        </w:rPr>
        <w:t xml:space="preserve"> канағаттарлық, 28,6% </w:t>
      </w:r>
      <w:r w:rsidR="00C4717E" w:rsidRPr="006264D6">
        <w:rPr>
          <w:rFonts w:ascii="Times New Roman" w:eastAsia="Times New Roman" w:hAnsi="Times New Roman" w:cs="Arial"/>
          <w:sz w:val="28"/>
          <w:szCs w:val="28"/>
          <w:lang w:val="kk-KZ" w:eastAsia="ru-RU"/>
        </w:rPr>
        <w:t>–</w:t>
      </w:r>
      <w:r w:rsidR="002F79A4">
        <w:rPr>
          <w:rFonts w:ascii="Times New Roman" w:eastAsia="Calibri" w:hAnsi="Times New Roman" w:cs="Times New Roman"/>
          <w:sz w:val="28"/>
          <w:szCs w:val="28"/>
          <w:lang w:val="kk-KZ"/>
        </w:rPr>
        <w:t xml:space="preserve"> </w:t>
      </w:r>
      <w:r w:rsidRPr="002B258B">
        <w:rPr>
          <w:rFonts w:ascii="Times New Roman" w:eastAsia="Calibri" w:hAnsi="Times New Roman" w:cs="Times New Roman"/>
          <w:sz w:val="28"/>
          <w:szCs w:val="28"/>
          <w:lang w:val="kk-KZ"/>
        </w:rPr>
        <w:t xml:space="preserve">нашар және 3,5% </w:t>
      </w:r>
      <w:r w:rsidR="00C4717E" w:rsidRPr="006264D6">
        <w:rPr>
          <w:rFonts w:ascii="Times New Roman" w:eastAsia="Times New Roman" w:hAnsi="Times New Roman" w:cs="Arial"/>
          <w:sz w:val="28"/>
          <w:szCs w:val="28"/>
          <w:lang w:val="kk-KZ" w:eastAsia="ru-RU"/>
        </w:rPr>
        <w:t>–</w:t>
      </w:r>
      <w:r w:rsidR="00B1668E">
        <w:rPr>
          <w:rFonts w:ascii="Times New Roman" w:eastAsia="Calibri" w:hAnsi="Times New Roman" w:cs="Times New Roman"/>
          <w:sz w:val="28"/>
          <w:szCs w:val="28"/>
          <w:lang w:val="kk-KZ"/>
        </w:rPr>
        <w:t xml:space="preserve"> </w:t>
      </w:r>
      <w:r w:rsidRPr="002B258B">
        <w:rPr>
          <w:rFonts w:ascii="Times New Roman" w:eastAsia="Calibri" w:hAnsi="Times New Roman" w:cs="Times New Roman"/>
          <w:sz w:val="28"/>
          <w:szCs w:val="28"/>
          <w:lang w:val="kk-KZ"/>
        </w:rPr>
        <w:t xml:space="preserve">өте нашар  деп жауап берген.  </w:t>
      </w:r>
    </w:p>
    <w:p w14:paraId="74DFCFAF" w14:textId="6E237FC8" w:rsidR="00F26220" w:rsidRPr="002B258B" w:rsidRDefault="00F26220" w:rsidP="002B3302">
      <w:pPr>
        <w:shd w:val="clear" w:color="auto" w:fill="FFFFFF"/>
        <w:spacing w:after="0" w:line="240" w:lineRule="auto"/>
        <w:ind w:firstLine="709"/>
        <w:jc w:val="both"/>
        <w:rPr>
          <w:rFonts w:ascii="Times New Roman" w:eastAsia="Times New Roman" w:hAnsi="Times New Roman" w:cs="Times New Roman"/>
          <w:sz w:val="28"/>
          <w:szCs w:val="28"/>
          <w:bdr w:val="none" w:sz="0" w:space="0" w:color="auto" w:frame="1"/>
          <w:lang w:val="kk-KZ"/>
        </w:rPr>
      </w:pPr>
      <w:r w:rsidRPr="002B258B">
        <w:rPr>
          <w:rFonts w:ascii="Times New Roman" w:eastAsia="Times New Roman" w:hAnsi="Times New Roman" w:cs="Times New Roman"/>
          <w:sz w:val="28"/>
          <w:szCs w:val="28"/>
          <w:lang w:val="kk-KZ"/>
        </w:rPr>
        <w:t>Жасалған талдаулар  жолаушылар тасмалдайтын теміржол көлігінде қызмет көрсету сапасы қанағаттанарлық екенін көрсетті. Оған сауалнамаға қатыс</w:t>
      </w:r>
      <w:r w:rsidR="0024393E">
        <w:rPr>
          <w:rFonts w:ascii="Times New Roman" w:eastAsia="Times New Roman" w:hAnsi="Times New Roman" w:cs="Times New Roman"/>
          <w:sz w:val="28"/>
          <w:szCs w:val="28"/>
          <w:lang w:val="kk-KZ"/>
        </w:rPr>
        <w:t>у</w:t>
      </w:r>
      <w:r w:rsidRPr="002B258B">
        <w:rPr>
          <w:rFonts w:ascii="Times New Roman" w:eastAsia="Times New Roman" w:hAnsi="Times New Roman" w:cs="Times New Roman"/>
          <w:sz w:val="28"/>
          <w:szCs w:val="28"/>
          <w:lang w:val="kk-KZ"/>
        </w:rPr>
        <w:t>шылардың жартысына жуығ</w:t>
      </w:r>
      <w:r w:rsidR="0024393E">
        <w:rPr>
          <w:rFonts w:ascii="Times New Roman" w:eastAsia="Times New Roman" w:hAnsi="Times New Roman" w:cs="Times New Roman"/>
          <w:sz w:val="28"/>
          <w:szCs w:val="28"/>
          <w:lang w:val="kk-KZ"/>
        </w:rPr>
        <w:t>ы</w:t>
      </w:r>
      <w:r w:rsidRPr="002B258B">
        <w:rPr>
          <w:rFonts w:ascii="Times New Roman" w:eastAsia="Times New Roman" w:hAnsi="Times New Roman" w:cs="Times New Roman"/>
          <w:sz w:val="28"/>
          <w:szCs w:val="28"/>
          <w:lang w:val="kk-KZ"/>
        </w:rPr>
        <w:t xml:space="preserve"> қанағаттанарлық (</w:t>
      </w:r>
      <w:r w:rsidRPr="002B258B">
        <w:rPr>
          <w:rFonts w:ascii="Times New Roman" w:eastAsia="Times New Roman" w:hAnsi="Times New Roman" w:cs="Times New Roman"/>
          <w:sz w:val="28"/>
          <w:szCs w:val="28"/>
          <w:bdr w:val="none" w:sz="0" w:space="0" w:color="auto" w:frame="1"/>
          <w:lang w:val="kk-KZ"/>
        </w:rPr>
        <w:t xml:space="preserve">40,5%),   10,8% – өте нашар, 5,5% </w:t>
      </w:r>
      <w:r w:rsidR="00C4717E" w:rsidRPr="006264D6">
        <w:rPr>
          <w:rFonts w:ascii="Times New Roman" w:eastAsia="Times New Roman" w:hAnsi="Times New Roman" w:cs="Arial"/>
          <w:sz w:val="28"/>
          <w:szCs w:val="28"/>
          <w:lang w:val="kk-KZ" w:eastAsia="ru-RU"/>
        </w:rPr>
        <w:t>–</w:t>
      </w:r>
      <w:r w:rsidRPr="002B258B">
        <w:rPr>
          <w:rFonts w:ascii="Times New Roman" w:eastAsia="Times New Roman" w:hAnsi="Times New Roman" w:cs="Times New Roman"/>
          <w:sz w:val="28"/>
          <w:szCs w:val="28"/>
          <w:bdr w:val="none" w:sz="0" w:space="0" w:color="auto" w:frame="1"/>
          <w:lang w:val="kk-KZ"/>
        </w:rPr>
        <w:t xml:space="preserve"> нашар, 32,4% – жақсы және 10,8% – өте жақсы деп жауап беруі дәлел болады.            </w:t>
      </w:r>
    </w:p>
    <w:p w14:paraId="492F71CC" w14:textId="4B9600A0" w:rsidR="00F26220" w:rsidRPr="002B258B" w:rsidRDefault="00F26220" w:rsidP="002B3302">
      <w:pPr>
        <w:shd w:val="clear" w:color="auto" w:fill="FFFFFF"/>
        <w:spacing w:after="0" w:line="240" w:lineRule="auto"/>
        <w:ind w:firstLine="709"/>
        <w:jc w:val="both"/>
        <w:rPr>
          <w:rFonts w:ascii="Times New Roman" w:eastAsia="Times New Roman" w:hAnsi="Times New Roman" w:cs="Times New Roman"/>
          <w:sz w:val="28"/>
          <w:szCs w:val="28"/>
          <w:bdr w:val="none" w:sz="0" w:space="0" w:color="auto" w:frame="1"/>
          <w:lang w:val="kk-KZ"/>
        </w:rPr>
      </w:pPr>
      <w:r w:rsidRPr="002B258B">
        <w:rPr>
          <w:rFonts w:ascii="Times New Roman" w:eastAsia="Times New Roman" w:hAnsi="Times New Roman" w:cs="Times New Roman"/>
          <w:sz w:val="28"/>
          <w:szCs w:val="28"/>
          <w:bdr w:val="none" w:sz="0" w:space="0" w:color="auto" w:frame="1"/>
          <w:lang w:val="kk-KZ"/>
        </w:rPr>
        <w:t xml:space="preserve">Сауалнамаға қатысқан  туристер мен жолаушылардың   8,1%  </w:t>
      </w:r>
      <w:r w:rsidRPr="002B258B">
        <w:rPr>
          <w:rFonts w:ascii="Times New Roman" w:eastAsia="Times New Roman" w:hAnsi="Times New Roman" w:cs="Times New Roman"/>
          <w:sz w:val="28"/>
          <w:szCs w:val="28"/>
          <w:lang w:val="kk-KZ"/>
        </w:rPr>
        <w:t xml:space="preserve">отандық және шетелдік туристер көп келетін елдімекендердегі  </w:t>
      </w:r>
      <w:r w:rsidRPr="002B258B">
        <w:rPr>
          <w:rFonts w:ascii="Times New Roman" w:eastAsia="Calibri" w:hAnsi="Times New Roman" w:cs="Times New Roman"/>
          <w:sz w:val="28"/>
          <w:szCs w:val="28"/>
          <w:lang w:val="kk-KZ"/>
        </w:rPr>
        <w:t>теміржол, әуежай, автовокзалдардағы  қызмет көрсету сапасы</w:t>
      </w:r>
      <w:r w:rsidRPr="002B258B">
        <w:rPr>
          <w:rFonts w:ascii="Times New Roman" w:eastAsia="Times New Roman" w:hAnsi="Times New Roman" w:cs="Times New Roman"/>
          <w:sz w:val="28"/>
          <w:szCs w:val="28"/>
          <w:lang w:val="kk-KZ"/>
        </w:rPr>
        <w:t xml:space="preserve"> деңгейі</w:t>
      </w:r>
      <w:r w:rsidRPr="002B258B">
        <w:rPr>
          <w:rFonts w:ascii="Times New Roman" w:eastAsia="Times New Roman" w:hAnsi="Times New Roman" w:cs="Times New Roman"/>
          <w:sz w:val="28"/>
          <w:szCs w:val="28"/>
          <w:bdr w:val="none" w:sz="0" w:space="0" w:color="auto" w:frame="1"/>
          <w:lang w:val="kk-KZ"/>
        </w:rPr>
        <w:t xml:space="preserve"> өте нашар,  8,2%</w:t>
      </w:r>
      <w:r w:rsidR="00C4717E">
        <w:rPr>
          <w:rFonts w:ascii="Times New Roman" w:eastAsia="Times New Roman" w:hAnsi="Times New Roman" w:cs="Times New Roman"/>
          <w:sz w:val="28"/>
          <w:szCs w:val="28"/>
          <w:bdr w:val="none" w:sz="0" w:space="0" w:color="auto" w:frame="1"/>
          <w:lang w:val="kk-KZ"/>
        </w:rPr>
        <w:t xml:space="preserve"> </w:t>
      </w:r>
      <w:r w:rsidR="00C4717E" w:rsidRPr="006264D6">
        <w:rPr>
          <w:rFonts w:ascii="Times New Roman" w:eastAsia="Times New Roman" w:hAnsi="Times New Roman" w:cs="Arial"/>
          <w:sz w:val="28"/>
          <w:szCs w:val="28"/>
          <w:lang w:val="kk-KZ" w:eastAsia="ru-RU"/>
        </w:rPr>
        <w:t>–</w:t>
      </w:r>
      <w:r w:rsidR="00C4717E">
        <w:rPr>
          <w:rFonts w:ascii="Times New Roman" w:eastAsia="Times New Roman" w:hAnsi="Times New Roman" w:cs="Arial"/>
          <w:sz w:val="28"/>
          <w:szCs w:val="28"/>
          <w:lang w:val="kk-KZ" w:eastAsia="ru-RU"/>
        </w:rPr>
        <w:t xml:space="preserve"> </w:t>
      </w:r>
      <w:r w:rsidRPr="002B258B">
        <w:rPr>
          <w:rFonts w:ascii="Times New Roman" w:eastAsia="Times New Roman" w:hAnsi="Times New Roman" w:cs="Times New Roman"/>
          <w:sz w:val="28"/>
          <w:szCs w:val="28"/>
          <w:bdr w:val="none" w:sz="0" w:space="0" w:color="auto" w:frame="1"/>
          <w:lang w:val="kk-KZ"/>
        </w:rPr>
        <w:t xml:space="preserve">нашар, 35,1% </w:t>
      </w:r>
      <w:r w:rsidR="00C4717E" w:rsidRPr="006264D6">
        <w:rPr>
          <w:rFonts w:ascii="Times New Roman" w:eastAsia="Times New Roman" w:hAnsi="Times New Roman" w:cs="Arial"/>
          <w:sz w:val="28"/>
          <w:szCs w:val="28"/>
          <w:lang w:val="kk-KZ" w:eastAsia="ru-RU"/>
        </w:rPr>
        <w:t>–</w:t>
      </w:r>
      <w:r w:rsidRPr="002B258B">
        <w:rPr>
          <w:rFonts w:ascii="Times New Roman" w:eastAsia="Times New Roman" w:hAnsi="Times New Roman" w:cs="Times New Roman"/>
          <w:sz w:val="28"/>
          <w:szCs w:val="28"/>
          <w:bdr w:val="none" w:sz="0" w:space="0" w:color="auto" w:frame="1"/>
          <w:lang w:val="kk-KZ"/>
        </w:rPr>
        <w:t xml:space="preserve"> қарағаттанарлық, 32,4% </w:t>
      </w:r>
      <w:r w:rsidR="00C4717E" w:rsidRPr="006264D6">
        <w:rPr>
          <w:rFonts w:ascii="Times New Roman" w:eastAsia="Times New Roman" w:hAnsi="Times New Roman" w:cs="Arial"/>
          <w:sz w:val="28"/>
          <w:szCs w:val="28"/>
          <w:lang w:val="kk-KZ" w:eastAsia="ru-RU"/>
        </w:rPr>
        <w:t>–</w:t>
      </w:r>
      <w:r w:rsidRPr="002B258B">
        <w:rPr>
          <w:rFonts w:ascii="Times New Roman" w:eastAsia="Times New Roman" w:hAnsi="Times New Roman" w:cs="Times New Roman"/>
          <w:sz w:val="28"/>
          <w:szCs w:val="28"/>
          <w:bdr w:val="none" w:sz="0" w:space="0" w:color="auto" w:frame="1"/>
          <w:lang w:val="kk-KZ"/>
        </w:rPr>
        <w:t xml:space="preserve"> жақсы және 16,2% </w:t>
      </w:r>
      <w:r w:rsidR="00C4717E" w:rsidRPr="006264D6">
        <w:rPr>
          <w:rFonts w:ascii="Times New Roman" w:eastAsia="Times New Roman" w:hAnsi="Times New Roman" w:cs="Arial"/>
          <w:sz w:val="28"/>
          <w:szCs w:val="28"/>
          <w:lang w:val="kk-KZ" w:eastAsia="ru-RU"/>
        </w:rPr>
        <w:t>–</w:t>
      </w:r>
      <w:r w:rsidRPr="002B258B">
        <w:rPr>
          <w:rFonts w:ascii="Times New Roman" w:eastAsia="Times New Roman" w:hAnsi="Times New Roman" w:cs="Times New Roman"/>
          <w:sz w:val="28"/>
          <w:szCs w:val="28"/>
          <w:bdr w:val="none" w:sz="0" w:space="0" w:color="auto" w:frame="1"/>
          <w:lang w:val="kk-KZ"/>
        </w:rPr>
        <w:t xml:space="preserve"> өте жақсы деп жауап берді. </w:t>
      </w:r>
    </w:p>
    <w:p w14:paraId="3C2D7773" w14:textId="5C6384BD" w:rsidR="00F26220" w:rsidRPr="00313BE7" w:rsidRDefault="00F26220" w:rsidP="002B3302">
      <w:pPr>
        <w:shd w:val="clear" w:color="auto" w:fill="FFFFFF"/>
        <w:spacing w:after="0" w:line="240" w:lineRule="auto"/>
        <w:ind w:firstLine="709"/>
        <w:jc w:val="both"/>
        <w:rPr>
          <w:rFonts w:ascii="Times New Roman" w:eastAsia="Times New Roman" w:hAnsi="Times New Roman" w:cs="Times New Roman"/>
          <w:sz w:val="28"/>
          <w:szCs w:val="28"/>
          <w:lang w:val="kk-KZ"/>
        </w:rPr>
      </w:pPr>
      <w:r w:rsidRPr="00A14BBE">
        <w:rPr>
          <w:rFonts w:ascii="Times New Roman" w:eastAsia="Times New Roman" w:hAnsi="Times New Roman" w:cs="Times New Roman"/>
          <w:sz w:val="28"/>
          <w:szCs w:val="28"/>
          <w:lang w:val="kk-KZ"/>
        </w:rPr>
        <w:t xml:space="preserve">Талдау нәтижелері респонденттердің  3,2% Қазақстандағы </w:t>
      </w:r>
      <w:r w:rsidRPr="00A14BBE">
        <w:rPr>
          <w:rFonts w:ascii="Times New Roman" w:eastAsia="Calibri" w:hAnsi="Times New Roman" w:cs="Times New Roman"/>
          <w:sz w:val="28"/>
          <w:szCs w:val="28"/>
          <w:lang w:val="kk-KZ"/>
        </w:rPr>
        <w:t xml:space="preserve">көлік сапарларына билетті қашықтықтан тапсырыс беріп сатып алу қызметтеріне </w:t>
      </w:r>
      <w:r w:rsidRPr="00A14BBE">
        <w:rPr>
          <w:rFonts w:ascii="Times New Roman" w:eastAsia="Times New Roman" w:hAnsi="Times New Roman" w:cs="Times New Roman"/>
          <w:sz w:val="28"/>
          <w:szCs w:val="28"/>
          <w:lang w:val="kk-KZ"/>
        </w:rPr>
        <w:t xml:space="preserve">өте нашар,  10,9% </w:t>
      </w:r>
      <w:r w:rsidR="00C4717E" w:rsidRPr="006264D6">
        <w:rPr>
          <w:rFonts w:ascii="Times New Roman" w:eastAsia="Times New Roman" w:hAnsi="Times New Roman" w:cs="Arial"/>
          <w:sz w:val="28"/>
          <w:szCs w:val="28"/>
          <w:lang w:val="kk-KZ" w:eastAsia="ru-RU"/>
        </w:rPr>
        <w:t>–</w:t>
      </w:r>
      <w:r w:rsidRPr="00A14BBE">
        <w:rPr>
          <w:rFonts w:ascii="Times New Roman" w:eastAsia="Times New Roman" w:hAnsi="Times New Roman" w:cs="Times New Roman"/>
          <w:sz w:val="28"/>
          <w:szCs w:val="28"/>
          <w:lang w:val="kk-KZ"/>
        </w:rPr>
        <w:t xml:space="preserve"> нашар,  23,9% </w:t>
      </w:r>
      <w:r w:rsidR="00C4717E" w:rsidRPr="006264D6">
        <w:rPr>
          <w:rFonts w:ascii="Times New Roman" w:eastAsia="Times New Roman" w:hAnsi="Times New Roman" w:cs="Arial"/>
          <w:sz w:val="28"/>
          <w:szCs w:val="28"/>
          <w:lang w:val="kk-KZ" w:eastAsia="ru-RU"/>
        </w:rPr>
        <w:t>–</w:t>
      </w:r>
      <w:r w:rsidRPr="00A14BBE">
        <w:rPr>
          <w:rFonts w:ascii="Times New Roman" w:eastAsia="Times New Roman" w:hAnsi="Times New Roman" w:cs="Times New Roman"/>
          <w:sz w:val="28"/>
          <w:szCs w:val="28"/>
          <w:lang w:val="kk-KZ"/>
        </w:rPr>
        <w:t xml:space="preserve"> қанағаттанарлық, </w:t>
      </w:r>
      <w:r w:rsidRPr="00313BE7">
        <w:rPr>
          <w:rFonts w:ascii="Times New Roman" w:eastAsia="Times New Roman" w:hAnsi="Times New Roman" w:cs="Times New Roman"/>
          <w:sz w:val="28"/>
          <w:szCs w:val="28"/>
          <w:lang w:val="kk-KZ"/>
        </w:rPr>
        <w:t>4</w:t>
      </w:r>
      <w:r w:rsidR="00A14BBE" w:rsidRPr="00313BE7">
        <w:rPr>
          <w:rFonts w:ascii="Times New Roman" w:eastAsia="Times New Roman" w:hAnsi="Times New Roman" w:cs="Times New Roman"/>
          <w:sz w:val="28"/>
          <w:szCs w:val="28"/>
          <w:lang w:val="kk-KZ"/>
        </w:rPr>
        <w:t>2</w:t>
      </w:r>
      <w:r w:rsidRPr="00313BE7">
        <w:rPr>
          <w:rFonts w:ascii="Times New Roman" w:eastAsia="Times New Roman" w:hAnsi="Times New Roman" w:cs="Times New Roman"/>
          <w:sz w:val="28"/>
          <w:szCs w:val="28"/>
          <w:lang w:val="kk-KZ"/>
        </w:rPr>
        <w:t>,</w:t>
      </w:r>
      <w:r w:rsidR="00A14BBE" w:rsidRPr="00313BE7">
        <w:rPr>
          <w:rFonts w:ascii="Times New Roman" w:eastAsia="Times New Roman" w:hAnsi="Times New Roman" w:cs="Times New Roman"/>
          <w:sz w:val="28"/>
          <w:szCs w:val="28"/>
          <w:lang w:val="kk-KZ"/>
        </w:rPr>
        <w:t>4</w:t>
      </w:r>
      <w:r w:rsidRPr="00313BE7">
        <w:rPr>
          <w:rFonts w:ascii="Times New Roman" w:eastAsia="Times New Roman" w:hAnsi="Times New Roman" w:cs="Times New Roman"/>
          <w:sz w:val="28"/>
          <w:szCs w:val="28"/>
          <w:lang w:val="kk-KZ"/>
        </w:rPr>
        <w:t xml:space="preserve">%  </w:t>
      </w:r>
      <w:r w:rsidR="00C4717E" w:rsidRPr="006264D6">
        <w:rPr>
          <w:rFonts w:ascii="Times New Roman" w:eastAsia="Times New Roman" w:hAnsi="Times New Roman" w:cs="Arial"/>
          <w:sz w:val="28"/>
          <w:szCs w:val="28"/>
          <w:lang w:val="kk-KZ" w:eastAsia="ru-RU"/>
        </w:rPr>
        <w:t>–</w:t>
      </w:r>
      <w:r w:rsidRPr="00313BE7">
        <w:rPr>
          <w:rFonts w:ascii="Times New Roman" w:eastAsia="Times New Roman" w:hAnsi="Times New Roman" w:cs="Times New Roman"/>
          <w:sz w:val="28"/>
          <w:szCs w:val="28"/>
          <w:lang w:val="kk-KZ"/>
        </w:rPr>
        <w:t xml:space="preserve"> жақсы, 19,6% </w:t>
      </w:r>
      <w:r w:rsidR="00C4717E" w:rsidRPr="006264D6">
        <w:rPr>
          <w:rFonts w:ascii="Times New Roman" w:eastAsia="Times New Roman" w:hAnsi="Times New Roman" w:cs="Arial"/>
          <w:sz w:val="28"/>
          <w:szCs w:val="28"/>
          <w:lang w:val="kk-KZ" w:eastAsia="ru-RU"/>
        </w:rPr>
        <w:t>–</w:t>
      </w:r>
      <w:r w:rsidRPr="00313BE7">
        <w:rPr>
          <w:rFonts w:ascii="Times New Roman" w:eastAsia="Times New Roman" w:hAnsi="Times New Roman" w:cs="Times New Roman"/>
          <w:sz w:val="28"/>
          <w:szCs w:val="28"/>
          <w:lang w:val="kk-KZ"/>
        </w:rPr>
        <w:t xml:space="preserve"> өте жақсы деп бағалады (сурет 2.</w:t>
      </w:r>
      <w:r w:rsidR="009A4E90" w:rsidRPr="00313BE7">
        <w:rPr>
          <w:rFonts w:ascii="Times New Roman" w:eastAsia="Times New Roman" w:hAnsi="Times New Roman" w:cs="Times New Roman"/>
          <w:sz w:val="28"/>
          <w:szCs w:val="28"/>
          <w:lang w:val="kk-KZ"/>
        </w:rPr>
        <w:t>1</w:t>
      </w:r>
      <w:r w:rsidR="00FC6F39" w:rsidRPr="00313BE7">
        <w:rPr>
          <w:rFonts w:ascii="Times New Roman" w:eastAsia="Times New Roman" w:hAnsi="Times New Roman" w:cs="Times New Roman"/>
          <w:sz w:val="28"/>
          <w:szCs w:val="28"/>
          <w:lang w:val="kk-KZ"/>
        </w:rPr>
        <w:t>0</w:t>
      </w:r>
      <w:r w:rsidRPr="00313BE7">
        <w:rPr>
          <w:rFonts w:ascii="Times New Roman" w:eastAsia="Times New Roman" w:hAnsi="Times New Roman" w:cs="Times New Roman"/>
          <w:sz w:val="28"/>
          <w:szCs w:val="28"/>
          <w:lang w:val="kk-KZ"/>
        </w:rPr>
        <w:t xml:space="preserve">).  </w:t>
      </w:r>
    </w:p>
    <w:p w14:paraId="374C5689" w14:textId="77777777" w:rsidR="00F26220" w:rsidRPr="00313BE7" w:rsidRDefault="00F26220" w:rsidP="002B3302">
      <w:pPr>
        <w:shd w:val="clear" w:color="auto" w:fill="FFFFFF"/>
        <w:spacing w:after="0" w:line="240" w:lineRule="auto"/>
        <w:ind w:firstLine="709"/>
        <w:jc w:val="both"/>
        <w:rPr>
          <w:rFonts w:ascii="Times New Roman" w:eastAsia="Times New Roman" w:hAnsi="Times New Roman" w:cs="Times New Roman"/>
          <w:sz w:val="28"/>
          <w:szCs w:val="28"/>
          <w:lang w:val="kk-KZ"/>
        </w:rPr>
      </w:pPr>
    </w:p>
    <w:p w14:paraId="06A0A4DB" w14:textId="17992084" w:rsidR="00F26220" w:rsidRPr="00313BE7" w:rsidRDefault="00D05180" w:rsidP="002B3302">
      <w:pPr>
        <w:shd w:val="clear" w:color="auto" w:fill="FFFFFF"/>
        <w:spacing w:after="0" w:line="240" w:lineRule="auto"/>
        <w:ind w:firstLine="709"/>
        <w:jc w:val="center"/>
        <w:rPr>
          <w:rFonts w:ascii="Times New Roman" w:eastAsia="Calibri" w:hAnsi="Times New Roman" w:cs="Times New Roman"/>
          <w:i/>
          <w:iCs/>
          <w:sz w:val="28"/>
          <w:szCs w:val="28"/>
          <w:lang w:val="kk-KZ"/>
        </w:rPr>
      </w:pPr>
      <w:r w:rsidRPr="00313BE7">
        <w:rPr>
          <w:rFonts w:ascii="Times New Roman" w:eastAsia="Calibri" w:hAnsi="Times New Roman" w:cs="Times New Roman"/>
          <w:i/>
          <w:iCs/>
          <w:noProof/>
          <w:sz w:val="28"/>
          <w:szCs w:val="28"/>
          <w:lang w:val="kk-KZ"/>
        </w:rPr>
        <w:drawing>
          <wp:inline distT="0" distB="0" distL="0" distR="0" wp14:anchorId="6B4FDB68" wp14:editId="1CAEDC14">
            <wp:extent cx="2766060" cy="176336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80369" cy="1772486"/>
                    </a:xfrm>
                    <a:prstGeom prst="rect">
                      <a:avLst/>
                    </a:prstGeom>
                    <a:noFill/>
                    <a:ln>
                      <a:noFill/>
                    </a:ln>
                  </pic:spPr>
                </pic:pic>
              </a:graphicData>
            </a:graphic>
          </wp:inline>
        </w:drawing>
      </w:r>
    </w:p>
    <w:p w14:paraId="5BE12C4A" w14:textId="77777777" w:rsidR="00F26220" w:rsidRPr="00313BE7" w:rsidRDefault="00F26220" w:rsidP="002B3302">
      <w:pPr>
        <w:shd w:val="clear" w:color="auto" w:fill="FFFFFF"/>
        <w:spacing w:after="0" w:line="240" w:lineRule="auto"/>
        <w:ind w:firstLine="709"/>
        <w:jc w:val="both"/>
        <w:rPr>
          <w:rFonts w:ascii="Times New Roman" w:eastAsia="Calibri" w:hAnsi="Times New Roman" w:cs="Times New Roman"/>
          <w:i/>
          <w:iCs/>
          <w:sz w:val="28"/>
          <w:szCs w:val="28"/>
          <w:lang w:val="kk-KZ"/>
        </w:rPr>
      </w:pPr>
    </w:p>
    <w:p w14:paraId="686CFEB4" w14:textId="77777777" w:rsidR="00F26220" w:rsidRPr="00313BE7" w:rsidRDefault="00F26220" w:rsidP="002B3302">
      <w:pPr>
        <w:shd w:val="clear" w:color="auto" w:fill="FFFFFF"/>
        <w:spacing w:after="0" w:line="240" w:lineRule="auto"/>
        <w:ind w:firstLine="567"/>
        <w:jc w:val="both"/>
        <w:rPr>
          <w:rFonts w:ascii="Times New Roman" w:eastAsia="Times New Roman" w:hAnsi="Times New Roman" w:cs="Times New Roman"/>
          <w:sz w:val="24"/>
          <w:szCs w:val="24"/>
          <w:bdr w:val="none" w:sz="0" w:space="0" w:color="auto" w:frame="1"/>
          <w:lang w:val="kk-KZ"/>
        </w:rPr>
      </w:pPr>
      <w:r w:rsidRPr="00313BE7">
        <w:rPr>
          <w:rFonts w:ascii="Times New Roman" w:eastAsia="Times New Roman" w:hAnsi="Times New Roman" w:cs="Times New Roman"/>
          <w:sz w:val="24"/>
          <w:szCs w:val="24"/>
          <w:bdr w:val="none" w:sz="0" w:space="0" w:color="auto" w:frame="1"/>
          <w:lang w:val="kk-KZ"/>
        </w:rPr>
        <w:t>1-өте нашар;  2-нашар; 3- қанағаттанарлық; 4-жақсы; 5-өте жақсы</w:t>
      </w:r>
    </w:p>
    <w:p w14:paraId="387427D7" w14:textId="77777777" w:rsidR="00F26220" w:rsidRPr="00313BE7" w:rsidRDefault="00F26220" w:rsidP="002B3302">
      <w:pPr>
        <w:shd w:val="clear" w:color="auto" w:fill="FFFFFF"/>
        <w:spacing w:after="0" w:line="240" w:lineRule="auto"/>
        <w:ind w:firstLine="567"/>
        <w:jc w:val="both"/>
        <w:rPr>
          <w:rFonts w:ascii="Times New Roman" w:eastAsia="Times New Roman" w:hAnsi="Times New Roman" w:cs="Times New Roman"/>
          <w:sz w:val="28"/>
          <w:szCs w:val="28"/>
          <w:lang w:val="kk-KZ"/>
        </w:rPr>
      </w:pPr>
    </w:p>
    <w:p w14:paraId="5B2944E3" w14:textId="6DA4C43B" w:rsidR="00F26220" w:rsidRPr="00313BE7" w:rsidRDefault="00F26220" w:rsidP="002B3302">
      <w:pPr>
        <w:shd w:val="clear" w:color="auto" w:fill="FFFFFF"/>
        <w:tabs>
          <w:tab w:val="left" w:pos="6750"/>
        </w:tabs>
        <w:spacing w:after="0" w:line="240" w:lineRule="auto"/>
        <w:ind w:firstLine="567"/>
        <w:jc w:val="center"/>
        <w:outlineLvl w:val="0"/>
        <w:rPr>
          <w:rFonts w:ascii="Times New Roman" w:eastAsia="Times New Roman" w:hAnsi="Times New Roman" w:cs="Times New Roman"/>
          <w:sz w:val="28"/>
          <w:szCs w:val="28"/>
          <w:lang w:val="kk-KZ" w:eastAsia="ru-RU"/>
        </w:rPr>
      </w:pPr>
      <w:r w:rsidRPr="00313BE7">
        <w:rPr>
          <w:rFonts w:ascii="Times New Roman" w:eastAsia="Calibri" w:hAnsi="Times New Roman" w:cs="Times New Roman"/>
          <w:sz w:val="28"/>
          <w:szCs w:val="28"/>
          <w:lang w:val="kk-KZ"/>
        </w:rPr>
        <w:t>Сурет 2.</w:t>
      </w:r>
      <w:r w:rsidR="009A4E90" w:rsidRPr="00313BE7">
        <w:rPr>
          <w:rFonts w:ascii="Times New Roman" w:eastAsia="Calibri" w:hAnsi="Times New Roman" w:cs="Times New Roman"/>
          <w:sz w:val="28"/>
          <w:szCs w:val="28"/>
          <w:lang w:val="kk-KZ"/>
        </w:rPr>
        <w:t>1</w:t>
      </w:r>
      <w:r w:rsidR="00FC6F39" w:rsidRPr="00313BE7">
        <w:rPr>
          <w:rFonts w:ascii="Times New Roman" w:eastAsia="Calibri" w:hAnsi="Times New Roman" w:cs="Times New Roman"/>
          <w:sz w:val="28"/>
          <w:szCs w:val="28"/>
          <w:lang w:val="kk-KZ"/>
        </w:rPr>
        <w:t>0</w:t>
      </w:r>
      <w:r w:rsidRPr="00313BE7">
        <w:rPr>
          <w:rFonts w:ascii="Times New Roman" w:eastAsia="Calibri" w:hAnsi="Times New Roman" w:cs="Times New Roman"/>
          <w:sz w:val="28"/>
          <w:szCs w:val="28"/>
          <w:lang w:val="kk-KZ"/>
        </w:rPr>
        <w:t xml:space="preserve"> </w:t>
      </w:r>
      <w:r w:rsidR="002D74A7" w:rsidRPr="009E53C6">
        <w:rPr>
          <w:rFonts w:ascii="Times New Roman" w:hAnsi="Times New Roman" w:cs="Times New Roman"/>
          <w:sz w:val="28"/>
          <w:szCs w:val="28"/>
          <w:lang w:val="kk-KZ"/>
        </w:rPr>
        <w:t>–</w:t>
      </w:r>
      <w:r w:rsidRPr="00313BE7">
        <w:rPr>
          <w:rFonts w:ascii="Times New Roman" w:eastAsia="Calibri" w:hAnsi="Times New Roman" w:cs="Times New Roman"/>
          <w:sz w:val="28"/>
          <w:szCs w:val="28"/>
          <w:lang w:val="kk-KZ"/>
        </w:rPr>
        <w:t xml:space="preserve"> </w:t>
      </w:r>
      <w:r w:rsidR="003A3446" w:rsidRPr="00313BE7">
        <w:rPr>
          <w:rFonts w:ascii="Times New Roman" w:eastAsia="Calibri" w:hAnsi="Times New Roman" w:cs="Times New Roman"/>
          <w:sz w:val="28"/>
          <w:szCs w:val="28"/>
          <w:lang w:val="kk-KZ"/>
        </w:rPr>
        <w:t>К</w:t>
      </w:r>
      <w:r w:rsidRPr="00313BE7">
        <w:rPr>
          <w:rFonts w:ascii="Times New Roman" w:eastAsia="Calibri" w:hAnsi="Times New Roman" w:cs="Times New Roman"/>
          <w:sz w:val="28"/>
          <w:szCs w:val="28"/>
          <w:lang w:val="kk-KZ"/>
        </w:rPr>
        <w:t>өлік сапарларына билетті қашықтықтан тапсырыс беріп сатып алу қызметтерін бағалау</w:t>
      </w:r>
      <w:r w:rsidRPr="00313BE7">
        <w:rPr>
          <w:rFonts w:ascii="Times New Roman" w:eastAsia="Times New Roman" w:hAnsi="Times New Roman" w:cs="Times New Roman"/>
          <w:sz w:val="28"/>
          <w:szCs w:val="28"/>
          <w:lang w:val="kk-KZ" w:eastAsia="ru-RU"/>
        </w:rPr>
        <w:t xml:space="preserve"> көрсеткіштері</w:t>
      </w:r>
    </w:p>
    <w:p w14:paraId="36E9E94B" w14:textId="256342C1" w:rsidR="00F26220" w:rsidRDefault="008F252A" w:rsidP="002B3302">
      <w:pPr>
        <w:tabs>
          <w:tab w:val="left" w:pos="2676"/>
        </w:tabs>
        <w:spacing w:after="0" w:line="240" w:lineRule="auto"/>
        <w:ind w:firstLine="709"/>
        <w:rPr>
          <w:rFonts w:ascii="Times New Roman" w:hAnsi="Times New Roman" w:cs="Times New Roman"/>
          <w:sz w:val="24"/>
          <w:szCs w:val="24"/>
          <w:lang w:val="kk-KZ"/>
        </w:rPr>
      </w:pPr>
      <w:r w:rsidRPr="008F252A">
        <w:rPr>
          <w:rFonts w:ascii="Times New Roman" w:hAnsi="Times New Roman" w:cs="Times New Roman"/>
          <w:sz w:val="24"/>
          <w:szCs w:val="24"/>
          <w:lang w:val="kk-KZ"/>
        </w:rPr>
        <w:t>Ескерту</w:t>
      </w:r>
      <w:r w:rsidR="009B5C94">
        <w:rPr>
          <w:rFonts w:ascii="Times New Roman" w:hAnsi="Times New Roman" w:cs="Times New Roman"/>
          <w:sz w:val="24"/>
          <w:szCs w:val="24"/>
          <w:lang w:val="kk-KZ"/>
        </w:rPr>
        <w:t xml:space="preserve"> - </w:t>
      </w:r>
      <w:r w:rsidRPr="008F252A">
        <w:rPr>
          <w:rFonts w:ascii="Times New Roman" w:hAnsi="Times New Roman" w:cs="Times New Roman"/>
          <w:sz w:val="24"/>
          <w:szCs w:val="24"/>
          <w:lang w:val="kk-KZ"/>
        </w:rPr>
        <w:t>Автормен құрастырылған</w:t>
      </w:r>
    </w:p>
    <w:p w14:paraId="58E6AE62" w14:textId="77777777" w:rsidR="00F8206B" w:rsidRPr="000E0A4F" w:rsidRDefault="00F8206B" w:rsidP="002B3302">
      <w:pPr>
        <w:tabs>
          <w:tab w:val="left" w:pos="2676"/>
        </w:tabs>
        <w:spacing w:after="0" w:line="240" w:lineRule="auto"/>
        <w:ind w:firstLine="709"/>
        <w:rPr>
          <w:rFonts w:ascii="Times New Roman" w:hAnsi="Times New Roman" w:cs="Times New Roman"/>
          <w:sz w:val="24"/>
          <w:szCs w:val="24"/>
          <w:lang w:val="kk-KZ"/>
        </w:rPr>
      </w:pPr>
    </w:p>
    <w:p w14:paraId="46A7B1D2" w14:textId="6D5A0C97" w:rsidR="00F26220" w:rsidRDefault="00F26220" w:rsidP="002B3302">
      <w:pPr>
        <w:shd w:val="clear" w:color="auto" w:fill="FFFFFF"/>
        <w:spacing w:after="0" w:line="240" w:lineRule="auto"/>
        <w:ind w:firstLine="709"/>
        <w:jc w:val="both"/>
        <w:rPr>
          <w:rFonts w:ascii="Times New Roman" w:eastAsia="Times New Roman" w:hAnsi="Times New Roman" w:cs="Times New Roman"/>
          <w:sz w:val="28"/>
          <w:szCs w:val="28"/>
          <w:lang w:val="kk-KZ"/>
        </w:rPr>
      </w:pPr>
      <w:r w:rsidRPr="002B258B">
        <w:rPr>
          <w:rFonts w:ascii="Times New Roman" w:eastAsia="Times New Roman" w:hAnsi="Times New Roman" w:cs="Times New Roman"/>
          <w:sz w:val="28"/>
          <w:szCs w:val="28"/>
          <w:lang w:val="kk-KZ"/>
        </w:rPr>
        <w:t xml:space="preserve">Сауалнама барысында алынған иә мәліметтерге сәйкес респонденттердің </w:t>
      </w:r>
      <w:r w:rsidRPr="002B258B">
        <w:rPr>
          <w:rFonts w:ascii="Times New Roman" w:eastAsia="Times New Roman" w:hAnsi="Times New Roman" w:cs="Times New Roman"/>
          <w:sz w:val="28"/>
          <w:szCs w:val="28"/>
          <w:bdr w:val="none" w:sz="0" w:space="0" w:color="auto" w:frame="1"/>
          <w:lang w:val="kk-KZ"/>
        </w:rPr>
        <w:t xml:space="preserve">7,1% </w:t>
      </w:r>
      <w:r w:rsidRPr="002B258B">
        <w:rPr>
          <w:rFonts w:ascii="Times New Roman" w:eastAsia="Times New Roman" w:hAnsi="Times New Roman" w:cs="Times New Roman"/>
          <w:sz w:val="28"/>
          <w:szCs w:val="28"/>
          <w:lang w:val="kk-KZ" w:eastAsia="ru-RU"/>
        </w:rPr>
        <w:t xml:space="preserve">автомобиль көліктерімен сапарға шыққан кезінде қызмет көрсету сапасы </w:t>
      </w:r>
      <w:r w:rsidRPr="002B258B">
        <w:rPr>
          <w:rFonts w:ascii="Times New Roman" w:eastAsia="Times New Roman" w:hAnsi="Times New Roman" w:cs="Times New Roman"/>
          <w:sz w:val="28"/>
          <w:szCs w:val="28"/>
          <w:lang w:val="kk-KZ"/>
        </w:rPr>
        <w:t xml:space="preserve">өте нашар, </w:t>
      </w:r>
      <w:r w:rsidRPr="002B258B">
        <w:rPr>
          <w:rFonts w:ascii="Times New Roman" w:eastAsia="Times New Roman" w:hAnsi="Times New Roman" w:cs="Times New Roman"/>
          <w:sz w:val="28"/>
          <w:szCs w:val="28"/>
          <w:bdr w:val="none" w:sz="0" w:space="0" w:color="auto" w:frame="1"/>
          <w:lang w:val="kk-KZ"/>
        </w:rPr>
        <w:t xml:space="preserve">17,9% </w:t>
      </w:r>
      <w:r w:rsidR="00C4717E" w:rsidRPr="006264D6">
        <w:rPr>
          <w:rFonts w:ascii="Times New Roman" w:eastAsia="Times New Roman" w:hAnsi="Times New Roman" w:cs="Arial"/>
          <w:sz w:val="28"/>
          <w:szCs w:val="28"/>
          <w:lang w:val="kk-KZ" w:eastAsia="ru-RU"/>
        </w:rPr>
        <w:t>–</w:t>
      </w:r>
      <w:r w:rsidR="00B1668E">
        <w:rPr>
          <w:rFonts w:ascii="Times New Roman" w:eastAsia="Times New Roman" w:hAnsi="Times New Roman" w:cs="Times New Roman"/>
          <w:sz w:val="28"/>
          <w:szCs w:val="28"/>
          <w:bdr w:val="none" w:sz="0" w:space="0" w:color="auto" w:frame="1"/>
          <w:lang w:val="kk-KZ"/>
        </w:rPr>
        <w:t xml:space="preserve"> </w:t>
      </w:r>
      <w:r w:rsidRPr="002B258B">
        <w:rPr>
          <w:rFonts w:ascii="Times New Roman" w:eastAsia="Times New Roman" w:hAnsi="Times New Roman" w:cs="Times New Roman"/>
          <w:sz w:val="28"/>
          <w:szCs w:val="28"/>
          <w:lang w:val="kk-KZ"/>
        </w:rPr>
        <w:t>нашар,</w:t>
      </w:r>
      <w:r w:rsidRPr="002B258B">
        <w:rPr>
          <w:rFonts w:ascii="Times New Roman" w:eastAsia="Times New Roman" w:hAnsi="Times New Roman" w:cs="Times New Roman"/>
          <w:sz w:val="28"/>
          <w:szCs w:val="28"/>
          <w:bdr w:val="none" w:sz="0" w:space="0" w:color="auto" w:frame="1"/>
          <w:lang w:val="kk-KZ"/>
        </w:rPr>
        <w:t xml:space="preserve"> 32,1%</w:t>
      </w:r>
      <w:r w:rsidR="00C4717E">
        <w:rPr>
          <w:rFonts w:ascii="Times New Roman" w:eastAsia="Times New Roman" w:hAnsi="Times New Roman" w:cs="Times New Roman"/>
          <w:sz w:val="28"/>
          <w:szCs w:val="28"/>
          <w:bdr w:val="none" w:sz="0" w:space="0" w:color="auto" w:frame="1"/>
          <w:lang w:val="kk-KZ"/>
        </w:rPr>
        <w:t xml:space="preserve"> </w:t>
      </w:r>
      <w:r w:rsidR="00C4717E" w:rsidRPr="006264D6">
        <w:rPr>
          <w:rFonts w:ascii="Times New Roman" w:eastAsia="Times New Roman" w:hAnsi="Times New Roman" w:cs="Arial"/>
          <w:sz w:val="28"/>
          <w:szCs w:val="28"/>
          <w:lang w:val="kk-KZ" w:eastAsia="ru-RU"/>
        </w:rPr>
        <w:t>–</w:t>
      </w:r>
      <w:r w:rsidR="00C4717E">
        <w:rPr>
          <w:rFonts w:ascii="Times New Roman" w:eastAsia="Times New Roman" w:hAnsi="Times New Roman" w:cs="Arial"/>
          <w:sz w:val="28"/>
          <w:szCs w:val="28"/>
          <w:lang w:val="kk-KZ" w:eastAsia="ru-RU"/>
        </w:rPr>
        <w:t xml:space="preserve"> </w:t>
      </w:r>
      <w:r w:rsidRPr="002B258B">
        <w:rPr>
          <w:rFonts w:ascii="Times New Roman" w:eastAsia="Times New Roman" w:hAnsi="Times New Roman" w:cs="Times New Roman"/>
          <w:sz w:val="28"/>
          <w:szCs w:val="28"/>
          <w:lang w:val="kk-KZ"/>
        </w:rPr>
        <w:t xml:space="preserve">қанағаттанарлық, </w:t>
      </w:r>
      <w:r w:rsidRPr="002B258B">
        <w:rPr>
          <w:rFonts w:ascii="Times New Roman" w:eastAsia="Times New Roman" w:hAnsi="Times New Roman" w:cs="Times New Roman"/>
          <w:sz w:val="28"/>
          <w:szCs w:val="28"/>
          <w:bdr w:val="none" w:sz="0" w:space="0" w:color="auto" w:frame="1"/>
          <w:lang w:val="kk-KZ"/>
        </w:rPr>
        <w:t xml:space="preserve"> 39,3% </w:t>
      </w:r>
      <w:r w:rsidR="00C4717E" w:rsidRPr="006264D6">
        <w:rPr>
          <w:rFonts w:ascii="Times New Roman" w:eastAsia="Times New Roman" w:hAnsi="Times New Roman" w:cs="Arial"/>
          <w:sz w:val="28"/>
          <w:szCs w:val="28"/>
          <w:lang w:val="kk-KZ" w:eastAsia="ru-RU"/>
        </w:rPr>
        <w:t>–</w:t>
      </w:r>
      <w:r w:rsidR="00B1668E">
        <w:rPr>
          <w:rFonts w:ascii="Times New Roman" w:eastAsia="Times New Roman" w:hAnsi="Times New Roman" w:cs="Times New Roman"/>
          <w:sz w:val="28"/>
          <w:szCs w:val="28"/>
          <w:bdr w:val="none" w:sz="0" w:space="0" w:color="auto" w:frame="1"/>
          <w:lang w:val="kk-KZ"/>
        </w:rPr>
        <w:t xml:space="preserve"> </w:t>
      </w:r>
      <w:r w:rsidRPr="002B258B">
        <w:rPr>
          <w:rFonts w:ascii="Times New Roman" w:eastAsia="Times New Roman" w:hAnsi="Times New Roman" w:cs="Times New Roman"/>
          <w:sz w:val="28"/>
          <w:szCs w:val="28"/>
          <w:lang w:val="kk-KZ"/>
        </w:rPr>
        <w:t xml:space="preserve">жақсы, </w:t>
      </w:r>
      <w:r w:rsidRPr="002B258B">
        <w:rPr>
          <w:rFonts w:ascii="Times New Roman" w:eastAsia="Times New Roman" w:hAnsi="Times New Roman" w:cs="Times New Roman"/>
          <w:sz w:val="28"/>
          <w:szCs w:val="28"/>
          <w:bdr w:val="none" w:sz="0" w:space="0" w:color="auto" w:frame="1"/>
          <w:lang w:val="kk-KZ"/>
        </w:rPr>
        <w:t xml:space="preserve"> 3,6%</w:t>
      </w:r>
      <w:r w:rsidRPr="002B258B">
        <w:rPr>
          <w:rFonts w:ascii="Times New Roman" w:eastAsia="Times New Roman" w:hAnsi="Times New Roman" w:cs="Times New Roman"/>
          <w:sz w:val="28"/>
          <w:szCs w:val="28"/>
          <w:lang w:val="kk-KZ"/>
        </w:rPr>
        <w:t xml:space="preserve"> </w:t>
      </w:r>
      <w:r w:rsidR="00C4717E" w:rsidRPr="006264D6">
        <w:rPr>
          <w:rFonts w:ascii="Times New Roman" w:eastAsia="Times New Roman" w:hAnsi="Times New Roman" w:cs="Arial"/>
          <w:sz w:val="28"/>
          <w:szCs w:val="28"/>
          <w:lang w:val="kk-KZ" w:eastAsia="ru-RU"/>
        </w:rPr>
        <w:t>–</w:t>
      </w:r>
      <w:r w:rsidR="00B1668E">
        <w:rPr>
          <w:rFonts w:ascii="Times New Roman" w:eastAsia="Times New Roman" w:hAnsi="Times New Roman" w:cs="Times New Roman"/>
          <w:sz w:val="28"/>
          <w:szCs w:val="28"/>
          <w:lang w:val="kk-KZ"/>
        </w:rPr>
        <w:t xml:space="preserve"> </w:t>
      </w:r>
      <w:r w:rsidRPr="002B258B">
        <w:rPr>
          <w:rFonts w:ascii="Times New Roman" w:eastAsia="Times New Roman" w:hAnsi="Times New Roman" w:cs="Times New Roman"/>
          <w:sz w:val="28"/>
          <w:szCs w:val="28"/>
          <w:lang w:val="kk-KZ"/>
        </w:rPr>
        <w:t>өте жақсы екенін атап өтті (сурет 2.</w:t>
      </w:r>
      <w:r w:rsidR="009A4E90">
        <w:rPr>
          <w:rFonts w:ascii="Times New Roman" w:eastAsia="Times New Roman" w:hAnsi="Times New Roman" w:cs="Times New Roman"/>
          <w:sz w:val="28"/>
          <w:szCs w:val="28"/>
          <w:lang w:val="kk-KZ"/>
        </w:rPr>
        <w:t>1</w:t>
      </w:r>
      <w:r w:rsidR="00FC6F39">
        <w:rPr>
          <w:rFonts w:ascii="Times New Roman" w:eastAsia="Times New Roman" w:hAnsi="Times New Roman" w:cs="Times New Roman"/>
          <w:sz w:val="28"/>
          <w:szCs w:val="28"/>
          <w:lang w:val="kk-KZ"/>
        </w:rPr>
        <w:t>1</w:t>
      </w:r>
      <w:r w:rsidRPr="002B258B">
        <w:rPr>
          <w:rFonts w:ascii="Times New Roman" w:eastAsia="Times New Roman" w:hAnsi="Times New Roman" w:cs="Times New Roman"/>
          <w:sz w:val="28"/>
          <w:szCs w:val="28"/>
          <w:lang w:val="kk-KZ"/>
        </w:rPr>
        <w:t>).</w:t>
      </w:r>
    </w:p>
    <w:p w14:paraId="5AAF4C3B" w14:textId="59C7B2D4" w:rsidR="008F252A" w:rsidRPr="00844FB3" w:rsidRDefault="008F252A" w:rsidP="002B3302">
      <w:pPr>
        <w:shd w:val="clear" w:color="auto" w:fill="FFFFFF"/>
        <w:spacing w:after="0" w:line="240" w:lineRule="auto"/>
        <w:ind w:firstLine="709"/>
        <w:jc w:val="both"/>
        <w:rPr>
          <w:rFonts w:ascii="Times New Roman" w:eastAsia="Times New Roman" w:hAnsi="Times New Roman" w:cs="Times New Roman"/>
          <w:sz w:val="28"/>
          <w:szCs w:val="28"/>
          <w:lang w:val="kk-KZ"/>
        </w:rPr>
      </w:pPr>
      <w:r w:rsidRPr="002B258B">
        <w:rPr>
          <w:rFonts w:ascii="Times New Roman" w:eastAsia="Times New Roman" w:hAnsi="Times New Roman" w:cs="Times New Roman"/>
          <w:sz w:val="28"/>
          <w:szCs w:val="28"/>
          <w:lang w:val="kk-KZ"/>
        </w:rPr>
        <w:t xml:space="preserve">Жеке онлайн сауалнама арқылы саптамалық бағалау респонденттердің  жартысына жуыға нәтижесі республика аумағындағы </w:t>
      </w:r>
      <w:r w:rsidRPr="002B258B">
        <w:rPr>
          <w:rFonts w:ascii="Times New Roman" w:eastAsia="Times New Roman" w:hAnsi="Times New Roman" w:cs="Times New Roman"/>
          <w:sz w:val="28"/>
          <w:szCs w:val="28"/>
          <w:lang w:val="kk-KZ" w:eastAsia="ru-RU"/>
        </w:rPr>
        <w:t xml:space="preserve">автомобиль көліктерінде </w:t>
      </w:r>
      <w:r w:rsidRPr="002B258B">
        <w:rPr>
          <w:rFonts w:ascii="Times New Roman" w:eastAsia="Times New Roman" w:hAnsi="Times New Roman" w:cs="Times New Roman"/>
          <w:sz w:val="28"/>
          <w:szCs w:val="28"/>
          <w:lang w:val="kk-KZ" w:eastAsia="ru-RU"/>
        </w:rPr>
        <w:lastRenderedPageBreak/>
        <w:t xml:space="preserve">қызмет көрсету </w:t>
      </w:r>
      <w:r w:rsidRPr="002B258B">
        <w:rPr>
          <w:rFonts w:ascii="Times New Roman" w:eastAsia="Calibri" w:hAnsi="Times New Roman" w:cs="Times New Roman"/>
          <w:sz w:val="28"/>
          <w:szCs w:val="28"/>
          <w:lang w:val="kk-KZ"/>
        </w:rPr>
        <w:t>сапасы</w:t>
      </w:r>
      <w:r w:rsidRPr="002B258B">
        <w:rPr>
          <w:rFonts w:ascii="Times New Roman" w:eastAsia="Times New Roman" w:hAnsi="Times New Roman" w:cs="Times New Roman"/>
          <w:sz w:val="28"/>
          <w:szCs w:val="28"/>
          <w:lang w:val="kk-KZ"/>
        </w:rPr>
        <w:t xml:space="preserve">  жақсы (39,3%) және өте жақсы (3,6%) деп бағалауы соңғы жылдары «Нұрлы жол» мемлекеттік инфрақұрылымды дамыту бағдарламасын жүзеге асырылуы, автомобиль көлігінің инфрақұрылымыдарының </w:t>
      </w:r>
      <w:r w:rsidRPr="00844FB3">
        <w:rPr>
          <w:rFonts w:ascii="Times New Roman" w:eastAsia="Times New Roman" w:hAnsi="Times New Roman" w:cs="Times New Roman"/>
          <w:sz w:val="28"/>
          <w:szCs w:val="28"/>
          <w:lang w:val="kk-KZ"/>
        </w:rPr>
        <w:t xml:space="preserve">жаңғыртылуы, Батыс Еуропа-Батыс Қытай, Нұр-Сұлтан-Шортанды-Петропавл, Нұр-Сұлтан-Павлодар, Нұр-Сұлтан-Қарағанды, Алматы-Қапшағай-Талдықорған автобандарының қолданысқа берілуі, Омбы- Павлодар-Семей-Қапшағай халықаралық автомобиль жолдарының күрделі жөндеуден өтуі  әсер етті деген қорытынды шығаруға мүмкіндік берді.  </w:t>
      </w:r>
    </w:p>
    <w:p w14:paraId="4D15DC3F" w14:textId="77777777" w:rsidR="008F252A" w:rsidRPr="002B258B" w:rsidRDefault="008F252A" w:rsidP="002B3302">
      <w:pPr>
        <w:shd w:val="clear" w:color="auto" w:fill="FFFFFF"/>
        <w:spacing w:after="0" w:line="240" w:lineRule="auto"/>
        <w:ind w:firstLine="709"/>
        <w:jc w:val="both"/>
        <w:rPr>
          <w:rFonts w:ascii="Times New Roman" w:eastAsia="Times New Roman" w:hAnsi="Times New Roman" w:cs="Times New Roman"/>
          <w:sz w:val="28"/>
          <w:szCs w:val="28"/>
          <w:lang w:val="kk-KZ"/>
        </w:rPr>
      </w:pPr>
    </w:p>
    <w:p w14:paraId="2A5D9B62" w14:textId="77777777" w:rsidR="00F26220" w:rsidRPr="00213A19" w:rsidRDefault="00F26220" w:rsidP="002B3302">
      <w:pPr>
        <w:shd w:val="clear" w:color="auto" w:fill="FFFFFF"/>
        <w:spacing w:after="0" w:line="240" w:lineRule="auto"/>
        <w:ind w:firstLine="567"/>
        <w:jc w:val="center"/>
        <w:rPr>
          <w:rFonts w:ascii="Times New Roman" w:eastAsia="Times New Roman" w:hAnsi="Times New Roman" w:cs="Times New Roman"/>
          <w:sz w:val="28"/>
          <w:szCs w:val="28"/>
          <w:lang w:val="kk-KZ"/>
        </w:rPr>
      </w:pPr>
      <w:r w:rsidRPr="00213A19">
        <w:rPr>
          <w:rFonts w:ascii="Times New Roman" w:eastAsia="Times New Roman" w:hAnsi="Times New Roman" w:cs="Times New Roman"/>
          <w:noProof/>
          <w:sz w:val="28"/>
          <w:szCs w:val="28"/>
          <w:lang w:val="ru-RU" w:eastAsia="ru-RU"/>
        </w:rPr>
        <w:drawing>
          <wp:inline distT="0" distB="0" distL="0" distR="0" wp14:anchorId="6966C86E" wp14:editId="1BF514A3">
            <wp:extent cx="2291137" cy="167261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18080" cy="1692288"/>
                    </a:xfrm>
                    <a:prstGeom prst="rect">
                      <a:avLst/>
                    </a:prstGeom>
                    <a:noFill/>
                    <a:ln>
                      <a:noFill/>
                    </a:ln>
                  </pic:spPr>
                </pic:pic>
              </a:graphicData>
            </a:graphic>
          </wp:inline>
        </w:drawing>
      </w:r>
    </w:p>
    <w:p w14:paraId="641ECD20" w14:textId="7477F627" w:rsidR="00F26220" w:rsidRPr="008F252A" w:rsidRDefault="00F26220" w:rsidP="002B3302">
      <w:pPr>
        <w:shd w:val="clear" w:color="auto" w:fill="FFFFFF"/>
        <w:spacing w:after="0" w:line="240" w:lineRule="auto"/>
        <w:ind w:firstLine="567"/>
        <w:rPr>
          <w:rFonts w:ascii="Times New Roman" w:eastAsia="Times New Roman" w:hAnsi="Times New Roman" w:cs="Times New Roman"/>
          <w:sz w:val="24"/>
          <w:szCs w:val="24"/>
          <w:bdr w:val="none" w:sz="0" w:space="0" w:color="auto" w:frame="1"/>
          <w:lang w:val="kk-KZ"/>
        </w:rPr>
      </w:pPr>
      <w:r w:rsidRPr="008F252A">
        <w:rPr>
          <w:rFonts w:ascii="Times New Roman" w:eastAsia="Times New Roman" w:hAnsi="Times New Roman" w:cs="Times New Roman"/>
          <w:sz w:val="24"/>
          <w:szCs w:val="24"/>
          <w:bdr w:val="none" w:sz="0" w:space="0" w:color="auto" w:frame="1"/>
          <w:lang w:val="kk-KZ"/>
        </w:rPr>
        <w:t>1-өте нашар;  2-нашар; 3- қанағаттанарлық; 4-жақсы; 5-өте жақсы</w:t>
      </w:r>
    </w:p>
    <w:p w14:paraId="0CB02C41" w14:textId="77777777" w:rsidR="00F26220" w:rsidRDefault="00F26220" w:rsidP="002B3302">
      <w:pPr>
        <w:shd w:val="clear" w:color="auto" w:fill="FFFFFF"/>
        <w:spacing w:after="0" w:line="240" w:lineRule="auto"/>
        <w:ind w:firstLine="567"/>
        <w:rPr>
          <w:rFonts w:ascii="Times New Roman" w:eastAsia="Calibri" w:hAnsi="Times New Roman" w:cs="Times New Roman"/>
          <w:sz w:val="28"/>
          <w:szCs w:val="28"/>
          <w:lang w:val="kk-KZ"/>
        </w:rPr>
      </w:pPr>
    </w:p>
    <w:p w14:paraId="5D9E751B" w14:textId="27273CEE" w:rsidR="00F26220" w:rsidRDefault="00F26220" w:rsidP="002B3302">
      <w:pPr>
        <w:shd w:val="clear" w:color="auto" w:fill="FFFFFF"/>
        <w:spacing w:after="0" w:line="240" w:lineRule="auto"/>
        <w:ind w:firstLine="567"/>
        <w:jc w:val="center"/>
        <w:rPr>
          <w:rFonts w:ascii="Times New Roman" w:eastAsia="Calibri" w:hAnsi="Times New Roman" w:cs="Times New Roman"/>
          <w:sz w:val="28"/>
          <w:szCs w:val="28"/>
          <w:bdr w:val="none" w:sz="0" w:space="0" w:color="auto" w:frame="1"/>
          <w:lang w:val="kk-KZ"/>
        </w:rPr>
      </w:pPr>
      <w:r>
        <w:rPr>
          <w:rFonts w:ascii="Times New Roman" w:eastAsia="Calibri" w:hAnsi="Times New Roman" w:cs="Times New Roman"/>
          <w:sz w:val="28"/>
          <w:szCs w:val="28"/>
          <w:lang w:val="kk-KZ"/>
        </w:rPr>
        <w:t>С</w:t>
      </w:r>
      <w:r w:rsidRPr="00213A19">
        <w:rPr>
          <w:rFonts w:ascii="Times New Roman" w:eastAsia="Calibri" w:hAnsi="Times New Roman" w:cs="Times New Roman"/>
          <w:sz w:val="28"/>
          <w:szCs w:val="28"/>
          <w:lang w:val="kk-KZ"/>
        </w:rPr>
        <w:t>урет</w:t>
      </w:r>
      <w:r>
        <w:rPr>
          <w:rFonts w:ascii="Times New Roman" w:eastAsia="Calibri" w:hAnsi="Times New Roman" w:cs="Times New Roman"/>
          <w:sz w:val="28"/>
          <w:szCs w:val="28"/>
          <w:lang w:val="kk-KZ"/>
        </w:rPr>
        <w:t xml:space="preserve"> </w:t>
      </w:r>
      <w:r w:rsidRPr="00FC6F39">
        <w:rPr>
          <w:rFonts w:ascii="Times New Roman" w:eastAsia="Calibri" w:hAnsi="Times New Roman" w:cs="Times New Roman"/>
          <w:sz w:val="28"/>
          <w:szCs w:val="28"/>
          <w:lang w:val="kk-KZ"/>
        </w:rPr>
        <w:t>2.</w:t>
      </w:r>
      <w:r w:rsidR="009A4E90" w:rsidRPr="00FC6F39">
        <w:rPr>
          <w:rFonts w:ascii="Times New Roman" w:eastAsia="Calibri" w:hAnsi="Times New Roman" w:cs="Times New Roman"/>
          <w:sz w:val="28"/>
          <w:szCs w:val="28"/>
          <w:lang w:val="kk-KZ"/>
        </w:rPr>
        <w:t>1</w:t>
      </w:r>
      <w:r w:rsidR="00FC6F39" w:rsidRPr="00FC6F39">
        <w:rPr>
          <w:rFonts w:ascii="Times New Roman" w:eastAsia="Calibri" w:hAnsi="Times New Roman" w:cs="Times New Roman"/>
          <w:sz w:val="28"/>
          <w:szCs w:val="28"/>
          <w:lang w:val="kk-KZ"/>
        </w:rPr>
        <w:t>1</w:t>
      </w:r>
      <w:r w:rsidRPr="002B258B">
        <w:rPr>
          <w:rFonts w:ascii="Times New Roman" w:eastAsia="Calibri" w:hAnsi="Times New Roman" w:cs="Times New Roman"/>
          <w:sz w:val="28"/>
          <w:szCs w:val="28"/>
          <w:lang w:val="kk-KZ"/>
        </w:rPr>
        <w:t xml:space="preserve"> </w:t>
      </w:r>
      <w:r w:rsidR="002D74A7" w:rsidRPr="009E53C6">
        <w:rPr>
          <w:rFonts w:ascii="Times New Roman" w:hAnsi="Times New Roman" w:cs="Times New Roman"/>
          <w:sz w:val="28"/>
          <w:szCs w:val="28"/>
          <w:lang w:val="kk-KZ"/>
        </w:rPr>
        <w:t>–</w:t>
      </w:r>
      <w:r w:rsidRPr="002B258B">
        <w:rPr>
          <w:rFonts w:ascii="Times New Roman" w:eastAsia="Calibri" w:hAnsi="Times New Roman" w:cs="Times New Roman"/>
          <w:sz w:val="28"/>
          <w:szCs w:val="28"/>
          <w:lang w:val="kk-KZ"/>
        </w:rPr>
        <w:t xml:space="preserve"> </w:t>
      </w:r>
      <w:r w:rsidR="002C6598">
        <w:rPr>
          <w:rFonts w:ascii="Times New Roman" w:eastAsia="Times New Roman" w:hAnsi="Times New Roman" w:cs="Times New Roman"/>
          <w:sz w:val="28"/>
          <w:szCs w:val="28"/>
          <w:lang w:val="kk-KZ" w:eastAsia="ru-RU"/>
        </w:rPr>
        <w:t>А</w:t>
      </w:r>
      <w:r w:rsidRPr="002B258B">
        <w:rPr>
          <w:rFonts w:ascii="Times New Roman" w:eastAsia="Times New Roman" w:hAnsi="Times New Roman" w:cs="Times New Roman"/>
          <w:sz w:val="28"/>
          <w:szCs w:val="28"/>
          <w:lang w:val="kk-KZ" w:eastAsia="ru-RU"/>
        </w:rPr>
        <w:t>втомобиль көліктерінде қызмет көрсету</w:t>
      </w:r>
      <w:r w:rsidRPr="002B258B">
        <w:rPr>
          <w:rFonts w:ascii="Times New Roman" w:eastAsia="Times New Roman" w:hAnsi="Times New Roman" w:cs="Times New Roman"/>
          <w:i/>
          <w:iCs/>
          <w:sz w:val="28"/>
          <w:szCs w:val="28"/>
          <w:lang w:val="kk-KZ" w:eastAsia="ru-RU"/>
        </w:rPr>
        <w:t xml:space="preserve"> </w:t>
      </w:r>
      <w:r w:rsidRPr="002B258B">
        <w:rPr>
          <w:rFonts w:ascii="Times New Roman" w:eastAsia="Calibri" w:hAnsi="Times New Roman" w:cs="Times New Roman"/>
          <w:sz w:val="28"/>
          <w:szCs w:val="28"/>
          <w:lang w:val="kk-KZ"/>
        </w:rPr>
        <w:t xml:space="preserve">сапасына </w:t>
      </w:r>
      <w:r w:rsidRPr="002B258B">
        <w:rPr>
          <w:rFonts w:ascii="Times New Roman" w:eastAsia="Calibri" w:hAnsi="Times New Roman" w:cs="Times New Roman"/>
          <w:sz w:val="28"/>
          <w:szCs w:val="28"/>
          <w:bdr w:val="none" w:sz="0" w:space="0" w:color="auto" w:frame="1"/>
          <w:lang w:val="kk-KZ"/>
        </w:rPr>
        <w:t>респоненттердің берген бағасы</w:t>
      </w:r>
    </w:p>
    <w:p w14:paraId="5EB8628F" w14:textId="0C182069" w:rsidR="008F252A" w:rsidRPr="008F252A" w:rsidRDefault="008F252A" w:rsidP="002B3302">
      <w:pPr>
        <w:tabs>
          <w:tab w:val="left" w:pos="2676"/>
        </w:tabs>
        <w:spacing w:after="0" w:line="240" w:lineRule="auto"/>
        <w:ind w:firstLine="709"/>
        <w:rPr>
          <w:rFonts w:ascii="Times New Roman" w:hAnsi="Times New Roman" w:cs="Times New Roman"/>
          <w:sz w:val="24"/>
          <w:szCs w:val="24"/>
          <w:lang w:val="kk-KZ"/>
        </w:rPr>
      </w:pPr>
      <w:r w:rsidRPr="008F252A">
        <w:rPr>
          <w:rFonts w:ascii="Times New Roman" w:hAnsi="Times New Roman" w:cs="Times New Roman"/>
          <w:sz w:val="24"/>
          <w:szCs w:val="24"/>
          <w:lang w:val="kk-KZ"/>
        </w:rPr>
        <w:t>Ескерту</w:t>
      </w:r>
      <w:r w:rsidR="009B5C94">
        <w:rPr>
          <w:rFonts w:ascii="Times New Roman" w:hAnsi="Times New Roman" w:cs="Times New Roman"/>
          <w:sz w:val="24"/>
          <w:szCs w:val="24"/>
          <w:lang w:val="kk-KZ"/>
        </w:rPr>
        <w:t xml:space="preserve"> - </w:t>
      </w:r>
      <w:r w:rsidRPr="008F252A">
        <w:rPr>
          <w:rFonts w:ascii="Times New Roman" w:hAnsi="Times New Roman" w:cs="Times New Roman"/>
          <w:sz w:val="24"/>
          <w:szCs w:val="24"/>
          <w:lang w:val="kk-KZ"/>
        </w:rPr>
        <w:t>Автормен құрастырылған</w:t>
      </w:r>
    </w:p>
    <w:p w14:paraId="3C59713C" w14:textId="77777777" w:rsidR="00F26220" w:rsidRPr="002B258B" w:rsidRDefault="00F26220" w:rsidP="002B3302">
      <w:pPr>
        <w:shd w:val="clear" w:color="auto" w:fill="FFFFFF"/>
        <w:spacing w:after="0" w:line="240" w:lineRule="auto"/>
        <w:jc w:val="both"/>
        <w:rPr>
          <w:rFonts w:ascii="Times New Roman" w:eastAsia="Times New Roman" w:hAnsi="Times New Roman" w:cs="Times New Roman"/>
          <w:i/>
          <w:iCs/>
          <w:sz w:val="28"/>
          <w:szCs w:val="28"/>
          <w:lang w:val="kk-KZ"/>
        </w:rPr>
      </w:pPr>
    </w:p>
    <w:p w14:paraId="5F8BD455" w14:textId="77777777" w:rsidR="00F26220" w:rsidRPr="00844FB3" w:rsidRDefault="00F26220" w:rsidP="002B3302">
      <w:pPr>
        <w:shd w:val="clear" w:color="auto" w:fill="FFFFFF"/>
        <w:spacing w:after="0" w:line="240" w:lineRule="auto"/>
        <w:ind w:firstLine="709"/>
        <w:jc w:val="both"/>
        <w:rPr>
          <w:rFonts w:ascii="Times New Roman" w:eastAsia="Times New Roman" w:hAnsi="Times New Roman" w:cs="Times New Roman"/>
          <w:sz w:val="28"/>
          <w:szCs w:val="28"/>
          <w:bdr w:val="none" w:sz="0" w:space="0" w:color="auto" w:frame="1"/>
          <w:lang w:val="kk-KZ"/>
        </w:rPr>
      </w:pPr>
      <w:r w:rsidRPr="00844FB3">
        <w:rPr>
          <w:rFonts w:ascii="Times New Roman" w:eastAsia="Times New Roman" w:hAnsi="Times New Roman" w:cs="Times New Roman"/>
          <w:sz w:val="28"/>
          <w:szCs w:val="28"/>
          <w:lang w:val="kk-KZ"/>
        </w:rPr>
        <w:t xml:space="preserve">Осы сауалнаманың сандық көрсеткіштеріне жасалған талдаулар  демалатын елдімекендерге апаратын теміржолдың қызмет көрсету сапасының деңгейі орташа екенін және шет елдер мен Қазақстанның басқа өңірлерінен келетін демалушыларға заман талабына сай Батыс Еуропа мен Түркиядағы сияқты </w:t>
      </w:r>
      <w:r w:rsidRPr="00844FB3">
        <w:rPr>
          <w:rFonts w:ascii="Times New Roman" w:eastAsia="Times New Roman" w:hAnsi="Times New Roman" w:cs="Times New Roman"/>
          <w:bCs/>
          <w:sz w:val="28"/>
          <w:szCs w:val="28"/>
          <w:shd w:val="clear" w:color="auto" w:fill="FFFFFF"/>
          <w:lang w:val="kk-KZ"/>
        </w:rPr>
        <w:t>Wi</w:t>
      </w:r>
      <w:r w:rsidRPr="00844FB3">
        <w:rPr>
          <w:rFonts w:ascii="Times New Roman" w:eastAsia="Times New Roman" w:hAnsi="Times New Roman" w:cs="Times New Roman"/>
          <w:sz w:val="28"/>
          <w:szCs w:val="28"/>
          <w:shd w:val="clear" w:color="auto" w:fill="FFFFFF"/>
          <w:lang w:val="kk-KZ"/>
        </w:rPr>
        <w:t>-</w:t>
      </w:r>
      <w:r w:rsidRPr="00844FB3">
        <w:rPr>
          <w:rFonts w:ascii="Times New Roman" w:eastAsia="Times New Roman" w:hAnsi="Times New Roman" w:cs="Times New Roman"/>
          <w:bCs/>
          <w:sz w:val="28"/>
          <w:szCs w:val="28"/>
          <w:shd w:val="clear" w:color="auto" w:fill="FFFFFF"/>
          <w:lang w:val="kk-KZ"/>
        </w:rPr>
        <w:t xml:space="preserve">Fi желісі, ауа баптағыштары  бар </w:t>
      </w:r>
      <w:r w:rsidRPr="00844FB3">
        <w:rPr>
          <w:rFonts w:ascii="Times New Roman" w:eastAsia="Times New Roman" w:hAnsi="Times New Roman" w:cs="Times New Roman"/>
          <w:sz w:val="28"/>
          <w:szCs w:val="28"/>
          <w:lang w:val="kk-KZ"/>
        </w:rPr>
        <w:t>жаңа вагондармен жабдықтап жеткізу ұзақтығын азайту қажет</w:t>
      </w:r>
      <w:r w:rsidRPr="00844FB3">
        <w:rPr>
          <w:rFonts w:ascii="Times New Roman" w:eastAsia="Calibri" w:hAnsi="Times New Roman" w:cs="Times New Roman"/>
          <w:sz w:val="28"/>
          <w:szCs w:val="28"/>
          <w:lang w:val="kk-KZ"/>
        </w:rPr>
        <w:t>.</w:t>
      </w:r>
    </w:p>
    <w:p w14:paraId="125D97A6" w14:textId="4AE05785" w:rsidR="00F26220" w:rsidRPr="00F32F22" w:rsidRDefault="00F26220" w:rsidP="002B3302">
      <w:pPr>
        <w:shd w:val="clear" w:color="auto" w:fill="FFFFFF"/>
        <w:spacing w:after="0" w:line="240" w:lineRule="auto"/>
        <w:ind w:firstLine="709"/>
        <w:jc w:val="both"/>
        <w:rPr>
          <w:rFonts w:ascii="Times New Roman" w:eastAsia="Times New Roman" w:hAnsi="Times New Roman" w:cs="Times New Roman"/>
          <w:sz w:val="28"/>
          <w:szCs w:val="28"/>
          <w:lang w:val="kk-KZ"/>
        </w:rPr>
      </w:pPr>
      <w:r w:rsidRPr="00844FB3">
        <w:rPr>
          <w:rFonts w:ascii="Times New Roman" w:eastAsia="Times New Roman" w:hAnsi="Times New Roman" w:cs="Times New Roman"/>
          <w:sz w:val="28"/>
          <w:szCs w:val="28"/>
          <w:lang w:val="kk-KZ"/>
        </w:rPr>
        <w:t xml:space="preserve">Сауалнамаға қатысушылардың </w:t>
      </w:r>
      <w:r w:rsidR="00A14BBE" w:rsidRPr="00AC1472">
        <w:rPr>
          <w:rFonts w:ascii="Times New Roman" w:eastAsia="Times New Roman" w:hAnsi="Times New Roman" w:cs="Times New Roman"/>
          <w:sz w:val="28"/>
          <w:szCs w:val="28"/>
          <w:lang w:val="kk-KZ"/>
        </w:rPr>
        <w:t>6</w:t>
      </w:r>
      <w:r w:rsidRPr="00AC1472">
        <w:rPr>
          <w:rFonts w:ascii="Times New Roman" w:eastAsia="Times New Roman" w:hAnsi="Times New Roman" w:cs="Times New Roman"/>
          <w:sz w:val="28"/>
          <w:szCs w:val="28"/>
          <w:lang w:val="kk-KZ"/>
        </w:rPr>
        <w:t>,</w:t>
      </w:r>
      <w:r w:rsidR="00A14BBE" w:rsidRPr="00AC1472">
        <w:rPr>
          <w:rFonts w:ascii="Times New Roman" w:eastAsia="Times New Roman" w:hAnsi="Times New Roman" w:cs="Times New Roman"/>
          <w:sz w:val="28"/>
          <w:szCs w:val="28"/>
          <w:lang w:val="kk-KZ"/>
        </w:rPr>
        <w:t>5</w:t>
      </w:r>
      <w:r w:rsidRPr="00AC1472">
        <w:rPr>
          <w:rFonts w:ascii="Times New Roman" w:eastAsia="Times New Roman" w:hAnsi="Times New Roman" w:cs="Times New Roman"/>
          <w:sz w:val="28"/>
          <w:szCs w:val="28"/>
          <w:lang w:val="kk-KZ"/>
        </w:rPr>
        <w:t>%</w:t>
      </w:r>
      <w:r w:rsidRPr="002B258B">
        <w:rPr>
          <w:rFonts w:ascii="Times New Roman" w:eastAsia="Times New Roman" w:hAnsi="Times New Roman" w:cs="Times New Roman"/>
          <w:sz w:val="28"/>
          <w:szCs w:val="28"/>
          <w:lang w:val="kk-KZ"/>
        </w:rPr>
        <w:t xml:space="preserve"> жолаушыларды тасымалдайтын автокөліктің сапасы өте нашар, 10,9%  </w:t>
      </w:r>
      <w:r w:rsidR="00C4717E" w:rsidRPr="006264D6">
        <w:rPr>
          <w:rFonts w:ascii="Times New Roman" w:eastAsia="Times New Roman" w:hAnsi="Times New Roman" w:cs="Arial"/>
          <w:sz w:val="28"/>
          <w:szCs w:val="28"/>
          <w:lang w:val="kk-KZ" w:eastAsia="ru-RU"/>
        </w:rPr>
        <w:t>–</w:t>
      </w:r>
      <w:r w:rsidRPr="002B258B">
        <w:rPr>
          <w:rFonts w:ascii="Times New Roman" w:eastAsia="Times New Roman" w:hAnsi="Times New Roman" w:cs="Times New Roman"/>
          <w:sz w:val="28"/>
          <w:szCs w:val="28"/>
          <w:lang w:val="kk-KZ"/>
        </w:rPr>
        <w:t xml:space="preserve"> нашар, 23,9%</w:t>
      </w:r>
      <w:r w:rsidR="00C4717E">
        <w:rPr>
          <w:rFonts w:ascii="Times New Roman" w:eastAsia="Times New Roman" w:hAnsi="Times New Roman" w:cs="Times New Roman"/>
          <w:sz w:val="28"/>
          <w:szCs w:val="28"/>
          <w:lang w:val="kk-KZ"/>
        </w:rPr>
        <w:t xml:space="preserve"> </w:t>
      </w:r>
      <w:r w:rsidR="00C4717E" w:rsidRPr="006264D6">
        <w:rPr>
          <w:rFonts w:ascii="Times New Roman" w:eastAsia="Times New Roman" w:hAnsi="Times New Roman" w:cs="Arial"/>
          <w:sz w:val="28"/>
          <w:szCs w:val="28"/>
          <w:lang w:val="kk-KZ" w:eastAsia="ru-RU"/>
        </w:rPr>
        <w:t>–</w:t>
      </w:r>
      <w:r w:rsidR="00C4717E">
        <w:rPr>
          <w:rFonts w:ascii="Times New Roman" w:eastAsia="Times New Roman" w:hAnsi="Times New Roman" w:cs="Arial"/>
          <w:sz w:val="28"/>
          <w:szCs w:val="28"/>
          <w:lang w:val="kk-KZ" w:eastAsia="ru-RU"/>
        </w:rPr>
        <w:t xml:space="preserve"> </w:t>
      </w:r>
      <w:r w:rsidRPr="002B258B">
        <w:rPr>
          <w:rFonts w:ascii="Times New Roman" w:eastAsia="Times New Roman" w:hAnsi="Times New Roman" w:cs="Times New Roman"/>
          <w:sz w:val="28"/>
          <w:szCs w:val="28"/>
          <w:lang w:val="kk-KZ"/>
        </w:rPr>
        <w:t xml:space="preserve">қанағаттанарлық, 34,8% </w:t>
      </w:r>
      <w:r w:rsidR="00C4717E" w:rsidRPr="006264D6">
        <w:rPr>
          <w:rFonts w:ascii="Times New Roman" w:eastAsia="Times New Roman" w:hAnsi="Times New Roman" w:cs="Arial"/>
          <w:sz w:val="28"/>
          <w:szCs w:val="28"/>
          <w:lang w:val="kk-KZ" w:eastAsia="ru-RU"/>
        </w:rPr>
        <w:t>–</w:t>
      </w:r>
      <w:r w:rsidRPr="002B258B">
        <w:rPr>
          <w:rFonts w:ascii="Times New Roman" w:eastAsia="Times New Roman" w:hAnsi="Times New Roman" w:cs="Times New Roman"/>
          <w:sz w:val="28"/>
          <w:szCs w:val="28"/>
          <w:lang w:val="kk-KZ"/>
        </w:rPr>
        <w:t xml:space="preserve"> жақсы,  </w:t>
      </w:r>
      <w:r w:rsidRPr="002B258B">
        <w:rPr>
          <w:rFonts w:ascii="Times New Roman" w:eastAsia="Calibri" w:hAnsi="Times New Roman" w:cs="Times New Roman"/>
          <w:sz w:val="28"/>
          <w:szCs w:val="28"/>
          <w:lang w:val="kk-KZ"/>
        </w:rPr>
        <w:t xml:space="preserve">23,9% </w:t>
      </w:r>
      <w:r w:rsidR="00C4717E" w:rsidRPr="006264D6">
        <w:rPr>
          <w:rFonts w:ascii="Times New Roman" w:eastAsia="Times New Roman" w:hAnsi="Times New Roman" w:cs="Arial"/>
          <w:sz w:val="28"/>
          <w:szCs w:val="28"/>
          <w:lang w:val="kk-KZ" w:eastAsia="ru-RU"/>
        </w:rPr>
        <w:t>–</w:t>
      </w:r>
      <w:r w:rsidRPr="002B258B">
        <w:rPr>
          <w:rFonts w:ascii="Times New Roman" w:eastAsia="Calibri" w:hAnsi="Times New Roman" w:cs="Times New Roman"/>
          <w:sz w:val="28"/>
          <w:szCs w:val="28"/>
          <w:lang w:val="kk-KZ"/>
        </w:rPr>
        <w:t xml:space="preserve">  өте жақсы деп бағалады. Бұдан  туристік көл</w:t>
      </w:r>
      <w:r w:rsidRPr="00844FB3">
        <w:rPr>
          <w:rFonts w:ascii="Times New Roman" w:eastAsia="Calibri" w:hAnsi="Times New Roman" w:cs="Times New Roman"/>
          <w:sz w:val="28"/>
          <w:szCs w:val="28"/>
          <w:lang w:val="kk-KZ"/>
        </w:rPr>
        <w:t>ік инфрақұрылымының басқа салаларына қарағанда біршама жақсы және жоғары екенін көрсетті. Оны жолаушыларды тасымалдайтын процесінде ерекше</w:t>
      </w:r>
      <w:r w:rsidRPr="00213A19">
        <w:rPr>
          <w:rFonts w:ascii="Times New Roman" w:eastAsia="Calibri" w:hAnsi="Times New Roman" w:cs="Times New Roman"/>
          <w:sz w:val="28"/>
          <w:szCs w:val="28"/>
          <w:lang w:val="kk-KZ"/>
        </w:rPr>
        <w:t xml:space="preserve"> орын алатын </w:t>
      </w:r>
      <w:r>
        <w:rPr>
          <w:rFonts w:ascii="Times New Roman" w:eastAsia="Calibri" w:hAnsi="Times New Roman" w:cs="Times New Roman"/>
          <w:sz w:val="28"/>
          <w:szCs w:val="28"/>
          <w:lang w:val="kk-KZ"/>
        </w:rPr>
        <w:t>автомобиль</w:t>
      </w:r>
      <w:r w:rsidRPr="00213A19">
        <w:rPr>
          <w:rFonts w:ascii="Times New Roman" w:eastAsia="Calibri" w:hAnsi="Times New Roman" w:cs="Times New Roman"/>
          <w:sz w:val="28"/>
          <w:szCs w:val="28"/>
          <w:lang w:val="kk-KZ"/>
        </w:rPr>
        <w:t xml:space="preserve"> көлігінің инфрақұрылымын жаңғыртуға </w:t>
      </w:r>
      <w:r>
        <w:rPr>
          <w:rFonts w:ascii="Times New Roman" w:eastAsia="Calibri" w:hAnsi="Times New Roman" w:cs="Times New Roman"/>
          <w:sz w:val="28"/>
          <w:szCs w:val="28"/>
          <w:lang w:val="kk-KZ"/>
        </w:rPr>
        <w:t>м</w:t>
      </w:r>
      <w:r w:rsidRPr="00213A19">
        <w:rPr>
          <w:rFonts w:ascii="Times New Roman" w:eastAsia="Calibri" w:hAnsi="Times New Roman" w:cs="Times New Roman"/>
          <w:sz w:val="28"/>
          <w:szCs w:val="28"/>
          <w:lang w:val="kk-KZ"/>
        </w:rPr>
        <w:t>емлекет аса жоғары назар аударып қолдау көрсетілуімен түсіндіруге болады</w:t>
      </w:r>
      <w:r w:rsidRPr="00E4585E">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p>
    <w:p w14:paraId="3A8DE9D3" w14:textId="5C855B59" w:rsidR="00F26220" w:rsidRPr="005934DF" w:rsidRDefault="00F26220" w:rsidP="002B3302">
      <w:pPr>
        <w:shd w:val="clear" w:color="auto" w:fill="FFFFFF"/>
        <w:spacing w:after="0" w:line="240" w:lineRule="auto"/>
        <w:ind w:firstLine="709"/>
        <w:jc w:val="both"/>
        <w:rPr>
          <w:rFonts w:ascii="Times New Roman" w:eastAsia="Times New Roman" w:hAnsi="Times New Roman" w:cs="Times New Roman"/>
          <w:sz w:val="28"/>
          <w:szCs w:val="28"/>
          <w:lang w:val="kk-KZ"/>
        </w:rPr>
      </w:pPr>
      <w:r w:rsidRPr="00213A19">
        <w:rPr>
          <w:rFonts w:ascii="Times New Roman" w:eastAsia="Times New Roman" w:hAnsi="Times New Roman" w:cs="Times New Roman"/>
          <w:sz w:val="28"/>
          <w:szCs w:val="28"/>
          <w:lang w:val="kk-KZ"/>
        </w:rPr>
        <w:t>Жүргізілген сауалнама нәтижелерін талдау Қазақстан Республикасының туристік көлік инфрақұрылымының қазіргі даму жағдайын, түйінді мәселелерін анықтап оларды оңтайлы шешу жөнінде ұсыныстар енгізуге мүмкіндік берді.</w:t>
      </w:r>
      <w:r>
        <w:rPr>
          <w:rFonts w:ascii="Times New Roman" w:eastAsia="Times New Roman" w:hAnsi="Times New Roman" w:cs="Times New Roman"/>
          <w:sz w:val="28"/>
          <w:szCs w:val="28"/>
          <w:lang w:val="kk-KZ"/>
        </w:rPr>
        <w:t xml:space="preserve"> </w:t>
      </w:r>
      <w:r w:rsidRPr="00213A19">
        <w:rPr>
          <w:rFonts w:ascii="Times New Roman" w:eastAsia="Times New Roman" w:hAnsi="Times New Roman" w:cs="Times New Roman"/>
          <w:sz w:val="28"/>
          <w:szCs w:val="28"/>
          <w:bdr w:val="none" w:sz="0" w:space="0" w:color="auto" w:frame="1"/>
          <w:lang w:val="kk-KZ"/>
        </w:rPr>
        <w:t>Сауалнама мәліметтеріне жасалған талдаулар ішкі және кіру туризмін дамыту үшін ерекше қорға алынған аумақтар, мемлекеттік тарихи</w:t>
      </w:r>
      <w:r>
        <w:rPr>
          <w:rFonts w:ascii="Times New Roman" w:eastAsia="Times New Roman" w:hAnsi="Times New Roman" w:cs="Times New Roman"/>
          <w:sz w:val="28"/>
          <w:szCs w:val="28"/>
          <w:bdr w:val="none" w:sz="0" w:space="0" w:color="auto" w:frame="1"/>
          <w:lang w:val="kk-KZ"/>
        </w:rPr>
        <w:t>-</w:t>
      </w:r>
      <w:r w:rsidRPr="00213A19">
        <w:rPr>
          <w:rFonts w:ascii="Times New Roman" w:eastAsia="Times New Roman" w:hAnsi="Times New Roman" w:cs="Times New Roman"/>
          <w:sz w:val="28"/>
          <w:szCs w:val="28"/>
          <w:bdr w:val="none" w:sz="0" w:space="0" w:color="auto" w:frame="1"/>
          <w:lang w:val="kk-KZ"/>
        </w:rPr>
        <w:t>мәдени қорық мұражайлар, демалыс аймақтары мен шипажайлар орналасқан аумақтарда инфрақұрылымды дамыту</w:t>
      </w:r>
      <w:r>
        <w:rPr>
          <w:rFonts w:ascii="Times New Roman" w:eastAsia="Times New Roman" w:hAnsi="Times New Roman" w:cs="Times New Roman"/>
          <w:sz w:val="28"/>
          <w:szCs w:val="28"/>
          <w:bdr w:val="none" w:sz="0" w:space="0" w:color="auto" w:frame="1"/>
          <w:lang w:val="kk-KZ"/>
        </w:rPr>
        <w:t>дың</w:t>
      </w:r>
      <w:r w:rsidRPr="00F32F22">
        <w:rPr>
          <w:rFonts w:ascii="Times New Roman" w:eastAsia="Times New Roman" w:hAnsi="Times New Roman" w:cs="Times New Roman"/>
          <w:sz w:val="28"/>
          <w:szCs w:val="28"/>
          <w:bdr w:val="none" w:sz="0" w:space="0" w:color="auto" w:frame="1"/>
          <w:lang w:val="kk-KZ"/>
        </w:rPr>
        <w:t xml:space="preserve"> «</w:t>
      </w:r>
      <w:r w:rsidRPr="00213A19">
        <w:rPr>
          <w:rFonts w:ascii="Times New Roman" w:eastAsia="Times New Roman" w:hAnsi="Times New Roman" w:cs="Times New Roman"/>
          <w:sz w:val="28"/>
          <w:szCs w:val="28"/>
          <w:bdr w:val="none" w:sz="0" w:space="0" w:color="auto" w:frame="1"/>
          <w:lang w:val="kk-KZ"/>
        </w:rPr>
        <w:t>Нұрлы жол</w:t>
      </w:r>
      <w:r>
        <w:rPr>
          <w:rFonts w:ascii="Times New Roman" w:eastAsia="Times New Roman" w:hAnsi="Times New Roman" w:cs="Times New Roman"/>
          <w:sz w:val="28"/>
          <w:szCs w:val="28"/>
          <w:bdr w:val="none" w:sz="0" w:space="0" w:color="auto" w:frame="1"/>
          <w:lang w:val="kk-KZ"/>
        </w:rPr>
        <w:t>-</w:t>
      </w:r>
      <w:r w:rsidRPr="00213A19">
        <w:rPr>
          <w:rFonts w:ascii="Times New Roman" w:eastAsia="Times New Roman" w:hAnsi="Times New Roman" w:cs="Times New Roman"/>
          <w:sz w:val="28"/>
          <w:szCs w:val="28"/>
          <w:bdr w:val="none" w:sz="0" w:space="0" w:color="auto" w:frame="1"/>
          <w:lang w:val="kk-KZ"/>
        </w:rPr>
        <w:t>2025</w:t>
      </w:r>
      <w:r>
        <w:rPr>
          <w:rFonts w:ascii="Times New Roman" w:eastAsia="Times New Roman" w:hAnsi="Times New Roman" w:cs="Times New Roman"/>
          <w:sz w:val="28"/>
          <w:szCs w:val="28"/>
          <w:bdr w:val="none" w:sz="0" w:space="0" w:color="auto" w:frame="1"/>
          <w:lang w:val="kk-KZ"/>
        </w:rPr>
        <w:t>»</w:t>
      </w:r>
      <w:r w:rsidRPr="00213A19">
        <w:rPr>
          <w:rFonts w:ascii="Times New Roman" w:eastAsia="Times New Roman" w:hAnsi="Times New Roman" w:cs="Times New Roman"/>
          <w:sz w:val="28"/>
          <w:szCs w:val="28"/>
          <w:bdr w:val="none" w:sz="0" w:space="0" w:color="auto" w:frame="1"/>
          <w:lang w:val="kk-KZ"/>
        </w:rPr>
        <w:t xml:space="preserve">, «Цифрлы Қазақстан», «Бизнестік жол картасы 2025» мемлекеттік бағдарламаларының аясында  </w:t>
      </w:r>
      <w:r w:rsidRPr="00213A19">
        <w:rPr>
          <w:rFonts w:ascii="Times New Roman" w:eastAsia="Times New Roman" w:hAnsi="Times New Roman" w:cs="Times New Roman"/>
          <w:sz w:val="28"/>
          <w:szCs w:val="28"/>
          <w:bdr w:val="none" w:sz="0" w:space="0" w:color="auto" w:frame="1"/>
          <w:lang w:val="kk-KZ"/>
        </w:rPr>
        <w:lastRenderedPageBreak/>
        <w:t>көліктік инфрақұрылымды, жол бойында қызмет көрсету нысандары</w:t>
      </w:r>
      <w:r>
        <w:rPr>
          <w:rFonts w:ascii="Times New Roman" w:eastAsia="Times New Roman" w:hAnsi="Times New Roman" w:cs="Times New Roman"/>
          <w:sz w:val="28"/>
          <w:szCs w:val="28"/>
          <w:bdr w:val="none" w:sz="0" w:space="0" w:color="auto" w:frame="1"/>
          <w:lang w:val="kk-KZ"/>
        </w:rPr>
        <w:t>н,</w:t>
      </w:r>
      <w:r w:rsidRPr="00213A19">
        <w:rPr>
          <w:rFonts w:ascii="Times New Roman" w:eastAsia="Times New Roman" w:hAnsi="Times New Roman" w:cs="Times New Roman"/>
          <w:sz w:val="28"/>
          <w:szCs w:val="28"/>
          <w:bdr w:val="none" w:sz="0" w:space="0" w:color="auto" w:frame="1"/>
          <w:lang w:val="kk-KZ"/>
        </w:rPr>
        <w:t xml:space="preserve"> тамақтану,  техникалық жөндеу, шағын орналастыру, қысқа мерзімді демалатын орындарды  салуды, жол с</w:t>
      </w:r>
      <w:r>
        <w:rPr>
          <w:rFonts w:ascii="Times New Roman" w:eastAsia="Times New Roman" w:hAnsi="Times New Roman" w:cs="Times New Roman"/>
          <w:sz w:val="28"/>
          <w:szCs w:val="28"/>
          <w:bdr w:val="none" w:sz="0" w:space="0" w:color="auto" w:frame="1"/>
          <w:lang w:val="kk-KZ"/>
        </w:rPr>
        <w:t>а</w:t>
      </w:r>
      <w:r w:rsidRPr="00213A19">
        <w:rPr>
          <w:rFonts w:ascii="Times New Roman" w:eastAsia="Times New Roman" w:hAnsi="Times New Roman" w:cs="Times New Roman"/>
          <w:sz w:val="28"/>
          <w:szCs w:val="28"/>
          <w:bdr w:val="none" w:sz="0" w:space="0" w:color="auto" w:frame="1"/>
          <w:lang w:val="kk-KZ"/>
        </w:rPr>
        <w:t>пасын арттыруды</w:t>
      </w:r>
      <w:r>
        <w:rPr>
          <w:rFonts w:ascii="Times New Roman" w:eastAsia="Times New Roman" w:hAnsi="Times New Roman" w:cs="Times New Roman"/>
          <w:sz w:val="28"/>
          <w:szCs w:val="28"/>
          <w:bdr w:val="none" w:sz="0" w:space="0" w:color="auto" w:frame="1"/>
          <w:lang w:val="kk-KZ"/>
        </w:rPr>
        <w:t>,</w:t>
      </w:r>
      <w:r w:rsidRPr="00213A19">
        <w:rPr>
          <w:rFonts w:ascii="Times New Roman" w:eastAsia="Times New Roman" w:hAnsi="Times New Roman" w:cs="Times New Roman"/>
          <w:sz w:val="28"/>
          <w:szCs w:val="28"/>
          <w:bdr w:val="none" w:sz="0" w:space="0" w:color="auto" w:frame="1"/>
          <w:lang w:val="kk-KZ"/>
        </w:rPr>
        <w:t xml:space="preserve"> жылдамдығы жоғары </w:t>
      </w:r>
      <w:r w:rsidRPr="00213A19">
        <w:rPr>
          <w:rFonts w:ascii="Times New Roman" w:eastAsia="Times New Roman" w:hAnsi="Times New Roman" w:cs="Times New Roman"/>
          <w:bCs/>
          <w:sz w:val="28"/>
          <w:szCs w:val="28"/>
          <w:shd w:val="clear" w:color="auto" w:fill="FFFFFF"/>
          <w:lang w:val="kk-KZ"/>
        </w:rPr>
        <w:t>Wi</w:t>
      </w:r>
      <w:r w:rsidRPr="00213A19">
        <w:rPr>
          <w:rFonts w:ascii="Times New Roman" w:eastAsia="Times New Roman" w:hAnsi="Times New Roman" w:cs="Times New Roman"/>
          <w:sz w:val="28"/>
          <w:szCs w:val="28"/>
          <w:shd w:val="clear" w:color="auto" w:fill="FFFFFF"/>
          <w:lang w:val="kk-KZ"/>
        </w:rPr>
        <w:t>-</w:t>
      </w:r>
      <w:r w:rsidRPr="00213A19">
        <w:rPr>
          <w:rFonts w:ascii="Times New Roman" w:eastAsia="Times New Roman" w:hAnsi="Times New Roman" w:cs="Times New Roman"/>
          <w:bCs/>
          <w:sz w:val="28"/>
          <w:szCs w:val="28"/>
          <w:shd w:val="clear" w:color="auto" w:fill="FFFFFF"/>
          <w:lang w:val="kk-KZ"/>
        </w:rPr>
        <w:t>Fi</w:t>
      </w:r>
      <w:r w:rsidRPr="00213A19">
        <w:rPr>
          <w:rFonts w:ascii="Times New Roman" w:eastAsia="Times New Roman" w:hAnsi="Times New Roman" w:cs="Times New Roman"/>
          <w:sz w:val="28"/>
          <w:szCs w:val="28"/>
          <w:lang w:val="kk-KZ"/>
        </w:rPr>
        <w:t xml:space="preserve"> мен интернет желілерін орнатуды қолға алу қажет деген қорытынды шыға</w:t>
      </w:r>
      <w:r w:rsidR="006C3B69">
        <w:rPr>
          <w:rFonts w:ascii="Times New Roman" w:eastAsia="Times New Roman" w:hAnsi="Times New Roman" w:cs="Times New Roman"/>
          <w:sz w:val="28"/>
          <w:szCs w:val="28"/>
          <w:lang w:val="kk-KZ"/>
        </w:rPr>
        <w:t>р</w:t>
      </w:r>
      <w:r w:rsidRPr="00213A19">
        <w:rPr>
          <w:rFonts w:ascii="Times New Roman" w:eastAsia="Times New Roman" w:hAnsi="Times New Roman" w:cs="Times New Roman"/>
          <w:sz w:val="28"/>
          <w:szCs w:val="28"/>
          <w:lang w:val="kk-KZ"/>
        </w:rPr>
        <w:t>уым</w:t>
      </w:r>
      <w:r>
        <w:rPr>
          <w:rFonts w:ascii="Times New Roman" w:eastAsia="Times New Roman" w:hAnsi="Times New Roman" w:cs="Times New Roman"/>
          <w:sz w:val="28"/>
          <w:szCs w:val="28"/>
          <w:lang w:val="kk-KZ"/>
        </w:rPr>
        <w:t>ызға мүмкіндік берді</w:t>
      </w:r>
      <w:r w:rsidRPr="00213A19">
        <w:rPr>
          <w:rFonts w:ascii="Times New Roman" w:eastAsia="Times New Roman" w:hAnsi="Times New Roman" w:cs="Times New Roman"/>
          <w:sz w:val="28"/>
          <w:szCs w:val="28"/>
          <w:bdr w:val="none" w:sz="0" w:space="0" w:color="auto" w:frame="1"/>
          <w:lang w:val="kk-KZ"/>
        </w:rPr>
        <w:t>.</w:t>
      </w:r>
      <w:r>
        <w:rPr>
          <w:rFonts w:ascii="Times New Roman" w:eastAsia="Times New Roman" w:hAnsi="Times New Roman" w:cs="Times New Roman"/>
          <w:sz w:val="28"/>
          <w:szCs w:val="28"/>
          <w:bdr w:val="none" w:sz="0" w:space="0" w:color="auto" w:frame="1"/>
          <w:lang w:val="kk-KZ"/>
        </w:rPr>
        <w:t xml:space="preserve">  </w:t>
      </w:r>
    </w:p>
    <w:p w14:paraId="20B7D5C6" w14:textId="77777777" w:rsidR="00AE1D06" w:rsidRPr="00232CCF" w:rsidRDefault="00AE1D06" w:rsidP="002B3302">
      <w:pPr>
        <w:spacing w:after="0" w:line="240" w:lineRule="auto"/>
        <w:jc w:val="both"/>
        <w:rPr>
          <w:rFonts w:ascii="Times New Roman" w:eastAsia="Calibri" w:hAnsi="Times New Roman" w:cs="Times New Roman"/>
          <w:b/>
          <w:sz w:val="28"/>
          <w:szCs w:val="28"/>
          <w:lang w:val="kk-KZ"/>
        </w:rPr>
      </w:pPr>
    </w:p>
    <w:bookmarkEnd w:id="9"/>
    <w:p w14:paraId="4790CB0C" w14:textId="28360FF5" w:rsidR="00C13D2B" w:rsidRDefault="00C13D2B" w:rsidP="002B3302">
      <w:pPr>
        <w:spacing w:after="0" w:line="240" w:lineRule="auto"/>
        <w:ind w:firstLine="709"/>
        <w:jc w:val="both"/>
        <w:rPr>
          <w:rFonts w:ascii="Times New Roman" w:eastAsia="Calibri" w:hAnsi="Times New Roman" w:cs="Times New Roman"/>
          <w:b/>
          <w:sz w:val="28"/>
          <w:szCs w:val="28"/>
          <w:lang w:val="kk-KZ"/>
        </w:rPr>
      </w:pPr>
      <w:r w:rsidRPr="00213A19">
        <w:rPr>
          <w:rFonts w:ascii="Times New Roman" w:eastAsia="Calibri" w:hAnsi="Times New Roman" w:cs="Times New Roman"/>
          <w:b/>
          <w:sz w:val="28"/>
          <w:szCs w:val="28"/>
          <w:lang w:val="kk-KZ"/>
        </w:rPr>
        <w:t>2.</w:t>
      </w:r>
      <w:r w:rsidR="00452BF7" w:rsidRPr="00213A19">
        <w:rPr>
          <w:rFonts w:ascii="Times New Roman" w:eastAsia="Calibri" w:hAnsi="Times New Roman" w:cs="Times New Roman"/>
          <w:b/>
          <w:sz w:val="28"/>
          <w:szCs w:val="28"/>
          <w:lang w:val="kk-KZ"/>
        </w:rPr>
        <w:t>3</w:t>
      </w:r>
      <w:r w:rsidRPr="00213A19">
        <w:rPr>
          <w:rFonts w:ascii="Times New Roman" w:eastAsia="Calibri" w:hAnsi="Times New Roman" w:cs="Times New Roman"/>
          <w:b/>
          <w:sz w:val="28"/>
          <w:szCs w:val="28"/>
          <w:lang w:val="kk-KZ"/>
        </w:rPr>
        <w:t xml:space="preserve"> Алматы облысы</w:t>
      </w:r>
      <w:r w:rsidR="00F10D2A">
        <w:rPr>
          <w:rFonts w:ascii="Times New Roman" w:eastAsia="Calibri" w:hAnsi="Times New Roman" w:cs="Times New Roman"/>
          <w:b/>
          <w:sz w:val="28"/>
          <w:szCs w:val="28"/>
          <w:lang w:val="kk-KZ"/>
        </w:rPr>
        <w:t>ның</w:t>
      </w:r>
      <w:r w:rsidRPr="00213A19">
        <w:rPr>
          <w:rFonts w:ascii="Times New Roman" w:eastAsia="Calibri" w:hAnsi="Times New Roman" w:cs="Times New Roman"/>
          <w:b/>
          <w:sz w:val="28"/>
          <w:szCs w:val="28"/>
          <w:lang w:val="kk-KZ"/>
        </w:rPr>
        <w:t xml:space="preserve"> көлік ресурстары мен қызметтерін талдау</w:t>
      </w:r>
    </w:p>
    <w:p w14:paraId="23241C75" w14:textId="52C24031" w:rsidR="00F80FCF" w:rsidRDefault="00F847A3" w:rsidP="002B3302">
      <w:pPr>
        <w:pStyle w:val="HTML"/>
        <w:ind w:firstLine="709"/>
        <w:jc w:val="both"/>
        <w:rPr>
          <w:rStyle w:val="y2iqfc"/>
          <w:rFonts w:ascii="Times New Roman" w:hAnsi="Times New Roman" w:cs="Times New Roman"/>
          <w:sz w:val="28"/>
          <w:szCs w:val="28"/>
          <w:lang w:val="kk-KZ"/>
        </w:rPr>
      </w:pPr>
      <w:r w:rsidRPr="00F80FCF">
        <w:rPr>
          <w:rStyle w:val="y2iqfc"/>
          <w:rFonts w:ascii="Times New Roman" w:hAnsi="Times New Roman" w:cs="Times New Roman"/>
          <w:sz w:val="28"/>
          <w:szCs w:val="28"/>
          <w:lang w:val="kk-KZ"/>
        </w:rPr>
        <w:t xml:space="preserve">Алматы облысы </w:t>
      </w:r>
      <w:r w:rsidR="002C2656">
        <w:rPr>
          <w:rStyle w:val="y2iqfc"/>
          <w:rFonts w:ascii="Times New Roman" w:hAnsi="Times New Roman" w:cs="Times New Roman"/>
          <w:sz w:val="28"/>
          <w:szCs w:val="28"/>
          <w:lang w:val="kk-KZ"/>
        </w:rPr>
        <w:t>–</w:t>
      </w:r>
      <w:r w:rsidRPr="00F80FCF">
        <w:rPr>
          <w:rStyle w:val="y2iqfc"/>
          <w:rFonts w:ascii="Times New Roman" w:hAnsi="Times New Roman" w:cs="Times New Roman"/>
          <w:sz w:val="28"/>
          <w:szCs w:val="28"/>
          <w:lang w:val="kk-KZ"/>
        </w:rPr>
        <w:t xml:space="preserve"> Қазақстандағы туристер үшін ең көркем және тартымды аймақ. Алатаудың көптеген тау аңғарлары, сарқырамалары, көлдері, қар жамылған шыңдары, өзендер кесіп тастаған Жетісу алқабы, Іле өзені мен Балқаш көлінің ерекше табиғаты, Шарын каньон шатқалдары, Алтын</w:t>
      </w:r>
      <w:r w:rsidR="00445771">
        <w:rPr>
          <w:rStyle w:val="y2iqfc"/>
          <w:rFonts w:ascii="Times New Roman" w:hAnsi="Times New Roman" w:cs="Times New Roman"/>
          <w:sz w:val="28"/>
          <w:szCs w:val="28"/>
          <w:lang w:val="kk-KZ"/>
        </w:rPr>
        <w:t>е</w:t>
      </w:r>
      <w:r w:rsidRPr="00F80FCF">
        <w:rPr>
          <w:rStyle w:val="y2iqfc"/>
          <w:rFonts w:ascii="Times New Roman" w:hAnsi="Times New Roman" w:cs="Times New Roman"/>
          <w:sz w:val="28"/>
          <w:szCs w:val="28"/>
          <w:lang w:val="kk-KZ"/>
        </w:rPr>
        <w:t>мел ұлттық саябағы</w:t>
      </w:r>
      <w:r w:rsidR="00CC175E">
        <w:rPr>
          <w:rStyle w:val="y2iqfc"/>
          <w:rFonts w:ascii="Times New Roman" w:hAnsi="Times New Roman" w:cs="Times New Roman"/>
          <w:sz w:val="28"/>
          <w:szCs w:val="28"/>
          <w:lang w:val="kk-KZ"/>
        </w:rPr>
        <w:t>,</w:t>
      </w:r>
      <w:r w:rsidRPr="00F80FCF">
        <w:rPr>
          <w:rStyle w:val="y2iqfc"/>
          <w:rFonts w:ascii="Times New Roman" w:hAnsi="Times New Roman" w:cs="Times New Roman"/>
          <w:sz w:val="28"/>
          <w:szCs w:val="28"/>
          <w:lang w:val="kk-KZ"/>
        </w:rPr>
        <w:t xml:space="preserve"> құмды төбелерімен  </w:t>
      </w:r>
      <w:r w:rsidR="00F80FCF" w:rsidRPr="00F80FCF">
        <w:rPr>
          <w:rStyle w:val="y2iqfc"/>
          <w:rFonts w:ascii="Times New Roman" w:hAnsi="Times New Roman" w:cs="Times New Roman"/>
          <w:sz w:val="28"/>
          <w:szCs w:val="28"/>
          <w:lang w:val="kk-KZ"/>
        </w:rPr>
        <w:t>жасыл</w:t>
      </w:r>
      <w:r w:rsidRPr="00F80FCF">
        <w:rPr>
          <w:rStyle w:val="y2iqfc"/>
          <w:rFonts w:ascii="Times New Roman" w:hAnsi="Times New Roman" w:cs="Times New Roman"/>
          <w:sz w:val="28"/>
          <w:szCs w:val="28"/>
          <w:lang w:val="kk-KZ"/>
        </w:rPr>
        <w:t xml:space="preserve"> шабындықтар, Жоңғар қақпасының жанындағы көлдер ешкімді бей-жай қалдырмайды. </w:t>
      </w:r>
    </w:p>
    <w:p w14:paraId="71B151DF" w14:textId="77777777" w:rsidR="008573EB" w:rsidRDefault="00F847A3" w:rsidP="002B3302">
      <w:pPr>
        <w:shd w:val="clear" w:color="auto" w:fill="FFFFFF"/>
        <w:spacing w:after="0"/>
        <w:ind w:firstLine="709"/>
        <w:jc w:val="both"/>
        <w:rPr>
          <w:rStyle w:val="y2iqfc"/>
          <w:rFonts w:ascii="Times New Roman" w:hAnsi="Times New Roman" w:cs="Times New Roman"/>
          <w:sz w:val="28"/>
          <w:szCs w:val="28"/>
          <w:lang w:val="kk-KZ"/>
        </w:rPr>
      </w:pPr>
      <w:r w:rsidRPr="00F80FCF">
        <w:rPr>
          <w:rStyle w:val="y2iqfc"/>
          <w:rFonts w:ascii="Times New Roman" w:hAnsi="Times New Roman" w:cs="Times New Roman"/>
          <w:sz w:val="28"/>
          <w:szCs w:val="28"/>
          <w:lang w:val="kk-KZ"/>
        </w:rPr>
        <w:t>Туризмді дамыту Алматы облысы экономикасының басым бағыттарының бірі екендігі кездейсоқ емес.</w:t>
      </w:r>
      <w:r w:rsidR="00F80FCF">
        <w:rPr>
          <w:rFonts w:ascii="Times New Roman" w:hAnsi="Times New Roman" w:cs="Times New Roman"/>
          <w:sz w:val="28"/>
          <w:szCs w:val="28"/>
          <w:lang w:val="kk-KZ"/>
        </w:rPr>
        <w:t xml:space="preserve"> </w:t>
      </w:r>
      <w:r w:rsidRPr="00F80FCF">
        <w:rPr>
          <w:rStyle w:val="y2iqfc"/>
          <w:rFonts w:ascii="Times New Roman" w:hAnsi="Times New Roman" w:cs="Times New Roman"/>
          <w:sz w:val="28"/>
          <w:szCs w:val="28"/>
          <w:lang w:val="kk-KZ"/>
        </w:rPr>
        <w:t>Бай және алуан түрлі табиғи туристік-рекреациялық ресурстар, жайлы климат, дамыған инфрақұрылым және туристік қызметтерге үлкен сұраныс бар. Алматы облысында</w:t>
      </w:r>
      <w:r w:rsidR="00F80FCF" w:rsidRPr="00F80FCF">
        <w:rPr>
          <w:rStyle w:val="y2iqfc"/>
          <w:rFonts w:ascii="Times New Roman" w:hAnsi="Times New Roman" w:cs="Times New Roman"/>
          <w:sz w:val="28"/>
          <w:szCs w:val="28"/>
          <w:lang w:val="kk-KZ"/>
        </w:rPr>
        <w:t xml:space="preserve"> бес ұлттық парктер </w:t>
      </w:r>
      <w:r w:rsidR="00F80FCF" w:rsidRPr="008573EB">
        <w:rPr>
          <w:rStyle w:val="y2iqfc"/>
          <w:rFonts w:ascii="Times New Roman" w:hAnsi="Times New Roman" w:cs="Times New Roman"/>
          <w:sz w:val="28"/>
          <w:szCs w:val="28"/>
          <w:lang w:val="kk-KZ"/>
        </w:rPr>
        <w:t>бар</w:t>
      </w:r>
      <w:r w:rsidRPr="008573EB">
        <w:rPr>
          <w:rStyle w:val="y2iqfc"/>
          <w:rFonts w:ascii="Times New Roman" w:hAnsi="Times New Roman" w:cs="Times New Roman"/>
          <w:sz w:val="28"/>
          <w:szCs w:val="28"/>
          <w:lang w:val="kk-KZ"/>
        </w:rPr>
        <w:t xml:space="preserve">: </w:t>
      </w:r>
      <w:r w:rsidR="008573EB" w:rsidRPr="008573EB">
        <w:rPr>
          <w:rFonts w:ascii="Times New Roman" w:hAnsi="Times New Roman" w:cs="Times New Roman"/>
          <w:sz w:val="28"/>
          <w:szCs w:val="28"/>
          <w:lang w:val="kk-KZ"/>
        </w:rPr>
        <w:t xml:space="preserve">Көлсай көлдері, Іле-Алатау, Алтын Емел, Шарын, Жоңғар Алатауы. </w:t>
      </w:r>
      <w:r w:rsidRPr="008573EB">
        <w:rPr>
          <w:rStyle w:val="y2iqfc"/>
          <w:rFonts w:ascii="Times New Roman" w:hAnsi="Times New Roman" w:cs="Times New Roman"/>
          <w:sz w:val="28"/>
          <w:szCs w:val="28"/>
          <w:lang w:val="kk-KZ"/>
        </w:rPr>
        <w:t>Алакөл мен Балқаш, Тұзкөл көлдері, Алма-Арасан, Қапал-Арасан, Жаркент-Арасан емдік бұлақтары</w:t>
      </w:r>
      <w:r w:rsidR="00F80FCF" w:rsidRPr="008573EB">
        <w:rPr>
          <w:rStyle w:val="y2iqfc"/>
          <w:rFonts w:ascii="Times New Roman" w:hAnsi="Times New Roman" w:cs="Times New Roman"/>
          <w:sz w:val="28"/>
          <w:szCs w:val="28"/>
          <w:lang w:val="kk-KZ"/>
        </w:rPr>
        <w:t xml:space="preserve"> елге танымал</w:t>
      </w:r>
      <w:r w:rsidRPr="008573EB">
        <w:rPr>
          <w:rStyle w:val="y2iqfc"/>
          <w:rFonts w:ascii="Times New Roman" w:hAnsi="Times New Roman" w:cs="Times New Roman"/>
          <w:sz w:val="28"/>
          <w:szCs w:val="28"/>
          <w:lang w:val="kk-KZ"/>
        </w:rPr>
        <w:t>.</w:t>
      </w:r>
    </w:p>
    <w:p w14:paraId="5C5CA331" w14:textId="6F3984CE" w:rsidR="00D47B76" w:rsidRPr="00F80FCF" w:rsidRDefault="00D47B76" w:rsidP="002B3302">
      <w:pPr>
        <w:shd w:val="clear" w:color="auto" w:fill="FFFFFF"/>
        <w:spacing w:after="0"/>
        <w:ind w:firstLine="709"/>
        <w:jc w:val="both"/>
        <w:rPr>
          <w:rFonts w:ascii="Times New Roman" w:hAnsi="Times New Roman" w:cs="Times New Roman"/>
          <w:sz w:val="28"/>
          <w:szCs w:val="28"/>
          <w:lang w:val="kk-KZ"/>
        </w:rPr>
      </w:pPr>
      <w:r w:rsidRPr="008573EB">
        <w:rPr>
          <w:rStyle w:val="y2iqfc"/>
          <w:rFonts w:ascii="Times New Roman" w:hAnsi="Times New Roman" w:cs="Times New Roman"/>
          <w:sz w:val="28"/>
          <w:szCs w:val="28"/>
          <w:lang w:val="kk-KZ"/>
        </w:rPr>
        <w:t>Жыл сайын Алматы облысына келген туристердің саны артып келе жатыр</w:t>
      </w:r>
      <w:r w:rsidR="00D64018" w:rsidRPr="008573EB">
        <w:rPr>
          <w:rStyle w:val="y2iqfc"/>
          <w:rFonts w:ascii="Times New Roman" w:hAnsi="Times New Roman" w:cs="Times New Roman"/>
          <w:sz w:val="28"/>
          <w:szCs w:val="28"/>
          <w:lang w:val="kk-KZ"/>
        </w:rPr>
        <w:t xml:space="preserve">. 2019 жылы </w:t>
      </w:r>
      <w:r w:rsidR="00D64018" w:rsidRPr="008573EB">
        <w:rPr>
          <w:rFonts w:ascii="Times New Roman" w:eastAsia="Times New Roman" w:hAnsi="Times New Roman" w:cs="Times New Roman"/>
          <w:sz w:val="28"/>
          <w:szCs w:val="28"/>
          <w:lang w:val="kk-KZ" w:eastAsia="ru-RU"/>
        </w:rPr>
        <w:t xml:space="preserve">туристтердің саны  2015 жылмен салыстырғанда </w:t>
      </w:r>
      <w:r w:rsidR="002A6125" w:rsidRPr="008573EB">
        <w:rPr>
          <w:rFonts w:ascii="Times New Roman" w:eastAsia="Times New Roman" w:hAnsi="Times New Roman" w:cs="Times New Roman"/>
          <w:sz w:val="28"/>
          <w:szCs w:val="28"/>
          <w:lang w:val="kk-KZ" w:eastAsia="ru-RU"/>
        </w:rPr>
        <w:t xml:space="preserve">1,86 есеге </w:t>
      </w:r>
      <w:r w:rsidR="00D64018" w:rsidRPr="008573EB">
        <w:rPr>
          <w:rFonts w:ascii="Times New Roman" w:eastAsia="Times New Roman" w:hAnsi="Times New Roman" w:cs="Times New Roman"/>
          <w:sz w:val="28"/>
          <w:szCs w:val="28"/>
          <w:lang w:val="kk-KZ" w:eastAsia="ru-RU"/>
        </w:rPr>
        <w:t>өсті</w:t>
      </w:r>
      <w:r w:rsidR="000E0A4F">
        <w:rPr>
          <w:rFonts w:ascii="Times New Roman" w:eastAsia="Times New Roman" w:hAnsi="Times New Roman" w:cs="Times New Roman"/>
          <w:sz w:val="28"/>
          <w:szCs w:val="28"/>
          <w:lang w:val="kk-KZ" w:eastAsia="ru-RU"/>
        </w:rPr>
        <w:t xml:space="preserve"> </w:t>
      </w:r>
      <w:r w:rsidRPr="00D83E47">
        <w:rPr>
          <w:rStyle w:val="y2iqfc"/>
          <w:rFonts w:ascii="Times New Roman" w:hAnsi="Times New Roman" w:cs="Times New Roman"/>
          <w:sz w:val="28"/>
          <w:szCs w:val="28"/>
          <w:lang w:val="kk-KZ"/>
        </w:rPr>
        <w:t>[</w:t>
      </w:r>
      <w:r w:rsidR="00F4296E" w:rsidRPr="00FC6F39">
        <w:rPr>
          <w:rStyle w:val="y2iqfc"/>
          <w:rFonts w:ascii="Times New Roman" w:hAnsi="Times New Roman" w:cs="Times New Roman"/>
          <w:sz w:val="28"/>
          <w:szCs w:val="28"/>
          <w:lang w:val="kk-KZ"/>
        </w:rPr>
        <w:t>117</w:t>
      </w:r>
      <w:r w:rsidRPr="00D83E47">
        <w:rPr>
          <w:rStyle w:val="y2iqfc"/>
          <w:rFonts w:ascii="Times New Roman" w:hAnsi="Times New Roman" w:cs="Times New Roman"/>
          <w:sz w:val="28"/>
          <w:szCs w:val="28"/>
          <w:lang w:val="kk-KZ"/>
        </w:rPr>
        <w:t>].</w:t>
      </w:r>
    </w:p>
    <w:p w14:paraId="18CA5517" w14:textId="47C83E53" w:rsidR="00C13D2B" w:rsidRPr="002B258B" w:rsidRDefault="00C13D2B" w:rsidP="002B3302">
      <w:pPr>
        <w:spacing w:after="0" w:line="240" w:lineRule="auto"/>
        <w:ind w:firstLine="709"/>
        <w:jc w:val="both"/>
        <w:rPr>
          <w:rFonts w:ascii="Times New Roman" w:eastAsia="Calibri" w:hAnsi="Times New Roman" w:cs="Times New Roman"/>
          <w:sz w:val="28"/>
          <w:szCs w:val="28"/>
          <w:lang w:val="kk-KZ"/>
        </w:rPr>
      </w:pPr>
      <w:r w:rsidRPr="00213A19">
        <w:rPr>
          <w:rFonts w:ascii="Times New Roman" w:eastAsia="Calibri" w:hAnsi="Times New Roman" w:cs="Times New Roman"/>
          <w:sz w:val="28"/>
          <w:szCs w:val="28"/>
          <w:lang w:val="kk-KZ"/>
        </w:rPr>
        <w:t>Алматы облысының көлік кешені автомобиль, теміржол,</w:t>
      </w:r>
      <w:r w:rsidR="00345BA1">
        <w:rPr>
          <w:rFonts w:ascii="Times New Roman" w:eastAsia="Calibri" w:hAnsi="Times New Roman" w:cs="Times New Roman"/>
          <w:sz w:val="28"/>
          <w:szCs w:val="28"/>
          <w:lang w:val="kk-KZ"/>
        </w:rPr>
        <w:t xml:space="preserve"> </w:t>
      </w:r>
      <w:r w:rsidRPr="00213A19">
        <w:rPr>
          <w:rFonts w:ascii="Times New Roman" w:eastAsia="Calibri" w:hAnsi="Times New Roman" w:cs="Times New Roman"/>
          <w:sz w:val="28"/>
          <w:szCs w:val="28"/>
          <w:lang w:val="kk-KZ"/>
        </w:rPr>
        <w:t xml:space="preserve">әуе және </w:t>
      </w:r>
      <w:r w:rsidR="000E3C64">
        <w:rPr>
          <w:rFonts w:ascii="Times New Roman" w:eastAsia="Calibri" w:hAnsi="Times New Roman" w:cs="Times New Roman"/>
          <w:sz w:val="28"/>
          <w:szCs w:val="28"/>
          <w:lang w:val="kk-KZ"/>
        </w:rPr>
        <w:t>су</w:t>
      </w:r>
      <w:r w:rsidR="00957056">
        <w:rPr>
          <w:rFonts w:ascii="Times New Roman" w:eastAsia="Calibri" w:hAnsi="Times New Roman" w:cs="Times New Roman"/>
          <w:sz w:val="28"/>
          <w:szCs w:val="28"/>
          <w:lang w:val="kk-KZ"/>
        </w:rPr>
        <w:t xml:space="preserve"> көлігі түрлерімен </w:t>
      </w:r>
      <w:r w:rsidR="00957056" w:rsidRPr="002B258B">
        <w:rPr>
          <w:rFonts w:ascii="Times New Roman" w:eastAsia="Calibri" w:hAnsi="Times New Roman" w:cs="Times New Roman"/>
          <w:sz w:val="28"/>
          <w:szCs w:val="28"/>
          <w:lang w:val="kk-KZ"/>
        </w:rPr>
        <w:t>ұсынылған [</w:t>
      </w:r>
      <w:r w:rsidR="00F4296E" w:rsidRPr="002B258B">
        <w:rPr>
          <w:rFonts w:ascii="Times New Roman" w:eastAsia="Calibri" w:hAnsi="Times New Roman" w:cs="Times New Roman"/>
          <w:sz w:val="28"/>
          <w:szCs w:val="28"/>
          <w:lang w:val="kk-KZ"/>
        </w:rPr>
        <w:t>118, 119</w:t>
      </w:r>
      <w:r w:rsidRPr="002B258B">
        <w:rPr>
          <w:rFonts w:ascii="Times New Roman" w:eastAsia="Calibri" w:hAnsi="Times New Roman" w:cs="Times New Roman"/>
          <w:sz w:val="28"/>
          <w:szCs w:val="28"/>
          <w:lang w:val="kk-KZ"/>
        </w:rPr>
        <w:t>]</w:t>
      </w:r>
      <w:r w:rsidR="007A35ED" w:rsidRPr="002B258B">
        <w:rPr>
          <w:rFonts w:ascii="Times New Roman" w:eastAsia="Calibri" w:hAnsi="Times New Roman" w:cs="Times New Roman"/>
          <w:sz w:val="28"/>
          <w:szCs w:val="28"/>
          <w:lang w:val="kk-KZ"/>
        </w:rPr>
        <w:t>.</w:t>
      </w:r>
      <w:r w:rsidR="00345BA1" w:rsidRPr="002B258B">
        <w:rPr>
          <w:rFonts w:ascii="Times New Roman" w:eastAsia="Calibri" w:hAnsi="Times New Roman" w:cs="Times New Roman"/>
          <w:sz w:val="28"/>
          <w:szCs w:val="28"/>
          <w:lang w:val="kk-KZ"/>
        </w:rPr>
        <w:t xml:space="preserve"> </w:t>
      </w:r>
    </w:p>
    <w:p w14:paraId="306D72F7" w14:textId="750FBE61" w:rsidR="00C13D2B" w:rsidRPr="002B258B" w:rsidRDefault="00C13D2B" w:rsidP="002B3302">
      <w:pPr>
        <w:spacing w:after="0" w:line="240" w:lineRule="auto"/>
        <w:ind w:firstLine="709"/>
        <w:jc w:val="both"/>
        <w:rPr>
          <w:rFonts w:ascii="Times New Roman" w:eastAsia="Calibri" w:hAnsi="Times New Roman" w:cs="Times New Roman"/>
          <w:sz w:val="28"/>
          <w:szCs w:val="28"/>
          <w:lang w:val="kk-KZ"/>
        </w:rPr>
      </w:pPr>
      <w:r w:rsidRPr="002B258B">
        <w:rPr>
          <w:rFonts w:ascii="Times New Roman" w:eastAsia="Calibri" w:hAnsi="Times New Roman" w:cs="Times New Roman"/>
          <w:sz w:val="28"/>
          <w:szCs w:val="28"/>
          <w:lang w:val="kk-KZ"/>
        </w:rPr>
        <w:t xml:space="preserve">Облыстың көлік инфрақұрылымын дамытуға </w:t>
      </w:r>
      <w:r w:rsidR="00F27E6E" w:rsidRPr="002B258B">
        <w:rPr>
          <w:rFonts w:ascii="Times New Roman" w:eastAsia="Calibri" w:hAnsi="Times New Roman" w:cs="Times New Roman"/>
          <w:sz w:val="28"/>
          <w:szCs w:val="28"/>
          <w:lang w:val="kk-KZ"/>
        </w:rPr>
        <w:t>көлік түрлерін дамыту тұрғысынан тиімді географиялық орны, көлік артерияларының дамуына ықпал ететін өңірде табиғат ресурстардың болуы,  аумақтың ауданы</w:t>
      </w:r>
      <w:r w:rsidR="000D45F4" w:rsidRPr="002B258B">
        <w:rPr>
          <w:rFonts w:ascii="Times New Roman" w:eastAsia="Calibri" w:hAnsi="Times New Roman" w:cs="Times New Roman"/>
          <w:sz w:val="28"/>
          <w:szCs w:val="28"/>
          <w:lang w:val="kk-KZ"/>
        </w:rPr>
        <w:t>н</w:t>
      </w:r>
      <w:r w:rsidR="00F27E6E" w:rsidRPr="002B258B">
        <w:rPr>
          <w:rFonts w:ascii="Times New Roman" w:eastAsia="Calibri" w:hAnsi="Times New Roman" w:cs="Times New Roman"/>
          <w:sz w:val="28"/>
          <w:szCs w:val="28"/>
          <w:lang w:val="kk-KZ"/>
        </w:rPr>
        <w:t xml:space="preserve">ың ірілігі, аудан орталықтарының қашықтығы сияқты </w:t>
      </w:r>
      <w:r w:rsidRPr="002B258B">
        <w:rPr>
          <w:rFonts w:ascii="Times New Roman" w:eastAsia="Calibri" w:hAnsi="Times New Roman" w:cs="Times New Roman"/>
          <w:sz w:val="28"/>
          <w:szCs w:val="28"/>
          <w:lang w:val="kk-KZ"/>
        </w:rPr>
        <w:t>бір</w:t>
      </w:r>
      <w:r w:rsidR="00F27E6E" w:rsidRPr="002B258B">
        <w:rPr>
          <w:rFonts w:ascii="Times New Roman" w:eastAsia="Calibri" w:hAnsi="Times New Roman" w:cs="Times New Roman"/>
          <w:sz w:val="28"/>
          <w:szCs w:val="28"/>
          <w:lang w:val="kk-KZ"/>
        </w:rPr>
        <w:t xml:space="preserve">қатар </w:t>
      </w:r>
      <w:r w:rsidRPr="002B258B">
        <w:rPr>
          <w:rFonts w:ascii="Times New Roman" w:eastAsia="Calibri" w:hAnsi="Times New Roman" w:cs="Times New Roman"/>
          <w:sz w:val="28"/>
          <w:szCs w:val="28"/>
          <w:lang w:val="kk-KZ"/>
        </w:rPr>
        <w:t xml:space="preserve"> факторлар әсер етеді</w:t>
      </w:r>
      <w:r w:rsidR="000D45F4" w:rsidRPr="002B258B">
        <w:rPr>
          <w:rFonts w:ascii="Times New Roman" w:eastAsia="Calibri" w:hAnsi="Times New Roman" w:cs="Times New Roman"/>
          <w:sz w:val="28"/>
          <w:szCs w:val="28"/>
          <w:lang w:val="kk-KZ"/>
        </w:rPr>
        <w:t xml:space="preserve"> [</w:t>
      </w:r>
      <w:r w:rsidR="00F4296E" w:rsidRPr="002B258B">
        <w:rPr>
          <w:rFonts w:ascii="Times New Roman" w:eastAsia="Calibri" w:hAnsi="Times New Roman" w:cs="Times New Roman"/>
          <w:sz w:val="28"/>
          <w:szCs w:val="28"/>
          <w:lang w:val="kk-KZ"/>
        </w:rPr>
        <w:t>119</w:t>
      </w:r>
      <w:r w:rsidR="000D45F4" w:rsidRPr="002B258B">
        <w:rPr>
          <w:rFonts w:ascii="Times New Roman" w:eastAsia="Calibri" w:hAnsi="Times New Roman" w:cs="Times New Roman"/>
          <w:sz w:val="28"/>
          <w:szCs w:val="28"/>
          <w:lang w:val="kk-KZ"/>
        </w:rPr>
        <w:t>]</w:t>
      </w:r>
      <w:r w:rsidR="00F27E6E" w:rsidRPr="002B258B">
        <w:rPr>
          <w:rFonts w:ascii="Times New Roman" w:eastAsia="Calibri" w:hAnsi="Times New Roman" w:cs="Times New Roman"/>
          <w:sz w:val="28"/>
          <w:szCs w:val="28"/>
          <w:lang w:val="kk-KZ"/>
        </w:rPr>
        <w:t>.</w:t>
      </w:r>
    </w:p>
    <w:p w14:paraId="71E04C5D" w14:textId="250E87CC" w:rsidR="00C13D2B" w:rsidRPr="002B258B" w:rsidRDefault="00C13D2B" w:rsidP="002B3302">
      <w:pPr>
        <w:spacing w:after="0" w:line="240" w:lineRule="auto"/>
        <w:ind w:firstLine="709"/>
        <w:jc w:val="both"/>
        <w:rPr>
          <w:rFonts w:ascii="Times New Roman" w:eastAsia="Calibri" w:hAnsi="Times New Roman" w:cs="Times New Roman"/>
          <w:sz w:val="28"/>
          <w:szCs w:val="28"/>
          <w:lang w:val="kk-KZ"/>
        </w:rPr>
      </w:pPr>
      <w:r w:rsidRPr="002B258B">
        <w:rPr>
          <w:rFonts w:ascii="Times New Roman" w:eastAsia="Calibri" w:hAnsi="Times New Roman" w:cs="Times New Roman"/>
          <w:sz w:val="28"/>
          <w:szCs w:val="28"/>
          <w:lang w:val="kk-KZ"/>
        </w:rPr>
        <w:t>Алматы облыстық  экономика басқармасының статистикалық мәліметтеріне жасалған талдаулар  өңірде тас</w:t>
      </w:r>
      <w:r w:rsidR="008573EB" w:rsidRPr="002B258B">
        <w:rPr>
          <w:rFonts w:ascii="Times New Roman" w:eastAsia="Calibri" w:hAnsi="Times New Roman" w:cs="Times New Roman"/>
          <w:sz w:val="28"/>
          <w:szCs w:val="28"/>
          <w:lang w:val="kk-KZ"/>
        </w:rPr>
        <w:t>ы</w:t>
      </w:r>
      <w:r w:rsidRPr="002B258B">
        <w:rPr>
          <w:rFonts w:ascii="Times New Roman" w:eastAsia="Calibri" w:hAnsi="Times New Roman" w:cs="Times New Roman"/>
          <w:sz w:val="28"/>
          <w:szCs w:val="28"/>
          <w:lang w:val="kk-KZ"/>
        </w:rPr>
        <w:t xml:space="preserve">малданатын жолаушылардың 51% </w:t>
      </w:r>
      <w:r w:rsidR="00C4717E" w:rsidRPr="006264D6">
        <w:rPr>
          <w:rFonts w:ascii="Times New Roman" w:eastAsia="Times New Roman" w:hAnsi="Times New Roman" w:cs="Arial"/>
          <w:sz w:val="28"/>
          <w:szCs w:val="28"/>
          <w:lang w:val="kk-KZ" w:eastAsia="ru-RU"/>
        </w:rPr>
        <w:t>–</w:t>
      </w:r>
      <w:r w:rsidR="000D45F4" w:rsidRPr="002B258B">
        <w:rPr>
          <w:rFonts w:ascii="Times New Roman" w:eastAsia="Calibri" w:hAnsi="Times New Roman" w:cs="Times New Roman"/>
          <w:sz w:val="28"/>
          <w:szCs w:val="28"/>
          <w:lang w:val="kk-KZ"/>
        </w:rPr>
        <w:t xml:space="preserve"> </w:t>
      </w:r>
      <w:r w:rsidRPr="002B258B">
        <w:rPr>
          <w:rFonts w:ascii="Times New Roman" w:eastAsia="Calibri" w:hAnsi="Times New Roman" w:cs="Times New Roman"/>
          <w:sz w:val="28"/>
          <w:szCs w:val="28"/>
          <w:lang w:val="kk-KZ"/>
        </w:rPr>
        <w:t>қала аралық автомобиль</w:t>
      </w:r>
      <w:r w:rsidR="000D45F4" w:rsidRPr="002B258B">
        <w:rPr>
          <w:rFonts w:ascii="Times New Roman" w:eastAsia="Calibri" w:hAnsi="Times New Roman" w:cs="Times New Roman"/>
          <w:sz w:val="28"/>
          <w:szCs w:val="28"/>
          <w:lang w:val="kk-KZ"/>
        </w:rPr>
        <w:t xml:space="preserve">, </w:t>
      </w:r>
      <w:r w:rsidRPr="002B258B">
        <w:rPr>
          <w:rFonts w:ascii="Times New Roman" w:eastAsia="Calibri" w:hAnsi="Times New Roman" w:cs="Times New Roman"/>
          <w:sz w:val="28"/>
          <w:szCs w:val="28"/>
          <w:lang w:val="kk-KZ"/>
        </w:rPr>
        <w:t xml:space="preserve"> 24% </w:t>
      </w:r>
      <w:r w:rsidR="000D45F4" w:rsidRPr="002B258B">
        <w:rPr>
          <w:rFonts w:ascii="Times New Roman" w:eastAsia="Calibri" w:hAnsi="Times New Roman" w:cs="Times New Roman"/>
          <w:sz w:val="28"/>
          <w:szCs w:val="28"/>
          <w:lang w:val="kk-KZ"/>
        </w:rPr>
        <w:t xml:space="preserve"> </w:t>
      </w:r>
      <w:r w:rsidR="00C4717E" w:rsidRPr="006264D6">
        <w:rPr>
          <w:rFonts w:ascii="Times New Roman" w:eastAsia="Times New Roman" w:hAnsi="Times New Roman" w:cs="Arial"/>
          <w:sz w:val="28"/>
          <w:szCs w:val="28"/>
          <w:lang w:val="kk-KZ" w:eastAsia="ru-RU"/>
        </w:rPr>
        <w:t>–</w:t>
      </w:r>
      <w:r w:rsidR="000D45F4" w:rsidRPr="002B258B">
        <w:rPr>
          <w:rFonts w:ascii="Times New Roman" w:eastAsia="Calibri" w:hAnsi="Times New Roman" w:cs="Times New Roman"/>
          <w:sz w:val="28"/>
          <w:szCs w:val="28"/>
          <w:lang w:val="kk-KZ"/>
        </w:rPr>
        <w:t xml:space="preserve"> </w:t>
      </w:r>
      <w:r w:rsidRPr="002B258B">
        <w:rPr>
          <w:rFonts w:ascii="Times New Roman" w:eastAsia="Calibri" w:hAnsi="Times New Roman" w:cs="Times New Roman"/>
          <w:sz w:val="28"/>
          <w:szCs w:val="28"/>
          <w:lang w:val="kk-KZ"/>
        </w:rPr>
        <w:t xml:space="preserve">теміржол, 20% </w:t>
      </w:r>
      <w:r w:rsidR="00C4717E" w:rsidRPr="006264D6">
        <w:rPr>
          <w:rFonts w:ascii="Times New Roman" w:eastAsia="Times New Roman" w:hAnsi="Times New Roman" w:cs="Arial"/>
          <w:sz w:val="28"/>
          <w:szCs w:val="28"/>
          <w:lang w:val="kk-KZ" w:eastAsia="ru-RU"/>
        </w:rPr>
        <w:t>–</w:t>
      </w:r>
      <w:r w:rsidR="00C4717E">
        <w:rPr>
          <w:rFonts w:ascii="Times New Roman" w:eastAsia="Times New Roman" w:hAnsi="Times New Roman" w:cs="Arial"/>
          <w:sz w:val="28"/>
          <w:szCs w:val="28"/>
          <w:lang w:val="kk-KZ" w:eastAsia="ru-RU"/>
        </w:rPr>
        <w:t xml:space="preserve"> </w:t>
      </w:r>
      <w:r w:rsidRPr="002B258B">
        <w:rPr>
          <w:rFonts w:ascii="Times New Roman" w:eastAsia="Calibri" w:hAnsi="Times New Roman" w:cs="Times New Roman"/>
          <w:sz w:val="28"/>
          <w:szCs w:val="28"/>
          <w:lang w:val="kk-KZ"/>
        </w:rPr>
        <w:t>қала ішілік авт</w:t>
      </w:r>
      <w:r w:rsidR="007A35ED" w:rsidRPr="002B258B">
        <w:rPr>
          <w:rFonts w:ascii="Times New Roman" w:eastAsia="Calibri" w:hAnsi="Times New Roman" w:cs="Times New Roman"/>
          <w:sz w:val="28"/>
          <w:szCs w:val="28"/>
          <w:lang w:val="kk-KZ"/>
        </w:rPr>
        <w:t>о</w:t>
      </w:r>
      <w:r w:rsidRPr="002B258B">
        <w:rPr>
          <w:rFonts w:ascii="Times New Roman" w:eastAsia="Calibri" w:hAnsi="Times New Roman" w:cs="Times New Roman"/>
          <w:sz w:val="28"/>
          <w:szCs w:val="28"/>
          <w:lang w:val="kk-KZ"/>
        </w:rPr>
        <w:t xml:space="preserve">мобиль, 5% </w:t>
      </w:r>
      <w:r w:rsidR="00C4717E" w:rsidRPr="006264D6">
        <w:rPr>
          <w:rFonts w:ascii="Times New Roman" w:eastAsia="Times New Roman" w:hAnsi="Times New Roman" w:cs="Arial"/>
          <w:sz w:val="28"/>
          <w:szCs w:val="28"/>
          <w:lang w:val="kk-KZ" w:eastAsia="ru-RU"/>
        </w:rPr>
        <w:t>–</w:t>
      </w:r>
      <w:r w:rsidR="000D45F4" w:rsidRPr="002B258B">
        <w:rPr>
          <w:rFonts w:ascii="Times New Roman" w:eastAsia="Calibri" w:hAnsi="Times New Roman" w:cs="Times New Roman"/>
          <w:sz w:val="28"/>
          <w:szCs w:val="28"/>
          <w:lang w:val="kk-KZ"/>
        </w:rPr>
        <w:t xml:space="preserve"> </w:t>
      </w:r>
      <w:r w:rsidRPr="002B258B">
        <w:rPr>
          <w:rFonts w:ascii="Times New Roman" w:eastAsia="Calibri" w:hAnsi="Times New Roman" w:cs="Times New Roman"/>
          <w:sz w:val="28"/>
          <w:szCs w:val="28"/>
          <w:lang w:val="kk-KZ"/>
        </w:rPr>
        <w:t>әуе көлігінің үлесіне тиетінін көрсетті</w:t>
      </w:r>
      <w:r w:rsidR="00957056" w:rsidRPr="002B258B">
        <w:rPr>
          <w:rFonts w:ascii="Times New Roman" w:eastAsia="Calibri" w:hAnsi="Times New Roman" w:cs="Times New Roman"/>
          <w:sz w:val="28"/>
          <w:szCs w:val="28"/>
          <w:lang w:val="kk-KZ"/>
        </w:rPr>
        <w:t xml:space="preserve"> [</w:t>
      </w:r>
      <w:r w:rsidR="00F4296E" w:rsidRPr="002B258B">
        <w:rPr>
          <w:rFonts w:ascii="Times New Roman" w:eastAsia="Calibri" w:hAnsi="Times New Roman" w:cs="Times New Roman"/>
          <w:sz w:val="28"/>
          <w:szCs w:val="28"/>
          <w:lang w:val="kk-KZ"/>
        </w:rPr>
        <w:t>120, 121</w:t>
      </w:r>
      <w:r w:rsidR="0082013E" w:rsidRPr="002B258B">
        <w:rPr>
          <w:rFonts w:ascii="Times New Roman" w:eastAsia="Calibri" w:hAnsi="Times New Roman" w:cs="Times New Roman"/>
          <w:sz w:val="28"/>
          <w:szCs w:val="28"/>
          <w:lang w:val="kk-KZ"/>
        </w:rPr>
        <w:t>]</w:t>
      </w:r>
      <w:r w:rsidRPr="002B258B">
        <w:rPr>
          <w:rFonts w:ascii="Times New Roman" w:eastAsia="Calibri" w:hAnsi="Times New Roman" w:cs="Times New Roman"/>
          <w:sz w:val="28"/>
          <w:szCs w:val="28"/>
          <w:lang w:val="kk-KZ"/>
        </w:rPr>
        <w:t xml:space="preserve">. </w:t>
      </w:r>
    </w:p>
    <w:p w14:paraId="44DE756F" w14:textId="3C3BDBD9" w:rsidR="00C13D2B" w:rsidRPr="002B258B" w:rsidRDefault="00C13D2B" w:rsidP="002B3302">
      <w:pPr>
        <w:spacing w:after="0" w:line="240" w:lineRule="auto"/>
        <w:ind w:firstLine="709"/>
        <w:jc w:val="both"/>
        <w:rPr>
          <w:rFonts w:ascii="Times New Roman" w:eastAsia="Calibri" w:hAnsi="Times New Roman" w:cs="Times New Roman"/>
          <w:sz w:val="28"/>
          <w:szCs w:val="28"/>
          <w:lang w:val="kk-KZ"/>
        </w:rPr>
      </w:pPr>
      <w:r w:rsidRPr="00784C65">
        <w:rPr>
          <w:rFonts w:ascii="Times New Roman" w:eastAsia="Calibri" w:hAnsi="Times New Roman" w:cs="Times New Roman"/>
          <w:sz w:val="28"/>
          <w:szCs w:val="28"/>
          <w:lang w:val="kk-KZ"/>
        </w:rPr>
        <w:t xml:space="preserve">Алматы облысының </w:t>
      </w:r>
      <w:r w:rsidRPr="000D45F4">
        <w:rPr>
          <w:rFonts w:ascii="Times New Roman" w:eastAsia="Calibri" w:hAnsi="Times New Roman" w:cs="Times New Roman"/>
          <w:b/>
          <w:bCs/>
          <w:sz w:val="28"/>
          <w:szCs w:val="28"/>
          <w:lang w:val="kk-KZ"/>
        </w:rPr>
        <w:t>автомобиль көлігі.</w:t>
      </w:r>
      <w:r w:rsidRPr="00784C65">
        <w:rPr>
          <w:rFonts w:ascii="Times New Roman" w:eastAsia="Calibri" w:hAnsi="Times New Roman" w:cs="Times New Roman"/>
          <w:sz w:val="28"/>
          <w:szCs w:val="28"/>
          <w:lang w:val="kk-KZ"/>
        </w:rPr>
        <w:t xml:space="preserve"> Алматы облысының автомобиль жолдарының жалпы ұзындығы </w:t>
      </w:r>
      <w:r w:rsidR="00F80FCF">
        <w:rPr>
          <w:rFonts w:ascii="Times New Roman" w:eastAsia="Calibri" w:hAnsi="Times New Roman" w:cs="Times New Roman"/>
          <w:sz w:val="28"/>
          <w:szCs w:val="28"/>
          <w:lang w:val="kk-KZ"/>
        </w:rPr>
        <w:t xml:space="preserve">2019 жылы </w:t>
      </w:r>
      <w:r w:rsidRPr="00784C65">
        <w:rPr>
          <w:rFonts w:ascii="Times New Roman" w:eastAsia="Calibri" w:hAnsi="Times New Roman" w:cs="Times New Roman"/>
          <w:sz w:val="28"/>
          <w:szCs w:val="28"/>
          <w:lang w:val="kk-KZ"/>
        </w:rPr>
        <w:t>9</w:t>
      </w:r>
      <w:r w:rsidR="00F80FCF">
        <w:rPr>
          <w:rFonts w:ascii="Times New Roman" w:eastAsia="Calibri" w:hAnsi="Times New Roman" w:cs="Times New Roman"/>
          <w:sz w:val="28"/>
          <w:szCs w:val="28"/>
          <w:lang w:val="kk-KZ"/>
        </w:rPr>
        <w:t>603</w:t>
      </w:r>
      <w:r w:rsidRPr="00784C65">
        <w:rPr>
          <w:rFonts w:ascii="Times New Roman" w:eastAsia="Calibri" w:hAnsi="Times New Roman" w:cs="Times New Roman"/>
          <w:sz w:val="28"/>
          <w:szCs w:val="28"/>
          <w:lang w:val="kk-KZ"/>
        </w:rPr>
        <w:t xml:space="preserve"> км құра</w:t>
      </w:r>
      <w:r w:rsidR="00F80FCF">
        <w:rPr>
          <w:rFonts w:ascii="Times New Roman" w:eastAsia="Calibri" w:hAnsi="Times New Roman" w:cs="Times New Roman"/>
          <w:sz w:val="28"/>
          <w:szCs w:val="28"/>
          <w:lang w:val="kk-KZ"/>
        </w:rPr>
        <w:t>ған</w:t>
      </w:r>
      <w:r w:rsidRPr="00784C65">
        <w:rPr>
          <w:rFonts w:ascii="Times New Roman" w:eastAsia="Calibri" w:hAnsi="Times New Roman" w:cs="Times New Roman"/>
          <w:sz w:val="28"/>
          <w:szCs w:val="28"/>
          <w:lang w:val="kk-KZ"/>
        </w:rPr>
        <w:t xml:space="preserve">. Оның ішінде </w:t>
      </w:r>
      <w:r w:rsidR="00445771">
        <w:rPr>
          <w:rFonts w:ascii="Times New Roman" w:eastAsia="Calibri" w:hAnsi="Times New Roman" w:cs="Times New Roman"/>
          <w:sz w:val="28"/>
          <w:szCs w:val="28"/>
          <w:lang w:val="kk-KZ"/>
        </w:rPr>
        <w:t xml:space="preserve">    </w:t>
      </w:r>
      <w:r w:rsidRPr="00784C65">
        <w:rPr>
          <w:rFonts w:ascii="Times New Roman" w:eastAsia="Calibri" w:hAnsi="Times New Roman" w:cs="Times New Roman"/>
          <w:sz w:val="28"/>
          <w:szCs w:val="28"/>
          <w:lang w:val="kk-KZ"/>
        </w:rPr>
        <w:t xml:space="preserve">2529 км </w:t>
      </w:r>
      <w:r w:rsidR="002C2656">
        <w:rPr>
          <w:rFonts w:ascii="Times New Roman" w:eastAsia="Calibri" w:hAnsi="Times New Roman" w:cs="Times New Roman"/>
          <w:sz w:val="28"/>
          <w:szCs w:val="28"/>
          <w:lang w:val="kk-KZ"/>
        </w:rPr>
        <w:t>–</w:t>
      </w:r>
      <w:r w:rsidR="000D45F4">
        <w:rPr>
          <w:rFonts w:ascii="Times New Roman" w:eastAsia="Calibri" w:hAnsi="Times New Roman" w:cs="Times New Roman"/>
          <w:sz w:val="28"/>
          <w:szCs w:val="28"/>
          <w:lang w:val="kk-KZ"/>
        </w:rPr>
        <w:t xml:space="preserve"> р</w:t>
      </w:r>
      <w:r w:rsidRPr="00784C65">
        <w:rPr>
          <w:rFonts w:ascii="Times New Roman" w:eastAsia="Calibri" w:hAnsi="Times New Roman" w:cs="Times New Roman"/>
          <w:sz w:val="28"/>
          <w:szCs w:val="28"/>
          <w:lang w:val="kk-KZ"/>
        </w:rPr>
        <w:t xml:space="preserve">еспубликалық, 6937 км </w:t>
      </w:r>
      <w:r w:rsidR="002C2656">
        <w:rPr>
          <w:rFonts w:ascii="Times New Roman" w:eastAsia="Calibri" w:hAnsi="Times New Roman" w:cs="Times New Roman"/>
          <w:sz w:val="28"/>
          <w:szCs w:val="28"/>
          <w:lang w:val="kk-KZ"/>
        </w:rPr>
        <w:t>–</w:t>
      </w:r>
      <w:r w:rsidR="000D45F4">
        <w:rPr>
          <w:rFonts w:ascii="Times New Roman" w:eastAsia="Calibri" w:hAnsi="Times New Roman" w:cs="Times New Roman"/>
          <w:sz w:val="28"/>
          <w:szCs w:val="28"/>
          <w:lang w:val="kk-KZ"/>
        </w:rPr>
        <w:t xml:space="preserve"> </w:t>
      </w:r>
      <w:r w:rsidRPr="00784C65">
        <w:rPr>
          <w:rFonts w:ascii="Times New Roman" w:eastAsia="Calibri" w:hAnsi="Times New Roman" w:cs="Times New Roman"/>
          <w:sz w:val="28"/>
          <w:szCs w:val="28"/>
          <w:lang w:val="kk-KZ"/>
        </w:rPr>
        <w:t>облыстық және аудандық маңызы бар</w:t>
      </w:r>
      <w:r w:rsidR="00D47B76">
        <w:rPr>
          <w:rFonts w:ascii="Times New Roman" w:eastAsia="Calibri" w:hAnsi="Times New Roman" w:cs="Times New Roman"/>
          <w:sz w:val="28"/>
          <w:szCs w:val="28"/>
          <w:lang w:val="kk-KZ"/>
        </w:rPr>
        <w:t>.</w:t>
      </w:r>
      <w:r w:rsidRPr="000D45F4">
        <w:rPr>
          <w:rFonts w:ascii="Times New Roman" w:eastAsia="Calibri" w:hAnsi="Times New Roman" w:cs="Times New Roman"/>
          <w:color w:val="FF0000"/>
          <w:sz w:val="28"/>
          <w:szCs w:val="28"/>
          <w:lang w:val="kk-KZ"/>
        </w:rPr>
        <w:t xml:space="preserve">  </w:t>
      </w:r>
      <w:r w:rsidRPr="00784C65">
        <w:rPr>
          <w:rFonts w:ascii="Times New Roman" w:eastAsia="Calibri" w:hAnsi="Times New Roman" w:cs="Times New Roman"/>
          <w:sz w:val="28"/>
          <w:szCs w:val="28"/>
          <w:lang w:val="kk-KZ"/>
        </w:rPr>
        <w:t>Соның ішінде халықаралық талаптарға сәйкес келетін жолаушыларға қызмет</w:t>
      </w:r>
      <w:r w:rsidR="000D45F4" w:rsidRPr="000D45F4">
        <w:rPr>
          <w:rFonts w:ascii="Times New Roman" w:eastAsia="Calibri" w:hAnsi="Times New Roman" w:cs="Times New Roman"/>
          <w:sz w:val="28"/>
          <w:szCs w:val="28"/>
          <w:lang w:val="kk-KZ"/>
        </w:rPr>
        <w:t xml:space="preserve"> </w:t>
      </w:r>
      <w:r w:rsidRPr="00784C65">
        <w:rPr>
          <w:rFonts w:ascii="Times New Roman" w:eastAsia="Calibri" w:hAnsi="Times New Roman" w:cs="Times New Roman"/>
          <w:sz w:val="28"/>
          <w:szCs w:val="28"/>
          <w:lang w:val="kk-KZ"/>
        </w:rPr>
        <w:t xml:space="preserve">көрсететін нысандары бар төрт </w:t>
      </w:r>
      <w:r w:rsidRPr="002B258B">
        <w:rPr>
          <w:rFonts w:ascii="Times New Roman" w:eastAsia="Calibri" w:hAnsi="Times New Roman" w:cs="Times New Roman"/>
          <w:sz w:val="28"/>
          <w:szCs w:val="28"/>
          <w:lang w:val="kk-KZ"/>
        </w:rPr>
        <w:t>жолақты қатты жабынды автомобиль жолының (автобанның</w:t>
      </w:r>
      <w:r w:rsidR="00957056" w:rsidRPr="002B258B">
        <w:rPr>
          <w:rFonts w:ascii="Times New Roman" w:eastAsia="Calibri" w:hAnsi="Times New Roman" w:cs="Times New Roman"/>
          <w:sz w:val="28"/>
          <w:szCs w:val="28"/>
          <w:lang w:val="kk-KZ"/>
        </w:rPr>
        <w:t xml:space="preserve">) жалпы ұзындығы 760 </w:t>
      </w:r>
      <w:r w:rsidR="00D47B76" w:rsidRPr="002B258B">
        <w:rPr>
          <w:rFonts w:ascii="Times New Roman" w:eastAsia="Calibri" w:hAnsi="Times New Roman" w:cs="Times New Roman"/>
          <w:sz w:val="28"/>
          <w:szCs w:val="28"/>
          <w:lang w:val="kk-KZ"/>
        </w:rPr>
        <w:t>км</w:t>
      </w:r>
      <w:r w:rsidR="00957056" w:rsidRPr="002B258B">
        <w:rPr>
          <w:rFonts w:ascii="Times New Roman" w:eastAsia="Calibri" w:hAnsi="Times New Roman" w:cs="Times New Roman"/>
          <w:sz w:val="28"/>
          <w:szCs w:val="28"/>
          <w:lang w:val="kk-KZ"/>
        </w:rPr>
        <w:t xml:space="preserve"> [</w:t>
      </w:r>
      <w:r w:rsidR="00F4296E" w:rsidRPr="002B258B">
        <w:rPr>
          <w:rFonts w:ascii="Times New Roman" w:eastAsia="Calibri" w:hAnsi="Times New Roman" w:cs="Times New Roman"/>
          <w:sz w:val="28"/>
          <w:szCs w:val="28"/>
          <w:lang w:val="kk-KZ"/>
        </w:rPr>
        <w:t>122</w:t>
      </w:r>
      <w:r w:rsidRPr="002B258B">
        <w:rPr>
          <w:rFonts w:ascii="Times New Roman" w:eastAsia="Calibri" w:hAnsi="Times New Roman" w:cs="Times New Roman"/>
          <w:sz w:val="28"/>
          <w:szCs w:val="28"/>
          <w:lang w:val="kk-KZ"/>
        </w:rPr>
        <w:t xml:space="preserve">]. </w:t>
      </w:r>
    </w:p>
    <w:p w14:paraId="6B4901DC" w14:textId="657123BC" w:rsidR="00E935A4" w:rsidRPr="002B258B" w:rsidRDefault="00E935A4" w:rsidP="002B3302">
      <w:pPr>
        <w:spacing w:after="0" w:line="240" w:lineRule="auto"/>
        <w:ind w:firstLine="709"/>
        <w:jc w:val="both"/>
        <w:rPr>
          <w:rFonts w:ascii="Times New Roman" w:eastAsia="Calibri" w:hAnsi="Times New Roman" w:cs="Times New Roman"/>
          <w:sz w:val="28"/>
          <w:szCs w:val="28"/>
          <w:lang w:val="kk-KZ"/>
        </w:rPr>
      </w:pPr>
      <w:r w:rsidRPr="002B258B">
        <w:rPr>
          <w:rFonts w:ascii="Times New Roman" w:eastAsia="Calibri" w:hAnsi="Times New Roman" w:cs="Times New Roman"/>
          <w:sz w:val="28"/>
          <w:szCs w:val="28"/>
          <w:lang w:val="kk-KZ"/>
        </w:rPr>
        <w:t>Қазіргі уақытта Алматы облысында 414 бағыт жұмыс істейді. Онының 18</w:t>
      </w:r>
      <w:r w:rsidR="00445771">
        <w:rPr>
          <w:rFonts w:ascii="Times New Roman" w:eastAsia="Calibri" w:hAnsi="Times New Roman" w:cs="Times New Roman"/>
          <w:sz w:val="28"/>
          <w:szCs w:val="28"/>
          <w:lang w:val="kk-KZ"/>
        </w:rPr>
        <w:t xml:space="preserve"> </w:t>
      </w:r>
      <w:r w:rsidR="00C4717E" w:rsidRPr="006264D6">
        <w:rPr>
          <w:rFonts w:ascii="Times New Roman" w:eastAsia="Times New Roman" w:hAnsi="Times New Roman" w:cs="Arial"/>
          <w:sz w:val="28"/>
          <w:szCs w:val="28"/>
          <w:lang w:val="kk-KZ" w:eastAsia="ru-RU"/>
        </w:rPr>
        <w:t>–</w:t>
      </w:r>
      <w:r w:rsidRPr="002B258B">
        <w:rPr>
          <w:rFonts w:ascii="Times New Roman" w:eastAsia="Calibri" w:hAnsi="Times New Roman" w:cs="Times New Roman"/>
          <w:sz w:val="28"/>
          <w:szCs w:val="28"/>
          <w:lang w:val="kk-KZ"/>
        </w:rPr>
        <w:t xml:space="preserve"> облыс аралық, 110</w:t>
      </w:r>
      <w:r w:rsidR="00445771">
        <w:rPr>
          <w:rFonts w:ascii="Times New Roman" w:eastAsia="Calibri" w:hAnsi="Times New Roman" w:cs="Times New Roman"/>
          <w:sz w:val="28"/>
          <w:szCs w:val="28"/>
          <w:lang w:val="kk-KZ"/>
        </w:rPr>
        <w:t xml:space="preserve"> </w:t>
      </w:r>
      <w:r w:rsidR="00C4717E" w:rsidRPr="006264D6">
        <w:rPr>
          <w:rFonts w:ascii="Times New Roman" w:eastAsia="Times New Roman" w:hAnsi="Times New Roman" w:cs="Arial"/>
          <w:sz w:val="28"/>
          <w:szCs w:val="28"/>
          <w:lang w:val="kk-KZ" w:eastAsia="ru-RU"/>
        </w:rPr>
        <w:t>–</w:t>
      </w:r>
      <w:r w:rsidR="00445771">
        <w:rPr>
          <w:rFonts w:ascii="Times New Roman" w:eastAsia="Calibri" w:hAnsi="Times New Roman" w:cs="Times New Roman"/>
          <w:sz w:val="28"/>
          <w:szCs w:val="28"/>
          <w:lang w:val="kk-KZ"/>
        </w:rPr>
        <w:t xml:space="preserve"> </w:t>
      </w:r>
      <w:r w:rsidRPr="002B258B">
        <w:rPr>
          <w:rFonts w:ascii="Times New Roman" w:eastAsia="Calibri" w:hAnsi="Times New Roman" w:cs="Times New Roman"/>
          <w:sz w:val="28"/>
          <w:szCs w:val="28"/>
          <w:lang w:val="kk-KZ"/>
        </w:rPr>
        <w:t>аудан аралық (облыс ішілік қала аралық), 114</w:t>
      </w:r>
      <w:r w:rsidR="00445771">
        <w:rPr>
          <w:rFonts w:ascii="Times New Roman" w:eastAsia="Calibri" w:hAnsi="Times New Roman" w:cs="Times New Roman"/>
          <w:sz w:val="28"/>
          <w:szCs w:val="28"/>
          <w:lang w:val="kk-KZ"/>
        </w:rPr>
        <w:t xml:space="preserve"> </w:t>
      </w:r>
      <w:r w:rsidR="00C4717E" w:rsidRPr="006264D6">
        <w:rPr>
          <w:rFonts w:ascii="Times New Roman" w:eastAsia="Times New Roman" w:hAnsi="Times New Roman" w:cs="Arial"/>
          <w:sz w:val="28"/>
          <w:szCs w:val="28"/>
          <w:lang w:val="kk-KZ" w:eastAsia="ru-RU"/>
        </w:rPr>
        <w:t>–</w:t>
      </w:r>
      <w:r w:rsidR="00445771">
        <w:rPr>
          <w:rFonts w:ascii="Times New Roman" w:eastAsia="Calibri" w:hAnsi="Times New Roman" w:cs="Times New Roman"/>
          <w:sz w:val="28"/>
          <w:szCs w:val="28"/>
          <w:lang w:val="kk-KZ"/>
        </w:rPr>
        <w:t xml:space="preserve"> </w:t>
      </w:r>
      <w:r w:rsidRPr="002B258B">
        <w:rPr>
          <w:rFonts w:ascii="Times New Roman" w:eastAsia="Calibri" w:hAnsi="Times New Roman" w:cs="Times New Roman"/>
          <w:sz w:val="28"/>
          <w:szCs w:val="28"/>
          <w:lang w:val="kk-KZ"/>
        </w:rPr>
        <w:t>қала маңындағы, 52</w:t>
      </w:r>
      <w:r w:rsidR="00445771">
        <w:rPr>
          <w:rFonts w:ascii="Times New Roman" w:eastAsia="Calibri" w:hAnsi="Times New Roman" w:cs="Times New Roman"/>
          <w:sz w:val="28"/>
          <w:szCs w:val="28"/>
          <w:lang w:val="kk-KZ"/>
        </w:rPr>
        <w:t xml:space="preserve"> </w:t>
      </w:r>
      <w:r w:rsidR="00C4717E" w:rsidRPr="006264D6">
        <w:rPr>
          <w:rFonts w:ascii="Times New Roman" w:eastAsia="Times New Roman" w:hAnsi="Times New Roman" w:cs="Arial"/>
          <w:sz w:val="28"/>
          <w:szCs w:val="28"/>
          <w:lang w:val="kk-KZ" w:eastAsia="ru-RU"/>
        </w:rPr>
        <w:t>–</w:t>
      </w:r>
      <w:r w:rsidR="00445771">
        <w:rPr>
          <w:rFonts w:ascii="Times New Roman" w:eastAsia="Calibri" w:hAnsi="Times New Roman" w:cs="Times New Roman"/>
          <w:sz w:val="28"/>
          <w:szCs w:val="28"/>
          <w:lang w:val="kk-KZ"/>
        </w:rPr>
        <w:t xml:space="preserve"> </w:t>
      </w:r>
      <w:r w:rsidRPr="002B258B">
        <w:rPr>
          <w:rFonts w:ascii="Times New Roman" w:eastAsia="Calibri" w:hAnsi="Times New Roman" w:cs="Times New Roman"/>
          <w:sz w:val="28"/>
          <w:szCs w:val="28"/>
          <w:lang w:val="kk-KZ"/>
        </w:rPr>
        <w:t>аудан ішілік, 73</w:t>
      </w:r>
      <w:r w:rsidR="00445771">
        <w:rPr>
          <w:rFonts w:ascii="Times New Roman" w:eastAsia="Calibri" w:hAnsi="Times New Roman" w:cs="Times New Roman"/>
          <w:sz w:val="28"/>
          <w:szCs w:val="28"/>
          <w:lang w:val="kk-KZ"/>
        </w:rPr>
        <w:t xml:space="preserve"> </w:t>
      </w:r>
      <w:r w:rsidR="00C4717E" w:rsidRPr="006264D6">
        <w:rPr>
          <w:rFonts w:ascii="Times New Roman" w:eastAsia="Times New Roman" w:hAnsi="Times New Roman" w:cs="Arial"/>
          <w:sz w:val="28"/>
          <w:szCs w:val="28"/>
          <w:lang w:val="kk-KZ" w:eastAsia="ru-RU"/>
        </w:rPr>
        <w:t>–</w:t>
      </w:r>
      <w:r w:rsidR="00445771">
        <w:rPr>
          <w:rFonts w:ascii="Times New Roman" w:eastAsia="Calibri" w:hAnsi="Times New Roman" w:cs="Times New Roman"/>
          <w:sz w:val="28"/>
          <w:szCs w:val="28"/>
          <w:lang w:val="kk-KZ"/>
        </w:rPr>
        <w:t xml:space="preserve"> </w:t>
      </w:r>
      <w:r w:rsidRPr="002B258B">
        <w:rPr>
          <w:rFonts w:ascii="Times New Roman" w:eastAsia="Calibri" w:hAnsi="Times New Roman" w:cs="Times New Roman"/>
          <w:sz w:val="28"/>
          <w:szCs w:val="28"/>
          <w:lang w:val="kk-KZ"/>
        </w:rPr>
        <w:t>қала ішілік</w:t>
      </w:r>
      <w:r w:rsidR="00445771">
        <w:rPr>
          <w:rFonts w:ascii="Times New Roman" w:eastAsia="Calibri" w:hAnsi="Times New Roman" w:cs="Times New Roman"/>
          <w:sz w:val="28"/>
          <w:szCs w:val="28"/>
          <w:lang w:val="kk-KZ"/>
        </w:rPr>
        <w:t xml:space="preserve"> бағыттар</w:t>
      </w:r>
      <w:r w:rsidRPr="002B258B">
        <w:rPr>
          <w:rFonts w:ascii="Times New Roman" w:eastAsia="Calibri" w:hAnsi="Times New Roman" w:cs="Times New Roman"/>
          <w:sz w:val="28"/>
          <w:szCs w:val="28"/>
          <w:lang w:val="kk-KZ"/>
        </w:rPr>
        <w:t>.</w:t>
      </w:r>
    </w:p>
    <w:p w14:paraId="254C01A9" w14:textId="5ECCDCBB" w:rsidR="00C13D2B" w:rsidRPr="002B258B" w:rsidRDefault="00C13D2B" w:rsidP="002B3302">
      <w:pPr>
        <w:spacing w:after="0" w:line="240" w:lineRule="auto"/>
        <w:ind w:firstLine="709"/>
        <w:jc w:val="both"/>
        <w:rPr>
          <w:rFonts w:ascii="Times New Roman" w:eastAsia="Calibri" w:hAnsi="Times New Roman" w:cs="Times New Roman"/>
          <w:sz w:val="28"/>
          <w:szCs w:val="28"/>
          <w:lang w:val="kk-KZ"/>
        </w:rPr>
      </w:pPr>
      <w:r w:rsidRPr="002B258B">
        <w:rPr>
          <w:rFonts w:ascii="Times New Roman" w:eastAsia="Calibri" w:hAnsi="Times New Roman" w:cs="Times New Roman"/>
          <w:sz w:val="28"/>
          <w:szCs w:val="28"/>
          <w:lang w:val="kk-KZ"/>
        </w:rPr>
        <w:t>Жолдардың инфрақұрылымын бағалаудың  маңызды факторы</w:t>
      </w:r>
      <w:r w:rsidR="000D45F4" w:rsidRPr="002B258B">
        <w:rPr>
          <w:rFonts w:ascii="Times New Roman" w:eastAsia="Calibri" w:hAnsi="Times New Roman" w:cs="Times New Roman"/>
          <w:sz w:val="28"/>
          <w:szCs w:val="28"/>
          <w:lang w:val="kk-KZ"/>
        </w:rPr>
        <w:t xml:space="preserve"> </w:t>
      </w:r>
      <w:r w:rsidR="00C4717E" w:rsidRPr="006264D6">
        <w:rPr>
          <w:rFonts w:ascii="Times New Roman" w:eastAsia="Times New Roman" w:hAnsi="Times New Roman" w:cs="Arial"/>
          <w:sz w:val="28"/>
          <w:szCs w:val="28"/>
          <w:lang w:val="kk-KZ" w:eastAsia="ru-RU"/>
        </w:rPr>
        <w:t>–</w:t>
      </w:r>
      <w:r w:rsidRPr="002B258B">
        <w:rPr>
          <w:rFonts w:ascii="Times New Roman" w:eastAsia="Calibri" w:hAnsi="Times New Roman" w:cs="Times New Roman"/>
          <w:sz w:val="28"/>
          <w:szCs w:val="28"/>
          <w:lang w:val="kk-KZ"/>
        </w:rPr>
        <w:t xml:space="preserve"> оларды абаттандыру болып табылады. Бұл құр</w:t>
      </w:r>
      <w:r w:rsidR="00AA6BDA" w:rsidRPr="002B258B">
        <w:rPr>
          <w:rFonts w:ascii="Times New Roman" w:eastAsia="Calibri" w:hAnsi="Times New Roman" w:cs="Times New Roman"/>
          <w:sz w:val="28"/>
          <w:szCs w:val="28"/>
          <w:lang w:val="kk-KZ"/>
        </w:rPr>
        <w:t>а</w:t>
      </w:r>
      <w:r w:rsidRPr="002B258B">
        <w:rPr>
          <w:rFonts w:ascii="Times New Roman" w:eastAsia="Calibri" w:hAnsi="Times New Roman" w:cs="Times New Roman"/>
          <w:sz w:val="28"/>
          <w:szCs w:val="28"/>
          <w:lang w:val="kk-KZ"/>
        </w:rPr>
        <w:t xml:space="preserve">мдас бөлікте </w:t>
      </w:r>
      <w:r w:rsidR="0082013E" w:rsidRPr="002B258B">
        <w:rPr>
          <w:rFonts w:ascii="Times New Roman" w:eastAsia="Calibri" w:hAnsi="Times New Roman" w:cs="Times New Roman"/>
          <w:sz w:val="28"/>
          <w:szCs w:val="28"/>
          <w:lang w:val="kk-KZ"/>
        </w:rPr>
        <w:t xml:space="preserve">аялдамалардың, </w:t>
      </w:r>
      <w:r w:rsidR="0082013E" w:rsidRPr="002B258B">
        <w:rPr>
          <w:rFonts w:ascii="Times New Roman" w:eastAsia="Calibri" w:hAnsi="Times New Roman" w:cs="Times New Roman"/>
          <w:sz w:val="28"/>
          <w:szCs w:val="28"/>
          <w:lang w:val="kk-KZ"/>
        </w:rPr>
        <w:lastRenderedPageBreak/>
        <w:t xml:space="preserve">дәретханалардың, мотельдердің, жанармай құю бекеттерінің, жол бойындағы асханалардың, тұрақтардың, құдықтар мен ауыз су қосындарының, жол қозғалысына қатысушылардың демалуына арналған тұрақтардың болуы  сияқты </w:t>
      </w:r>
      <w:r w:rsidRPr="002B258B">
        <w:rPr>
          <w:rFonts w:ascii="Times New Roman" w:eastAsia="Calibri" w:hAnsi="Times New Roman" w:cs="Times New Roman"/>
          <w:sz w:val="28"/>
          <w:szCs w:val="28"/>
          <w:lang w:val="kk-KZ"/>
        </w:rPr>
        <w:t xml:space="preserve"> өлшемдер ескеріледі. </w:t>
      </w:r>
    </w:p>
    <w:p w14:paraId="6FE87E2B" w14:textId="1C397890" w:rsidR="00C13D2B" w:rsidRPr="002B258B" w:rsidRDefault="00D47B76" w:rsidP="002B3302">
      <w:pPr>
        <w:spacing w:after="0" w:line="240" w:lineRule="auto"/>
        <w:ind w:firstLine="709"/>
        <w:jc w:val="both"/>
        <w:rPr>
          <w:rFonts w:ascii="Times New Roman" w:eastAsia="Calibri" w:hAnsi="Times New Roman" w:cs="Times New Roman"/>
          <w:sz w:val="28"/>
          <w:szCs w:val="28"/>
          <w:lang w:val="kk-KZ"/>
        </w:rPr>
      </w:pPr>
      <w:r w:rsidRPr="002B258B">
        <w:rPr>
          <w:rFonts w:ascii="Times New Roman" w:eastAsia="Calibri" w:hAnsi="Times New Roman" w:cs="Times New Roman"/>
          <w:sz w:val="28"/>
          <w:szCs w:val="28"/>
          <w:lang w:val="kk-KZ"/>
        </w:rPr>
        <w:t>2019 жылы о</w:t>
      </w:r>
      <w:r w:rsidR="00C13D2B" w:rsidRPr="002B258B">
        <w:rPr>
          <w:rFonts w:ascii="Times New Roman" w:eastAsia="Calibri" w:hAnsi="Times New Roman" w:cs="Times New Roman"/>
          <w:sz w:val="28"/>
          <w:szCs w:val="28"/>
          <w:lang w:val="kk-KZ"/>
        </w:rPr>
        <w:t xml:space="preserve">блыс аумағында  </w:t>
      </w:r>
      <w:r w:rsidR="0082013E" w:rsidRPr="002B258B">
        <w:rPr>
          <w:rFonts w:ascii="Times New Roman" w:eastAsia="Calibri" w:hAnsi="Times New Roman" w:cs="Times New Roman"/>
          <w:sz w:val="28"/>
          <w:szCs w:val="28"/>
          <w:lang w:val="kk-KZ"/>
        </w:rPr>
        <w:t>қ</w:t>
      </w:r>
      <w:r w:rsidR="00C13D2B" w:rsidRPr="002B258B">
        <w:rPr>
          <w:rFonts w:ascii="Times New Roman" w:eastAsia="Calibri" w:hAnsi="Times New Roman" w:cs="Times New Roman"/>
          <w:sz w:val="28"/>
          <w:szCs w:val="28"/>
          <w:lang w:val="kk-KZ"/>
        </w:rPr>
        <w:t>олданыстағы  бағыттарға  сыйымдылығы мен модификациясы әртүрлі 3106  автобус бекітілген. Жоғарыда аталған бағыттарға 47 тасымалдаушы жолаушылар мен қол жүктерін тасымалдауды жүзеге асырады. Оладың 34 заңды тұлға және 13 жеке кәсіпкер. Облыстың 741 елді мекенінің 549-ы немесе 74% тұрақты жолаушылар көлік қатынасымен қамтылған, ал 192 тұрақты жолаушылар қатынасымен қамтылмаған</w:t>
      </w:r>
      <w:r w:rsidR="0082013E" w:rsidRPr="002B258B">
        <w:rPr>
          <w:rFonts w:ascii="Times New Roman" w:eastAsia="Calibri" w:hAnsi="Times New Roman" w:cs="Times New Roman"/>
          <w:sz w:val="28"/>
          <w:szCs w:val="28"/>
          <w:lang w:val="kk-KZ"/>
        </w:rPr>
        <w:t>. Сол</w:t>
      </w:r>
      <w:r w:rsidR="00C13D2B" w:rsidRPr="002B258B">
        <w:rPr>
          <w:rFonts w:ascii="Times New Roman" w:eastAsia="Calibri" w:hAnsi="Times New Roman" w:cs="Times New Roman"/>
          <w:sz w:val="28"/>
          <w:szCs w:val="28"/>
          <w:lang w:val="kk-KZ"/>
        </w:rPr>
        <w:t xml:space="preserve"> елді мекендердің тұрғындарына жеке кәсіпкерлердің автомобильдері қызмет көрсетеді, ал шағын елді мекендер өзін-өзі қамтамасыз етуде (жол жүру үшін меншікті </w:t>
      </w:r>
      <w:r w:rsidR="00957056" w:rsidRPr="002B258B">
        <w:rPr>
          <w:rFonts w:ascii="Times New Roman" w:eastAsia="Calibri" w:hAnsi="Times New Roman" w:cs="Times New Roman"/>
          <w:sz w:val="28"/>
          <w:szCs w:val="28"/>
          <w:lang w:val="kk-KZ"/>
        </w:rPr>
        <w:t>автомобильдер пайдаланылады) [</w:t>
      </w:r>
      <w:r w:rsidR="000A5E9B" w:rsidRPr="002B258B">
        <w:rPr>
          <w:rFonts w:ascii="Times New Roman" w:eastAsia="Calibri" w:hAnsi="Times New Roman" w:cs="Times New Roman"/>
          <w:sz w:val="28"/>
          <w:szCs w:val="28"/>
          <w:lang w:val="kk-KZ"/>
        </w:rPr>
        <w:t>123</w:t>
      </w:r>
      <w:r w:rsidR="00C13D2B" w:rsidRPr="002B258B">
        <w:rPr>
          <w:rFonts w:ascii="Times New Roman" w:eastAsia="Calibri" w:hAnsi="Times New Roman" w:cs="Times New Roman"/>
          <w:sz w:val="28"/>
          <w:szCs w:val="28"/>
          <w:lang w:val="kk-KZ"/>
        </w:rPr>
        <w:t>].</w:t>
      </w:r>
    </w:p>
    <w:p w14:paraId="453D264A" w14:textId="7E4DD7C0" w:rsidR="00C13D2B" w:rsidRPr="00213A19" w:rsidRDefault="00C13D2B" w:rsidP="002B3302">
      <w:pPr>
        <w:spacing w:after="0" w:line="240" w:lineRule="auto"/>
        <w:ind w:firstLine="709"/>
        <w:jc w:val="both"/>
        <w:rPr>
          <w:rFonts w:ascii="Times New Roman" w:eastAsia="Calibri" w:hAnsi="Times New Roman" w:cs="Times New Roman"/>
          <w:sz w:val="28"/>
          <w:szCs w:val="28"/>
          <w:lang w:val="kk-KZ"/>
        </w:rPr>
      </w:pPr>
      <w:r w:rsidRPr="002B258B">
        <w:rPr>
          <w:rFonts w:ascii="Times New Roman" w:eastAsia="Calibri" w:hAnsi="Times New Roman" w:cs="Times New Roman"/>
          <w:sz w:val="28"/>
          <w:szCs w:val="28"/>
          <w:lang w:val="kk-KZ"/>
        </w:rPr>
        <w:t>Облыс орталығы</w:t>
      </w:r>
      <w:r w:rsidR="00AE1D06" w:rsidRPr="002B258B">
        <w:rPr>
          <w:rFonts w:ascii="Times New Roman" w:eastAsia="Calibri" w:hAnsi="Times New Roman" w:cs="Times New Roman"/>
          <w:sz w:val="28"/>
          <w:szCs w:val="28"/>
          <w:lang w:val="kk-KZ"/>
        </w:rPr>
        <w:t xml:space="preserve"> </w:t>
      </w:r>
      <w:r w:rsidR="005E5D64" w:rsidRPr="006264D6">
        <w:rPr>
          <w:rFonts w:ascii="Times New Roman" w:eastAsia="Times New Roman" w:hAnsi="Times New Roman" w:cs="Arial"/>
          <w:sz w:val="28"/>
          <w:szCs w:val="28"/>
          <w:lang w:val="kk-KZ" w:eastAsia="ru-RU"/>
        </w:rPr>
        <w:t>–</w:t>
      </w:r>
      <w:r w:rsidR="005E5D64">
        <w:rPr>
          <w:rFonts w:ascii="Times New Roman" w:eastAsia="Times New Roman" w:hAnsi="Times New Roman" w:cs="Arial"/>
          <w:sz w:val="28"/>
          <w:szCs w:val="28"/>
          <w:lang w:val="kk-KZ" w:eastAsia="ru-RU"/>
        </w:rPr>
        <w:t xml:space="preserve"> </w:t>
      </w:r>
      <w:r w:rsidRPr="002B258B">
        <w:rPr>
          <w:rFonts w:ascii="Times New Roman" w:eastAsia="Calibri" w:hAnsi="Times New Roman" w:cs="Times New Roman"/>
          <w:sz w:val="28"/>
          <w:szCs w:val="28"/>
          <w:lang w:val="kk-KZ"/>
        </w:rPr>
        <w:t>Талдықорған</w:t>
      </w:r>
      <w:r w:rsidR="0082013E" w:rsidRPr="002B258B">
        <w:rPr>
          <w:rFonts w:ascii="Times New Roman" w:eastAsia="Calibri" w:hAnsi="Times New Roman" w:cs="Times New Roman"/>
          <w:sz w:val="28"/>
          <w:szCs w:val="28"/>
          <w:lang w:val="kk-KZ"/>
        </w:rPr>
        <w:t xml:space="preserve"> қаласынан</w:t>
      </w:r>
      <w:r w:rsidRPr="002B258B">
        <w:rPr>
          <w:rFonts w:ascii="Times New Roman" w:eastAsia="Calibri" w:hAnsi="Times New Roman" w:cs="Times New Roman"/>
          <w:sz w:val="28"/>
          <w:szCs w:val="28"/>
          <w:lang w:val="kk-KZ"/>
        </w:rPr>
        <w:t xml:space="preserve"> </w:t>
      </w:r>
      <w:r w:rsidR="005E5D64" w:rsidRPr="006264D6">
        <w:rPr>
          <w:rFonts w:ascii="Times New Roman" w:eastAsia="Times New Roman" w:hAnsi="Times New Roman" w:cs="Arial"/>
          <w:sz w:val="28"/>
          <w:szCs w:val="28"/>
          <w:lang w:val="kk-KZ" w:eastAsia="ru-RU"/>
        </w:rPr>
        <w:t>–</w:t>
      </w:r>
      <w:r w:rsidR="00EF01C0">
        <w:rPr>
          <w:rFonts w:ascii="Times New Roman" w:eastAsia="Calibri" w:hAnsi="Times New Roman" w:cs="Times New Roman"/>
          <w:sz w:val="28"/>
          <w:szCs w:val="28"/>
          <w:lang w:val="kk-KZ"/>
        </w:rPr>
        <w:t xml:space="preserve"> </w:t>
      </w:r>
      <w:r w:rsidRPr="002B258B">
        <w:rPr>
          <w:rFonts w:ascii="Times New Roman" w:eastAsia="Calibri" w:hAnsi="Times New Roman" w:cs="Times New Roman"/>
          <w:sz w:val="28"/>
          <w:szCs w:val="28"/>
          <w:lang w:val="kk-KZ"/>
        </w:rPr>
        <w:t xml:space="preserve">жолаушыларды тұрақты </w:t>
      </w:r>
      <w:r w:rsidRPr="00213A19">
        <w:rPr>
          <w:rFonts w:ascii="Times New Roman" w:eastAsia="Calibri" w:hAnsi="Times New Roman" w:cs="Times New Roman"/>
          <w:sz w:val="28"/>
          <w:szCs w:val="28"/>
          <w:lang w:val="kk-KZ"/>
        </w:rPr>
        <w:t>қала</w:t>
      </w:r>
      <w:r w:rsidR="0082013E" w:rsidRPr="00213A19">
        <w:rPr>
          <w:rFonts w:ascii="Times New Roman" w:eastAsia="Calibri" w:hAnsi="Times New Roman" w:cs="Times New Roman"/>
          <w:sz w:val="28"/>
          <w:szCs w:val="28"/>
          <w:lang w:val="kk-KZ"/>
        </w:rPr>
        <w:t>ара</w:t>
      </w:r>
      <w:r w:rsidRPr="00213A19">
        <w:rPr>
          <w:rFonts w:ascii="Times New Roman" w:eastAsia="Calibri" w:hAnsi="Times New Roman" w:cs="Times New Roman"/>
          <w:sz w:val="28"/>
          <w:szCs w:val="28"/>
          <w:lang w:val="kk-KZ"/>
        </w:rPr>
        <w:t xml:space="preserve">лық тасымалдауды 6 </w:t>
      </w:r>
      <w:r w:rsidR="0082013E" w:rsidRPr="00213A19">
        <w:rPr>
          <w:rFonts w:ascii="Times New Roman" w:eastAsia="Calibri" w:hAnsi="Times New Roman" w:cs="Times New Roman"/>
          <w:sz w:val="28"/>
          <w:szCs w:val="28"/>
          <w:lang w:val="kk-KZ"/>
        </w:rPr>
        <w:t xml:space="preserve">тасымалдаушы </w:t>
      </w:r>
      <w:r w:rsidRPr="00213A19">
        <w:rPr>
          <w:rFonts w:ascii="Times New Roman" w:eastAsia="Calibri" w:hAnsi="Times New Roman" w:cs="Times New Roman"/>
          <w:sz w:val="28"/>
          <w:szCs w:val="28"/>
          <w:lang w:val="kk-KZ"/>
        </w:rPr>
        <w:t>кәсіпор</w:t>
      </w:r>
      <w:r w:rsidR="00AA6BDA" w:rsidRPr="00213A19">
        <w:rPr>
          <w:rFonts w:ascii="Times New Roman" w:eastAsia="Calibri" w:hAnsi="Times New Roman" w:cs="Times New Roman"/>
          <w:sz w:val="28"/>
          <w:szCs w:val="28"/>
          <w:lang w:val="kk-KZ"/>
        </w:rPr>
        <w:t>ы</w:t>
      </w:r>
      <w:r w:rsidRPr="00213A19">
        <w:rPr>
          <w:rFonts w:ascii="Times New Roman" w:eastAsia="Calibri" w:hAnsi="Times New Roman" w:cs="Times New Roman"/>
          <w:sz w:val="28"/>
          <w:szCs w:val="28"/>
          <w:lang w:val="kk-KZ"/>
        </w:rPr>
        <w:t xml:space="preserve">н жүзеге асырады. Қалада </w:t>
      </w:r>
      <w:r w:rsidR="0082013E" w:rsidRPr="00213A19">
        <w:rPr>
          <w:rFonts w:ascii="Times New Roman" w:eastAsia="Calibri" w:hAnsi="Times New Roman" w:cs="Times New Roman"/>
          <w:sz w:val="28"/>
          <w:szCs w:val="28"/>
          <w:lang w:val="kk-KZ"/>
        </w:rPr>
        <w:t xml:space="preserve">GPS навигатормен жабдықталған </w:t>
      </w:r>
      <w:r w:rsidRPr="00213A19">
        <w:rPr>
          <w:rFonts w:ascii="Times New Roman" w:eastAsia="Calibri" w:hAnsi="Times New Roman" w:cs="Times New Roman"/>
          <w:sz w:val="28"/>
          <w:szCs w:val="28"/>
          <w:lang w:val="kk-KZ"/>
        </w:rPr>
        <w:t>33 тұрақты бағыт  жұмыс істейді, оның 9 саяжай ал</w:t>
      </w:r>
      <w:r w:rsidR="00AA6BDA" w:rsidRPr="00213A19">
        <w:rPr>
          <w:rFonts w:ascii="Times New Roman" w:eastAsia="Calibri" w:hAnsi="Times New Roman" w:cs="Times New Roman"/>
          <w:sz w:val="28"/>
          <w:szCs w:val="28"/>
          <w:lang w:val="kk-KZ"/>
        </w:rPr>
        <w:t>аптарына қызмет көрсетеді.</w:t>
      </w:r>
    </w:p>
    <w:p w14:paraId="55F2C9A9" w14:textId="52C79140" w:rsidR="00C13D2B" w:rsidRPr="00473F44" w:rsidRDefault="00C13D2B" w:rsidP="002B3302">
      <w:pPr>
        <w:spacing w:after="0" w:line="240" w:lineRule="auto"/>
        <w:ind w:firstLine="709"/>
        <w:jc w:val="both"/>
        <w:rPr>
          <w:rFonts w:ascii="Times New Roman" w:eastAsia="Calibri" w:hAnsi="Times New Roman" w:cs="Times New Roman"/>
          <w:sz w:val="28"/>
          <w:szCs w:val="28"/>
          <w:lang w:val="kk-KZ"/>
        </w:rPr>
      </w:pPr>
      <w:r w:rsidRPr="00473F44">
        <w:rPr>
          <w:rFonts w:ascii="Times New Roman" w:eastAsia="Calibri" w:hAnsi="Times New Roman" w:cs="Times New Roman"/>
          <w:sz w:val="28"/>
          <w:szCs w:val="28"/>
          <w:lang w:val="kk-KZ"/>
        </w:rPr>
        <w:t xml:space="preserve">Облыста жолаушылар </w:t>
      </w:r>
      <w:r w:rsidR="00871A72" w:rsidRPr="00473F44">
        <w:rPr>
          <w:rFonts w:ascii="Times New Roman" w:eastAsia="Calibri" w:hAnsi="Times New Roman" w:cs="Times New Roman"/>
          <w:sz w:val="28"/>
          <w:szCs w:val="28"/>
          <w:lang w:val="kk-KZ"/>
        </w:rPr>
        <w:t xml:space="preserve">жүгін </w:t>
      </w:r>
      <w:r w:rsidRPr="00473F44">
        <w:rPr>
          <w:rFonts w:ascii="Times New Roman" w:eastAsia="Calibri" w:hAnsi="Times New Roman" w:cs="Times New Roman"/>
          <w:sz w:val="28"/>
          <w:szCs w:val="28"/>
          <w:lang w:val="kk-KZ"/>
        </w:rPr>
        <w:t>автомобильмен ауданішілік тұрақты тасымалдау бағыттарының желісі дамымаған. Соның салдарынан Балқаш, Райымбек, Кербұлақ, Ұйғыр және Сарқан аудандарында ауданішілік бағыттар жоқ. Жамбыл,  Ақсу,  Ескелді және Қаратал аудандары ауданішілік қатынаспен толық көлемде қамтылмаған.</w:t>
      </w:r>
      <w:r w:rsidR="000D45F4" w:rsidRPr="00473F44">
        <w:rPr>
          <w:rFonts w:ascii="Times New Roman" w:eastAsia="Calibri" w:hAnsi="Times New Roman" w:cs="Times New Roman"/>
          <w:sz w:val="28"/>
          <w:szCs w:val="28"/>
          <w:lang w:val="kk-KZ"/>
        </w:rPr>
        <w:t xml:space="preserve"> </w:t>
      </w:r>
      <w:r w:rsidRPr="00473F44">
        <w:rPr>
          <w:rFonts w:ascii="Times New Roman" w:eastAsia="Calibri" w:hAnsi="Times New Roman" w:cs="Times New Roman"/>
          <w:sz w:val="28"/>
          <w:szCs w:val="28"/>
          <w:lang w:val="kk-KZ"/>
        </w:rPr>
        <w:t xml:space="preserve">Бұл мәселе Қарасай, Талғар, Еңбекшіқазақ, Панфилов аудандарында және Талдықорған, Текелі, Қапшағай қалаларында </w:t>
      </w:r>
      <w:r w:rsidR="0082013E" w:rsidRPr="00473F44">
        <w:rPr>
          <w:rFonts w:ascii="Times New Roman" w:eastAsia="Calibri" w:hAnsi="Times New Roman" w:cs="Times New Roman"/>
          <w:sz w:val="28"/>
          <w:szCs w:val="28"/>
          <w:lang w:val="kk-KZ"/>
        </w:rPr>
        <w:t>оң шешім тапқан</w:t>
      </w:r>
      <w:r w:rsidRPr="00473F44">
        <w:rPr>
          <w:rFonts w:ascii="Times New Roman" w:eastAsia="Calibri" w:hAnsi="Times New Roman" w:cs="Times New Roman"/>
          <w:sz w:val="28"/>
          <w:szCs w:val="28"/>
          <w:lang w:val="kk-KZ"/>
        </w:rPr>
        <w:t>.</w:t>
      </w:r>
      <w:r w:rsidR="00EB0914" w:rsidRPr="00473F44">
        <w:rPr>
          <w:rFonts w:ascii="Times New Roman" w:eastAsia="Calibri" w:hAnsi="Times New Roman" w:cs="Times New Roman"/>
          <w:sz w:val="28"/>
          <w:szCs w:val="28"/>
          <w:lang w:val="kk-KZ"/>
        </w:rPr>
        <w:t xml:space="preserve"> </w:t>
      </w:r>
      <w:r w:rsidRPr="00473F44">
        <w:rPr>
          <w:rFonts w:ascii="Times New Roman" w:eastAsia="Calibri" w:hAnsi="Times New Roman" w:cs="Times New Roman"/>
          <w:sz w:val="28"/>
          <w:szCs w:val="28"/>
          <w:lang w:val="kk-KZ"/>
        </w:rPr>
        <w:t xml:space="preserve">Дегенмен, қазіргі уақытта қолданыстағы жолаушылар мен </w:t>
      </w:r>
      <w:r w:rsidR="0082013E" w:rsidRPr="00473F44">
        <w:rPr>
          <w:rFonts w:ascii="Times New Roman" w:eastAsia="Calibri" w:hAnsi="Times New Roman" w:cs="Times New Roman"/>
          <w:sz w:val="28"/>
          <w:szCs w:val="28"/>
          <w:lang w:val="kk-KZ"/>
        </w:rPr>
        <w:t>қол</w:t>
      </w:r>
      <w:r w:rsidR="00871A72" w:rsidRPr="00473F44">
        <w:rPr>
          <w:rFonts w:ascii="Times New Roman" w:eastAsia="Calibri" w:hAnsi="Times New Roman" w:cs="Times New Roman"/>
          <w:sz w:val="28"/>
          <w:szCs w:val="28"/>
          <w:lang w:val="kk-KZ"/>
        </w:rPr>
        <w:t xml:space="preserve"> жүктерін тасмалдайтын</w:t>
      </w:r>
      <w:r w:rsidRPr="00473F44">
        <w:rPr>
          <w:rFonts w:ascii="Times New Roman" w:eastAsia="Calibri" w:hAnsi="Times New Roman" w:cs="Times New Roman"/>
          <w:sz w:val="28"/>
          <w:szCs w:val="28"/>
          <w:lang w:val="kk-KZ"/>
        </w:rPr>
        <w:t xml:space="preserve"> ауданішілік </w:t>
      </w:r>
      <w:r w:rsidR="0082013E" w:rsidRPr="00473F44">
        <w:rPr>
          <w:rFonts w:ascii="Times New Roman" w:eastAsia="Calibri" w:hAnsi="Times New Roman" w:cs="Times New Roman"/>
          <w:sz w:val="28"/>
          <w:szCs w:val="28"/>
          <w:lang w:val="kk-KZ"/>
        </w:rPr>
        <w:t xml:space="preserve">автобус </w:t>
      </w:r>
      <w:r w:rsidRPr="00473F44">
        <w:rPr>
          <w:rFonts w:ascii="Times New Roman" w:eastAsia="Calibri" w:hAnsi="Times New Roman" w:cs="Times New Roman"/>
          <w:sz w:val="28"/>
          <w:szCs w:val="28"/>
          <w:lang w:val="kk-KZ"/>
        </w:rPr>
        <w:t>бағыттары Алматы облысының елді мекендерін толық қамтуды қамтамасыз ету үшін жеткіліксіз.</w:t>
      </w:r>
    </w:p>
    <w:p w14:paraId="5E2F3DFF" w14:textId="3155D893" w:rsidR="00C13D2B" w:rsidRPr="002B258B" w:rsidRDefault="003E5429" w:rsidP="002B3302">
      <w:pPr>
        <w:spacing w:after="0" w:line="240" w:lineRule="auto"/>
        <w:ind w:firstLine="709"/>
        <w:jc w:val="both"/>
        <w:rPr>
          <w:rFonts w:ascii="Times New Roman" w:eastAsia="Calibri" w:hAnsi="Times New Roman" w:cs="Times New Roman"/>
          <w:sz w:val="28"/>
          <w:szCs w:val="28"/>
          <w:lang w:val="kk-KZ"/>
        </w:rPr>
      </w:pPr>
      <w:r w:rsidRPr="00784C65">
        <w:rPr>
          <w:rFonts w:ascii="Times New Roman" w:eastAsia="Calibri" w:hAnsi="Times New Roman" w:cs="Times New Roman"/>
          <w:sz w:val="28"/>
          <w:szCs w:val="28"/>
          <w:lang w:val="kk-KZ"/>
        </w:rPr>
        <w:t>О</w:t>
      </w:r>
      <w:r w:rsidR="00C13D2B" w:rsidRPr="00784C65">
        <w:rPr>
          <w:rFonts w:ascii="Times New Roman" w:eastAsia="Calibri" w:hAnsi="Times New Roman" w:cs="Times New Roman"/>
          <w:sz w:val="28"/>
          <w:szCs w:val="28"/>
          <w:lang w:val="kk-KZ"/>
        </w:rPr>
        <w:t>блыс аумағындағы отандық және шет елдік туристер көп жүретін Алматы-Қорғас; Алматы-Қаскелең</w:t>
      </w:r>
      <w:r w:rsidRPr="00784C65">
        <w:rPr>
          <w:rFonts w:ascii="Times New Roman" w:eastAsia="Calibri" w:hAnsi="Times New Roman" w:cs="Times New Roman"/>
          <w:sz w:val="28"/>
          <w:szCs w:val="28"/>
          <w:lang w:val="kk-KZ"/>
        </w:rPr>
        <w:t>-</w:t>
      </w:r>
      <w:r w:rsidR="00C13D2B" w:rsidRPr="00784C65">
        <w:rPr>
          <w:rFonts w:ascii="Times New Roman" w:eastAsia="Calibri" w:hAnsi="Times New Roman" w:cs="Times New Roman"/>
          <w:sz w:val="28"/>
          <w:szCs w:val="28"/>
          <w:lang w:val="kk-KZ"/>
        </w:rPr>
        <w:t>Ұзынағаш-Бішкек;  Алматы-Қапшағай-Талдықорған-Үшарал-Достық</w:t>
      </w:r>
      <w:r w:rsidRPr="00784C65">
        <w:rPr>
          <w:rFonts w:ascii="Times New Roman" w:eastAsia="Calibri" w:hAnsi="Times New Roman" w:cs="Times New Roman"/>
          <w:sz w:val="28"/>
          <w:szCs w:val="28"/>
          <w:lang w:val="kk-KZ"/>
        </w:rPr>
        <w:t>;</w:t>
      </w:r>
      <w:r w:rsidR="002A6125">
        <w:rPr>
          <w:rFonts w:ascii="Times New Roman" w:eastAsia="Calibri" w:hAnsi="Times New Roman" w:cs="Times New Roman"/>
          <w:sz w:val="28"/>
          <w:szCs w:val="28"/>
          <w:lang w:val="kk-KZ"/>
        </w:rPr>
        <w:t xml:space="preserve"> </w:t>
      </w:r>
      <w:r w:rsidR="00C13D2B" w:rsidRPr="00784C65">
        <w:rPr>
          <w:rFonts w:ascii="Times New Roman" w:eastAsia="Calibri" w:hAnsi="Times New Roman" w:cs="Times New Roman"/>
          <w:sz w:val="28"/>
          <w:szCs w:val="28"/>
          <w:lang w:val="kk-KZ"/>
        </w:rPr>
        <w:t>Талдықорған</w:t>
      </w:r>
      <w:r w:rsidR="00871A72" w:rsidRPr="00784C65">
        <w:rPr>
          <w:rFonts w:ascii="Times New Roman" w:eastAsia="Calibri" w:hAnsi="Times New Roman" w:cs="Times New Roman"/>
          <w:sz w:val="28"/>
          <w:szCs w:val="28"/>
          <w:lang w:val="kk-KZ"/>
        </w:rPr>
        <w:t xml:space="preserve">-Сарыөзек-Жаркент-Қорғас; </w:t>
      </w:r>
      <w:r w:rsidR="00C13D2B" w:rsidRPr="00784C65">
        <w:rPr>
          <w:rFonts w:ascii="Times New Roman" w:eastAsia="Calibri" w:hAnsi="Times New Roman" w:cs="Times New Roman"/>
          <w:sz w:val="28"/>
          <w:szCs w:val="28"/>
          <w:lang w:val="kk-KZ"/>
        </w:rPr>
        <w:t>Талдықорған-Көктал-Кеген-Нарынқол; Алматы-Есік-Көкпек-Кеген-Н</w:t>
      </w:r>
      <w:r w:rsidR="002A6125">
        <w:rPr>
          <w:rFonts w:ascii="Times New Roman" w:eastAsia="Calibri" w:hAnsi="Times New Roman" w:cs="Times New Roman"/>
          <w:sz w:val="28"/>
          <w:szCs w:val="28"/>
          <w:lang w:val="kk-KZ"/>
        </w:rPr>
        <w:t>а</w:t>
      </w:r>
      <w:r w:rsidR="00C13D2B" w:rsidRPr="00784C65">
        <w:rPr>
          <w:rFonts w:ascii="Times New Roman" w:eastAsia="Calibri" w:hAnsi="Times New Roman" w:cs="Times New Roman"/>
          <w:sz w:val="28"/>
          <w:szCs w:val="28"/>
          <w:lang w:val="kk-KZ"/>
        </w:rPr>
        <w:t>рынқол; Кеген-Тоғызбұлақ-Жалаңаш-Көлсай</w:t>
      </w:r>
      <w:r w:rsidR="002A6125">
        <w:rPr>
          <w:rFonts w:ascii="Times New Roman" w:eastAsia="Calibri" w:hAnsi="Times New Roman" w:cs="Times New Roman"/>
          <w:sz w:val="28"/>
          <w:szCs w:val="28"/>
          <w:lang w:val="kk-KZ"/>
        </w:rPr>
        <w:t>,</w:t>
      </w:r>
      <w:r w:rsidR="00C13D2B" w:rsidRPr="00784C65">
        <w:rPr>
          <w:rFonts w:ascii="Times New Roman" w:eastAsia="Calibri" w:hAnsi="Times New Roman" w:cs="Times New Roman"/>
          <w:sz w:val="28"/>
          <w:szCs w:val="28"/>
          <w:lang w:val="kk-KZ"/>
        </w:rPr>
        <w:t xml:space="preserve">  т</w:t>
      </w:r>
      <w:r w:rsidRPr="00784C65">
        <w:rPr>
          <w:rFonts w:ascii="Times New Roman" w:eastAsia="Calibri" w:hAnsi="Times New Roman" w:cs="Times New Roman"/>
          <w:sz w:val="28"/>
          <w:szCs w:val="28"/>
          <w:lang w:val="kk-KZ"/>
        </w:rPr>
        <w:t>.</w:t>
      </w:r>
      <w:r w:rsidR="00B1668E">
        <w:rPr>
          <w:rFonts w:ascii="Times New Roman" w:eastAsia="Calibri" w:hAnsi="Times New Roman" w:cs="Times New Roman"/>
          <w:sz w:val="28"/>
          <w:szCs w:val="28"/>
          <w:lang w:val="kk-KZ"/>
        </w:rPr>
        <w:t>б</w:t>
      </w:r>
      <w:r w:rsidRPr="00784C65">
        <w:rPr>
          <w:rFonts w:ascii="Times New Roman" w:eastAsia="Calibri" w:hAnsi="Times New Roman" w:cs="Times New Roman"/>
          <w:sz w:val="28"/>
          <w:szCs w:val="28"/>
          <w:lang w:val="kk-KZ"/>
        </w:rPr>
        <w:t>.</w:t>
      </w:r>
      <w:r w:rsidR="00C13D2B" w:rsidRPr="00784C65">
        <w:rPr>
          <w:rFonts w:ascii="Times New Roman" w:eastAsia="Calibri" w:hAnsi="Times New Roman" w:cs="Times New Roman"/>
          <w:sz w:val="28"/>
          <w:szCs w:val="28"/>
          <w:lang w:val="kk-KZ"/>
        </w:rPr>
        <w:t xml:space="preserve"> </w:t>
      </w:r>
      <w:r w:rsidR="00B1668E">
        <w:rPr>
          <w:rFonts w:ascii="Times New Roman" w:eastAsia="Calibri" w:hAnsi="Times New Roman" w:cs="Times New Roman"/>
          <w:sz w:val="28"/>
          <w:szCs w:val="28"/>
          <w:lang w:val="kk-KZ"/>
        </w:rPr>
        <w:t>а</w:t>
      </w:r>
      <w:r w:rsidR="00C13D2B" w:rsidRPr="00784C65">
        <w:rPr>
          <w:rFonts w:ascii="Times New Roman" w:eastAsia="Calibri" w:hAnsi="Times New Roman" w:cs="Times New Roman"/>
          <w:sz w:val="28"/>
          <w:szCs w:val="28"/>
          <w:lang w:val="kk-KZ"/>
        </w:rPr>
        <w:t>втомобиль жолдары</w:t>
      </w:r>
      <w:r w:rsidRPr="00784C65">
        <w:rPr>
          <w:rFonts w:ascii="Times New Roman" w:eastAsia="Calibri" w:hAnsi="Times New Roman" w:cs="Times New Roman"/>
          <w:sz w:val="28"/>
          <w:szCs w:val="28"/>
          <w:lang w:val="kk-KZ"/>
        </w:rPr>
        <w:t>ның</w:t>
      </w:r>
      <w:r w:rsidR="00C13D2B" w:rsidRPr="00784C65">
        <w:rPr>
          <w:rFonts w:ascii="Times New Roman" w:eastAsia="Calibri" w:hAnsi="Times New Roman" w:cs="Times New Roman"/>
          <w:sz w:val="28"/>
          <w:szCs w:val="28"/>
          <w:lang w:val="kk-KZ"/>
        </w:rPr>
        <w:t xml:space="preserve">  </w:t>
      </w:r>
      <w:r w:rsidR="00C13D2B" w:rsidRPr="002B258B">
        <w:rPr>
          <w:rFonts w:ascii="Times New Roman" w:eastAsia="Calibri" w:hAnsi="Times New Roman" w:cs="Times New Roman"/>
          <w:sz w:val="28"/>
          <w:szCs w:val="28"/>
          <w:lang w:val="kk-KZ"/>
        </w:rPr>
        <w:t xml:space="preserve">бойында бүкіл көлік жүйесіне </w:t>
      </w:r>
      <w:r w:rsidRPr="002B258B">
        <w:rPr>
          <w:rFonts w:ascii="Times New Roman" w:eastAsia="Calibri" w:hAnsi="Times New Roman" w:cs="Times New Roman"/>
          <w:sz w:val="28"/>
          <w:szCs w:val="28"/>
          <w:lang w:val="kk-KZ"/>
        </w:rPr>
        <w:t xml:space="preserve">100 </w:t>
      </w:r>
      <w:r w:rsidR="00C13D2B" w:rsidRPr="002B258B">
        <w:rPr>
          <w:rFonts w:ascii="Times New Roman" w:eastAsia="Calibri" w:hAnsi="Times New Roman" w:cs="Times New Roman"/>
          <w:sz w:val="28"/>
          <w:szCs w:val="28"/>
          <w:lang w:val="kk-KZ"/>
        </w:rPr>
        <w:t>астам  дәретхана мен 30  ауы</w:t>
      </w:r>
      <w:r w:rsidR="00957056" w:rsidRPr="002B258B">
        <w:rPr>
          <w:rFonts w:ascii="Times New Roman" w:eastAsia="Calibri" w:hAnsi="Times New Roman" w:cs="Times New Roman"/>
          <w:sz w:val="28"/>
          <w:szCs w:val="28"/>
          <w:lang w:val="kk-KZ"/>
        </w:rPr>
        <w:t>з су қосындары жұмыс істейді [</w:t>
      </w:r>
      <w:r w:rsidR="000A5E9B" w:rsidRPr="002B258B">
        <w:rPr>
          <w:rFonts w:ascii="Times New Roman" w:eastAsia="Calibri" w:hAnsi="Times New Roman" w:cs="Times New Roman"/>
          <w:sz w:val="28"/>
          <w:szCs w:val="28"/>
          <w:lang w:val="kk-KZ"/>
        </w:rPr>
        <w:t>123</w:t>
      </w:r>
      <w:r w:rsidR="00C13D2B" w:rsidRPr="002B258B">
        <w:rPr>
          <w:rFonts w:ascii="Times New Roman" w:eastAsia="Calibri" w:hAnsi="Times New Roman" w:cs="Times New Roman"/>
          <w:sz w:val="28"/>
          <w:szCs w:val="28"/>
          <w:lang w:val="kk-KZ"/>
        </w:rPr>
        <w:t xml:space="preserve">]. </w:t>
      </w:r>
    </w:p>
    <w:p w14:paraId="556A452A" w14:textId="0B5AEF1E" w:rsidR="00C13D2B" w:rsidRPr="00784C65" w:rsidRDefault="00C13D2B" w:rsidP="002B3302">
      <w:pPr>
        <w:spacing w:after="0" w:line="240" w:lineRule="auto"/>
        <w:ind w:firstLine="709"/>
        <w:jc w:val="both"/>
        <w:rPr>
          <w:rFonts w:ascii="Times New Roman" w:eastAsia="Calibri" w:hAnsi="Times New Roman" w:cs="Times New Roman"/>
          <w:sz w:val="28"/>
          <w:szCs w:val="28"/>
          <w:lang w:val="kk-KZ"/>
        </w:rPr>
      </w:pPr>
      <w:r w:rsidRPr="00784C65">
        <w:rPr>
          <w:rFonts w:ascii="Times New Roman" w:eastAsia="Calibri" w:hAnsi="Times New Roman" w:cs="Times New Roman"/>
          <w:sz w:val="28"/>
          <w:szCs w:val="28"/>
          <w:lang w:val="kk-KZ"/>
        </w:rPr>
        <w:t>Бұл ретте осы нысандардың санының 2016 жылы  төрт жолақты Алматы-Қапшағай-Талдықорған, 2018 жылы Барыс Еуропа –</w:t>
      </w:r>
      <w:r w:rsidR="005E5D64">
        <w:rPr>
          <w:rFonts w:ascii="Times New Roman" w:eastAsia="Calibri" w:hAnsi="Times New Roman" w:cs="Times New Roman"/>
          <w:sz w:val="28"/>
          <w:szCs w:val="28"/>
          <w:lang w:val="kk-KZ"/>
        </w:rPr>
        <w:t xml:space="preserve"> </w:t>
      </w:r>
      <w:r w:rsidRPr="00784C65">
        <w:rPr>
          <w:rFonts w:ascii="Times New Roman" w:eastAsia="Calibri" w:hAnsi="Times New Roman" w:cs="Times New Roman"/>
          <w:sz w:val="28"/>
          <w:szCs w:val="28"/>
          <w:lang w:val="kk-KZ"/>
        </w:rPr>
        <w:t>Батыс Қытай</w:t>
      </w:r>
      <w:r w:rsidR="00D47B76" w:rsidRPr="00D47B76">
        <w:rPr>
          <w:rFonts w:ascii="Times New Roman" w:eastAsia="Calibri" w:hAnsi="Times New Roman" w:cs="Times New Roman"/>
          <w:sz w:val="28"/>
          <w:szCs w:val="28"/>
          <w:lang w:val="kk-KZ"/>
        </w:rPr>
        <w:t xml:space="preserve"> </w:t>
      </w:r>
      <w:r w:rsidR="003E5429" w:rsidRPr="00784C65">
        <w:rPr>
          <w:rFonts w:ascii="Times New Roman" w:eastAsia="Calibri" w:hAnsi="Times New Roman" w:cs="Times New Roman"/>
          <w:sz w:val="28"/>
          <w:szCs w:val="28"/>
          <w:lang w:val="kk-KZ"/>
        </w:rPr>
        <w:t>а</w:t>
      </w:r>
      <w:r w:rsidRPr="00784C65">
        <w:rPr>
          <w:rFonts w:ascii="Times New Roman" w:eastAsia="Calibri" w:hAnsi="Times New Roman" w:cs="Times New Roman"/>
          <w:sz w:val="28"/>
          <w:szCs w:val="28"/>
          <w:lang w:val="kk-KZ"/>
        </w:rPr>
        <w:t>втобанының іске қосылуына байланысты Жамбыл, Қарасай, Іле, Еңбекші қазақ, Ұйғыр, Панфил</w:t>
      </w:r>
      <w:r w:rsidR="00D47B76" w:rsidRPr="00D47B76">
        <w:rPr>
          <w:rFonts w:ascii="Times New Roman" w:eastAsia="Calibri" w:hAnsi="Times New Roman" w:cs="Times New Roman"/>
          <w:sz w:val="28"/>
          <w:szCs w:val="28"/>
          <w:lang w:val="kk-KZ"/>
        </w:rPr>
        <w:t>о</w:t>
      </w:r>
      <w:r w:rsidRPr="00784C65">
        <w:rPr>
          <w:rFonts w:ascii="Times New Roman" w:eastAsia="Calibri" w:hAnsi="Times New Roman" w:cs="Times New Roman"/>
          <w:sz w:val="28"/>
          <w:szCs w:val="28"/>
          <w:lang w:val="kk-KZ"/>
        </w:rPr>
        <w:t>в, Кербұлақ, Көксу аудандары аумақтарында туристер мен жолаушыл</w:t>
      </w:r>
      <w:r w:rsidR="00F34538">
        <w:rPr>
          <w:rFonts w:ascii="Times New Roman" w:eastAsia="Calibri" w:hAnsi="Times New Roman" w:cs="Times New Roman"/>
          <w:sz w:val="28"/>
          <w:szCs w:val="28"/>
          <w:lang w:val="kk-KZ"/>
        </w:rPr>
        <w:t>арға қызмет көрсететін асхана, мо</w:t>
      </w:r>
      <w:r w:rsidRPr="00784C65">
        <w:rPr>
          <w:rFonts w:ascii="Times New Roman" w:eastAsia="Calibri" w:hAnsi="Times New Roman" w:cs="Times New Roman"/>
          <w:sz w:val="28"/>
          <w:szCs w:val="28"/>
          <w:lang w:val="kk-KZ"/>
        </w:rPr>
        <w:t>тель, дәретхана, т.б. нысандар іске қосылып, жол бойы абаттандырылған. Жолдың километрлеріне есептегенде көрсеткіштер шамалы болады.</w:t>
      </w:r>
    </w:p>
    <w:p w14:paraId="68EC3AD1" w14:textId="35F06A83" w:rsidR="00C13D2B" w:rsidRPr="00784C65" w:rsidRDefault="00C13D2B" w:rsidP="002B3302">
      <w:pPr>
        <w:spacing w:after="0" w:line="240" w:lineRule="auto"/>
        <w:ind w:firstLine="709"/>
        <w:jc w:val="both"/>
        <w:rPr>
          <w:rFonts w:ascii="Times New Roman" w:eastAsia="Calibri" w:hAnsi="Times New Roman" w:cs="Times New Roman"/>
          <w:sz w:val="28"/>
          <w:szCs w:val="28"/>
          <w:lang w:val="kk-KZ"/>
        </w:rPr>
      </w:pPr>
      <w:r w:rsidRPr="00784C65">
        <w:rPr>
          <w:rFonts w:ascii="Times New Roman" w:eastAsia="Calibri" w:hAnsi="Times New Roman" w:cs="Times New Roman"/>
          <w:sz w:val="28"/>
          <w:szCs w:val="28"/>
          <w:lang w:val="kk-KZ"/>
        </w:rPr>
        <w:t>Туризмді ұйымдастыр</w:t>
      </w:r>
      <w:r w:rsidR="00871A72" w:rsidRPr="00784C65">
        <w:rPr>
          <w:rFonts w:ascii="Times New Roman" w:eastAsia="Calibri" w:hAnsi="Times New Roman" w:cs="Times New Roman"/>
          <w:sz w:val="28"/>
          <w:szCs w:val="28"/>
          <w:lang w:val="kk-KZ"/>
        </w:rPr>
        <w:t xml:space="preserve">удың маңызды мәселелердің бірі </w:t>
      </w:r>
      <w:r w:rsidRPr="00784C65">
        <w:rPr>
          <w:rFonts w:ascii="Times New Roman" w:eastAsia="Calibri" w:hAnsi="Times New Roman" w:cs="Times New Roman"/>
          <w:sz w:val="28"/>
          <w:szCs w:val="28"/>
          <w:lang w:val="kk-KZ"/>
        </w:rPr>
        <w:t>туристік-экскурсиялық нысандард</w:t>
      </w:r>
      <w:r w:rsidR="003E5429" w:rsidRPr="00784C65">
        <w:rPr>
          <w:rFonts w:ascii="Times New Roman" w:eastAsia="Calibri" w:hAnsi="Times New Roman" w:cs="Times New Roman"/>
          <w:sz w:val="28"/>
          <w:szCs w:val="28"/>
          <w:lang w:val="kk-KZ"/>
        </w:rPr>
        <w:t>а</w:t>
      </w:r>
      <w:r w:rsidR="00345BA1">
        <w:rPr>
          <w:rFonts w:ascii="Times New Roman" w:eastAsia="Calibri" w:hAnsi="Times New Roman" w:cs="Times New Roman"/>
          <w:sz w:val="28"/>
          <w:szCs w:val="28"/>
          <w:lang w:val="kk-KZ"/>
        </w:rPr>
        <w:t xml:space="preserve"> </w:t>
      </w:r>
      <w:r w:rsidR="003E5429" w:rsidRPr="00784C65">
        <w:rPr>
          <w:rFonts w:ascii="Times New Roman" w:eastAsia="Calibri" w:hAnsi="Times New Roman" w:cs="Times New Roman"/>
          <w:sz w:val="28"/>
          <w:szCs w:val="28"/>
          <w:lang w:val="kk-KZ"/>
        </w:rPr>
        <w:t>авто</w:t>
      </w:r>
      <w:r w:rsidRPr="00784C65">
        <w:rPr>
          <w:rFonts w:ascii="Times New Roman" w:eastAsia="Calibri" w:hAnsi="Times New Roman" w:cs="Times New Roman"/>
          <w:sz w:val="28"/>
          <w:szCs w:val="28"/>
          <w:lang w:val="kk-KZ"/>
        </w:rPr>
        <w:t>тұрақтардың болуы болып табылады. Алматы обл</w:t>
      </w:r>
      <w:r w:rsidR="00345BA1">
        <w:rPr>
          <w:rFonts w:ascii="Times New Roman" w:eastAsia="Calibri" w:hAnsi="Times New Roman" w:cs="Times New Roman"/>
          <w:sz w:val="28"/>
          <w:szCs w:val="28"/>
          <w:lang w:val="kk-KZ"/>
        </w:rPr>
        <w:t>ы</w:t>
      </w:r>
      <w:r w:rsidRPr="00784C65">
        <w:rPr>
          <w:rFonts w:ascii="Times New Roman" w:eastAsia="Calibri" w:hAnsi="Times New Roman" w:cs="Times New Roman"/>
          <w:sz w:val="28"/>
          <w:szCs w:val="28"/>
          <w:lang w:val="kk-KZ"/>
        </w:rPr>
        <w:t>стық экономика басқармасының статистикалық мәліметтеріне с</w:t>
      </w:r>
      <w:r w:rsidR="003E5429" w:rsidRPr="00784C65">
        <w:rPr>
          <w:rFonts w:ascii="Times New Roman" w:eastAsia="Calibri" w:hAnsi="Times New Roman" w:cs="Times New Roman"/>
          <w:sz w:val="28"/>
          <w:szCs w:val="28"/>
          <w:lang w:val="kk-KZ"/>
        </w:rPr>
        <w:t>әйкес</w:t>
      </w:r>
      <w:r w:rsidR="00345BA1">
        <w:rPr>
          <w:rFonts w:ascii="Times New Roman" w:eastAsia="Calibri" w:hAnsi="Times New Roman" w:cs="Times New Roman"/>
          <w:sz w:val="28"/>
          <w:szCs w:val="28"/>
          <w:lang w:val="kk-KZ"/>
        </w:rPr>
        <w:t xml:space="preserve"> </w:t>
      </w:r>
      <w:r w:rsidRPr="00784C65">
        <w:rPr>
          <w:rFonts w:ascii="Times New Roman" w:eastAsia="Calibri" w:hAnsi="Times New Roman" w:cs="Times New Roman"/>
          <w:sz w:val="28"/>
          <w:szCs w:val="28"/>
          <w:lang w:val="kk-KZ"/>
        </w:rPr>
        <w:t xml:space="preserve">Көлсай көлдері, Шарын, Жоңғар Алатауы, </w:t>
      </w:r>
      <w:r w:rsidR="00650852" w:rsidRPr="00784C65">
        <w:rPr>
          <w:rFonts w:ascii="Times New Roman" w:eastAsia="Calibri" w:hAnsi="Times New Roman" w:cs="Times New Roman"/>
          <w:sz w:val="28"/>
          <w:szCs w:val="28"/>
          <w:lang w:val="kk-KZ"/>
        </w:rPr>
        <w:t xml:space="preserve">Алтынемел, </w:t>
      </w:r>
      <w:r w:rsidRPr="00784C65">
        <w:rPr>
          <w:rFonts w:ascii="Times New Roman" w:eastAsia="Calibri" w:hAnsi="Times New Roman" w:cs="Times New Roman"/>
          <w:sz w:val="28"/>
          <w:szCs w:val="28"/>
          <w:lang w:val="kk-KZ"/>
        </w:rPr>
        <w:t xml:space="preserve">Іле Алатауы </w:t>
      </w:r>
      <w:r w:rsidRPr="00784C65">
        <w:rPr>
          <w:rFonts w:ascii="Times New Roman" w:eastAsia="Calibri" w:hAnsi="Times New Roman" w:cs="Times New Roman"/>
          <w:sz w:val="28"/>
          <w:szCs w:val="28"/>
          <w:lang w:val="kk-KZ"/>
        </w:rPr>
        <w:lastRenderedPageBreak/>
        <w:t>мемлекеттік ұлттық табиғат бақтарының, Есік қорғаны, Таңбалы тарихи мәдени және таби</w:t>
      </w:r>
      <w:r w:rsidR="00844156">
        <w:rPr>
          <w:rFonts w:ascii="Times New Roman" w:eastAsia="Calibri" w:hAnsi="Times New Roman" w:cs="Times New Roman"/>
          <w:sz w:val="28"/>
          <w:szCs w:val="28"/>
          <w:lang w:val="kk-KZ"/>
        </w:rPr>
        <w:t>ғ</w:t>
      </w:r>
      <w:r w:rsidRPr="00784C65">
        <w:rPr>
          <w:rFonts w:ascii="Times New Roman" w:eastAsia="Calibri" w:hAnsi="Times New Roman" w:cs="Times New Roman"/>
          <w:sz w:val="28"/>
          <w:szCs w:val="28"/>
          <w:lang w:val="kk-KZ"/>
        </w:rPr>
        <w:t xml:space="preserve">и қорық мұражайларының, мемориалдық мұражайлардың   аумақтарында 47 тұрақ бар. Бірақ, </w:t>
      </w:r>
      <w:r w:rsidR="003E5429" w:rsidRPr="00784C65">
        <w:rPr>
          <w:rFonts w:ascii="Times New Roman" w:eastAsia="Calibri" w:hAnsi="Times New Roman" w:cs="Times New Roman"/>
          <w:sz w:val="28"/>
          <w:szCs w:val="28"/>
          <w:lang w:val="kk-KZ"/>
        </w:rPr>
        <w:t>олардың</w:t>
      </w:r>
      <w:r w:rsidRPr="00784C65">
        <w:rPr>
          <w:rFonts w:ascii="Times New Roman" w:eastAsia="Calibri" w:hAnsi="Times New Roman" w:cs="Times New Roman"/>
          <w:sz w:val="28"/>
          <w:szCs w:val="28"/>
          <w:lang w:val="kk-KZ"/>
        </w:rPr>
        <w:t xml:space="preserve"> ауданы мен тұрақ орындарының </w:t>
      </w:r>
      <w:r w:rsidR="00957056">
        <w:rPr>
          <w:rFonts w:ascii="Times New Roman" w:eastAsia="Calibri" w:hAnsi="Times New Roman" w:cs="Times New Roman"/>
          <w:sz w:val="28"/>
          <w:szCs w:val="28"/>
          <w:lang w:val="kk-KZ"/>
        </w:rPr>
        <w:t xml:space="preserve">саны туралы ақпарат </w:t>
      </w:r>
      <w:r w:rsidR="002A6125">
        <w:rPr>
          <w:rFonts w:ascii="Times New Roman" w:eastAsia="Calibri" w:hAnsi="Times New Roman" w:cs="Times New Roman"/>
          <w:sz w:val="28"/>
          <w:szCs w:val="28"/>
          <w:lang w:val="kk-KZ"/>
        </w:rPr>
        <w:t>жоқ</w:t>
      </w:r>
      <w:r w:rsidRPr="00784C65">
        <w:rPr>
          <w:rFonts w:ascii="Times New Roman" w:eastAsia="Calibri" w:hAnsi="Times New Roman" w:cs="Times New Roman"/>
          <w:sz w:val="28"/>
          <w:szCs w:val="28"/>
          <w:lang w:val="kk-KZ"/>
        </w:rPr>
        <w:t>.</w:t>
      </w:r>
    </w:p>
    <w:p w14:paraId="1C25885B" w14:textId="5C4B7DC9" w:rsidR="00C13D2B" w:rsidRDefault="00C13D2B" w:rsidP="002B3302">
      <w:pPr>
        <w:spacing w:after="0" w:line="240" w:lineRule="auto"/>
        <w:ind w:firstLine="709"/>
        <w:jc w:val="both"/>
        <w:rPr>
          <w:rFonts w:ascii="Times New Roman" w:eastAsia="Calibri" w:hAnsi="Times New Roman" w:cs="Times New Roman"/>
          <w:sz w:val="28"/>
          <w:szCs w:val="28"/>
          <w:lang w:val="kk-KZ"/>
        </w:rPr>
      </w:pPr>
      <w:r w:rsidRPr="00784C65">
        <w:rPr>
          <w:rFonts w:ascii="Times New Roman" w:eastAsia="Calibri" w:hAnsi="Times New Roman" w:cs="Times New Roman"/>
          <w:sz w:val="28"/>
          <w:szCs w:val="28"/>
          <w:lang w:val="kk-KZ"/>
        </w:rPr>
        <w:t>Облыс аумағында  жолаушылармен туристерге қызмет</w:t>
      </w:r>
      <w:r w:rsidR="00290DF6">
        <w:rPr>
          <w:rFonts w:ascii="Times New Roman" w:eastAsia="Calibri" w:hAnsi="Times New Roman" w:cs="Times New Roman"/>
          <w:sz w:val="28"/>
          <w:szCs w:val="28"/>
          <w:lang w:val="kk-KZ"/>
        </w:rPr>
        <w:t xml:space="preserve"> </w:t>
      </w:r>
      <w:r w:rsidRPr="00784C65">
        <w:rPr>
          <w:rFonts w:ascii="Times New Roman" w:eastAsia="Calibri" w:hAnsi="Times New Roman" w:cs="Times New Roman"/>
          <w:sz w:val="28"/>
          <w:szCs w:val="28"/>
          <w:lang w:val="kk-KZ"/>
        </w:rPr>
        <w:t xml:space="preserve">көрсететін қонақ үйі, Wi-Fi және интернет желілерімен жабдықталған, электронды жол көрсеткіштері бар </w:t>
      </w:r>
      <w:r w:rsidR="005E5D64" w:rsidRPr="006264D6">
        <w:rPr>
          <w:rFonts w:ascii="Times New Roman" w:eastAsia="Times New Roman" w:hAnsi="Times New Roman" w:cs="Arial"/>
          <w:sz w:val="28"/>
          <w:szCs w:val="28"/>
          <w:lang w:val="kk-KZ" w:eastAsia="ru-RU"/>
        </w:rPr>
        <w:t>–</w:t>
      </w:r>
      <w:r w:rsidR="00650852">
        <w:rPr>
          <w:rFonts w:ascii="Times New Roman" w:eastAsia="Calibri" w:hAnsi="Times New Roman" w:cs="Times New Roman"/>
          <w:sz w:val="28"/>
          <w:szCs w:val="28"/>
          <w:lang w:val="kk-KZ"/>
        </w:rPr>
        <w:t xml:space="preserve"> </w:t>
      </w:r>
      <w:r w:rsidRPr="00784C65">
        <w:rPr>
          <w:rFonts w:ascii="Times New Roman" w:eastAsia="Calibri" w:hAnsi="Times New Roman" w:cs="Times New Roman"/>
          <w:sz w:val="28"/>
          <w:szCs w:val="28"/>
          <w:lang w:val="kk-KZ"/>
        </w:rPr>
        <w:t>1 (Талдықорған қаласы</w:t>
      </w:r>
      <w:r w:rsidR="00E935A4">
        <w:rPr>
          <w:rFonts w:ascii="Times New Roman" w:eastAsia="Calibri" w:hAnsi="Times New Roman" w:cs="Times New Roman"/>
          <w:sz w:val="28"/>
          <w:szCs w:val="28"/>
          <w:lang w:val="kk-KZ"/>
        </w:rPr>
        <w:t>нда</w:t>
      </w:r>
      <w:r w:rsidRPr="00784C65">
        <w:rPr>
          <w:rFonts w:ascii="Times New Roman" w:eastAsia="Calibri" w:hAnsi="Times New Roman" w:cs="Times New Roman"/>
          <w:sz w:val="28"/>
          <w:szCs w:val="28"/>
          <w:lang w:val="kk-KZ"/>
        </w:rPr>
        <w:t>), қонақ</w:t>
      </w:r>
      <w:r w:rsidR="00F34538">
        <w:rPr>
          <w:rFonts w:ascii="Times New Roman" w:eastAsia="Calibri" w:hAnsi="Times New Roman" w:cs="Times New Roman"/>
          <w:sz w:val="28"/>
          <w:szCs w:val="28"/>
          <w:lang w:val="kk-KZ"/>
        </w:rPr>
        <w:t xml:space="preserve"> </w:t>
      </w:r>
      <w:r w:rsidRPr="00784C65">
        <w:rPr>
          <w:rFonts w:ascii="Times New Roman" w:eastAsia="Calibri" w:hAnsi="Times New Roman" w:cs="Times New Roman"/>
          <w:sz w:val="28"/>
          <w:szCs w:val="28"/>
          <w:lang w:val="kk-KZ"/>
        </w:rPr>
        <w:t>үйі жоқ</w:t>
      </w:r>
      <w:r w:rsidR="00D370D2" w:rsidRPr="00784C65">
        <w:rPr>
          <w:rFonts w:ascii="Times New Roman" w:eastAsia="Calibri" w:hAnsi="Times New Roman" w:cs="Times New Roman"/>
          <w:sz w:val="28"/>
          <w:szCs w:val="28"/>
          <w:lang w:val="kk-KZ"/>
        </w:rPr>
        <w:t>,</w:t>
      </w:r>
      <w:r w:rsidRPr="00784C65">
        <w:rPr>
          <w:rFonts w:ascii="Times New Roman" w:eastAsia="Calibri" w:hAnsi="Times New Roman" w:cs="Times New Roman"/>
          <w:sz w:val="28"/>
          <w:szCs w:val="28"/>
          <w:lang w:val="kk-KZ"/>
        </w:rPr>
        <w:t xml:space="preserve"> тамақтандыру орыны бар 4 автовокзал (Есік</w:t>
      </w:r>
      <w:r w:rsidR="00E935A4">
        <w:rPr>
          <w:rFonts w:ascii="Times New Roman" w:eastAsia="Calibri" w:hAnsi="Times New Roman" w:cs="Times New Roman"/>
          <w:sz w:val="28"/>
          <w:szCs w:val="28"/>
          <w:lang w:val="kk-KZ"/>
        </w:rPr>
        <w:t>,</w:t>
      </w:r>
      <w:r w:rsidRPr="00784C65">
        <w:rPr>
          <w:rFonts w:ascii="Times New Roman" w:eastAsia="Calibri" w:hAnsi="Times New Roman" w:cs="Times New Roman"/>
          <w:sz w:val="28"/>
          <w:szCs w:val="28"/>
          <w:lang w:val="kk-KZ"/>
        </w:rPr>
        <w:t xml:space="preserve"> Талғар, Қаскелең</w:t>
      </w:r>
      <w:r w:rsidR="00E935A4">
        <w:rPr>
          <w:rFonts w:ascii="Times New Roman" w:eastAsia="Calibri" w:hAnsi="Times New Roman" w:cs="Times New Roman"/>
          <w:sz w:val="28"/>
          <w:szCs w:val="28"/>
          <w:lang w:val="kk-KZ"/>
        </w:rPr>
        <w:t>,</w:t>
      </w:r>
      <w:r w:rsidRPr="00784C65">
        <w:rPr>
          <w:rFonts w:ascii="Times New Roman" w:eastAsia="Calibri" w:hAnsi="Times New Roman" w:cs="Times New Roman"/>
          <w:sz w:val="28"/>
          <w:szCs w:val="28"/>
          <w:lang w:val="kk-KZ"/>
        </w:rPr>
        <w:t xml:space="preserve"> Қапшағай қа</w:t>
      </w:r>
      <w:r w:rsidR="00871A72" w:rsidRPr="00784C65">
        <w:rPr>
          <w:rFonts w:ascii="Times New Roman" w:eastAsia="Calibri" w:hAnsi="Times New Roman" w:cs="Times New Roman"/>
          <w:sz w:val="28"/>
          <w:szCs w:val="28"/>
          <w:lang w:val="kk-KZ"/>
        </w:rPr>
        <w:t>лалары</w:t>
      </w:r>
      <w:r w:rsidR="00E935A4">
        <w:rPr>
          <w:rFonts w:ascii="Times New Roman" w:eastAsia="Calibri" w:hAnsi="Times New Roman" w:cs="Times New Roman"/>
          <w:sz w:val="28"/>
          <w:szCs w:val="28"/>
          <w:lang w:val="kk-KZ"/>
        </w:rPr>
        <w:t>нда</w:t>
      </w:r>
      <w:r w:rsidR="00871A72" w:rsidRPr="00784C65">
        <w:rPr>
          <w:rFonts w:ascii="Times New Roman" w:eastAsia="Calibri" w:hAnsi="Times New Roman" w:cs="Times New Roman"/>
          <w:sz w:val="28"/>
          <w:szCs w:val="28"/>
          <w:lang w:val="kk-KZ"/>
        </w:rPr>
        <w:t xml:space="preserve">), аудан орталықтары мен </w:t>
      </w:r>
      <w:r w:rsidR="002A6125">
        <w:rPr>
          <w:rFonts w:ascii="Times New Roman" w:eastAsia="Calibri" w:hAnsi="Times New Roman" w:cs="Times New Roman"/>
          <w:sz w:val="28"/>
          <w:szCs w:val="28"/>
          <w:lang w:val="kk-KZ"/>
        </w:rPr>
        <w:t>р</w:t>
      </w:r>
      <w:r w:rsidRPr="00784C65">
        <w:rPr>
          <w:rFonts w:ascii="Times New Roman" w:eastAsia="Calibri" w:hAnsi="Times New Roman" w:cs="Times New Roman"/>
          <w:sz w:val="28"/>
          <w:szCs w:val="28"/>
          <w:lang w:val="kk-KZ"/>
        </w:rPr>
        <w:t>еспубликалық маңызы бар ірі ауылдық елдімекендерде 15 автобекет, 32 билет сату қосындары, 3 теміржол вокзалы жұмыс істейді. Бірақ олардың басым бөлігі отандық және шет елдік туристерге қызмет көрсетуге маман</w:t>
      </w:r>
      <w:r w:rsidR="00D370D2" w:rsidRPr="00784C65">
        <w:rPr>
          <w:rFonts w:ascii="Times New Roman" w:eastAsia="Calibri" w:hAnsi="Times New Roman" w:cs="Times New Roman"/>
          <w:sz w:val="28"/>
          <w:szCs w:val="28"/>
          <w:lang w:val="kk-KZ"/>
        </w:rPr>
        <w:t>дан</w:t>
      </w:r>
      <w:r w:rsidRPr="00784C65">
        <w:rPr>
          <w:rFonts w:ascii="Times New Roman" w:eastAsia="Calibri" w:hAnsi="Times New Roman" w:cs="Times New Roman"/>
          <w:sz w:val="28"/>
          <w:szCs w:val="28"/>
          <w:lang w:val="kk-KZ"/>
        </w:rPr>
        <w:t xml:space="preserve">баған. </w:t>
      </w:r>
    </w:p>
    <w:p w14:paraId="62CD22FA" w14:textId="703C0565" w:rsidR="00C22D6A" w:rsidRDefault="00C22D6A" w:rsidP="002B3302">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Алтынемел, Жоңғар Алатауы, Шарын, Көлсай көлдері мемлекеттік ұлттық табиғат парктеріне, Шоқан Уәлиханов, Ақын Сара, Жамбыл Жабаев,</w:t>
      </w:r>
      <w:r w:rsidR="00650852">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М. Мақатаевтың мемориалдық мұражайларына, Алакөл, Балқаш, Қапшағай демалыс аймақтарына туристтерді тасмадауды Тал</w:t>
      </w:r>
      <w:r w:rsidR="00650852">
        <w:rPr>
          <w:rFonts w:ascii="Times New Roman" w:eastAsia="Calibri" w:hAnsi="Times New Roman" w:cs="Times New Roman"/>
          <w:sz w:val="28"/>
          <w:szCs w:val="28"/>
          <w:lang w:val="kk-KZ"/>
        </w:rPr>
        <w:t>д</w:t>
      </w:r>
      <w:r>
        <w:rPr>
          <w:rFonts w:ascii="Times New Roman" w:eastAsia="Calibri" w:hAnsi="Times New Roman" w:cs="Times New Roman"/>
          <w:sz w:val="28"/>
          <w:szCs w:val="28"/>
          <w:lang w:val="kk-KZ"/>
        </w:rPr>
        <w:t>ықорған қаласындағы автобекет</w:t>
      </w:r>
      <w:r w:rsidR="009B7286">
        <w:rPr>
          <w:rFonts w:ascii="Times New Roman" w:eastAsia="Calibri" w:hAnsi="Times New Roman" w:cs="Times New Roman"/>
          <w:sz w:val="28"/>
          <w:szCs w:val="28"/>
          <w:lang w:val="kk-KZ"/>
        </w:rPr>
        <w:t>тен</w:t>
      </w:r>
      <w:r>
        <w:rPr>
          <w:rFonts w:ascii="Times New Roman" w:eastAsia="Calibri" w:hAnsi="Times New Roman" w:cs="Times New Roman"/>
          <w:sz w:val="28"/>
          <w:szCs w:val="28"/>
          <w:lang w:val="kk-KZ"/>
        </w:rPr>
        <w:t xml:space="preserve"> 46 – 53 орындықты кең көлемді, ауа баптағыштар, теледидар</w:t>
      </w:r>
      <w:r w:rsidR="009B7286">
        <w:rPr>
          <w:rFonts w:ascii="Times New Roman" w:eastAsia="Calibri" w:hAnsi="Times New Roman" w:cs="Times New Roman"/>
          <w:sz w:val="28"/>
          <w:szCs w:val="28"/>
          <w:lang w:val="kk-KZ"/>
        </w:rPr>
        <w:t xml:space="preserve">, микрофон, </w:t>
      </w:r>
      <w:r w:rsidR="009B7286" w:rsidRPr="009B7286">
        <w:rPr>
          <w:rFonts w:ascii="Times New Roman" w:eastAsia="Calibri" w:hAnsi="Times New Roman" w:cs="Times New Roman"/>
          <w:sz w:val="28"/>
          <w:szCs w:val="28"/>
          <w:lang w:val="kk-KZ"/>
        </w:rPr>
        <w:t>Wi-Fi</w:t>
      </w:r>
      <w:r w:rsidR="009B7286">
        <w:rPr>
          <w:rFonts w:ascii="Times New Roman" w:eastAsia="Calibri" w:hAnsi="Times New Roman" w:cs="Times New Roman"/>
          <w:sz w:val="28"/>
          <w:szCs w:val="28"/>
          <w:lang w:val="kk-KZ"/>
        </w:rPr>
        <w:t xml:space="preserve"> </w:t>
      </w:r>
      <w:r w:rsidR="009B7286" w:rsidRPr="009B7286">
        <w:rPr>
          <w:rFonts w:ascii="Times New Roman" w:eastAsia="Calibri" w:hAnsi="Times New Roman" w:cs="Times New Roman"/>
          <w:sz w:val="28"/>
          <w:szCs w:val="28"/>
          <w:lang w:val="kk-KZ"/>
        </w:rPr>
        <w:t>ж</w:t>
      </w:r>
      <w:r w:rsidR="009B7286">
        <w:rPr>
          <w:rFonts w:ascii="Times New Roman" w:eastAsia="Calibri" w:hAnsi="Times New Roman" w:cs="Times New Roman"/>
          <w:sz w:val="28"/>
          <w:szCs w:val="28"/>
          <w:lang w:val="kk-KZ"/>
        </w:rPr>
        <w:t xml:space="preserve">абдықталған </w:t>
      </w:r>
      <w:r w:rsidR="009B7286" w:rsidRPr="009B7286">
        <w:rPr>
          <w:rFonts w:ascii="Times New Roman" w:eastAsia="Calibri" w:hAnsi="Times New Roman" w:cs="Times New Roman"/>
          <w:sz w:val="28"/>
          <w:szCs w:val="28"/>
          <w:lang w:val="kk-KZ"/>
        </w:rPr>
        <w:t>Hyundai</w:t>
      </w:r>
      <w:r w:rsidR="009B7286">
        <w:rPr>
          <w:rFonts w:ascii="Times New Roman" w:eastAsia="Calibri" w:hAnsi="Times New Roman" w:cs="Times New Roman"/>
          <w:sz w:val="28"/>
          <w:szCs w:val="28"/>
          <w:lang w:val="kk-KZ"/>
        </w:rPr>
        <w:t xml:space="preserve">, </w:t>
      </w:r>
      <w:r w:rsidR="009B7286" w:rsidRPr="009B7286">
        <w:rPr>
          <w:rFonts w:ascii="Times New Roman" w:eastAsia="Calibri" w:hAnsi="Times New Roman" w:cs="Times New Roman"/>
          <w:sz w:val="28"/>
          <w:szCs w:val="28"/>
          <w:lang w:val="kk-KZ"/>
        </w:rPr>
        <w:t xml:space="preserve">Universe, Yutong </w:t>
      </w:r>
      <w:r w:rsidR="009B7286">
        <w:rPr>
          <w:rFonts w:ascii="Times New Roman" w:eastAsia="Calibri" w:hAnsi="Times New Roman" w:cs="Times New Roman"/>
          <w:sz w:val="28"/>
          <w:szCs w:val="28"/>
          <w:lang w:val="kk-KZ"/>
        </w:rPr>
        <w:t xml:space="preserve"> автобустарымен туристік фирмалар бір және көп күндік экскурсиялар ұйымдастырады. Жекеменшік кәсіпкерлер 16 </w:t>
      </w:r>
      <w:r w:rsidR="002F79A4">
        <w:rPr>
          <w:rFonts w:ascii="Times New Roman" w:eastAsia="Calibri" w:hAnsi="Times New Roman" w:cs="Times New Roman"/>
          <w:sz w:val="28"/>
          <w:szCs w:val="28"/>
          <w:lang w:val="kk-KZ"/>
        </w:rPr>
        <w:t>-</w:t>
      </w:r>
      <w:r w:rsidR="009B7286">
        <w:rPr>
          <w:rFonts w:ascii="Times New Roman" w:eastAsia="Calibri" w:hAnsi="Times New Roman" w:cs="Times New Roman"/>
          <w:sz w:val="28"/>
          <w:szCs w:val="28"/>
          <w:lang w:val="kk-KZ"/>
        </w:rPr>
        <w:t xml:space="preserve"> 18 адамдық шағын автобустармен жоғарыда аталған нысандарға апарады. </w:t>
      </w:r>
    </w:p>
    <w:p w14:paraId="30DE2B89" w14:textId="0C5F8E4A" w:rsidR="009B7286" w:rsidRPr="00D05A2C" w:rsidRDefault="009B7286" w:rsidP="002B3302">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Алматы облыстық туризм басқармасының ақпараттық-талдау орталығының 2019 жылының мәліметтеріне сәйкес қазіргі кезеңде Талдықорған</w:t>
      </w:r>
      <w:r w:rsidR="009E4255">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қала</w:t>
      </w:r>
      <w:r w:rsidR="009E4255">
        <w:rPr>
          <w:rFonts w:ascii="Times New Roman" w:eastAsia="Calibri" w:hAnsi="Times New Roman" w:cs="Times New Roman"/>
          <w:sz w:val="28"/>
          <w:szCs w:val="28"/>
          <w:lang w:val="kk-KZ"/>
        </w:rPr>
        <w:t>с</w:t>
      </w:r>
      <w:r>
        <w:rPr>
          <w:rFonts w:ascii="Times New Roman" w:eastAsia="Calibri" w:hAnsi="Times New Roman" w:cs="Times New Roman"/>
          <w:sz w:val="28"/>
          <w:szCs w:val="28"/>
          <w:lang w:val="kk-KZ"/>
        </w:rPr>
        <w:t>ы мен облыс тұрғындарына, шетелдік және отандық туристтерге қызмет к</w:t>
      </w:r>
      <w:r w:rsidR="00D05A2C">
        <w:rPr>
          <w:rFonts w:ascii="Times New Roman" w:eastAsia="Calibri" w:hAnsi="Times New Roman" w:cs="Times New Roman"/>
          <w:sz w:val="28"/>
          <w:szCs w:val="28"/>
          <w:lang w:val="kk-KZ"/>
        </w:rPr>
        <w:t xml:space="preserve">өрсететін 23 автотуристік саяхаттық бағыт бар. Оларға заманауи дауыс ұлғайтқыш құралдармен, </w:t>
      </w:r>
      <w:r w:rsidR="00D05A2C" w:rsidRPr="00D05A2C">
        <w:rPr>
          <w:rFonts w:ascii="Times New Roman" w:eastAsia="Calibri" w:hAnsi="Times New Roman" w:cs="Times New Roman"/>
          <w:sz w:val="28"/>
          <w:szCs w:val="28"/>
          <w:lang w:val="kk-KZ"/>
        </w:rPr>
        <w:t>Wi-Fi</w:t>
      </w:r>
      <w:r w:rsidR="00D05A2C">
        <w:rPr>
          <w:rFonts w:ascii="Times New Roman" w:eastAsia="Calibri" w:hAnsi="Times New Roman" w:cs="Times New Roman"/>
          <w:sz w:val="28"/>
          <w:szCs w:val="28"/>
          <w:lang w:val="kk-KZ"/>
        </w:rPr>
        <w:t>, интернет желілері бар автобустар мен шағын автобустар қызмет көрсетеді.</w:t>
      </w:r>
    </w:p>
    <w:p w14:paraId="3958E513" w14:textId="6F785D53" w:rsidR="00853338" w:rsidRDefault="00853338" w:rsidP="002B3302">
      <w:pPr>
        <w:spacing w:after="0" w:line="240" w:lineRule="auto"/>
        <w:ind w:firstLine="709"/>
        <w:jc w:val="both"/>
        <w:rPr>
          <w:rFonts w:ascii="Times New Roman" w:eastAsia="Calibri" w:hAnsi="Times New Roman" w:cs="Times New Roman"/>
          <w:sz w:val="28"/>
          <w:szCs w:val="28"/>
          <w:shd w:val="clear" w:color="auto" w:fill="FAFAFA"/>
          <w:lang w:val="kk-KZ"/>
        </w:rPr>
      </w:pPr>
      <w:r>
        <w:rPr>
          <w:rFonts w:ascii="Times New Roman" w:eastAsia="Calibri" w:hAnsi="Times New Roman" w:cs="Times New Roman"/>
          <w:sz w:val="28"/>
          <w:szCs w:val="28"/>
          <w:shd w:val="clear" w:color="auto" w:fill="FAFAFA"/>
          <w:lang w:val="kk-KZ"/>
        </w:rPr>
        <w:t xml:space="preserve">Автобустарды жалдау құны облыс орталығы мен Алматы қаласынан қашықтығына, жолдың сапасына байланысты әр түрлі </w:t>
      </w:r>
      <w:r w:rsidRPr="00853338">
        <w:rPr>
          <w:rFonts w:ascii="Times New Roman" w:eastAsia="Calibri" w:hAnsi="Times New Roman" w:cs="Times New Roman"/>
          <w:sz w:val="28"/>
          <w:szCs w:val="28"/>
          <w:shd w:val="clear" w:color="auto" w:fill="FAFAFA"/>
          <w:lang w:val="kk-KZ"/>
        </w:rPr>
        <w:t>[</w:t>
      </w:r>
      <w:r>
        <w:rPr>
          <w:rFonts w:ascii="Times New Roman" w:eastAsia="Calibri" w:hAnsi="Times New Roman" w:cs="Times New Roman"/>
          <w:sz w:val="28"/>
          <w:szCs w:val="28"/>
          <w:shd w:val="clear" w:color="auto" w:fill="FAFAFA"/>
          <w:lang w:val="kk-KZ"/>
        </w:rPr>
        <w:t>121</w:t>
      </w:r>
      <w:r w:rsidRPr="00853338">
        <w:rPr>
          <w:rFonts w:ascii="Times New Roman" w:eastAsia="Calibri" w:hAnsi="Times New Roman" w:cs="Times New Roman"/>
          <w:sz w:val="28"/>
          <w:szCs w:val="28"/>
          <w:shd w:val="clear" w:color="auto" w:fill="FAFAFA"/>
          <w:lang w:val="kk-KZ"/>
        </w:rPr>
        <w:t>].</w:t>
      </w:r>
    </w:p>
    <w:p w14:paraId="77A13575" w14:textId="213AA1F9" w:rsidR="008D1A98" w:rsidRPr="00DB466E" w:rsidRDefault="008D1A98" w:rsidP="002B3302">
      <w:pPr>
        <w:spacing w:after="0" w:line="240" w:lineRule="auto"/>
        <w:ind w:firstLine="709"/>
        <w:jc w:val="both"/>
        <w:rPr>
          <w:rFonts w:ascii="Times New Roman" w:eastAsia="Calibri" w:hAnsi="Times New Roman" w:cs="Times New Roman"/>
          <w:sz w:val="28"/>
          <w:szCs w:val="28"/>
          <w:shd w:val="clear" w:color="auto" w:fill="FAFAFA"/>
          <w:lang w:val="kk-KZ"/>
        </w:rPr>
      </w:pPr>
      <w:r>
        <w:rPr>
          <w:rFonts w:ascii="Times New Roman" w:eastAsia="Calibri" w:hAnsi="Times New Roman" w:cs="Times New Roman"/>
          <w:sz w:val="28"/>
          <w:szCs w:val="28"/>
          <w:shd w:val="clear" w:color="auto" w:fill="FAFAFA"/>
          <w:lang w:val="kk-KZ"/>
        </w:rPr>
        <w:t>Облыс орталығы Жаркент, Үшарал, Нарын</w:t>
      </w:r>
      <w:r w:rsidR="00DB466E">
        <w:rPr>
          <w:rFonts w:ascii="Times New Roman" w:eastAsia="Calibri" w:hAnsi="Times New Roman" w:cs="Times New Roman"/>
          <w:sz w:val="28"/>
          <w:szCs w:val="28"/>
          <w:shd w:val="clear" w:color="auto" w:fill="FAFAFA"/>
          <w:lang w:val="kk-KZ"/>
        </w:rPr>
        <w:t>қол, Бақанас, Лепсі теміржол бекетімен байланытыратын облыстық маңызы бар қатты жабынды жолдардың нашарлығы</w:t>
      </w:r>
      <w:r w:rsidR="00DB466E" w:rsidRPr="00DB466E">
        <w:rPr>
          <w:rFonts w:ascii="Times New Roman" w:eastAsia="Calibri" w:hAnsi="Times New Roman" w:cs="Times New Roman"/>
          <w:sz w:val="28"/>
          <w:szCs w:val="28"/>
          <w:shd w:val="clear" w:color="auto" w:fill="FAFAFA"/>
          <w:lang w:val="kk-KZ"/>
        </w:rPr>
        <w:t>;</w:t>
      </w:r>
      <w:r w:rsidR="00DB466E">
        <w:rPr>
          <w:rFonts w:ascii="Times New Roman" w:eastAsia="Calibri" w:hAnsi="Times New Roman" w:cs="Times New Roman"/>
          <w:sz w:val="28"/>
          <w:szCs w:val="28"/>
          <w:shd w:val="clear" w:color="auto" w:fill="FAFAFA"/>
          <w:lang w:val="kk-KZ"/>
        </w:rPr>
        <w:t xml:space="preserve"> күрделі жөндеуді қажет етуі</w:t>
      </w:r>
      <w:r w:rsidR="00DB466E" w:rsidRPr="00DB466E">
        <w:rPr>
          <w:rFonts w:ascii="Times New Roman" w:eastAsia="Calibri" w:hAnsi="Times New Roman" w:cs="Times New Roman"/>
          <w:sz w:val="28"/>
          <w:szCs w:val="28"/>
          <w:shd w:val="clear" w:color="auto" w:fill="FAFAFA"/>
          <w:lang w:val="kk-KZ"/>
        </w:rPr>
        <w:t>;</w:t>
      </w:r>
      <w:r w:rsidR="00DB466E">
        <w:rPr>
          <w:rFonts w:ascii="Times New Roman" w:eastAsia="Calibri" w:hAnsi="Times New Roman" w:cs="Times New Roman"/>
          <w:sz w:val="28"/>
          <w:szCs w:val="28"/>
          <w:shd w:val="clear" w:color="auto" w:fill="FAFAFA"/>
          <w:lang w:val="kk-KZ"/>
        </w:rPr>
        <w:t xml:space="preserve"> заманауи шетелдік автобустардың жүруіне қолайсыздығы; жол бойында туристер мен жолаушыларға қызмет көрсететін нысандардың аздығы, көрікті орындарға, танымдық нысандарға, ерекше қорғауға алынған аумақтар мен демалыс аймақтарына бір және  көп күндік автотуристік саяхаттар ұйымдастыруға кедергі жасайды. Сонымен қатар, жанар-жағар май бағасының қымбаттығы, халықтың табысының төмендігі автотуристік экскурсиялар мен саяхаттарды ұйымдастыруды шектейді.</w:t>
      </w:r>
    </w:p>
    <w:p w14:paraId="00BF9793" w14:textId="04648237" w:rsidR="004A5DDB" w:rsidRPr="00784C65" w:rsidRDefault="00C13D2B" w:rsidP="002B3302">
      <w:pPr>
        <w:spacing w:after="0" w:line="240" w:lineRule="auto"/>
        <w:ind w:firstLine="709"/>
        <w:jc w:val="both"/>
        <w:rPr>
          <w:rFonts w:ascii="Times New Roman" w:eastAsia="Calibri" w:hAnsi="Times New Roman" w:cs="Times New Roman"/>
          <w:sz w:val="28"/>
          <w:szCs w:val="28"/>
          <w:lang w:val="kk-KZ"/>
        </w:rPr>
      </w:pPr>
      <w:r w:rsidRPr="00784C65">
        <w:rPr>
          <w:rFonts w:ascii="Times New Roman" w:eastAsia="Calibri" w:hAnsi="Times New Roman" w:cs="Times New Roman"/>
          <w:sz w:val="28"/>
          <w:szCs w:val="28"/>
          <w:lang w:val="kk-KZ"/>
        </w:rPr>
        <w:t xml:space="preserve">Алматы облысының </w:t>
      </w:r>
      <w:r w:rsidRPr="000D45F4">
        <w:rPr>
          <w:rFonts w:ascii="Times New Roman" w:eastAsia="Calibri" w:hAnsi="Times New Roman" w:cs="Times New Roman"/>
          <w:b/>
          <w:bCs/>
          <w:sz w:val="28"/>
          <w:szCs w:val="28"/>
          <w:lang w:val="kk-KZ"/>
        </w:rPr>
        <w:t>теміржол көлігі.</w:t>
      </w:r>
      <w:r w:rsidRPr="00784C65">
        <w:rPr>
          <w:rFonts w:ascii="Times New Roman" w:eastAsia="Calibri" w:hAnsi="Times New Roman" w:cs="Times New Roman"/>
          <w:sz w:val="28"/>
          <w:szCs w:val="28"/>
          <w:lang w:val="kk-KZ"/>
        </w:rPr>
        <w:t xml:space="preserve"> Алматы</w:t>
      </w:r>
      <w:r w:rsidRPr="00784C65">
        <w:rPr>
          <w:rFonts w:ascii="Times New Roman" w:eastAsia="Calibri" w:hAnsi="Times New Roman" w:cs="Times New Roman"/>
          <w:sz w:val="28"/>
          <w:szCs w:val="28"/>
          <w:shd w:val="clear" w:color="auto" w:fill="FFFFFF"/>
          <w:lang w:val="kk-KZ"/>
        </w:rPr>
        <w:t xml:space="preserve"> облысы үшін теміржол көлігінің жетекші маңызы оның географиялық орнының </w:t>
      </w:r>
      <w:r w:rsidR="00D370D2" w:rsidRPr="00784C65">
        <w:rPr>
          <w:rFonts w:ascii="Times New Roman" w:eastAsia="Calibri" w:hAnsi="Times New Roman" w:cs="Times New Roman"/>
          <w:sz w:val="28"/>
          <w:szCs w:val="28"/>
          <w:shd w:val="clear" w:color="auto" w:fill="FFFFFF"/>
          <w:lang w:val="kk-KZ"/>
        </w:rPr>
        <w:t>ерекшелігіне</w:t>
      </w:r>
      <w:r w:rsidRPr="00784C65">
        <w:rPr>
          <w:rFonts w:ascii="Times New Roman" w:eastAsia="Calibri" w:hAnsi="Times New Roman" w:cs="Times New Roman"/>
          <w:sz w:val="28"/>
          <w:szCs w:val="28"/>
          <w:shd w:val="clear" w:color="auto" w:fill="FFFFFF"/>
          <w:lang w:val="kk-KZ"/>
        </w:rPr>
        <w:t>, шекаралық мәртебесімен анықталады. Облыстың темір жолдарының қазіргі жүйесі Алматы облысын Қазақстанның барлық облыстарымен,  сондай-ақ Қ</w:t>
      </w:r>
      <w:r w:rsidR="004A5DDB" w:rsidRPr="00784C65">
        <w:rPr>
          <w:rFonts w:ascii="Times New Roman" w:eastAsia="Calibri" w:hAnsi="Times New Roman" w:cs="Times New Roman"/>
          <w:sz w:val="28"/>
          <w:szCs w:val="28"/>
          <w:shd w:val="clear" w:color="auto" w:fill="FFFFFF"/>
          <w:lang w:val="kk-KZ"/>
        </w:rPr>
        <w:t>ХР,</w:t>
      </w:r>
      <w:r w:rsidRPr="00784C65">
        <w:rPr>
          <w:rFonts w:ascii="Times New Roman" w:eastAsia="Calibri" w:hAnsi="Times New Roman" w:cs="Times New Roman"/>
          <w:sz w:val="28"/>
          <w:szCs w:val="28"/>
          <w:shd w:val="clear" w:color="auto" w:fill="FFFFFF"/>
          <w:lang w:val="kk-KZ"/>
        </w:rPr>
        <w:t xml:space="preserve">   Ресеймен және  Орта Азия мемлекеттерімен  байланыстырады.</w:t>
      </w:r>
      <w:r w:rsidR="00E935A4">
        <w:rPr>
          <w:rFonts w:ascii="Times New Roman" w:eastAsia="Calibri" w:hAnsi="Times New Roman" w:cs="Times New Roman"/>
          <w:sz w:val="28"/>
          <w:szCs w:val="28"/>
          <w:shd w:val="clear" w:color="auto" w:fill="FFFFFF"/>
          <w:lang w:val="kk-KZ"/>
        </w:rPr>
        <w:t xml:space="preserve"> </w:t>
      </w:r>
      <w:r w:rsidR="004A5DDB" w:rsidRPr="00784C65">
        <w:rPr>
          <w:rFonts w:ascii="Times New Roman" w:eastAsia="Calibri" w:hAnsi="Times New Roman" w:cs="Times New Roman"/>
          <w:sz w:val="28"/>
          <w:szCs w:val="28"/>
          <w:lang w:val="kk-KZ"/>
        </w:rPr>
        <w:t xml:space="preserve">Оны </w:t>
      </w:r>
      <w:r w:rsidR="004A5DDB" w:rsidRPr="00784C65">
        <w:rPr>
          <w:rFonts w:ascii="Times New Roman" w:eastAsia="Calibri" w:hAnsi="Times New Roman" w:cs="Times New Roman"/>
          <w:sz w:val="28"/>
          <w:szCs w:val="28"/>
          <w:lang w:val="kk-KZ"/>
        </w:rPr>
        <w:lastRenderedPageBreak/>
        <w:t xml:space="preserve">өркендетуді </w:t>
      </w:r>
      <w:r w:rsidRPr="00784C65">
        <w:rPr>
          <w:rFonts w:ascii="Times New Roman" w:eastAsia="Calibri" w:hAnsi="Times New Roman" w:cs="Times New Roman"/>
          <w:sz w:val="28"/>
          <w:szCs w:val="28"/>
          <w:lang w:val="kk-KZ"/>
        </w:rPr>
        <w:t xml:space="preserve"> пайдаланушылар тарапынан сұраныс</w:t>
      </w:r>
      <w:r w:rsidR="004A5DDB" w:rsidRPr="00784C65">
        <w:rPr>
          <w:rFonts w:ascii="Times New Roman" w:eastAsia="Calibri" w:hAnsi="Times New Roman" w:cs="Times New Roman"/>
          <w:sz w:val="28"/>
          <w:szCs w:val="28"/>
          <w:lang w:val="kk-KZ"/>
        </w:rPr>
        <w:t>тың болуы</w:t>
      </w:r>
      <w:r w:rsidRPr="00784C65">
        <w:rPr>
          <w:rFonts w:ascii="Times New Roman" w:eastAsia="Calibri" w:hAnsi="Times New Roman" w:cs="Times New Roman"/>
          <w:sz w:val="28"/>
          <w:szCs w:val="28"/>
          <w:lang w:val="kk-KZ"/>
        </w:rPr>
        <w:t xml:space="preserve">, өндірістік және жеке тасымалдарды қамтамасыз етеді. </w:t>
      </w:r>
    </w:p>
    <w:p w14:paraId="5126A34A" w14:textId="48E2526C" w:rsidR="003C3C4E" w:rsidRPr="00784C65" w:rsidRDefault="00C13D2B" w:rsidP="002B3302">
      <w:pPr>
        <w:spacing w:after="0" w:line="240" w:lineRule="auto"/>
        <w:ind w:firstLine="709"/>
        <w:jc w:val="both"/>
        <w:rPr>
          <w:rFonts w:ascii="Times New Roman" w:eastAsia="Calibri" w:hAnsi="Times New Roman" w:cs="Times New Roman"/>
          <w:sz w:val="28"/>
          <w:szCs w:val="28"/>
          <w:lang w:val="kk-KZ"/>
        </w:rPr>
      </w:pPr>
      <w:r w:rsidRPr="00784C65">
        <w:rPr>
          <w:rFonts w:ascii="Times New Roman" w:eastAsia="Calibri" w:hAnsi="Times New Roman" w:cs="Times New Roman"/>
          <w:sz w:val="28"/>
          <w:szCs w:val="28"/>
          <w:lang w:val="kk-KZ"/>
        </w:rPr>
        <w:t xml:space="preserve">Теміржол желісі шектес елдерге шығып, </w:t>
      </w:r>
      <w:r w:rsidR="004A5DDB" w:rsidRPr="00784C65">
        <w:rPr>
          <w:rFonts w:ascii="Times New Roman" w:eastAsia="Calibri" w:hAnsi="Times New Roman" w:cs="Times New Roman"/>
          <w:sz w:val="28"/>
          <w:szCs w:val="28"/>
          <w:lang w:val="kk-KZ"/>
        </w:rPr>
        <w:t>б</w:t>
      </w:r>
      <w:r w:rsidRPr="00784C65">
        <w:rPr>
          <w:rFonts w:ascii="Times New Roman" w:eastAsia="Calibri" w:hAnsi="Times New Roman" w:cs="Times New Roman"/>
          <w:sz w:val="28"/>
          <w:szCs w:val="28"/>
          <w:lang w:val="kk-KZ"/>
        </w:rPr>
        <w:t>арлық облыстар арасында тасымалдауды жүзеге асыруға мүмкіндік береді.</w:t>
      </w:r>
      <w:r w:rsidR="00F34538">
        <w:rPr>
          <w:rFonts w:ascii="Times New Roman" w:eastAsia="Calibri" w:hAnsi="Times New Roman" w:cs="Times New Roman"/>
          <w:sz w:val="28"/>
          <w:szCs w:val="28"/>
          <w:lang w:val="kk-KZ"/>
        </w:rPr>
        <w:t xml:space="preserve"> </w:t>
      </w:r>
      <w:r w:rsidRPr="00784C65">
        <w:rPr>
          <w:rFonts w:ascii="Times New Roman" w:eastAsia="Calibri" w:hAnsi="Times New Roman" w:cs="Times New Roman"/>
          <w:sz w:val="28"/>
          <w:szCs w:val="28"/>
          <w:lang w:val="kk-KZ"/>
        </w:rPr>
        <w:t xml:space="preserve">Алматы </w:t>
      </w:r>
      <w:r w:rsidR="004A5DDB" w:rsidRPr="00784C65">
        <w:rPr>
          <w:rFonts w:ascii="Times New Roman" w:eastAsia="Calibri" w:hAnsi="Times New Roman" w:cs="Times New Roman"/>
          <w:sz w:val="28"/>
          <w:szCs w:val="28"/>
          <w:lang w:val="kk-KZ"/>
        </w:rPr>
        <w:t>темір</w:t>
      </w:r>
      <w:r w:rsidRPr="00784C65">
        <w:rPr>
          <w:rFonts w:ascii="Times New Roman" w:eastAsia="Calibri" w:hAnsi="Times New Roman" w:cs="Times New Roman"/>
          <w:sz w:val="28"/>
          <w:szCs w:val="28"/>
          <w:lang w:val="kk-KZ"/>
        </w:rPr>
        <w:t xml:space="preserve">жол бөлімшесінің қызметі </w:t>
      </w:r>
      <w:r w:rsidR="00D370D2" w:rsidRPr="00784C65">
        <w:rPr>
          <w:rFonts w:ascii="Times New Roman" w:eastAsia="Calibri" w:hAnsi="Times New Roman" w:cs="Times New Roman"/>
          <w:sz w:val="28"/>
          <w:szCs w:val="28"/>
          <w:lang w:val="kk-KZ"/>
        </w:rPr>
        <w:t>ел а</w:t>
      </w:r>
      <w:r w:rsidR="004A5DDB" w:rsidRPr="00784C65">
        <w:rPr>
          <w:rFonts w:ascii="Times New Roman" w:eastAsia="Calibri" w:hAnsi="Times New Roman" w:cs="Times New Roman"/>
          <w:sz w:val="28"/>
          <w:szCs w:val="28"/>
          <w:lang w:val="kk-KZ"/>
        </w:rPr>
        <w:t>умағында және көр</w:t>
      </w:r>
      <w:r w:rsidR="00D370D2" w:rsidRPr="00784C65">
        <w:rPr>
          <w:rFonts w:ascii="Times New Roman" w:eastAsia="Calibri" w:hAnsi="Times New Roman" w:cs="Times New Roman"/>
          <w:sz w:val="28"/>
          <w:szCs w:val="28"/>
          <w:lang w:val="kk-KZ"/>
        </w:rPr>
        <w:t xml:space="preserve">шілес елдерге </w:t>
      </w:r>
      <w:r w:rsidRPr="00784C65">
        <w:rPr>
          <w:rFonts w:ascii="Times New Roman" w:eastAsia="Calibri" w:hAnsi="Times New Roman" w:cs="Times New Roman"/>
          <w:sz w:val="28"/>
          <w:szCs w:val="28"/>
          <w:lang w:val="kk-KZ"/>
        </w:rPr>
        <w:t>жүк және жолаушылар тасымалы</w:t>
      </w:r>
      <w:r w:rsidR="003C3C4E" w:rsidRPr="00784C65">
        <w:rPr>
          <w:rFonts w:ascii="Times New Roman" w:eastAsia="Calibri" w:hAnsi="Times New Roman" w:cs="Times New Roman"/>
          <w:sz w:val="28"/>
          <w:szCs w:val="28"/>
          <w:lang w:val="kk-KZ"/>
        </w:rPr>
        <w:t>н</w:t>
      </w:r>
      <w:r w:rsidRPr="00784C65">
        <w:rPr>
          <w:rFonts w:ascii="Times New Roman" w:eastAsia="Calibri" w:hAnsi="Times New Roman" w:cs="Times New Roman"/>
          <w:sz w:val="28"/>
          <w:szCs w:val="28"/>
          <w:lang w:val="kk-KZ"/>
        </w:rPr>
        <w:t>н тиімді ұйымдастыруды қамтамасыз етуге бағытталған.</w:t>
      </w:r>
    </w:p>
    <w:p w14:paraId="52533343" w14:textId="2D80D326" w:rsidR="00C13D2B" w:rsidRPr="002B258B" w:rsidRDefault="00C13D2B" w:rsidP="002B3302">
      <w:pPr>
        <w:spacing w:after="0" w:line="240" w:lineRule="auto"/>
        <w:ind w:firstLine="709"/>
        <w:jc w:val="both"/>
        <w:rPr>
          <w:rFonts w:ascii="Times New Roman" w:eastAsia="Calibri" w:hAnsi="Times New Roman" w:cs="Times New Roman"/>
          <w:sz w:val="28"/>
          <w:szCs w:val="28"/>
          <w:lang w:val="kk-KZ"/>
        </w:rPr>
      </w:pPr>
      <w:r w:rsidRPr="00784C65">
        <w:rPr>
          <w:rFonts w:ascii="Times New Roman" w:eastAsia="Calibri" w:hAnsi="Times New Roman" w:cs="Times New Roman"/>
          <w:sz w:val="28"/>
          <w:szCs w:val="28"/>
          <w:lang w:val="kk-KZ"/>
        </w:rPr>
        <w:t>Алматы жол бөлімшесінің темір жолдарының пайдалану ұзындығы 1648,8</w:t>
      </w:r>
      <w:r w:rsidR="00D370D2" w:rsidRPr="00784C65">
        <w:rPr>
          <w:rFonts w:ascii="Times New Roman" w:eastAsia="Calibri" w:hAnsi="Times New Roman" w:cs="Times New Roman"/>
          <w:sz w:val="28"/>
          <w:szCs w:val="28"/>
          <w:lang w:val="kk-KZ"/>
        </w:rPr>
        <w:t xml:space="preserve"> км, негізгі жолдардың </w:t>
      </w:r>
      <w:r w:rsidRPr="00784C65">
        <w:rPr>
          <w:rFonts w:ascii="Times New Roman" w:eastAsia="Calibri" w:hAnsi="Times New Roman" w:cs="Times New Roman"/>
          <w:sz w:val="28"/>
          <w:szCs w:val="28"/>
          <w:lang w:val="kk-KZ"/>
        </w:rPr>
        <w:t>ұзынд</w:t>
      </w:r>
      <w:r w:rsidR="003C3C4E" w:rsidRPr="00784C65">
        <w:rPr>
          <w:rFonts w:ascii="Times New Roman" w:eastAsia="Calibri" w:hAnsi="Times New Roman" w:cs="Times New Roman"/>
          <w:sz w:val="28"/>
          <w:szCs w:val="28"/>
          <w:lang w:val="kk-KZ"/>
        </w:rPr>
        <w:t>ығы 2143,4 км құрайды</w:t>
      </w:r>
      <w:r w:rsidRPr="00784C65">
        <w:rPr>
          <w:rFonts w:ascii="Times New Roman" w:eastAsia="Calibri" w:hAnsi="Times New Roman" w:cs="Times New Roman"/>
          <w:sz w:val="28"/>
          <w:szCs w:val="28"/>
          <w:lang w:val="kk-KZ"/>
        </w:rPr>
        <w:t>.</w:t>
      </w:r>
      <w:r w:rsidR="000826B8">
        <w:rPr>
          <w:rFonts w:ascii="Times New Roman" w:eastAsia="Calibri" w:hAnsi="Times New Roman" w:cs="Times New Roman"/>
          <w:sz w:val="28"/>
          <w:szCs w:val="28"/>
          <w:lang w:val="kk-KZ"/>
        </w:rPr>
        <w:t xml:space="preserve"> </w:t>
      </w:r>
      <w:r w:rsidRPr="00784C65">
        <w:rPr>
          <w:rFonts w:ascii="Times New Roman" w:eastAsia="Calibri" w:hAnsi="Times New Roman" w:cs="Times New Roman"/>
          <w:sz w:val="28"/>
          <w:szCs w:val="28"/>
          <w:lang w:val="kk-KZ"/>
        </w:rPr>
        <w:t>Пайдалану қызметін қамтамасыз ет</w:t>
      </w:r>
      <w:r w:rsidR="00F50A5F">
        <w:rPr>
          <w:rFonts w:ascii="Times New Roman" w:eastAsia="Calibri" w:hAnsi="Times New Roman" w:cs="Times New Roman"/>
          <w:sz w:val="28"/>
          <w:szCs w:val="28"/>
          <w:lang w:val="kk-KZ"/>
        </w:rPr>
        <w:t>е</w:t>
      </w:r>
      <w:r w:rsidR="003C3C4E" w:rsidRPr="00784C65">
        <w:rPr>
          <w:rFonts w:ascii="Times New Roman" w:eastAsia="Calibri" w:hAnsi="Times New Roman" w:cs="Times New Roman"/>
          <w:sz w:val="28"/>
          <w:szCs w:val="28"/>
          <w:lang w:val="kk-KZ"/>
        </w:rPr>
        <w:t xml:space="preserve">тін </w:t>
      </w:r>
      <w:r w:rsidRPr="00784C65">
        <w:rPr>
          <w:rFonts w:ascii="Times New Roman" w:eastAsia="Calibri" w:hAnsi="Times New Roman" w:cs="Times New Roman"/>
          <w:sz w:val="28"/>
          <w:szCs w:val="28"/>
          <w:lang w:val="kk-KZ"/>
        </w:rPr>
        <w:t xml:space="preserve">119 теміржол бекеті, 72 разъезд </w:t>
      </w:r>
      <w:r w:rsidR="00EB0914">
        <w:rPr>
          <w:rFonts w:ascii="Times New Roman" w:eastAsia="Calibri" w:hAnsi="Times New Roman" w:cs="Times New Roman"/>
          <w:sz w:val="28"/>
          <w:szCs w:val="28"/>
          <w:lang w:val="kk-KZ"/>
        </w:rPr>
        <w:t xml:space="preserve"> </w:t>
      </w:r>
      <w:r w:rsidRPr="002B258B">
        <w:rPr>
          <w:rFonts w:ascii="Times New Roman" w:eastAsia="Calibri" w:hAnsi="Times New Roman" w:cs="Times New Roman"/>
          <w:sz w:val="28"/>
          <w:szCs w:val="28"/>
          <w:lang w:val="kk-KZ"/>
        </w:rPr>
        <w:t>бар</w:t>
      </w:r>
      <w:r w:rsidR="00957056" w:rsidRPr="002B258B">
        <w:rPr>
          <w:rFonts w:ascii="Times New Roman" w:eastAsia="Calibri" w:hAnsi="Times New Roman" w:cs="Times New Roman"/>
          <w:sz w:val="28"/>
          <w:szCs w:val="28"/>
          <w:lang w:val="kk-KZ"/>
        </w:rPr>
        <w:t xml:space="preserve"> [</w:t>
      </w:r>
      <w:r w:rsidR="000A5E9B" w:rsidRPr="002B258B">
        <w:rPr>
          <w:rFonts w:ascii="Times New Roman" w:eastAsia="Calibri" w:hAnsi="Times New Roman" w:cs="Times New Roman"/>
          <w:sz w:val="28"/>
          <w:szCs w:val="28"/>
          <w:lang w:val="kk-KZ"/>
        </w:rPr>
        <w:t>124</w:t>
      </w:r>
      <w:r w:rsidR="003C3C4E" w:rsidRPr="002B258B">
        <w:rPr>
          <w:rFonts w:ascii="Times New Roman" w:eastAsia="Calibri" w:hAnsi="Times New Roman" w:cs="Times New Roman"/>
          <w:sz w:val="28"/>
          <w:szCs w:val="28"/>
          <w:lang w:val="kk-KZ"/>
        </w:rPr>
        <w:t>]</w:t>
      </w:r>
      <w:r w:rsidRPr="002B258B">
        <w:rPr>
          <w:rFonts w:ascii="Times New Roman" w:eastAsia="Calibri" w:hAnsi="Times New Roman" w:cs="Times New Roman"/>
          <w:sz w:val="28"/>
          <w:szCs w:val="28"/>
          <w:lang w:val="kk-KZ"/>
        </w:rPr>
        <w:t>.</w:t>
      </w:r>
    </w:p>
    <w:p w14:paraId="5CE26D6D" w14:textId="1EE41F18" w:rsidR="00C13D2B" w:rsidRPr="00784C65" w:rsidRDefault="00C13D2B" w:rsidP="002B3302">
      <w:pPr>
        <w:spacing w:after="0" w:line="240" w:lineRule="auto"/>
        <w:ind w:firstLine="709"/>
        <w:jc w:val="both"/>
        <w:rPr>
          <w:rFonts w:ascii="Times New Roman" w:eastAsia="Calibri" w:hAnsi="Times New Roman" w:cs="Times New Roman"/>
          <w:sz w:val="28"/>
          <w:szCs w:val="28"/>
          <w:lang w:val="kk-KZ"/>
        </w:rPr>
      </w:pPr>
      <w:r w:rsidRPr="00784C65">
        <w:rPr>
          <w:rFonts w:ascii="Times New Roman" w:eastAsia="Calibri" w:hAnsi="Times New Roman" w:cs="Times New Roman"/>
          <w:sz w:val="28"/>
          <w:szCs w:val="28"/>
          <w:lang w:val="kk-KZ"/>
        </w:rPr>
        <w:t xml:space="preserve">Облыс аумағы </w:t>
      </w:r>
      <w:r w:rsidR="003C3C4E" w:rsidRPr="00784C65">
        <w:rPr>
          <w:rFonts w:ascii="Times New Roman" w:eastAsia="Calibri" w:hAnsi="Times New Roman" w:cs="Times New Roman"/>
          <w:sz w:val="28"/>
          <w:szCs w:val="28"/>
          <w:lang w:val="kk-KZ"/>
        </w:rPr>
        <w:t>арқылы</w:t>
      </w:r>
      <w:r w:rsidR="00345BA1">
        <w:rPr>
          <w:rFonts w:ascii="Times New Roman" w:eastAsia="Calibri" w:hAnsi="Times New Roman" w:cs="Times New Roman"/>
          <w:sz w:val="28"/>
          <w:szCs w:val="28"/>
          <w:lang w:val="kk-KZ"/>
        </w:rPr>
        <w:t xml:space="preserve"> </w:t>
      </w:r>
      <w:r w:rsidRPr="00784C65">
        <w:rPr>
          <w:rFonts w:ascii="Times New Roman" w:eastAsia="Calibri" w:hAnsi="Times New Roman" w:cs="Times New Roman"/>
          <w:sz w:val="28"/>
          <w:szCs w:val="28"/>
          <w:lang w:val="kk-KZ"/>
        </w:rPr>
        <w:t>Новосибирск-Ташкент-Новосибирск, Бішкек-Новокузнецк-Бішкек, Алматы-Новосибирск-Алматы, Алматы-Үрімші-Алматы, Алматы-Симферополь-Алматы, Алматы-Мәскеу-Алматы, Алматы-Нұр-Сұлтан-Алматы, Алматы-Көктұма-Достық, Қызылорда-Алматы-Семей-Қызылорда, Ал</w:t>
      </w:r>
      <w:r w:rsidR="00E4585E">
        <w:rPr>
          <w:rFonts w:ascii="Times New Roman" w:eastAsia="Calibri" w:hAnsi="Times New Roman" w:cs="Times New Roman"/>
          <w:sz w:val="28"/>
          <w:szCs w:val="28"/>
          <w:lang w:val="kk-KZ"/>
        </w:rPr>
        <w:t>м</w:t>
      </w:r>
      <w:r w:rsidRPr="00784C65">
        <w:rPr>
          <w:rFonts w:ascii="Times New Roman" w:eastAsia="Calibri" w:hAnsi="Times New Roman" w:cs="Times New Roman"/>
          <w:sz w:val="28"/>
          <w:szCs w:val="28"/>
          <w:lang w:val="kk-KZ"/>
        </w:rPr>
        <w:t>аты-Өскемен-Алматы, Алматы-Семей-Па</w:t>
      </w:r>
      <w:r w:rsidR="00D370D2" w:rsidRPr="00784C65">
        <w:rPr>
          <w:rFonts w:ascii="Times New Roman" w:eastAsia="Calibri" w:hAnsi="Times New Roman" w:cs="Times New Roman"/>
          <w:sz w:val="28"/>
          <w:szCs w:val="28"/>
          <w:lang w:val="kk-KZ"/>
        </w:rPr>
        <w:t>в</w:t>
      </w:r>
      <w:r w:rsidRPr="00784C65">
        <w:rPr>
          <w:rFonts w:ascii="Times New Roman" w:eastAsia="Calibri" w:hAnsi="Times New Roman" w:cs="Times New Roman"/>
          <w:sz w:val="28"/>
          <w:szCs w:val="28"/>
          <w:lang w:val="kk-KZ"/>
        </w:rPr>
        <w:t>лодар және т.б. бағыттар бойынша транзиттік темір жол қатынастары өтеді.</w:t>
      </w:r>
    </w:p>
    <w:p w14:paraId="758CD180" w14:textId="245B8B3E" w:rsidR="00C13D2B" w:rsidRPr="00784C65" w:rsidRDefault="00C13D2B" w:rsidP="002B3302">
      <w:pPr>
        <w:spacing w:after="0" w:line="240" w:lineRule="auto"/>
        <w:ind w:firstLine="709"/>
        <w:jc w:val="both"/>
        <w:rPr>
          <w:rFonts w:ascii="Times New Roman" w:eastAsia="Calibri" w:hAnsi="Times New Roman" w:cs="Times New Roman"/>
          <w:sz w:val="28"/>
          <w:szCs w:val="28"/>
          <w:lang w:val="kk-KZ"/>
        </w:rPr>
      </w:pPr>
      <w:r w:rsidRPr="00784C65">
        <w:rPr>
          <w:rFonts w:ascii="Times New Roman" w:eastAsia="Calibri" w:hAnsi="Times New Roman" w:cs="Times New Roman"/>
          <w:sz w:val="28"/>
          <w:szCs w:val="28"/>
          <w:lang w:val="kk-KZ"/>
        </w:rPr>
        <w:t>Жетіген – Қорғас</w:t>
      </w:r>
      <w:r w:rsidR="00290DF6">
        <w:rPr>
          <w:rFonts w:ascii="Times New Roman" w:eastAsia="Calibri" w:hAnsi="Times New Roman" w:cs="Times New Roman"/>
          <w:sz w:val="28"/>
          <w:szCs w:val="28"/>
          <w:lang w:val="kk-KZ"/>
        </w:rPr>
        <w:t xml:space="preserve"> </w:t>
      </w:r>
      <w:r w:rsidRPr="00784C65">
        <w:rPr>
          <w:rFonts w:ascii="Times New Roman" w:eastAsia="Calibri" w:hAnsi="Times New Roman" w:cs="Times New Roman"/>
          <w:sz w:val="28"/>
          <w:szCs w:val="28"/>
          <w:lang w:val="kk-KZ"/>
        </w:rPr>
        <w:t xml:space="preserve">жаңа темір жолы пайдалануға берілді. ҚХР-мен екінші халықаралық шекаралық теміржол өткелі пайдалануға берілгеннен кейін ел экономикасының көлік әлеуетінің бәсекеге қабілеттілігі артты. </w:t>
      </w:r>
    </w:p>
    <w:p w14:paraId="364E12B6" w14:textId="0E7C20CF" w:rsidR="00C13D2B" w:rsidRPr="00784C65" w:rsidRDefault="00C13D2B" w:rsidP="002B3302">
      <w:pPr>
        <w:spacing w:after="0" w:line="240" w:lineRule="auto"/>
        <w:ind w:firstLine="709"/>
        <w:jc w:val="both"/>
        <w:rPr>
          <w:rFonts w:ascii="Times New Roman" w:eastAsia="Calibri" w:hAnsi="Times New Roman" w:cs="Times New Roman"/>
          <w:sz w:val="28"/>
          <w:szCs w:val="28"/>
          <w:lang w:val="kk-KZ"/>
        </w:rPr>
      </w:pPr>
      <w:r w:rsidRPr="00784C65">
        <w:rPr>
          <w:rFonts w:ascii="Times New Roman" w:eastAsia="Calibri" w:hAnsi="Times New Roman" w:cs="Times New Roman"/>
          <w:sz w:val="28"/>
          <w:szCs w:val="28"/>
          <w:lang w:val="kk-KZ"/>
        </w:rPr>
        <w:t>Қытай-Қазақстан көлік дәлізінің жаңа бағыты Оңтүстік-Шығыс Азия мемлекеттерінің Қазақстанмен, Орталық Азия елдерімен және Еуразия</w:t>
      </w:r>
      <w:r w:rsidR="003C3C4E" w:rsidRPr="00784C65">
        <w:rPr>
          <w:rFonts w:ascii="Times New Roman" w:eastAsia="Calibri" w:hAnsi="Times New Roman" w:cs="Times New Roman"/>
          <w:sz w:val="28"/>
          <w:szCs w:val="28"/>
          <w:lang w:val="kk-KZ"/>
        </w:rPr>
        <w:t xml:space="preserve">дағы  </w:t>
      </w:r>
      <w:r w:rsidRPr="00784C65">
        <w:rPr>
          <w:rFonts w:ascii="Times New Roman" w:eastAsia="Calibri" w:hAnsi="Times New Roman" w:cs="Times New Roman"/>
          <w:sz w:val="28"/>
          <w:szCs w:val="28"/>
          <w:lang w:val="kk-KZ"/>
        </w:rPr>
        <w:t>экономикалық байланыстарын д</w:t>
      </w:r>
      <w:r w:rsidR="003C3C4E" w:rsidRPr="00784C65">
        <w:rPr>
          <w:rFonts w:ascii="Times New Roman" w:eastAsia="Calibri" w:hAnsi="Times New Roman" w:cs="Times New Roman"/>
          <w:sz w:val="28"/>
          <w:szCs w:val="28"/>
          <w:lang w:val="kk-KZ"/>
        </w:rPr>
        <w:t>амытуға және кеңейтуге ықпал ете</w:t>
      </w:r>
      <w:r w:rsidRPr="00784C65">
        <w:rPr>
          <w:rFonts w:ascii="Times New Roman" w:eastAsia="Calibri" w:hAnsi="Times New Roman" w:cs="Times New Roman"/>
          <w:sz w:val="28"/>
          <w:szCs w:val="28"/>
          <w:lang w:val="kk-KZ"/>
        </w:rPr>
        <w:t>д</w:t>
      </w:r>
      <w:r w:rsidR="003C3C4E" w:rsidRPr="00784C65">
        <w:rPr>
          <w:rFonts w:ascii="Times New Roman" w:eastAsia="Calibri" w:hAnsi="Times New Roman" w:cs="Times New Roman"/>
          <w:sz w:val="28"/>
          <w:szCs w:val="28"/>
          <w:lang w:val="kk-KZ"/>
        </w:rPr>
        <w:t>і</w:t>
      </w:r>
      <w:r w:rsidRPr="00784C65">
        <w:rPr>
          <w:rFonts w:ascii="Times New Roman" w:eastAsia="Calibri" w:hAnsi="Times New Roman" w:cs="Times New Roman"/>
          <w:sz w:val="28"/>
          <w:szCs w:val="28"/>
          <w:lang w:val="kk-KZ"/>
        </w:rPr>
        <w:t>. Жетіген – Қорғас желісі Қытайдан Қазақстанның оңтүстік өңірлеріне және Орталық Азия елдеріне дейінгі қашықтықты 550 км-ге қысқартуға мүмкіндік береді</w:t>
      </w:r>
      <w:r w:rsidR="003C3C4E" w:rsidRPr="00784C65">
        <w:rPr>
          <w:rFonts w:ascii="Times New Roman" w:eastAsia="Calibri" w:hAnsi="Times New Roman" w:cs="Times New Roman"/>
          <w:sz w:val="28"/>
          <w:szCs w:val="28"/>
          <w:lang w:val="kk-KZ"/>
        </w:rPr>
        <w:t xml:space="preserve">. Ол өз кезеінде </w:t>
      </w:r>
      <w:r w:rsidRPr="00784C65">
        <w:rPr>
          <w:rFonts w:ascii="Times New Roman" w:eastAsia="Calibri" w:hAnsi="Times New Roman" w:cs="Times New Roman"/>
          <w:sz w:val="28"/>
          <w:szCs w:val="28"/>
          <w:lang w:val="kk-KZ"/>
        </w:rPr>
        <w:t>жүк, оның ішінде транзиттік тасымалдар көлемін арттыруды қамтамасыз ете</w:t>
      </w:r>
      <w:r w:rsidR="003C3C4E" w:rsidRPr="00784C65">
        <w:rPr>
          <w:rFonts w:ascii="Times New Roman" w:eastAsia="Calibri" w:hAnsi="Times New Roman" w:cs="Times New Roman"/>
          <w:sz w:val="28"/>
          <w:szCs w:val="28"/>
          <w:lang w:val="kk-KZ"/>
        </w:rPr>
        <w:t xml:space="preserve">тіндіктен облыс пен еліміздің экономикасын өркендетуде </w:t>
      </w:r>
      <w:r w:rsidRPr="00784C65">
        <w:rPr>
          <w:rFonts w:ascii="Times New Roman" w:eastAsia="Calibri" w:hAnsi="Times New Roman" w:cs="Times New Roman"/>
          <w:sz w:val="28"/>
          <w:szCs w:val="28"/>
          <w:lang w:val="kk-KZ"/>
        </w:rPr>
        <w:t xml:space="preserve"> маңызы </w:t>
      </w:r>
      <w:r w:rsidR="003C3C4E" w:rsidRPr="00784C65">
        <w:rPr>
          <w:rFonts w:ascii="Times New Roman" w:eastAsia="Calibri" w:hAnsi="Times New Roman" w:cs="Times New Roman"/>
          <w:sz w:val="28"/>
          <w:szCs w:val="28"/>
          <w:lang w:val="kk-KZ"/>
        </w:rPr>
        <w:t>зор</w:t>
      </w:r>
      <w:r w:rsidRPr="00784C65">
        <w:rPr>
          <w:rFonts w:ascii="Times New Roman" w:eastAsia="Calibri" w:hAnsi="Times New Roman" w:cs="Times New Roman"/>
          <w:sz w:val="28"/>
          <w:szCs w:val="28"/>
          <w:lang w:val="kk-KZ"/>
        </w:rPr>
        <w:t>.</w:t>
      </w:r>
    </w:p>
    <w:p w14:paraId="6C30A9A7" w14:textId="5D535527" w:rsidR="00C13D2B" w:rsidRPr="00784C65" w:rsidRDefault="00C13D2B" w:rsidP="002B3302">
      <w:pPr>
        <w:spacing w:after="0" w:line="240" w:lineRule="auto"/>
        <w:ind w:firstLine="709"/>
        <w:jc w:val="both"/>
        <w:rPr>
          <w:rFonts w:ascii="Times New Roman" w:eastAsia="Calibri" w:hAnsi="Times New Roman" w:cs="Times New Roman"/>
          <w:sz w:val="28"/>
          <w:szCs w:val="28"/>
          <w:lang w:val="kk-KZ"/>
        </w:rPr>
      </w:pPr>
      <w:r w:rsidRPr="00784C65">
        <w:rPr>
          <w:rFonts w:ascii="Times New Roman" w:eastAsia="Calibri" w:hAnsi="Times New Roman" w:cs="Times New Roman"/>
          <w:sz w:val="28"/>
          <w:szCs w:val="28"/>
          <w:lang w:val="kk-KZ"/>
        </w:rPr>
        <w:t>2014 жылдан бастап облыстық бюджеттен субсидиялануға жататын әлеуметтік маңызы бар облысішілік қатынастар бойынша теміржол</w:t>
      </w:r>
      <w:r w:rsidR="003C3C4E" w:rsidRPr="00784C65">
        <w:rPr>
          <w:rFonts w:ascii="Times New Roman" w:eastAsia="Calibri" w:hAnsi="Times New Roman" w:cs="Times New Roman"/>
          <w:sz w:val="28"/>
          <w:szCs w:val="28"/>
          <w:lang w:val="kk-KZ"/>
        </w:rPr>
        <w:t xml:space="preserve">мен </w:t>
      </w:r>
      <w:r w:rsidRPr="00784C65">
        <w:rPr>
          <w:rFonts w:ascii="Times New Roman" w:eastAsia="Calibri" w:hAnsi="Times New Roman" w:cs="Times New Roman"/>
          <w:sz w:val="28"/>
          <w:szCs w:val="28"/>
          <w:lang w:val="kk-KZ"/>
        </w:rPr>
        <w:t xml:space="preserve"> жолаушылар тасымалы іске қосылды. 2014 жылдың қаңтарын</w:t>
      </w:r>
      <w:r w:rsidR="003C3C4E" w:rsidRPr="00784C65">
        <w:rPr>
          <w:rFonts w:ascii="Times New Roman" w:eastAsia="Calibri" w:hAnsi="Times New Roman" w:cs="Times New Roman"/>
          <w:sz w:val="28"/>
          <w:szCs w:val="28"/>
          <w:lang w:val="kk-KZ"/>
        </w:rPr>
        <w:t>да</w:t>
      </w:r>
      <w:r w:rsidRPr="00784C65">
        <w:rPr>
          <w:rFonts w:ascii="Times New Roman" w:eastAsia="Calibri" w:hAnsi="Times New Roman" w:cs="Times New Roman"/>
          <w:sz w:val="28"/>
          <w:szCs w:val="28"/>
          <w:lang w:val="kk-KZ"/>
        </w:rPr>
        <w:t xml:space="preserve"> Талдықорған-</w:t>
      </w:r>
      <w:r w:rsidR="003C3C4E" w:rsidRPr="00784C65">
        <w:rPr>
          <w:rFonts w:ascii="Times New Roman" w:eastAsia="Calibri" w:hAnsi="Times New Roman" w:cs="Times New Roman"/>
          <w:sz w:val="28"/>
          <w:szCs w:val="28"/>
          <w:lang w:val="kk-KZ"/>
        </w:rPr>
        <w:t>Сарыөзек</w:t>
      </w:r>
      <w:r w:rsidRPr="00784C65">
        <w:rPr>
          <w:rFonts w:ascii="Times New Roman" w:eastAsia="Calibri" w:hAnsi="Times New Roman" w:cs="Times New Roman"/>
          <w:sz w:val="28"/>
          <w:szCs w:val="28"/>
          <w:lang w:val="kk-KZ"/>
        </w:rPr>
        <w:t>-Талдықорған бағыты ашылды.</w:t>
      </w:r>
    </w:p>
    <w:p w14:paraId="21E96E32" w14:textId="48A2E548" w:rsidR="003C3C4E" w:rsidRPr="00473F44" w:rsidRDefault="00C13D2B" w:rsidP="002B3302">
      <w:pPr>
        <w:spacing w:after="0" w:line="240" w:lineRule="auto"/>
        <w:ind w:firstLine="709"/>
        <w:jc w:val="both"/>
        <w:rPr>
          <w:rFonts w:ascii="Times New Roman" w:eastAsia="Calibri" w:hAnsi="Times New Roman" w:cs="Times New Roman"/>
          <w:sz w:val="28"/>
          <w:szCs w:val="28"/>
          <w:lang w:val="kk-KZ"/>
        </w:rPr>
      </w:pPr>
      <w:r w:rsidRPr="00784C65">
        <w:rPr>
          <w:rFonts w:ascii="Times New Roman" w:eastAsia="Calibri" w:hAnsi="Times New Roman" w:cs="Times New Roman"/>
          <w:sz w:val="28"/>
          <w:szCs w:val="28"/>
          <w:lang w:val="kk-KZ"/>
        </w:rPr>
        <w:t xml:space="preserve">Қазіргі кезеңде Алматы облысында туризмді дамытуда теміржол көлігін ұтымды пайдалану өзекті мәселелердің бірі болуда. Ұлы </w:t>
      </w:r>
      <w:r w:rsidR="00F50A5F">
        <w:rPr>
          <w:rFonts w:ascii="Times New Roman" w:eastAsia="Calibri" w:hAnsi="Times New Roman" w:cs="Times New Roman"/>
          <w:sz w:val="28"/>
          <w:szCs w:val="28"/>
          <w:lang w:val="kk-KZ"/>
        </w:rPr>
        <w:t>Ж</w:t>
      </w:r>
      <w:r w:rsidRPr="00784C65">
        <w:rPr>
          <w:rFonts w:ascii="Times New Roman" w:eastAsia="Calibri" w:hAnsi="Times New Roman" w:cs="Times New Roman"/>
          <w:sz w:val="28"/>
          <w:szCs w:val="28"/>
          <w:lang w:val="kk-KZ"/>
        </w:rPr>
        <w:t>ібек жолының бойында теміржол көлігімен көп күндік тур</w:t>
      </w:r>
      <w:r w:rsidR="00E935A4">
        <w:rPr>
          <w:rFonts w:ascii="Times New Roman" w:eastAsia="Calibri" w:hAnsi="Times New Roman" w:cs="Times New Roman"/>
          <w:sz w:val="28"/>
          <w:szCs w:val="28"/>
          <w:lang w:val="kk-KZ"/>
        </w:rPr>
        <w:t>и</w:t>
      </w:r>
      <w:r w:rsidRPr="00784C65">
        <w:rPr>
          <w:rFonts w:ascii="Times New Roman" w:eastAsia="Calibri" w:hAnsi="Times New Roman" w:cs="Times New Roman"/>
          <w:sz w:val="28"/>
          <w:szCs w:val="28"/>
          <w:lang w:val="kk-KZ"/>
        </w:rPr>
        <w:t xml:space="preserve">стік саяхаттар ұйымдастыру үшін </w:t>
      </w:r>
      <w:r w:rsidRPr="00473F44">
        <w:rPr>
          <w:rFonts w:ascii="Times New Roman" w:eastAsia="Calibri" w:hAnsi="Times New Roman" w:cs="Times New Roman"/>
          <w:sz w:val="28"/>
          <w:szCs w:val="28"/>
          <w:lang w:val="kk-KZ"/>
        </w:rPr>
        <w:t>2014 жылдан бастап жазғы  кезеңінде  Алматы-Үштөбе-Лепсі-Бескөл-Көктұма-Достық поезы іске қосылған. Жолдың ұзақтығына, билет бағасының қымбаттығына байланысты облыс әкімдігі жүзеге асырған бұл жоба толық жүзеге асп</w:t>
      </w:r>
      <w:r w:rsidR="00F50A5F" w:rsidRPr="00473F44">
        <w:rPr>
          <w:rFonts w:ascii="Times New Roman" w:eastAsia="Calibri" w:hAnsi="Times New Roman" w:cs="Times New Roman"/>
          <w:sz w:val="28"/>
          <w:szCs w:val="28"/>
          <w:lang w:val="kk-KZ"/>
        </w:rPr>
        <w:t>а</w:t>
      </w:r>
      <w:r w:rsidRPr="00473F44">
        <w:rPr>
          <w:rFonts w:ascii="Times New Roman" w:eastAsia="Calibri" w:hAnsi="Times New Roman" w:cs="Times New Roman"/>
          <w:sz w:val="28"/>
          <w:szCs w:val="28"/>
          <w:lang w:val="kk-KZ"/>
        </w:rPr>
        <w:t xml:space="preserve">й жатыр. </w:t>
      </w:r>
    </w:p>
    <w:p w14:paraId="133537D4" w14:textId="4B21EB7D" w:rsidR="00C13D2B" w:rsidRDefault="00C13D2B" w:rsidP="002B3302">
      <w:pPr>
        <w:spacing w:after="0" w:line="240" w:lineRule="auto"/>
        <w:ind w:firstLine="709"/>
        <w:jc w:val="both"/>
        <w:rPr>
          <w:rFonts w:ascii="Times New Roman" w:eastAsia="Calibri" w:hAnsi="Times New Roman" w:cs="Times New Roman"/>
          <w:sz w:val="28"/>
          <w:szCs w:val="28"/>
          <w:lang w:val="kk-KZ"/>
        </w:rPr>
      </w:pPr>
      <w:r w:rsidRPr="00784C65">
        <w:rPr>
          <w:rFonts w:ascii="Times New Roman" w:eastAsia="Calibri" w:hAnsi="Times New Roman" w:cs="Times New Roman"/>
          <w:sz w:val="28"/>
          <w:szCs w:val="28"/>
          <w:lang w:val="kk-KZ"/>
        </w:rPr>
        <w:t>Билет құнының Алматы</w:t>
      </w:r>
      <w:r w:rsidR="00E935A4">
        <w:rPr>
          <w:rFonts w:ascii="Times New Roman" w:eastAsia="Calibri" w:hAnsi="Times New Roman" w:cs="Times New Roman"/>
          <w:sz w:val="28"/>
          <w:szCs w:val="28"/>
          <w:lang w:val="kk-KZ"/>
        </w:rPr>
        <w:t xml:space="preserve"> </w:t>
      </w:r>
      <w:r w:rsidR="002F79A4">
        <w:rPr>
          <w:rFonts w:ascii="Times New Roman" w:eastAsia="Calibri" w:hAnsi="Times New Roman" w:cs="Times New Roman"/>
          <w:sz w:val="28"/>
          <w:szCs w:val="28"/>
          <w:lang w:val="kk-KZ"/>
        </w:rPr>
        <w:t>-</w:t>
      </w:r>
      <w:r w:rsidR="00E935A4">
        <w:rPr>
          <w:rFonts w:ascii="Times New Roman" w:eastAsia="Calibri" w:hAnsi="Times New Roman" w:cs="Times New Roman"/>
          <w:sz w:val="28"/>
          <w:szCs w:val="28"/>
          <w:lang w:val="kk-KZ"/>
        </w:rPr>
        <w:t xml:space="preserve"> </w:t>
      </w:r>
      <w:r w:rsidRPr="00784C65">
        <w:rPr>
          <w:rFonts w:ascii="Times New Roman" w:eastAsia="Calibri" w:hAnsi="Times New Roman" w:cs="Times New Roman"/>
          <w:sz w:val="28"/>
          <w:szCs w:val="28"/>
          <w:lang w:val="kk-KZ"/>
        </w:rPr>
        <w:t>Нұр-Сұлтан  бағытымен бірдей болуы еліміздің басқа қалаларынан Ақши, Көктұма ауылдарындағы демалыс аймақтарына темір</w:t>
      </w:r>
      <w:r w:rsidR="009E4255">
        <w:rPr>
          <w:rFonts w:ascii="Times New Roman" w:eastAsia="Calibri" w:hAnsi="Times New Roman" w:cs="Times New Roman"/>
          <w:sz w:val="28"/>
          <w:szCs w:val="28"/>
          <w:lang w:val="kk-KZ"/>
        </w:rPr>
        <w:t xml:space="preserve"> </w:t>
      </w:r>
      <w:r w:rsidRPr="00784C65">
        <w:rPr>
          <w:rFonts w:ascii="Times New Roman" w:eastAsia="Calibri" w:hAnsi="Times New Roman" w:cs="Times New Roman"/>
          <w:sz w:val="28"/>
          <w:szCs w:val="28"/>
          <w:lang w:val="kk-KZ"/>
        </w:rPr>
        <w:t>жолмен келетін туристер санын шектеуде.</w:t>
      </w:r>
    </w:p>
    <w:p w14:paraId="023148EF" w14:textId="0BC048B2" w:rsidR="004E584C" w:rsidRPr="00473F44" w:rsidRDefault="004E584C" w:rsidP="00473F44">
      <w:pPr>
        <w:shd w:val="clear" w:color="auto" w:fill="FFFFFF"/>
        <w:tabs>
          <w:tab w:val="left" w:pos="9356"/>
        </w:tabs>
        <w:spacing w:after="0" w:line="240" w:lineRule="auto"/>
        <w:ind w:firstLine="709"/>
        <w:jc w:val="both"/>
        <w:rPr>
          <w:rFonts w:ascii="Times New Roman" w:eastAsia="Times New Roman" w:hAnsi="Times New Roman" w:cs="Times New Roman"/>
          <w:sz w:val="28"/>
          <w:szCs w:val="28"/>
          <w:lang w:val="kk-KZ"/>
        </w:rPr>
      </w:pPr>
      <w:r w:rsidRPr="00473F44">
        <w:rPr>
          <w:rFonts w:ascii="Times New Roman" w:eastAsia="Times New Roman" w:hAnsi="Times New Roman" w:cs="Times New Roman"/>
          <w:sz w:val="28"/>
          <w:szCs w:val="28"/>
          <w:lang w:val="kk-KZ"/>
        </w:rPr>
        <w:t xml:space="preserve">Алматы облыстық экономика департаменті  статистика бөлімінің мәліметтеріне сәйкес жыл сайын жоспарлы-қалпына келтіру жұмыстары 430 км-ге жүргізілді. 2022 жылға дейін  жалпы ұзындығы 845 км болатын 5 жоба </w:t>
      </w:r>
      <w:r w:rsidRPr="00473F44">
        <w:rPr>
          <w:rFonts w:ascii="Times New Roman" w:eastAsia="Times New Roman" w:hAnsi="Times New Roman" w:cs="Times New Roman"/>
          <w:sz w:val="28"/>
          <w:szCs w:val="28"/>
          <w:lang w:val="kk-KZ"/>
        </w:rPr>
        <w:lastRenderedPageBreak/>
        <w:t xml:space="preserve">жүзеге асырылу басталды. Олардың қатарына  Нұр-Сұлтан </w:t>
      </w:r>
      <w:r w:rsidR="002C2656" w:rsidRPr="00473F44">
        <w:rPr>
          <w:rFonts w:ascii="Times New Roman" w:eastAsia="Times New Roman" w:hAnsi="Times New Roman" w:cs="Times New Roman"/>
          <w:sz w:val="28"/>
          <w:szCs w:val="28"/>
          <w:lang w:val="kk-KZ"/>
        </w:rPr>
        <w:t>–</w:t>
      </w:r>
      <w:r w:rsidRPr="00473F44">
        <w:rPr>
          <w:rFonts w:ascii="Times New Roman" w:eastAsia="Times New Roman" w:hAnsi="Times New Roman" w:cs="Times New Roman"/>
          <w:sz w:val="28"/>
          <w:szCs w:val="28"/>
          <w:lang w:val="kk-KZ"/>
        </w:rPr>
        <w:t xml:space="preserve"> Алматы автомобиль жолының облыс аумағындағы ұзындығы 233 км жететін; Талдықорған-Өскемен тас жолының ұзындығы 312 км болатын бөліктері;   ұзындығы 180 шақырымдық Үшарал-Достық  және Ұзынағаш – Отар (80 шақырым) дәлізі; Күрті- Бурылбайтал, Күрті–Қапшағай телімдері жатады. Сонымен қатар Талдықорған-Қалбатау-Өскемен автожолының 287-615 шақырымын қамтитын  телімдері қайта жаңарту жобалық жұмыстары 2022 жылы аяқталу көзделген [</w:t>
      </w:r>
      <w:r w:rsidR="000A5E9B" w:rsidRPr="00473F44">
        <w:rPr>
          <w:rFonts w:ascii="Times New Roman" w:eastAsia="Times New Roman" w:hAnsi="Times New Roman" w:cs="Times New Roman"/>
          <w:sz w:val="28"/>
          <w:szCs w:val="28"/>
          <w:lang w:val="kk-KZ"/>
        </w:rPr>
        <w:t>121</w:t>
      </w:r>
      <w:r w:rsidRPr="00473F44">
        <w:rPr>
          <w:rFonts w:ascii="Times New Roman" w:eastAsia="Times New Roman" w:hAnsi="Times New Roman" w:cs="Times New Roman"/>
          <w:sz w:val="28"/>
          <w:szCs w:val="28"/>
          <w:lang w:val="kk-KZ"/>
        </w:rPr>
        <w:t>]. Алматы облысының  жолдарындағы қозғалыс қарқындылығының артуы бірқатар факторларға тікелей байланысты, мысалы: автомобиль көлігі санының артуы, өнеркәсіптік өндіріс кәсіпорындарының өсуі және жазғы маусымда туризмнің дамуы. Қазіргі уақытта ең көп жұмыс істейтін бағыттар: Алматы-Талдықорған, Талдықорған-Сарқан-Үшарал-Өскемен, Талдықорған-Сарыөзек-Жаркент, Алматы-Шонжы-Жаркент, Алматы-Шелек-Нарынқол, Алматы-Қарағанды-Нұр-Сұлтан  автомобиль жолы бағыттары.</w:t>
      </w:r>
    </w:p>
    <w:p w14:paraId="7BAB7450" w14:textId="6071ED9A" w:rsidR="00C13D2B" w:rsidRPr="00784C65" w:rsidRDefault="00C13D2B" w:rsidP="002B3302">
      <w:pPr>
        <w:spacing w:after="0" w:line="240" w:lineRule="auto"/>
        <w:ind w:firstLine="709"/>
        <w:jc w:val="both"/>
        <w:rPr>
          <w:rFonts w:ascii="Times New Roman" w:eastAsia="Calibri" w:hAnsi="Times New Roman" w:cs="Times New Roman"/>
          <w:sz w:val="28"/>
          <w:szCs w:val="28"/>
          <w:lang w:val="kk-KZ"/>
        </w:rPr>
      </w:pPr>
      <w:r w:rsidRPr="003C28FC">
        <w:rPr>
          <w:rFonts w:ascii="Times New Roman" w:eastAsia="Calibri" w:hAnsi="Times New Roman" w:cs="Times New Roman"/>
          <w:sz w:val="28"/>
          <w:szCs w:val="28"/>
          <w:lang w:val="kk-KZ"/>
        </w:rPr>
        <w:t>Алматы облысының</w:t>
      </w:r>
      <w:r w:rsidRPr="00290DF6">
        <w:rPr>
          <w:rFonts w:ascii="Times New Roman" w:eastAsia="Calibri" w:hAnsi="Times New Roman" w:cs="Times New Roman"/>
          <w:b/>
          <w:bCs/>
          <w:sz w:val="28"/>
          <w:szCs w:val="28"/>
          <w:lang w:val="kk-KZ"/>
        </w:rPr>
        <w:t xml:space="preserve"> әуе көлігі.</w:t>
      </w:r>
      <w:r w:rsidRPr="00784C65">
        <w:rPr>
          <w:rFonts w:ascii="Times New Roman" w:eastAsia="Calibri" w:hAnsi="Times New Roman" w:cs="Times New Roman"/>
          <w:sz w:val="28"/>
          <w:szCs w:val="28"/>
          <w:lang w:val="kk-KZ"/>
        </w:rPr>
        <w:t xml:space="preserve"> Алматы облысында ішкі туризмді дамытуға мүмкіндік беретін Талдықорған, Үшарал</w:t>
      </w:r>
      <w:r w:rsidR="00D370D2" w:rsidRPr="00784C65">
        <w:rPr>
          <w:rFonts w:ascii="Times New Roman" w:eastAsia="Calibri" w:hAnsi="Times New Roman" w:cs="Times New Roman"/>
          <w:sz w:val="28"/>
          <w:szCs w:val="28"/>
          <w:lang w:val="kk-KZ"/>
        </w:rPr>
        <w:t xml:space="preserve"> әуежайл</w:t>
      </w:r>
      <w:r w:rsidRPr="00784C65">
        <w:rPr>
          <w:rFonts w:ascii="Times New Roman" w:eastAsia="Calibri" w:hAnsi="Times New Roman" w:cs="Times New Roman"/>
          <w:sz w:val="28"/>
          <w:szCs w:val="28"/>
          <w:lang w:val="kk-KZ"/>
        </w:rPr>
        <w:t>ары ба</w:t>
      </w:r>
      <w:r w:rsidR="003C3C4E" w:rsidRPr="00784C65">
        <w:rPr>
          <w:rFonts w:ascii="Times New Roman" w:eastAsia="Calibri" w:hAnsi="Times New Roman" w:cs="Times New Roman"/>
          <w:sz w:val="28"/>
          <w:szCs w:val="28"/>
          <w:lang w:val="kk-KZ"/>
        </w:rPr>
        <w:t>р</w:t>
      </w:r>
      <w:r w:rsidRPr="00784C65">
        <w:rPr>
          <w:rFonts w:ascii="Times New Roman" w:eastAsia="Calibri" w:hAnsi="Times New Roman" w:cs="Times New Roman"/>
          <w:sz w:val="28"/>
          <w:szCs w:val="28"/>
          <w:lang w:val="kk-KZ"/>
        </w:rPr>
        <w:t>. Өңірде әуе тас</w:t>
      </w:r>
      <w:r w:rsidR="00D370D2" w:rsidRPr="00784C65">
        <w:rPr>
          <w:rFonts w:ascii="Times New Roman" w:eastAsia="Calibri" w:hAnsi="Times New Roman" w:cs="Times New Roman"/>
          <w:sz w:val="28"/>
          <w:szCs w:val="28"/>
          <w:lang w:val="kk-KZ"/>
        </w:rPr>
        <w:t>ы</w:t>
      </w:r>
      <w:r w:rsidRPr="00784C65">
        <w:rPr>
          <w:rFonts w:ascii="Times New Roman" w:eastAsia="Calibri" w:hAnsi="Times New Roman" w:cs="Times New Roman"/>
          <w:sz w:val="28"/>
          <w:szCs w:val="28"/>
          <w:lang w:val="kk-KZ"/>
        </w:rPr>
        <w:t xml:space="preserve">малын   «Жетісу» әуе компаниясы және </w:t>
      </w:r>
      <w:r w:rsidR="002C2656">
        <w:rPr>
          <w:rFonts w:ascii="Times New Roman" w:eastAsia="Calibri" w:hAnsi="Times New Roman" w:cs="Times New Roman"/>
          <w:sz w:val="28"/>
          <w:szCs w:val="28"/>
          <w:lang w:val="kk-KZ"/>
        </w:rPr>
        <w:t>«</w:t>
      </w:r>
      <w:r w:rsidR="002A6226" w:rsidRPr="002A6226">
        <w:rPr>
          <w:rFonts w:ascii="Times New Roman" w:eastAsia="Calibri" w:hAnsi="Times New Roman" w:cs="Times New Roman"/>
          <w:sz w:val="28"/>
          <w:szCs w:val="28"/>
          <w:lang w:val="kk-KZ"/>
        </w:rPr>
        <w:t>S</w:t>
      </w:r>
      <w:r w:rsidR="003D1439" w:rsidRPr="003D1439">
        <w:rPr>
          <w:rFonts w:ascii="Times New Roman" w:eastAsia="Calibri" w:hAnsi="Times New Roman" w:cs="Times New Roman"/>
          <w:sz w:val="28"/>
          <w:szCs w:val="28"/>
          <w:lang w:val="kk-KZ"/>
        </w:rPr>
        <w:t>CAT</w:t>
      </w:r>
      <w:r w:rsidR="002C2656">
        <w:rPr>
          <w:rFonts w:ascii="Times New Roman" w:eastAsia="Calibri" w:hAnsi="Times New Roman" w:cs="Times New Roman"/>
          <w:sz w:val="28"/>
          <w:szCs w:val="28"/>
          <w:lang w:val="kk-KZ"/>
        </w:rPr>
        <w:t>»</w:t>
      </w:r>
      <w:r w:rsidRPr="00784C65">
        <w:rPr>
          <w:rFonts w:ascii="Times New Roman" w:eastAsia="Calibri" w:hAnsi="Times New Roman" w:cs="Times New Roman"/>
          <w:sz w:val="28"/>
          <w:szCs w:val="28"/>
          <w:lang w:val="kk-KZ"/>
        </w:rPr>
        <w:t xml:space="preserve"> акционерлік қоғамдары Үшарал</w:t>
      </w:r>
      <w:r w:rsidR="003D1439" w:rsidRPr="003D1439">
        <w:rPr>
          <w:rFonts w:ascii="Times New Roman" w:eastAsia="Calibri" w:hAnsi="Times New Roman" w:cs="Times New Roman"/>
          <w:sz w:val="28"/>
          <w:szCs w:val="28"/>
          <w:lang w:val="kk-KZ"/>
        </w:rPr>
        <w:t xml:space="preserve"> </w:t>
      </w:r>
      <w:r w:rsidR="002F79A4">
        <w:rPr>
          <w:rFonts w:ascii="Times New Roman" w:eastAsia="Calibri" w:hAnsi="Times New Roman" w:cs="Times New Roman"/>
          <w:sz w:val="28"/>
          <w:szCs w:val="28"/>
          <w:lang w:val="kk-KZ"/>
        </w:rPr>
        <w:t>-</w:t>
      </w:r>
      <w:r w:rsidR="003D1439" w:rsidRPr="003D1439">
        <w:rPr>
          <w:rFonts w:ascii="Times New Roman" w:eastAsia="Calibri" w:hAnsi="Times New Roman" w:cs="Times New Roman"/>
          <w:sz w:val="28"/>
          <w:szCs w:val="28"/>
          <w:lang w:val="kk-KZ"/>
        </w:rPr>
        <w:t xml:space="preserve"> </w:t>
      </w:r>
      <w:r w:rsidRPr="00784C65">
        <w:rPr>
          <w:rFonts w:ascii="Times New Roman" w:eastAsia="Calibri" w:hAnsi="Times New Roman" w:cs="Times New Roman"/>
          <w:sz w:val="28"/>
          <w:szCs w:val="28"/>
          <w:lang w:val="kk-KZ"/>
        </w:rPr>
        <w:t xml:space="preserve">Нұр-Сұлтан </w:t>
      </w:r>
      <w:r w:rsidR="002F79A4">
        <w:rPr>
          <w:rFonts w:ascii="Times New Roman" w:eastAsia="Calibri" w:hAnsi="Times New Roman" w:cs="Times New Roman"/>
          <w:sz w:val="28"/>
          <w:szCs w:val="28"/>
          <w:lang w:val="kk-KZ"/>
        </w:rPr>
        <w:t>-</w:t>
      </w:r>
      <w:r w:rsidRPr="00784C65">
        <w:rPr>
          <w:rFonts w:ascii="Times New Roman" w:eastAsia="Calibri" w:hAnsi="Times New Roman" w:cs="Times New Roman"/>
          <w:sz w:val="28"/>
          <w:szCs w:val="28"/>
          <w:lang w:val="kk-KZ"/>
        </w:rPr>
        <w:t xml:space="preserve"> Үшарал, Үшарал </w:t>
      </w:r>
      <w:r w:rsidR="002F79A4">
        <w:rPr>
          <w:rFonts w:ascii="Times New Roman" w:eastAsia="Calibri" w:hAnsi="Times New Roman" w:cs="Times New Roman"/>
          <w:sz w:val="28"/>
          <w:szCs w:val="28"/>
          <w:lang w:val="kk-KZ"/>
        </w:rPr>
        <w:t>-</w:t>
      </w:r>
      <w:r w:rsidRPr="00784C65">
        <w:rPr>
          <w:rFonts w:ascii="Times New Roman" w:eastAsia="Calibri" w:hAnsi="Times New Roman" w:cs="Times New Roman"/>
          <w:sz w:val="28"/>
          <w:szCs w:val="28"/>
          <w:lang w:val="kk-KZ"/>
        </w:rPr>
        <w:t xml:space="preserve"> Талдықорған</w:t>
      </w:r>
      <w:r w:rsidR="003D1439" w:rsidRPr="003D1439">
        <w:rPr>
          <w:rFonts w:ascii="Times New Roman" w:eastAsia="Calibri" w:hAnsi="Times New Roman" w:cs="Times New Roman"/>
          <w:sz w:val="28"/>
          <w:szCs w:val="28"/>
          <w:lang w:val="kk-KZ"/>
        </w:rPr>
        <w:t xml:space="preserve"> </w:t>
      </w:r>
      <w:r w:rsidRPr="00784C65">
        <w:rPr>
          <w:rFonts w:ascii="Times New Roman" w:eastAsia="Calibri" w:hAnsi="Times New Roman" w:cs="Times New Roman"/>
          <w:sz w:val="28"/>
          <w:szCs w:val="28"/>
          <w:lang w:val="kk-KZ"/>
        </w:rPr>
        <w:t>-</w:t>
      </w:r>
      <w:r w:rsidR="002F79A4">
        <w:rPr>
          <w:rFonts w:ascii="Times New Roman" w:eastAsia="Calibri" w:hAnsi="Times New Roman" w:cs="Times New Roman"/>
          <w:sz w:val="28"/>
          <w:szCs w:val="28"/>
          <w:lang w:val="kk-KZ"/>
        </w:rPr>
        <w:t xml:space="preserve"> </w:t>
      </w:r>
      <w:r w:rsidRPr="00784C65">
        <w:rPr>
          <w:rFonts w:ascii="Times New Roman" w:eastAsia="Calibri" w:hAnsi="Times New Roman" w:cs="Times New Roman"/>
          <w:sz w:val="28"/>
          <w:szCs w:val="28"/>
          <w:lang w:val="kk-KZ"/>
        </w:rPr>
        <w:t>Үшарал және Нұр-Сұлтан</w:t>
      </w:r>
      <w:r w:rsidR="003D1439" w:rsidRPr="003D1439">
        <w:rPr>
          <w:rFonts w:ascii="Times New Roman" w:eastAsia="Calibri" w:hAnsi="Times New Roman" w:cs="Times New Roman"/>
          <w:sz w:val="28"/>
          <w:szCs w:val="28"/>
          <w:lang w:val="kk-KZ"/>
        </w:rPr>
        <w:t xml:space="preserve"> </w:t>
      </w:r>
      <w:r w:rsidR="002F79A4">
        <w:rPr>
          <w:rFonts w:ascii="Times New Roman" w:eastAsia="Calibri" w:hAnsi="Times New Roman" w:cs="Times New Roman"/>
          <w:sz w:val="28"/>
          <w:szCs w:val="28"/>
          <w:lang w:val="kk-KZ"/>
        </w:rPr>
        <w:t>-</w:t>
      </w:r>
      <w:r w:rsidR="003D1439" w:rsidRPr="003D1439">
        <w:rPr>
          <w:rFonts w:ascii="Times New Roman" w:eastAsia="Calibri" w:hAnsi="Times New Roman" w:cs="Times New Roman"/>
          <w:sz w:val="28"/>
          <w:szCs w:val="28"/>
          <w:lang w:val="kk-KZ"/>
        </w:rPr>
        <w:t xml:space="preserve"> </w:t>
      </w:r>
      <w:r w:rsidRPr="00784C65">
        <w:rPr>
          <w:rFonts w:ascii="Times New Roman" w:eastAsia="Calibri" w:hAnsi="Times New Roman" w:cs="Times New Roman"/>
          <w:sz w:val="28"/>
          <w:szCs w:val="28"/>
          <w:lang w:val="kk-KZ"/>
        </w:rPr>
        <w:t xml:space="preserve">Талдықорған </w:t>
      </w:r>
      <w:r w:rsidR="002F79A4">
        <w:rPr>
          <w:rFonts w:ascii="Times New Roman" w:eastAsia="Calibri" w:hAnsi="Times New Roman" w:cs="Times New Roman"/>
          <w:sz w:val="28"/>
          <w:szCs w:val="28"/>
          <w:lang w:val="kk-KZ"/>
        </w:rPr>
        <w:t>-</w:t>
      </w:r>
      <w:r w:rsidRPr="00784C65">
        <w:rPr>
          <w:rFonts w:ascii="Times New Roman" w:eastAsia="Calibri" w:hAnsi="Times New Roman" w:cs="Times New Roman"/>
          <w:sz w:val="28"/>
          <w:szCs w:val="28"/>
          <w:lang w:val="kk-KZ"/>
        </w:rPr>
        <w:t xml:space="preserve"> Нұр-Сұлтан бағыттары бойынша тұрақты әлеуметтік м</w:t>
      </w:r>
      <w:r w:rsidR="00D370D2" w:rsidRPr="00784C65">
        <w:rPr>
          <w:rFonts w:ascii="Times New Roman" w:eastAsia="Calibri" w:hAnsi="Times New Roman" w:cs="Times New Roman"/>
          <w:sz w:val="28"/>
          <w:szCs w:val="28"/>
          <w:lang w:val="kk-KZ"/>
        </w:rPr>
        <w:t xml:space="preserve">аңызы бар жолаушылар тасмалын </w:t>
      </w:r>
      <w:r w:rsidRPr="00784C65">
        <w:rPr>
          <w:rFonts w:ascii="Times New Roman" w:eastAsia="Calibri" w:hAnsi="Times New Roman" w:cs="Times New Roman"/>
          <w:sz w:val="28"/>
          <w:szCs w:val="28"/>
          <w:lang w:val="kk-KZ"/>
        </w:rPr>
        <w:t>орындауға мамандандырылған.</w:t>
      </w:r>
    </w:p>
    <w:p w14:paraId="7B9A1905" w14:textId="4929ABE4" w:rsidR="00965BD8" w:rsidRPr="00784C65" w:rsidRDefault="00C13D2B" w:rsidP="002B3302">
      <w:pPr>
        <w:spacing w:after="0" w:line="240" w:lineRule="auto"/>
        <w:ind w:firstLine="709"/>
        <w:jc w:val="both"/>
        <w:rPr>
          <w:rFonts w:ascii="Times New Roman" w:eastAsia="Calibri" w:hAnsi="Times New Roman" w:cs="Times New Roman"/>
          <w:sz w:val="28"/>
          <w:szCs w:val="28"/>
          <w:lang w:val="kk-KZ"/>
        </w:rPr>
      </w:pPr>
      <w:r w:rsidRPr="00784C65">
        <w:rPr>
          <w:rFonts w:ascii="Times New Roman" w:eastAsia="Calibri" w:hAnsi="Times New Roman" w:cs="Times New Roman"/>
          <w:sz w:val="28"/>
          <w:szCs w:val="28"/>
          <w:lang w:val="kk-KZ"/>
        </w:rPr>
        <w:t>«Жетісу» әуе компаниясы акционерлік қоғам құрамында үш Як-40 ұшағы, сондай-ақ әуетасымалдарды жүзеге асыру үшін қажетті ғимараттар, құрылыстар мен жабдықтар кешені бар. Әуежай «В» сыныпты әуе</w:t>
      </w:r>
      <w:r w:rsidR="00F50A5F">
        <w:rPr>
          <w:rFonts w:ascii="Times New Roman" w:eastAsia="Calibri" w:hAnsi="Times New Roman" w:cs="Times New Roman"/>
          <w:sz w:val="28"/>
          <w:szCs w:val="28"/>
          <w:lang w:val="kk-KZ"/>
        </w:rPr>
        <w:t>ж</w:t>
      </w:r>
      <w:r w:rsidRPr="00784C65">
        <w:rPr>
          <w:rFonts w:ascii="Times New Roman" w:eastAsia="Calibri" w:hAnsi="Times New Roman" w:cs="Times New Roman"/>
          <w:sz w:val="28"/>
          <w:szCs w:val="28"/>
          <w:lang w:val="kk-KZ"/>
        </w:rPr>
        <w:t xml:space="preserve">айлағы бар V сыныпты </w:t>
      </w:r>
      <w:r w:rsidR="00F50A5F">
        <w:rPr>
          <w:rFonts w:ascii="Times New Roman" w:eastAsia="Calibri" w:hAnsi="Times New Roman" w:cs="Times New Roman"/>
          <w:sz w:val="28"/>
          <w:szCs w:val="28"/>
          <w:lang w:val="kk-KZ"/>
        </w:rPr>
        <w:t>р</w:t>
      </w:r>
      <w:r w:rsidRPr="00784C65">
        <w:rPr>
          <w:rFonts w:ascii="Times New Roman" w:eastAsia="Calibri" w:hAnsi="Times New Roman" w:cs="Times New Roman"/>
          <w:sz w:val="28"/>
          <w:szCs w:val="28"/>
          <w:lang w:val="kk-KZ"/>
        </w:rPr>
        <w:t>еспубликалық маңызы бар әуежайларға жатады</w:t>
      </w:r>
      <w:r w:rsidR="00965BD8" w:rsidRPr="00784C65">
        <w:rPr>
          <w:rFonts w:ascii="Times New Roman" w:eastAsia="Calibri" w:hAnsi="Times New Roman" w:cs="Times New Roman"/>
          <w:sz w:val="28"/>
          <w:szCs w:val="28"/>
          <w:lang w:val="kk-KZ"/>
        </w:rPr>
        <w:t xml:space="preserve">. </w:t>
      </w:r>
      <w:r w:rsidRPr="00784C65">
        <w:rPr>
          <w:rFonts w:ascii="Times New Roman" w:eastAsia="Calibri" w:hAnsi="Times New Roman" w:cs="Times New Roman"/>
          <w:sz w:val="28"/>
          <w:szCs w:val="28"/>
          <w:lang w:val="kk-KZ"/>
        </w:rPr>
        <w:t xml:space="preserve"> ТМД және жергілікті әуе желілерінде тасымалдауды жүзеге асыр</w:t>
      </w:r>
      <w:r w:rsidR="00965BD8" w:rsidRPr="00784C65">
        <w:rPr>
          <w:rFonts w:ascii="Times New Roman" w:eastAsia="Calibri" w:hAnsi="Times New Roman" w:cs="Times New Roman"/>
          <w:sz w:val="28"/>
          <w:szCs w:val="28"/>
          <w:lang w:val="kk-KZ"/>
        </w:rPr>
        <w:t>а</w:t>
      </w:r>
      <w:r w:rsidRPr="00784C65">
        <w:rPr>
          <w:rFonts w:ascii="Times New Roman" w:eastAsia="Calibri" w:hAnsi="Times New Roman" w:cs="Times New Roman"/>
          <w:sz w:val="28"/>
          <w:szCs w:val="28"/>
          <w:lang w:val="kk-KZ"/>
        </w:rPr>
        <w:t xml:space="preserve">ды. </w:t>
      </w:r>
    </w:p>
    <w:p w14:paraId="61BECDAD" w14:textId="30B29014" w:rsidR="00C13D2B" w:rsidRPr="00784C65" w:rsidRDefault="00C13D2B" w:rsidP="002B3302">
      <w:pPr>
        <w:spacing w:after="0" w:line="240" w:lineRule="auto"/>
        <w:ind w:firstLine="709"/>
        <w:jc w:val="both"/>
        <w:rPr>
          <w:rFonts w:ascii="Times New Roman" w:eastAsia="Calibri" w:hAnsi="Times New Roman" w:cs="Times New Roman"/>
          <w:sz w:val="28"/>
          <w:szCs w:val="28"/>
          <w:lang w:val="kk-KZ"/>
        </w:rPr>
      </w:pPr>
      <w:r w:rsidRPr="00784C65">
        <w:rPr>
          <w:rFonts w:ascii="Times New Roman" w:eastAsia="Calibri" w:hAnsi="Times New Roman" w:cs="Times New Roman"/>
          <w:sz w:val="28"/>
          <w:szCs w:val="28"/>
          <w:lang w:val="kk-KZ"/>
        </w:rPr>
        <w:t>Талдықорған қаласының аэровокзалының өткізу қабілеті сағатына 200 жолаушыны құрайды. Әуежайдың бүкіл кешенін тұрақты және толық көлемде электр энергиясымен, жылумен, сумен қамтамасыз ететін инженерлік коммуникациялары, Wi-F</w:t>
      </w:r>
      <w:r w:rsidR="00957056">
        <w:rPr>
          <w:rFonts w:ascii="Times New Roman" w:eastAsia="Calibri" w:hAnsi="Times New Roman" w:cs="Times New Roman"/>
          <w:sz w:val="28"/>
          <w:szCs w:val="28"/>
          <w:lang w:val="kk-KZ"/>
        </w:rPr>
        <w:t xml:space="preserve">i сымсыз интернетті желі бар </w:t>
      </w:r>
      <w:r w:rsidR="00957056" w:rsidRPr="00E42073">
        <w:rPr>
          <w:rFonts w:ascii="Times New Roman" w:eastAsia="Calibri" w:hAnsi="Times New Roman" w:cs="Times New Roman"/>
          <w:sz w:val="28"/>
          <w:szCs w:val="28"/>
          <w:lang w:val="kk-KZ"/>
        </w:rPr>
        <w:t>[</w:t>
      </w:r>
      <w:r w:rsidR="000A5E9B" w:rsidRPr="00E42073">
        <w:rPr>
          <w:rFonts w:ascii="Times New Roman" w:eastAsia="Calibri" w:hAnsi="Times New Roman" w:cs="Times New Roman"/>
          <w:sz w:val="28"/>
          <w:szCs w:val="28"/>
          <w:lang w:val="kk-KZ"/>
        </w:rPr>
        <w:t>124</w:t>
      </w:r>
      <w:r w:rsidRPr="00E42073">
        <w:rPr>
          <w:rFonts w:ascii="Times New Roman" w:eastAsia="Calibri" w:hAnsi="Times New Roman" w:cs="Times New Roman"/>
          <w:sz w:val="28"/>
          <w:szCs w:val="28"/>
          <w:lang w:val="kk-KZ"/>
        </w:rPr>
        <w:t>].</w:t>
      </w:r>
    </w:p>
    <w:p w14:paraId="6FE53F3C" w14:textId="68EE388D" w:rsidR="00965BD8" w:rsidRPr="00784C65" w:rsidRDefault="00C13D2B" w:rsidP="002B3302">
      <w:pPr>
        <w:spacing w:after="0" w:line="240" w:lineRule="auto"/>
        <w:ind w:firstLine="709"/>
        <w:jc w:val="both"/>
        <w:rPr>
          <w:rFonts w:ascii="Times New Roman" w:eastAsia="Calibri" w:hAnsi="Times New Roman" w:cs="Times New Roman"/>
          <w:sz w:val="28"/>
          <w:szCs w:val="28"/>
          <w:lang w:val="kk-KZ"/>
        </w:rPr>
      </w:pPr>
      <w:r w:rsidRPr="003C28FC">
        <w:rPr>
          <w:rFonts w:ascii="Times New Roman" w:eastAsia="Calibri" w:hAnsi="Times New Roman" w:cs="Times New Roman"/>
          <w:sz w:val="28"/>
          <w:szCs w:val="28"/>
          <w:lang w:val="kk-KZ"/>
        </w:rPr>
        <w:t>Алматы облысының</w:t>
      </w:r>
      <w:r w:rsidRPr="00552E70">
        <w:rPr>
          <w:rFonts w:ascii="Times New Roman" w:eastAsia="Calibri" w:hAnsi="Times New Roman" w:cs="Times New Roman"/>
          <w:b/>
          <w:bCs/>
          <w:sz w:val="28"/>
          <w:szCs w:val="28"/>
          <w:lang w:val="kk-KZ"/>
        </w:rPr>
        <w:t xml:space="preserve"> су көлігі.</w:t>
      </w:r>
      <w:r w:rsidRPr="00784C65">
        <w:rPr>
          <w:rFonts w:ascii="Times New Roman" w:eastAsia="Calibri" w:hAnsi="Times New Roman" w:cs="Times New Roman"/>
          <w:sz w:val="28"/>
          <w:szCs w:val="28"/>
          <w:lang w:val="kk-KZ"/>
        </w:rPr>
        <w:t xml:space="preserve"> Облыстың су жолдарының жалпы ұзындығы 2030 км құрайды, оның ішінде: Қапшағай су қоймасы </w:t>
      </w:r>
      <w:r w:rsidR="002C2656">
        <w:rPr>
          <w:rFonts w:ascii="Times New Roman" w:eastAsia="Calibri" w:hAnsi="Times New Roman" w:cs="Times New Roman"/>
          <w:sz w:val="28"/>
          <w:szCs w:val="28"/>
          <w:lang w:val="kk-KZ"/>
        </w:rPr>
        <w:t>–</w:t>
      </w:r>
      <w:r w:rsidRPr="00784C65">
        <w:rPr>
          <w:rFonts w:ascii="Times New Roman" w:eastAsia="Calibri" w:hAnsi="Times New Roman" w:cs="Times New Roman"/>
          <w:sz w:val="28"/>
          <w:szCs w:val="28"/>
          <w:lang w:val="kk-KZ"/>
        </w:rPr>
        <w:t xml:space="preserve"> 110 км, ҚХР шекарасына дейін тіреу, Іле өзені бойымен жоғары </w:t>
      </w:r>
      <w:r w:rsidR="002C2656">
        <w:rPr>
          <w:rFonts w:ascii="Times New Roman" w:eastAsia="Calibri" w:hAnsi="Times New Roman" w:cs="Times New Roman"/>
          <w:sz w:val="28"/>
          <w:szCs w:val="28"/>
          <w:lang w:val="kk-KZ"/>
        </w:rPr>
        <w:t>–</w:t>
      </w:r>
      <w:r w:rsidRPr="00784C65">
        <w:rPr>
          <w:rFonts w:ascii="Times New Roman" w:eastAsia="Calibri" w:hAnsi="Times New Roman" w:cs="Times New Roman"/>
          <w:sz w:val="28"/>
          <w:szCs w:val="28"/>
          <w:lang w:val="kk-KZ"/>
        </w:rPr>
        <w:t xml:space="preserve"> 220 км, Іле өзені мен Балқаш көлінің төменгі ағысы </w:t>
      </w:r>
      <w:r w:rsidR="002C2656">
        <w:rPr>
          <w:rFonts w:ascii="Times New Roman" w:eastAsia="Calibri" w:hAnsi="Times New Roman" w:cs="Times New Roman"/>
          <w:sz w:val="28"/>
          <w:szCs w:val="28"/>
          <w:lang w:val="kk-KZ"/>
        </w:rPr>
        <w:t>–</w:t>
      </w:r>
      <w:r w:rsidRPr="00784C65">
        <w:rPr>
          <w:rFonts w:ascii="Times New Roman" w:eastAsia="Calibri" w:hAnsi="Times New Roman" w:cs="Times New Roman"/>
          <w:sz w:val="28"/>
          <w:szCs w:val="28"/>
          <w:lang w:val="kk-KZ"/>
        </w:rPr>
        <w:t xml:space="preserve"> 1700 км. 90-жылдардың басында Қапшағай су қоймасы мен Іле өзені бойынша (Қапшағай қаласының порты Бурақожыр айлағына дейін) көмір, құрама жем, құм, қиыршық тас, орман, мұнай өнімдері, кен, контейнерлер тасымалданды. Жүк тасымалдау көлемі навигациялық кезеңде сәуірден қарашаға дейін 800 мың тонна жүкке және круиздік бағыттарда 5 мың адамға дейін жолаушыға жетті.</w:t>
      </w:r>
    </w:p>
    <w:p w14:paraId="48B7D563" w14:textId="3239F173" w:rsidR="00C13D2B" w:rsidRPr="00784C65" w:rsidRDefault="00C13D2B" w:rsidP="002B3302">
      <w:pPr>
        <w:spacing w:after="0" w:line="240" w:lineRule="auto"/>
        <w:ind w:firstLine="709"/>
        <w:jc w:val="both"/>
        <w:rPr>
          <w:rFonts w:ascii="Times New Roman" w:eastAsia="Calibri" w:hAnsi="Times New Roman" w:cs="Times New Roman"/>
          <w:sz w:val="28"/>
          <w:szCs w:val="28"/>
          <w:lang w:val="kk-KZ"/>
        </w:rPr>
      </w:pPr>
      <w:r w:rsidRPr="00784C65">
        <w:rPr>
          <w:rFonts w:ascii="Times New Roman" w:eastAsia="Calibri" w:hAnsi="Times New Roman" w:cs="Times New Roman"/>
          <w:sz w:val="28"/>
          <w:szCs w:val="28"/>
          <w:lang w:val="kk-KZ"/>
        </w:rPr>
        <w:t xml:space="preserve"> Қазіргі</w:t>
      </w:r>
      <w:r w:rsidR="00F34538">
        <w:rPr>
          <w:rFonts w:ascii="Times New Roman" w:eastAsia="Calibri" w:hAnsi="Times New Roman" w:cs="Times New Roman"/>
          <w:sz w:val="28"/>
          <w:szCs w:val="28"/>
          <w:lang w:val="kk-KZ"/>
        </w:rPr>
        <w:t xml:space="preserve"> </w:t>
      </w:r>
      <w:r w:rsidR="00965BD8" w:rsidRPr="00784C65">
        <w:rPr>
          <w:rFonts w:ascii="Times New Roman" w:eastAsia="Calibri" w:hAnsi="Times New Roman" w:cs="Times New Roman"/>
          <w:sz w:val="28"/>
          <w:szCs w:val="28"/>
          <w:lang w:val="kk-KZ"/>
        </w:rPr>
        <w:t>кезеңде</w:t>
      </w:r>
      <w:r w:rsidRPr="00784C65">
        <w:rPr>
          <w:rFonts w:ascii="Times New Roman" w:eastAsia="Calibri" w:hAnsi="Times New Roman" w:cs="Times New Roman"/>
          <w:sz w:val="28"/>
          <w:szCs w:val="28"/>
          <w:lang w:val="kk-KZ"/>
        </w:rPr>
        <w:t xml:space="preserve"> Қапшағай су қоймасы бойынша бір жыл ішінде Қапшағай қаласының </w:t>
      </w:r>
      <w:r w:rsidR="00965BD8" w:rsidRPr="00784C65">
        <w:rPr>
          <w:rFonts w:ascii="Times New Roman" w:eastAsia="Calibri" w:hAnsi="Times New Roman" w:cs="Times New Roman"/>
          <w:sz w:val="28"/>
          <w:szCs w:val="28"/>
          <w:lang w:val="kk-KZ"/>
        </w:rPr>
        <w:t>прист</w:t>
      </w:r>
      <w:r w:rsidR="00290DF6">
        <w:rPr>
          <w:rFonts w:ascii="Times New Roman" w:eastAsia="Calibri" w:hAnsi="Times New Roman" w:cs="Times New Roman"/>
          <w:sz w:val="28"/>
          <w:szCs w:val="28"/>
          <w:lang w:val="kk-KZ"/>
        </w:rPr>
        <w:t>я</w:t>
      </w:r>
      <w:r w:rsidR="00965BD8" w:rsidRPr="00784C65">
        <w:rPr>
          <w:rFonts w:ascii="Times New Roman" w:eastAsia="Calibri" w:hAnsi="Times New Roman" w:cs="Times New Roman"/>
          <w:sz w:val="28"/>
          <w:szCs w:val="28"/>
          <w:lang w:val="kk-KZ"/>
        </w:rPr>
        <w:t xml:space="preserve">нында </w:t>
      </w:r>
      <w:r w:rsidRPr="00784C65">
        <w:rPr>
          <w:rFonts w:ascii="Times New Roman" w:eastAsia="Calibri" w:hAnsi="Times New Roman" w:cs="Times New Roman"/>
          <w:sz w:val="28"/>
          <w:szCs w:val="28"/>
          <w:lang w:val="kk-KZ"/>
        </w:rPr>
        <w:t xml:space="preserve"> круиздік бағыттарда 1,5 мың адам тасымалдау ғана жүзеге </w:t>
      </w:r>
      <w:r w:rsidRPr="00473F44">
        <w:rPr>
          <w:rFonts w:ascii="Times New Roman" w:eastAsia="Calibri" w:hAnsi="Times New Roman" w:cs="Times New Roman"/>
          <w:sz w:val="28"/>
          <w:szCs w:val="28"/>
          <w:lang w:val="kk-KZ"/>
        </w:rPr>
        <w:t>асырылады</w:t>
      </w:r>
      <w:r w:rsidR="00E935A4" w:rsidRPr="00473F44">
        <w:rPr>
          <w:rFonts w:ascii="Times New Roman" w:eastAsia="Calibri" w:hAnsi="Times New Roman" w:cs="Times New Roman"/>
          <w:sz w:val="28"/>
          <w:szCs w:val="28"/>
          <w:lang w:val="kk-KZ"/>
        </w:rPr>
        <w:t xml:space="preserve"> [</w:t>
      </w:r>
      <w:r w:rsidR="00473F44" w:rsidRPr="00473F44">
        <w:rPr>
          <w:rFonts w:ascii="Times New Roman" w:eastAsia="Calibri" w:hAnsi="Times New Roman" w:cs="Times New Roman"/>
          <w:sz w:val="28"/>
          <w:szCs w:val="28"/>
          <w:lang w:val="kk-KZ"/>
        </w:rPr>
        <w:t>124</w:t>
      </w:r>
      <w:r w:rsidR="00E935A4" w:rsidRPr="00473F44">
        <w:rPr>
          <w:rFonts w:ascii="Times New Roman" w:eastAsia="Calibri" w:hAnsi="Times New Roman" w:cs="Times New Roman"/>
          <w:sz w:val="28"/>
          <w:szCs w:val="28"/>
          <w:lang w:val="kk-KZ"/>
        </w:rPr>
        <w:t>]</w:t>
      </w:r>
      <w:r w:rsidRPr="00473F44">
        <w:rPr>
          <w:rFonts w:ascii="Times New Roman" w:eastAsia="Calibri" w:hAnsi="Times New Roman" w:cs="Times New Roman"/>
          <w:sz w:val="28"/>
          <w:szCs w:val="28"/>
          <w:lang w:val="kk-KZ"/>
        </w:rPr>
        <w:t>.</w:t>
      </w:r>
    </w:p>
    <w:p w14:paraId="4F8202B7" w14:textId="4B8F1D44" w:rsidR="00965BD8" w:rsidRPr="00784C65" w:rsidRDefault="00C13D2B" w:rsidP="002B3302">
      <w:pPr>
        <w:spacing w:after="0" w:line="240" w:lineRule="auto"/>
        <w:ind w:firstLine="709"/>
        <w:jc w:val="both"/>
        <w:rPr>
          <w:rFonts w:ascii="Times New Roman" w:eastAsia="Calibri" w:hAnsi="Times New Roman" w:cs="Times New Roman"/>
          <w:sz w:val="28"/>
          <w:szCs w:val="28"/>
          <w:lang w:val="kk-KZ"/>
        </w:rPr>
      </w:pPr>
      <w:r w:rsidRPr="00784C65">
        <w:rPr>
          <w:rFonts w:ascii="Times New Roman" w:eastAsia="Calibri" w:hAnsi="Times New Roman" w:cs="Times New Roman"/>
          <w:sz w:val="28"/>
          <w:szCs w:val="28"/>
          <w:lang w:val="kk-KZ"/>
        </w:rPr>
        <w:t xml:space="preserve">Су көлігі саласында облыс аумағында 76 бірлік өзен және 2484 шағын көлемді кеме тіркелген, оның ішінде 2241 </w:t>
      </w:r>
      <w:r w:rsidR="005E5D64" w:rsidRPr="006264D6">
        <w:rPr>
          <w:rFonts w:ascii="Times New Roman" w:eastAsia="Times New Roman" w:hAnsi="Times New Roman" w:cs="Arial"/>
          <w:sz w:val="28"/>
          <w:szCs w:val="28"/>
          <w:lang w:val="kk-KZ" w:eastAsia="ru-RU"/>
        </w:rPr>
        <w:t>–</w:t>
      </w:r>
      <w:r w:rsidR="00977E0E">
        <w:rPr>
          <w:rFonts w:ascii="Times New Roman" w:eastAsia="Calibri" w:hAnsi="Times New Roman" w:cs="Times New Roman"/>
          <w:sz w:val="28"/>
          <w:szCs w:val="28"/>
          <w:lang w:val="kk-KZ"/>
        </w:rPr>
        <w:t xml:space="preserve"> </w:t>
      </w:r>
      <w:r w:rsidRPr="00784C65">
        <w:rPr>
          <w:rFonts w:ascii="Times New Roman" w:eastAsia="Calibri" w:hAnsi="Times New Roman" w:cs="Times New Roman"/>
          <w:sz w:val="28"/>
          <w:szCs w:val="28"/>
          <w:lang w:val="kk-KZ"/>
        </w:rPr>
        <w:t xml:space="preserve">өздігінен жүретін және 243 </w:t>
      </w:r>
      <w:r w:rsidR="005E5D64" w:rsidRPr="006264D6">
        <w:rPr>
          <w:rFonts w:ascii="Times New Roman" w:eastAsia="Times New Roman" w:hAnsi="Times New Roman" w:cs="Arial"/>
          <w:sz w:val="28"/>
          <w:szCs w:val="28"/>
          <w:lang w:val="kk-KZ" w:eastAsia="ru-RU"/>
        </w:rPr>
        <w:t>–</w:t>
      </w:r>
      <w:r w:rsidRPr="00784C65">
        <w:rPr>
          <w:rFonts w:ascii="Times New Roman" w:eastAsia="Calibri" w:hAnsi="Times New Roman" w:cs="Times New Roman"/>
          <w:sz w:val="28"/>
          <w:szCs w:val="28"/>
          <w:lang w:val="kk-KZ"/>
        </w:rPr>
        <w:t>өздігінен жүрмейтін кеме.</w:t>
      </w:r>
    </w:p>
    <w:p w14:paraId="5D58112B" w14:textId="77777777" w:rsidR="00965BD8" w:rsidRPr="00784C65" w:rsidRDefault="00C13D2B" w:rsidP="002B3302">
      <w:pPr>
        <w:spacing w:after="0" w:line="240" w:lineRule="auto"/>
        <w:ind w:firstLine="709"/>
        <w:jc w:val="both"/>
        <w:rPr>
          <w:rFonts w:ascii="Times New Roman" w:eastAsia="Calibri" w:hAnsi="Times New Roman" w:cs="Times New Roman"/>
          <w:sz w:val="28"/>
          <w:szCs w:val="28"/>
          <w:lang w:val="kk-KZ"/>
        </w:rPr>
      </w:pPr>
      <w:r w:rsidRPr="00784C65">
        <w:rPr>
          <w:rFonts w:ascii="Times New Roman" w:eastAsia="Calibri" w:hAnsi="Times New Roman" w:cs="Times New Roman"/>
          <w:sz w:val="28"/>
          <w:szCs w:val="28"/>
          <w:lang w:val="kk-KZ"/>
        </w:rPr>
        <w:lastRenderedPageBreak/>
        <w:t>202</w:t>
      </w:r>
      <w:r w:rsidR="00965BD8" w:rsidRPr="00784C65">
        <w:rPr>
          <w:rFonts w:ascii="Times New Roman" w:eastAsia="Calibri" w:hAnsi="Times New Roman" w:cs="Times New Roman"/>
          <w:sz w:val="28"/>
          <w:szCs w:val="28"/>
          <w:lang w:val="kk-KZ"/>
        </w:rPr>
        <w:t>5</w:t>
      </w:r>
      <w:r w:rsidRPr="00784C65">
        <w:rPr>
          <w:rFonts w:ascii="Times New Roman" w:eastAsia="Calibri" w:hAnsi="Times New Roman" w:cs="Times New Roman"/>
          <w:sz w:val="28"/>
          <w:szCs w:val="28"/>
          <w:lang w:val="kk-KZ"/>
        </w:rPr>
        <w:t xml:space="preserve"> жылға дейін инфрақұрылымды дамыту, сондай-ақ ішкі су көлігі саласында кеме қатынасының қауіпсіздігін қамтамасыз ету мақсатында ұсталған </w:t>
      </w:r>
      <w:r w:rsidR="00965BD8" w:rsidRPr="00784C65">
        <w:rPr>
          <w:rFonts w:ascii="Times New Roman" w:eastAsia="Calibri" w:hAnsi="Times New Roman" w:cs="Times New Roman"/>
          <w:sz w:val="28"/>
          <w:szCs w:val="28"/>
          <w:lang w:val="kk-KZ"/>
        </w:rPr>
        <w:t>к</w:t>
      </w:r>
      <w:r w:rsidRPr="00784C65">
        <w:rPr>
          <w:rFonts w:ascii="Times New Roman" w:eastAsia="Calibri" w:hAnsi="Times New Roman" w:cs="Times New Roman"/>
          <w:sz w:val="28"/>
          <w:szCs w:val="28"/>
          <w:lang w:val="kk-KZ"/>
        </w:rPr>
        <w:t xml:space="preserve">емелерді, оның ішінде шағын көлемді </w:t>
      </w:r>
      <w:r w:rsidR="00965BD8" w:rsidRPr="00784C65">
        <w:rPr>
          <w:rFonts w:ascii="Times New Roman" w:eastAsia="Calibri" w:hAnsi="Times New Roman" w:cs="Times New Roman"/>
          <w:sz w:val="28"/>
          <w:szCs w:val="28"/>
          <w:lang w:val="kk-KZ"/>
        </w:rPr>
        <w:t>қайықтар мен катерлерді</w:t>
      </w:r>
      <w:r w:rsidRPr="00784C65">
        <w:rPr>
          <w:rFonts w:ascii="Times New Roman" w:eastAsia="Calibri" w:hAnsi="Times New Roman" w:cs="Times New Roman"/>
          <w:sz w:val="28"/>
          <w:szCs w:val="28"/>
          <w:lang w:val="kk-KZ"/>
        </w:rPr>
        <w:t xml:space="preserve"> сақтауға арналған облыстың </w:t>
      </w:r>
      <w:r w:rsidR="00965BD8" w:rsidRPr="00784C65">
        <w:rPr>
          <w:rFonts w:ascii="Times New Roman" w:eastAsia="Calibri" w:hAnsi="Times New Roman" w:cs="Times New Roman"/>
          <w:sz w:val="28"/>
          <w:szCs w:val="28"/>
          <w:lang w:val="kk-KZ"/>
        </w:rPr>
        <w:t xml:space="preserve">кемелер көп жиналатын </w:t>
      </w:r>
      <w:r w:rsidRPr="00784C65">
        <w:rPr>
          <w:rFonts w:ascii="Times New Roman" w:eastAsia="Calibri" w:hAnsi="Times New Roman" w:cs="Times New Roman"/>
          <w:sz w:val="28"/>
          <w:szCs w:val="28"/>
          <w:lang w:val="kk-KZ"/>
        </w:rPr>
        <w:t xml:space="preserve">су айдындарында арнайы </w:t>
      </w:r>
      <w:r w:rsidR="00965BD8" w:rsidRPr="00784C65">
        <w:rPr>
          <w:rFonts w:ascii="Times New Roman" w:eastAsia="Calibri" w:hAnsi="Times New Roman" w:cs="Times New Roman"/>
          <w:sz w:val="28"/>
          <w:szCs w:val="28"/>
          <w:lang w:val="kk-KZ"/>
        </w:rPr>
        <w:t xml:space="preserve">айлақ салу </w:t>
      </w:r>
      <w:r w:rsidRPr="00784C65">
        <w:rPr>
          <w:rFonts w:ascii="Times New Roman" w:eastAsia="Calibri" w:hAnsi="Times New Roman" w:cs="Times New Roman"/>
          <w:sz w:val="28"/>
          <w:szCs w:val="28"/>
          <w:lang w:val="kk-KZ"/>
        </w:rPr>
        <w:t>жоспарлануда.</w:t>
      </w:r>
    </w:p>
    <w:p w14:paraId="16979982" w14:textId="77777777" w:rsidR="00C13D2B" w:rsidRPr="00784C65" w:rsidRDefault="00C13D2B" w:rsidP="002B3302">
      <w:pPr>
        <w:spacing w:after="0" w:line="240" w:lineRule="auto"/>
        <w:ind w:firstLine="709"/>
        <w:jc w:val="both"/>
        <w:rPr>
          <w:rFonts w:ascii="Times New Roman" w:eastAsia="Calibri" w:hAnsi="Times New Roman" w:cs="Times New Roman"/>
          <w:sz w:val="28"/>
          <w:szCs w:val="28"/>
          <w:lang w:val="kk-KZ"/>
        </w:rPr>
      </w:pPr>
      <w:r w:rsidRPr="00784C65">
        <w:rPr>
          <w:rFonts w:ascii="Times New Roman" w:eastAsia="Calibri" w:hAnsi="Times New Roman" w:cs="Times New Roman"/>
          <w:sz w:val="28"/>
          <w:szCs w:val="28"/>
          <w:lang w:val="kk-KZ"/>
        </w:rPr>
        <w:t>Су көлігі түрлерімен тасымалдауды ұлғайту үшін жағалау инфрақұрылымын дамыту жөніндегі жобаларды іске асыру жоспарлануда. Осыған байланысты, 20</w:t>
      </w:r>
      <w:r w:rsidR="00965BD8" w:rsidRPr="00784C65">
        <w:rPr>
          <w:rFonts w:ascii="Times New Roman" w:eastAsia="Calibri" w:hAnsi="Times New Roman" w:cs="Times New Roman"/>
          <w:sz w:val="28"/>
          <w:szCs w:val="28"/>
          <w:lang w:val="kk-KZ"/>
        </w:rPr>
        <w:t>20</w:t>
      </w:r>
      <w:r w:rsidRPr="00784C65">
        <w:rPr>
          <w:rFonts w:ascii="Times New Roman" w:eastAsia="Calibri" w:hAnsi="Times New Roman" w:cs="Times New Roman"/>
          <w:sz w:val="28"/>
          <w:szCs w:val="28"/>
          <w:lang w:val="kk-KZ"/>
        </w:rPr>
        <w:t>-202</w:t>
      </w:r>
      <w:r w:rsidR="00965BD8" w:rsidRPr="00784C65">
        <w:rPr>
          <w:rFonts w:ascii="Times New Roman" w:eastAsia="Calibri" w:hAnsi="Times New Roman" w:cs="Times New Roman"/>
          <w:sz w:val="28"/>
          <w:szCs w:val="28"/>
          <w:lang w:val="kk-KZ"/>
        </w:rPr>
        <w:t xml:space="preserve">5 жылдар аралығында </w:t>
      </w:r>
      <w:r w:rsidRPr="00784C65">
        <w:rPr>
          <w:rFonts w:ascii="Times New Roman" w:eastAsia="Calibri" w:hAnsi="Times New Roman" w:cs="Times New Roman"/>
          <w:sz w:val="28"/>
          <w:szCs w:val="28"/>
          <w:lang w:val="kk-KZ"/>
        </w:rPr>
        <w:t>Қапшағай су қоймасы мен көлде айлақ құрылыстарын салу жөніндегі жобаларды іске асыру жоспарланып отыр.</w:t>
      </w:r>
    </w:p>
    <w:p w14:paraId="484822C3" w14:textId="4C62980A" w:rsidR="00C13D2B" w:rsidRPr="00784C65" w:rsidRDefault="00C13D2B" w:rsidP="002B3302">
      <w:pPr>
        <w:spacing w:after="0" w:line="240" w:lineRule="auto"/>
        <w:ind w:firstLine="709"/>
        <w:jc w:val="both"/>
        <w:rPr>
          <w:rFonts w:ascii="Times New Roman" w:eastAsia="Times New Roman" w:hAnsi="Times New Roman" w:cs="Times New Roman"/>
          <w:sz w:val="28"/>
          <w:szCs w:val="28"/>
          <w:lang w:val="kk-KZ"/>
        </w:rPr>
      </w:pPr>
      <w:r w:rsidRPr="00784C65">
        <w:rPr>
          <w:rFonts w:ascii="Times New Roman" w:eastAsia="Times New Roman" w:hAnsi="Times New Roman" w:cs="Times New Roman"/>
          <w:sz w:val="28"/>
          <w:szCs w:val="28"/>
          <w:lang w:val="kk-KZ"/>
        </w:rPr>
        <w:t>Іле өзенінің бойында ХХ ғасырдың 80 жылдары қалыптасқан бірнеше туристік бағыттар бар.</w:t>
      </w:r>
      <w:r w:rsidR="00290DF6">
        <w:rPr>
          <w:rFonts w:ascii="Times New Roman" w:eastAsia="Times New Roman" w:hAnsi="Times New Roman" w:cs="Times New Roman"/>
          <w:sz w:val="28"/>
          <w:szCs w:val="28"/>
          <w:lang w:val="kk-KZ"/>
        </w:rPr>
        <w:t xml:space="preserve"> </w:t>
      </w:r>
      <w:r w:rsidRPr="00784C65">
        <w:rPr>
          <w:rFonts w:ascii="Times New Roman" w:eastAsia="Times New Roman" w:hAnsi="Times New Roman" w:cs="Times New Roman"/>
          <w:sz w:val="28"/>
          <w:szCs w:val="28"/>
          <w:lang w:val="kk-KZ"/>
        </w:rPr>
        <w:t>Су туризмін  дамыту мақсатында өзен алабының  бір-бірімен өзара байланысты бірнеше туристік аймақтарға бөлуге болады:</w:t>
      </w:r>
      <w:r w:rsidR="005E5D64">
        <w:rPr>
          <w:rFonts w:ascii="Times New Roman" w:eastAsia="Times New Roman" w:hAnsi="Times New Roman" w:cs="Times New Roman"/>
          <w:sz w:val="28"/>
          <w:szCs w:val="28"/>
          <w:lang w:val="kk-KZ"/>
        </w:rPr>
        <w:t xml:space="preserve"> </w:t>
      </w:r>
      <w:r w:rsidRPr="00784C65">
        <w:rPr>
          <w:rFonts w:ascii="Times New Roman" w:eastAsia="Times New Roman" w:hAnsi="Times New Roman" w:cs="Times New Roman"/>
          <w:sz w:val="28"/>
          <w:szCs w:val="28"/>
          <w:lang w:val="kk-KZ"/>
        </w:rPr>
        <w:t>1) ҚХР шекарасынан Қапшағай су қоймасына дейінгі Іле өзенінің жоғарғы бөлігі;</w:t>
      </w:r>
      <w:r w:rsidR="00D22B06">
        <w:rPr>
          <w:rFonts w:ascii="Times New Roman" w:eastAsia="Times New Roman" w:hAnsi="Times New Roman" w:cs="Times New Roman"/>
          <w:sz w:val="28"/>
          <w:szCs w:val="28"/>
          <w:lang w:val="kk-KZ"/>
        </w:rPr>
        <w:t xml:space="preserve"> </w:t>
      </w:r>
      <w:r w:rsidR="009E4255">
        <w:rPr>
          <w:rFonts w:ascii="Times New Roman" w:eastAsia="Times New Roman" w:hAnsi="Times New Roman" w:cs="Times New Roman"/>
          <w:sz w:val="28"/>
          <w:szCs w:val="28"/>
          <w:lang w:val="kk-KZ"/>
        </w:rPr>
        <w:t xml:space="preserve">       </w:t>
      </w:r>
      <w:r w:rsidRPr="00784C65">
        <w:rPr>
          <w:rFonts w:ascii="Times New Roman" w:eastAsia="Times New Roman" w:hAnsi="Times New Roman" w:cs="Times New Roman"/>
          <w:sz w:val="28"/>
          <w:szCs w:val="28"/>
          <w:lang w:val="kk-KZ"/>
        </w:rPr>
        <w:t>2) Қапшағай су қоймасы;</w:t>
      </w:r>
      <w:r w:rsidR="00D22B06">
        <w:rPr>
          <w:rFonts w:ascii="Times New Roman" w:eastAsia="Times New Roman" w:hAnsi="Times New Roman" w:cs="Times New Roman"/>
          <w:sz w:val="28"/>
          <w:szCs w:val="28"/>
          <w:lang w:val="kk-KZ"/>
        </w:rPr>
        <w:t xml:space="preserve"> </w:t>
      </w:r>
      <w:r w:rsidRPr="00784C65">
        <w:rPr>
          <w:rFonts w:ascii="Times New Roman" w:eastAsia="Times New Roman" w:hAnsi="Times New Roman" w:cs="Times New Roman"/>
          <w:sz w:val="28"/>
          <w:szCs w:val="28"/>
          <w:lang w:val="kk-KZ"/>
        </w:rPr>
        <w:t>3) Қапшағай су электр станцияс</w:t>
      </w:r>
      <w:r w:rsidR="009E4255">
        <w:rPr>
          <w:rFonts w:ascii="Times New Roman" w:eastAsia="Times New Roman" w:hAnsi="Times New Roman" w:cs="Times New Roman"/>
          <w:sz w:val="28"/>
          <w:szCs w:val="28"/>
          <w:lang w:val="kk-KZ"/>
        </w:rPr>
        <w:t>ы</w:t>
      </w:r>
      <w:r w:rsidRPr="00784C65">
        <w:rPr>
          <w:rFonts w:ascii="Times New Roman" w:eastAsia="Times New Roman" w:hAnsi="Times New Roman" w:cs="Times New Roman"/>
          <w:sz w:val="28"/>
          <w:szCs w:val="28"/>
          <w:lang w:val="kk-KZ"/>
        </w:rPr>
        <w:t>нан Ақкөл ауылына дейінгі Іленің орта бөлігі;</w:t>
      </w:r>
      <w:r w:rsidR="00D22B06">
        <w:rPr>
          <w:rFonts w:ascii="Times New Roman" w:eastAsia="Times New Roman" w:hAnsi="Times New Roman" w:cs="Times New Roman"/>
          <w:sz w:val="28"/>
          <w:szCs w:val="28"/>
          <w:lang w:val="kk-KZ"/>
        </w:rPr>
        <w:t xml:space="preserve"> </w:t>
      </w:r>
      <w:r w:rsidRPr="00784C65">
        <w:rPr>
          <w:rFonts w:ascii="Times New Roman" w:eastAsia="Times New Roman" w:hAnsi="Times New Roman" w:cs="Times New Roman"/>
          <w:sz w:val="28"/>
          <w:szCs w:val="28"/>
          <w:lang w:val="kk-KZ"/>
        </w:rPr>
        <w:t>4) Ақкөл ауылынан  көлдері мен арналары, атыраулары бар Іле өзеннің төменгі ағысын;</w:t>
      </w:r>
      <w:r w:rsidR="00D22B06">
        <w:rPr>
          <w:rFonts w:ascii="Times New Roman" w:eastAsia="Times New Roman" w:hAnsi="Times New Roman" w:cs="Times New Roman"/>
          <w:sz w:val="28"/>
          <w:szCs w:val="28"/>
          <w:lang w:val="kk-KZ"/>
        </w:rPr>
        <w:t xml:space="preserve"> </w:t>
      </w:r>
      <w:r w:rsidRPr="00784C65">
        <w:rPr>
          <w:rFonts w:ascii="Times New Roman" w:eastAsia="Times New Roman" w:hAnsi="Times New Roman" w:cs="Times New Roman"/>
          <w:sz w:val="28"/>
          <w:szCs w:val="28"/>
          <w:lang w:val="kk-KZ"/>
        </w:rPr>
        <w:t>5) өзен сағасы мен Балқаш көлі.</w:t>
      </w:r>
    </w:p>
    <w:p w14:paraId="618A5C2C" w14:textId="77777777" w:rsidR="00C13D2B" w:rsidRPr="00784C65" w:rsidRDefault="00C13D2B" w:rsidP="002B3302">
      <w:pPr>
        <w:spacing w:after="0" w:line="240" w:lineRule="auto"/>
        <w:ind w:firstLine="709"/>
        <w:jc w:val="both"/>
        <w:rPr>
          <w:rFonts w:ascii="Times New Roman" w:eastAsia="Times New Roman" w:hAnsi="Times New Roman" w:cs="Times New Roman"/>
          <w:sz w:val="28"/>
          <w:szCs w:val="28"/>
          <w:lang w:val="kk-KZ"/>
        </w:rPr>
      </w:pPr>
      <w:r w:rsidRPr="00784C65">
        <w:rPr>
          <w:rFonts w:ascii="Times New Roman" w:eastAsia="Times New Roman" w:hAnsi="Times New Roman" w:cs="Times New Roman"/>
          <w:sz w:val="28"/>
          <w:szCs w:val="28"/>
          <w:lang w:val="kk-KZ"/>
        </w:rPr>
        <w:t xml:space="preserve">Алматы облысы аумағындағы көлдер мен су қоймаларының демалыс аймақтарының демалыс орындары мен абаттандырылған жағажайлардың болмауы, катамаран, желкенді қайық, шағын серуендік кемелер </w:t>
      </w:r>
      <w:r w:rsidR="00447E76" w:rsidRPr="00784C65">
        <w:rPr>
          <w:rFonts w:ascii="Times New Roman" w:eastAsia="Times New Roman" w:hAnsi="Times New Roman" w:cs="Times New Roman"/>
          <w:sz w:val="28"/>
          <w:szCs w:val="28"/>
          <w:lang w:val="kk-KZ"/>
        </w:rPr>
        <w:t>айлақтар</w:t>
      </w:r>
      <w:r w:rsidRPr="00784C65">
        <w:rPr>
          <w:rFonts w:ascii="Times New Roman" w:eastAsia="Times New Roman" w:hAnsi="Times New Roman" w:cs="Times New Roman"/>
          <w:sz w:val="28"/>
          <w:szCs w:val="28"/>
          <w:lang w:val="kk-KZ"/>
        </w:rPr>
        <w:t>ының аздығы  демалушыларды аз тартады.</w:t>
      </w:r>
    </w:p>
    <w:p w14:paraId="661A6E99" w14:textId="1EB3A770" w:rsidR="00C13D2B" w:rsidRPr="00784C65" w:rsidRDefault="00C13D2B" w:rsidP="002B3302">
      <w:pPr>
        <w:spacing w:after="0" w:line="240" w:lineRule="auto"/>
        <w:ind w:firstLine="709"/>
        <w:jc w:val="both"/>
        <w:rPr>
          <w:rFonts w:ascii="Times New Roman" w:eastAsia="Times New Roman" w:hAnsi="Times New Roman" w:cs="Times New Roman"/>
          <w:sz w:val="28"/>
          <w:szCs w:val="28"/>
          <w:lang w:val="kk-KZ"/>
        </w:rPr>
      </w:pPr>
      <w:r w:rsidRPr="00784C65">
        <w:rPr>
          <w:rFonts w:ascii="Times New Roman" w:eastAsia="Times New Roman" w:hAnsi="Times New Roman" w:cs="Times New Roman"/>
          <w:sz w:val="28"/>
          <w:szCs w:val="28"/>
          <w:lang w:val="kk-KZ"/>
        </w:rPr>
        <w:t>Алматы облысының</w:t>
      </w:r>
      <w:r w:rsidR="00552E70">
        <w:rPr>
          <w:rFonts w:ascii="Times New Roman" w:eastAsia="Times New Roman" w:hAnsi="Times New Roman" w:cs="Times New Roman"/>
          <w:sz w:val="28"/>
          <w:szCs w:val="28"/>
          <w:lang w:val="kk-KZ"/>
        </w:rPr>
        <w:t xml:space="preserve"> </w:t>
      </w:r>
      <w:r w:rsidR="00C65B67">
        <w:rPr>
          <w:rFonts w:ascii="Times New Roman" w:eastAsia="Times New Roman" w:hAnsi="Times New Roman" w:cs="Times New Roman"/>
          <w:sz w:val="28"/>
          <w:szCs w:val="28"/>
          <w:lang w:val="kk-KZ"/>
        </w:rPr>
        <w:t>т</w:t>
      </w:r>
      <w:r w:rsidRPr="00784C65">
        <w:rPr>
          <w:rFonts w:ascii="Times New Roman" w:eastAsia="Times New Roman" w:hAnsi="Times New Roman" w:cs="Times New Roman"/>
          <w:sz w:val="28"/>
          <w:szCs w:val="28"/>
          <w:lang w:val="kk-KZ"/>
        </w:rPr>
        <w:t>уризмнің көлік инфрақұрылымдарын дамытуда тамақтандыру, орналастыру, туристерге жол бойында қосымша қызмет көрсету нысандарының  болуы, демалыс орындарында туристік анимацияның өркендету, демалушыларға сапалы қызмет көрсетудің маңызы зор.</w:t>
      </w:r>
    </w:p>
    <w:p w14:paraId="1F11CD4F" w14:textId="2530B0CC" w:rsidR="00C13D2B" w:rsidRPr="00784C65" w:rsidRDefault="00C13D2B" w:rsidP="002B3302">
      <w:pPr>
        <w:spacing w:after="0" w:line="240" w:lineRule="auto"/>
        <w:ind w:firstLine="709"/>
        <w:jc w:val="both"/>
        <w:rPr>
          <w:rFonts w:ascii="Times New Roman" w:eastAsia="Times New Roman" w:hAnsi="Times New Roman" w:cs="Times New Roman"/>
          <w:sz w:val="28"/>
          <w:szCs w:val="28"/>
          <w:lang w:val="kk-KZ"/>
        </w:rPr>
      </w:pPr>
      <w:r w:rsidRPr="00784C65">
        <w:rPr>
          <w:rFonts w:ascii="Times New Roman" w:eastAsia="Times New Roman" w:hAnsi="Times New Roman" w:cs="Times New Roman"/>
          <w:sz w:val="28"/>
          <w:szCs w:val="28"/>
          <w:lang w:val="kk-KZ"/>
        </w:rPr>
        <w:t>Алматы облысының отандық және шет ел</w:t>
      </w:r>
      <w:r w:rsidR="00EF68BD" w:rsidRPr="00784C65">
        <w:rPr>
          <w:rFonts w:ascii="Times New Roman" w:eastAsia="Times New Roman" w:hAnsi="Times New Roman" w:cs="Times New Roman"/>
          <w:sz w:val="28"/>
          <w:szCs w:val="28"/>
          <w:lang w:val="kk-KZ"/>
        </w:rPr>
        <w:t>дік туристер көп келетін Алтын</w:t>
      </w:r>
      <w:r w:rsidRPr="00784C65">
        <w:rPr>
          <w:rFonts w:ascii="Times New Roman" w:eastAsia="Times New Roman" w:hAnsi="Times New Roman" w:cs="Times New Roman"/>
          <w:sz w:val="28"/>
          <w:szCs w:val="28"/>
          <w:lang w:val="kk-KZ"/>
        </w:rPr>
        <w:t>емел, Шарын, Көлсай көлдері, Іле Алатауы, Ж</w:t>
      </w:r>
      <w:r w:rsidR="00F50A5F">
        <w:rPr>
          <w:rFonts w:ascii="Times New Roman" w:eastAsia="Times New Roman" w:hAnsi="Times New Roman" w:cs="Times New Roman"/>
          <w:sz w:val="28"/>
          <w:szCs w:val="28"/>
          <w:lang w:val="kk-KZ"/>
        </w:rPr>
        <w:t>о</w:t>
      </w:r>
      <w:r w:rsidRPr="00784C65">
        <w:rPr>
          <w:rFonts w:ascii="Times New Roman" w:eastAsia="Times New Roman" w:hAnsi="Times New Roman" w:cs="Times New Roman"/>
          <w:sz w:val="28"/>
          <w:szCs w:val="28"/>
          <w:lang w:val="kk-KZ"/>
        </w:rPr>
        <w:t xml:space="preserve">ңғар Алатауы ұлттық табиғат бақтарында,  Қапшағай су қоймасында, Балқаш көлінің демалыс аймағында, Алакөл жағалауындағы  Көктұма, Ақши ауылдарында қонақ үй және  мейрамхана инфрақұрылымының сапасы </w:t>
      </w:r>
      <w:r w:rsidR="002F6ACD" w:rsidRPr="00784C65">
        <w:rPr>
          <w:rFonts w:ascii="Times New Roman" w:eastAsia="Times New Roman" w:hAnsi="Times New Roman" w:cs="Times New Roman"/>
          <w:sz w:val="28"/>
          <w:szCs w:val="28"/>
          <w:lang w:val="kk-KZ"/>
        </w:rPr>
        <w:t xml:space="preserve">төмен </w:t>
      </w:r>
      <w:r w:rsidR="002C2656">
        <w:rPr>
          <w:rFonts w:ascii="Times New Roman" w:eastAsia="Times New Roman" w:hAnsi="Times New Roman" w:cs="Times New Roman"/>
          <w:sz w:val="28"/>
          <w:szCs w:val="28"/>
          <w:lang w:val="kk-KZ"/>
        </w:rPr>
        <w:t>–</w:t>
      </w:r>
      <w:r w:rsidR="002F6ACD">
        <w:rPr>
          <w:rFonts w:ascii="Times New Roman" w:eastAsia="Times New Roman" w:hAnsi="Times New Roman" w:cs="Times New Roman"/>
          <w:sz w:val="28"/>
          <w:szCs w:val="28"/>
          <w:lang w:val="kk-KZ"/>
        </w:rPr>
        <w:t xml:space="preserve"> </w:t>
      </w:r>
      <w:r w:rsidRPr="00784C65">
        <w:rPr>
          <w:rFonts w:ascii="Times New Roman" w:eastAsia="Times New Roman" w:hAnsi="Times New Roman" w:cs="Times New Roman"/>
          <w:sz w:val="28"/>
          <w:szCs w:val="28"/>
          <w:lang w:val="kk-KZ"/>
        </w:rPr>
        <w:t xml:space="preserve">ең алдымен маусымдық фактормен байланысты. </w:t>
      </w:r>
    </w:p>
    <w:p w14:paraId="08FE0E7E" w14:textId="4966C2F2" w:rsidR="00082CCB" w:rsidRPr="00473F44" w:rsidRDefault="00C13D2B" w:rsidP="002B3302">
      <w:pPr>
        <w:spacing w:after="0" w:line="240" w:lineRule="auto"/>
        <w:ind w:firstLine="709"/>
        <w:jc w:val="both"/>
        <w:rPr>
          <w:rFonts w:ascii="Times New Roman" w:eastAsia="Times New Roman" w:hAnsi="Times New Roman" w:cs="Times New Roman"/>
          <w:sz w:val="28"/>
          <w:szCs w:val="28"/>
          <w:lang w:val="kk-KZ"/>
        </w:rPr>
      </w:pPr>
      <w:r w:rsidRPr="00473F44">
        <w:rPr>
          <w:rFonts w:ascii="Times New Roman" w:eastAsia="Times New Roman" w:hAnsi="Times New Roman" w:cs="Times New Roman"/>
          <w:sz w:val="28"/>
          <w:szCs w:val="28"/>
          <w:lang w:val="kk-KZ"/>
        </w:rPr>
        <w:t>Жүргізілген  экспедициялық зерттеулер мен туристер арасында алынған сауалнамалар орналастыру, тамақтандыру кәсіпорындарында тиісті қызмет көрсету</w:t>
      </w:r>
      <w:r w:rsidR="00611E38" w:rsidRPr="00473F44">
        <w:rPr>
          <w:rFonts w:ascii="Times New Roman" w:eastAsia="Times New Roman" w:hAnsi="Times New Roman" w:cs="Times New Roman"/>
          <w:sz w:val="28"/>
          <w:szCs w:val="28"/>
          <w:lang w:val="kk-KZ"/>
        </w:rPr>
        <w:t xml:space="preserve"> </w:t>
      </w:r>
      <w:r w:rsidRPr="00473F44">
        <w:rPr>
          <w:rFonts w:ascii="Times New Roman" w:eastAsia="Times New Roman" w:hAnsi="Times New Roman" w:cs="Times New Roman"/>
          <w:sz w:val="28"/>
          <w:szCs w:val="28"/>
          <w:lang w:val="kk-KZ"/>
        </w:rPr>
        <w:t>сапасы төмен және білікті мамандар тапшы екенін кө</w:t>
      </w:r>
      <w:r w:rsidR="00CE50B6" w:rsidRPr="00473F44">
        <w:rPr>
          <w:rFonts w:ascii="Times New Roman" w:eastAsia="Times New Roman" w:hAnsi="Times New Roman" w:cs="Times New Roman"/>
          <w:sz w:val="28"/>
          <w:szCs w:val="28"/>
          <w:lang w:val="kk-KZ"/>
        </w:rPr>
        <w:t>р</w:t>
      </w:r>
      <w:r w:rsidRPr="00473F44">
        <w:rPr>
          <w:rFonts w:ascii="Times New Roman" w:eastAsia="Times New Roman" w:hAnsi="Times New Roman" w:cs="Times New Roman"/>
          <w:sz w:val="28"/>
          <w:szCs w:val="28"/>
          <w:lang w:val="kk-KZ"/>
        </w:rPr>
        <w:t>сетті. Соным</w:t>
      </w:r>
      <w:r w:rsidR="00611E38" w:rsidRPr="00473F44">
        <w:rPr>
          <w:rFonts w:ascii="Times New Roman" w:eastAsia="Times New Roman" w:hAnsi="Times New Roman" w:cs="Times New Roman"/>
          <w:sz w:val="28"/>
          <w:szCs w:val="28"/>
          <w:lang w:val="kk-KZ"/>
        </w:rPr>
        <w:t>е</w:t>
      </w:r>
      <w:r w:rsidRPr="00473F44">
        <w:rPr>
          <w:rFonts w:ascii="Times New Roman" w:eastAsia="Times New Roman" w:hAnsi="Times New Roman" w:cs="Times New Roman"/>
          <w:sz w:val="28"/>
          <w:szCs w:val="28"/>
          <w:lang w:val="kk-KZ"/>
        </w:rPr>
        <w:t>н қатар, демалушылардың көңілін көтеретін анимациялық, демалыс аймағының маңындағы көрікті орындар мен тарихи-археологиялық ескерткіштерге эксурс</w:t>
      </w:r>
      <w:r w:rsidR="003A3492" w:rsidRPr="00473F44">
        <w:rPr>
          <w:rFonts w:ascii="Times New Roman" w:eastAsia="Times New Roman" w:hAnsi="Times New Roman" w:cs="Times New Roman"/>
          <w:sz w:val="28"/>
          <w:szCs w:val="28"/>
          <w:lang w:val="kk-KZ"/>
        </w:rPr>
        <w:t>и</w:t>
      </w:r>
      <w:r w:rsidRPr="00473F44">
        <w:rPr>
          <w:rFonts w:ascii="Times New Roman" w:eastAsia="Times New Roman" w:hAnsi="Times New Roman" w:cs="Times New Roman"/>
          <w:sz w:val="28"/>
          <w:szCs w:val="28"/>
          <w:lang w:val="kk-KZ"/>
        </w:rPr>
        <w:t xml:space="preserve">я ұйымдастыру дұрыс жолға қойылмаған. </w:t>
      </w:r>
    </w:p>
    <w:p w14:paraId="157EB37F" w14:textId="77777777" w:rsidR="00C13D2B" w:rsidRPr="00473F44" w:rsidRDefault="00C13D2B" w:rsidP="002B3302">
      <w:pPr>
        <w:spacing w:after="0" w:line="240" w:lineRule="auto"/>
        <w:ind w:firstLine="709"/>
        <w:jc w:val="both"/>
        <w:rPr>
          <w:rFonts w:ascii="Times New Roman" w:eastAsia="Times New Roman" w:hAnsi="Times New Roman" w:cs="Times New Roman"/>
          <w:sz w:val="28"/>
          <w:szCs w:val="28"/>
          <w:lang w:val="kk-KZ"/>
        </w:rPr>
      </w:pPr>
      <w:r w:rsidRPr="00473F44">
        <w:rPr>
          <w:rFonts w:ascii="Times New Roman" w:eastAsia="Times New Roman" w:hAnsi="Times New Roman" w:cs="Times New Roman"/>
          <w:sz w:val="28"/>
          <w:szCs w:val="28"/>
          <w:lang w:val="kk-KZ"/>
        </w:rPr>
        <w:t>Бұл өз кезегінде Алматы облысының туристер мен демалушылар көп келетін танымал туристік аймақтарда аниматорлар, экскурсия жүргізушілері, маркетологтар сияқты ма</w:t>
      </w:r>
      <w:r w:rsidR="003A3492" w:rsidRPr="00473F44">
        <w:rPr>
          <w:rFonts w:ascii="Times New Roman" w:eastAsia="Times New Roman" w:hAnsi="Times New Roman" w:cs="Times New Roman"/>
          <w:sz w:val="28"/>
          <w:szCs w:val="28"/>
          <w:lang w:val="kk-KZ"/>
        </w:rPr>
        <w:t>мандардың жетіспейді деген ой қ</w:t>
      </w:r>
      <w:r w:rsidRPr="00473F44">
        <w:rPr>
          <w:rFonts w:ascii="Times New Roman" w:eastAsia="Times New Roman" w:hAnsi="Times New Roman" w:cs="Times New Roman"/>
          <w:sz w:val="28"/>
          <w:szCs w:val="28"/>
          <w:lang w:val="kk-KZ"/>
        </w:rPr>
        <w:t>орытындыларын шығаруымызға мүмкіндік берді.</w:t>
      </w:r>
    </w:p>
    <w:p w14:paraId="38B8B9B2" w14:textId="2D5EA935" w:rsidR="00C13D2B" w:rsidRPr="00473F44" w:rsidRDefault="00C13D2B" w:rsidP="002B3302">
      <w:pPr>
        <w:spacing w:after="0" w:line="240" w:lineRule="auto"/>
        <w:ind w:firstLine="709"/>
        <w:jc w:val="both"/>
        <w:rPr>
          <w:rFonts w:ascii="Times New Roman" w:eastAsia="Times New Roman" w:hAnsi="Times New Roman" w:cs="Times New Roman"/>
          <w:sz w:val="28"/>
          <w:szCs w:val="28"/>
          <w:lang w:val="kk-KZ"/>
        </w:rPr>
      </w:pPr>
      <w:r w:rsidRPr="00473F44">
        <w:rPr>
          <w:rFonts w:ascii="Times New Roman" w:eastAsia="Times New Roman" w:hAnsi="Times New Roman" w:cs="Times New Roman"/>
          <w:sz w:val="28"/>
          <w:szCs w:val="28"/>
          <w:lang w:val="kk-KZ"/>
        </w:rPr>
        <w:t>Мейрамхана секторындағы туристік инфрақұрылымның жай-күйін сипатта</w:t>
      </w:r>
      <w:r w:rsidR="00082CCB" w:rsidRPr="00473F44">
        <w:rPr>
          <w:rFonts w:ascii="Times New Roman" w:eastAsia="Times New Roman" w:hAnsi="Times New Roman" w:cs="Times New Roman"/>
          <w:sz w:val="28"/>
          <w:szCs w:val="28"/>
          <w:lang w:val="kk-KZ"/>
        </w:rPr>
        <w:t>у</w:t>
      </w:r>
      <w:r w:rsidRPr="00473F44">
        <w:rPr>
          <w:rFonts w:ascii="Times New Roman" w:eastAsia="Times New Roman" w:hAnsi="Times New Roman" w:cs="Times New Roman"/>
          <w:sz w:val="28"/>
          <w:szCs w:val="28"/>
          <w:lang w:val="kk-KZ"/>
        </w:rPr>
        <w:t xml:space="preserve">, ең алдымен, уақыт талаптарына жауап бермейтін ескірген материалдық-техникалық базадан, ауылдық жерлерде орналасқан </w:t>
      </w:r>
      <w:r w:rsidRPr="00473F44">
        <w:rPr>
          <w:rFonts w:ascii="Times New Roman" w:eastAsia="Times New Roman" w:hAnsi="Times New Roman" w:cs="Times New Roman"/>
          <w:sz w:val="28"/>
          <w:szCs w:val="28"/>
          <w:lang w:val="kk-KZ"/>
        </w:rPr>
        <w:lastRenderedPageBreak/>
        <w:t>кәсіпорындардың бәсекеге қабілеттілігінің төмендігінен тұратын тамақтану</w:t>
      </w:r>
      <w:r w:rsidRPr="00F50A5F">
        <w:rPr>
          <w:rFonts w:ascii="Times New Roman" w:eastAsia="Times New Roman" w:hAnsi="Times New Roman" w:cs="Times New Roman"/>
          <w:color w:val="FF0000"/>
          <w:sz w:val="28"/>
          <w:szCs w:val="28"/>
          <w:lang w:val="kk-KZ"/>
        </w:rPr>
        <w:t xml:space="preserve"> </w:t>
      </w:r>
      <w:r w:rsidRPr="00473F44">
        <w:rPr>
          <w:rFonts w:ascii="Times New Roman" w:eastAsia="Times New Roman" w:hAnsi="Times New Roman" w:cs="Times New Roman"/>
          <w:sz w:val="28"/>
          <w:szCs w:val="28"/>
          <w:lang w:val="kk-KZ"/>
        </w:rPr>
        <w:t xml:space="preserve">қызметтерін ұлттық ұсынысты нарыққа шығаруға кедергі келтіретін </w:t>
      </w:r>
      <w:r w:rsidR="00D22B06" w:rsidRPr="00473F44">
        <w:rPr>
          <w:rFonts w:ascii="Times New Roman" w:eastAsia="Times New Roman" w:hAnsi="Times New Roman" w:cs="Times New Roman"/>
          <w:sz w:val="28"/>
          <w:szCs w:val="28"/>
          <w:lang w:val="kk-KZ"/>
        </w:rPr>
        <w:t>кемшіліктерді атап өткен жөн [</w:t>
      </w:r>
      <w:r w:rsidR="000A5E9B" w:rsidRPr="00473F44">
        <w:rPr>
          <w:rFonts w:ascii="Times New Roman" w:eastAsia="Times New Roman" w:hAnsi="Times New Roman" w:cs="Times New Roman"/>
          <w:sz w:val="28"/>
          <w:szCs w:val="28"/>
          <w:lang w:val="kk-KZ"/>
        </w:rPr>
        <w:t>125</w:t>
      </w:r>
      <w:r w:rsidRPr="00473F44">
        <w:rPr>
          <w:rFonts w:ascii="Times New Roman" w:eastAsia="Times New Roman" w:hAnsi="Times New Roman" w:cs="Times New Roman"/>
          <w:sz w:val="28"/>
          <w:szCs w:val="28"/>
          <w:lang w:val="kk-KZ"/>
        </w:rPr>
        <w:t xml:space="preserve">]. </w:t>
      </w:r>
    </w:p>
    <w:p w14:paraId="47FB0A27" w14:textId="16058E66" w:rsidR="00C13D2B" w:rsidRPr="00473F44" w:rsidRDefault="00C13D2B" w:rsidP="002B3302">
      <w:pPr>
        <w:spacing w:after="0" w:line="240" w:lineRule="auto"/>
        <w:ind w:firstLine="709"/>
        <w:jc w:val="both"/>
        <w:rPr>
          <w:rFonts w:ascii="Times New Roman" w:eastAsia="Calibri" w:hAnsi="Times New Roman" w:cs="Times New Roman"/>
          <w:sz w:val="28"/>
          <w:szCs w:val="28"/>
          <w:lang w:val="kk-KZ"/>
        </w:rPr>
      </w:pPr>
      <w:r w:rsidRPr="00473F44">
        <w:rPr>
          <w:rFonts w:ascii="Times New Roman" w:eastAsia="Calibri" w:hAnsi="Times New Roman" w:cs="Times New Roman"/>
          <w:sz w:val="28"/>
          <w:szCs w:val="28"/>
          <w:lang w:val="kk-KZ"/>
        </w:rPr>
        <w:t>Қазіргі кезеңде А</w:t>
      </w:r>
      <w:r w:rsidR="008E5BA1" w:rsidRPr="00473F44">
        <w:rPr>
          <w:rFonts w:ascii="Times New Roman" w:eastAsia="Calibri" w:hAnsi="Times New Roman" w:cs="Times New Roman"/>
          <w:sz w:val="28"/>
          <w:szCs w:val="28"/>
          <w:lang w:val="kk-KZ"/>
        </w:rPr>
        <w:t>л</w:t>
      </w:r>
      <w:r w:rsidRPr="00473F44">
        <w:rPr>
          <w:rFonts w:ascii="Times New Roman" w:eastAsia="Calibri" w:hAnsi="Times New Roman" w:cs="Times New Roman"/>
          <w:sz w:val="28"/>
          <w:szCs w:val="28"/>
          <w:lang w:val="kk-KZ"/>
        </w:rPr>
        <w:t>маты облысындағы туристерге қызмет</w:t>
      </w:r>
      <w:r w:rsidR="00F34538" w:rsidRPr="00473F44">
        <w:rPr>
          <w:rFonts w:ascii="Times New Roman" w:eastAsia="Calibri" w:hAnsi="Times New Roman" w:cs="Times New Roman"/>
          <w:sz w:val="28"/>
          <w:szCs w:val="28"/>
          <w:lang w:val="kk-KZ"/>
        </w:rPr>
        <w:t xml:space="preserve"> </w:t>
      </w:r>
      <w:r w:rsidRPr="00473F44">
        <w:rPr>
          <w:rFonts w:ascii="Times New Roman" w:eastAsia="Calibri" w:hAnsi="Times New Roman" w:cs="Times New Roman"/>
          <w:sz w:val="28"/>
          <w:szCs w:val="28"/>
          <w:lang w:val="kk-KZ"/>
        </w:rPr>
        <w:t>көрсететін автобустард</w:t>
      </w:r>
      <w:r w:rsidR="00BC6724">
        <w:rPr>
          <w:rFonts w:ascii="Times New Roman" w:eastAsia="Calibri" w:hAnsi="Times New Roman" w:cs="Times New Roman"/>
          <w:sz w:val="28"/>
          <w:szCs w:val="28"/>
          <w:lang w:val="kk-KZ"/>
        </w:rPr>
        <w:t>ы</w:t>
      </w:r>
      <w:r w:rsidRPr="00473F44">
        <w:rPr>
          <w:rFonts w:ascii="Times New Roman" w:eastAsia="Calibri" w:hAnsi="Times New Roman" w:cs="Times New Roman"/>
          <w:sz w:val="28"/>
          <w:szCs w:val="28"/>
          <w:lang w:val="kk-KZ"/>
        </w:rPr>
        <w:t>, Ақши, Көктұма ауылдарындағы</w:t>
      </w:r>
      <w:r w:rsidR="00BC6724">
        <w:rPr>
          <w:rFonts w:ascii="Times New Roman" w:eastAsia="Calibri" w:hAnsi="Times New Roman" w:cs="Times New Roman"/>
          <w:sz w:val="28"/>
          <w:szCs w:val="28"/>
          <w:lang w:val="kk-KZ"/>
        </w:rPr>
        <w:t>,</w:t>
      </w:r>
      <w:r w:rsidRPr="00473F44">
        <w:rPr>
          <w:rFonts w:ascii="Times New Roman" w:eastAsia="Calibri" w:hAnsi="Times New Roman" w:cs="Times New Roman"/>
          <w:sz w:val="28"/>
          <w:szCs w:val="28"/>
          <w:lang w:val="kk-KZ"/>
        </w:rPr>
        <w:t xml:space="preserve"> Қапшағай қаласының маңындағы демалыс аймақтарын орнату енді қолға алына бастады. </w:t>
      </w:r>
    </w:p>
    <w:p w14:paraId="0AD43EF7" w14:textId="77777777" w:rsidR="00C13D2B" w:rsidRPr="00473F44" w:rsidRDefault="00C13D2B" w:rsidP="002B3302">
      <w:pPr>
        <w:spacing w:after="0" w:line="240" w:lineRule="auto"/>
        <w:ind w:firstLine="709"/>
        <w:jc w:val="both"/>
        <w:rPr>
          <w:rFonts w:ascii="Times New Roman" w:eastAsia="Calibri" w:hAnsi="Times New Roman" w:cs="Times New Roman"/>
          <w:sz w:val="28"/>
          <w:szCs w:val="28"/>
          <w:lang w:val="kk-KZ"/>
        </w:rPr>
      </w:pPr>
      <w:r w:rsidRPr="00473F44">
        <w:rPr>
          <w:rFonts w:ascii="Times New Roman" w:eastAsia="Calibri" w:hAnsi="Times New Roman" w:cs="Times New Roman"/>
          <w:sz w:val="28"/>
          <w:szCs w:val="28"/>
          <w:lang w:val="kk-KZ"/>
        </w:rPr>
        <w:t xml:space="preserve">Инфрақұрылымды дамыту және құру </w:t>
      </w:r>
      <w:r w:rsidR="00826998" w:rsidRPr="00473F44">
        <w:rPr>
          <w:rFonts w:ascii="Times New Roman" w:eastAsia="Calibri" w:hAnsi="Times New Roman" w:cs="Times New Roman"/>
          <w:sz w:val="28"/>
          <w:szCs w:val="28"/>
          <w:lang w:val="kk-KZ"/>
        </w:rPr>
        <w:t>үрдісі</w:t>
      </w:r>
      <w:r w:rsidRPr="00473F44">
        <w:rPr>
          <w:rFonts w:ascii="Times New Roman" w:eastAsia="Calibri" w:hAnsi="Times New Roman" w:cs="Times New Roman"/>
          <w:sz w:val="28"/>
          <w:szCs w:val="28"/>
          <w:lang w:val="kk-KZ"/>
        </w:rPr>
        <w:t xml:space="preserve"> қаржы мен технологиялар тұрғысынан өте қымбат іс – шара болып табылады, бірақ инфрақұрылымның тиісті жағдайынсыз қоғамды дамыту мүмкін емес. Сонымен қатар, әлеуметтік инфрақұрылымның дамуы туристік жағдайдың негізгі ережелерін көрсетеді</w:t>
      </w:r>
      <w:r w:rsidR="00826998" w:rsidRPr="00473F44">
        <w:rPr>
          <w:rFonts w:ascii="Times New Roman" w:eastAsia="Calibri" w:hAnsi="Times New Roman" w:cs="Times New Roman"/>
          <w:sz w:val="28"/>
          <w:szCs w:val="28"/>
          <w:lang w:val="kk-KZ"/>
        </w:rPr>
        <w:t>.</w:t>
      </w:r>
    </w:p>
    <w:p w14:paraId="0B80527D" w14:textId="77777777" w:rsidR="00C13D2B" w:rsidRPr="00473F44" w:rsidRDefault="00C13D2B" w:rsidP="002B3302">
      <w:pPr>
        <w:spacing w:after="0" w:line="240" w:lineRule="auto"/>
        <w:ind w:firstLine="709"/>
        <w:jc w:val="both"/>
        <w:rPr>
          <w:rFonts w:ascii="Times New Roman" w:eastAsia="Times New Roman" w:hAnsi="Times New Roman" w:cs="Times New Roman"/>
          <w:sz w:val="28"/>
          <w:szCs w:val="28"/>
          <w:lang w:val="kk-KZ"/>
        </w:rPr>
      </w:pPr>
      <w:r w:rsidRPr="00473F44">
        <w:rPr>
          <w:rFonts w:ascii="Times New Roman" w:eastAsia="Times New Roman" w:hAnsi="Times New Roman" w:cs="Times New Roman"/>
          <w:sz w:val="28"/>
          <w:szCs w:val="28"/>
          <w:lang w:val="kk-KZ"/>
        </w:rPr>
        <w:t>Өңірдің тиімді географиялық жағдайы, салыстырмалы тегіс жер бедері, бай табиғи-ресурстық базасының болуы көлік инфрақұрылымын одан әрі дамытудың алғышарттары болып табылады. Бұл өз кезегінде өңір деңгейінде ғана емес, жалпы ел деңгейінде де әлеуметтік-экономикалық дамудың басты басымдықтарының бірі болып табылады.</w:t>
      </w:r>
    </w:p>
    <w:p w14:paraId="54E94732" w14:textId="77B09850" w:rsidR="00C13D2B" w:rsidRPr="00784C65" w:rsidRDefault="00C13D2B" w:rsidP="002B3302">
      <w:pPr>
        <w:spacing w:after="0" w:line="240" w:lineRule="auto"/>
        <w:ind w:firstLine="709"/>
        <w:jc w:val="both"/>
        <w:rPr>
          <w:rFonts w:ascii="Times New Roman" w:eastAsia="Calibri" w:hAnsi="Times New Roman" w:cs="Times New Roman"/>
          <w:sz w:val="28"/>
          <w:szCs w:val="28"/>
          <w:lang w:val="kk-KZ"/>
        </w:rPr>
      </w:pPr>
      <w:r w:rsidRPr="00784C65">
        <w:rPr>
          <w:rFonts w:ascii="Times New Roman" w:eastAsia="Calibri" w:hAnsi="Times New Roman" w:cs="Times New Roman"/>
          <w:sz w:val="28"/>
          <w:szCs w:val="28"/>
          <w:lang w:val="kk-KZ"/>
        </w:rPr>
        <w:t xml:space="preserve">Көлік инфрақұрымын жетілдіру облыс аумағына келетін отандық және шет елдік туристер санын арттыруға мүмкіндік береді. Аталған міндетті шешуге </w:t>
      </w:r>
      <w:r w:rsidR="004E5945">
        <w:rPr>
          <w:rFonts w:ascii="Times New Roman" w:eastAsia="Calibri" w:hAnsi="Times New Roman" w:cs="Times New Roman"/>
          <w:sz w:val="28"/>
          <w:szCs w:val="28"/>
          <w:lang w:val="kk-KZ"/>
        </w:rPr>
        <w:t>«</w:t>
      </w:r>
      <w:r w:rsidRPr="00784C65">
        <w:rPr>
          <w:rFonts w:ascii="Times New Roman" w:eastAsia="Calibri" w:hAnsi="Times New Roman" w:cs="Times New Roman"/>
          <w:sz w:val="28"/>
          <w:szCs w:val="28"/>
          <w:lang w:val="kk-KZ"/>
        </w:rPr>
        <w:t>Нұрлы жол</w:t>
      </w:r>
      <w:r w:rsidR="004E5945">
        <w:rPr>
          <w:rFonts w:ascii="Times New Roman" w:eastAsia="Calibri" w:hAnsi="Times New Roman" w:cs="Times New Roman"/>
          <w:sz w:val="28"/>
          <w:szCs w:val="28"/>
          <w:lang w:val="kk-KZ"/>
        </w:rPr>
        <w:t>"</w:t>
      </w:r>
      <w:r w:rsidRPr="00784C65">
        <w:rPr>
          <w:rFonts w:ascii="Times New Roman" w:eastAsia="Calibri" w:hAnsi="Times New Roman" w:cs="Times New Roman"/>
          <w:sz w:val="28"/>
          <w:szCs w:val="28"/>
          <w:lang w:val="kk-KZ"/>
        </w:rPr>
        <w:t xml:space="preserve"> бағдарламасының аясында 2018 </w:t>
      </w:r>
      <w:r w:rsidR="00826998" w:rsidRPr="00784C65">
        <w:rPr>
          <w:rFonts w:ascii="Times New Roman" w:eastAsia="Calibri" w:hAnsi="Times New Roman" w:cs="Times New Roman"/>
          <w:sz w:val="28"/>
          <w:szCs w:val="28"/>
          <w:lang w:val="kk-KZ"/>
        </w:rPr>
        <w:t>ж</w:t>
      </w:r>
      <w:r w:rsidRPr="00784C65">
        <w:rPr>
          <w:rFonts w:ascii="Times New Roman" w:eastAsia="Calibri" w:hAnsi="Times New Roman" w:cs="Times New Roman"/>
          <w:sz w:val="28"/>
          <w:szCs w:val="28"/>
          <w:lang w:val="kk-KZ"/>
        </w:rPr>
        <w:t>ылы басталған Талдықорған-Сарқан-Үшарал-Достық, Талдықорған-Матай-Лепсі-Ақт</w:t>
      </w:r>
      <w:r w:rsidR="00345BA1">
        <w:rPr>
          <w:rFonts w:ascii="Times New Roman" w:eastAsia="Calibri" w:hAnsi="Times New Roman" w:cs="Times New Roman"/>
          <w:sz w:val="28"/>
          <w:szCs w:val="28"/>
          <w:lang w:val="kk-KZ"/>
        </w:rPr>
        <w:t>о</w:t>
      </w:r>
      <w:r w:rsidRPr="00784C65">
        <w:rPr>
          <w:rFonts w:ascii="Times New Roman" w:eastAsia="Calibri" w:hAnsi="Times New Roman" w:cs="Times New Roman"/>
          <w:sz w:val="28"/>
          <w:szCs w:val="28"/>
          <w:lang w:val="kk-KZ"/>
        </w:rPr>
        <w:t>ғай-Аягөз  автомобиль ж</w:t>
      </w:r>
      <w:r w:rsidR="00345BA1">
        <w:rPr>
          <w:rFonts w:ascii="Times New Roman" w:eastAsia="Calibri" w:hAnsi="Times New Roman" w:cs="Times New Roman"/>
          <w:sz w:val="28"/>
          <w:szCs w:val="28"/>
          <w:lang w:val="kk-KZ"/>
        </w:rPr>
        <w:t>о</w:t>
      </w:r>
      <w:r w:rsidRPr="00784C65">
        <w:rPr>
          <w:rFonts w:ascii="Times New Roman" w:eastAsia="Calibri" w:hAnsi="Times New Roman" w:cs="Times New Roman"/>
          <w:sz w:val="28"/>
          <w:szCs w:val="28"/>
          <w:lang w:val="kk-KZ"/>
        </w:rPr>
        <w:t>лдарын жағырту жобасының маңызы зор.  2022 жылы желтоқсанда толық пайдалануға бергеннен кейін Балқаш, Алакөл жағалауындағы демалыс аймақтарына келетін туристер саны екі есеге артып 1,5 млн</w:t>
      </w:r>
      <w:r w:rsidR="003C28FC">
        <w:rPr>
          <w:rFonts w:ascii="Times New Roman" w:eastAsia="Calibri" w:hAnsi="Times New Roman" w:cs="Times New Roman"/>
          <w:sz w:val="28"/>
          <w:szCs w:val="28"/>
          <w:lang w:val="kk-KZ"/>
        </w:rPr>
        <w:t>-</w:t>
      </w:r>
      <w:r w:rsidR="00826998" w:rsidRPr="00784C65">
        <w:rPr>
          <w:rFonts w:ascii="Times New Roman" w:eastAsia="Calibri" w:hAnsi="Times New Roman" w:cs="Times New Roman"/>
          <w:sz w:val="28"/>
          <w:szCs w:val="28"/>
          <w:lang w:val="kk-KZ"/>
        </w:rPr>
        <w:t>ға</w:t>
      </w:r>
      <w:r w:rsidRPr="00784C65">
        <w:rPr>
          <w:rFonts w:ascii="Times New Roman" w:eastAsia="Calibri" w:hAnsi="Times New Roman" w:cs="Times New Roman"/>
          <w:sz w:val="28"/>
          <w:szCs w:val="28"/>
          <w:lang w:val="kk-KZ"/>
        </w:rPr>
        <w:t xml:space="preserve"> жетуі </w:t>
      </w:r>
      <w:r w:rsidRPr="00473F44">
        <w:rPr>
          <w:rFonts w:ascii="Times New Roman" w:eastAsia="Calibri" w:hAnsi="Times New Roman" w:cs="Times New Roman"/>
          <w:sz w:val="28"/>
          <w:szCs w:val="28"/>
          <w:lang w:val="kk-KZ"/>
        </w:rPr>
        <w:t>тиіс</w:t>
      </w:r>
      <w:r w:rsidR="00195C08" w:rsidRPr="00473F44">
        <w:rPr>
          <w:rFonts w:ascii="Times New Roman" w:eastAsia="Calibri" w:hAnsi="Times New Roman" w:cs="Times New Roman"/>
          <w:sz w:val="28"/>
          <w:szCs w:val="28"/>
          <w:lang w:val="kk-KZ"/>
        </w:rPr>
        <w:t xml:space="preserve"> [</w:t>
      </w:r>
      <w:r w:rsidR="00473F44" w:rsidRPr="00473F44">
        <w:rPr>
          <w:rFonts w:ascii="Times New Roman" w:eastAsia="Calibri" w:hAnsi="Times New Roman" w:cs="Times New Roman"/>
          <w:sz w:val="28"/>
          <w:szCs w:val="28"/>
          <w:lang w:val="kk-KZ"/>
        </w:rPr>
        <w:t>125</w:t>
      </w:r>
      <w:r w:rsidR="00195C08" w:rsidRPr="00473F44">
        <w:rPr>
          <w:rFonts w:ascii="Times New Roman" w:eastAsia="Calibri" w:hAnsi="Times New Roman" w:cs="Times New Roman"/>
          <w:sz w:val="28"/>
          <w:szCs w:val="28"/>
          <w:lang w:val="kk-KZ"/>
        </w:rPr>
        <w:t>]</w:t>
      </w:r>
      <w:r w:rsidRPr="00473F44">
        <w:rPr>
          <w:rFonts w:ascii="Times New Roman" w:eastAsia="Calibri" w:hAnsi="Times New Roman" w:cs="Times New Roman"/>
          <w:sz w:val="28"/>
          <w:szCs w:val="28"/>
          <w:lang w:val="kk-KZ"/>
        </w:rPr>
        <w:t>.</w:t>
      </w:r>
      <w:r w:rsidRPr="00195C08">
        <w:rPr>
          <w:rFonts w:ascii="Times New Roman" w:eastAsia="Calibri" w:hAnsi="Times New Roman" w:cs="Times New Roman"/>
          <w:color w:val="FF0000"/>
          <w:sz w:val="28"/>
          <w:szCs w:val="28"/>
          <w:lang w:val="kk-KZ"/>
        </w:rPr>
        <w:t xml:space="preserve"> </w:t>
      </w:r>
    </w:p>
    <w:p w14:paraId="145D3570" w14:textId="029F3FA5" w:rsidR="00C13D2B" w:rsidRPr="00213A19" w:rsidRDefault="00C13D2B"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784C65">
        <w:rPr>
          <w:rFonts w:ascii="Times New Roman" w:eastAsia="Calibri" w:hAnsi="Times New Roman" w:cs="Times New Roman"/>
          <w:sz w:val="28"/>
          <w:szCs w:val="28"/>
          <w:lang w:val="kk-KZ"/>
        </w:rPr>
        <w:t>Алакөл демалыс аймағына баратын көлік инфрақұрылымының қазіргі жағдайы</w:t>
      </w:r>
      <w:r w:rsidR="00463AC0">
        <w:rPr>
          <w:rFonts w:ascii="Times New Roman" w:eastAsia="Calibri" w:hAnsi="Times New Roman" w:cs="Times New Roman"/>
          <w:sz w:val="28"/>
          <w:szCs w:val="28"/>
          <w:lang w:val="kk-KZ"/>
        </w:rPr>
        <w:t>на тоқталатын болсақ,</w:t>
      </w:r>
      <w:r w:rsidRPr="00784C65">
        <w:rPr>
          <w:rFonts w:ascii="Times New Roman" w:eastAsia="Calibri" w:hAnsi="Times New Roman" w:cs="Times New Roman"/>
          <w:sz w:val="28"/>
          <w:szCs w:val="28"/>
          <w:lang w:val="kk-KZ"/>
        </w:rPr>
        <w:t xml:space="preserve">  2019-2020 аралығында Алакөл демалыс аймағындағы демалушылар арасында жүргізілген сауал</w:t>
      </w:r>
      <w:r w:rsidR="00F730FC" w:rsidRPr="00784C65">
        <w:rPr>
          <w:rFonts w:ascii="Times New Roman" w:eastAsia="Calibri" w:hAnsi="Times New Roman" w:cs="Times New Roman"/>
          <w:sz w:val="28"/>
          <w:szCs w:val="28"/>
          <w:lang w:val="kk-KZ"/>
        </w:rPr>
        <w:t>нама нәтижелері мен аталған аум</w:t>
      </w:r>
      <w:r w:rsidRPr="00784C65">
        <w:rPr>
          <w:rFonts w:ascii="Times New Roman" w:eastAsia="Calibri" w:hAnsi="Times New Roman" w:cs="Times New Roman"/>
          <w:sz w:val="28"/>
          <w:szCs w:val="28"/>
          <w:lang w:val="kk-KZ"/>
        </w:rPr>
        <w:t>ақта жүргізілген экспедициялық зерттеу нәтижелеріне жасалған талдаулар   Талдықорған, Алматы, Нұр</w:t>
      </w:r>
      <w:r w:rsidR="00826998" w:rsidRPr="00784C65">
        <w:rPr>
          <w:rFonts w:ascii="Times New Roman" w:eastAsia="Calibri" w:hAnsi="Times New Roman" w:cs="Times New Roman"/>
          <w:sz w:val="28"/>
          <w:szCs w:val="28"/>
          <w:lang w:val="kk-KZ"/>
        </w:rPr>
        <w:t>-С</w:t>
      </w:r>
      <w:r w:rsidRPr="00784C65">
        <w:rPr>
          <w:rFonts w:ascii="Times New Roman" w:eastAsia="Calibri" w:hAnsi="Times New Roman" w:cs="Times New Roman"/>
          <w:sz w:val="28"/>
          <w:szCs w:val="28"/>
          <w:lang w:val="kk-KZ"/>
        </w:rPr>
        <w:t>ұлтан және басқа өңірлерден келетін жола</w:t>
      </w:r>
      <w:r w:rsidRPr="00213A19">
        <w:rPr>
          <w:rFonts w:ascii="Times New Roman" w:eastAsia="Calibri" w:hAnsi="Times New Roman" w:cs="Times New Roman"/>
          <w:sz w:val="28"/>
          <w:szCs w:val="28"/>
          <w:lang w:val="kk-KZ"/>
        </w:rPr>
        <w:t>ушылардың тас</w:t>
      </w:r>
      <w:r w:rsidR="00611E38">
        <w:rPr>
          <w:rFonts w:ascii="Times New Roman" w:eastAsia="Calibri" w:hAnsi="Times New Roman" w:cs="Times New Roman"/>
          <w:sz w:val="28"/>
          <w:szCs w:val="28"/>
          <w:lang w:val="kk-KZ"/>
        </w:rPr>
        <w:t>ы</w:t>
      </w:r>
      <w:r w:rsidRPr="00213A19">
        <w:rPr>
          <w:rFonts w:ascii="Times New Roman" w:eastAsia="Calibri" w:hAnsi="Times New Roman" w:cs="Times New Roman"/>
          <w:sz w:val="28"/>
          <w:szCs w:val="28"/>
          <w:lang w:val="kk-KZ"/>
        </w:rPr>
        <w:t xml:space="preserve">малдайтын автомобиль, теміржол және әуе көліктері рекреанттар мен жолаушыларға көрсететін қызметі </w:t>
      </w:r>
      <w:r w:rsidR="00035461" w:rsidRPr="00213A19">
        <w:rPr>
          <w:rFonts w:ascii="Times New Roman" w:eastAsia="Calibri" w:hAnsi="Times New Roman" w:cs="Times New Roman"/>
          <w:sz w:val="28"/>
          <w:szCs w:val="28"/>
          <w:lang w:val="kk-KZ"/>
        </w:rPr>
        <w:t xml:space="preserve"> сапасы біршама төмен екенін көр</w:t>
      </w:r>
      <w:r w:rsidRPr="00213A19">
        <w:rPr>
          <w:rFonts w:ascii="Times New Roman" w:eastAsia="Calibri" w:hAnsi="Times New Roman" w:cs="Times New Roman"/>
          <w:sz w:val="28"/>
          <w:szCs w:val="28"/>
          <w:lang w:val="kk-KZ"/>
        </w:rPr>
        <w:t xml:space="preserve">сетті. </w:t>
      </w:r>
    </w:p>
    <w:p w14:paraId="303586C3" w14:textId="62215DCB" w:rsidR="00EF68BD" w:rsidRPr="00784C65" w:rsidRDefault="006153B5" w:rsidP="002B3302">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2018 жылы</w:t>
      </w:r>
      <w:r w:rsidR="00035461" w:rsidRPr="00784C65">
        <w:rPr>
          <w:rFonts w:ascii="Times New Roman" w:hAnsi="Times New Roman" w:cs="Times New Roman"/>
          <w:sz w:val="28"/>
          <w:szCs w:val="28"/>
          <w:lang w:val="kk-KZ"/>
        </w:rPr>
        <w:t xml:space="preserve"> Алакөл ауданы аймағында 264 демалыс үйлері, демалыс зоналар, пансионаттар, қонақ күту үйлер және туристтік базалар орналасқан</w:t>
      </w:r>
      <w:r>
        <w:rPr>
          <w:rFonts w:ascii="Times New Roman" w:hAnsi="Times New Roman" w:cs="Times New Roman"/>
          <w:sz w:val="28"/>
          <w:szCs w:val="28"/>
          <w:lang w:val="kk-KZ"/>
        </w:rPr>
        <w:t xml:space="preserve"> болатын</w:t>
      </w:r>
      <w:r w:rsidR="00035461" w:rsidRPr="00784C65">
        <w:rPr>
          <w:rFonts w:ascii="Times New Roman" w:hAnsi="Times New Roman" w:cs="Times New Roman"/>
          <w:sz w:val="28"/>
          <w:szCs w:val="28"/>
          <w:lang w:val="kk-KZ"/>
        </w:rPr>
        <w:t>.</w:t>
      </w:r>
      <w:r w:rsidR="00D4062A">
        <w:rPr>
          <w:rFonts w:ascii="Times New Roman" w:hAnsi="Times New Roman" w:cs="Times New Roman"/>
          <w:sz w:val="28"/>
          <w:szCs w:val="28"/>
          <w:lang w:val="kk-KZ"/>
        </w:rPr>
        <w:t xml:space="preserve"> </w:t>
      </w:r>
      <w:r>
        <w:rPr>
          <w:rFonts w:ascii="Times New Roman" w:hAnsi="Times New Roman" w:cs="Times New Roman"/>
          <w:sz w:val="28"/>
          <w:szCs w:val="28"/>
          <w:lang w:val="kk-KZ"/>
        </w:rPr>
        <w:t>2019</w:t>
      </w:r>
      <w:r w:rsidR="00035461" w:rsidRPr="00784C65">
        <w:rPr>
          <w:rFonts w:ascii="Times New Roman" w:hAnsi="Times New Roman" w:cs="Times New Roman"/>
          <w:sz w:val="28"/>
          <w:szCs w:val="28"/>
          <w:lang w:val="kk-KZ"/>
        </w:rPr>
        <w:t xml:space="preserve"> жылы оның 171-не жұмыс істеуге рұқсат берілген</w:t>
      </w:r>
      <w:r w:rsidR="00EF68BD" w:rsidRPr="00784C65">
        <w:rPr>
          <w:rFonts w:ascii="Times New Roman" w:hAnsi="Times New Roman" w:cs="Times New Roman"/>
          <w:sz w:val="28"/>
          <w:szCs w:val="28"/>
          <w:lang w:val="kk-KZ"/>
        </w:rPr>
        <w:t>.</w:t>
      </w:r>
    </w:p>
    <w:p w14:paraId="107FC481" w14:textId="04B5F5EC" w:rsidR="00082CCB" w:rsidRPr="00EF68BD" w:rsidRDefault="0044495E" w:rsidP="002B3302">
      <w:pPr>
        <w:pStyle w:val="a3"/>
        <w:ind w:firstLine="709"/>
        <w:jc w:val="both"/>
        <w:rPr>
          <w:rFonts w:ascii="Times New Roman" w:hAnsi="Times New Roman" w:cs="Times New Roman"/>
          <w:sz w:val="28"/>
          <w:szCs w:val="28"/>
          <w:lang w:val="kk-KZ"/>
        </w:rPr>
      </w:pPr>
      <w:r w:rsidRPr="00784C65">
        <w:rPr>
          <w:rFonts w:ascii="Times New Roman" w:eastAsia="Calibri" w:hAnsi="Times New Roman" w:cs="Times New Roman"/>
          <w:sz w:val="28"/>
          <w:szCs w:val="28"/>
          <w:lang w:val="kk-KZ"/>
        </w:rPr>
        <w:t>Алматыны Алакөлдің демалыс аймақтарымен жалғайтын қатты жабынды автомобиль жолының ұзындығы 600</w:t>
      </w:r>
      <w:r w:rsidRPr="00213A19">
        <w:rPr>
          <w:rFonts w:ascii="Times New Roman" w:eastAsia="Calibri" w:hAnsi="Times New Roman" w:cs="Times New Roman"/>
          <w:sz w:val="28"/>
          <w:szCs w:val="28"/>
          <w:lang w:val="kk-KZ"/>
        </w:rPr>
        <w:t xml:space="preserve"> </w:t>
      </w:r>
      <w:r w:rsidR="006153B5">
        <w:rPr>
          <w:rFonts w:ascii="Times New Roman" w:eastAsia="Calibri" w:hAnsi="Times New Roman" w:cs="Times New Roman"/>
          <w:sz w:val="28"/>
          <w:szCs w:val="28"/>
          <w:lang w:val="kk-KZ"/>
        </w:rPr>
        <w:t>км,</w:t>
      </w:r>
      <w:r w:rsidRPr="00213A19">
        <w:rPr>
          <w:rFonts w:ascii="Times New Roman" w:eastAsia="Calibri" w:hAnsi="Times New Roman" w:cs="Times New Roman"/>
          <w:sz w:val="28"/>
          <w:szCs w:val="28"/>
          <w:lang w:val="kk-KZ"/>
        </w:rPr>
        <w:t xml:space="preserve"> оның Алматыдан Талдықорғанға дейінгі 260 </w:t>
      </w:r>
      <w:r w:rsidR="006153B5">
        <w:rPr>
          <w:rFonts w:ascii="Times New Roman" w:eastAsia="Calibri" w:hAnsi="Times New Roman" w:cs="Times New Roman"/>
          <w:sz w:val="28"/>
          <w:szCs w:val="28"/>
          <w:lang w:val="kk-KZ"/>
        </w:rPr>
        <w:t xml:space="preserve">км </w:t>
      </w:r>
      <w:r w:rsidR="002C2656">
        <w:rPr>
          <w:rFonts w:ascii="Times New Roman" w:eastAsia="Calibri" w:hAnsi="Times New Roman" w:cs="Times New Roman"/>
          <w:sz w:val="28"/>
          <w:szCs w:val="28"/>
          <w:lang w:val="kk-KZ"/>
        </w:rPr>
        <w:t>–</w:t>
      </w:r>
      <w:r w:rsidRPr="00213A19">
        <w:rPr>
          <w:rFonts w:ascii="Times New Roman" w:eastAsia="Calibri" w:hAnsi="Times New Roman" w:cs="Times New Roman"/>
          <w:sz w:val="28"/>
          <w:szCs w:val="28"/>
          <w:lang w:val="kk-KZ"/>
        </w:rPr>
        <w:t xml:space="preserve"> 2014-2017 жылдар аралығында </w:t>
      </w:r>
      <w:r w:rsidR="00667B7E">
        <w:rPr>
          <w:rFonts w:ascii="Times New Roman" w:eastAsia="Calibri" w:hAnsi="Times New Roman" w:cs="Times New Roman"/>
          <w:sz w:val="28"/>
          <w:szCs w:val="28"/>
          <w:lang w:val="kk-KZ"/>
        </w:rPr>
        <w:t>«</w:t>
      </w:r>
      <w:r w:rsidRPr="00213A19">
        <w:rPr>
          <w:rFonts w:ascii="Times New Roman" w:eastAsia="Calibri" w:hAnsi="Times New Roman" w:cs="Times New Roman"/>
          <w:sz w:val="28"/>
          <w:szCs w:val="28"/>
          <w:lang w:val="kk-KZ"/>
        </w:rPr>
        <w:t>Нұрлы</w:t>
      </w:r>
      <w:r w:rsidR="00345BA1">
        <w:rPr>
          <w:rFonts w:ascii="Times New Roman" w:eastAsia="Calibri" w:hAnsi="Times New Roman" w:cs="Times New Roman"/>
          <w:sz w:val="28"/>
          <w:szCs w:val="28"/>
          <w:lang w:val="kk-KZ"/>
        </w:rPr>
        <w:t xml:space="preserve"> </w:t>
      </w:r>
      <w:r w:rsidRPr="00213A19">
        <w:rPr>
          <w:rFonts w:ascii="Times New Roman" w:eastAsia="Calibri" w:hAnsi="Times New Roman" w:cs="Times New Roman"/>
          <w:sz w:val="28"/>
          <w:szCs w:val="28"/>
          <w:lang w:val="kk-KZ"/>
        </w:rPr>
        <w:t>жол</w:t>
      </w:r>
      <w:r w:rsidR="00667B7E">
        <w:rPr>
          <w:rFonts w:ascii="Times New Roman" w:eastAsia="Calibri" w:hAnsi="Times New Roman" w:cs="Times New Roman"/>
          <w:sz w:val="28"/>
          <w:szCs w:val="28"/>
          <w:lang w:val="kk-KZ"/>
        </w:rPr>
        <w:t>»</w:t>
      </w:r>
      <w:r w:rsidRPr="00213A19">
        <w:rPr>
          <w:rFonts w:ascii="Times New Roman" w:eastAsia="Calibri" w:hAnsi="Times New Roman" w:cs="Times New Roman"/>
          <w:sz w:val="28"/>
          <w:szCs w:val="28"/>
          <w:lang w:val="kk-KZ"/>
        </w:rPr>
        <w:t xml:space="preserve"> бағдарламасының аясында жаңғыртылған төрт жолақты Еуростандарт талаптарына сәйкес келетін автобан. </w:t>
      </w:r>
      <w:r w:rsidR="00082CCB" w:rsidRPr="00213A19">
        <w:rPr>
          <w:rFonts w:ascii="Times New Roman" w:eastAsia="Calibri" w:hAnsi="Times New Roman" w:cs="Times New Roman"/>
          <w:sz w:val="28"/>
          <w:szCs w:val="28"/>
          <w:lang w:val="kk-KZ"/>
        </w:rPr>
        <w:t>Алматы-Талдықорған автобанымен салыстырғанда жол б</w:t>
      </w:r>
      <w:r w:rsidR="005B3844">
        <w:rPr>
          <w:rFonts w:ascii="Times New Roman" w:eastAsia="Calibri" w:hAnsi="Times New Roman" w:cs="Times New Roman"/>
          <w:sz w:val="28"/>
          <w:szCs w:val="28"/>
          <w:lang w:val="kk-KZ"/>
        </w:rPr>
        <w:t>о</w:t>
      </w:r>
      <w:r w:rsidR="00082CCB" w:rsidRPr="00213A19">
        <w:rPr>
          <w:rFonts w:ascii="Times New Roman" w:eastAsia="Calibri" w:hAnsi="Times New Roman" w:cs="Times New Roman"/>
          <w:sz w:val="28"/>
          <w:szCs w:val="28"/>
          <w:lang w:val="kk-KZ"/>
        </w:rPr>
        <w:t>йы инфрақұрылым нысандары, жолаушыларға қызмет</w:t>
      </w:r>
      <w:r w:rsidR="005B3844">
        <w:rPr>
          <w:rFonts w:ascii="Times New Roman" w:eastAsia="Calibri" w:hAnsi="Times New Roman" w:cs="Times New Roman"/>
          <w:sz w:val="28"/>
          <w:szCs w:val="28"/>
          <w:lang w:val="kk-KZ"/>
        </w:rPr>
        <w:t xml:space="preserve"> </w:t>
      </w:r>
      <w:r w:rsidR="00082CCB" w:rsidRPr="00213A19">
        <w:rPr>
          <w:rFonts w:ascii="Times New Roman" w:eastAsia="Calibri" w:hAnsi="Times New Roman" w:cs="Times New Roman"/>
          <w:sz w:val="28"/>
          <w:szCs w:val="28"/>
          <w:lang w:val="kk-KZ"/>
        </w:rPr>
        <w:t xml:space="preserve">көрсету сапасы төмен. </w:t>
      </w:r>
    </w:p>
    <w:p w14:paraId="2883D986" w14:textId="1626E71B" w:rsidR="00F84492" w:rsidRPr="00B42356" w:rsidRDefault="00082CCB" w:rsidP="002B3302">
      <w:pPr>
        <w:spacing w:after="0"/>
        <w:ind w:firstLine="709"/>
        <w:jc w:val="both"/>
        <w:rPr>
          <w:rFonts w:ascii="Times New Roman" w:hAnsi="Times New Roman" w:cs="Times New Roman"/>
          <w:sz w:val="28"/>
          <w:szCs w:val="28"/>
          <w:lang w:val="kk-KZ"/>
        </w:rPr>
      </w:pPr>
      <w:r w:rsidRPr="00213A19">
        <w:rPr>
          <w:rFonts w:ascii="Times New Roman" w:eastAsia="Calibri" w:hAnsi="Times New Roman" w:cs="Times New Roman"/>
          <w:sz w:val="28"/>
          <w:szCs w:val="28"/>
          <w:lang w:val="kk-KZ"/>
        </w:rPr>
        <w:t xml:space="preserve">2018 жылдан бастап </w:t>
      </w:r>
      <w:r w:rsidR="00667B7E">
        <w:rPr>
          <w:rFonts w:ascii="Times New Roman" w:eastAsia="Calibri" w:hAnsi="Times New Roman" w:cs="Times New Roman"/>
          <w:sz w:val="28"/>
          <w:szCs w:val="28"/>
          <w:lang w:val="kk-KZ"/>
        </w:rPr>
        <w:t>«</w:t>
      </w:r>
      <w:r w:rsidRPr="00213A19">
        <w:rPr>
          <w:rFonts w:ascii="Times New Roman" w:eastAsia="Calibri" w:hAnsi="Times New Roman" w:cs="Times New Roman"/>
          <w:sz w:val="28"/>
          <w:szCs w:val="28"/>
          <w:lang w:val="kk-KZ"/>
        </w:rPr>
        <w:t>Нұрлы</w:t>
      </w:r>
      <w:r w:rsidR="006153B5">
        <w:rPr>
          <w:rFonts w:ascii="Times New Roman" w:eastAsia="Calibri" w:hAnsi="Times New Roman" w:cs="Times New Roman"/>
          <w:sz w:val="28"/>
          <w:szCs w:val="28"/>
          <w:lang w:val="kk-KZ"/>
        </w:rPr>
        <w:t xml:space="preserve"> </w:t>
      </w:r>
      <w:r w:rsidRPr="00213A19">
        <w:rPr>
          <w:rFonts w:ascii="Times New Roman" w:eastAsia="Calibri" w:hAnsi="Times New Roman" w:cs="Times New Roman"/>
          <w:sz w:val="28"/>
          <w:szCs w:val="28"/>
          <w:lang w:val="kk-KZ"/>
        </w:rPr>
        <w:t>жол</w:t>
      </w:r>
      <w:r w:rsidR="00667B7E">
        <w:rPr>
          <w:rFonts w:ascii="Times New Roman" w:eastAsia="Calibri" w:hAnsi="Times New Roman" w:cs="Times New Roman"/>
          <w:sz w:val="28"/>
          <w:szCs w:val="28"/>
          <w:lang w:val="kk-KZ"/>
        </w:rPr>
        <w:t>»</w:t>
      </w:r>
      <w:r w:rsidRPr="00213A19">
        <w:rPr>
          <w:rFonts w:ascii="Times New Roman" w:eastAsia="Calibri" w:hAnsi="Times New Roman" w:cs="Times New Roman"/>
          <w:sz w:val="28"/>
          <w:szCs w:val="28"/>
          <w:lang w:val="kk-KZ"/>
        </w:rPr>
        <w:t xml:space="preserve"> инфрақұрылымды дамыту бағдарламасы аясында жаңғырту жұмыстары жүргізіл</w:t>
      </w:r>
      <w:r w:rsidR="006153B5">
        <w:rPr>
          <w:rFonts w:ascii="Times New Roman" w:eastAsia="Calibri" w:hAnsi="Times New Roman" w:cs="Times New Roman"/>
          <w:sz w:val="28"/>
          <w:szCs w:val="28"/>
          <w:lang w:val="kk-KZ"/>
        </w:rPr>
        <w:t>ді</w:t>
      </w:r>
      <w:r w:rsidR="00784C65">
        <w:rPr>
          <w:rFonts w:ascii="Times New Roman" w:eastAsia="Calibri" w:hAnsi="Times New Roman" w:cs="Times New Roman"/>
          <w:sz w:val="28"/>
          <w:szCs w:val="28"/>
          <w:lang w:val="kk-KZ"/>
        </w:rPr>
        <w:t xml:space="preserve">. Алакөл ауданының  2019 </w:t>
      </w:r>
      <w:r w:rsidR="006153B5">
        <w:rPr>
          <w:rFonts w:ascii="Times New Roman" w:eastAsia="Calibri" w:hAnsi="Times New Roman" w:cs="Times New Roman"/>
          <w:sz w:val="28"/>
          <w:szCs w:val="28"/>
          <w:lang w:val="kk-KZ"/>
        </w:rPr>
        <w:t xml:space="preserve">жылғы </w:t>
      </w:r>
      <w:r w:rsidR="00784C65">
        <w:rPr>
          <w:rFonts w:ascii="Times New Roman" w:eastAsia="Calibri" w:hAnsi="Times New Roman" w:cs="Times New Roman"/>
          <w:sz w:val="28"/>
          <w:szCs w:val="28"/>
          <w:lang w:val="kk-KZ"/>
        </w:rPr>
        <w:t>ақпараттар деректері бойынша т</w:t>
      </w:r>
      <w:r w:rsidR="00784C65" w:rsidRPr="00784C65">
        <w:rPr>
          <w:rFonts w:ascii="Times New Roman" w:eastAsia="Calibri" w:hAnsi="Times New Roman" w:cs="Times New Roman"/>
          <w:sz w:val="28"/>
          <w:szCs w:val="28"/>
          <w:lang w:val="kk-KZ"/>
        </w:rPr>
        <w:t>уристік қызмет көрсету нысандары</w:t>
      </w:r>
      <w:r w:rsidR="00784C65">
        <w:rPr>
          <w:rFonts w:ascii="Times New Roman" w:eastAsia="Calibri" w:hAnsi="Times New Roman" w:cs="Times New Roman"/>
          <w:sz w:val="28"/>
          <w:szCs w:val="28"/>
          <w:lang w:val="kk-KZ"/>
        </w:rPr>
        <w:t xml:space="preserve"> </w:t>
      </w:r>
      <w:r w:rsidR="005E5D64" w:rsidRPr="006264D6">
        <w:rPr>
          <w:rFonts w:ascii="Times New Roman" w:eastAsia="Times New Roman" w:hAnsi="Times New Roman" w:cs="Arial"/>
          <w:sz w:val="28"/>
          <w:szCs w:val="28"/>
          <w:lang w:val="kk-KZ" w:eastAsia="ru-RU"/>
        </w:rPr>
        <w:t>–</w:t>
      </w:r>
      <w:r w:rsidR="00784C65">
        <w:rPr>
          <w:rFonts w:ascii="Times New Roman" w:eastAsia="Calibri" w:hAnsi="Times New Roman" w:cs="Times New Roman"/>
          <w:sz w:val="28"/>
          <w:szCs w:val="28"/>
          <w:lang w:val="kk-KZ"/>
        </w:rPr>
        <w:t xml:space="preserve"> 249, </w:t>
      </w:r>
      <w:r w:rsidRPr="00213A19">
        <w:rPr>
          <w:rFonts w:ascii="Times New Roman" w:eastAsia="Calibri" w:hAnsi="Times New Roman" w:cs="Times New Roman"/>
          <w:sz w:val="28"/>
          <w:szCs w:val="28"/>
          <w:lang w:val="kk-KZ"/>
        </w:rPr>
        <w:t xml:space="preserve"> </w:t>
      </w:r>
      <w:r w:rsidR="00784C65">
        <w:rPr>
          <w:rFonts w:ascii="Times New Roman" w:eastAsia="Calibri" w:hAnsi="Times New Roman" w:cs="Times New Roman"/>
          <w:sz w:val="28"/>
          <w:szCs w:val="28"/>
          <w:lang w:val="kk-KZ"/>
        </w:rPr>
        <w:t>қ</w:t>
      </w:r>
      <w:r w:rsidR="00784C65" w:rsidRPr="00784C65">
        <w:rPr>
          <w:rFonts w:ascii="Times New Roman" w:eastAsia="Calibri" w:hAnsi="Times New Roman" w:cs="Times New Roman"/>
          <w:sz w:val="28"/>
          <w:szCs w:val="28"/>
          <w:lang w:val="kk-KZ"/>
        </w:rPr>
        <w:t>ызмет көрсе</w:t>
      </w:r>
      <w:r w:rsidR="00484698">
        <w:rPr>
          <w:rFonts w:ascii="Times New Roman" w:eastAsia="Calibri" w:hAnsi="Times New Roman" w:cs="Times New Roman"/>
          <w:sz w:val="28"/>
          <w:szCs w:val="28"/>
          <w:lang w:val="kk-KZ"/>
        </w:rPr>
        <w:t xml:space="preserve">тілген туристтер саны </w:t>
      </w:r>
      <w:r w:rsidR="005E5D64" w:rsidRPr="006264D6">
        <w:rPr>
          <w:rFonts w:ascii="Times New Roman" w:eastAsia="Times New Roman" w:hAnsi="Times New Roman" w:cs="Arial"/>
          <w:sz w:val="28"/>
          <w:szCs w:val="28"/>
          <w:lang w:val="kk-KZ" w:eastAsia="ru-RU"/>
        </w:rPr>
        <w:t>–</w:t>
      </w:r>
      <w:r w:rsidR="00784C65">
        <w:rPr>
          <w:rFonts w:ascii="Times New Roman" w:eastAsia="Calibri" w:hAnsi="Times New Roman" w:cs="Times New Roman"/>
          <w:sz w:val="28"/>
          <w:szCs w:val="28"/>
          <w:lang w:val="kk-KZ"/>
        </w:rPr>
        <w:t xml:space="preserve"> </w:t>
      </w:r>
      <w:r w:rsidR="00784C65" w:rsidRPr="00784C65">
        <w:rPr>
          <w:rFonts w:ascii="Times New Roman" w:eastAsia="Calibri" w:hAnsi="Times New Roman" w:cs="Times New Roman"/>
          <w:sz w:val="28"/>
          <w:szCs w:val="28"/>
          <w:lang w:val="kk-KZ"/>
        </w:rPr>
        <w:t>1 340</w:t>
      </w:r>
      <w:r w:rsidR="00484698">
        <w:rPr>
          <w:rFonts w:ascii="Times New Roman" w:eastAsia="Calibri" w:hAnsi="Times New Roman" w:cs="Times New Roman"/>
          <w:sz w:val="28"/>
          <w:szCs w:val="28"/>
          <w:lang w:val="kk-KZ"/>
        </w:rPr>
        <w:t xml:space="preserve"> </w:t>
      </w:r>
      <w:r w:rsidR="00484698" w:rsidRPr="00484698">
        <w:rPr>
          <w:rFonts w:ascii="Times New Roman" w:eastAsia="Calibri" w:hAnsi="Times New Roman" w:cs="Times New Roman"/>
          <w:sz w:val="28"/>
          <w:szCs w:val="28"/>
          <w:lang w:val="kk-KZ"/>
        </w:rPr>
        <w:t>000</w:t>
      </w:r>
      <w:r w:rsidR="00784C65" w:rsidRPr="00784C65">
        <w:rPr>
          <w:rFonts w:ascii="Times New Roman" w:eastAsia="Calibri" w:hAnsi="Times New Roman" w:cs="Times New Roman"/>
          <w:sz w:val="28"/>
          <w:szCs w:val="28"/>
          <w:lang w:val="kk-KZ"/>
        </w:rPr>
        <w:t xml:space="preserve"> </w:t>
      </w:r>
      <w:r w:rsidR="00484698">
        <w:rPr>
          <w:rFonts w:ascii="Times New Roman" w:eastAsia="Calibri" w:hAnsi="Times New Roman" w:cs="Times New Roman"/>
          <w:sz w:val="28"/>
          <w:szCs w:val="28"/>
          <w:lang w:val="kk-KZ"/>
        </w:rPr>
        <w:t>мың адам, к</w:t>
      </w:r>
      <w:r w:rsidR="00784C65" w:rsidRPr="00784C65">
        <w:rPr>
          <w:rFonts w:ascii="Times New Roman" w:eastAsia="Calibri" w:hAnsi="Times New Roman" w:cs="Times New Roman"/>
          <w:sz w:val="28"/>
          <w:szCs w:val="28"/>
          <w:lang w:val="kk-KZ"/>
        </w:rPr>
        <w:t>өрсетілген</w:t>
      </w:r>
      <w:r w:rsidR="00484698">
        <w:rPr>
          <w:rFonts w:ascii="Times New Roman" w:eastAsia="Calibri" w:hAnsi="Times New Roman" w:cs="Times New Roman"/>
          <w:sz w:val="28"/>
          <w:szCs w:val="28"/>
          <w:lang w:val="kk-KZ"/>
        </w:rPr>
        <w:t xml:space="preserve"> </w:t>
      </w:r>
      <w:r w:rsidR="00484698">
        <w:rPr>
          <w:rFonts w:ascii="Times New Roman" w:eastAsia="Calibri" w:hAnsi="Times New Roman" w:cs="Times New Roman"/>
          <w:sz w:val="28"/>
          <w:szCs w:val="28"/>
          <w:lang w:val="kk-KZ"/>
        </w:rPr>
        <w:lastRenderedPageBreak/>
        <w:t xml:space="preserve">қызмет көлемі </w:t>
      </w:r>
      <w:r w:rsidR="005E5D64" w:rsidRPr="006264D6">
        <w:rPr>
          <w:rFonts w:ascii="Times New Roman" w:eastAsia="Times New Roman" w:hAnsi="Times New Roman" w:cs="Arial"/>
          <w:sz w:val="28"/>
          <w:szCs w:val="28"/>
          <w:lang w:val="kk-KZ" w:eastAsia="ru-RU"/>
        </w:rPr>
        <w:t>–</w:t>
      </w:r>
      <w:r w:rsidR="005E5D64">
        <w:rPr>
          <w:rFonts w:ascii="Times New Roman" w:eastAsia="Times New Roman" w:hAnsi="Times New Roman" w:cs="Arial"/>
          <w:sz w:val="28"/>
          <w:szCs w:val="28"/>
          <w:lang w:val="kk-KZ" w:eastAsia="ru-RU"/>
        </w:rPr>
        <w:t xml:space="preserve"> </w:t>
      </w:r>
      <w:r w:rsidR="00784C65" w:rsidRPr="00784C65">
        <w:rPr>
          <w:rFonts w:ascii="Times New Roman" w:eastAsia="Calibri" w:hAnsi="Times New Roman" w:cs="Times New Roman"/>
          <w:sz w:val="28"/>
          <w:szCs w:val="28"/>
          <w:lang w:val="kk-KZ"/>
        </w:rPr>
        <w:t>7 900</w:t>
      </w:r>
      <w:r w:rsidR="00484698">
        <w:rPr>
          <w:rFonts w:ascii="Times New Roman" w:eastAsia="Calibri" w:hAnsi="Times New Roman" w:cs="Times New Roman"/>
          <w:sz w:val="28"/>
          <w:szCs w:val="28"/>
          <w:lang w:val="kk-KZ"/>
        </w:rPr>
        <w:t xml:space="preserve"> </w:t>
      </w:r>
      <w:r w:rsidR="00484698" w:rsidRPr="00784C65">
        <w:rPr>
          <w:rFonts w:ascii="Times New Roman" w:eastAsia="Calibri" w:hAnsi="Times New Roman" w:cs="Times New Roman"/>
          <w:sz w:val="28"/>
          <w:szCs w:val="28"/>
          <w:lang w:val="kk-KZ"/>
        </w:rPr>
        <w:t xml:space="preserve">млн </w:t>
      </w:r>
      <w:r w:rsidR="00484698">
        <w:rPr>
          <w:rFonts w:ascii="Times New Roman" w:eastAsia="Calibri" w:hAnsi="Times New Roman" w:cs="Times New Roman"/>
          <w:sz w:val="28"/>
          <w:szCs w:val="28"/>
          <w:lang w:val="kk-KZ"/>
        </w:rPr>
        <w:t xml:space="preserve">теңге, </w:t>
      </w:r>
      <w:r w:rsidR="00784C65" w:rsidRPr="00784C65">
        <w:rPr>
          <w:rFonts w:ascii="Times New Roman" w:eastAsia="Calibri" w:hAnsi="Times New Roman" w:cs="Times New Roman"/>
          <w:sz w:val="28"/>
          <w:szCs w:val="28"/>
          <w:lang w:val="kk-KZ"/>
        </w:rPr>
        <w:t>1 күнде қабы</w:t>
      </w:r>
      <w:r w:rsidR="00484698">
        <w:rPr>
          <w:rFonts w:ascii="Times New Roman" w:eastAsia="Calibri" w:hAnsi="Times New Roman" w:cs="Times New Roman"/>
          <w:sz w:val="28"/>
          <w:szCs w:val="28"/>
          <w:lang w:val="kk-KZ"/>
        </w:rPr>
        <w:t xml:space="preserve">лданған демалушылар саны </w:t>
      </w:r>
      <w:r w:rsidR="00E2210F">
        <w:rPr>
          <w:rFonts w:ascii="Times New Roman" w:eastAsia="Calibri" w:hAnsi="Times New Roman" w:cs="Times New Roman"/>
          <w:sz w:val="28"/>
          <w:szCs w:val="28"/>
          <w:lang w:val="kk-KZ"/>
        </w:rPr>
        <w:t>–</w:t>
      </w:r>
      <w:r w:rsidR="00484698" w:rsidRPr="00484698">
        <w:rPr>
          <w:rFonts w:ascii="Times New Roman" w:eastAsia="Calibri" w:hAnsi="Times New Roman" w:cs="Times New Roman"/>
          <w:sz w:val="28"/>
          <w:szCs w:val="28"/>
          <w:lang w:val="kk-KZ"/>
        </w:rPr>
        <w:t xml:space="preserve"> </w:t>
      </w:r>
      <w:r w:rsidR="00484698">
        <w:rPr>
          <w:rFonts w:ascii="Times New Roman" w:eastAsia="Calibri" w:hAnsi="Times New Roman" w:cs="Times New Roman"/>
          <w:sz w:val="28"/>
          <w:szCs w:val="28"/>
          <w:lang w:val="kk-KZ"/>
        </w:rPr>
        <w:t>23</w:t>
      </w:r>
      <w:r w:rsidR="00784C65">
        <w:rPr>
          <w:rFonts w:ascii="Times New Roman" w:eastAsia="Calibri" w:hAnsi="Times New Roman" w:cs="Times New Roman"/>
          <w:sz w:val="28"/>
          <w:szCs w:val="28"/>
          <w:lang w:val="kk-KZ"/>
        </w:rPr>
        <w:t>539</w:t>
      </w:r>
      <w:r w:rsidR="00E1246A">
        <w:rPr>
          <w:rFonts w:ascii="Times New Roman" w:eastAsia="Calibri" w:hAnsi="Times New Roman" w:cs="Times New Roman"/>
          <w:sz w:val="28"/>
          <w:szCs w:val="28"/>
          <w:lang w:val="kk-KZ"/>
        </w:rPr>
        <w:t xml:space="preserve"> адам</w:t>
      </w:r>
      <w:r w:rsidR="00E2210F">
        <w:rPr>
          <w:rFonts w:ascii="Times New Roman" w:eastAsia="Calibri" w:hAnsi="Times New Roman" w:cs="Times New Roman"/>
          <w:sz w:val="28"/>
          <w:szCs w:val="28"/>
          <w:lang w:val="kk-KZ"/>
        </w:rPr>
        <w:t>.</w:t>
      </w:r>
      <w:r w:rsidR="00784C65">
        <w:rPr>
          <w:rFonts w:ascii="Times New Roman" w:eastAsia="Calibri" w:hAnsi="Times New Roman" w:cs="Times New Roman"/>
          <w:sz w:val="28"/>
          <w:szCs w:val="28"/>
          <w:lang w:val="kk-KZ"/>
        </w:rPr>
        <w:t xml:space="preserve"> </w:t>
      </w:r>
      <w:r w:rsidR="00784C65" w:rsidRPr="00784C65">
        <w:rPr>
          <w:rFonts w:ascii="Times New Roman" w:eastAsia="Calibri" w:hAnsi="Times New Roman" w:cs="Times New Roman"/>
          <w:sz w:val="28"/>
          <w:szCs w:val="28"/>
          <w:lang w:val="kk-KZ"/>
        </w:rPr>
        <w:t>2020</w:t>
      </w:r>
      <w:r w:rsidR="00484698">
        <w:rPr>
          <w:rFonts w:ascii="Times New Roman" w:eastAsia="Calibri" w:hAnsi="Times New Roman" w:cs="Times New Roman"/>
          <w:sz w:val="28"/>
          <w:szCs w:val="28"/>
          <w:lang w:val="kk-KZ"/>
        </w:rPr>
        <w:t xml:space="preserve"> жылғы ақпарататтар деректеріне </w:t>
      </w:r>
      <w:r w:rsidR="00784C65">
        <w:rPr>
          <w:rFonts w:ascii="Times New Roman" w:eastAsia="Calibri" w:hAnsi="Times New Roman" w:cs="Times New Roman"/>
          <w:sz w:val="28"/>
          <w:szCs w:val="28"/>
          <w:lang w:val="kk-KZ"/>
        </w:rPr>
        <w:t>сүйенсек т</w:t>
      </w:r>
      <w:r w:rsidR="00784C65" w:rsidRPr="00784C65">
        <w:rPr>
          <w:rFonts w:ascii="Times New Roman" w:eastAsia="Calibri" w:hAnsi="Times New Roman" w:cs="Times New Roman"/>
          <w:sz w:val="28"/>
          <w:szCs w:val="28"/>
          <w:lang w:val="kk-KZ"/>
        </w:rPr>
        <w:t>уристік</w:t>
      </w:r>
      <w:r w:rsidR="00784C65">
        <w:rPr>
          <w:rFonts w:ascii="Times New Roman" w:eastAsia="Calibri" w:hAnsi="Times New Roman" w:cs="Times New Roman"/>
          <w:sz w:val="28"/>
          <w:szCs w:val="28"/>
          <w:lang w:val="kk-KZ"/>
        </w:rPr>
        <w:t xml:space="preserve"> </w:t>
      </w:r>
      <w:r w:rsidR="00784C65" w:rsidRPr="00784C65">
        <w:rPr>
          <w:rFonts w:ascii="Times New Roman" w:eastAsia="Calibri" w:hAnsi="Times New Roman" w:cs="Times New Roman"/>
          <w:sz w:val="28"/>
          <w:szCs w:val="28"/>
          <w:lang w:val="kk-KZ"/>
        </w:rPr>
        <w:t>қызмет</w:t>
      </w:r>
      <w:r w:rsidR="00784C65">
        <w:rPr>
          <w:rFonts w:ascii="Times New Roman" w:eastAsia="Calibri" w:hAnsi="Times New Roman" w:cs="Times New Roman"/>
          <w:sz w:val="28"/>
          <w:szCs w:val="28"/>
          <w:lang w:val="kk-KZ"/>
        </w:rPr>
        <w:t xml:space="preserve"> </w:t>
      </w:r>
      <w:r w:rsidR="00784C65" w:rsidRPr="00784C65">
        <w:rPr>
          <w:rFonts w:ascii="Times New Roman" w:eastAsia="Calibri" w:hAnsi="Times New Roman" w:cs="Times New Roman"/>
          <w:sz w:val="28"/>
          <w:szCs w:val="28"/>
          <w:lang w:val="kk-KZ"/>
        </w:rPr>
        <w:t>көрсету</w:t>
      </w:r>
      <w:r w:rsidR="00784C65">
        <w:rPr>
          <w:rFonts w:ascii="Times New Roman" w:eastAsia="Calibri" w:hAnsi="Times New Roman" w:cs="Times New Roman"/>
          <w:sz w:val="28"/>
          <w:szCs w:val="28"/>
          <w:lang w:val="kk-KZ"/>
        </w:rPr>
        <w:t xml:space="preserve"> </w:t>
      </w:r>
      <w:r w:rsidR="00784C65" w:rsidRPr="00784C65">
        <w:rPr>
          <w:rFonts w:ascii="Times New Roman" w:eastAsia="Calibri" w:hAnsi="Times New Roman" w:cs="Times New Roman"/>
          <w:sz w:val="28"/>
          <w:szCs w:val="28"/>
          <w:lang w:val="kk-KZ"/>
        </w:rPr>
        <w:t xml:space="preserve">нысандары </w:t>
      </w:r>
      <w:r w:rsidR="00784C65">
        <w:rPr>
          <w:rFonts w:ascii="Times New Roman" w:eastAsia="Calibri" w:hAnsi="Times New Roman" w:cs="Times New Roman"/>
          <w:sz w:val="28"/>
          <w:szCs w:val="28"/>
          <w:lang w:val="kk-KZ"/>
        </w:rPr>
        <w:t>–</w:t>
      </w:r>
      <w:r w:rsidR="00784C65" w:rsidRPr="00784C65">
        <w:rPr>
          <w:rFonts w:ascii="Times New Roman" w:eastAsia="Calibri" w:hAnsi="Times New Roman" w:cs="Times New Roman"/>
          <w:sz w:val="28"/>
          <w:szCs w:val="28"/>
          <w:lang w:val="kk-KZ"/>
        </w:rPr>
        <w:t xml:space="preserve"> 254</w:t>
      </w:r>
      <w:r w:rsidR="00784C65">
        <w:rPr>
          <w:rFonts w:ascii="Times New Roman" w:eastAsia="Calibri" w:hAnsi="Times New Roman" w:cs="Times New Roman"/>
          <w:sz w:val="28"/>
          <w:szCs w:val="28"/>
          <w:lang w:val="kk-KZ"/>
        </w:rPr>
        <w:t>, қ</w:t>
      </w:r>
      <w:r w:rsidR="00784C65" w:rsidRPr="00784C65">
        <w:rPr>
          <w:rFonts w:ascii="Times New Roman" w:eastAsia="Calibri" w:hAnsi="Times New Roman" w:cs="Times New Roman"/>
          <w:sz w:val="28"/>
          <w:szCs w:val="28"/>
          <w:lang w:val="kk-KZ"/>
        </w:rPr>
        <w:t>ызмет</w:t>
      </w:r>
      <w:r w:rsidR="00784C65">
        <w:rPr>
          <w:rFonts w:ascii="Times New Roman" w:eastAsia="Calibri" w:hAnsi="Times New Roman" w:cs="Times New Roman"/>
          <w:sz w:val="28"/>
          <w:szCs w:val="28"/>
          <w:lang w:val="kk-KZ"/>
        </w:rPr>
        <w:t xml:space="preserve"> </w:t>
      </w:r>
      <w:r w:rsidR="00784C65" w:rsidRPr="00784C65">
        <w:rPr>
          <w:rFonts w:ascii="Times New Roman" w:eastAsia="Calibri" w:hAnsi="Times New Roman" w:cs="Times New Roman"/>
          <w:sz w:val="28"/>
          <w:szCs w:val="28"/>
          <w:lang w:val="kk-KZ"/>
        </w:rPr>
        <w:t>көрсетілген</w:t>
      </w:r>
      <w:r w:rsidR="00784C65">
        <w:rPr>
          <w:rFonts w:ascii="Times New Roman" w:eastAsia="Calibri" w:hAnsi="Times New Roman" w:cs="Times New Roman"/>
          <w:sz w:val="28"/>
          <w:szCs w:val="28"/>
          <w:lang w:val="kk-KZ"/>
        </w:rPr>
        <w:t xml:space="preserve"> туристер саны</w:t>
      </w:r>
      <w:r w:rsidR="004E5945">
        <w:rPr>
          <w:rFonts w:ascii="Times New Roman" w:eastAsia="Calibri" w:hAnsi="Times New Roman" w:cs="Times New Roman"/>
          <w:sz w:val="28"/>
          <w:szCs w:val="28"/>
          <w:lang w:val="kk-KZ"/>
        </w:rPr>
        <w:t xml:space="preserve"> </w:t>
      </w:r>
      <w:r w:rsidR="005E5D64" w:rsidRPr="006264D6">
        <w:rPr>
          <w:rFonts w:ascii="Times New Roman" w:eastAsia="Times New Roman" w:hAnsi="Times New Roman" w:cs="Arial"/>
          <w:sz w:val="28"/>
          <w:szCs w:val="28"/>
          <w:lang w:val="kk-KZ" w:eastAsia="ru-RU"/>
        </w:rPr>
        <w:t>–</w:t>
      </w:r>
      <w:r w:rsidR="002F79A4">
        <w:rPr>
          <w:rFonts w:ascii="Times New Roman" w:eastAsia="Calibri" w:hAnsi="Times New Roman" w:cs="Times New Roman"/>
          <w:sz w:val="28"/>
          <w:szCs w:val="28"/>
          <w:lang w:val="kk-KZ"/>
        </w:rPr>
        <w:t xml:space="preserve"> </w:t>
      </w:r>
      <w:r w:rsidR="00784C65">
        <w:rPr>
          <w:rFonts w:ascii="Times New Roman" w:eastAsia="Calibri" w:hAnsi="Times New Roman" w:cs="Times New Roman"/>
          <w:sz w:val="28"/>
          <w:szCs w:val="28"/>
          <w:lang w:val="kk-KZ"/>
        </w:rPr>
        <w:t>798 462 адам;</w:t>
      </w:r>
      <w:r w:rsidR="00784C65" w:rsidRPr="00784C65">
        <w:rPr>
          <w:rFonts w:ascii="Times New Roman" w:eastAsia="Calibri" w:hAnsi="Times New Roman" w:cs="Times New Roman"/>
          <w:sz w:val="28"/>
          <w:szCs w:val="28"/>
          <w:lang w:val="kk-KZ"/>
        </w:rPr>
        <w:t xml:space="preserve"> </w:t>
      </w:r>
      <w:r w:rsidR="00784C65">
        <w:rPr>
          <w:rFonts w:ascii="Times New Roman" w:eastAsia="Calibri" w:hAnsi="Times New Roman" w:cs="Times New Roman"/>
          <w:sz w:val="28"/>
          <w:szCs w:val="28"/>
          <w:lang w:val="kk-KZ"/>
        </w:rPr>
        <w:t>к</w:t>
      </w:r>
      <w:r w:rsidR="00784C65" w:rsidRPr="00784C65">
        <w:rPr>
          <w:rFonts w:ascii="Times New Roman" w:eastAsia="Calibri" w:hAnsi="Times New Roman" w:cs="Times New Roman"/>
          <w:sz w:val="28"/>
          <w:szCs w:val="28"/>
          <w:lang w:val="kk-KZ"/>
        </w:rPr>
        <w:t>өрсетілген</w:t>
      </w:r>
      <w:r w:rsidR="00784C65">
        <w:rPr>
          <w:rFonts w:ascii="Times New Roman" w:eastAsia="Calibri" w:hAnsi="Times New Roman" w:cs="Times New Roman"/>
          <w:sz w:val="28"/>
          <w:szCs w:val="28"/>
          <w:lang w:val="kk-KZ"/>
        </w:rPr>
        <w:t xml:space="preserve"> </w:t>
      </w:r>
      <w:r w:rsidR="00784C65" w:rsidRPr="00784C65">
        <w:rPr>
          <w:rFonts w:ascii="Times New Roman" w:eastAsia="Calibri" w:hAnsi="Times New Roman" w:cs="Times New Roman"/>
          <w:sz w:val="28"/>
          <w:szCs w:val="28"/>
          <w:lang w:val="kk-KZ"/>
        </w:rPr>
        <w:t>қызмет</w:t>
      </w:r>
      <w:r w:rsidR="00784C65">
        <w:rPr>
          <w:rFonts w:ascii="Times New Roman" w:eastAsia="Calibri" w:hAnsi="Times New Roman" w:cs="Times New Roman"/>
          <w:sz w:val="28"/>
          <w:szCs w:val="28"/>
          <w:lang w:val="kk-KZ"/>
        </w:rPr>
        <w:t xml:space="preserve"> көлемі </w:t>
      </w:r>
      <w:r w:rsidR="00784C65" w:rsidRPr="00784C65">
        <w:rPr>
          <w:rFonts w:ascii="Times New Roman" w:eastAsia="Calibri" w:hAnsi="Times New Roman" w:cs="Times New Roman"/>
          <w:sz w:val="28"/>
          <w:szCs w:val="28"/>
          <w:lang w:val="kk-KZ"/>
        </w:rPr>
        <w:t>4790 млн теңге;</w:t>
      </w:r>
      <w:r w:rsidR="00784C65">
        <w:rPr>
          <w:rFonts w:ascii="Times New Roman" w:eastAsia="Calibri" w:hAnsi="Times New Roman" w:cs="Times New Roman"/>
          <w:sz w:val="28"/>
          <w:szCs w:val="28"/>
          <w:lang w:val="kk-KZ"/>
        </w:rPr>
        <w:t xml:space="preserve"> </w:t>
      </w:r>
      <w:r w:rsidR="007B7179">
        <w:rPr>
          <w:rFonts w:ascii="Times New Roman" w:eastAsia="Calibri" w:hAnsi="Times New Roman" w:cs="Times New Roman"/>
          <w:sz w:val="28"/>
          <w:szCs w:val="28"/>
          <w:lang w:val="kk-KZ"/>
        </w:rPr>
        <w:t>бір</w:t>
      </w:r>
      <w:r w:rsidR="00784C65" w:rsidRPr="00784C65">
        <w:rPr>
          <w:rFonts w:ascii="Times New Roman" w:eastAsia="Calibri" w:hAnsi="Times New Roman" w:cs="Times New Roman"/>
          <w:sz w:val="28"/>
          <w:szCs w:val="28"/>
          <w:lang w:val="kk-KZ"/>
        </w:rPr>
        <w:t xml:space="preserve"> күнде</w:t>
      </w:r>
      <w:r w:rsidR="00784C65">
        <w:rPr>
          <w:rFonts w:ascii="Times New Roman" w:eastAsia="Calibri" w:hAnsi="Times New Roman" w:cs="Times New Roman"/>
          <w:sz w:val="28"/>
          <w:szCs w:val="28"/>
          <w:lang w:val="kk-KZ"/>
        </w:rPr>
        <w:t xml:space="preserve"> </w:t>
      </w:r>
      <w:r w:rsidR="00784C65" w:rsidRPr="00784C65">
        <w:rPr>
          <w:rFonts w:ascii="Times New Roman" w:eastAsia="Calibri" w:hAnsi="Times New Roman" w:cs="Times New Roman"/>
          <w:sz w:val="28"/>
          <w:szCs w:val="28"/>
          <w:lang w:val="kk-KZ"/>
        </w:rPr>
        <w:t>қабылданған</w:t>
      </w:r>
      <w:r w:rsidR="00784C65">
        <w:rPr>
          <w:rFonts w:ascii="Times New Roman" w:eastAsia="Calibri" w:hAnsi="Times New Roman" w:cs="Times New Roman"/>
          <w:sz w:val="28"/>
          <w:szCs w:val="28"/>
          <w:lang w:val="kk-KZ"/>
        </w:rPr>
        <w:t xml:space="preserve"> демалушылар саны</w:t>
      </w:r>
      <w:r w:rsidR="00784C65" w:rsidRPr="00784C65">
        <w:rPr>
          <w:rFonts w:ascii="Times New Roman" w:eastAsia="Calibri" w:hAnsi="Times New Roman" w:cs="Times New Roman"/>
          <w:sz w:val="28"/>
          <w:szCs w:val="28"/>
          <w:lang w:val="kk-KZ"/>
        </w:rPr>
        <w:t xml:space="preserve"> </w:t>
      </w:r>
      <w:r w:rsidR="005E5D64" w:rsidRPr="006264D6">
        <w:rPr>
          <w:rFonts w:ascii="Times New Roman" w:eastAsia="Times New Roman" w:hAnsi="Times New Roman" w:cs="Arial"/>
          <w:sz w:val="28"/>
          <w:szCs w:val="28"/>
          <w:lang w:val="kk-KZ" w:eastAsia="ru-RU"/>
        </w:rPr>
        <w:t>–</w:t>
      </w:r>
      <w:r w:rsidR="00784C65">
        <w:rPr>
          <w:rFonts w:ascii="Times New Roman" w:eastAsia="Calibri" w:hAnsi="Times New Roman" w:cs="Times New Roman"/>
          <w:sz w:val="28"/>
          <w:szCs w:val="28"/>
          <w:lang w:val="kk-KZ"/>
        </w:rPr>
        <w:t xml:space="preserve"> 12 512, ашылған нысандар</w:t>
      </w:r>
      <w:r w:rsidR="00D4062A">
        <w:rPr>
          <w:rFonts w:ascii="Times New Roman" w:eastAsia="Calibri" w:hAnsi="Times New Roman" w:cs="Times New Roman"/>
          <w:sz w:val="28"/>
          <w:szCs w:val="28"/>
          <w:lang w:val="kk-KZ"/>
        </w:rPr>
        <w:t xml:space="preserve"> </w:t>
      </w:r>
      <w:r w:rsidR="005E5D64" w:rsidRPr="006264D6">
        <w:rPr>
          <w:rFonts w:ascii="Times New Roman" w:eastAsia="Times New Roman" w:hAnsi="Times New Roman" w:cs="Arial"/>
          <w:sz w:val="28"/>
          <w:szCs w:val="28"/>
          <w:lang w:val="kk-KZ" w:eastAsia="ru-RU"/>
        </w:rPr>
        <w:t>–</w:t>
      </w:r>
      <w:r w:rsidR="002F79A4">
        <w:rPr>
          <w:rFonts w:ascii="Times New Roman" w:eastAsia="Calibri" w:hAnsi="Times New Roman" w:cs="Times New Roman"/>
          <w:sz w:val="28"/>
          <w:szCs w:val="28"/>
          <w:lang w:val="kk-KZ"/>
        </w:rPr>
        <w:t xml:space="preserve"> </w:t>
      </w:r>
      <w:r w:rsidR="00784C65">
        <w:rPr>
          <w:rFonts w:ascii="Times New Roman" w:eastAsia="Calibri" w:hAnsi="Times New Roman" w:cs="Times New Roman"/>
          <w:sz w:val="28"/>
          <w:szCs w:val="28"/>
          <w:lang w:val="kk-KZ"/>
        </w:rPr>
        <w:t>15, т</w:t>
      </w:r>
      <w:r w:rsidR="00784C65" w:rsidRPr="00784C65">
        <w:rPr>
          <w:rFonts w:ascii="Times New Roman" w:eastAsia="Calibri" w:hAnsi="Times New Roman" w:cs="Times New Roman"/>
          <w:sz w:val="28"/>
          <w:szCs w:val="28"/>
          <w:lang w:val="kk-KZ"/>
        </w:rPr>
        <w:t>артылған инвестиция</w:t>
      </w:r>
      <w:r w:rsidR="00484698">
        <w:rPr>
          <w:rFonts w:ascii="Times New Roman" w:eastAsia="Calibri" w:hAnsi="Times New Roman" w:cs="Times New Roman"/>
          <w:sz w:val="28"/>
          <w:szCs w:val="28"/>
          <w:lang w:val="kk-KZ"/>
        </w:rPr>
        <w:t xml:space="preserve"> </w:t>
      </w:r>
      <w:r w:rsidR="005E5D64" w:rsidRPr="006264D6">
        <w:rPr>
          <w:rFonts w:ascii="Times New Roman" w:eastAsia="Times New Roman" w:hAnsi="Times New Roman" w:cs="Arial"/>
          <w:sz w:val="28"/>
          <w:szCs w:val="28"/>
          <w:lang w:val="kk-KZ" w:eastAsia="ru-RU"/>
        </w:rPr>
        <w:t>–</w:t>
      </w:r>
      <w:r w:rsidR="00A1201E">
        <w:rPr>
          <w:rFonts w:ascii="Times New Roman" w:eastAsia="Calibri" w:hAnsi="Times New Roman" w:cs="Times New Roman"/>
          <w:sz w:val="28"/>
          <w:szCs w:val="28"/>
          <w:lang w:val="kk-KZ"/>
        </w:rPr>
        <w:t xml:space="preserve">     </w:t>
      </w:r>
      <w:r w:rsidR="007B7179">
        <w:rPr>
          <w:rFonts w:ascii="Times New Roman" w:eastAsia="Calibri" w:hAnsi="Times New Roman" w:cs="Times New Roman"/>
          <w:sz w:val="28"/>
          <w:szCs w:val="28"/>
          <w:lang w:val="kk-KZ"/>
        </w:rPr>
        <w:t xml:space="preserve"> </w:t>
      </w:r>
      <w:r w:rsidR="00784C65">
        <w:rPr>
          <w:rFonts w:ascii="Times New Roman" w:eastAsia="Calibri" w:hAnsi="Times New Roman" w:cs="Times New Roman"/>
          <w:sz w:val="28"/>
          <w:szCs w:val="28"/>
          <w:lang w:val="kk-KZ"/>
        </w:rPr>
        <w:t>2 646</w:t>
      </w:r>
      <w:r w:rsidR="00784C65" w:rsidRPr="00784C65">
        <w:rPr>
          <w:lang w:val="kk-KZ"/>
        </w:rPr>
        <w:t xml:space="preserve"> </w:t>
      </w:r>
      <w:r w:rsidR="00784C65" w:rsidRPr="00784C65">
        <w:rPr>
          <w:rFonts w:ascii="Times New Roman" w:eastAsia="Calibri" w:hAnsi="Times New Roman" w:cs="Times New Roman"/>
          <w:sz w:val="28"/>
          <w:szCs w:val="28"/>
          <w:lang w:val="kk-KZ"/>
        </w:rPr>
        <w:t>млн</w:t>
      </w:r>
      <w:r w:rsidR="00B1668E">
        <w:rPr>
          <w:rFonts w:ascii="Times New Roman" w:eastAsia="Calibri" w:hAnsi="Times New Roman" w:cs="Times New Roman"/>
          <w:sz w:val="28"/>
          <w:szCs w:val="28"/>
          <w:lang w:val="kk-KZ"/>
        </w:rPr>
        <w:t xml:space="preserve"> </w:t>
      </w:r>
      <w:r w:rsidR="00484698">
        <w:rPr>
          <w:rFonts w:ascii="Times New Roman" w:eastAsia="Calibri" w:hAnsi="Times New Roman" w:cs="Times New Roman"/>
          <w:sz w:val="28"/>
          <w:szCs w:val="28"/>
          <w:lang w:val="kk-KZ"/>
        </w:rPr>
        <w:t>т</w:t>
      </w:r>
      <w:r w:rsidR="00784C65" w:rsidRPr="00784C65">
        <w:rPr>
          <w:rFonts w:ascii="Times New Roman" w:eastAsia="Calibri" w:hAnsi="Times New Roman" w:cs="Times New Roman"/>
          <w:sz w:val="28"/>
          <w:szCs w:val="28"/>
          <w:lang w:val="kk-KZ"/>
        </w:rPr>
        <w:t>еңге</w:t>
      </w:r>
      <w:r w:rsidR="00484698">
        <w:rPr>
          <w:rFonts w:ascii="Times New Roman" w:eastAsia="Calibri" w:hAnsi="Times New Roman" w:cs="Times New Roman"/>
          <w:sz w:val="28"/>
          <w:szCs w:val="28"/>
          <w:lang w:val="kk-KZ"/>
        </w:rPr>
        <w:t>ні құ</w:t>
      </w:r>
      <w:r w:rsidR="00484698" w:rsidRPr="00E42073">
        <w:rPr>
          <w:rFonts w:ascii="Times New Roman" w:eastAsia="Calibri" w:hAnsi="Times New Roman" w:cs="Times New Roman"/>
          <w:sz w:val="28"/>
          <w:szCs w:val="28"/>
          <w:lang w:val="kk-KZ"/>
        </w:rPr>
        <w:t>рады</w:t>
      </w:r>
      <w:r w:rsidR="00F84492" w:rsidRPr="00E42073">
        <w:rPr>
          <w:rFonts w:ascii="Times New Roman" w:eastAsia="Calibri" w:hAnsi="Times New Roman" w:cs="Times New Roman"/>
          <w:sz w:val="28"/>
          <w:szCs w:val="28"/>
          <w:lang w:val="kk-KZ"/>
        </w:rPr>
        <w:t xml:space="preserve"> [</w:t>
      </w:r>
      <w:r w:rsidR="000A5E9B" w:rsidRPr="00E42073">
        <w:rPr>
          <w:rFonts w:ascii="Times New Roman" w:eastAsia="Calibri" w:hAnsi="Times New Roman" w:cs="Times New Roman"/>
          <w:sz w:val="28"/>
          <w:szCs w:val="28"/>
          <w:lang w:val="kk-KZ"/>
        </w:rPr>
        <w:t>126</w:t>
      </w:r>
      <w:r w:rsidR="00F84492" w:rsidRPr="00E42073">
        <w:rPr>
          <w:rFonts w:ascii="Times New Roman" w:eastAsia="Calibri" w:hAnsi="Times New Roman" w:cs="Times New Roman"/>
          <w:sz w:val="28"/>
          <w:szCs w:val="28"/>
          <w:lang w:val="kk-KZ"/>
        </w:rPr>
        <w:t>].</w:t>
      </w:r>
    </w:p>
    <w:p w14:paraId="16D1E958" w14:textId="5B56EEC5" w:rsidR="00B42356" w:rsidRPr="00BF12A2" w:rsidRDefault="00826998" w:rsidP="002B3302">
      <w:pPr>
        <w:pStyle w:val="a3"/>
        <w:ind w:firstLine="720"/>
        <w:jc w:val="both"/>
        <w:rPr>
          <w:rFonts w:ascii="Times New Roman" w:hAnsi="Times New Roman" w:cs="Times New Roman"/>
          <w:sz w:val="28"/>
          <w:szCs w:val="28"/>
          <w:lang w:val="kk-KZ"/>
        </w:rPr>
      </w:pPr>
      <w:r w:rsidRPr="00B42356">
        <w:rPr>
          <w:rFonts w:ascii="Times New Roman" w:hAnsi="Times New Roman" w:cs="Times New Roman"/>
          <w:sz w:val="28"/>
          <w:szCs w:val="28"/>
          <w:lang w:val="kk-KZ"/>
        </w:rPr>
        <w:t xml:space="preserve">Ішкі және кіру туризмін дамытуға қойылатын талаптарға сәйкес келмейді.  </w:t>
      </w:r>
      <w:r w:rsidRPr="00BF12A2">
        <w:rPr>
          <w:rFonts w:ascii="Times New Roman" w:hAnsi="Times New Roman" w:cs="Times New Roman"/>
          <w:sz w:val="28"/>
          <w:szCs w:val="28"/>
          <w:lang w:val="kk-KZ"/>
        </w:rPr>
        <w:t>Себебі, халықаралық маңызы бар автомагистраль бойынша тамақтандыру орындары аз, орналастыру нысандары, көлікке техникалық қызмет көрсететін бекеттер, жолаушылар тынығатын аялдамалар, санитарлық-гигиеналық қажеттіліктерді өтеуге арналған нысандар, интернет желілері  мүлдем жоқ</w:t>
      </w:r>
      <w:r w:rsidR="006153B5">
        <w:rPr>
          <w:rFonts w:ascii="Times New Roman" w:hAnsi="Times New Roman" w:cs="Times New Roman"/>
          <w:sz w:val="28"/>
          <w:szCs w:val="28"/>
          <w:lang w:val="kk-KZ"/>
        </w:rPr>
        <w:t>.</w:t>
      </w:r>
      <w:r w:rsidRPr="00BF12A2">
        <w:rPr>
          <w:rFonts w:ascii="Times New Roman" w:hAnsi="Times New Roman" w:cs="Times New Roman"/>
          <w:sz w:val="28"/>
          <w:szCs w:val="28"/>
          <w:lang w:val="kk-KZ"/>
        </w:rPr>
        <w:t xml:space="preserve">  Тек Сарқан қаласы, Қабамбай ауылы, Үшарал қаласында ғана шағын жұлдызсыз қонақ</w:t>
      </w:r>
      <w:r w:rsidR="00F34538">
        <w:rPr>
          <w:rFonts w:ascii="Times New Roman" w:hAnsi="Times New Roman" w:cs="Times New Roman"/>
          <w:sz w:val="28"/>
          <w:szCs w:val="28"/>
          <w:lang w:val="kk-KZ"/>
        </w:rPr>
        <w:t xml:space="preserve"> </w:t>
      </w:r>
      <w:r w:rsidRPr="00BF12A2">
        <w:rPr>
          <w:rFonts w:ascii="Times New Roman" w:hAnsi="Times New Roman" w:cs="Times New Roman"/>
          <w:sz w:val="28"/>
          <w:szCs w:val="28"/>
          <w:lang w:val="kk-KZ"/>
        </w:rPr>
        <w:t>үйлер бар.  Оның бойында туристердің тоқтап тамақтануын, т</w:t>
      </w:r>
      <w:r w:rsidR="009771B7" w:rsidRPr="00BF12A2">
        <w:rPr>
          <w:rFonts w:ascii="Times New Roman" w:hAnsi="Times New Roman" w:cs="Times New Roman"/>
          <w:sz w:val="28"/>
          <w:szCs w:val="28"/>
          <w:lang w:val="kk-KZ"/>
        </w:rPr>
        <w:t>ынығуын қамтамасыз ететін 5 авто</w:t>
      </w:r>
      <w:r w:rsidRPr="00BF12A2">
        <w:rPr>
          <w:rFonts w:ascii="Times New Roman" w:hAnsi="Times New Roman" w:cs="Times New Roman"/>
          <w:sz w:val="28"/>
          <w:szCs w:val="28"/>
          <w:lang w:val="kk-KZ"/>
        </w:rPr>
        <w:t>м</w:t>
      </w:r>
      <w:r w:rsidR="006153B5">
        <w:rPr>
          <w:rFonts w:ascii="Times New Roman" w:hAnsi="Times New Roman" w:cs="Times New Roman"/>
          <w:sz w:val="28"/>
          <w:szCs w:val="28"/>
          <w:lang w:val="kk-KZ"/>
        </w:rPr>
        <w:t>о</w:t>
      </w:r>
      <w:r w:rsidRPr="00BF12A2">
        <w:rPr>
          <w:rFonts w:ascii="Times New Roman" w:hAnsi="Times New Roman" w:cs="Times New Roman"/>
          <w:sz w:val="28"/>
          <w:szCs w:val="28"/>
          <w:lang w:val="kk-KZ"/>
        </w:rPr>
        <w:t>биль тоқтайтын аялдама, 5 тамақтандыру орыны</w:t>
      </w:r>
      <w:r w:rsidR="006153B5">
        <w:rPr>
          <w:rFonts w:ascii="Times New Roman" w:hAnsi="Times New Roman" w:cs="Times New Roman"/>
          <w:sz w:val="28"/>
          <w:szCs w:val="28"/>
          <w:lang w:val="kk-KZ"/>
        </w:rPr>
        <w:t xml:space="preserve">, </w:t>
      </w:r>
      <w:r w:rsidRPr="00BF12A2">
        <w:rPr>
          <w:rFonts w:ascii="Times New Roman" w:hAnsi="Times New Roman" w:cs="Times New Roman"/>
          <w:sz w:val="28"/>
          <w:szCs w:val="28"/>
          <w:lang w:val="kk-KZ"/>
        </w:rPr>
        <w:t>шағын мотель, бір интернет,  Wi-Fi желісі бар байланыс нысаны бар. А</w:t>
      </w:r>
      <w:r w:rsidR="009771B7" w:rsidRPr="00BF12A2">
        <w:rPr>
          <w:rFonts w:ascii="Times New Roman" w:hAnsi="Times New Roman" w:cs="Times New Roman"/>
          <w:sz w:val="28"/>
          <w:szCs w:val="28"/>
          <w:lang w:val="kk-KZ"/>
        </w:rPr>
        <w:t>лматы облысының орталығын Алакөл</w:t>
      </w:r>
      <w:r w:rsidRPr="00BF12A2">
        <w:rPr>
          <w:rFonts w:ascii="Times New Roman" w:hAnsi="Times New Roman" w:cs="Times New Roman"/>
          <w:sz w:val="28"/>
          <w:szCs w:val="28"/>
          <w:lang w:val="kk-KZ"/>
        </w:rPr>
        <w:t xml:space="preserve">мен байланыстыратын Талдықорған-Жансүгүр-Сарқан-Қабамбай-Үшарал-Көктұма бағытының жалпы ұзындығы 440 </w:t>
      </w:r>
      <w:r w:rsidR="006153B5">
        <w:rPr>
          <w:rFonts w:ascii="Times New Roman" w:hAnsi="Times New Roman" w:cs="Times New Roman"/>
          <w:sz w:val="28"/>
          <w:szCs w:val="28"/>
          <w:lang w:val="kk-KZ"/>
        </w:rPr>
        <w:t>км</w:t>
      </w:r>
      <w:r w:rsidR="009771B7" w:rsidRPr="00BF12A2">
        <w:rPr>
          <w:rFonts w:ascii="Times New Roman" w:hAnsi="Times New Roman" w:cs="Times New Roman"/>
          <w:sz w:val="28"/>
          <w:szCs w:val="28"/>
          <w:lang w:val="kk-KZ"/>
        </w:rPr>
        <w:t xml:space="preserve">. </w:t>
      </w:r>
      <w:r w:rsidR="00E60FBA">
        <w:rPr>
          <w:rFonts w:ascii="Times New Roman" w:hAnsi="Times New Roman" w:cs="Times New Roman"/>
          <w:sz w:val="28"/>
          <w:szCs w:val="28"/>
          <w:lang w:val="kk-KZ"/>
        </w:rPr>
        <w:t>Е</w:t>
      </w:r>
      <w:r w:rsidR="009771B7" w:rsidRPr="00BF12A2">
        <w:rPr>
          <w:rFonts w:ascii="Times New Roman" w:hAnsi="Times New Roman" w:cs="Times New Roman"/>
          <w:sz w:val="28"/>
          <w:szCs w:val="28"/>
          <w:lang w:val="kk-KZ"/>
        </w:rPr>
        <w:t xml:space="preserve">кі жолақты </w:t>
      </w:r>
      <w:r w:rsidR="00E60FBA">
        <w:rPr>
          <w:rFonts w:ascii="Times New Roman" w:hAnsi="Times New Roman" w:cs="Times New Roman"/>
          <w:sz w:val="28"/>
          <w:szCs w:val="28"/>
          <w:lang w:val="kk-KZ"/>
        </w:rPr>
        <w:t>ж</w:t>
      </w:r>
      <w:r w:rsidR="00E60FBA" w:rsidRPr="00BF12A2">
        <w:rPr>
          <w:rFonts w:ascii="Times New Roman" w:hAnsi="Times New Roman" w:cs="Times New Roman"/>
          <w:sz w:val="28"/>
          <w:szCs w:val="28"/>
          <w:lang w:val="kk-KZ"/>
        </w:rPr>
        <w:t xml:space="preserve">олы </w:t>
      </w:r>
      <w:r w:rsidR="009771B7" w:rsidRPr="00BF12A2">
        <w:rPr>
          <w:rFonts w:ascii="Times New Roman" w:hAnsi="Times New Roman" w:cs="Times New Roman"/>
          <w:sz w:val="28"/>
          <w:szCs w:val="28"/>
          <w:lang w:val="kk-KZ"/>
        </w:rPr>
        <w:t>заман тала</w:t>
      </w:r>
      <w:r w:rsidRPr="00BF12A2">
        <w:rPr>
          <w:rFonts w:ascii="Times New Roman" w:hAnsi="Times New Roman" w:cs="Times New Roman"/>
          <w:sz w:val="28"/>
          <w:szCs w:val="28"/>
          <w:lang w:val="kk-KZ"/>
        </w:rPr>
        <w:t>бына сәйкес келмейді.</w:t>
      </w:r>
    </w:p>
    <w:p w14:paraId="0DF18693" w14:textId="28DF1447" w:rsidR="00B42DD6" w:rsidRPr="00B42356" w:rsidRDefault="006153B5" w:rsidP="002B3302">
      <w:pPr>
        <w:pStyle w:val="a3"/>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Алматы облысында көліктердің келесі бағыттары бар. </w:t>
      </w:r>
      <w:r w:rsidR="00B42DD6" w:rsidRPr="00B42356">
        <w:rPr>
          <w:rFonts w:ascii="Times New Roman" w:hAnsi="Times New Roman" w:cs="Times New Roman"/>
          <w:sz w:val="28"/>
          <w:szCs w:val="28"/>
          <w:lang w:val="kk-KZ"/>
        </w:rPr>
        <w:t xml:space="preserve">Әуе </w:t>
      </w:r>
      <w:r w:rsidR="00035461" w:rsidRPr="00B42356">
        <w:rPr>
          <w:rFonts w:ascii="Times New Roman" w:hAnsi="Times New Roman" w:cs="Times New Roman"/>
          <w:sz w:val="28"/>
          <w:szCs w:val="28"/>
          <w:lang w:val="kk-KZ"/>
        </w:rPr>
        <w:t xml:space="preserve">бағыттар: </w:t>
      </w:r>
      <w:r w:rsidR="002A6226">
        <w:rPr>
          <w:rFonts w:ascii="Times New Roman" w:hAnsi="Times New Roman" w:cs="Times New Roman"/>
          <w:sz w:val="28"/>
          <w:szCs w:val="28"/>
          <w:lang w:val="kk-KZ"/>
        </w:rPr>
        <w:t>Нұр-Сұлтан</w:t>
      </w:r>
      <w:r w:rsidR="00463AC0">
        <w:rPr>
          <w:rFonts w:ascii="Times New Roman" w:hAnsi="Times New Roman" w:cs="Times New Roman"/>
          <w:sz w:val="28"/>
          <w:szCs w:val="28"/>
          <w:lang w:val="kk-KZ"/>
        </w:rPr>
        <w:t xml:space="preserve"> </w:t>
      </w:r>
      <w:r w:rsidR="002F79A4">
        <w:rPr>
          <w:rFonts w:ascii="Times New Roman" w:hAnsi="Times New Roman" w:cs="Times New Roman"/>
          <w:sz w:val="28"/>
          <w:szCs w:val="28"/>
          <w:lang w:val="kk-KZ"/>
        </w:rPr>
        <w:t>-</w:t>
      </w:r>
      <w:r w:rsidR="00463AC0">
        <w:rPr>
          <w:rFonts w:ascii="Times New Roman" w:hAnsi="Times New Roman" w:cs="Times New Roman"/>
          <w:sz w:val="28"/>
          <w:szCs w:val="28"/>
          <w:lang w:val="kk-KZ"/>
        </w:rPr>
        <w:t xml:space="preserve"> </w:t>
      </w:r>
      <w:r w:rsidR="00035461" w:rsidRPr="00B42356">
        <w:rPr>
          <w:rFonts w:ascii="Times New Roman" w:hAnsi="Times New Roman" w:cs="Times New Roman"/>
          <w:sz w:val="28"/>
          <w:szCs w:val="28"/>
          <w:lang w:val="kk-KZ"/>
        </w:rPr>
        <w:t>Үшарал</w:t>
      </w:r>
      <w:r w:rsidR="00463AC0">
        <w:rPr>
          <w:rFonts w:ascii="Times New Roman" w:hAnsi="Times New Roman" w:cs="Times New Roman"/>
          <w:sz w:val="28"/>
          <w:szCs w:val="28"/>
          <w:lang w:val="kk-KZ"/>
        </w:rPr>
        <w:t xml:space="preserve"> </w:t>
      </w:r>
      <w:r w:rsidR="002F79A4">
        <w:rPr>
          <w:rFonts w:ascii="Times New Roman" w:hAnsi="Times New Roman" w:cs="Times New Roman"/>
          <w:sz w:val="28"/>
          <w:szCs w:val="28"/>
          <w:lang w:val="kk-KZ"/>
        </w:rPr>
        <w:t>-</w:t>
      </w:r>
      <w:r w:rsidR="002A6226" w:rsidRPr="002A6226">
        <w:rPr>
          <w:rFonts w:ascii="Times New Roman" w:hAnsi="Times New Roman" w:cs="Times New Roman"/>
          <w:sz w:val="28"/>
          <w:szCs w:val="28"/>
          <w:lang w:val="kk-KZ"/>
        </w:rPr>
        <w:t xml:space="preserve"> </w:t>
      </w:r>
      <w:r w:rsidR="002A6226">
        <w:rPr>
          <w:rFonts w:ascii="Times New Roman" w:hAnsi="Times New Roman" w:cs="Times New Roman"/>
          <w:sz w:val="28"/>
          <w:szCs w:val="28"/>
          <w:lang w:val="kk-KZ"/>
        </w:rPr>
        <w:t>Нұр-Сұлтан</w:t>
      </w:r>
      <w:r w:rsidR="00D4062A">
        <w:rPr>
          <w:rFonts w:ascii="Times New Roman" w:hAnsi="Times New Roman" w:cs="Times New Roman"/>
          <w:sz w:val="28"/>
          <w:szCs w:val="28"/>
          <w:lang w:val="kk-KZ"/>
        </w:rPr>
        <w:t xml:space="preserve"> </w:t>
      </w:r>
      <w:r w:rsidR="002F79A4">
        <w:rPr>
          <w:rFonts w:ascii="Times New Roman" w:hAnsi="Times New Roman" w:cs="Times New Roman"/>
          <w:sz w:val="28"/>
          <w:szCs w:val="28"/>
          <w:lang w:val="kk-KZ"/>
        </w:rPr>
        <w:t>-</w:t>
      </w:r>
      <w:r w:rsidR="00EF68BD" w:rsidRPr="00B42356">
        <w:rPr>
          <w:rFonts w:ascii="Times New Roman" w:hAnsi="Times New Roman" w:cs="Times New Roman"/>
          <w:sz w:val="28"/>
          <w:szCs w:val="28"/>
          <w:lang w:val="kk-KZ"/>
        </w:rPr>
        <w:t xml:space="preserve"> 6 ай бойы күнделікті 1 рет </w:t>
      </w:r>
      <w:r>
        <w:rPr>
          <w:rFonts w:ascii="Times New Roman" w:hAnsi="Times New Roman" w:cs="Times New Roman"/>
          <w:sz w:val="28"/>
          <w:szCs w:val="28"/>
          <w:lang w:val="kk-KZ"/>
        </w:rPr>
        <w:t>қат</w:t>
      </w:r>
      <w:r w:rsidR="00E60FBA">
        <w:rPr>
          <w:rFonts w:ascii="Times New Roman" w:hAnsi="Times New Roman" w:cs="Times New Roman"/>
          <w:sz w:val="28"/>
          <w:szCs w:val="28"/>
          <w:lang w:val="kk-KZ"/>
        </w:rPr>
        <w:t>ы</w:t>
      </w:r>
      <w:r>
        <w:rPr>
          <w:rFonts w:ascii="Times New Roman" w:hAnsi="Times New Roman" w:cs="Times New Roman"/>
          <w:sz w:val="28"/>
          <w:szCs w:val="28"/>
          <w:lang w:val="kk-KZ"/>
        </w:rPr>
        <w:t xml:space="preserve">найды </w:t>
      </w:r>
      <w:r w:rsidRPr="006153B5">
        <w:rPr>
          <w:rFonts w:ascii="Times New Roman" w:hAnsi="Times New Roman" w:cs="Times New Roman"/>
          <w:sz w:val="28"/>
          <w:szCs w:val="28"/>
          <w:lang w:val="kk-KZ"/>
        </w:rPr>
        <w:t>(2</w:t>
      </w:r>
      <w:r>
        <w:rPr>
          <w:rFonts w:ascii="Times New Roman" w:hAnsi="Times New Roman" w:cs="Times New Roman"/>
          <w:sz w:val="28"/>
          <w:szCs w:val="28"/>
          <w:lang w:val="kk-KZ"/>
        </w:rPr>
        <w:t>019 жылының мәліметі</w:t>
      </w:r>
      <w:r w:rsidR="00035461" w:rsidRPr="00B42356">
        <w:rPr>
          <w:rFonts w:ascii="Times New Roman" w:hAnsi="Times New Roman" w:cs="Times New Roman"/>
          <w:sz w:val="28"/>
          <w:szCs w:val="28"/>
          <w:lang w:val="kk-KZ"/>
        </w:rPr>
        <w:t>); Алматы -Үшарал -Алматы</w:t>
      </w:r>
      <w:r>
        <w:rPr>
          <w:rFonts w:ascii="Times New Roman" w:hAnsi="Times New Roman" w:cs="Times New Roman"/>
          <w:sz w:val="28"/>
          <w:szCs w:val="28"/>
          <w:lang w:val="kk-KZ"/>
        </w:rPr>
        <w:t xml:space="preserve"> </w:t>
      </w:r>
      <w:r w:rsidR="002F79A4">
        <w:rPr>
          <w:rFonts w:ascii="Times New Roman" w:hAnsi="Times New Roman" w:cs="Times New Roman"/>
          <w:sz w:val="28"/>
          <w:szCs w:val="28"/>
          <w:lang w:val="kk-KZ"/>
        </w:rPr>
        <w:t>-</w:t>
      </w:r>
      <w:r w:rsidR="00035461" w:rsidRPr="00B42356">
        <w:rPr>
          <w:rFonts w:ascii="Times New Roman" w:hAnsi="Times New Roman" w:cs="Times New Roman"/>
          <w:sz w:val="28"/>
          <w:szCs w:val="28"/>
          <w:lang w:val="kk-KZ"/>
        </w:rPr>
        <w:t xml:space="preserve"> 6 ай бойы күнделікті 1 рет</w:t>
      </w:r>
      <w:r w:rsidR="00D4062A">
        <w:rPr>
          <w:rFonts w:ascii="Times New Roman" w:hAnsi="Times New Roman" w:cs="Times New Roman"/>
          <w:sz w:val="28"/>
          <w:szCs w:val="28"/>
          <w:lang w:val="kk-KZ"/>
        </w:rPr>
        <w:t xml:space="preserve"> </w:t>
      </w:r>
      <w:r>
        <w:rPr>
          <w:rFonts w:ascii="Times New Roman" w:hAnsi="Times New Roman" w:cs="Times New Roman"/>
          <w:sz w:val="28"/>
          <w:szCs w:val="28"/>
          <w:lang w:val="kk-KZ"/>
        </w:rPr>
        <w:t>қат</w:t>
      </w:r>
      <w:r w:rsidR="00E60FBA">
        <w:rPr>
          <w:rFonts w:ascii="Times New Roman" w:hAnsi="Times New Roman" w:cs="Times New Roman"/>
          <w:sz w:val="28"/>
          <w:szCs w:val="28"/>
          <w:lang w:val="kk-KZ"/>
        </w:rPr>
        <w:t>ы</w:t>
      </w:r>
      <w:r>
        <w:rPr>
          <w:rFonts w:ascii="Times New Roman" w:hAnsi="Times New Roman" w:cs="Times New Roman"/>
          <w:sz w:val="28"/>
          <w:szCs w:val="28"/>
          <w:lang w:val="kk-KZ"/>
        </w:rPr>
        <w:t>найды</w:t>
      </w:r>
      <w:r w:rsidR="00035461" w:rsidRPr="00B42356">
        <w:rPr>
          <w:rFonts w:ascii="Times New Roman" w:hAnsi="Times New Roman" w:cs="Times New Roman"/>
          <w:sz w:val="28"/>
          <w:szCs w:val="28"/>
          <w:lang w:val="kk-KZ"/>
        </w:rPr>
        <w:t>; Талдықорған</w:t>
      </w:r>
      <w:r w:rsidR="002F79A4">
        <w:rPr>
          <w:rFonts w:ascii="Times New Roman" w:hAnsi="Times New Roman" w:cs="Times New Roman"/>
          <w:sz w:val="28"/>
          <w:szCs w:val="28"/>
          <w:lang w:val="kk-KZ"/>
        </w:rPr>
        <w:t xml:space="preserve"> </w:t>
      </w:r>
      <w:r w:rsidR="00035461" w:rsidRPr="00B42356">
        <w:rPr>
          <w:rFonts w:ascii="Times New Roman" w:hAnsi="Times New Roman" w:cs="Times New Roman"/>
          <w:sz w:val="28"/>
          <w:szCs w:val="28"/>
          <w:lang w:val="kk-KZ"/>
        </w:rPr>
        <w:t xml:space="preserve">- Үшарал </w:t>
      </w:r>
      <w:r w:rsidR="002F79A4">
        <w:rPr>
          <w:rFonts w:ascii="Times New Roman" w:hAnsi="Times New Roman" w:cs="Times New Roman"/>
          <w:sz w:val="28"/>
          <w:szCs w:val="28"/>
          <w:lang w:val="kk-KZ"/>
        </w:rPr>
        <w:t xml:space="preserve">- </w:t>
      </w:r>
      <w:r w:rsidR="00035461" w:rsidRPr="00B42356">
        <w:rPr>
          <w:rFonts w:ascii="Times New Roman" w:hAnsi="Times New Roman" w:cs="Times New Roman"/>
          <w:sz w:val="28"/>
          <w:szCs w:val="28"/>
          <w:lang w:val="kk-KZ"/>
        </w:rPr>
        <w:t>Талдықорған</w:t>
      </w:r>
      <w:r>
        <w:rPr>
          <w:rFonts w:ascii="Times New Roman" w:hAnsi="Times New Roman" w:cs="Times New Roman"/>
          <w:sz w:val="28"/>
          <w:szCs w:val="28"/>
          <w:lang w:val="kk-KZ"/>
        </w:rPr>
        <w:t xml:space="preserve"> </w:t>
      </w:r>
      <w:r w:rsidR="00035461" w:rsidRPr="00B42356">
        <w:rPr>
          <w:rFonts w:ascii="Times New Roman" w:hAnsi="Times New Roman" w:cs="Times New Roman"/>
          <w:sz w:val="28"/>
          <w:szCs w:val="28"/>
          <w:lang w:val="kk-KZ"/>
        </w:rPr>
        <w:t xml:space="preserve"> кү</w:t>
      </w:r>
      <w:r w:rsidR="00E60FBA">
        <w:rPr>
          <w:rFonts w:ascii="Times New Roman" w:hAnsi="Times New Roman" w:cs="Times New Roman"/>
          <w:sz w:val="28"/>
          <w:szCs w:val="28"/>
          <w:lang w:val="kk-KZ"/>
        </w:rPr>
        <w:t>н</w:t>
      </w:r>
      <w:r w:rsidR="00035461" w:rsidRPr="00B42356">
        <w:rPr>
          <w:rFonts w:ascii="Times New Roman" w:hAnsi="Times New Roman" w:cs="Times New Roman"/>
          <w:sz w:val="28"/>
          <w:szCs w:val="28"/>
          <w:lang w:val="kk-KZ"/>
        </w:rPr>
        <w:t>делікті 2 рет</w:t>
      </w:r>
      <w:r>
        <w:rPr>
          <w:rFonts w:ascii="Times New Roman" w:hAnsi="Times New Roman" w:cs="Times New Roman"/>
          <w:sz w:val="28"/>
          <w:szCs w:val="28"/>
          <w:lang w:val="kk-KZ"/>
        </w:rPr>
        <w:t xml:space="preserve"> қат</w:t>
      </w:r>
      <w:r w:rsidR="00E60FBA">
        <w:rPr>
          <w:rFonts w:ascii="Times New Roman" w:hAnsi="Times New Roman" w:cs="Times New Roman"/>
          <w:sz w:val="28"/>
          <w:szCs w:val="28"/>
          <w:lang w:val="kk-KZ"/>
        </w:rPr>
        <w:t>ы</w:t>
      </w:r>
      <w:r>
        <w:rPr>
          <w:rFonts w:ascii="Times New Roman" w:hAnsi="Times New Roman" w:cs="Times New Roman"/>
          <w:sz w:val="28"/>
          <w:szCs w:val="28"/>
          <w:lang w:val="kk-KZ"/>
        </w:rPr>
        <w:t>найд</w:t>
      </w:r>
      <w:r w:rsidR="00E60FBA">
        <w:rPr>
          <w:rFonts w:ascii="Times New Roman" w:hAnsi="Times New Roman" w:cs="Times New Roman"/>
          <w:sz w:val="28"/>
          <w:szCs w:val="28"/>
          <w:lang w:val="kk-KZ"/>
        </w:rPr>
        <w:t>ы.</w:t>
      </w:r>
    </w:p>
    <w:p w14:paraId="05C47253" w14:textId="6EF79789" w:rsidR="00452BF7" w:rsidRPr="00B42356" w:rsidRDefault="00035461" w:rsidP="002B3302">
      <w:pPr>
        <w:pStyle w:val="a3"/>
        <w:ind w:firstLine="720"/>
        <w:jc w:val="both"/>
        <w:rPr>
          <w:rFonts w:ascii="Times New Roman" w:hAnsi="Times New Roman" w:cs="Times New Roman"/>
          <w:sz w:val="28"/>
          <w:szCs w:val="28"/>
          <w:lang w:val="kk-KZ"/>
        </w:rPr>
      </w:pPr>
      <w:r w:rsidRPr="00B42356">
        <w:rPr>
          <w:rFonts w:ascii="Times New Roman" w:hAnsi="Times New Roman" w:cs="Times New Roman"/>
          <w:sz w:val="28"/>
          <w:szCs w:val="28"/>
          <w:lang w:val="kk-KZ"/>
        </w:rPr>
        <w:t>Теміржол</w:t>
      </w:r>
      <w:r w:rsidR="00AE1D06" w:rsidRPr="00B42356">
        <w:rPr>
          <w:rFonts w:ascii="Times New Roman" w:hAnsi="Times New Roman" w:cs="Times New Roman"/>
          <w:sz w:val="28"/>
          <w:szCs w:val="28"/>
          <w:lang w:val="kk-KZ"/>
        </w:rPr>
        <w:t xml:space="preserve"> </w:t>
      </w:r>
      <w:r w:rsidRPr="00B42356">
        <w:rPr>
          <w:rFonts w:ascii="Times New Roman" w:hAnsi="Times New Roman" w:cs="Times New Roman"/>
          <w:sz w:val="28"/>
          <w:szCs w:val="28"/>
          <w:lang w:val="kk-KZ"/>
        </w:rPr>
        <w:t>бағыттары:</w:t>
      </w:r>
      <w:r w:rsidR="006153B5">
        <w:rPr>
          <w:rFonts w:ascii="Times New Roman" w:hAnsi="Times New Roman" w:cs="Times New Roman"/>
          <w:sz w:val="28"/>
          <w:szCs w:val="28"/>
          <w:lang w:val="kk-KZ"/>
        </w:rPr>
        <w:t xml:space="preserve"> </w:t>
      </w:r>
      <w:r w:rsidRPr="00B42356">
        <w:rPr>
          <w:rFonts w:ascii="Times New Roman" w:hAnsi="Times New Roman" w:cs="Times New Roman"/>
          <w:sz w:val="28"/>
          <w:szCs w:val="28"/>
          <w:lang w:val="kk-KZ"/>
        </w:rPr>
        <w:t>Алматы</w:t>
      </w:r>
      <w:r w:rsidR="00463AC0">
        <w:rPr>
          <w:rFonts w:ascii="Times New Roman" w:hAnsi="Times New Roman" w:cs="Times New Roman"/>
          <w:sz w:val="28"/>
          <w:szCs w:val="28"/>
          <w:lang w:val="kk-KZ"/>
        </w:rPr>
        <w:t xml:space="preserve"> </w:t>
      </w:r>
      <w:r w:rsidR="002F79A4">
        <w:rPr>
          <w:rFonts w:ascii="Times New Roman" w:hAnsi="Times New Roman" w:cs="Times New Roman"/>
          <w:sz w:val="28"/>
          <w:szCs w:val="28"/>
          <w:lang w:val="kk-KZ"/>
        </w:rPr>
        <w:t>-</w:t>
      </w:r>
      <w:r w:rsidRPr="00B42356">
        <w:rPr>
          <w:rFonts w:ascii="Times New Roman" w:hAnsi="Times New Roman" w:cs="Times New Roman"/>
          <w:sz w:val="28"/>
          <w:szCs w:val="28"/>
          <w:lang w:val="kk-KZ"/>
        </w:rPr>
        <w:t xml:space="preserve"> Жетіген</w:t>
      </w:r>
      <w:r w:rsidR="00463AC0">
        <w:rPr>
          <w:rFonts w:ascii="Times New Roman" w:hAnsi="Times New Roman" w:cs="Times New Roman"/>
          <w:sz w:val="28"/>
          <w:szCs w:val="28"/>
          <w:lang w:val="kk-KZ"/>
        </w:rPr>
        <w:t xml:space="preserve"> </w:t>
      </w:r>
      <w:r w:rsidR="002F79A4">
        <w:rPr>
          <w:rFonts w:ascii="Times New Roman" w:hAnsi="Times New Roman" w:cs="Times New Roman"/>
          <w:sz w:val="28"/>
          <w:szCs w:val="28"/>
          <w:lang w:val="kk-KZ"/>
        </w:rPr>
        <w:t>-</w:t>
      </w:r>
      <w:r w:rsidRPr="00B42356">
        <w:rPr>
          <w:rFonts w:ascii="Times New Roman" w:hAnsi="Times New Roman" w:cs="Times New Roman"/>
          <w:sz w:val="28"/>
          <w:szCs w:val="28"/>
          <w:lang w:val="kk-KZ"/>
        </w:rPr>
        <w:t xml:space="preserve"> Достық аптасына 3 рет </w:t>
      </w:r>
      <w:r w:rsidR="006153B5">
        <w:rPr>
          <w:rFonts w:ascii="Times New Roman" w:hAnsi="Times New Roman" w:cs="Times New Roman"/>
          <w:sz w:val="28"/>
          <w:szCs w:val="28"/>
          <w:lang w:val="kk-KZ"/>
        </w:rPr>
        <w:t>қат</w:t>
      </w:r>
      <w:r w:rsidR="00E60FBA">
        <w:rPr>
          <w:rFonts w:ascii="Times New Roman" w:hAnsi="Times New Roman" w:cs="Times New Roman"/>
          <w:sz w:val="28"/>
          <w:szCs w:val="28"/>
          <w:lang w:val="kk-KZ"/>
        </w:rPr>
        <w:t>ы</w:t>
      </w:r>
      <w:r w:rsidR="006153B5">
        <w:rPr>
          <w:rFonts w:ascii="Times New Roman" w:hAnsi="Times New Roman" w:cs="Times New Roman"/>
          <w:sz w:val="28"/>
          <w:szCs w:val="28"/>
          <w:lang w:val="kk-KZ"/>
        </w:rPr>
        <w:t>найды</w:t>
      </w:r>
      <w:r w:rsidR="006153B5" w:rsidRPr="00B42356">
        <w:rPr>
          <w:rFonts w:ascii="Times New Roman" w:hAnsi="Times New Roman" w:cs="Times New Roman"/>
          <w:sz w:val="28"/>
          <w:szCs w:val="28"/>
          <w:lang w:val="kk-KZ"/>
        </w:rPr>
        <w:t xml:space="preserve"> </w:t>
      </w:r>
      <w:r w:rsidRPr="00B42356">
        <w:rPr>
          <w:rFonts w:ascii="Times New Roman" w:hAnsi="Times New Roman" w:cs="Times New Roman"/>
          <w:sz w:val="28"/>
          <w:szCs w:val="28"/>
          <w:lang w:val="kk-KZ"/>
        </w:rPr>
        <w:t>(«Т</w:t>
      </w:r>
      <w:r w:rsidR="00452BF7" w:rsidRPr="00B42356">
        <w:rPr>
          <w:rFonts w:ascii="Times New Roman" w:hAnsi="Times New Roman" w:cs="Times New Roman"/>
          <w:sz w:val="28"/>
          <w:szCs w:val="28"/>
          <w:lang w:val="kk-KZ"/>
        </w:rPr>
        <w:t>ұран экспресс</w:t>
      </w:r>
      <w:r w:rsidR="00E60FBA">
        <w:rPr>
          <w:rFonts w:ascii="Times New Roman" w:hAnsi="Times New Roman" w:cs="Times New Roman"/>
          <w:sz w:val="28"/>
          <w:szCs w:val="28"/>
          <w:lang w:val="kk-KZ"/>
        </w:rPr>
        <w:t>»</w:t>
      </w:r>
      <w:r w:rsidR="00452BF7" w:rsidRPr="00B42356">
        <w:rPr>
          <w:rFonts w:ascii="Times New Roman" w:hAnsi="Times New Roman" w:cs="Times New Roman"/>
          <w:sz w:val="28"/>
          <w:szCs w:val="28"/>
          <w:lang w:val="kk-KZ"/>
        </w:rPr>
        <w:t xml:space="preserve"> </w:t>
      </w:r>
      <w:r w:rsidRPr="00B42356">
        <w:rPr>
          <w:rFonts w:ascii="Times New Roman" w:hAnsi="Times New Roman" w:cs="Times New Roman"/>
          <w:sz w:val="28"/>
          <w:szCs w:val="28"/>
          <w:lang w:val="kk-KZ"/>
        </w:rPr>
        <w:t>ЖШС)</w:t>
      </w:r>
      <w:r w:rsidR="00B42DD6" w:rsidRPr="00B42356">
        <w:rPr>
          <w:rFonts w:ascii="Times New Roman" w:hAnsi="Times New Roman" w:cs="Times New Roman"/>
          <w:sz w:val="28"/>
          <w:szCs w:val="28"/>
          <w:lang w:val="kk-KZ"/>
        </w:rPr>
        <w:t xml:space="preserve">; </w:t>
      </w:r>
      <w:r w:rsidR="002A6226">
        <w:rPr>
          <w:rFonts w:ascii="Times New Roman" w:hAnsi="Times New Roman" w:cs="Times New Roman"/>
          <w:sz w:val="28"/>
          <w:szCs w:val="28"/>
          <w:lang w:val="kk-KZ"/>
        </w:rPr>
        <w:t>Нұр-Сұлтан</w:t>
      </w:r>
      <w:r w:rsidR="00463AC0">
        <w:rPr>
          <w:rFonts w:ascii="Times New Roman" w:hAnsi="Times New Roman" w:cs="Times New Roman"/>
          <w:sz w:val="28"/>
          <w:szCs w:val="28"/>
          <w:lang w:val="kk-KZ"/>
        </w:rPr>
        <w:t xml:space="preserve"> </w:t>
      </w:r>
      <w:r w:rsidR="002F79A4">
        <w:rPr>
          <w:rFonts w:ascii="Times New Roman" w:hAnsi="Times New Roman" w:cs="Times New Roman"/>
          <w:sz w:val="28"/>
          <w:szCs w:val="28"/>
          <w:lang w:val="kk-KZ"/>
        </w:rPr>
        <w:t>-</w:t>
      </w:r>
      <w:r w:rsidR="00463AC0">
        <w:rPr>
          <w:rFonts w:ascii="Times New Roman" w:hAnsi="Times New Roman" w:cs="Times New Roman"/>
          <w:sz w:val="28"/>
          <w:szCs w:val="28"/>
          <w:lang w:val="kk-KZ"/>
        </w:rPr>
        <w:t xml:space="preserve"> </w:t>
      </w:r>
      <w:r w:rsidRPr="00B42356">
        <w:rPr>
          <w:rFonts w:ascii="Times New Roman" w:hAnsi="Times New Roman" w:cs="Times New Roman"/>
          <w:sz w:val="28"/>
          <w:szCs w:val="28"/>
          <w:lang w:val="kk-KZ"/>
        </w:rPr>
        <w:t>Нурлы</w:t>
      </w:r>
      <w:r w:rsidR="00463AC0">
        <w:rPr>
          <w:rFonts w:ascii="Times New Roman" w:hAnsi="Times New Roman" w:cs="Times New Roman"/>
          <w:sz w:val="28"/>
          <w:szCs w:val="28"/>
          <w:lang w:val="kk-KZ"/>
        </w:rPr>
        <w:t xml:space="preserve"> </w:t>
      </w:r>
      <w:r w:rsidRPr="00B42356">
        <w:rPr>
          <w:rFonts w:ascii="Times New Roman" w:hAnsi="Times New Roman" w:cs="Times New Roman"/>
          <w:sz w:val="28"/>
          <w:szCs w:val="28"/>
          <w:lang w:val="kk-KZ"/>
        </w:rPr>
        <w:t>Жол</w:t>
      </w:r>
      <w:r w:rsidR="00463AC0">
        <w:rPr>
          <w:rFonts w:ascii="Times New Roman" w:hAnsi="Times New Roman" w:cs="Times New Roman"/>
          <w:sz w:val="28"/>
          <w:szCs w:val="28"/>
          <w:lang w:val="kk-KZ"/>
        </w:rPr>
        <w:t xml:space="preserve"> </w:t>
      </w:r>
      <w:r w:rsidR="002F79A4">
        <w:rPr>
          <w:rFonts w:ascii="Times New Roman" w:hAnsi="Times New Roman" w:cs="Times New Roman"/>
          <w:sz w:val="28"/>
          <w:szCs w:val="28"/>
          <w:lang w:val="kk-KZ"/>
        </w:rPr>
        <w:t>-</w:t>
      </w:r>
      <w:r w:rsidR="00463AC0">
        <w:rPr>
          <w:rFonts w:ascii="Times New Roman" w:hAnsi="Times New Roman" w:cs="Times New Roman"/>
          <w:sz w:val="28"/>
          <w:szCs w:val="28"/>
          <w:lang w:val="kk-KZ"/>
        </w:rPr>
        <w:t xml:space="preserve"> </w:t>
      </w:r>
      <w:r w:rsidRPr="00B42356">
        <w:rPr>
          <w:rFonts w:ascii="Times New Roman" w:hAnsi="Times New Roman" w:cs="Times New Roman"/>
          <w:sz w:val="28"/>
          <w:szCs w:val="28"/>
          <w:lang w:val="kk-KZ"/>
        </w:rPr>
        <w:t>Достык аптасына 2 рет (</w:t>
      </w:r>
      <w:r w:rsidR="00452BF7" w:rsidRPr="00B42356">
        <w:rPr>
          <w:rFonts w:ascii="Times New Roman" w:hAnsi="Times New Roman" w:cs="Times New Roman"/>
          <w:sz w:val="28"/>
          <w:szCs w:val="28"/>
          <w:lang w:val="kk-KZ"/>
        </w:rPr>
        <w:t>«Қазақстан темір жолы» ҰК АҚ</w:t>
      </w:r>
      <w:r w:rsidRPr="00B42356">
        <w:rPr>
          <w:rFonts w:ascii="Times New Roman" w:hAnsi="Times New Roman" w:cs="Times New Roman"/>
          <w:sz w:val="28"/>
          <w:szCs w:val="28"/>
          <w:lang w:val="kk-KZ"/>
        </w:rPr>
        <w:t>)</w:t>
      </w:r>
      <w:r w:rsidR="00B42DD6" w:rsidRPr="00B42356">
        <w:rPr>
          <w:rFonts w:ascii="Times New Roman" w:hAnsi="Times New Roman" w:cs="Times New Roman"/>
          <w:sz w:val="28"/>
          <w:szCs w:val="28"/>
          <w:lang w:val="kk-KZ"/>
        </w:rPr>
        <w:t xml:space="preserve">; </w:t>
      </w:r>
      <w:r w:rsidR="002A6226">
        <w:rPr>
          <w:rFonts w:ascii="Times New Roman" w:hAnsi="Times New Roman" w:cs="Times New Roman"/>
          <w:sz w:val="28"/>
          <w:szCs w:val="28"/>
          <w:lang w:val="kk-KZ"/>
        </w:rPr>
        <w:t>Нұр-Сұлтан</w:t>
      </w:r>
      <w:r w:rsidRPr="00B42356">
        <w:rPr>
          <w:rFonts w:ascii="Times New Roman" w:hAnsi="Times New Roman" w:cs="Times New Roman"/>
          <w:sz w:val="28"/>
          <w:szCs w:val="28"/>
          <w:lang w:val="kk-KZ"/>
        </w:rPr>
        <w:t>-1</w:t>
      </w:r>
      <w:r w:rsidR="00E60FBA">
        <w:rPr>
          <w:rFonts w:ascii="Times New Roman" w:hAnsi="Times New Roman" w:cs="Times New Roman"/>
          <w:sz w:val="28"/>
          <w:szCs w:val="28"/>
          <w:lang w:val="kk-KZ"/>
        </w:rPr>
        <w:t xml:space="preserve"> </w:t>
      </w:r>
      <w:r w:rsidRPr="00B42356">
        <w:rPr>
          <w:rFonts w:ascii="Times New Roman" w:hAnsi="Times New Roman" w:cs="Times New Roman"/>
          <w:sz w:val="28"/>
          <w:szCs w:val="28"/>
          <w:lang w:val="kk-KZ"/>
        </w:rPr>
        <w:t>-</w:t>
      </w:r>
      <w:r w:rsidR="00E60FBA">
        <w:rPr>
          <w:rFonts w:ascii="Times New Roman" w:hAnsi="Times New Roman" w:cs="Times New Roman"/>
          <w:sz w:val="28"/>
          <w:szCs w:val="28"/>
          <w:lang w:val="kk-KZ"/>
        </w:rPr>
        <w:t xml:space="preserve"> </w:t>
      </w:r>
      <w:r w:rsidRPr="00B42356">
        <w:rPr>
          <w:rFonts w:ascii="Times New Roman" w:hAnsi="Times New Roman" w:cs="Times New Roman"/>
          <w:sz w:val="28"/>
          <w:szCs w:val="28"/>
          <w:lang w:val="kk-KZ"/>
        </w:rPr>
        <w:t xml:space="preserve">Достык аптасына 4 </w:t>
      </w:r>
      <w:r w:rsidR="006153B5">
        <w:rPr>
          <w:rFonts w:ascii="Times New Roman" w:hAnsi="Times New Roman" w:cs="Times New Roman"/>
          <w:sz w:val="28"/>
          <w:szCs w:val="28"/>
          <w:lang w:val="kk-KZ"/>
        </w:rPr>
        <w:t xml:space="preserve">рет </w:t>
      </w:r>
      <w:r w:rsidR="00452BF7" w:rsidRPr="00B42356">
        <w:rPr>
          <w:rFonts w:ascii="Times New Roman" w:hAnsi="Times New Roman" w:cs="Times New Roman"/>
          <w:sz w:val="28"/>
          <w:szCs w:val="28"/>
          <w:lang w:val="kk-KZ"/>
        </w:rPr>
        <w:t>(«Қазақстан темір жолы» ҰК АҚ)</w:t>
      </w:r>
      <w:r w:rsidR="00B42DD6" w:rsidRPr="00B42356">
        <w:rPr>
          <w:rFonts w:ascii="Times New Roman" w:hAnsi="Times New Roman" w:cs="Times New Roman"/>
          <w:sz w:val="28"/>
          <w:szCs w:val="28"/>
          <w:lang w:val="kk-KZ"/>
        </w:rPr>
        <w:t xml:space="preserve">; </w:t>
      </w:r>
      <w:r w:rsidRPr="00B42356">
        <w:rPr>
          <w:rFonts w:ascii="Times New Roman" w:hAnsi="Times New Roman" w:cs="Times New Roman"/>
          <w:sz w:val="28"/>
          <w:szCs w:val="28"/>
          <w:lang w:val="kk-KZ"/>
        </w:rPr>
        <w:t>Алматы-1</w:t>
      </w:r>
      <w:r w:rsidR="00E60FBA">
        <w:rPr>
          <w:rFonts w:ascii="Times New Roman" w:hAnsi="Times New Roman" w:cs="Times New Roman"/>
          <w:sz w:val="28"/>
          <w:szCs w:val="28"/>
          <w:lang w:val="kk-KZ"/>
        </w:rPr>
        <w:t xml:space="preserve"> </w:t>
      </w:r>
      <w:r w:rsidRPr="00B42356">
        <w:rPr>
          <w:rFonts w:ascii="Times New Roman" w:hAnsi="Times New Roman" w:cs="Times New Roman"/>
          <w:sz w:val="28"/>
          <w:szCs w:val="28"/>
          <w:lang w:val="kk-KZ"/>
        </w:rPr>
        <w:t>-</w:t>
      </w:r>
      <w:r w:rsidR="00E60FBA">
        <w:rPr>
          <w:rFonts w:ascii="Times New Roman" w:hAnsi="Times New Roman" w:cs="Times New Roman"/>
          <w:sz w:val="28"/>
          <w:szCs w:val="28"/>
          <w:lang w:val="kk-KZ"/>
        </w:rPr>
        <w:t xml:space="preserve"> </w:t>
      </w:r>
      <w:r w:rsidRPr="00B42356">
        <w:rPr>
          <w:rFonts w:ascii="Times New Roman" w:hAnsi="Times New Roman" w:cs="Times New Roman"/>
          <w:sz w:val="28"/>
          <w:szCs w:val="28"/>
          <w:lang w:val="kk-KZ"/>
        </w:rPr>
        <w:t>Достык аптасына 4 рет</w:t>
      </w:r>
      <w:r w:rsidR="009C4BF8">
        <w:rPr>
          <w:rFonts w:ascii="Times New Roman" w:hAnsi="Times New Roman" w:cs="Times New Roman"/>
          <w:sz w:val="28"/>
          <w:szCs w:val="28"/>
          <w:lang w:val="kk-KZ"/>
        </w:rPr>
        <w:t xml:space="preserve"> қатынайды</w:t>
      </w:r>
      <w:r w:rsidRPr="00B42356">
        <w:rPr>
          <w:rFonts w:ascii="Times New Roman" w:hAnsi="Times New Roman" w:cs="Times New Roman"/>
          <w:sz w:val="28"/>
          <w:szCs w:val="28"/>
          <w:lang w:val="kk-KZ"/>
        </w:rPr>
        <w:t xml:space="preserve"> </w:t>
      </w:r>
      <w:r w:rsidR="00452BF7" w:rsidRPr="00B42356">
        <w:rPr>
          <w:rFonts w:ascii="Times New Roman" w:hAnsi="Times New Roman" w:cs="Times New Roman"/>
          <w:sz w:val="28"/>
          <w:szCs w:val="28"/>
          <w:lang w:val="kk-KZ"/>
        </w:rPr>
        <w:t>(«Қазақстан темір жолы» ҰК АҚ)</w:t>
      </w:r>
      <w:r w:rsidR="00B42DD6" w:rsidRPr="00B42356">
        <w:rPr>
          <w:rFonts w:ascii="Times New Roman" w:hAnsi="Times New Roman" w:cs="Times New Roman"/>
          <w:sz w:val="28"/>
          <w:szCs w:val="28"/>
          <w:lang w:val="kk-KZ"/>
        </w:rPr>
        <w:t>.</w:t>
      </w:r>
    </w:p>
    <w:p w14:paraId="5C62811D" w14:textId="669FB605" w:rsidR="00035461" w:rsidRPr="00B42356" w:rsidRDefault="00B42DD6" w:rsidP="002B3302">
      <w:pPr>
        <w:pStyle w:val="a3"/>
        <w:ind w:firstLine="709"/>
        <w:jc w:val="both"/>
        <w:rPr>
          <w:rFonts w:ascii="Times New Roman" w:hAnsi="Times New Roman" w:cs="Times New Roman"/>
          <w:sz w:val="28"/>
          <w:szCs w:val="28"/>
          <w:lang w:val="kk-KZ"/>
        </w:rPr>
      </w:pPr>
      <w:r w:rsidRPr="00B42356">
        <w:rPr>
          <w:rFonts w:ascii="Times New Roman" w:hAnsi="Times New Roman" w:cs="Times New Roman"/>
          <w:sz w:val="28"/>
          <w:szCs w:val="28"/>
          <w:lang w:val="kk-KZ"/>
        </w:rPr>
        <w:t>Автобуст</w:t>
      </w:r>
      <w:r w:rsidR="009771B7" w:rsidRPr="00B42356">
        <w:rPr>
          <w:rFonts w:ascii="Times New Roman" w:hAnsi="Times New Roman" w:cs="Times New Roman"/>
          <w:sz w:val="28"/>
          <w:szCs w:val="28"/>
          <w:lang w:val="kk-KZ"/>
        </w:rPr>
        <w:t>ар</w:t>
      </w:r>
      <w:r w:rsidR="00AE1D06" w:rsidRPr="00B42356">
        <w:rPr>
          <w:rFonts w:ascii="Times New Roman" w:hAnsi="Times New Roman" w:cs="Times New Roman"/>
          <w:sz w:val="28"/>
          <w:szCs w:val="28"/>
          <w:lang w:val="kk-KZ"/>
        </w:rPr>
        <w:t xml:space="preserve"> </w:t>
      </w:r>
      <w:r w:rsidR="00035461" w:rsidRPr="00B42356">
        <w:rPr>
          <w:rFonts w:ascii="Times New Roman" w:hAnsi="Times New Roman" w:cs="Times New Roman"/>
          <w:sz w:val="28"/>
          <w:szCs w:val="28"/>
          <w:lang w:val="kk-KZ"/>
        </w:rPr>
        <w:t>бағыттары:</w:t>
      </w:r>
      <w:r w:rsidR="006153B5">
        <w:rPr>
          <w:rFonts w:ascii="Times New Roman" w:hAnsi="Times New Roman" w:cs="Times New Roman"/>
          <w:sz w:val="28"/>
          <w:szCs w:val="28"/>
          <w:lang w:val="kk-KZ"/>
        </w:rPr>
        <w:t xml:space="preserve"> </w:t>
      </w:r>
      <w:r w:rsidR="00035461" w:rsidRPr="00B42356">
        <w:rPr>
          <w:rFonts w:ascii="Times New Roman" w:hAnsi="Times New Roman" w:cs="Times New Roman"/>
          <w:sz w:val="28"/>
          <w:szCs w:val="28"/>
          <w:lang w:val="kk-KZ"/>
        </w:rPr>
        <w:t>Алматы</w:t>
      </w:r>
      <w:r w:rsidR="006153B5">
        <w:rPr>
          <w:rFonts w:ascii="Times New Roman" w:hAnsi="Times New Roman" w:cs="Times New Roman"/>
          <w:sz w:val="28"/>
          <w:szCs w:val="28"/>
          <w:lang w:val="kk-KZ"/>
        </w:rPr>
        <w:t>-</w:t>
      </w:r>
      <w:r w:rsidR="00035461" w:rsidRPr="00B42356">
        <w:rPr>
          <w:rFonts w:ascii="Times New Roman" w:hAnsi="Times New Roman" w:cs="Times New Roman"/>
          <w:sz w:val="28"/>
          <w:szCs w:val="28"/>
          <w:lang w:val="kk-KZ"/>
        </w:rPr>
        <w:t>Үшарал-Ақши-Көктұма</w:t>
      </w:r>
      <w:r w:rsidR="006153B5">
        <w:rPr>
          <w:rFonts w:ascii="Times New Roman" w:hAnsi="Times New Roman" w:cs="Times New Roman"/>
          <w:sz w:val="28"/>
          <w:szCs w:val="28"/>
          <w:lang w:val="kk-KZ"/>
        </w:rPr>
        <w:t xml:space="preserve"> </w:t>
      </w:r>
      <w:r w:rsidR="005E5D64" w:rsidRPr="006264D6">
        <w:rPr>
          <w:rFonts w:ascii="Times New Roman" w:eastAsia="Times New Roman" w:hAnsi="Times New Roman" w:cs="Arial"/>
          <w:sz w:val="28"/>
          <w:szCs w:val="28"/>
          <w:lang w:val="kk-KZ" w:eastAsia="ru-RU"/>
        </w:rPr>
        <w:t>–</w:t>
      </w:r>
      <w:r w:rsidR="00035461" w:rsidRPr="00B42356">
        <w:rPr>
          <w:rFonts w:ascii="Times New Roman" w:hAnsi="Times New Roman" w:cs="Times New Roman"/>
          <w:sz w:val="28"/>
          <w:szCs w:val="28"/>
          <w:lang w:val="kk-KZ"/>
        </w:rPr>
        <w:t xml:space="preserve"> күніне 15 автобус.</w:t>
      </w:r>
    </w:p>
    <w:p w14:paraId="4A0020C2" w14:textId="485E50C3" w:rsidR="00082CCB" w:rsidRPr="00213A19" w:rsidRDefault="00C13D2B"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213A19">
        <w:rPr>
          <w:rFonts w:ascii="Times New Roman" w:eastAsia="Calibri" w:hAnsi="Times New Roman" w:cs="Times New Roman"/>
          <w:sz w:val="28"/>
          <w:szCs w:val="28"/>
          <w:lang w:val="kk-KZ"/>
        </w:rPr>
        <w:t xml:space="preserve">Алматы мен демалыс орындары шоғырланған Ақши, Көктұма ауылдарының арасы 600 </w:t>
      </w:r>
      <w:r w:rsidR="0097314C">
        <w:rPr>
          <w:rFonts w:ascii="Times New Roman" w:eastAsia="Calibri" w:hAnsi="Times New Roman" w:cs="Times New Roman"/>
          <w:sz w:val="28"/>
          <w:szCs w:val="28"/>
          <w:lang w:val="kk-KZ"/>
        </w:rPr>
        <w:t>км</w:t>
      </w:r>
      <w:r w:rsidRPr="00213A19">
        <w:rPr>
          <w:rFonts w:ascii="Times New Roman" w:eastAsia="Calibri" w:hAnsi="Times New Roman" w:cs="Times New Roman"/>
          <w:sz w:val="28"/>
          <w:szCs w:val="28"/>
          <w:lang w:val="kk-KZ"/>
        </w:rPr>
        <w:t xml:space="preserve"> бол</w:t>
      </w:r>
      <w:r w:rsidR="009771B7" w:rsidRPr="00213A19">
        <w:rPr>
          <w:rFonts w:ascii="Times New Roman" w:eastAsia="Calibri" w:hAnsi="Times New Roman" w:cs="Times New Roman"/>
          <w:sz w:val="28"/>
          <w:szCs w:val="28"/>
          <w:lang w:val="kk-KZ"/>
        </w:rPr>
        <w:t>ғандықтан жолаушылар шарша</w:t>
      </w:r>
      <w:r w:rsidRPr="00213A19">
        <w:rPr>
          <w:rFonts w:ascii="Times New Roman" w:eastAsia="Calibri" w:hAnsi="Times New Roman" w:cs="Times New Roman"/>
          <w:sz w:val="28"/>
          <w:szCs w:val="28"/>
          <w:lang w:val="kk-KZ"/>
        </w:rPr>
        <w:t xml:space="preserve">ғанда жолда тоқтап </w:t>
      </w:r>
      <w:r w:rsidR="00E60FBA">
        <w:rPr>
          <w:rFonts w:ascii="Times New Roman" w:eastAsia="Calibri" w:hAnsi="Times New Roman" w:cs="Times New Roman"/>
          <w:sz w:val="28"/>
          <w:szCs w:val="28"/>
          <w:lang w:val="kk-KZ"/>
        </w:rPr>
        <w:t>демала</w:t>
      </w:r>
      <w:r w:rsidR="009771B7" w:rsidRPr="00213A19">
        <w:rPr>
          <w:rFonts w:ascii="Times New Roman" w:eastAsia="Calibri" w:hAnsi="Times New Roman" w:cs="Times New Roman"/>
          <w:sz w:val="28"/>
          <w:szCs w:val="28"/>
          <w:lang w:val="kk-KZ"/>
        </w:rPr>
        <w:t>тын, сауда жасайтын орындар те</w:t>
      </w:r>
      <w:r w:rsidRPr="00213A19">
        <w:rPr>
          <w:rFonts w:ascii="Times New Roman" w:eastAsia="Calibri" w:hAnsi="Times New Roman" w:cs="Times New Roman"/>
          <w:sz w:val="28"/>
          <w:szCs w:val="28"/>
          <w:lang w:val="kk-KZ"/>
        </w:rPr>
        <w:t>к Қ</w:t>
      </w:r>
      <w:r w:rsidR="00035461" w:rsidRPr="00213A19">
        <w:rPr>
          <w:rFonts w:ascii="Times New Roman" w:eastAsia="Calibri" w:hAnsi="Times New Roman" w:cs="Times New Roman"/>
          <w:sz w:val="28"/>
          <w:szCs w:val="28"/>
          <w:lang w:val="kk-KZ"/>
        </w:rPr>
        <w:t>апшағай, Талдықорған, Са</w:t>
      </w:r>
      <w:r w:rsidR="009771B7" w:rsidRPr="00213A19">
        <w:rPr>
          <w:rFonts w:ascii="Times New Roman" w:eastAsia="Calibri" w:hAnsi="Times New Roman" w:cs="Times New Roman"/>
          <w:sz w:val="28"/>
          <w:szCs w:val="28"/>
          <w:lang w:val="kk-KZ"/>
        </w:rPr>
        <w:t>р</w:t>
      </w:r>
      <w:r w:rsidR="00035461" w:rsidRPr="00213A19">
        <w:rPr>
          <w:rFonts w:ascii="Times New Roman" w:eastAsia="Calibri" w:hAnsi="Times New Roman" w:cs="Times New Roman"/>
          <w:sz w:val="28"/>
          <w:szCs w:val="28"/>
          <w:lang w:val="kk-KZ"/>
        </w:rPr>
        <w:t>қан, Үш</w:t>
      </w:r>
      <w:r w:rsidR="009771B7" w:rsidRPr="00213A19">
        <w:rPr>
          <w:rFonts w:ascii="Times New Roman" w:eastAsia="Calibri" w:hAnsi="Times New Roman" w:cs="Times New Roman"/>
          <w:sz w:val="28"/>
          <w:szCs w:val="28"/>
          <w:lang w:val="kk-KZ"/>
        </w:rPr>
        <w:t>арал қалаларында ғана</w:t>
      </w:r>
      <w:r w:rsidRPr="00213A19">
        <w:rPr>
          <w:rFonts w:ascii="Times New Roman" w:eastAsia="Calibri" w:hAnsi="Times New Roman" w:cs="Times New Roman"/>
          <w:sz w:val="28"/>
          <w:szCs w:val="28"/>
          <w:lang w:val="kk-KZ"/>
        </w:rPr>
        <w:t xml:space="preserve"> б</w:t>
      </w:r>
      <w:r w:rsidR="00E60FBA">
        <w:rPr>
          <w:rFonts w:ascii="Times New Roman" w:eastAsia="Calibri" w:hAnsi="Times New Roman" w:cs="Times New Roman"/>
          <w:sz w:val="28"/>
          <w:szCs w:val="28"/>
          <w:lang w:val="kk-KZ"/>
        </w:rPr>
        <w:t>ар.</w:t>
      </w:r>
      <w:r w:rsidRPr="00213A19">
        <w:rPr>
          <w:rFonts w:ascii="Times New Roman" w:eastAsia="Calibri" w:hAnsi="Times New Roman" w:cs="Times New Roman"/>
          <w:sz w:val="28"/>
          <w:szCs w:val="28"/>
          <w:lang w:val="kk-KZ"/>
        </w:rPr>
        <w:t xml:space="preserve"> </w:t>
      </w:r>
      <w:r w:rsidR="00E60FBA">
        <w:rPr>
          <w:rFonts w:ascii="Times New Roman" w:eastAsia="Calibri" w:hAnsi="Times New Roman" w:cs="Times New Roman"/>
          <w:sz w:val="28"/>
          <w:szCs w:val="28"/>
          <w:lang w:val="kk-KZ"/>
        </w:rPr>
        <w:t>Ж</w:t>
      </w:r>
      <w:r w:rsidRPr="00213A19">
        <w:rPr>
          <w:rFonts w:ascii="Times New Roman" w:eastAsia="Calibri" w:hAnsi="Times New Roman" w:cs="Times New Roman"/>
          <w:sz w:val="28"/>
          <w:szCs w:val="28"/>
          <w:lang w:val="kk-KZ"/>
        </w:rPr>
        <w:t xml:space="preserve">ол бойында әртүрлі санаттағы және жас топтарындағы жолаушылар мен </w:t>
      </w:r>
      <w:r w:rsidR="00CC0E86">
        <w:rPr>
          <w:rFonts w:ascii="Times New Roman" w:eastAsia="Calibri" w:hAnsi="Times New Roman" w:cs="Times New Roman"/>
          <w:sz w:val="28"/>
          <w:szCs w:val="28"/>
          <w:lang w:val="kk-KZ"/>
        </w:rPr>
        <w:t>демалушыл</w:t>
      </w:r>
      <w:r w:rsidRPr="00213A19">
        <w:rPr>
          <w:rFonts w:ascii="Times New Roman" w:eastAsia="Calibri" w:hAnsi="Times New Roman" w:cs="Times New Roman"/>
          <w:sz w:val="28"/>
          <w:szCs w:val="28"/>
          <w:lang w:val="kk-KZ"/>
        </w:rPr>
        <w:t xml:space="preserve">ардың талғамдары ескерілмеген. </w:t>
      </w:r>
    </w:p>
    <w:p w14:paraId="01F5898C" w14:textId="33D0F46F" w:rsidR="00826998" w:rsidRPr="00213A19" w:rsidRDefault="00C13D2B"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213A19">
        <w:rPr>
          <w:rFonts w:ascii="Times New Roman" w:eastAsia="Calibri" w:hAnsi="Times New Roman" w:cs="Times New Roman"/>
          <w:sz w:val="28"/>
          <w:szCs w:val="28"/>
          <w:lang w:val="kk-KZ"/>
        </w:rPr>
        <w:t xml:space="preserve"> Талдықорған мен Көктұманы жалғайтын </w:t>
      </w:r>
      <w:r w:rsidR="0097314C">
        <w:rPr>
          <w:rFonts w:ascii="Times New Roman" w:eastAsia="Calibri" w:hAnsi="Times New Roman" w:cs="Times New Roman"/>
          <w:sz w:val="28"/>
          <w:szCs w:val="28"/>
          <w:lang w:val="kk-KZ"/>
        </w:rPr>
        <w:t>р</w:t>
      </w:r>
      <w:r w:rsidRPr="00213A19">
        <w:rPr>
          <w:rFonts w:ascii="Times New Roman" w:eastAsia="Calibri" w:hAnsi="Times New Roman" w:cs="Times New Roman"/>
          <w:sz w:val="28"/>
          <w:szCs w:val="28"/>
          <w:lang w:val="kk-KZ"/>
        </w:rPr>
        <w:t>еспубликалық және халықаралық маңызы бар қатты жабынды автомобиль  жолында жаңғырту жұмыстарының жүргі</w:t>
      </w:r>
      <w:r w:rsidR="009771B7" w:rsidRPr="00213A19">
        <w:rPr>
          <w:rFonts w:ascii="Times New Roman" w:eastAsia="Calibri" w:hAnsi="Times New Roman" w:cs="Times New Roman"/>
          <w:sz w:val="28"/>
          <w:szCs w:val="28"/>
          <w:lang w:val="kk-KZ"/>
        </w:rPr>
        <w:t>зілуіне байлан</w:t>
      </w:r>
      <w:r w:rsidR="00826998" w:rsidRPr="00213A19">
        <w:rPr>
          <w:rFonts w:ascii="Times New Roman" w:eastAsia="Calibri" w:hAnsi="Times New Roman" w:cs="Times New Roman"/>
          <w:sz w:val="28"/>
          <w:szCs w:val="28"/>
          <w:lang w:val="kk-KZ"/>
        </w:rPr>
        <w:t>ысты сапасының к</w:t>
      </w:r>
      <w:r w:rsidRPr="00213A19">
        <w:rPr>
          <w:rFonts w:ascii="Times New Roman" w:eastAsia="Calibri" w:hAnsi="Times New Roman" w:cs="Times New Roman"/>
          <w:sz w:val="28"/>
          <w:szCs w:val="28"/>
          <w:lang w:val="kk-KZ"/>
        </w:rPr>
        <w:t>үрт төменде</w:t>
      </w:r>
      <w:r w:rsidR="009771B7" w:rsidRPr="00213A19">
        <w:rPr>
          <w:rFonts w:ascii="Times New Roman" w:eastAsia="Calibri" w:hAnsi="Times New Roman" w:cs="Times New Roman"/>
          <w:sz w:val="28"/>
          <w:szCs w:val="28"/>
          <w:lang w:val="kk-KZ"/>
        </w:rPr>
        <w:t>уінен  автобустар мен жеңіл авто</w:t>
      </w:r>
      <w:r w:rsidRPr="00213A19">
        <w:rPr>
          <w:rFonts w:ascii="Times New Roman" w:eastAsia="Calibri" w:hAnsi="Times New Roman" w:cs="Times New Roman"/>
          <w:sz w:val="28"/>
          <w:szCs w:val="28"/>
          <w:lang w:val="kk-KZ"/>
        </w:rPr>
        <w:t>мобильдердің бұзылуы жиі байқалуда.  Ол өз кезегінде Алакөлдің оңтүстік жағалауына Алматы</w:t>
      </w:r>
      <w:r w:rsidR="00826998" w:rsidRPr="00213A19">
        <w:rPr>
          <w:rFonts w:ascii="Times New Roman" w:eastAsia="Calibri" w:hAnsi="Times New Roman" w:cs="Times New Roman"/>
          <w:sz w:val="28"/>
          <w:szCs w:val="28"/>
          <w:lang w:val="kk-KZ"/>
        </w:rPr>
        <w:t xml:space="preserve"> мен</w:t>
      </w:r>
      <w:r w:rsidRPr="00213A19">
        <w:rPr>
          <w:rFonts w:ascii="Times New Roman" w:eastAsia="Calibri" w:hAnsi="Times New Roman" w:cs="Times New Roman"/>
          <w:sz w:val="28"/>
          <w:szCs w:val="28"/>
          <w:lang w:val="kk-KZ"/>
        </w:rPr>
        <w:t xml:space="preserve"> Талдықорғаннан автомобильмен келетін туристер санының к</w:t>
      </w:r>
      <w:r w:rsidR="00826998" w:rsidRPr="00213A19">
        <w:rPr>
          <w:rFonts w:ascii="Times New Roman" w:eastAsia="Calibri" w:hAnsi="Times New Roman" w:cs="Times New Roman"/>
          <w:sz w:val="28"/>
          <w:szCs w:val="28"/>
          <w:lang w:val="kk-KZ"/>
        </w:rPr>
        <w:t>ү</w:t>
      </w:r>
      <w:r w:rsidRPr="00213A19">
        <w:rPr>
          <w:rFonts w:ascii="Times New Roman" w:eastAsia="Calibri" w:hAnsi="Times New Roman" w:cs="Times New Roman"/>
          <w:sz w:val="28"/>
          <w:szCs w:val="28"/>
          <w:lang w:val="kk-KZ"/>
        </w:rPr>
        <w:t>рт кемуіне әсер ет</w:t>
      </w:r>
      <w:r w:rsidR="0097314C">
        <w:rPr>
          <w:rFonts w:ascii="Times New Roman" w:eastAsia="Calibri" w:hAnsi="Times New Roman" w:cs="Times New Roman"/>
          <w:sz w:val="28"/>
          <w:szCs w:val="28"/>
          <w:lang w:val="kk-KZ"/>
        </w:rPr>
        <w:t>кен</w:t>
      </w:r>
      <w:r w:rsidR="00826998" w:rsidRPr="00213A19">
        <w:rPr>
          <w:rFonts w:ascii="Times New Roman" w:eastAsia="Calibri" w:hAnsi="Times New Roman" w:cs="Times New Roman"/>
          <w:sz w:val="28"/>
          <w:szCs w:val="28"/>
          <w:lang w:val="kk-KZ"/>
        </w:rPr>
        <w:t>.</w:t>
      </w:r>
    </w:p>
    <w:p w14:paraId="43AA75E2" w14:textId="0239D401" w:rsidR="00C13D2B" w:rsidRDefault="0097314C" w:rsidP="002B3302">
      <w:pPr>
        <w:shd w:val="clear" w:color="auto" w:fill="FFFFFF"/>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Жоғары айтылғандай,</w:t>
      </w:r>
      <w:r w:rsidR="00C13D2B" w:rsidRPr="00213A19">
        <w:rPr>
          <w:rFonts w:ascii="Times New Roman" w:eastAsia="Calibri" w:hAnsi="Times New Roman" w:cs="Times New Roman"/>
          <w:sz w:val="28"/>
          <w:szCs w:val="28"/>
          <w:lang w:val="kk-KZ"/>
        </w:rPr>
        <w:t xml:space="preserve"> 2019-2020 жылдар аралығында Алакөл де</w:t>
      </w:r>
      <w:r w:rsidR="009771B7" w:rsidRPr="00213A19">
        <w:rPr>
          <w:rFonts w:ascii="Times New Roman" w:eastAsia="Calibri" w:hAnsi="Times New Roman" w:cs="Times New Roman"/>
          <w:sz w:val="28"/>
          <w:szCs w:val="28"/>
          <w:lang w:val="kk-KZ"/>
        </w:rPr>
        <w:t>малыс а</w:t>
      </w:r>
      <w:r w:rsidR="00C13D2B" w:rsidRPr="00213A19">
        <w:rPr>
          <w:rFonts w:ascii="Times New Roman" w:eastAsia="Calibri" w:hAnsi="Times New Roman" w:cs="Times New Roman"/>
          <w:sz w:val="28"/>
          <w:szCs w:val="28"/>
          <w:lang w:val="kk-KZ"/>
        </w:rPr>
        <w:t>ймағына келетін демалушылар арасында жүргізілген сауалнама қорытындылары бойынша  автомобиль</w:t>
      </w:r>
      <w:r w:rsidR="00582378">
        <w:rPr>
          <w:rFonts w:ascii="Times New Roman" w:eastAsia="Calibri" w:hAnsi="Times New Roman" w:cs="Times New Roman"/>
          <w:sz w:val="28"/>
          <w:szCs w:val="28"/>
          <w:lang w:val="kk-KZ"/>
        </w:rPr>
        <w:t>,</w:t>
      </w:r>
      <w:r w:rsidR="00C13D2B" w:rsidRPr="00213A19">
        <w:rPr>
          <w:rFonts w:ascii="Times New Roman" w:eastAsia="Calibri" w:hAnsi="Times New Roman" w:cs="Times New Roman"/>
          <w:sz w:val="28"/>
          <w:szCs w:val="28"/>
          <w:lang w:val="kk-KZ"/>
        </w:rPr>
        <w:t xml:space="preserve"> теміржол</w:t>
      </w:r>
      <w:r w:rsidR="00582378">
        <w:rPr>
          <w:rFonts w:ascii="Times New Roman" w:eastAsia="Calibri" w:hAnsi="Times New Roman" w:cs="Times New Roman"/>
          <w:sz w:val="28"/>
          <w:szCs w:val="28"/>
          <w:lang w:val="kk-KZ"/>
        </w:rPr>
        <w:t xml:space="preserve"> және әуе</w:t>
      </w:r>
      <w:r w:rsidR="00C13D2B" w:rsidRPr="00213A19">
        <w:rPr>
          <w:rFonts w:ascii="Times New Roman" w:eastAsia="Calibri" w:hAnsi="Times New Roman" w:cs="Times New Roman"/>
          <w:sz w:val="28"/>
          <w:szCs w:val="28"/>
          <w:lang w:val="kk-KZ"/>
        </w:rPr>
        <w:t xml:space="preserve"> көліктері </w:t>
      </w:r>
      <w:r w:rsidR="00C13D2B" w:rsidRPr="00213A19">
        <w:rPr>
          <w:rFonts w:ascii="Times New Roman" w:eastAsia="Calibri" w:hAnsi="Times New Roman" w:cs="Times New Roman"/>
          <w:sz w:val="28"/>
          <w:szCs w:val="28"/>
          <w:lang w:val="kk-KZ"/>
        </w:rPr>
        <w:lastRenderedPageBreak/>
        <w:t>инфрақұрылымының қызмет</w:t>
      </w:r>
      <w:r w:rsidR="000D45F4" w:rsidRPr="000D45F4">
        <w:rPr>
          <w:rFonts w:ascii="Times New Roman" w:eastAsia="Calibri" w:hAnsi="Times New Roman" w:cs="Times New Roman"/>
          <w:sz w:val="28"/>
          <w:szCs w:val="28"/>
          <w:lang w:val="kk-KZ"/>
        </w:rPr>
        <w:t xml:space="preserve"> </w:t>
      </w:r>
      <w:r w:rsidR="00C13D2B" w:rsidRPr="00213A19">
        <w:rPr>
          <w:rFonts w:ascii="Times New Roman" w:eastAsia="Calibri" w:hAnsi="Times New Roman" w:cs="Times New Roman"/>
          <w:sz w:val="28"/>
          <w:szCs w:val="28"/>
          <w:lang w:val="kk-KZ"/>
        </w:rPr>
        <w:t xml:space="preserve">көрсету сапасының деңгейі қанағаттанарлық екенін көрсетті </w:t>
      </w:r>
      <w:r w:rsidR="00C13D2B" w:rsidRPr="00FC6F39">
        <w:rPr>
          <w:rFonts w:ascii="Times New Roman" w:eastAsia="Calibri" w:hAnsi="Times New Roman" w:cs="Times New Roman"/>
          <w:sz w:val="28"/>
          <w:szCs w:val="28"/>
          <w:lang w:val="kk-KZ"/>
        </w:rPr>
        <w:t>(сурет</w:t>
      </w:r>
      <w:r w:rsidR="009A4E90" w:rsidRPr="00FC6F39">
        <w:rPr>
          <w:rFonts w:ascii="Times New Roman" w:eastAsia="Calibri" w:hAnsi="Times New Roman" w:cs="Times New Roman"/>
          <w:sz w:val="28"/>
          <w:szCs w:val="28"/>
          <w:lang w:val="kk-KZ"/>
        </w:rPr>
        <w:t>тер</w:t>
      </w:r>
      <w:r w:rsidR="00232943" w:rsidRPr="00FC6F39">
        <w:rPr>
          <w:rFonts w:ascii="Times New Roman" w:eastAsia="Calibri" w:hAnsi="Times New Roman" w:cs="Times New Roman"/>
          <w:sz w:val="28"/>
          <w:szCs w:val="28"/>
          <w:lang w:val="kk-KZ"/>
        </w:rPr>
        <w:t xml:space="preserve"> 2.</w:t>
      </w:r>
      <w:r w:rsidR="009A4E90" w:rsidRPr="00FC6F39">
        <w:rPr>
          <w:rFonts w:ascii="Times New Roman" w:eastAsia="Calibri" w:hAnsi="Times New Roman" w:cs="Times New Roman"/>
          <w:sz w:val="28"/>
          <w:szCs w:val="28"/>
          <w:lang w:val="kk-KZ"/>
        </w:rPr>
        <w:t>1</w:t>
      </w:r>
      <w:r w:rsidR="00FC6F39" w:rsidRPr="00FC6F39">
        <w:rPr>
          <w:rFonts w:ascii="Times New Roman" w:eastAsia="Calibri" w:hAnsi="Times New Roman" w:cs="Times New Roman"/>
          <w:sz w:val="28"/>
          <w:szCs w:val="28"/>
          <w:lang w:val="kk-KZ"/>
        </w:rPr>
        <w:t>2</w:t>
      </w:r>
      <w:r w:rsidR="009A4E90" w:rsidRPr="00FC6F39">
        <w:rPr>
          <w:rFonts w:ascii="Times New Roman" w:eastAsia="Calibri" w:hAnsi="Times New Roman" w:cs="Times New Roman"/>
          <w:sz w:val="28"/>
          <w:szCs w:val="28"/>
          <w:lang w:val="kk-KZ"/>
        </w:rPr>
        <w:t xml:space="preserve"> </w:t>
      </w:r>
      <w:r w:rsidR="002F79A4">
        <w:rPr>
          <w:rFonts w:ascii="Times New Roman" w:eastAsia="Calibri" w:hAnsi="Times New Roman" w:cs="Times New Roman"/>
          <w:sz w:val="28"/>
          <w:szCs w:val="28"/>
          <w:lang w:val="kk-KZ"/>
        </w:rPr>
        <w:t>-</w:t>
      </w:r>
      <w:r w:rsidR="009A4E90" w:rsidRPr="00FC6F39">
        <w:rPr>
          <w:rFonts w:ascii="Times New Roman" w:eastAsia="Calibri" w:hAnsi="Times New Roman" w:cs="Times New Roman"/>
          <w:sz w:val="28"/>
          <w:szCs w:val="28"/>
          <w:lang w:val="kk-KZ"/>
        </w:rPr>
        <w:t xml:space="preserve"> 2.1</w:t>
      </w:r>
      <w:r w:rsidR="00FC6F39" w:rsidRPr="00FC6F39">
        <w:rPr>
          <w:rFonts w:ascii="Times New Roman" w:eastAsia="Calibri" w:hAnsi="Times New Roman" w:cs="Times New Roman"/>
          <w:sz w:val="28"/>
          <w:szCs w:val="28"/>
          <w:lang w:val="kk-KZ"/>
        </w:rPr>
        <w:t>4</w:t>
      </w:r>
      <w:r w:rsidR="00C13D2B" w:rsidRPr="00FC6F39">
        <w:rPr>
          <w:rFonts w:ascii="Times New Roman" w:eastAsia="Calibri" w:hAnsi="Times New Roman" w:cs="Times New Roman"/>
          <w:sz w:val="28"/>
          <w:szCs w:val="28"/>
          <w:lang w:val="kk-KZ"/>
        </w:rPr>
        <w:t>).</w:t>
      </w:r>
    </w:p>
    <w:p w14:paraId="33837FE2" w14:textId="394ED675" w:rsidR="001140A7" w:rsidRDefault="00232943"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213A19">
        <w:rPr>
          <w:rFonts w:ascii="Times New Roman" w:eastAsia="Calibri" w:hAnsi="Times New Roman" w:cs="Times New Roman"/>
          <w:sz w:val="28"/>
          <w:szCs w:val="28"/>
          <w:lang w:val="kk-KZ"/>
        </w:rPr>
        <w:t>Сауалнама алынған 2</w:t>
      </w:r>
      <w:r w:rsidR="0097314C">
        <w:rPr>
          <w:rFonts w:ascii="Times New Roman" w:eastAsia="Calibri" w:hAnsi="Times New Roman" w:cs="Times New Roman"/>
          <w:sz w:val="28"/>
          <w:szCs w:val="28"/>
          <w:lang w:val="kk-KZ"/>
        </w:rPr>
        <w:t>1</w:t>
      </w:r>
      <w:r w:rsidRPr="00213A19">
        <w:rPr>
          <w:rFonts w:ascii="Times New Roman" w:eastAsia="Calibri" w:hAnsi="Times New Roman" w:cs="Times New Roman"/>
          <w:sz w:val="28"/>
          <w:szCs w:val="28"/>
          <w:lang w:val="kk-KZ"/>
        </w:rPr>
        <w:t>7 респонденттің 4</w:t>
      </w:r>
      <w:r w:rsidR="00582378">
        <w:rPr>
          <w:rFonts w:ascii="Times New Roman" w:eastAsia="Calibri" w:hAnsi="Times New Roman" w:cs="Times New Roman"/>
          <w:sz w:val="28"/>
          <w:szCs w:val="28"/>
          <w:lang w:val="kk-KZ"/>
        </w:rPr>
        <w:t>5</w:t>
      </w:r>
      <w:r w:rsidRPr="00213A19">
        <w:rPr>
          <w:rFonts w:ascii="Times New Roman" w:eastAsia="Calibri" w:hAnsi="Times New Roman" w:cs="Times New Roman"/>
          <w:sz w:val="28"/>
          <w:szCs w:val="28"/>
          <w:lang w:val="kk-KZ"/>
        </w:rPr>
        <w:t>,5%, Алакөлге баратын демалушыларды тас</w:t>
      </w:r>
      <w:r w:rsidR="00582378">
        <w:rPr>
          <w:rFonts w:ascii="Times New Roman" w:eastAsia="Calibri" w:hAnsi="Times New Roman" w:cs="Times New Roman"/>
          <w:sz w:val="28"/>
          <w:szCs w:val="28"/>
          <w:lang w:val="kk-KZ"/>
        </w:rPr>
        <w:t>ы</w:t>
      </w:r>
      <w:r w:rsidRPr="00213A19">
        <w:rPr>
          <w:rFonts w:ascii="Times New Roman" w:eastAsia="Calibri" w:hAnsi="Times New Roman" w:cs="Times New Roman"/>
          <w:sz w:val="28"/>
          <w:szCs w:val="28"/>
          <w:lang w:val="kk-KZ"/>
        </w:rPr>
        <w:t xml:space="preserve">малдайтын </w:t>
      </w:r>
      <w:r w:rsidRPr="00E1246A">
        <w:rPr>
          <w:rFonts w:ascii="Times New Roman" w:eastAsia="Calibri" w:hAnsi="Times New Roman" w:cs="Times New Roman"/>
          <w:sz w:val="28"/>
          <w:szCs w:val="28"/>
          <w:lang w:val="kk-KZ"/>
        </w:rPr>
        <w:t>теміржол</w:t>
      </w:r>
      <w:r w:rsidRPr="00213A19">
        <w:rPr>
          <w:rFonts w:ascii="Times New Roman" w:eastAsia="Calibri" w:hAnsi="Times New Roman" w:cs="Times New Roman"/>
          <w:sz w:val="28"/>
          <w:szCs w:val="28"/>
          <w:lang w:val="kk-KZ"/>
        </w:rPr>
        <w:t xml:space="preserve">  көлігінің қызмет</w:t>
      </w:r>
      <w:r w:rsidR="0097314C">
        <w:rPr>
          <w:rFonts w:ascii="Times New Roman" w:eastAsia="Calibri" w:hAnsi="Times New Roman" w:cs="Times New Roman"/>
          <w:sz w:val="28"/>
          <w:szCs w:val="28"/>
          <w:lang w:val="kk-KZ"/>
        </w:rPr>
        <w:t xml:space="preserve"> </w:t>
      </w:r>
      <w:r w:rsidRPr="00213A19">
        <w:rPr>
          <w:rFonts w:ascii="Times New Roman" w:eastAsia="Calibri" w:hAnsi="Times New Roman" w:cs="Times New Roman"/>
          <w:sz w:val="28"/>
          <w:szCs w:val="28"/>
          <w:lang w:val="kk-KZ"/>
        </w:rPr>
        <w:t xml:space="preserve">көрсету сапасының қанағаттанарлық, </w:t>
      </w:r>
      <w:r w:rsidR="00582378">
        <w:rPr>
          <w:rFonts w:ascii="Times New Roman" w:eastAsia="Calibri" w:hAnsi="Times New Roman" w:cs="Times New Roman"/>
          <w:sz w:val="28"/>
          <w:szCs w:val="28"/>
          <w:lang w:val="kk-KZ"/>
        </w:rPr>
        <w:t>2</w:t>
      </w:r>
      <w:r w:rsidRPr="00213A19">
        <w:rPr>
          <w:rFonts w:ascii="Times New Roman" w:eastAsia="Calibri" w:hAnsi="Times New Roman" w:cs="Times New Roman"/>
          <w:sz w:val="28"/>
          <w:szCs w:val="28"/>
          <w:lang w:val="kk-KZ"/>
        </w:rPr>
        <w:t>2,4%</w:t>
      </w:r>
      <w:r w:rsidR="00CC7639">
        <w:rPr>
          <w:rFonts w:ascii="Times New Roman" w:eastAsia="Calibri" w:hAnsi="Times New Roman" w:cs="Times New Roman"/>
          <w:sz w:val="28"/>
          <w:szCs w:val="28"/>
          <w:lang w:val="kk-KZ"/>
        </w:rPr>
        <w:t xml:space="preserve"> -</w:t>
      </w:r>
      <w:r w:rsidRPr="00213A19">
        <w:rPr>
          <w:rFonts w:ascii="Times New Roman" w:eastAsia="Calibri" w:hAnsi="Times New Roman" w:cs="Times New Roman"/>
          <w:sz w:val="28"/>
          <w:szCs w:val="28"/>
          <w:lang w:val="kk-KZ"/>
        </w:rPr>
        <w:t xml:space="preserve"> жақсы</w:t>
      </w:r>
      <w:r w:rsidR="003B4941">
        <w:rPr>
          <w:rFonts w:ascii="Times New Roman" w:eastAsia="Calibri" w:hAnsi="Times New Roman" w:cs="Times New Roman"/>
          <w:sz w:val="28"/>
          <w:szCs w:val="28"/>
          <w:lang w:val="kk-KZ"/>
        </w:rPr>
        <w:t xml:space="preserve">, </w:t>
      </w:r>
      <w:r w:rsidR="001A0842">
        <w:rPr>
          <w:rFonts w:ascii="Times New Roman" w:eastAsia="Calibri" w:hAnsi="Times New Roman" w:cs="Times New Roman"/>
          <w:sz w:val="28"/>
          <w:szCs w:val="28"/>
          <w:lang w:val="kk-KZ"/>
        </w:rPr>
        <w:t xml:space="preserve">10,8% - өте жақсы, </w:t>
      </w:r>
      <w:r w:rsidR="003B4941">
        <w:rPr>
          <w:rFonts w:ascii="Times New Roman" w:eastAsia="Calibri" w:hAnsi="Times New Roman" w:cs="Times New Roman"/>
          <w:sz w:val="28"/>
          <w:szCs w:val="28"/>
          <w:lang w:val="kk-KZ"/>
        </w:rPr>
        <w:t>10,5</w:t>
      </w:r>
      <w:r w:rsidR="003B4941" w:rsidRPr="00213A19">
        <w:rPr>
          <w:rFonts w:ascii="Times New Roman" w:eastAsia="Calibri" w:hAnsi="Times New Roman" w:cs="Times New Roman"/>
          <w:sz w:val="28"/>
          <w:szCs w:val="28"/>
          <w:lang w:val="kk-KZ"/>
        </w:rPr>
        <w:t>%</w:t>
      </w:r>
      <w:r w:rsidR="003B4941">
        <w:rPr>
          <w:rFonts w:ascii="Times New Roman" w:eastAsia="Calibri" w:hAnsi="Times New Roman" w:cs="Times New Roman"/>
          <w:sz w:val="28"/>
          <w:szCs w:val="28"/>
          <w:lang w:val="kk-KZ"/>
        </w:rPr>
        <w:t xml:space="preserve"> – нашар, 10,8</w:t>
      </w:r>
      <w:r w:rsidR="003B4941" w:rsidRPr="00213A19">
        <w:rPr>
          <w:rFonts w:ascii="Times New Roman" w:eastAsia="Calibri" w:hAnsi="Times New Roman" w:cs="Times New Roman"/>
          <w:sz w:val="28"/>
          <w:szCs w:val="28"/>
          <w:lang w:val="kk-KZ"/>
        </w:rPr>
        <w:t>%</w:t>
      </w:r>
      <w:r w:rsidR="003B4941">
        <w:rPr>
          <w:rFonts w:ascii="Times New Roman" w:eastAsia="Calibri" w:hAnsi="Times New Roman" w:cs="Times New Roman"/>
          <w:sz w:val="28"/>
          <w:szCs w:val="28"/>
          <w:lang w:val="kk-KZ"/>
        </w:rPr>
        <w:t xml:space="preserve"> – өте нашар</w:t>
      </w:r>
      <w:r w:rsidRPr="00213A19">
        <w:rPr>
          <w:rFonts w:ascii="Times New Roman" w:eastAsia="Calibri" w:hAnsi="Times New Roman" w:cs="Times New Roman"/>
          <w:sz w:val="28"/>
          <w:szCs w:val="28"/>
          <w:lang w:val="kk-KZ"/>
        </w:rPr>
        <w:t xml:space="preserve"> деп жауап берген</w:t>
      </w:r>
      <w:r w:rsidR="001140A7">
        <w:rPr>
          <w:rFonts w:ascii="Times New Roman" w:eastAsia="Calibri" w:hAnsi="Times New Roman" w:cs="Times New Roman"/>
          <w:sz w:val="28"/>
          <w:szCs w:val="28"/>
          <w:lang w:val="kk-KZ"/>
        </w:rPr>
        <w:t xml:space="preserve"> (сурет 2.1</w:t>
      </w:r>
      <w:r w:rsidR="00FC6F39">
        <w:rPr>
          <w:rFonts w:ascii="Times New Roman" w:eastAsia="Calibri" w:hAnsi="Times New Roman" w:cs="Times New Roman"/>
          <w:sz w:val="28"/>
          <w:szCs w:val="28"/>
          <w:lang w:val="kk-KZ"/>
        </w:rPr>
        <w:t>2</w:t>
      </w:r>
      <w:r w:rsidR="001140A7">
        <w:rPr>
          <w:rFonts w:ascii="Times New Roman" w:eastAsia="Calibri" w:hAnsi="Times New Roman" w:cs="Times New Roman"/>
          <w:sz w:val="28"/>
          <w:szCs w:val="28"/>
          <w:lang w:val="kk-KZ"/>
        </w:rPr>
        <w:t>)</w:t>
      </w:r>
      <w:r w:rsidRPr="00213A19">
        <w:rPr>
          <w:rFonts w:ascii="Times New Roman" w:eastAsia="Calibri" w:hAnsi="Times New Roman" w:cs="Times New Roman"/>
          <w:sz w:val="28"/>
          <w:szCs w:val="28"/>
          <w:lang w:val="kk-KZ"/>
        </w:rPr>
        <w:t xml:space="preserve">. </w:t>
      </w:r>
    </w:p>
    <w:p w14:paraId="6F00A714" w14:textId="77777777" w:rsidR="009F50FC" w:rsidRDefault="009F50FC" w:rsidP="002B3302">
      <w:pPr>
        <w:shd w:val="clear" w:color="auto" w:fill="FFFFFF"/>
        <w:spacing w:after="0" w:line="240" w:lineRule="auto"/>
        <w:ind w:firstLine="709"/>
        <w:jc w:val="both"/>
        <w:rPr>
          <w:rFonts w:ascii="Times New Roman" w:eastAsia="Calibri" w:hAnsi="Times New Roman" w:cs="Times New Roman"/>
          <w:sz w:val="28"/>
          <w:szCs w:val="28"/>
          <w:lang w:val="kk-KZ"/>
        </w:rPr>
      </w:pPr>
    </w:p>
    <w:p w14:paraId="2DF9D367" w14:textId="642FE384" w:rsidR="001140A7" w:rsidRDefault="001140A7" w:rsidP="00515413">
      <w:pPr>
        <w:shd w:val="clear" w:color="auto" w:fill="FFFFFF"/>
        <w:spacing w:after="0" w:line="240" w:lineRule="auto"/>
        <w:ind w:firstLine="709"/>
        <w:jc w:val="center"/>
        <w:rPr>
          <w:rFonts w:ascii="Times New Roman" w:eastAsia="Calibri" w:hAnsi="Times New Roman" w:cs="Times New Roman"/>
          <w:sz w:val="28"/>
          <w:szCs w:val="28"/>
          <w:lang w:val="kk-KZ"/>
        </w:rPr>
      </w:pPr>
      <w:r w:rsidRPr="00F75B04">
        <w:rPr>
          <w:noProof/>
          <w:lang w:val="ru-RU" w:eastAsia="ru-RU"/>
        </w:rPr>
        <w:drawing>
          <wp:inline distT="0" distB="0" distL="0" distR="0" wp14:anchorId="1C383BA3" wp14:editId="4A0DBB50">
            <wp:extent cx="5021580" cy="2766060"/>
            <wp:effectExtent l="0" t="0" r="7620" b="15240"/>
            <wp:docPr id="35"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8FAD308" w14:textId="77777777" w:rsidR="001140A7" w:rsidRDefault="001140A7" w:rsidP="002B3302">
      <w:pPr>
        <w:spacing w:after="0" w:line="240" w:lineRule="auto"/>
        <w:jc w:val="center"/>
        <w:rPr>
          <w:rFonts w:ascii="Times New Roman" w:hAnsi="Times New Roman" w:cs="Times New Roman"/>
          <w:sz w:val="28"/>
          <w:szCs w:val="28"/>
          <w:lang w:val="kk-KZ"/>
        </w:rPr>
      </w:pPr>
    </w:p>
    <w:p w14:paraId="445D6486" w14:textId="2473B94C" w:rsidR="00915CDD" w:rsidRPr="00473F44" w:rsidRDefault="001140A7" w:rsidP="002B3302">
      <w:pPr>
        <w:spacing w:after="0" w:line="240" w:lineRule="auto"/>
        <w:jc w:val="center"/>
        <w:rPr>
          <w:rFonts w:ascii="Times New Roman" w:eastAsia="Times New Roman" w:hAnsi="Times New Roman" w:cs="Times New Roman"/>
          <w:kern w:val="36"/>
          <w:sz w:val="28"/>
          <w:szCs w:val="28"/>
          <w:lang w:val="kk-KZ" w:eastAsia="ru-RU"/>
        </w:rPr>
      </w:pPr>
      <w:r w:rsidRPr="00FC6F39">
        <w:rPr>
          <w:rFonts w:ascii="Times New Roman" w:hAnsi="Times New Roman" w:cs="Times New Roman"/>
          <w:sz w:val="28"/>
          <w:szCs w:val="28"/>
          <w:lang w:val="kk-KZ"/>
        </w:rPr>
        <w:t>Сурет 2.1</w:t>
      </w:r>
      <w:r w:rsidR="00FC6F39" w:rsidRPr="00FC6F39">
        <w:rPr>
          <w:rFonts w:ascii="Times New Roman" w:hAnsi="Times New Roman" w:cs="Times New Roman"/>
          <w:sz w:val="28"/>
          <w:szCs w:val="28"/>
          <w:lang w:val="kk-KZ"/>
        </w:rPr>
        <w:t>2</w:t>
      </w:r>
      <w:r w:rsidRPr="008F252A">
        <w:rPr>
          <w:rFonts w:ascii="Times New Roman" w:hAnsi="Times New Roman" w:cs="Times New Roman"/>
          <w:sz w:val="28"/>
          <w:szCs w:val="28"/>
          <w:lang w:val="kk-KZ"/>
        </w:rPr>
        <w:t xml:space="preserve"> </w:t>
      </w:r>
      <w:r w:rsidR="002D74A7" w:rsidRPr="009E53C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73F44">
        <w:rPr>
          <w:rFonts w:ascii="Times New Roman" w:eastAsia="Times New Roman" w:hAnsi="Times New Roman" w:cs="Times New Roman"/>
          <w:kern w:val="36"/>
          <w:sz w:val="28"/>
          <w:szCs w:val="28"/>
          <w:lang w:val="kk-KZ" w:eastAsia="ru-RU"/>
        </w:rPr>
        <w:t xml:space="preserve">Алакөлге баратын  темір жолының сапасы мен </w:t>
      </w:r>
    </w:p>
    <w:p w14:paraId="3A29F44D" w14:textId="0ECFB7CB" w:rsidR="001140A7" w:rsidRPr="00473F44" w:rsidRDefault="001140A7" w:rsidP="002B3302">
      <w:pPr>
        <w:spacing w:after="0" w:line="240" w:lineRule="auto"/>
        <w:jc w:val="center"/>
        <w:rPr>
          <w:rFonts w:ascii="Times New Roman" w:eastAsia="Times New Roman" w:hAnsi="Times New Roman" w:cs="Times New Roman"/>
          <w:kern w:val="36"/>
          <w:sz w:val="28"/>
          <w:szCs w:val="28"/>
          <w:lang w:val="kk-KZ" w:eastAsia="ru-RU"/>
        </w:rPr>
      </w:pPr>
      <w:r w:rsidRPr="00473F44">
        <w:rPr>
          <w:rFonts w:ascii="Times New Roman" w:eastAsia="Times New Roman" w:hAnsi="Times New Roman" w:cs="Times New Roman"/>
          <w:kern w:val="36"/>
          <w:sz w:val="28"/>
          <w:szCs w:val="28"/>
          <w:lang w:val="kk-KZ" w:eastAsia="ru-RU"/>
        </w:rPr>
        <w:t>теміржол көлігімен жолаушылар мен туристерге қызмет көрсету сапасы</w:t>
      </w:r>
      <w:r w:rsidR="00515413">
        <w:rPr>
          <w:rFonts w:ascii="Times New Roman" w:eastAsia="Times New Roman" w:hAnsi="Times New Roman" w:cs="Times New Roman"/>
          <w:kern w:val="36"/>
          <w:sz w:val="28"/>
          <w:szCs w:val="28"/>
          <w:lang w:val="kk-KZ" w:eastAsia="ru-RU"/>
        </w:rPr>
        <w:t>н бағалау нәтижелері</w:t>
      </w:r>
    </w:p>
    <w:p w14:paraId="768E0C14" w14:textId="739A770B" w:rsidR="001140A7" w:rsidRPr="008F252A" w:rsidRDefault="001140A7" w:rsidP="002B3302">
      <w:pPr>
        <w:spacing w:after="0" w:line="240" w:lineRule="auto"/>
        <w:ind w:firstLine="709"/>
        <w:rPr>
          <w:rFonts w:ascii="Times New Roman" w:hAnsi="Times New Roman" w:cs="Times New Roman"/>
          <w:sz w:val="24"/>
          <w:szCs w:val="24"/>
          <w:lang w:val="kk-KZ"/>
        </w:rPr>
      </w:pPr>
      <w:r w:rsidRPr="008F252A">
        <w:rPr>
          <w:rFonts w:ascii="Times New Roman" w:hAnsi="Times New Roman" w:cs="Times New Roman"/>
          <w:sz w:val="24"/>
          <w:szCs w:val="24"/>
          <w:lang w:val="kk-KZ"/>
        </w:rPr>
        <w:t xml:space="preserve">Ескерту </w:t>
      </w:r>
      <w:r w:rsidR="002F79A4">
        <w:rPr>
          <w:rFonts w:ascii="Times New Roman" w:hAnsi="Times New Roman" w:cs="Times New Roman"/>
          <w:sz w:val="24"/>
          <w:szCs w:val="24"/>
          <w:lang w:val="kk-KZ"/>
        </w:rPr>
        <w:t>-</w:t>
      </w:r>
      <w:r w:rsidRPr="008F252A">
        <w:rPr>
          <w:rFonts w:ascii="Times New Roman" w:hAnsi="Times New Roman" w:cs="Times New Roman"/>
          <w:sz w:val="24"/>
          <w:szCs w:val="24"/>
          <w:lang w:val="kk-KZ"/>
        </w:rPr>
        <w:t xml:space="preserve"> Автормен құрастырылған</w:t>
      </w:r>
    </w:p>
    <w:p w14:paraId="2792FDDA" w14:textId="77777777" w:rsidR="001140A7" w:rsidRDefault="001140A7" w:rsidP="002B3302">
      <w:pPr>
        <w:shd w:val="clear" w:color="auto" w:fill="FFFFFF"/>
        <w:spacing w:after="0" w:line="240" w:lineRule="auto"/>
        <w:ind w:firstLine="709"/>
        <w:jc w:val="both"/>
        <w:rPr>
          <w:rFonts w:ascii="Times New Roman" w:eastAsia="Calibri" w:hAnsi="Times New Roman" w:cs="Times New Roman"/>
          <w:sz w:val="28"/>
          <w:szCs w:val="28"/>
          <w:lang w:val="kk-KZ"/>
        </w:rPr>
      </w:pPr>
    </w:p>
    <w:p w14:paraId="7E5104FF" w14:textId="635A6BBB" w:rsidR="00232943" w:rsidRPr="00213A19" w:rsidRDefault="00232943"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213A19">
        <w:rPr>
          <w:rFonts w:ascii="Times New Roman" w:eastAsia="Calibri" w:hAnsi="Times New Roman" w:cs="Times New Roman"/>
          <w:sz w:val="28"/>
          <w:szCs w:val="28"/>
          <w:lang w:val="kk-KZ"/>
        </w:rPr>
        <w:t>Бұдан теміржол көлігінің демалушыларға көрсететін қызметтерінің сапасы әліде төмен екенін және оны жақсарту, жолаушыларды «Тұлпар тальго»  жүрдек поезд вагондарымен тасымалдау жеткізу уақытын кеміту, билет бағасын төмендету, басқада сервистік қызмет түрлерін</w:t>
      </w:r>
      <w:r w:rsidRPr="008C5523">
        <w:rPr>
          <w:rFonts w:ascii="Times New Roman" w:eastAsia="Calibri" w:hAnsi="Times New Roman" w:cs="Times New Roman"/>
          <w:sz w:val="28"/>
          <w:szCs w:val="28"/>
          <w:lang w:val="kk-KZ"/>
        </w:rPr>
        <w:t xml:space="preserve">,   </w:t>
      </w:r>
      <w:r w:rsidRPr="008C5523">
        <w:rPr>
          <w:rFonts w:ascii="Times New Roman" w:eastAsia="Calibri" w:hAnsi="Times New Roman" w:cs="Times New Roman"/>
          <w:bCs/>
          <w:sz w:val="28"/>
          <w:szCs w:val="28"/>
          <w:shd w:val="clear" w:color="auto" w:fill="FFFFFF"/>
          <w:lang w:val="kk-KZ"/>
        </w:rPr>
        <w:t>Wi</w:t>
      </w:r>
      <w:r w:rsidRPr="008C5523">
        <w:rPr>
          <w:rFonts w:ascii="Times New Roman" w:eastAsia="Calibri" w:hAnsi="Times New Roman" w:cs="Times New Roman"/>
          <w:sz w:val="28"/>
          <w:szCs w:val="28"/>
          <w:shd w:val="clear" w:color="auto" w:fill="FFFFFF"/>
          <w:lang w:val="kk-KZ"/>
        </w:rPr>
        <w:t>-</w:t>
      </w:r>
      <w:r w:rsidRPr="008C5523">
        <w:rPr>
          <w:rFonts w:ascii="Times New Roman" w:eastAsia="Calibri" w:hAnsi="Times New Roman" w:cs="Times New Roman"/>
          <w:bCs/>
          <w:sz w:val="28"/>
          <w:szCs w:val="28"/>
          <w:shd w:val="clear" w:color="auto" w:fill="FFFFFF"/>
          <w:lang w:val="kk-KZ"/>
        </w:rPr>
        <w:t>Fi</w:t>
      </w:r>
      <w:r w:rsidRPr="008C5523">
        <w:rPr>
          <w:rFonts w:ascii="Times New Roman" w:eastAsia="Calibri" w:hAnsi="Times New Roman" w:cs="Times New Roman"/>
          <w:sz w:val="27"/>
          <w:szCs w:val="27"/>
          <w:shd w:val="clear" w:color="auto" w:fill="FFFFFF"/>
          <w:lang w:val="kk-KZ"/>
        </w:rPr>
        <w:t> </w:t>
      </w:r>
      <w:r w:rsidRPr="008C5523">
        <w:rPr>
          <w:rFonts w:ascii="Times New Roman" w:eastAsia="Calibri" w:hAnsi="Times New Roman" w:cs="Times New Roman"/>
          <w:sz w:val="28"/>
          <w:szCs w:val="28"/>
          <w:shd w:val="clear" w:color="auto" w:fill="FFFFFF"/>
          <w:lang w:val="kk-KZ"/>
        </w:rPr>
        <w:t>ж</w:t>
      </w:r>
      <w:r w:rsidRPr="008C5523">
        <w:rPr>
          <w:rFonts w:ascii="Times New Roman" w:eastAsia="Calibri" w:hAnsi="Times New Roman" w:cs="Times New Roman"/>
          <w:sz w:val="28"/>
          <w:szCs w:val="28"/>
          <w:lang w:val="kk-KZ"/>
        </w:rPr>
        <w:t>елісінің енгізу</w:t>
      </w:r>
      <w:r w:rsidRPr="00213A19">
        <w:rPr>
          <w:rFonts w:ascii="Times New Roman" w:eastAsia="Calibri" w:hAnsi="Times New Roman" w:cs="Times New Roman"/>
          <w:sz w:val="28"/>
          <w:szCs w:val="28"/>
          <w:lang w:val="kk-KZ"/>
        </w:rPr>
        <w:t xml:space="preserve"> арқылы шешуге болады.  </w:t>
      </w:r>
    </w:p>
    <w:p w14:paraId="7D793784" w14:textId="70B61DC9" w:rsidR="00C13D2B" w:rsidRDefault="001140A7" w:rsidP="00E1246A">
      <w:pPr>
        <w:shd w:val="clear" w:color="auto" w:fill="FFFFFF"/>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А</w:t>
      </w:r>
      <w:r w:rsidRPr="00213A19">
        <w:rPr>
          <w:rFonts w:ascii="Times New Roman" w:eastAsia="Calibri" w:hAnsi="Times New Roman" w:cs="Times New Roman"/>
          <w:sz w:val="28"/>
          <w:szCs w:val="28"/>
          <w:lang w:val="kk-KZ"/>
        </w:rPr>
        <w:t>втомобиль көлі</w:t>
      </w:r>
      <w:r>
        <w:rPr>
          <w:rFonts w:ascii="Times New Roman" w:eastAsia="Calibri" w:hAnsi="Times New Roman" w:cs="Times New Roman"/>
          <w:sz w:val="28"/>
          <w:szCs w:val="28"/>
          <w:lang w:val="kk-KZ"/>
        </w:rPr>
        <w:t>г</w:t>
      </w:r>
      <w:r w:rsidRPr="00213A19">
        <w:rPr>
          <w:rFonts w:ascii="Times New Roman" w:eastAsia="Calibri" w:hAnsi="Times New Roman" w:cs="Times New Roman"/>
          <w:sz w:val="28"/>
          <w:szCs w:val="28"/>
          <w:lang w:val="kk-KZ"/>
        </w:rPr>
        <w:t xml:space="preserve">інің </w:t>
      </w:r>
      <w:r>
        <w:rPr>
          <w:rFonts w:ascii="Times New Roman" w:eastAsia="Calibri" w:hAnsi="Times New Roman" w:cs="Times New Roman"/>
          <w:sz w:val="28"/>
          <w:szCs w:val="28"/>
          <w:lang w:val="kk-KZ"/>
        </w:rPr>
        <w:t xml:space="preserve">сапасы мен </w:t>
      </w:r>
      <w:r w:rsidRPr="00213A19">
        <w:rPr>
          <w:rFonts w:ascii="Times New Roman" w:eastAsia="Calibri" w:hAnsi="Times New Roman" w:cs="Times New Roman"/>
          <w:sz w:val="28"/>
          <w:szCs w:val="28"/>
          <w:lang w:val="kk-KZ"/>
        </w:rPr>
        <w:t>қызмет көрсету деңгейі</w:t>
      </w:r>
      <w:r>
        <w:rPr>
          <w:rFonts w:ascii="Times New Roman" w:eastAsia="Calibri" w:hAnsi="Times New Roman" w:cs="Times New Roman"/>
          <w:sz w:val="28"/>
          <w:szCs w:val="28"/>
          <w:lang w:val="kk-KZ"/>
        </w:rPr>
        <w:t>н респонденттердің 8,6</w:t>
      </w:r>
      <w:r w:rsidRPr="009A4E90">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005E5D64" w:rsidRPr="006264D6">
        <w:rPr>
          <w:rFonts w:ascii="Times New Roman" w:eastAsia="Times New Roman" w:hAnsi="Times New Roman" w:cs="Arial"/>
          <w:sz w:val="28"/>
          <w:szCs w:val="28"/>
          <w:lang w:val="kk-KZ" w:eastAsia="ru-RU"/>
        </w:rPr>
        <w:t>–</w:t>
      </w:r>
      <w:r>
        <w:rPr>
          <w:rFonts w:ascii="Times New Roman" w:eastAsia="Calibri" w:hAnsi="Times New Roman" w:cs="Times New Roman"/>
          <w:sz w:val="28"/>
          <w:szCs w:val="28"/>
          <w:lang w:val="kk-KZ"/>
        </w:rPr>
        <w:t xml:space="preserve"> өте нашар, 20,7% </w:t>
      </w:r>
      <w:r w:rsidR="005E5D64" w:rsidRPr="006264D6">
        <w:rPr>
          <w:rFonts w:ascii="Times New Roman" w:eastAsia="Times New Roman" w:hAnsi="Times New Roman" w:cs="Arial"/>
          <w:sz w:val="28"/>
          <w:szCs w:val="28"/>
          <w:lang w:val="kk-KZ" w:eastAsia="ru-RU"/>
        </w:rPr>
        <w:t>–</w:t>
      </w:r>
      <w:r>
        <w:rPr>
          <w:rFonts w:ascii="Times New Roman" w:eastAsia="Calibri" w:hAnsi="Times New Roman" w:cs="Times New Roman"/>
          <w:sz w:val="28"/>
          <w:szCs w:val="28"/>
          <w:lang w:val="kk-KZ"/>
        </w:rPr>
        <w:t xml:space="preserve"> нашар, 46,4% </w:t>
      </w:r>
      <w:r w:rsidR="005E5D64" w:rsidRPr="006264D6">
        <w:rPr>
          <w:rFonts w:ascii="Times New Roman" w:eastAsia="Times New Roman" w:hAnsi="Times New Roman" w:cs="Arial"/>
          <w:sz w:val="28"/>
          <w:szCs w:val="28"/>
          <w:lang w:val="kk-KZ" w:eastAsia="ru-RU"/>
        </w:rPr>
        <w:t>–</w:t>
      </w:r>
      <w:r>
        <w:rPr>
          <w:rFonts w:ascii="Times New Roman" w:eastAsia="Calibri" w:hAnsi="Times New Roman" w:cs="Times New Roman"/>
          <w:sz w:val="28"/>
          <w:szCs w:val="28"/>
          <w:lang w:val="kk-KZ"/>
        </w:rPr>
        <w:t xml:space="preserve"> </w:t>
      </w:r>
      <w:r w:rsidRPr="00213A19">
        <w:rPr>
          <w:rFonts w:ascii="Times New Roman" w:eastAsia="Calibri" w:hAnsi="Times New Roman" w:cs="Times New Roman"/>
          <w:sz w:val="28"/>
          <w:szCs w:val="28"/>
          <w:lang w:val="kk-KZ"/>
        </w:rPr>
        <w:t xml:space="preserve"> қанағаттанарлық</w:t>
      </w:r>
      <w:r>
        <w:rPr>
          <w:rFonts w:ascii="Times New Roman" w:eastAsia="Calibri" w:hAnsi="Times New Roman" w:cs="Times New Roman"/>
          <w:sz w:val="28"/>
          <w:szCs w:val="28"/>
          <w:lang w:val="kk-KZ"/>
        </w:rPr>
        <w:t xml:space="preserve">, 20% </w:t>
      </w:r>
      <w:r w:rsidR="005E5D64" w:rsidRPr="006264D6">
        <w:rPr>
          <w:rFonts w:ascii="Times New Roman" w:eastAsia="Times New Roman" w:hAnsi="Times New Roman" w:cs="Arial"/>
          <w:sz w:val="28"/>
          <w:szCs w:val="28"/>
          <w:lang w:val="kk-KZ" w:eastAsia="ru-RU"/>
        </w:rPr>
        <w:t>–</w:t>
      </w:r>
      <w:r>
        <w:rPr>
          <w:rFonts w:ascii="Times New Roman" w:eastAsia="Calibri" w:hAnsi="Times New Roman" w:cs="Times New Roman"/>
          <w:sz w:val="28"/>
          <w:szCs w:val="28"/>
          <w:lang w:val="kk-KZ"/>
        </w:rPr>
        <w:t xml:space="preserve"> жақсы жөне 4,3% </w:t>
      </w:r>
      <w:r w:rsidR="005E5D64" w:rsidRPr="006264D6">
        <w:rPr>
          <w:rFonts w:ascii="Times New Roman" w:eastAsia="Times New Roman" w:hAnsi="Times New Roman" w:cs="Arial"/>
          <w:sz w:val="28"/>
          <w:szCs w:val="28"/>
          <w:lang w:val="kk-KZ" w:eastAsia="ru-RU"/>
        </w:rPr>
        <w:t>–</w:t>
      </w:r>
      <w:r>
        <w:rPr>
          <w:rFonts w:ascii="Times New Roman" w:eastAsia="Calibri" w:hAnsi="Times New Roman" w:cs="Times New Roman"/>
          <w:sz w:val="28"/>
          <w:szCs w:val="28"/>
          <w:lang w:val="kk-KZ"/>
        </w:rPr>
        <w:t xml:space="preserve"> өте жақсы</w:t>
      </w:r>
      <w:r w:rsidRPr="00213A19">
        <w:rPr>
          <w:rFonts w:ascii="Times New Roman" w:eastAsia="Calibri" w:hAnsi="Times New Roman" w:cs="Times New Roman"/>
          <w:sz w:val="28"/>
          <w:szCs w:val="28"/>
          <w:lang w:val="kk-KZ"/>
        </w:rPr>
        <w:t xml:space="preserve"> деп </w:t>
      </w:r>
      <w:r>
        <w:rPr>
          <w:rFonts w:ascii="Times New Roman" w:eastAsia="Calibri" w:hAnsi="Times New Roman" w:cs="Times New Roman"/>
          <w:sz w:val="28"/>
          <w:szCs w:val="28"/>
          <w:lang w:val="kk-KZ"/>
        </w:rPr>
        <w:t>бағалаған (сурет 2.1</w:t>
      </w:r>
      <w:r w:rsidR="00FC6F39">
        <w:rPr>
          <w:rFonts w:ascii="Times New Roman" w:eastAsia="Calibri" w:hAnsi="Times New Roman" w:cs="Times New Roman"/>
          <w:sz w:val="28"/>
          <w:szCs w:val="28"/>
          <w:lang w:val="kk-KZ"/>
        </w:rPr>
        <w:t>3</w:t>
      </w:r>
      <w:r>
        <w:rPr>
          <w:rFonts w:ascii="Times New Roman" w:eastAsia="Calibri" w:hAnsi="Times New Roman" w:cs="Times New Roman"/>
          <w:sz w:val="28"/>
          <w:szCs w:val="28"/>
          <w:lang w:val="kk-KZ"/>
        </w:rPr>
        <w:t>)</w:t>
      </w:r>
      <w:r w:rsidRPr="00213A19">
        <w:rPr>
          <w:rFonts w:ascii="Times New Roman" w:eastAsia="Calibri" w:hAnsi="Times New Roman" w:cs="Times New Roman"/>
          <w:sz w:val="28"/>
          <w:szCs w:val="28"/>
          <w:lang w:val="kk-KZ"/>
        </w:rPr>
        <w:t>.</w:t>
      </w:r>
    </w:p>
    <w:p w14:paraId="5CAA01C4" w14:textId="5CA33DFA" w:rsidR="00F8206B" w:rsidRDefault="00F8206B" w:rsidP="00F8206B">
      <w:pPr>
        <w:shd w:val="clear" w:color="auto" w:fill="FFFFFF"/>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Әуе</w:t>
      </w:r>
      <w:r w:rsidRPr="00213A19">
        <w:rPr>
          <w:rFonts w:ascii="Times New Roman" w:eastAsia="Calibri" w:hAnsi="Times New Roman" w:cs="Times New Roman"/>
          <w:sz w:val="28"/>
          <w:szCs w:val="28"/>
          <w:lang w:val="kk-KZ"/>
        </w:rPr>
        <w:t xml:space="preserve"> көлі</w:t>
      </w:r>
      <w:r>
        <w:rPr>
          <w:rFonts w:ascii="Times New Roman" w:eastAsia="Calibri" w:hAnsi="Times New Roman" w:cs="Times New Roman"/>
          <w:sz w:val="28"/>
          <w:szCs w:val="28"/>
          <w:lang w:val="kk-KZ"/>
        </w:rPr>
        <w:t>г</w:t>
      </w:r>
      <w:r w:rsidRPr="00213A19">
        <w:rPr>
          <w:rFonts w:ascii="Times New Roman" w:eastAsia="Calibri" w:hAnsi="Times New Roman" w:cs="Times New Roman"/>
          <w:sz w:val="28"/>
          <w:szCs w:val="28"/>
          <w:lang w:val="kk-KZ"/>
        </w:rPr>
        <w:t xml:space="preserve">інің </w:t>
      </w:r>
      <w:r>
        <w:rPr>
          <w:rFonts w:ascii="Times New Roman" w:eastAsia="Calibri" w:hAnsi="Times New Roman" w:cs="Times New Roman"/>
          <w:sz w:val="28"/>
          <w:szCs w:val="28"/>
          <w:lang w:val="kk-KZ"/>
        </w:rPr>
        <w:t xml:space="preserve">сапасы мен </w:t>
      </w:r>
      <w:r w:rsidRPr="00213A19">
        <w:rPr>
          <w:rFonts w:ascii="Times New Roman" w:eastAsia="Calibri" w:hAnsi="Times New Roman" w:cs="Times New Roman"/>
          <w:sz w:val="28"/>
          <w:szCs w:val="28"/>
          <w:lang w:val="kk-KZ"/>
        </w:rPr>
        <w:t>қызмет көрсету деңгейі</w:t>
      </w:r>
      <w:r>
        <w:rPr>
          <w:rFonts w:ascii="Times New Roman" w:eastAsia="Calibri" w:hAnsi="Times New Roman" w:cs="Times New Roman"/>
          <w:sz w:val="28"/>
          <w:szCs w:val="28"/>
          <w:lang w:val="kk-KZ"/>
        </w:rPr>
        <w:t>н респонденттердің 3,1</w:t>
      </w:r>
      <w:r w:rsidRPr="003B4941">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002F79A4">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өте нашар, 10,6% </w:t>
      </w:r>
      <w:r w:rsidR="005E5D64" w:rsidRPr="006264D6">
        <w:rPr>
          <w:rFonts w:ascii="Times New Roman" w:eastAsia="Times New Roman" w:hAnsi="Times New Roman" w:cs="Arial"/>
          <w:sz w:val="28"/>
          <w:szCs w:val="28"/>
          <w:lang w:val="kk-KZ" w:eastAsia="ru-RU"/>
        </w:rPr>
        <w:t>–</w:t>
      </w:r>
      <w:r w:rsidR="005E5D64">
        <w:rPr>
          <w:rFonts w:ascii="Times New Roman" w:eastAsia="Times New Roman" w:hAnsi="Times New Roman" w:cs="Arial"/>
          <w:sz w:val="28"/>
          <w:szCs w:val="28"/>
          <w:lang w:val="kk-KZ" w:eastAsia="ru-RU"/>
        </w:rPr>
        <w:t xml:space="preserve"> </w:t>
      </w:r>
      <w:r>
        <w:rPr>
          <w:rFonts w:ascii="Times New Roman" w:eastAsia="Calibri" w:hAnsi="Times New Roman" w:cs="Times New Roman"/>
          <w:sz w:val="28"/>
          <w:szCs w:val="28"/>
          <w:lang w:val="kk-KZ"/>
        </w:rPr>
        <w:t xml:space="preserve">нашар, 52,1% </w:t>
      </w:r>
      <w:r w:rsidR="005E5D64" w:rsidRPr="006264D6">
        <w:rPr>
          <w:rFonts w:ascii="Times New Roman" w:eastAsia="Times New Roman" w:hAnsi="Times New Roman" w:cs="Arial"/>
          <w:sz w:val="28"/>
          <w:szCs w:val="28"/>
          <w:lang w:val="kk-KZ" w:eastAsia="ru-RU"/>
        </w:rPr>
        <w:t>–</w:t>
      </w:r>
      <w:r>
        <w:rPr>
          <w:rFonts w:ascii="Times New Roman" w:eastAsia="Calibri" w:hAnsi="Times New Roman" w:cs="Times New Roman"/>
          <w:sz w:val="28"/>
          <w:szCs w:val="28"/>
          <w:lang w:val="kk-KZ"/>
        </w:rPr>
        <w:t xml:space="preserve"> </w:t>
      </w:r>
      <w:r w:rsidRPr="00213A19">
        <w:rPr>
          <w:rFonts w:ascii="Times New Roman" w:eastAsia="Calibri" w:hAnsi="Times New Roman" w:cs="Times New Roman"/>
          <w:sz w:val="28"/>
          <w:szCs w:val="28"/>
          <w:lang w:val="kk-KZ"/>
        </w:rPr>
        <w:t xml:space="preserve"> қанағаттанарлық</w:t>
      </w:r>
      <w:r>
        <w:rPr>
          <w:rFonts w:ascii="Times New Roman" w:eastAsia="Calibri" w:hAnsi="Times New Roman" w:cs="Times New Roman"/>
          <w:sz w:val="28"/>
          <w:szCs w:val="28"/>
          <w:lang w:val="kk-KZ"/>
        </w:rPr>
        <w:t xml:space="preserve">, 25,7% </w:t>
      </w:r>
      <w:r w:rsidR="005E5D64" w:rsidRPr="006264D6">
        <w:rPr>
          <w:rFonts w:ascii="Times New Roman" w:eastAsia="Times New Roman" w:hAnsi="Times New Roman" w:cs="Arial"/>
          <w:sz w:val="28"/>
          <w:szCs w:val="28"/>
          <w:lang w:val="kk-KZ" w:eastAsia="ru-RU"/>
        </w:rPr>
        <w:t>–</w:t>
      </w:r>
      <w:r>
        <w:rPr>
          <w:rFonts w:ascii="Times New Roman" w:eastAsia="Calibri" w:hAnsi="Times New Roman" w:cs="Times New Roman"/>
          <w:sz w:val="28"/>
          <w:szCs w:val="28"/>
          <w:lang w:val="kk-KZ"/>
        </w:rPr>
        <w:t xml:space="preserve"> жақсы жөне 8,5% </w:t>
      </w:r>
      <w:r w:rsidR="005E5D64" w:rsidRPr="006264D6">
        <w:rPr>
          <w:rFonts w:ascii="Times New Roman" w:eastAsia="Times New Roman" w:hAnsi="Times New Roman" w:cs="Arial"/>
          <w:sz w:val="28"/>
          <w:szCs w:val="28"/>
          <w:lang w:val="kk-KZ" w:eastAsia="ru-RU"/>
        </w:rPr>
        <w:t>–</w:t>
      </w:r>
      <w:r>
        <w:rPr>
          <w:rFonts w:ascii="Times New Roman" w:eastAsia="Calibri" w:hAnsi="Times New Roman" w:cs="Times New Roman"/>
          <w:sz w:val="28"/>
          <w:szCs w:val="28"/>
          <w:lang w:val="kk-KZ"/>
        </w:rPr>
        <w:t xml:space="preserve"> өте жақсы</w:t>
      </w:r>
      <w:r w:rsidRPr="00213A19">
        <w:rPr>
          <w:rFonts w:ascii="Times New Roman" w:eastAsia="Calibri" w:hAnsi="Times New Roman" w:cs="Times New Roman"/>
          <w:sz w:val="28"/>
          <w:szCs w:val="28"/>
          <w:lang w:val="kk-KZ"/>
        </w:rPr>
        <w:t xml:space="preserve"> деп </w:t>
      </w:r>
      <w:r>
        <w:rPr>
          <w:rFonts w:ascii="Times New Roman" w:eastAsia="Calibri" w:hAnsi="Times New Roman" w:cs="Times New Roman"/>
          <w:sz w:val="28"/>
          <w:szCs w:val="28"/>
          <w:lang w:val="kk-KZ"/>
        </w:rPr>
        <w:t>бағалаған (сурет 2.14)</w:t>
      </w:r>
      <w:r w:rsidRPr="00213A19">
        <w:rPr>
          <w:rFonts w:ascii="Times New Roman" w:eastAsia="Calibri" w:hAnsi="Times New Roman" w:cs="Times New Roman"/>
          <w:sz w:val="28"/>
          <w:szCs w:val="28"/>
          <w:lang w:val="kk-KZ"/>
        </w:rPr>
        <w:t xml:space="preserve">. </w:t>
      </w:r>
    </w:p>
    <w:p w14:paraId="7C037565" w14:textId="77777777" w:rsidR="00FB3CB8" w:rsidRDefault="00F8206B" w:rsidP="00FB3CB8">
      <w:pPr>
        <w:shd w:val="clear" w:color="auto" w:fill="FFFFFF"/>
        <w:spacing w:after="0" w:line="240" w:lineRule="auto"/>
        <w:ind w:firstLine="709"/>
        <w:jc w:val="both"/>
        <w:rPr>
          <w:rFonts w:ascii="Times New Roman" w:eastAsia="Times New Roman" w:hAnsi="Times New Roman" w:cs="Times New Roman"/>
          <w:bCs/>
          <w:sz w:val="28"/>
          <w:szCs w:val="28"/>
          <w:lang w:val="kk-KZ"/>
        </w:rPr>
      </w:pPr>
      <w:r w:rsidRPr="00213A19">
        <w:rPr>
          <w:rFonts w:ascii="Times New Roman" w:eastAsia="Times New Roman" w:hAnsi="Times New Roman" w:cs="Times New Roman"/>
          <w:bCs/>
          <w:sz w:val="28"/>
          <w:szCs w:val="28"/>
          <w:lang w:val="kk-KZ"/>
        </w:rPr>
        <w:t>Талдықорған мен Көктұма жол бойында автомобильдер аялдап көліктің техникалық ақауын жөндеуге мүмкіндік беретін  эстакадасы бар небары 4 тұрақ бар</w:t>
      </w:r>
      <w:r>
        <w:rPr>
          <w:rFonts w:ascii="Times New Roman" w:eastAsia="Times New Roman" w:hAnsi="Times New Roman" w:cs="Times New Roman"/>
          <w:bCs/>
          <w:sz w:val="28"/>
          <w:szCs w:val="28"/>
          <w:lang w:val="kk-KZ"/>
        </w:rPr>
        <w:t>,</w:t>
      </w:r>
      <w:r w:rsidRPr="00213A19">
        <w:rPr>
          <w:rFonts w:ascii="Times New Roman" w:eastAsia="Times New Roman" w:hAnsi="Times New Roman" w:cs="Times New Roman"/>
          <w:bCs/>
          <w:sz w:val="28"/>
          <w:szCs w:val="28"/>
          <w:lang w:val="kk-KZ"/>
        </w:rPr>
        <w:t xml:space="preserve"> бірақ олардың маңында дәретхана,  арнайы отыратын орындығы бар жабдықталған аялдамалар жоқ. Сондықтан шарша</w:t>
      </w:r>
      <w:r>
        <w:rPr>
          <w:rFonts w:ascii="Times New Roman" w:eastAsia="Times New Roman" w:hAnsi="Times New Roman" w:cs="Times New Roman"/>
          <w:bCs/>
          <w:sz w:val="28"/>
          <w:szCs w:val="28"/>
          <w:lang w:val="kk-KZ"/>
        </w:rPr>
        <w:t>ғанда демалатын,</w:t>
      </w:r>
      <w:r w:rsidRPr="00213A19">
        <w:rPr>
          <w:rFonts w:ascii="Times New Roman" w:eastAsia="Times New Roman" w:hAnsi="Times New Roman" w:cs="Times New Roman"/>
          <w:bCs/>
          <w:sz w:val="28"/>
          <w:szCs w:val="28"/>
          <w:lang w:val="kk-KZ"/>
        </w:rPr>
        <w:t xml:space="preserve"> көліктері бұзылған туристер мен жолаушылар автомобильдерін жол жиектерінде қояды. </w:t>
      </w:r>
      <w:r w:rsidR="00FB3CB8">
        <w:rPr>
          <w:rFonts w:ascii="Times New Roman" w:eastAsia="Times New Roman" w:hAnsi="Times New Roman" w:cs="Times New Roman"/>
          <w:bCs/>
          <w:sz w:val="28"/>
          <w:szCs w:val="28"/>
          <w:lang w:val="kk-KZ"/>
        </w:rPr>
        <w:t xml:space="preserve">   </w:t>
      </w:r>
    </w:p>
    <w:p w14:paraId="2E53C0AF" w14:textId="2855BB69" w:rsidR="00EF68BD" w:rsidRPr="00FB3CB8" w:rsidRDefault="00F8206B" w:rsidP="00FB3CB8">
      <w:pPr>
        <w:shd w:val="clear" w:color="auto" w:fill="FFFFFF"/>
        <w:spacing w:after="0" w:line="240" w:lineRule="auto"/>
        <w:ind w:firstLine="709"/>
        <w:jc w:val="both"/>
        <w:rPr>
          <w:rFonts w:ascii="Times New Roman" w:eastAsia="Times New Roman" w:hAnsi="Times New Roman" w:cs="Times New Roman"/>
          <w:bCs/>
          <w:sz w:val="28"/>
          <w:szCs w:val="28"/>
          <w:lang w:val="kk-KZ"/>
        </w:rPr>
      </w:pPr>
      <w:r w:rsidRPr="00213A19">
        <w:rPr>
          <w:rFonts w:ascii="Times New Roman" w:eastAsia="Times New Roman" w:hAnsi="Times New Roman" w:cs="Times New Roman"/>
          <w:bCs/>
          <w:sz w:val="28"/>
          <w:szCs w:val="28"/>
          <w:lang w:val="kk-KZ"/>
        </w:rPr>
        <w:t>Бұл мәселе 2022 жылы Талдықорған</w:t>
      </w:r>
      <w:r>
        <w:rPr>
          <w:rFonts w:ascii="Times New Roman" w:eastAsia="Times New Roman" w:hAnsi="Times New Roman" w:cs="Times New Roman"/>
          <w:bCs/>
          <w:sz w:val="28"/>
          <w:szCs w:val="28"/>
          <w:lang w:val="kk-KZ"/>
        </w:rPr>
        <w:t>-</w:t>
      </w:r>
      <w:r w:rsidRPr="00213A19">
        <w:rPr>
          <w:rFonts w:ascii="Times New Roman" w:eastAsia="Times New Roman" w:hAnsi="Times New Roman" w:cs="Times New Roman"/>
          <w:bCs/>
          <w:sz w:val="28"/>
          <w:szCs w:val="28"/>
          <w:lang w:val="kk-KZ"/>
        </w:rPr>
        <w:t xml:space="preserve">Үшарал-Достық автомобиль жолы қолданысқа берілгенде  оңтайлы шешілуі мүмкін. Ал Алакөл жағалауындағы </w:t>
      </w:r>
      <w:r w:rsidRPr="00213A19">
        <w:rPr>
          <w:rFonts w:ascii="Times New Roman" w:eastAsia="Times New Roman" w:hAnsi="Times New Roman" w:cs="Times New Roman"/>
          <w:bCs/>
          <w:sz w:val="28"/>
          <w:szCs w:val="28"/>
          <w:lang w:val="kk-KZ"/>
        </w:rPr>
        <w:lastRenderedPageBreak/>
        <w:t>демалушылар көп келетін жағажайлар әлі абаттандырылмаған</w:t>
      </w:r>
      <w:r w:rsidRPr="00610BEE">
        <w:rPr>
          <w:rFonts w:ascii="Times New Roman" w:eastAsia="Times New Roman" w:hAnsi="Times New Roman" w:cs="Times New Roman"/>
          <w:bCs/>
          <w:sz w:val="28"/>
          <w:szCs w:val="28"/>
          <w:lang w:val="kk-KZ"/>
        </w:rPr>
        <w:t>:</w:t>
      </w:r>
      <w:r w:rsidRPr="00213A19">
        <w:rPr>
          <w:rFonts w:ascii="Times New Roman" w:eastAsia="Times New Roman" w:hAnsi="Times New Roman" w:cs="Times New Roman"/>
          <w:bCs/>
          <w:sz w:val="28"/>
          <w:szCs w:val="28"/>
          <w:lang w:val="kk-KZ"/>
        </w:rPr>
        <w:t xml:space="preserve"> автотұрақ, эстакада басқа</w:t>
      </w:r>
      <w:r>
        <w:rPr>
          <w:rFonts w:ascii="Times New Roman" w:eastAsia="Times New Roman" w:hAnsi="Times New Roman" w:cs="Times New Roman"/>
          <w:bCs/>
          <w:sz w:val="28"/>
          <w:szCs w:val="28"/>
          <w:lang w:val="kk-KZ"/>
        </w:rPr>
        <w:t xml:space="preserve"> </w:t>
      </w:r>
      <w:r w:rsidRPr="00213A19">
        <w:rPr>
          <w:rFonts w:ascii="Times New Roman" w:eastAsia="Times New Roman" w:hAnsi="Times New Roman" w:cs="Times New Roman"/>
          <w:bCs/>
          <w:sz w:val="28"/>
          <w:szCs w:val="28"/>
          <w:lang w:val="kk-KZ"/>
        </w:rPr>
        <w:t xml:space="preserve">да инфрақұрылым нысандары жоқ. </w:t>
      </w:r>
    </w:p>
    <w:p w14:paraId="65484237" w14:textId="77777777" w:rsidR="00AE0931" w:rsidRDefault="00AE0931" w:rsidP="002B3302">
      <w:pPr>
        <w:shd w:val="clear" w:color="auto" w:fill="FFFFFF"/>
        <w:spacing w:after="0" w:line="240" w:lineRule="auto"/>
        <w:ind w:firstLine="567"/>
        <w:jc w:val="center"/>
        <w:rPr>
          <w:rFonts w:ascii="Times New Roman" w:eastAsia="Calibri" w:hAnsi="Times New Roman" w:cs="Times New Roman"/>
          <w:sz w:val="28"/>
          <w:szCs w:val="28"/>
          <w:lang w:val="kk-KZ"/>
        </w:rPr>
      </w:pPr>
    </w:p>
    <w:p w14:paraId="49DECC6F" w14:textId="7662398B" w:rsidR="008727E3" w:rsidRDefault="008727E3" w:rsidP="00515413">
      <w:pPr>
        <w:spacing w:after="0"/>
        <w:jc w:val="center"/>
        <w:rPr>
          <w:rFonts w:ascii="Times New Roman" w:eastAsia="Times New Roman" w:hAnsi="Times New Roman" w:cs="Times New Roman"/>
          <w:color w:val="0070C0"/>
          <w:kern w:val="36"/>
          <w:sz w:val="24"/>
          <w:szCs w:val="24"/>
          <w:lang w:val="kk-KZ" w:eastAsia="ru-RU"/>
        </w:rPr>
      </w:pPr>
      <w:r>
        <w:rPr>
          <w:noProof/>
          <w:lang w:val="ru-RU" w:eastAsia="ru-RU"/>
        </w:rPr>
        <w:drawing>
          <wp:inline distT="0" distB="0" distL="0" distR="0" wp14:anchorId="03730018" wp14:editId="11B656F1">
            <wp:extent cx="5745480" cy="2443480"/>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F4CAEAA" w14:textId="77777777" w:rsidR="00FB3CB8" w:rsidRDefault="00FB3CB8" w:rsidP="002B3302">
      <w:pPr>
        <w:spacing w:after="0" w:line="240" w:lineRule="auto"/>
        <w:jc w:val="center"/>
        <w:rPr>
          <w:rFonts w:ascii="Times New Roman" w:hAnsi="Times New Roman" w:cs="Times New Roman"/>
          <w:sz w:val="28"/>
          <w:szCs w:val="28"/>
          <w:lang w:val="kk-KZ"/>
        </w:rPr>
      </w:pPr>
    </w:p>
    <w:p w14:paraId="6E3AB2D2" w14:textId="2E579651" w:rsidR="00915CDD" w:rsidRPr="00473F44" w:rsidRDefault="009A4E90" w:rsidP="002B3302">
      <w:pPr>
        <w:spacing w:after="0" w:line="240" w:lineRule="auto"/>
        <w:jc w:val="center"/>
        <w:rPr>
          <w:rFonts w:ascii="Times New Roman" w:eastAsia="Times New Roman" w:hAnsi="Times New Roman" w:cs="Times New Roman"/>
          <w:kern w:val="36"/>
          <w:sz w:val="28"/>
          <w:szCs w:val="28"/>
          <w:lang w:val="kk-KZ" w:eastAsia="ru-RU"/>
        </w:rPr>
      </w:pPr>
      <w:r w:rsidRPr="008F252A">
        <w:rPr>
          <w:rFonts w:ascii="Times New Roman" w:hAnsi="Times New Roman" w:cs="Times New Roman"/>
          <w:sz w:val="28"/>
          <w:szCs w:val="28"/>
          <w:lang w:val="kk-KZ"/>
        </w:rPr>
        <w:t xml:space="preserve">Сурет </w:t>
      </w:r>
      <w:r w:rsidRPr="00FC6F39">
        <w:rPr>
          <w:rFonts w:ascii="Times New Roman" w:hAnsi="Times New Roman" w:cs="Times New Roman"/>
          <w:sz w:val="28"/>
          <w:szCs w:val="28"/>
          <w:lang w:val="kk-KZ"/>
        </w:rPr>
        <w:t>2.1</w:t>
      </w:r>
      <w:r w:rsidR="00FC6F39" w:rsidRPr="00FC6F39">
        <w:rPr>
          <w:rFonts w:ascii="Times New Roman" w:hAnsi="Times New Roman" w:cs="Times New Roman"/>
          <w:sz w:val="28"/>
          <w:szCs w:val="28"/>
          <w:lang w:val="kk-KZ"/>
        </w:rPr>
        <w:t>3</w:t>
      </w:r>
      <w:r w:rsidR="002D74A7">
        <w:rPr>
          <w:rFonts w:ascii="Times New Roman" w:hAnsi="Times New Roman" w:cs="Times New Roman"/>
          <w:sz w:val="28"/>
          <w:szCs w:val="28"/>
          <w:lang w:val="kk-KZ"/>
        </w:rPr>
        <w:t xml:space="preserve"> </w:t>
      </w:r>
      <w:r w:rsidR="002D74A7" w:rsidRPr="009E53C6">
        <w:rPr>
          <w:rFonts w:ascii="Times New Roman" w:hAnsi="Times New Roman" w:cs="Times New Roman"/>
          <w:sz w:val="28"/>
          <w:szCs w:val="28"/>
          <w:lang w:val="kk-KZ"/>
        </w:rPr>
        <w:t>–</w:t>
      </w:r>
      <w:r w:rsidR="002D74A7">
        <w:rPr>
          <w:rFonts w:ascii="Times New Roman" w:hAnsi="Times New Roman" w:cs="Times New Roman"/>
          <w:sz w:val="28"/>
          <w:szCs w:val="28"/>
          <w:lang w:val="kk-KZ"/>
        </w:rPr>
        <w:t xml:space="preserve"> </w:t>
      </w:r>
      <w:r w:rsidRPr="00473F44">
        <w:rPr>
          <w:rFonts w:ascii="Times New Roman" w:eastAsia="Times New Roman" w:hAnsi="Times New Roman" w:cs="Times New Roman"/>
          <w:kern w:val="36"/>
          <w:sz w:val="28"/>
          <w:szCs w:val="28"/>
          <w:lang w:val="kk-KZ" w:eastAsia="ru-RU"/>
        </w:rPr>
        <w:t>Алакөлге баратын  автомобиль жолдарының сапасы мен</w:t>
      </w:r>
    </w:p>
    <w:p w14:paraId="350736DB" w14:textId="05CFADBD" w:rsidR="009A4E90" w:rsidRPr="00473F44" w:rsidRDefault="009A4E90" w:rsidP="00515413">
      <w:pPr>
        <w:spacing w:after="0" w:line="240" w:lineRule="auto"/>
        <w:jc w:val="center"/>
        <w:rPr>
          <w:rFonts w:ascii="Times New Roman" w:eastAsia="Times New Roman" w:hAnsi="Times New Roman" w:cs="Times New Roman"/>
          <w:kern w:val="36"/>
          <w:sz w:val="28"/>
          <w:szCs w:val="28"/>
          <w:lang w:val="kk-KZ" w:eastAsia="ru-RU"/>
        </w:rPr>
      </w:pPr>
      <w:r w:rsidRPr="00473F44">
        <w:rPr>
          <w:rFonts w:ascii="Times New Roman" w:eastAsia="Times New Roman" w:hAnsi="Times New Roman" w:cs="Times New Roman"/>
          <w:kern w:val="36"/>
          <w:sz w:val="28"/>
          <w:szCs w:val="28"/>
          <w:lang w:val="kk-KZ" w:eastAsia="ru-RU"/>
        </w:rPr>
        <w:t xml:space="preserve"> автомобиль көлігімен жолаушылар мен туристерге қызмет көрсету сапасы</w:t>
      </w:r>
      <w:r w:rsidR="00515413">
        <w:rPr>
          <w:rFonts w:ascii="Times New Roman" w:eastAsia="Times New Roman" w:hAnsi="Times New Roman" w:cs="Times New Roman"/>
          <w:kern w:val="36"/>
          <w:sz w:val="28"/>
          <w:szCs w:val="28"/>
          <w:lang w:val="kk-KZ" w:eastAsia="ru-RU"/>
        </w:rPr>
        <w:t>н</w:t>
      </w:r>
      <w:r w:rsidR="00515413" w:rsidRPr="00515413">
        <w:rPr>
          <w:rFonts w:ascii="Times New Roman" w:eastAsia="Times New Roman" w:hAnsi="Times New Roman" w:cs="Times New Roman"/>
          <w:kern w:val="36"/>
          <w:sz w:val="28"/>
          <w:szCs w:val="28"/>
          <w:lang w:val="kk-KZ" w:eastAsia="ru-RU"/>
        </w:rPr>
        <w:t xml:space="preserve"> </w:t>
      </w:r>
      <w:r w:rsidR="00515413">
        <w:rPr>
          <w:rFonts w:ascii="Times New Roman" w:eastAsia="Times New Roman" w:hAnsi="Times New Roman" w:cs="Times New Roman"/>
          <w:kern w:val="36"/>
          <w:sz w:val="28"/>
          <w:szCs w:val="28"/>
          <w:lang w:val="kk-KZ" w:eastAsia="ru-RU"/>
        </w:rPr>
        <w:t>бағалау нәтижелері</w:t>
      </w:r>
    </w:p>
    <w:p w14:paraId="6261698B" w14:textId="4CB87235" w:rsidR="008F252A" w:rsidRPr="008F252A" w:rsidRDefault="008F252A" w:rsidP="002B3302">
      <w:pPr>
        <w:spacing w:after="0" w:line="240" w:lineRule="auto"/>
        <w:ind w:firstLine="709"/>
        <w:rPr>
          <w:rFonts w:ascii="Times New Roman" w:hAnsi="Times New Roman" w:cs="Times New Roman"/>
          <w:sz w:val="24"/>
          <w:szCs w:val="24"/>
          <w:lang w:val="kk-KZ"/>
        </w:rPr>
      </w:pPr>
      <w:r w:rsidRPr="008F252A">
        <w:rPr>
          <w:rFonts w:ascii="Times New Roman" w:hAnsi="Times New Roman" w:cs="Times New Roman"/>
          <w:sz w:val="24"/>
          <w:szCs w:val="24"/>
          <w:lang w:val="kk-KZ"/>
        </w:rPr>
        <w:t xml:space="preserve">Ескерту </w:t>
      </w:r>
      <w:r w:rsidR="003557A9">
        <w:rPr>
          <w:rFonts w:ascii="Times New Roman" w:hAnsi="Times New Roman" w:cs="Times New Roman"/>
          <w:sz w:val="24"/>
          <w:szCs w:val="24"/>
          <w:lang w:val="kk-KZ"/>
        </w:rPr>
        <w:t xml:space="preserve">- </w:t>
      </w:r>
      <w:r w:rsidRPr="008F252A">
        <w:rPr>
          <w:rFonts w:ascii="Times New Roman" w:hAnsi="Times New Roman" w:cs="Times New Roman"/>
          <w:sz w:val="24"/>
          <w:szCs w:val="24"/>
          <w:lang w:val="kk-KZ"/>
        </w:rPr>
        <w:t>Автормен құрастырылған</w:t>
      </w:r>
    </w:p>
    <w:p w14:paraId="314671B9" w14:textId="4E7698C6" w:rsidR="008727E3" w:rsidRPr="001140A7" w:rsidRDefault="008727E3" w:rsidP="002B3302">
      <w:pPr>
        <w:spacing w:after="0"/>
        <w:rPr>
          <w:rFonts w:ascii="Times New Roman" w:eastAsia="Times New Roman" w:hAnsi="Times New Roman" w:cs="Times New Roman"/>
          <w:color w:val="0070C0"/>
          <w:kern w:val="36"/>
          <w:sz w:val="24"/>
          <w:szCs w:val="24"/>
          <w:lang w:val="kk-KZ" w:eastAsia="ru-RU"/>
        </w:rPr>
      </w:pPr>
    </w:p>
    <w:p w14:paraId="1785648C" w14:textId="226CCED8" w:rsidR="000E0A4F" w:rsidRDefault="000E0A4F"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213A19">
        <w:rPr>
          <w:rFonts w:ascii="Times New Roman" w:eastAsia="Calibri" w:hAnsi="Times New Roman" w:cs="Times New Roman"/>
          <w:sz w:val="28"/>
          <w:szCs w:val="28"/>
          <w:lang w:val="kk-KZ"/>
        </w:rPr>
        <w:t xml:space="preserve">Шет елден және еліміздің басқа облыстарынан келген туристерді Алматы, Талдықорған, Үшарал қалаларының әуежайына келген туристерге жеке автокөлік құралын уақытша жалдау, трансфер, қоғамдық көлікті пайдалану түрінде көлік қызметтері ұсынылады. </w:t>
      </w:r>
    </w:p>
    <w:p w14:paraId="1856DFD3" w14:textId="77777777" w:rsidR="00FB3CB8" w:rsidRPr="00213A19" w:rsidRDefault="00FB3CB8" w:rsidP="002B3302">
      <w:pPr>
        <w:shd w:val="clear" w:color="auto" w:fill="FFFFFF"/>
        <w:spacing w:after="0" w:line="240" w:lineRule="auto"/>
        <w:ind w:firstLine="709"/>
        <w:jc w:val="both"/>
        <w:rPr>
          <w:rFonts w:ascii="Times New Roman" w:eastAsia="Calibri" w:hAnsi="Times New Roman" w:cs="Times New Roman"/>
          <w:sz w:val="28"/>
          <w:szCs w:val="28"/>
          <w:lang w:val="kk-KZ"/>
        </w:rPr>
      </w:pPr>
    </w:p>
    <w:p w14:paraId="01DC4FF0" w14:textId="04F8F52C" w:rsidR="008727E3" w:rsidRDefault="008727E3" w:rsidP="00515413">
      <w:pPr>
        <w:spacing w:after="0"/>
        <w:jc w:val="center"/>
        <w:rPr>
          <w:rFonts w:ascii="Times New Roman" w:eastAsia="Times New Roman" w:hAnsi="Times New Roman" w:cs="Times New Roman"/>
          <w:color w:val="0070C0"/>
          <w:kern w:val="36"/>
          <w:sz w:val="24"/>
          <w:szCs w:val="24"/>
          <w:lang w:val="kk-KZ" w:eastAsia="ru-RU"/>
        </w:rPr>
      </w:pPr>
      <w:r w:rsidRPr="00BF5361">
        <w:rPr>
          <w:noProof/>
          <w:lang w:val="ru-RU" w:eastAsia="ru-RU"/>
        </w:rPr>
        <w:drawing>
          <wp:inline distT="0" distB="0" distL="0" distR="0" wp14:anchorId="5DE23F7F" wp14:editId="0B57E395">
            <wp:extent cx="5646420" cy="2918460"/>
            <wp:effectExtent l="0" t="0" r="0" b="0"/>
            <wp:docPr id="36"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B13775E" w14:textId="77777777" w:rsidR="00515413" w:rsidRDefault="00515413" w:rsidP="00515413">
      <w:pPr>
        <w:spacing w:after="0" w:line="240" w:lineRule="auto"/>
        <w:jc w:val="center"/>
        <w:rPr>
          <w:rFonts w:ascii="Times New Roman" w:hAnsi="Times New Roman" w:cs="Times New Roman"/>
          <w:sz w:val="28"/>
          <w:szCs w:val="28"/>
          <w:lang w:val="kk-KZ"/>
        </w:rPr>
      </w:pPr>
    </w:p>
    <w:p w14:paraId="08C37204" w14:textId="4FAE9EA8" w:rsidR="008727E3" w:rsidRPr="00473F44" w:rsidRDefault="009A4E90" w:rsidP="00515413">
      <w:pPr>
        <w:spacing w:after="0" w:line="240" w:lineRule="auto"/>
        <w:jc w:val="center"/>
        <w:rPr>
          <w:rFonts w:ascii="Times New Roman" w:eastAsia="Times New Roman" w:hAnsi="Times New Roman" w:cs="Times New Roman"/>
          <w:kern w:val="36"/>
          <w:sz w:val="28"/>
          <w:szCs w:val="28"/>
          <w:lang w:val="kk-KZ" w:eastAsia="ru-RU"/>
        </w:rPr>
      </w:pPr>
      <w:r w:rsidRPr="008F252A">
        <w:rPr>
          <w:rFonts w:ascii="Times New Roman" w:hAnsi="Times New Roman" w:cs="Times New Roman"/>
          <w:sz w:val="28"/>
          <w:szCs w:val="28"/>
          <w:lang w:val="kk-KZ"/>
        </w:rPr>
        <w:t xml:space="preserve">Сурет </w:t>
      </w:r>
      <w:r w:rsidRPr="00FC6F39">
        <w:rPr>
          <w:rFonts w:ascii="Times New Roman" w:hAnsi="Times New Roman" w:cs="Times New Roman"/>
          <w:sz w:val="28"/>
          <w:szCs w:val="28"/>
          <w:lang w:val="kk-KZ"/>
        </w:rPr>
        <w:t>2.1</w:t>
      </w:r>
      <w:r w:rsidR="00FC6F39" w:rsidRPr="00FC6F39">
        <w:rPr>
          <w:rFonts w:ascii="Times New Roman" w:hAnsi="Times New Roman" w:cs="Times New Roman"/>
          <w:sz w:val="28"/>
          <w:szCs w:val="28"/>
          <w:lang w:val="kk-KZ"/>
        </w:rPr>
        <w:t>4</w:t>
      </w:r>
      <w:r w:rsidR="002D74A7">
        <w:rPr>
          <w:rFonts w:ascii="Times New Roman" w:hAnsi="Times New Roman" w:cs="Times New Roman"/>
          <w:sz w:val="28"/>
          <w:szCs w:val="28"/>
          <w:lang w:val="kk-KZ"/>
        </w:rPr>
        <w:t xml:space="preserve"> </w:t>
      </w:r>
      <w:r w:rsidR="002D74A7" w:rsidRPr="009E53C6">
        <w:rPr>
          <w:rFonts w:ascii="Times New Roman" w:hAnsi="Times New Roman" w:cs="Times New Roman"/>
          <w:sz w:val="28"/>
          <w:szCs w:val="28"/>
          <w:lang w:val="kk-KZ"/>
        </w:rPr>
        <w:t>–</w:t>
      </w:r>
      <w:r w:rsidR="002D74A7">
        <w:rPr>
          <w:rFonts w:ascii="Times New Roman" w:hAnsi="Times New Roman" w:cs="Times New Roman"/>
          <w:sz w:val="28"/>
          <w:szCs w:val="28"/>
          <w:lang w:val="kk-KZ"/>
        </w:rPr>
        <w:t xml:space="preserve"> </w:t>
      </w:r>
      <w:r w:rsidRPr="00473F44">
        <w:rPr>
          <w:rFonts w:ascii="Times New Roman" w:eastAsia="Times New Roman" w:hAnsi="Times New Roman" w:cs="Times New Roman"/>
          <w:kern w:val="36"/>
          <w:sz w:val="28"/>
          <w:szCs w:val="28"/>
          <w:lang w:val="kk-KZ" w:eastAsia="ru-RU"/>
        </w:rPr>
        <w:t>Алакөлге баратын  әуе көлігінің сапасы мен әуе көлігімен жолаушылар мен туристерге қызмет көрсету сапасы</w:t>
      </w:r>
      <w:r w:rsidR="00515413">
        <w:rPr>
          <w:rFonts w:ascii="Times New Roman" w:eastAsia="Times New Roman" w:hAnsi="Times New Roman" w:cs="Times New Roman"/>
          <w:kern w:val="36"/>
          <w:sz w:val="28"/>
          <w:szCs w:val="28"/>
          <w:lang w:val="kk-KZ" w:eastAsia="ru-RU"/>
        </w:rPr>
        <w:t>н</w:t>
      </w:r>
      <w:r w:rsidR="00515413" w:rsidRPr="00515413">
        <w:rPr>
          <w:rFonts w:ascii="Times New Roman" w:eastAsia="Times New Roman" w:hAnsi="Times New Roman" w:cs="Times New Roman"/>
          <w:kern w:val="36"/>
          <w:sz w:val="28"/>
          <w:szCs w:val="28"/>
          <w:lang w:val="kk-KZ" w:eastAsia="ru-RU"/>
        </w:rPr>
        <w:t xml:space="preserve"> </w:t>
      </w:r>
      <w:r w:rsidR="00515413">
        <w:rPr>
          <w:rFonts w:ascii="Times New Roman" w:eastAsia="Times New Roman" w:hAnsi="Times New Roman" w:cs="Times New Roman"/>
          <w:kern w:val="36"/>
          <w:sz w:val="28"/>
          <w:szCs w:val="28"/>
          <w:lang w:val="kk-KZ" w:eastAsia="ru-RU"/>
        </w:rPr>
        <w:t>бағалау нәтижелері</w:t>
      </w:r>
    </w:p>
    <w:p w14:paraId="17FDD2CF" w14:textId="020305A2" w:rsidR="008F252A" w:rsidRDefault="008F252A" w:rsidP="002B3302">
      <w:pPr>
        <w:spacing w:after="0" w:line="240" w:lineRule="auto"/>
        <w:ind w:firstLine="709"/>
        <w:rPr>
          <w:rFonts w:ascii="Times New Roman" w:hAnsi="Times New Roman" w:cs="Times New Roman"/>
          <w:sz w:val="24"/>
          <w:szCs w:val="24"/>
          <w:lang w:val="kk-KZ"/>
        </w:rPr>
      </w:pPr>
      <w:r w:rsidRPr="008F252A">
        <w:rPr>
          <w:rFonts w:ascii="Times New Roman" w:hAnsi="Times New Roman" w:cs="Times New Roman"/>
          <w:sz w:val="24"/>
          <w:szCs w:val="24"/>
          <w:lang w:val="kk-KZ"/>
        </w:rPr>
        <w:t xml:space="preserve">Ескерту </w:t>
      </w:r>
      <w:r w:rsidR="003557A9">
        <w:rPr>
          <w:rFonts w:ascii="Times New Roman" w:hAnsi="Times New Roman" w:cs="Times New Roman"/>
          <w:sz w:val="24"/>
          <w:szCs w:val="24"/>
          <w:lang w:val="kk-KZ"/>
        </w:rPr>
        <w:t>-</w:t>
      </w:r>
      <w:r w:rsidRPr="008F252A">
        <w:rPr>
          <w:rFonts w:ascii="Times New Roman" w:hAnsi="Times New Roman" w:cs="Times New Roman"/>
          <w:sz w:val="24"/>
          <w:szCs w:val="24"/>
          <w:lang w:val="kk-KZ"/>
        </w:rPr>
        <w:t xml:space="preserve"> Автормен құрастырылған</w:t>
      </w:r>
    </w:p>
    <w:p w14:paraId="2AD83E86" w14:textId="113F7CE9" w:rsidR="008F252A" w:rsidRPr="00FB3CB8" w:rsidRDefault="00FB3CB8" w:rsidP="00FB3CB8">
      <w:pPr>
        <w:shd w:val="clear" w:color="auto" w:fill="FFFFFF"/>
        <w:spacing w:after="0" w:line="240" w:lineRule="auto"/>
        <w:ind w:firstLine="709"/>
        <w:jc w:val="both"/>
        <w:rPr>
          <w:rFonts w:ascii="Times New Roman" w:eastAsia="Calibri" w:hAnsi="Times New Roman" w:cs="Times New Roman"/>
          <w:sz w:val="28"/>
          <w:szCs w:val="28"/>
          <w:lang w:val="kk-KZ"/>
        </w:rPr>
      </w:pPr>
      <w:r w:rsidRPr="00213A19">
        <w:rPr>
          <w:rFonts w:ascii="Times New Roman" w:eastAsia="Calibri" w:hAnsi="Times New Roman" w:cs="Times New Roman"/>
          <w:sz w:val="28"/>
          <w:szCs w:val="28"/>
          <w:lang w:val="kk-KZ"/>
        </w:rPr>
        <w:lastRenderedPageBreak/>
        <w:t>Алматы облысы мен Алматы қаласында  туристер үшін арнайы қозғалысты қамтамасыз ететін заманауи тұрақты көлік – автобустардың болмауы, Талдықорған-Үшарал-Көктұма автомобиль жолының нашарлығы, жол бойында қосымша қызмет көрсететін  тамақтандыру, орналастыру, сымсыз байланыс желілерінің аздығы туризмнің дамуына ке</w:t>
      </w:r>
      <w:r>
        <w:rPr>
          <w:rFonts w:ascii="Times New Roman" w:eastAsia="Calibri" w:hAnsi="Times New Roman" w:cs="Times New Roman"/>
          <w:sz w:val="28"/>
          <w:szCs w:val="28"/>
          <w:lang w:val="kk-KZ"/>
        </w:rPr>
        <w:t>р</w:t>
      </w:r>
      <w:r w:rsidRPr="00213A19">
        <w:rPr>
          <w:rFonts w:ascii="Times New Roman" w:eastAsia="Calibri" w:hAnsi="Times New Roman" w:cs="Times New Roman"/>
          <w:sz w:val="28"/>
          <w:szCs w:val="28"/>
          <w:lang w:val="kk-KZ"/>
        </w:rPr>
        <w:t>і әсер етеді.</w:t>
      </w:r>
    </w:p>
    <w:p w14:paraId="34383DCB" w14:textId="2ED73819" w:rsidR="00C13D2B" w:rsidRPr="00E42073" w:rsidRDefault="00C13D2B"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213A19">
        <w:rPr>
          <w:rFonts w:ascii="Times New Roman" w:eastAsia="Calibri" w:hAnsi="Times New Roman" w:cs="Times New Roman"/>
          <w:sz w:val="28"/>
          <w:szCs w:val="28"/>
          <w:lang w:val="kk-KZ"/>
        </w:rPr>
        <w:t>2015</w:t>
      </w:r>
      <w:r w:rsidR="000C224B">
        <w:rPr>
          <w:rFonts w:ascii="Times New Roman" w:eastAsia="Calibri" w:hAnsi="Times New Roman" w:cs="Times New Roman"/>
          <w:sz w:val="28"/>
          <w:szCs w:val="28"/>
          <w:lang w:val="kk-KZ"/>
        </w:rPr>
        <w:t xml:space="preserve"> </w:t>
      </w:r>
      <w:r w:rsidRPr="00213A19">
        <w:rPr>
          <w:rFonts w:ascii="Times New Roman" w:eastAsia="Calibri" w:hAnsi="Times New Roman" w:cs="Times New Roman"/>
          <w:sz w:val="28"/>
          <w:szCs w:val="28"/>
          <w:lang w:val="kk-KZ"/>
        </w:rPr>
        <w:t>жылы туризмді дамытудың ұзақ мерзімді жоспарының   анықтамалық ақпаратқа сәйкес, Алматы облысындағы тар</w:t>
      </w:r>
      <w:r w:rsidR="002B39AA">
        <w:rPr>
          <w:rFonts w:ascii="Times New Roman" w:eastAsia="Calibri" w:hAnsi="Times New Roman" w:cs="Times New Roman"/>
          <w:sz w:val="28"/>
          <w:szCs w:val="28"/>
          <w:lang w:val="kk-KZ"/>
        </w:rPr>
        <w:t>т</w:t>
      </w:r>
      <w:r w:rsidRPr="00213A19">
        <w:rPr>
          <w:rFonts w:ascii="Times New Roman" w:eastAsia="Calibri" w:hAnsi="Times New Roman" w:cs="Times New Roman"/>
          <w:sz w:val="28"/>
          <w:szCs w:val="28"/>
          <w:lang w:val="kk-KZ"/>
        </w:rPr>
        <w:t xml:space="preserve">ымдылығымен ерекшеленетін Алакөл, Балқаш көлдері </w:t>
      </w:r>
      <w:r w:rsidR="00826998" w:rsidRPr="00213A19">
        <w:rPr>
          <w:rFonts w:ascii="Times New Roman" w:eastAsia="Calibri" w:hAnsi="Times New Roman" w:cs="Times New Roman"/>
          <w:sz w:val="28"/>
          <w:szCs w:val="28"/>
          <w:lang w:val="kk-KZ"/>
        </w:rPr>
        <w:t>мен Қапшағай су қоймасының жаға</w:t>
      </w:r>
      <w:r w:rsidRPr="00213A19">
        <w:rPr>
          <w:rFonts w:ascii="Times New Roman" w:eastAsia="Calibri" w:hAnsi="Times New Roman" w:cs="Times New Roman"/>
          <w:sz w:val="28"/>
          <w:szCs w:val="28"/>
          <w:lang w:val="kk-KZ"/>
        </w:rPr>
        <w:t xml:space="preserve">лауларындағы    демалысты таңдау себептерінің арасында қызмет көрсету </w:t>
      </w:r>
      <w:r w:rsidRPr="00E42073">
        <w:rPr>
          <w:rFonts w:ascii="Times New Roman" w:eastAsia="Calibri" w:hAnsi="Times New Roman" w:cs="Times New Roman"/>
          <w:sz w:val="28"/>
          <w:szCs w:val="28"/>
          <w:lang w:val="kk-KZ"/>
        </w:rPr>
        <w:t>сапасы соңғы орында тұр, онда көлік қызм</w:t>
      </w:r>
      <w:r w:rsidR="00D22B06" w:rsidRPr="00E42073">
        <w:rPr>
          <w:rFonts w:ascii="Times New Roman" w:eastAsia="Calibri" w:hAnsi="Times New Roman" w:cs="Times New Roman"/>
          <w:sz w:val="28"/>
          <w:szCs w:val="28"/>
          <w:lang w:val="kk-KZ"/>
        </w:rPr>
        <w:t>еті де маңызды рөл атқарады [</w:t>
      </w:r>
      <w:r w:rsidR="000A5E9B" w:rsidRPr="00E42073">
        <w:rPr>
          <w:rFonts w:ascii="Times New Roman" w:eastAsia="Calibri" w:hAnsi="Times New Roman" w:cs="Times New Roman"/>
          <w:sz w:val="28"/>
          <w:szCs w:val="28"/>
          <w:lang w:val="kk-KZ"/>
        </w:rPr>
        <w:t>127 - 129</w:t>
      </w:r>
      <w:r w:rsidRPr="00E42073">
        <w:rPr>
          <w:rFonts w:ascii="Times New Roman" w:eastAsia="Calibri" w:hAnsi="Times New Roman" w:cs="Times New Roman"/>
          <w:sz w:val="28"/>
          <w:szCs w:val="28"/>
          <w:lang w:val="kk-KZ"/>
        </w:rPr>
        <w:t>].</w:t>
      </w:r>
    </w:p>
    <w:p w14:paraId="6CA77181" w14:textId="77777777" w:rsidR="00C13D2B" w:rsidRPr="00213A19" w:rsidRDefault="00C13D2B" w:rsidP="002B3302">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E42073">
        <w:rPr>
          <w:rFonts w:ascii="Times New Roman" w:eastAsia="Times New Roman" w:hAnsi="Times New Roman" w:cs="Times New Roman"/>
          <w:sz w:val="28"/>
          <w:szCs w:val="28"/>
          <w:lang w:val="kk-KZ" w:eastAsia="ru-RU"/>
        </w:rPr>
        <w:t>2018 жылдан баста</w:t>
      </w:r>
      <w:r w:rsidR="00826998" w:rsidRPr="00E42073">
        <w:rPr>
          <w:rFonts w:ascii="Times New Roman" w:eastAsia="Times New Roman" w:hAnsi="Times New Roman" w:cs="Times New Roman"/>
          <w:sz w:val="28"/>
          <w:szCs w:val="28"/>
          <w:lang w:val="kk-KZ" w:eastAsia="ru-RU"/>
        </w:rPr>
        <w:t xml:space="preserve">п  автомобиль жолдарының  </w:t>
      </w:r>
      <w:r w:rsidR="00826998" w:rsidRPr="00213A19">
        <w:rPr>
          <w:rFonts w:ascii="Times New Roman" w:eastAsia="Times New Roman" w:hAnsi="Times New Roman" w:cs="Times New Roman"/>
          <w:sz w:val="28"/>
          <w:szCs w:val="28"/>
          <w:lang w:val="kk-KZ" w:eastAsia="ru-RU"/>
        </w:rPr>
        <w:t>жаңғы</w:t>
      </w:r>
      <w:r w:rsidRPr="00213A19">
        <w:rPr>
          <w:rFonts w:ascii="Times New Roman" w:eastAsia="Times New Roman" w:hAnsi="Times New Roman" w:cs="Times New Roman"/>
          <w:sz w:val="28"/>
          <w:szCs w:val="28"/>
          <w:lang w:val="kk-KZ" w:eastAsia="ru-RU"/>
        </w:rPr>
        <w:t>ртуға байланысты сапасының нашарлауы автокөлікпен Алакөлге баратын туристер санын күрт кемітті. Теміржол көлігінде шет елдерден және елі</w:t>
      </w:r>
      <w:r w:rsidR="002B39AA">
        <w:rPr>
          <w:rFonts w:ascii="Times New Roman" w:eastAsia="Times New Roman" w:hAnsi="Times New Roman" w:cs="Times New Roman"/>
          <w:sz w:val="28"/>
          <w:szCs w:val="28"/>
          <w:lang w:val="kk-KZ" w:eastAsia="ru-RU"/>
        </w:rPr>
        <w:t>міздің Ақтөбе, Атырау, Шыкент с</w:t>
      </w:r>
      <w:r w:rsidRPr="00213A19">
        <w:rPr>
          <w:rFonts w:ascii="Times New Roman" w:eastAsia="Times New Roman" w:hAnsi="Times New Roman" w:cs="Times New Roman"/>
          <w:sz w:val="28"/>
          <w:szCs w:val="28"/>
          <w:lang w:val="kk-KZ" w:eastAsia="ru-RU"/>
        </w:rPr>
        <w:t>ияқты қалалары мен алыс шеткі өңірлерінен демалуға келетін туристерге теміржол вагондары мен ұшақтарда көрсетілетін тамақтандыру, тұрмыстық  қызметтері сапасының төмендігі, көлік құралдарында заманауи ауа баптағыштардың</w:t>
      </w:r>
      <w:r w:rsidRPr="008C5523">
        <w:rPr>
          <w:rFonts w:ascii="Times New Roman" w:eastAsia="Times New Roman" w:hAnsi="Times New Roman" w:cs="Times New Roman"/>
          <w:sz w:val="28"/>
          <w:szCs w:val="28"/>
          <w:lang w:val="kk-KZ" w:eastAsia="ru-RU"/>
        </w:rPr>
        <w:t xml:space="preserve">, </w:t>
      </w:r>
      <w:r w:rsidRPr="008C5523">
        <w:rPr>
          <w:rFonts w:ascii="Times New Roman" w:eastAsia="Calibri" w:hAnsi="Times New Roman" w:cs="Times New Roman"/>
          <w:bCs/>
          <w:sz w:val="28"/>
          <w:szCs w:val="28"/>
          <w:shd w:val="clear" w:color="auto" w:fill="FFFFFF"/>
          <w:lang w:val="kk-KZ"/>
        </w:rPr>
        <w:t>Wi-Fi</w:t>
      </w:r>
      <w:r w:rsidRPr="008C5523">
        <w:rPr>
          <w:rFonts w:ascii="Times New Roman" w:eastAsia="Times New Roman" w:hAnsi="Times New Roman" w:cs="Times New Roman"/>
          <w:sz w:val="28"/>
          <w:szCs w:val="28"/>
          <w:lang w:val="kk-KZ" w:eastAsia="ru-RU"/>
        </w:rPr>
        <w:t xml:space="preserve"> желілерінің болмауы</w:t>
      </w:r>
      <w:r w:rsidRPr="00213A19">
        <w:rPr>
          <w:rFonts w:ascii="Times New Roman" w:eastAsia="Times New Roman" w:hAnsi="Times New Roman" w:cs="Times New Roman"/>
          <w:sz w:val="28"/>
          <w:szCs w:val="28"/>
          <w:lang w:val="kk-KZ" w:eastAsia="ru-RU"/>
        </w:rPr>
        <w:t xml:space="preserve"> туристер санын күрт шектеуде. </w:t>
      </w:r>
    </w:p>
    <w:p w14:paraId="64E347E8" w14:textId="32680141" w:rsidR="003606B7" w:rsidRDefault="00C13D2B" w:rsidP="002B3302">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213A19">
        <w:rPr>
          <w:rFonts w:ascii="Times New Roman" w:eastAsia="Times New Roman" w:hAnsi="Times New Roman" w:cs="Times New Roman"/>
          <w:sz w:val="28"/>
          <w:szCs w:val="28"/>
          <w:lang w:val="kk-KZ" w:eastAsia="ru-RU"/>
        </w:rPr>
        <w:t xml:space="preserve">Аталған жүйені дамыту  көлік қозғалысының  қауіпсіздігі мен тиімділігін, көлік жүргізушілері мен пайдаланушылары үшін жайлылықты арттыруға бағытталған. </w:t>
      </w:r>
      <w:r w:rsidR="00EB5DCF" w:rsidRPr="00213A19">
        <w:rPr>
          <w:rFonts w:ascii="Times New Roman" w:eastAsia="Times New Roman" w:hAnsi="Times New Roman" w:cs="Times New Roman"/>
          <w:sz w:val="28"/>
          <w:szCs w:val="28"/>
          <w:lang w:val="kk-KZ" w:eastAsia="ru-RU"/>
        </w:rPr>
        <w:t>Көлік құралдарын заман талаптарына сәйкес жаңғырту  және туристік жайлы ақпараттық орта құру арқылы Алакөл демалыс аймағында қалыптасқан өзекті мәселелерді  шешу арқылы туризмді дамытуда жаңа деңгейге көтеруге болады.</w:t>
      </w:r>
      <w:r w:rsidR="002B39AA">
        <w:rPr>
          <w:rFonts w:ascii="Times New Roman" w:eastAsia="Times New Roman" w:hAnsi="Times New Roman" w:cs="Times New Roman"/>
          <w:sz w:val="28"/>
          <w:szCs w:val="28"/>
          <w:lang w:val="kk-KZ" w:eastAsia="ru-RU"/>
        </w:rPr>
        <w:t xml:space="preserve"> </w:t>
      </w:r>
      <w:r w:rsidR="009B3892" w:rsidRPr="00213A19">
        <w:rPr>
          <w:rFonts w:ascii="Times New Roman" w:eastAsia="Times New Roman" w:hAnsi="Times New Roman" w:cs="Times New Roman"/>
          <w:sz w:val="28"/>
          <w:szCs w:val="28"/>
          <w:lang w:val="kk-KZ" w:eastAsia="ru-RU"/>
        </w:rPr>
        <w:t>Атап айтқанда Үшарал әуежайындағы туристік ағымның оң динамикасын қалыптастыру  өңірдегі  туризмнің үлесін, одан түсетін табысты  артты</w:t>
      </w:r>
      <w:r w:rsidR="00662C4C">
        <w:rPr>
          <w:rFonts w:ascii="Times New Roman" w:eastAsia="Times New Roman" w:hAnsi="Times New Roman" w:cs="Times New Roman"/>
          <w:sz w:val="28"/>
          <w:szCs w:val="28"/>
          <w:lang w:val="kk-KZ" w:eastAsia="ru-RU"/>
        </w:rPr>
        <w:t>р</w:t>
      </w:r>
      <w:r w:rsidR="009B3892" w:rsidRPr="00213A19">
        <w:rPr>
          <w:rFonts w:ascii="Times New Roman" w:eastAsia="Times New Roman" w:hAnsi="Times New Roman" w:cs="Times New Roman"/>
          <w:sz w:val="28"/>
          <w:szCs w:val="28"/>
          <w:lang w:val="kk-KZ" w:eastAsia="ru-RU"/>
        </w:rPr>
        <w:t xml:space="preserve">уға  ықпал етеді. </w:t>
      </w:r>
    </w:p>
    <w:p w14:paraId="4E25329A" w14:textId="7D8061CD" w:rsidR="00DF642C" w:rsidRDefault="009B3892" w:rsidP="002B3302">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213A19">
        <w:rPr>
          <w:rFonts w:ascii="Times New Roman" w:eastAsia="Times New Roman" w:hAnsi="Times New Roman" w:cs="Times New Roman"/>
          <w:sz w:val="28"/>
          <w:szCs w:val="28"/>
          <w:lang w:val="kk-KZ" w:eastAsia="ru-RU"/>
        </w:rPr>
        <w:t>Бұл зерттеліп отырған тақырыптың маңыздылығын және туристік индустрияның дамуын қиындататын әлеуметтік-экономикалық проблемаларды шешудің басымдылығын дәлелдейді</w:t>
      </w:r>
      <w:r w:rsidR="00DF642C">
        <w:rPr>
          <w:rFonts w:ascii="Times New Roman" w:eastAsia="Times New Roman" w:hAnsi="Times New Roman" w:cs="Times New Roman"/>
          <w:sz w:val="28"/>
          <w:szCs w:val="28"/>
          <w:lang w:val="kk-KZ" w:eastAsia="ru-RU"/>
        </w:rPr>
        <w:t>.</w:t>
      </w:r>
    </w:p>
    <w:p w14:paraId="4134E903" w14:textId="77777777" w:rsidR="0093784F" w:rsidRDefault="0093784F" w:rsidP="002B3302">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p>
    <w:p w14:paraId="20803887" w14:textId="15F3EEFD" w:rsidR="00A92D41" w:rsidRPr="00DD533D" w:rsidRDefault="00C13D2B" w:rsidP="002B3302">
      <w:pPr>
        <w:shd w:val="clear" w:color="auto" w:fill="FFFFFF"/>
        <w:spacing w:after="0" w:line="240" w:lineRule="auto"/>
        <w:ind w:firstLine="709"/>
        <w:jc w:val="both"/>
        <w:textAlignment w:val="baseline"/>
        <w:rPr>
          <w:rFonts w:ascii="Times New Roman" w:eastAsia="Calibri" w:hAnsi="Times New Roman" w:cs="Times New Roman"/>
          <w:b/>
          <w:bCs/>
          <w:sz w:val="28"/>
          <w:szCs w:val="28"/>
          <w:lang w:val="kk-KZ"/>
        </w:rPr>
      </w:pPr>
      <w:r w:rsidRPr="00A92D41">
        <w:rPr>
          <w:rFonts w:ascii="Times New Roman" w:eastAsia="Calibri" w:hAnsi="Times New Roman" w:cs="Times New Roman"/>
          <w:b/>
          <w:bCs/>
          <w:sz w:val="28"/>
          <w:szCs w:val="28"/>
          <w:lang w:val="kk-KZ"/>
        </w:rPr>
        <w:t>Екінші</w:t>
      </w:r>
      <w:r w:rsidRPr="00CC7639">
        <w:rPr>
          <w:rFonts w:ascii="Times New Roman" w:eastAsia="Calibri" w:hAnsi="Times New Roman" w:cs="Times New Roman"/>
          <w:color w:val="FF0000"/>
          <w:sz w:val="28"/>
          <w:szCs w:val="28"/>
          <w:lang w:val="kk-KZ"/>
        </w:rPr>
        <w:t xml:space="preserve"> </w:t>
      </w:r>
      <w:r w:rsidR="00A92D41" w:rsidRPr="00DD533D">
        <w:rPr>
          <w:rFonts w:ascii="Times New Roman" w:eastAsia="Calibri" w:hAnsi="Times New Roman" w:cs="Times New Roman"/>
          <w:b/>
          <w:bCs/>
          <w:sz w:val="28"/>
          <w:szCs w:val="28"/>
          <w:lang w:val="kk-KZ"/>
        </w:rPr>
        <w:t>бөлім бойынша тұжырым</w:t>
      </w:r>
    </w:p>
    <w:p w14:paraId="534A724F" w14:textId="7ADEC8E3" w:rsidR="00A04A5B" w:rsidRPr="00951684" w:rsidRDefault="00A04A5B"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A04A5B">
        <w:rPr>
          <w:rFonts w:ascii="Times New Roman" w:eastAsia="Times New Roman" w:hAnsi="Times New Roman" w:cs="Times New Roman"/>
          <w:sz w:val="28"/>
          <w:szCs w:val="28"/>
          <w:lang w:val="kk-KZ" w:eastAsia="ru-RU"/>
        </w:rPr>
        <w:t>Туристерге қызмет көрсетуде үлкен маңызы бар Қазақстанның көлік саласы инфрақұрылымының жағдайын зерттеу жүргізілді. Көліктің барлық түрлері туристік мақсатта қолданылады. Туристерді тасымалдау үшін әуе, теміржол және автомобиль көлігі кеңінен қолданылады. Туристерге қызмет көрсететін су көлігі енді ғана қалыптасуда.</w:t>
      </w:r>
    </w:p>
    <w:p w14:paraId="3BF5BD5B" w14:textId="757CE93D" w:rsidR="00985BED" w:rsidRPr="00473F44" w:rsidRDefault="003A3446" w:rsidP="002B3302">
      <w:pPr>
        <w:spacing w:after="0" w:line="240" w:lineRule="auto"/>
        <w:ind w:firstLine="709"/>
        <w:jc w:val="both"/>
        <w:rPr>
          <w:rFonts w:ascii="Times New Roman" w:eastAsia="Calibri" w:hAnsi="Times New Roman" w:cs="Times New Roman"/>
          <w:sz w:val="28"/>
          <w:szCs w:val="28"/>
          <w:lang w:val="kk-KZ" w:eastAsia="ru-RU" w:bidi="ru-RU"/>
        </w:rPr>
      </w:pPr>
      <w:r w:rsidRPr="00473F44">
        <w:rPr>
          <w:rFonts w:ascii="Times New Roman" w:hAnsi="Times New Roman" w:cs="Times New Roman"/>
          <w:sz w:val="28"/>
          <w:szCs w:val="28"/>
          <w:lang w:val="kk-KZ"/>
        </w:rPr>
        <w:t xml:space="preserve">Елдің әлеуметті-экономикалық дамуына туризм </w:t>
      </w:r>
      <w:r w:rsidR="00985BED" w:rsidRPr="00473F44">
        <w:rPr>
          <w:rFonts w:ascii="Times New Roman" w:eastAsia="Calibri" w:hAnsi="Times New Roman" w:cs="Times New Roman"/>
          <w:bCs/>
          <w:sz w:val="28"/>
          <w:szCs w:val="28"/>
          <w:lang w:val="kk-KZ"/>
        </w:rPr>
        <w:t>көлік инфрақұрылымының әсерін бағалау мақсатында</w:t>
      </w:r>
      <w:r w:rsidR="00985BED" w:rsidRPr="00473F44">
        <w:rPr>
          <w:rFonts w:ascii="Times New Roman" w:eastAsia="Calibri" w:hAnsi="Times New Roman" w:cs="Times New Roman"/>
          <w:b/>
          <w:sz w:val="28"/>
          <w:szCs w:val="28"/>
          <w:lang w:val="kk-KZ"/>
        </w:rPr>
        <w:t xml:space="preserve"> </w:t>
      </w:r>
      <w:r w:rsidR="00985BED" w:rsidRPr="00473F44">
        <w:rPr>
          <w:rFonts w:ascii="Times New Roman" w:hAnsi="Times New Roman" w:cs="Times New Roman"/>
          <w:sz w:val="28"/>
          <w:szCs w:val="28"/>
          <w:lang w:val="kk-KZ"/>
        </w:rPr>
        <w:t>статистикалық мәліметтерді факторлық талдау әдісі қолданды.</w:t>
      </w:r>
      <w:r w:rsidR="005775FE" w:rsidRPr="00473F44">
        <w:rPr>
          <w:rFonts w:ascii="Times New Roman" w:hAnsi="Times New Roman" w:cs="Times New Roman"/>
          <w:sz w:val="28"/>
          <w:szCs w:val="28"/>
          <w:lang w:val="kk-KZ"/>
        </w:rPr>
        <w:t xml:space="preserve"> Факторлық талдау үшін SPSS бағдарламасы пайдаланылды.</w:t>
      </w:r>
    </w:p>
    <w:p w14:paraId="394CACA4" w14:textId="70658E2B" w:rsidR="005775FE" w:rsidRPr="00473F44" w:rsidRDefault="005775FE" w:rsidP="002B3302">
      <w:pPr>
        <w:spacing w:after="0" w:line="240" w:lineRule="auto"/>
        <w:ind w:firstLine="709"/>
        <w:jc w:val="both"/>
        <w:rPr>
          <w:rFonts w:ascii="Times New Roman" w:hAnsi="Times New Roman" w:cs="Times New Roman"/>
          <w:sz w:val="28"/>
          <w:szCs w:val="28"/>
          <w:lang w:val="kk-KZ"/>
        </w:rPr>
      </w:pPr>
      <w:r w:rsidRPr="00473F44">
        <w:rPr>
          <w:rFonts w:ascii="Times New Roman" w:hAnsi="Times New Roman" w:cs="Times New Roman"/>
          <w:sz w:val="28"/>
          <w:szCs w:val="28"/>
          <w:lang w:val="kk-KZ"/>
        </w:rPr>
        <w:t>Негізгі компоненттер әдісімен ТКИ-на дамуына әсер ететін маңызды 12 көрсеткіш таңдап алынды: туризмнен құрылған жалпы қызметке қосылған құны, шетелге шыққан ҚР-на резидент келушілерінің саны, ҚР-на келген резидент емес келушілердің саны, т</w:t>
      </w:r>
      <w:r w:rsidRPr="00473F44">
        <w:rPr>
          <w:rFonts w:ascii="Times New Roman" w:eastAsia="Times New Roman" w:hAnsi="Times New Roman" w:cs="Times New Roman"/>
          <w:sz w:val="28"/>
          <w:szCs w:val="28"/>
          <w:lang w:val="kk-KZ" w:eastAsia="ru-RU"/>
        </w:rPr>
        <w:t xml:space="preserve">уристік салада жұмыспен қамтылған </w:t>
      </w:r>
      <w:r w:rsidRPr="00473F44">
        <w:rPr>
          <w:rFonts w:ascii="Times New Roman" w:eastAsia="Times New Roman" w:hAnsi="Times New Roman" w:cs="Times New Roman"/>
          <w:sz w:val="28"/>
          <w:szCs w:val="28"/>
          <w:lang w:val="kk-KZ" w:eastAsia="ru-RU"/>
        </w:rPr>
        <w:lastRenderedPageBreak/>
        <w:t xml:space="preserve">адамдар саны, </w:t>
      </w:r>
      <w:r w:rsidRPr="00473F44">
        <w:rPr>
          <w:rFonts w:ascii="Times New Roman" w:hAnsi="Times New Roman" w:cs="Times New Roman"/>
          <w:sz w:val="28"/>
          <w:szCs w:val="28"/>
          <w:lang w:val="kk-KZ"/>
        </w:rPr>
        <w:t>темір жол желісінің ұзындығы, автокөлік жолдарының ұзындығы, жолаушы вагондар саны, азаматтардың жеке меншігіндегі нақты</w:t>
      </w:r>
      <w:r w:rsidRPr="000B591C">
        <w:rPr>
          <w:rFonts w:ascii="Times New Roman" w:hAnsi="Times New Roman" w:cs="Times New Roman"/>
          <w:color w:val="0070C0"/>
          <w:sz w:val="28"/>
          <w:szCs w:val="28"/>
          <w:lang w:val="kk-KZ"/>
        </w:rPr>
        <w:t xml:space="preserve"> </w:t>
      </w:r>
      <w:r w:rsidRPr="00473F44">
        <w:rPr>
          <w:rFonts w:ascii="Times New Roman" w:hAnsi="Times New Roman" w:cs="Times New Roman"/>
          <w:sz w:val="28"/>
          <w:szCs w:val="28"/>
          <w:lang w:val="kk-KZ"/>
        </w:rPr>
        <w:t xml:space="preserve">жеңіл автокөліктер, қоғамдық пайдаланудағы автобустар саны, азаматтық әуе кемелерінің жалпы саны, туризм саласында </w:t>
      </w:r>
      <w:r w:rsidRPr="00473F44">
        <w:rPr>
          <w:rFonts w:ascii="Times New Roman" w:hAnsi="Times New Roman" w:cs="Times New Roman"/>
          <w:bCs/>
          <w:sz w:val="28"/>
          <w:szCs w:val="28"/>
          <w:lang w:val="kk-KZ"/>
        </w:rPr>
        <w:t xml:space="preserve">өндірілген өнім мен көрсетілген қызметтер көлемі, </w:t>
      </w:r>
      <w:r w:rsidRPr="00473F44">
        <w:rPr>
          <w:rFonts w:ascii="Times New Roman" w:hAnsi="Times New Roman" w:cs="Times New Roman"/>
          <w:sz w:val="28"/>
          <w:szCs w:val="28"/>
          <w:lang w:val="kk-KZ"/>
        </w:rPr>
        <w:t>туризм саласының негізгі капиталына салынған инвестиция.</w:t>
      </w:r>
    </w:p>
    <w:p w14:paraId="030BF240" w14:textId="438A17AE" w:rsidR="005775FE" w:rsidRPr="00473F44" w:rsidRDefault="003A3446" w:rsidP="002B3302">
      <w:pPr>
        <w:spacing w:after="0" w:line="240" w:lineRule="auto"/>
        <w:ind w:firstLine="709"/>
        <w:jc w:val="both"/>
        <w:rPr>
          <w:rFonts w:ascii="Times New Roman" w:hAnsi="Times New Roman" w:cs="Times New Roman"/>
          <w:sz w:val="28"/>
          <w:szCs w:val="28"/>
          <w:lang w:val="kk-KZ"/>
        </w:rPr>
      </w:pPr>
      <w:r w:rsidRPr="00473F44">
        <w:rPr>
          <w:rFonts w:ascii="Times New Roman" w:hAnsi="Times New Roman" w:cs="Times New Roman"/>
          <w:sz w:val="28"/>
          <w:szCs w:val="28"/>
          <w:lang w:val="kk-KZ"/>
        </w:rPr>
        <w:t>Бұл көрсеткіштердің (факторлардың)</w:t>
      </w:r>
      <w:r w:rsidR="005775FE" w:rsidRPr="00473F44">
        <w:rPr>
          <w:rFonts w:ascii="Times New Roman" w:hAnsi="Times New Roman" w:cs="Times New Roman"/>
          <w:sz w:val="28"/>
          <w:szCs w:val="28"/>
          <w:lang w:val="kk-KZ"/>
        </w:rPr>
        <w:t xml:space="preserve"> үш негізгі топтары анықталды:</w:t>
      </w:r>
      <w:r w:rsidR="005775FE" w:rsidRPr="00473F44">
        <w:rPr>
          <w:rFonts w:ascii="Times New Roman" w:eastAsia="Times New Roman" w:hAnsi="Times New Roman" w:cs="Times New Roman"/>
          <w:sz w:val="28"/>
          <w:szCs w:val="28"/>
          <w:lang w:val="kk-KZ" w:eastAsia="kk-KZ"/>
        </w:rPr>
        <w:t xml:space="preserve"> ТКИ-ің </w:t>
      </w:r>
      <w:r w:rsidR="005775FE" w:rsidRPr="00473F44">
        <w:rPr>
          <w:rFonts w:ascii="Times New Roman" w:hAnsi="Times New Roman" w:cs="Times New Roman"/>
          <w:sz w:val="28"/>
          <w:szCs w:val="28"/>
          <w:lang w:val="kk-KZ"/>
        </w:rPr>
        <w:t xml:space="preserve">макроэкономикалық көрсеткіштері, </w:t>
      </w:r>
      <w:r w:rsidR="005775FE" w:rsidRPr="00473F44">
        <w:rPr>
          <w:rStyle w:val="jlqj4b"/>
          <w:rFonts w:ascii="Times New Roman" w:hAnsi="Times New Roman" w:cs="Times New Roman"/>
          <w:sz w:val="28"/>
          <w:szCs w:val="28"/>
          <w:lang w:val="kk-KZ"/>
        </w:rPr>
        <w:t>инфрақұрылымдық орта, туризм инфрақұрылымына салынған инвестициялар.</w:t>
      </w:r>
      <w:r w:rsidRPr="00473F44">
        <w:rPr>
          <w:rStyle w:val="jlqj4b"/>
          <w:rFonts w:ascii="Times New Roman" w:hAnsi="Times New Roman" w:cs="Times New Roman"/>
          <w:sz w:val="28"/>
          <w:szCs w:val="28"/>
          <w:lang w:val="kk-KZ"/>
        </w:rPr>
        <w:t xml:space="preserve"> </w:t>
      </w:r>
      <w:bookmarkStart w:id="10" w:name="_Hlk83584028"/>
      <w:r w:rsidRPr="00473F44">
        <w:rPr>
          <w:rStyle w:val="jlqj4b"/>
          <w:rFonts w:ascii="Times New Roman" w:hAnsi="Times New Roman" w:cs="Times New Roman"/>
          <w:sz w:val="28"/>
          <w:szCs w:val="28"/>
          <w:lang w:val="kk-KZ"/>
        </w:rPr>
        <w:t>Зерттеу барысында аталған факторлардың</w:t>
      </w:r>
      <w:r w:rsidRPr="00473F44">
        <w:rPr>
          <w:rFonts w:ascii="Times New Roman" w:hAnsi="Times New Roman" w:cs="Times New Roman"/>
          <w:sz w:val="28"/>
          <w:szCs w:val="28"/>
          <w:lang w:val="kk-KZ"/>
        </w:rPr>
        <w:t xml:space="preserve"> </w:t>
      </w:r>
      <w:r w:rsidR="004E163B" w:rsidRPr="00473F44">
        <w:rPr>
          <w:rFonts w:ascii="Times New Roman" w:hAnsi="Times New Roman" w:cs="Times New Roman"/>
          <w:sz w:val="28"/>
          <w:szCs w:val="28"/>
          <w:lang w:val="kk-KZ"/>
        </w:rPr>
        <w:t>т</w:t>
      </w:r>
      <w:r w:rsidR="00575E90" w:rsidRPr="00473F44">
        <w:rPr>
          <w:rFonts w:ascii="Times New Roman" w:hAnsi="Times New Roman" w:cs="Times New Roman"/>
          <w:sz w:val="28"/>
          <w:szCs w:val="28"/>
          <w:lang w:val="kk-KZ"/>
        </w:rPr>
        <w:t>уризмнен құрылған жалпы қызметке қосылған</w:t>
      </w:r>
      <w:r w:rsidR="00575E90" w:rsidRPr="00473F44">
        <w:rPr>
          <w:rFonts w:ascii="Times New Roman" w:hAnsi="Times New Roman" w:cs="Times New Roman"/>
          <w:sz w:val="16"/>
          <w:szCs w:val="16"/>
          <w:lang w:val="kk-KZ"/>
        </w:rPr>
        <w:t xml:space="preserve"> </w:t>
      </w:r>
      <w:r w:rsidRPr="00473F44">
        <w:rPr>
          <w:rFonts w:ascii="Times New Roman" w:hAnsi="Times New Roman" w:cs="Times New Roman"/>
          <w:sz w:val="28"/>
          <w:szCs w:val="28"/>
          <w:lang w:val="kk-KZ"/>
        </w:rPr>
        <w:t>құн</w:t>
      </w:r>
      <w:r w:rsidR="004E163B" w:rsidRPr="00473F44">
        <w:rPr>
          <w:rFonts w:ascii="Times New Roman" w:hAnsi="Times New Roman" w:cs="Times New Roman"/>
          <w:sz w:val="28"/>
          <w:szCs w:val="28"/>
          <w:lang w:val="kk-KZ"/>
        </w:rPr>
        <w:t>ы</w:t>
      </w:r>
      <w:r w:rsidRPr="00473F44">
        <w:rPr>
          <w:rFonts w:ascii="Times New Roman" w:hAnsi="Times New Roman" w:cs="Times New Roman"/>
          <w:sz w:val="28"/>
          <w:szCs w:val="28"/>
          <w:lang w:val="kk-KZ"/>
        </w:rPr>
        <w:t>ның және туризм саласындағы жұмыспен қамт</w:t>
      </w:r>
      <w:r w:rsidR="004E163B" w:rsidRPr="00473F44">
        <w:rPr>
          <w:rFonts w:ascii="Times New Roman" w:hAnsi="Times New Roman" w:cs="Times New Roman"/>
          <w:sz w:val="28"/>
          <w:szCs w:val="28"/>
          <w:lang w:val="kk-KZ"/>
        </w:rPr>
        <w:t>ылған адам сандарына</w:t>
      </w:r>
      <w:r w:rsidRPr="00473F44">
        <w:rPr>
          <w:rFonts w:ascii="Times New Roman" w:hAnsi="Times New Roman" w:cs="Times New Roman"/>
          <w:sz w:val="28"/>
          <w:szCs w:val="28"/>
          <w:lang w:val="kk-KZ"/>
        </w:rPr>
        <w:t xml:space="preserve"> әсерін сипаттайтын эконометрикалық модел</w:t>
      </w:r>
      <w:r w:rsidR="0093784F">
        <w:rPr>
          <w:rFonts w:ascii="Times New Roman" w:hAnsi="Times New Roman" w:cs="Times New Roman"/>
          <w:sz w:val="28"/>
          <w:szCs w:val="28"/>
          <w:lang w:val="kk-KZ"/>
        </w:rPr>
        <w:t>дер</w:t>
      </w:r>
      <w:r w:rsidRPr="00473F44">
        <w:rPr>
          <w:rFonts w:ascii="Times New Roman" w:hAnsi="Times New Roman" w:cs="Times New Roman"/>
          <w:sz w:val="28"/>
          <w:szCs w:val="28"/>
          <w:lang w:val="kk-KZ"/>
        </w:rPr>
        <w:t>і анықталды.</w:t>
      </w:r>
    </w:p>
    <w:bookmarkEnd w:id="10"/>
    <w:p w14:paraId="3039DA49" w14:textId="17EFDAA5" w:rsidR="002C6598" w:rsidRPr="002B258B" w:rsidRDefault="002C6598" w:rsidP="002B3302">
      <w:pPr>
        <w:spacing w:after="0" w:line="240" w:lineRule="auto"/>
        <w:ind w:firstLine="709"/>
        <w:jc w:val="both"/>
        <w:rPr>
          <w:rFonts w:ascii="Times New Roman" w:eastAsia="Calibri" w:hAnsi="Times New Roman" w:cs="Times New Roman"/>
          <w:sz w:val="28"/>
          <w:szCs w:val="28"/>
          <w:lang w:val="kk-KZ"/>
        </w:rPr>
      </w:pPr>
      <w:r w:rsidRPr="002B258B">
        <w:rPr>
          <w:rFonts w:ascii="Times New Roman" w:eastAsia="Calibri" w:hAnsi="Times New Roman" w:cs="Times New Roman"/>
          <w:sz w:val="28"/>
          <w:szCs w:val="28"/>
          <w:lang w:val="kk-KZ"/>
        </w:rPr>
        <w:t xml:space="preserve">Қазақстан Республикасы  аумағында </w:t>
      </w:r>
      <w:r w:rsidR="005E5D64" w:rsidRPr="006264D6">
        <w:rPr>
          <w:rFonts w:ascii="Times New Roman" w:eastAsia="Times New Roman" w:hAnsi="Times New Roman" w:cs="Arial"/>
          <w:sz w:val="28"/>
          <w:szCs w:val="28"/>
          <w:lang w:val="kk-KZ" w:eastAsia="ru-RU"/>
        </w:rPr>
        <w:t>–</w:t>
      </w:r>
      <w:r w:rsidR="005E5D64">
        <w:rPr>
          <w:rFonts w:ascii="Times New Roman" w:eastAsia="Times New Roman" w:hAnsi="Times New Roman" w:cs="Arial"/>
          <w:sz w:val="28"/>
          <w:szCs w:val="28"/>
          <w:lang w:val="kk-KZ" w:eastAsia="ru-RU"/>
        </w:rPr>
        <w:t xml:space="preserve"> </w:t>
      </w:r>
      <w:r w:rsidR="00A04A5B">
        <w:rPr>
          <w:rFonts w:ascii="Times New Roman" w:eastAsia="Times New Roman" w:hAnsi="Times New Roman" w:cs="Times New Roman"/>
          <w:sz w:val="28"/>
          <w:szCs w:val="28"/>
          <w:lang w:val="kk-KZ"/>
        </w:rPr>
        <w:t xml:space="preserve">Алматы облысында </w:t>
      </w:r>
      <w:r w:rsidR="005E5D64" w:rsidRPr="006264D6">
        <w:rPr>
          <w:rFonts w:ascii="Times New Roman" w:eastAsia="Times New Roman" w:hAnsi="Times New Roman" w:cs="Arial"/>
          <w:sz w:val="28"/>
          <w:szCs w:val="28"/>
          <w:lang w:val="kk-KZ" w:eastAsia="ru-RU"/>
        </w:rPr>
        <w:t>–</w:t>
      </w:r>
      <w:r w:rsidR="00A04A5B">
        <w:rPr>
          <w:rFonts w:ascii="Times New Roman" w:eastAsia="Times New Roman" w:hAnsi="Times New Roman" w:cs="Times New Roman"/>
          <w:sz w:val="28"/>
          <w:szCs w:val="28"/>
          <w:lang w:val="kk-KZ"/>
        </w:rPr>
        <w:t xml:space="preserve"> </w:t>
      </w:r>
      <w:r w:rsidRPr="002B258B">
        <w:rPr>
          <w:rFonts w:ascii="Times New Roman" w:eastAsia="Calibri" w:hAnsi="Times New Roman" w:cs="Times New Roman"/>
          <w:sz w:val="28"/>
          <w:szCs w:val="28"/>
          <w:lang w:val="kk-KZ"/>
        </w:rPr>
        <w:t>туризмді дамытудағы қалыптасқан өзекті мәселелерін анықтау  үшін  көлік инфрақұрылымының қазіргі жағдайын талдау  жұмыстары жүргізі</w:t>
      </w:r>
      <w:r w:rsidR="00A04A5B">
        <w:rPr>
          <w:rFonts w:ascii="Times New Roman" w:eastAsia="Calibri" w:hAnsi="Times New Roman" w:cs="Times New Roman"/>
          <w:sz w:val="28"/>
          <w:szCs w:val="28"/>
          <w:lang w:val="kk-KZ"/>
        </w:rPr>
        <w:t>лді</w:t>
      </w:r>
      <w:r w:rsidRPr="002B258B">
        <w:rPr>
          <w:rFonts w:ascii="Times New Roman" w:eastAsia="Calibri" w:hAnsi="Times New Roman" w:cs="Times New Roman"/>
          <w:sz w:val="28"/>
          <w:szCs w:val="28"/>
          <w:lang w:val="kk-KZ"/>
        </w:rPr>
        <w:t xml:space="preserve">. </w:t>
      </w:r>
    </w:p>
    <w:p w14:paraId="6A67895C" w14:textId="5B04E16B" w:rsidR="002C6598" w:rsidRPr="00A04A5B" w:rsidRDefault="002C6598" w:rsidP="002B3302">
      <w:pPr>
        <w:spacing w:after="0" w:line="240" w:lineRule="auto"/>
        <w:ind w:firstLine="709"/>
        <w:jc w:val="both"/>
        <w:rPr>
          <w:rFonts w:ascii="Times New Roman" w:eastAsia="Calibri" w:hAnsi="Times New Roman" w:cs="Times New Roman"/>
          <w:sz w:val="28"/>
          <w:szCs w:val="28"/>
          <w:lang w:val="kk-KZ"/>
        </w:rPr>
      </w:pPr>
      <w:r w:rsidRPr="002B258B">
        <w:rPr>
          <w:rFonts w:ascii="Times New Roman" w:eastAsia="Calibri" w:hAnsi="Times New Roman" w:cs="Times New Roman"/>
          <w:sz w:val="28"/>
          <w:szCs w:val="28"/>
          <w:lang w:val="kk-KZ"/>
        </w:rPr>
        <w:t xml:space="preserve">2019-2020 жылдар аралығында еліміз бен Алматы облысының  көлік инфрақұрылымы нысандарының туристер мен жолаушыларға  қызмет көрсету </w:t>
      </w:r>
      <w:r w:rsidRPr="002B258B">
        <w:rPr>
          <w:rFonts w:ascii="Times New Roman" w:eastAsia="Times New Roman" w:hAnsi="Times New Roman" w:cs="Times New Roman"/>
          <w:kern w:val="36"/>
          <w:sz w:val="28"/>
          <w:szCs w:val="28"/>
          <w:lang w:val="kk-KZ" w:eastAsia="ru-RU"/>
        </w:rPr>
        <w:t xml:space="preserve">сапасы мен қолжетімділігін </w:t>
      </w:r>
      <w:r w:rsidRPr="002B258B">
        <w:rPr>
          <w:rFonts w:ascii="Times New Roman" w:eastAsia="Calibri" w:hAnsi="Times New Roman" w:cs="Times New Roman"/>
          <w:sz w:val="28"/>
          <w:szCs w:val="28"/>
          <w:lang w:val="kk-KZ"/>
        </w:rPr>
        <w:t>түйінді мәселелерін анықтау мақсатында,</w:t>
      </w:r>
      <w:r w:rsidR="00A04A5B">
        <w:rPr>
          <w:rFonts w:ascii="Times New Roman" w:eastAsia="Calibri" w:hAnsi="Times New Roman" w:cs="Times New Roman"/>
          <w:sz w:val="28"/>
          <w:szCs w:val="28"/>
          <w:lang w:val="kk-KZ"/>
        </w:rPr>
        <w:t xml:space="preserve"> </w:t>
      </w:r>
      <w:r w:rsidRPr="002B258B">
        <w:rPr>
          <w:rFonts w:ascii="Times New Roman" w:eastAsia="Calibri" w:hAnsi="Times New Roman" w:cs="Times New Roman"/>
          <w:sz w:val="28"/>
          <w:szCs w:val="28"/>
          <w:lang w:val="kk-KZ"/>
        </w:rPr>
        <w:t xml:space="preserve">сараптамалық бағалау әдісімен туристер мен жолаушылар арасында сауалнама жүргізілді. </w:t>
      </w:r>
      <w:r w:rsidRPr="00213A19">
        <w:rPr>
          <w:rFonts w:ascii="Times New Roman" w:eastAsia="Times New Roman" w:hAnsi="Times New Roman" w:cs="Times New Roman"/>
          <w:sz w:val="28"/>
          <w:szCs w:val="28"/>
          <w:lang w:val="kk-KZ"/>
        </w:rPr>
        <w:t>Жүргізілген сауалнама нәтижелерін талдау Қазақстан Республикасының туристік көлік инфрақұрылымының қазіргі даму жағдайын, түйінді мәселелерін анықтап</w:t>
      </w:r>
      <w:r w:rsidR="00A92D41">
        <w:rPr>
          <w:rFonts w:ascii="Times New Roman" w:eastAsia="Times New Roman" w:hAnsi="Times New Roman" w:cs="Times New Roman"/>
          <w:sz w:val="28"/>
          <w:szCs w:val="28"/>
          <w:lang w:val="kk-KZ"/>
        </w:rPr>
        <w:t>,</w:t>
      </w:r>
      <w:r w:rsidRPr="00213A19">
        <w:rPr>
          <w:rFonts w:ascii="Times New Roman" w:eastAsia="Times New Roman" w:hAnsi="Times New Roman" w:cs="Times New Roman"/>
          <w:sz w:val="28"/>
          <w:szCs w:val="28"/>
          <w:lang w:val="kk-KZ"/>
        </w:rPr>
        <w:t xml:space="preserve"> оларды оңтайлы шешу жөнінде ұсыныстар енгізуге мүмкіндік берді.</w:t>
      </w:r>
    </w:p>
    <w:p w14:paraId="3C9EB95C" w14:textId="77777777" w:rsidR="002C6598" w:rsidRPr="003A3446" w:rsidRDefault="002C6598" w:rsidP="002B3302">
      <w:pPr>
        <w:spacing w:after="0" w:line="240" w:lineRule="auto"/>
        <w:ind w:firstLine="709"/>
        <w:jc w:val="both"/>
        <w:rPr>
          <w:rFonts w:ascii="Times New Roman" w:hAnsi="Times New Roman" w:cs="Times New Roman"/>
          <w:color w:val="0070C0"/>
          <w:sz w:val="28"/>
          <w:szCs w:val="28"/>
          <w:lang w:val="kk-KZ"/>
        </w:rPr>
      </w:pPr>
    </w:p>
    <w:p w14:paraId="5BA0ED9C" w14:textId="27E5B832" w:rsidR="006A6DF9" w:rsidRDefault="006A6DF9"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32D81721" w14:textId="26FC12F9" w:rsidR="007B7B0E" w:rsidRDefault="007B7B0E"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2F70A6F6" w14:textId="04131EAF" w:rsidR="007B7B0E" w:rsidRDefault="007B7B0E"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6C8CBFCA" w14:textId="22158A46" w:rsidR="00DF642C" w:rsidRDefault="00DF642C"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2F6662DE" w14:textId="05EBA469" w:rsidR="002B3302" w:rsidRDefault="002B3302"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3C0F07BE" w14:textId="27A8D553" w:rsidR="002B3302" w:rsidRDefault="002B3302"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130C87B4" w14:textId="62BEC0DB" w:rsidR="002B3302" w:rsidRDefault="002B3302"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4AF981CD" w14:textId="60F5730E" w:rsidR="002B3302" w:rsidRDefault="002B3302"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434BDB45" w14:textId="5027B138" w:rsidR="002B3302" w:rsidRDefault="002B3302"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1DC6924E" w14:textId="65E76F75" w:rsidR="002B3302" w:rsidRDefault="002B3302"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7AABD363" w14:textId="2CD96EC8" w:rsidR="002B3302" w:rsidRDefault="002B3302"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2C7BC533" w14:textId="23490780" w:rsidR="002B3302" w:rsidRDefault="002B3302"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43B18866" w14:textId="0CCA952A" w:rsidR="002B3302" w:rsidRDefault="002B3302"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52C91325" w14:textId="06F056B3" w:rsidR="002B3302" w:rsidRDefault="002B3302"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4D3AC5DA" w14:textId="62C51835" w:rsidR="002B3302" w:rsidRDefault="002B3302"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3E3E8531" w14:textId="7F887DC4" w:rsidR="002B3302" w:rsidRDefault="002B3302"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324DC7A8" w14:textId="6CF150D2" w:rsidR="002B3302" w:rsidRDefault="002B3302"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00B66B80" w14:textId="7146AD7E" w:rsidR="002B3302" w:rsidRDefault="002B3302"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3F7AAA1E" w14:textId="5FDD2321" w:rsidR="002B3302" w:rsidRDefault="002B3302"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419987D9" w14:textId="39FD6806" w:rsidR="002B3302" w:rsidRDefault="002B3302"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498C8000" w14:textId="2E176754" w:rsidR="002B3302" w:rsidRDefault="002B3302"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52E3C77F" w14:textId="07694601" w:rsidR="002B3302" w:rsidRDefault="002B3302"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6CAF594B" w14:textId="1E0196A6" w:rsidR="002B3302" w:rsidRDefault="002B3302"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3DFD1048" w14:textId="306679EA" w:rsidR="002B3302" w:rsidRDefault="002B3302"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0760C82E" w14:textId="77777777" w:rsidR="007B7B0E" w:rsidRDefault="007B7B0E" w:rsidP="002B3302">
      <w:pPr>
        <w:shd w:val="clear" w:color="auto" w:fill="FFFFFF"/>
        <w:spacing w:after="0" w:line="240" w:lineRule="auto"/>
        <w:jc w:val="both"/>
        <w:rPr>
          <w:rFonts w:ascii="Times New Roman" w:eastAsia="Calibri" w:hAnsi="Times New Roman" w:cs="Times New Roman"/>
          <w:sz w:val="24"/>
          <w:szCs w:val="24"/>
          <w:shd w:val="clear" w:color="auto" w:fill="FFFFFF"/>
          <w:lang w:val="kk-KZ"/>
        </w:rPr>
      </w:pPr>
    </w:p>
    <w:p w14:paraId="4ADD5D7D" w14:textId="730C4164" w:rsidR="00BD06F0" w:rsidRPr="00562FCC" w:rsidRDefault="00BD06F0" w:rsidP="002B3302">
      <w:pPr>
        <w:spacing w:after="0" w:line="240" w:lineRule="auto"/>
        <w:ind w:firstLine="709"/>
        <w:jc w:val="both"/>
        <w:rPr>
          <w:rFonts w:ascii="Times New Roman" w:eastAsia="Calibri" w:hAnsi="Times New Roman" w:cs="Times New Roman"/>
          <w:b/>
          <w:sz w:val="28"/>
          <w:szCs w:val="28"/>
          <w:lang w:val="kk-KZ"/>
        </w:rPr>
      </w:pPr>
      <w:r w:rsidRPr="00562FCC">
        <w:rPr>
          <w:rFonts w:ascii="Times New Roman" w:eastAsia="Calibri" w:hAnsi="Times New Roman" w:cs="Times New Roman"/>
          <w:b/>
          <w:sz w:val="28"/>
          <w:szCs w:val="28"/>
          <w:lang w:val="kk-KZ"/>
        </w:rPr>
        <w:lastRenderedPageBreak/>
        <w:t xml:space="preserve">3 ҚАЗАҚСТАН РЕСПУБЛИКАСЫНДА </w:t>
      </w:r>
      <w:r w:rsidR="00C76AED">
        <w:rPr>
          <w:rFonts w:ascii="Times New Roman" w:eastAsia="Calibri" w:hAnsi="Times New Roman" w:cs="Times New Roman"/>
          <w:b/>
          <w:sz w:val="28"/>
          <w:szCs w:val="28"/>
          <w:lang w:val="kk-KZ"/>
        </w:rPr>
        <w:t xml:space="preserve">ТУРИЗМ </w:t>
      </w:r>
      <w:r w:rsidRPr="00562FCC">
        <w:rPr>
          <w:rFonts w:ascii="Times New Roman" w:eastAsia="Calibri" w:hAnsi="Times New Roman" w:cs="Times New Roman"/>
          <w:b/>
          <w:sz w:val="28"/>
          <w:szCs w:val="28"/>
          <w:lang w:val="kk-KZ"/>
        </w:rPr>
        <w:t>КӨЛІ</w:t>
      </w:r>
      <w:r w:rsidR="00C76AED">
        <w:rPr>
          <w:rFonts w:ascii="Times New Roman" w:eastAsia="Calibri" w:hAnsi="Times New Roman" w:cs="Times New Roman"/>
          <w:b/>
          <w:sz w:val="28"/>
          <w:szCs w:val="28"/>
          <w:lang w:val="kk-KZ"/>
        </w:rPr>
        <w:t xml:space="preserve">ГІНІҢ </w:t>
      </w:r>
      <w:r w:rsidRPr="00562FCC">
        <w:rPr>
          <w:rFonts w:ascii="Times New Roman" w:eastAsia="Calibri" w:hAnsi="Times New Roman" w:cs="Times New Roman"/>
          <w:b/>
          <w:sz w:val="28"/>
          <w:szCs w:val="28"/>
          <w:lang w:val="kk-KZ"/>
        </w:rPr>
        <w:t xml:space="preserve">ИНФРАҚҰРЫЛЫМЫН </w:t>
      </w:r>
      <w:r w:rsidR="004F0441">
        <w:rPr>
          <w:rFonts w:ascii="Times New Roman" w:eastAsia="Calibri" w:hAnsi="Times New Roman" w:cs="Times New Roman"/>
          <w:b/>
          <w:sz w:val="28"/>
          <w:szCs w:val="28"/>
          <w:lang w:val="kk-KZ"/>
        </w:rPr>
        <w:t>ДАМЫТУ</w:t>
      </w:r>
      <w:r w:rsidR="004F0441" w:rsidRPr="004B3D7E">
        <w:rPr>
          <w:rFonts w:ascii="Times New Roman" w:eastAsia="Calibri" w:hAnsi="Times New Roman" w:cs="Times New Roman"/>
          <w:b/>
          <w:sz w:val="28"/>
          <w:szCs w:val="28"/>
          <w:lang w:val="kk-KZ"/>
        </w:rPr>
        <w:t xml:space="preserve"> </w:t>
      </w:r>
    </w:p>
    <w:p w14:paraId="295855EF" w14:textId="77777777" w:rsidR="00BD06F0" w:rsidRPr="00562FCC" w:rsidRDefault="00BD06F0" w:rsidP="002B3302">
      <w:pPr>
        <w:spacing w:after="0" w:line="240" w:lineRule="auto"/>
        <w:ind w:firstLine="709"/>
        <w:jc w:val="both"/>
        <w:rPr>
          <w:rFonts w:ascii="Times New Roman" w:eastAsia="Calibri" w:hAnsi="Times New Roman" w:cs="Times New Roman"/>
          <w:b/>
          <w:sz w:val="28"/>
          <w:szCs w:val="28"/>
          <w:lang w:val="kk-KZ"/>
        </w:rPr>
      </w:pPr>
    </w:p>
    <w:p w14:paraId="56CF3B0A" w14:textId="69DF2F04" w:rsidR="008D3C17" w:rsidRPr="004F0441" w:rsidRDefault="00BD06F0" w:rsidP="002B3302">
      <w:pPr>
        <w:spacing w:after="0" w:line="240" w:lineRule="auto"/>
        <w:ind w:firstLine="709"/>
        <w:jc w:val="both"/>
        <w:rPr>
          <w:rFonts w:ascii="Times New Roman" w:eastAsia="Calibri" w:hAnsi="Times New Roman" w:cs="Times New Roman"/>
          <w:b/>
          <w:sz w:val="28"/>
          <w:szCs w:val="28"/>
          <w:lang w:val="kk-KZ"/>
        </w:rPr>
      </w:pPr>
      <w:r w:rsidRPr="00562FCC">
        <w:rPr>
          <w:rFonts w:ascii="Times New Roman" w:eastAsia="Calibri" w:hAnsi="Times New Roman" w:cs="Times New Roman"/>
          <w:b/>
          <w:sz w:val="28"/>
          <w:szCs w:val="28"/>
          <w:lang w:val="kk-KZ"/>
        </w:rPr>
        <w:t xml:space="preserve">3.1 </w:t>
      </w:r>
      <w:r w:rsidRPr="004F0441">
        <w:rPr>
          <w:rFonts w:ascii="Times New Roman" w:eastAsia="Calibri" w:hAnsi="Times New Roman" w:cs="Times New Roman"/>
          <w:b/>
          <w:sz w:val="28"/>
          <w:szCs w:val="28"/>
          <w:lang w:val="kk-KZ"/>
        </w:rPr>
        <w:t xml:space="preserve">Қазақстан </w:t>
      </w:r>
      <w:r w:rsidR="00C76AED" w:rsidRPr="004F0441">
        <w:rPr>
          <w:rFonts w:ascii="Times New Roman" w:eastAsia="Calibri" w:hAnsi="Times New Roman" w:cs="Times New Roman"/>
          <w:b/>
          <w:sz w:val="28"/>
          <w:szCs w:val="28"/>
          <w:lang w:val="kk-KZ"/>
        </w:rPr>
        <w:t>туризм</w:t>
      </w:r>
      <w:r w:rsidR="005D5089">
        <w:rPr>
          <w:rFonts w:ascii="Times New Roman" w:eastAsia="Calibri" w:hAnsi="Times New Roman" w:cs="Times New Roman"/>
          <w:b/>
          <w:sz w:val="28"/>
          <w:szCs w:val="28"/>
          <w:lang w:val="kk-KZ"/>
        </w:rPr>
        <w:t>нің</w:t>
      </w:r>
      <w:r w:rsidR="00C76AED" w:rsidRPr="004F0441">
        <w:rPr>
          <w:rFonts w:ascii="Times New Roman" w:eastAsia="Calibri" w:hAnsi="Times New Roman" w:cs="Times New Roman"/>
          <w:b/>
          <w:sz w:val="28"/>
          <w:szCs w:val="28"/>
          <w:lang w:val="kk-KZ"/>
        </w:rPr>
        <w:t xml:space="preserve"> </w:t>
      </w:r>
      <w:r w:rsidRPr="004F0441">
        <w:rPr>
          <w:rFonts w:ascii="Times New Roman" w:eastAsia="Calibri" w:hAnsi="Times New Roman" w:cs="Times New Roman"/>
          <w:b/>
          <w:sz w:val="28"/>
          <w:szCs w:val="28"/>
          <w:lang w:val="kk-KZ"/>
        </w:rPr>
        <w:t>көлік инфрақұрылымы</w:t>
      </w:r>
      <w:r w:rsidR="00206214" w:rsidRPr="004F0441">
        <w:rPr>
          <w:rFonts w:ascii="Times New Roman" w:eastAsia="Calibri" w:hAnsi="Times New Roman" w:cs="Times New Roman"/>
          <w:b/>
          <w:sz w:val="28"/>
          <w:szCs w:val="28"/>
          <w:lang w:val="kk-KZ"/>
        </w:rPr>
        <w:t>ның карталарын</w:t>
      </w:r>
      <w:r w:rsidR="0017374C" w:rsidRPr="004F0441">
        <w:rPr>
          <w:rFonts w:ascii="Times New Roman" w:eastAsia="Calibri" w:hAnsi="Times New Roman" w:cs="Times New Roman"/>
          <w:b/>
          <w:sz w:val="28"/>
          <w:szCs w:val="28"/>
          <w:lang w:val="kk-KZ"/>
        </w:rPr>
        <w:t xml:space="preserve"> әзірлеу</w:t>
      </w:r>
    </w:p>
    <w:p w14:paraId="24DF1081" w14:textId="320DB920" w:rsidR="004777D5" w:rsidRPr="00473F44" w:rsidRDefault="004777D5" w:rsidP="002B3302">
      <w:pPr>
        <w:pStyle w:val="ad"/>
        <w:widowControl w:val="0"/>
        <w:tabs>
          <w:tab w:val="left" w:pos="567"/>
        </w:tabs>
        <w:autoSpaceDE w:val="0"/>
        <w:autoSpaceDN w:val="0"/>
        <w:spacing w:before="0" w:beforeAutospacing="0" w:after="0" w:afterAutospacing="0"/>
        <w:ind w:firstLine="709"/>
        <w:jc w:val="both"/>
        <w:rPr>
          <w:bCs/>
          <w:spacing w:val="-4"/>
          <w:sz w:val="28"/>
          <w:szCs w:val="28"/>
          <w:lang w:val="kk-KZ" w:eastAsia="ru-RU" w:bidi="ru-RU"/>
        </w:rPr>
      </w:pPr>
      <w:r w:rsidRPr="00F6144D">
        <w:rPr>
          <w:spacing w:val="-4"/>
          <w:sz w:val="28"/>
          <w:szCs w:val="28"/>
          <w:lang w:val="kk-KZ" w:eastAsia="ru-RU" w:bidi="ru-RU"/>
        </w:rPr>
        <w:t>Диссе</w:t>
      </w:r>
      <w:r w:rsidRPr="004777D5">
        <w:rPr>
          <w:spacing w:val="-4"/>
          <w:sz w:val="28"/>
          <w:szCs w:val="28"/>
          <w:lang w:val="kk-KZ" w:eastAsia="ru-RU" w:bidi="ru-RU"/>
        </w:rPr>
        <w:t>р</w:t>
      </w:r>
      <w:r w:rsidRPr="00F6144D">
        <w:rPr>
          <w:spacing w:val="-4"/>
          <w:sz w:val="28"/>
          <w:szCs w:val="28"/>
          <w:lang w:val="kk-KZ" w:eastAsia="ru-RU" w:bidi="ru-RU"/>
        </w:rPr>
        <w:t>тациялық зерттеулер барысында жинақталған мәліметтерді та</w:t>
      </w:r>
      <w:r>
        <w:rPr>
          <w:spacing w:val="-4"/>
          <w:sz w:val="28"/>
          <w:szCs w:val="28"/>
          <w:lang w:val="kk-KZ" w:eastAsia="ru-RU" w:bidi="ru-RU"/>
        </w:rPr>
        <w:t>лдау негізінде табиғи  рекреаци</w:t>
      </w:r>
      <w:r w:rsidRPr="00F6144D">
        <w:rPr>
          <w:spacing w:val="-4"/>
          <w:sz w:val="28"/>
          <w:szCs w:val="28"/>
          <w:lang w:val="kk-KZ" w:eastAsia="ru-RU" w:bidi="ru-RU"/>
        </w:rPr>
        <w:t xml:space="preserve">ялық ресурстары, ерекше қорғауға алынған аумақтары қамтылған </w:t>
      </w:r>
      <w:r w:rsidRPr="00473F44">
        <w:rPr>
          <w:bCs/>
          <w:spacing w:val="-4"/>
          <w:sz w:val="28"/>
          <w:szCs w:val="28"/>
          <w:lang w:val="kk-KZ" w:eastAsia="ru-RU" w:bidi="ru-RU"/>
        </w:rPr>
        <w:t xml:space="preserve">Қазақстан Республикасының автомобиль және әуе көліктерінің инфрақұрылымдарының </w:t>
      </w:r>
      <w:r w:rsidR="00BD3956" w:rsidRPr="00473F44">
        <w:rPr>
          <w:bCs/>
          <w:spacing w:val="-4"/>
          <w:sz w:val="28"/>
          <w:szCs w:val="28"/>
          <w:lang w:val="kk-KZ" w:eastAsia="ru-RU" w:bidi="ru-RU"/>
        </w:rPr>
        <w:t xml:space="preserve">(сурет </w:t>
      </w:r>
      <w:r w:rsidR="00A84568">
        <w:rPr>
          <w:bCs/>
          <w:spacing w:val="-4"/>
          <w:sz w:val="28"/>
          <w:szCs w:val="28"/>
          <w:lang w:val="kk-KZ" w:eastAsia="ru-RU" w:bidi="ru-RU"/>
        </w:rPr>
        <w:t>3</w:t>
      </w:r>
      <w:r w:rsidR="00BD3956" w:rsidRPr="00473F44">
        <w:rPr>
          <w:bCs/>
          <w:spacing w:val="-4"/>
          <w:sz w:val="28"/>
          <w:szCs w:val="28"/>
          <w:lang w:val="kk-KZ" w:eastAsia="ru-RU" w:bidi="ru-RU"/>
        </w:rPr>
        <w:t>.</w:t>
      </w:r>
      <w:r w:rsidR="00A84568">
        <w:rPr>
          <w:bCs/>
          <w:spacing w:val="-4"/>
          <w:sz w:val="28"/>
          <w:szCs w:val="28"/>
          <w:lang w:val="kk-KZ" w:eastAsia="ru-RU" w:bidi="ru-RU"/>
        </w:rPr>
        <w:t>1</w:t>
      </w:r>
      <w:r w:rsidR="00BD3956" w:rsidRPr="00473F44">
        <w:rPr>
          <w:bCs/>
          <w:spacing w:val="-4"/>
          <w:sz w:val="28"/>
          <w:szCs w:val="28"/>
          <w:lang w:val="kk-KZ" w:eastAsia="ru-RU" w:bidi="ru-RU"/>
        </w:rPr>
        <w:t xml:space="preserve">) </w:t>
      </w:r>
      <w:r w:rsidRPr="00473F44">
        <w:rPr>
          <w:bCs/>
          <w:spacing w:val="-4"/>
          <w:sz w:val="28"/>
          <w:szCs w:val="28"/>
          <w:lang w:val="kk-KZ" w:eastAsia="ru-RU" w:bidi="ru-RU"/>
        </w:rPr>
        <w:t>және сонымен қатар, әлеуметтік-экономикалық нысандар мен тарихи-мәдени рекреациялық ресурстар қамтылған Қазақстан Республикасының  теміржол  және су көліктерінің инфрақұрылымдарының</w:t>
      </w:r>
      <w:r w:rsidR="00BD3956" w:rsidRPr="00473F44">
        <w:rPr>
          <w:bCs/>
          <w:spacing w:val="-4"/>
          <w:sz w:val="28"/>
          <w:szCs w:val="28"/>
          <w:lang w:val="kk-KZ" w:eastAsia="ru-RU" w:bidi="ru-RU"/>
        </w:rPr>
        <w:t xml:space="preserve"> (сурет </w:t>
      </w:r>
      <w:r w:rsidR="00A84568">
        <w:rPr>
          <w:bCs/>
          <w:spacing w:val="-4"/>
          <w:sz w:val="28"/>
          <w:szCs w:val="28"/>
          <w:lang w:val="kk-KZ" w:eastAsia="ru-RU" w:bidi="ru-RU"/>
        </w:rPr>
        <w:t>3</w:t>
      </w:r>
      <w:r w:rsidR="00BD3956" w:rsidRPr="00473F44">
        <w:rPr>
          <w:bCs/>
          <w:spacing w:val="-4"/>
          <w:sz w:val="28"/>
          <w:szCs w:val="28"/>
          <w:lang w:val="kk-KZ" w:eastAsia="ru-RU" w:bidi="ru-RU"/>
        </w:rPr>
        <w:t>.</w:t>
      </w:r>
      <w:r w:rsidR="00A84568">
        <w:rPr>
          <w:bCs/>
          <w:spacing w:val="-4"/>
          <w:sz w:val="28"/>
          <w:szCs w:val="28"/>
          <w:lang w:val="kk-KZ" w:eastAsia="ru-RU" w:bidi="ru-RU"/>
        </w:rPr>
        <w:t>2</w:t>
      </w:r>
      <w:r w:rsidR="00BD3956" w:rsidRPr="00473F44">
        <w:rPr>
          <w:bCs/>
          <w:spacing w:val="-4"/>
          <w:sz w:val="28"/>
          <w:szCs w:val="28"/>
          <w:lang w:val="kk-KZ" w:eastAsia="ru-RU" w:bidi="ru-RU"/>
        </w:rPr>
        <w:t>)</w:t>
      </w:r>
      <w:r w:rsidRPr="00473F44">
        <w:rPr>
          <w:bCs/>
          <w:spacing w:val="-4"/>
          <w:sz w:val="28"/>
          <w:szCs w:val="28"/>
          <w:lang w:val="kk-KZ" w:eastAsia="ru-RU" w:bidi="ru-RU"/>
        </w:rPr>
        <w:t xml:space="preserve"> карта-сызбалары құрылды.</w:t>
      </w:r>
    </w:p>
    <w:p w14:paraId="388B2927" w14:textId="63CDC1F3" w:rsidR="00141F3F" w:rsidRPr="00E94DFB" w:rsidRDefault="00141F3F" w:rsidP="002B3302">
      <w:pPr>
        <w:widowControl w:val="0"/>
        <w:spacing w:after="0"/>
        <w:ind w:firstLine="709"/>
        <w:jc w:val="both"/>
        <w:rPr>
          <w:rFonts w:ascii="Times New Roman" w:hAnsi="Times New Roman" w:cs="Times New Roman"/>
          <w:sz w:val="20"/>
          <w:szCs w:val="20"/>
          <w:lang w:val="kk-KZ"/>
        </w:rPr>
      </w:pPr>
      <w:r w:rsidRPr="00E94DFB">
        <w:rPr>
          <w:rFonts w:ascii="Times New Roman" w:hAnsi="Times New Roman" w:cs="Times New Roman"/>
          <w:spacing w:val="-4"/>
          <w:sz w:val="28"/>
          <w:szCs w:val="28"/>
          <w:lang w:val="kk-KZ" w:eastAsia="ru-RU" w:bidi="ru-RU"/>
        </w:rPr>
        <w:t>Екі картаға қажетті ақпарат ретінде Қазақстанның археологиялық картасының, Қазақстан Республикасының Ұлттық атласының екінші томының  деректері</w:t>
      </w:r>
      <w:r w:rsidR="00E94DFB">
        <w:rPr>
          <w:rFonts w:ascii="Times New Roman" w:hAnsi="Times New Roman" w:cs="Times New Roman"/>
          <w:spacing w:val="-4"/>
          <w:sz w:val="28"/>
          <w:szCs w:val="28"/>
          <w:lang w:val="kk-KZ" w:eastAsia="ru-RU" w:bidi="ru-RU"/>
        </w:rPr>
        <w:t>,</w:t>
      </w:r>
      <w:r w:rsidRPr="00E94DFB">
        <w:rPr>
          <w:rFonts w:ascii="Times New Roman" w:hAnsi="Times New Roman" w:cs="Times New Roman"/>
          <w:spacing w:val="-4"/>
          <w:sz w:val="28"/>
          <w:szCs w:val="28"/>
          <w:lang w:val="kk-KZ" w:eastAsia="ru-RU" w:bidi="ru-RU"/>
        </w:rPr>
        <w:t xml:space="preserve"> С.Р. Ерд</w:t>
      </w:r>
      <w:r w:rsidR="00E94DFB">
        <w:rPr>
          <w:rFonts w:ascii="Times New Roman" w:hAnsi="Times New Roman" w:cs="Times New Roman"/>
          <w:spacing w:val="-4"/>
          <w:sz w:val="28"/>
          <w:szCs w:val="28"/>
          <w:lang w:val="kk-KZ" w:eastAsia="ru-RU" w:bidi="ru-RU"/>
        </w:rPr>
        <w:t>ав</w:t>
      </w:r>
      <w:r w:rsidRPr="00E94DFB">
        <w:rPr>
          <w:rFonts w:ascii="Times New Roman" w:hAnsi="Times New Roman" w:cs="Times New Roman"/>
          <w:spacing w:val="-4"/>
          <w:sz w:val="28"/>
          <w:szCs w:val="28"/>
          <w:lang w:val="kk-KZ" w:eastAsia="ru-RU" w:bidi="ru-RU"/>
        </w:rPr>
        <w:t xml:space="preserve">летовтың,    О.Б. Мазбаевтың,  Е.А. Тоқпановтың, </w:t>
      </w:r>
      <w:r w:rsidR="000B5286">
        <w:rPr>
          <w:rFonts w:ascii="Times New Roman" w:hAnsi="Times New Roman" w:cs="Times New Roman"/>
          <w:spacing w:val="-4"/>
          <w:sz w:val="28"/>
          <w:szCs w:val="28"/>
          <w:lang w:val="kk-KZ" w:eastAsia="ru-RU" w:bidi="ru-RU"/>
        </w:rPr>
        <w:t xml:space="preserve">            </w:t>
      </w:r>
      <w:r w:rsidRPr="00E94DFB">
        <w:rPr>
          <w:rFonts w:ascii="Times New Roman" w:hAnsi="Times New Roman" w:cs="Times New Roman"/>
          <w:spacing w:val="-4"/>
          <w:sz w:val="28"/>
          <w:szCs w:val="28"/>
          <w:lang w:val="kk-KZ" w:eastAsia="ru-RU" w:bidi="ru-RU"/>
        </w:rPr>
        <w:t xml:space="preserve"> А.Қ. Есенғабылованың ғылыми зеттеулеріндегі мәліметтер басшылыққа </w:t>
      </w:r>
      <w:r w:rsidRPr="00E42073">
        <w:rPr>
          <w:rFonts w:ascii="Times New Roman" w:hAnsi="Times New Roman" w:cs="Times New Roman"/>
          <w:spacing w:val="-4"/>
          <w:sz w:val="28"/>
          <w:szCs w:val="28"/>
          <w:lang w:val="kk-KZ" w:eastAsia="ru-RU" w:bidi="ru-RU"/>
        </w:rPr>
        <w:t>алынды</w:t>
      </w:r>
      <w:r w:rsidRPr="00E42073">
        <w:rPr>
          <w:spacing w:val="-4"/>
          <w:sz w:val="28"/>
          <w:szCs w:val="28"/>
          <w:lang w:val="kk-KZ" w:eastAsia="ru-RU" w:bidi="ru-RU"/>
        </w:rPr>
        <w:t xml:space="preserve">  </w:t>
      </w:r>
      <w:r w:rsidRPr="00E42073">
        <w:rPr>
          <w:rFonts w:ascii="Times New Roman" w:hAnsi="Times New Roman" w:cs="Times New Roman"/>
          <w:spacing w:val="-4"/>
          <w:sz w:val="28"/>
          <w:szCs w:val="28"/>
          <w:lang w:val="kk-KZ" w:eastAsia="ru-RU" w:bidi="ru-RU"/>
        </w:rPr>
        <w:t>[</w:t>
      </w:r>
      <w:r w:rsidR="003F35D0" w:rsidRPr="00E42073">
        <w:rPr>
          <w:rFonts w:ascii="Times New Roman" w:hAnsi="Times New Roman" w:cs="Times New Roman"/>
          <w:sz w:val="28"/>
          <w:szCs w:val="28"/>
          <w:lang w:val="kk-KZ"/>
        </w:rPr>
        <w:t>130 -134</w:t>
      </w:r>
      <w:r w:rsidRPr="00E42073">
        <w:rPr>
          <w:rFonts w:ascii="Times New Roman" w:hAnsi="Times New Roman" w:cs="Times New Roman"/>
          <w:spacing w:val="-4"/>
          <w:sz w:val="28"/>
          <w:szCs w:val="28"/>
          <w:lang w:val="kk-KZ" w:eastAsia="ru-RU" w:bidi="ru-RU"/>
        </w:rPr>
        <w:t>].</w:t>
      </w:r>
      <w:r w:rsidRPr="00E42073">
        <w:rPr>
          <w:rFonts w:ascii="Times New Roman" w:hAnsi="Times New Roman" w:cs="Times New Roman"/>
          <w:spacing w:val="-4"/>
          <w:sz w:val="20"/>
          <w:szCs w:val="20"/>
          <w:lang w:val="kk-KZ" w:eastAsia="ru-RU" w:bidi="ru-RU"/>
        </w:rPr>
        <w:t xml:space="preserve"> </w:t>
      </w:r>
      <w:r w:rsidRPr="00E42073">
        <w:rPr>
          <w:rFonts w:ascii="Times New Roman" w:hAnsi="Times New Roman" w:cs="Times New Roman"/>
          <w:spacing w:val="-4"/>
          <w:sz w:val="28"/>
          <w:szCs w:val="28"/>
          <w:lang w:val="kk-KZ"/>
        </w:rPr>
        <w:t>Екі картада 20 әуежай, 50 теміржол вокзалы,  автовокзалдар мен автобекеттер, ғылыми-танымдық және рекреациялық маңызы бар 42 минерал</w:t>
      </w:r>
      <w:r w:rsidRPr="00E94DFB">
        <w:rPr>
          <w:rFonts w:ascii="Times New Roman" w:hAnsi="Times New Roman" w:cs="Times New Roman"/>
          <w:spacing w:val="-4"/>
          <w:sz w:val="28"/>
          <w:szCs w:val="28"/>
          <w:lang w:val="kk-KZ"/>
        </w:rPr>
        <w:t>ды су көздері, 20 емдік балшық орындары, тарихи-мәдени ескерткіштер, шипажайлар көрсетілген.</w:t>
      </w:r>
      <w:r w:rsidRPr="00E94DFB">
        <w:rPr>
          <w:rFonts w:ascii="Times New Roman" w:eastAsia="Calibri" w:hAnsi="Times New Roman" w:cs="Times New Roman"/>
          <w:b/>
          <w:sz w:val="28"/>
          <w:szCs w:val="28"/>
          <w:lang w:val="kk-KZ"/>
        </w:rPr>
        <w:t xml:space="preserve"> </w:t>
      </w:r>
    </w:p>
    <w:p w14:paraId="72FB053D" w14:textId="6B0B71D8" w:rsidR="0072518D" w:rsidRDefault="004777D5" w:rsidP="002B3302">
      <w:pPr>
        <w:pStyle w:val="ad"/>
        <w:shd w:val="clear" w:color="auto" w:fill="FFFFFF"/>
        <w:spacing w:before="0" w:beforeAutospacing="0" w:after="0" w:afterAutospacing="0"/>
        <w:ind w:firstLine="567"/>
        <w:jc w:val="both"/>
        <w:textAlignment w:val="baseline"/>
        <w:rPr>
          <w:spacing w:val="-4"/>
          <w:sz w:val="28"/>
          <w:szCs w:val="28"/>
          <w:lang w:val="kk-KZ"/>
        </w:rPr>
      </w:pPr>
      <w:r w:rsidRPr="00473F44">
        <w:rPr>
          <w:bCs/>
          <w:spacing w:val="-4"/>
          <w:sz w:val="28"/>
          <w:szCs w:val="28"/>
          <w:lang w:val="kk-KZ"/>
        </w:rPr>
        <w:t xml:space="preserve">Қазақстан Республикасының  автомобиль және әуе көліктерінің инфрақұрылымдарының карта-сызбасында  туристердің  </w:t>
      </w:r>
      <w:r w:rsidR="00965BFB" w:rsidRPr="00473F44">
        <w:rPr>
          <w:bCs/>
          <w:spacing w:val="-4"/>
          <w:sz w:val="28"/>
          <w:szCs w:val="28"/>
          <w:lang w:val="kk-KZ"/>
        </w:rPr>
        <w:t xml:space="preserve">пайдаланатын </w:t>
      </w:r>
      <w:r w:rsidR="00AB5259" w:rsidRPr="00473F44">
        <w:rPr>
          <w:bCs/>
          <w:spacing w:val="-4"/>
          <w:sz w:val="28"/>
          <w:szCs w:val="28"/>
          <w:lang w:val="kk-KZ"/>
        </w:rPr>
        <w:t xml:space="preserve">мақсатымен </w:t>
      </w:r>
      <w:r w:rsidRPr="00473F44">
        <w:rPr>
          <w:bCs/>
          <w:spacing w:val="-4"/>
          <w:sz w:val="28"/>
          <w:szCs w:val="28"/>
          <w:lang w:val="kk-KZ"/>
        </w:rPr>
        <w:t>халықаралық  маңызы бар  автомобиль жолдары,  еуропалық стандарттарға сәйкес келетін автобандар   белгіленген</w:t>
      </w:r>
      <w:r w:rsidRPr="00F6144D">
        <w:rPr>
          <w:spacing w:val="-4"/>
          <w:sz w:val="28"/>
          <w:szCs w:val="28"/>
          <w:lang w:val="kk-KZ"/>
        </w:rPr>
        <w:t xml:space="preserve">. </w:t>
      </w:r>
    </w:p>
    <w:p w14:paraId="1C88F1AB" w14:textId="26F72960" w:rsidR="004777D5" w:rsidRPr="00F6144D" w:rsidRDefault="004777D5" w:rsidP="002B3302">
      <w:pPr>
        <w:pStyle w:val="ad"/>
        <w:shd w:val="clear" w:color="auto" w:fill="FFFFFF"/>
        <w:spacing w:before="0" w:beforeAutospacing="0" w:after="0" w:afterAutospacing="0"/>
        <w:ind w:firstLine="567"/>
        <w:jc w:val="both"/>
        <w:textAlignment w:val="baseline"/>
        <w:rPr>
          <w:spacing w:val="-4"/>
          <w:sz w:val="28"/>
          <w:szCs w:val="28"/>
          <w:lang w:val="kk-KZ"/>
        </w:rPr>
      </w:pPr>
      <w:r w:rsidRPr="00F6144D">
        <w:rPr>
          <w:spacing w:val="-4"/>
          <w:sz w:val="28"/>
          <w:szCs w:val="28"/>
          <w:lang w:val="kk-KZ"/>
        </w:rPr>
        <w:t xml:space="preserve">Нұр-Сұлтан мен еліміздің жеке өңірлерінің ірі қалаларының километр есебімен алынған ара-қашықтары </w:t>
      </w:r>
      <w:r>
        <w:rPr>
          <w:spacing w:val="-4"/>
          <w:sz w:val="28"/>
          <w:szCs w:val="28"/>
          <w:lang w:val="kk-KZ"/>
        </w:rPr>
        <w:t xml:space="preserve"> </w:t>
      </w:r>
      <w:r w:rsidRPr="00F6144D">
        <w:rPr>
          <w:spacing w:val="-4"/>
          <w:sz w:val="28"/>
          <w:szCs w:val="28"/>
          <w:lang w:val="kk-KZ"/>
        </w:rPr>
        <w:t>туристік карталарға қойылатын талаптарға сәйкес арнайы  шкаламен б</w:t>
      </w:r>
      <w:r w:rsidR="003B7F1A">
        <w:rPr>
          <w:spacing w:val="-4"/>
          <w:sz w:val="28"/>
          <w:szCs w:val="28"/>
          <w:lang w:val="kk-KZ"/>
        </w:rPr>
        <w:t>е</w:t>
      </w:r>
      <w:r w:rsidRPr="00F6144D">
        <w:rPr>
          <w:spacing w:val="-4"/>
          <w:sz w:val="28"/>
          <w:szCs w:val="28"/>
          <w:lang w:val="kk-KZ"/>
        </w:rPr>
        <w:t>рілген.</w:t>
      </w:r>
    </w:p>
    <w:p w14:paraId="4CABE791" w14:textId="311B5C50" w:rsidR="004777D5" w:rsidRPr="00F6144D" w:rsidRDefault="004777D5" w:rsidP="002B3302">
      <w:pPr>
        <w:pStyle w:val="ad"/>
        <w:shd w:val="clear" w:color="auto" w:fill="FFFFFF"/>
        <w:spacing w:before="0" w:beforeAutospacing="0" w:after="0" w:afterAutospacing="0"/>
        <w:ind w:firstLine="709"/>
        <w:jc w:val="both"/>
        <w:textAlignment w:val="baseline"/>
        <w:rPr>
          <w:spacing w:val="-4"/>
          <w:sz w:val="28"/>
          <w:szCs w:val="28"/>
          <w:lang w:val="kk-KZ"/>
        </w:rPr>
      </w:pPr>
      <w:r>
        <w:rPr>
          <w:spacing w:val="-4"/>
          <w:sz w:val="28"/>
          <w:szCs w:val="28"/>
          <w:lang w:val="kk-KZ"/>
        </w:rPr>
        <w:t xml:space="preserve"> Туристер </w:t>
      </w:r>
      <w:r w:rsidRPr="00F6144D">
        <w:rPr>
          <w:spacing w:val="-4"/>
          <w:sz w:val="28"/>
          <w:szCs w:val="28"/>
          <w:lang w:val="kk-KZ"/>
        </w:rPr>
        <w:t>карта-сызбасын жеңіл оқу үшін қамтылған жол бойындағы инфрақұрылым және табиғи рекреациялық нысандары төменде көрсетілген топқа жіктеліп көркем бейнелі және бе</w:t>
      </w:r>
      <w:r w:rsidR="00E21AF6">
        <w:rPr>
          <w:spacing w:val="-4"/>
          <w:sz w:val="28"/>
          <w:szCs w:val="28"/>
          <w:lang w:val="kk-KZ"/>
        </w:rPr>
        <w:t>л</w:t>
      </w:r>
      <w:r w:rsidRPr="00F6144D">
        <w:rPr>
          <w:spacing w:val="-4"/>
          <w:sz w:val="28"/>
          <w:szCs w:val="28"/>
          <w:lang w:val="kk-KZ"/>
        </w:rPr>
        <w:t>гілеу әдістерімен кескінделіп, шартты белгілері түсіндірмесінде «легендасында</w:t>
      </w:r>
      <w:r>
        <w:rPr>
          <w:spacing w:val="-4"/>
          <w:sz w:val="28"/>
          <w:szCs w:val="28"/>
          <w:lang w:val="kk-KZ"/>
        </w:rPr>
        <w:t>»</w:t>
      </w:r>
      <w:r w:rsidRPr="00F6144D">
        <w:rPr>
          <w:spacing w:val="-4"/>
          <w:sz w:val="28"/>
          <w:szCs w:val="28"/>
          <w:lang w:val="kk-KZ"/>
        </w:rPr>
        <w:t xml:space="preserve"> жазылған</w:t>
      </w:r>
      <w:r w:rsidR="00460D9E">
        <w:rPr>
          <w:spacing w:val="-4"/>
          <w:sz w:val="28"/>
          <w:szCs w:val="28"/>
          <w:lang w:val="kk-KZ"/>
        </w:rPr>
        <w:t>.</w:t>
      </w:r>
    </w:p>
    <w:p w14:paraId="79DF7339" w14:textId="2757B51C" w:rsidR="004777D5" w:rsidRPr="00473F44" w:rsidRDefault="004777D5" w:rsidP="002B3302">
      <w:pPr>
        <w:pStyle w:val="ad"/>
        <w:shd w:val="clear" w:color="auto" w:fill="FFFFFF"/>
        <w:spacing w:before="0" w:beforeAutospacing="0" w:after="0" w:afterAutospacing="0"/>
        <w:ind w:firstLine="709"/>
        <w:jc w:val="both"/>
        <w:textAlignment w:val="baseline"/>
        <w:rPr>
          <w:spacing w:val="-4"/>
          <w:sz w:val="28"/>
          <w:szCs w:val="28"/>
          <w:lang w:val="kk-KZ"/>
        </w:rPr>
      </w:pPr>
      <w:r w:rsidRPr="00F6144D">
        <w:rPr>
          <w:spacing w:val="-4"/>
          <w:sz w:val="28"/>
          <w:szCs w:val="28"/>
          <w:lang w:val="kk-KZ"/>
        </w:rPr>
        <w:t xml:space="preserve">1. </w:t>
      </w:r>
      <w:r>
        <w:rPr>
          <w:spacing w:val="-4"/>
          <w:sz w:val="28"/>
          <w:szCs w:val="28"/>
          <w:lang w:val="kk-KZ"/>
        </w:rPr>
        <w:t>Халықаралық</w:t>
      </w:r>
      <w:r w:rsidRPr="00F6144D">
        <w:rPr>
          <w:spacing w:val="-4"/>
          <w:sz w:val="28"/>
          <w:szCs w:val="28"/>
          <w:lang w:val="kk-KZ"/>
        </w:rPr>
        <w:t xml:space="preserve">, </w:t>
      </w:r>
      <w:r w:rsidR="00460D9E">
        <w:rPr>
          <w:spacing w:val="-4"/>
          <w:sz w:val="28"/>
          <w:szCs w:val="28"/>
          <w:lang w:val="kk-KZ"/>
        </w:rPr>
        <w:t>р</w:t>
      </w:r>
      <w:r w:rsidRPr="00F6144D">
        <w:rPr>
          <w:spacing w:val="-4"/>
          <w:sz w:val="28"/>
          <w:szCs w:val="28"/>
          <w:lang w:val="kk-KZ"/>
        </w:rPr>
        <w:t>еспубликалық және жергілікті маңызы бар әуежайлар, автовокзалдар мен авт</w:t>
      </w:r>
      <w:r w:rsidR="0072518D">
        <w:rPr>
          <w:spacing w:val="-4"/>
          <w:sz w:val="28"/>
          <w:szCs w:val="28"/>
          <w:lang w:val="kk-KZ"/>
        </w:rPr>
        <w:t>о</w:t>
      </w:r>
      <w:r w:rsidRPr="00F6144D">
        <w:rPr>
          <w:spacing w:val="-4"/>
          <w:sz w:val="28"/>
          <w:szCs w:val="28"/>
          <w:lang w:val="kk-KZ"/>
        </w:rPr>
        <w:t>бекеттер,</w:t>
      </w:r>
      <w:r w:rsidRPr="00F6144D">
        <w:rPr>
          <w:sz w:val="28"/>
          <w:szCs w:val="28"/>
          <w:shd w:val="clear" w:color="auto" w:fill="FFFFFF"/>
          <w:lang w:val="kk-KZ"/>
        </w:rPr>
        <w:t xml:space="preserve"> жол бойындағы мотельдер, тамақта</w:t>
      </w:r>
      <w:r w:rsidRPr="008E6A9B">
        <w:rPr>
          <w:sz w:val="28"/>
          <w:szCs w:val="28"/>
          <w:shd w:val="clear" w:color="auto" w:fill="FFFFFF"/>
          <w:lang w:val="kk-KZ"/>
        </w:rPr>
        <w:t xml:space="preserve">ндыру орындары, техникалық қызмет көрсету, </w:t>
      </w:r>
      <w:r w:rsidRPr="008E6A9B">
        <w:rPr>
          <w:spacing w:val="-4"/>
          <w:sz w:val="28"/>
          <w:szCs w:val="28"/>
          <w:lang w:val="kk-KZ"/>
        </w:rPr>
        <w:t>жанармай құю</w:t>
      </w:r>
      <w:r w:rsidRPr="008E6A9B">
        <w:rPr>
          <w:sz w:val="28"/>
          <w:szCs w:val="28"/>
          <w:shd w:val="clear" w:color="auto" w:fill="FFFFFF"/>
          <w:lang w:val="kk-KZ"/>
        </w:rPr>
        <w:t xml:space="preserve"> және кеден бекеттері</w:t>
      </w:r>
      <w:r w:rsidR="0072518D">
        <w:rPr>
          <w:sz w:val="28"/>
          <w:szCs w:val="28"/>
          <w:shd w:val="clear" w:color="auto" w:fill="FFFFFF"/>
          <w:lang w:val="kk-KZ"/>
        </w:rPr>
        <w:t>,</w:t>
      </w:r>
      <w:r w:rsidRPr="008E6A9B">
        <w:rPr>
          <w:spacing w:val="-4"/>
          <w:sz w:val="28"/>
          <w:szCs w:val="28"/>
          <w:lang w:val="kk-KZ"/>
        </w:rPr>
        <w:t xml:space="preserve"> </w:t>
      </w:r>
      <w:r w:rsidRPr="008E6A9B">
        <w:rPr>
          <w:sz w:val="28"/>
          <w:szCs w:val="28"/>
          <w:shd w:val="clear" w:color="auto" w:fill="FFFFFF"/>
          <w:lang w:val="kk-KZ"/>
        </w:rPr>
        <w:t xml:space="preserve">т.б. </w:t>
      </w:r>
      <w:r w:rsidRPr="00473F44">
        <w:rPr>
          <w:sz w:val="28"/>
          <w:szCs w:val="28"/>
          <w:shd w:val="clear" w:color="auto" w:fill="FFFFFF"/>
          <w:lang w:val="kk-KZ"/>
        </w:rPr>
        <w:t xml:space="preserve">қамтитын </w:t>
      </w:r>
      <w:r w:rsidRPr="00473F44">
        <w:rPr>
          <w:spacing w:val="-4"/>
          <w:sz w:val="28"/>
          <w:szCs w:val="28"/>
          <w:lang w:val="kk-KZ"/>
        </w:rPr>
        <w:t xml:space="preserve">туристерге қызмет көрсететін инфрақұрылым нысандары. </w:t>
      </w:r>
    </w:p>
    <w:p w14:paraId="024495C5" w14:textId="64B18CC5" w:rsidR="00A1201E" w:rsidRDefault="004777D5" w:rsidP="002B3302">
      <w:pPr>
        <w:pStyle w:val="ad"/>
        <w:shd w:val="clear" w:color="auto" w:fill="FFFFFF"/>
        <w:spacing w:before="0" w:beforeAutospacing="0" w:after="0" w:afterAutospacing="0"/>
        <w:ind w:firstLine="567"/>
        <w:jc w:val="both"/>
        <w:textAlignment w:val="baseline"/>
        <w:rPr>
          <w:spacing w:val="-4"/>
          <w:sz w:val="28"/>
          <w:szCs w:val="28"/>
          <w:lang w:val="kk-KZ"/>
        </w:rPr>
      </w:pPr>
      <w:r w:rsidRPr="00473F44">
        <w:rPr>
          <w:spacing w:val="-4"/>
          <w:sz w:val="28"/>
          <w:szCs w:val="28"/>
          <w:lang w:val="kk-KZ"/>
        </w:rPr>
        <w:t>2. Елімізге келген шетелдік туристерге танымдық, емдік-сауықтыру, экскурсиялық-саяхаттық бағыттар бойында орналасқан бірегей геологиялық-геоморфологиялық нысандар. Оларды картада бейнелеу шет</w:t>
      </w:r>
      <w:r w:rsidRPr="008E6A9B">
        <w:rPr>
          <w:spacing w:val="-4"/>
          <w:sz w:val="28"/>
          <w:szCs w:val="28"/>
          <w:lang w:val="kk-KZ"/>
        </w:rPr>
        <w:t xml:space="preserve"> елдік және отандық туристерге «Шарын шатқалы», «Әнші құм», «Оқ жетпес», «Боз жыра» сияқты бірегей табиғат ескерткіштерін  таныстыру мақсатында бір және көп күндік турлар ұйымдастыруға мүмкіндік береді. </w:t>
      </w:r>
    </w:p>
    <w:p w14:paraId="528FCB5A" w14:textId="77777777" w:rsidR="00A1201E" w:rsidRDefault="00A1201E" w:rsidP="002B3302">
      <w:pPr>
        <w:pStyle w:val="ad"/>
        <w:shd w:val="clear" w:color="auto" w:fill="FFFFFF"/>
        <w:spacing w:before="0" w:beforeAutospacing="0" w:after="0" w:afterAutospacing="0"/>
        <w:ind w:firstLine="567"/>
        <w:jc w:val="both"/>
        <w:textAlignment w:val="baseline"/>
        <w:rPr>
          <w:spacing w:val="-4"/>
          <w:sz w:val="28"/>
          <w:szCs w:val="28"/>
          <w:lang w:val="kk-KZ"/>
        </w:rPr>
      </w:pPr>
    </w:p>
    <w:p w14:paraId="37EBED65" w14:textId="77777777" w:rsidR="00A1201E" w:rsidRDefault="00A1201E" w:rsidP="002B3302">
      <w:pPr>
        <w:pStyle w:val="ad"/>
        <w:shd w:val="clear" w:color="auto" w:fill="FFFFFF"/>
        <w:spacing w:before="0" w:beforeAutospacing="0" w:after="0" w:afterAutospacing="0"/>
        <w:ind w:firstLine="567"/>
        <w:jc w:val="both"/>
        <w:textAlignment w:val="baseline"/>
        <w:rPr>
          <w:spacing w:val="-4"/>
          <w:sz w:val="28"/>
          <w:szCs w:val="28"/>
          <w:lang w:val="kk-KZ"/>
        </w:rPr>
      </w:pPr>
    </w:p>
    <w:p w14:paraId="09F45CF8" w14:textId="1ED04B78" w:rsidR="00A1201E" w:rsidRPr="00784D0B" w:rsidRDefault="00A1201E" w:rsidP="002B3302">
      <w:pPr>
        <w:pStyle w:val="ad"/>
        <w:shd w:val="clear" w:color="auto" w:fill="FFFFFF"/>
        <w:spacing w:before="0" w:beforeAutospacing="0" w:after="0" w:afterAutospacing="0"/>
        <w:ind w:firstLine="567"/>
        <w:jc w:val="both"/>
        <w:textAlignment w:val="baseline"/>
        <w:rPr>
          <w:spacing w:val="-4"/>
          <w:sz w:val="28"/>
          <w:szCs w:val="28"/>
          <w:lang w:val="kk-KZ"/>
        </w:rPr>
        <w:sectPr w:rsidR="00A1201E" w:rsidRPr="00784D0B" w:rsidSect="00EC4359">
          <w:pgSz w:w="11907" w:h="16839" w:code="9"/>
          <w:pgMar w:top="1134" w:right="567" w:bottom="1134" w:left="1701" w:header="709" w:footer="709" w:gutter="0"/>
          <w:cols w:space="708"/>
          <w:docGrid w:linePitch="360"/>
        </w:sectPr>
      </w:pPr>
    </w:p>
    <w:p w14:paraId="6594174C" w14:textId="115B9A22" w:rsidR="00D824C8" w:rsidRDefault="00D824C8" w:rsidP="002B3302">
      <w:pPr>
        <w:autoSpaceDE w:val="0"/>
        <w:autoSpaceDN w:val="0"/>
        <w:adjustRightInd w:val="0"/>
        <w:spacing w:after="0" w:line="240" w:lineRule="auto"/>
        <w:jc w:val="both"/>
        <w:rPr>
          <w:rFonts w:ascii="Times New Roman" w:eastAsia="Calibri" w:hAnsi="Times New Roman" w:cs="Times New Roman"/>
          <w:sz w:val="28"/>
          <w:szCs w:val="28"/>
          <w:lang w:val="kk-KZ"/>
        </w:rPr>
      </w:pPr>
    </w:p>
    <w:p w14:paraId="31CB24E6" w14:textId="0BF72EDC" w:rsidR="00D824C8" w:rsidRDefault="00A1201E" w:rsidP="002B3302">
      <w:pPr>
        <w:autoSpaceDE w:val="0"/>
        <w:autoSpaceDN w:val="0"/>
        <w:adjustRightInd w:val="0"/>
        <w:spacing w:after="0" w:line="240" w:lineRule="auto"/>
        <w:jc w:val="both"/>
        <w:rPr>
          <w:rFonts w:ascii="Times New Roman" w:eastAsia="Calibri" w:hAnsi="Times New Roman" w:cs="Times New Roman"/>
          <w:sz w:val="28"/>
          <w:szCs w:val="28"/>
          <w:lang w:val="kk-KZ"/>
        </w:rPr>
      </w:pPr>
      <w:r w:rsidRPr="00795364">
        <w:rPr>
          <w:rFonts w:ascii="Times New Roman" w:eastAsia="Calibri" w:hAnsi="Times New Roman" w:cs="Times New Roman"/>
          <w:noProof/>
          <w:sz w:val="28"/>
          <w:szCs w:val="28"/>
          <w:lang w:val="ru-RU" w:eastAsia="ru-RU"/>
        </w:rPr>
        <w:drawing>
          <wp:anchor distT="0" distB="0" distL="114300" distR="114300" simplePos="0" relativeHeight="251656704" behindDoc="0" locked="0" layoutInCell="1" allowOverlap="1" wp14:anchorId="642056FC" wp14:editId="77158C9A">
            <wp:simplePos x="0" y="0"/>
            <wp:positionH relativeFrom="column">
              <wp:posOffset>-166370</wp:posOffset>
            </wp:positionH>
            <wp:positionV relativeFrom="paragraph">
              <wp:posOffset>306070</wp:posOffset>
            </wp:positionV>
            <wp:extent cx="9187180" cy="4328160"/>
            <wp:effectExtent l="0" t="0" r="0" b="0"/>
            <wp:wrapThrough wrapText="bothSides">
              <wp:wrapPolygon edited="0">
                <wp:start x="0" y="0"/>
                <wp:lineTo x="0" y="21486"/>
                <wp:lineTo x="21543" y="21486"/>
                <wp:lineTo x="21543" y="0"/>
                <wp:lineTo x="0" y="0"/>
              </wp:wrapPolygon>
            </wp:wrapThrough>
            <wp:docPr id="18" name="Рисунок 11" descr="C:\Users\New2016\Desktop\карт\05.02+++10 шр++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w2016\Desktop\карт\05.02+++10 шр++29.jpg"/>
                    <pic:cNvPicPr>
                      <a:picLocks noChangeAspect="1" noChangeArrowheads="1"/>
                    </pic:cNvPicPr>
                  </pic:nvPicPr>
                  <pic:blipFill>
                    <a:blip r:embed="rId37" cstate="print"/>
                    <a:srcRect/>
                    <a:stretch>
                      <a:fillRect/>
                    </a:stretch>
                  </pic:blipFill>
                  <pic:spPr bwMode="auto">
                    <a:xfrm>
                      <a:off x="0" y="0"/>
                      <a:ext cx="9187180" cy="43281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6E4790A" w14:textId="291E56DD" w:rsidR="00A1201E" w:rsidRDefault="00A1201E" w:rsidP="00473F44">
      <w:pPr>
        <w:autoSpaceDE w:val="0"/>
        <w:autoSpaceDN w:val="0"/>
        <w:adjustRightInd w:val="0"/>
        <w:spacing w:after="0" w:line="240" w:lineRule="auto"/>
        <w:jc w:val="center"/>
        <w:rPr>
          <w:rFonts w:ascii="Times New Roman" w:eastAsia="Calibri" w:hAnsi="Times New Roman" w:cs="Times New Roman"/>
          <w:sz w:val="28"/>
          <w:szCs w:val="28"/>
          <w:lang w:val="kk-KZ"/>
        </w:rPr>
      </w:pPr>
    </w:p>
    <w:p w14:paraId="3059F193" w14:textId="77777777" w:rsidR="00A1201E" w:rsidRDefault="00A1201E" w:rsidP="00473F44">
      <w:pPr>
        <w:autoSpaceDE w:val="0"/>
        <w:autoSpaceDN w:val="0"/>
        <w:adjustRightInd w:val="0"/>
        <w:spacing w:after="0" w:line="240" w:lineRule="auto"/>
        <w:jc w:val="center"/>
        <w:rPr>
          <w:rFonts w:ascii="Times New Roman" w:eastAsia="Calibri" w:hAnsi="Times New Roman" w:cs="Times New Roman"/>
          <w:sz w:val="28"/>
          <w:szCs w:val="28"/>
          <w:lang w:val="kk-KZ"/>
        </w:rPr>
      </w:pPr>
    </w:p>
    <w:p w14:paraId="50BE91AD" w14:textId="77777777" w:rsidR="00A1201E" w:rsidRDefault="00A1201E" w:rsidP="00473F44">
      <w:pPr>
        <w:autoSpaceDE w:val="0"/>
        <w:autoSpaceDN w:val="0"/>
        <w:adjustRightInd w:val="0"/>
        <w:spacing w:after="0" w:line="240" w:lineRule="auto"/>
        <w:jc w:val="center"/>
        <w:rPr>
          <w:rFonts w:ascii="Times New Roman" w:eastAsia="Calibri" w:hAnsi="Times New Roman" w:cs="Times New Roman"/>
          <w:sz w:val="28"/>
          <w:szCs w:val="28"/>
          <w:lang w:val="kk-KZ"/>
        </w:rPr>
      </w:pPr>
    </w:p>
    <w:p w14:paraId="028413A0" w14:textId="77777777" w:rsidR="00A1201E" w:rsidRDefault="00A1201E" w:rsidP="00473F44">
      <w:pPr>
        <w:autoSpaceDE w:val="0"/>
        <w:autoSpaceDN w:val="0"/>
        <w:adjustRightInd w:val="0"/>
        <w:spacing w:after="0" w:line="240" w:lineRule="auto"/>
        <w:jc w:val="center"/>
        <w:rPr>
          <w:rFonts w:ascii="Times New Roman" w:eastAsia="Calibri" w:hAnsi="Times New Roman" w:cs="Times New Roman"/>
          <w:sz w:val="28"/>
          <w:szCs w:val="28"/>
          <w:lang w:val="kk-KZ"/>
        </w:rPr>
      </w:pPr>
    </w:p>
    <w:p w14:paraId="6FCEDF80" w14:textId="79BF3763" w:rsidR="00D824C8" w:rsidRDefault="00D824C8" w:rsidP="00473F44">
      <w:pPr>
        <w:autoSpaceDE w:val="0"/>
        <w:autoSpaceDN w:val="0"/>
        <w:adjustRightInd w:val="0"/>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Сурет </w:t>
      </w:r>
      <w:r w:rsidR="00A84568">
        <w:rPr>
          <w:rFonts w:ascii="Times New Roman" w:eastAsia="Calibri" w:hAnsi="Times New Roman" w:cs="Times New Roman"/>
          <w:sz w:val="28"/>
          <w:szCs w:val="28"/>
          <w:lang w:val="kk-KZ"/>
        </w:rPr>
        <w:t>3.</w:t>
      </w:r>
      <w:r>
        <w:rPr>
          <w:rFonts w:ascii="Times New Roman" w:eastAsia="Calibri" w:hAnsi="Times New Roman" w:cs="Times New Roman"/>
          <w:sz w:val="28"/>
          <w:szCs w:val="28"/>
          <w:lang w:val="kk-KZ"/>
        </w:rPr>
        <w:t xml:space="preserve">1 </w:t>
      </w:r>
      <w:r w:rsidR="002D74A7" w:rsidRPr="009E53C6">
        <w:rPr>
          <w:rFonts w:ascii="Times New Roman" w:hAnsi="Times New Roman" w:cs="Times New Roman"/>
          <w:sz w:val="28"/>
          <w:szCs w:val="28"/>
          <w:lang w:val="kk-KZ"/>
        </w:rPr>
        <w:t>–</w:t>
      </w:r>
      <w:r>
        <w:rPr>
          <w:rFonts w:ascii="Times New Roman" w:eastAsia="Calibri" w:hAnsi="Times New Roman" w:cs="Times New Roman"/>
          <w:sz w:val="28"/>
          <w:szCs w:val="28"/>
          <w:lang w:val="kk-KZ"/>
        </w:rPr>
        <w:t xml:space="preserve"> Қазақстан Республикасының автомобиль және әуе көлігі инфрақұрылымд</w:t>
      </w:r>
      <w:r w:rsidR="00767DF0">
        <w:rPr>
          <w:rFonts w:ascii="Times New Roman" w:eastAsia="Calibri" w:hAnsi="Times New Roman" w:cs="Times New Roman"/>
          <w:sz w:val="28"/>
          <w:szCs w:val="28"/>
          <w:lang w:val="kk-KZ"/>
        </w:rPr>
        <w:t>а</w:t>
      </w:r>
      <w:r>
        <w:rPr>
          <w:rFonts w:ascii="Times New Roman" w:eastAsia="Calibri" w:hAnsi="Times New Roman" w:cs="Times New Roman"/>
          <w:sz w:val="28"/>
          <w:szCs w:val="28"/>
          <w:lang w:val="kk-KZ"/>
        </w:rPr>
        <w:t>рының карта-сызбасы</w:t>
      </w:r>
    </w:p>
    <w:p w14:paraId="6E6136A5" w14:textId="77777777" w:rsidR="00D824C8" w:rsidRPr="00D03C43" w:rsidRDefault="00D824C8" w:rsidP="002B3302">
      <w:pPr>
        <w:autoSpaceDE w:val="0"/>
        <w:autoSpaceDN w:val="0"/>
        <w:adjustRightInd w:val="0"/>
        <w:spacing w:after="0" w:line="240" w:lineRule="auto"/>
        <w:ind w:firstLine="709"/>
        <w:jc w:val="both"/>
        <w:rPr>
          <w:lang w:val="kk-KZ"/>
        </w:rPr>
      </w:pPr>
      <w:r w:rsidRPr="00BE2A93">
        <w:rPr>
          <w:rFonts w:ascii="Times New Roman" w:eastAsia="Calibri" w:hAnsi="Times New Roman" w:cs="Times New Roman"/>
          <w:sz w:val="24"/>
          <w:szCs w:val="24"/>
          <w:lang w:val="kk-KZ"/>
        </w:rPr>
        <w:t>Ескерту  - Автор құрастырға</w:t>
      </w:r>
      <w:r>
        <w:rPr>
          <w:rFonts w:ascii="Times New Roman" w:eastAsia="Calibri" w:hAnsi="Times New Roman" w:cs="Times New Roman"/>
          <w:sz w:val="24"/>
          <w:szCs w:val="24"/>
          <w:lang w:val="kk-KZ"/>
        </w:rPr>
        <w:t>н</w:t>
      </w:r>
    </w:p>
    <w:p w14:paraId="227A4F9B" w14:textId="77777777" w:rsidR="00D824C8" w:rsidRDefault="00D824C8" w:rsidP="002B3302">
      <w:pPr>
        <w:spacing w:after="0"/>
        <w:rPr>
          <w:spacing w:val="-4"/>
          <w:sz w:val="28"/>
          <w:szCs w:val="28"/>
          <w:lang w:val="kk-KZ"/>
        </w:rPr>
      </w:pPr>
    </w:p>
    <w:p w14:paraId="3FC2189E" w14:textId="43AAB6E0" w:rsidR="00784D0B" w:rsidRDefault="00784D0B" w:rsidP="002B3302">
      <w:pPr>
        <w:autoSpaceDE w:val="0"/>
        <w:autoSpaceDN w:val="0"/>
        <w:adjustRightInd w:val="0"/>
        <w:spacing w:after="0" w:line="240" w:lineRule="auto"/>
        <w:jc w:val="both"/>
        <w:rPr>
          <w:rFonts w:ascii="Times New Roman" w:eastAsia="Calibri" w:hAnsi="Times New Roman" w:cs="Times New Roman"/>
          <w:sz w:val="28"/>
          <w:szCs w:val="28"/>
          <w:lang w:val="kk-KZ"/>
        </w:rPr>
        <w:sectPr w:rsidR="00784D0B" w:rsidSect="002B3302">
          <w:type w:val="nextColumn"/>
          <w:pgSz w:w="16839" w:h="11907" w:orient="landscape" w:code="9"/>
          <w:pgMar w:top="1134" w:right="567" w:bottom="1134" w:left="1701" w:header="709" w:footer="709" w:gutter="0"/>
          <w:cols w:space="708"/>
          <w:docGrid w:linePitch="360"/>
        </w:sectPr>
      </w:pPr>
    </w:p>
    <w:p w14:paraId="19D44999" w14:textId="2471A188" w:rsidR="004777D5" w:rsidRPr="008E6A9B" w:rsidRDefault="004777D5" w:rsidP="002B3302">
      <w:pPr>
        <w:pStyle w:val="ad"/>
        <w:shd w:val="clear" w:color="auto" w:fill="FFFFFF"/>
        <w:spacing w:before="0" w:beforeAutospacing="0" w:after="0" w:afterAutospacing="0"/>
        <w:ind w:firstLine="709"/>
        <w:jc w:val="both"/>
        <w:textAlignment w:val="baseline"/>
        <w:rPr>
          <w:spacing w:val="-4"/>
          <w:sz w:val="28"/>
          <w:szCs w:val="28"/>
          <w:lang w:val="kk-KZ"/>
        </w:rPr>
      </w:pPr>
      <w:r w:rsidRPr="008E6A9B">
        <w:rPr>
          <w:spacing w:val="-4"/>
          <w:sz w:val="28"/>
          <w:szCs w:val="28"/>
          <w:lang w:val="kk-KZ"/>
        </w:rPr>
        <w:lastRenderedPageBreak/>
        <w:t xml:space="preserve">3. «Қаз қонақ» (Павлодар облысы),  «Сыпсың ағаш» (Торғай сілімдері), «Ақтау» (Алтынемел ұлттық табиғат бағы)  «Қызыл жар», «Мұқыры» </w:t>
      </w:r>
      <w:r w:rsidR="000D250D">
        <w:rPr>
          <w:spacing w:val="-4"/>
          <w:sz w:val="28"/>
          <w:szCs w:val="28"/>
          <w:lang w:val="kk-KZ"/>
        </w:rPr>
        <w:t>(</w:t>
      </w:r>
      <w:r w:rsidRPr="008E6A9B">
        <w:rPr>
          <w:spacing w:val="-4"/>
          <w:sz w:val="28"/>
          <w:szCs w:val="28"/>
          <w:lang w:val="kk-KZ"/>
        </w:rPr>
        <w:t xml:space="preserve">Алматы облысы), </w:t>
      </w:r>
      <w:r w:rsidR="000D250D">
        <w:rPr>
          <w:spacing w:val="-4"/>
          <w:sz w:val="28"/>
          <w:szCs w:val="28"/>
          <w:lang w:val="kk-KZ"/>
        </w:rPr>
        <w:t>«</w:t>
      </w:r>
      <w:r w:rsidRPr="008E6A9B">
        <w:rPr>
          <w:spacing w:val="-4"/>
          <w:sz w:val="28"/>
          <w:szCs w:val="28"/>
          <w:lang w:val="kk-KZ"/>
        </w:rPr>
        <w:t>Ақ керіш»  (Шығыс Қазақстан облысы)  сыяқты ғылыми танымдық және рекреациялық маңызы бар қазынды жануарлар мен өсімдіктердің табалары, қаңқалары сақталған бірегей палеонтологиялық ескерткіштер.</w:t>
      </w:r>
      <w:r w:rsidR="002813C2">
        <w:rPr>
          <w:spacing w:val="-4"/>
          <w:sz w:val="28"/>
          <w:szCs w:val="28"/>
          <w:lang w:val="kk-KZ"/>
        </w:rPr>
        <w:t xml:space="preserve"> </w:t>
      </w:r>
      <w:r w:rsidRPr="008E6A9B">
        <w:rPr>
          <w:spacing w:val="-4"/>
          <w:sz w:val="28"/>
          <w:szCs w:val="28"/>
          <w:lang w:val="kk-KZ"/>
        </w:rPr>
        <w:t>Олар Қазақстанның жекелеген өңірлерінде әр түрлі жастағы туристер үшін ғылыми-танымдық турлар ұйымдастыр</w:t>
      </w:r>
      <w:r w:rsidR="000D250D">
        <w:rPr>
          <w:spacing w:val="-4"/>
          <w:sz w:val="28"/>
          <w:szCs w:val="28"/>
          <w:lang w:val="kk-KZ"/>
        </w:rPr>
        <w:t>у</w:t>
      </w:r>
      <w:r w:rsidRPr="008E6A9B">
        <w:rPr>
          <w:spacing w:val="-4"/>
          <w:sz w:val="28"/>
          <w:szCs w:val="28"/>
          <w:lang w:val="kk-KZ"/>
        </w:rPr>
        <w:t xml:space="preserve"> үшін  туристік бағыттар құруға мүмкіндік береді.</w:t>
      </w:r>
    </w:p>
    <w:p w14:paraId="001837AC" w14:textId="6997589D" w:rsidR="004777D5" w:rsidRPr="00473F44" w:rsidRDefault="004777D5" w:rsidP="002B3302">
      <w:pPr>
        <w:pStyle w:val="ad"/>
        <w:shd w:val="clear" w:color="auto" w:fill="FFFFFF"/>
        <w:spacing w:before="0" w:beforeAutospacing="0" w:after="0" w:afterAutospacing="0"/>
        <w:ind w:firstLine="709"/>
        <w:jc w:val="both"/>
        <w:textAlignment w:val="baseline"/>
        <w:rPr>
          <w:iCs/>
          <w:spacing w:val="-4"/>
          <w:sz w:val="28"/>
          <w:szCs w:val="28"/>
          <w:lang w:val="kk-KZ"/>
        </w:rPr>
      </w:pPr>
      <w:r w:rsidRPr="008E6A9B">
        <w:rPr>
          <w:spacing w:val="-4"/>
          <w:sz w:val="28"/>
          <w:szCs w:val="28"/>
          <w:lang w:val="kk-KZ"/>
        </w:rPr>
        <w:t xml:space="preserve">4. Емдік-сауықтыру туризмі мен демалысты, белсенді тау туризмін ұйымдастыруға мүмкіндік беретін рекреациялық маңызы бар </w:t>
      </w:r>
      <w:r w:rsidRPr="00473F44">
        <w:rPr>
          <w:iCs/>
          <w:spacing w:val="-4"/>
          <w:sz w:val="28"/>
          <w:szCs w:val="28"/>
          <w:lang w:val="kk-KZ"/>
        </w:rPr>
        <w:t>табиғи су нысандары.  Олардың қатарына минералды бұлақтар, тау мұздықтары, сақырамалар, емдік батпақтар мен сорлар жатады. Картаға 40 жуық ми</w:t>
      </w:r>
      <w:r w:rsidR="003B7F1A" w:rsidRPr="00473F44">
        <w:rPr>
          <w:iCs/>
          <w:spacing w:val="-4"/>
          <w:sz w:val="28"/>
          <w:szCs w:val="28"/>
          <w:lang w:val="kk-KZ"/>
        </w:rPr>
        <w:t>н</w:t>
      </w:r>
      <w:r w:rsidRPr="00473F44">
        <w:rPr>
          <w:iCs/>
          <w:spacing w:val="-4"/>
          <w:sz w:val="28"/>
          <w:szCs w:val="28"/>
          <w:lang w:val="kk-KZ"/>
        </w:rPr>
        <w:t xml:space="preserve">ералды су көздері, 20 шағын көлдер мен мұздықтар арнайы шартты белгілермен кескінделген. </w:t>
      </w:r>
    </w:p>
    <w:p w14:paraId="3C1C60BB" w14:textId="77777777" w:rsidR="004777D5" w:rsidRPr="00473F44" w:rsidRDefault="004777D5" w:rsidP="002B3302">
      <w:pPr>
        <w:pStyle w:val="ad"/>
        <w:shd w:val="clear" w:color="auto" w:fill="FFFFFF"/>
        <w:spacing w:before="0" w:beforeAutospacing="0" w:after="0" w:afterAutospacing="0"/>
        <w:ind w:firstLine="709"/>
        <w:jc w:val="both"/>
        <w:textAlignment w:val="baseline"/>
        <w:rPr>
          <w:iCs/>
          <w:spacing w:val="-4"/>
          <w:sz w:val="28"/>
          <w:szCs w:val="28"/>
          <w:lang w:val="kk-KZ"/>
        </w:rPr>
      </w:pPr>
      <w:r w:rsidRPr="00473F44">
        <w:rPr>
          <w:iCs/>
          <w:spacing w:val="-4"/>
          <w:sz w:val="28"/>
          <w:szCs w:val="28"/>
          <w:lang w:val="kk-KZ"/>
        </w:rPr>
        <w:t xml:space="preserve">5. Экологиялық туризмді дамытуға мүмкіндік беретін мемлекеттік ұлттық бақтар,  қорықшалар, табиғи резерванттар мен  бірегей табиғат ескерткіштерін қамтитын ерекше қорғауға алынған аумақтар. </w:t>
      </w:r>
    </w:p>
    <w:p w14:paraId="27B7B5F6" w14:textId="364E9255" w:rsidR="004777D5" w:rsidRPr="00473F44" w:rsidRDefault="004777D5" w:rsidP="002B3302">
      <w:pPr>
        <w:pStyle w:val="ad"/>
        <w:shd w:val="clear" w:color="auto" w:fill="FFFFFF"/>
        <w:spacing w:before="0" w:beforeAutospacing="0" w:after="0" w:afterAutospacing="0"/>
        <w:ind w:firstLine="709"/>
        <w:jc w:val="both"/>
        <w:textAlignment w:val="baseline"/>
        <w:rPr>
          <w:iCs/>
          <w:spacing w:val="-4"/>
          <w:sz w:val="28"/>
          <w:szCs w:val="28"/>
          <w:lang w:val="kk-KZ"/>
        </w:rPr>
      </w:pPr>
      <w:r w:rsidRPr="00473F44">
        <w:rPr>
          <w:iCs/>
          <w:spacing w:val="-4"/>
          <w:sz w:val="28"/>
          <w:szCs w:val="28"/>
          <w:lang w:val="kk-KZ"/>
        </w:rPr>
        <w:t>6. Халықаралық маңызы бар автомагистральдар қою бір жолақты,</w:t>
      </w:r>
      <w:r w:rsidRPr="008E6A9B">
        <w:rPr>
          <w:spacing w:val="-4"/>
          <w:sz w:val="28"/>
          <w:szCs w:val="28"/>
          <w:lang w:val="kk-KZ"/>
        </w:rPr>
        <w:t xml:space="preserve"> </w:t>
      </w:r>
      <w:r w:rsidRPr="00473F44">
        <w:rPr>
          <w:iCs/>
          <w:spacing w:val="-4"/>
          <w:sz w:val="28"/>
          <w:szCs w:val="28"/>
          <w:lang w:val="kk-KZ"/>
        </w:rPr>
        <w:t xml:space="preserve">автобандар қос жолақты сызықтармен белгіленген. Картаны қолданушылар дұрыс бағдарлау үшін олар сәйкес келетін түсті сандармен белгіленген. Автомагистральдар мен автобандардың аттары картаның түсіндірмесінде жазылған.  Халықаралық автомобиль магистральдары мен автобандар санмен белгіленіп аттары </w:t>
      </w:r>
      <w:r w:rsidRPr="00473F44">
        <w:rPr>
          <w:bCs/>
          <w:iCs/>
          <w:sz w:val="28"/>
          <w:szCs w:val="28"/>
          <w:lang w:val="kk-KZ"/>
        </w:rPr>
        <w:t>картаның түсіндірмесінде кез-келген турист жеңіл оқылатын, картадан таба алатын  арнайы стандартты картографиялық шартты белгілермен бейнеленген.</w:t>
      </w:r>
    </w:p>
    <w:p w14:paraId="4DCC5F2E" w14:textId="3B0D2DB3" w:rsidR="004777D5" w:rsidRPr="00473F44" w:rsidRDefault="004777D5" w:rsidP="002B3302">
      <w:pPr>
        <w:pStyle w:val="ad"/>
        <w:shd w:val="clear" w:color="auto" w:fill="FFFFFF"/>
        <w:spacing w:before="0" w:beforeAutospacing="0" w:after="0" w:afterAutospacing="0"/>
        <w:ind w:firstLine="709"/>
        <w:jc w:val="both"/>
        <w:textAlignment w:val="baseline"/>
        <w:rPr>
          <w:iCs/>
          <w:spacing w:val="-4"/>
          <w:sz w:val="28"/>
          <w:szCs w:val="28"/>
          <w:lang w:val="kk-KZ"/>
        </w:rPr>
      </w:pPr>
      <w:r w:rsidRPr="00473F44">
        <w:rPr>
          <w:iCs/>
          <w:spacing w:val="-4"/>
          <w:sz w:val="28"/>
          <w:szCs w:val="28"/>
          <w:lang w:val="kk-KZ"/>
        </w:rPr>
        <w:t xml:space="preserve"> Автомобиль жолдарының  бойындағы туристер мен жолаушыларға қызмет көрсететін орналастыру, тамақтандыру, көлік жөндеу, ұялы байланыс орындары мен автобекеттер, халықаралық  және </w:t>
      </w:r>
      <w:r w:rsidR="00B40A3A" w:rsidRPr="00473F44">
        <w:rPr>
          <w:iCs/>
          <w:spacing w:val="-4"/>
          <w:sz w:val="28"/>
          <w:szCs w:val="28"/>
          <w:lang w:val="kk-KZ"/>
        </w:rPr>
        <w:t>р</w:t>
      </w:r>
      <w:r w:rsidRPr="00473F44">
        <w:rPr>
          <w:iCs/>
          <w:spacing w:val="-4"/>
          <w:sz w:val="28"/>
          <w:szCs w:val="28"/>
          <w:lang w:val="kk-KZ"/>
        </w:rPr>
        <w:t xml:space="preserve">еспубликалық маңызы бар әуежайлар, кеден бекеттері белгілеу әдісімен бейнеленген. </w:t>
      </w:r>
    </w:p>
    <w:p w14:paraId="346C461F" w14:textId="7F509BFE" w:rsidR="004777D5" w:rsidRPr="00473F44" w:rsidRDefault="004777D5" w:rsidP="002B3302">
      <w:pPr>
        <w:pStyle w:val="ad"/>
        <w:shd w:val="clear" w:color="auto" w:fill="FFFFFF"/>
        <w:spacing w:before="0" w:beforeAutospacing="0" w:after="0" w:afterAutospacing="0"/>
        <w:ind w:firstLine="709"/>
        <w:jc w:val="both"/>
        <w:textAlignment w:val="baseline"/>
        <w:rPr>
          <w:spacing w:val="-4"/>
          <w:sz w:val="28"/>
          <w:szCs w:val="28"/>
          <w:lang w:val="kk-KZ"/>
        </w:rPr>
      </w:pPr>
      <w:r w:rsidRPr="00473F44">
        <w:rPr>
          <w:spacing w:val="-4"/>
          <w:sz w:val="28"/>
          <w:szCs w:val="28"/>
          <w:lang w:val="kk-KZ"/>
        </w:rPr>
        <w:t xml:space="preserve">Карта-сызбада сонымен қатар еліміздің жеке өңірлеріне шетелдік және отандық туристердің келуіне мүмкіндік беретін ерекше қорғауға алынған аумақтар мен табиғи рекреациялық ресурстары  арнайы шартты белгілермен кескінделген. Біртекті нысандар санмен белгіленіп  </w:t>
      </w:r>
      <w:r w:rsidRPr="00473F44">
        <w:rPr>
          <w:sz w:val="28"/>
          <w:szCs w:val="28"/>
          <w:lang w:val="kk-KZ"/>
        </w:rPr>
        <w:t xml:space="preserve">картаның түсіндірмесінде кез-келген турист жеңіл оқылатын, картадан таба алатын  стандартты картографиялық шартты белгілермен бейнеленіп, </w:t>
      </w:r>
      <w:r w:rsidRPr="00473F44">
        <w:rPr>
          <w:spacing w:val="-4"/>
          <w:sz w:val="28"/>
          <w:szCs w:val="28"/>
          <w:lang w:val="kk-KZ"/>
        </w:rPr>
        <w:t>аттары жазылған.</w:t>
      </w:r>
    </w:p>
    <w:p w14:paraId="38CAE802" w14:textId="72E15F39" w:rsidR="004777D5" w:rsidRPr="00473F44" w:rsidRDefault="004777D5" w:rsidP="002B3302">
      <w:pPr>
        <w:pStyle w:val="ad"/>
        <w:shd w:val="clear" w:color="auto" w:fill="FFFFFF"/>
        <w:spacing w:before="0" w:beforeAutospacing="0" w:after="0" w:afterAutospacing="0"/>
        <w:ind w:firstLine="709"/>
        <w:jc w:val="both"/>
        <w:textAlignment w:val="baseline"/>
        <w:rPr>
          <w:spacing w:val="-4"/>
          <w:sz w:val="28"/>
          <w:szCs w:val="28"/>
          <w:lang w:val="kk-KZ"/>
        </w:rPr>
      </w:pPr>
      <w:r w:rsidRPr="00473F44">
        <w:rPr>
          <w:spacing w:val="-4"/>
          <w:sz w:val="28"/>
          <w:szCs w:val="28"/>
          <w:lang w:val="kk-KZ"/>
        </w:rPr>
        <w:t xml:space="preserve"> Қазақстан Республикасының  теміржол  және су көліктерінің инфрақұрылымдарының карта-сызбасында халықаралық, </w:t>
      </w:r>
      <w:r w:rsidR="00B40A3A" w:rsidRPr="00473F44">
        <w:rPr>
          <w:spacing w:val="-4"/>
          <w:sz w:val="28"/>
          <w:szCs w:val="28"/>
          <w:lang w:val="kk-KZ"/>
        </w:rPr>
        <w:t>р</w:t>
      </w:r>
      <w:r w:rsidRPr="00473F44">
        <w:rPr>
          <w:spacing w:val="-4"/>
          <w:sz w:val="28"/>
          <w:szCs w:val="28"/>
          <w:lang w:val="kk-KZ"/>
        </w:rPr>
        <w:t>еспубликалық және өңірлік маңызы бар темір</w:t>
      </w:r>
      <w:r w:rsidR="00B40A3A" w:rsidRPr="00473F44">
        <w:rPr>
          <w:spacing w:val="-4"/>
          <w:sz w:val="28"/>
          <w:szCs w:val="28"/>
          <w:lang w:val="kk-KZ"/>
        </w:rPr>
        <w:t xml:space="preserve"> </w:t>
      </w:r>
      <w:r w:rsidRPr="00473F44">
        <w:rPr>
          <w:spacing w:val="-4"/>
          <w:sz w:val="28"/>
          <w:szCs w:val="28"/>
          <w:lang w:val="kk-KZ"/>
        </w:rPr>
        <w:t>жолдар, кеме жүзетін өзендер арнайы дараланған сызықтық шартты белгімен, теміржол вокзалдары, өзен пристандары  мен  порттар,  орналастыру, тамақтандыру, ұ</w:t>
      </w:r>
      <w:r w:rsidR="00F973BE" w:rsidRPr="00473F44">
        <w:rPr>
          <w:spacing w:val="-4"/>
          <w:sz w:val="28"/>
          <w:szCs w:val="28"/>
          <w:lang w:val="kk-KZ"/>
        </w:rPr>
        <w:t>я</w:t>
      </w:r>
      <w:r w:rsidRPr="00473F44">
        <w:rPr>
          <w:spacing w:val="-4"/>
          <w:sz w:val="28"/>
          <w:szCs w:val="28"/>
          <w:lang w:val="kk-KZ"/>
        </w:rPr>
        <w:t xml:space="preserve">лы байланыс нысандары, емханалар белгілеу әдісімен бейнеленген. </w:t>
      </w:r>
    </w:p>
    <w:p w14:paraId="798061FB" w14:textId="4FD76AF5" w:rsidR="00D824C8" w:rsidRPr="00F6144D" w:rsidRDefault="00D824C8" w:rsidP="002B3302">
      <w:pPr>
        <w:pStyle w:val="ad"/>
        <w:shd w:val="clear" w:color="auto" w:fill="FFFFFF"/>
        <w:spacing w:before="0" w:beforeAutospacing="0" w:after="0" w:afterAutospacing="0"/>
        <w:ind w:firstLine="709"/>
        <w:jc w:val="both"/>
        <w:textAlignment w:val="baseline"/>
        <w:rPr>
          <w:spacing w:val="-4"/>
          <w:sz w:val="28"/>
          <w:szCs w:val="28"/>
          <w:lang w:val="kk-KZ"/>
        </w:rPr>
      </w:pPr>
      <w:r>
        <w:rPr>
          <w:spacing w:val="-4"/>
          <w:sz w:val="28"/>
          <w:szCs w:val="28"/>
          <w:lang w:val="kk-KZ"/>
        </w:rPr>
        <w:t>Тур</w:t>
      </w:r>
      <w:r w:rsidRPr="00F6144D">
        <w:rPr>
          <w:spacing w:val="-4"/>
          <w:sz w:val="28"/>
          <w:szCs w:val="28"/>
          <w:lang w:val="kk-KZ"/>
        </w:rPr>
        <w:t>истер карта-сызбасын жеңіл оқу үшін қамтылған темір жол бойындағы инфрақұрылым және табиғи рекреациялық нысандары төменде көрсетілген топқа жіктеліп, белгілеу әдісі мен кескінделіп, шартты белгілері түсіндірмесінде жазылған</w:t>
      </w:r>
      <w:r w:rsidR="00E61F58">
        <w:rPr>
          <w:spacing w:val="-4"/>
          <w:sz w:val="28"/>
          <w:szCs w:val="28"/>
          <w:lang w:val="kk-KZ"/>
        </w:rPr>
        <w:t xml:space="preserve"> </w:t>
      </w:r>
      <w:r w:rsidR="00E61F58" w:rsidRPr="00E61F58">
        <w:rPr>
          <w:spacing w:val="-4"/>
          <w:sz w:val="28"/>
          <w:szCs w:val="28"/>
          <w:lang w:val="kk-KZ"/>
        </w:rPr>
        <w:t>(</w:t>
      </w:r>
      <w:r w:rsidR="00E61F58">
        <w:rPr>
          <w:spacing w:val="-4"/>
          <w:sz w:val="28"/>
          <w:szCs w:val="28"/>
          <w:lang w:val="kk-KZ"/>
        </w:rPr>
        <w:t xml:space="preserve">сурет </w:t>
      </w:r>
      <w:r w:rsidR="00EF3B0B">
        <w:rPr>
          <w:spacing w:val="-4"/>
          <w:sz w:val="28"/>
          <w:szCs w:val="28"/>
          <w:lang w:val="kk-KZ"/>
        </w:rPr>
        <w:t>3</w:t>
      </w:r>
      <w:r w:rsidR="00E61F58">
        <w:rPr>
          <w:spacing w:val="-4"/>
          <w:sz w:val="28"/>
          <w:szCs w:val="28"/>
          <w:lang w:val="kk-KZ"/>
        </w:rPr>
        <w:t>.</w:t>
      </w:r>
      <w:r w:rsidR="00EF3B0B">
        <w:rPr>
          <w:spacing w:val="-4"/>
          <w:sz w:val="28"/>
          <w:szCs w:val="28"/>
          <w:lang w:val="kk-KZ"/>
        </w:rPr>
        <w:t>2</w:t>
      </w:r>
      <w:r w:rsidR="00E61F58" w:rsidRPr="00E61F58">
        <w:rPr>
          <w:spacing w:val="-4"/>
          <w:sz w:val="28"/>
          <w:szCs w:val="28"/>
          <w:lang w:val="kk-KZ"/>
        </w:rPr>
        <w:t>)</w:t>
      </w:r>
      <w:r w:rsidRPr="00F6144D">
        <w:rPr>
          <w:spacing w:val="-4"/>
          <w:sz w:val="28"/>
          <w:szCs w:val="28"/>
          <w:lang w:val="kk-KZ"/>
        </w:rPr>
        <w:t>.</w:t>
      </w:r>
    </w:p>
    <w:p w14:paraId="7E6AFAEE" w14:textId="77777777" w:rsidR="00D824C8" w:rsidRDefault="00D824C8" w:rsidP="002B3302">
      <w:pPr>
        <w:pStyle w:val="ad"/>
        <w:shd w:val="clear" w:color="auto" w:fill="FFFFFF"/>
        <w:spacing w:before="0" w:beforeAutospacing="0" w:after="0" w:afterAutospacing="0"/>
        <w:ind w:firstLine="709"/>
        <w:jc w:val="both"/>
        <w:textAlignment w:val="baseline"/>
        <w:rPr>
          <w:spacing w:val="-4"/>
          <w:sz w:val="28"/>
          <w:szCs w:val="28"/>
          <w:lang w:val="kk-KZ"/>
        </w:rPr>
        <w:sectPr w:rsidR="00D824C8" w:rsidSect="002B3302">
          <w:type w:val="nextColumn"/>
          <w:pgSz w:w="11907" w:h="16839" w:code="9"/>
          <w:pgMar w:top="1134" w:right="567" w:bottom="1134" w:left="1701" w:header="709" w:footer="709" w:gutter="0"/>
          <w:cols w:space="708"/>
          <w:docGrid w:linePitch="360"/>
        </w:sectPr>
      </w:pPr>
    </w:p>
    <w:p w14:paraId="2EFF6E1D" w14:textId="5AD986E6" w:rsidR="00D824C8" w:rsidRDefault="00A1201E" w:rsidP="002B3302">
      <w:pPr>
        <w:pStyle w:val="ad"/>
        <w:shd w:val="clear" w:color="auto" w:fill="FFFFFF"/>
        <w:spacing w:before="0" w:beforeAutospacing="0" w:after="0" w:afterAutospacing="0"/>
        <w:jc w:val="both"/>
        <w:textAlignment w:val="baseline"/>
        <w:rPr>
          <w:spacing w:val="-4"/>
          <w:sz w:val="28"/>
          <w:szCs w:val="28"/>
          <w:lang w:val="kk-KZ"/>
        </w:rPr>
      </w:pPr>
      <w:r w:rsidRPr="0076366C">
        <w:rPr>
          <w:rFonts w:eastAsia="Calibri"/>
          <w:noProof/>
          <w:sz w:val="28"/>
          <w:szCs w:val="28"/>
          <w:lang w:val="ru-RU" w:eastAsia="ru-RU"/>
        </w:rPr>
        <w:lastRenderedPageBreak/>
        <w:drawing>
          <wp:anchor distT="0" distB="0" distL="114300" distR="114300" simplePos="0" relativeHeight="251657728" behindDoc="0" locked="0" layoutInCell="1" allowOverlap="1" wp14:anchorId="02F93260" wp14:editId="018549E7">
            <wp:simplePos x="0" y="0"/>
            <wp:positionH relativeFrom="column">
              <wp:posOffset>-113030</wp:posOffset>
            </wp:positionH>
            <wp:positionV relativeFrom="paragraph">
              <wp:posOffset>267970</wp:posOffset>
            </wp:positionV>
            <wp:extent cx="9352915" cy="4535170"/>
            <wp:effectExtent l="0" t="0" r="635" b="0"/>
            <wp:wrapThrough wrapText="bothSides">
              <wp:wrapPolygon edited="0">
                <wp:start x="0" y="0"/>
                <wp:lineTo x="0" y="21503"/>
                <wp:lineTo x="21557" y="21503"/>
                <wp:lineTo x="21557" y="0"/>
                <wp:lineTo x="0" y="0"/>
              </wp:wrapPolygon>
            </wp:wrapThrough>
            <wp:docPr id="17" name="Рисунок 12" descr="C:\Users\New2016\Desktop\карт\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ew2016\Desktop\карт\29..jpg"/>
                    <pic:cNvPicPr>
                      <a:picLocks noChangeAspect="1" noChangeArrowheads="1"/>
                    </pic:cNvPicPr>
                  </pic:nvPicPr>
                  <pic:blipFill>
                    <a:blip r:embed="rId38" cstate="print"/>
                    <a:srcRect b="5271"/>
                    <a:stretch>
                      <a:fillRect/>
                    </a:stretch>
                  </pic:blipFill>
                  <pic:spPr bwMode="auto">
                    <a:xfrm>
                      <a:off x="0" y="0"/>
                      <a:ext cx="9352915" cy="45351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7C96CC8" w14:textId="6132B60E" w:rsidR="00D824C8" w:rsidRPr="00D824C8" w:rsidRDefault="00D824C8" w:rsidP="00473F44">
      <w:pPr>
        <w:pStyle w:val="ad"/>
        <w:shd w:val="clear" w:color="auto" w:fill="FFFFFF"/>
        <w:spacing w:before="0" w:beforeAutospacing="0" w:after="0" w:afterAutospacing="0"/>
        <w:ind w:firstLine="567"/>
        <w:jc w:val="center"/>
        <w:textAlignment w:val="baseline"/>
        <w:rPr>
          <w:spacing w:val="-4"/>
          <w:sz w:val="28"/>
          <w:szCs w:val="28"/>
          <w:lang w:val="kk-KZ"/>
        </w:rPr>
      </w:pPr>
      <w:r>
        <w:rPr>
          <w:rFonts w:eastAsia="Calibri"/>
          <w:sz w:val="28"/>
          <w:szCs w:val="28"/>
          <w:lang w:val="kk-KZ"/>
        </w:rPr>
        <w:t>С</w:t>
      </w:r>
      <w:r w:rsidRPr="0076366C">
        <w:rPr>
          <w:rFonts w:eastAsia="Calibri"/>
          <w:sz w:val="28"/>
          <w:szCs w:val="28"/>
          <w:lang w:val="kk-KZ"/>
        </w:rPr>
        <w:t>урет</w:t>
      </w:r>
      <w:r>
        <w:rPr>
          <w:rFonts w:eastAsia="Calibri"/>
          <w:sz w:val="28"/>
          <w:szCs w:val="28"/>
          <w:lang w:val="kk-KZ"/>
        </w:rPr>
        <w:t xml:space="preserve"> </w:t>
      </w:r>
      <w:r w:rsidR="00EF3B0B">
        <w:rPr>
          <w:rFonts w:eastAsia="Calibri"/>
          <w:sz w:val="28"/>
          <w:szCs w:val="28"/>
          <w:lang w:val="kk-KZ"/>
        </w:rPr>
        <w:t>3</w:t>
      </w:r>
      <w:r>
        <w:rPr>
          <w:rFonts w:eastAsia="Calibri"/>
          <w:sz w:val="28"/>
          <w:szCs w:val="28"/>
          <w:lang w:val="kk-KZ"/>
        </w:rPr>
        <w:t>.</w:t>
      </w:r>
      <w:r w:rsidR="00EF3B0B">
        <w:rPr>
          <w:rFonts w:eastAsia="Calibri"/>
          <w:sz w:val="28"/>
          <w:szCs w:val="28"/>
          <w:lang w:val="kk-KZ"/>
        </w:rPr>
        <w:t>2</w:t>
      </w:r>
      <w:r>
        <w:rPr>
          <w:rFonts w:eastAsia="Calibri"/>
          <w:sz w:val="28"/>
          <w:szCs w:val="28"/>
          <w:lang w:val="kk-KZ"/>
        </w:rPr>
        <w:t xml:space="preserve"> </w:t>
      </w:r>
      <w:r w:rsidR="002D74A7" w:rsidRPr="009E53C6">
        <w:rPr>
          <w:sz w:val="28"/>
          <w:szCs w:val="28"/>
          <w:lang w:val="kk-KZ"/>
        </w:rPr>
        <w:t>–</w:t>
      </w:r>
      <w:r>
        <w:rPr>
          <w:rFonts w:eastAsia="Calibri"/>
          <w:sz w:val="28"/>
          <w:szCs w:val="28"/>
          <w:lang w:val="kk-KZ"/>
        </w:rPr>
        <w:t xml:space="preserve"> </w:t>
      </w:r>
      <w:r w:rsidRPr="0076366C">
        <w:rPr>
          <w:rFonts w:eastAsia="Calibri"/>
          <w:sz w:val="28"/>
          <w:szCs w:val="28"/>
          <w:lang w:val="kk-KZ"/>
        </w:rPr>
        <w:t xml:space="preserve">Қазақстанның әлеуметтік-экономикалық және тарихи-мәдени рекреациялық ресурстары қамтылған </w:t>
      </w:r>
      <w:r>
        <w:rPr>
          <w:rFonts w:eastAsia="Calibri"/>
          <w:sz w:val="28"/>
          <w:szCs w:val="28"/>
          <w:lang w:val="kk-KZ"/>
        </w:rPr>
        <w:t xml:space="preserve">теміржол </w:t>
      </w:r>
      <w:r w:rsidRPr="0076366C">
        <w:rPr>
          <w:rFonts w:eastAsia="Calibri"/>
          <w:sz w:val="28"/>
          <w:szCs w:val="28"/>
          <w:lang w:val="kk-KZ"/>
        </w:rPr>
        <w:t>және су жолы туристік инфрақұрылымдарының карта</w:t>
      </w:r>
      <w:r w:rsidR="00E61F58">
        <w:rPr>
          <w:rFonts w:eastAsia="Calibri"/>
          <w:sz w:val="28"/>
          <w:szCs w:val="28"/>
          <w:lang w:val="kk-KZ"/>
        </w:rPr>
        <w:t>-</w:t>
      </w:r>
      <w:r w:rsidRPr="0076366C">
        <w:rPr>
          <w:rFonts w:eastAsia="Calibri"/>
          <w:sz w:val="28"/>
          <w:szCs w:val="28"/>
          <w:lang w:val="kk-KZ"/>
        </w:rPr>
        <w:t>сызбасы</w:t>
      </w:r>
    </w:p>
    <w:p w14:paraId="455F06A1" w14:textId="0E4D0D27" w:rsidR="00D824C8" w:rsidRPr="00BE2A93" w:rsidRDefault="00D824C8" w:rsidP="00473F44">
      <w:pPr>
        <w:shd w:val="clear" w:color="auto" w:fill="FFFFFF"/>
        <w:spacing w:after="0" w:line="240" w:lineRule="auto"/>
        <w:ind w:firstLine="709"/>
        <w:rPr>
          <w:rFonts w:ascii="Times New Roman" w:eastAsia="Calibri" w:hAnsi="Times New Roman" w:cs="Times New Roman"/>
          <w:sz w:val="24"/>
          <w:szCs w:val="24"/>
          <w:lang w:val="kk-KZ"/>
        </w:rPr>
      </w:pPr>
      <w:r w:rsidRPr="00BE2A93">
        <w:rPr>
          <w:rFonts w:ascii="Times New Roman" w:eastAsia="Calibri" w:hAnsi="Times New Roman" w:cs="Times New Roman"/>
          <w:sz w:val="24"/>
          <w:szCs w:val="24"/>
          <w:lang w:val="kk-KZ"/>
        </w:rPr>
        <w:t xml:space="preserve">Ескерту </w:t>
      </w:r>
      <w:r w:rsidR="000B5286">
        <w:rPr>
          <w:rFonts w:ascii="Times New Roman" w:eastAsia="Calibri" w:hAnsi="Times New Roman" w:cs="Times New Roman"/>
          <w:sz w:val="24"/>
          <w:szCs w:val="24"/>
          <w:lang w:val="kk-KZ"/>
        </w:rPr>
        <w:t>-</w:t>
      </w:r>
      <w:r w:rsidRPr="00BE2A93">
        <w:rPr>
          <w:rFonts w:ascii="Times New Roman" w:eastAsia="Calibri" w:hAnsi="Times New Roman" w:cs="Times New Roman"/>
          <w:sz w:val="24"/>
          <w:szCs w:val="24"/>
          <w:lang w:val="kk-KZ"/>
        </w:rPr>
        <w:t xml:space="preserve"> Автор құрастырған</w:t>
      </w:r>
    </w:p>
    <w:p w14:paraId="3501D939" w14:textId="6CD61F97" w:rsidR="00D824C8" w:rsidRDefault="00D824C8" w:rsidP="00FB3CB8">
      <w:pPr>
        <w:shd w:val="clear" w:color="auto" w:fill="FFFFFF"/>
        <w:spacing w:after="0" w:line="240" w:lineRule="auto"/>
        <w:rPr>
          <w:rFonts w:ascii="Times New Roman" w:eastAsia="Calibri" w:hAnsi="Times New Roman" w:cs="Times New Roman"/>
          <w:sz w:val="28"/>
          <w:szCs w:val="28"/>
          <w:lang w:val="kk-KZ"/>
        </w:rPr>
        <w:sectPr w:rsidR="00D824C8" w:rsidSect="002B3302">
          <w:type w:val="nextColumn"/>
          <w:pgSz w:w="16839" w:h="11907" w:orient="landscape" w:code="9"/>
          <w:pgMar w:top="1134" w:right="567" w:bottom="1134" w:left="1701" w:header="709" w:footer="709" w:gutter="0"/>
          <w:cols w:space="708"/>
          <w:docGrid w:linePitch="360"/>
        </w:sectPr>
      </w:pPr>
    </w:p>
    <w:p w14:paraId="5BE6C7B9" w14:textId="49EC320B" w:rsidR="004777D5" w:rsidRPr="00F6144D" w:rsidRDefault="004777D5" w:rsidP="00FB3CB8">
      <w:pPr>
        <w:pStyle w:val="ad"/>
        <w:shd w:val="clear" w:color="auto" w:fill="FFFFFF"/>
        <w:spacing w:before="0" w:beforeAutospacing="0" w:after="0" w:afterAutospacing="0"/>
        <w:ind w:firstLine="709"/>
        <w:jc w:val="both"/>
        <w:textAlignment w:val="baseline"/>
        <w:rPr>
          <w:spacing w:val="-4"/>
          <w:sz w:val="28"/>
          <w:szCs w:val="28"/>
          <w:lang w:val="kk-KZ"/>
        </w:rPr>
      </w:pPr>
      <w:r w:rsidRPr="00F6144D">
        <w:rPr>
          <w:spacing w:val="-4"/>
          <w:sz w:val="28"/>
          <w:szCs w:val="28"/>
          <w:lang w:val="kk-KZ"/>
        </w:rPr>
        <w:lastRenderedPageBreak/>
        <w:t xml:space="preserve">Карта-сызбада қамтылған нысандар атқаратын қызметтеріне, көрсетілетін қызмет  түрлеріне қарай төрт ірі топқа бөлінген. </w:t>
      </w:r>
    </w:p>
    <w:p w14:paraId="3F88DF52" w14:textId="1C61D77B" w:rsidR="004777D5" w:rsidRPr="008E6A9B" w:rsidRDefault="004777D5" w:rsidP="002B3302">
      <w:pPr>
        <w:pStyle w:val="ad"/>
        <w:numPr>
          <w:ilvl w:val="0"/>
          <w:numId w:val="9"/>
        </w:numPr>
        <w:shd w:val="clear" w:color="auto" w:fill="FFFFFF"/>
        <w:tabs>
          <w:tab w:val="left" w:pos="851"/>
        </w:tabs>
        <w:spacing w:before="0" w:beforeAutospacing="0" w:after="0" w:afterAutospacing="0"/>
        <w:ind w:left="0" w:firstLine="567"/>
        <w:jc w:val="both"/>
        <w:textAlignment w:val="baseline"/>
        <w:rPr>
          <w:spacing w:val="-4"/>
          <w:sz w:val="28"/>
          <w:szCs w:val="28"/>
          <w:lang w:val="kk-KZ"/>
        </w:rPr>
      </w:pPr>
      <w:r w:rsidRPr="00F6144D">
        <w:rPr>
          <w:spacing w:val="-4"/>
          <w:sz w:val="28"/>
          <w:szCs w:val="28"/>
          <w:lang w:val="kk-KZ"/>
        </w:rPr>
        <w:t xml:space="preserve">Кеден бекеттерін, туристерді қабылдауды қамтамасыз ететін қонақ үй, </w:t>
      </w:r>
      <w:r w:rsidRPr="008E6A9B">
        <w:rPr>
          <w:spacing w:val="-4"/>
          <w:sz w:val="28"/>
          <w:szCs w:val="28"/>
          <w:lang w:val="kk-KZ"/>
        </w:rPr>
        <w:t>тамақтандыру, альп</w:t>
      </w:r>
      <w:r w:rsidR="00247AB0">
        <w:rPr>
          <w:spacing w:val="-4"/>
          <w:sz w:val="28"/>
          <w:szCs w:val="28"/>
          <w:lang w:val="kk-KZ"/>
        </w:rPr>
        <w:t>и</w:t>
      </w:r>
      <w:r w:rsidRPr="008E6A9B">
        <w:rPr>
          <w:spacing w:val="-4"/>
          <w:sz w:val="28"/>
          <w:szCs w:val="28"/>
          <w:lang w:val="kk-KZ"/>
        </w:rPr>
        <w:t xml:space="preserve">нистік лагерлерді, туристік базалар, шипажайлар мен  демалыс үйлерін,  жолаушыларға сервистік қызмет көрсететін инфрақұрылым нысандары. Олар шет елдік және отандық туристердің орналасуына, ел аумағында туристік саяхаттар ұйымдастыруға, олардың қауіпсіз демалысын қамтамасыз етуге мүмкіндік береді. </w:t>
      </w:r>
    </w:p>
    <w:p w14:paraId="4CC1D869" w14:textId="77777777" w:rsidR="005714B3" w:rsidRDefault="004777D5" w:rsidP="002B3302">
      <w:pPr>
        <w:pStyle w:val="ad"/>
        <w:numPr>
          <w:ilvl w:val="0"/>
          <w:numId w:val="9"/>
        </w:numPr>
        <w:shd w:val="clear" w:color="auto" w:fill="FFFFFF"/>
        <w:tabs>
          <w:tab w:val="left" w:pos="993"/>
        </w:tabs>
        <w:spacing w:before="0" w:beforeAutospacing="0" w:after="0" w:afterAutospacing="0"/>
        <w:ind w:left="0" w:firstLine="709"/>
        <w:jc w:val="both"/>
        <w:textAlignment w:val="baseline"/>
        <w:rPr>
          <w:spacing w:val="-4"/>
          <w:sz w:val="28"/>
          <w:szCs w:val="28"/>
          <w:lang w:val="kk-KZ"/>
        </w:rPr>
      </w:pPr>
      <w:r w:rsidRPr="008E6A9B">
        <w:rPr>
          <w:spacing w:val="-4"/>
          <w:sz w:val="28"/>
          <w:szCs w:val="28"/>
          <w:lang w:val="kk-KZ"/>
        </w:rPr>
        <w:t>Еліміздің жеке өңірлеріне келген отандық және шет ел туристеріне спорттық сауықтыру қызметтерін  демалыс және рекреациялық аймақтарды, спорт кешендерін, мұз айдындарын, хауыздарын, акво</w:t>
      </w:r>
      <w:r>
        <w:rPr>
          <w:spacing w:val="-4"/>
          <w:sz w:val="28"/>
          <w:szCs w:val="28"/>
          <w:lang w:val="kk-KZ"/>
        </w:rPr>
        <w:t>па</w:t>
      </w:r>
      <w:r w:rsidR="003B7F1A">
        <w:rPr>
          <w:spacing w:val="-4"/>
          <w:sz w:val="28"/>
          <w:szCs w:val="28"/>
          <w:lang w:val="kk-KZ"/>
        </w:rPr>
        <w:t>р</w:t>
      </w:r>
      <w:r>
        <w:rPr>
          <w:spacing w:val="-4"/>
          <w:sz w:val="28"/>
          <w:szCs w:val="28"/>
          <w:lang w:val="kk-KZ"/>
        </w:rPr>
        <w:t>ктерді</w:t>
      </w:r>
      <w:r w:rsidRPr="008E6A9B">
        <w:rPr>
          <w:spacing w:val="-4"/>
          <w:sz w:val="28"/>
          <w:szCs w:val="28"/>
          <w:lang w:val="kk-KZ"/>
        </w:rPr>
        <w:t xml:space="preserve"> қамтитын спорттық сауықтыру орталықтары.</w:t>
      </w:r>
    </w:p>
    <w:p w14:paraId="00EC21D6" w14:textId="4B746E8C" w:rsidR="004777D5" w:rsidRPr="005714B3" w:rsidRDefault="004777D5" w:rsidP="00473F44">
      <w:pPr>
        <w:pStyle w:val="ad"/>
        <w:shd w:val="clear" w:color="auto" w:fill="FFFFFF"/>
        <w:tabs>
          <w:tab w:val="left" w:pos="993"/>
        </w:tabs>
        <w:spacing w:before="0" w:beforeAutospacing="0" w:after="0" w:afterAutospacing="0"/>
        <w:ind w:firstLine="709"/>
        <w:jc w:val="both"/>
        <w:textAlignment w:val="baseline"/>
        <w:rPr>
          <w:spacing w:val="-4"/>
          <w:sz w:val="28"/>
          <w:szCs w:val="28"/>
          <w:lang w:val="kk-KZ"/>
        </w:rPr>
      </w:pPr>
      <w:r w:rsidRPr="005714B3">
        <w:rPr>
          <w:spacing w:val="-4"/>
          <w:sz w:val="28"/>
          <w:szCs w:val="28"/>
          <w:lang w:val="kk-KZ"/>
        </w:rPr>
        <w:t xml:space="preserve"> Олар:</w:t>
      </w:r>
    </w:p>
    <w:p w14:paraId="7DDAC86F" w14:textId="0182F691" w:rsidR="004777D5" w:rsidRPr="00F575F1" w:rsidRDefault="005714B3" w:rsidP="00473F44">
      <w:pPr>
        <w:pStyle w:val="ad"/>
        <w:shd w:val="clear" w:color="auto" w:fill="FFFFFF"/>
        <w:tabs>
          <w:tab w:val="left" w:pos="851"/>
        </w:tabs>
        <w:spacing w:before="0" w:beforeAutospacing="0" w:after="0" w:afterAutospacing="0"/>
        <w:ind w:firstLine="709"/>
        <w:jc w:val="both"/>
        <w:textAlignment w:val="baseline"/>
        <w:rPr>
          <w:spacing w:val="-4"/>
          <w:sz w:val="28"/>
          <w:szCs w:val="28"/>
          <w:lang w:val="kk-KZ"/>
        </w:rPr>
      </w:pPr>
      <w:r>
        <w:rPr>
          <w:spacing w:val="-4"/>
          <w:sz w:val="28"/>
          <w:szCs w:val="28"/>
          <w:lang w:val="kk-KZ"/>
        </w:rPr>
        <w:t>-т</w:t>
      </w:r>
      <w:r w:rsidR="004777D5" w:rsidRPr="008E6A9B">
        <w:rPr>
          <w:spacing w:val="-4"/>
          <w:sz w:val="28"/>
          <w:szCs w:val="28"/>
          <w:lang w:val="kk-KZ"/>
        </w:rPr>
        <w:t>арихи-та</w:t>
      </w:r>
      <w:r w:rsidR="004777D5">
        <w:rPr>
          <w:spacing w:val="-4"/>
          <w:sz w:val="28"/>
          <w:szCs w:val="28"/>
          <w:lang w:val="kk-KZ"/>
        </w:rPr>
        <w:t>нымдық және діни турларды</w:t>
      </w:r>
      <w:r w:rsidR="004777D5" w:rsidRPr="008E6A9B">
        <w:rPr>
          <w:spacing w:val="-4"/>
          <w:sz w:val="28"/>
          <w:szCs w:val="28"/>
          <w:lang w:val="kk-KZ"/>
        </w:rPr>
        <w:t xml:space="preserve"> ұйымдастыру</w:t>
      </w:r>
      <w:r w:rsidR="000D250D">
        <w:rPr>
          <w:spacing w:val="-4"/>
          <w:sz w:val="28"/>
          <w:szCs w:val="28"/>
          <w:lang w:val="kk-KZ"/>
        </w:rPr>
        <w:t>ғ</w:t>
      </w:r>
      <w:r w:rsidR="004777D5" w:rsidRPr="008E6A9B">
        <w:rPr>
          <w:spacing w:val="-4"/>
          <w:sz w:val="28"/>
          <w:szCs w:val="28"/>
          <w:lang w:val="kk-KZ"/>
        </w:rPr>
        <w:t>а мүмкіндік беретін еліміздің өткен тарихымен таныстыру</w:t>
      </w:r>
      <w:r w:rsidR="000D250D">
        <w:rPr>
          <w:spacing w:val="-4"/>
          <w:sz w:val="28"/>
          <w:szCs w:val="28"/>
          <w:lang w:val="kk-KZ"/>
        </w:rPr>
        <w:t>ғ</w:t>
      </w:r>
      <w:r w:rsidR="004777D5" w:rsidRPr="008E6A9B">
        <w:rPr>
          <w:spacing w:val="-4"/>
          <w:sz w:val="28"/>
          <w:szCs w:val="28"/>
          <w:lang w:val="kk-KZ"/>
        </w:rPr>
        <w:t>а мүмкіндік беретін тарихи-мәдени мұралар санатына жататын қола</w:t>
      </w:r>
      <w:r w:rsidR="000D250D">
        <w:rPr>
          <w:spacing w:val="-4"/>
          <w:sz w:val="28"/>
          <w:szCs w:val="28"/>
          <w:lang w:val="kk-KZ"/>
        </w:rPr>
        <w:t>,</w:t>
      </w:r>
      <w:r w:rsidR="004777D5" w:rsidRPr="008E6A9B">
        <w:rPr>
          <w:spacing w:val="-4"/>
          <w:sz w:val="28"/>
          <w:szCs w:val="28"/>
          <w:lang w:val="kk-KZ"/>
        </w:rPr>
        <w:t xml:space="preserve"> сақ кезеңдерінің қорғандарын, ежелгі қалашы</w:t>
      </w:r>
      <w:r w:rsidR="004777D5">
        <w:rPr>
          <w:spacing w:val="-4"/>
          <w:sz w:val="28"/>
          <w:szCs w:val="28"/>
          <w:lang w:val="kk-KZ"/>
        </w:rPr>
        <w:t>қ</w:t>
      </w:r>
      <w:r w:rsidR="004777D5" w:rsidRPr="008E6A9B">
        <w:rPr>
          <w:spacing w:val="-4"/>
          <w:sz w:val="28"/>
          <w:szCs w:val="28"/>
          <w:lang w:val="kk-KZ"/>
        </w:rPr>
        <w:t>тарды, мешіттерді қамтитын тарихи-археологиялық ескерткіштер</w:t>
      </w:r>
      <w:r w:rsidR="004777D5">
        <w:rPr>
          <w:spacing w:val="-4"/>
          <w:sz w:val="28"/>
          <w:szCs w:val="28"/>
          <w:lang w:val="kk-KZ"/>
        </w:rPr>
        <w:t>. Картада белгілеу әдісімен кескінделіп санмен аттары берілген  «Беғазы –Дәндібай» (Қарағанды облысы), «Батай» (Ақмола облысы), «Торғай геоглифтері»  (Қостанай облысы), «Бекет ата жер асты мешіті» (Маңғыстау облысы), Отырар қаласы, «Ахмет Яссауи», «Арыстан  ба</w:t>
      </w:r>
      <w:r w:rsidR="003B7F1A">
        <w:rPr>
          <w:spacing w:val="-4"/>
          <w:sz w:val="28"/>
          <w:szCs w:val="28"/>
          <w:lang w:val="kk-KZ"/>
        </w:rPr>
        <w:t>б</w:t>
      </w:r>
      <w:r w:rsidR="004777D5">
        <w:rPr>
          <w:spacing w:val="-4"/>
          <w:sz w:val="28"/>
          <w:szCs w:val="28"/>
          <w:lang w:val="kk-KZ"/>
        </w:rPr>
        <w:t xml:space="preserve">»  кесенелері (Түркістан облысы) сияқты танымал археологиялық ескерткіштер еліміздің аумағында тарихи танымдық </w:t>
      </w:r>
      <w:r w:rsidR="004777D5" w:rsidRPr="00A20FA2">
        <w:rPr>
          <w:spacing w:val="-4"/>
          <w:sz w:val="28"/>
          <w:szCs w:val="28"/>
          <w:lang w:val="kk-KZ"/>
        </w:rPr>
        <w:t>турларды ұйымдастыруға мүмкіндік береді</w:t>
      </w:r>
      <w:r w:rsidR="00F575F1" w:rsidRPr="00F575F1">
        <w:rPr>
          <w:spacing w:val="-4"/>
          <w:sz w:val="28"/>
          <w:szCs w:val="28"/>
          <w:lang w:val="kk-KZ"/>
        </w:rPr>
        <w:t>;</w:t>
      </w:r>
    </w:p>
    <w:p w14:paraId="4D484548" w14:textId="36030444" w:rsidR="004777D5" w:rsidRPr="00A20FA2" w:rsidRDefault="005714B3" w:rsidP="00473F44">
      <w:pPr>
        <w:pStyle w:val="HTML"/>
        <w:ind w:firstLine="709"/>
        <w:jc w:val="both"/>
        <w:rPr>
          <w:rFonts w:ascii="Times New Roman" w:hAnsi="Times New Roman" w:cs="Times New Roman"/>
          <w:sz w:val="28"/>
          <w:szCs w:val="28"/>
          <w:lang w:val="kk-KZ"/>
        </w:rPr>
      </w:pPr>
      <w:r w:rsidRPr="00A20FA2">
        <w:rPr>
          <w:rFonts w:ascii="Times New Roman" w:hAnsi="Times New Roman" w:cs="Times New Roman"/>
          <w:spacing w:val="-4"/>
          <w:sz w:val="28"/>
          <w:szCs w:val="28"/>
          <w:lang w:val="kk-KZ"/>
        </w:rPr>
        <w:t>-т</w:t>
      </w:r>
      <w:r w:rsidR="004777D5" w:rsidRPr="00A20FA2">
        <w:rPr>
          <w:rFonts w:ascii="Times New Roman" w:hAnsi="Times New Roman" w:cs="Times New Roman"/>
          <w:spacing w:val="-4"/>
          <w:sz w:val="28"/>
          <w:szCs w:val="28"/>
          <w:lang w:val="kk-KZ"/>
        </w:rPr>
        <w:t xml:space="preserve">арихи-өлкетану және мемориалдық мұражайларды, ескерткіштерді, </w:t>
      </w:r>
      <w:r w:rsidR="004777D5" w:rsidRPr="00A20FA2">
        <w:rPr>
          <w:rFonts w:ascii="Times New Roman" w:hAnsi="Times New Roman" w:cs="Times New Roman"/>
          <w:color w:val="FF0000"/>
          <w:spacing w:val="-4"/>
          <w:sz w:val="28"/>
          <w:szCs w:val="28"/>
          <w:lang w:val="kk-KZ"/>
        </w:rPr>
        <w:t xml:space="preserve"> </w:t>
      </w:r>
      <w:r w:rsidR="004777D5" w:rsidRPr="00A20FA2">
        <w:rPr>
          <w:rFonts w:ascii="Times New Roman" w:hAnsi="Times New Roman" w:cs="Times New Roman"/>
          <w:spacing w:val="-4"/>
          <w:sz w:val="28"/>
          <w:szCs w:val="28"/>
          <w:lang w:val="kk-KZ"/>
        </w:rPr>
        <w:t xml:space="preserve">обсерваторияларды, </w:t>
      </w:r>
      <w:r w:rsidR="00A20FA2" w:rsidRPr="00A20FA2">
        <w:rPr>
          <w:rFonts w:ascii="Times New Roman" w:hAnsi="Times New Roman" w:cs="Times New Roman"/>
          <w:sz w:val="28"/>
          <w:szCs w:val="28"/>
          <w:lang w:val="kk-KZ"/>
        </w:rPr>
        <w:t>хайуанаттар бақтарын</w:t>
      </w:r>
      <w:r w:rsidR="00A20FA2">
        <w:rPr>
          <w:rFonts w:ascii="Times New Roman" w:hAnsi="Times New Roman" w:cs="Times New Roman"/>
          <w:sz w:val="28"/>
          <w:szCs w:val="28"/>
          <w:lang w:val="kk-KZ"/>
        </w:rPr>
        <w:t xml:space="preserve"> </w:t>
      </w:r>
      <w:r w:rsidR="004777D5" w:rsidRPr="00A20FA2">
        <w:rPr>
          <w:rFonts w:ascii="Times New Roman" w:hAnsi="Times New Roman" w:cs="Times New Roman"/>
          <w:spacing w:val="-4"/>
          <w:sz w:val="28"/>
          <w:szCs w:val="28"/>
          <w:lang w:val="kk-KZ"/>
        </w:rPr>
        <w:t xml:space="preserve">қамтитын ғылыми-танымдық және мәдени ағарту нысандары. </w:t>
      </w:r>
    </w:p>
    <w:p w14:paraId="6896C361" w14:textId="390457A5" w:rsidR="004777D5" w:rsidRDefault="004777D5" w:rsidP="00473F44">
      <w:pPr>
        <w:pStyle w:val="ad"/>
        <w:numPr>
          <w:ilvl w:val="0"/>
          <w:numId w:val="9"/>
        </w:numPr>
        <w:shd w:val="clear" w:color="auto" w:fill="FFFFFF"/>
        <w:tabs>
          <w:tab w:val="left" w:pos="851"/>
        </w:tabs>
        <w:spacing w:before="0" w:beforeAutospacing="0" w:after="0" w:afterAutospacing="0"/>
        <w:ind w:left="0" w:firstLine="709"/>
        <w:jc w:val="both"/>
        <w:textAlignment w:val="baseline"/>
        <w:rPr>
          <w:spacing w:val="-4"/>
          <w:sz w:val="28"/>
          <w:szCs w:val="28"/>
          <w:lang w:val="kk-KZ"/>
        </w:rPr>
      </w:pPr>
      <w:r>
        <w:rPr>
          <w:spacing w:val="-4"/>
          <w:sz w:val="28"/>
          <w:szCs w:val="28"/>
          <w:lang w:val="kk-KZ"/>
        </w:rPr>
        <w:t>Халықаралық мағызы бар теміржол магистральдары қос сызықпен, республикалық маңызы бар теміржолдар қалың қызыл сызықпен бейнеленген</w:t>
      </w:r>
      <w:r w:rsidR="000D250D">
        <w:rPr>
          <w:spacing w:val="-4"/>
          <w:sz w:val="28"/>
          <w:szCs w:val="28"/>
          <w:lang w:val="kk-KZ"/>
        </w:rPr>
        <w:t xml:space="preserve">. </w:t>
      </w:r>
      <w:r>
        <w:rPr>
          <w:spacing w:val="-4"/>
          <w:sz w:val="28"/>
          <w:szCs w:val="28"/>
          <w:lang w:val="kk-KZ"/>
        </w:rPr>
        <w:t>Картаның түсіндірмесінде халықаралық теміржол магистральдарының аттары санмен белгіленіп</w:t>
      </w:r>
      <w:r w:rsidR="00F575F1">
        <w:rPr>
          <w:spacing w:val="-4"/>
          <w:sz w:val="28"/>
          <w:szCs w:val="28"/>
          <w:lang w:val="kk-KZ"/>
        </w:rPr>
        <w:t>,</w:t>
      </w:r>
      <w:r>
        <w:rPr>
          <w:spacing w:val="-4"/>
          <w:sz w:val="28"/>
          <w:szCs w:val="28"/>
          <w:lang w:val="kk-KZ"/>
        </w:rPr>
        <w:t xml:space="preserve"> аттары жазылған. Кеме жүзетін өзендер қос сызықпен белгіленген. </w:t>
      </w:r>
    </w:p>
    <w:p w14:paraId="7AD2537A" w14:textId="77777777" w:rsidR="004777D5" w:rsidRDefault="004777D5" w:rsidP="00473F44">
      <w:pPr>
        <w:pStyle w:val="ad"/>
        <w:numPr>
          <w:ilvl w:val="0"/>
          <w:numId w:val="9"/>
        </w:numPr>
        <w:shd w:val="clear" w:color="auto" w:fill="FFFFFF"/>
        <w:tabs>
          <w:tab w:val="left" w:pos="851"/>
        </w:tabs>
        <w:spacing w:before="0" w:beforeAutospacing="0" w:after="0" w:afterAutospacing="0"/>
        <w:ind w:left="0" w:firstLine="709"/>
        <w:jc w:val="both"/>
        <w:textAlignment w:val="baseline"/>
        <w:rPr>
          <w:spacing w:val="-4"/>
          <w:sz w:val="28"/>
          <w:szCs w:val="28"/>
          <w:lang w:val="kk-KZ"/>
        </w:rPr>
      </w:pPr>
      <w:r>
        <w:rPr>
          <w:spacing w:val="-4"/>
          <w:sz w:val="28"/>
          <w:szCs w:val="28"/>
          <w:lang w:val="kk-KZ"/>
        </w:rPr>
        <w:t xml:space="preserve">  Теміржол вокзалдары,  кеме тоқтайтын порттар мен пристаньдар арнайы шартты белгілермен бейнеленген. </w:t>
      </w:r>
    </w:p>
    <w:p w14:paraId="1096EB1C" w14:textId="77777777" w:rsidR="00331114" w:rsidRDefault="004777D5" w:rsidP="00473F44">
      <w:pPr>
        <w:pStyle w:val="ad"/>
        <w:shd w:val="clear" w:color="auto" w:fill="FFFFFF"/>
        <w:spacing w:before="0" w:beforeAutospacing="0" w:after="0" w:afterAutospacing="0"/>
        <w:ind w:firstLine="709"/>
        <w:jc w:val="both"/>
        <w:textAlignment w:val="baseline"/>
        <w:rPr>
          <w:spacing w:val="-4"/>
          <w:sz w:val="28"/>
          <w:szCs w:val="28"/>
          <w:lang w:val="kk-KZ"/>
        </w:rPr>
      </w:pPr>
      <w:r w:rsidRPr="00F6144D">
        <w:rPr>
          <w:bCs/>
          <w:sz w:val="28"/>
          <w:szCs w:val="28"/>
          <w:lang w:val="kk-KZ"/>
        </w:rPr>
        <w:t xml:space="preserve">Картаның түсіндірмесінде </w:t>
      </w:r>
      <w:r>
        <w:rPr>
          <w:bCs/>
          <w:sz w:val="28"/>
          <w:szCs w:val="28"/>
          <w:lang w:val="kk-KZ"/>
        </w:rPr>
        <w:t>картада қамтылған барлық инфрақұрылым,  тарихи мәдени және</w:t>
      </w:r>
      <w:r w:rsidRPr="00F6144D">
        <w:rPr>
          <w:bCs/>
          <w:sz w:val="28"/>
          <w:szCs w:val="28"/>
          <w:lang w:val="kk-KZ"/>
        </w:rPr>
        <w:t xml:space="preserve"> </w:t>
      </w:r>
      <w:r>
        <w:rPr>
          <w:bCs/>
          <w:sz w:val="28"/>
          <w:szCs w:val="28"/>
          <w:lang w:val="kk-KZ"/>
        </w:rPr>
        <w:t xml:space="preserve">басқа қызмет көрсету нысандары  </w:t>
      </w:r>
      <w:r w:rsidRPr="00F6144D">
        <w:rPr>
          <w:bCs/>
          <w:sz w:val="28"/>
          <w:szCs w:val="28"/>
          <w:lang w:val="kk-KZ"/>
        </w:rPr>
        <w:t xml:space="preserve">кез-келген турист жеңіл оқылатын арнайы стандартты картографиялық шартты белгілермен  </w:t>
      </w:r>
      <w:r w:rsidRPr="00F6144D">
        <w:rPr>
          <w:spacing w:val="-4"/>
          <w:sz w:val="28"/>
          <w:szCs w:val="28"/>
          <w:lang w:val="kk-KZ"/>
        </w:rPr>
        <w:t>кескінделген. Біртекті нысандар санмен белгіленіп түсіндірмесінде аттары жазылған</w:t>
      </w:r>
      <w:r w:rsidR="000E0A4F">
        <w:rPr>
          <w:spacing w:val="-4"/>
          <w:sz w:val="28"/>
          <w:szCs w:val="28"/>
          <w:lang w:val="kk-KZ"/>
        </w:rPr>
        <w:t>.</w:t>
      </w:r>
    </w:p>
    <w:p w14:paraId="08C650DD" w14:textId="7CAF2072" w:rsidR="00FB3CB8" w:rsidRPr="00F00892" w:rsidRDefault="00FB3CB8" w:rsidP="000D250D">
      <w:pPr>
        <w:shd w:val="clear" w:color="auto" w:fill="FFFFFF"/>
        <w:spacing w:after="0" w:line="240" w:lineRule="auto"/>
        <w:ind w:firstLine="709"/>
        <w:jc w:val="both"/>
        <w:rPr>
          <w:rFonts w:ascii="Times New Roman" w:eastAsia="Calibri" w:hAnsi="Times New Roman" w:cs="Times New Roman"/>
          <w:sz w:val="28"/>
          <w:szCs w:val="28"/>
          <w:lang w:val="kk-KZ"/>
        </w:rPr>
      </w:pPr>
      <w:r w:rsidRPr="00F00892">
        <w:rPr>
          <w:rFonts w:ascii="Times New Roman" w:eastAsia="Calibri" w:hAnsi="Times New Roman" w:cs="Times New Roman"/>
          <w:sz w:val="28"/>
          <w:szCs w:val="28"/>
          <w:lang w:val="kk-KZ"/>
        </w:rPr>
        <w:t>Еліміздегі  жалпы пайдала</w:t>
      </w:r>
      <w:r w:rsidR="000D250D">
        <w:rPr>
          <w:rFonts w:ascii="Times New Roman" w:eastAsia="Calibri" w:hAnsi="Times New Roman" w:cs="Times New Roman"/>
          <w:sz w:val="28"/>
          <w:szCs w:val="28"/>
          <w:lang w:val="kk-KZ"/>
        </w:rPr>
        <w:t>н</w:t>
      </w:r>
      <w:r w:rsidRPr="00F00892">
        <w:rPr>
          <w:rFonts w:ascii="Times New Roman" w:eastAsia="Calibri" w:hAnsi="Times New Roman" w:cs="Times New Roman"/>
          <w:sz w:val="28"/>
          <w:szCs w:val="28"/>
          <w:lang w:val="kk-KZ"/>
        </w:rPr>
        <w:t>удағы автомобиль жолдарының желісі  96 мың км-ден астам, оны</w:t>
      </w:r>
      <w:r w:rsidR="000D250D">
        <w:rPr>
          <w:rFonts w:ascii="Times New Roman" w:eastAsia="Calibri" w:hAnsi="Times New Roman" w:cs="Times New Roman"/>
          <w:sz w:val="28"/>
          <w:szCs w:val="28"/>
          <w:lang w:val="kk-KZ"/>
        </w:rPr>
        <w:t>ң</w:t>
      </w:r>
      <w:r w:rsidRPr="00F00892">
        <w:rPr>
          <w:rFonts w:ascii="Times New Roman" w:eastAsia="Calibri" w:hAnsi="Times New Roman" w:cs="Times New Roman"/>
          <w:sz w:val="28"/>
          <w:szCs w:val="28"/>
          <w:lang w:val="kk-KZ"/>
        </w:rPr>
        <w:t xml:space="preserve"> ішіне жалпы ұзындығы 23 мың км болатын бес халықаралық автомобиль бағыты  кіреді.</w:t>
      </w:r>
    </w:p>
    <w:p w14:paraId="19011AE8" w14:textId="3DADE48F" w:rsidR="00FB3CB8" w:rsidRDefault="00FB3CB8" w:rsidP="00473F44">
      <w:pPr>
        <w:shd w:val="clear" w:color="auto" w:fill="FFFFFF"/>
        <w:spacing w:after="0" w:line="240" w:lineRule="auto"/>
        <w:ind w:firstLine="709"/>
        <w:jc w:val="both"/>
        <w:rPr>
          <w:rFonts w:ascii="Times New Roman" w:eastAsia="Times New Roman" w:hAnsi="Times New Roman"/>
          <w:sz w:val="28"/>
          <w:szCs w:val="28"/>
          <w:lang w:val="kk-KZ"/>
        </w:rPr>
      </w:pPr>
      <w:r w:rsidRPr="007E0D92">
        <w:rPr>
          <w:rFonts w:ascii="Times New Roman" w:eastAsia="Times New Roman" w:hAnsi="Times New Roman" w:cs="Times New Roman"/>
          <w:bCs/>
          <w:sz w:val="28"/>
          <w:szCs w:val="28"/>
          <w:lang w:val="kk-KZ"/>
        </w:rPr>
        <w:t>Республикалық маңызы бар жалпы пайдаланымдағы автомобиль жолдарының жол бойында  925</w:t>
      </w:r>
      <w:r w:rsidR="00F575F1">
        <w:rPr>
          <w:rFonts w:ascii="Times New Roman" w:eastAsia="Times New Roman" w:hAnsi="Times New Roman" w:cs="Times New Roman"/>
          <w:bCs/>
          <w:sz w:val="28"/>
          <w:szCs w:val="28"/>
          <w:lang w:val="kk-KZ"/>
        </w:rPr>
        <w:t xml:space="preserve">  </w:t>
      </w:r>
      <w:r w:rsidRPr="007E0D92">
        <w:rPr>
          <w:rFonts w:ascii="Times New Roman" w:eastAsia="Times New Roman" w:hAnsi="Times New Roman" w:cs="Times New Roman"/>
          <w:bCs/>
          <w:sz w:val="28"/>
          <w:szCs w:val="28"/>
          <w:lang w:val="kk-KZ"/>
        </w:rPr>
        <w:t>санитарлық нысан, 108</w:t>
      </w:r>
      <w:r w:rsidR="00F575F1">
        <w:rPr>
          <w:rFonts w:ascii="Times New Roman" w:eastAsia="Times New Roman" w:hAnsi="Times New Roman" w:cs="Times New Roman"/>
          <w:bCs/>
          <w:sz w:val="28"/>
          <w:szCs w:val="28"/>
          <w:lang w:val="kk-KZ"/>
        </w:rPr>
        <w:t xml:space="preserve">  </w:t>
      </w:r>
      <w:r w:rsidRPr="007E0D92">
        <w:rPr>
          <w:rFonts w:ascii="Times New Roman" w:eastAsia="Times New Roman" w:hAnsi="Times New Roman" w:cs="Times New Roman"/>
          <w:bCs/>
          <w:sz w:val="28"/>
          <w:szCs w:val="28"/>
          <w:lang w:val="kk-KZ"/>
        </w:rPr>
        <w:t>техникалық қы</w:t>
      </w:r>
      <w:r>
        <w:rPr>
          <w:rFonts w:ascii="Times New Roman" w:eastAsia="Times New Roman" w:hAnsi="Times New Roman" w:cs="Times New Roman"/>
          <w:bCs/>
          <w:sz w:val="28"/>
          <w:szCs w:val="28"/>
          <w:lang w:val="kk-KZ"/>
        </w:rPr>
        <w:t>з</w:t>
      </w:r>
      <w:r w:rsidRPr="007E0D92">
        <w:rPr>
          <w:rFonts w:ascii="Times New Roman" w:eastAsia="Times New Roman" w:hAnsi="Times New Roman" w:cs="Times New Roman"/>
          <w:bCs/>
          <w:sz w:val="28"/>
          <w:szCs w:val="28"/>
          <w:lang w:val="kk-KZ"/>
        </w:rPr>
        <w:t>мет</w:t>
      </w:r>
      <w:r>
        <w:rPr>
          <w:rFonts w:ascii="Times New Roman" w:eastAsia="Times New Roman" w:hAnsi="Times New Roman" w:cs="Times New Roman"/>
          <w:bCs/>
          <w:sz w:val="28"/>
          <w:szCs w:val="28"/>
          <w:lang w:val="kk-KZ"/>
        </w:rPr>
        <w:t xml:space="preserve"> </w:t>
      </w:r>
      <w:r w:rsidRPr="007E0D92">
        <w:rPr>
          <w:rFonts w:ascii="Times New Roman" w:eastAsia="Times New Roman" w:hAnsi="Times New Roman" w:cs="Times New Roman"/>
          <w:bCs/>
          <w:sz w:val="28"/>
          <w:szCs w:val="28"/>
          <w:lang w:val="kk-KZ"/>
        </w:rPr>
        <w:lastRenderedPageBreak/>
        <w:t>көрсету орыны, 62</w:t>
      </w:r>
      <w:r w:rsidR="00F575F1">
        <w:rPr>
          <w:rFonts w:ascii="Times New Roman" w:eastAsia="Times New Roman" w:hAnsi="Times New Roman" w:cs="Times New Roman"/>
          <w:bCs/>
          <w:sz w:val="28"/>
          <w:szCs w:val="28"/>
          <w:lang w:val="kk-KZ"/>
        </w:rPr>
        <w:t xml:space="preserve">  </w:t>
      </w:r>
      <w:r w:rsidRPr="007E0D92">
        <w:rPr>
          <w:rFonts w:ascii="Times New Roman" w:eastAsia="Times New Roman" w:hAnsi="Times New Roman" w:cs="Times New Roman"/>
          <w:bCs/>
          <w:sz w:val="28"/>
          <w:szCs w:val="28"/>
          <w:lang w:val="kk-KZ"/>
        </w:rPr>
        <w:t>қонақ үйлер мен мотельдер;  1124</w:t>
      </w:r>
      <w:r w:rsidR="00F575F1">
        <w:rPr>
          <w:rFonts w:ascii="Times New Roman" w:eastAsia="Times New Roman" w:hAnsi="Times New Roman" w:cs="Times New Roman"/>
          <w:bCs/>
          <w:sz w:val="28"/>
          <w:szCs w:val="28"/>
          <w:lang w:val="kk-KZ"/>
        </w:rPr>
        <w:t xml:space="preserve">  </w:t>
      </w:r>
      <w:r w:rsidRPr="007E0D92">
        <w:rPr>
          <w:rFonts w:ascii="Times New Roman" w:eastAsia="Times New Roman" w:hAnsi="Times New Roman" w:cs="Times New Roman"/>
          <w:bCs/>
          <w:sz w:val="28"/>
          <w:szCs w:val="28"/>
          <w:lang w:val="kk-KZ"/>
        </w:rPr>
        <w:t>тамақтану және сауда қосындары, 61</w:t>
      </w:r>
      <w:r w:rsidR="00F575F1">
        <w:rPr>
          <w:rFonts w:ascii="Times New Roman" w:eastAsia="Times New Roman" w:hAnsi="Times New Roman" w:cs="Times New Roman"/>
          <w:bCs/>
          <w:sz w:val="28"/>
          <w:szCs w:val="28"/>
          <w:lang w:val="kk-KZ"/>
        </w:rPr>
        <w:t xml:space="preserve">  </w:t>
      </w:r>
      <w:r w:rsidRPr="007E0D92">
        <w:rPr>
          <w:rFonts w:ascii="Times New Roman" w:eastAsia="Times New Roman" w:hAnsi="Times New Roman" w:cs="Times New Roman"/>
          <w:bCs/>
          <w:sz w:val="28"/>
          <w:szCs w:val="28"/>
          <w:lang w:val="kk-KZ"/>
        </w:rPr>
        <w:t xml:space="preserve">автотұрақтар </w:t>
      </w:r>
      <w:r w:rsidRPr="007E0D92">
        <w:rPr>
          <w:rFonts w:ascii="Times New Roman" w:eastAsia="Times New Roman" w:hAnsi="Times New Roman"/>
          <w:sz w:val="28"/>
          <w:szCs w:val="28"/>
          <w:lang w:val="kk-KZ"/>
        </w:rPr>
        <w:t xml:space="preserve">қызмет </w:t>
      </w:r>
      <w:r w:rsidRPr="00E42073">
        <w:rPr>
          <w:rFonts w:ascii="Times New Roman" w:eastAsia="Times New Roman" w:hAnsi="Times New Roman"/>
          <w:sz w:val="28"/>
          <w:szCs w:val="28"/>
          <w:lang w:val="kk-KZ"/>
        </w:rPr>
        <w:t>атқарады [100].</w:t>
      </w:r>
    </w:p>
    <w:p w14:paraId="047577AE" w14:textId="5586C28D" w:rsidR="00FB3CB8" w:rsidRPr="00A20FA2" w:rsidRDefault="00FB3CB8" w:rsidP="00FB3CB8">
      <w:pPr>
        <w:shd w:val="clear" w:color="auto" w:fill="FFFFFF"/>
        <w:spacing w:after="0" w:line="240" w:lineRule="auto"/>
        <w:ind w:firstLine="709"/>
        <w:jc w:val="both"/>
        <w:rPr>
          <w:rFonts w:ascii="Times New Roman" w:hAnsi="Times New Roman" w:cs="Times New Roman"/>
          <w:bCs/>
          <w:spacing w:val="-4"/>
          <w:sz w:val="28"/>
          <w:szCs w:val="28"/>
          <w:lang w:val="kk-KZ"/>
        </w:rPr>
      </w:pPr>
      <w:r>
        <w:rPr>
          <w:rFonts w:ascii="Times New Roman" w:hAnsi="Times New Roman" w:cs="Times New Roman"/>
          <w:bCs/>
          <w:spacing w:val="-4"/>
          <w:sz w:val="28"/>
          <w:szCs w:val="28"/>
          <w:lang w:val="kk-KZ"/>
        </w:rPr>
        <w:t>Қаз</w:t>
      </w:r>
      <w:r w:rsidRPr="003B0477">
        <w:rPr>
          <w:rFonts w:ascii="Times New Roman" w:hAnsi="Times New Roman" w:cs="Times New Roman"/>
          <w:bCs/>
          <w:spacing w:val="-4"/>
          <w:sz w:val="28"/>
          <w:szCs w:val="28"/>
          <w:lang w:val="kk-KZ"/>
        </w:rPr>
        <w:t>ақстан</w:t>
      </w:r>
      <w:r>
        <w:rPr>
          <w:rFonts w:ascii="Times New Roman" w:hAnsi="Times New Roman" w:cs="Times New Roman"/>
          <w:bCs/>
          <w:spacing w:val="-4"/>
          <w:sz w:val="28"/>
          <w:szCs w:val="28"/>
          <w:lang w:val="kk-KZ"/>
        </w:rPr>
        <w:t xml:space="preserve"> Республикасының  а</w:t>
      </w:r>
      <w:r w:rsidRPr="003B0477">
        <w:rPr>
          <w:rFonts w:ascii="Times New Roman" w:hAnsi="Times New Roman" w:cs="Times New Roman"/>
          <w:bCs/>
          <w:spacing w:val="-4"/>
          <w:sz w:val="28"/>
          <w:szCs w:val="28"/>
          <w:lang w:val="kk-KZ"/>
        </w:rPr>
        <w:t xml:space="preserve">втомобиль жолдары туралы 2001 жылғы </w:t>
      </w:r>
      <w:r w:rsidR="000D250D">
        <w:rPr>
          <w:rFonts w:ascii="Times New Roman" w:hAnsi="Times New Roman" w:cs="Times New Roman"/>
          <w:bCs/>
          <w:spacing w:val="-4"/>
          <w:sz w:val="28"/>
          <w:szCs w:val="28"/>
          <w:lang w:val="kk-KZ"/>
        </w:rPr>
        <w:t xml:space="preserve">     </w:t>
      </w:r>
      <w:r w:rsidRPr="003B0477">
        <w:rPr>
          <w:rFonts w:ascii="Times New Roman" w:hAnsi="Times New Roman" w:cs="Times New Roman"/>
          <w:bCs/>
          <w:spacing w:val="-4"/>
          <w:sz w:val="28"/>
          <w:szCs w:val="28"/>
          <w:lang w:val="kk-KZ"/>
        </w:rPr>
        <w:t>17 ші</w:t>
      </w:r>
      <w:r>
        <w:rPr>
          <w:rFonts w:ascii="Times New Roman" w:hAnsi="Times New Roman" w:cs="Times New Roman"/>
          <w:bCs/>
          <w:spacing w:val="-4"/>
          <w:sz w:val="28"/>
          <w:szCs w:val="28"/>
          <w:lang w:val="kk-KZ"/>
        </w:rPr>
        <w:t xml:space="preserve">лдедегі N 245 Заңына сәйкес </w:t>
      </w:r>
      <w:r w:rsidRPr="003B0477">
        <w:rPr>
          <w:rFonts w:ascii="Times New Roman" w:hAnsi="Times New Roman" w:cs="Times New Roman"/>
          <w:bCs/>
          <w:spacing w:val="-4"/>
          <w:sz w:val="28"/>
          <w:szCs w:val="28"/>
          <w:lang w:val="kk-KZ"/>
        </w:rPr>
        <w:t xml:space="preserve">халықаралық және Республикалық маңызы бар жалпы </w:t>
      </w:r>
      <w:r w:rsidRPr="00473F44">
        <w:rPr>
          <w:rFonts w:ascii="Times New Roman" w:hAnsi="Times New Roman" w:cs="Times New Roman"/>
          <w:bCs/>
          <w:spacing w:val="-4"/>
          <w:sz w:val="28"/>
          <w:szCs w:val="28"/>
          <w:lang w:val="kk-KZ"/>
        </w:rPr>
        <w:t>ұзындығы 23 мың км</w:t>
      </w:r>
      <w:r w:rsidRPr="005714B3">
        <w:rPr>
          <w:rFonts w:ascii="Times New Roman" w:hAnsi="Times New Roman" w:cs="Times New Roman"/>
          <w:bCs/>
          <w:color w:val="FF0000"/>
          <w:spacing w:val="-4"/>
          <w:sz w:val="28"/>
          <w:szCs w:val="28"/>
          <w:lang w:val="kk-KZ"/>
        </w:rPr>
        <w:t xml:space="preserve"> </w:t>
      </w:r>
      <w:r w:rsidRPr="003B0477">
        <w:rPr>
          <w:rFonts w:ascii="Times New Roman" w:hAnsi="Times New Roman" w:cs="Times New Roman"/>
          <w:bCs/>
          <w:spacing w:val="-4"/>
          <w:sz w:val="28"/>
          <w:szCs w:val="28"/>
          <w:lang w:val="kk-KZ"/>
        </w:rPr>
        <w:t>автомобиль жолдарының тізбесіне ірі туристік нысандарға апаратын және туризмді одан әрі дамыту жоспарында барынша қызығушылық тудыратын төменде көрсетілген халықаралық маңызы бар автомобиль жолдары енгізілген: Челябинск қаласы арқылы Ресей мен Еуропаға  шығатын Алматы - Нұр-Сұлтан-Қостанай (М-136 трассасы); Омбы қаласына шығатын Алматы-Қарағанды-Нұр-Сұлтан-Павлодар (М-138 трассасы); Барнауы қаласына шығатын Алматы-Се</w:t>
      </w:r>
      <w:r>
        <w:rPr>
          <w:rFonts w:ascii="Times New Roman" w:hAnsi="Times New Roman" w:cs="Times New Roman"/>
          <w:bCs/>
          <w:spacing w:val="-4"/>
          <w:sz w:val="28"/>
          <w:szCs w:val="28"/>
          <w:lang w:val="kk-KZ"/>
        </w:rPr>
        <w:t xml:space="preserve">мей-Павлодар (М-138 трассасы); </w:t>
      </w:r>
      <w:r w:rsidRPr="003B0477">
        <w:rPr>
          <w:rFonts w:ascii="Times New Roman" w:hAnsi="Times New Roman" w:cs="Times New Roman"/>
          <w:bCs/>
          <w:spacing w:val="-4"/>
          <w:sz w:val="28"/>
          <w:szCs w:val="28"/>
          <w:lang w:val="kk-KZ"/>
        </w:rPr>
        <w:t>Ташкентке одан ары Тәжікстан</w:t>
      </w:r>
      <w:r w:rsidR="000D250D">
        <w:rPr>
          <w:rFonts w:ascii="Times New Roman" w:hAnsi="Times New Roman" w:cs="Times New Roman"/>
          <w:bCs/>
          <w:spacing w:val="-4"/>
          <w:sz w:val="28"/>
          <w:szCs w:val="28"/>
          <w:lang w:val="kk-KZ"/>
        </w:rPr>
        <w:t>,</w:t>
      </w:r>
      <w:r w:rsidRPr="003B0477">
        <w:rPr>
          <w:rFonts w:ascii="Times New Roman" w:hAnsi="Times New Roman" w:cs="Times New Roman"/>
          <w:bCs/>
          <w:spacing w:val="-4"/>
          <w:sz w:val="28"/>
          <w:szCs w:val="28"/>
          <w:lang w:val="kk-KZ"/>
        </w:rPr>
        <w:t xml:space="preserve"> Түрікменстан</w:t>
      </w:r>
      <w:r w:rsidR="000D250D">
        <w:rPr>
          <w:rFonts w:ascii="Times New Roman" w:hAnsi="Times New Roman" w:cs="Times New Roman"/>
          <w:bCs/>
          <w:spacing w:val="-4"/>
          <w:sz w:val="28"/>
          <w:szCs w:val="28"/>
          <w:lang w:val="kk-KZ"/>
        </w:rPr>
        <w:t>,</w:t>
      </w:r>
      <w:r w:rsidRPr="003B0477">
        <w:rPr>
          <w:rFonts w:ascii="Times New Roman" w:hAnsi="Times New Roman" w:cs="Times New Roman"/>
          <w:bCs/>
          <w:spacing w:val="-4"/>
          <w:sz w:val="28"/>
          <w:szCs w:val="28"/>
          <w:lang w:val="kk-KZ"/>
        </w:rPr>
        <w:t xml:space="preserve"> Иранға шығатын</w:t>
      </w:r>
      <w:r>
        <w:rPr>
          <w:rFonts w:ascii="Times New Roman" w:hAnsi="Times New Roman" w:cs="Times New Roman"/>
          <w:bCs/>
          <w:spacing w:val="-4"/>
          <w:sz w:val="28"/>
          <w:szCs w:val="28"/>
          <w:lang w:val="kk-KZ"/>
        </w:rPr>
        <w:t>,</w:t>
      </w:r>
      <w:r w:rsidRPr="003B0477">
        <w:rPr>
          <w:rFonts w:ascii="Times New Roman" w:hAnsi="Times New Roman" w:cs="Times New Roman"/>
          <w:bCs/>
          <w:spacing w:val="-4"/>
          <w:sz w:val="28"/>
          <w:szCs w:val="28"/>
          <w:lang w:val="kk-KZ"/>
        </w:rPr>
        <w:t xml:space="preserve"> Достық-Талдықорған-Алматы-Шымкент (А12 трассасы); Самара қаласы арқылы Ресей мен Еуропа</w:t>
      </w:r>
      <w:r>
        <w:rPr>
          <w:rFonts w:ascii="Times New Roman" w:hAnsi="Times New Roman" w:cs="Times New Roman"/>
          <w:bCs/>
          <w:spacing w:val="-4"/>
          <w:sz w:val="28"/>
          <w:szCs w:val="28"/>
          <w:lang w:val="kk-KZ"/>
        </w:rPr>
        <w:t>ға</w:t>
      </w:r>
      <w:r w:rsidRPr="003B0477">
        <w:rPr>
          <w:rFonts w:ascii="Times New Roman" w:hAnsi="Times New Roman" w:cs="Times New Roman"/>
          <w:bCs/>
          <w:spacing w:val="-4"/>
          <w:sz w:val="28"/>
          <w:szCs w:val="28"/>
          <w:lang w:val="kk-KZ"/>
        </w:rPr>
        <w:t xml:space="preserve"> баратын Шымкент-</w:t>
      </w:r>
      <w:r>
        <w:rPr>
          <w:rFonts w:ascii="Times New Roman" w:hAnsi="Times New Roman" w:cs="Times New Roman"/>
          <w:bCs/>
          <w:spacing w:val="-4"/>
          <w:sz w:val="28"/>
          <w:szCs w:val="28"/>
          <w:lang w:val="kk-KZ"/>
        </w:rPr>
        <w:t xml:space="preserve">Ақтөбе-Орал (М-312 трассасы); </w:t>
      </w:r>
      <w:r w:rsidRPr="003B0477">
        <w:rPr>
          <w:rFonts w:ascii="Times New Roman" w:hAnsi="Times New Roman" w:cs="Times New Roman"/>
          <w:bCs/>
          <w:spacing w:val="-4"/>
          <w:sz w:val="28"/>
          <w:szCs w:val="28"/>
          <w:lang w:val="kk-KZ"/>
        </w:rPr>
        <w:t>Екатеринбург қаласы арқылы Ресейге баратын  Омбы-Па</w:t>
      </w:r>
      <w:r w:rsidR="000D250D">
        <w:rPr>
          <w:rFonts w:ascii="Times New Roman" w:hAnsi="Times New Roman" w:cs="Times New Roman"/>
          <w:bCs/>
          <w:spacing w:val="-4"/>
          <w:sz w:val="28"/>
          <w:szCs w:val="28"/>
          <w:lang w:val="kk-KZ"/>
        </w:rPr>
        <w:t>в</w:t>
      </w:r>
      <w:r w:rsidRPr="003B0477">
        <w:rPr>
          <w:rFonts w:ascii="Times New Roman" w:hAnsi="Times New Roman" w:cs="Times New Roman"/>
          <w:bCs/>
          <w:spacing w:val="-4"/>
          <w:sz w:val="28"/>
          <w:szCs w:val="28"/>
          <w:lang w:val="kk-KZ"/>
        </w:rPr>
        <w:t>лодар-Мемей-Майқапшағай; Нұр-Сұлтан-Қостанай Челябинск-</w:t>
      </w:r>
      <w:r>
        <w:rPr>
          <w:rFonts w:ascii="Times New Roman" w:hAnsi="Times New Roman" w:cs="Times New Roman"/>
          <w:bCs/>
          <w:spacing w:val="-4"/>
          <w:sz w:val="28"/>
          <w:szCs w:val="28"/>
          <w:lang w:val="kk-KZ"/>
        </w:rPr>
        <w:t>Екатеринбург (М-136 трассасы); Ресейден Иранға шығ</w:t>
      </w:r>
      <w:r w:rsidRPr="003B0477">
        <w:rPr>
          <w:rFonts w:ascii="Times New Roman" w:hAnsi="Times New Roman" w:cs="Times New Roman"/>
          <w:bCs/>
          <w:spacing w:val="-4"/>
          <w:sz w:val="28"/>
          <w:szCs w:val="28"/>
          <w:lang w:val="kk-KZ"/>
        </w:rPr>
        <w:t>атын Астрахан-Ат</w:t>
      </w:r>
      <w:r>
        <w:rPr>
          <w:rFonts w:ascii="Times New Roman" w:hAnsi="Times New Roman" w:cs="Times New Roman"/>
          <w:bCs/>
          <w:spacing w:val="-4"/>
          <w:sz w:val="28"/>
          <w:szCs w:val="28"/>
          <w:lang w:val="kk-KZ"/>
        </w:rPr>
        <w:t>ы</w:t>
      </w:r>
      <w:r w:rsidRPr="003B0477">
        <w:rPr>
          <w:rFonts w:ascii="Times New Roman" w:hAnsi="Times New Roman" w:cs="Times New Roman"/>
          <w:bCs/>
          <w:spacing w:val="-4"/>
          <w:sz w:val="28"/>
          <w:szCs w:val="28"/>
          <w:lang w:val="kk-KZ"/>
        </w:rPr>
        <w:t xml:space="preserve">рау-Түрікменстан </w:t>
      </w:r>
      <w:r>
        <w:rPr>
          <w:rFonts w:ascii="Times New Roman" w:hAnsi="Times New Roman" w:cs="Times New Roman"/>
          <w:bCs/>
          <w:spacing w:val="-4"/>
          <w:sz w:val="28"/>
          <w:szCs w:val="28"/>
          <w:lang w:val="kk-KZ"/>
        </w:rPr>
        <w:t>ш</w:t>
      </w:r>
      <w:r w:rsidRPr="003B0477">
        <w:rPr>
          <w:rFonts w:ascii="Times New Roman" w:hAnsi="Times New Roman" w:cs="Times New Roman"/>
          <w:bCs/>
          <w:spacing w:val="-4"/>
          <w:sz w:val="28"/>
          <w:szCs w:val="28"/>
          <w:lang w:val="kk-KZ"/>
        </w:rPr>
        <w:t>екарасы</w:t>
      </w:r>
      <w:r>
        <w:rPr>
          <w:rFonts w:ascii="Times New Roman" w:hAnsi="Times New Roman" w:cs="Times New Roman"/>
          <w:bCs/>
          <w:spacing w:val="-4"/>
          <w:sz w:val="28"/>
          <w:szCs w:val="28"/>
          <w:lang w:val="kk-KZ"/>
        </w:rPr>
        <w:t xml:space="preserve"> арқылы </w:t>
      </w:r>
      <w:r w:rsidRPr="003B0477">
        <w:rPr>
          <w:rFonts w:ascii="Times New Roman" w:hAnsi="Times New Roman" w:cs="Times New Roman"/>
          <w:bCs/>
          <w:spacing w:val="-4"/>
          <w:sz w:val="28"/>
          <w:szCs w:val="28"/>
          <w:lang w:val="kk-KZ"/>
        </w:rPr>
        <w:t>халықаралық автомобиль бағыт</w:t>
      </w:r>
      <w:r>
        <w:rPr>
          <w:rFonts w:ascii="Times New Roman" w:hAnsi="Times New Roman" w:cs="Times New Roman"/>
          <w:bCs/>
          <w:spacing w:val="-4"/>
          <w:sz w:val="28"/>
          <w:szCs w:val="28"/>
          <w:lang w:val="kk-KZ"/>
        </w:rPr>
        <w:t>тары өтеді (</w:t>
      </w:r>
      <w:r w:rsidRPr="00885CD0">
        <w:rPr>
          <w:rFonts w:ascii="Times New Roman" w:hAnsi="Times New Roman" w:cs="Times New Roman"/>
          <w:bCs/>
          <w:spacing w:val="-4"/>
          <w:sz w:val="28"/>
          <w:szCs w:val="28"/>
          <w:lang w:val="kk-KZ"/>
        </w:rPr>
        <w:t xml:space="preserve">сурет </w:t>
      </w:r>
      <w:r w:rsidR="00EF3B0B">
        <w:rPr>
          <w:rFonts w:ascii="Times New Roman" w:hAnsi="Times New Roman" w:cs="Times New Roman"/>
          <w:bCs/>
          <w:spacing w:val="-4"/>
          <w:sz w:val="28"/>
          <w:szCs w:val="28"/>
          <w:lang w:val="kk-KZ"/>
        </w:rPr>
        <w:t>3</w:t>
      </w:r>
      <w:r w:rsidRPr="00885CD0">
        <w:rPr>
          <w:rFonts w:ascii="Times New Roman" w:hAnsi="Times New Roman" w:cs="Times New Roman"/>
          <w:bCs/>
          <w:spacing w:val="-4"/>
          <w:sz w:val="28"/>
          <w:szCs w:val="28"/>
          <w:lang w:val="kk-KZ"/>
        </w:rPr>
        <w:t>.</w:t>
      </w:r>
      <w:r w:rsidR="00EF3B0B">
        <w:rPr>
          <w:rFonts w:ascii="Times New Roman" w:hAnsi="Times New Roman" w:cs="Times New Roman"/>
          <w:bCs/>
          <w:spacing w:val="-4"/>
          <w:sz w:val="28"/>
          <w:szCs w:val="28"/>
          <w:lang w:val="kk-KZ"/>
        </w:rPr>
        <w:t>3</w:t>
      </w:r>
      <w:r w:rsidRPr="00885CD0">
        <w:rPr>
          <w:rFonts w:ascii="Times New Roman" w:hAnsi="Times New Roman" w:cs="Times New Roman"/>
          <w:bCs/>
          <w:spacing w:val="-4"/>
          <w:sz w:val="28"/>
          <w:szCs w:val="28"/>
          <w:lang w:val="kk-KZ"/>
        </w:rPr>
        <w:t>).</w:t>
      </w:r>
      <w:r w:rsidRPr="003B0477">
        <w:rPr>
          <w:rFonts w:ascii="Times New Roman" w:hAnsi="Times New Roman" w:cs="Times New Roman"/>
          <w:bCs/>
          <w:spacing w:val="-4"/>
          <w:sz w:val="28"/>
          <w:szCs w:val="28"/>
          <w:lang w:val="kk-KZ"/>
        </w:rPr>
        <w:t xml:space="preserve"> </w:t>
      </w:r>
    </w:p>
    <w:p w14:paraId="2719BE9F" w14:textId="7B755176" w:rsidR="00FB3CB8" w:rsidRPr="008C5523" w:rsidRDefault="00FB3CB8" w:rsidP="00FB3CB8">
      <w:pPr>
        <w:pStyle w:val="ad"/>
        <w:shd w:val="clear" w:color="auto" w:fill="FFFFFF"/>
        <w:spacing w:before="0" w:beforeAutospacing="0" w:after="0" w:afterAutospacing="0"/>
        <w:ind w:firstLine="709"/>
        <w:jc w:val="both"/>
        <w:textAlignment w:val="baseline"/>
        <w:rPr>
          <w:spacing w:val="-4"/>
          <w:sz w:val="28"/>
          <w:szCs w:val="28"/>
          <w:lang w:val="kk-KZ"/>
        </w:rPr>
      </w:pPr>
      <w:r w:rsidRPr="006F5276">
        <w:rPr>
          <w:spacing w:val="-4"/>
          <w:sz w:val="28"/>
          <w:szCs w:val="28"/>
          <w:lang w:val="kk-KZ"/>
        </w:rPr>
        <w:t xml:space="preserve">Автомобиль жолдарының  бойындағы туристер мен жолаушыларға қызмет көрсететін орналастыру, тамақтандыру, көлік жөндеу, ұялы байланыс орындары мен автобекеттер, халықаралық  және </w:t>
      </w:r>
      <w:r w:rsidR="00F575F1">
        <w:rPr>
          <w:spacing w:val="-4"/>
          <w:sz w:val="28"/>
          <w:szCs w:val="28"/>
          <w:lang w:val="kk-KZ"/>
        </w:rPr>
        <w:t>р</w:t>
      </w:r>
      <w:r w:rsidRPr="006F5276">
        <w:rPr>
          <w:spacing w:val="-4"/>
          <w:sz w:val="28"/>
          <w:szCs w:val="28"/>
          <w:lang w:val="kk-KZ"/>
        </w:rPr>
        <w:t>еспубликалық</w:t>
      </w:r>
      <w:r>
        <w:rPr>
          <w:spacing w:val="-4"/>
          <w:sz w:val="28"/>
          <w:szCs w:val="28"/>
          <w:lang w:val="kk-KZ"/>
        </w:rPr>
        <w:t xml:space="preserve"> </w:t>
      </w:r>
      <w:r w:rsidRPr="006F5276">
        <w:rPr>
          <w:spacing w:val="-4"/>
          <w:sz w:val="28"/>
          <w:szCs w:val="28"/>
          <w:lang w:val="kk-KZ"/>
        </w:rPr>
        <w:t>маңызы бар әуежайлар, кеден бекеттері</w:t>
      </w:r>
      <w:r>
        <w:rPr>
          <w:spacing w:val="-4"/>
          <w:sz w:val="28"/>
          <w:szCs w:val="28"/>
          <w:lang w:val="kk-KZ"/>
        </w:rPr>
        <w:t xml:space="preserve">н </w:t>
      </w:r>
      <w:r w:rsidRPr="006F5276">
        <w:rPr>
          <w:spacing w:val="-4"/>
          <w:sz w:val="28"/>
          <w:szCs w:val="28"/>
          <w:lang w:val="kk-KZ"/>
        </w:rPr>
        <w:t>белгілеу әдісімен бейнеленген. Карта-сызбада со</w:t>
      </w:r>
      <w:r>
        <w:rPr>
          <w:spacing w:val="-4"/>
          <w:sz w:val="28"/>
          <w:szCs w:val="28"/>
          <w:lang w:val="kk-KZ"/>
        </w:rPr>
        <w:t>нымен қатар еліміздің жеке өңір</w:t>
      </w:r>
      <w:r w:rsidRPr="006F5276">
        <w:rPr>
          <w:spacing w:val="-4"/>
          <w:sz w:val="28"/>
          <w:szCs w:val="28"/>
          <w:lang w:val="kk-KZ"/>
        </w:rPr>
        <w:t>леріне шетелдік және отандық туристердің келуіне мүмкіндік беретін</w:t>
      </w:r>
      <w:r>
        <w:rPr>
          <w:spacing w:val="-4"/>
          <w:sz w:val="28"/>
          <w:szCs w:val="28"/>
          <w:lang w:val="kk-KZ"/>
        </w:rPr>
        <w:t xml:space="preserve"> ер</w:t>
      </w:r>
      <w:r w:rsidRPr="006F5276">
        <w:rPr>
          <w:spacing w:val="-4"/>
          <w:sz w:val="28"/>
          <w:szCs w:val="28"/>
          <w:lang w:val="kk-KZ"/>
        </w:rPr>
        <w:t xml:space="preserve">екше қорғауға алынған аумақтар мен табиғи рекреациялық ресурстары  арнайы шартты белгілермен кескінделген. Біртекті нысандар санмен белгіленіп </w:t>
      </w:r>
      <w:r w:rsidRPr="006F5276">
        <w:rPr>
          <w:bCs/>
          <w:sz w:val="28"/>
          <w:szCs w:val="28"/>
          <w:lang w:val="kk-KZ"/>
        </w:rPr>
        <w:t xml:space="preserve">картаның түсіндірмесінде кез-келген турист жеңіл оқылатын, картадан таба алатын стандартты картографиялық шартты белгілермен бейнеленіп, </w:t>
      </w:r>
      <w:r>
        <w:rPr>
          <w:spacing w:val="-4"/>
          <w:sz w:val="28"/>
          <w:szCs w:val="28"/>
          <w:lang w:val="kk-KZ"/>
        </w:rPr>
        <w:t xml:space="preserve">атаулары </w:t>
      </w:r>
      <w:r w:rsidRPr="008C5523">
        <w:rPr>
          <w:spacing w:val="-4"/>
          <w:sz w:val="28"/>
          <w:szCs w:val="28"/>
          <w:lang w:val="kk-KZ"/>
        </w:rPr>
        <w:t>жазылған.</w:t>
      </w:r>
    </w:p>
    <w:p w14:paraId="247814A1" w14:textId="05ABEFCF" w:rsidR="000B4F0D" w:rsidRPr="008C5523" w:rsidRDefault="000B4F0D" w:rsidP="000B4F0D">
      <w:pPr>
        <w:spacing w:after="0" w:line="240" w:lineRule="auto"/>
        <w:ind w:firstLine="720"/>
        <w:jc w:val="both"/>
        <w:rPr>
          <w:rFonts w:ascii="KZ Times New Roman" w:eastAsia="SimSun" w:hAnsi="KZ Times New Roman" w:cs="Times New Roman"/>
          <w:sz w:val="28"/>
          <w:szCs w:val="28"/>
          <w:lang w:val="kk-KZ"/>
        </w:rPr>
      </w:pPr>
      <w:r w:rsidRPr="008C5523">
        <w:rPr>
          <w:rFonts w:ascii="KZ Times New Roman" w:eastAsia="SimSun" w:hAnsi="KZ Times New Roman" w:cs="Times New Roman"/>
          <w:sz w:val="28"/>
          <w:szCs w:val="28"/>
          <w:lang w:val="kk-KZ"/>
        </w:rPr>
        <w:t xml:space="preserve">Алматы облысы табиғи ресурстарының мүмкіндіктерін зерттегенде, Алакөл көлінің оңтүстік жағалауындағы бағыттар қарастырылды. Алматы  - Талдықорған - Сарқанд - Қабанбай - (Андреевка) - Үшарал (Үшаралдан әскери жолмен Достық станциясына қарай жергілікті елді мекеніне дейін 70 - 75 км автокөлікпен, жаяу жорық ұзақтығы – 600 км). Жол ұзақтығы </w:t>
      </w:r>
      <w:r w:rsidR="00B535AA" w:rsidRPr="006264D6">
        <w:rPr>
          <w:rFonts w:ascii="Times New Roman" w:eastAsia="Times New Roman" w:hAnsi="Times New Roman" w:cs="Arial"/>
          <w:sz w:val="28"/>
          <w:szCs w:val="28"/>
          <w:lang w:val="kk-KZ" w:eastAsia="ru-RU"/>
        </w:rPr>
        <w:t>–</w:t>
      </w:r>
      <w:r w:rsidR="00B535AA">
        <w:rPr>
          <w:rFonts w:ascii="Times New Roman" w:eastAsia="Times New Roman" w:hAnsi="Times New Roman" w:cs="Arial"/>
          <w:sz w:val="28"/>
          <w:szCs w:val="28"/>
          <w:lang w:val="kk-KZ" w:eastAsia="ru-RU"/>
        </w:rPr>
        <w:t xml:space="preserve"> </w:t>
      </w:r>
      <w:r w:rsidRPr="008C5523">
        <w:rPr>
          <w:rFonts w:ascii="KZ Times New Roman" w:eastAsia="SimSun" w:hAnsi="KZ Times New Roman" w:cs="Times New Roman"/>
          <w:sz w:val="28"/>
          <w:szCs w:val="28"/>
          <w:lang w:val="kk-KZ"/>
        </w:rPr>
        <w:t>10 сағат.</w:t>
      </w:r>
    </w:p>
    <w:p w14:paraId="2DBC35DD" w14:textId="77777777" w:rsidR="000B4F0D" w:rsidRPr="008C5523" w:rsidRDefault="000B4F0D" w:rsidP="000B4F0D">
      <w:pPr>
        <w:spacing w:after="0" w:line="240" w:lineRule="auto"/>
        <w:ind w:firstLine="720"/>
        <w:jc w:val="both"/>
        <w:rPr>
          <w:rFonts w:ascii="KZ Times New Roman" w:eastAsia="SimSun" w:hAnsi="KZ Times New Roman" w:cs="Times New Roman"/>
          <w:sz w:val="28"/>
          <w:szCs w:val="28"/>
          <w:lang w:val="kk-KZ"/>
        </w:rPr>
      </w:pPr>
      <w:r w:rsidRPr="008C5523">
        <w:rPr>
          <w:rFonts w:ascii="KZ Times New Roman" w:eastAsia="SimSun" w:hAnsi="KZ Times New Roman" w:cs="Times New Roman"/>
          <w:sz w:val="28"/>
          <w:szCs w:val="28"/>
          <w:lang w:val="kk-KZ"/>
        </w:rPr>
        <w:t>Жаздық маусымда келесі жорықтарды ұсынуға болады:</w:t>
      </w:r>
    </w:p>
    <w:p w14:paraId="286B1CCE" w14:textId="29F2D2BB" w:rsidR="000B4F0D" w:rsidRPr="008C5523" w:rsidRDefault="000B4F0D" w:rsidP="000B4F0D">
      <w:pPr>
        <w:spacing w:after="0" w:line="240" w:lineRule="auto"/>
        <w:ind w:firstLine="720"/>
        <w:jc w:val="both"/>
        <w:rPr>
          <w:rFonts w:ascii="KZ Times New Roman" w:eastAsia="SimSun" w:hAnsi="KZ Times New Roman" w:cs="Times New Roman"/>
          <w:sz w:val="28"/>
          <w:szCs w:val="28"/>
          <w:lang w:val="kk-KZ"/>
        </w:rPr>
      </w:pPr>
      <w:r w:rsidRPr="008C5523">
        <w:rPr>
          <w:rFonts w:ascii="KZ Times New Roman" w:eastAsia="SimSun" w:hAnsi="KZ Times New Roman" w:cs="Times New Roman"/>
          <w:sz w:val="28"/>
          <w:szCs w:val="28"/>
          <w:lang w:val="kk-KZ"/>
        </w:rPr>
        <w:t xml:space="preserve">№1   </w:t>
      </w:r>
      <w:r w:rsidR="00B535AA" w:rsidRPr="006264D6">
        <w:rPr>
          <w:rFonts w:ascii="Times New Roman" w:eastAsia="Times New Roman" w:hAnsi="Times New Roman" w:cs="Arial"/>
          <w:sz w:val="28"/>
          <w:szCs w:val="28"/>
          <w:lang w:val="kk-KZ" w:eastAsia="ru-RU"/>
        </w:rPr>
        <w:t>–</w:t>
      </w:r>
      <w:r w:rsidRPr="008C5523">
        <w:rPr>
          <w:rFonts w:ascii="KZ Times New Roman" w:eastAsia="SimSun" w:hAnsi="KZ Times New Roman" w:cs="Times New Roman"/>
          <w:sz w:val="28"/>
          <w:szCs w:val="28"/>
          <w:lang w:val="kk-KZ"/>
        </w:rPr>
        <w:t xml:space="preserve"> 7 күндік ( 15 маусымнан 15 тамызға дейін);</w:t>
      </w:r>
    </w:p>
    <w:p w14:paraId="303CC32F" w14:textId="6A89BCB9" w:rsidR="000B4F0D" w:rsidRPr="008C5523" w:rsidRDefault="000B4F0D" w:rsidP="000B4F0D">
      <w:pPr>
        <w:spacing w:after="0" w:line="240" w:lineRule="auto"/>
        <w:ind w:firstLine="720"/>
        <w:jc w:val="both"/>
        <w:rPr>
          <w:rFonts w:ascii="KZ Times New Roman" w:eastAsia="SimSun" w:hAnsi="KZ Times New Roman" w:cs="Times New Roman"/>
          <w:sz w:val="28"/>
          <w:szCs w:val="28"/>
          <w:lang w:val="kk-KZ"/>
        </w:rPr>
      </w:pPr>
      <w:r w:rsidRPr="008C5523">
        <w:rPr>
          <w:rFonts w:ascii="KZ Times New Roman" w:eastAsia="SimSun" w:hAnsi="KZ Times New Roman" w:cs="Times New Roman"/>
          <w:sz w:val="28"/>
          <w:szCs w:val="28"/>
          <w:lang w:val="kk-KZ"/>
        </w:rPr>
        <w:t xml:space="preserve">№2  </w:t>
      </w:r>
      <w:r w:rsidR="00B535AA" w:rsidRPr="006264D6">
        <w:rPr>
          <w:rFonts w:ascii="Times New Roman" w:eastAsia="Times New Roman" w:hAnsi="Times New Roman" w:cs="Arial"/>
          <w:sz w:val="28"/>
          <w:szCs w:val="28"/>
          <w:lang w:val="kk-KZ" w:eastAsia="ru-RU"/>
        </w:rPr>
        <w:t>–</w:t>
      </w:r>
      <w:r w:rsidRPr="008C5523">
        <w:rPr>
          <w:rFonts w:ascii="KZ Times New Roman" w:eastAsia="SimSun" w:hAnsi="KZ Times New Roman" w:cs="Times New Roman"/>
          <w:sz w:val="28"/>
          <w:szCs w:val="28"/>
          <w:lang w:val="kk-KZ"/>
        </w:rPr>
        <w:t xml:space="preserve">  5 күндік (15 тамыздан 10 қыркүйекке дейін);</w:t>
      </w:r>
    </w:p>
    <w:p w14:paraId="2618AC54" w14:textId="1C827383" w:rsidR="000B4F0D" w:rsidRPr="008C5523" w:rsidRDefault="000B4F0D" w:rsidP="000B4F0D">
      <w:pPr>
        <w:spacing w:after="0" w:line="240" w:lineRule="auto"/>
        <w:ind w:firstLine="720"/>
        <w:jc w:val="both"/>
        <w:rPr>
          <w:rFonts w:ascii="KZ Times New Roman" w:eastAsia="SimSun" w:hAnsi="KZ Times New Roman" w:cs="Times New Roman"/>
          <w:sz w:val="28"/>
          <w:szCs w:val="28"/>
          <w:lang w:val="kk-KZ"/>
        </w:rPr>
      </w:pPr>
      <w:r w:rsidRPr="008C5523">
        <w:rPr>
          <w:rFonts w:ascii="KZ Times New Roman" w:eastAsia="SimSun" w:hAnsi="KZ Times New Roman" w:cs="Times New Roman"/>
          <w:sz w:val="28"/>
          <w:szCs w:val="28"/>
          <w:lang w:val="kk-KZ"/>
        </w:rPr>
        <w:t xml:space="preserve">№3   </w:t>
      </w:r>
      <w:r w:rsidR="00B535AA" w:rsidRPr="006264D6">
        <w:rPr>
          <w:rFonts w:ascii="Times New Roman" w:eastAsia="Times New Roman" w:hAnsi="Times New Roman" w:cs="Arial"/>
          <w:sz w:val="28"/>
          <w:szCs w:val="28"/>
          <w:lang w:val="kk-KZ" w:eastAsia="ru-RU"/>
        </w:rPr>
        <w:t>–</w:t>
      </w:r>
      <w:r w:rsidRPr="008C5523">
        <w:rPr>
          <w:rFonts w:ascii="KZ Times New Roman" w:eastAsia="SimSun" w:hAnsi="KZ Times New Roman" w:cs="Times New Roman"/>
          <w:sz w:val="28"/>
          <w:szCs w:val="28"/>
          <w:lang w:val="kk-KZ"/>
        </w:rPr>
        <w:t xml:space="preserve"> 3 күндік (қыркүйек айы бойы).</w:t>
      </w:r>
    </w:p>
    <w:p w14:paraId="1B97EC95" w14:textId="77777777" w:rsidR="000B4F0D" w:rsidRPr="008C5523" w:rsidRDefault="000B4F0D" w:rsidP="000B4F0D">
      <w:pPr>
        <w:spacing w:after="0" w:line="240" w:lineRule="auto"/>
        <w:ind w:firstLine="720"/>
        <w:jc w:val="both"/>
        <w:rPr>
          <w:rFonts w:ascii="KZ Times New Roman" w:eastAsia="SimSun" w:hAnsi="KZ Times New Roman" w:cs="Times New Roman"/>
          <w:sz w:val="28"/>
          <w:szCs w:val="28"/>
          <w:lang w:val="kk-KZ"/>
        </w:rPr>
      </w:pPr>
      <w:r w:rsidRPr="008C5523">
        <w:rPr>
          <w:rFonts w:ascii="KZ Times New Roman" w:eastAsia="SimSun" w:hAnsi="KZ Times New Roman" w:cs="Times New Roman"/>
          <w:sz w:val="28"/>
          <w:szCs w:val="28"/>
          <w:lang w:val="kk-KZ"/>
        </w:rPr>
        <w:t>Көл аумағындағы барлық маршруттарда керемет демалыс үшін барлық жағдайлар жасалған: тау серуендері, көлдегі балық аулау, қыстағы аң аулау және тағы басқалар.</w:t>
      </w:r>
    </w:p>
    <w:p w14:paraId="2E5BD058" w14:textId="2934F15A" w:rsidR="000B4F0D" w:rsidRPr="008C5523" w:rsidRDefault="000B4F0D" w:rsidP="000B4F0D">
      <w:pPr>
        <w:spacing w:after="0" w:line="240" w:lineRule="auto"/>
        <w:ind w:firstLine="720"/>
        <w:jc w:val="both"/>
        <w:rPr>
          <w:rFonts w:ascii="KZ Times New Roman" w:eastAsia="SimSun" w:hAnsi="KZ Times New Roman" w:cs="Times New Roman"/>
          <w:sz w:val="28"/>
          <w:szCs w:val="28"/>
          <w:lang w:val="kk-KZ"/>
        </w:rPr>
      </w:pPr>
      <w:r w:rsidRPr="008C5523">
        <w:rPr>
          <w:rFonts w:ascii="KZ Times New Roman" w:eastAsia="SimSun" w:hAnsi="KZ Times New Roman" w:cs="Times New Roman"/>
          <w:sz w:val="28"/>
          <w:szCs w:val="28"/>
          <w:lang w:val="kk-KZ"/>
        </w:rPr>
        <w:t xml:space="preserve">Қазіргі таңда Алакөл маңында құрылған Алакөл қорығында  экологиялық - туристік маршруттар көп жасалуда. Осының бірі Алматы облыстық туризм </w:t>
      </w:r>
      <w:r w:rsidRPr="008C5523">
        <w:rPr>
          <w:rFonts w:ascii="KZ Times New Roman" w:eastAsia="SimSun" w:hAnsi="KZ Times New Roman" w:cs="Times New Roman"/>
          <w:sz w:val="28"/>
          <w:szCs w:val="28"/>
          <w:lang w:val="kk-KZ"/>
        </w:rPr>
        <w:lastRenderedPageBreak/>
        <w:t xml:space="preserve">басқармасы ұйымдастырған  Алакөл мемлекеттік табиғи қорығындағы экологиялық туристік қызметтерді дамыту жобасы болды. </w:t>
      </w:r>
    </w:p>
    <w:p w14:paraId="13548D00" w14:textId="77777777" w:rsidR="000B4F0D" w:rsidRPr="008C5523" w:rsidRDefault="000B4F0D" w:rsidP="000B4F0D">
      <w:pPr>
        <w:spacing w:after="0" w:line="240" w:lineRule="auto"/>
        <w:ind w:firstLine="720"/>
        <w:jc w:val="both"/>
        <w:rPr>
          <w:rFonts w:ascii="KZ Times New Roman" w:eastAsia="SimSun" w:hAnsi="KZ Times New Roman" w:cs="Times New Roman"/>
          <w:sz w:val="28"/>
          <w:szCs w:val="28"/>
          <w:lang w:val="kk-KZ"/>
        </w:rPr>
      </w:pPr>
      <w:r w:rsidRPr="008C5523">
        <w:rPr>
          <w:rFonts w:ascii="KZ Times New Roman" w:eastAsia="SimSun" w:hAnsi="KZ Times New Roman" w:cs="Times New Roman"/>
          <w:sz w:val="28"/>
          <w:szCs w:val="28"/>
          <w:lang w:val="kk-KZ"/>
        </w:rPr>
        <w:t xml:space="preserve">Бұл жоба орнитолог, зоолог, ботаник, эколог, табиғатты сүюшілерге арналған. Жоба айына 5 топты қабылдауға арналған. Топтың ең үлкені  </w:t>
      </w:r>
      <w:smartTag w:uri="urn:schemas-microsoft-com:office:smarttags" w:element="time">
        <w:smartTagPr>
          <w:attr w:name="Hour" w:val="5"/>
          <w:attr w:name="Minute" w:val="10"/>
        </w:smartTagPr>
        <w:r w:rsidRPr="008C5523">
          <w:rPr>
            <w:rFonts w:ascii="KZ Times New Roman" w:eastAsia="SimSun" w:hAnsi="KZ Times New Roman" w:cs="Times New Roman"/>
            <w:sz w:val="28"/>
            <w:szCs w:val="28"/>
            <w:lang w:val="kk-KZ"/>
          </w:rPr>
          <w:t>5-10</w:t>
        </w:r>
      </w:smartTag>
      <w:r w:rsidRPr="008C5523">
        <w:rPr>
          <w:rFonts w:ascii="KZ Times New Roman" w:eastAsia="SimSun" w:hAnsi="KZ Times New Roman" w:cs="Times New Roman"/>
          <w:sz w:val="28"/>
          <w:szCs w:val="28"/>
          <w:lang w:val="kk-KZ"/>
        </w:rPr>
        <w:t xml:space="preserve"> адамды құрайды. Тиімді мерзімі мамыр айының екінші жартысынан тамыз айының ортасына дейін, туристік топтар болу ұзақтығы  5-6 күн аралығы. Келген уақыт аралығында туристер Алакөл қазаншұңқырының негізгі ерекшеліктерімен таныса алады, Алакөл көлінде демалып, суға шомыла алады. Сирек кездесетін жануарларды  реликті шағала, красотка дуадағы (Джек), бұйрабас және  қызғылт бірқазандар, дуадақ және жапалақ сияқты көптеген сирек және азайып  бара жатқан шөл және тау құстарын көруге болады. Жыртқыш аңдардан аю, арқар, сайғақ, тауешкі, марал және басқаларын кездестіруге болады. 5-6 күндік маршрутта туристер негізгі биік таулы Жоңғар Алатауынан Балқаш шөлдеріне дейінгі аралықтағы зона ландшафындағы флора мен фаунасымен таныса алады.</w:t>
      </w:r>
    </w:p>
    <w:p w14:paraId="2DB1E1FD" w14:textId="77777777" w:rsidR="000B4F0D" w:rsidRPr="008C5523" w:rsidRDefault="000B4F0D" w:rsidP="000B4F0D">
      <w:pPr>
        <w:spacing w:after="0" w:line="240" w:lineRule="auto"/>
        <w:ind w:firstLine="720"/>
        <w:jc w:val="both"/>
        <w:rPr>
          <w:rFonts w:ascii="KZ Times New Roman" w:eastAsia="SimSun" w:hAnsi="KZ Times New Roman" w:cs="Times New Roman"/>
          <w:sz w:val="28"/>
          <w:szCs w:val="28"/>
          <w:lang w:val="kk-KZ"/>
        </w:rPr>
      </w:pPr>
      <w:r w:rsidRPr="008C5523">
        <w:rPr>
          <w:rFonts w:ascii="KZ Times New Roman" w:eastAsia="SimSun" w:hAnsi="KZ Times New Roman" w:cs="Times New Roman"/>
          <w:sz w:val="28"/>
          <w:szCs w:val="28"/>
          <w:lang w:val="kk-KZ"/>
        </w:rPr>
        <w:t>Маршруттар автокөлік, су көлігі және де көбінесе атпен жасалады. Қабылдау уақытында 5 түнеу орны қарастырылған (үшеуі Үшарал қонақ үйлері, біреуі Ақши ауылындағы коттедж, тағы біреуі Арғанаты тауында тұратын вагонда немесе палаткаларда).</w:t>
      </w:r>
    </w:p>
    <w:p w14:paraId="1C37681A" w14:textId="77777777" w:rsidR="000B4F0D" w:rsidRPr="008C5523" w:rsidRDefault="000B4F0D" w:rsidP="000B4F0D">
      <w:pPr>
        <w:spacing w:after="0" w:line="240" w:lineRule="auto"/>
        <w:ind w:firstLine="720"/>
        <w:jc w:val="both"/>
        <w:rPr>
          <w:rFonts w:ascii="KZ Times New Roman" w:eastAsia="SimSun" w:hAnsi="KZ Times New Roman" w:cs="Times New Roman"/>
          <w:sz w:val="28"/>
          <w:szCs w:val="28"/>
          <w:lang w:val="ru-RU"/>
        </w:rPr>
      </w:pPr>
      <w:proofErr w:type="spellStart"/>
      <w:r w:rsidRPr="008C5523">
        <w:rPr>
          <w:rFonts w:ascii="KZ Times New Roman" w:eastAsia="SimSun" w:hAnsi="KZ Times New Roman" w:cs="Times New Roman"/>
          <w:sz w:val="28"/>
          <w:szCs w:val="28"/>
          <w:lang w:val="ru-RU"/>
        </w:rPr>
        <w:t>Маршруттардың</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сипаттамасы</w:t>
      </w:r>
      <w:proofErr w:type="spellEnd"/>
      <w:r w:rsidRPr="008C5523">
        <w:rPr>
          <w:rFonts w:ascii="KZ Times New Roman" w:eastAsia="SimSun" w:hAnsi="KZ Times New Roman" w:cs="Times New Roman"/>
          <w:sz w:val="28"/>
          <w:szCs w:val="28"/>
          <w:lang w:val="ru-RU"/>
        </w:rPr>
        <w:t>.</w:t>
      </w:r>
    </w:p>
    <w:p w14:paraId="14A161F9" w14:textId="77777777" w:rsidR="000B4F0D" w:rsidRPr="008C5523" w:rsidRDefault="000B4F0D" w:rsidP="000B4F0D">
      <w:pPr>
        <w:numPr>
          <w:ilvl w:val="0"/>
          <w:numId w:val="15"/>
        </w:numPr>
        <w:spacing w:after="0" w:line="240" w:lineRule="auto"/>
        <w:ind w:left="0" w:firstLine="720"/>
        <w:jc w:val="both"/>
        <w:rPr>
          <w:rFonts w:ascii="KZ Times New Roman" w:eastAsia="SimSun" w:hAnsi="KZ Times New Roman" w:cs="Times New Roman"/>
          <w:sz w:val="28"/>
          <w:szCs w:val="28"/>
          <w:lang w:val="ru-RU"/>
        </w:rPr>
      </w:pPr>
      <w:proofErr w:type="spellStart"/>
      <w:r w:rsidRPr="008C5523">
        <w:rPr>
          <w:rFonts w:ascii="KZ Times New Roman" w:eastAsia="SimSun" w:hAnsi="KZ Times New Roman" w:cs="Times New Roman"/>
          <w:sz w:val="28"/>
          <w:szCs w:val="28"/>
          <w:lang w:val="ru-RU"/>
        </w:rPr>
        <w:t>ші</w:t>
      </w:r>
      <w:proofErr w:type="spellEnd"/>
      <w:r w:rsidRPr="008C5523">
        <w:rPr>
          <w:rFonts w:ascii="KZ Times New Roman" w:eastAsia="SimSun" w:hAnsi="KZ Times New Roman" w:cs="Times New Roman"/>
          <w:sz w:val="28"/>
          <w:szCs w:val="28"/>
          <w:lang w:val="ru-RU"/>
        </w:rPr>
        <w:t xml:space="preserve"> маршрут. </w:t>
      </w:r>
      <w:proofErr w:type="spellStart"/>
      <w:r w:rsidRPr="008C5523">
        <w:rPr>
          <w:rFonts w:ascii="KZ Times New Roman" w:eastAsia="SimSun" w:hAnsi="KZ Times New Roman" w:cs="Times New Roman"/>
          <w:sz w:val="28"/>
          <w:szCs w:val="28"/>
          <w:lang w:val="ru-RU"/>
        </w:rPr>
        <w:t>Топтың</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Үшарал</w:t>
      </w:r>
      <w:proofErr w:type="spellEnd"/>
      <w:r w:rsidRPr="008C5523">
        <w:rPr>
          <w:rFonts w:ascii="KZ Times New Roman" w:eastAsia="SimSun" w:hAnsi="KZ Times New Roman" w:cs="Times New Roman"/>
          <w:sz w:val="28"/>
          <w:szCs w:val="28"/>
          <w:lang w:val="ru-RU"/>
        </w:rPr>
        <w:t xml:space="preserve"> </w:t>
      </w:r>
      <w:proofErr w:type="spellStart"/>
      <w:proofErr w:type="gramStart"/>
      <w:r w:rsidRPr="008C5523">
        <w:rPr>
          <w:rFonts w:ascii="KZ Times New Roman" w:eastAsia="SimSun" w:hAnsi="KZ Times New Roman" w:cs="Times New Roman"/>
          <w:sz w:val="28"/>
          <w:szCs w:val="28"/>
          <w:lang w:val="ru-RU"/>
        </w:rPr>
        <w:t>қаласына</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келіп</w:t>
      </w:r>
      <w:proofErr w:type="spellEnd"/>
      <w:proofErr w:type="gram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қонақ</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үйде</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орналасуы</w:t>
      </w:r>
      <w:proofErr w:type="spellEnd"/>
      <w:r w:rsidRPr="008C5523">
        <w:rPr>
          <w:rFonts w:ascii="KZ Times New Roman" w:eastAsia="SimSun" w:hAnsi="KZ Times New Roman" w:cs="Times New Roman"/>
          <w:sz w:val="28"/>
          <w:szCs w:val="28"/>
          <w:lang w:val="ru-RU"/>
        </w:rPr>
        <w:t>.</w:t>
      </w:r>
    </w:p>
    <w:p w14:paraId="0E384D99" w14:textId="77777777" w:rsidR="000B4F0D" w:rsidRPr="008C5523" w:rsidRDefault="000B4F0D" w:rsidP="000B4F0D">
      <w:pPr>
        <w:numPr>
          <w:ilvl w:val="0"/>
          <w:numId w:val="14"/>
        </w:numPr>
        <w:spacing w:after="0" w:line="240" w:lineRule="auto"/>
        <w:ind w:left="0" w:firstLine="720"/>
        <w:jc w:val="both"/>
        <w:rPr>
          <w:rFonts w:ascii="KZ Times New Roman" w:eastAsia="SimSun" w:hAnsi="KZ Times New Roman" w:cs="Times New Roman"/>
          <w:sz w:val="28"/>
          <w:szCs w:val="28"/>
          <w:lang w:val="ru-RU"/>
        </w:rPr>
      </w:pPr>
      <w:proofErr w:type="spellStart"/>
      <w:r w:rsidRPr="008C5523">
        <w:rPr>
          <w:rFonts w:ascii="KZ Times New Roman" w:eastAsia="SimSun" w:hAnsi="KZ Times New Roman" w:cs="Times New Roman"/>
          <w:sz w:val="28"/>
          <w:szCs w:val="28"/>
          <w:lang w:val="ru-RU"/>
        </w:rPr>
        <w:t>Автокөлікпен</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Тентек</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өзені</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суайрығына</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сапар</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қайықтағы</w:t>
      </w:r>
      <w:proofErr w:type="spellEnd"/>
      <w:r w:rsidRPr="008C5523">
        <w:rPr>
          <w:rFonts w:ascii="KZ Times New Roman" w:eastAsia="SimSun" w:hAnsi="KZ Times New Roman" w:cs="Times New Roman"/>
          <w:sz w:val="28"/>
          <w:szCs w:val="28"/>
          <w:lang w:val="ru-RU"/>
        </w:rPr>
        <w:t xml:space="preserve"> экскурсия </w:t>
      </w:r>
      <w:proofErr w:type="spellStart"/>
      <w:r w:rsidRPr="008C5523">
        <w:rPr>
          <w:rFonts w:ascii="KZ Times New Roman" w:eastAsia="SimSun" w:hAnsi="KZ Times New Roman" w:cs="Times New Roman"/>
          <w:sz w:val="28"/>
          <w:szCs w:val="28"/>
          <w:lang w:val="ru-RU"/>
        </w:rPr>
        <w:t>және</w:t>
      </w:r>
      <w:proofErr w:type="spellEnd"/>
      <w:r w:rsidRPr="008C5523">
        <w:rPr>
          <w:rFonts w:ascii="KZ Times New Roman" w:eastAsia="SimSun" w:hAnsi="KZ Times New Roman" w:cs="Times New Roman"/>
          <w:sz w:val="28"/>
          <w:szCs w:val="28"/>
          <w:lang w:val="ru-RU"/>
        </w:rPr>
        <w:t xml:space="preserve"> суда </w:t>
      </w:r>
      <w:proofErr w:type="spellStart"/>
      <w:r w:rsidRPr="008C5523">
        <w:rPr>
          <w:rFonts w:ascii="KZ Times New Roman" w:eastAsia="SimSun" w:hAnsi="KZ Times New Roman" w:cs="Times New Roman"/>
          <w:sz w:val="28"/>
          <w:szCs w:val="28"/>
          <w:lang w:val="ru-RU"/>
        </w:rPr>
        <w:t>жүзетін</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құстарға</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бақылау</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жасау</w:t>
      </w:r>
      <w:proofErr w:type="spellEnd"/>
      <w:r w:rsidRPr="008C5523">
        <w:rPr>
          <w:rFonts w:ascii="KZ Times New Roman" w:eastAsia="SimSun" w:hAnsi="KZ Times New Roman" w:cs="Times New Roman"/>
          <w:sz w:val="28"/>
          <w:szCs w:val="28"/>
          <w:lang w:val="ru-RU"/>
        </w:rPr>
        <w:t>.</w:t>
      </w:r>
    </w:p>
    <w:p w14:paraId="2105ACA4" w14:textId="77777777" w:rsidR="000B4F0D" w:rsidRPr="008C5523" w:rsidRDefault="000B4F0D" w:rsidP="000B4F0D">
      <w:pPr>
        <w:numPr>
          <w:ilvl w:val="0"/>
          <w:numId w:val="14"/>
        </w:numPr>
        <w:spacing w:after="0" w:line="240" w:lineRule="auto"/>
        <w:ind w:left="0" w:firstLine="720"/>
        <w:jc w:val="both"/>
        <w:rPr>
          <w:rFonts w:ascii="KZ Times New Roman" w:eastAsia="SimSun" w:hAnsi="KZ Times New Roman" w:cs="Times New Roman"/>
          <w:sz w:val="28"/>
          <w:szCs w:val="28"/>
          <w:lang w:val="ru-RU"/>
        </w:rPr>
      </w:pPr>
      <w:proofErr w:type="spellStart"/>
      <w:r w:rsidRPr="008C5523">
        <w:rPr>
          <w:rFonts w:ascii="KZ Times New Roman" w:eastAsia="SimSun" w:hAnsi="KZ Times New Roman" w:cs="Times New Roman"/>
          <w:sz w:val="28"/>
          <w:szCs w:val="28"/>
          <w:lang w:val="ru-RU"/>
        </w:rPr>
        <w:t>Сасықкөл</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көліндегі</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автомаршрут</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дуадақ</w:t>
      </w:r>
      <w:proofErr w:type="spellEnd"/>
      <w:r w:rsidRPr="008C5523">
        <w:rPr>
          <w:rFonts w:ascii="KZ Times New Roman" w:eastAsia="SimSun" w:hAnsi="KZ Times New Roman" w:cs="Times New Roman"/>
          <w:sz w:val="28"/>
          <w:szCs w:val="28"/>
          <w:lang w:val="ru-RU"/>
        </w:rPr>
        <w:t xml:space="preserve">, красотка </w:t>
      </w:r>
      <w:proofErr w:type="spellStart"/>
      <w:r w:rsidRPr="008C5523">
        <w:rPr>
          <w:rFonts w:ascii="KZ Times New Roman" w:eastAsia="SimSun" w:hAnsi="KZ Times New Roman" w:cs="Times New Roman"/>
          <w:sz w:val="28"/>
          <w:szCs w:val="28"/>
          <w:lang w:val="ru-RU"/>
        </w:rPr>
        <w:t>дуадағы</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ақбас</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тырналар</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тіршілік</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ететін</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жерлеріне</w:t>
      </w:r>
      <w:proofErr w:type="spellEnd"/>
      <w:r w:rsidRPr="008C5523">
        <w:rPr>
          <w:rFonts w:ascii="KZ Times New Roman" w:eastAsia="SimSun" w:hAnsi="KZ Times New Roman" w:cs="Times New Roman"/>
          <w:sz w:val="28"/>
          <w:szCs w:val="28"/>
          <w:lang w:val="ru-RU"/>
        </w:rPr>
        <w:t xml:space="preserve"> бару. </w:t>
      </w:r>
      <w:proofErr w:type="spellStart"/>
      <w:r w:rsidRPr="008C5523">
        <w:rPr>
          <w:rFonts w:ascii="KZ Times New Roman" w:eastAsia="SimSun" w:hAnsi="KZ Times New Roman" w:cs="Times New Roman"/>
          <w:sz w:val="28"/>
          <w:szCs w:val="28"/>
          <w:lang w:val="ru-RU"/>
        </w:rPr>
        <w:t>Маршруттың</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жалпы</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ұзақтығы</w:t>
      </w:r>
      <w:proofErr w:type="spellEnd"/>
      <w:r w:rsidRPr="008C5523">
        <w:rPr>
          <w:rFonts w:ascii="KZ Times New Roman" w:eastAsia="SimSun" w:hAnsi="KZ Times New Roman" w:cs="Times New Roman"/>
          <w:sz w:val="28"/>
          <w:szCs w:val="28"/>
          <w:lang w:val="ru-RU"/>
        </w:rPr>
        <w:t xml:space="preserve"> - 130 километр. </w:t>
      </w:r>
      <w:proofErr w:type="spellStart"/>
      <w:r w:rsidRPr="008C5523">
        <w:rPr>
          <w:rFonts w:ascii="KZ Times New Roman" w:eastAsia="SimSun" w:hAnsi="KZ Times New Roman" w:cs="Times New Roman"/>
          <w:sz w:val="28"/>
          <w:szCs w:val="28"/>
          <w:lang w:val="ru-RU"/>
        </w:rPr>
        <w:t>Үшаралға</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қайту</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қонақ</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үйде</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түнеу</w:t>
      </w:r>
      <w:proofErr w:type="spellEnd"/>
      <w:r w:rsidRPr="008C5523">
        <w:rPr>
          <w:rFonts w:ascii="KZ Times New Roman" w:eastAsia="SimSun" w:hAnsi="KZ Times New Roman" w:cs="Times New Roman"/>
          <w:sz w:val="28"/>
          <w:szCs w:val="28"/>
          <w:lang w:val="ru-RU"/>
        </w:rPr>
        <w:t>.</w:t>
      </w:r>
    </w:p>
    <w:p w14:paraId="71BCE30C" w14:textId="1B636DFF" w:rsidR="000B4F0D" w:rsidRPr="008C5523" w:rsidRDefault="000B4F0D" w:rsidP="000B4F0D">
      <w:pPr>
        <w:numPr>
          <w:ilvl w:val="0"/>
          <w:numId w:val="15"/>
        </w:numPr>
        <w:spacing w:after="0" w:line="240" w:lineRule="auto"/>
        <w:ind w:left="0" w:firstLine="720"/>
        <w:jc w:val="both"/>
        <w:rPr>
          <w:rFonts w:ascii="KZ Times New Roman" w:eastAsia="SimSun" w:hAnsi="KZ Times New Roman" w:cs="Times New Roman"/>
          <w:sz w:val="28"/>
          <w:szCs w:val="28"/>
          <w:lang w:val="ru-RU"/>
        </w:rPr>
      </w:pPr>
      <w:proofErr w:type="spellStart"/>
      <w:r w:rsidRPr="008C5523">
        <w:rPr>
          <w:rFonts w:ascii="KZ Times New Roman" w:eastAsia="SimSun" w:hAnsi="KZ Times New Roman" w:cs="Times New Roman"/>
          <w:sz w:val="28"/>
          <w:szCs w:val="28"/>
          <w:lang w:val="ru-RU"/>
        </w:rPr>
        <w:t>ші</w:t>
      </w:r>
      <w:proofErr w:type="spellEnd"/>
      <w:r w:rsidRPr="008C5523">
        <w:rPr>
          <w:rFonts w:ascii="KZ Times New Roman" w:eastAsia="SimSun" w:hAnsi="KZ Times New Roman" w:cs="Times New Roman"/>
          <w:sz w:val="28"/>
          <w:szCs w:val="28"/>
          <w:lang w:val="ru-RU"/>
        </w:rPr>
        <w:t xml:space="preserve"> маршрут. </w:t>
      </w:r>
      <w:proofErr w:type="spellStart"/>
      <w:r w:rsidRPr="008C5523">
        <w:rPr>
          <w:rFonts w:ascii="KZ Times New Roman" w:eastAsia="SimSun" w:hAnsi="KZ Times New Roman" w:cs="Times New Roman"/>
          <w:sz w:val="28"/>
          <w:szCs w:val="28"/>
          <w:lang w:val="ru-RU"/>
        </w:rPr>
        <w:t>Ақши</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ауылына</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дейін</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Алакөл</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көлінің</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батыс</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жағалауына</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сапар</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ұзақтығы</w:t>
      </w:r>
      <w:proofErr w:type="spellEnd"/>
      <w:r w:rsidRPr="008C5523">
        <w:rPr>
          <w:rFonts w:ascii="KZ Times New Roman" w:eastAsia="SimSun" w:hAnsi="KZ Times New Roman" w:cs="Times New Roman"/>
          <w:sz w:val="28"/>
          <w:szCs w:val="28"/>
          <w:lang w:val="ru-RU"/>
        </w:rPr>
        <w:t xml:space="preserve"> - 140 км. </w:t>
      </w:r>
      <w:proofErr w:type="spellStart"/>
      <w:r w:rsidRPr="008C5523">
        <w:rPr>
          <w:rFonts w:ascii="KZ Times New Roman" w:eastAsia="SimSun" w:hAnsi="KZ Times New Roman" w:cs="Times New Roman"/>
          <w:sz w:val="28"/>
          <w:szCs w:val="28"/>
          <w:lang w:val="ru-RU"/>
        </w:rPr>
        <w:t>Катерде</w:t>
      </w:r>
      <w:proofErr w:type="spellEnd"/>
      <w:r w:rsidRPr="008C5523">
        <w:rPr>
          <w:rFonts w:ascii="KZ Times New Roman" w:eastAsia="SimSun" w:hAnsi="KZ Times New Roman" w:cs="Times New Roman"/>
          <w:sz w:val="28"/>
          <w:szCs w:val="28"/>
          <w:lang w:val="ru-RU"/>
        </w:rPr>
        <w:t xml:space="preserve"> су маршруты </w:t>
      </w:r>
      <w:proofErr w:type="spellStart"/>
      <w:r w:rsidRPr="008C5523">
        <w:rPr>
          <w:rFonts w:ascii="KZ Times New Roman" w:eastAsia="SimSun" w:hAnsi="KZ Times New Roman" w:cs="Times New Roman"/>
          <w:sz w:val="28"/>
          <w:szCs w:val="28"/>
          <w:lang w:val="ru-RU"/>
        </w:rPr>
        <w:t>аралдарға</w:t>
      </w:r>
      <w:proofErr w:type="spellEnd"/>
      <w:r w:rsidRPr="008C5523">
        <w:rPr>
          <w:rFonts w:ascii="KZ Times New Roman" w:eastAsia="SimSun" w:hAnsi="KZ Times New Roman" w:cs="Times New Roman"/>
          <w:sz w:val="28"/>
          <w:szCs w:val="28"/>
          <w:lang w:val="ru-RU"/>
        </w:rPr>
        <w:t xml:space="preserve"> - </w:t>
      </w:r>
      <w:proofErr w:type="spellStart"/>
      <w:r w:rsidRPr="008C5523">
        <w:rPr>
          <w:rFonts w:ascii="KZ Times New Roman" w:eastAsia="SimSun" w:hAnsi="KZ Times New Roman" w:cs="Times New Roman"/>
          <w:sz w:val="28"/>
          <w:szCs w:val="28"/>
          <w:lang w:val="ru-RU"/>
        </w:rPr>
        <w:t>Орташа</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Үлкен</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Кіші</w:t>
      </w:r>
      <w:proofErr w:type="spellEnd"/>
      <w:r w:rsidRPr="008C5523">
        <w:rPr>
          <w:rFonts w:ascii="KZ Times New Roman" w:eastAsia="SimSun" w:hAnsi="KZ Times New Roman" w:cs="Times New Roman"/>
          <w:sz w:val="28"/>
          <w:szCs w:val="28"/>
          <w:lang w:val="ru-RU"/>
        </w:rPr>
        <w:t xml:space="preserve"> </w:t>
      </w:r>
      <w:proofErr w:type="spellStart"/>
      <w:r w:rsidRPr="008C5523">
        <w:rPr>
          <w:rFonts w:ascii="KZ Times New Roman" w:eastAsia="SimSun" w:hAnsi="KZ Times New Roman" w:cs="Times New Roman"/>
          <w:sz w:val="28"/>
          <w:szCs w:val="28"/>
          <w:lang w:val="ru-RU"/>
        </w:rPr>
        <w:t>Аралтөбе</w:t>
      </w:r>
      <w:proofErr w:type="spellEnd"/>
      <w:r w:rsidRPr="008C5523">
        <w:rPr>
          <w:rFonts w:ascii="KZ Times New Roman" w:eastAsia="SimSun" w:hAnsi="KZ Times New Roman" w:cs="Times New Roman"/>
          <w:sz w:val="28"/>
          <w:szCs w:val="28"/>
          <w:lang w:val="ru-RU"/>
        </w:rPr>
        <w:t xml:space="preserve">. </w:t>
      </w:r>
      <w:r w:rsidRPr="008C5523">
        <w:rPr>
          <w:rFonts w:ascii="KZ Times New Roman" w:eastAsia="SimSun" w:hAnsi="KZ Times New Roman" w:cs="Times New Roman"/>
          <w:sz w:val="28"/>
          <w:szCs w:val="28"/>
          <w:lang w:val="kk-KZ"/>
        </w:rPr>
        <w:t>Ұ</w:t>
      </w:r>
      <w:proofErr w:type="spellStart"/>
      <w:r w:rsidRPr="008C5523">
        <w:rPr>
          <w:rFonts w:ascii="KZ Times New Roman" w:eastAsia="SimSun" w:hAnsi="KZ Times New Roman" w:cs="Times New Roman"/>
          <w:sz w:val="28"/>
          <w:szCs w:val="28"/>
          <w:lang w:val="ru-RU"/>
        </w:rPr>
        <w:t>зақтығы</w:t>
      </w:r>
      <w:proofErr w:type="spellEnd"/>
      <w:r w:rsidRPr="008C5523">
        <w:rPr>
          <w:rFonts w:ascii="KZ Times New Roman" w:eastAsia="SimSun" w:hAnsi="KZ Times New Roman" w:cs="Times New Roman"/>
          <w:sz w:val="28"/>
          <w:szCs w:val="28"/>
          <w:lang w:val="ru-RU"/>
        </w:rPr>
        <w:t xml:space="preserve"> - 80 км.</w:t>
      </w:r>
    </w:p>
    <w:p w14:paraId="765F2A88" w14:textId="77777777" w:rsidR="000B4F0D" w:rsidRPr="00F77E44" w:rsidRDefault="000B4F0D" w:rsidP="000B4F0D">
      <w:pPr>
        <w:numPr>
          <w:ilvl w:val="0"/>
          <w:numId w:val="14"/>
        </w:numPr>
        <w:spacing w:after="0" w:line="240" w:lineRule="auto"/>
        <w:ind w:left="0" w:firstLine="720"/>
        <w:jc w:val="both"/>
        <w:rPr>
          <w:rFonts w:ascii="KZ Times New Roman" w:eastAsia="SimSun" w:hAnsi="KZ Times New Roman" w:cs="Times New Roman"/>
          <w:sz w:val="28"/>
          <w:szCs w:val="28"/>
          <w:lang w:val="ru-RU"/>
        </w:rPr>
      </w:pPr>
      <w:proofErr w:type="spellStart"/>
      <w:r w:rsidRPr="00F77E44">
        <w:rPr>
          <w:rFonts w:ascii="KZ Times New Roman" w:eastAsia="SimSun" w:hAnsi="KZ Times New Roman" w:cs="Times New Roman"/>
          <w:sz w:val="28"/>
          <w:szCs w:val="28"/>
          <w:lang w:val="ru-RU"/>
        </w:rPr>
        <w:t>Реликті</w:t>
      </w:r>
      <w:proofErr w:type="spellEnd"/>
      <w:r w:rsidRPr="00F77E44">
        <w:rPr>
          <w:rFonts w:ascii="KZ Times New Roman" w:eastAsia="SimSun" w:hAnsi="KZ Times New Roman" w:cs="Times New Roman"/>
          <w:sz w:val="28"/>
          <w:szCs w:val="28"/>
          <w:lang w:val="ru-RU"/>
        </w:rPr>
        <w:t xml:space="preserve"> </w:t>
      </w:r>
      <w:proofErr w:type="spellStart"/>
      <w:r w:rsidRPr="00F77E44">
        <w:rPr>
          <w:rFonts w:ascii="KZ Times New Roman" w:eastAsia="SimSun" w:hAnsi="KZ Times New Roman" w:cs="Times New Roman"/>
          <w:sz w:val="28"/>
          <w:szCs w:val="28"/>
          <w:lang w:val="ru-RU"/>
        </w:rPr>
        <w:t>шағала</w:t>
      </w:r>
      <w:proofErr w:type="spellEnd"/>
      <w:r w:rsidRPr="00F77E44">
        <w:rPr>
          <w:rFonts w:ascii="KZ Times New Roman" w:eastAsia="SimSun" w:hAnsi="KZ Times New Roman" w:cs="Times New Roman"/>
          <w:sz w:val="28"/>
          <w:szCs w:val="28"/>
          <w:lang w:val="ru-RU"/>
        </w:rPr>
        <w:t xml:space="preserve">, </w:t>
      </w:r>
      <w:proofErr w:type="spellStart"/>
      <w:r w:rsidRPr="00F77E44">
        <w:rPr>
          <w:rFonts w:ascii="KZ Times New Roman" w:eastAsia="SimSun" w:hAnsi="KZ Times New Roman" w:cs="Times New Roman"/>
          <w:sz w:val="28"/>
          <w:szCs w:val="28"/>
          <w:lang w:val="ru-RU"/>
        </w:rPr>
        <w:t>қара</w:t>
      </w:r>
      <w:proofErr w:type="spellEnd"/>
      <w:r w:rsidRPr="00F77E44">
        <w:rPr>
          <w:rFonts w:ascii="KZ Times New Roman" w:eastAsia="SimSun" w:hAnsi="KZ Times New Roman" w:cs="Times New Roman"/>
          <w:sz w:val="28"/>
          <w:szCs w:val="28"/>
          <w:lang w:val="ru-RU"/>
        </w:rPr>
        <w:t xml:space="preserve"> </w:t>
      </w:r>
      <w:proofErr w:type="spellStart"/>
      <w:r w:rsidRPr="00F77E44">
        <w:rPr>
          <w:rFonts w:ascii="KZ Times New Roman" w:eastAsia="SimSun" w:hAnsi="KZ Times New Roman" w:cs="Times New Roman"/>
          <w:sz w:val="28"/>
          <w:szCs w:val="28"/>
          <w:lang w:val="ru-RU"/>
        </w:rPr>
        <w:t>басты</w:t>
      </w:r>
      <w:proofErr w:type="spellEnd"/>
      <w:r w:rsidRPr="00F77E44">
        <w:rPr>
          <w:rFonts w:ascii="KZ Times New Roman" w:eastAsia="SimSun" w:hAnsi="KZ Times New Roman" w:cs="Times New Roman"/>
          <w:sz w:val="28"/>
          <w:szCs w:val="28"/>
          <w:lang w:val="ru-RU"/>
        </w:rPr>
        <w:t xml:space="preserve"> </w:t>
      </w:r>
      <w:proofErr w:type="gramStart"/>
      <w:r w:rsidRPr="00F77E44">
        <w:rPr>
          <w:rFonts w:ascii="KZ Times New Roman" w:eastAsia="SimSun" w:hAnsi="KZ Times New Roman" w:cs="Times New Roman"/>
          <w:sz w:val="28"/>
          <w:szCs w:val="28"/>
          <w:lang w:val="ru-RU"/>
        </w:rPr>
        <w:t xml:space="preserve">хохотун  </w:t>
      </w:r>
      <w:proofErr w:type="spellStart"/>
      <w:r w:rsidRPr="00F77E44">
        <w:rPr>
          <w:rFonts w:ascii="KZ Times New Roman" w:eastAsia="SimSun" w:hAnsi="KZ Times New Roman" w:cs="Times New Roman"/>
          <w:sz w:val="28"/>
          <w:szCs w:val="28"/>
          <w:lang w:val="ru-RU"/>
        </w:rPr>
        <w:t>және</w:t>
      </w:r>
      <w:proofErr w:type="spellEnd"/>
      <w:proofErr w:type="gramEnd"/>
      <w:r w:rsidRPr="00F77E44">
        <w:rPr>
          <w:rFonts w:ascii="KZ Times New Roman" w:eastAsia="SimSun" w:hAnsi="KZ Times New Roman" w:cs="Times New Roman"/>
          <w:sz w:val="28"/>
          <w:szCs w:val="28"/>
          <w:lang w:val="ru-RU"/>
        </w:rPr>
        <w:t xml:space="preserve"> </w:t>
      </w:r>
      <w:proofErr w:type="spellStart"/>
      <w:r w:rsidRPr="00F77E44">
        <w:rPr>
          <w:rFonts w:ascii="KZ Times New Roman" w:eastAsia="SimSun" w:hAnsi="KZ Times New Roman" w:cs="Times New Roman"/>
          <w:sz w:val="28"/>
          <w:szCs w:val="28"/>
          <w:lang w:val="ru-RU"/>
        </w:rPr>
        <w:t>басқа</w:t>
      </w:r>
      <w:proofErr w:type="spellEnd"/>
      <w:r w:rsidRPr="00F77E44">
        <w:rPr>
          <w:rFonts w:ascii="KZ Times New Roman" w:eastAsia="SimSun" w:hAnsi="KZ Times New Roman" w:cs="Times New Roman"/>
          <w:sz w:val="28"/>
          <w:szCs w:val="28"/>
          <w:lang w:val="ru-RU"/>
        </w:rPr>
        <w:t xml:space="preserve"> да </w:t>
      </w:r>
      <w:proofErr w:type="spellStart"/>
      <w:r w:rsidRPr="00F77E44">
        <w:rPr>
          <w:rFonts w:ascii="KZ Times New Roman" w:eastAsia="SimSun" w:hAnsi="KZ Times New Roman" w:cs="Times New Roman"/>
          <w:sz w:val="28"/>
          <w:szCs w:val="28"/>
          <w:lang w:val="ru-RU"/>
        </w:rPr>
        <w:t>сирек</w:t>
      </w:r>
      <w:proofErr w:type="spellEnd"/>
      <w:r w:rsidRPr="00F77E44">
        <w:rPr>
          <w:rFonts w:ascii="KZ Times New Roman" w:eastAsia="SimSun" w:hAnsi="KZ Times New Roman" w:cs="Times New Roman"/>
          <w:sz w:val="28"/>
          <w:szCs w:val="28"/>
          <w:lang w:val="ru-RU"/>
        </w:rPr>
        <w:t xml:space="preserve"> </w:t>
      </w:r>
      <w:proofErr w:type="spellStart"/>
      <w:r w:rsidRPr="00F77E44">
        <w:rPr>
          <w:rFonts w:ascii="KZ Times New Roman" w:eastAsia="SimSun" w:hAnsi="KZ Times New Roman" w:cs="Times New Roman"/>
          <w:sz w:val="28"/>
          <w:szCs w:val="28"/>
          <w:lang w:val="ru-RU"/>
        </w:rPr>
        <w:t>құстар</w:t>
      </w:r>
      <w:proofErr w:type="spellEnd"/>
      <w:r w:rsidRPr="00F77E44">
        <w:rPr>
          <w:rFonts w:ascii="KZ Times New Roman" w:eastAsia="SimSun" w:hAnsi="KZ Times New Roman" w:cs="Times New Roman"/>
          <w:sz w:val="28"/>
          <w:szCs w:val="28"/>
          <w:lang w:val="ru-RU"/>
        </w:rPr>
        <w:t xml:space="preserve"> </w:t>
      </w:r>
      <w:proofErr w:type="spellStart"/>
      <w:r w:rsidRPr="00F77E44">
        <w:rPr>
          <w:rFonts w:ascii="KZ Times New Roman" w:eastAsia="SimSun" w:hAnsi="KZ Times New Roman" w:cs="Times New Roman"/>
          <w:sz w:val="28"/>
          <w:szCs w:val="28"/>
          <w:lang w:val="ru-RU"/>
        </w:rPr>
        <w:t>шоғырымен</w:t>
      </w:r>
      <w:proofErr w:type="spellEnd"/>
      <w:r w:rsidRPr="00F77E44">
        <w:rPr>
          <w:rFonts w:ascii="KZ Times New Roman" w:eastAsia="SimSun" w:hAnsi="KZ Times New Roman" w:cs="Times New Roman"/>
          <w:sz w:val="28"/>
          <w:szCs w:val="28"/>
          <w:lang w:val="ru-RU"/>
        </w:rPr>
        <w:t xml:space="preserve"> </w:t>
      </w:r>
      <w:proofErr w:type="spellStart"/>
      <w:r w:rsidRPr="00F77E44">
        <w:rPr>
          <w:rFonts w:ascii="KZ Times New Roman" w:eastAsia="SimSun" w:hAnsi="KZ Times New Roman" w:cs="Times New Roman"/>
          <w:sz w:val="28"/>
          <w:szCs w:val="28"/>
          <w:lang w:val="ru-RU"/>
        </w:rPr>
        <w:t>танысу</w:t>
      </w:r>
      <w:proofErr w:type="spellEnd"/>
      <w:r>
        <w:rPr>
          <w:rFonts w:ascii="KZ Times New Roman" w:eastAsia="SimSun" w:hAnsi="KZ Times New Roman" w:cs="Times New Roman"/>
          <w:sz w:val="28"/>
          <w:szCs w:val="28"/>
          <w:lang w:val="ru-RU"/>
        </w:rPr>
        <w:t>.</w:t>
      </w:r>
    </w:p>
    <w:p w14:paraId="3BEFA841" w14:textId="77777777" w:rsidR="000B4F0D" w:rsidRPr="000F7323" w:rsidRDefault="000B4F0D" w:rsidP="000B4F0D">
      <w:pPr>
        <w:spacing w:after="0" w:line="240" w:lineRule="auto"/>
        <w:ind w:firstLine="720"/>
        <w:jc w:val="both"/>
        <w:rPr>
          <w:rFonts w:ascii="KZ Times New Roman" w:eastAsia="SimSun" w:hAnsi="KZ Times New Roman" w:cs="Times New Roman"/>
          <w:sz w:val="28"/>
          <w:szCs w:val="28"/>
          <w:lang w:val="ru-RU"/>
        </w:rPr>
      </w:pPr>
      <w:proofErr w:type="spellStart"/>
      <w:r w:rsidRPr="000F7323">
        <w:rPr>
          <w:rFonts w:ascii="KZ Times New Roman" w:eastAsia="SimSun" w:hAnsi="KZ Times New Roman" w:cs="Times New Roman"/>
          <w:sz w:val="28"/>
          <w:szCs w:val="28"/>
          <w:lang w:val="ru-RU"/>
        </w:rPr>
        <w:t>Ақши</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ауылына</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қайту</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демалыс</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және</w:t>
      </w:r>
      <w:proofErr w:type="spellEnd"/>
      <w:r w:rsidRPr="000F7323">
        <w:rPr>
          <w:rFonts w:ascii="KZ Times New Roman" w:eastAsia="SimSun" w:hAnsi="KZ Times New Roman" w:cs="Times New Roman"/>
          <w:sz w:val="28"/>
          <w:szCs w:val="28"/>
          <w:lang w:val="ru-RU"/>
        </w:rPr>
        <w:t xml:space="preserve"> </w:t>
      </w:r>
      <w:proofErr w:type="spellStart"/>
      <w:r>
        <w:rPr>
          <w:rFonts w:ascii="KZ Times New Roman" w:eastAsia="SimSun" w:hAnsi="KZ Times New Roman" w:cs="Times New Roman"/>
          <w:sz w:val="28"/>
          <w:szCs w:val="28"/>
          <w:lang w:val="ru-RU"/>
        </w:rPr>
        <w:t>шомылу</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Коттеджде</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түнеу</w:t>
      </w:r>
      <w:proofErr w:type="spellEnd"/>
      <w:r w:rsidRPr="000F7323">
        <w:rPr>
          <w:rFonts w:ascii="KZ Times New Roman" w:eastAsia="SimSun" w:hAnsi="KZ Times New Roman" w:cs="Times New Roman"/>
          <w:sz w:val="28"/>
          <w:szCs w:val="28"/>
          <w:lang w:val="ru-RU"/>
        </w:rPr>
        <w:t>.</w:t>
      </w:r>
    </w:p>
    <w:p w14:paraId="7416A166" w14:textId="41C23E35" w:rsidR="000B4F0D" w:rsidRPr="000F7323" w:rsidRDefault="000B4F0D" w:rsidP="000B4F0D">
      <w:pPr>
        <w:spacing w:after="0" w:line="240" w:lineRule="auto"/>
        <w:ind w:firstLine="720"/>
        <w:jc w:val="both"/>
        <w:rPr>
          <w:rFonts w:ascii="KZ Times New Roman" w:eastAsia="SimSun" w:hAnsi="KZ Times New Roman" w:cs="Times New Roman"/>
          <w:sz w:val="28"/>
          <w:szCs w:val="28"/>
          <w:lang w:val="ru-RU"/>
        </w:rPr>
      </w:pPr>
      <w:r w:rsidRPr="000F7323">
        <w:rPr>
          <w:rFonts w:ascii="KZ Times New Roman" w:eastAsia="SimSun" w:hAnsi="KZ Times New Roman" w:cs="Times New Roman"/>
          <w:sz w:val="28"/>
          <w:szCs w:val="28"/>
          <w:lang w:val="ru-RU"/>
        </w:rPr>
        <w:t xml:space="preserve">3- </w:t>
      </w:r>
      <w:proofErr w:type="spellStart"/>
      <w:r w:rsidRPr="000F7323">
        <w:rPr>
          <w:rFonts w:ascii="KZ Times New Roman" w:eastAsia="SimSun" w:hAnsi="KZ Times New Roman" w:cs="Times New Roman"/>
          <w:sz w:val="28"/>
          <w:szCs w:val="28"/>
          <w:lang w:val="ru-RU"/>
        </w:rPr>
        <w:t>ші</w:t>
      </w:r>
      <w:proofErr w:type="spellEnd"/>
      <w:r w:rsidRPr="000F7323">
        <w:rPr>
          <w:rFonts w:ascii="KZ Times New Roman" w:eastAsia="SimSun" w:hAnsi="KZ Times New Roman" w:cs="Times New Roman"/>
          <w:sz w:val="28"/>
          <w:szCs w:val="28"/>
          <w:lang w:val="ru-RU"/>
        </w:rPr>
        <w:t xml:space="preserve"> маршрут. </w:t>
      </w:r>
      <w:proofErr w:type="spellStart"/>
      <w:r>
        <w:rPr>
          <w:rFonts w:ascii="KZ Times New Roman" w:eastAsia="SimSun" w:hAnsi="KZ Times New Roman" w:cs="Times New Roman"/>
          <w:sz w:val="28"/>
          <w:szCs w:val="28"/>
          <w:lang w:val="ru-RU"/>
        </w:rPr>
        <w:t>Катермен</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Ақши</w:t>
      </w:r>
      <w:proofErr w:type="spellEnd"/>
      <w:r w:rsidRPr="000F7323">
        <w:rPr>
          <w:rFonts w:ascii="KZ Times New Roman" w:eastAsia="SimSun" w:hAnsi="KZ Times New Roman" w:cs="Times New Roman"/>
          <w:sz w:val="28"/>
          <w:szCs w:val="28"/>
          <w:lang w:val="ru-RU"/>
        </w:rPr>
        <w:t xml:space="preserve"> </w:t>
      </w:r>
      <w:r w:rsidR="00B535AA" w:rsidRPr="006264D6">
        <w:rPr>
          <w:rFonts w:ascii="Times New Roman" w:eastAsia="Times New Roman" w:hAnsi="Times New Roman" w:cs="Arial"/>
          <w:sz w:val="28"/>
          <w:szCs w:val="28"/>
          <w:lang w:val="kk-KZ" w:eastAsia="ru-RU"/>
        </w:rPr>
        <w:t>–</w:t>
      </w:r>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Алакөл</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көлінің</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солтүстік-батыс</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жағалауы</w:t>
      </w:r>
      <w:proofErr w:type="spellEnd"/>
      <w:r w:rsidRPr="000F7323">
        <w:rPr>
          <w:rFonts w:ascii="KZ Times New Roman" w:eastAsia="SimSun" w:hAnsi="KZ Times New Roman" w:cs="Times New Roman"/>
          <w:sz w:val="28"/>
          <w:szCs w:val="28"/>
          <w:lang w:val="ru-RU"/>
        </w:rPr>
        <w:t xml:space="preserve"> - </w:t>
      </w:r>
      <w:proofErr w:type="spellStart"/>
      <w:r w:rsidRPr="000F7323">
        <w:rPr>
          <w:rFonts w:ascii="KZ Times New Roman" w:eastAsia="SimSun" w:hAnsi="KZ Times New Roman" w:cs="Times New Roman"/>
          <w:sz w:val="28"/>
          <w:szCs w:val="28"/>
          <w:lang w:val="ru-RU"/>
        </w:rPr>
        <w:t>Шұбар</w:t>
      </w:r>
      <w:proofErr w:type="spellEnd"/>
      <w:r w:rsidRPr="000F7323">
        <w:rPr>
          <w:rFonts w:ascii="KZ Times New Roman" w:eastAsia="SimSun" w:hAnsi="KZ Times New Roman" w:cs="Times New Roman"/>
          <w:sz w:val="28"/>
          <w:szCs w:val="28"/>
          <w:lang w:val="ru-RU"/>
        </w:rPr>
        <w:t xml:space="preserve"> - </w:t>
      </w:r>
      <w:proofErr w:type="spellStart"/>
      <w:r>
        <w:rPr>
          <w:rFonts w:ascii="KZ Times New Roman" w:eastAsia="SimSun" w:hAnsi="KZ Times New Roman" w:cs="Times New Roman"/>
          <w:sz w:val="28"/>
          <w:szCs w:val="28"/>
          <w:lang w:val="ru-RU"/>
        </w:rPr>
        <w:t>Т</w:t>
      </w:r>
      <w:r w:rsidRPr="000F7323">
        <w:rPr>
          <w:rFonts w:ascii="KZ Times New Roman" w:eastAsia="SimSun" w:hAnsi="KZ Times New Roman" w:cs="Times New Roman"/>
          <w:sz w:val="28"/>
          <w:szCs w:val="28"/>
          <w:lang w:val="ru-RU"/>
        </w:rPr>
        <w:t>үбек</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аралы</w:t>
      </w:r>
      <w:proofErr w:type="spellEnd"/>
      <w:r w:rsidRPr="000F7323">
        <w:rPr>
          <w:rFonts w:ascii="KZ Times New Roman" w:eastAsia="SimSun" w:hAnsi="KZ Times New Roman" w:cs="Times New Roman"/>
          <w:sz w:val="28"/>
          <w:szCs w:val="28"/>
          <w:lang w:val="ru-RU"/>
        </w:rPr>
        <w:t xml:space="preserve">» маршруты </w:t>
      </w:r>
      <w:proofErr w:type="spellStart"/>
      <w:r w:rsidRPr="000F7323">
        <w:rPr>
          <w:rFonts w:ascii="KZ Times New Roman" w:eastAsia="SimSun" w:hAnsi="KZ Times New Roman" w:cs="Times New Roman"/>
          <w:sz w:val="28"/>
          <w:szCs w:val="28"/>
          <w:lang w:val="ru-RU"/>
        </w:rPr>
        <w:t>бойынша</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сапар</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бұйра</w:t>
      </w:r>
      <w:r>
        <w:rPr>
          <w:rFonts w:ascii="KZ Times New Roman" w:eastAsia="SimSun" w:hAnsi="KZ Times New Roman" w:cs="Times New Roman"/>
          <w:sz w:val="28"/>
          <w:szCs w:val="28"/>
          <w:lang w:val="ru-RU"/>
        </w:rPr>
        <w:t>б</w:t>
      </w:r>
      <w:r w:rsidRPr="000F7323">
        <w:rPr>
          <w:rFonts w:ascii="KZ Times New Roman" w:eastAsia="SimSun" w:hAnsi="KZ Times New Roman" w:cs="Times New Roman"/>
          <w:sz w:val="28"/>
          <w:szCs w:val="28"/>
          <w:lang w:val="ru-RU"/>
        </w:rPr>
        <w:t>ас</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және</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қызғылт</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бірқазандар</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қарабасты</w:t>
      </w:r>
      <w:proofErr w:type="spellEnd"/>
      <w:r w:rsidRPr="000F7323">
        <w:rPr>
          <w:rFonts w:ascii="KZ Times New Roman" w:eastAsia="SimSun" w:hAnsi="KZ Times New Roman" w:cs="Times New Roman"/>
          <w:sz w:val="28"/>
          <w:szCs w:val="28"/>
          <w:lang w:val="ru-RU"/>
        </w:rPr>
        <w:t xml:space="preserve"> х</w:t>
      </w:r>
      <w:r>
        <w:rPr>
          <w:rFonts w:ascii="KZ Times New Roman" w:eastAsia="SimSun" w:hAnsi="KZ Times New Roman" w:cs="Times New Roman"/>
          <w:sz w:val="28"/>
          <w:szCs w:val="28"/>
          <w:lang w:val="ru-RU"/>
        </w:rPr>
        <w:t>о</w:t>
      </w:r>
      <w:r w:rsidRPr="000F7323">
        <w:rPr>
          <w:rFonts w:ascii="KZ Times New Roman" w:eastAsia="SimSun" w:hAnsi="KZ Times New Roman" w:cs="Times New Roman"/>
          <w:sz w:val="28"/>
          <w:szCs w:val="28"/>
          <w:lang w:val="ru-RU"/>
        </w:rPr>
        <w:t>х</w:t>
      </w:r>
      <w:r>
        <w:rPr>
          <w:rFonts w:ascii="KZ Times New Roman" w:eastAsia="SimSun" w:hAnsi="KZ Times New Roman" w:cs="Times New Roman"/>
          <w:sz w:val="28"/>
          <w:szCs w:val="28"/>
          <w:lang w:val="ru-RU"/>
        </w:rPr>
        <w:t>о</w:t>
      </w:r>
      <w:r w:rsidRPr="000F7323">
        <w:rPr>
          <w:rFonts w:ascii="KZ Times New Roman" w:eastAsia="SimSun" w:hAnsi="KZ Times New Roman" w:cs="Times New Roman"/>
          <w:sz w:val="28"/>
          <w:szCs w:val="28"/>
          <w:lang w:val="ru-RU"/>
        </w:rPr>
        <w:t xml:space="preserve">тун, </w:t>
      </w:r>
      <w:proofErr w:type="spellStart"/>
      <w:r w:rsidRPr="000F7323">
        <w:rPr>
          <w:rFonts w:ascii="KZ Times New Roman" w:eastAsia="SimSun" w:hAnsi="KZ Times New Roman" w:cs="Times New Roman"/>
          <w:sz w:val="28"/>
          <w:szCs w:val="28"/>
          <w:lang w:val="ru-RU"/>
        </w:rPr>
        <w:t>үлкен</w:t>
      </w:r>
      <w:proofErr w:type="spellEnd"/>
      <w:r w:rsidRPr="000F7323">
        <w:rPr>
          <w:rFonts w:ascii="KZ Times New Roman" w:eastAsia="SimSun" w:hAnsi="KZ Times New Roman" w:cs="Times New Roman"/>
          <w:sz w:val="28"/>
          <w:szCs w:val="28"/>
          <w:lang w:val="ru-RU"/>
        </w:rPr>
        <w:t xml:space="preserve"> баклан</w:t>
      </w:r>
      <w:r>
        <w:rPr>
          <w:rFonts w:ascii="KZ Times New Roman" w:eastAsia="SimSun" w:hAnsi="KZ Times New Roman" w:cs="Times New Roman"/>
          <w:sz w:val="28"/>
          <w:szCs w:val="28"/>
          <w:lang w:val="kk-KZ"/>
        </w:rPr>
        <w:t>,</w:t>
      </w:r>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т.б</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шоғырымен</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танысу</w:t>
      </w:r>
      <w:proofErr w:type="spellEnd"/>
      <w:r w:rsidRPr="000F7323">
        <w:rPr>
          <w:rFonts w:ascii="KZ Times New Roman" w:eastAsia="SimSun" w:hAnsi="KZ Times New Roman" w:cs="Times New Roman"/>
          <w:sz w:val="28"/>
          <w:szCs w:val="28"/>
          <w:lang w:val="ru-RU"/>
        </w:rPr>
        <w:t xml:space="preserve">. Ары </w:t>
      </w:r>
      <w:proofErr w:type="spellStart"/>
      <w:r w:rsidRPr="000F7323">
        <w:rPr>
          <w:rFonts w:ascii="KZ Times New Roman" w:eastAsia="SimSun" w:hAnsi="KZ Times New Roman" w:cs="Times New Roman"/>
          <w:sz w:val="28"/>
          <w:szCs w:val="28"/>
          <w:lang w:val="ru-RU"/>
        </w:rPr>
        <w:t>қарай</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Қоян</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аузы</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шығанағы</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жағалауына</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дейін</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ұзақтығы</w:t>
      </w:r>
      <w:proofErr w:type="spellEnd"/>
      <w:r w:rsidRPr="000F7323">
        <w:rPr>
          <w:rFonts w:ascii="KZ Times New Roman" w:eastAsia="SimSun" w:hAnsi="KZ Times New Roman" w:cs="Times New Roman"/>
          <w:sz w:val="28"/>
          <w:szCs w:val="28"/>
          <w:lang w:val="ru-RU"/>
        </w:rPr>
        <w:t xml:space="preserve"> - 40 км. </w:t>
      </w:r>
      <w:proofErr w:type="spellStart"/>
      <w:r w:rsidRPr="000F7323">
        <w:rPr>
          <w:rFonts w:ascii="KZ Times New Roman" w:eastAsia="SimSun" w:hAnsi="KZ Times New Roman" w:cs="Times New Roman"/>
          <w:sz w:val="28"/>
          <w:szCs w:val="28"/>
          <w:lang w:val="ru-RU"/>
        </w:rPr>
        <w:t>Түскі</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тамақ</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демалыс</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суға</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шомылу</w:t>
      </w:r>
      <w:proofErr w:type="spellEnd"/>
      <w:r w:rsidRPr="000F7323">
        <w:rPr>
          <w:rFonts w:ascii="KZ Times New Roman" w:eastAsia="SimSun" w:hAnsi="KZ Times New Roman" w:cs="Times New Roman"/>
          <w:sz w:val="28"/>
          <w:szCs w:val="28"/>
          <w:lang w:val="ru-RU"/>
        </w:rPr>
        <w:t>.</w:t>
      </w:r>
    </w:p>
    <w:p w14:paraId="233AB374" w14:textId="54E0422E" w:rsidR="000B4F0D" w:rsidRPr="000F7323" w:rsidRDefault="000B4F0D" w:rsidP="000B4F0D">
      <w:pPr>
        <w:spacing w:after="0" w:line="240" w:lineRule="auto"/>
        <w:ind w:firstLine="720"/>
        <w:jc w:val="both"/>
        <w:rPr>
          <w:rFonts w:ascii="KZ Times New Roman" w:eastAsia="SimSun" w:hAnsi="KZ Times New Roman" w:cs="Times New Roman"/>
          <w:sz w:val="28"/>
          <w:szCs w:val="28"/>
          <w:lang w:val="ru-RU"/>
        </w:rPr>
      </w:pPr>
      <w:r w:rsidRPr="000F7323">
        <w:rPr>
          <w:rFonts w:ascii="KZ Times New Roman" w:eastAsia="SimSun" w:hAnsi="KZ Times New Roman" w:cs="Times New Roman"/>
          <w:sz w:val="28"/>
          <w:szCs w:val="28"/>
          <w:lang w:val="ru-RU"/>
        </w:rPr>
        <w:t xml:space="preserve">Маршрут </w:t>
      </w:r>
      <w:proofErr w:type="spellStart"/>
      <w:r w:rsidRPr="000F7323">
        <w:rPr>
          <w:rFonts w:ascii="KZ Times New Roman" w:eastAsia="SimSun" w:hAnsi="KZ Times New Roman" w:cs="Times New Roman"/>
          <w:sz w:val="28"/>
          <w:szCs w:val="28"/>
          <w:lang w:val="ru-RU"/>
        </w:rPr>
        <w:t>жалғасы</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автокөлікпен</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Қошқаркөл</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көлінің</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маңына</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дейін</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Тоғызтүбек</w:t>
      </w:r>
      <w:r>
        <w:rPr>
          <w:rFonts w:ascii="KZ Times New Roman" w:eastAsia="SimSun" w:hAnsi="KZ Times New Roman" w:cs="Times New Roman"/>
          <w:sz w:val="28"/>
          <w:szCs w:val="28"/>
          <w:lang w:val="ru-RU"/>
        </w:rPr>
        <w:t>ке</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дейін</w:t>
      </w:r>
      <w:proofErr w:type="spellEnd"/>
      <w:r>
        <w:rPr>
          <w:rFonts w:ascii="KZ Times New Roman" w:eastAsia="SimSun" w:hAnsi="KZ Times New Roman" w:cs="Times New Roman"/>
          <w:sz w:val="28"/>
          <w:szCs w:val="28"/>
          <w:lang w:val="ru-RU"/>
        </w:rPr>
        <w:t xml:space="preserve"> </w:t>
      </w:r>
      <w:proofErr w:type="spellStart"/>
      <w:r>
        <w:rPr>
          <w:rFonts w:ascii="KZ Times New Roman" w:eastAsia="SimSun" w:hAnsi="KZ Times New Roman" w:cs="Times New Roman"/>
          <w:sz w:val="28"/>
          <w:szCs w:val="28"/>
          <w:lang w:val="ru-RU"/>
        </w:rPr>
        <w:t>жалғасады</w:t>
      </w:r>
      <w:proofErr w:type="spellEnd"/>
      <w:r w:rsidRPr="000F7323">
        <w:rPr>
          <w:rFonts w:ascii="KZ Times New Roman" w:eastAsia="SimSun" w:hAnsi="KZ Times New Roman" w:cs="Times New Roman"/>
          <w:sz w:val="28"/>
          <w:szCs w:val="28"/>
          <w:lang w:val="ru-RU"/>
        </w:rPr>
        <w:t xml:space="preserve">. Су </w:t>
      </w:r>
      <w:proofErr w:type="spellStart"/>
      <w:r w:rsidRPr="000F7323">
        <w:rPr>
          <w:rFonts w:ascii="KZ Times New Roman" w:eastAsia="SimSun" w:hAnsi="KZ Times New Roman" w:cs="Times New Roman"/>
          <w:sz w:val="28"/>
          <w:szCs w:val="28"/>
          <w:lang w:val="ru-RU"/>
        </w:rPr>
        <w:t>маршрутының</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жалғасы</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қайықпен</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Тентек</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өзенінің</w:t>
      </w:r>
      <w:proofErr w:type="spellEnd"/>
      <w:r w:rsidRPr="000F7323">
        <w:rPr>
          <w:rFonts w:ascii="KZ Times New Roman" w:eastAsia="SimSun" w:hAnsi="KZ Times New Roman" w:cs="Times New Roman"/>
          <w:sz w:val="28"/>
          <w:szCs w:val="28"/>
          <w:lang w:val="ru-RU"/>
        </w:rPr>
        <w:t xml:space="preserve"> </w:t>
      </w:r>
      <w:proofErr w:type="spellStart"/>
      <w:r>
        <w:rPr>
          <w:rFonts w:ascii="KZ Times New Roman" w:eastAsia="SimSun" w:hAnsi="KZ Times New Roman" w:cs="Times New Roman"/>
          <w:sz w:val="28"/>
          <w:szCs w:val="28"/>
          <w:lang w:val="ru-RU"/>
        </w:rPr>
        <w:t>ж</w:t>
      </w:r>
      <w:r w:rsidRPr="000F7323">
        <w:rPr>
          <w:rFonts w:ascii="KZ Times New Roman" w:eastAsia="SimSun" w:hAnsi="KZ Times New Roman" w:cs="Times New Roman"/>
          <w:sz w:val="28"/>
          <w:szCs w:val="28"/>
          <w:lang w:val="ru-RU"/>
        </w:rPr>
        <w:t>ағасы</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Сасықкөл</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көлі</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Аралтөбе</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аралдарына</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дейін</w:t>
      </w:r>
      <w:proofErr w:type="spellEnd"/>
      <w:r>
        <w:rPr>
          <w:rFonts w:ascii="KZ Times New Roman" w:eastAsia="SimSun" w:hAnsi="KZ Times New Roman" w:cs="Times New Roman"/>
          <w:sz w:val="28"/>
          <w:szCs w:val="28"/>
          <w:lang w:val="ru-RU"/>
        </w:rPr>
        <w:t xml:space="preserve"> </w:t>
      </w:r>
      <w:proofErr w:type="spellStart"/>
      <w:r>
        <w:rPr>
          <w:rFonts w:ascii="KZ Times New Roman" w:eastAsia="SimSun" w:hAnsi="KZ Times New Roman" w:cs="Times New Roman"/>
          <w:sz w:val="28"/>
          <w:szCs w:val="28"/>
          <w:lang w:val="ru-RU"/>
        </w:rPr>
        <w:t>жалғасады</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Құстарға</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бақылау</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жасау</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қалау</w:t>
      </w:r>
      <w:r>
        <w:rPr>
          <w:rFonts w:ascii="KZ Times New Roman" w:eastAsia="SimSun" w:hAnsi="KZ Times New Roman" w:cs="Times New Roman"/>
          <w:sz w:val="28"/>
          <w:szCs w:val="28"/>
          <w:lang w:val="ru-RU"/>
        </w:rPr>
        <w:t>лары</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бойынша</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жартасты</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төбешіктерде</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жаяу</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экскурсиялар</w:t>
      </w:r>
      <w:proofErr w:type="spellEnd"/>
      <w:r>
        <w:rPr>
          <w:rFonts w:ascii="KZ Times New Roman" w:eastAsia="SimSun" w:hAnsi="KZ Times New Roman" w:cs="Times New Roman"/>
          <w:sz w:val="28"/>
          <w:szCs w:val="28"/>
          <w:lang w:val="ru-RU"/>
        </w:rPr>
        <w:t xml:space="preserve"> </w:t>
      </w:r>
      <w:proofErr w:type="spellStart"/>
      <w:r>
        <w:rPr>
          <w:rFonts w:ascii="KZ Times New Roman" w:eastAsia="SimSun" w:hAnsi="KZ Times New Roman" w:cs="Times New Roman"/>
          <w:sz w:val="28"/>
          <w:szCs w:val="28"/>
          <w:lang w:val="ru-RU"/>
        </w:rPr>
        <w:t>жасау</w:t>
      </w:r>
      <w:proofErr w:type="spellEnd"/>
      <w:r w:rsidRPr="000F7323">
        <w:rPr>
          <w:rFonts w:ascii="KZ Times New Roman" w:eastAsia="SimSun" w:hAnsi="KZ Times New Roman" w:cs="Times New Roman"/>
          <w:sz w:val="28"/>
          <w:szCs w:val="28"/>
          <w:lang w:val="ru-RU"/>
        </w:rPr>
        <w:t xml:space="preserve">. Су </w:t>
      </w:r>
      <w:proofErr w:type="spellStart"/>
      <w:r w:rsidRPr="000F7323">
        <w:rPr>
          <w:rFonts w:ascii="KZ Times New Roman" w:eastAsia="SimSun" w:hAnsi="KZ Times New Roman" w:cs="Times New Roman"/>
          <w:sz w:val="28"/>
          <w:szCs w:val="28"/>
          <w:lang w:val="ru-RU"/>
        </w:rPr>
        <w:t>маршрутының</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ұзақтығы</w:t>
      </w:r>
      <w:proofErr w:type="spellEnd"/>
      <w:r w:rsidRPr="000F7323">
        <w:rPr>
          <w:rFonts w:ascii="KZ Times New Roman" w:eastAsia="SimSun" w:hAnsi="KZ Times New Roman" w:cs="Times New Roman"/>
          <w:sz w:val="28"/>
          <w:szCs w:val="28"/>
          <w:lang w:val="ru-RU"/>
        </w:rPr>
        <w:t xml:space="preserve"> </w:t>
      </w:r>
      <w:r w:rsidR="00B535AA" w:rsidRPr="006264D6">
        <w:rPr>
          <w:rFonts w:ascii="Times New Roman" w:eastAsia="Times New Roman" w:hAnsi="Times New Roman" w:cs="Arial"/>
          <w:sz w:val="28"/>
          <w:szCs w:val="28"/>
          <w:lang w:val="kk-KZ" w:eastAsia="ru-RU"/>
        </w:rPr>
        <w:t>–</w:t>
      </w:r>
      <w:r w:rsidRPr="000F7323">
        <w:rPr>
          <w:rFonts w:ascii="KZ Times New Roman" w:eastAsia="SimSun" w:hAnsi="KZ Times New Roman" w:cs="Times New Roman"/>
          <w:sz w:val="28"/>
          <w:szCs w:val="28"/>
          <w:lang w:val="ru-RU"/>
        </w:rPr>
        <w:t xml:space="preserve"> 30 км. </w:t>
      </w:r>
      <w:proofErr w:type="spellStart"/>
      <w:r w:rsidRPr="000F7323">
        <w:rPr>
          <w:rFonts w:ascii="KZ Times New Roman" w:eastAsia="SimSun" w:hAnsi="KZ Times New Roman" w:cs="Times New Roman"/>
          <w:sz w:val="28"/>
          <w:szCs w:val="28"/>
          <w:lang w:val="ru-RU"/>
        </w:rPr>
        <w:t>Автокөлікпен</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Үшаралға</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қайту</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қонақ</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үйде</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түнеу</w:t>
      </w:r>
      <w:proofErr w:type="spellEnd"/>
      <w:r w:rsidRPr="000F7323">
        <w:rPr>
          <w:rFonts w:ascii="KZ Times New Roman" w:eastAsia="SimSun" w:hAnsi="KZ Times New Roman" w:cs="Times New Roman"/>
          <w:sz w:val="28"/>
          <w:szCs w:val="28"/>
          <w:lang w:val="ru-RU"/>
        </w:rPr>
        <w:t>.</w:t>
      </w:r>
    </w:p>
    <w:p w14:paraId="1E03241D" w14:textId="77777777" w:rsidR="000B4F0D" w:rsidRPr="000F7323" w:rsidRDefault="000B4F0D" w:rsidP="000B4F0D">
      <w:pPr>
        <w:spacing w:after="0" w:line="240" w:lineRule="auto"/>
        <w:ind w:firstLine="720"/>
        <w:jc w:val="both"/>
        <w:rPr>
          <w:rFonts w:ascii="KZ Times New Roman" w:eastAsia="SimSun" w:hAnsi="KZ Times New Roman" w:cs="Times New Roman"/>
          <w:sz w:val="28"/>
          <w:szCs w:val="28"/>
          <w:lang w:val="ru-RU"/>
        </w:rPr>
      </w:pPr>
      <w:r w:rsidRPr="000F7323">
        <w:rPr>
          <w:rFonts w:ascii="KZ Times New Roman" w:eastAsia="SimSun" w:hAnsi="KZ Times New Roman" w:cs="Times New Roman"/>
          <w:sz w:val="28"/>
          <w:szCs w:val="28"/>
          <w:lang w:val="ru-RU"/>
        </w:rPr>
        <w:lastRenderedPageBreak/>
        <w:t xml:space="preserve">4- </w:t>
      </w:r>
      <w:proofErr w:type="spellStart"/>
      <w:r w:rsidRPr="000F7323">
        <w:rPr>
          <w:rFonts w:ascii="KZ Times New Roman" w:eastAsia="SimSun" w:hAnsi="KZ Times New Roman" w:cs="Times New Roman"/>
          <w:sz w:val="28"/>
          <w:szCs w:val="28"/>
          <w:lang w:val="ru-RU"/>
        </w:rPr>
        <w:t>ші</w:t>
      </w:r>
      <w:proofErr w:type="spellEnd"/>
      <w:r w:rsidRPr="000F7323">
        <w:rPr>
          <w:rFonts w:ascii="KZ Times New Roman" w:eastAsia="SimSun" w:hAnsi="KZ Times New Roman" w:cs="Times New Roman"/>
          <w:sz w:val="28"/>
          <w:szCs w:val="28"/>
          <w:lang w:val="ru-RU"/>
        </w:rPr>
        <w:t xml:space="preserve"> маршрут. </w:t>
      </w:r>
      <w:proofErr w:type="spellStart"/>
      <w:r w:rsidRPr="000F7323">
        <w:rPr>
          <w:rFonts w:ascii="KZ Times New Roman" w:eastAsia="SimSun" w:hAnsi="KZ Times New Roman" w:cs="Times New Roman"/>
          <w:sz w:val="28"/>
          <w:szCs w:val="28"/>
          <w:lang w:val="ru-RU"/>
        </w:rPr>
        <w:t>Шөлге</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сапар</w:t>
      </w:r>
      <w:proofErr w:type="spellEnd"/>
      <w:r w:rsidRPr="000F7323">
        <w:rPr>
          <w:rFonts w:ascii="KZ Times New Roman" w:eastAsia="SimSun" w:hAnsi="KZ Times New Roman" w:cs="Times New Roman"/>
          <w:sz w:val="28"/>
          <w:szCs w:val="28"/>
          <w:lang w:val="ru-RU"/>
        </w:rPr>
        <w:t xml:space="preserve">. Маршрут </w:t>
      </w:r>
      <w:proofErr w:type="spellStart"/>
      <w:r w:rsidRPr="000F7323">
        <w:rPr>
          <w:rFonts w:ascii="KZ Times New Roman" w:eastAsia="SimSun" w:hAnsi="KZ Times New Roman" w:cs="Times New Roman"/>
          <w:sz w:val="28"/>
          <w:szCs w:val="28"/>
          <w:lang w:val="ru-RU"/>
        </w:rPr>
        <w:t>екі</w:t>
      </w:r>
      <w:proofErr w:type="spellEnd"/>
      <w:r w:rsidRPr="000F7323">
        <w:rPr>
          <w:rFonts w:ascii="KZ Times New Roman" w:eastAsia="SimSun" w:hAnsi="KZ Times New Roman" w:cs="Times New Roman"/>
          <w:sz w:val="28"/>
          <w:szCs w:val="28"/>
          <w:lang w:val="ru-RU"/>
        </w:rPr>
        <w:t xml:space="preserve"> </w:t>
      </w:r>
      <w:proofErr w:type="spellStart"/>
      <w:r w:rsidRPr="000F7323">
        <w:rPr>
          <w:rFonts w:ascii="KZ Times New Roman" w:eastAsia="SimSun" w:hAnsi="KZ Times New Roman" w:cs="Times New Roman"/>
          <w:sz w:val="28"/>
          <w:szCs w:val="28"/>
          <w:lang w:val="ru-RU"/>
        </w:rPr>
        <w:t>күнге</w:t>
      </w:r>
      <w:proofErr w:type="spellEnd"/>
      <w:r w:rsidRPr="000F7323">
        <w:rPr>
          <w:rFonts w:ascii="KZ Times New Roman" w:eastAsia="SimSun" w:hAnsi="KZ Times New Roman" w:cs="Times New Roman"/>
          <w:sz w:val="28"/>
          <w:szCs w:val="28"/>
          <w:lang w:val="ru-RU"/>
        </w:rPr>
        <w:t xml:space="preserve"> </w:t>
      </w:r>
      <w:proofErr w:type="spellStart"/>
      <w:r>
        <w:rPr>
          <w:rFonts w:ascii="KZ Times New Roman" w:eastAsia="SimSun" w:hAnsi="KZ Times New Roman" w:cs="Times New Roman"/>
          <w:sz w:val="28"/>
          <w:szCs w:val="28"/>
          <w:lang w:val="ru-RU"/>
        </w:rPr>
        <w:t>жалғасады</w:t>
      </w:r>
      <w:proofErr w:type="spellEnd"/>
      <w:r w:rsidRPr="000F7323">
        <w:rPr>
          <w:rFonts w:ascii="KZ Times New Roman" w:eastAsia="SimSun" w:hAnsi="KZ Times New Roman" w:cs="Times New Roman"/>
          <w:sz w:val="28"/>
          <w:szCs w:val="28"/>
          <w:lang w:val="ru-RU"/>
        </w:rPr>
        <w:t>.</w:t>
      </w:r>
    </w:p>
    <w:p w14:paraId="798D1E22" w14:textId="77777777" w:rsidR="000B4F0D" w:rsidRPr="007913EB" w:rsidRDefault="000B4F0D" w:rsidP="000B4F0D">
      <w:pPr>
        <w:pStyle w:val="a8"/>
        <w:spacing w:after="0" w:line="240" w:lineRule="auto"/>
        <w:ind w:left="0" w:firstLine="709"/>
        <w:jc w:val="both"/>
        <w:rPr>
          <w:rFonts w:ascii="KZ Times New Roman" w:eastAsia="SimSun" w:hAnsi="KZ Times New Roman" w:cs="Times New Roman"/>
          <w:sz w:val="28"/>
          <w:szCs w:val="28"/>
          <w:lang w:val="kk-KZ"/>
        </w:rPr>
      </w:pPr>
      <w:r>
        <w:rPr>
          <w:rFonts w:ascii="KZ Times New Roman" w:eastAsia="SimSun" w:hAnsi="KZ Times New Roman" w:cs="Times New Roman"/>
          <w:sz w:val="28"/>
          <w:szCs w:val="28"/>
          <w:lang w:val="kk-KZ"/>
        </w:rPr>
        <w:t xml:space="preserve">1-ші </w:t>
      </w:r>
      <w:r w:rsidRPr="00937B02">
        <w:rPr>
          <w:rFonts w:ascii="KZ Times New Roman" w:eastAsia="SimSun" w:hAnsi="KZ Times New Roman" w:cs="Times New Roman"/>
          <w:sz w:val="28"/>
          <w:szCs w:val="28"/>
          <w:lang w:val="kk-KZ"/>
        </w:rPr>
        <w:t>күн  автокөлікпен Үшаралдан Арқарлы ауылына дейін, одан ары Сарықұм құмдары арқылы Арғ</w:t>
      </w:r>
      <w:r>
        <w:rPr>
          <w:rFonts w:ascii="KZ Times New Roman" w:eastAsia="SimSun" w:hAnsi="KZ Times New Roman" w:cs="Times New Roman"/>
          <w:sz w:val="28"/>
          <w:szCs w:val="28"/>
          <w:lang w:val="kk-KZ"/>
        </w:rPr>
        <w:t>а</w:t>
      </w:r>
      <w:r w:rsidRPr="00937B02">
        <w:rPr>
          <w:rFonts w:ascii="KZ Times New Roman" w:eastAsia="SimSun" w:hAnsi="KZ Times New Roman" w:cs="Times New Roman"/>
          <w:sz w:val="28"/>
          <w:szCs w:val="28"/>
          <w:lang w:val="kk-KZ"/>
        </w:rPr>
        <w:t>н</w:t>
      </w:r>
      <w:r>
        <w:rPr>
          <w:rFonts w:ascii="KZ Times New Roman" w:eastAsia="SimSun" w:hAnsi="KZ Times New Roman" w:cs="Times New Roman"/>
          <w:sz w:val="28"/>
          <w:szCs w:val="28"/>
          <w:lang w:val="kk-KZ"/>
        </w:rPr>
        <w:t>а</w:t>
      </w:r>
      <w:r w:rsidRPr="00937B02">
        <w:rPr>
          <w:rFonts w:ascii="KZ Times New Roman" w:eastAsia="SimSun" w:hAnsi="KZ Times New Roman" w:cs="Times New Roman"/>
          <w:sz w:val="28"/>
          <w:szCs w:val="28"/>
          <w:lang w:val="kk-KZ"/>
        </w:rPr>
        <w:t xml:space="preserve">ты тауларына дейін жүру. </w:t>
      </w:r>
      <w:r w:rsidRPr="007913EB">
        <w:rPr>
          <w:rFonts w:ascii="KZ Times New Roman" w:eastAsia="SimSun" w:hAnsi="KZ Times New Roman" w:cs="Times New Roman"/>
          <w:sz w:val="28"/>
          <w:szCs w:val="28"/>
          <w:lang w:val="kk-KZ"/>
        </w:rPr>
        <w:t>Шөл флорасы, фаунасымен бұлақ маңында керемет шатқалда тұратын вагонда немесе палаткаларда түнеу.</w:t>
      </w:r>
    </w:p>
    <w:p w14:paraId="35CA07FF" w14:textId="5C09C1B6" w:rsidR="000B4F0D" w:rsidRPr="007913EB" w:rsidRDefault="000B4F0D" w:rsidP="000B4F0D">
      <w:pPr>
        <w:spacing w:after="0" w:line="240" w:lineRule="auto"/>
        <w:ind w:firstLine="720"/>
        <w:jc w:val="both"/>
        <w:rPr>
          <w:rFonts w:ascii="KZ Times New Roman" w:eastAsia="SimSun" w:hAnsi="KZ Times New Roman" w:cs="Times New Roman"/>
          <w:sz w:val="28"/>
          <w:szCs w:val="28"/>
          <w:lang w:val="kk-KZ"/>
        </w:rPr>
      </w:pPr>
      <w:r w:rsidRPr="007913EB">
        <w:rPr>
          <w:rFonts w:ascii="KZ Times New Roman" w:eastAsia="SimSun" w:hAnsi="KZ Times New Roman" w:cs="Times New Roman"/>
          <w:sz w:val="28"/>
          <w:szCs w:val="28"/>
          <w:lang w:val="kk-KZ"/>
        </w:rPr>
        <w:t>2-ші күн автокөлік маршрутының жалғасы Арғ</w:t>
      </w:r>
      <w:r>
        <w:rPr>
          <w:rFonts w:ascii="KZ Times New Roman" w:eastAsia="SimSun" w:hAnsi="KZ Times New Roman" w:cs="Times New Roman"/>
          <w:sz w:val="28"/>
          <w:szCs w:val="28"/>
          <w:lang w:val="kk-KZ"/>
        </w:rPr>
        <w:t>а</w:t>
      </w:r>
      <w:r w:rsidRPr="007913EB">
        <w:rPr>
          <w:rFonts w:ascii="KZ Times New Roman" w:eastAsia="SimSun" w:hAnsi="KZ Times New Roman" w:cs="Times New Roman"/>
          <w:sz w:val="28"/>
          <w:szCs w:val="28"/>
          <w:lang w:val="kk-KZ"/>
        </w:rPr>
        <w:t>н</w:t>
      </w:r>
      <w:r>
        <w:rPr>
          <w:rFonts w:ascii="KZ Times New Roman" w:eastAsia="SimSun" w:hAnsi="KZ Times New Roman" w:cs="Times New Roman"/>
          <w:sz w:val="28"/>
          <w:szCs w:val="28"/>
          <w:lang w:val="kk-KZ"/>
        </w:rPr>
        <w:t>а</w:t>
      </w:r>
      <w:r w:rsidRPr="007913EB">
        <w:rPr>
          <w:rFonts w:ascii="KZ Times New Roman" w:eastAsia="SimSun" w:hAnsi="KZ Times New Roman" w:cs="Times New Roman"/>
          <w:sz w:val="28"/>
          <w:szCs w:val="28"/>
          <w:lang w:val="kk-KZ"/>
        </w:rPr>
        <w:t>ты тауларына, реликті Туранга жасыл - желекті алаңына,  бархандар, сексеуіл ормандарына бару, арқар, сайғақ, жылан, балабан және басқа да қызықты жануарларды бақылау. Маршруттың жалпы ұзақтығы 2 күнге 280 км</w:t>
      </w:r>
      <w:r w:rsidR="000B5286">
        <w:rPr>
          <w:rFonts w:ascii="KZ Times New Roman" w:eastAsia="SimSun" w:hAnsi="KZ Times New Roman" w:cs="Times New Roman"/>
          <w:sz w:val="28"/>
          <w:szCs w:val="28"/>
          <w:lang w:val="kk-KZ"/>
        </w:rPr>
        <w:t>-</w:t>
      </w:r>
      <w:r w:rsidRPr="007913EB">
        <w:rPr>
          <w:rFonts w:ascii="KZ Times New Roman" w:eastAsia="SimSun" w:hAnsi="KZ Times New Roman" w:cs="Times New Roman"/>
          <w:sz w:val="28"/>
          <w:szCs w:val="28"/>
          <w:lang w:val="kk-KZ"/>
        </w:rPr>
        <w:t>ді құрайды. Үшаралға қайту, қонақ үйде түнеу.</w:t>
      </w:r>
    </w:p>
    <w:p w14:paraId="22A18F0A" w14:textId="77777777" w:rsidR="000B4F0D" w:rsidRPr="007913EB" w:rsidRDefault="000B4F0D" w:rsidP="000B4F0D">
      <w:pPr>
        <w:spacing w:after="0" w:line="240" w:lineRule="auto"/>
        <w:ind w:firstLine="720"/>
        <w:jc w:val="both"/>
        <w:rPr>
          <w:rFonts w:ascii="KZ Times New Roman" w:eastAsia="SimSun" w:hAnsi="KZ Times New Roman" w:cs="Times New Roman"/>
          <w:sz w:val="28"/>
          <w:szCs w:val="28"/>
          <w:lang w:val="kk-KZ"/>
        </w:rPr>
      </w:pPr>
      <w:r w:rsidRPr="007913EB">
        <w:rPr>
          <w:rFonts w:ascii="KZ Times New Roman" w:eastAsia="SimSun" w:hAnsi="KZ Times New Roman" w:cs="Times New Roman"/>
          <w:sz w:val="28"/>
          <w:szCs w:val="28"/>
          <w:lang w:val="kk-KZ"/>
        </w:rPr>
        <w:t>5-ші маршрут. Тау маршруты. Автокөлікпен жүру. Тентек өзені аңғарында бөгетті көру, Жасылкөл тау көліне бару. Жасылкөл көлінен Тоқжайлау шатқалына Альпі жайылымдықтарына шығу. Киіз үйде түскі ас.</w:t>
      </w:r>
    </w:p>
    <w:p w14:paraId="2AF93E76" w14:textId="2CEC84E2" w:rsidR="000B4F0D" w:rsidRPr="007913EB" w:rsidRDefault="000B4F0D" w:rsidP="000B4F0D">
      <w:pPr>
        <w:spacing w:after="0" w:line="240" w:lineRule="auto"/>
        <w:ind w:firstLine="720"/>
        <w:jc w:val="both"/>
        <w:rPr>
          <w:rFonts w:ascii="KZ Times New Roman" w:eastAsia="SimSun" w:hAnsi="KZ Times New Roman" w:cs="Times New Roman"/>
          <w:sz w:val="28"/>
          <w:szCs w:val="28"/>
          <w:lang w:val="kk-KZ"/>
        </w:rPr>
      </w:pPr>
      <w:r w:rsidRPr="007913EB">
        <w:rPr>
          <w:rFonts w:ascii="KZ Times New Roman" w:eastAsia="SimSun" w:hAnsi="KZ Times New Roman" w:cs="Times New Roman"/>
          <w:sz w:val="28"/>
          <w:szCs w:val="28"/>
          <w:lang w:val="kk-KZ"/>
        </w:rPr>
        <w:t xml:space="preserve">Тоқжайлау ауылы арқылы төмен ары қарай Үшбұлақ, Көктұма және Ақши трассасына дейін. Демалыс, суға шомылу, кешкі ас және түнеу. Маршрут бойынша  Альпі, Субальпі, тау далалық фауна мен флораны бақылауға болады. Соның  ішінде құстардан </w:t>
      </w:r>
      <w:r w:rsidR="00B535AA" w:rsidRPr="006264D6">
        <w:rPr>
          <w:rFonts w:ascii="Times New Roman" w:eastAsia="Times New Roman" w:hAnsi="Times New Roman" w:cs="Arial"/>
          <w:sz w:val="28"/>
          <w:szCs w:val="28"/>
          <w:lang w:val="kk-KZ" w:eastAsia="ru-RU"/>
        </w:rPr>
        <w:t>–</w:t>
      </w:r>
      <w:r w:rsidRPr="007913EB">
        <w:rPr>
          <w:rFonts w:ascii="KZ Times New Roman" w:eastAsia="SimSun" w:hAnsi="KZ Times New Roman" w:cs="Times New Roman"/>
          <w:sz w:val="28"/>
          <w:szCs w:val="28"/>
          <w:lang w:val="kk-KZ"/>
        </w:rPr>
        <w:t xml:space="preserve"> кекілік, тетерев құры, Құмай кішігені, Қызылтұмсық шауқарғаны көруге болады. Аңдардан - сібір тауешкісі, ешкі, марал, аю</w:t>
      </w:r>
      <w:r>
        <w:rPr>
          <w:rFonts w:ascii="KZ Times New Roman" w:eastAsia="SimSun" w:hAnsi="KZ Times New Roman" w:cs="Times New Roman"/>
          <w:sz w:val="28"/>
          <w:szCs w:val="28"/>
          <w:lang w:val="kk-KZ"/>
        </w:rPr>
        <w:t>ларды көру</w:t>
      </w:r>
      <w:r w:rsidRPr="007913EB">
        <w:rPr>
          <w:rFonts w:ascii="KZ Times New Roman" w:eastAsia="SimSun" w:hAnsi="KZ Times New Roman" w:cs="Times New Roman"/>
          <w:sz w:val="28"/>
          <w:szCs w:val="28"/>
          <w:lang w:val="kk-KZ"/>
        </w:rPr>
        <w:t>.  Шолу алаңынан Алакөл көлі қазаншұңқырын көру. Қалауы бойынша жекелеген жануарларды көру үшін аттың үстінде жорықтар ұйымдастыр</w:t>
      </w:r>
      <w:r>
        <w:rPr>
          <w:rFonts w:ascii="KZ Times New Roman" w:eastAsia="SimSun" w:hAnsi="KZ Times New Roman" w:cs="Times New Roman"/>
          <w:sz w:val="28"/>
          <w:szCs w:val="28"/>
          <w:lang w:val="kk-KZ"/>
        </w:rPr>
        <w:t>у</w:t>
      </w:r>
      <w:r w:rsidRPr="007913EB">
        <w:rPr>
          <w:rFonts w:ascii="KZ Times New Roman" w:eastAsia="SimSun" w:hAnsi="KZ Times New Roman" w:cs="Times New Roman"/>
          <w:sz w:val="28"/>
          <w:szCs w:val="28"/>
          <w:lang w:val="kk-KZ"/>
        </w:rPr>
        <w:t xml:space="preserve">. Маршрут ұзақтығы </w:t>
      </w:r>
      <w:r w:rsidR="00B535AA" w:rsidRPr="006264D6">
        <w:rPr>
          <w:rFonts w:ascii="Times New Roman" w:eastAsia="Times New Roman" w:hAnsi="Times New Roman" w:cs="Arial"/>
          <w:sz w:val="28"/>
          <w:szCs w:val="28"/>
          <w:lang w:val="kk-KZ" w:eastAsia="ru-RU"/>
        </w:rPr>
        <w:t>–</w:t>
      </w:r>
      <w:r w:rsidRPr="007913EB">
        <w:rPr>
          <w:rFonts w:ascii="KZ Times New Roman" w:eastAsia="SimSun" w:hAnsi="KZ Times New Roman" w:cs="Times New Roman"/>
          <w:sz w:val="28"/>
          <w:szCs w:val="28"/>
          <w:lang w:val="kk-KZ"/>
        </w:rPr>
        <w:t>190 км. Үшаралға қайту, кешкі поезбен Алматыға қайту.</w:t>
      </w:r>
    </w:p>
    <w:p w14:paraId="36DE07D0" w14:textId="77777777" w:rsidR="000B4F0D" w:rsidRPr="007913EB" w:rsidRDefault="000B4F0D" w:rsidP="000B4F0D">
      <w:pPr>
        <w:spacing w:after="0" w:line="240" w:lineRule="auto"/>
        <w:ind w:firstLine="720"/>
        <w:jc w:val="both"/>
        <w:rPr>
          <w:rFonts w:ascii="KZ Times New Roman" w:eastAsia="SimSun" w:hAnsi="KZ Times New Roman" w:cs="Times New Roman"/>
          <w:sz w:val="28"/>
          <w:szCs w:val="28"/>
          <w:lang w:val="kk-KZ"/>
        </w:rPr>
      </w:pPr>
      <w:r w:rsidRPr="007913EB">
        <w:rPr>
          <w:rFonts w:ascii="KZ Times New Roman" w:eastAsia="SimSun" w:hAnsi="KZ Times New Roman" w:cs="Times New Roman"/>
          <w:sz w:val="28"/>
          <w:szCs w:val="28"/>
          <w:lang w:val="kk-KZ"/>
        </w:rPr>
        <w:t>Алакөл қазаншұңқырына жасалған 5 туристік маршруттың тек екеуі қорық территориясынан өтеді. Реликті шағала, қарабасты х</w:t>
      </w:r>
      <w:r>
        <w:rPr>
          <w:rFonts w:ascii="KZ Times New Roman" w:eastAsia="SimSun" w:hAnsi="KZ Times New Roman" w:cs="Times New Roman"/>
          <w:sz w:val="28"/>
          <w:szCs w:val="28"/>
          <w:lang w:val="kk-KZ"/>
        </w:rPr>
        <w:t>о</w:t>
      </w:r>
      <w:r w:rsidRPr="007913EB">
        <w:rPr>
          <w:rFonts w:ascii="KZ Times New Roman" w:eastAsia="SimSun" w:hAnsi="KZ Times New Roman" w:cs="Times New Roman"/>
          <w:sz w:val="28"/>
          <w:szCs w:val="28"/>
          <w:lang w:val="kk-KZ"/>
        </w:rPr>
        <w:t>х</w:t>
      </w:r>
      <w:r>
        <w:rPr>
          <w:rFonts w:ascii="KZ Times New Roman" w:eastAsia="SimSun" w:hAnsi="KZ Times New Roman" w:cs="Times New Roman"/>
          <w:sz w:val="28"/>
          <w:szCs w:val="28"/>
          <w:lang w:val="kk-KZ"/>
        </w:rPr>
        <w:t>о</w:t>
      </w:r>
      <w:r w:rsidRPr="007913EB">
        <w:rPr>
          <w:rFonts w:ascii="KZ Times New Roman" w:eastAsia="SimSun" w:hAnsi="KZ Times New Roman" w:cs="Times New Roman"/>
          <w:sz w:val="28"/>
          <w:szCs w:val="28"/>
          <w:lang w:val="kk-KZ"/>
        </w:rPr>
        <w:t>тун, бұйрабасты және қызғылт бірқазан сияқты сирек кездесетін құстар ұя салатын аумақтарда оларды жағалауға шықпай, қауіпсіз қашықтықта қайықтан тамашалау.</w:t>
      </w:r>
    </w:p>
    <w:p w14:paraId="7EDE9352" w14:textId="77777777" w:rsidR="000B4F0D" w:rsidRPr="007913EB" w:rsidRDefault="000B4F0D" w:rsidP="000B4F0D">
      <w:pPr>
        <w:spacing w:after="0" w:line="240" w:lineRule="auto"/>
        <w:ind w:firstLine="720"/>
        <w:jc w:val="both"/>
        <w:rPr>
          <w:rFonts w:ascii="KZ Times New Roman" w:eastAsia="SimSun" w:hAnsi="KZ Times New Roman" w:cs="Times New Roman"/>
          <w:sz w:val="28"/>
          <w:szCs w:val="28"/>
          <w:lang w:val="kk-KZ"/>
        </w:rPr>
      </w:pPr>
      <w:r w:rsidRPr="007913EB">
        <w:rPr>
          <w:rFonts w:ascii="KZ Times New Roman" w:eastAsia="SimSun" w:hAnsi="KZ Times New Roman" w:cs="Times New Roman"/>
          <w:sz w:val="28"/>
          <w:szCs w:val="28"/>
          <w:lang w:val="kk-KZ"/>
        </w:rPr>
        <w:t>Алакөл көлінде жекелеген жағажайлар бар, бірақ  олардың барлығы қосымша құрал-жабдықты қажет етеді (коттедждер құрылысы).</w:t>
      </w:r>
    </w:p>
    <w:p w14:paraId="3BC6AC0C" w14:textId="77777777" w:rsidR="000B4F0D" w:rsidRPr="007913EB" w:rsidRDefault="000B4F0D" w:rsidP="000B4F0D">
      <w:pPr>
        <w:spacing w:after="0" w:line="240" w:lineRule="auto"/>
        <w:ind w:firstLine="720"/>
        <w:jc w:val="both"/>
        <w:rPr>
          <w:rFonts w:ascii="KZ Times New Roman" w:eastAsia="SimSun" w:hAnsi="KZ Times New Roman" w:cs="Times New Roman"/>
          <w:sz w:val="28"/>
          <w:szCs w:val="28"/>
          <w:lang w:val="kk-KZ"/>
        </w:rPr>
      </w:pPr>
      <w:r w:rsidRPr="007913EB">
        <w:rPr>
          <w:rFonts w:ascii="KZ Times New Roman" w:eastAsia="SimSun" w:hAnsi="KZ Times New Roman" w:cs="Times New Roman"/>
          <w:sz w:val="28"/>
          <w:szCs w:val="28"/>
          <w:lang w:val="kk-KZ"/>
        </w:rPr>
        <w:t>Шетелдік туристер үшін Алақөл көлі аралдарында құстарға деген қызығушылық көп. Көлдерде және Тентек өзенінің суайрығында сирек кездесетін үйрек – савка дала үйрегін және алакөз сүңгіруін, ал оған жалғасып жатқан шөлде жек дуадағын көрсетуге болады.</w:t>
      </w:r>
    </w:p>
    <w:p w14:paraId="4FC31A8E" w14:textId="77777777" w:rsidR="000B4F0D" w:rsidRPr="007913EB" w:rsidRDefault="000B4F0D" w:rsidP="000B4F0D">
      <w:pPr>
        <w:spacing w:after="0" w:line="240" w:lineRule="auto"/>
        <w:ind w:firstLine="720"/>
        <w:jc w:val="both"/>
        <w:rPr>
          <w:rFonts w:ascii="KZ Times New Roman" w:eastAsia="SimSun" w:hAnsi="KZ Times New Roman" w:cs="Times New Roman"/>
          <w:sz w:val="28"/>
          <w:szCs w:val="28"/>
          <w:lang w:val="kk-KZ"/>
        </w:rPr>
      </w:pPr>
      <w:r w:rsidRPr="007913EB">
        <w:rPr>
          <w:rFonts w:ascii="KZ Times New Roman" w:eastAsia="SimSun" w:hAnsi="KZ Times New Roman" w:cs="Times New Roman"/>
          <w:sz w:val="28"/>
          <w:szCs w:val="28"/>
          <w:lang w:val="kk-KZ"/>
        </w:rPr>
        <w:t>Арғанаты шөлді тауларында арқар, үкі балапан, дала бүркіті, сұлукеш, қасқа тасшымшық, жылан, монғол шөл барысы көрсету үшін болашағы бар іс. Қарақұм шөлінде шетелдіктерге қылқұйрық, бұлдырықтарды, қояндарды, славка, шөл тасшыбшығы, шөлдік суық торғайды көрсетуді ұйымдастыру қажет.</w:t>
      </w:r>
    </w:p>
    <w:p w14:paraId="0ADE9D65" w14:textId="77777777" w:rsidR="000B4F0D" w:rsidRPr="00933387" w:rsidRDefault="000B4F0D" w:rsidP="000B4F0D">
      <w:pPr>
        <w:spacing w:after="0" w:line="240" w:lineRule="auto"/>
        <w:ind w:firstLine="720"/>
        <w:jc w:val="both"/>
        <w:rPr>
          <w:rFonts w:ascii="KZ Times New Roman" w:eastAsia="SimSun" w:hAnsi="KZ Times New Roman" w:cs="Times New Roman"/>
          <w:sz w:val="28"/>
          <w:szCs w:val="28"/>
          <w:lang w:val="kk-KZ"/>
        </w:rPr>
      </w:pPr>
      <w:r w:rsidRPr="007913EB">
        <w:rPr>
          <w:rFonts w:ascii="KZ Times New Roman" w:eastAsia="SimSun" w:hAnsi="KZ Times New Roman" w:cs="Times New Roman"/>
          <w:sz w:val="28"/>
          <w:szCs w:val="28"/>
          <w:lang w:val="kk-KZ"/>
        </w:rPr>
        <w:t>Алакөл көліндегі жасалатын экскурсиялар</w:t>
      </w:r>
      <w:r>
        <w:rPr>
          <w:rFonts w:ascii="KZ Times New Roman" w:eastAsia="SimSun" w:hAnsi="KZ Times New Roman" w:cs="Times New Roman"/>
          <w:sz w:val="28"/>
          <w:szCs w:val="28"/>
          <w:lang w:val="kk-KZ"/>
        </w:rPr>
        <w:t>дың сипаттамасы.</w:t>
      </w:r>
    </w:p>
    <w:p w14:paraId="1948DD12" w14:textId="77777777" w:rsidR="000B4F0D" w:rsidRPr="00ED79D7" w:rsidRDefault="000B4F0D" w:rsidP="000B4F0D">
      <w:pPr>
        <w:spacing w:after="0" w:line="240" w:lineRule="auto"/>
        <w:ind w:firstLine="720"/>
        <w:jc w:val="both"/>
        <w:rPr>
          <w:rFonts w:ascii="KZ Times New Roman" w:eastAsia="SimSun" w:hAnsi="KZ Times New Roman" w:cs="Times New Roman"/>
          <w:sz w:val="28"/>
          <w:szCs w:val="28"/>
          <w:lang w:val="kk-KZ"/>
        </w:rPr>
      </w:pPr>
      <w:r w:rsidRPr="00ED79D7">
        <w:rPr>
          <w:rFonts w:ascii="KZ Times New Roman" w:eastAsia="SimSun" w:hAnsi="KZ Times New Roman" w:cs="Times New Roman"/>
          <w:sz w:val="28"/>
          <w:szCs w:val="28"/>
          <w:lang w:val="kk-KZ"/>
        </w:rPr>
        <w:t xml:space="preserve">«Асыл тас» әлі де бос жатқан </w:t>
      </w:r>
      <w:r>
        <w:rPr>
          <w:rFonts w:ascii="KZ Times New Roman" w:eastAsia="SimSun" w:hAnsi="KZ Times New Roman" w:cs="Times New Roman"/>
          <w:sz w:val="28"/>
          <w:szCs w:val="28"/>
          <w:lang w:val="kk-KZ"/>
        </w:rPr>
        <w:t xml:space="preserve">жер аумақтардан </w:t>
      </w:r>
      <w:r w:rsidRPr="00ED79D7">
        <w:rPr>
          <w:rFonts w:ascii="KZ Times New Roman" w:eastAsia="SimSun" w:hAnsi="KZ Times New Roman" w:cs="Times New Roman"/>
          <w:sz w:val="28"/>
          <w:szCs w:val="28"/>
          <w:lang w:val="kk-KZ"/>
        </w:rPr>
        <w:t>тау өзені жағалауынан алтын кесектерін тауып</w:t>
      </w:r>
      <w:r>
        <w:rPr>
          <w:rFonts w:ascii="KZ Times New Roman" w:eastAsia="SimSun" w:hAnsi="KZ Times New Roman" w:cs="Times New Roman"/>
          <w:sz w:val="28"/>
          <w:szCs w:val="28"/>
          <w:lang w:val="kk-KZ"/>
        </w:rPr>
        <w:t xml:space="preserve"> </w:t>
      </w:r>
      <w:r w:rsidRPr="00ED79D7">
        <w:rPr>
          <w:rFonts w:ascii="KZ Times New Roman" w:eastAsia="SimSun" w:hAnsi="KZ Times New Roman" w:cs="Times New Roman"/>
          <w:sz w:val="28"/>
          <w:szCs w:val="28"/>
          <w:lang w:val="kk-KZ"/>
        </w:rPr>
        <w:t>алуға болады. Шатқалдан ішкері қарай экскурсия туристерді осы өлкенің қайталанбас ерекшеліктерімен таныстырады: тау шыңдары өзен қабаттарымен жырылған және асыл тастармен бөлінген.</w:t>
      </w:r>
    </w:p>
    <w:p w14:paraId="1B55C9EB" w14:textId="059FE2D7" w:rsidR="000B4F0D" w:rsidRPr="00ED79D7" w:rsidRDefault="000B4F0D" w:rsidP="000B4F0D">
      <w:pPr>
        <w:spacing w:after="0" w:line="240" w:lineRule="auto"/>
        <w:ind w:firstLine="720"/>
        <w:jc w:val="both"/>
        <w:rPr>
          <w:rFonts w:ascii="KZ Times New Roman" w:eastAsia="SimSun" w:hAnsi="KZ Times New Roman" w:cs="Times New Roman"/>
          <w:sz w:val="28"/>
          <w:szCs w:val="28"/>
          <w:lang w:val="kk-KZ"/>
        </w:rPr>
      </w:pPr>
      <w:r w:rsidRPr="00ED79D7">
        <w:rPr>
          <w:rFonts w:ascii="KZ Times New Roman" w:eastAsia="SimSun" w:hAnsi="KZ Times New Roman" w:cs="Times New Roman"/>
          <w:sz w:val="28"/>
          <w:szCs w:val="28"/>
          <w:lang w:val="kk-KZ"/>
        </w:rPr>
        <w:t xml:space="preserve">«Жалаңашкөл көлі» - Алакөл көлінің оң жағында орналасқан. Ол   «Жоңғар қақпасы» таулы кіреберісінен </w:t>
      </w:r>
      <w:smartTag w:uri="urn:schemas-microsoft-com:office:smarttags" w:element="time">
        <w:smartTagPr>
          <w:attr w:name="Hour" w:val="12"/>
          <w:attr w:name="Minute" w:val="14"/>
        </w:smartTagPr>
        <w:r w:rsidRPr="00ED79D7">
          <w:rPr>
            <w:rFonts w:ascii="KZ Times New Roman" w:eastAsia="SimSun" w:hAnsi="KZ Times New Roman" w:cs="Times New Roman"/>
            <w:sz w:val="28"/>
            <w:szCs w:val="28"/>
            <w:lang w:val="kk-KZ"/>
          </w:rPr>
          <w:t>12-14</w:t>
        </w:r>
      </w:smartTag>
      <w:r w:rsidRPr="00ED79D7">
        <w:rPr>
          <w:rFonts w:ascii="KZ Times New Roman" w:eastAsia="SimSun" w:hAnsi="KZ Times New Roman" w:cs="Times New Roman"/>
          <w:sz w:val="28"/>
          <w:szCs w:val="28"/>
          <w:lang w:val="kk-KZ"/>
        </w:rPr>
        <w:t xml:space="preserve"> шақырым бөліктегі Қытаймен </w:t>
      </w:r>
      <w:r w:rsidRPr="00ED79D7">
        <w:rPr>
          <w:rFonts w:ascii="KZ Times New Roman" w:eastAsia="SimSun" w:hAnsi="KZ Times New Roman" w:cs="Times New Roman"/>
          <w:sz w:val="28"/>
          <w:szCs w:val="28"/>
          <w:lang w:val="kk-KZ"/>
        </w:rPr>
        <w:lastRenderedPageBreak/>
        <w:t xml:space="preserve">шекаралас жерде тар қуыста орын тепкен. Көл формасы сопақ және солтүстік батысқа қарай созылған, биіктігі </w:t>
      </w:r>
      <w:r w:rsidR="00B535AA" w:rsidRPr="006264D6">
        <w:rPr>
          <w:rFonts w:ascii="Times New Roman" w:eastAsia="Times New Roman" w:hAnsi="Times New Roman" w:cs="Arial"/>
          <w:sz w:val="28"/>
          <w:szCs w:val="28"/>
          <w:lang w:val="kk-KZ" w:eastAsia="ru-RU"/>
        </w:rPr>
        <w:t>–</w:t>
      </w:r>
      <w:r w:rsidR="00B535AA">
        <w:rPr>
          <w:rFonts w:ascii="Times New Roman" w:eastAsia="Times New Roman" w:hAnsi="Times New Roman" w:cs="Arial"/>
          <w:sz w:val="28"/>
          <w:szCs w:val="28"/>
          <w:lang w:val="kk-KZ" w:eastAsia="ru-RU"/>
        </w:rPr>
        <w:t xml:space="preserve"> </w:t>
      </w:r>
      <w:r w:rsidRPr="00ED79D7">
        <w:rPr>
          <w:rFonts w:ascii="KZ Times New Roman" w:eastAsia="SimSun" w:hAnsi="KZ Times New Roman" w:cs="Times New Roman"/>
          <w:sz w:val="28"/>
          <w:szCs w:val="28"/>
          <w:lang w:val="kk-KZ"/>
        </w:rPr>
        <w:t xml:space="preserve">372,5 метр, көл ұзындығы </w:t>
      </w:r>
      <w:r w:rsidR="00B535AA" w:rsidRPr="006264D6">
        <w:rPr>
          <w:rFonts w:ascii="Times New Roman" w:eastAsia="Times New Roman" w:hAnsi="Times New Roman" w:cs="Arial"/>
          <w:sz w:val="28"/>
          <w:szCs w:val="28"/>
          <w:lang w:val="kk-KZ" w:eastAsia="ru-RU"/>
        </w:rPr>
        <w:t>–</w:t>
      </w:r>
      <w:r w:rsidRPr="00ED79D7">
        <w:rPr>
          <w:rFonts w:ascii="KZ Times New Roman" w:eastAsia="SimSun" w:hAnsi="KZ Times New Roman" w:cs="Times New Roman"/>
          <w:sz w:val="28"/>
          <w:szCs w:val="28"/>
          <w:lang w:val="kk-KZ"/>
        </w:rPr>
        <w:t xml:space="preserve"> 9 км, ені </w:t>
      </w:r>
      <w:r w:rsidR="00B535AA" w:rsidRPr="006264D6">
        <w:rPr>
          <w:rFonts w:ascii="Times New Roman" w:eastAsia="Times New Roman" w:hAnsi="Times New Roman" w:cs="Arial"/>
          <w:sz w:val="28"/>
          <w:szCs w:val="28"/>
          <w:lang w:val="kk-KZ" w:eastAsia="ru-RU"/>
        </w:rPr>
        <w:t>–</w:t>
      </w:r>
      <w:r w:rsidRPr="00ED79D7">
        <w:rPr>
          <w:rFonts w:ascii="KZ Times New Roman" w:eastAsia="SimSun" w:hAnsi="KZ Times New Roman" w:cs="Times New Roman"/>
          <w:sz w:val="28"/>
          <w:szCs w:val="28"/>
          <w:lang w:val="kk-KZ"/>
        </w:rPr>
        <w:t xml:space="preserve"> 6 км. Көлдегі су өзінің сілтілі бальнеологиялық суына байланысты қасиетті жағалаулардан барлық қыраттары (Қытаймен жалғасып жатқан) жақсы көрінеді.</w:t>
      </w:r>
    </w:p>
    <w:p w14:paraId="452FEFB2" w14:textId="002FA325" w:rsidR="000B4F0D" w:rsidRPr="00ED79D7" w:rsidRDefault="000B4F0D" w:rsidP="000B4F0D">
      <w:pPr>
        <w:spacing w:after="0" w:line="240" w:lineRule="auto"/>
        <w:ind w:firstLine="720"/>
        <w:jc w:val="both"/>
        <w:rPr>
          <w:rFonts w:ascii="KZ Times New Roman" w:eastAsia="SimSun" w:hAnsi="KZ Times New Roman" w:cs="Times New Roman"/>
          <w:sz w:val="28"/>
          <w:szCs w:val="28"/>
          <w:lang w:val="kk-KZ"/>
        </w:rPr>
      </w:pPr>
      <w:r w:rsidRPr="00ED79D7">
        <w:rPr>
          <w:rFonts w:ascii="KZ Times New Roman" w:eastAsia="SimSun" w:hAnsi="KZ Times New Roman" w:cs="Times New Roman"/>
          <w:sz w:val="28"/>
          <w:szCs w:val="28"/>
          <w:lang w:val="kk-KZ"/>
        </w:rPr>
        <w:t xml:space="preserve">«Көне өркениет әлеміне» </w:t>
      </w:r>
      <w:r w:rsidR="00B535AA" w:rsidRPr="006264D6">
        <w:rPr>
          <w:rFonts w:ascii="Times New Roman" w:eastAsia="Times New Roman" w:hAnsi="Times New Roman" w:cs="Arial"/>
          <w:sz w:val="28"/>
          <w:szCs w:val="28"/>
          <w:lang w:val="kk-KZ" w:eastAsia="ru-RU"/>
        </w:rPr>
        <w:t>–</w:t>
      </w:r>
      <w:r w:rsidRPr="00ED79D7">
        <w:rPr>
          <w:rFonts w:ascii="KZ Times New Roman" w:eastAsia="SimSun" w:hAnsi="KZ Times New Roman" w:cs="Times New Roman"/>
          <w:sz w:val="28"/>
          <w:szCs w:val="28"/>
          <w:lang w:val="kk-KZ"/>
        </w:rPr>
        <w:t xml:space="preserve"> Жоңғар қақпасы арқылы, Жалаңашкөл мен Алакөл көлдерінің қасынан  Қытайдан  Еуропаға ертеден Ұлы Жібек өткен. Көктұма ауылында жағалаулардан б.з.д. 5-6 ғасырлардағы көне күйдіру өнері қалдықтары табылған. Дәл осы кішкентай ауыл арқылы сауда жолы ары қарай Тараз,  Түркістан одан әрі батысқа жалғасты.</w:t>
      </w:r>
      <w:r>
        <w:rPr>
          <w:rFonts w:ascii="KZ Times New Roman" w:eastAsia="SimSun" w:hAnsi="KZ Times New Roman" w:cs="Times New Roman"/>
          <w:sz w:val="28"/>
          <w:szCs w:val="28"/>
          <w:lang w:val="kk-KZ"/>
        </w:rPr>
        <w:t xml:space="preserve"> </w:t>
      </w:r>
      <w:r w:rsidRPr="00ED79D7">
        <w:rPr>
          <w:rFonts w:ascii="KZ Times New Roman" w:eastAsia="SimSun" w:hAnsi="KZ Times New Roman" w:cs="Times New Roman"/>
          <w:sz w:val="28"/>
          <w:szCs w:val="28"/>
          <w:lang w:val="kk-KZ"/>
        </w:rPr>
        <w:t xml:space="preserve">«Барлық аңғары және термалдық көздер» </w:t>
      </w:r>
      <w:r w:rsidR="00B535AA" w:rsidRPr="006264D6">
        <w:rPr>
          <w:rFonts w:ascii="Times New Roman" w:eastAsia="Times New Roman" w:hAnsi="Times New Roman" w:cs="Arial"/>
          <w:sz w:val="28"/>
          <w:szCs w:val="28"/>
          <w:lang w:val="kk-KZ" w:eastAsia="ru-RU"/>
        </w:rPr>
        <w:t>–</w:t>
      </w:r>
      <w:r w:rsidRPr="00ED79D7">
        <w:rPr>
          <w:rFonts w:ascii="KZ Times New Roman" w:eastAsia="SimSun" w:hAnsi="KZ Times New Roman" w:cs="Times New Roman"/>
          <w:sz w:val="28"/>
          <w:szCs w:val="28"/>
          <w:lang w:val="kk-KZ"/>
        </w:rPr>
        <w:t xml:space="preserve"> біраз уақыттан бері бұл жер ыстық бұлақтары өзінің емдік қасиеттерімен әйгілі болғандығы. Минералдық сулардың негізгі саяхатшылардың айтуынша XVIII ғасырға жатады. Оған дәлел, бір буддист қабырғаларында жергілікті тұрғындар ертеден  бұл бұлақтарды ем үшін пайдаланғандығы тастарда жазылған. Су температурасы 42-43ºC .</w:t>
      </w:r>
    </w:p>
    <w:p w14:paraId="5B0B69C3" w14:textId="77777777" w:rsidR="000B4F0D" w:rsidRPr="00ED79D7" w:rsidRDefault="000B4F0D" w:rsidP="000B4F0D">
      <w:pPr>
        <w:spacing w:after="0" w:line="240" w:lineRule="auto"/>
        <w:ind w:firstLine="720"/>
        <w:jc w:val="both"/>
        <w:rPr>
          <w:rFonts w:ascii="KZ Times New Roman" w:eastAsia="SimSun" w:hAnsi="KZ Times New Roman" w:cs="Times New Roman"/>
          <w:sz w:val="28"/>
          <w:szCs w:val="28"/>
          <w:lang w:val="kk-KZ"/>
        </w:rPr>
      </w:pPr>
      <w:r w:rsidRPr="00ED79D7">
        <w:rPr>
          <w:rFonts w:ascii="KZ Times New Roman" w:eastAsia="SimSun" w:hAnsi="KZ Times New Roman" w:cs="Times New Roman"/>
          <w:sz w:val="28"/>
          <w:szCs w:val="28"/>
          <w:lang w:val="kk-KZ"/>
        </w:rPr>
        <w:t>«Арғанаты тауы» -  Балхаш - Алакөл  ойысындағы  Лепсі мен Аякөз өзенінің төменгі ағысы аралығындағы әсем таулардың бірі. Абсолюттік биіктігі - 712 м. Доғала иілген таудың ұзындығы 25 км, ені 10 км астам.</w:t>
      </w:r>
    </w:p>
    <w:p w14:paraId="5FE53F78" w14:textId="2A9E7E09" w:rsidR="000B4F0D" w:rsidRPr="00A74EF6" w:rsidRDefault="000B4F0D" w:rsidP="000B4F0D">
      <w:pPr>
        <w:spacing w:after="0" w:line="240" w:lineRule="auto"/>
        <w:ind w:firstLine="720"/>
        <w:jc w:val="both"/>
        <w:rPr>
          <w:rFonts w:ascii="KZ Times New Roman" w:eastAsia="SimSun" w:hAnsi="KZ Times New Roman" w:cs="Times New Roman"/>
          <w:sz w:val="28"/>
          <w:szCs w:val="28"/>
          <w:lang w:val="kk-KZ"/>
        </w:rPr>
      </w:pPr>
      <w:r w:rsidRPr="00ED79D7">
        <w:rPr>
          <w:rFonts w:ascii="KZ Times New Roman" w:eastAsia="SimSun" w:hAnsi="KZ Times New Roman" w:cs="Times New Roman"/>
          <w:sz w:val="28"/>
          <w:szCs w:val="28"/>
          <w:lang w:val="kk-KZ"/>
        </w:rPr>
        <w:t xml:space="preserve">«Арқарлы тауы» </w:t>
      </w:r>
      <w:r w:rsidR="00B535AA" w:rsidRPr="006264D6">
        <w:rPr>
          <w:rFonts w:ascii="Times New Roman" w:eastAsia="Times New Roman" w:hAnsi="Times New Roman" w:cs="Arial"/>
          <w:sz w:val="28"/>
          <w:szCs w:val="28"/>
          <w:lang w:val="kk-KZ" w:eastAsia="ru-RU"/>
        </w:rPr>
        <w:t>–</w:t>
      </w:r>
      <w:r w:rsidRPr="00ED79D7">
        <w:rPr>
          <w:rFonts w:ascii="KZ Times New Roman" w:eastAsia="SimSun" w:hAnsi="KZ Times New Roman" w:cs="Times New Roman"/>
          <w:sz w:val="28"/>
          <w:szCs w:val="28"/>
          <w:lang w:val="kk-KZ"/>
        </w:rPr>
        <w:t xml:space="preserve"> бұл да Балқаш - Алакөл ойысында жатқан ұсақ шақылы тау. Ең биік жері - 758 м</w:t>
      </w:r>
      <w:r>
        <w:rPr>
          <w:rFonts w:ascii="KZ Times New Roman" w:eastAsia="SimSun" w:hAnsi="KZ Times New Roman" w:cs="Times New Roman"/>
          <w:sz w:val="28"/>
          <w:szCs w:val="28"/>
          <w:lang w:val="kk-KZ"/>
        </w:rPr>
        <w:t xml:space="preserve">. Алматыдан </w:t>
      </w:r>
      <w:r w:rsidR="00B74551" w:rsidRPr="006264D6">
        <w:rPr>
          <w:rFonts w:ascii="Times New Roman" w:eastAsia="Times New Roman" w:hAnsi="Times New Roman" w:cs="Arial"/>
          <w:sz w:val="28"/>
          <w:szCs w:val="28"/>
          <w:lang w:val="kk-KZ" w:eastAsia="ru-RU"/>
        </w:rPr>
        <w:t>–</w:t>
      </w:r>
      <w:r>
        <w:rPr>
          <w:rFonts w:ascii="KZ Times New Roman" w:eastAsia="SimSun" w:hAnsi="KZ Times New Roman" w:cs="Times New Roman"/>
          <w:sz w:val="28"/>
          <w:szCs w:val="28"/>
          <w:lang w:val="kk-KZ"/>
        </w:rPr>
        <w:t xml:space="preserve"> </w:t>
      </w:r>
      <w:r w:rsidRPr="00A739C4">
        <w:rPr>
          <w:rFonts w:ascii="KZ Times New Roman" w:eastAsia="SimSun" w:hAnsi="KZ Times New Roman" w:cs="Times New Roman"/>
          <w:sz w:val="28"/>
          <w:szCs w:val="28"/>
          <w:lang w:val="kk-KZ"/>
        </w:rPr>
        <w:t>620 км</w:t>
      </w:r>
      <w:r w:rsidRPr="00ED79D7">
        <w:rPr>
          <w:rFonts w:ascii="KZ Times New Roman" w:eastAsia="SimSun" w:hAnsi="KZ Times New Roman" w:cs="Times New Roman"/>
          <w:sz w:val="28"/>
          <w:szCs w:val="28"/>
          <w:lang w:val="kk-KZ"/>
        </w:rPr>
        <w:t>,</w:t>
      </w:r>
      <w:r>
        <w:rPr>
          <w:rFonts w:ascii="KZ Times New Roman" w:eastAsia="SimSun" w:hAnsi="KZ Times New Roman" w:cs="Times New Roman"/>
          <w:sz w:val="28"/>
          <w:szCs w:val="28"/>
          <w:lang w:val="kk-KZ"/>
        </w:rPr>
        <w:t xml:space="preserve"> Талдықорғаннан – 380 км, Үшаралдан – 60 км,</w:t>
      </w:r>
      <w:r w:rsidRPr="00ED79D7">
        <w:rPr>
          <w:rFonts w:ascii="KZ Times New Roman" w:eastAsia="SimSun" w:hAnsi="KZ Times New Roman" w:cs="Times New Roman"/>
          <w:sz w:val="28"/>
          <w:szCs w:val="28"/>
          <w:lang w:val="kk-KZ"/>
        </w:rPr>
        <w:t xml:space="preserve"> оңтүстік батыстан солтүстік шығысқа қарай доғаша иіліп Сарықұмға дейін 60 - 65 км  созылып жатыр.</w:t>
      </w:r>
      <w:r>
        <w:rPr>
          <w:rFonts w:ascii="KZ Times New Roman" w:eastAsia="SimSun" w:hAnsi="KZ Times New Roman" w:cs="Times New Roman"/>
          <w:sz w:val="28"/>
          <w:szCs w:val="28"/>
          <w:lang w:val="kk-KZ"/>
        </w:rPr>
        <w:t xml:space="preserve"> </w:t>
      </w:r>
      <w:r w:rsidRPr="00ED79D7">
        <w:rPr>
          <w:rFonts w:ascii="KZ Times New Roman" w:eastAsia="SimSun" w:hAnsi="KZ Times New Roman" w:cs="Times New Roman"/>
          <w:sz w:val="28"/>
          <w:szCs w:val="28"/>
          <w:lang w:val="kk-KZ"/>
        </w:rPr>
        <w:t>Бұл таулар керемет  көл суымен тамаша сәйкестік береді. Туристер үшін бұл таулар серуендеу үшін, далада де</w:t>
      </w:r>
      <w:r>
        <w:rPr>
          <w:rFonts w:ascii="KZ Times New Roman" w:eastAsia="SimSun" w:hAnsi="KZ Times New Roman" w:cs="Times New Roman"/>
          <w:sz w:val="28"/>
          <w:szCs w:val="28"/>
          <w:lang w:val="kk-KZ"/>
        </w:rPr>
        <w:t xml:space="preserve">малыс  құру үшін өте ыңғайлы. </w:t>
      </w:r>
    </w:p>
    <w:p w14:paraId="78C0D26E" w14:textId="15189AA8" w:rsidR="000B4F0D" w:rsidRDefault="000B4F0D" w:rsidP="000B4F0D">
      <w:pPr>
        <w:spacing w:after="0" w:line="240" w:lineRule="auto"/>
        <w:ind w:firstLine="720"/>
        <w:jc w:val="both"/>
        <w:rPr>
          <w:rFonts w:ascii="KZ Times New Roman" w:eastAsia="SimSun" w:hAnsi="KZ Times New Roman" w:cs="Times New Roman"/>
          <w:sz w:val="28"/>
          <w:szCs w:val="28"/>
          <w:lang w:val="kk-KZ"/>
        </w:rPr>
      </w:pPr>
      <w:r w:rsidRPr="008A48FE">
        <w:rPr>
          <w:rFonts w:ascii="KZ Times New Roman" w:eastAsia="SimSun" w:hAnsi="KZ Times New Roman" w:cs="Times New Roman"/>
          <w:sz w:val="28"/>
          <w:szCs w:val="28"/>
          <w:lang w:val="kk-KZ"/>
        </w:rPr>
        <w:t xml:space="preserve">«Жоңғар қақпасы» </w:t>
      </w:r>
      <w:r w:rsidR="00B535AA" w:rsidRPr="006264D6">
        <w:rPr>
          <w:rFonts w:ascii="Times New Roman" w:eastAsia="Times New Roman" w:hAnsi="Times New Roman" w:cs="Arial"/>
          <w:sz w:val="28"/>
          <w:szCs w:val="28"/>
          <w:lang w:val="kk-KZ" w:eastAsia="ru-RU"/>
        </w:rPr>
        <w:t>–</w:t>
      </w:r>
      <w:r w:rsidRPr="008A48FE">
        <w:rPr>
          <w:rFonts w:ascii="KZ Times New Roman" w:eastAsia="SimSun" w:hAnsi="KZ Times New Roman" w:cs="Times New Roman"/>
          <w:sz w:val="28"/>
          <w:szCs w:val="28"/>
          <w:lang w:val="kk-KZ"/>
        </w:rPr>
        <w:t xml:space="preserve"> батысында Жоңғар Алатауы, шығысында Бірліктау және Мойлытау жоталарының аралығындағы тауаралық ойыс, табиғи өткел. Ол </w:t>
      </w:r>
      <w:r>
        <w:rPr>
          <w:rFonts w:ascii="KZ Times New Roman" w:eastAsia="SimSun" w:hAnsi="KZ Times New Roman" w:cs="Times New Roman"/>
          <w:sz w:val="28"/>
          <w:szCs w:val="28"/>
          <w:lang w:val="kk-KZ"/>
        </w:rPr>
        <w:t>–</w:t>
      </w:r>
      <w:r w:rsidRPr="008A48FE">
        <w:rPr>
          <w:rFonts w:ascii="KZ Times New Roman" w:eastAsia="SimSun" w:hAnsi="KZ Times New Roman" w:cs="Times New Roman"/>
          <w:sz w:val="28"/>
          <w:szCs w:val="28"/>
          <w:lang w:val="kk-KZ"/>
        </w:rPr>
        <w:t xml:space="preserve"> Балхаш</w:t>
      </w:r>
      <w:r>
        <w:rPr>
          <w:rFonts w:ascii="KZ Times New Roman" w:eastAsia="SimSun" w:hAnsi="KZ Times New Roman" w:cs="Times New Roman"/>
          <w:sz w:val="28"/>
          <w:szCs w:val="28"/>
          <w:lang w:val="kk-KZ"/>
        </w:rPr>
        <w:t xml:space="preserve"> </w:t>
      </w:r>
      <w:r w:rsidRPr="008A48FE">
        <w:rPr>
          <w:rFonts w:ascii="KZ Times New Roman" w:eastAsia="SimSun" w:hAnsi="KZ Times New Roman" w:cs="Times New Roman"/>
          <w:sz w:val="28"/>
          <w:szCs w:val="28"/>
          <w:lang w:val="kk-KZ"/>
        </w:rPr>
        <w:t>- Алакөл ойысын Ебінұр көлі арқылы Жоңғар жазығымен жалғастырады. Абсолюттік биіктігі 300- 400  м, ұзындығы 80 км, ең тар жері 10 км. Жоңғар қақпасы Еуразия бассейндегі орасан зор ауа массасы ауысатын Орталық Азиядағы "жел полюсі" саналады. Бұл қақпа ерте заманда Орталық Азия  мен Қазақстан халықтары бір-бірімен қатынасатын жол болған</w:t>
      </w:r>
      <w:r>
        <w:rPr>
          <w:rFonts w:ascii="KZ Times New Roman" w:eastAsia="SimSun" w:hAnsi="KZ Times New Roman" w:cs="Times New Roman"/>
          <w:sz w:val="28"/>
          <w:szCs w:val="28"/>
          <w:lang w:val="kk-KZ"/>
        </w:rPr>
        <w:t>.</w:t>
      </w:r>
      <w:r w:rsidRPr="008A48FE">
        <w:rPr>
          <w:rFonts w:ascii="KZ Times New Roman" w:eastAsia="SimSun" w:hAnsi="KZ Times New Roman" w:cs="Times New Roman"/>
          <w:sz w:val="28"/>
          <w:szCs w:val="28"/>
          <w:lang w:val="kk-KZ"/>
        </w:rPr>
        <w:t xml:space="preserve"> </w:t>
      </w:r>
    </w:p>
    <w:p w14:paraId="784EA99D" w14:textId="0BFBEB7A" w:rsidR="00E85F64" w:rsidRPr="00E85F64" w:rsidRDefault="00E85F64" w:rsidP="000B4F0D">
      <w:pPr>
        <w:spacing w:after="0" w:line="240" w:lineRule="auto"/>
        <w:ind w:firstLine="720"/>
        <w:jc w:val="both"/>
        <w:rPr>
          <w:rFonts w:ascii="Times New Roman" w:eastAsia="SimSun" w:hAnsi="Times New Roman" w:cs="Times New Roman"/>
          <w:sz w:val="28"/>
          <w:szCs w:val="28"/>
          <w:lang w:val="kk-KZ"/>
        </w:rPr>
      </w:pPr>
      <w:r>
        <w:rPr>
          <w:rStyle w:val="jlqj4b"/>
          <w:rFonts w:ascii="Times New Roman" w:hAnsi="Times New Roman" w:cs="Times New Roman"/>
          <w:sz w:val="28"/>
          <w:szCs w:val="28"/>
          <w:lang w:val="kk-KZ"/>
        </w:rPr>
        <w:t>Әзірленге</w:t>
      </w:r>
      <w:r w:rsidRPr="00E85F64">
        <w:rPr>
          <w:rStyle w:val="jlqj4b"/>
          <w:rFonts w:ascii="Times New Roman" w:hAnsi="Times New Roman" w:cs="Times New Roman"/>
          <w:sz w:val="28"/>
          <w:szCs w:val="28"/>
          <w:lang w:val="kk-KZ"/>
        </w:rPr>
        <w:t>н карталар туристерге табиғи көрікті жерлермен танысуға және туристік маршруттарды дербес құруға көмектеседі.</w:t>
      </w:r>
    </w:p>
    <w:p w14:paraId="21B29B53" w14:textId="77777777" w:rsidR="00FB3CB8" w:rsidRDefault="00FB3CB8" w:rsidP="00FB3CB8">
      <w:pPr>
        <w:shd w:val="clear" w:color="auto" w:fill="FFFFFF"/>
        <w:spacing w:after="0" w:line="240" w:lineRule="auto"/>
        <w:jc w:val="both"/>
        <w:rPr>
          <w:rFonts w:ascii="Times New Roman" w:hAnsi="Times New Roman" w:cs="Times New Roman"/>
          <w:spacing w:val="-4"/>
          <w:sz w:val="28"/>
          <w:szCs w:val="28"/>
          <w:lang w:val="kk-KZ"/>
        </w:rPr>
      </w:pPr>
    </w:p>
    <w:p w14:paraId="2A843E37" w14:textId="6C2D4CB3" w:rsidR="00FB3CB8" w:rsidRPr="0086130C" w:rsidRDefault="00FB3CB8" w:rsidP="004F04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
          <w:bCs/>
          <w:sz w:val="28"/>
          <w:szCs w:val="28"/>
          <w:lang w:val="ru-RU" w:eastAsia="ru-RU"/>
        </w:rPr>
      </w:pPr>
      <w:r w:rsidRPr="00473F44">
        <w:rPr>
          <w:rFonts w:ascii="Times New Roman" w:eastAsia="Times New Roman" w:hAnsi="Times New Roman" w:cs="Times New Roman"/>
          <w:b/>
          <w:bCs/>
          <w:sz w:val="28"/>
          <w:szCs w:val="28"/>
          <w:lang w:val="kk-KZ" w:eastAsia="ru-RU"/>
        </w:rPr>
        <w:t>3.2 Республикалық маңызы бар автомобиль жолдарда жол бойындағы қызметтерді дамыту</w:t>
      </w:r>
    </w:p>
    <w:p w14:paraId="2B11ABD1" w14:textId="5EC30AC2" w:rsidR="00FB3CB8" w:rsidRPr="00473F44" w:rsidRDefault="00FB3CB8" w:rsidP="00FB3CB8">
      <w:pPr>
        <w:spacing w:after="0" w:line="240" w:lineRule="auto"/>
        <w:ind w:firstLine="709"/>
        <w:jc w:val="both"/>
        <w:rPr>
          <w:rFonts w:ascii="Times New Roman" w:eastAsia="Times New Roman" w:hAnsi="Times New Roman" w:cs="Times New Roman"/>
          <w:sz w:val="28"/>
          <w:szCs w:val="28"/>
          <w:lang w:val="kk-KZ" w:eastAsia="ru-RU"/>
        </w:rPr>
      </w:pPr>
      <w:r w:rsidRPr="00473F44">
        <w:rPr>
          <w:rFonts w:ascii="Times New Roman" w:eastAsia="Times New Roman" w:hAnsi="Times New Roman" w:cs="Times New Roman"/>
          <w:sz w:val="28"/>
          <w:szCs w:val="28"/>
          <w:lang w:val="kk-KZ" w:eastAsia="ru-RU"/>
        </w:rPr>
        <w:t>Қазіргі уақытта Қазақстанда республикалық маңызы бар автомобиль жолдарда 1824 жол бойына қызмет көрсету нысандары бар. Олардың 52%-ы немесе 902 объект ұлттық стандартқа сәйкес келеді, 858-і сәйкес келмейді. Осы</w:t>
      </w:r>
    </w:p>
    <w:p w14:paraId="5FF92E97" w14:textId="3E0CE0E6" w:rsidR="00FB3CB8" w:rsidRDefault="00FB3CB8" w:rsidP="00FB3CB8">
      <w:pPr>
        <w:spacing w:after="0" w:line="240" w:lineRule="auto"/>
        <w:contextualSpacing/>
        <w:jc w:val="both"/>
        <w:textAlignment w:val="baseline"/>
        <w:rPr>
          <w:rFonts w:ascii="Times New Roman" w:eastAsia="Times New Roman" w:hAnsi="Times New Roman" w:cs="Times New Roman"/>
          <w:sz w:val="28"/>
          <w:szCs w:val="28"/>
          <w:lang w:val="kk-KZ" w:eastAsia="ru-RU"/>
        </w:rPr>
      </w:pPr>
      <w:r w:rsidRPr="00473F44">
        <w:rPr>
          <w:rFonts w:ascii="Times New Roman" w:eastAsia="Times New Roman" w:hAnsi="Times New Roman" w:cs="Times New Roman"/>
          <w:sz w:val="28"/>
          <w:szCs w:val="28"/>
          <w:lang w:val="kk-KZ" w:eastAsia="ru-RU"/>
        </w:rPr>
        <w:t>48% қызмет көрсету орындарындағы стандартқа сәйкес келмеудің 99%-ы</w:t>
      </w:r>
      <w:r w:rsidRPr="00413C75">
        <w:rPr>
          <w:rFonts w:ascii="Times New Roman" w:eastAsia="Times New Roman" w:hAnsi="Times New Roman" w:cs="Times New Roman"/>
          <w:sz w:val="28"/>
          <w:szCs w:val="28"/>
          <w:lang w:val="kk-KZ" w:eastAsia="ru-RU"/>
        </w:rPr>
        <w:t xml:space="preserve"> </w:t>
      </w:r>
      <w:r w:rsidR="00F575F1">
        <w:rPr>
          <w:rFonts w:ascii="Times New Roman" w:eastAsia="Times New Roman" w:hAnsi="Times New Roman" w:cs="Times New Roman"/>
          <w:sz w:val="28"/>
          <w:szCs w:val="28"/>
          <w:lang w:val="kk-KZ" w:eastAsia="ru-RU"/>
        </w:rPr>
        <w:t xml:space="preserve"> - </w:t>
      </w:r>
      <w:r w:rsidRPr="00413C75">
        <w:rPr>
          <w:rFonts w:ascii="Times New Roman" w:eastAsia="Times New Roman" w:hAnsi="Times New Roman" w:cs="Times New Roman"/>
          <w:sz w:val="28"/>
          <w:szCs w:val="28"/>
          <w:lang w:val="kk-KZ" w:eastAsia="ru-RU"/>
        </w:rPr>
        <w:t>жылы жайлы дәретхананың болмауы</w:t>
      </w:r>
      <w:r w:rsidRPr="00442A0A">
        <w:rPr>
          <w:rFonts w:ascii="Times New Roman" w:eastAsia="Times New Roman" w:hAnsi="Times New Roman" w:cs="Times New Roman"/>
          <w:sz w:val="28"/>
          <w:szCs w:val="28"/>
          <w:lang w:val="kk-KZ" w:eastAsia="ru-RU"/>
        </w:rPr>
        <w:t xml:space="preserve"> [</w:t>
      </w:r>
      <w:r w:rsidRPr="00E42073">
        <w:rPr>
          <w:rFonts w:ascii="Times New Roman" w:eastAsia="Times New Roman" w:hAnsi="Times New Roman" w:cs="Times New Roman"/>
          <w:sz w:val="28"/>
          <w:szCs w:val="28"/>
          <w:lang w:val="kk-KZ" w:eastAsia="ru-RU"/>
        </w:rPr>
        <w:t>135].</w:t>
      </w:r>
      <w:r>
        <w:rPr>
          <w:rFonts w:ascii="Times New Roman" w:eastAsia="Times New Roman" w:hAnsi="Times New Roman" w:cs="Times New Roman"/>
          <w:sz w:val="28"/>
          <w:szCs w:val="28"/>
          <w:lang w:val="kk-KZ" w:eastAsia="ru-RU"/>
        </w:rPr>
        <w:t xml:space="preserve"> </w:t>
      </w:r>
    </w:p>
    <w:p w14:paraId="50B9ECA5" w14:textId="77777777" w:rsidR="000B4F0D" w:rsidRDefault="00FB3CB8" w:rsidP="000B4F0D">
      <w:pPr>
        <w:spacing w:after="0" w:line="240" w:lineRule="auto"/>
        <w:ind w:firstLine="709"/>
        <w:contextualSpacing/>
        <w:jc w:val="both"/>
        <w:textAlignment w:val="baseline"/>
        <w:rPr>
          <w:rFonts w:ascii="Times New Roman" w:eastAsia="Times New Roman" w:hAnsi="Times New Roman" w:cs="Times New Roman"/>
          <w:bCs/>
          <w:kern w:val="36"/>
          <w:sz w:val="28"/>
          <w:szCs w:val="28"/>
          <w:lang w:val="kk-KZ" w:eastAsia="ru-RU"/>
        </w:rPr>
      </w:pPr>
      <w:r w:rsidRPr="00E42073">
        <w:rPr>
          <w:rFonts w:ascii="Times New Roman" w:eastAsia="Times New Roman" w:hAnsi="Times New Roman" w:cs="Times New Roman"/>
          <w:bCs/>
          <w:kern w:val="36"/>
          <w:sz w:val="28"/>
          <w:szCs w:val="28"/>
          <w:lang w:val="kk-KZ" w:eastAsia="ru-RU"/>
        </w:rPr>
        <w:t xml:space="preserve">Алматы қаласы мен Алакөл демалыс аймағынның ара қашықтығы 657 км. Алматы облысының жолаушылар көлігі және автомобиль жолдары </w:t>
      </w:r>
      <w:r w:rsidRPr="00E42073">
        <w:rPr>
          <w:rFonts w:ascii="Times New Roman" w:eastAsia="Times New Roman" w:hAnsi="Times New Roman" w:cs="Times New Roman"/>
          <w:bCs/>
          <w:kern w:val="36"/>
          <w:sz w:val="28"/>
          <w:szCs w:val="28"/>
          <w:lang w:val="kk-KZ" w:eastAsia="ru-RU"/>
        </w:rPr>
        <w:lastRenderedPageBreak/>
        <w:t xml:space="preserve">басқармасының мәліметтеріне сәйкес ірі мегаполюсты жалғайтын жол бойында 20 жанар май құю бекеті,  26 тамақтандыру орыны, 4 мотель, 10 эстакада, дәретхана, демалатын орындармен жабдықталған аялдамалар, Алматы мен Талдықорған қаласы аралығында заман талабына сәйкес келетін </w:t>
      </w:r>
      <w:r w:rsidRPr="00E42073">
        <w:rPr>
          <w:rFonts w:ascii="Times New Roman" w:eastAsia="Times New Roman" w:hAnsi="Times New Roman" w:cs="Times New Roman"/>
          <w:kern w:val="36"/>
          <w:sz w:val="28"/>
          <w:szCs w:val="28"/>
          <w:shd w:val="clear" w:color="auto" w:fill="FFFFFF"/>
          <w:lang w:val="kk-KZ" w:eastAsia="ru-RU"/>
        </w:rPr>
        <w:t>Wi-Fi</w:t>
      </w:r>
      <w:r w:rsidRPr="00E42073">
        <w:rPr>
          <w:rFonts w:ascii="Times New Roman" w:eastAsia="Times New Roman" w:hAnsi="Times New Roman" w:cs="Times New Roman"/>
          <w:bCs/>
          <w:kern w:val="36"/>
          <w:sz w:val="28"/>
          <w:szCs w:val="28"/>
          <w:shd w:val="clear" w:color="auto" w:fill="FFFFFF"/>
          <w:lang w:val="kk-KZ" w:eastAsia="ru-RU"/>
        </w:rPr>
        <w:t> </w:t>
      </w:r>
      <w:r w:rsidRPr="00E42073">
        <w:rPr>
          <w:rFonts w:ascii="Times New Roman" w:eastAsia="Times New Roman" w:hAnsi="Times New Roman" w:cs="Times New Roman"/>
          <w:bCs/>
          <w:kern w:val="36"/>
          <w:sz w:val="28"/>
          <w:szCs w:val="28"/>
          <w:lang w:val="kk-KZ" w:eastAsia="ru-RU"/>
        </w:rPr>
        <w:t xml:space="preserve"> орнатылған  2 байланыс қосыны бар.</w:t>
      </w:r>
    </w:p>
    <w:p w14:paraId="324364E4" w14:textId="41D3785C" w:rsidR="00BA04EE" w:rsidRPr="00915C3E" w:rsidRDefault="000B4F0D" w:rsidP="000B4F0D">
      <w:pPr>
        <w:spacing w:after="0" w:line="240" w:lineRule="auto"/>
        <w:ind w:firstLine="709"/>
        <w:contextualSpacing/>
        <w:jc w:val="both"/>
        <w:textAlignment w:val="baseline"/>
        <w:rPr>
          <w:rFonts w:ascii="Times New Roman" w:eastAsia="Times New Roman" w:hAnsi="Times New Roman" w:cs="Times New Roman"/>
          <w:bCs/>
          <w:kern w:val="36"/>
          <w:sz w:val="28"/>
          <w:szCs w:val="28"/>
          <w:lang w:val="kk-KZ" w:eastAsia="ru-RU"/>
        </w:rPr>
      </w:pPr>
      <w:r>
        <w:rPr>
          <w:rFonts w:ascii="Times New Roman" w:eastAsia="Times New Roman" w:hAnsi="Times New Roman" w:cs="Times New Roman"/>
          <w:bCs/>
          <w:kern w:val="36"/>
          <w:sz w:val="28"/>
          <w:szCs w:val="28"/>
          <w:lang w:val="kk-KZ" w:eastAsia="ru-RU"/>
        </w:rPr>
        <w:t>Жа</w:t>
      </w:r>
      <w:r w:rsidR="00BA04EE" w:rsidRPr="00E42073">
        <w:rPr>
          <w:rFonts w:ascii="Times New Roman" w:eastAsia="Times New Roman" w:hAnsi="Times New Roman" w:cs="Times New Roman"/>
          <w:bCs/>
          <w:kern w:val="36"/>
          <w:sz w:val="28"/>
          <w:szCs w:val="28"/>
          <w:lang w:val="kk-KZ" w:eastAsia="ru-RU"/>
        </w:rPr>
        <w:t xml:space="preserve">лпы қолданыстағы автомобиль жолдарының бойындағы сервистік қызмет көрсететін нысандар мен </w:t>
      </w:r>
      <w:r w:rsidR="0086130C">
        <w:rPr>
          <w:rFonts w:ascii="Times New Roman" w:eastAsia="Times New Roman" w:hAnsi="Times New Roman" w:cs="Times New Roman"/>
          <w:bCs/>
          <w:kern w:val="36"/>
          <w:sz w:val="28"/>
          <w:szCs w:val="28"/>
          <w:lang w:val="kk-KZ" w:eastAsia="ru-RU"/>
        </w:rPr>
        <w:t>олардың</w:t>
      </w:r>
      <w:r w:rsidR="00BA04EE" w:rsidRPr="00E42073">
        <w:rPr>
          <w:rFonts w:ascii="Times New Roman" w:eastAsia="Times New Roman" w:hAnsi="Times New Roman" w:cs="Times New Roman"/>
          <w:bCs/>
          <w:kern w:val="36"/>
          <w:sz w:val="28"/>
          <w:szCs w:val="28"/>
          <w:lang w:val="kk-KZ" w:eastAsia="ru-RU"/>
        </w:rPr>
        <w:t xml:space="preserve"> қызметіне, сонымен қатар, о</w:t>
      </w:r>
      <w:r w:rsidR="00915C3E" w:rsidRPr="00E42073">
        <w:rPr>
          <w:rFonts w:ascii="Times New Roman" w:eastAsia="Times New Roman" w:hAnsi="Times New Roman" w:cs="Times New Roman"/>
          <w:bCs/>
          <w:kern w:val="36"/>
          <w:sz w:val="28"/>
          <w:szCs w:val="28"/>
          <w:lang w:val="kk-KZ" w:eastAsia="ru-RU"/>
        </w:rPr>
        <w:t>ла</w:t>
      </w:r>
      <w:r w:rsidR="00BA04EE" w:rsidRPr="00E42073">
        <w:rPr>
          <w:rFonts w:ascii="Times New Roman" w:eastAsia="Times New Roman" w:hAnsi="Times New Roman" w:cs="Times New Roman"/>
          <w:bCs/>
          <w:kern w:val="36"/>
          <w:sz w:val="28"/>
          <w:szCs w:val="28"/>
          <w:lang w:val="kk-KZ" w:eastAsia="ru-RU"/>
        </w:rPr>
        <w:t xml:space="preserve">рды орналастыру және абаттандыруға қойылатын  талаптар мен ережелерді </w:t>
      </w:r>
      <w:r w:rsidR="005913A7" w:rsidRPr="00E42073">
        <w:rPr>
          <w:rFonts w:ascii="Times New Roman" w:eastAsia="Times New Roman" w:hAnsi="Times New Roman" w:cs="Times New Roman"/>
          <w:bCs/>
          <w:kern w:val="36"/>
          <w:sz w:val="28"/>
          <w:szCs w:val="28"/>
          <w:lang w:val="kk-KZ" w:eastAsia="ru-RU"/>
        </w:rPr>
        <w:t>ҚР СТ 2476-2014 «</w:t>
      </w:r>
      <w:r w:rsidR="005913A7" w:rsidRPr="00E42073">
        <w:rPr>
          <w:rFonts w:ascii="Times New Roman" w:hAnsi="Times New Roman" w:cs="Times New Roman"/>
          <w:sz w:val="28"/>
          <w:szCs w:val="28"/>
          <w:lang w:val="kk-KZ"/>
        </w:rPr>
        <w:t>Жалпы қолданыстағы автомобиль жолдары. Жол сервисі нысан</w:t>
      </w:r>
      <w:r w:rsidR="00433458">
        <w:rPr>
          <w:rFonts w:ascii="Times New Roman" w:hAnsi="Times New Roman" w:cs="Times New Roman"/>
          <w:sz w:val="28"/>
          <w:szCs w:val="28"/>
          <w:lang w:val="kk-KZ"/>
        </w:rPr>
        <w:t>дарына</w:t>
      </w:r>
      <w:r w:rsidR="005913A7" w:rsidRPr="00E42073">
        <w:rPr>
          <w:rFonts w:ascii="Times New Roman" w:hAnsi="Times New Roman" w:cs="Times New Roman"/>
          <w:sz w:val="28"/>
          <w:szCs w:val="28"/>
          <w:lang w:val="kk-KZ"/>
        </w:rPr>
        <w:t xml:space="preserve"> және олардың қызметтеріне қойылатын талаптар» стандарты </w:t>
      </w:r>
      <w:r w:rsidR="00BA04EE" w:rsidRPr="00E42073">
        <w:rPr>
          <w:rFonts w:ascii="Times New Roman" w:eastAsia="Times New Roman" w:hAnsi="Times New Roman" w:cs="Times New Roman"/>
          <w:bCs/>
          <w:kern w:val="36"/>
          <w:sz w:val="28"/>
          <w:szCs w:val="28"/>
          <w:lang w:val="kk-KZ" w:eastAsia="ru-RU"/>
        </w:rPr>
        <w:t>айқындайды [</w:t>
      </w:r>
      <w:r w:rsidR="003F35D0" w:rsidRPr="00E42073">
        <w:rPr>
          <w:rFonts w:ascii="Times New Roman" w:eastAsia="Times New Roman" w:hAnsi="Times New Roman" w:cs="Times New Roman"/>
          <w:bCs/>
          <w:kern w:val="36"/>
          <w:sz w:val="28"/>
          <w:szCs w:val="28"/>
          <w:lang w:val="kk-KZ" w:eastAsia="ru-RU"/>
        </w:rPr>
        <w:t>136</w:t>
      </w:r>
      <w:r w:rsidR="00BA04EE" w:rsidRPr="00E42073">
        <w:rPr>
          <w:rFonts w:ascii="Times New Roman" w:eastAsia="Times New Roman" w:hAnsi="Times New Roman" w:cs="Times New Roman"/>
          <w:bCs/>
          <w:kern w:val="36"/>
          <w:sz w:val="28"/>
          <w:szCs w:val="28"/>
          <w:lang w:val="kk-KZ" w:eastAsia="ru-RU"/>
        </w:rPr>
        <w:t>].</w:t>
      </w:r>
      <w:r w:rsidR="005913A7" w:rsidRPr="00E42073">
        <w:rPr>
          <w:rFonts w:ascii="Times New Roman" w:eastAsia="Times New Roman" w:hAnsi="Times New Roman" w:cs="Times New Roman"/>
          <w:bCs/>
          <w:kern w:val="36"/>
          <w:sz w:val="28"/>
          <w:szCs w:val="28"/>
          <w:lang w:val="kk-KZ" w:eastAsia="ru-RU"/>
        </w:rPr>
        <w:t xml:space="preserve"> </w:t>
      </w:r>
      <w:r w:rsidR="0086130C">
        <w:rPr>
          <w:rFonts w:ascii="Times New Roman" w:eastAsia="Times New Roman" w:hAnsi="Times New Roman" w:cs="Times New Roman"/>
          <w:bCs/>
          <w:kern w:val="36"/>
          <w:sz w:val="28"/>
          <w:szCs w:val="28"/>
          <w:lang w:val="kk-KZ" w:eastAsia="ru-RU"/>
        </w:rPr>
        <w:t>Д</w:t>
      </w:r>
      <w:r w:rsidR="00F575F1">
        <w:rPr>
          <w:rFonts w:ascii="Times New Roman" w:eastAsia="Times New Roman" w:hAnsi="Times New Roman" w:cs="Times New Roman"/>
          <w:bCs/>
          <w:kern w:val="36"/>
          <w:sz w:val="28"/>
          <w:szCs w:val="28"/>
          <w:lang w:val="kk-KZ" w:eastAsia="ru-RU"/>
        </w:rPr>
        <w:t>иссерт</w:t>
      </w:r>
      <w:r w:rsidR="00F575F1" w:rsidRPr="00F575F1">
        <w:rPr>
          <w:rFonts w:ascii="Times New Roman" w:eastAsia="Times New Roman" w:hAnsi="Times New Roman" w:cs="Times New Roman"/>
          <w:bCs/>
          <w:kern w:val="36"/>
          <w:sz w:val="28"/>
          <w:szCs w:val="28"/>
          <w:lang w:val="kk-KZ" w:eastAsia="ru-RU"/>
        </w:rPr>
        <w:t>ац</w:t>
      </w:r>
      <w:r w:rsidR="00F575F1">
        <w:rPr>
          <w:rFonts w:ascii="Times New Roman" w:eastAsia="Times New Roman" w:hAnsi="Times New Roman" w:cs="Times New Roman"/>
          <w:bCs/>
          <w:kern w:val="36"/>
          <w:sz w:val="28"/>
          <w:szCs w:val="28"/>
          <w:lang w:val="kk-KZ" w:eastAsia="ru-RU"/>
        </w:rPr>
        <w:t>иялық</w:t>
      </w:r>
      <w:r w:rsidR="005714B3" w:rsidRPr="00473F44">
        <w:rPr>
          <w:rFonts w:ascii="Times New Roman" w:eastAsia="Times New Roman" w:hAnsi="Times New Roman" w:cs="Times New Roman"/>
          <w:bCs/>
          <w:kern w:val="36"/>
          <w:sz w:val="28"/>
          <w:szCs w:val="28"/>
          <w:lang w:val="kk-KZ" w:eastAsia="ru-RU"/>
        </w:rPr>
        <w:t xml:space="preserve"> жұмыста жасалған </w:t>
      </w:r>
      <w:r w:rsidR="005913A7" w:rsidRPr="00473F44">
        <w:rPr>
          <w:rFonts w:ascii="Times New Roman" w:eastAsia="Times New Roman" w:hAnsi="Times New Roman" w:cs="Times New Roman"/>
          <w:bCs/>
          <w:kern w:val="36"/>
          <w:sz w:val="28"/>
          <w:szCs w:val="28"/>
          <w:lang w:val="kk-KZ" w:eastAsia="ru-RU"/>
        </w:rPr>
        <w:t xml:space="preserve"> талдау</w:t>
      </w:r>
      <w:r w:rsidR="005714B3" w:rsidRPr="00473F44">
        <w:rPr>
          <w:rFonts w:ascii="Times New Roman" w:eastAsia="Times New Roman" w:hAnsi="Times New Roman" w:cs="Times New Roman"/>
          <w:bCs/>
          <w:kern w:val="36"/>
          <w:sz w:val="28"/>
          <w:szCs w:val="28"/>
          <w:lang w:val="kk-KZ" w:eastAsia="ru-RU"/>
        </w:rPr>
        <w:t xml:space="preserve"> бойынша</w:t>
      </w:r>
      <w:r w:rsidR="005913A7" w:rsidRPr="00E42073">
        <w:rPr>
          <w:rFonts w:ascii="Times New Roman" w:eastAsia="Times New Roman" w:hAnsi="Times New Roman" w:cs="Times New Roman"/>
          <w:bCs/>
          <w:color w:val="0070C0"/>
          <w:kern w:val="36"/>
          <w:sz w:val="28"/>
          <w:szCs w:val="28"/>
          <w:lang w:val="kk-KZ" w:eastAsia="ru-RU"/>
        </w:rPr>
        <w:t xml:space="preserve"> </w:t>
      </w:r>
      <w:r w:rsidR="005913A7" w:rsidRPr="00EF68BD">
        <w:rPr>
          <w:rFonts w:ascii="Times New Roman" w:eastAsia="Times New Roman" w:hAnsi="Times New Roman" w:cs="Times New Roman"/>
          <w:bCs/>
          <w:kern w:val="36"/>
          <w:sz w:val="28"/>
          <w:szCs w:val="28"/>
          <w:lang w:val="kk-KZ" w:eastAsia="ru-RU"/>
        </w:rPr>
        <w:t>автомобиль жолдарының бойында орналастырылатын  көлік инфрақұрылымы нысандарына қойылатын талаптарға басым бөлігі сәйкес келмейді.</w:t>
      </w:r>
    </w:p>
    <w:p w14:paraId="004878FD" w14:textId="32B143F1" w:rsidR="005913A7" w:rsidRDefault="00BD3956" w:rsidP="002B3302">
      <w:pPr>
        <w:spacing w:after="0" w:line="240" w:lineRule="auto"/>
        <w:ind w:firstLine="709"/>
        <w:jc w:val="both"/>
        <w:textAlignment w:val="baseline"/>
        <w:rPr>
          <w:rFonts w:ascii="Times New Roman" w:hAnsi="Times New Roman" w:cs="Times New Roman"/>
          <w:bCs/>
          <w:kern w:val="36"/>
          <w:sz w:val="28"/>
          <w:szCs w:val="28"/>
          <w:lang w:val="kk-KZ" w:eastAsia="ru-RU"/>
        </w:rPr>
      </w:pPr>
      <w:r w:rsidRPr="00EF68BD">
        <w:rPr>
          <w:rFonts w:ascii="Times New Roman" w:eastAsia="Times New Roman" w:hAnsi="Times New Roman" w:cs="Times New Roman"/>
          <w:bCs/>
          <w:kern w:val="36"/>
          <w:sz w:val="28"/>
          <w:szCs w:val="28"/>
          <w:lang w:val="kk-KZ" w:eastAsia="ru-RU"/>
        </w:rPr>
        <w:t>2016 жылы қолдануға берілген төрт жолақты Алматы-Қапшағай-Тадықорған автобанының бойында  автомобиль тоқтайтын эстакада</w:t>
      </w:r>
      <w:r w:rsidR="00BA04EE">
        <w:rPr>
          <w:rFonts w:ascii="Times New Roman" w:eastAsia="Times New Roman" w:hAnsi="Times New Roman" w:cs="Times New Roman"/>
          <w:bCs/>
          <w:kern w:val="36"/>
          <w:sz w:val="28"/>
          <w:szCs w:val="28"/>
          <w:lang w:val="kk-KZ" w:eastAsia="ru-RU"/>
        </w:rPr>
        <w:t xml:space="preserve"> </w:t>
      </w:r>
      <w:r w:rsidRPr="00EF68BD">
        <w:rPr>
          <w:rFonts w:ascii="Times New Roman" w:eastAsia="Times New Roman" w:hAnsi="Times New Roman" w:cs="Times New Roman"/>
          <w:bCs/>
          <w:kern w:val="36"/>
          <w:sz w:val="28"/>
          <w:szCs w:val="28"/>
          <w:lang w:val="kk-KZ" w:eastAsia="ru-RU"/>
        </w:rPr>
        <w:t>мен аялдамамен жабдықталған инф</w:t>
      </w:r>
      <w:r>
        <w:rPr>
          <w:rFonts w:ascii="Times New Roman" w:eastAsia="Times New Roman" w:hAnsi="Times New Roman" w:cs="Times New Roman"/>
          <w:bCs/>
          <w:kern w:val="36"/>
          <w:sz w:val="28"/>
          <w:szCs w:val="28"/>
          <w:lang w:val="kk-KZ" w:eastAsia="ru-RU"/>
        </w:rPr>
        <w:t>р</w:t>
      </w:r>
      <w:r w:rsidRPr="00EF68BD">
        <w:rPr>
          <w:rFonts w:ascii="Times New Roman" w:eastAsia="Times New Roman" w:hAnsi="Times New Roman" w:cs="Times New Roman"/>
          <w:bCs/>
          <w:kern w:val="36"/>
          <w:sz w:val="28"/>
          <w:szCs w:val="28"/>
          <w:lang w:val="kk-KZ" w:eastAsia="ru-RU"/>
        </w:rPr>
        <w:t>ақұрылым нысандары болғанымен</w:t>
      </w:r>
      <w:r w:rsidR="000F59DB">
        <w:rPr>
          <w:rFonts w:ascii="Times New Roman" w:eastAsia="Times New Roman" w:hAnsi="Times New Roman" w:cs="Times New Roman"/>
          <w:bCs/>
          <w:kern w:val="36"/>
          <w:sz w:val="28"/>
          <w:szCs w:val="28"/>
          <w:lang w:val="kk-KZ" w:eastAsia="ru-RU"/>
        </w:rPr>
        <w:t>,</w:t>
      </w:r>
      <w:r w:rsidRPr="00EF68BD">
        <w:rPr>
          <w:rFonts w:ascii="Times New Roman" w:eastAsia="Times New Roman" w:hAnsi="Times New Roman" w:cs="Times New Roman"/>
          <w:bCs/>
          <w:kern w:val="36"/>
          <w:sz w:val="28"/>
          <w:szCs w:val="28"/>
          <w:lang w:val="kk-KZ" w:eastAsia="ru-RU"/>
        </w:rPr>
        <w:t xml:space="preserve"> олар ұлттық стандарттың талаптарына толық жауап бермейді. Басты кемшілігі</w:t>
      </w:r>
      <w:r w:rsidR="00BA04EE">
        <w:rPr>
          <w:rFonts w:ascii="Times New Roman" w:eastAsia="Times New Roman" w:hAnsi="Times New Roman" w:cs="Times New Roman"/>
          <w:bCs/>
          <w:kern w:val="36"/>
          <w:sz w:val="28"/>
          <w:szCs w:val="28"/>
          <w:lang w:val="kk-KZ" w:eastAsia="ru-RU"/>
        </w:rPr>
        <w:t xml:space="preserve"> -</w:t>
      </w:r>
      <w:r w:rsidRPr="00EF68BD">
        <w:rPr>
          <w:rFonts w:ascii="Times New Roman" w:eastAsia="Times New Roman" w:hAnsi="Times New Roman" w:cs="Times New Roman"/>
          <w:bCs/>
          <w:kern w:val="36"/>
          <w:sz w:val="28"/>
          <w:szCs w:val="28"/>
          <w:lang w:val="kk-KZ" w:eastAsia="ru-RU"/>
        </w:rPr>
        <w:t xml:space="preserve"> жол бойында Алакөлге, </w:t>
      </w:r>
      <w:r w:rsidRPr="00BD3956">
        <w:rPr>
          <w:rFonts w:ascii="Times New Roman" w:hAnsi="Times New Roman" w:cs="Times New Roman"/>
          <w:bCs/>
          <w:kern w:val="36"/>
          <w:sz w:val="28"/>
          <w:szCs w:val="28"/>
          <w:lang w:val="kk-KZ" w:eastAsia="ru-RU"/>
        </w:rPr>
        <w:t>Балқашқа бара</w:t>
      </w:r>
      <w:r>
        <w:rPr>
          <w:rFonts w:ascii="Times New Roman" w:hAnsi="Times New Roman" w:cs="Times New Roman"/>
          <w:bCs/>
          <w:kern w:val="36"/>
          <w:sz w:val="28"/>
          <w:szCs w:val="28"/>
          <w:lang w:val="kk-KZ" w:eastAsia="ru-RU"/>
        </w:rPr>
        <w:t xml:space="preserve"> </w:t>
      </w:r>
      <w:r w:rsidRPr="00BD3956">
        <w:rPr>
          <w:rFonts w:ascii="Times New Roman" w:hAnsi="Times New Roman" w:cs="Times New Roman"/>
          <w:bCs/>
          <w:kern w:val="36"/>
          <w:sz w:val="28"/>
          <w:szCs w:val="28"/>
          <w:lang w:val="kk-KZ" w:eastAsia="ru-RU"/>
        </w:rPr>
        <w:t>жатқан демалушылар тоқтап тынығатын кемпингтер, сауда жасайтын супермаркеттер, көлікке техникалық қызмет көрсететін бекеттер, медициналық қосындар, машина жуатын орындар мен бұзылған автомобильді тас</w:t>
      </w:r>
      <w:r w:rsidR="00FB06C0">
        <w:rPr>
          <w:rFonts w:ascii="Times New Roman" w:hAnsi="Times New Roman" w:cs="Times New Roman"/>
          <w:bCs/>
          <w:kern w:val="36"/>
          <w:sz w:val="28"/>
          <w:szCs w:val="28"/>
          <w:lang w:val="kk-KZ" w:eastAsia="ru-RU"/>
        </w:rPr>
        <w:t>ы</w:t>
      </w:r>
      <w:r w:rsidRPr="00BD3956">
        <w:rPr>
          <w:rFonts w:ascii="Times New Roman" w:hAnsi="Times New Roman" w:cs="Times New Roman"/>
          <w:bCs/>
          <w:kern w:val="36"/>
          <w:sz w:val="28"/>
          <w:szCs w:val="28"/>
          <w:lang w:val="kk-KZ" w:eastAsia="ru-RU"/>
        </w:rPr>
        <w:t>малдайтын эвакуаторлар жоқ</w:t>
      </w:r>
      <w:r w:rsidR="000F59DB">
        <w:rPr>
          <w:rFonts w:ascii="Times New Roman" w:hAnsi="Times New Roman" w:cs="Times New Roman"/>
          <w:bCs/>
          <w:kern w:val="36"/>
          <w:sz w:val="28"/>
          <w:szCs w:val="28"/>
          <w:lang w:val="kk-KZ" w:eastAsia="ru-RU"/>
        </w:rPr>
        <w:t>,</w:t>
      </w:r>
      <w:r w:rsidRPr="00BD3956">
        <w:rPr>
          <w:rFonts w:ascii="Times New Roman" w:hAnsi="Times New Roman" w:cs="Times New Roman"/>
          <w:bCs/>
          <w:kern w:val="36"/>
          <w:sz w:val="28"/>
          <w:szCs w:val="28"/>
          <w:lang w:val="kk-KZ" w:eastAsia="ru-RU"/>
        </w:rPr>
        <w:t xml:space="preserve"> заман талабына сәйкес келетін </w:t>
      </w:r>
      <w:r w:rsidRPr="00BD3956">
        <w:rPr>
          <w:rFonts w:ascii="Times New Roman" w:hAnsi="Times New Roman" w:cs="Times New Roman"/>
          <w:kern w:val="36"/>
          <w:sz w:val="28"/>
          <w:szCs w:val="28"/>
          <w:shd w:val="clear" w:color="auto" w:fill="FFFFFF"/>
          <w:lang w:val="kk-KZ" w:eastAsia="ru-RU"/>
        </w:rPr>
        <w:t>Wi-Fi</w:t>
      </w:r>
      <w:r w:rsidRPr="00BD3956">
        <w:rPr>
          <w:rFonts w:ascii="Times New Roman" w:hAnsi="Times New Roman" w:cs="Times New Roman"/>
          <w:bCs/>
          <w:kern w:val="36"/>
          <w:sz w:val="28"/>
          <w:szCs w:val="28"/>
          <w:shd w:val="clear" w:color="auto" w:fill="FFFFFF"/>
          <w:lang w:val="kk-KZ" w:eastAsia="ru-RU"/>
        </w:rPr>
        <w:t> желілері өте аз</w:t>
      </w:r>
      <w:r w:rsidRPr="00BD3956">
        <w:rPr>
          <w:rFonts w:ascii="Times New Roman" w:hAnsi="Times New Roman" w:cs="Times New Roman"/>
          <w:bCs/>
          <w:kern w:val="36"/>
          <w:sz w:val="28"/>
          <w:szCs w:val="28"/>
          <w:lang w:val="kk-KZ" w:eastAsia="ru-RU"/>
        </w:rPr>
        <w:t>.</w:t>
      </w:r>
      <w:r w:rsidR="00BA04EE">
        <w:rPr>
          <w:rFonts w:ascii="Times New Roman" w:hAnsi="Times New Roman" w:cs="Times New Roman"/>
          <w:bCs/>
          <w:kern w:val="36"/>
          <w:sz w:val="28"/>
          <w:szCs w:val="28"/>
          <w:lang w:val="kk-KZ" w:eastAsia="ru-RU"/>
        </w:rPr>
        <w:t xml:space="preserve"> </w:t>
      </w:r>
    </w:p>
    <w:p w14:paraId="03CC9F7F" w14:textId="0C3AE8C7" w:rsidR="00617CBB" w:rsidRPr="00F55039" w:rsidRDefault="00BD3956" w:rsidP="00D610B6">
      <w:pPr>
        <w:pStyle w:val="HTML"/>
        <w:ind w:firstLine="709"/>
        <w:jc w:val="both"/>
        <w:rPr>
          <w:rFonts w:ascii="Times New Roman" w:hAnsi="Times New Roman" w:cs="Times New Roman"/>
          <w:bCs/>
          <w:sz w:val="28"/>
          <w:szCs w:val="28"/>
          <w:lang w:val="kk-KZ"/>
        </w:rPr>
      </w:pPr>
      <w:r w:rsidRPr="00D610B6">
        <w:rPr>
          <w:rFonts w:ascii="Times New Roman" w:hAnsi="Times New Roman" w:cs="Times New Roman"/>
          <w:bCs/>
          <w:kern w:val="36"/>
          <w:sz w:val="28"/>
          <w:szCs w:val="28"/>
          <w:lang w:val="kk-KZ"/>
        </w:rPr>
        <w:t xml:space="preserve">Аталған мәселені болашақта оңтайлы шешу мақсатында Алматы-Үшарал-Көктұма автомобиль жолының бойында </w:t>
      </w:r>
      <w:r w:rsidR="00C70152" w:rsidRPr="00D610B6">
        <w:rPr>
          <w:rFonts w:ascii="Times New Roman" w:hAnsi="Times New Roman" w:cs="Times New Roman"/>
          <w:bCs/>
          <w:kern w:val="36"/>
          <w:sz w:val="28"/>
          <w:szCs w:val="28"/>
          <w:lang w:val="kk-KZ"/>
        </w:rPr>
        <w:t xml:space="preserve">ҚР СТ 2476-2014 </w:t>
      </w:r>
      <w:r w:rsidRPr="00F55039">
        <w:rPr>
          <w:rFonts w:ascii="Times New Roman" w:hAnsi="Times New Roman" w:cs="Times New Roman"/>
          <w:bCs/>
          <w:kern w:val="36"/>
          <w:sz w:val="28"/>
          <w:szCs w:val="28"/>
          <w:lang w:val="kk-KZ"/>
        </w:rPr>
        <w:t>стандарт</w:t>
      </w:r>
      <w:r w:rsidR="00D610B6" w:rsidRPr="00F55039">
        <w:rPr>
          <w:rFonts w:ascii="Times New Roman" w:hAnsi="Times New Roman" w:cs="Times New Roman"/>
          <w:bCs/>
          <w:kern w:val="36"/>
          <w:sz w:val="28"/>
          <w:szCs w:val="28"/>
          <w:lang w:val="kk-KZ"/>
        </w:rPr>
        <w:t>ына сәйкес</w:t>
      </w:r>
      <w:r w:rsidR="004E163B" w:rsidRPr="00F55039">
        <w:rPr>
          <w:rFonts w:ascii="Times New Roman" w:hAnsi="Times New Roman" w:cs="Times New Roman"/>
          <w:bCs/>
          <w:kern w:val="36"/>
          <w:sz w:val="28"/>
          <w:szCs w:val="28"/>
          <w:lang w:val="kk-KZ"/>
        </w:rPr>
        <w:t xml:space="preserve"> </w:t>
      </w:r>
      <w:r w:rsidRPr="00F55039">
        <w:rPr>
          <w:rFonts w:ascii="Times New Roman" w:hAnsi="Times New Roman" w:cs="Times New Roman"/>
          <w:bCs/>
          <w:kern w:val="36"/>
          <w:sz w:val="28"/>
          <w:szCs w:val="28"/>
          <w:lang w:val="kk-KZ"/>
        </w:rPr>
        <w:t xml:space="preserve">инфрақұрылым нысандарын </w:t>
      </w:r>
      <w:r w:rsidR="00D610B6" w:rsidRPr="00F55039">
        <w:rPr>
          <w:rFonts w:ascii="Times New Roman" w:hAnsi="Times New Roman" w:cs="Times New Roman"/>
          <w:bCs/>
          <w:sz w:val="28"/>
          <w:szCs w:val="28"/>
          <w:lang w:val="kk-KZ"/>
        </w:rPr>
        <w:t xml:space="preserve">болуын анықтау үшін,  салынатын нысандардың керекті санын анықтау </w:t>
      </w:r>
      <w:r w:rsidRPr="00F55039">
        <w:rPr>
          <w:rFonts w:ascii="Times New Roman" w:hAnsi="Times New Roman" w:cs="Times New Roman"/>
          <w:bCs/>
          <w:kern w:val="36"/>
          <w:sz w:val="28"/>
          <w:szCs w:val="28"/>
          <w:lang w:val="kk-KZ"/>
        </w:rPr>
        <w:t>үшін Алматы облысының 1: 5 000 000  масштабты карта сызбасы</w:t>
      </w:r>
      <w:r w:rsidR="00473F44" w:rsidRPr="00F55039">
        <w:rPr>
          <w:rFonts w:ascii="Times New Roman" w:hAnsi="Times New Roman" w:cs="Times New Roman"/>
          <w:bCs/>
          <w:kern w:val="36"/>
          <w:sz w:val="28"/>
          <w:szCs w:val="28"/>
          <w:lang w:val="kk-KZ"/>
        </w:rPr>
        <w:t xml:space="preserve"> </w:t>
      </w:r>
      <w:r w:rsidR="00205E76" w:rsidRPr="00F55039">
        <w:rPr>
          <w:rFonts w:ascii="Times New Roman" w:hAnsi="Times New Roman" w:cs="Times New Roman"/>
          <w:bCs/>
          <w:kern w:val="36"/>
          <w:sz w:val="28"/>
          <w:szCs w:val="28"/>
          <w:lang w:val="kk-KZ"/>
        </w:rPr>
        <w:t>әзірленді</w:t>
      </w:r>
      <w:r w:rsidR="00BA04EE" w:rsidRPr="00F55039">
        <w:rPr>
          <w:rFonts w:ascii="Times New Roman" w:hAnsi="Times New Roman" w:cs="Times New Roman"/>
          <w:bCs/>
          <w:kern w:val="36"/>
          <w:sz w:val="28"/>
          <w:szCs w:val="28"/>
          <w:lang w:val="kk-KZ"/>
        </w:rPr>
        <w:t xml:space="preserve"> (сурет </w:t>
      </w:r>
      <w:r w:rsidR="00EF3B0B" w:rsidRPr="00F55039">
        <w:rPr>
          <w:rFonts w:ascii="Times New Roman" w:hAnsi="Times New Roman" w:cs="Times New Roman"/>
          <w:bCs/>
          <w:kern w:val="36"/>
          <w:sz w:val="28"/>
          <w:szCs w:val="28"/>
          <w:lang w:val="kk-KZ"/>
        </w:rPr>
        <w:t>3.3</w:t>
      </w:r>
      <w:r w:rsidR="00BA04EE" w:rsidRPr="00F55039">
        <w:rPr>
          <w:rFonts w:ascii="Times New Roman" w:hAnsi="Times New Roman" w:cs="Times New Roman"/>
          <w:bCs/>
          <w:kern w:val="36"/>
          <w:sz w:val="28"/>
          <w:szCs w:val="28"/>
          <w:lang w:val="kk-KZ"/>
        </w:rPr>
        <w:t>)</w:t>
      </w:r>
      <w:r w:rsidRPr="00F55039">
        <w:rPr>
          <w:rFonts w:ascii="Times New Roman" w:hAnsi="Times New Roman" w:cs="Times New Roman"/>
          <w:bCs/>
          <w:kern w:val="36"/>
          <w:sz w:val="28"/>
          <w:szCs w:val="28"/>
          <w:lang w:val="kk-KZ"/>
        </w:rPr>
        <w:t xml:space="preserve">. </w:t>
      </w:r>
      <w:r w:rsidR="006532E8" w:rsidRPr="00F55039">
        <w:rPr>
          <w:rFonts w:ascii="Times New Roman" w:hAnsi="Times New Roman" w:cs="Times New Roman"/>
          <w:bCs/>
          <w:kern w:val="36"/>
          <w:sz w:val="28"/>
          <w:szCs w:val="28"/>
          <w:lang w:val="kk-KZ"/>
        </w:rPr>
        <w:t xml:space="preserve"> </w:t>
      </w:r>
    </w:p>
    <w:p w14:paraId="3510A7EB" w14:textId="3376B887" w:rsidR="00FB3CB8" w:rsidRPr="00F15615" w:rsidRDefault="00617CBB" w:rsidP="004B66B7">
      <w:pPr>
        <w:pStyle w:val="ad"/>
        <w:shd w:val="clear" w:color="auto" w:fill="FFFFFF"/>
        <w:spacing w:before="0" w:beforeAutospacing="0" w:after="0" w:afterAutospacing="0"/>
        <w:ind w:firstLine="709"/>
        <w:jc w:val="both"/>
        <w:textAlignment w:val="baseline"/>
        <w:rPr>
          <w:bCs/>
          <w:kern w:val="36"/>
          <w:sz w:val="28"/>
          <w:szCs w:val="28"/>
          <w:lang w:val="kk-KZ" w:eastAsia="ru-RU"/>
        </w:rPr>
      </w:pPr>
      <w:r w:rsidRPr="00BD3956">
        <w:rPr>
          <w:sz w:val="28"/>
          <w:szCs w:val="28"/>
          <w:lang w:val="kk-KZ"/>
        </w:rPr>
        <w:t>Алматы мен Алакөл демалыс аймағын байланыстыратын</w:t>
      </w:r>
      <w:r w:rsidRPr="00684A91">
        <w:rPr>
          <w:sz w:val="28"/>
          <w:szCs w:val="28"/>
          <w:lang w:val="kk-KZ"/>
        </w:rPr>
        <w:t xml:space="preserve"> автомобиль жолы бойында жобаланатын серви</w:t>
      </w:r>
      <w:r>
        <w:rPr>
          <w:sz w:val="28"/>
          <w:szCs w:val="28"/>
          <w:lang w:val="kk-KZ"/>
        </w:rPr>
        <w:t>с</w:t>
      </w:r>
      <w:r w:rsidRPr="00684A91">
        <w:rPr>
          <w:sz w:val="28"/>
          <w:szCs w:val="28"/>
          <w:lang w:val="kk-KZ"/>
        </w:rPr>
        <w:t>тік қызмет көрсету нысандарының карта-сызбасында Алматы-Талдықорған-Үшарал-Көктұма автомобиль жолдарының бойын</w:t>
      </w:r>
      <w:r>
        <w:rPr>
          <w:sz w:val="28"/>
          <w:szCs w:val="28"/>
          <w:lang w:val="kk-KZ"/>
        </w:rPr>
        <w:t>да</w:t>
      </w:r>
      <w:r w:rsidRPr="00684A91">
        <w:rPr>
          <w:sz w:val="28"/>
          <w:szCs w:val="28"/>
          <w:lang w:val="kk-KZ"/>
        </w:rPr>
        <w:t xml:space="preserve"> ҚР СТ 2476-2014 </w:t>
      </w:r>
      <w:r>
        <w:rPr>
          <w:sz w:val="28"/>
          <w:szCs w:val="28"/>
          <w:lang w:val="kk-KZ"/>
        </w:rPr>
        <w:t>ж</w:t>
      </w:r>
      <w:r w:rsidRPr="00562FCC">
        <w:rPr>
          <w:sz w:val="28"/>
          <w:szCs w:val="28"/>
          <w:lang w:val="kk-KZ"/>
        </w:rPr>
        <w:t xml:space="preserve">ол сервисі </w:t>
      </w:r>
      <w:r>
        <w:rPr>
          <w:sz w:val="28"/>
          <w:szCs w:val="28"/>
          <w:lang w:val="kk-KZ"/>
        </w:rPr>
        <w:t>объектіле</w:t>
      </w:r>
      <w:r w:rsidRPr="00562FCC">
        <w:rPr>
          <w:sz w:val="28"/>
          <w:szCs w:val="28"/>
          <w:lang w:val="kk-KZ"/>
        </w:rPr>
        <w:t xml:space="preserve">ріне және олардың қызметтеріне қойылатын </w:t>
      </w:r>
      <w:r w:rsidRPr="00684A91">
        <w:rPr>
          <w:sz w:val="28"/>
          <w:szCs w:val="28"/>
          <w:lang w:val="kk-KZ"/>
        </w:rPr>
        <w:t>талаптарына сәйкес душ  кабинасы, бөлшек сауда қосыны, мейманхана, техника</w:t>
      </w:r>
      <w:r>
        <w:rPr>
          <w:sz w:val="28"/>
          <w:szCs w:val="28"/>
          <w:lang w:val="kk-KZ"/>
        </w:rPr>
        <w:t>лық жөндеу орталығ</w:t>
      </w:r>
      <w:r w:rsidR="0086130C">
        <w:rPr>
          <w:sz w:val="28"/>
          <w:szCs w:val="28"/>
          <w:lang w:val="kk-KZ"/>
        </w:rPr>
        <w:t xml:space="preserve">ы </w:t>
      </w:r>
      <w:r>
        <w:rPr>
          <w:sz w:val="28"/>
          <w:szCs w:val="28"/>
          <w:lang w:val="kk-KZ"/>
        </w:rPr>
        <w:t>(ТЖО)</w:t>
      </w:r>
      <w:r w:rsidR="0086130C">
        <w:rPr>
          <w:sz w:val="28"/>
          <w:szCs w:val="28"/>
          <w:lang w:val="kk-KZ"/>
        </w:rPr>
        <w:t>,</w:t>
      </w:r>
      <w:r>
        <w:rPr>
          <w:sz w:val="28"/>
          <w:szCs w:val="28"/>
          <w:lang w:val="kk-KZ"/>
        </w:rPr>
        <w:t xml:space="preserve"> автомо</w:t>
      </w:r>
      <w:r w:rsidRPr="00684A91">
        <w:rPr>
          <w:sz w:val="28"/>
          <w:szCs w:val="28"/>
          <w:lang w:val="kk-KZ"/>
        </w:rPr>
        <w:t>биль жуатын орын, автотұрақ, күзетілетін тұрақ,</w:t>
      </w:r>
      <w:r w:rsidR="00997907">
        <w:rPr>
          <w:sz w:val="28"/>
          <w:szCs w:val="28"/>
          <w:lang w:val="kk-KZ"/>
        </w:rPr>
        <w:t xml:space="preserve"> </w:t>
      </w:r>
      <w:r w:rsidRPr="00684A91">
        <w:rPr>
          <w:sz w:val="28"/>
          <w:szCs w:val="28"/>
          <w:lang w:val="kk-KZ"/>
        </w:rPr>
        <w:t>сауда</w:t>
      </w:r>
      <w:r w:rsidR="00372A33">
        <w:rPr>
          <w:sz w:val="28"/>
          <w:szCs w:val="28"/>
          <w:lang w:val="kk-KZ"/>
        </w:rPr>
        <w:t xml:space="preserve"> және </w:t>
      </w:r>
      <w:r w:rsidR="00372A33" w:rsidRPr="00372A33">
        <w:rPr>
          <w:color w:val="000000" w:themeColor="text1"/>
          <w:sz w:val="28"/>
          <w:szCs w:val="28"/>
          <w:lang w:val="kk-KZ"/>
        </w:rPr>
        <w:t>ойын-сауық</w:t>
      </w:r>
      <w:r w:rsidRPr="00372A33">
        <w:rPr>
          <w:color w:val="000000" w:themeColor="text1"/>
          <w:sz w:val="28"/>
          <w:szCs w:val="28"/>
          <w:lang w:val="kk-KZ"/>
        </w:rPr>
        <w:t xml:space="preserve"> аймақ,</w:t>
      </w:r>
      <w:r w:rsidRPr="00684A91">
        <w:rPr>
          <w:sz w:val="28"/>
          <w:szCs w:val="28"/>
          <w:lang w:val="kk-KZ"/>
        </w:rPr>
        <w:t xml:space="preserve"> медициналық көмек қосыны</w:t>
      </w:r>
      <w:r>
        <w:rPr>
          <w:sz w:val="28"/>
          <w:szCs w:val="28"/>
          <w:lang w:val="kk-KZ"/>
        </w:rPr>
        <w:t xml:space="preserve"> </w:t>
      </w:r>
      <w:r w:rsidRPr="00684A91">
        <w:rPr>
          <w:bCs/>
          <w:sz w:val="28"/>
          <w:szCs w:val="28"/>
          <w:lang w:val="kk-KZ"/>
        </w:rPr>
        <w:t xml:space="preserve">сияқты сервистік қызмет көрсететін нысандар белгілеу әдісімен кескінделіп картаның </w:t>
      </w:r>
      <w:r w:rsidR="00FB3CB8" w:rsidRPr="00684A91">
        <w:rPr>
          <w:bCs/>
          <w:sz w:val="28"/>
          <w:szCs w:val="28"/>
          <w:lang w:val="kk-KZ"/>
        </w:rPr>
        <w:t>түсіндірмесінде кез-келген турист жеңіл оқ</w:t>
      </w:r>
      <w:r w:rsidR="00FB3CB8">
        <w:rPr>
          <w:bCs/>
          <w:sz w:val="28"/>
          <w:szCs w:val="28"/>
          <w:lang w:val="kk-KZ"/>
        </w:rPr>
        <w:t xml:space="preserve">и </w:t>
      </w:r>
      <w:r w:rsidR="00FB3CB8" w:rsidRPr="00684A91">
        <w:rPr>
          <w:bCs/>
          <w:sz w:val="28"/>
          <w:szCs w:val="28"/>
          <w:lang w:val="kk-KZ"/>
        </w:rPr>
        <w:t>алатын арнайы стандартты картографиялық шартты белгілермен бейне</w:t>
      </w:r>
      <w:r w:rsidR="00FB3CB8" w:rsidRPr="004121D2">
        <w:rPr>
          <w:bCs/>
          <w:sz w:val="28"/>
          <w:szCs w:val="28"/>
          <w:lang w:val="kk-KZ"/>
        </w:rPr>
        <w:t>ленді</w:t>
      </w:r>
      <w:r w:rsidR="00FB3CB8" w:rsidRPr="00684A91">
        <w:rPr>
          <w:bCs/>
          <w:kern w:val="36"/>
          <w:sz w:val="28"/>
          <w:szCs w:val="28"/>
          <w:lang w:val="kk-KZ" w:eastAsia="ru-RU"/>
        </w:rPr>
        <w:t>.</w:t>
      </w:r>
    </w:p>
    <w:p w14:paraId="5B06A85A" w14:textId="1A3F5F62" w:rsidR="00FB3CB8" w:rsidRPr="000F59DB" w:rsidRDefault="00FB3CB8" w:rsidP="00FB3CB8">
      <w:pPr>
        <w:spacing w:after="0" w:line="240" w:lineRule="auto"/>
        <w:ind w:firstLine="709"/>
        <w:contextualSpacing/>
        <w:jc w:val="both"/>
        <w:textAlignment w:val="baseline"/>
        <w:rPr>
          <w:rFonts w:ascii="Times New Roman" w:eastAsia="Times New Roman" w:hAnsi="Times New Roman" w:cs="Times New Roman"/>
          <w:sz w:val="28"/>
          <w:szCs w:val="28"/>
          <w:lang w:val="kk-KZ" w:eastAsia="ru-RU"/>
        </w:rPr>
      </w:pPr>
      <w:r w:rsidRPr="000F59DB">
        <w:rPr>
          <w:rFonts w:ascii="Times New Roman" w:eastAsia="Times New Roman" w:hAnsi="Times New Roman" w:cs="Times New Roman"/>
          <w:sz w:val="28"/>
          <w:szCs w:val="28"/>
          <w:lang w:val="kk-KZ" w:eastAsia="ru-RU"/>
        </w:rPr>
        <w:t>Жүргізілген диссертациялық зерттеудің нәтижелері Алматыдан Алакөл және Балқаш демалыс аймақтарына баратын</w:t>
      </w:r>
      <w:r w:rsidR="00F17E0E">
        <w:rPr>
          <w:rFonts w:ascii="Times New Roman" w:eastAsia="Times New Roman" w:hAnsi="Times New Roman" w:cs="Times New Roman"/>
          <w:sz w:val="28"/>
          <w:szCs w:val="28"/>
          <w:lang w:val="kk-KZ" w:eastAsia="ru-RU"/>
        </w:rPr>
        <w:t xml:space="preserve"> </w:t>
      </w:r>
      <w:r w:rsidRPr="000F59DB">
        <w:rPr>
          <w:rFonts w:ascii="Times New Roman" w:eastAsia="Times New Roman" w:hAnsi="Times New Roman" w:cs="Times New Roman"/>
          <w:sz w:val="28"/>
          <w:szCs w:val="28"/>
          <w:lang w:val="kk-KZ" w:eastAsia="ru-RU"/>
        </w:rPr>
        <w:t>жол бойындағы сервистік қызмет көрсететін</w:t>
      </w:r>
      <w:r>
        <w:rPr>
          <w:rFonts w:ascii="Times New Roman" w:eastAsia="Times New Roman" w:hAnsi="Times New Roman" w:cs="Times New Roman"/>
          <w:sz w:val="28"/>
          <w:szCs w:val="28"/>
          <w:lang w:val="kk-KZ" w:eastAsia="ru-RU"/>
        </w:rPr>
        <w:t xml:space="preserve"> </w:t>
      </w:r>
      <w:r w:rsidRPr="000F59DB">
        <w:rPr>
          <w:rFonts w:ascii="Times New Roman" w:eastAsia="Times New Roman" w:hAnsi="Times New Roman" w:cs="Times New Roman"/>
          <w:sz w:val="28"/>
          <w:szCs w:val="28"/>
          <w:lang w:val="kk-KZ" w:eastAsia="ru-RU"/>
        </w:rPr>
        <w:t xml:space="preserve"> </w:t>
      </w:r>
      <w:r w:rsidR="004121D2">
        <w:rPr>
          <w:rFonts w:ascii="Times New Roman" w:eastAsia="Times New Roman" w:hAnsi="Times New Roman" w:cs="Times New Roman"/>
          <w:sz w:val="28"/>
          <w:szCs w:val="28"/>
          <w:lang w:val="kk-KZ" w:eastAsia="ru-RU"/>
        </w:rPr>
        <w:t xml:space="preserve"> </w:t>
      </w:r>
      <w:r w:rsidRPr="000F59DB">
        <w:rPr>
          <w:rFonts w:ascii="Times New Roman" w:eastAsia="Times New Roman" w:hAnsi="Times New Roman" w:cs="Times New Roman"/>
          <w:sz w:val="28"/>
          <w:szCs w:val="28"/>
          <w:lang w:val="kk-KZ" w:eastAsia="ru-RU"/>
        </w:rPr>
        <w:t xml:space="preserve">инфрақұрылым </w:t>
      </w:r>
      <w:r w:rsidR="004121D2">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 </w:t>
      </w:r>
      <w:r w:rsidRPr="000F59DB">
        <w:rPr>
          <w:rFonts w:ascii="Times New Roman" w:eastAsia="Times New Roman" w:hAnsi="Times New Roman" w:cs="Times New Roman"/>
          <w:sz w:val="28"/>
          <w:szCs w:val="28"/>
          <w:lang w:val="kk-KZ" w:eastAsia="ru-RU"/>
        </w:rPr>
        <w:t xml:space="preserve">нысандарының  </w:t>
      </w:r>
      <w:r>
        <w:rPr>
          <w:rFonts w:ascii="Times New Roman" w:eastAsia="Times New Roman" w:hAnsi="Times New Roman" w:cs="Times New Roman"/>
          <w:sz w:val="28"/>
          <w:szCs w:val="28"/>
          <w:lang w:val="kk-KZ" w:eastAsia="ru-RU"/>
        </w:rPr>
        <w:t xml:space="preserve"> </w:t>
      </w:r>
      <w:r w:rsidR="004121D2">
        <w:rPr>
          <w:rFonts w:ascii="Times New Roman" w:eastAsia="Times New Roman" w:hAnsi="Times New Roman" w:cs="Times New Roman"/>
          <w:sz w:val="28"/>
          <w:szCs w:val="28"/>
          <w:lang w:val="kk-KZ" w:eastAsia="ru-RU"/>
        </w:rPr>
        <w:t xml:space="preserve"> </w:t>
      </w:r>
      <w:r w:rsidRPr="000F59DB">
        <w:rPr>
          <w:rFonts w:ascii="Times New Roman" w:eastAsia="Times New Roman" w:hAnsi="Times New Roman" w:cs="Times New Roman"/>
          <w:sz w:val="28"/>
          <w:szCs w:val="28"/>
          <w:lang w:val="kk-KZ" w:eastAsia="ru-RU"/>
        </w:rPr>
        <w:t>басым</w:t>
      </w:r>
      <w:r>
        <w:rPr>
          <w:rFonts w:ascii="Times New Roman" w:eastAsia="Times New Roman" w:hAnsi="Times New Roman" w:cs="Times New Roman"/>
          <w:sz w:val="28"/>
          <w:szCs w:val="28"/>
          <w:lang w:val="kk-KZ" w:eastAsia="ru-RU"/>
        </w:rPr>
        <w:t xml:space="preserve"> </w:t>
      </w:r>
      <w:r w:rsidRPr="000F59DB">
        <w:rPr>
          <w:rFonts w:ascii="Times New Roman" w:eastAsia="Times New Roman" w:hAnsi="Times New Roman" w:cs="Times New Roman"/>
          <w:sz w:val="28"/>
          <w:szCs w:val="28"/>
          <w:lang w:val="kk-KZ" w:eastAsia="ru-RU"/>
        </w:rPr>
        <w:t xml:space="preserve"> бөлігі ҚР</w:t>
      </w:r>
      <w:r>
        <w:rPr>
          <w:rFonts w:ascii="Times New Roman" w:eastAsia="Times New Roman" w:hAnsi="Times New Roman" w:cs="Times New Roman"/>
          <w:sz w:val="28"/>
          <w:szCs w:val="28"/>
          <w:lang w:val="kk-KZ" w:eastAsia="ru-RU"/>
        </w:rPr>
        <w:t>-</w:t>
      </w:r>
      <w:r w:rsidRPr="000F59DB">
        <w:rPr>
          <w:rFonts w:ascii="Times New Roman" w:eastAsia="Times New Roman" w:hAnsi="Times New Roman" w:cs="Times New Roman"/>
          <w:sz w:val="28"/>
          <w:szCs w:val="28"/>
          <w:lang w:val="kk-KZ" w:eastAsia="ru-RU"/>
        </w:rPr>
        <w:t xml:space="preserve">ың </w:t>
      </w:r>
      <w:r>
        <w:rPr>
          <w:rFonts w:ascii="Times New Roman" w:hAnsi="Times New Roman" w:cs="Times New Roman"/>
          <w:sz w:val="28"/>
          <w:szCs w:val="28"/>
          <w:lang w:val="kk-KZ"/>
        </w:rPr>
        <w:t>ж</w:t>
      </w:r>
      <w:r w:rsidRPr="00562FCC">
        <w:rPr>
          <w:rFonts w:ascii="Times New Roman" w:hAnsi="Times New Roman" w:cs="Times New Roman"/>
          <w:sz w:val="28"/>
          <w:szCs w:val="28"/>
          <w:lang w:val="kk-KZ"/>
        </w:rPr>
        <w:t xml:space="preserve">ол сервисі </w:t>
      </w:r>
    </w:p>
    <w:p w14:paraId="1D96880F" w14:textId="77777777" w:rsidR="00D824C8" w:rsidRDefault="00D824C8" w:rsidP="002B3302">
      <w:pPr>
        <w:shd w:val="clear" w:color="auto" w:fill="FFFFFF"/>
        <w:spacing w:after="0" w:line="240" w:lineRule="auto"/>
        <w:ind w:firstLine="567"/>
        <w:jc w:val="center"/>
        <w:rPr>
          <w:rFonts w:ascii="Times New Roman" w:eastAsia="Calibri" w:hAnsi="Times New Roman" w:cs="Times New Roman"/>
          <w:sz w:val="28"/>
          <w:szCs w:val="28"/>
          <w:shd w:val="clear" w:color="auto" w:fill="FFFFFF"/>
          <w:lang w:val="kk-KZ"/>
        </w:rPr>
        <w:sectPr w:rsidR="00D824C8" w:rsidSect="002B3302">
          <w:footerReference w:type="default" r:id="rId39"/>
          <w:type w:val="nextColumn"/>
          <w:pgSz w:w="11910" w:h="16840"/>
          <w:pgMar w:top="1134" w:right="567" w:bottom="1134" w:left="1701" w:header="0" w:footer="1048" w:gutter="0"/>
          <w:cols w:space="720"/>
          <w:docGrid w:linePitch="299"/>
        </w:sectPr>
      </w:pPr>
    </w:p>
    <w:p w14:paraId="37B58B72" w14:textId="37E08A69" w:rsidR="00D824C8" w:rsidRDefault="00BC799A" w:rsidP="002B3302">
      <w:pPr>
        <w:shd w:val="clear" w:color="auto" w:fill="FFFFFF"/>
        <w:spacing w:after="0" w:line="240" w:lineRule="auto"/>
        <w:ind w:firstLine="567"/>
        <w:jc w:val="center"/>
        <w:rPr>
          <w:rFonts w:ascii="Times New Roman" w:eastAsia="Calibri" w:hAnsi="Times New Roman" w:cs="Times New Roman"/>
          <w:sz w:val="28"/>
          <w:szCs w:val="28"/>
          <w:shd w:val="clear" w:color="auto" w:fill="FFFFFF"/>
          <w:lang w:val="kk-KZ"/>
        </w:rPr>
      </w:pPr>
      <w:r w:rsidRPr="008C2B06">
        <w:rPr>
          <w:rFonts w:ascii="Times New Roman" w:eastAsia="Calibri" w:hAnsi="Times New Roman" w:cs="Times New Roman"/>
          <w:noProof/>
          <w:sz w:val="28"/>
          <w:szCs w:val="28"/>
          <w:shd w:val="clear" w:color="auto" w:fill="FFFFFF"/>
          <w:lang w:val="ru-RU" w:eastAsia="ru-RU"/>
        </w:rPr>
        <w:lastRenderedPageBreak/>
        <w:drawing>
          <wp:inline distT="0" distB="0" distL="0" distR="0" wp14:anchorId="29878C31" wp14:editId="69877404">
            <wp:extent cx="8740775" cy="4922520"/>
            <wp:effectExtent l="0" t="0" r="0" b="0"/>
            <wp:docPr id="19" name="Рисунок 19" descr="C:\Users\Айгерим\Downloads\алм обл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герим\Downloads\алм обл +++++.JPG"/>
                    <pic:cNvPicPr>
                      <a:picLocks noChangeAspect="1" noChangeArrowheads="1"/>
                    </pic:cNvPicPr>
                  </pic:nvPicPr>
                  <pic:blipFill>
                    <a:blip r:embed="rId40" cstate="print">
                      <a:extLst>
                        <a:ext uri="{28A0092B-C50C-407E-A947-70E740481C1C}">
                          <a14:useLocalDpi xmlns:a14="http://schemas.microsoft.com/office/drawing/2010/main" val="0"/>
                        </a:ext>
                      </a:extLst>
                    </a:blip>
                    <a:srcRect b="2137"/>
                    <a:stretch>
                      <a:fillRect/>
                    </a:stretch>
                  </pic:blipFill>
                  <pic:spPr bwMode="auto">
                    <a:xfrm>
                      <a:off x="0" y="0"/>
                      <a:ext cx="8817052" cy="4965477"/>
                    </a:xfrm>
                    <a:prstGeom prst="rect">
                      <a:avLst/>
                    </a:prstGeom>
                    <a:noFill/>
                    <a:ln>
                      <a:noFill/>
                    </a:ln>
                  </pic:spPr>
                </pic:pic>
              </a:graphicData>
            </a:graphic>
          </wp:inline>
        </w:drawing>
      </w:r>
      <w:r w:rsidR="00D824C8" w:rsidRPr="00D824C8">
        <w:rPr>
          <w:rFonts w:ascii="Times New Roman" w:eastAsia="Calibri" w:hAnsi="Times New Roman" w:cs="Times New Roman"/>
          <w:sz w:val="28"/>
          <w:szCs w:val="28"/>
          <w:shd w:val="clear" w:color="auto" w:fill="FFFFFF"/>
          <w:lang w:val="kk-KZ"/>
        </w:rPr>
        <w:t xml:space="preserve"> </w:t>
      </w:r>
      <w:r w:rsidR="00D824C8">
        <w:rPr>
          <w:rFonts w:ascii="Times New Roman" w:eastAsia="Calibri" w:hAnsi="Times New Roman" w:cs="Times New Roman"/>
          <w:sz w:val="28"/>
          <w:szCs w:val="28"/>
          <w:shd w:val="clear" w:color="auto" w:fill="FFFFFF"/>
          <w:lang w:val="kk-KZ"/>
        </w:rPr>
        <w:t>Суре</w:t>
      </w:r>
      <w:r w:rsidR="00D824C8" w:rsidRPr="008C2B06">
        <w:rPr>
          <w:rFonts w:ascii="Times New Roman" w:eastAsia="Calibri" w:hAnsi="Times New Roman" w:cs="Times New Roman"/>
          <w:sz w:val="28"/>
          <w:szCs w:val="28"/>
          <w:shd w:val="clear" w:color="auto" w:fill="FFFFFF"/>
          <w:lang w:val="kk-KZ"/>
        </w:rPr>
        <w:t xml:space="preserve">т </w:t>
      </w:r>
      <w:r w:rsidR="00EF3B0B">
        <w:rPr>
          <w:rFonts w:ascii="Times New Roman" w:eastAsia="Calibri" w:hAnsi="Times New Roman" w:cs="Times New Roman"/>
          <w:sz w:val="28"/>
          <w:szCs w:val="28"/>
          <w:shd w:val="clear" w:color="auto" w:fill="FFFFFF"/>
          <w:lang w:val="kk-KZ"/>
        </w:rPr>
        <w:t>3</w:t>
      </w:r>
      <w:r w:rsidR="00D824C8" w:rsidRPr="008C2B06">
        <w:rPr>
          <w:rFonts w:ascii="Times New Roman" w:eastAsia="Calibri" w:hAnsi="Times New Roman" w:cs="Times New Roman"/>
          <w:sz w:val="28"/>
          <w:szCs w:val="28"/>
          <w:shd w:val="clear" w:color="auto" w:fill="FFFFFF"/>
          <w:lang w:val="kk-KZ"/>
        </w:rPr>
        <w:t>.</w:t>
      </w:r>
      <w:r w:rsidR="00EF3B0B">
        <w:rPr>
          <w:rFonts w:ascii="Times New Roman" w:eastAsia="Calibri" w:hAnsi="Times New Roman" w:cs="Times New Roman"/>
          <w:sz w:val="28"/>
          <w:szCs w:val="28"/>
          <w:shd w:val="clear" w:color="auto" w:fill="FFFFFF"/>
          <w:lang w:val="kk-KZ"/>
        </w:rPr>
        <w:t>3</w:t>
      </w:r>
      <w:r w:rsidR="00D824C8">
        <w:rPr>
          <w:rFonts w:ascii="Times New Roman" w:eastAsia="Calibri" w:hAnsi="Times New Roman" w:cs="Times New Roman"/>
          <w:sz w:val="28"/>
          <w:szCs w:val="28"/>
          <w:shd w:val="clear" w:color="auto" w:fill="FFFFFF"/>
          <w:lang w:val="kk-KZ"/>
        </w:rPr>
        <w:t xml:space="preserve"> </w:t>
      </w:r>
      <w:r w:rsidR="00D824C8" w:rsidRPr="008C2B06">
        <w:rPr>
          <w:rFonts w:ascii="Times New Roman" w:eastAsia="Calibri" w:hAnsi="Times New Roman" w:cs="Times New Roman"/>
          <w:sz w:val="28"/>
          <w:szCs w:val="28"/>
          <w:shd w:val="clear" w:color="auto" w:fill="FFFFFF"/>
          <w:lang w:val="kk-KZ"/>
        </w:rPr>
        <w:t xml:space="preserve"> </w:t>
      </w:r>
      <w:r w:rsidR="002D74A7" w:rsidRPr="009E53C6">
        <w:rPr>
          <w:rFonts w:ascii="Times New Roman" w:hAnsi="Times New Roman" w:cs="Times New Roman"/>
          <w:sz w:val="28"/>
          <w:szCs w:val="28"/>
          <w:lang w:val="kk-KZ"/>
        </w:rPr>
        <w:t>–</w:t>
      </w:r>
      <w:r w:rsidR="00D824C8" w:rsidRPr="008C2B06">
        <w:rPr>
          <w:rFonts w:ascii="Times New Roman" w:eastAsia="Calibri" w:hAnsi="Times New Roman" w:cs="Times New Roman"/>
          <w:sz w:val="28"/>
          <w:szCs w:val="28"/>
          <w:shd w:val="clear" w:color="auto" w:fill="FFFFFF"/>
          <w:lang w:val="kk-KZ"/>
        </w:rPr>
        <w:t xml:space="preserve"> Алматы-Алакөл демалыс аймағын</w:t>
      </w:r>
      <w:r w:rsidR="004121D2">
        <w:rPr>
          <w:rFonts w:ascii="Times New Roman" w:eastAsia="Calibri" w:hAnsi="Times New Roman" w:cs="Times New Roman"/>
          <w:sz w:val="28"/>
          <w:szCs w:val="28"/>
          <w:shd w:val="clear" w:color="auto" w:fill="FFFFFF"/>
          <w:lang w:val="kk-KZ"/>
        </w:rPr>
        <w:t>д</w:t>
      </w:r>
      <w:r w:rsidR="00D824C8" w:rsidRPr="008C2B06">
        <w:rPr>
          <w:rFonts w:ascii="Times New Roman" w:eastAsia="Calibri" w:hAnsi="Times New Roman" w:cs="Times New Roman"/>
          <w:sz w:val="28"/>
          <w:szCs w:val="28"/>
          <w:shd w:val="clear" w:color="auto" w:fill="FFFFFF"/>
          <w:lang w:val="kk-KZ"/>
        </w:rPr>
        <w:t>а</w:t>
      </w:r>
      <w:r w:rsidR="004121D2">
        <w:rPr>
          <w:rFonts w:ascii="Times New Roman" w:eastAsia="Calibri" w:hAnsi="Times New Roman" w:cs="Times New Roman"/>
          <w:sz w:val="28"/>
          <w:szCs w:val="28"/>
          <w:shd w:val="clear" w:color="auto" w:fill="FFFFFF"/>
          <w:lang w:val="kk-KZ"/>
        </w:rPr>
        <w:t>ғы</w:t>
      </w:r>
      <w:r w:rsidR="00D824C8" w:rsidRPr="008C2B06">
        <w:rPr>
          <w:rFonts w:ascii="Times New Roman" w:eastAsia="Calibri" w:hAnsi="Times New Roman" w:cs="Times New Roman"/>
          <w:sz w:val="28"/>
          <w:szCs w:val="28"/>
          <w:shd w:val="clear" w:color="auto" w:fill="FFFFFF"/>
          <w:lang w:val="kk-KZ"/>
        </w:rPr>
        <w:t xml:space="preserve"> автомобиль жолдары инфрақұрылымдары</w:t>
      </w:r>
      <w:r w:rsidR="00F55039">
        <w:rPr>
          <w:rFonts w:ascii="Times New Roman" w:eastAsia="Calibri" w:hAnsi="Times New Roman" w:cs="Times New Roman"/>
          <w:sz w:val="28"/>
          <w:szCs w:val="28"/>
          <w:shd w:val="clear" w:color="auto" w:fill="FFFFFF"/>
          <w:lang w:val="kk-KZ"/>
        </w:rPr>
        <w:t>ны</w:t>
      </w:r>
      <w:r w:rsidR="00D824C8" w:rsidRPr="008C2B06">
        <w:rPr>
          <w:rFonts w:ascii="Times New Roman" w:eastAsia="Calibri" w:hAnsi="Times New Roman" w:cs="Times New Roman"/>
          <w:sz w:val="28"/>
          <w:szCs w:val="28"/>
          <w:shd w:val="clear" w:color="auto" w:fill="FFFFFF"/>
          <w:lang w:val="kk-KZ"/>
        </w:rPr>
        <w:t>ң карта</w:t>
      </w:r>
      <w:r w:rsidR="00767DF0">
        <w:rPr>
          <w:rFonts w:ascii="Times New Roman" w:eastAsia="Calibri" w:hAnsi="Times New Roman" w:cs="Times New Roman"/>
          <w:sz w:val="28"/>
          <w:szCs w:val="28"/>
          <w:shd w:val="clear" w:color="auto" w:fill="FFFFFF"/>
          <w:lang w:val="kk-KZ"/>
        </w:rPr>
        <w:t>-сызба</w:t>
      </w:r>
      <w:r w:rsidR="00D824C8" w:rsidRPr="008C2B06">
        <w:rPr>
          <w:rFonts w:ascii="Times New Roman" w:eastAsia="Calibri" w:hAnsi="Times New Roman" w:cs="Times New Roman"/>
          <w:sz w:val="28"/>
          <w:szCs w:val="28"/>
          <w:shd w:val="clear" w:color="auto" w:fill="FFFFFF"/>
          <w:lang w:val="kk-KZ"/>
        </w:rPr>
        <w:t xml:space="preserve">сы </w:t>
      </w:r>
    </w:p>
    <w:p w14:paraId="4AB374FF" w14:textId="5A9A7259" w:rsidR="00D824C8" w:rsidRPr="00BE2A93" w:rsidRDefault="00D824C8" w:rsidP="002B3302">
      <w:pPr>
        <w:shd w:val="clear" w:color="auto" w:fill="FFFFFF"/>
        <w:spacing w:after="0" w:line="240" w:lineRule="auto"/>
        <w:ind w:firstLine="709"/>
        <w:rPr>
          <w:rFonts w:ascii="Times New Roman" w:eastAsia="Calibri" w:hAnsi="Times New Roman" w:cs="Times New Roman"/>
          <w:color w:val="FF0000"/>
          <w:sz w:val="24"/>
          <w:szCs w:val="24"/>
          <w:shd w:val="clear" w:color="auto" w:fill="FFFFFF"/>
          <w:lang w:val="kk-KZ"/>
        </w:rPr>
      </w:pPr>
      <w:r w:rsidRPr="00BE2A93">
        <w:rPr>
          <w:rFonts w:ascii="Times New Roman" w:eastAsia="Calibri" w:hAnsi="Times New Roman" w:cs="Times New Roman"/>
          <w:sz w:val="24"/>
          <w:szCs w:val="24"/>
          <w:shd w:val="clear" w:color="auto" w:fill="FFFFFF"/>
          <w:lang w:val="kk-KZ"/>
        </w:rPr>
        <w:t xml:space="preserve">Ескерту </w:t>
      </w:r>
      <w:r w:rsidR="000B5286">
        <w:rPr>
          <w:rFonts w:ascii="Times New Roman" w:eastAsia="Calibri" w:hAnsi="Times New Roman" w:cs="Times New Roman"/>
          <w:sz w:val="24"/>
          <w:szCs w:val="24"/>
          <w:shd w:val="clear" w:color="auto" w:fill="FFFFFF"/>
          <w:lang w:val="kk-KZ"/>
        </w:rPr>
        <w:t>-</w:t>
      </w:r>
      <w:r w:rsidRPr="00BE2A93">
        <w:rPr>
          <w:rFonts w:ascii="Times New Roman" w:eastAsia="Calibri" w:hAnsi="Times New Roman" w:cs="Times New Roman"/>
          <w:sz w:val="24"/>
          <w:szCs w:val="24"/>
          <w:shd w:val="clear" w:color="auto" w:fill="FFFFFF"/>
          <w:lang w:val="kk-KZ"/>
        </w:rPr>
        <w:t xml:space="preserve"> Автор құрастырған</w:t>
      </w:r>
    </w:p>
    <w:p w14:paraId="619C39A5" w14:textId="77777777" w:rsidR="00D824C8" w:rsidRDefault="00D824C8" w:rsidP="002B3302">
      <w:pPr>
        <w:pStyle w:val="ad"/>
        <w:shd w:val="clear" w:color="auto" w:fill="FFFFFF"/>
        <w:spacing w:before="0" w:beforeAutospacing="0" w:after="0" w:afterAutospacing="0"/>
        <w:ind w:firstLine="709"/>
        <w:jc w:val="both"/>
        <w:textAlignment w:val="baseline"/>
        <w:rPr>
          <w:bCs/>
          <w:sz w:val="28"/>
          <w:szCs w:val="28"/>
          <w:lang w:val="kk-KZ"/>
        </w:rPr>
      </w:pPr>
    </w:p>
    <w:p w14:paraId="01BAB2E1" w14:textId="415C5512" w:rsidR="00D824C8" w:rsidRDefault="00D824C8" w:rsidP="002B3302">
      <w:pPr>
        <w:shd w:val="clear" w:color="auto" w:fill="FFFFFF"/>
        <w:spacing w:after="0" w:line="240" w:lineRule="auto"/>
        <w:ind w:firstLine="567"/>
        <w:jc w:val="center"/>
        <w:rPr>
          <w:rFonts w:ascii="Times New Roman" w:eastAsia="Calibri" w:hAnsi="Times New Roman" w:cs="Times New Roman"/>
          <w:sz w:val="28"/>
          <w:szCs w:val="28"/>
          <w:shd w:val="clear" w:color="auto" w:fill="FFFFFF"/>
          <w:lang w:val="kk-KZ"/>
        </w:rPr>
        <w:sectPr w:rsidR="00D824C8" w:rsidSect="002B3302">
          <w:type w:val="nextColumn"/>
          <w:pgSz w:w="16840" w:h="11910" w:orient="landscape"/>
          <w:pgMar w:top="1134" w:right="567" w:bottom="1134" w:left="1701" w:header="0" w:footer="1049" w:gutter="0"/>
          <w:cols w:space="720"/>
          <w:docGrid w:linePitch="299"/>
        </w:sectPr>
      </w:pPr>
    </w:p>
    <w:p w14:paraId="79EC0817" w14:textId="77777777" w:rsidR="000B4F0D" w:rsidRDefault="000B4F0D" w:rsidP="000B4F0D">
      <w:pPr>
        <w:pStyle w:val="HTML"/>
        <w:jc w:val="both"/>
        <w:rPr>
          <w:rFonts w:ascii="Times New Roman" w:hAnsi="Times New Roman" w:cs="Times New Roman"/>
          <w:sz w:val="28"/>
          <w:szCs w:val="28"/>
          <w:lang w:val="kk-KZ"/>
        </w:rPr>
      </w:pPr>
      <w:r w:rsidRPr="00473F44">
        <w:rPr>
          <w:rFonts w:ascii="Times New Roman" w:hAnsi="Times New Roman" w:cs="Times New Roman"/>
          <w:sz w:val="28"/>
          <w:szCs w:val="28"/>
          <w:lang w:val="kk-KZ"/>
        </w:rPr>
        <w:lastRenderedPageBreak/>
        <w:t xml:space="preserve">объектілеріне </w:t>
      </w:r>
      <w:r w:rsidRPr="00562FCC">
        <w:rPr>
          <w:rFonts w:ascii="Times New Roman" w:hAnsi="Times New Roman" w:cs="Times New Roman"/>
          <w:sz w:val="28"/>
          <w:szCs w:val="28"/>
          <w:lang w:val="kk-KZ"/>
        </w:rPr>
        <w:t xml:space="preserve">және олардың қызметтеріне қойылатын </w:t>
      </w:r>
      <w:r>
        <w:rPr>
          <w:rFonts w:ascii="Times New Roman" w:hAnsi="Times New Roman" w:cs="Times New Roman"/>
          <w:sz w:val="28"/>
          <w:szCs w:val="28"/>
          <w:lang w:val="kk-KZ"/>
        </w:rPr>
        <w:t xml:space="preserve">ұлттық стандарттың </w:t>
      </w:r>
      <w:r w:rsidRPr="00CE615E">
        <w:rPr>
          <w:rFonts w:ascii="Times New Roman" w:hAnsi="Times New Roman" w:cs="Times New Roman"/>
          <w:sz w:val="28"/>
          <w:szCs w:val="28"/>
          <w:lang w:val="kk-KZ"/>
        </w:rPr>
        <w:t>талаптар</w:t>
      </w:r>
      <w:r>
        <w:rPr>
          <w:rFonts w:ascii="Times New Roman" w:hAnsi="Times New Roman" w:cs="Times New Roman"/>
          <w:sz w:val="28"/>
          <w:szCs w:val="28"/>
          <w:lang w:val="kk-KZ"/>
        </w:rPr>
        <w:t xml:space="preserve">ына </w:t>
      </w:r>
      <w:r w:rsidRPr="000F59DB">
        <w:rPr>
          <w:rFonts w:ascii="Times New Roman" w:hAnsi="Times New Roman" w:cs="Times New Roman"/>
          <w:sz w:val="28"/>
          <w:szCs w:val="28"/>
          <w:lang w:val="kk-KZ"/>
        </w:rPr>
        <w:t xml:space="preserve">сәйкес келмейтінін көрсетті. </w:t>
      </w:r>
      <w:r>
        <w:rPr>
          <w:rFonts w:ascii="Times New Roman" w:hAnsi="Times New Roman" w:cs="Times New Roman"/>
          <w:sz w:val="28"/>
          <w:szCs w:val="28"/>
          <w:lang w:val="kk-KZ"/>
        </w:rPr>
        <w:t>О</w:t>
      </w:r>
      <w:r w:rsidRPr="000F59DB">
        <w:rPr>
          <w:rFonts w:ascii="Times New Roman" w:hAnsi="Times New Roman" w:cs="Times New Roman"/>
          <w:sz w:val="28"/>
          <w:szCs w:val="28"/>
          <w:lang w:val="kk-KZ"/>
        </w:rPr>
        <w:t>лардың  қызметі еліміздің ішіндегі және халықаралық транзиттік тасымалдау қызметтерін толыққанды қамтамасыз ете алмайды деген қорытынды шығаруға мүмкіндік берді.</w:t>
      </w:r>
    </w:p>
    <w:p w14:paraId="4B8A451D" w14:textId="128A3A89" w:rsidR="00D610B6" w:rsidRPr="000F59DB" w:rsidRDefault="00D610B6" w:rsidP="00D610B6">
      <w:pPr>
        <w:pStyle w:val="HTML"/>
        <w:ind w:firstLine="709"/>
        <w:jc w:val="both"/>
        <w:rPr>
          <w:rFonts w:ascii="Times New Roman" w:hAnsi="Times New Roman" w:cs="Times New Roman"/>
          <w:sz w:val="28"/>
          <w:szCs w:val="28"/>
          <w:lang w:val="kk-KZ"/>
        </w:rPr>
      </w:pPr>
      <w:r w:rsidRPr="00442A0A">
        <w:rPr>
          <w:rStyle w:val="y2iqfc"/>
          <w:rFonts w:ascii="Times New Roman" w:hAnsi="Times New Roman" w:cs="Times New Roman"/>
          <w:sz w:val="28"/>
          <w:szCs w:val="28"/>
          <w:lang w:val="kk-KZ"/>
        </w:rPr>
        <w:t>Ұлттық стандарт бойынша жол бойындағы қызмет көрсету объектілеріне қойылатын талаптар бойынша олар  4 санатқа бөлінеді: A, B, C және D.</w:t>
      </w:r>
    </w:p>
    <w:p w14:paraId="1553E5FE" w14:textId="3CA22A4E" w:rsidR="00210E3E" w:rsidRPr="00885AF0" w:rsidRDefault="00F50CEB" w:rsidP="002B3302">
      <w:pPr>
        <w:pStyle w:val="HTML"/>
        <w:ind w:firstLine="709"/>
        <w:jc w:val="both"/>
        <w:rPr>
          <w:rStyle w:val="y2iqfc"/>
          <w:rFonts w:ascii="Times New Roman" w:hAnsi="Times New Roman" w:cs="Times New Roman"/>
          <w:sz w:val="28"/>
          <w:szCs w:val="28"/>
          <w:lang w:val="kk-KZ"/>
        </w:rPr>
      </w:pPr>
      <w:r w:rsidRPr="00442A0A">
        <w:rPr>
          <w:rStyle w:val="y2iqfc"/>
          <w:rFonts w:ascii="Times New Roman" w:hAnsi="Times New Roman" w:cs="Times New Roman"/>
          <w:sz w:val="28"/>
          <w:szCs w:val="28"/>
          <w:lang w:val="kk-KZ"/>
        </w:rPr>
        <w:t xml:space="preserve">А санаты - бұл </w:t>
      </w:r>
      <w:r w:rsidR="00210E3E" w:rsidRPr="00442A0A">
        <w:rPr>
          <w:rStyle w:val="y2iqfc"/>
          <w:rFonts w:ascii="Times New Roman" w:hAnsi="Times New Roman" w:cs="Times New Roman"/>
          <w:sz w:val="28"/>
          <w:szCs w:val="28"/>
          <w:lang w:val="kk-KZ"/>
        </w:rPr>
        <w:t>жанармай құю станциясы</w:t>
      </w:r>
      <w:r w:rsidR="00210E3E">
        <w:rPr>
          <w:rStyle w:val="y2iqfc"/>
          <w:rFonts w:ascii="Times New Roman" w:hAnsi="Times New Roman" w:cs="Times New Roman"/>
          <w:sz w:val="28"/>
          <w:szCs w:val="28"/>
          <w:lang w:val="kk-KZ"/>
        </w:rPr>
        <w:t xml:space="preserve">, мотель, </w:t>
      </w:r>
      <w:r w:rsidR="00210E3E" w:rsidRPr="00442A0A">
        <w:rPr>
          <w:rStyle w:val="y2iqfc"/>
          <w:rFonts w:ascii="Times New Roman" w:hAnsi="Times New Roman" w:cs="Times New Roman"/>
          <w:sz w:val="28"/>
          <w:szCs w:val="28"/>
          <w:lang w:val="kk-KZ"/>
        </w:rPr>
        <w:t>техникалық қызмет көрсету станциясы</w:t>
      </w:r>
      <w:r w:rsidR="00210E3E">
        <w:rPr>
          <w:rStyle w:val="y2iqfc"/>
          <w:rFonts w:ascii="Times New Roman" w:hAnsi="Times New Roman" w:cs="Times New Roman"/>
          <w:sz w:val="28"/>
          <w:szCs w:val="28"/>
          <w:lang w:val="kk-KZ"/>
        </w:rPr>
        <w:t xml:space="preserve">, </w:t>
      </w:r>
      <w:r w:rsidR="00885AF0">
        <w:rPr>
          <w:rStyle w:val="y2iqfc"/>
          <w:rFonts w:ascii="Times New Roman" w:hAnsi="Times New Roman" w:cs="Times New Roman"/>
          <w:sz w:val="28"/>
          <w:szCs w:val="28"/>
          <w:lang w:val="kk-KZ"/>
        </w:rPr>
        <w:t>күзетілетін тұрақ, санитарлық бөлме (</w:t>
      </w:r>
      <w:r w:rsidR="00885AF0" w:rsidRPr="00D41051">
        <w:rPr>
          <w:rStyle w:val="y2iqfc"/>
          <w:rFonts w:ascii="Times New Roman" w:hAnsi="Times New Roman" w:cs="Times New Roman"/>
          <w:sz w:val="28"/>
          <w:szCs w:val="28"/>
          <w:lang w:val="kk-KZ"/>
        </w:rPr>
        <w:t>туалет)</w:t>
      </w:r>
      <w:r w:rsidR="00885AF0">
        <w:rPr>
          <w:rStyle w:val="y2iqfc"/>
          <w:rFonts w:ascii="Times New Roman" w:hAnsi="Times New Roman" w:cs="Times New Roman"/>
          <w:sz w:val="28"/>
          <w:szCs w:val="28"/>
          <w:lang w:val="kk-KZ"/>
        </w:rPr>
        <w:t xml:space="preserve">, </w:t>
      </w:r>
      <w:r w:rsidR="00885AF0" w:rsidRPr="00885AF0">
        <w:rPr>
          <w:rFonts w:ascii="Times New Roman" w:hAnsi="Times New Roman" w:cs="Times New Roman"/>
          <w:sz w:val="28"/>
          <w:szCs w:val="28"/>
          <w:lang w:val="kk-KZ"/>
        </w:rPr>
        <w:t xml:space="preserve">бөлшек сауда </w:t>
      </w:r>
      <w:r w:rsidR="00885AF0">
        <w:rPr>
          <w:rFonts w:ascii="Times New Roman" w:hAnsi="Times New Roman" w:cs="Times New Roman"/>
          <w:sz w:val="28"/>
          <w:szCs w:val="28"/>
          <w:lang w:val="kk-KZ"/>
        </w:rPr>
        <w:t xml:space="preserve">орны, </w:t>
      </w:r>
      <w:r w:rsidR="00885AF0" w:rsidRPr="00885AF0">
        <w:rPr>
          <w:rFonts w:ascii="Times New Roman" w:hAnsi="Times New Roman" w:cs="Times New Roman"/>
          <w:sz w:val="28"/>
          <w:szCs w:val="28"/>
          <w:lang w:val="kk-KZ"/>
        </w:rPr>
        <w:t>сауда және ойын-сауық аймағы</w:t>
      </w:r>
      <w:r w:rsidR="00885AF0">
        <w:rPr>
          <w:rFonts w:ascii="Times New Roman" w:hAnsi="Times New Roman" w:cs="Times New Roman"/>
          <w:sz w:val="28"/>
          <w:szCs w:val="28"/>
          <w:lang w:val="kk-KZ"/>
        </w:rPr>
        <w:t xml:space="preserve"> бар </w:t>
      </w:r>
      <w:r w:rsidR="00885AF0" w:rsidRPr="00442A0A">
        <w:rPr>
          <w:rStyle w:val="y2iqfc"/>
          <w:rFonts w:ascii="Times New Roman" w:hAnsi="Times New Roman" w:cs="Times New Roman"/>
          <w:sz w:val="28"/>
          <w:szCs w:val="28"/>
          <w:lang w:val="kk-KZ"/>
        </w:rPr>
        <w:t>көпфункционалды кешен</w:t>
      </w:r>
      <w:r w:rsidR="00885AF0">
        <w:rPr>
          <w:rStyle w:val="y2iqfc"/>
          <w:rFonts w:ascii="Times New Roman" w:hAnsi="Times New Roman" w:cs="Times New Roman"/>
          <w:sz w:val="28"/>
          <w:szCs w:val="28"/>
          <w:lang w:val="kk-KZ"/>
        </w:rPr>
        <w:t>.</w:t>
      </w:r>
      <w:r w:rsidR="00885AF0" w:rsidRPr="00885AF0">
        <w:rPr>
          <w:rStyle w:val="y2iqfc"/>
          <w:rFonts w:ascii="Times New Roman" w:hAnsi="Times New Roman" w:cs="Times New Roman"/>
          <w:sz w:val="28"/>
          <w:szCs w:val="28"/>
          <w:lang w:val="kk-KZ"/>
        </w:rPr>
        <w:t xml:space="preserve"> </w:t>
      </w:r>
      <w:r w:rsidR="00885AF0">
        <w:rPr>
          <w:rStyle w:val="y2iqfc"/>
          <w:rFonts w:ascii="Times New Roman" w:hAnsi="Times New Roman" w:cs="Times New Roman"/>
          <w:sz w:val="28"/>
          <w:szCs w:val="28"/>
          <w:lang w:val="kk-KZ"/>
        </w:rPr>
        <w:t xml:space="preserve">Тамақтанатын аймағында </w:t>
      </w:r>
      <w:r w:rsidR="00885AF0" w:rsidRPr="00442A0A">
        <w:rPr>
          <w:rStyle w:val="y2iqfc"/>
          <w:rFonts w:ascii="Times New Roman" w:hAnsi="Times New Roman" w:cs="Times New Roman"/>
          <w:sz w:val="28"/>
          <w:szCs w:val="28"/>
          <w:lang w:val="kk-KZ"/>
        </w:rPr>
        <w:t xml:space="preserve"> кемінде 40 орын</w:t>
      </w:r>
      <w:r w:rsidR="00885AF0">
        <w:rPr>
          <w:rStyle w:val="y2iqfc"/>
          <w:rFonts w:ascii="Times New Roman" w:hAnsi="Times New Roman" w:cs="Times New Roman"/>
          <w:sz w:val="28"/>
          <w:szCs w:val="28"/>
          <w:lang w:val="kk-KZ"/>
        </w:rPr>
        <w:t>, қ</w:t>
      </w:r>
      <w:r w:rsidR="00885AF0" w:rsidRPr="00442A0A">
        <w:rPr>
          <w:rStyle w:val="y2iqfc"/>
          <w:rFonts w:ascii="Times New Roman" w:hAnsi="Times New Roman" w:cs="Times New Roman"/>
          <w:sz w:val="28"/>
          <w:szCs w:val="28"/>
          <w:lang w:val="kk-KZ"/>
        </w:rPr>
        <w:t>онақ</w:t>
      </w:r>
      <w:r w:rsidR="00885AF0">
        <w:rPr>
          <w:rStyle w:val="y2iqfc"/>
          <w:rFonts w:ascii="Times New Roman" w:hAnsi="Times New Roman" w:cs="Times New Roman"/>
          <w:sz w:val="28"/>
          <w:szCs w:val="28"/>
          <w:lang w:val="kk-KZ"/>
        </w:rPr>
        <w:t>тану аймағында</w:t>
      </w:r>
      <w:r w:rsidR="00885AF0" w:rsidRPr="00442A0A">
        <w:rPr>
          <w:rStyle w:val="y2iqfc"/>
          <w:rFonts w:ascii="Times New Roman" w:hAnsi="Times New Roman" w:cs="Times New Roman"/>
          <w:sz w:val="28"/>
          <w:szCs w:val="28"/>
          <w:lang w:val="kk-KZ"/>
        </w:rPr>
        <w:t xml:space="preserve"> кемінде 25 орын</w:t>
      </w:r>
      <w:r w:rsidR="00885AF0">
        <w:rPr>
          <w:rStyle w:val="y2iqfc"/>
          <w:rFonts w:ascii="Times New Roman" w:hAnsi="Times New Roman" w:cs="Times New Roman"/>
          <w:sz w:val="28"/>
          <w:szCs w:val="28"/>
          <w:lang w:val="kk-KZ"/>
        </w:rPr>
        <w:t xml:space="preserve"> болу керек</w:t>
      </w:r>
      <w:r w:rsidR="0061573A">
        <w:rPr>
          <w:rStyle w:val="y2iqfc"/>
          <w:rFonts w:ascii="Times New Roman" w:hAnsi="Times New Roman" w:cs="Times New Roman"/>
          <w:sz w:val="28"/>
          <w:szCs w:val="28"/>
          <w:lang w:val="kk-KZ"/>
        </w:rPr>
        <w:t>.</w:t>
      </w:r>
    </w:p>
    <w:p w14:paraId="582943C4" w14:textId="559C92F6" w:rsidR="0061573A" w:rsidRDefault="00F50CEB" w:rsidP="002B3302">
      <w:pPr>
        <w:pStyle w:val="HTML"/>
        <w:ind w:firstLine="709"/>
        <w:jc w:val="both"/>
        <w:rPr>
          <w:rStyle w:val="y2iqfc"/>
          <w:rFonts w:ascii="Times New Roman" w:hAnsi="Times New Roman" w:cs="Times New Roman"/>
          <w:sz w:val="28"/>
          <w:szCs w:val="28"/>
          <w:lang w:val="kk-KZ"/>
        </w:rPr>
      </w:pPr>
      <w:r w:rsidRPr="00442A0A">
        <w:rPr>
          <w:rStyle w:val="y2iqfc"/>
          <w:rFonts w:ascii="Times New Roman" w:hAnsi="Times New Roman" w:cs="Times New Roman"/>
          <w:sz w:val="28"/>
          <w:szCs w:val="28"/>
          <w:lang w:val="kk-KZ"/>
        </w:rPr>
        <w:t xml:space="preserve">В санаты </w:t>
      </w:r>
      <w:r w:rsidR="0061573A">
        <w:rPr>
          <w:rStyle w:val="y2iqfc"/>
          <w:rFonts w:ascii="Times New Roman" w:hAnsi="Times New Roman" w:cs="Times New Roman"/>
          <w:sz w:val="28"/>
          <w:szCs w:val="28"/>
          <w:lang w:val="kk-KZ"/>
        </w:rPr>
        <w:t xml:space="preserve">- </w:t>
      </w:r>
      <w:r w:rsidR="0061573A" w:rsidRPr="00442A0A">
        <w:rPr>
          <w:rStyle w:val="y2iqfc"/>
          <w:rFonts w:ascii="Times New Roman" w:hAnsi="Times New Roman" w:cs="Times New Roman"/>
          <w:sz w:val="28"/>
          <w:szCs w:val="28"/>
          <w:lang w:val="kk-KZ"/>
        </w:rPr>
        <w:t>жанармай құю станциясы</w:t>
      </w:r>
      <w:r w:rsidR="0061573A">
        <w:rPr>
          <w:rStyle w:val="y2iqfc"/>
          <w:rFonts w:ascii="Times New Roman" w:hAnsi="Times New Roman" w:cs="Times New Roman"/>
          <w:sz w:val="28"/>
          <w:szCs w:val="28"/>
          <w:lang w:val="kk-KZ"/>
        </w:rPr>
        <w:t xml:space="preserve">, мотель, </w:t>
      </w:r>
      <w:r w:rsidR="0061573A" w:rsidRPr="00442A0A">
        <w:rPr>
          <w:rStyle w:val="y2iqfc"/>
          <w:rFonts w:ascii="Times New Roman" w:hAnsi="Times New Roman" w:cs="Times New Roman"/>
          <w:sz w:val="28"/>
          <w:szCs w:val="28"/>
          <w:lang w:val="kk-KZ"/>
        </w:rPr>
        <w:t>техникалық қызмет көрсету станциясы</w:t>
      </w:r>
      <w:r w:rsidR="0061573A">
        <w:rPr>
          <w:rStyle w:val="y2iqfc"/>
          <w:rFonts w:ascii="Times New Roman" w:hAnsi="Times New Roman" w:cs="Times New Roman"/>
          <w:sz w:val="28"/>
          <w:szCs w:val="28"/>
          <w:lang w:val="kk-KZ"/>
        </w:rPr>
        <w:t>, күзетілетін тұрақ, санитарлық бөлме (</w:t>
      </w:r>
      <w:r w:rsidR="0061573A" w:rsidRPr="0061573A">
        <w:rPr>
          <w:rStyle w:val="y2iqfc"/>
          <w:rFonts w:ascii="Times New Roman" w:hAnsi="Times New Roman" w:cs="Times New Roman"/>
          <w:sz w:val="28"/>
          <w:szCs w:val="28"/>
          <w:lang w:val="kk-KZ"/>
        </w:rPr>
        <w:t>туалет)</w:t>
      </w:r>
      <w:r w:rsidR="0061573A">
        <w:rPr>
          <w:rStyle w:val="y2iqfc"/>
          <w:rFonts w:ascii="Times New Roman" w:hAnsi="Times New Roman" w:cs="Times New Roman"/>
          <w:sz w:val="28"/>
          <w:szCs w:val="28"/>
          <w:lang w:val="kk-KZ"/>
        </w:rPr>
        <w:t xml:space="preserve">, </w:t>
      </w:r>
      <w:r w:rsidR="0061573A" w:rsidRPr="00885AF0">
        <w:rPr>
          <w:rFonts w:ascii="Times New Roman" w:hAnsi="Times New Roman" w:cs="Times New Roman"/>
          <w:sz w:val="28"/>
          <w:szCs w:val="28"/>
          <w:lang w:val="kk-KZ"/>
        </w:rPr>
        <w:t xml:space="preserve">бөлшек сауда </w:t>
      </w:r>
      <w:r w:rsidR="0061573A">
        <w:rPr>
          <w:rFonts w:ascii="Times New Roman" w:hAnsi="Times New Roman" w:cs="Times New Roman"/>
          <w:sz w:val="28"/>
          <w:szCs w:val="28"/>
          <w:lang w:val="kk-KZ"/>
        </w:rPr>
        <w:t xml:space="preserve">орны бар </w:t>
      </w:r>
      <w:r w:rsidR="0061573A" w:rsidRPr="00442A0A">
        <w:rPr>
          <w:rStyle w:val="y2iqfc"/>
          <w:rFonts w:ascii="Times New Roman" w:hAnsi="Times New Roman" w:cs="Times New Roman"/>
          <w:sz w:val="28"/>
          <w:szCs w:val="28"/>
          <w:lang w:val="kk-KZ"/>
        </w:rPr>
        <w:t>көпфункционалды кешен</w:t>
      </w:r>
      <w:r w:rsidR="0061573A">
        <w:rPr>
          <w:rStyle w:val="y2iqfc"/>
          <w:rFonts w:ascii="Times New Roman" w:hAnsi="Times New Roman" w:cs="Times New Roman"/>
          <w:sz w:val="28"/>
          <w:szCs w:val="28"/>
          <w:lang w:val="kk-KZ"/>
        </w:rPr>
        <w:t>.</w:t>
      </w:r>
      <w:r w:rsidR="0061573A" w:rsidRPr="00885AF0">
        <w:rPr>
          <w:rStyle w:val="y2iqfc"/>
          <w:rFonts w:ascii="Times New Roman" w:hAnsi="Times New Roman" w:cs="Times New Roman"/>
          <w:sz w:val="28"/>
          <w:szCs w:val="28"/>
          <w:lang w:val="kk-KZ"/>
        </w:rPr>
        <w:t xml:space="preserve"> </w:t>
      </w:r>
      <w:r w:rsidR="0061573A">
        <w:rPr>
          <w:rStyle w:val="y2iqfc"/>
          <w:rFonts w:ascii="Times New Roman" w:hAnsi="Times New Roman" w:cs="Times New Roman"/>
          <w:sz w:val="28"/>
          <w:szCs w:val="28"/>
          <w:lang w:val="kk-KZ"/>
        </w:rPr>
        <w:t xml:space="preserve">Тамақтанатын аймағында </w:t>
      </w:r>
      <w:r w:rsidR="0061573A" w:rsidRPr="00442A0A">
        <w:rPr>
          <w:rStyle w:val="y2iqfc"/>
          <w:rFonts w:ascii="Times New Roman" w:hAnsi="Times New Roman" w:cs="Times New Roman"/>
          <w:sz w:val="28"/>
          <w:szCs w:val="28"/>
          <w:lang w:val="kk-KZ"/>
        </w:rPr>
        <w:t xml:space="preserve"> кемінде 40 орын</w:t>
      </w:r>
      <w:r w:rsidR="0061573A">
        <w:rPr>
          <w:rStyle w:val="y2iqfc"/>
          <w:rFonts w:ascii="Times New Roman" w:hAnsi="Times New Roman" w:cs="Times New Roman"/>
          <w:sz w:val="28"/>
          <w:szCs w:val="28"/>
          <w:lang w:val="kk-KZ"/>
        </w:rPr>
        <w:t>, қ</w:t>
      </w:r>
      <w:r w:rsidR="0061573A" w:rsidRPr="00442A0A">
        <w:rPr>
          <w:rStyle w:val="y2iqfc"/>
          <w:rFonts w:ascii="Times New Roman" w:hAnsi="Times New Roman" w:cs="Times New Roman"/>
          <w:sz w:val="28"/>
          <w:szCs w:val="28"/>
          <w:lang w:val="kk-KZ"/>
        </w:rPr>
        <w:t>онақ</w:t>
      </w:r>
      <w:r w:rsidR="0061573A">
        <w:rPr>
          <w:rStyle w:val="y2iqfc"/>
          <w:rFonts w:ascii="Times New Roman" w:hAnsi="Times New Roman" w:cs="Times New Roman"/>
          <w:sz w:val="28"/>
          <w:szCs w:val="28"/>
          <w:lang w:val="kk-KZ"/>
        </w:rPr>
        <w:t>тану аймағында</w:t>
      </w:r>
      <w:r w:rsidR="0061573A" w:rsidRPr="00442A0A">
        <w:rPr>
          <w:rStyle w:val="y2iqfc"/>
          <w:rFonts w:ascii="Times New Roman" w:hAnsi="Times New Roman" w:cs="Times New Roman"/>
          <w:sz w:val="28"/>
          <w:szCs w:val="28"/>
          <w:lang w:val="kk-KZ"/>
        </w:rPr>
        <w:t xml:space="preserve"> кемінде </w:t>
      </w:r>
      <w:r w:rsidR="0061573A">
        <w:rPr>
          <w:rStyle w:val="y2iqfc"/>
          <w:rFonts w:ascii="Times New Roman" w:hAnsi="Times New Roman" w:cs="Times New Roman"/>
          <w:sz w:val="28"/>
          <w:szCs w:val="28"/>
          <w:lang w:val="kk-KZ"/>
        </w:rPr>
        <w:t>1</w:t>
      </w:r>
      <w:r w:rsidR="0061573A" w:rsidRPr="00442A0A">
        <w:rPr>
          <w:rStyle w:val="y2iqfc"/>
          <w:rFonts w:ascii="Times New Roman" w:hAnsi="Times New Roman" w:cs="Times New Roman"/>
          <w:sz w:val="28"/>
          <w:szCs w:val="28"/>
          <w:lang w:val="kk-KZ"/>
        </w:rPr>
        <w:t>5 орын</w:t>
      </w:r>
      <w:r w:rsidR="0061573A">
        <w:rPr>
          <w:rStyle w:val="y2iqfc"/>
          <w:rFonts w:ascii="Times New Roman" w:hAnsi="Times New Roman" w:cs="Times New Roman"/>
          <w:sz w:val="28"/>
          <w:szCs w:val="28"/>
          <w:lang w:val="kk-KZ"/>
        </w:rPr>
        <w:t xml:space="preserve"> болу керек.</w:t>
      </w:r>
    </w:p>
    <w:p w14:paraId="5A79F503" w14:textId="695BAA7F" w:rsidR="0061573A" w:rsidRDefault="00F50CEB" w:rsidP="002B3302">
      <w:pPr>
        <w:pStyle w:val="HTML"/>
        <w:ind w:firstLine="709"/>
        <w:jc w:val="both"/>
        <w:rPr>
          <w:rStyle w:val="y2iqfc"/>
          <w:rFonts w:ascii="Times New Roman" w:hAnsi="Times New Roman" w:cs="Times New Roman"/>
          <w:sz w:val="28"/>
          <w:szCs w:val="28"/>
          <w:lang w:val="kk-KZ"/>
        </w:rPr>
      </w:pPr>
      <w:r w:rsidRPr="00442A0A">
        <w:rPr>
          <w:rStyle w:val="y2iqfc"/>
          <w:rFonts w:ascii="Times New Roman" w:hAnsi="Times New Roman" w:cs="Times New Roman"/>
          <w:sz w:val="28"/>
          <w:szCs w:val="28"/>
          <w:lang w:val="kk-KZ"/>
        </w:rPr>
        <w:t xml:space="preserve">С санатында </w:t>
      </w:r>
      <w:r w:rsidR="0061573A">
        <w:rPr>
          <w:rStyle w:val="y2iqfc"/>
          <w:rFonts w:ascii="Times New Roman" w:hAnsi="Times New Roman" w:cs="Times New Roman"/>
          <w:sz w:val="28"/>
          <w:szCs w:val="28"/>
          <w:lang w:val="kk-KZ"/>
        </w:rPr>
        <w:t>тұрақ, тамақтану орны, санитарлық бөлме (</w:t>
      </w:r>
      <w:r w:rsidR="0061573A">
        <w:rPr>
          <w:rStyle w:val="y2iqfc"/>
          <w:rFonts w:ascii="Times New Roman" w:hAnsi="Times New Roman" w:cs="Times New Roman"/>
          <w:sz w:val="28"/>
          <w:szCs w:val="28"/>
        </w:rPr>
        <w:t>туалет)</w:t>
      </w:r>
      <w:r w:rsidR="0061573A">
        <w:rPr>
          <w:rStyle w:val="y2iqfc"/>
          <w:rFonts w:ascii="Times New Roman" w:hAnsi="Times New Roman" w:cs="Times New Roman"/>
          <w:sz w:val="28"/>
          <w:szCs w:val="28"/>
          <w:lang w:val="kk-KZ"/>
        </w:rPr>
        <w:t xml:space="preserve">, </w:t>
      </w:r>
      <w:r w:rsidR="0061573A" w:rsidRPr="00885AF0">
        <w:rPr>
          <w:rFonts w:ascii="Times New Roman" w:hAnsi="Times New Roman" w:cs="Times New Roman"/>
          <w:sz w:val="28"/>
          <w:szCs w:val="28"/>
          <w:lang w:val="kk-KZ"/>
        </w:rPr>
        <w:t xml:space="preserve">бөлшек сауда </w:t>
      </w:r>
      <w:r w:rsidR="0061573A">
        <w:rPr>
          <w:rFonts w:ascii="Times New Roman" w:hAnsi="Times New Roman" w:cs="Times New Roman"/>
          <w:sz w:val="28"/>
          <w:szCs w:val="28"/>
          <w:lang w:val="kk-KZ"/>
        </w:rPr>
        <w:t>орны болу керек.</w:t>
      </w:r>
    </w:p>
    <w:p w14:paraId="429B6CA2" w14:textId="26EA90B0" w:rsidR="0061573A" w:rsidRDefault="0061573A" w:rsidP="002B3302">
      <w:pPr>
        <w:pStyle w:val="HTML"/>
        <w:ind w:firstLine="709"/>
        <w:jc w:val="both"/>
        <w:rPr>
          <w:rStyle w:val="y2iqfc"/>
          <w:rFonts w:ascii="Times New Roman" w:hAnsi="Times New Roman" w:cs="Times New Roman"/>
          <w:sz w:val="28"/>
          <w:szCs w:val="28"/>
          <w:lang w:val="kk-KZ"/>
        </w:rPr>
      </w:pPr>
      <w:r w:rsidRPr="00442A0A">
        <w:rPr>
          <w:rStyle w:val="y2iqfc"/>
          <w:rFonts w:ascii="Times New Roman" w:hAnsi="Times New Roman" w:cs="Times New Roman"/>
          <w:sz w:val="28"/>
          <w:szCs w:val="28"/>
          <w:lang w:val="kk-KZ"/>
        </w:rPr>
        <w:t xml:space="preserve"> </w:t>
      </w:r>
      <w:r w:rsidR="00F50CEB" w:rsidRPr="00442A0A">
        <w:rPr>
          <w:rStyle w:val="y2iqfc"/>
          <w:rFonts w:ascii="Times New Roman" w:hAnsi="Times New Roman" w:cs="Times New Roman"/>
          <w:sz w:val="28"/>
          <w:szCs w:val="28"/>
          <w:lang w:val="kk-KZ"/>
        </w:rPr>
        <w:t>D санатына</w:t>
      </w:r>
      <w:r w:rsidRPr="00442A0A">
        <w:rPr>
          <w:rStyle w:val="y2iqfc"/>
          <w:rFonts w:ascii="Times New Roman" w:hAnsi="Times New Roman" w:cs="Times New Roman"/>
          <w:sz w:val="28"/>
          <w:szCs w:val="28"/>
          <w:lang w:val="kk-KZ"/>
        </w:rPr>
        <w:t xml:space="preserve"> жанармай құю станциясы</w:t>
      </w:r>
      <w:r>
        <w:rPr>
          <w:rStyle w:val="y2iqfc"/>
          <w:rFonts w:ascii="Times New Roman" w:hAnsi="Times New Roman" w:cs="Times New Roman"/>
          <w:sz w:val="28"/>
          <w:szCs w:val="28"/>
          <w:lang w:val="kk-KZ"/>
        </w:rPr>
        <w:t>, санитарлық бөлме (</w:t>
      </w:r>
      <w:r w:rsidRPr="0061573A">
        <w:rPr>
          <w:rStyle w:val="y2iqfc"/>
          <w:rFonts w:ascii="Times New Roman" w:hAnsi="Times New Roman" w:cs="Times New Roman"/>
          <w:sz w:val="28"/>
          <w:szCs w:val="28"/>
          <w:lang w:val="kk-KZ"/>
        </w:rPr>
        <w:t>туалет)</w:t>
      </w:r>
      <w:r>
        <w:rPr>
          <w:rStyle w:val="y2iqfc"/>
          <w:rFonts w:ascii="Times New Roman" w:hAnsi="Times New Roman" w:cs="Times New Roman"/>
          <w:sz w:val="28"/>
          <w:szCs w:val="28"/>
          <w:lang w:val="kk-KZ"/>
        </w:rPr>
        <w:t xml:space="preserve">, </w:t>
      </w:r>
      <w:r w:rsidRPr="00885AF0">
        <w:rPr>
          <w:rFonts w:ascii="Times New Roman" w:hAnsi="Times New Roman" w:cs="Times New Roman"/>
          <w:sz w:val="28"/>
          <w:szCs w:val="28"/>
          <w:lang w:val="kk-KZ"/>
        </w:rPr>
        <w:t xml:space="preserve">бөлшек сауда </w:t>
      </w:r>
      <w:r>
        <w:rPr>
          <w:rFonts w:ascii="Times New Roman" w:hAnsi="Times New Roman" w:cs="Times New Roman"/>
          <w:sz w:val="28"/>
          <w:szCs w:val="28"/>
          <w:lang w:val="kk-KZ"/>
        </w:rPr>
        <w:t>орны болу керек.</w:t>
      </w:r>
    </w:p>
    <w:p w14:paraId="5FB938AF" w14:textId="21B8014D" w:rsidR="00D42271" w:rsidRDefault="00D42271" w:rsidP="002B3302">
      <w:pPr>
        <w:shd w:val="clear" w:color="auto" w:fill="FFFFFF"/>
        <w:spacing w:after="0" w:line="240" w:lineRule="auto"/>
        <w:ind w:firstLine="709"/>
        <w:jc w:val="both"/>
        <w:textAlignment w:val="baseline"/>
        <w:rPr>
          <w:rFonts w:ascii="Times New Roman" w:eastAsia="Times New Roman" w:hAnsi="Times New Roman" w:cs="Times New Roman"/>
          <w:bCs/>
          <w:sz w:val="28"/>
          <w:szCs w:val="28"/>
          <w:lang w:val="kk-KZ" w:eastAsia="ru-RU"/>
        </w:rPr>
      </w:pPr>
      <w:r w:rsidRPr="00A12156">
        <w:rPr>
          <w:rFonts w:ascii="Times New Roman" w:eastAsia="Times New Roman" w:hAnsi="Times New Roman" w:cs="Times New Roman"/>
          <w:bCs/>
          <w:sz w:val="28"/>
          <w:szCs w:val="28"/>
          <w:lang w:val="kk-KZ" w:eastAsia="ru-RU"/>
        </w:rPr>
        <w:t>Негізгі кемшіліктер халықаралық жолаушылар тас</w:t>
      </w:r>
      <w:r>
        <w:rPr>
          <w:rFonts w:ascii="Times New Roman" w:eastAsia="Times New Roman" w:hAnsi="Times New Roman" w:cs="Times New Roman"/>
          <w:bCs/>
          <w:sz w:val="28"/>
          <w:szCs w:val="28"/>
          <w:lang w:val="kk-KZ" w:eastAsia="ru-RU"/>
        </w:rPr>
        <w:t>ымалын, ішкі және келу</w:t>
      </w:r>
      <w:r w:rsidRPr="00A12156">
        <w:rPr>
          <w:rFonts w:ascii="Times New Roman" w:eastAsia="Times New Roman" w:hAnsi="Times New Roman" w:cs="Times New Roman"/>
          <w:bCs/>
          <w:sz w:val="28"/>
          <w:szCs w:val="28"/>
          <w:lang w:val="kk-KZ" w:eastAsia="ru-RU"/>
        </w:rPr>
        <w:t xml:space="preserve"> туризмін дамытуға мүмкіндік беретін А, В, С, D санаттарын</w:t>
      </w:r>
      <w:r>
        <w:rPr>
          <w:rFonts w:ascii="Times New Roman" w:eastAsia="Times New Roman" w:hAnsi="Times New Roman" w:cs="Times New Roman"/>
          <w:bCs/>
          <w:sz w:val="28"/>
          <w:szCs w:val="28"/>
          <w:lang w:val="kk-KZ" w:eastAsia="ru-RU"/>
        </w:rPr>
        <w:t>д</w:t>
      </w:r>
      <w:r w:rsidRPr="00A12156">
        <w:rPr>
          <w:rFonts w:ascii="Times New Roman" w:eastAsia="Times New Roman" w:hAnsi="Times New Roman" w:cs="Times New Roman"/>
          <w:bCs/>
          <w:sz w:val="28"/>
          <w:szCs w:val="28"/>
          <w:lang w:val="kk-KZ" w:eastAsia="ru-RU"/>
        </w:rPr>
        <w:t>а</w:t>
      </w:r>
      <w:r>
        <w:rPr>
          <w:rFonts w:ascii="Times New Roman" w:eastAsia="Times New Roman" w:hAnsi="Times New Roman" w:cs="Times New Roman"/>
          <w:bCs/>
          <w:sz w:val="28"/>
          <w:szCs w:val="28"/>
          <w:lang w:val="kk-KZ" w:eastAsia="ru-RU"/>
        </w:rPr>
        <w:t>ғы</w:t>
      </w:r>
      <w:r w:rsidRPr="00A12156">
        <w:rPr>
          <w:rFonts w:ascii="Times New Roman" w:eastAsia="Times New Roman" w:hAnsi="Times New Roman" w:cs="Times New Roman"/>
          <w:bCs/>
          <w:sz w:val="28"/>
          <w:szCs w:val="28"/>
          <w:lang w:val="kk-KZ" w:eastAsia="ru-RU"/>
        </w:rPr>
        <w:t xml:space="preserve"> </w:t>
      </w:r>
      <w:r w:rsidRPr="00A12156">
        <w:rPr>
          <w:rFonts w:ascii="Times New Roman" w:eastAsia="Times New Roman" w:hAnsi="Times New Roman" w:cs="Times New Roman"/>
          <w:sz w:val="28"/>
          <w:szCs w:val="28"/>
          <w:lang w:val="kk-KZ" w:eastAsia="ru-RU"/>
        </w:rPr>
        <w:t>душ  кабинасы, бөлшек сауда қосыны, мейман</w:t>
      </w:r>
      <w:r>
        <w:rPr>
          <w:rFonts w:ascii="Times New Roman" w:eastAsia="Times New Roman" w:hAnsi="Times New Roman" w:cs="Times New Roman"/>
          <w:sz w:val="28"/>
          <w:szCs w:val="28"/>
          <w:lang w:val="kk-KZ" w:eastAsia="ru-RU"/>
        </w:rPr>
        <w:t>хана, техникалық жөндеу орталығы</w:t>
      </w:r>
      <w:r w:rsidR="00372A33">
        <w:rPr>
          <w:rFonts w:ascii="Times New Roman" w:eastAsia="Times New Roman" w:hAnsi="Times New Roman" w:cs="Times New Roman"/>
          <w:sz w:val="28"/>
          <w:szCs w:val="28"/>
          <w:lang w:val="kk-KZ" w:eastAsia="ru-RU"/>
        </w:rPr>
        <w:t>,</w:t>
      </w:r>
      <w:r w:rsidRPr="00A12156">
        <w:rPr>
          <w:rFonts w:ascii="Times New Roman" w:eastAsia="Times New Roman" w:hAnsi="Times New Roman" w:cs="Times New Roman"/>
          <w:sz w:val="28"/>
          <w:szCs w:val="28"/>
          <w:lang w:val="kk-KZ" w:eastAsia="ru-RU"/>
        </w:rPr>
        <w:t xml:space="preserve"> автомобиль жуатын орын, автотұрақ, күзетілетін тұрақ, сауда</w:t>
      </w:r>
      <w:r w:rsidR="00372A33">
        <w:rPr>
          <w:rFonts w:ascii="Times New Roman" w:eastAsia="Times New Roman" w:hAnsi="Times New Roman" w:cs="Times New Roman"/>
          <w:sz w:val="28"/>
          <w:szCs w:val="28"/>
          <w:lang w:val="kk-KZ" w:eastAsia="ru-RU"/>
        </w:rPr>
        <w:t xml:space="preserve"> </w:t>
      </w:r>
      <w:r w:rsidR="00372A33" w:rsidRPr="00372A33">
        <w:rPr>
          <w:rFonts w:ascii="Times New Roman" w:eastAsia="Times New Roman" w:hAnsi="Times New Roman" w:cs="Times New Roman"/>
          <w:color w:val="000000" w:themeColor="text1"/>
          <w:sz w:val="28"/>
          <w:szCs w:val="28"/>
          <w:lang w:val="kk-KZ" w:eastAsia="ru-RU"/>
        </w:rPr>
        <w:t xml:space="preserve">және </w:t>
      </w:r>
      <w:r w:rsidR="00372A33" w:rsidRPr="00372A33">
        <w:rPr>
          <w:rFonts w:ascii="Times New Roman" w:hAnsi="Times New Roman" w:cs="Times New Roman"/>
          <w:color w:val="000000" w:themeColor="text1"/>
          <w:sz w:val="28"/>
          <w:szCs w:val="28"/>
          <w:lang w:val="kk-KZ"/>
        </w:rPr>
        <w:t xml:space="preserve"> ойын-сауық</w:t>
      </w:r>
      <w:r w:rsidR="00372A33" w:rsidRPr="00372A33">
        <w:rPr>
          <w:color w:val="FF0000"/>
          <w:sz w:val="28"/>
          <w:szCs w:val="28"/>
          <w:lang w:val="kk-KZ"/>
        </w:rPr>
        <w:t xml:space="preserve"> </w:t>
      </w:r>
      <w:r w:rsidR="00372A33" w:rsidRPr="00684A91">
        <w:rPr>
          <w:sz w:val="28"/>
          <w:szCs w:val="28"/>
          <w:lang w:val="kk-KZ"/>
        </w:rPr>
        <w:t xml:space="preserve"> </w:t>
      </w:r>
      <w:r w:rsidRPr="00A12156">
        <w:rPr>
          <w:rFonts w:ascii="Times New Roman" w:eastAsia="Times New Roman" w:hAnsi="Times New Roman" w:cs="Times New Roman"/>
          <w:sz w:val="28"/>
          <w:szCs w:val="28"/>
          <w:lang w:val="kk-KZ" w:eastAsia="ru-RU"/>
        </w:rPr>
        <w:t>аймақ пен балалар ойнайтын орын, медициналық көмек қосыны</w:t>
      </w:r>
      <w:r w:rsidRPr="00A12156">
        <w:rPr>
          <w:rFonts w:ascii="Times New Roman" w:eastAsia="Times New Roman" w:hAnsi="Times New Roman" w:cs="Times New Roman"/>
          <w:bCs/>
          <w:sz w:val="28"/>
          <w:szCs w:val="28"/>
          <w:lang w:val="kk-KZ" w:eastAsia="ru-RU"/>
        </w:rPr>
        <w:t xml:space="preserve"> сияқты сервистік қызмет көрсететін нысандар жоқ екенін көрсетті </w:t>
      </w:r>
      <w:r w:rsidR="001B191F" w:rsidRPr="00473F44">
        <w:rPr>
          <w:rFonts w:ascii="Times New Roman" w:eastAsia="Times New Roman" w:hAnsi="Times New Roman" w:cs="Times New Roman"/>
          <w:bCs/>
          <w:sz w:val="28"/>
          <w:szCs w:val="28"/>
          <w:lang w:val="kk-KZ" w:eastAsia="ru-RU"/>
        </w:rPr>
        <w:t>(кесте 3.1</w:t>
      </w:r>
      <w:r w:rsidR="004D40C7" w:rsidRPr="00473F44">
        <w:rPr>
          <w:rFonts w:ascii="Times New Roman" w:eastAsia="Times New Roman" w:hAnsi="Times New Roman" w:cs="Times New Roman"/>
          <w:bCs/>
          <w:sz w:val="28"/>
          <w:szCs w:val="28"/>
          <w:lang w:val="kk-KZ" w:eastAsia="ru-RU"/>
        </w:rPr>
        <w:t xml:space="preserve">, </w:t>
      </w:r>
      <w:r w:rsidR="000B5286">
        <w:rPr>
          <w:rFonts w:ascii="Times New Roman" w:eastAsia="Times New Roman" w:hAnsi="Times New Roman" w:cs="Times New Roman"/>
          <w:bCs/>
          <w:sz w:val="28"/>
          <w:szCs w:val="28"/>
          <w:lang w:val="kk-KZ" w:eastAsia="ru-RU"/>
        </w:rPr>
        <w:t xml:space="preserve">    </w:t>
      </w:r>
      <w:r w:rsidR="004D40C7" w:rsidRPr="00473F44">
        <w:rPr>
          <w:rFonts w:ascii="Times New Roman" w:eastAsia="Times New Roman" w:hAnsi="Times New Roman" w:cs="Times New Roman"/>
          <w:bCs/>
          <w:sz w:val="28"/>
          <w:szCs w:val="28"/>
          <w:lang w:val="kk-KZ" w:eastAsia="ru-RU"/>
        </w:rPr>
        <w:t xml:space="preserve">қосымша </w:t>
      </w:r>
      <w:r w:rsidR="0055704E" w:rsidRPr="00473F44">
        <w:rPr>
          <w:rFonts w:ascii="Times New Roman" w:eastAsia="Times New Roman" w:hAnsi="Times New Roman" w:cs="Times New Roman"/>
          <w:bCs/>
          <w:sz w:val="28"/>
          <w:szCs w:val="28"/>
          <w:lang w:val="kk-KZ" w:eastAsia="ru-RU"/>
        </w:rPr>
        <w:t>Ғ</w:t>
      </w:r>
      <w:r w:rsidR="001B191F" w:rsidRPr="00473F44">
        <w:rPr>
          <w:rFonts w:ascii="Times New Roman" w:eastAsia="Times New Roman" w:hAnsi="Times New Roman" w:cs="Times New Roman"/>
          <w:bCs/>
          <w:sz w:val="28"/>
          <w:szCs w:val="28"/>
          <w:lang w:val="kk-KZ" w:eastAsia="ru-RU"/>
        </w:rPr>
        <w:t>).</w:t>
      </w:r>
    </w:p>
    <w:p w14:paraId="604FC649" w14:textId="77777777" w:rsidR="00B1762E" w:rsidRPr="0016509F" w:rsidRDefault="00B1762E" w:rsidP="00B1762E">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562FCC">
        <w:rPr>
          <w:rFonts w:ascii="Times New Roman" w:eastAsia="Times New Roman" w:hAnsi="Times New Roman" w:cs="Times New Roman"/>
          <w:bCs/>
          <w:sz w:val="28"/>
          <w:szCs w:val="28"/>
          <w:lang w:val="kk-KZ" w:eastAsia="ru-RU"/>
        </w:rPr>
        <w:t>Арқарлы асуында, Қазыл</w:t>
      </w:r>
      <w:r>
        <w:rPr>
          <w:rFonts w:ascii="Times New Roman" w:eastAsia="Times New Roman" w:hAnsi="Times New Roman" w:cs="Times New Roman"/>
          <w:bCs/>
          <w:sz w:val="28"/>
          <w:szCs w:val="28"/>
          <w:lang w:val="kk-KZ" w:eastAsia="ru-RU"/>
        </w:rPr>
        <w:t>ағаш ауылының батысындағы жолайрықта,  Ж</w:t>
      </w:r>
      <w:r w:rsidRPr="00562FCC">
        <w:rPr>
          <w:rFonts w:ascii="Times New Roman" w:eastAsia="Times New Roman" w:hAnsi="Times New Roman" w:cs="Times New Roman"/>
          <w:bCs/>
          <w:sz w:val="28"/>
          <w:szCs w:val="28"/>
          <w:lang w:val="kk-KZ" w:eastAsia="ru-RU"/>
        </w:rPr>
        <w:t xml:space="preserve">ансүгір кентінің </w:t>
      </w:r>
      <w:r w:rsidRPr="00A12156">
        <w:rPr>
          <w:rFonts w:ascii="Times New Roman" w:eastAsia="Times New Roman" w:hAnsi="Times New Roman" w:cs="Times New Roman"/>
          <w:bCs/>
          <w:sz w:val="28"/>
          <w:szCs w:val="28"/>
          <w:lang w:val="kk-KZ" w:eastAsia="ru-RU"/>
        </w:rPr>
        <w:t>оңтү</w:t>
      </w:r>
      <w:r>
        <w:rPr>
          <w:rFonts w:ascii="Times New Roman" w:eastAsia="Times New Roman" w:hAnsi="Times New Roman" w:cs="Times New Roman"/>
          <w:bCs/>
          <w:sz w:val="28"/>
          <w:szCs w:val="28"/>
          <w:lang w:val="kk-KZ" w:eastAsia="ru-RU"/>
        </w:rPr>
        <w:t>стік-шығыс шетіндегі Ақсу өзен</w:t>
      </w:r>
      <w:r w:rsidRPr="00A12156">
        <w:rPr>
          <w:rFonts w:ascii="Times New Roman" w:eastAsia="Times New Roman" w:hAnsi="Times New Roman" w:cs="Times New Roman"/>
          <w:bCs/>
          <w:sz w:val="28"/>
          <w:szCs w:val="28"/>
          <w:lang w:val="kk-KZ" w:eastAsia="ru-RU"/>
        </w:rPr>
        <w:t>і бойында, Үшарал қаласының батыс шетіндегі жолайрықта шет елден келетін демалушыларға арналған қазақтың ұлттық тағамдары асхан</w:t>
      </w:r>
      <w:r>
        <w:rPr>
          <w:rFonts w:ascii="Times New Roman" w:eastAsia="Times New Roman" w:hAnsi="Times New Roman" w:cs="Times New Roman"/>
          <w:bCs/>
          <w:sz w:val="28"/>
          <w:szCs w:val="28"/>
          <w:lang w:val="kk-KZ" w:eastAsia="ru-RU"/>
        </w:rPr>
        <w:t>а</w:t>
      </w:r>
      <w:r w:rsidRPr="00A12156">
        <w:rPr>
          <w:rFonts w:ascii="Times New Roman" w:eastAsia="Times New Roman" w:hAnsi="Times New Roman" w:cs="Times New Roman"/>
          <w:bCs/>
          <w:sz w:val="28"/>
          <w:szCs w:val="28"/>
          <w:lang w:val="kk-KZ" w:eastAsia="ru-RU"/>
        </w:rPr>
        <w:t>сы, кәдеси сататын дүкендері, те</w:t>
      </w:r>
      <w:r>
        <w:rPr>
          <w:rFonts w:ascii="Times New Roman" w:eastAsia="Times New Roman" w:hAnsi="Times New Roman" w:cs="Times New Roman"/>
          <w:bCs/>
          <w:sz w:val="28"/>
          <w:szCs w:val="28"/>
          <w:lang w:val="kk-KZ" w:eastAsia="ru-RU"/>
        </w:rPr>
        <w:t>а</w:t>
      </w:r>
      <w:r w:rsidRPr="00A12156">
        <w:rPr>
          <w:rFonts w:ascii="Times New Roman" w:eastAsia="Times New Roman" w:hAnsi="Times New Roman" w:cs="Times New Roman"/>
          <w:bCs/>
          <w:sz w:val="28"/>
          <w:szCs w:val="28"/>
          <w:lang w:val="kk-KZ" w:eastAsia="ru-RU"/>
        </w:rPr>
        <w:t>трландырылған көріністер көрсететін этноауылдар ұйымдастыру қажет</w:t>
      </w:r>
      <w:r>
        <w:rPr>
          <w:rFonts w:ascii="Times New Roman" w:eastAsia="Times New Roman" w:hAnsi="Times New Roman" w:cs="Times New Roman"/>
          <w:bCs/>
          <w:sz w:val="28"/>
          <w:szCs w:val="28"/>
          <w:lang w:val="kk-KZ" w:eastAsia="ru-RU"/>
        </w:rPr>
        <w:t xml:space="preserve"> </w:t>
      </w:r>
      <w:r w:rsidRPr="00D610B6">
        <w:rPr>
          <w:rFonts w:ascii="Times New Roman" w:eastAsia="Times New Roman" w:hAnsi="Times New Roman" w:cs="Times New Roman"/>
          <w:bCs/>
          <w:sz w:val="28"/>
          <w:szCs w:val="28"/>
          <w:lang w:val="kk-KZ" w:eastAsia="ru-RU"/>
        </w:rPr>
        <w:t>(</w:t>
      </w:r>
      <w:r w:rsidRPr="00D610B6">
        <w:rPr>
          <w:rFonts w:ascii="Times New Roman" w:eastAsia="Times New Roman" w:hAnsi="Times New Roman" w:cs="Times New Roman"/>
          <w:sz w:val="28"/>
          <w:szCs w:val="28"/>
          <w:lang w:val="kk-KZ" w:eastAsia="ru-RU"/>
        </w:rPr>
        <w:t>қосымша Д)</w:t>
      </w:r>
      <w:r w:rsidRPr="00D610B6">
        <w:rPr>
          <w:rFonts w:ascii="Times New Roman" w:eastAsia="Times New Roman" w:hAnsi="Times New Roman" w:cs="Times New Roman"/>
          <w:bCs/>
          <w:sz w:val="28"/>
          <w:szCs w:val="28"/>
          <w:lang w:val="kk-KZ" w:eastAsia="ru-RU"/>
        </w:rPr>
        <w:t>.</w:t>
      </w:r>
      <w:r w:rsidRPr="00A12156">
        <w:rPr>
          <w:rFonts w:ascii="Times New Roman" w:eastAsia="Times New Roman" w:hAnsi="Times New Roman" w:cs="Times New Roman"/>
          <w:bCs/>
          <w:sz w:val="28"/>
          <w:szCs w:val="28"/>
          <w:lang w:val="kk-KZ" w:eastAsia="ru-RU"/>
        </w:rPr>
        <w:t xml:space="preserve"> Ол біріншіден халықты жұмыспен қамтуға, екіншіден, туристер ағынын арттыруға, үшіншіден, өңірдің туристік беделін арттыруға, төртіншіден ұлттық өнерді өркендетуге мүмкіндік береді</w:t>
      </w:r>
      <w:r w:rsidRPr="0016509F">
        <w:rPr>
          <w:rFonts w:ascii="Times New Roman" w:eastAsia="Times New Roman" w:hAnsi="Times New Roman" w:cs="Times New Roman"/>
          <w:bCs/>
          <w:sz w:val="28"/>
          <w:szCs w:val="28"/>
          <w:lang w:val="kk-KZ" w:eastAsia="ru-RU"/>
        </w:rPr>
        <w:t>.</w:t>
      </w:r>
    </w:p>
    <w:p w14:paraId="6F76B9C8" w14:textId="77777777" w:rsidR="00B1762E" w:rsidRPr="00A12156" w:rsidRDefault="00B1762E" w:rsidP="00B1762E">
      <w:pPr>
        <w:shd w:val="clear" w:color="auto" w:fill="FFFFFF"/>
        <w:spacing w:after="0" w:line="240" w:lineRule="auto"/>
        <w:ind w:firstLine="709"/>
        <w:jc w:val="both"/>
        <w:textAlignment w:val="baseline"/>
        <w:rPr>
          <w:rFonts w:ascii="Times New Roman" w:eastAsia="Times New Roman" w:hAnsi="Times New Roman" w:cs="Times New Roman"/>
          <w:bCs/>
          <w:sz w:val="28"/>
          <w:szCs w:val="28"/>
          <w:lang w:val="kk-KZ" w:eastAsia="ru-RU"/>
        </w:rPr>
      </w:pPr>
      <w:r w:rsidRPr="00A12156">
        <w:rPr>
          <w:rFonts w:ascii="Times New Roman" w:eastAsia="Times New Roman" w:hAnsi="Times New Roman" w:cs="Times New Roman"/>
          <w:bCs/>
          <w:sz w:val="28"/>
          <w:szCs w:val="28"/>
          <w:lang w:val="kk-KZ" w:eastAsia="ru-RU"/>
        </w:rPr>
        <w:t>Алматы-Үшарал тас жолының бойындағы қазба жұмыстары жүргізіліп жатқан ЮНЕСКО-ның Бүкіл  дүниежүзілік мұрал</w:t>
      </w:r>
      <w:r>
        <w:rPr>
          <w:rFonts w:ascii="Times New Roman" w:eastAsia="Times New Roman" w:hAnsi="Times New Roman" w:cs="Times New Roman"/>
          <w:bCs/>
          <w:sz w:val="28"/>
          <w:szCs w:val="28"/>
          <w:lang w:val="kk-KZ" w:eastAsia="ru-RU"/>
        </w:rPr>
        <w:t>ар тізіміне енген жол бо</w:t>
      </w:r>
      <w:r w:rsidRPr="00A12156">
        <w:rPr>
          <w:rFonts w:ascii="Times New Roman" w:eastAsia="Times New Roman" w:hAnsi="Times New Roman" w:cs="Times New Roman"/>
          <w:bCs/>
          <w:sz w:val="28"/>
          <w:szCs w:val="28"/>
          <w:lang w:val="kk-KZ" w:eastAsia="ru-RU"/>
        </w:rPr>
        <w:t xml:space="preserve">йындағы ежелгі Қойлық қаласының орнында еліміздің ерте орта ғасырлық мәдениетін сипаттайтын тарихи-археологиялық қорық </w:t>
      </w:r>
      <w:r w:rsidRPr="00D610B6">
        <w:rPr>
          <w:rFonts w:ascii="Times New Roman" w:eastAsia="Times New Roman" w:hAnsi="Times New Roman" w:cs="Times New Roman"/>
          <w:bCs/>
          <w:sz w:val="28"/>
          <w:szCs w:val="28"/>
          <w:lang w:val="kk-KZ" w:eastAsia="ru-RU"/>
        </w:rPr>
        <w:t xml:space="preserve">мұражайын ашу керек.  </w:t>
      </w:r>
      <w:r w:rsidRPr="00A12156">
        <w:rPr>
          <w:rFonts w:ascii="Times New Roman" w:eastAsia="Times New Roman" w:hAnsi="Times New Roman" w:cs="Times New Roman"/>
          <w:bCs/>
          <w:sz w:val="28"/>
          <w:szCs w:val="28"/>
          <w:lang w:val="kk-KZ" w:eastAsia="ru-RU"/>
        </w:rPr>
        <w:t>Онда демалуға баражатқан рекреанттарды</w:t>
      </w:r>
      <w:r>
        <w:rPr>
          <w:rFonts w:ascii="Times New Roman" w:eastAsia="Times New Roman" w:hAnsi="Times New Roman" w:cs="Times New Roman"/>
          <w:bCs/>
          <w:sz w:val="28"/>
          <w:szCs w:val="28"/>
          <w:lang w:val="kk-KZ" w:eastAsia="ru-RU"/>
        </w:rPr>
        <w:t xml:space="preserve"> </w:t>
      </w:r>
      <w:r w:rsidRPr="00A12156">
        <w:rPr>
          <w:rFonts w:ascii="Times New Roman" w:eastAsia="Times New Roman" w:hAnsi="Times New Roman" w:cs="Times New Roman"/>
          <w:bCs/>
          <w:sz w:val="28"/>
          <w:szCs w:val="28"/>
          <w:lang w:val="kk-KZ" w:eastAsia="ru-RU"/>
        </w:rPr>
        <w:t>қаланың  шахирстандағы шығыс моншасы хамам, бай саудагердің үйі, керуенсарай,  цитаделіндегі мұсылман мешіті, қаланың солтүсік  шетіндегі  будда  храмы</w:t>
      </w:r>
      <w:r>
        <w:rPr>
          <w:rFonts w:ascii="Times New Roman" w:eastAsia="Times New Roman" w:hAnsi="Times New Roman" w:cs="Times New Roman"/>
          <w:bCs/>
          <w:sz w:val="28"/>
          <w:szCs w:val="28"/>
          <w:lang w:val="kk-KZ" w:eastAsia="ru-RU"/>
        </w:rPr>
        <w:t xml:space="preserve"> </w:t>
      </w:r>
      <w:r w:rsidRPr="00A12156">
        <w:rPr>
          <w:rFonts w:ascii="Times New Roman" w:eastAsia="Times New Roman" w:hAnsi="Times New Roman" w:cs="Times New Roman"/>
          <w:bCs/>
          <w:sz w:val="28"/>
          <w:szCs w:val="28"/>
          <w:lang w:val="kk-KZ" w:eastAsia="ru-RU"/>
        </w:rPr>
        <w:t>сияқты нысандармен, мұражайдағы ауыз сумен қамтамасыз ету жүйесімен, қыш құмыра жасайтын ш</w:t>
      </w:r>
      <w:r>
        <w:rPr>
          <w:rFonts w:ascii="Times New Roman" w:eastAsia="Times New Roman" w:hAnsi="Times New Roman" w:cs="Times New Roman"/>
          <w:bCs/>
          <w:sz w:val="28"/>
          <w:szCs w:val="28"/>
          <w:lang w:val="kk-KZ" w:eastAsia="ru-RU"/>
        </w:rPr>
        <w:t>еберхананың үлгісімен таныстыруға болады.</w:t>
      </w:r>
    </w:p>
    <w:p w14:paraId="6A552A97" w14:textId="77777777" w:rsidR="00B1762E" w:rsidRPr="00A12156" w:rsidRDefault="00B1762E" w:rsidP="002B3302">
      <w:pPr>
        <w:shd w:val="clear" w:color="auto" w:fill="FFFFFF"/>
        <w:spacing w:after="0" w:line="240" w:lineRule="auto"/>
        <w:ind w:firstLine="709"/>
        <w:jc w:val="both"/>
        <w:textAlignment w:val="baseline"/>
        <w:rPr>
          <w:rFonts w:ascii="Times New Roman" w:eastAsia="Times New Roman" w:hAnsi="Times New Roman" w:cs="Times New Roman"/>
          <w:bCs/>
          <w:sz w:val="28"/>
          <w:szCs w:val="28"/>
          <w:lang w:val="kk-KZ" w:eastAsia="ru-RU"/>
        </w:rPr>
      </w:pPr>
    </w:p>
    <w:p w14:paraId="6D4C833C" w14:textId="4C0F652B" w:rsidR="00915C3E" w:rsidRDefault="00915C3E" w:rsidP="002B3302">
      <w:pPr>
        <w:shd w:val="clear" w:color="auto" w:fill="FFFFFF"/>
        <w:spacing w:after="0" w:line="240" w:lineRule="auto"/>
        <w:jc w:val="both"/>
        <w:textAlignment w:val="baseline"/>
        <w:rPr>
          <w:rFonts w:ascii="Times New Roman" w:eastAsia="Times New Roman" w:hAnsi="Times New Roman" w:cs="Times New Roman"/>
          <w:bCs/>
          <w:sz w:val="28"/>
          <w:szCs w:val="28"/>
          <w:lang w:val="kk-KZ" w:eastAsia="ru-RU"/>
        </w:rPr>
      </w:pPr>
      <w:r>
        <w:rPr>
          <w:rFonts w:ascii="Times New Roman" w:eastAsia="Times New Roman" w:hAnsi="Times New Roman" w:cs="Times New Roman"/>
          <w:sz w:val="28"/>
          <w:szCs w:val="28"/>
          <w:lang w:val="kk-KZ" w:eastAsia="ru-RU"/>
        </w:rPr>
        <w:lastRenderedPageBreak/>
        <w:t>К</w:t>
      </w:r>
      <w:r w:rsidRPr="00562FCC">
        <w:rPr>
          <w:rFonts w:ascii="Times New Roman" w:eastAsia="Times New Roman" w:hAnsi="Times New Roman" w:cs="Times New Roman"/>
          <w:sz w:val="28"/>
          <w:szCs w:val="28"/>
          <w:lang w:val="kk-KZ" w:eastAsia="ru-RU"/>
        </w:rPr>
        <w:t>есте</w:t>
      </w:r>
      <w:r>
        <w:rPr>
          <w:rFonts w:ascii="Times New Roman" w:eastAsia="Times New Roman" w:hAnsi="Times New Roman" w:cs="Times New Roman"/>
          <w:sz w:val="28"/>
          <w:szCs w:val="28"/>
          <w:lang w:val="kk-KZ" w:eastAsia="ru-RU"/>
        </w:rPr>
        <w:t xml:space="preserve"> 3.1 </w:t>
      </w:r>
      <w:r w:rsidR="002D74A7" w:rsidRPr="009E53C6">
        <w:rPr>
          <w:rFonts w:ascii="Times New Roman" w:hAnsi="Times New Roman" w:cs="Times New Roman"/>
          <w:sz w:val="28"/>
          <w:szCs w:val="28"/>
          <w:lang w:val="kk-KZ"/>
        </w:rPr>
        <w:t>–</w:t>
      </w:r>
      <w:r>
        <w:rPr>
          <w:rFonts w:ascii="Times New Roman" w:eastAsia="Times New Roman" w:hAnsi="Times New Roman" w:cs="Times New Roman"/>
          <w:sz w:val="28"/>
          <w:szCs w:val="28"/>
          <w:lang w:val="kk-KZ" w:eastAsia="ru-RU"/>
        </w:rPr>
        <w:t xml:space="preserve"> </w:t>
      </w:r>
      <w:r w:rsidRPr="00562FCC">
        <w:rPr>
          <w:rFonts w:ascii="Times New Roman" w:eastAsia="Times New Roman" w:hAnsi="Times New Roman" w:cs="Times New Roman"/>
          <w:bCs/>
          <w:sz w:val="28"/>
          <w:szCs w:val="28"/>
          <w:bdr w:val="none" w:sz="0" w:space="0" w:color="auto" w:frame="1"/>
          <w:lang w:val="kk-KZ" w:eastAsia="ru-RU"/>
        </w:rPr>
        <w:t xml:space="preserve">Алакөлге баратын Алматы-Талдықорған-Үшарал-Көктұма автомобиль  жолының  бойындағы </w:t>
      </w:r>
      <w:r w:rsidRPr="00562FCC">
        <w:rPr>
          <w:rFonts w:ascii="Times New Roman" w:eastAsia="Times New Roman" w:hAnsi="Times New Roman" w:cs="Times New Roman"/>
          <w:bCs/>
          <w:sz w:val="28"/>
          <w:szCs w:val="28"/>
          <w:lang w:val="kk-KZ" w:eastAsia="ru-RU"/>
        </w:rPr>
        <w:t>сервистік қызмет  көрсететін инфрақұрылым  нысандарының санаттары</w:t>
      </w:r>
    </w:p>
    <w:p w14:paraId="2B53BB24" w14:textId="463F0C20" w:rsidR="00E165AA" w:rsidRDefault="00E165AA" w:rsidP="002B3302">
      <w:pPr>
        <w:shd w:val="clear" w:color="auto" w:fill="FFFFFF"/>
        <w:spacing w:after="0" w:line="240" w:lineRule="auto"/>
        <w:jc w:val="both"/>
        <w:textAlignment w:val="baseline"/>
        <w:rPr>
          <w:rFonts w:ascii="Times New Roman" w:eastAsia="Times New Roman" w:hAnsi="Times New Roman" w:cs="Times New Roman"/>
          <w:bCs/>
          <w:sz w:val="28"/>
          <w:szCs w:val="28"/>
          <w:lang w:val="kk-KZ" w:eastAsia="ru-RU"/>
        </w:rPr>
      </w:pPr>
    </w:p>
    <w:tbl>
      <w:tblPr>
        <w:tblStyle w:val="a5"/>
        <w:tblW w:w="0" w:type="auto"/>
        <w:tblLook w:val="04A0" w:firstRow="1" w:lastRow="0" w:firstColumn="1" w:lastColumn="0" w:noHBand="0" w:noVBand="1"/>
      </w:tblPr>
      <w:tblGrid>
        <w:gridCol w:w="3651"/>
        <w:gridCol w:w="1418"/>
        <w:gridCol w:w="1701"/>
        <w:gridCol w:w="1700"/>
        <w:gridCol w:w="1385"/>
      </w:tblGrid>
      <w:tr w:rsidR="00E165AA" w:rsidRPr="00EC34C9" w14:paraId="1F9FB448" w14:textId="77777777" w:rsidTr="003C65A3">
        <w:tc>
          <w:tcPr>
            <w:tcW w:w="3651" w:type="dxa"/>
            <w:vMerge w:val="restart"/>
            <w:vAlign w:val="bottom"/>
          </w:tcPr>
          <w:p w14:paraId="112BE7AF" w14:textId="5219A679" w:rsidR="00E165AA" w:rsidRDefault="00E165AA" w:rsidP="00E165AA">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bCs/>
                <w:sz w:val="26"/>
                <w:szCs w:val="26"/>
                <w:lang w:val="kk-KZ"/>
              </w:rPr>
              <w:t>Қызмет түрлері</w:t>
            </w:r>
          </w:p>
        </w:tc>
        <w:tc>
          <w:tcPr>
            <w:tcW w:w="6204" w:type="dxa"/>
            <w:gridSpan w:val="4"/>
            <w:vAlign w:val="bottom"/>
          </w:tcPr>
          <w:p w14:paraId="26157113" w14:textId="3D14436D" w:rsidR="00E165AA" w:rsidRDefault="00E165AA" w:rsidP="00E165AA">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bCs/>
                <w:sz w:val="26"/>
                <w:szCs w:val="26"/>
                <w:lang w:val="kk-KZ"/>
              </w:rPr>
              <w:t>Жол бойындағы сервис нысандарының санаттары</w:t>
            </w:r>
          </w:p>
        </w:tc>
      </w:tr>
      <w:tr w:rsidR="00E165AA" w14:paraId="72CCB40E" w14:textId="77777777" w:rsidTr="003C65A3">
        <w:tc>
          <w:tcPr>
            <w:tcW w:w="3651" w:type="dxa"/>
            <w:vMerge/>
            <w:vAlign w:val="center"/>
          </w:tcPr>
          <w:p w14:paraId="4CD3E17B" w14:textId="77777777" w:rsidR="00E165AA" w:rsidRDefault="00E165AA" w:rsidP="00E165AA">
            <w:pPr>
              <w:jc w:val="both"/>
              <w:textAlignment w:val="baseline"/>
              <w:rPr>
                <w:rFonts w:ascii="Times New Roman" w:eastAsia="Times New Roman" w:hAnsi="Times New Roman" w:cs="Times New Roman"/>
                <w:bCs/>
                <w:sz w:val="28"/>
                <w:szCs w:val="28"/>
                <w:lang w:val="kk-KZ" w:eastAsia="ru-RU"/>
              </w:rPr>
            </w:pPr>
          </w:p>
        </w:tc>
        <w:tc>
          <w:tcPr>
            <w:tcW w:w="1418" w:type="dxa"/>
            <w:vAlign w:val="bottom"/>
          </w:tcPr>
          <w:p w14:paraId="777E15C7" w14:textId="4D6B93C6" w:rsidR="00E165AA" w:rsidRDefault="00E165AA" w:rsidP="00E165AA">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bCs/>
                <w:sz w:val="26"/>
                <w:szCs w:val="26"/>
                <w:lang w:val="kk-KZ"/>
              </w:rPr>
              <w:t>A</w:t>
            </w:r>
          </w:p>
        </w:tc>
        <w:tc>
          <w:tcPr>
            <w:tcW w:w="1701" w:type="dxa"/>
            <w:vAlign w:val="center"/>
          </w:tcPr>
          <w:p w14:paraId="3B167B4A" w14:textId="2C076B5A" w:rsidR="00E165AA" w:rsidRDefault="00E165AA" w:rsidP="00E165AA">
            <w:pPr>
              <w:jc w:val="both"/>
              <w:textAlignment w:val="baseline"/>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В</w:t>
            </w:r>
          </w:p>
        </w:tc>
        <w:tc>
          <w:tcPr>
            <w:tcW w:w="1700" w:type="dxa"/>
            <w:vAlign w:val="bottom"/>
          </w:tcPr>
          <w:p w14:paraId="6884936E" w14:textId="3A09DFD1" w:rsidR="00E165AA" w:rsidRDefault="00E165AA" w:rsidP="00E165AA">
            <w:pPr>
              <w:jc w:val="both"/>
              <w:textAlignment w:val="baseline"/>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С</w:t>
            </w:r>
          </w:p>
        </w:tc>
        <w:tc>
          <w:tcPr>
            <w:tcW w:w="1385" w:type="dxa"/>
            <w:vAlign w:val="center"/>
          </w:tcPr>
          <w:p w14:paraId="4118E317" w14:textId="27DC300A" w:rsidR="00E165AA" w:rsidRDefault="00E165AA" w:rsidP="00E165AA">
            <w:pPr>
              <w:jc w:val="both"/>
              <w:textAlignment w:val="baseline"/>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Д</w:t>
            </w:r>
          </w:p>
        </w:tc>
      </w:tr>
      <w:tr w:rsidR="001F7043" w14:paraId="630518ED" w14:textId="77777777" w:rsidTr="003C65A3">
        <w:tc>
          <w:tcPr>
            <w:tcW w:w="3651" w:type="dxa"/>
          </w:tcPr>
          <w:p w14:paraId="322480F6" w14:textId="4552CF8E"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lang w:val="kk-KZ"/>
              </w:rPr>
              <w:t>Жанар май құятын бекеттер</w:t>
            </w:r>
          </w:p>
        </w:tc>
        <w:tc>
          <w:tcPr>
            <w:tcW w:w="1418" w:type="dxa"/>
          </w:tcPr>
          <w:p w14:paraId="3D742B38" w14:textId="14F16669"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lang w:val="kk-KZ"/>
              </w:rPr>
              <w:t>+</w:t>
            </w:r>
          </w:p>
        </w:tc>
        <w:tc>
          <w:tcPr>
            <w:tcW w:w="1701" w:type="dxa"/>
          </w:tcPr>
          <w:p w14:paraId="2CAAD29F" w14:textId="0BF28C3C"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lang w:val="kk-KZ"/>
              </w:rPr>
              <w:t>+</w:t>
            </w:r>
          </w:p>
        </w:tc>
        <w:tc>
          <w:tcPr>
            <w:tcW w:w="1700" w:type="dxa"/>
          </w:tcPr>
          <w:p w14:paraId="305ED7FB" w14:textId="72FA9536"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lang w:val="kk-KZ"/>
              </w:rPr>
              <w:t>−</w:t>
            </w:r>
          </w:p>
        </w:tc>
        <w:tc>
          <w:tcPr>
            <w:tcW w:w="1385" w:type="dxa"/>
          </w:tcPr>
          <w:p w14:paraId="41909731" w14:textId="123B3A65"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lang w:val="kk-KZ"/>
              </w:rPr>
              <w:t>+</w:t>
            </w:r>
          </w:p>
        </w:tc>
      </w:tr>
      <w:tr w:rsidR="001F7043" w14:paraId="0C187D77" w14:textId="77777777" w:rsidTr="003C65A3">
        <w:tc>
          <w:tcPr>
            <w:tcW w:w="3651" w:type="dxa"/>
          </w:tcPr>
          <w:p w14:paraId="559A2C0A" w14:textId="053BFF40"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lang w:val="kk-KZ"/>
              </w:rPr>
              <w:t>Мотель, кемпинг</w:t>
            </w:r>
          </w:p>
        </w:tc>
        <w:tc>
          <w:tcPr>
            <w:tcW w:w="1418" w:type="dxa"/>
          </w:tcPr>
          <w:p w14:paraId="169863B6" w14:textId="69BBE375"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lang w:val="kk-KZ"/>
              </w:rPr>
              <w:t>-</w:t>
            </w:r>
          </w:p>
        </w:tc>
        <w:tc>
          <w:tcPr>
            <w:tcW w:w="1701" w:type="dxa"/>
          </w:tcPr>
          <w:p w14:paraId="6811FBF5" w14:textId="77777777" w:rsidR="001F7043" w:rsidRPr="00E165AA" w:rsidRDefault="001F7043" w:rsidP="001F7043">
            <w:pPr>
              <w:jc w:val="center"/>
              <w:rPr>
                <w:rFonts w:ascii="Times New Roman" w:eastAsia="Calibri" w:hAnsi="Times New Roman" w:cs="Times New Roman"/>
                <w:sz w:val="26"/>
                <w:szCs w:val="26"/>
                <w:lang w:val="kk-KZ"/>
              </w:rPr>
            </w:pPr>
            <w:r w:rsidRPr="00E165AA">
              <w:rPr>
                <w:rFonts w:ascii="Times New Roman" w:eastAsia="Calibri" w:hAnsi="Times New Roman" w:cs="Times New Roman"/>
                <w:sz w:val="26"/>
                <w:szCs w:val="26"/>
                <w:lang w:val="kk-KZ"/>
              </w:rPr>
              <w:t>+</w:t>
            </w:r>
          </w:p>
          <w:p w14:paraId="6F35FC0E" w14:textId="14FBDAE5" w:rsidR="001F7043" w:rsidRPr="00D610B6" w:rsidRDefault="001F7043" w:rsidP="001F7043">
            <w:pPr>
              <w:jc w:val="both"/>
              <w:textAlignment w:val="baseline"/>
              <w:rPr>
                <w:rFonts w:ascii="Times New Roman" w:eastAsia="Times New Roman" w:hAnsi="Times New Roman" w:cs="Times New Roman"/>
                <w:bCs/>
                <w:sz w:val="24"/>
                <w:szCs w:val="24"/>
                <w:lang w:val="kk-KZ" w:eastAsia="ru-RU"/>
              </w:rPr>
            </w:pPr>
            <w:r w:rsidRPr="00D610B6">
              <w:rPr>
                <w:rFonts w:ascii="Times New Roman" w:eastAsia="Calibri" w:hAnsi="Times New Roman" w:cs="Times New Roman"/>
                <w:sz w:val="24"/>
                <w:szCs w:val="24"/>
              </w:rPr>
              <w:t>(</w:t>
            </w:r>
            <w:r w:rsidRPr="00D610B6">
              <w:rPr>
                <w:rFonts w:ascii="Times New Roman" w:eastAsia="Calibri" w:hAnsi="Times New Roman" w:cs="Times New Roman"/>
                <w:sz w:val="24"/>
                <w:szCs w:val="24"/>
                <w:lang w:val="kk-KZ"/>
              </w:rPr>
              <w:t>10 номерден кем емес</w:t>
            </w:r>
            <w:r w:rsidRPr="00D610B6">
              <w:rPr>
                <w:rFonts w:ascii="Times New Roman" w:eastAsia="Calibri" w:hAnsi="Times New Roman" w:cs="Times New Roman"/>
                <w:sz w:val="24"/>
                <w:szCs w:val="24"/>
              </w:rPr>
              <w:t>)</w:t>
            </w:r>
          </w:p>
        </w:tc>
        <w:tc>
          <w:tcPr>
            <w:tcW w:w="1700" w:type="dxa"/>
          </w:tcPr>
          <w:p w14:paraId="0513951C" w14:textId="1D094475"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c>
          <w:tcPr>
            <w:tcW w:w="1385" w:type="dxa"/>
          </w:tcPr>
          <w:p w14:paraId="5B4BF590" w14:textId="0793F800"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r>
      <w:tr w:rsidR="001F7043" w14:paraId="5C43F08E" w14:textId="77777777" w:rsidTr="003C65A3">
        <w:tc>
          <w:tcPr>
            <w:tcW w:w="3651" w:type="dxa"/>
          </w:tcPr>
          <w:p w14:paraId="22920424" w14:textId="529DD404"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lang w:val="kk-KZ"/>
              </w:rPr>
              <w:t>Жақсартылған дәретхана</w:t>
            </w:r>
          </w:p>
        </w:tc>
        <w:tc>
          <w:tcPr>
            <w:tcW w:w="1418" w:type="dxa"/>
          </w:tcPr>
          <w:p w14:paraId="56B59E9C" w14:textId="0BDB8A41"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c>
          <w:tcPr>
            <w:tcW w:w="1701" w:type="dxa"/>
          </w:tcPr>
          <w:p w14:paraId="1092B618" w14:textId="00538934"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c>
          <w:tcPr>
            <w:tcW w:w="1700" w:type="dxa"/>
          </w:tcPr>
          <w:p w14:paraId="67606E04" w14:textId="1FC33C1A"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c>
          <w:tcPr>
            <w:tcW w:w="1385" w:type="dxa"/>
          </w:tcPr>
          <w:p w14:paraId="79696B3D" w14:textId="1FE56B5E"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r>
      <w:tr w:rsidR="001F7043" w14:paraId="1F2B8590" w14:textId="77777777" w:rsidTr="003C65A3">
        <w:tc>
          <w:tcPr>
            <w:tcW w:w="3651" w:type="dxa"/>
          </w:tcPr>
          <w:p w14:paraId="357058EB" w14:textId="3F54C6AC"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 xml:space="preserve">Душ </w:t>
            </w:r>
            <w:proofErr w:type="spellStart"/>
            <w:r w:rsidRPr="00E165AA">
              <w:rPr>
                <w:rFonts w:ascii="Times New Roman" w:eastAsia="Calibri" w:hAnsi="Times New Roman" w:cs="Times New Roman"/>
                <w:sz w:val="26"/>
                <w:szCs w:val="26"/>
              </w:rPr>
              <w:t>каби</w:t>
            </w:r>
            <w:proofErr w:type="spellEnd"/>
            <w:r w:rsidRPr="00E165AA">
              <w:rPr>
                <w:rFonts w:ascii="Times New Roman" w:eastAsia="Calibri" w:hAnsi="Times New Roman" w:cs="Times New Roman"/>
                <w:sz w:val="26"/>
                <w:szCs w:val="26"/>
                <w:lang w:val="kk-KZ"/>
              </w:rPr>
              <w:t>насы</w:t>
            </w:r>
          </w:p>
        </w:tc>
        <w:tc>
          <w:tcPr>
            <w:tcW w:w="1418" w:type="dxa"/>
          </w:tcPr>
          <w:p w14:paraId="32100757" w14:textId="32567FF0"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lang w:val="kk-KZ"/>
              </w:rPr>
              <w:t>-</w:t>
            </w:r>
          </w:p>
        </w:tc>
        <w:tc>
          <w:tcPr>
            <w:tcW w:w="1701" w:type="dxa"/>
          </w:tcPr>
          <w:p w14:paraId="2BF65186" w14:textId="3B76F0A8"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lang w:val="kk-KZ"/>
              </w:rPr>
              <w:t>-</w:t>
            </w:r>
          </w:p>
        </w:tc>
        <w:tc>
          <w:tcPr>
            <w:tcW w:w="1700" w:type="dxa"/>
          </w:tcPr>
          <w:p w14:paraId="23A24F02" w14:textId="77777777" w:rsidR="001F7043" w:rsidRDefault="001F7043" w:rsidP="001F7043">
            <w:pPr>
              <w:jc w:val="both"/>
              <w:textAlignment w:val="baseline"/>
              <w:rPr>
                <w:rFonts w:ascii="Times New Roman" w:eastAsia="Times New Roman" w:hAnsi="Times New Roman" w:cs="Times New Roman"/>
                <w:bCs/>
                <w:sz w:val="28"/>
                <w:szCs w:val="28"/>
                <w:lang w:val="kk-KZ" w:eastAsia="ru-RU"/>
              </w:rPr>
            </w:pPr>
          </w:p>
        </w:tc>
        <w:tc>
          <w:tcPr>
            <w:tcW w:w="1385" w:type="dxa"/>
          </w:tcPr>
          <w:p w14:paraId="24BDC496" w14:textId="77777777" w:rsidR="001F7043" w:rsidRDefault="001F7043" w:rsidP="001F7043">
            <w:pPr>
              <w:jc w:val="both"/>
              <w:textAlignment w:val="baseline"/>
              <w:rPr>
                <w:rFonts w:ascii="Times New Roman" w:eastAsia="Times New Roman" w:hAnsi="Times New Roman" w:cs="Times New Roman"/>
                <w:bCs/>
                <w:sz w:val="28"/>
                <w:szCs w:val="28"/>
                <w:lang w:val="kk-KZ" w:eastAsia="ru-RU"/>
              </w:rPr>
            </w:pPr>
          </w:p>
        </w:tc>
      </w:tr>
      <w:tr w:rsidR="001F7043" w14:paraId="5C01A2D4" w14:textId="77777777" w:rsidTr="003C65A3">
        <w:tc>
          <w:tcPr>
            <w:tcW w:w="3651" w:type="dxa"/>
          </w:tcPr>
          <w:p w14:paraId="63AF9B55" w14:textId="5CFB2808"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lang w:val="kk-KZ"/>
              </w:rPr>
              <w:t>Бөлшек сауда қосынын сататын дүкен</w:t>
            </w:r>
          </w:p>
        </w:tc>
        <w:tc>
          <w:tcPr>
            <w:tcW w:w="1418" w:type="dxa"/>
          </w:tcPr>
          <w:p w14:paraId="62E70AA8" w14:textId="2A3BB44B"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c>
          <w:tcPr>
            <w:tcW w:w="1701" w:type="dxa"/>
          </w:tcPr>
          <w:p w14:paraId="5490B5C2" w14:textId="4F805E9D"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c>
          <w:tcPr>
            <w:tcW w:w="1700" w:type="dxa"/>
          </w:tcPr>
          <w:p w14:paraId="4E99AE70" w14:textId="0ABA7DD0"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c>
          <w:tcPr>
            <w:tcW w:w="1385" w:type="dxa"/>
          </w:tcPr>
          <w:p w14:paraId="78C5EC28" w14:textId="2F7940B2"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r>
      <w:tr w:rsidR="001F7043" w14:paraId="72CDFD39" w14:textId="77777777" w:rsidTr="003C65A3">
        <w:tc>
          <w:tcPr>
            <w:tcW w:w="3651" w:type="dxa"/>
          </w:tcPr>
          <w:p w14:paraId="45D09939" w14:textId="59B3C5FA"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lang w:val="kk-KZ"/>
              </w:rPr>
              <w:t xml:space="preserve">Тамақтандыру орны </w:t>
            </w:r>
          </w:p>
        </w:tc>
        <w:tc>
          <w:tcPr>
            <w:tcW w:w="1418" w:type="dxa"/>
          </w:tcPr>
          <w:p w14:paraId="60BEF570" w14:textId="77777777" w:rsidR="001F7043" w:rsidRPr="00E165AA" w:rsidRDefault="001F7043" w:rsidP="001F7043">
            <w:pPr>
              <w:jc w:val="center"/>
              <w:rPr>
                <w:rFonts w:ascii="Times New Roman" w:eastAsia="Calibri" w:hAnsi="Times New Roman" w:cs="Times New Roman"/>
                <w:sz w:val="26"/>
                <w:szCs w:val="26"/>
              </w:rPr>
            </w:pPr>
            <w:r w:rsidRPr="00E165AA">
              <w:rPr>
                <w:rFonts w:ascii="Times New Roman" w:eastAsia="Calibri" w:hAnsi="Times New Roman" w:cs="Times New Roman"/>
                <w:sz w:val="26"/>
                <w:szCs w:val="26"/>
              </w:rPr>
              <w:t xml:space="preserve">+ </w:t>
            </w:r>
          </w:p>
          <w:p w14:paraId="6E93035C" w14:textId="18DABFED" w:rsidR="001F7043" w:rsidRPr="00D610B6" w:rsidRDefault="001F7043" w:rsidP="001F7043">
            <w:pPr>
              <w:jc w:val="both"/>
              <w:textAlignment w:val="baseline"/>
              <w:rPr>
                <w:rFonts w:ascii="Times New Roman" w:eastAsia="Times New Roman" w:hAnsi="Times New Roman" w:cs="Times New Roman"/>
                <w:bCs/>
                <w:sz w:val="24"/>
                <w:szCs w:val="24"/>
                <w:lang w:val="kk-KZ" w:eastAsia="ru-RU"/>
              </w:rPr>
            </w:pPr>
            <w:r w:rsidRPr="00D610B6">
              <w:rPr>
                <w:rFonts w:ascii="Times New Roman" w:eastAsia="Calibri" w:hAnsi="Times New Roman" w:cs="Times New Roman"/>
                <w:sz w:val="24"/>
                <w:szCs w:val="24"/>
                <w:lang w:val="kk-KZ"/>
              </w:rPr>
              <w:t>(40 о.о. кем емес)</w:t>
            </w:r>
          </w:p>
        </w:tc>
        <w:tc>
          <w:tcPr>
            <w:tcW w:w="1701" w:type="dxa"/>
          </w:tcPr>
          <w:p w14:paraId="1B01B2B4" w14:textId="77777777" w:rsidR="001F7043" w:rsidRPr="00E165AA" w:rsidRDefault="001F7043" w:rsidP="001F7043">
            <w:pPr>
              <w:jc w:val="center"/>
              <w:rPr>
                <w:rFonts w:ascii="Times New Roman" w:eastAsia="Calibri" w:hAnsi="Times New Roman" w:cs="Times New Roman"/>
                <w:sz w:val="26"/>
                <w:szCs w:val="26"/>
              </w:rPr>
            </w:pPr>
            <w:r w:rsidRPr="00E165AA">
              <w:rPr>
                <w:rFonts w:ascii="Times New Roman" w:eastAsia="Calibri" w:hAnsi="Times New Roman" w:cs="Times New Roman"/>
                <w:sz w:val="26"/>
                <w:szCs w:val="26"/>
              </w:rPr>
              <w:t>+</w:t>
            </w:r>
          </w:p>
          <w:p w14:paraId="18F4D098" w14:textId="2B31616F" w:rsidR="001F7043" w:rsidRPr="00D610B6" w:rsidRDefault="001F7043" w:rsidP="001F7043">
            <w:pPr>
              <w:jc w:val="both"/>
              <w:textAlignment w:val="baseline"/>
              <w:rPr>
                <w:rFonts w:ascii="Times New Roman" w:eastAsia="Times New Roman" w:hAnsi="Times New Roman" w:cs="Times New Roman"/>
                <w:bCs/>
                <w:sz w:val="24"/>
                <w:szCs w:val="24"/>
                <w:lang w:val="kk-KZ" w:eastAsia="ru-RU"/>
              </w:rPr>
            </w:pPr>
            <w:r w:rsidRPr="00D610B6">
              <w:rPr>
                <w:rFonts w:ascii="Times New Roman" w:eastAsia="Calibri" w:hAnsi="Times New Roman" w:cs="Times New Roman"/>
                <w:sz w:val="24"/>
                <w:szCs w:val="24"/>
              </w:rPr>
              <w:t>(</w:t>
            </w:r>
            <w:r w:rsidRPr="00D610B6">
              <w:rPr>
                <w:rFonts w:ascii="Times New Roman" w:eastAsia="Calibri" w:hAnsi="Times New Roman" w:cs="Times New Roman"/>
                <w:sz w:val="24"/>
                <w:szCs w:val="24"/>
                <w:lang w:val="kk-KZ"/>
              </w:rPr>
              <w:t>40 о.о. кем емес)</w:t>
            </w:r>
          </w:p>
        </w:tc>
        <w:tc>
          <w:tcPr>
            <w:tcW w:w="1700" w:type="dxa"/>
          </w:tcPr>
          <w:p w14:paraId="2073A216" w14:textId="77777777" w:rsidR="001F7043" w:rsidRPr="00E165AA" w:rsidRDefault="001F7043" w:rsidP="001F7043">
            <w:pPr>
              <w:jc w:val="center"/>
              <w:rPr>
                <w:rFonts w:ascii="Times New Roman" w:eastAsia="Calibri" w:hAnsi="Times New Roman" w:cs="Times New Roman"/>
                <w:sz w:val="26"/>
                <w:szCs w:val="26"/>
                <w:lang w:val="kk-KZ"/>
              </w:rPr>
            </w:pPr>
            <w:r w:rsidRPr="00E165AA">
              <w:rPr>
                <w:rFonts w:ascii="Times New Roman" w:eastAsia="Calibri" w:hAnsi="Times New Roman" w:cs="Times New Roman"/>
                <w:sz w:val="26"/>
                <w:szCs w:val="26"/>
              </w:rPr>
              <w:t>+</w:t>
            </w:r>
            <w:r w:rsidRPr="00E165AA">
              <w:rPr>
                <w:rFonts w:ascii="Times New Roman" w:eastAsia="Calibri" w:hAnsi="Times New Roman" w:cs="Times New Roman"/>
                <w:sz w:val="26"/>
                <w:szCs w:val="26"/>
                <w:lang w:val="kk-KZ"/>
              </w:rPr>
              <w:t xml:space="preserve">  </w:t>
            </w:r>
          </w:p>
          <w:p w14:paraId="02F3078D" w14:textId="0F1DF9C4" w:rsidR="001F7043" w:rsidRPr="00D610B6" w:rsidRDefault="001F7043" w:rsidP="001F7043">
            <w:pPr>
              <w:jc w:val="both"/>
              <w:textAlignment w:val="baseline"/>
              <w:rPr>
                <w:rFonts w:ascii="Times New Roman" w:eastAsia="Times New Roman" w:hAnsi="Times New Roman" w:cs="Times New Roman"/>
                <w:bCs/>
                <w:sz w:val="24"/>
                <w:szCs w:val="24"/>
                <w:lang w:val="kk-KZ" w:eastAsia="ru-RU"/>
              </w:rPr>
            </w:pPr>
            <w:r w:rsidRPr="00D610B6">
              <w:rPr>
                <w:rFonts w:ascii="Times New Roman" w:eastAsia="Calibri" w:hAnsi="Times New Roman" w:cs="Times New Roman"/>
                <w:sz w:val="24"/>
                <w:szCs w:val="24"/>
                <w:lang w:val="kk-KZ"/>
              </w:rPr>
              <w:t>(15 о.о. кем емес)</w:t>
            </w:r>
          </w:p>
        </w:tc>
        <w:tc>
          <w:tcPr>
            <w:tcW w:w="1385" w:type="dxa"/>
          </w:tcPr>
          <w:p w14:paraId="407565C5" w14:textId="0C038A88"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r>
      <w:tr w:rsidR="001F7043" w14:paraId="79D20E81" w14:textId="77777777" w:rsidTr="003C65A3">
        <w:tc>
          <w:tcPr>
            <w:tcW w:w="3651" w:type="dxa"/>
          </w:tcPr>
          <w:p w14:paraId="63786F90" w14:textId="7EE62AF7"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lang w:val="kk-KZ"/>
              </w:rPr>
              <w:t>ТЖО</w:t>
            </w:r>
          </w:p>
        </w:tc>
        <w:tc>
          <w:tcPr>
            <w:tcW w:w="1418" w:type="dxa"/>
          </w:tcPr>
          <w:p w14:paraId="1E5CCAE5" w14:textId="5F0B4256"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c>
          <w:tcPr>
            <w:tcW w:w="1701" w:type="dxa"/>
          </w:tcPr>
          <w:p w14:paraId="68E07606" w14:textId="4DFCB9C7"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c>
          <w:tcPr>
            <w:tcW w:w="1700" w:type="dxa"/>
          </w:tcPr>
          <w:p w14:paraId="061CC549" w14:textId="736FEDA4"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c>
          <w:tcPr>
            <w:tcW w:w="1385" w:type="dxa"/>
          </w:tcPr>
          <w:p w14:paraId="18C933B9" w14:textId="27FCB16E"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r>
      <w:tr w:rsidR="001F7043" w14:paraId="30CE8F6A" w14:textId="77777777" w:rsidTr="003C65A3">
        <w:tc>
          <w:tcPr>
            <w:tcW w:w="3651" w:type="dxa"/>
          </w:tcPr>
          <w:p w14:paraId="0A8363F3" w14:textId="242F7E63"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Авто</w:t>
            </w:r>
            <w:r w:rsidRPr="00E165AA">
              <w:rPr>
                <w:rFonts w:ascii="Times New Roman" w:eastAsia="Calibri" w:hAnsi="Times New Roman" w:cs="Times New Roman"/>
                <w:sz w:val="26"/>
                <w:szCs w:val="26"/>
                <w:lang w:val="kk-KZ"/>
              </w:rPr>
              <w:t xml:space="preserve">мобиль жуатын орын </w:t>
            </w:r>
          </w:p>
        </w:tc>
        <w:tc>
          <w:tcPr>
            <w:tcW w:w="1418" w:type="dxa"/>
          </w:tcPr>
          <w:p w14:paraId="6D9E2922" w14:textId="4D1062FF"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c>
          <w:tcPr>
            <w:tcW w:w="1701" w:type="dxa"/>
          </w:tcPr>
          <w:p w14:paraId="679CDE9B" w14:textId="08B2B1F9"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c>
          <w:tcPr>
            <w:tcW w:w="1700" w:type="dxa"/>
          </w:tcPr>
          <w:p w14:paraId="0814D7D3" w14:textId="4A624F0F"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c>
          <w:tcPr>
            <w:tcW w:w="1385" w:type="dxa"/>
          </w:tcPr>
          <w:p w14:paraId="22A86244" w14:textId="387FD5BB"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r>
      <w:tr w:rsidR="001F7043" w14:paraId="0459AE78" w14:textId="77777777" w:rsidTr="003C65A3">
        <w:tc>
          <w:tcPr>
            <w:tcW w:w="3651" w:type="dxa"/>
          </w:tcPr>
          <w:p w14:paraId="7F609EA2" w14:textId="1B373443"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lang w:val="kk-KZ"/>
              </w:rPr>
              <w:t>Автотұрақ</w:t>
            </w:r>
          </w:p>
        </w:tc>
        <w:tc>
          <w:tcPr>
            <w:tcW w:w="1418" w:type="dxa"/>
          </w:tcPr>
          <w:p w14:paraId="38B2B7D8" w14:textId="2FDCB333"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c>
          <w:tcPr>
            <w:tcW w:w="1701" w:type="dxa"/>
          </w:tcPr>
          <w:p w14:paraId="3B43B136" w14:textId="40D38298"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c>
          <w:tcPr>
            <w:tcW w:w="1700" w:type="dxa"/>
          </w:tcPr>
          <w:p w14:paraId="2EF232FE" w14:textId="0D45DD9C"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c>
          <w:tcPr>
            <w:tcW w:w="1385" w:type="dxa"/>
          </w:tcPr>
          <w:p w14:paraId="1C9B13F7" w14:textId="4C535BB9"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r>
      <w:tr w:rsidR="001F7043" w14:paraId="201D773D" w14:textId="77777777" w:rsidTr="003C65A3">
        <w:tc>
          <w:tcPr>
            <w:tcW w:w="3651" w:type="dxa"/>
          </w:tcPr>
          <w:p w14:paraId="7F86ECDC" w14:textId="34F2AEEF"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lang w:val="kk-KZ"/>
              </w:rPr>
              <w:t>Күзетілетін тұрақ</w:t>
            </w:r>
          </w:p>
        </w:tc>
        <w:tc>
          <w:tcPr>
            <w:tcW w:w="1418" w:type="dxa"/>
          </w:tcPr>
          <w:p w14:paraId="7639A7C2" w14:textId="5D2DE1C9"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c>
          <w:tcPr>
            <w:tcW w:w="1701" w:type="dxa"/>
          </w:tcPr>
          <w:p w14:paraId="1CE5B6CA" w14:textId="443BC97D"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c>
          <w:tcPr>
            <w:tcW w:w="1700" w:type="dxa"/>
          </w:tcPr>
          <w:p w14:paraId="33A219DB" w14:textId="44ADA8B6"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c>
          <w:tcPr>
            <w:tcW w:w="1385" w:type="dxa"/>
          </w:tcPr>
          <w:p w14:paraId="6CC6C26B" w14:textId="552E21F6" w:rsidR="001F7043" w:rsidRDefault="001F7043" w:rsidP="001F7043">
            <w:pPr>
              <w:jc w:val="both"/>
              <w:textAlignment w:val="baseline"/>
              <w:rPr>
                <w:rFonts w:ascii="Times New Roman" w:eastAsia="Times New Roman" w:hAnsi="Times New Roman" w:cs="Times New Roman"/>
                <w:bCs/>
                <w:sz w:val="28"/>
                <w:szCs w:val="28"/>
                <w:lang w:val="kk-KZ" w:eastAsia="ru-RU"/>
              </w:rPr>
            </w:pPr>
            <w:r w:rsidRPr="00E165AA">
              <w:rPr>
                <w:rFonts w:ascii="Times New Roman" w:eastAsia="Calibri" w:hAnsi="Times New Roman" w:cs="Times New Roman"/>
                <w:sz w:val="26"/>
                <w:szCs w:val="26"/>
              </w:rPr>
              <w:t>−</w:t>
            </w:r>
          </w:p>
        </w:tc>
      </w:tr>
      <w:tr w:rsidR="003C65A3" w14:paraId="21077407" w14:textId="77777777" w:rsidTr="003C65A3">
        <w:tc>
          <w:tcPr>
            <w:tcW w:w="3651" w:type="dxa"/>
          </w:tcPr>
          <w:p w14:paraId="4D7B7103" w14:textId="3DF45349" w:rsidR="003C65A3" w:rsidRPr="00E165AA" w:rsidRDefault="003C65A3" w:rsidP="003C65A3">
            <w:pPr>
              <w:jc w:val="both"/>
              <w:textAlignment w:val="baseline"/>
              <w:rPr>
                <w:rFonts w:ascii="Times New Roman" w:eastAsia="Calibri" w:hAnsi="Times New Roman" w:cs="Times New Roman"/>
                <w:sz w:val="26"/>
                <w:szCs w:val="26"/>
                <w:lang w:val="kk-KZ"/>
              </w:rPr>
            </w:pPr>
            <w:r w:rsidRPr="00E165AA">
              <w:rPr>
                <w:rFonts w:ascii="Times New Roman" w:eastAsia="Calibri" w:hAnsi="Times New Roman" w:cs="Times New Roman"/>
                <w:sz w:val="26"/>
                <w:szCs w:val="26"/>
                <w:lang w:val="kk-KZ"/>
              </w:rPr>
              <w:t xml:space="preserve">От жағып, </w:t>
            </w:r>
            <w:r w:rsidR="0041782E">
              <w:fldChar w:fldCharType="begin"/>
            </w:r>
            <w:r w:rsidR="0041782E">
              <w:instrText xml:space="preserve"> HYPERLINK "https://sozdik.kz/ru/dictionary/translate/kk/ru/%D1%81%D0%B5%D1%80%D1%83%D0%B5%D0%BD/" </w:instrText>
            </w:r>
            <w:r w:rsidR="0041782E">
              <w:fldChar w:fldCharType="separate"/>
            </w:r>
            <w:proofErr w:type="spellStart"/>
            <w:r w:rsidRPr="00E165AA">
              <w:rPr>
                <w:rFonts w:ascii="Times New Roman" w:eastAsia="Calibri" w:hAnsi="Times New Roman" w:cs="Times New Roman"/>
                <w:sz w:val="26"/>
                <w:szCs w:val="26"/>
                <w:shd w:val="clear" w:color="auto" w:fill="FFFFFF"/>
              </w:rPr>
              <w:t>сейіл</w:t>
            </w:r>
            <w:proofErr w:type="spellEnd"/>
            <w:r w:rsidR="0041782E">
              <w:rPr>
                <w:rFonts w:ascii="Times New Roman" w:eastAsia="Calibri" w:hAnsi="Times New Roman" w:cs="Times New Roman"/>
                <w:sz w:val="26"/>
                <w:szCs w:val="26"/>
                <w:shd w:val="clear" w:color="auto" w:fill="FFFFFF"/>
              </w:rPr>
              <w:fldChar w:fldCharType="end"/>
            </w:r>
            <w:r w:rsidRPr="00E165AA">
              <w:rPr>
                <w:rFonts w:ascii="Times New Roman" w:eastAsia="Calibri" w:hAnsi="Times New Roman" w:cs="Times New Roman"/>
                <w:sz w:val="26"/>
                <w:szCs w:val="26"/>
                <w:lang w:val="kk-KZ"/>
              </w:rPr>
              <w:t>дейтін орны</w:t>
            </w:r>
          </w:p>
        </w:tc>
        <w:tc>
          <w:tcPr>
            <w:tcW w:w="1418" w:type="dxa"/>
          </w:tcPr>
          <w:p w14:paraId="13AB5CC7" w14:textId="3AAAA774" w:rsidR="003C65A3" w:rsidRPr="00E165AA" w:rsidRDefault="003C65A3" w:rsidP="003C65A3">
            <w:pPr>
              <w:jc w:val="both"/>
              <w:textAlignment w:val="baseline"/>
              <w:rPr>
                <w:rFonts w:ascii="Times New Roman" w:eastAsia="Calibri" w:hAnsi="Times New Roman" w:cs="Times New Roman"/>
                <w:sz w:val="26"/>
                <w:szCs w:val="26"/>
              </w:rPr>
            </w:pPr>
            <w:r w:rsidRPr="00E165AA">
              <w:rPr>
                <w:rFonts w:ascii="Times New Roman" w:eastAsia="Calibri" w:hAnsi="Times New Roman" w:cs="Times New Roman"/>
                <w:sz w:val="26"/>
                <w:szCs w:val="26"/>
              </w:rPr>
              <w:t>−</w:t>
            </w:r>
          </w:p>
        </w:tc>
        <w:tc>
          <w:tcPr>
            <w:tcW w:w="1701" w:type="dxa"/>
          </w:tcPr>
          <w:p w14:paraId="30130C38" w14:textId="3FE6EBC6" w:rsidR="003C65A3" w:rsidRPr="00E165AA" w:rsidRDefault="003C65A3" w:rsidP="003C65A3">
            <w:pPr>
              <w:jc w:val="both"/>
              <w:textAlignment w:val="baseline"/>
              <w:rPr>
                <w:rFonts w:ascii="Times New Roman" w:eastAsia="Calibri" w:hAnsi="Times New Roman" w:cs="Times New Roman"/>
                <w:sz w:val="26"/>
                <w:szCs w:val="26"/>
              </w:rPr>
            </w:pPr>
            <w:r w:rsidRPr="00E165AA">
              <w:rPr>
                <w:rFonts w:ascii="Times New Roman" w:eastAsia="Calibri" w:hAnsi="Times New Roman" w:cs="Times New Roman"/>
                <w:sz w:val="26"/>
                <w:szCs w:val="26"/>
              </w:rPr>
              <w:t>−</w:t>
            </w:r>
          </w:p>
        </w:tc>
        <w:tc>
          <w:tcPr>
            <w:tcW w:w="1700" w:type="dxa"/>
          </w:tcPr>
          <w:p w14:paraId="65C89696" w14:textId="18EFF495" w:rsidR="003C65A3" w:rsidRPr="00E165AA" w:rsidRDefault="003C65A3" w:rsidP="003C65A3">
            <w:pPr>
              <w:jc w:val="both"/>
              <w:textAlignment w:val="baseline"/>
              <w:rPr>
                <w:rFonts w:ascii="Times New Roman" w:eastAsia="Calibri" w:hAnsi="Times New Roman" w:cs="Times New Roman"/>
                <w:sz w:val="26"/>
                <w:szCs w:val="26"/>
              </w:rPr>
            </w:pPr>
            <w:r w:rsidRPr="00E165AA">
              <w:rPr>
                <w:rFonts w:ascii="Times New Roman" w:eastAsia="Calibri" w:hAnsi="Times New Roman" w:cs="Times New Roman"/>
                <w:sz w:val="26"/>
                <w:szCs w:val="26"/>
              </w:rPr>
              <w:t>−</w:t>
            </w:r>
          </w:p>
        </w:tc>
        <w:tc>
          <w:tcPr>
            <w:tcW w:w="1385" w:type="dxa"/>
          </w:tcPr>
          <w:p w14:paraId="5B45D4F4" w14:textId="4886AFF3" w:rsidR="003C65A3" w:rsidRPr="00E165AA" w:rsidRDefault="003C65A3" w:rsidP="003C65A3">
            <w:pPr>
              <w:jc w:val="both"/>
              <w:textAlignment w:val="baseline"/>
              <w:rPr>
                <w:rFonts w:ascii="Times New Roman" w:eastAsia="Calibri" w:hAnsi="Times New Roman" w:cs="Times New Roman"/>
                <w:sz w:val="26"/>
                <w:szCs w:val="26"/>
              </w:rPr>
            </w:pPr>
            <w:r w:rsidRPr="00E165AA">
              <w:rPr>
                <w:rFonts w:ascii="Times New Roman" w:eastAsia="Calibri" w:hAnsi="Times New Roman" w:cs="Times New Roman"/>
                <w:sz w:val="26"/>
                <w:szCs w:val="26"/>
              </w:rPr>
              <w:t>−</w:t>
            </w:r>
          </w:p>
        </w:tc>
      </w:tr>
      <w:tr w:rsidR="007752B0" w14:paraId="04BA271D" w14:textId="77777777" w:rsidTr="003C65A3">
        <w:tc>
          <w:tcPr>
            <w:tcW w:w="3651" w:type="dxa"/>
          </w:tcPr>
          <w:p w14:paraId="71F65E91" w14:textId="01D49DE5" w:rsidR="007752B0" w:rsidRPr="00E165AA" w:rsidRDefault="007752B0" w:rsidP="007752B0">
            <w:pPr>
              <w:jc w:val="both"/>
              <w:textAlignment w:val="baseline"/>
              <w:rPr>
                <w:rFonts w:ascii="Times New Roman" w:eastAsia="Calibri" w:hAnsi="Times New Roman" w:cs="Times New Roman"/>
                <w:sz w:val="26"/>
                <w:szCs w:val="26"/>
                <w:lang w:val="kk-KZ"/>
              </w:rPr>
            </w:pPr>
            <w:r w:rsidRPr="00E165AA">
              <w:rPr>
                <w:rFonts w:ascii="Times New Roman" w:eastAsia="Calibri" w:hAnsi="Times New Roman" w:cs="Times New Roman"/>
                <w:sz w:val="26"/>
                <w:szCs w:val="26"/>
                <w:lang w:val="kk-KZ"/>
              </w:rPr>
              <w:t>Сауда дүкені, көңіл</w:t>
            </w:r>
            <w:r w:rsidRPr="001F7043">
              <w:rPr>
                <w:rFonts w:ascii="Times New Roman" w:eastAsia="Calibri" w:hAnsi="Times New Roman" w:cs="Times New Roman"/>
                <w:sz w:val="26"/>
                <w:szCs w:val="26"/>
                <w:lang w:val="kk-KZ"/>
              </w:rPr>
              <w:t>-</w:t>
            </w:r>
            <w:r w:rsidRPr="00E165AA">
              <w:rPr>
                <w:rFonts w:ascii="Times New Roman" w:eastAsia="Calibri" w:hAnsi="Times New Roman" w:cs="Times New Roman"/>
                <w:sz w:val="26"/>
                <w:szCs w:val="26"/>
                <w:lang w:val="kk-KZ"/>
              </w:rPr>
              <w:t>көтеру орны, о.о.</w:t>
            </w:r>
          </w:p>
        </w:tc>
        <w:tc>
          <w:tcPr>
            <w:tcW w:w="1418" w:type="dxa"/>
          </w:tcPr>
          <w:p w14:paraId="1396C9E1" w14:textId="54BA153C" w:rsidR="007752B0" w:rsidRPr="00E165AA" w:rsidRDefault="007752B0" w:rsidP="007752B0">
            <w:pPr>
              <w:jc w:val="both"/>
              <w:textAlignment w:val="baseline"/>
              <w:rPr>
                <w:rFonts w:ascii="Times New Roman" w:eastAsia="Calibri" w:hAnsi="Times New Roman" w:cs="Times New Roman"/>
                <w:sz w:val="26"/>
                <w:szCs w:val="26"/>
              </w:rPr>
            </w:pPr>
            <w:r w:rsidRPr="00E165AA">
              <w:rPr>
                <w:rFonts w:ascii="Times New Roman" w:eastAsia="Calibri" w:hAnsi="Times New Roman" w:cs="Times New Roman"/>
                <w:sz w:val="26"/>
                <w:szCs w:val="26"/>
              </w:rPr>
              <w:t>−</w:t>
            </w:r>
          </w:p>
        </w:tc>
        <w:tc>
          <w:tcPr>
            <w:tcW w:w="1701" w:type="dxa"/>
          </w:tcPr>
          <w:p w14:paraId="1ACB711E" w14:textId="01CD7DBD" w:rsidR="007752B0" w:rsidRPr="00E165AA" w:rsidRDefault="007752B0" w:rsidP="007752B0">
            <w:pPr>
              <w:jc w:val="both"/>
              <w:textAlignment w:val="baseline"/>
              <w:rPr>
                <w:rFonts w:ascii="Times New Roman" w:eastAsia="Calibri" w:hAnsi="Times New Roman" w:cs="Times New Roman"/>
                <w:sz w:val="26"/>
                <w:szCs w:val="26"/>
              </w:rPr>
            </w:pPr>
            <w:r w:rsidRPr="00E165AA">
              <w:rPr>
                <w:rFonts w:ascii="Times New Roman" w:eastAsia="Calibri" w:hAnsi="Times New Roman" w:cs="Times New Roman"/>
                <w:sz w:val="26"/>
                <w:szCs w:val="26"/>
              </w:rPr>
              <w:t>−</w:t>
            </w:r>
          </w:p>
        </w:tc>
        <w:tc>
          <w:tcPr>
            <w:tcW w:w="1700" w:type="dxa"/>
          </w:tcPr>
          <w:p w14:paraId="09BF3E1B" w14:textId="435D6518" w:rsidR="007752B0" w:rsidRPr="00E165AA" w:rsidRDefault="007752B0" w:rsidP="007752B0">
            <w:pPr>
              <w:jc w:val="both"/>
              <w:textAlignment w:val="baseline"/>
              <w:rPr>
                <w:rFonts w:ascii="Times New Roman" w:eastAsia="Calibri" w:hAnsi="Times New Roman" w:cs="Times New Roman"/>
                <w:sz w:val="26"/>
                <w:szCs w:val="26"/>
              </w:rPr>
            </w:pPr>
            <w:r w:rsidRPr="00E165AA">
              <w:rPr>
                <w:rFonts w:ascii="Times New Roman" w:eastAsia="Calibri" w:hAnsi="Times New Roman" w:cs="Times New Roman"/>
                <w:sz w:val="26"/>
                <w:szCs w:val="26"/>
              </w:rPr>
              <w:t>−</w:t>
            </w:r>
          </w:p>
        </w:tc>
        <w:tc>
          <w:tcPr>
            <w:tcW w:w="1385" w:type="dxa"/>
          </w:tcPr>
          <w:p w14:paraId="70FC34B7" w14:textId="77777777" w:rsidR="007752B0" w:rsidRDefault="007752B0" w:rsidP="007752B0">
            <w:pPr>
              <w:jc w:val="center"/>
              <w:rPr>
                <w:rFonts w:ascii="Times New Roman" w:eastAsia="Calibri" w:hAnsi="Times New Roman" w:cs="Times New Roman"/>
                <w:sz w:val="26"/>
                <w:szCs w:val="26"/>
              </w:rPr>
            </w:pPr>
            <w:r w:rsidRPr="00E165AA">
              <w:rPr>
                <w:rFonts w:ascii="Times New Roman" w:eastAsia="Calibri" w:hAnsi="Times New Roman" w:cs="Times New Roman"/>
                <w:sz w:val="26"/>
                <w:szCs w:val="26"/>
              </w:rPr>
              <w:t>−</w:t>
            </w:r>
          </w:p>
          <w:p w14:paraId="08BE39C0" w14:textId="77777777" w:rsidR="007752B0" w:rsidRPr="00E165AA" w:rsidRDefault="007752B0" w:rsidP="007752B0">
            <w:pPr>
              <w:jc w:val="both"/>
              <w:textAlignment w:val="baseline"/>
              <w:rPr>
                <w:rFonts w:ascii="Times New Roman" w:eastAsia="Calibri" w:hAnsi="Times New Roman" w:cs="Times New Roman"/>
                <w:sz w:val="26"/>
                <w:szCs w:val="26"/>
              </w:rPr>
            </w:pPr>
          </w:p>
        </w:tc>
      </w:tr>
      <w:tr w:rsidR="007752B0" w14:paraId="5138DEB3" w14:textId="77777777" w:rsidTr="003C65A3">
        <w:tc>
          <w:tcPr>
            <w:tcW w:w="3651" w:type="dxa"/>
          </w:tcPr>
          <w:p w14:paraId="7D9DBD61" w14:textId="167F5003" w:rsidR="007752B0" w:rsidRPr="00E165AA" w:rsidRDefault="007752B0" w:rsidP="007752B0">
            <w:pPr>
              <w:jc w:val="both"/>
              <w:textAlignment w:val="baseline"/>
              <w:rPr>
                <w:rFonts w:ascii="Times New Roman" w:eastAsia="Calibri" w:hAnsi="Times New Roman" w:cs="Times New Roman"/>
                <w:sz w:val="26"/>
                <w:szCs w:val="26"/>
                <w:lang w:val="kk-KZ"/>
              </w:rPr>
            </w:pPr>
            <w:r w:rsidRPr="00E165AA">
              <w:rPr>
                <w:rFonts w:ascii="Times New Roman" w:eastAsia="Calibri" w:hAnsi="Times New Roman" w:cs="Times New Roman"/>
                <w:sz w:val="26"/>
                <w:szCs w:val="26"/>
                <w:lang w:val="kk-KZ"/>
              </w:rPr>
              <w:t>Медициналық көмек көрсету орны</w:t>
            </w:r>
          </w:p>
        </w:tc>
        <w:tc>
          <w:tcPr>
            <w:tcW w:w="1418" w:type="dxa"/>
          </w:tcPr>
          <w:p w14:paraId="277734FD" w14:textId="2D2D3C90" w:rsidR="007752B0" w:rsidRPr="00E165AA" w:rsidRDefault="007752B0" w:rsidP="007752B0">
            <w:pPr>
              <w:jc w:val="both"/>
              <w:textAlignment w:val="baseline"/>
              <w:rPr>
                <w:rFonts w:ascii="Times New Roman" w:eastAsia="Calibri" w:hAnsi="Times New Roman" w:cs="Times New Roman"/>
                <w:sz w:val="26"/>
                <w:szCs w:val="26"/>
              </w:rPr>
            </w:pPr>
            <w:r w:rsidRPr="00E165AA">
              <w:rPr>
                <w:rFonts w:ascii="Times New Roman" w:eastAsia="Calibri" w:hAnsi="Times New Roman" w:cs="Times New Roman"/>
                <w:sz w:val="26"/>
                <w:szCs w:val="26"/>
              </w:rPr>
              <w:t>−</w:t>
            </w:r>
          </w:p>
        </w:tc>
        <w:tc>
          <w:tcPr>
            <w:tcW w:w="1701" w:type="dxa"/>
          </w:tcPr>
          <w:p w14:paraId="2338A667" w14:textId="3B792001" w:rsidR="007752B0" w:rsidRPr="00E165AA" w:rsidRDefault="007752B0" w:rsidP="007752B0">
            <w:pPr>
              <w:jc w:val="both"/>
              <w:textAlignment w:val="baseline"/>
              <w:rPr>
                <w:rFonts w:ascii="Times New Roman" w:eastAsia="Calibri" w:hAnsi="Times New Roman" w:cs="Times New Roman"/>
                <w:sz w:val="26"/>
                <w:szCs w:val="26"/>
              </w:rPr>
            </w:pPr>
            <w:r w:rsidRPr="00E165AA">
              <w:rPr>
                <w:rFonts w:ascii="Times New Roman" w:eastAsia="Calibri" w:hAnsi="Times New Roman" w:cs="Times New Roman"/>
                <w:sz w:val="26"/>
                <w:szCs w:val="26"/>
              </w:rPr>
              <w:t>−</w:t>
            </w:r>
          </w:p>
        </w:tc>
        <w:tc>
          <w:tcPr>
            <w:tcW w:w="1700" w:type="dxa"/>
          </w:tcPr>
          <w:p w14:paraId="4F5484C0" w14:textId="30CD88FA" w:rsidR="007752B0" w:rsidRPr="00E165AA" w:rsidRDefault="007752B0" w:rsidP="007752B0">
            <w:pPr>
              <w:jc w:val="both"/>
              <w:textAlignment w:val="baseline"/>
              <w:rPr>
                <w:rFonts w:ascii="Times New Roman" w:eastAsia="Calibri" w:hAnsi="Times New Roman" w:cs="Times New Roman"/>
                <w:sz w:val="26"/>
                <w:szCs w:val="26"/>
              </w:rPr>
            </w:pPr>
            <w:r w:rsidRPr="00E165AA">
              <w:rPr>
                <w:rFonts w:ascii="Times New Roman" w:eastAsia="Calibri" w:hAnsi="Times New Roman" w:cs="Times New Roman"/>
                <w:sz w:val="26"/>
                <w:szCs w:val="26"/>
              </w:rPr>
              <w:t>−</w:t>
            </w:r>
          </w:p>
        </w:tc>
        <w:tc>
          <w:tcPr>
            <w:tcW w:w="1385" w:type="dxa"/>
          </w:tcPr>
          <w:p w14:paraId="78759097" w14:textId="580CA4A7" w:rsidR="007752B0" w:rsidRPr="00E165AA" w:rsidRDefault="007752B0" w:rsidP="007752B0">
            <w:pPr>
              <w:jc w:val="both"/>
              <w:textAlignment w:val="baseline"/>
              <w:rPr>
                <w:rFonts w:ascii="Times New Roman" w:eastAsia="Calibri" w:hAnsi="Times New Roman" w:cs="Times New Roman"/>
                <w:sz w:val="26"/>
                <w:szCs w:val="26"/>
              </w:rPr>
            </w:pPr>
            <w:r w:rsidRPr="00E165AA">
              <w:rPr>
                <w:rFonts w:ascii="Times New Roman" w:eastAsia="Calibri" w:hAnsi="Times New Roman" w:cs="Times New Roman"/>
                <w:sz w:val="26"/>
                <w:szCs w:val="26"/>
              </w:rPr>
              <w:t>−</w:t>
            </w:r>
          </w:p>
        </w:tc>
      </w:tr>
      <w:tr w:rsidR="007752B0" w:rsidRPr="00600D67" w14:paraId="52522941" w14:textId="77777777" w:rsidTr="006378E7">
        <w:tc>
          <w:tcPr>
            <w:tcW w:w="9855" w:type="dxa"/>
            <w:gridSpan w:val="5"/>
          </w:tcPr>
          <w:p w14:paraId="3812750F" w14:textId="0FD99006" w:rsidR="007752B0" w:rsidRPr="003C65A3" w:rsidRDefault="007752B0" w:rsidP="007752B0">
            <w:pPr>
              <w:ind w:firstLine="709"/>
              <w:jc w:val="both"/>
              <w:rPr>
                <w:rFonts w:ascii="Times New Roman" w:eastAsia="Calibri" w:hAnsi="Times New Roman" w:cs="Times New Roman"/>
                <w:iCs/>
                <w:sz w:val="24"/>
                <w:szCs w:val="24"/>
                <w:bdr w:val="none" w:sz="0" w:space="0" w:color="auto" w:frame="1"/>
                <w:lang w:val="kk-KZ"/>
              </w:rPr>
            </w:pPr>
            <w:r w:rsidRPr="003C65A3">
              <w:rPr>
                <w:rFonts w:ascii="Times New Roman" w:eastAsia="Calibri" w:hAnsi="Times New Roman" w:cs="Times New Roman"/>
                <w:iCs/>
                <w:sz w:val="24"/>
                <w:szCs w:val="24"/>
                <w:bdr w:val="none" w:sz="0" w:space="0" w:color="auto" w:frame="1"/>
                <w:lang w:val="kk-KZ"/>
              </w:rPr>
              <w:t>Ескерту: + нысанның болуы, − нысанның жоқтығы.</w:t>
            </w:r>
            <w:r>
              <w:rPr>
                <w:rFonts w:ascii="Times New Roman" w:eastAsia="Calibri" w:hAnsi="Times New Roman" w:cs="Times New Roman"/>
                <w:iCs/>
                <w:sz w:val="24"/>
                <w:szCs w:val="24"/>
                <w:bdr w:val="none" w:sz="0" w:space="0" w:color="auto" w:frame="1"/>
                <w:lang w:val="kk-KZ"/>
              </w:rPr>
              <w:t xml:space="preserve">, </w:t>
            </w:r>
            <w:r w:rsidRPr="003C65A3">
              <w:rPr>
                <w:rFonts w:ascii="Times New Roman" w:eastAsia="Calibri" w:hAnsi="Times New Roman" w:cs="Times New Roman"/>
                <w:iCs/>
                <w:sz w:val="24"/>
                <w:szCs w:val="24"/>
                <w:bdr w:val="none" w:sz="0" w:space="0" w:color="auto" w:frame="1"/>
                <w:lang w:val="kk-KZ"/>
              </w:rPr>
              <w:t>о.о.- отыратын орын</w:t>
            </w:r>
          </w:p>
          <w:p w14:paraId="0F15CC7A" w14:textId="11C333DD" w:rsidR="007752B0" w:rsidRPr="007752B0" w:rsidRDefault="007752B0" w:rsidP="007752B0">
            <w:pPr>
              <w:jc w:val="both"/>
              <w:textAlignment w:val="baseline"/>
              <w:rPr>
                <w:rFonts w:ascii="Times New Roman" w:eastAsia="Calibri" w:hAnsi="Times New Roman" w:cs="Times New Roman"/>
                <w:sz w:val="26"/>
                <w:szCs w:val="26"/>
                <w:lang w:val="kk-KZ"/>
              </w:rPr>
            </w:pPr>
            <w:r w:rsidRPr="003C65A3">
              <w:rPr>
                <w:rFonts w:ascii="Times New Roman" w:eastAsia="Times New Roman" w:hAnsi="Times New Roman" w:cs="Times New Roman"/>
                <w:bCs/>
                <w:kern w:val="36"/>
                <w:sz w:val="24"/>
                <w:szCs w:val="24"/>
                <w:lang w:val="kk-KZ" w:eastAsia="ru-RU"/>
              </w:rPr>
              <w:t xml:space="preserve"> </w:t>
            </w:r>
            <w:r>
              <w:rPr>
                <w:rFonts w:ascii="Times New Roman" w:eastAsia="Times New Roman" w:hAnsi="Times New Roman" w:cs="Times New Roman"/>
                <w:bCs/>
                <w:kern w:val="36"/>
                <w:sz w:val="24"/>
                <w:szCs w:val="24"/>
                <w:lang w:val="kk-KZ" w:eastAsia="ru-RU"/>
              </w:rPr>
              <w:t xml:space="preserve">           </w:t>
            </w:r>
            <w:r w:rsidRPr="003C65A3">
              <w:rPr>
                <w:rFonts w:ascii="Times New Roman" w:eastAsia="Times New Roman" w:hAnsi="Times New Roman" w:cs="Times New Roman"/>
                <w:bCs/>
                <w:kern w:val="36"/>
                <w:sz w:val="24"/>
                <w:szCs w:val="24"/>
                <w:lang w:val="kk-KZ" w:eastAsia="ru-RU"/>
              </w:rPr>
              <w:t>ҚР СТ 2476-2014  жалпыға ортақ пайдаланылатын автомобиль жолдары стандартын, экспедициялық зерттеу нәтижелерін талдау негізінде автор құрған</w:t>
            </w:r>
          </w:p>
        </w:tc>
      </w:tr>
    </w:tbl>
    <w:p w14:paraId="6932D1E3" w14:textId="77777777" w:rsidR="00915C3E" w:rsidRPr="00562FCC" w:rsidRDefault="00915C3E" w:rsidP="002B3302">
      <w:pPr>
        <w:spacing w:after="0" w:line="240" w:lineRule="auto"/>
        <w:jc w:val="both"/>
        <w:textAlignment w:val="baseline"/>
        <w:outlineLvl w:val="0"/>
        <w:rPr>
          <w:rFonts w:ascii="inherit" w:eastAsia="Times New Roman" w:hAnsi="inherit" w:cs="Arial"/>
          <w:b/>
          <w:bCs/>
          <w:kern w:val="36"/>
          <w:sz w:val="24"/>
          <w:szCs w:val="24"/>
          <w:lang w:val="kk-KZ" w:eastAsia="ru-RU"/>
        </w:rPr>
      </w:pPr>
    </w:p>
    <w:p w14:paraId="45CEC52F" w14:textId="3C4C8F91" w:rsidR="00915C3E" w:rsidRPr="00A12156" w:rsidRDefault="00617CBB" w:rsidP="002B3302">
      <w:pPr>
        <w:shd w:val="clear" w:color="auto" w:fill="FFFFFF"/>
        <w:spacing w:after="0" w:line="240" w:lineRule="auto"/>
        <w:ind w:firstLine="709"/>
        <w:jc w:val="both"/>
        <w:textAlignment w:val="baseline"/>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Туристтерге</w:t>
      </w:r>
      <w:r w:rsidR="00915C3E" w:rsidRPr="00A12156">
        <w:rPr>
          <w:rFonts w:ascii="Times New Roman" w:eastAsia="Times New Roman" w:hAnsi="Times New Roman" w:cs="Times New Roman"/>
          <w:bCs/>
          <w:sz w:val="28"/>
          <w:szCs w:val="28"/>
          <w:lang w:val="kk-KZ" w:eastAsia="ru-RU"/>
        </w:rPr>
        <w:t xml:space="preserve"> ежелгі</w:t>
      </w:r>
      <w:r w:rsidR="00915C3E" w:rsidRPr="00D610B6">
        <w:rPr>
          <w:rFonts w:ascii="Times New Roman" w:eastAsia="Times New Roman" w:hAnsi="Times New Roman" w:cs="Times New Roman"/>
          <w:bCs/>
          <w:sz w:val="28"/>
          <w:szCs w:val="28"/>
          <w:lang w:val="kk-KZ" w:eastAsia="ru-RU"/>
        </w:rPr>
        <w:t xml:space="preserve"> Қойлық</w:t>
      </w:r>
      <w:r w:rsidR="00915C3E" w:rsidRPr="00391413">
        <w:rPr>
          <w:rFonts w:ascii="Times New Roman" w:eastAsia="Times New Roman" w:hAnsi="Times New Roman" w:cs="Times New Roman"/>
          <w:bCs/>
          <w:color w:val="FF0000"/>
          <w:sz w:val="28"/>
          <w:szCs w:val="28"/>
          <w:lang w:val="kk-KZ" w:eastAsia="ru-RU"/>
        </w:rPr>
        <w:t xml:space="preserve"> </w:t>
      </w:r>
      <w:r w:rsidR="00915C3E" w:rsidRPr="00A12156">
        <w:rPr>
          <w:rFonts w:ascii="Times New Roman" w:eastAsia="Times New Roman" w:hAnsi="Times New Roman" w:cs="Times New Roman"/>
          <w:bCs/>
          <w:sz w:val="28"/>
          <w:szCs w:val="28"/>
          <w:lang w:val="kk-KZ" w:eastAsia="ru-RU"/>
        </w:rPr>
        <w:t>қаласының орнында орта ғасырлық үлгідегі қыш құмыра шеберханасын ашып</w:t>
      </w:r>
      <w:r w:rsidR="004121D2">
        <w:rPr>
          <w:rFonts w:ascii="Times New Roman" w:eastAsia="Times New Roman" w:hAnsi="Times New Roman" w:cs="Times New Roman"/>
          <w:bCs/>
          <w:sz w:val="28"/>
          <w:szCs w:val="28"/>
          <w:lang w:val="kk-KZ" w:eastAsia="ru-RU"/>
        </w:rPr>
        <w:t>,</w:t>
      </w:r>
      <w:r w:rsidR="00915C3E" w:rsidRPr="00A12156">
        <w:rPr>
          <w:rFonts w:ascii="Times New Roman" w:eastAsia="Times New Roman" w:hAnsi="Times New Roman" w:cs="Times New Roman"/>
          <w:bCs/>
          <w:sz w:val="28"/>
          <w:szCs w:val="28"/>
          <w:lang w:val="kk-KZ" w:eastAsia="ru-RU"/>
        </w:rPr>
        <w:t xml:space="preserve"> онда қыш  ыдыстарды жасау әдістерін таныстыратын шеберлік сабақтарын өткізіп</w:t>
      </w:r>
      <w:r w:rsidR="00293709">
        <w:rPr>
          <w:rFonts w:ascii="Times New Roman" w:eastAsia="Times New Roman" w:hAnsi="Times New Roman" w:cs="Times New Roman"/>
          <w:bCs/>
          <w:sz w:val="28"/>
          <w:szCs w:val="28"/>
          <w:lang w:val="kk-KZ" w:eastAsia="ru-RU"/>
        </w:rPr>
        <w:t>,</w:t>
      </w:r>
      <w:r w:rsidR="00915C3E" w:rsidRPr="00A12156">
        <w:rPr>
          <w:rFonts w:ascii="Times New Roman" w:eastAsia="Times New Roman" w:hAnsi="Times New Roman" w:cs="Times New Roman"/>
          <w:bCs/>
          <w:sz w:val="28"/>
          <w:szCs w:val="28"/>
          <w:lang w:val="kk-KZ" w:eastAsia="ru-RU"/>
        </w:rPr>
        <w:t xml:space="preserve"> өз өнімдерін сату тәжірибесін енгізу</w:t>
      </w:r>
      <w:r w:rsidR="004121D2">
        <w:rPr>
          <w:rFonts w:ascii="Times New Roman" w:eastAsia="Times New Roman" w:hAnsi="Times New Roman" w:cs="Times New Roman"/>
          <w:bCs/>
          <w:sz w:val="28"/>
          <w:szCs w:val="28"/>
          <w:lang w:val="kk-KZ" w:eastAsia="ru-RU"/>
        </w:rPr>
        <w:t>ге болады</w:t>
      </w:r>
      <w:r w:rsidR="00915C3E" w:rsidRPr="00A12156">
        <w:rPr>
          <w:rFonts w:ascii="Times New Roman" w:eastAsia="Times New Roman" w:hAnsi="Times New Roman" w:cs="Times New Roman"/>
          <w:bCs/>
          <w:sz w:val="28"/>
          <w:szCs w:val="28"/>
          <w:lang w:val="kk-KZ" w:eastAsia="ru-RU"/>
        </w:rPr>
        <w:t>. Сонымен бірге кәдеси сататын дүкендер ашу (ұлттық бұйымымызды, жүннен тоқылған киімдер (шәлі, шұлық, желетке, орамал), от киіз, қымыз ашытатын және май шайқайтын ыдыс, домбыра мен қобыз</w:t>
      </w:r>
      <w:r w:rsidR="00293709">
        <w:rPr>
          <w:rFonts w:ascii="Times New Roman" w:eastAsia="Times New Roman" w:hAnsi="Times New Roman" w:cs="Times New Roman"/>
          <w:bCs/>
          <w:sz w:val="28"/>
          <w:szCs w:val="28"/>
          <w:lang w:val="kk-KZ" w:eastAsia="ru-RU"/>
        </w:rPr>
        <w:t>,</w:t>
      </w:r>
      <w:r w:rsidR="00915C3E" w:rsidRPr="00A12156">
        <w:rPr>
          <w:rFonts w:ascii="Times New Roman" w:eastAsia="Times New Roman" w:hAnsi="Times New Roman" w:cs="Times New Roman"/>
          <w:bCs/>
          <w:sz w:val="28"/>
          <w:szCs w:val="28"/>
          <w:lang w:val="kk-KZ" w:eastAsia="ru-RU"/>
        </w:rPr>
        <w:t xml:space="preserve"> т.б.</w:t>
      </w:r>
      <w:r w:rsidR="004121D2" w:rsidRPr="004121D2">
        <w:rPr>
          <w:rFonts w:ascii="Times New Roman" w:eastAsia="Times New Roman" w:hAnsi="Times New Roman" w:cs="Times New Roman"/>
          <w:bCs/>
          <w:sz w:val="28"/>
          <w:szCs w:val="28"/>
          <w:lang w:val="kk-KZ" w:eastAsia="ru-RU"/>
        </w:rPr>
        <w:t>)</w:t>
      </w:r>
      <w:r w:rsidR="004121D2">
        <w:rPr>
          <w:rFonts w:ascii="Times New Roman" w:eastAsia="Times New Roman" w:hAnsi="Times New Roman" w:cs="Times New Roman"/>
          <w:bCs/>
          <w:sz w:val="28"/>
          <w:szCs w:val="28"/>
          <w:lang w:val="kk-KZ" w:eastAsia="ru-RU"/>
        </w:rPr>
        <w:t>.</w:t>
      </w:r>
      <w:r w:rsidR="00662707">
        <w:rPr>
          <w:rFonts w:ascii="Times New Roman" w:eastAsia="Times New Roman" w:hAnsi="Times New Roman" w:cs="Times New Roman"/>
          <w:bCs/>
          <w:sz w:val="28"/>
          <w:szCs w:val="28"/>
          <w:lang w:val="kk-KZ" w:eastAsia="ru-RU"/>
        </w:rPr>
        <w:t xml:space="preserve"> </w:t>
      </w:r>
    </w:p>
    <w:p w14:paraId="286F7025" w14:textId="1E67325F" w:rsidR="00915C3E" w:rsidRPr="00A12156" w:rsidRDefault="00915C3E" w:rsidP="002B3302">
      <w:pPr>
        <w:shd w:val="clear" w:color="auto" w:fill="FFFFFF"/>
        <w:spacing w:after="0" w:line="240" w:lineRule="auto"/>
        <w:ind w:firstLine="709"/>
        <w:jc w:val="both"/>
        <w:textAlignment w:val="baseline"/>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Қабан</w:t>
      </w:r>
      <w:r w:rsidRPr="00A12156">
        <w:rPr>
          <w:rFonts w:ascii="Times New Roman" w:eastAsia="Times New Roman" w:hAnsi="Times New Roman" w:cs="Times New Roman"/>
          <w:bCs/>
          <w:sz w:val="28"/>
          <w:szCs w:val="28"/>
          <w:lang w:val="kk-KZ" w:eastAsia="ru-RU"/>
        </w:rPr>
        <w:t>бай және Балапано</w:t>
      </w:r>
      <w:r>
        <w:rPr>
          <w:rFonts w:ascii="Times New Roman" w:eastAsia="Times New Roman" w:hAnsi="Times New Roman" w:cs="Times New Roman"/>
          <w:bCs/>
          <w:sz w:val="28"/>
          <w:szCs w:val="28"/>
          <w:lang w:val="kk-KZ" w:eastAsia="ru-RU"/>
        </w:rPr>
        <w:t>в ауылының аралығындағы бұлақ бо</w:t>
      </w:r>
      <w:r w:rsidRPr="00A12156">
        <w:rPr>
          <w:rFonts w:ascii="Times New Roman" w:eastAsia="Times New Roman" w:hAnsi="Times New Roman" w:cs="Times New Roman"/>
          <w:bCs/>
          <w:sz w:val="28"/>
          <w:szCs w:val="28"/>
          <w:lang w:val="kk-KZ" w:eastAsia="ru-RU"/>
        </w:rPr>
        <w:t>йындағы кешенді аялдамада  қымызхана   ашу</w:t>
      </w:r>
      <w:r w:rsidR="004121D2">
        <w:rPr>
          <w:rFonts w:ascii="Times New Roman" w:eastAsia="Times New Roman" w:hAnsi="Times New Roman" w:cs="Times New Roman"/>
          <w:bCs/>
          <w:sz w:val="28"/>
          <w:szCs w:val="28"/>
          <w:lang w:val="kk-KZ" w:eastAsia="ru-RU"/>
        </w:rPr>
        <w:t>ын ұсынуға болады</w:t>
      </w:r>
      <w:r w:rsidRPr="00A12156">
        <w:rPr>
          <w:rFonts w:ascii="Times New Roman" w:eastAsia="Times New Roman" w:hAnsi="Times New Roman" w:cs="Times New Roman"/>
          <w:bCs/>
          <w:sz w:val="28"/>
          <w:szCs w:val="28"/>
          <w:lang w:val="kk-KZ" w:eastAsia="ru-RU"/>
        </w:rPr>
        <w:t>.  Онда шет елдік қонақтар үшін  қымыз, шұбат  ұсыну және театрландырылған этнотанымдық «Қымыз мұрындық» мейрам</w:t>
      </w:r>
      <w:r>
        <w:rPr>
          <w:rFonts w:ascii="Times New Roman" w:eastAsia="Times New Roman" w:hAnsi="Times New Roman" w:cs="Times New Roman"/>
          <w:bCs/>
          <w:sz w:val="28"/>
          <w:szCs w:val="28"/>
          <w:lang w:val="kk-KZ" w:eastAsia="ru-RU"/>
        </w:rPr>
        <w:t>дарынан</w:t>
      </w:r>
      <w:r w:rsidRPr="00A12156">
        <w:rPr>
          <w:rFonts w:ascii="Times New Roman" w:eastAsia="Times New Roman" w:hAnsi="Times New Roman" w:cs="Times New Roman"/>
          <w:bCs/>
          <w:sz w:val="28"/>
          <w:szCs w:val="28"/>
          <w:lang w:val="kk-KZ" w:eastAsia="ru-RU"/>
        </w:rPr>
        <w:t xml:space="preserve"> көріністер көрсету, ұлттық тағамдар мен кәдесилар </w:t>
      </w:r>
      <w:r>
        <w:rPr>
          <w:rFonts w:ascii="Times New Roman" w:eastAsia="Times New Roman" w:hAnsi="Times New Roman" w:cs="Times New Roman"/>
          <w:bCs/>
          <w:sz w:val="28"/>
          <w:szCs w:val="28"/>
          <w:lang w:val="kk-KZ" w:eastAsia="ru-RU"/>
        </w:rPr>
        <w:t>дүкенінің жұмыстарын жандандыру</w:t>
      </w:r>
      <w:r w:rsidR="004121D2">
        <w:rPr>
          <w:rFonts w:ascii="Times New Roman" w:eastAsia="Times New Roman" w:hAnsi="Times New Roman" w:cs="Times New Roman"/>
          <w:bCs/>
          <w:sz w:val="28"/>
          <w:szCs w:val="28"/>
          <w:lang w:val="kk-KZ" w:eastAsia="ru-RU"/>
        </w:rPr>
        <w:t>ға болады</w:t>
      </w:r>
      <w:r w:rsidR="00293709">
        <w:rPr>
          <w:rFonts w:ascii="Times New Roman" w:eastAsia="Times New Roman" w:hAnsi="Times New Roman" w:cs="Times New Roman"/>
          <w:bCs/>
          <w:sz w:val="28"/>
          <w:szCs w:val="28"/>
          <w:lang w:val="kk-KZ" w:eastAsia="ru-RU"/>
        </w:rPr>
        <w:t>.</w:t>
      </w:r>
    </w:p>
    <w:p w14:paraId="562E0DA3" w14:textId="7369B7BB" w:rsidR="00915C3E" w:rsidRPr="00A12156" w:rsidRDefault="00915C3E" w:rsidP="002B3302">
      <w:pPr>
        <w:shd w:val="clear" w:color="auto" w:fill="FFFFFF"/>
        <w:spacing w:after="0" w:line="240" w:lineRule="auto"/>
        <w:ind w:firstLine="709"/>
        <w:jc w:val="both"/>
        <w:textAlignment w:val="baseline"/>
        <w:rPr>
          <w:rFonts w:ascii="Times New Roman" w:eastAsia="Times New Roman" w:hAnsi="Times New Roman" w:cs="Times New Roman"/>
          <w:bCs/>
          <w:sz w:val="28"/>
          <w:szCs w:val="28"/>
          <w:lang w:val="kk-KZ" w:eastAsia="ru-RU"/>
        </w:rPr>
      </w:pPr>
      <w:r w:rsidRPr="00A12156">
        <w:rPr>
          <w:rFonts w:ascii="Times New Roman" w:eastAsia="Times New Roman" w:hAnsi="Times New Roman" w:cs="Times New Roman"/>
          <w:bCs/>
          <w:sz w:val="28"/>
          <w:szCs w:val="28"/>
          <w:lang w:val="kk-KZ" w:eastAsia="ru-RU"/>
        </w:rPr>
        <w:t xml:space="preserve">Ақши және Көктұма демалыс аймақтарына келетін демалушылардың бос уақыттарын тиімді өткізу үшін </w:t>
      </w:r>
      <w:r>
        <w:rPr>
          <w:rFonts w:ascii="Times New Roman" w:eastAsia="Times New Roman" w:hAnsi="Times New Roman" w:cs="Times New Roman"/>
          <w:bCs/>
          <w:sz w:val="28"/>
          <w:szCs w:val="28"/>
          <w:lang w:val="kk-KZ" w:eastAsia="ru-RU"/>
        </w:rPr>
        <w:t>а</w:t>
      </w:r>
      <w:r w:rsidRPr="00A12156">
        <w:rPr>
          <w:rFonts w:ascii="Times New Roman" w:eastAsia="Times New Roman" w:hAnsi="Times New Roman" w:cs="Times New Roman"/>
          <w:bCs/>
          <w:sz w:val="28"/>
          <w:szCs w:val="28"/>
          <w:lang w:val="kk-KZ" w:eastAsia="ru-RU"/>
        </w:rPr>
        <w:t>умақтан 15-20 шақырым қашықтықтағы археологиялық қазба жұмыстары жүргізіліп жатқан «Қос келіншек», «Асу сай» қалашықтарына тарихи та</w:t>
      </w:r>
      <w:r>
        <w:rPr>
          <w:rFonts w:ascii="Times New Roman" w:eastAsia="Times New Roman" w:hAnsi="Times New Roman" w:cs="Times New Roman"/>
          <w:bCs/>
          <w:sz w:val="28"/>
          <w:szCs w:val="28"/>
          <w:lang w:val="kk-KZ" w:eastAsia="ru-RU"/>
        </w:rPr>
        <w:t>нымдық экскурсиялар ұйымдастыру</w:t>
      </w:r>
      <w:r w:rsidR="004121D2">
        <w:rPr>
          <w:rFonts w:ascii="Times New Roman" w:eastAsia="Times New Roman" w:hAnsi="Times New Roman" w:cs="Times New Roman"/>
          <w:bCs/>
          <w:sz w:val="28"/>
          <w:szCs w:val="28"/>
          <w:lang w:val="kk-KZ" w:eastAsia="ru-RU"/>
        </w:rPr>
        <w:t>ды ұсынуға болады</w:t>
      </w:r>
      <w:r w:rsidR="00293709">
        <w:rPr>
          <w:rFonts w:ascii="Times New Roman" w:eastAsia="Times New Roman" w:hAnsi="Times New Roman" w:cs="Times New Roman"/>
          <w:bCs/>
          <w:sz w:val="28"/>
          <w:szCs w:val="28"/>
          <w:lang w:val="kk-KZ" w:eastAsia="ru-RU"/>
        </w:rPr>
        <w:t>.</w:t>
      </w:r>
    </w:p>
    <w:p w14:paraId="577B16D5" w14:textId="1590333D" w:rsidR="00442A0A" w:rsidRPr="00612E2F" w:rsidRDefault="00442A0A" w:rsidP="00612E2F">
      <w:pPr>
        <w:pStyle w:val="HTML"/>
        <w:ind w:firstLine="709"/>
        <w:jc w:val="both"/>
        <w:rPr>
          <w:rFonts w:ascii="Times New Roman" w:hAnsi="Times New Roman" w:cs="Times New Roman"/>
          <w:sz w:val="28"/>
          <w:szCs w:val="28"/>
          <w:lang w:val="kk-KZ"/>
        </w:rPr>
      </w:pPr>
      <w:r w:rsidRPr="00612E2F">
        <w:rPr>
          <w:rFonts w:ascii="Times New Roman" w:hAnsi="Times New Roman" w:cs="Times New Roman"/>
          <w:sz w:val="28"/>
          <w:szCs w:val="28"/>
          <w:lang w:val="kk-KZ"/>
        </w:rPr>
        <w:lastRenderedPageBreak/>
        <w:t>Аймақтың туризм мүмкіндіктерін</w:t>
      </w:r>
      <w:r w:rsidRPr="00612E2F">
        <w:rPr>
          <w:rFonts w:ascii="Times New Roman" w:hAnsi="Times New Roman" w:cs="Times New Roman"/>
          <w:bCs/>
          <w:sz w:val="28"/>
          <w:szCs w:val="28"/>
          <w:lang w:val="kk-KZ"/>
        </w:rPr>
        <w:t xml:space="preserve"> ж</w:t>
      </w:r>
      <w:r w:rsidR="00915C3E" w:rsidRPr="00612E2F">
        <w:rPr>
          <w:rFonts w:ascii="Times New Roman" w:hAnsi="Times New Roman" w:cs="Times New Roman"/>
          <w:bCs/>
          <w:sz w:val="28"/>
          <w:szCs w:val="28"/>
          <w:lang w:val="kk-KZ"/>
        </w:rPr>
        <w:t>арнамалауға үлкен мән беру</w:t>
      </w:r>
      <w:r w:rsidR="00823070" w:rsidRPr="00612E2F">
        <w:rPr>
          <w:rFonts w:ascii="Times New Roman" w:hAnsi="Times New Roman" w:cs="Times New Roman"/>
          <w:bCs/>
          <w:sz w:val="28"/>
          <w:szCs w:val="28"/>
          <w:lang w:val="kk-KZ"/>
        </w:rPr>
        <w:t xml:space="preserve"> керек</w:t>
      </w:r>
      <w:r w:rsidRPr="00612E2F">
        <w:rPr>
          <w:rFonts w:ascii="Times New Roman" w:hAnsi="Times New Roman" w:cs="Times New Roman"/>
          <w:bCs/>
          <w:sz w:val="28"/>
          <w:szCs w:val="28"/>
          <w:lang w:val="kk-KZ"/>
        </w:rPr>
        <w:t>.</w:t>
      </w:r>
      <w:r w:rsidRPr="00612E2F">
        <w:rPr>
          <w:rFonts w:ascii="Times New Roman" w:hAnsi="Times New Roman" w:cs="Times New Roman"/>
          <w:sz w:val="28"/>
          <w:szCs w:val="28"/>
          <w:lang w:val="kk-KZ"/>
        </w:rPr>
        <w:t xml:space="preserve"> </w:t>
      </w:r>
      <w:r w:rsidR="00612E2F" w:rsidRPr="00612E2F">
        <w:rPr>
          <w:rFonts w:ascii="Times New Roman" w:hAnsi="Times New Roman" w:cs="Times New Roman"/>
          <w:sz w:val="28"/>
          <w:szCs w:val="28"/>
          <w:lang w:val="kk-KZ"/>
        </w:rPr>
        <w:t>Ол үшін туристер демалатын орындарға заманауи жарнамалық-ақпараттық құрылғыларды орнату қажет.</w:t>
      </w:r>
    </w:p>
    <w:p w14:paraId="1FA3F154" w14:textId="7DA9169B" w:rsidR="00915C3E" w:rsidRPr="00A12156" w:rsidRDefault="00082C7C" w:rsidP="002B3302">
      <w:pPr>
        <w:shd w:val="clear" w:color="auto" w:fill="FFFFFF"/>
        <w:spacing w:after="0" w:line="240" w:lineRule="auto"/>
        <w:ind w:firstLine="709"/>
        <w:jc w:val="both"/>
        <w:textAlignment w:val="baseline"/>
        <w:rPr>
          <w:rFonts w:ascii="Times New Roman" w:hAnsi="Times New Roman" w:cs="Times New Roman"/>
          <w:sz w:val="28"/>
          <w:szCs w:val="28"/>
          <w:lang w:val="kk-KZ"/>
        </w:rPr>
      </w:pPr>
      <w:r w:rsidRPr="00D610B6">
        <w:rPr>
          <w:rFonts w:ascii="Times New Roman" w:eastAsia="Times New Roman" w:hAnsi="Times New Roman" w:cs="Times New Roman"/>
          <w:sz w:val="28"/>
          <w:szCs w:val="28"/>
          <w:lang w:val="kk-KZ" w:eastAsia="ru-RU"/>
        </w:rPr>
        <w:t>Е</w:t>
      </w:r>
      <w:r w:rsidR="00915C3E" w:rsidRPr="00D610B6">
        <w:rPr>
          <w:rFonts w:ascii="Times New Roman" w:eastAsia="Times New Roman" w:hAnsi="Times New Roman" w:cs="Times New Roman"/>
          <w:sz w:val="28"/>
          <w:szCs w:val="28"/>
          <w:lang w:val="kk-KZ" w:eastAsia="ru-RU"/>
        </w:rPr>
        <w:t>-қосымшада</w:t>
      </w:r>
      <w:r w:rsidR="00915C3E" w:rsidRPr="00612E2F">
        <w:rPr>
          <w:rFonts w:ascii="Times New Roman" w:eastAsia="Times New Roman" w:hAnsi="Times New Roman" w:cs="Times New Roman"/>
          <w:sz w:val="28"/>
          <w:szCs w:val="28"/>
          <w:lang w:val="kk-KZ" w:eastAsia="ru-RU"/>
        </w:rPr>
        <w:t xml:space="preserve"> көрсетілген типтік құрылыс</w:t>
      </w:r>
      <w:r w:rsidR="00915C3E" w:rsidRPr="00A12156">
        <w:rPr>
          <w:rFonts w:ascii="Times New Roman" w:eastAsia="Times New Roman" w:hAnsi="Times New Roman" w:cs="Times New Roman"/>
          <w:sz w:val="28"/>
          <w:szCs w:val="28"/>
          <w:lang w:val="kk-KZ" w:eastAsia="ru-RU"/>
        </w:rPr>
        <w:t xml:space="preserve"> жол бойындағы стандартқа сай сервисімен қамтылу керек.  Ондағы нысандарінің басым бөлігі стандартқа сай емес, қызмет көрсету сапасы нашар. Жол сервисі нысандар</w:t>
      </w:r>
      <w:r w:rsidR="00915C3E">
        <w:rPr>
          <w:rFonts w:ascii="Times New Roman" w:eastAsia="Times New Roman" w:hAnsi="Times New Roman" w:cs="Times New Roman"/>
          <w:sz w:val="28"/>
          <w:szCs w:val="28"/>
          <w:lang w:val="kk-KZ" w:eastAsia="ru-RU"/>
        </w:rPr>
        <w:t>ы</w:t>
      </w:r>
      <w:r w:rsidR="00915C3E" w:rsidRPr="00A12156">
        <w:rPr>
          <w:rFonts w:ascii="Times New Roman" w:eastAsia="Times New Roman" w:hAnsi="Times New Roman" w:cs="Times New Roman"/>
          <w:sz w:val="28"/>
          <w:szCs w:val="28"/>
          <w:lang w:val="kk-KZ" w:eastAsia="ru-RU"/>
        </w:rPr>
        <w:t>н және олардың қызметтеріне қойылатын талаптар халықаралық транзиттік тасымалдау қызметтерін толыққанды қамтамасыз ете алмайды.</w:t>
      </w:r>
    </w:p>
    <w:p w14:paraId="6F6DD6D7" w14:textId="77777777" w:rsidR="00915C3E" w:rsidRPr="00A12156" w:rsidRDefault="00915C3E" w:rsidP="002B3302">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A12156">
        <w:rPr>
          <w:rFonts w:ascii="Times New Roman" w:eastAsia="Times New Roman" w:hAnsi="Times New Roman" w:cs="Times New Roman"/>
          <w:sz w:val="28"/>
          <w:szCs w:val="28"/>
          <w:lang w:val="kk-KZ" w:eastAsia="ru-RU"/>
        </w:rPr>
        <w:t>Жоғарыда аталған түйінді мәселелерді шешіп Алакөлді халықаралық маманданған Қазақстандағы ірі демалыс аймағына айналдыру үшін біріншіден мемлекеттік деңге</w:t>
      </w:r>
      <w:r>
        <w:rPr>
          <w:rFonts w:ascii="Times New Roman" w:eastAsia="Times New Roman" w:hAnsi="Times New Roman" w:cs="Times New Roman"/>
          <w:sz w:val="28"/>
          <w:szCs w:val="28"/>
          <w:lang w:val="kk-KZ" w:eastAsia="ru-RU"/>
        </w:rPr>
        <w:t>й</w:t>
      </w:r>
      <w:r w:rsidRPr="00A12156">
        <w:rPr>
          <w:rFonts w:ascii="Times New Roman" w:eastAsia="Times New Roman" w:hAnsi="Times New Roman" w:cs="Times New Roman"/>
          <w:sz w:val="28"/>
          <w:szCs w:val="28"/>
          <w:lang w:val="kk-KZ" w:eastAsia="ru-RU"/>
        </w:rPr>
        <w:t>де  дамыту бағдарлам</w:t>
      </w:r>
      <w:r>
        <w:rPr>
          <w:rFonts w:ascii="Times New Roman" w:eastAsia="Times New Roman" w:hAnsi="Times New Roman" w:cs="Times New Roman"/>
          <w:sz w:val="28"/>
          <w:szCs w:val="28"/>
          <w:lang w:val="kk-KZ" w:eastAsia="ru-RU"/>
        </w:rPr>
        <w:t>а</w:t>
      </w:r>
      <w:r w:rsidRPr="00A12156">
        <w:rPr>
          <w:rFonts w:ascii="Times New Roman" w:eastAsia="Times New Roman" w:hAnsi="Times New Roman" w:cs="Times New Roman"/>
          <w:sz w:val="28"/>
          <w:szCs w:val="28"/>
          <w:lang w:val="kk-KZ" w:eastAsia="ru-RU"/>
        </w:rPr>
        <w:t>сы қабылдануы тиіс.</w:t>
      </w:r>
    </w:p>
    <w:p w14:paraId="63D7E034" w14:textId="55158172" w:rsidR="00915C3E" w:rsidRPr="00A12156" w:rsidRDefault="00915C3E" w:rsidP="002B3302">
      <w:pPr>
        <w:pStyle w:val="a3"/>
        <w:ind w:firstLine="709"/>
        <w:jc w:val="both"/>
        <w:rPr>
          <w:rStyle w:val="af4"/>
          <w:rFonts w:ascii="Times New Roman" w:hAnsi="Times New Roman" w:cs="Times New Roman"/>
          <w:bCs/>
          <w:i w:val="0"/>
          <w:sz w:val="28"/>
          <w:szCs w:val="28"/>
          <w:shd w:val="clear" w:color="auto" w:fill="FFFFFF"/>
          <w:lang w:val="kk-KZ"/>
        </w:rPr>
      </w:pPr>
      <w:r w:rsidRPr="00A12156">
        <w:rPr>
          <w:rStyle w:val="af4"/>
          <w:rFonts w:ascii="Times New Roman" w:hAnsi="Times New Roman" w:cs="Times New Roman"/>
          <w:bCs/>
          <w:i w:val="0"/>
          <w:sz w:val="28"/>
          <w:szCs w:val="28"/>
          <w:shd w:val="clear" w:color="auto" w:fill="FFFFFF"/>
          <w:lang w:val="kk-KZ"/>
        </w:rPr>
        <w:t>Экспедициялық зерттеулер барысында Алматы</w:t>
      </w:r>
      <w:r>
        <w:rPr>
          <w:rStyle w:val="af4"/>
          <w:rFonts w:ascii="Times New Roman" w:hAnsi="Times New Roman" w:cs="Times New Roman"/>
          <w:bCs/>
          <w:i w:val="0"/>
          <w:sz w:val="28"/>
          <w:szCs w:val="28"/>
          <w:shd w:val="clear" w:color="auto" w:fill="FFFFFF"/>
          <w:lang w:val="kk-KZ"/>
        </w:rPr>
        <w:t xml:space="preserve"> </w:t>
      </w:r>
      <w:r w:rsidRPr="00A12156">
        <w:rPr>
          <w:rStyle w:val="af4"/>
          <w:rFonts w:ascii="Times New Roman" w:hAnsi="Times New Roman" w:cs="Times New Roman"/>
          <w:bCs/>
          <w:i w:val="0"/>
          <w:sz w:val="28"/>
          <w:szCs w:val="28"/>
          <w:shd w:val="clear" w:color="auto" w:fill="FFFFFF"/>
          <w:lang w:val="kk-KZ"/>
        </w:rPr>
        <w:t>мен Алакөл демалыс аймағын байланыстыратын жол бойы се</w:t>
      </w:r>
      <w:r>
        <w:rPr>
          <w:rStyle w:val="af4"/>
          <w:rFonts w:ascii="Times New Roman" w:hAnsi="Times New Roman" w:cs="Times New Roman"/>
          <w:bCs/>
          <w:i w:val="0"/>
          <w:sz w:val="28"/>
          <w:szCs w:val="28"/>
          <w:shd w:val="clear" w:color="auto" w:fill="FFFFFF"/>
          <w:lang w:val="kk-KZ"/>
        </w:rPr>
        <w:t>р</w:t>
      </w:r>
      <w:r w:rsidRPr="00A12156">
        <w:rPr>
          <w:rStyle w:val="af4"/>
          <w:rFonts w:ascii="Times New Roman" w:hAnsi="Times New Roman" w:cs="Times New Roman"/>
          <w:bCs/>
          <w:i w:val="0"/>
          <w:sz w:val="28"/>
          <w:szCs w:val="28"/>
          <w:shd w:val="clear" w:color="auto" w:fill="FFFFFF"/>
          <w:lang w:val="kk-KZ"/>
        </w:rPr>
        <w:t xml:space="preserve">вистік қызмет көрсететін нысандар салынатын </w:t>
      </w:r>
      <w:r w:rsidR="00862E86">
        <w:rPr>
          <w:rStyle w:val="af4"/>
          <w:rFonts w:ascii="Times New Roman" w:hAnsi="Times New Roman" w:cs="Times New Roman"/>
          <w:bCs/>
          <w:i w:val="0"/>
          <w:sz w:val="28"/>
          <w:szCs w:val="28"/>
          <w:shd w:val="clear" w:color="auto" w:fill="FFFFFF"/>
          <w:lang w:val="kk-KZ"/>
        </w:rPr>
        <w:t xml:space="preserve">мүмкіншілік зерттелді. </w:t>
      </w:r>
      <w:r w:rsidRPr="00A12156">
        <w:rPr>
          <w:rStyle w:val="af4"/>
          <w:rFonts w:ascii="Times New Roman" w:hAnsi="Times New Roman" w:cs="Times New Roman"/>
          <w:bCs/>
          <w:i w:val="0"/>
          <w:sz w:val="28"/>
          <w:szCs w:val="28"/>
          <w:shd w:val="clear" w:color="auto" w:fill="FFFFFF"/>
          <w:lang w:val="kk-KZ"/>
        </w:rPr>
        <w:t>Алматы -</w:t>
      </w:r>
      <w:r w:rsidR="00862E86">
        <w:rPr>
          <w:rStyle w:val="af4"/>
          <w:rFonts w:ascii="Times New Roman" w:hAnsi="Times New Roman" w:cs="Times New Roman"/>
          <w:bCs/>
          <w:i w:val="0"/>
          <w:sz w:val="28"/>
          <w:szCs w:val="28"/>
          <w:shd w:val="clear" w:color="auto" w:fill="FFFFFF"/>
          <w:lang w:val="kk-KZ"/>
        </w:rPr>
        <w:t xml:space="preserve"> </w:t>
      </w:r>
      <w:r w:rsidRPr="00A12156">
        <w:rPr>
          <w:rStyle w:val="af4"/>
          <w:rFonts w:ascii="Times New Roman" w:hAnsi="Times New Roman" w:cs="Times New Roman"/>
          <w:bCs/>
          <w:i w:val="0"/>
          <w:sz w:val="28"/>
          <w:szCs w:val="28"/>
          <w:shd w:val="clear" w:color="auto" w:fill="FFFFFF"/>
          <w:lang w:val="kk-KZ"/>
        </w:rPr>
        <w:t>Талдықорған</w:t>
      </w:r>
      <w:r w:rsidRPr="00A12156">
        <w:rPr>
          <w:rFonts w:ascii="Times New Roman" w:hAnsi="Times New Roman" w:cs="Times New Roman"/>
          <w:sz w:val="28"/>
          <w:szCs w:val="28"/>
          <w:shd w:val="clear" w:color="auto" w:fill="FFFFFF"/>
          <w:lang w:val="kk-KZ"/>
        </w:rPr>
        <w:t xml:space="preserve"> қаласы бағыт ара қашықтығы </w:t>
      </w:r>
      <w:r w:rsidR="00B74551" w:rsidRPr="006264D6">
        <w:rPr>
          <w:rFonts w:ascii="Times New Roman" w:eastAsia="Times New Roman" w:hAnsi="Times New Roman" w:cs="Arial"/>
          <w:sz w:val="28"/>
          <w:szCs w:val="28"/>
          <w:lang w:val="kk-KZ" w:eastAsia="ru-RU"/>
        </w:rPr>
        <w:t>–</w:t>
      </w:r>
      <w:r w:rsidR="00862E86">
        <w:rPr>
          <w:rFonts w:ascii="Times New Roman" w:hAnsi="Times New Roman" w:cs="Times New Roman"/>
          <w:sz w:val="28"/>
          <w:szCs w:val="28"/>
          <w:shd w:val="clear" w:color="auto" w:fill="FFFFFF"/>
          <w:lang w:val="kk-KZ"/>
        </w:rPr>
        <w:t xml:space="preserve"> </w:t>
      </w:r>
      <w:r w:rsidRPr="00A12156">
        <w:rPr>
          <w:rFonts w:ascii="Times New Roman" w:hAnsi="Times New Roman" w:cs="Times New Roman"/>
          <w:sz w:val="28"/>
          <w:szCs w:val="28"/>
          <w:shd w:val="clear" w:color="auto" w:fill="FFFFFF"/>
          <w:lang w:val="kk-KZ"/>
        </w:rPr>
        <w:t>260 км</w:t>
      </w:r>
      <w:r w:rsidR="00862E86">
        <w:rPr>
          <w:rFonts w:ascii="Times New Roman" w:hAnsi="Times New Roman" w:cs="Times New Roman"/>
          <w:sz w:val="28"/>
          <w:szCs w:val="28"/>
          <w:shd w:val="clear" w:color="auto" w:fill="FFFFFF"/>
          <w:lang w:val="kk-KZ"/>
        </w:rPr>
        <w:t>,</w:t>
      </w:r>
      <w:r w:rsidRPr="00A12156">
        <w:rPr>
          <w:rFonts w:ascii="Times New Roman" w:hAnsi="Times New Roman" w:cs="Times New Roman"/>
          <w:sz w:val="28"/>
          <w:szCs w:val="28"/>
          <w:shd w:val="clear" w:color="auto" w:fill="FFFFFF"/>
          <w:lang w:val="kk-KZ"/>
        </w:rPr>
        <w:t xml:space="preserve">  Алматы - Сарқант қаласы</w:t>
      </w:r>
      <w:r w:rsidR="00862E86">
        <w:rPr>
          <w:rFonts w:ascii="Times New Roman" w:hAnsi="Times New Roman" w:cs="Times New Roman"/>
          <w:sz w:val="28"/>
          <w:szCs w:val="28"/>
          <w:shd w:val="clear" w:color="auto" w:fill="FFFFFF"/>
          <w:lang w:val="kk-KZ"/>
        </w:rPr>
        <w:t xml:space="preserve"> </w:t>
      </w:r>
      <w:r w:rsidR="00B74551" w:rsidRPr="006264D6">
        <w:rPr>
          <w:rFonts w:ascii="Times New Roman" w:eastAsia="Times New Roman" w:hAnsi="Times New Roman" w:cs="Arial"/>
          <w:sz w:val="28"/>
          <w:szCs w:val="28"/>
          <w:lang w:val="kk-KZ" w:eastAsia="ru-RU"/>
        </w:rPr>
        <w:t>–</w:t>
      </w:r>
      <w:r w:rsidR="00862E86">
        <w:rPr>
          <w:rFonts w:ascii="Times New Roman" w:hAnsi="Times New Roman" w:cs="Times New Roman"/>
          <w:sz w:val="28"/>
          <w:szCs w:val="28"/>
          <w:shd w:val="clear" w:color="auto" w:fill="FFFFFF"/>
          <w:lang w:val="kk-KZ"/>
        </w:rPr>
        <w:t xml:space="preserve"> </w:t>
      </w:r>
      <w:r w:rsidRPr="00A12156">
        <w:rPr>
          <w:rFonts w:ascii="Times New Roman" w:hAnsi="Times New Roman" w:cs="Times New Roman"/>
          <w:sz w:val="28"/>
          <w:szCs w:val="28"/>
          <w:shd w:val="clear" w:color="auto" w:fill="FFFFFF"/>
          <w:lang w:val="kk-KZ"/>
        </w:rPr>
        <w:t xml:space="preserve"> 424 км</w:t>
      </w:r>
      <w:r w:rsidR="00862E86">
        <w:rPr>
          <w:rFonts w:ascii="Times New Roman" w:hAnsi="Times New Roman" w:cs="Times New Roman"/>
          <w:sz w:val="28"/>
          <w:szCs w:val="28"/>
          <w:shd w:val="clear" w:color="auto" w:fill="FFFFFF"/>
          <w:lang w:val="kk-KZ"/>
        </w:rPr>
        <w:t>,</w:t>
      </w:r>
      <w:r w:rsidRPr="00A12156">
        <w:rPr>
          <w:rFonts w:ascii="Times New Roman" w:hAnsi="Times New Roman" w:cs="Times New Roman"/>
          <w:sz w:val="28"/>
          <w:szCs w:val="28"/>
          <w:shd w:val="clear" w:color="auto" w:fill="FFFFFF"/>
          <w:lang w:val="kk-KZ"/>
        </w:rPr>
        <w:t xml:space="preserve">  </w:t>
      </w:r>
      <w:r w:rsidRPr="00A12156">
        <w:rPr>
          <w:rStyle w:val="af4"/>
          <w:rFonts w:ascii="Times New Roman" w:hAnsi="Times New Roman" w:cs="Times New Roman"/>
          <w:bCs/>
          <w:i w:val="0"/>
          <w:sz w:val="28"/>
          <w:szCs w:val="28"/>
          <w:shd w:val="clear" w:color="auto" w:fill="FFFFFF"/>
          <w:lang w:val="kk-KZ"/>
        </w:rPr>
        <w:t>Алматы</w:t>
      </w:r>
      <w:r w:rsidRPr="00A12156">
        <w:rPr>
          <w:rFonts w:ascii="Times New Roman" w:hAnsi="Times New Roman" w:cs="Times New Roman"/>
          <w:sz w:val="28"/>
          <w:szCs w:val="28"/>
          <w:shd w:val="clear" w:color="auto" w:fill="FFFFFF"/>
          <w:lang w:val="kk-KZ"/>
        </w:rPr>
        <w:t> - </w:t>
      </w:r>
      <w:r w:rsidRPr="00A12156">
        <w:rPr>
          <w:rStyle w:val="af4"/>
          <w:rFonts w:ascii="Times New Roman" w:hAnsi="Times New Roman" w:cs="Times New Roman"/>
          <w:bCs/>
          <w:i w:val="0"/>
          <w:sz w:val="28"/>
          <w:szCs w:val="28"/>
          <w:shd w:val="clear" w:color="auto" w:fill="FFFFFF"/>
          <w:lang w:val="kk-KZ"/>
        </w:rPr>
        <w:t>Үшарал</w:t>
      </w:r>
      <w:r w:rsidRPr="00A12156">
        <w:rPr>
          <w:rFonts w:ascii="Times New Roman" w:hAnsi="Times New Roman" w:cs="Times New Roman"/>
          <w:sz w:val="28"/>
          <w:szCs w:val="28"/>
          <w:shd w:val="clear" w:color="auto" w:fill="FFFFFF"/>
          <w:lang w:val="kk-KZ"/>
        </w:rPr>
        <w:t xml:space="preserve"> қаласы </w:t>
      </w:r>
      <w:r w:rsidR="00B74551" w:rsidRPr="006264D6">
        <w:rPr>
          <w:rFonts w:ascii="Times New Roman" w:eastAsia="Times New Roman" w:hAnsi="Times New Roman" w:cs="Arial"/>
          <w:sz w:val="28"/>
          <w:szCs w:val="28"/>
          <w:lang w:val="kk-KZ" w:eastAsia="ru-RU"/>
        </w:rPr>
        <w:t>–</w:t>
      </w:r>
      <w:r w:rsidR="00862E86">
        <w:rPr>
          <w:rFonts w:ascii="Times New Roman" w:hAnsi="Times New Roman" w:cs="Times New Roman"/>
          <w:sz w:val="28"/>
          <w:szCs w:val="28"/>
          <w:shd w:val="clear" w:color="auto" w:fill="FFFFFF"/>
          <w:lang w:val="kk-KZ"/>
        </w:rPr>
        <w:t xml:space="preserve"> </w:t>
      </w:r>
      <w:r w:rsidRPr="00A12156">
        <w:rPr>
          <w:rFonts w:ascii="Times New Roman" w:hAnsi="Times New Roman" w:cs="Times New Roman"/>
          <w:sz w:val="28"/>
          <w:szCs w:val="28"/>
          <w:shd w:val="clear" w:color="auto" w:fill="FFFFFF"/>
          <w:lang w:val="kk-KZ"/>
        </w:rPr>
        <w:t>572 км</w:t>
      </w:r>
      <w:r w:rsidR="00862E86">
        <w:rPr>
          <w:rFonts w:ascii="Times New Roman" w:hAnsi="Times New Roman" w:cs="Times New Roman"/>
          <w:sz w:val="28"/>
          <w:szCs w:val="28"/>
          <w:shd w:val="clear" w:color="auto" w:fill="FFFFFF"/>
          <w:lang w:val="kk-KZ"/>
        </w:rPr>
        <w:t>,</w:t>
      </w:r>
      <w:r w:rsidRPr="00A12156">
        <w:rPr>
          <w:rFonts w:ascii="Times New Roman" w:hAnsi="Times New Roman" w:cs="Times New Roman"/>
          <w:sz w:val="28"/>
          <w:szCs w:val="28"/>
          <w:shd w:val="clear" w:color="auto" w:fill="FFFFFF"/>
          <w:lang w:val="kk-KZ"/>
        </w:rPr>
        <w:t xml:space="preserve">  </w:t>
      </w:r>
      <w:r w:rsidRPr="00A12156">
        <w:rPr>
          <w:rStyle w:val="af4"/>
          <w:rFonts w:ascii="Times New Roman" w:hAnsi="Times New Roman" w:cs="Times New Roman"/>
          <w:bCs/>
          <w:i w:val="0"/>
          <w:sz w:val="28"/>
          <w:szCs w:val="28"/>
          <w:shd w:val="clear" w:color="auto" w:fill="FFFFFF"/>
          <w:lang w:val="kk-KZ"/>
        </w:rPr>
        <w:t>Алматы</w:t>
      </w:r>
      <w:r>
        <w:rPr>
          <w:rFonts w:ascii="Times New Roman" w:hAnsi="Times New Roman" w:cs="Times New Roman"/>
          <w:sz w:val="28"/>
          <w:szCs w:val="28"/>
          <w:shd w:val="clear" w:color="auto" w:fill="FFFFFF"/>
          <w:lang w:val="kk-KZ"/>
        </w:rPr>
        <w:t> </w:t>
      </w:r>
      <w:r w:rsidR="000B5286">
        <w:rPr>
          <w:rFonts w:ascii="Times New Roman" w:hAnsi="Times New Roman" w:cs="Times New Roman"/>
          <w:sz w:val="28"/>
          <w:szCs w:val="28"/>
          <w:shd w:val="clear" w:color="auto" w:fill="FFFFFF"/>
          <w:lang w:val="kk-KZ"/>
        </w:rPr>
        <w:t xml:space="preserve">- </w:t>
      </w:r>
      <w:r w:rsidRPr="00A12156">
        <w:rPr>
          <w:rStyle w:val="af4"/>
          <w:rFonts w:ascii="Times New Roman" w:hAnsi="Times New Roman" w:cs="Times New Roman"/>
          <w:bCs/>
          <w:i w:val="0"/>
          <w:sz w:val="28"/>
          <w:szCs w:val="28"/>
          <w:shd w:val="clear" w:color="auto" w:fill="FFFFFF"/>
          <w:lang w:val="kk-KZ"/>
        </w:rPr>
        <w:t xml:space="preserve">Алакөл </w:t>
      </w:r>
      <w:r w:rsidR="00B74551" w:rsidRPr="006264D6">
        <w:rPr>
          <w:rFonts w:ascii="Times New Roman" w:eastAsia="Times New Roman" w:hAnsi="Times New Roman" w:cs="Arial"/>
          <w:sz w:val="28"/>
          <w:szCs w:val="28"/>
          <w:lang w:val="kk-KZ" w:eastAsia="ru-RU"/>
        </w:rPr>
        <w:t>–</w:t>
      </w:r>
      <w:r w:rsidR="00B74551">
        <w:rPr>
          <w:rFonts w:ascii="Times New Roman" w:eastAsia="Times New Roman" w:hAnsi="Times New Roman" w:cs="Arial"/>
          <w:sz w:val="28"/>
          <w:szCs w:val="28"/>
          <w:lang w:val="kk-KZ" w:eastAsia="ru-RU"/>
        </w:rPr>
        <w:t xml:space="preserve"> </w:t>
      </w:r>
      <w:r w:rsidRPr="00A12156">
        <w:rPr>
          <w:rStyle w:val="af4"/>
          <w:rFonts w:ascii="Times New Roman" w:hAnsi="Times New Roman" w:cs="Times New Roman"/>
          <w:bCs/>
          <w:i w:val="0"/>
          <w:sz w:val="28"/>
          <w:szCs w:val="28"/>
          <w:shd w:val="clear" w:color="auto" w:fill="FFFFFF"/>
          <w:lang w:val="kk-KZ"/>
        </w:rPr>
        <w:t xml:space="preserve">610 км құрайды.  </w:t>
      </w:r>
    </w:p>
    <w:p w14:paraId="6BC10C85" w14:textId="7D32FA32" w:rsidR="00915C3E" w:rsidRDefault="00862E86" w:rsidP="002B3302">
      <w:pPr>
        <w:pStyle w:val="a3"/>
        <w:ind w:firstLine="709"/>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sz w:val="28"/>
          <w:szCs w:val="28"/>
          <w:lang w:val="kk-KZ" w:eastAsia="ru-RU"/>
        </w:rPr>
        <w:t xml:space="preserve">Зерттеу барысында </w:t>
      </w:r>
      <w:r w:rsidR="00915C3E" w:rsidRPr="00A12156">
        <w:rPr>
          <w:rFonts w:ascii="Times New Roman" w:eastAsia="Times New Roman" w:hAnsi="Times New Roman" w:cs="Times New Roman"/>
          <w:sz w:val="28"/>
          <w:szCs w:val="28"/>
          <w:lang w:val="kk-KZ" w:eastAsia="ru-RU"/>
        </w:rPr>
        <w:t xml:space="preserve">ҚР СТ 2476-2014 жалпыға ортақ пайдаланылатын автомобиль жолдары стандартының </w:t>
      </w:r>
      <w:r w:rsidR="00915C3E">
        <w:rPr>
          <w:rFonts w:ascii="Times New Roman" w:eastAsia="Times New Roman" w:hAnsi="Times New Roman" w:cs="Times New Roman"/>
          <w:bCs/>
          <w:sz w:val="28"/>
          <w:szCs w:val="28"/>
          <w:lang w:val="kk-KZ" w:eastAsia="ru-RU"/>
        </w:rPr>
        <w:t>А, В, С, D санаттары</w:t>
      </w:r>
      <w:r w:rsidR="00915C3E" w:rsidRPr="00A12156">
        <w:rPr>
          <w:rFonts w:ascii="Times New Roman" w:eastAsia="Times New Roman" w:hAnsi="Times New Roman" w:cs="Times New Roman"/>
          <w:bCs/>
          <w:sz w:val="28"/>
          <w:szCs w:val="28"/>
          <w:lang w:val="kk-KZ" w:eastAsia="ru-RU"/>
        </w:rPr>
        <w:t xml:space="preserve"> </w:t>
      </w:r>
      <w:r w:rsidR="00915C3E" w:rsidRPr="00A12156">
        <w:rPr>
          <w:rFonts w:ascii="Times New Roman" w:eastAsia="Times New Roman" w:hAnsi="Times New Roman" w:cs="Times New Roman"/>
          <w:sz w:val="28"/>
          <w:szCs w:val="28"/>
          <w:lang w:val="kk-KZ" w:eastAsia="ru-RU"/>
        </w:rPr>
        <w:t xml:space="preserve">талаптарына </w:t>
      </w:r>
      <w:r w:rsidR="00915C3E" w:rsidRPr="00A12156">
        <w:rPr>
          <w:rFonts w:ascii="Times New Roman" w:eastAsia="Times New Roman" w:hAnsi="Times New Roman" w:cs="Times New Roman"/>
          <w:bCs/>
          <w:sz w:val="28"/>
          <w:szCs w:val="28"/>
          <w:lang w:val="kk-KZ" w:eastAsia="ru-RU"/>
        </w:rPr>
        <w:t xml:space="preserve">сәйкес келетін </w:t>
      </w:r>
      <w:r w:rsidR="00915C3E" w:rsidRPr="00A12156">
        <w:rPr>
          <w:rStyle w:val="af4"/>
          <w:rFonts w:ascii="Times New Roman" w:hAnsi="Times New Roman" w:cs="Times New Roman"/>
          <w:bCs/>
          <w:i w:val="0"/>
          <w:sz w:val="28"/>
          <w:szCs w:val="28"/>
          <w:shd w:val="clear" w:color="auto" w:fill="FFFFFF"/>
          <w:lang w:val="kk-KZ"/>
        </w:rPr>
        <w:t>салынуға</w:t>
      </w:r>
      <w:r w:rsidR="00915C3E" w:rsidRPr="00A12156">
        <w:rPr>
          <w:rFonts w:ascii="Times New Roman" w:eastAsia="Times New Roman" w:hAnsi="Times New Roman" w:cs="Times New Roman"/>
          <w:bCs/>
          <w:sz w:val="28"/>
          <w:szCs w:val="28"/>
          <w:lang w:val="kk-KZ" w:eastAsia="ru-RU"/>
        </w:rPr>
        <w:t xml:space="preserve"> тиісті сервистік қызмет көрсететін инфрақұрылым  нысандары</w:t>
      </w:r>
      <w:r>
        <w:rPr>
          <w:rFonts w:ascii="Times New Roman" w:eastAsia="Times New Roman" w:hAnsi="Times New Roman" w:cs="Times New Roman"/>
          <w:bCs/>
          <w:sz w:val="28"/>
          <w:szCs w:val="28"/>
          <w:lang w:val="kk-KZ" w:eastAsia="ru-RU"/>
        </w:rPr>
        <w:t>ның қажетті саны анықталды</w:t>
      </w:r>
      <w:r w:rsidR="00915C3E" w:rsidRPr="00A12156">
        <w:rPr>
          <w:rFonts w:ascii="Times New Roman" w:eastAsia="Times New Roman" w:hAnsi="Times New Roman" w:cs="Times New Roman"/>
          <w:bCs/>
          <w:sz w:val="28"/>
          <w:szCs w:val="28"/>
          <w:lang w:val="kk-KZ" w:eastAsia="ru-RU"/>
        </w:rPr>
        <w:t xml:space="preserve">  </w:t>
      </w:r>
      <w:r w:rsidRPr="00862E86">
        <w:rPr>
          <w:rFonts w:ascii="Times New Roman" w:eastAsia="Times New Roman" w:hAnsi="Times New Roman" w:cs="Times New Roman"/>
          <w:bCs/>
          <w:sz w:val="28"/>
          <w:szCs w:val="28"/>
          <w:lang w:val="kk-KZ" w:eastAsia="ru-RU"/>
        </w:rPr>
        <w:t>(</w:t>
      </w:r>
      <w:r>
        <w:rPr>
          <w:rFonts w:ascii="Times New Roman" w:eastAsia="Times New Roman" w:hAnsi="Times New Roman" w:cs="Times New Roman"/>
          <w:bCs/>
          <w:sz w:val="28"/>
          <w:szCs w:val="28"/>
          <w:lang w:val="kk-KZ" w:eastAsia="ru-RU"/>
        </w:rPr>
        <w:t>кесте 3.2</w:t>
      </w:r>
      <w:r w:rsidRPr="00862E86">
        <w:rPr>
          <w:rFonts w:ascii="Times New Roman" w:eastAsia="Times New Roman" w:hAnsi="Times New Roman" w:cs="Times New Roman"/>
          <w:bCs/>
          <w:sz w:val="28"/>
          <w:szCs w:val="28"/>
          <w:lang w:val="kk-KZ" w:eastAsia="ru-RU"/>
        </w:rPr>
        <w:t>)</w:t>
      </w:r>
      <w:r w:rsidR="00915C3E" w:rsidRPr="00A12156">
        <w:rPr>
          <w:rFonts w:ascii="Times New Roman" w:eastAsia="Times New Roman" w:hAnsi="Times New Roman" w:cs="Times New Roman"/>
          <w:bCs/>
          <w:sz w:val="28"/>
          <w:szCs w:val="28"/>
          <w:lang w:val="kk-KZ" w:eastAsia="ru-RU"/>
        </w:rPr>
        <w:t xml:space="preserve">. </w:t>
      </w:r>
    </w:p>
    <w:p w14:paraId="68B97AB8" w14:textId="77777777" w:rsidR="0056722C" w:rsidRPr="004A05FA" w:rsidRDefault="0056722C" w:rsidP="002B3302">
      <w:pPr>
        <w:pStyle w:val="a3"/>
        <w:ind w:firstLine="709"/>
        <w:jc w:val="both"/>
        <w:rPr>
          <w:rFonts w:ascii="Times New Roman" w:eastAsia="Times New Roman" w:hAnsi="Times New Roman" w:cs="Times New Roman"/>
          <w:bCs/>
          <w:color w:val="0070C0"/>
          <w:sz w:val="28"/>
          <w:szCs w:val="28"/>
          <w:lang w:val="kk-KZ" w:eastAsia="ru-RU"/>
        </w:rPr>
      </w:pPr>
    </w:p>
    <w:p w14:paraId="78D51408" w14:textId="5AF29DA7" w:rsidR="0056722C" w:rsidRDefault="0056722C" w:rsidP="002B3302">
      <w:pPr>
        <w:spacing w:after="0" w:line="240" w:lineRule="auto"/>
        <w:jc w:val="both"/>
        <w:rPr>
          <w:rFonts w:ascii="Times New Roman" w:hAnsi="Times New Roman" w:cs="Times New Roman"/>
          <w:sz w:val="28"/>
          <w:szCs w:val="28"/>
          <w:lang w:val="kk-KZ"/>
        </w:rPr>
      </w:pPr>
      <w:r w:rsidRPr="00A12156">
        <w:rPr>
          <w:rFonts w:ascii="Times New Roman" w:hAnsi="Times New Roman" w:cs="Times New Roman"/>
          <w:sz w:val="28"/>
          <w:szCs w:val="28"/>
          <w:lang w:val="kk-KZ"/>
        </w:rPr>
        <w:t>Кесте   3.</w:t>
      </w:r>
      <w:r>
        <w:rPr>
          <w:rFonts w:ascii="Times New Roman" w:hAnsi="Times New Roman" w:cs="Times New Roman"/>
          <w:sz w:val="28"/>
          <w:szCs w:val="28"/>
          <w:lang w:val="kk-KZ"/>
        </w:rPr>
        <w:t>2</w:t>
      </w:r>
      <w:r w:rsidRPr="00A12156">
        <w:rPr>
          <w:rFonts w:ascii="Times New Roman" w:hAnsi="Times New Roman" w:cs="Times New Roman"/>
          <w:sz w:val="28"/>
          <w:szCs w:val="28"/>
          <w:lang w:val="kk-KZ"/>
        </w:rPr>
        <w:t xml:space="preserve">  </w:t>
      </w:r>
      <w:r w:rsidR="002D74A7" w:rsidRPr="009E53C6">
        <w:rPr>
          <w:rFonts w:ascii="Times New Roman" w:hAnsi="Times New Roman" w:cs="Times New Roman"/>
          <w:sz w:val="28"/>
          <w:szCs w:val="28"/>
          <w:lang w:val="kk-KZ"/>
        </w:rPr>
        <w:t>–</w:t>
      </w:r>
      <w:r w:rsidR="002D74A7">
        <w:rPr>
          <w:rFonts w:ascii="Times New Roman" w:hAnsi="Times New Roman" w:cs="Times New Roman"/>
          <w:sz w:val="28"/>
          <w:szCs w:val="28"/>
          <w:lang w:val="kk-KZ"/>
        </w:rPr>
        <w:t xml:space="preserve"> </w:t>
      </w:r>
      <w:r w:rsidRPr="00A12156">
        <w:rPr>
          <w:rFonts w:ascii="Times New Roman" w:hAnsi="Times New Roman" w:cs="Times New Roman"/>
          <w:sz w:val="28"/>
          <w:szCs w:val="28"/>
          <w:lang w:val="kk-KZ"/>
        </w:rPr>
        <w:t xml:space="preserve">Алматы </w:t>
      </w:r>
      <w:r w:rsidR="00EA161D">
        <w:rPr>
          <w:rFonts w:ascii="Times New Roman" w:hAnsi="Times New Roman" w:cs="Times New Roman"/>
          <w:sz w:val="28"/>
          <w:szCs w:val="28"/>
          <w:lang w:val="kk-KZ"/>
        </w:rPr>
        <w:t xml:space="preserve">- </w:t>
      </w:r>
      <w:r w:rsidRPr="00A12156">
        <w:rPr>
          <w:rFonts w:ascii="Times New Roman" w:hAnsi="Times New Roman" w:cs="Times New Roman"/>
          <w:sz w:val="28"/>
          <w:szCs w:val="28"/>
          <w:lang w:val="kk-KZ"/>
        </w:rPr>
        <w:t>Алакөл демалыс аймағы автомобиль жолы бойында салынатын туристерге қызмет көрсетет</w:t>
      </w:r>
      <w:r w:rsidRPr="00562FCC">
        <w:rPr>
          <w:rFonts w:ascii="Times New Roman" w:hAnsi="Times New Roman" w:cs="Times New Roman"/>
          <w:sz w:val="28"/>
          <w:szCs w:val="28"/>
          <w:lang w:val="kk-KZ"/>
        </w:rPr>
        <w:t>ін инфрақұрылым нысандары</w:t>
      </w:r>
    </w:p>
    <w:tbl>
      <w:tblPr>
        <w:tblStyle w:val="a5"/>
        <w:tblW w:w="0" w:type="auto"/>
        <w:tblLook w:val="04A0" w:firstRow="1" w:lastRow="0" w:firstColumn="1" w:lastColumn="0" w:noHBand="0" w:noVBand="1"/>
      </w:tblPr>
      <w:tblGrid>
        <w:gridCol w:w="3649"/>
        <w:gridCol w:w="1278"/>
        <w:gridCol w:w="2833"/>
        <w:gridCol w:w="2095"/>
      </w:tblGrid>
      <w:tr w:rsidR="00F928CC" w:rsidRPr="00F928CC" w14:paraId="5B02721D" w14:textId="77777777" w:rsidTr="00B50209">
        <w:tc>
          <w:tcPr>
            <w:tcW w:w="3649" w:type="dxa"/>
          </w:tcPr>
          <w:p w14:paraId="6DF821F7" w14:textId="0D8EC7CC" w:rsidR="00F928CC" w:rsidRPr="00F928CC" w:rsidRDefault="00F928CC" w:rsidP="00F928CC">
            <w:pPr>
              <w:jc w:val="center"/>
              <w:rPr>
                <w:rFonts w:ascii="Times New Roman" w:hAnsi="Times New Roman" w:cs="Times New Roman"/>
                <w:sz w:val="26"/>
                <w:szCs w:val="26"/>
                <w:lang w:val="kk-KZ"/>
              </w:rPr>
            </w:pPr>
            <w:r w:rsidRPr="00F928CC">
              <w:rPr>
                <w:rFonts w:ascii="Times New Roman" w:hAnsi="Times New Roman" w:cs="Times New Roman"/>
                <w:sz w:val="26"/>
                <w:szCs w:val="26"/>
                <w:lang w:val="kk-KZ"/>
              </w:rPr>
              <w:t>Жол бойындағы инфрақұрылым нысандарының атауы</w:t>
            </w:r>
          </w:p>
        </w:tc>
        <w:tc>
          <w:tcPr>
            <w:tcW w:w="1278" w:type="dxa"/>
          </w:tcPr>
          <w:p w14:paraId="633BFD42" w14:textId="1E70D5D8" w:rsidR="00F928CC" w:rsidRPr="00F928CC" w:rsidRDefault="00F928CC" w:rsidP="00F928CC">
            <w:pPr>
              <w:jc w:val="center"/>
              <w:rPr>
                <w:rFonts w:ascii="Times New Roman" w:hAnsi="Times New Roman" w:cs="Times New Roman"/>
                <w:sz w:val="26"/>
                <w:szCs w:val="26"/>
                <w:lang w:val="kk-KZ"/>
              </w:rPr>
            </w:pPr>
            <w:r w:rsidRPr="00F928CC">
              <w:rPr>
                <w:rFonts w:ascii="Times New Roman" w:hAnsi="Times New Roman" w:cs="Times New Roman"/>
                <w:sz w:val="26"/>
                <w:szCs w:val="26"/>
                <w:lang w:val="kk-KZ"/>
              </w:rPr>
              <w:t>Саны</w:t>
            </w:r>
          </w:p>
        </w:tc>
        <w:tc>
          <w:tcPr>
            <w:tcW w:w="2833" w:type="dxa"/>
          </w:tcPr>
          <w:p w14:paraId="0F6FC8FC" w14:textId="69C8812E" w:rsidR="00F928CC" w:rsidRPr="00F928CC" w:rsidRDefault="00F928CC" w:rsidP="00F928CC">
            <w:pPr>
              <w:jc w:val="center"/>
              <w:rPr>
                <w:rFonts w:ascii="Times New Roman" w:hAnsi="Times New Roman" w:cs="Times New Roman"/>
                <w:sz w:val="26"/>
                <w:szCs w:val="26"/>
                <w:lang w:val="kk-KZ"/>
              </w:rPr>
            </w:pPr>
            <w:r w:rsidRPr="00F928CC">
              <w:rPr>
                <w:rFonts w:ascii="Times New Roman" w:hAnsi="Times New Roman" w:cs="Times New Roman"/>
                <w:sz w:val="26"/>
                <w:szCs w:val="26"/>
                <w:lang w:val="kk-KZ"/>
              </w:rPr>
              <w:t>Салынатын орны</w:t>
            </w:r>
          </w:p>
        </w:tc>
        <w:tc>
          <w:tcPr>
            <w:tcW w:w="2095" w:type="dxa"/>
          </w:tcPr>
          <w:p w14:paraId="4E7E36A0" w14:textId="4C10A703" w:rsidR="00F928CC" w:rsidRPr="00F928CC" w:rsidRDefault="00F928CC" w:rsidP="00F928CC">
            <w:pPr>
              <w:jc w:val="center"/>
              <w:rPr>
                <w:rFonts w:ascii="Times New Roman" w:hAnsi="Times New Roman" w:cs="Times New Roman"/>
                <w:sz w:val="26"/>
                <w:szCs w:val="26"/>
                <w:lang w:val="kk-KZ"/>
              </w:rPr>
            </w:pPr>
            <w:r w:rsidRPr="00F928CC">
              <w:rPr>
                <w:rFonts w:ascii="Times New Roman" w:hAnsi="Times New Roman" w:cs="Times New Roman"/>
                <w:sz w:val="26"/>
                <w:szCs w:val="26"/>
                <w:lang w:val="kk-KZ"/>
              </w:rPr>
              <w:t>Алматыдан қашықтығы, км</w:t>
            </w:r>
          </w:p>
        </w:tc>
      </w:tr>
      <w:tr w:rsidR="00F928CC" w:rsidRPr="00F928CC" w14:paraId="27FF607D" w14:textId="77777777" w:rsidTr="00B50209">
        <w:tc>
          <w:tcPr>
            <w:tcW w:w="3649" w:type="dxa"/>
            <w:vMerge w:val="restart"/>
          </w:tcPr>
          <w:p w14:paraId="07E0A226" w14:textId="73F07202" w:rsidR="00F928CC" w:rsidRPr="00F928CC" w:rsidRDefault="00F928CC" w:rsidP="00F928CC">
            <w:pPr>
              <w:jc w:val="both"/>
              <w:rPr>
                <w:rFonts w:ascii="Times New Roman" w:hAnsi="Times New Roman" w:cs="Times New Roman"/>
                <w:sz w:val="26"/>
                <w:szCs w:val="26"/>
                <w:lang w:val="kk-KZ"/>
              </w:rPr>
            </w:pPr>
            <w:r w:rsidRPr="00E165AA">
              <w:rPr>
                <w:rFonts w:ascii="Times New Roman" w:hAnsi="Times New Roman" w:cs="Times New Roman"/>
                <w:sz w:val="26"/>
                <w:szCs w:val="26"/>
                <w:lang w:val="kk-KZ"/>
              </w:rPr>
              <w:t>Балалар ойнайтын алаң</w:t>
            </w:r>
          </w:p>
        </w:tc>
        <w:tc>
          <w:tcPr>
            <w:tcW w:w="1278" w:type="dxa"/>
            <w:vMerge w:val="restart"/>
          </w:tcPr>
          <w:p w14:paraId="4FB93697" w14:textId="02476B05" w:rsidR="00F928CC" w:rsidRPr="00F928CC" w:rsidRDefault="00F928CC" w:rsidP="00F928CC">
            <w:pPr>
              <w:jc w:val="center"/>
              <w:rPr>
                <w:rFonts w:ascii="Times New Roman" w:hAnsi="Times New Roman" w:cs="Times New Roman"/>
                <w:sz w:val="26"/>
                <w:szCs w:val="26"/>
                <w:lang w:val="kk-KZ"/>
              </w:rPr>
            </w:pPr>
            <w:r w:rsidRPr="00F928CC">
              <w:rPr>
                <w:rFonts w:ascii="Times New Roman" w:hAnsi="Times New Roman" w:cs="Times New Roman"/>
                <w:sz w:val="26"/>
                <w:szCs w:val="26"/>
                <w:lang w:val="kk-KZ"/>
              </w:rPr>
              <w:t>3</w:t>
            </w:r>
          </w:p>
        </w:tc>
        <w:tc>
          <w:tcPr>
            <w:tcW w:w="2833" w:type="dxa"/>
          </w:tcPr>
          <w:p w14:paraId="0F700DD5" w14:textId="5DFB49AB" w:rsidR="00F928CC" w:rsidRPr="00F928CC" w:rsidRDefault="00F928CC" w:rsidP="00F928CC">
            <w:pPr>
              <w:jc w:val="both"/>
              <w:rPr>
                <w:rFonts w:ascii="Times New Roman" w:hAnsi="Times New Roman" w:cs="Times New Roman"/>
                <w:sz w:val="26"/>
                <w:szCs w:val="26"/>
                <w:lang w:val="kk-KZ"/>
              </w:rPr>
            </w:pPr>
            <w:r w:rsidRPr="00F928CC">
              <w:rPr>
                <w:rFonts w:ascii="Times New Roman" w:hAnsi="Times New Roman" w:cs="Times New Roman"/>
                <w:sz w:val="26"/>
                <w:szCs w:val="26"/>
                <w:lang w:val="kk-KZ"/>
              </w:rPr>
              <w:t>Арқарлы асуы</w:t>
            </w:r>
          </w:p>
        </w:tc>
        <w:tc>
          <w:tcPr>
            <w:tcW w:w="2095" w:type="dxa"/>
          </w:tcPr>
          <w:p w14:paraId="58CF6916" w14:textId="0C461538" w:rsidR="00F928CC" w:rsidRPr="00F928CC" w:rsidRDefault="00F928CC" w:rsidP="00F928CC">
            <w:pPr>
              <w:jc w:val="center"/>
              <w:rPr>
                <w:rFonts w:ascii="Times New Roman" w:hAnsi="Times New Roman" w:cs="Times New Roman"/>
                <w:sz w:val="26"/>
                <w:szCs w:val="26"/>
                <w:lang w:val="kk-KZ"/>
              </w:rPr>
            </w:pPr>
            <w:r w:rsidRPr="00F928CC">
              <w:rPr>
                <w:rFonts w:ascii="Times New Roman" w:hAnsi="Times New Roman" w:cs="Times New Roman"/>
                <w:sz w:val="26"/>
                <w:szCs w:val="26"/>
                <w:lang w:val="kk-KZ"/>
              </w:rPr>
              <w:t>147</w:t>
            </w:r>
          </w:p>
        </w:tc>
      </w:tr>
      <w:tr w:rsidR="00F928CC" w:rsidRPr="00F928CC" w14:paraId="0CE03029" w14:textId="77777777" w:rsidTr="00B50209">
        <w:tc>
          <w:tcPr>
            <w:tcW w:w="3649" w:type="dxa"/>
            <w:vMerge/>
          </w:tcPr>
          <w:p w14:paraId="0B2559AE" w14:textId="77777777" w:rsidR="00F928CC" w:rsidRPr="00F928CC" w:rsidRDefault="00F928CC" w:rsidP="00F928CC">
            <w:pPr>
              <w:jc w:val="both"/>
              <w:rPr>
                <w:rFonts w:ascii="Times New Roman" w:hAnsi="Times New Roman" w:cs="Times New Roman"/>
                <w:sz w:val="26"/>
                <w:szCs w:val="26"/>
                <w:lang w:val="kk-KZ"/>
              </w:rPr>
            </w:pPr>
          </w:p>
        </w:tc>
        <w:tc>
          <w:tcPr>
            <w:tcW w:w="1278" w:type="dxa"/>
            <w:vMerge/>
          </w:tcPr>
          <w:p w14:paraId="32EE1984" w14:textId="77777777" w:rsidR="00F928CC" w:rsidRPr="00F928CC" w:rsidRDefault="00F928CC" w:rsidP="00F928CC">
            <w:pPr>
              <w:jc w:val="center"/>
              <w:rPr>
                <w:rFonts w:ascii="Times New Roman" w:hAnsi="Times New Roman" w:cs="Times New Roman"/>
                <w:sz w:val="26"/>
                <w:szCs w:val="26"/>
                <w:lang w:val="kk-KZ"/>
              </w:rPr>
            </w:pPr>
          </w:p>
        </w:tc>
        <w:tc>
          <w:tcPr>
            <w:tcW w:w="2833" w:type="dxa"/>
          </w:tcPr>
          <w:p w14:paraId="7355A45B" w14:textId="77A8AEA0" w:rsidR="00F928CC" w:rsidRPr="00F928CC" w:rsidRDefault="00F928CC" w:rsidP="00F928CC">
            <w:pPr>
              <w:jc w:val="both"/>
              <w:rPr>
                <w:rFonts w:ascii="Times New Roman" w:hAnsi="Times New Roman" w:cs="Times New Roman"/>
                <w:sz w:val="26"/>
                <w:szCs w:val="26"/>
                <w:lang w:val="kk-KZ"/>
              </w:rPr>
            </w:pPr>
            <w:r w:rsidRPr="00F928CC">
              <w:rPr>
                <w:rFonts w:ascii="Times New Roman" w:hAnsi="Times New Roman" w:cs="Times New Roman"/>
                <w:sz w:val="26"/>
                <w:szCs w:val="26"/>
                <w:lang w:val="kk-KZ"/>
              </w:rPr>
              <w:t>Сағабүйен ауылы</w:t>
            </w:r>
          </w:p>
        </w:tc>
        <w:tc>
          <w:tcPr>
            <w:tcW w:w="2095" w:type="dxa"/>
          </w:tcPr>
          <w:p w14:paraId="378F3B3C" w14:textId="1D40338D" w:rsidR="00F928CC" w:rsidRPr="00F928CC" w:rsidRDefault="00F928CC" w:rsidP="00F928CC">
            <w:pPr>
              <w:jc w:val="center"/>
              <w:rPr>
                <w:rFonts w:ascii="Times New Roman" w:hAnsi="Times New Roman" w:cs="Times New Roman"/>
                <w:sz w:val="26"/>
                <w:szCs w:val="26"/>
                <w:lang w:val="kk-KZ"/>
              </w:rPr>
            </w:pPr>
            <w:r w:rsidRPr="00F928CC">
              <w:rPr>
                <w:rFonts w:ascii="Times New Roman" w:hAnsi="Times New Roman" w:cs="Times New Roman"/>
                <w:sz w:val="26"/>
                <w:szCs w:val="26"/>
                <w:lang w:val="kk-KZ"/>
              </w:rPr>
              <w:t>350</w:t>
            </w:r>
          </w:p>
        </w:tc>
      </w:tr>
      <w:tr w:rsidR="00F928CC" w:rsidRPr="00F928CC" w14:paraId="0AD0A5FA" w14:textId="77777777" w:rsidTr="00B50209">
        <w:tc>
          <w:tcPr>
            <w:tcW w:w="3649" w:type="dxa"/>
            <w:vMerge/>
          </w:tcPr>
          <w:p w14:paraId="0FA453B0" w14:textId="77777777" w:rsidR="00F928CC" w:rsidRPr="00F928CC" w:rsidRDefault="00F928CC" w:rsidP="00F928CC">
            <w:pPr>
              <w:jc w:val="both"/>
              <w:rPr>
                <w:rFonts w:ascii="Times New Roman" w:hAnsi="Times New Roman" w:cs="Times New Roman"/>
                <w:sz w:val="26"/>
                <w:szCs w:val="26"/>
                <w:lang w:val="kk-KZ"/>
              </w:rPr>
            </w:pPr>
          </w:p>
        </w:tc>
        <w:tc>
          <w:tcPr>
            <w:tcW w:w="1278" w:type="dxa"/>
            <w:vMerge/>
          </w:tcPr>
          <w:p w14:paraId="2E2B42A8" w14:textId="77777777" w:rsidR="00F928CC" w:rsidRPr="00F928CC" w:rsidRDefault="00F928CC" w:rsidP="00F928CC">
            <w:pPr>
              <w:jc w:val="center"/>
              <w:rPr>
                <w:rFonts w:ascii="Times New Roman" w:hAnsi="Times New Roman" w:cs="Times New Roman"/>
                <w:sz w:val="26"/>
                <w:szCs w:val="26"/>
                <w:lang w:val="kk-KZ"/>
              </w:rPr>
            </w:pPr>
          </w:p>
        </w:tc>
        <w:tc>
          <w:tcPr>
            <w:tcW w:w="2833" w:type="dxa"/>
          </w:tcPr>
          <w:p w14:paraId="4CA8F7F4" w14:textId="430672C7" w:rsidR="00F928CC" w:rsidRPr="00F928CC" w:rsidRDefault="00F928CC" w:rsidP="00F928CC">
            <w:pPr>
              <w:jc w:val="both"/>
              <w:rPr>
                <w:rFonts w:ascii="Times New Roman" w:hAnsi="Times New Roman" w:cs="Times New Roman"/>
                <w:sz w:val="26"/>
                <w:szCs w:val="26"/>
                <w:lang w:val="kk-KZ"/>
              </w:rPr>
            </w:pPr>
            <w:r w:rsidRPr="00F928CC">
              <w:rPr>
                <w:rFonts w:ascii="Times New Roman" w:hAnsi="Times New Roman" w:cs="Times New Roman"/>
                <w:sz w:val="26"/>
                <w:szCs w:val="26"/>
                <w:lang w:val="kk-KZ"/>
              </w:rPr>
              <w:t>Қабанбай ауылы</w:t>
            </w:r>
          </w:p>
        </w:tc>
        <w:tc>
          <w:tcPr>
            <w:tcW w:w="2095" w:type="dxa"/>
          </w:tcPr>
          <w:p w14:paraId="093D2C14" w14:textId="696E0BDD" w:rsidR="00F928CC" w:rsidRPr="00F928CC" w:rsidRDefault="00F928CC" w:rsidP="00F928CC">
            <w:pPr>
              <w:jc w:val="center"/>
              <w:rPr>
                <w:rFonts w:ascii="Times New Roman" w:hAnsi="Times New Roman" w:cs="Times New Roman"/>
                <w:sz w:val="26"/>
                <w:szCs w:val="26"/>
                <w:lang w:val="kk-KZ"/>
              </w:rPr>
            </w:pPr>
            <w:r w:rsidRPr="00F928CC">
              <w:rPr>
                <w:rFonts w:ascii="Times New Roman" w:hAnsi="Times New Roman" w:cs="Times New Roman"/>
                <w:sz w:val="26"/>
                <w:szCs w:val="26"/>
                <w:lang w:val="kk-KZ"/>
              </w:rPr>
              <w:t>505</w:t>
            </w:r>
          </w:p>
        </w:tc>
      </w:tr>
      <w:tr w:rsidR="00F928CC" w:rsidRPr="00F928CC" w14:paraId="0F01EB01" w14:textId="77777777" w:rsidTr="00B50209">
        <w:tc>
          <w:tcPr>
            <w:tcW w:w="3649" w:type="dxa"/>
            <w:vMerge w:val="restart"/>
          </w:tcPr>
          <w:p w14:paraId="1CEC5C0F" w14:textId="77777777" w:rsidR="00F928CC" w:rsidRPr="00E165AA" w:rsidRDefault="00F928CC" w:rsidP="00F928CC">
            <w:pPr>
              <w:rPr>
                <w:rFonts w:ascii="Times New Roman" w:hAnsi="Times New Roman" w:cs="Times New Roman"/>
                <w:sz w:val="26"/>
                <w:szCs w:val="26"/>
                <w:lang w:val="kk-KZ"/>
              </w:rPr>
            </w:pPr>
            <w:r w:rsidRPr="00E165AA">
              <w:rPr>
                <w:rFonts w:ascii="Times New Roman" w:hAnsi="Times New Roman" w:cs="Times New Roman"/>
                <w:sz w:val="26"/>
                <w:szCs w:val="26"/>
                <w:lang w:val="kk-KZ"/>
              </w:rPr>
              <w:t>Мотельдер,  супермаркеттер, медициналық қосындар,</w:t>
            </w:r>
          </w:p>
          <w:p w14:paraId="017C2FD5" w14:textId="3294704F" w:rsidR="00F928CC" w:rsidRPr="00F928CC" w:rsidRDefault="00F928CC" w:rsidP="00F928CC">
            <w:pPr>
              <w:jc w:val="both"/>
              <w:rPr>
                <w:rFonts w:ascii="Times New Roman" w:hAnsi="Times New Roman" w:cs="Times New Roman"/>
                <w:sz w:val="26"/>
                <w:szCs w:val="26"/>
                <w:lang w:val="kk-KZ"/>
              </w:rPr>
            </w:pPr>
            <w:r w:rsidRPr="00E165AA">
              <w:rPr>
                <w:rFonts w:ascii="Times New Roman" w:hAnsi="Times New Roman" w:cs="Times New Roman"/>
                <w:sz w:val="26"/>
                <w:szCs w:val="26"/>
                <w:lang w:val="kk-KZ"/>
              </w:rPr>
              <w:t>кәдеси сататын, көлік жуатын орындар бар демалу кешендері</w:t>
            </w:r>
          </w:p>
        </w:tc>
        <w:tc>
          <w:tcPr>
            <w:tcW w:w="1278" w:type="dxa"/>
            <w:vMerge w:val="restart"/>
          </w:tcPr>
          <w:p w14:paraId="1443A0D9" w14:textId="03A55DC5" w:rsidR="00F928CC" w:rsidRPr="00F928CC" w:rsidRDefault="00F928CC" w:rsidP="00F928CC">
            <w:pPr>
              <w:jc w:val="center"/>
              <w:rPr>
                <w:rFonts w:ascii="Times New Roman" w:hAnsi="Times New Roman" w:cs="Times New Roman"/>
                <w:sz w:val="26"/>
                <w:szCs w:val="26"/>
                <w:lang w:val="kk-KZ"/>
              </w:rPr>
            </w:pPr>
            <w:r w:rsidRPr="00E165AA">
              <w:rPr>
                <w:rFonts w:ascii="Times New Roman" w:hAnsi="Times New Roman" w:cs="Times New Roman"/>
                <w:sz w:val="26"/>
                <w:szCs w:val="26"/>
                <w:lang w:val="kk-KZ"/>
              </w:rPr>
              <w:t>4</w:t>
            </w:r>
          </w:p>
        </w:tc>
        <w:tc>
          <w:tcPr>
            <w:tcW w:w="2833" w:type="dxa"/>
          </w:tcPr>
          <w:p w14:paraId="017E6D98" w14:textId="26173EBF" w:rsidR="00F928CC" w:rsidRPr="00F928CC" w:rsidRDefault="00F928CC" w:rsidP="00F928CC">
            <w:pPr>
              <w:jc w:val="both"/>
              <w:rPr>
                <w:rFonts w:ascii="Times New Roman" w:hAnsi="Times New Roman" w:cs="Times New Roman"/>
                <w:sz w:val="26"/>
                <w:szCs w:val="26"/>
                <w:lang w:val="kk-KZ"/>
              </w:rPr>
            </w:pPr>
            <w:r w:rsidRPr="00E165AA">
              <w:rPr>
                <w:rFonts w:ascii="Times New Roman" w:hAnsi="Times New Roman" w:cs="Times New Roman"/>
                <w:sz w:val="26"/>
                <w:szCs w:val="26"/>
                <w:lang w:val="kk-KZ"/>
              </w:rPr>
              <w:t>Арқарлы асуы</w:t>
            </w:r>
          </w:p>
        </w:tc>
        <w:tc>
          <w:tcPr>
            <w:tcW w:w="2095" w:type="dxa"/>
          </w:tcPr>
          <w:p w14:paraId="6A3F0724" w14:textId="64CEE872" w:rsidR="00F928CC" w:rsidRPr="00F928CC" w:rsidRDefault="00F928CC" w:rsidP="00F928CC">
            <w:pPr>
              <w:jc w:val="center"/>
              <w:rPr>
                <w:rFonts w:ascii="Times New Roman" w:hAnsi="Times New Roman" w:cs="Times New Roman"/>
                <w:sz w:val="26"/>
                <w:szCs w:val="26"/>
                <w:lang w:val="kk-KZ"/>
              </w:rPr>
            </w:pPr>
            <w:r w:rsidRPr="00E165AA">
              <w:rPr>
                <w:rFonts w:ascii="Times New Roman" w:hAnsi="Times New Roman" w:cs="Times New Roman"/>
                <w:sz w:val="26"/>
                <w:szCs w:val="26"/>
                <w:lang w:val="kk-KZ"/>
              </w:rPr>
              <w:t>147</w:t>
            </w:r>
          </w:p>
        </w:tc>
      </w:tr>
      <w:tr w:rsidR="00F928CC" w:rsidRPr="00F928CC" w14:paraId="726537F8" w14:textId="77777777" w:rsidTr="00B50209">
        <w:tc>
          <w:tcPr>
            <w:tcW w:w="3649" w:type="dxa"/>
            <w:vMerge/>
          </w:tcPr>
          <w:p w14:paraId="482083B6" w14:textId="77777777" w:rsidR="00F928CC" w:rsidRPr="00F928CC" w:rsidRDefault="00F928CC" w:rsidP="00F928CC">
            <w:pPr>
              <w:jc w:val="both"/>
              <w:rPr>
                <w:rFonts w:ascii="Times New Roman" w:hAnsi="Times New Roman" w:cs="Times New Roman"/>
                <w:sz w:val="26"/>
                <w:szCs w:val="26"/>
                <w:lang w:val="kk-KZ"/>
              </w:rPr>
            </w:pPr>
          </w:p>
        </w:tc>
        <w:tc>
          <w:tcPr>
            <w:tcW w:w="1278" w:type="dxa"/>
            <w:vMerge/>
          </w:tcPr>
          <w:p w14:paraId="2269ABB8" w14:textId="77777777" w:rsidR="00F928CC" w:rsidRPr="00F928CC" w:rsidRDefault="00F928CC" w:rsidP="00F928CC">
            <w:pPr>
              <w:jc w:val="center"/>
              <w:rPr>
                <w:rFonts w:ascii="Times New Roman" w:hAnsi="Times New Roman" w:cs="Times New Roman"/>
                <w:sz w:val="26"/>
                <w:szCs w:val="26"/>
                <w:lang w:val="kk-KZ"/>
              </w:rPr>
            </w:pPr>
          </w:p>
        </w:tc>
        <w:tc>
          <w:tcPr>
            <w:tcW w:w="2833" w:type="dxa"/>
          </w:tcPr>
          <w:p w14:paraId="4AED7A13" w14:textId="70B84D0E" w:rsidR="00F928CC" w:rsidRPr="00F928CC" w:rsidRDefault="00F928CC" w:rsidP="00F928CC">
            <w:pPr>
              <w:jc w:val="both"/>
              <w:rPr>
                <w:rFonts w:ascii="Times New Roman" w:hAnsi="Times New Roman" w:cs="Times New Roman"/>
                <w:sz w:val="26"/>
                <w:szCs w:val="26"/>
                <w:lang w:val="kk-KZ"/>
              </w:rPr>
            </w:pPr>
            <w:r w:rsidRPr="00E165AA">
              <w:rPr>
                <w:rFonts w:ascii="Times New Roman" w:hAnsi="Times New Roman" w:cs="Times New Roman"/>
                <w:sz w:val="26"/>
                <w:szCs w:val="26"/>
                <w:lang w:val="kk-KZ"/>
              </w:rPr>
              <w:t>Қызылтоған ауылы</w:t>
            </w:r>
          </w:p>
        </w:tc>
        <w:tc>
          <w:tcPr>
            <w:tcW w:w="2095" w:type="dxa"/>
          </w:tcPr>
          <w:p w14:paraId="137108A4" w14:textId="697104A6" w:rsidR="00F928CC" w:rsidRPr="00F928CC" w:rsidRDefault="00F928CC" w:rsidP="00F928CC">
            <w:pPr>
              <w:jc w:val="center"/>
              <w:rPr>
                <w:rFonts w:ascii="Times New Roman" w:hAnsi="Times New Roman" w:cs="Times New Roman"/>
                <w:sz w:val="26"/>
                <w:szCs w:val="26"/>
                <w:lang w:val="kk-KZ"/>
              </w:rPr>
            </w:pPr>
            <w:r w:rsidRPr="00E165AA">
              <w:rPr>
                <w:rFonts w:ascii="Times New Roman" w:hAnsi="Times New Roman" w:cs="Times New Roman"/>
                <w:sz w:val="26"/>
                <w:szCs w:val="26"/>
                <w:lang w:val="kk-KZ"/>
              </w:rPr>
              <w:t>210</w:t>
            </w:r>
          </w:p>
        </w:tc>
      </w:tr>
      <w:tr w:rsidR="00F928CC" w:rsidRPr="00F928CC" w14:paraId="0864F86B" w14:textId="77777777" w:rsidTr="00B50209">
        <w:tc>
          <w:tcPr>
            <w:tcW w:w="3649" w:type="dxa"/>
            <w:vMerge/>
          </w:tcPr>
          <w:p w14:paraId="47F03709" w14:textId="77777777" w:rsidR="00F928CC" w:rsidRPr="00F928CC" w:rsidRDefault="00F928CC" w:rsidP="00F928CC">
            <w:pPr>
              <w:jc w:val="both"/>
              <w:rPr>
                <w:rFonts w:ascii="Times New Roman" w:hAnsi="Times New Roman" w:cs="Times New Roman"/>
                <w:sz w:val="26"/>
                <w:szCs w:val="26"/>
                <w:lang w:val="kk-KZ"/>
              </w:rPr>
            </w:pPr>
          </w:p>
        </w:tc>
        <w:tc>
          <w:tcPr>
            <w:tcW w:w="1278" w:type="dxa"/>
            <w:vMerge/>
          </w:tcPr>
          <w:p w14:paraId="657C2A83" w14:textId="77777777" w:rsidR="00F928CC" w:rsidRPr="00F928CC" w:rsidRDefault="00F928CC" w:rsidP="00F928CC">
            <w:pPr>
              <w:jc w:val="center"/>
              <w:rPr>
                <w:rFonts w:ascii="Times New Roman" w:hAnsi="Times New Roman" w:cs="Times New Roman"/>
                <w:sz w:val="26"/>
                <w:szCs w:val="26"/>
                <w:lang w:val="kk-KZ"/>
              </w:rPr>
            </w:pPr>
          </w:p>
        </w:tc>
        <w:tc>
          <w:tcPr>
            <w:tcW w:w="2833" w:type="dxa"/>
          </w:tcPr>
          <w:p w14:paraId="6777C00D" w14:textId="2FCC4A2B" w:rsidR="00F928CC" w:rsidRPr="00F928CC" w:rsidRDefault="00F928CC" w:rsidP="00F928CC">
            <w:pPr>
              <w:jc w:val="both"/>
              <w:rPr>
                <w:rFonts w:ascii="Times New Roman" w:hAnsi="Times New Roman" w:cs="Times New Roman"/>
                <w:sz w:val="26"/>
                <w:szCs w:val="26"/>
                <w:lang w:val="kk-KZ"/>
              </w:rPr>
            </w:pPr>
            <w:r w:rsidRPr="00E165AA">
              <w:rPr>
                <w:rFonts w:ascii="Times New Roman" w:hAnsi="Times New Roman" w:cs="Times New Roman"/>
                <w:sz w:val="26"/>
                <w:szCs w:val="26"/>
                <w:lang w:val="kk-KZ"/>
              </w:rPr>
              <w:t>Сағабүйен ауылы</w:t>
            </w:r>
          </w:p>
        </w:tc>
        <w:tc>
          <w:tcPr>
            <w:tcW w:w="2095" w:type="dxa"/>
          </w:tcPr>
          <w:p w14:paraId="780F921A" w14:textId="4B4622BF" w:rsidR="00F928CC" w:rsidRPr="00F928CC" w:rsidRDefault="00F928CC" w:rsidP="00F928CC">
            <w:pPr>
              <w:jc w:val="center"/>
              <w:rPr>
                <w:rFonts w:ascii="Times New Roman" w:hAnsi="Times New Roman" w:cs="Times New Roman"/>
                <w:sz w:val="26"/>
                <w:szCs w:val="26"/>
                <w:lang w:val="kk-KZ"/>
              </w:rPr>
            </w:pPr>
            <w:r w:rsidRPr="00E165AA">
              <w:rPr>
                <w:rFonts w:ascii="Times New Roman" w:hAnsi="Times New Roman" w:cs="Times New Roman"/>
                <w:sz w:val="26"/>
                <w:szCs w:val="26"/>
                <w:lang w:val="kk-KZ"/>
              </w:rPr>
              <w:t>340</w:t>
            </w:r>
          </w:p>
        </w:tc>
      </w:tr>
      <w:tr w:rsidR="00F928CC" w:rsidRPr="00F928CC" w14:paraId="1B14AC8F" w14:textId="77777777" w:rsidTr="00B50209">
        <w:tc>
          <w:tcPr>
            <w:tcW w:w="3649" w:type="dxa"/>
            <w:vMerge/>
          </w:tcPr>
          <w:p w14:paraId="625C4DBC" w14:textId="77777777" w:rsidR="00F928CC" w:rsidRPr="00F928CC" w:rsidRDefault="00F928CC" w:rsidP="00F928CC">
            <w:pPr>
              <w:jc w:val="both"/>
              <w:rPr>
                <w:rFonts w:ascii="Times New Roman" w:hAnsi="Times New Roman" w:cs="Times New Roman"/>
                <w:sz w:val="26"/>
                <w:szCs w:val="26"/>
                <w:lang w:val="kk-KZ"/>
              </w:rPr>
            </w:pPr>
          </w:p>
        </w:tc>
        <w:tc>
          <w:tcPr>
            <w:tcW w:w="1278" w:type="dxa"/>
            <w:vMerge/>
          </w:tcPr>
          <w:p w14:paraId="0A1F219B" w14:textId="77777777" w:rsidR="00F928CC" w:rsidRPr="00F928CC" w:rsidRDefault="00F928CC" w:rsidP="00F928CC">
            <w:pPr>
              <w:jc w:val="center"/>
              <w:rPr>
                <w:rFonts w:ascii="Times New Roman" w:hAnsi="Times New Roman" w:cs="Times New Roman"/>
                <w:sz w:val="26"/>
                <w:szCs w:val="26"/>
                <w:lang w:val="kk-KZ"/>
              </w:rPr>
            </w:pPr>
          </w:p>
        </w:tc>
        <w:tc>
          <w:tcPr>
            <w:tcW w:w="2833" w:type="dxa"/>
          </w:tcPr>
          <w:p w14:paraId="6758F7E5" w14:textId="5CAFCC08" w:rsidR="00F928CC" w:rsidRPr="00F928CC" w:rsidRDefault="00F928CC" w:rsidP="00F928CC">
            <w:pPr>
              <w:jc w:val="both"/>
              <w:rPr>
                <w:rFonts w:ascii="Times New Roman" w:hAnsi="Times New Roman" w:cs="Times New Roman"/>
                <w:sz w:val="26"/>
                <w:szCs w:val="26"/>
                <w:lang w:val="kk-KZ"/>
              </w:rPr>
            </w:pPr>
            <w:r w:rsidRPr="00E165AA">
              <w:rPr>
                <w:rFonts w:ascii="Times New Roman" w:hAnsi="Times New Roman" w:cs="Times New Roman"/>
                <w:sz w:val="26"/>
                <w:szCs w:val="26"/>
                <w:lang w:val="kk-KZ"/>
              </w:rPr>
              <w:t>Көлбай ауылы</w:t>
            </w:r>
          </w:p>
        </w:tc>
        <w:tc>
          <w:tcPr>
            <w:tcW w:w="2095" w:type="dxa"/>
          </w:tcPr>
          <w:p w14:paraId="5B2AFC0F" w14:textId="5F333628" w:rsidR="00F928CC" w:rsidRPr="00F928CC" w:rsidRDefault="00F928CC" w:rsidP="00F928CC">
            <w:pPr>
              <w:jc w:val="center"/>
              <w:rPr>
                <w:rFonts w:ascii="Times New Roman" w:hAnsi="Times New Roman" w:cs="Times New Roman"/>
                <w:sz w:val="26"/>
                <w:szCs w:val="26"/>
                <w:lang w:val="kk-KZ"/>
              </w:rPr>
            </w:pPr>
            <w:r w:rsidRPr="00E165AA">
              <w:rPr>
                <w:rFonts w:ascii="Times New Roman" w:hAnsi="Times New Roman" w:cs="Times New Roman"/>
                <w:sz w:val="26"/>
                <w:szCs w:val="26"/>
                <w:lang w:val="kk-KZ"/>
              </w:rPr>
              <w:t>470</w:t>
            </w:r>
          </w:p>
        </w:tc>
      </w:tr>
      <w:tr w:rsidR="00F928CC" w:rsidRPr="00F928CC" w14:paraId="43262AAC" w14:textId="77777777" w:rsidTr="00B50209">
        <w:tc>
          <w:tcPr>
            <w:tcW w:w="3649" w:type="dxa"/>
            <w:vMerge w:val="restart"/>
          </w:tcPr>
          <w:p w14:paraId="61600139" w14:textId="6B0BAA4C" w:rsidR="00F928CC" w:rsidRPr="00F928CC" w:rsidRDefault="00F928CC" w:rsidP="00F928CC">
            <w:pPr>
              <w:jc w:val="both"/>
              <w:rPr>
                <w:rFonts w:ascii="Times New Roman" w:hAnsi="Times New Roman" w:cs="Times New Roman"/>
                <w:sz w:val="26"/>
                <w:szCs w:val="26"/>
                <w:lang w:val="kk-KZ"/>
              </w:rPr>
            </w:pPr>
            <w:r w:rsidRPr="00E165AA">
              <w:rPr>
                <w:rFonts w:ascii="Times New Roman" w:hAnsi="Times New Roman" w:cs="Times New Roman"/>
                <w:sz w:val="26"/>
                <w:szCs w:val="26"/>
                <w:lang w:val="kk-KZ"/>
              </w:rPr>
              <w:t>Қымызханалар, ұлттық тағамдар дайындайтын 30-40 орынды тамақтандыру нысандары</w:t>
            </w:r>
          </w:p>
        </w:tc>
        <w:tc>
          <w:tcPr>
            <w:tcW w:w="1278" w:type="dxa"/>
            <w:vMerge w:val="restart"/>
          </w:tcPr>
          <w:p w14:paraId="3B1BD015" w14:textId="399115DA" w:rsidR="00F928CC" w:rsidRPr="00F928CC" w:rsidRDefault="00F928CC" w:rsidP="00F928CC">
            <w:pPr>
              <w:jc w:val="center"/>
              <w:rPr>
                <w:rFonts w:ascii="Times New Roman" w:hAnsi="Times New Roman" w:cs="Times New Roman"/>
                <w:sz w:val="26"/>
                <w:szCs w:val="26"/>
                <w:lang w:val="kk-KZ"/>
              </w:rPr>
            </w:pPr>
            <w:r w:rsidRPr="00E165AA">
              <w:rPr>
                <w:rFonts w:ascii="Times New Roman" w:hAnsi="Times New Roman" w:cs="Times New Roman"/>
                <w:sz w:val="26"/>
                <w:szCs w:val="26"/>
                <w:lang w:val="kk-KZ"/>
              </w:rPr>
              <w:t>4</w:t>
            </w:r>
          </w:p>
        </w:tc>
        <w:tc>
          <w:tcPr>
            <w:tcW w:w="2833" w:type="dxa"/>
          </w:tcPr>
          <w:p w14:paraId="350A9071" w14:textId="5E0444F1" w:rsidR="00F928CC" w:rsidRPr="00E165AA" w:rsidRDefault="00F928CC" w:rsidP="00F928CC">
            <w:pPr>
              <w:jc w:val="both"/>
              <w:rPr>
                <w:rFonts w:ascii="Times New Roman" w:hAnsi="Times New Roman" w:cs="Times New Roman"/>
                <w:sz w:val="26"/>
                <w:szCs w:val="26"/>
                <w:lang w:val="kk-KZ"/>
              </w:rPr>
            </w:pPr>
            <w:r w:rsidRPr="00E165AA">
              <w:rPr>
                <w:rFonts w:ascii="Times New Roman" w:hAnsi="Times New Roman" w:cs="Times New Roman"/>
                <w:sz w:val="26"/>
                <w:szCs w:val="26"/>
                <w:lang w:val="kk-KZ"/>
              </w:rPr>
              <w:t>Шеңгелді</w:t>
            </w:r>
          </w:p>
        </w:tc>
        <w:tc>
          <w:tcPr>
            <w:tcW w:w="2095" w:type="dxa"/>
          </w:tcPr>
          <w:p w14:paraId="71541E95" w14:textId="64D5CD41" w:rsidR="00F928CC" w:rsidRPr="00E165AA" w:rsidRDefault="00F928CC" w:rsidP="00F928CC">
            <w:pPr>
              <w:jc w:val="center"/>
              <w:rPr>
                <w:rFonts w:ascii="Times New Roman" w:hAnsi="Times New Roman" w:cs="Times New Roman"/>
                <w:sz w:val="26"/>
                <w:szCs w:val="26"/>
                <w:lang w:val="kk-KZ"/>
              </w:rPr>
            </w:pPr>
            <w:r w:rsidRPr="00E165AA">
              <w:rPr>
                <w:rFonts w:ascii="Times New Roman" w:hAnsi="Times New Roman" w:cs="Times New Roman"/>
                <w:sz w:val="26"/>
                <w:szCs w:val="26"/>
                <w:lang w:val="kk-KZ"/>
              </w:rPr>
              <w:t>100</w:t>
            </w:r>
          </w:p>
        </w:tc>
      </w:tr>
      <w:tr w:rsidR="00F928CC" w:rsidRPr="00F928CC" w14:paraId="0B806753" w14:textId="77777777" w:rsidTr="00B50209">
        <w:tc>
          <w:tcPr>
            <w:tcW w:w="3649" w:type="dxa"/>
            <w:vMerge/>
          </w:tcPr>
          <w:p w14:paraId="472450DC" w14:textId="77777777" w:rsidR="00F928CC" w:rsidRPr="00F928CC" w:rsidRDefault="00F928CC" w:rsidP="00F928CC">
            <w:pPr>
              <w:jc w:val="both"/>
              <w:rPr>
                <w:rFonts w:ascii="Times New Roman" w:hAnsi="Times New Roman" w:cs="Times New Roman"/>
                <w:sz w:val="26"/>
                <w:szCs w:val="26"/>
                <w:lang w:val="kk-KZ"/>
              </w:rPr>
            </w:pPr>
          </w:p>
        </w:tc>
        <w:tc>
          <w:tcPr>
            <w:tcW w:w="1278" w:type="dxa"/>
            <w:vMerge/>
          </w:tcPr>
          <w:p w14:paraId="573ED9F8" w14:textId="77777777" w:rsidR="00F928CC" w:rsidRPr="00F928CC" w:rsidRDefault="00F928CC" w:rsidP="00F928CC">
            <w:pPr>
              <w:jc w:val="both"/>
              <w:rPr>
                <w:rFonts w:ascii="Times New Roman" w:hAnsi="Times New Roman" w:cs="Times New Roman"/>
                <w:sz w:val="26"/>
                <w:szCs w:val="26"/>
                <w:lang w:val="kk-KZ"/>
              </w:rPr>
            </w:pPr>
          </w:p>
        </w:tc>
        <w:tc>
          <w:tcPr>
            <w:tcW w:w="2833" w:type="dxa"/>
          </w:tcPr>
          <w:p w14:paraId="213CD4F7" w14:textId="7930328B" w:rsidR="00F928CC" w:rsidRPr="00E165AA" w:rsidRDefault="00F928CC" w:rsidP="00F928CC">
            <w:pPr>
              <w:jc w:val="both"/>
              <w:rPr>
                <w:rFonts w:ascii="Times New Roman" w:hAnsi="Times New Roman" w:cs="Times New Roman"/>
                <w:sz w:val="26"/>
                <w:szCs w:val="26"/>
                <w:lang w:val="kk-KZ"/>
              </w:rPr>
            </w:pPr>
            <w:r w:rsidRPr="00E165AA">
              <w:rPr>
                <w:rFonts w:ascii="Times New Roman" w:hAnsi="Times New Roman" w:cs="Times New Roman"/>
                <w:sz w:val="26"/>
                <w:szCs w:val="26"/>
                <w:lang w:val="kk-KZ"/>
              </w:rPr>
              <w:t>Қызылағаш ауылы маңындағы айналма жол</w:t>
            </w:r>
          </w:p>
        </w:tc>
        <w:tc>
          <w:tcPr>
            <w:tcW w:w="2095" w:type="dxa"/>
          </w:tcPr>
          <w:p w14:paraId="35C2C15A" w14:textId="490FE8F8" w:rsidR="00F928CC" w:rsidRPr="00E165AA" w:rsidRDefault="00F928CC" w:rsidP="00F928CC">
            <w:pPr>
              <w:jc w:val="center"/>
              <w:rPr>
                <w:rFonts w:ascii="Times New Roman" w:hAnsi="Times New Roman" w:cs="Times New Roman"/>
                <w:sz w:val="26"/>
                <w:szCs w:val="26"/>
                <w:lang w:val="kk-KZ"/>
              </w:rPr>
            </w:pPr>
            <w:r w:rsidRPr="00E165AA">
              <w:rPr>
                <w:rFonts w:ascii="Times New Roman" w:hAnsi="Times New Roman" w:cs="Times New Roman"/>
                <w:sz w:val="26"/>
                <w:szCs w:val="26"/>
                <w:lang w:val="kk-KZ"/>
              </w:rPr>
              <w:t>310</w:t>
            </w:r>
          </w:p>
        </w:tc>
      </w:tr>
      <w:tr w:rsidR="00F928CC" w:rsidRPr="00F928CC" w14:paraId="5A22C4F3" w14:textId="77777777" w:rsidTr="00B50209">
        <w:tc>
          <w:tcPr>
            <w:tcW w:w="3649" w:type="dxa"/>
            <w:vMerge/>
          </w:tcPr>
          <w:p w14:paraId="0F20ED17" w14:textId="77777777" w:rsidR="00F928CC" w:rsidRPr="00F928CC" w:rsidRDefault="00F928CC" w:rsidP="00F928CC">
            <w:pPr>
              <w:jc w:val="both"/>
              <w:rPr>
                <w:rFonts w:ascii="Times New Roman" w:hAnsi="Times New Roman" w:cs="Times New Roman"/>
                <w:sz w:val="26"/>
                <w:szCs w:val="26"/>
                <w:lang w:val="kk-KZ"/>
              </w:rPr>
            </w:pPr>
          </w:p>
        </w:tc>
        <w:tc>
          <w:tcPr>
            <w:tcW w:w="1278" w:type="dxa"/>
            <w:vMerge/>
          </w:tcPr>
          <w:p w14:paraId="7D344772" w14:textId="77777777" w:rsidR="00F928CC" w:rsidRPr="00F928CC" w:rsidRDefault="00F928CC" w:rsidP="00F928CC">
            <w:pPr>
              <w:jc w:val="both"/>
              <w:rPr>
                <w:rFonts w:ascii="Times New Roman" w:hAnsi="Times New Roman" w:cs="Times New Roman"/>
                <w:sz w:val="26"/>
                <w:szCs w:val="26"/>
                <w:lang w:val="kk-KZ"/>
              </w:rPr>
            </w:pPr>
          </w:p>
        </w:tc>
        <w:tc>
          <w:tcPr>
            <w:tcW w:w="2833" w:type="dxa"/>
          </w:tcPr>
          <w:p w14:paraId="59A5D42D" w14:textId="02695048" w:rsidR="00F928CC" w:rsidRPr="00E165AA" w:rsidRDefault="00F928CC" w:rsidP="00F928CC">
            <w:pPr>
              <w:jc w:val="both"/>
              <w:rPr>
                <w:rFonts w:ascii="Times New Roman" w:hAnsi="Times New Roman" w:cs="Times New Roman"/>
                <w:sz w:val="26"/>
                <w:szCs w:val="26"/>
                <w:lang w:val="kk-KZ"/>
              </w:rPr>
            </w:pPr>
            <w:r w:rsidRPr="00E165AA">
              <w:rPr>
                <w:rFonts w:ascii="Times New Roman" w:hAnsi="Times New Roman" w:cs="Times New Roman"/>
                <w:sz w:val="26"/>
                <w:szCs w:val="26"/>
                <w:lang w:val="kk-KZ"/>
              </w:rPr>
              <w:t xml:space="preserve">Ақсу өзенінің бойы  </w:t>
            </w:r>
          </w:p>
        </w:tc>
        <w:tc>
          <w:tcPr>
            <w:tcW w:w="2095" w:type="dxa"/>
          </w:tcPr>
          <w:p w14:paraId="49C9B49D" w14:textId="1D3999FF" w:rsidR="00F928CC" w:rsidRPr="00E165AA" w:rsidRDefault="00F928CC" w:rsidP="00F928CC">
            <w:pPr>
              <w:jc w:val="center"/>
              <w:rPr>
                <w:rFonts w:ascii="Times New Roman" w:hAnsi="Times New Roman" w:cs="Times New Roman"/>
                <w:sz w:val="26"/>
                <w:szCs w:val="26"/>
                <w:lang w:val="kk-KZ"/>
              </w:rPr>
            </w:pPr>
            <w:r w:rsidRPr="00E165AA">
              <w:rPr>
                <w:rFonts w:ascii="Times New Roman" w:hAnsi="Times New Roman" w:cs="Times New Roman"/>
                <w:sz w:val="26"/>
                <w:szCs w:val="26"/>
                <w:lang w:val="kk-KZ"/>
              </w:rPr>
              <w:t>380</w:t>
            </w:r>
          </w:p>
        </w:tc>
      </w:tr>
      <w:tr w:rsidR="00F928CC" w:rsidRPr="00F928CC" w14:paraId="4A1B7ECE" w14:textId="77777777" w:rsidTr="00B50209">
        <w:tc>
          <w:tcPr>
            <w:tcW w:w="3649" w:type="dxa"/>
            <w:vMerge/>
          </w:tcPr>
          <w:p w14:paraId="54397395" w14:textId="77777777" w:rsidR="00F928CC" w:rsidRPr="00F928CC" w:rsidRDefault="00F928CC" w:rsidP="00F928CC">
            <w:pPr>
              <w:jc w:val="both"/>
              <w:rPr>
                <w:rFonts w:ascii="Times New Roman" w:hAnsi="Times New Roman" w:cs="Times New Roman"/>
                <w:sz w:val="26"/>
                <w:szCs w:val="26"/>
                <w:lang w:val="kk-KZ"/>
              </w:rPr>
            </w:pPr>
          </w:p>
        </w:tc>
        <w:tc>
          <w:tcPr>
            <w:tcW w:w="1278" w:type="dxa"/>
            <w:vMerge/>
          </w:tcPr>
          <w:p w14:paraId="3B13FEB6" w14:textId="77777777" w:rsidR="00F928CC" w:rsidRPr="00F928CC" w:rsidRDefault="00F928CC" w:rsidP="00F928CC">
            <w:pPr>
              <w:jc w:val="both"/>
              <w:rPr>
                <w:rFonts w:ascii="Times New Roman" w:hAnsi="Times New Roman" w:cs="Times New Roman"/>
                <w:sz w:val="26"/>
                <w:szCs w:val="26"/>
                <w:lang w:val="kk-KZ"/>
              </w:rPr>
            </w:pPr>
          </w:p>
        </w:tc>
        <w:tc>
          <w:tcPr>
            <w:tcW w:w="2833" w:type="dxa"/>
          </w:tcPr>
          <w:p w14:paraId="091F4EF5" w14:textId="45D59C30" w:rsidR="00F928CC" w:rsidRPr="00E165AA" w:rsidRDefault="00F928CC" w:rsidP="00F928CC">
            <w:pPr>
              <w:jc w:val="both"/>
              <w:rPr>
                <w:rFonts w:ascii="Times New Roman" w:hAnsi="Times New Roman" w:cs="Times New Roman"/>
                <w:sz w:val="26"/>
                <w:szCs w:val="26"/>
                <w:lang w:val="kk-KZ"/>
              </w:rPr>
            </w:pPr>
            <w:r w:rsidRPr="00E165AA">
              <w:rPr>
                <w:rFonts w:ascii="Times New Roman" w:hAnsi="Times New Roman" w:cs="Times New Roman"/>
                <w:sz w:val="26"/>
                <w:szCs w:val="26"/>
                <w:lang w:val="kk-KZ"/>
              </w:rPr>
              <w:t>Қызылащы ауылы маңы</w:t>
            </w:r>
          </w:p>
        </w:tc>
        <w:tc>
          <w:tcPr>
            <w:tcW w:w="2095" w:type="dxa"/>
          </w:tcPr>
          <w:p w14:paraId="1124C162" w14:textId="2ED5B208" w:rsidR="00F928CC" w:rsidRPr="00E165AA" w:rsidRDefault="00F928CC" w:rsidP="00F928CC">
            <w:pPr>
              <w:jc w:val="center"/>
              <w:rPr>
                <w:rFonts w:ascii="Times New Roman" w:hAnsi="Times New Roman" w:cs="Times New Roman"/>
                <w:sz w:val="26"/>
                <w:szCs w:val="26"/>
                <w:lang w:val="kk-KZ"/>
              </w:rPr>
            </w:pPr>
            <w:r w:rsidRPr="00E165AA">
              <w:rPr>
                <w:rFonts w:ascii="Times New Roman" w:hAnsi="Times New Roman" w:cs="Times New Roman"/>
                <w:sz w:val="26"/>
                <w:szCs w:val="26"/>
                <w:lang w:val="kk-KZ"/>
              </w:rPr>
              <w:t>530</w:t>
            </w:r>
          </w:p>
        </w:tc>
      </w:tr>
      <w:tr w:rsidR="003C65A3" w:rsidRPr="00E165AA" w14:paraId="1A798358" w14:textId="77777777" w:rsidTr="00B50209">
        <w:trPr>
          <w:trHeight w:val="255"/>
        </w:trPr>
        <w:tc>
          <w:tcPr>
            <w:tcW w:w="3649" w:type="dxa"/>
          </w:tcPr>
          <w:p w14:paraId="44B1CF50" w14:textId="77777777" w:rsidR="003C65A3" w:rsidRPr="00E165AA" w:rsidRDefault="003C65A3" w:rsidP="009B32F2">
            <w:pPr>
              <w:rPr>
                <w:rFonts w:ascii="Times New Roman" w:hAnsi="Times New Roman" w:cs="Times New Roman"/>
                <w:sz w:val="26"/>
                <w:szCs w:val="26"/>
                <w:lang w:val="kk-KZ"/>
              </w:rPr>
            </w:pPr>
            <w:r w:rsidRPr="00E165AA">
              <w:rPr>
                <w:rFonts w:ascii="Times New Roman" w:hAnsi="Times New Roman" w:cs="Times New Roman"/>
                <w:sz w:val="26"/>
                <w:szCs w:val="26"/>
                <w:lang w:val="kk-KZ"/>
              </w:rPr>
              <w:t>Шет елдік демалушыларға театрландырылған қойылым қоятын  алаң</w:t>
            </w:r>
          </w:p>
        </w:tc>
        <w:tc>
          <w:tcPr>
            <w:tcW w:w="1278" w:type="dxa"/>
          </w:tcPr>
          <w:p w14:paraId="746B0361" w14:textId="77777777" w:rsidR="003C65A3" w:rsidRPr="00E165AA" w:rsidRDefault="003C65A3" w:rsidP="00761481">
            <w:pPr>
              <w:jc w:val="center"/>
              <w:rPr>
                <w:rFonts w:ascii="Times New Roman" w:hAnsi="Times New Roman" w:cs="Times New Roman"/>
                <w:sz w:val="26"/>
                <w:szCs w:val="26"/>
                <w:lang w:val="kk-KZ"/>
              </w:rPr>
            </w:pPr>
            <w:r w:rsidRPr="00E165AA">
              <w:rPr>
                <w:rFonts w:ascii="Times New Roman" w:hAnsi="Times New Roman" w:cs="Times New Roman"/>
                <w:sz w:val="26"/>
                <w:szCs w:val="26"/>
                <w:lang w:val="kk-KZ"/>
              </w:rPr>
              <w:t>1</w:t>
            </w:r>
          </w:p>
        </w:tc>
        <w:tc>
          <w:tcPr>
            <w:tcW w:w="2833" w:type="dxa"/>
          </w:tcPr>
          <w:p w14:paraId="486D9FD7" w14:textId="77777777" w:rsidR="003C65A3" w:rsidRPr="00E165AA" w:rsidRDefault="003C65A3" w:rsidP="009B32F2">
            <w:pPr>
              <w:rPr>
                <w:rFonts w:ascii="Times New Roman" w:hAnsi="Times New Roman" w:cs="Times New Roman"/>
                <w:sz w:val="26"/>
                <w:szCs w:val="26"/>
                <w:lang w:val="kk-KZ"/>
              </w:rPr>
            </w:pPr>
            <w:r w:rsidRPr="00E165AA">
              <w:rPr>
                <w:rFonts w:ascii="Times New Roman" w:hAnsi="Times New Roman" w:cs="Times New Roman"/>
                <w:sz w:val="26"/>
                <w:szCs w:val="26"/>
                <w:lang w:val="kk-KZ"/>
              </w:rPr>
              <w:t>Жансүгіров кентінің  шығыс шетіндегі Ақсу өзенінің бойы</w:t>
            </w:r>
          </w:p>
        </w:tc>
        <w:tc>
          <w:tcPr>
            <w:tcW w:w="2095" w:type="dxa"/>
          </w:tcPr>
          <w:p w14:paraId="3099E1D5" w14:textId="77777777" w:rsidR="003C65A3" w:rsidRPr="00E165AA" w:rsidRDefault="003C65A3" w:rsidP="00761481">
            <w:pPr>
              <w:jc w:val="center"/>
              <w:rPr>
                <w:rFonts w:ascii="Times New Roman" w:hAnsi="Times New Roman" w:cs="Times New Roman"/>
                <w:sz w:val="26"/>
                <w:szCs w:val="26"/>
                <w:lang w:val="kk-KZ"/>
              </w:rPr>
            </w:pPr>
            <w:r w:rsidRPr="00E165AA">
              <w:rPr>
                <w:rFonts w:ascii="Times New Roman" w:hAnsi="Times New Roman" w:cs="Times New Roman"/>
                <w:sz w:val="26"/>
                <w:szCs w:val="26"/>
                <w:lang w:val="kk-KZ"/>
              </w:rPr>
              <w:t>390</w:t>
            </w:r>
          </w:p>
        </w:tc>
      </w:tr>
    </w:tbl>
    <w:p w14:paraId="4601FAE0" w14:textId="550246CE" w:rsidR="00B50209" w:rsidRDefault="00B50209" w:rsidP="002B3302">
      <w:pPr>
        <w:pStyle w:val="a3"/>
        <w:ind w:firstLine="709"/>
        <w:jc w:val="both"/>
        <w:rPr>
          <w:rFonts w:ascii="Times New Roman" w:hAnsi="Times New Roman" w:cs="Times New Roman"/>
          <w:sz w:val="28"/>
          <w:szCs w:val="28"/>
          <w:lang w:val="kk-KZ"/>
        </w:rPr>
      </w:pPr>
    </w:p>
    <w:p w14:paraId="6D887FA0" w14:textId="77777777" w:rsidR="00B50209" w:rsidRDefault="00B50209" w:rsidP="002B3302">
      <w:pPr>
        <w:pStyle w:val="a3"/>
        <w:ind w:firstLine="709"/>
        <w:jc w:val="both"/>
        <w:rPr>
          <w:rFonts w:ascii="Times New Roman" w:hAnsi="Times New Roman" w:cs="Times New Roman"/>
          <w:sz w:val="28"/>
          <w:szCs w:val="28"/>
          <w:lang w:val="kk-KZ"/>
        </w:rPr>
      </w:pPr>
    </w:p>
    <w:p w14:paraId="0718E1CD" w14:textId="1E062A11" w:rsidR="009171DB" w:rsidRDefault="00B50209" w:rsidP="00B50209">
      <w:pPr>
        <w:pStyle w:val="a3"/>
        <w:ind w:hanging="142"/>
        <w:jc w:val="both"/>
        <w:rPr>
          <w:rStyle w:val="af4"/>
          <w:rFonts w:ascii="Times New Roman" w:eastAsia="Times New Roman" w:hAnsi="Times New Roman" w:cs="Times New Roman"/>
          <w:bCs/>
          <w:i w:val="0"/>
          <w:iCs w:val="0"/>
          <w:sz w:val="28"/>
          <w:szCs w:val="28"/>
          <w:lang w:val="kk-KZ" w:eastAsia="ru-RU"/>
        </w:rPr>
      </w:pPr>
      <w:r w:rsidRPr="00F928CC">
        <w:rPr>
          <w:rFonts w:ascii="Times New Roman" w:hAnsi="Times New Roman" w:cs="Times New Roman"/>
          <w:sz w:val="28"/>
          <w:szCs w:val="28"/>
          <w:lang w:val="kk-KZ"/>
        </w:rPr>
        <w:lastRenderedPageBreak/>
        <w:t>3.2 –</w:t>
      </w:r>
      <w:r w:rsidRPr="00C84865">
        <w:rPr>
          <w:rFonts w:ascii="Times New Roman" w:hAnsi="Times New Roman" w:cs="Times New Roman"/>
          <w:sz w:val="28"/>
          <w:szCs w:val="28"/>
          <w:lang w:val="kk-KZ"/>
        </w:rPr>
        <w:t xml:space="preserve"> кестенің</w:t>
      </w:r>
      <w:r w:rsidRPr="00F928CC">
        <w:rPr>
          <w:rFonts w:ascii="Times New Roman" w:hAnsi="Times New Roman" w:cs="Times New Roman"/>
          <w:sz w:val="28"/>
          <w:szCs w:val="28"/>
          <w:lang w:val="kk-KZ"/>
        </w:rPr>
        <w:t xml:space="preserve"> жалғасы</w:t>
      </w:r>
    </w:p>
    <w:tbl>
      <w:tblPr>
        <w:tblStyle w:val="a5"/>
        <w:tblW w:w="0" w:type="auto"/>
        <w:tblLook w:val="04A0" w:firstRow="1" w:lastRow="0" w:firstColumn="1" w:lastColumn="0" w:noHBand="0" w:noVBand="1"/>
      </w:tblPr>
      <w:tblGrid>
        <w:gridCol w:w="3652"/>
        <w:gridCol w:w="1275"/>
        <w:gridCol w:w="2836"/>
        <w:gridCol w:w="2092"/>
      </w:tblGrid>
      <w:tr w:rsidR="00B50209" w14:paraId="62231FE3" w14:textId="77777777" w:rsidTr="00B50209">
        <w:tc>
          <w:tcPr>
            <w:tcW w:w="3652" w:type="dxa"/>
          </w:tcPr>
          <w:p w14:paraId="4C431EC8" w14:textId="25770926" w:rsidR="00B50209" w:rsidRDefault="00B50209" w:rsidP="00B50209">
            <w:pPr>
              <w:pStyle w:val="a3"/>
              <w:jc w:val="both"/>
              <w:rPr>
                <w:rStyle w:val="af4"/>
                <w:rFonts w:ascii="Times New Roman" w:eastAsia="Times New Roman" w:hAnsi="Times New Roman" w:cs="Times New Roman"/>
                <w:bCs/>
                <w:i w:val="0"/>
                <w:iCs w:val="0"/>
                <w:sz w:val="28"/>
                <w:szCs w:val="28"/>
                <w:lang w:val="kk-KZ" w:eastAsia="ru-RU"/>
              </w:rPr>
            </w:pPr>
            <w:r w:rsidRPr="00E165AA">
              <w:rPr>
                <w:rFonts w:ascii="Times New Roman" w:hAnsi="Times New Roman" w:cs="Times New Roman"/>
                <w:sz w:val="26"/>
                <w:szCs w:val="26"/>
                <w:lang w:val="kk-KZ"/>
              </w:rPr>
              <w:t>Мұражайлар мен тарихи-археологиялық нысандар</w:t>
            </w:r>
            <w:r>
              <w:rPr>
                <w:rFonts w:ascii="Times New Roman" w:hAnsi="Times New Roman" w:cs="Times New Roman"/>
                <w:sz w:val="26"/>
                <w:szCs w:val="26"/>
                <w:lang w:val="kk-KZ"/>
              </w:rPr>
              <w:t>мен</w:t>
            </w:r>
            <w:r w:rsidRPr="00E165AA">
              <w:rPr>
                <w:rFonts w:ascii="Times New Roman" w:hAnsi="Times New Roman" w:cs="Times New Roman"/>
                <w:color w:val="FF0000"/>
                <w:sz w:val="26"/>
                <w:szCs w:val="26"/>
                <w:lang w:val="kk-KZ"/>
              </w:rPr>
              <w:t xml:space="preserve"> </w:t>
            </w:r>
            <w:r w:rsidRPr="00E165AA">
              <w:rPr>
                <w:rFonts w:ascii="Times New Roman" w:hAnsi="Times New Roman" w:cs="Times New Roman"/>
                <w:sz w:val="26"/>
                <w:szCs w:val="26"/>
                <w:lang w:val="kk-KZ"/>
              </w:rPr>
              <w:t>таныстыратын орын</w:t>
            </w:r>
          </w:p>
        </w:tc>
        <w:tc>
          <w:tcPr>
            <w:tcW w:w="1275" w:type="dxa"/>
          </w:tcPr>
          <w:p w14:paraId="4600B340" w14:textId="62A6BB4A" w:rsidR="00B50209" w:rsidRDefault="00B50209" w:rsidP="00560201">
            <w:pPr>
              <w:pStyle w:val="a3"/>
              <w:jc w:val="center"/>
              <w:rPr>
                <w:rStyle w:val="af4"/>
                <w:rFonts w:ascii="Times New Roman" w:eastAsia="Times New Roman" w:hAnsi="Times New Roman" w:cs="Times New Roman"/>
                <w:bCs/>
                <w:i w:val="0"/>
                <w:iCs w:val="0"/>
                <w:sz w:val="28"/>
                <w:szCs w:val="28"/>
                <w:lang w:val="kk-KZ" w:eastAsia="ru-RU"/>
              </w:rPr>
            </w:pPr>
            <w:r w:rsidRPr="00E165AA">
              <w:rPr>
                <w:rFonts w:ascii="Times New Roman" w:hAnsi="Times New Roman" w:cs="Times New Roman"/>
                <w:sz w:val="26"/>
                <w:szCs w:val="26"/>
                <w:lang w:val="kk-KZ"/>
              </w:rPr>
              <w:t>1</w:t>
            </w:r>
          </w:p>
        </w:tc>
        <w:tc>
          <w:tcPr>
            <w:tcW w:w="2836" w:type="dxa"/>
          </w:tcPr>
          <w:p w14:paraId="23E97ADD" w14:textId="316BE079" w:rsidR="00B50209" w:rsidRDefault="00B50209" w:rsidP="00B50209">
            <w:pPr>
              <w:pStyle w:val="a3"/>
              <w:jc w:val="both"/>
              <w:rPr>
                <w:rStyle w:val="af4"/>
                <w:rFonts w:ascii="Times New Roman" w:eastAsia="Times New Roman" w:hAnsi="Times New Roman" w:cs="Times New Roman"/>
                <w:bCs/>
                <w:i w:val="0"/>
                <w:iCs w:val="0"/>
                <w:sz w:val="28"/>
                <w:szCs w:val="28"/>
                <w:lang w:val="kk-KZ" w:eastAsia="ru-RU"/>
              </w:rPr>
            </w:pPr>
            <w:r w:rsidRPr="00E165AA">
              <w:rPr>
                <w:rFonts w:ascii="Times New Roman" w:hAnsi="Times New Roman" w:cs="Times New Roman"/>
                <w:sz w:val="26"/>
                <w:szCs w:val="26"/>
                <w:lang w:val="kk-KZ"/>
              </w:rPr>
              <w:t>Қойлық ауылы, қазба жұмыстары жүргізілген археологиялық  нысандар</w:t>
            </w:r>
          </w:p>
        </w:tc>
        <w:tc>
          <w:tcPr>
            <w:tcW w:w="2092" w:type="dxa"/>
          </w:tcPr>
          <w:p w14:paraId="4F1B373E" w14:textId="128F4C97" w:rsidR="00B50209" w:rsidRDefault="00B50209" w:rsidP="00560201">
            <w:pPr>
              <w:pStyle w:val="a3"/>
              <w:jc w:val="center"/>
              <w:rPr>
                <w:rStyle w:val="af4"/>
                <w:rFonts w:ascii="Times New Roman" w:eastAsia="Times New Roman" w:hAnsi="Times New Roman" w:cs="Times New Roman"/>
                <w:bCs/>
                <w:i w:val="0"/>
                <w:iCs w:val="0"/>
                <w:sz w:val="28"/>
                <w:szCs w:val="28"/>
                <w:lang w:val="kk-KZ" w:eastAsia="ru-RU"/>
              </w:rPr>
            </w:pPr>
            <w:r w:rsidRPr="00E165AA">
              <w:rPr>
                <w:rFonts w:ascii="Times New Roman" w:hAnsi="Times New Roman" w:cs="Times New Roman"/>
                <w:sz w:val="26"/>
                <w:szCs w:val="26"/>
              </w:rPr>
              <w:t>465</w:t>
            </w:r>
          </w:p>
        </w:tc>
      </w:tr>
      <w:tr w:rsidR="00B50209" w14:paraId="6BEA1E98" w14:textId="77777777" w:rsidTr="00B50209">
        <w:tc>
          <w:tcPr>
            <w:tcW w:w="3652" w:type="dxa"/>
            <w:vMerge w:val="restart"/>
          </w:tcPr>
          <w:p w14:paraId="788B238C" w14:textId="18DC81A9" w:rsidR="00B50209" w:rsidRDefault="00B50209" w:rsidP="00B50209">
            <w:pPr>
              <w:pStyle w:val="a3"/>
              <w:jc w:val="both"/>
              <w:rPr>
                <w:rStyle w:val="af4"/>
                <w:rFonts w:ascii="Times New Roman" w:eastAsia="Times New Roman" w:hAnsi="Times New Roman" w:cs="Times New Roman"/>
                <w:bCs/>
                <w:i w:val="0"/>
                <w:iCs w:val="0"/>
                <w:sz w:val="28"/>
                <w:szCs w:val="28"/>
                <w:lang w:val="kk-KZ" w:eastAsia="ru-RU"/>
              </w:rPr>
            </w:pPr>
            <w:r w:rsidRPr="00E165AA">
              <w:rPr>
                <w:rFonts w:ascii="Times New Roman" w:hAnsi="Times New Roman" w:cs="Times New Roman"/>
                <w:sz w:val="26"/>
                <w:szCs w:val="26"/>
                <w:lang w:val="kk-KZ"/>
              </w:rPr>
              <w:t xml:space="preserve">Байланыс қосыны, автотұрақ, тамақтандыратын орындар бар аялдамалар </w:t>
            </w:r>
          </w:p>
        </w:tc>
        <w:tc>
          <w:tcPr>
            <w:tcW w:w="1275" w:type="dxa"/>
            <w:vMerge w:val="restart"/>
          </w:tcPr>
          <w:p w14:paraId="0CDFBB22" w14:textId="5E66DF5F" w:rsidR="00B50209" w:rsidRDefault="00B50209" w:rsidP="00560201">
            <w:pPr>
              <w:pStyle w:val="a3"/>
              <w:jc w:val="center"/>
              <w:rPr>
                <w:rStyle w:val="af4"/>
                <w:rFonts w:ascii="Times New Roman" w:eastAsia="Times New Roman" w:hAnsi="Times New Roman" w:cs="Times New Roman"/>
                <w:bCs/>
                <w:i w:val="0"/>
                <w:iCs w:val="0"/>
                <w:sz w:val="28"/>
                <w:szCs w:val="28"/>
                <w:lang w:val="kk-KZ" w:eastAsia="ru-RU"/>
              </w:rPr>
            </w:pPr>
            <w:r w:rsidRPr="00E165AA">
              <w:rPr>
                <w:rFonts w:ascii="Times New Roman" w:hAnsi="Times New Roman" w:cs="Times New Roman"/>
                <w:sz w:val="26"/>
                <w:szCs w:val="26"/>
                <w:lang w:val="kk-KZ"/>
              </w:rPr>
              <w:t>7</w:t>
            </w:r>
          </w:p>
        </w:tc>
        <w:tc>
          <w:tcPr>
            <w:tcW w:w="2836" w:type="dxa"/>
          </w:tcPr>
          <w:p w14:paraId="7E1AB1D5" w14:textId="2B943B72" w:rsidR="00B50209" w:rsidRDefault="00B50209" w:rsidP="00B50209">
            <w:pPr>
              <w:pStyle w:val="a3"/>
              <w:jc w:val="both"/>
              <w:rPr>
                <w:rStyle w:val="af4"/>
                <w:rFonts w:ascii="Times New Roman" w:eastAsia="Times New Roman" w:hAnsi="Times New Roman" w:cs="Times New Roman"/>
                <w:bCs/>
                <w:i w:val="0"/>
                <w:iCs w:val="0"/>
                <w:sz w:val="28"/>
                <w:szCs w:val="28"/>
                <w:lang w:val="kk-KZ" w:eastAsia="ru-RU"/>
              </w:rPr>
            </w:pPr>
            <w:r w:rsidRPr="00E165AA">
              <w:rPr>
                <w:rFonts w:ascii="Times New Roman" w:hAnsi="Times New Roman" w:cs="Times New Roman"/>
                <w:sz w:val="26"/>
                <w:szCs w:val="26"/>
                <w:lang w:val="kk-KZ"/>
              </w:rPr>
              <w:t>Қаскелең өзенінің бойы</w:t>
            </w:r>
          </w:p>
        </w:tc>
        <w:tc>
          <w:tcPr>
            <w:tcW w:w="2092" w:type="dxa"/>
          </w:tcPr>
          <w:p w14:paraId="61253834" w14:textId="70B94885" w:rsidR="00B50209" w:rsidRDefault="00B50209" w:rsidP="00560201">
            <w:pPr>
              <w:pStyle w:val="a3"/>
              <w:jc w:val="center"/>
              <w:rPr>
                <w:rStyle w:val="af4"/>
                <w:rFonts w:ascii="Times New Roman" w:eastAsia="Times New Roman" w:hAnsi="Times New Roman" w:cs="Times New Roman"/>
                <w:bCs/>
                <w:i w:val="0"/>
                <w:iCs w:val="0"/>
                <w:sz w:val="28"/>
                <w:szCs w:val="28"/>
                <w:lang w:val="kk-KZ" w:eastAsia="ru-RU"/>
              </w:rPr>
            </w:pPr>
            <w:r w:rsidRPr="00E165AA">
              <w:rPr>
                <w:rFonts w:ascii="Times New Roman" w:hAnsi="Times New Roman" w:cs="Times New Roman"/>
                <w:sz w:val="26"/>
                <w:szCs w:val="26"/>
                <w:lang w:val="kk-KZ"/>
              </w:rPr>
              <w:t>30</w:t>
            </w:r>
          </w:p>
        </w:tc>
      </w:tr>
      <w:tr w:rsidR="00B50209" w14:paraId="46172D57" w14:textId="77777777" w:rsidTr="00B50209">
        <w:tc>
          <w:tcPr>
            <w:tcW w:w="3652" w:type="dxa"/>
            <w:vMerge/>
          </w:tcPr>
          <w:p w14:paraId="552E309E" w14:textId="77777777" w:rsidR="00B50209" w:rsidRDefault="00B50209" w:rsidP="00B50209">
            <w:pPr>
              <w:pStyle w:val="a3"/>
              <w:jc w:val="both"/>
              <w:rPr>
                <w:rStyle w:val="af4"/>
                <w:rFonts w:ascii="Times New Roman" w:eastAsia="Times New Roman" w:hAnsi="Times New Roman" w:cs="Times New Roman"/>
                <w:bCs/>
                <w:i w:val="0"/>
                <w:iCs w:val="0"/>
                <w:sz w:val="28"/>
                <w:szCs w:val="28"/>
                <w:lang w:val="kk-KZ" w:eastAsia="ru-RU"/>
              </w:rPr>
            </w:pPr>
          </w:p>
        </w:tc>
        <w:tc>
          <w:tcPr>
            <w:tcW w:w="1275" w:type="dxa"/>
            <w:vMerge/>
          </w:tcPr>
          <w:p w14:paraId="680C10F0" w14:textId="77777777" w:rsidR="00B50209" w:rsidRDefault="00B50209" w:rsidP="00B50209">
            <w:pPr>
              <w:pStyle w:val="a3"/>
              <w:jc w:val="both"/>
              <w:rPr>
                <w:rStyle w:val="af4"/>
                <w:rFonts w:ascii="Times New Roman" w:eastAsia="Times New Roman" w:hAnsi="Times New Roman" w:cs="Times New Roman"/>
                <w:bCs/>
                <w:i w:val="0"/>
                <w:iCs w:val="0"/>
                <w:sz w:val="28"/>
                <w:szCs w:val="28"/>
                <w:lang w:val="kk-KZ" w:eastAsia="ru-RU"/>
              </w:rPr>
            </w:pPr>
          </w:p>
        </w:tc>
        <w:tc>
          <w:tcPr>
            <w:tcW w:w="2836" w:type="dxa"/>
          </w:tcPr>
          <w:p w14:paraId="31F2A479" w14:textId="0F201ACB" w:rsidR="00B50209" w:rsidRDefault="00B50209" w:rsidP="00B50209">
            <w:pPr>
              <w:pStyle w:val="a3"/>
              <w:jc w:val="both"/>
              <w:rPr>
                <w:rStyle w:val="af4"/>
                <w:rFonts w:ascii="Times New Roman" w:eastAsia="Times New Roman" w:hAnsi="Times New Roman" w:cs="Times New Roman"/>
                <w:bCs/>
                <w:i w:val="0"/>
                <w:iCs w:val="0"/>
                <w:sz w:val="28"/>
                <w:szCs w:val="28"/>
                <w:lang w:val="kk-KZ" w:eastAsia="ru-RU"/>
              </w:rPr>
            </w:pPr>
            <w:r w:rsidRPr="00E165AA">
              <w:rPr>
                <w:rFonts w:ascii="Times New Roman" w:hAnsi="Times New Roman" w:cs="Times New Roman"/>
                <w:sz w:val="26"/>
                <w:szCs w:val="26"/>
                <w:lang w:val="kk-KZ"/>
              </w:rPr>
              <w:t>Арқарлы асуы</w:t>
            </w:r>
          </w:p>
        </w:tc>
        <w:tc>
          <w:tcPr>
            <w:tcW w:w="2092" w:type="dxa"/>
          </w:tcPr>
          <w:p w14:paraId="449C9544" w14:textId="5DB0969D" w:rsidR="00B50209" w:rsidRDefault="00B50209" w:rsidP="00560201">
            <w:pPr>
              <w:pStyle w:val="a3"/>
              <w:jc w:val="center"/>
              <w:rPr>
                <w:rStyle w:val="af4"/>
                <w:rFonts w:ascii="Times New Roman" w:eastAsia="Times New Roman" w:hAnsi="Times New Roman" w:cs="Times New Roman"/>
                <w:bCs/>
                <w:i w:val="0"/>
                <w:iCs w:val="0"/>
                <w:sz w:val="28"/>
                <w:szCs w:val="28"/>
                <w:lang w:val="kk-KZ" w:eastAsia="ru-RU"/>
              </w:rPr>
            </w:pPr>
            <w:r w:rsidRPr="00E165AA">
              <w:rPr>
                <w:rFonts w:ascii="Times New Roman" w:hAnsi="Times New Roman" w:cs="Times New Roman"/>
                <w:sz w:val="26"/>
                <w:szCs w:val="26"/>
                <w:lang w:val="kk-KZ"/>
              </w:rPr>
              <w:t>1</w:t>
            </w:r>
            <w:r w:rsidRPr="00E165AA">
              <w:rPr>
                <w:rFonts w:ascii="Times New Roman" w:hAnsi="Times New Roman" w:cs="Times New Roman"/>
                <w:sz w:val="26"/>
                <w:szCs w:val="26"/>
              </w:rPr>
              <w:t>47</w:t>
            </w:r>
          </w:p>
        </w:tc>
      </w:tr>
      <w:tr w:rsidR="00B50209" w14:paraId="6EA1A0FF" w14:textId="77777777" w:rsidTr="00B50209">
        <w:tc>
          <w:tcPr>
            <w:tcW w:w="3652" w:type="dxa"/>
            <w:vMerge/>
          </w:tcPr>
          <w:p w14:paraId="754BBAC1" w14:textId="77777777" w:rsidR="00B50209" w:rsidRDefault="00B50209" w:rsidP="00B50209">
            <w:pPr>
              <w:pStyle w:val="a3"/>
              <w:jc w:val="both"/>
              <w:rPr>
                <w:rStyle w:val="af4"/>
                <w:rFonts w:ascii="Times New Roman" w:eastAsia="Times New Roman" w:hAnsi="Times New Roman" w:cs="Times New Roman"/>
                <w:bCs/>
                <w:i w:val="0"/>
                <w:iCs w:val="0"/>
                <w:sz w:val="28"/>
                <w:szCs w:val="28"/>
                <w:lang w:val="kk-KZ" w:eastAsia="ru-RU"/>
              </w:rPr>
            </w:pPr>
          </w:p>
        </w:tc>
        <w:tc>
          <w:tcPr>
            <w:tcW w:w="1275" w:type="dxa"/>
            <w:vMerge/>
          </w:tcPr>
          <w:p w14:paraId="75486BB9" w14:textId="77777777" w:rsidR="00B50209" w:rsidRDefault="00B50209" w:rsidP="00B50209">
            <w:pPr>
              <w:pStyle w:val="a3"/>
              <w:jc w:val="both"/>
              <w:rPr>
                <w:rStyle w:val="af4"/>
                <w:rFonts w:ascii="Times New Roman" w:eastAsia="Times New Roman" w:hAnsi="Times New Roman" w:cs="Times New Roman"/>
                <w:bCs/>
                <w:i w:val="0"/>
                <w:iCs w:val="0"/>
                <w:sz w:val="28"/>
                <w:szCs w:val="28"/>
                <w:lang w:val="kk-KZ" w:eastAsia="ru-RU"/>
              </w:rPr>
            </w:pPr>
          </w:p>
        </w:tc>
        <w:tc>
          <w:tcPr>
            <w:tcW w:w="2836" w:type="dxa"/>
          </w:tcPr>
          <w:p w14:paraId="76597F3B" w14:textId="5A8F0011" w:rsidR="00B50209" w:rsidRDefault="00B50209" w:rsidP="00B50209">
            <w:pPr>
              <w:pStyle w:val="a3"/>
              <w:jc w:val="both"/>
              <w:rPr>
                <w:rStyle w:val="af4"/>
                <w:rFonts w:ascii="Times New Roman" w:eastAsia="Times New Roman" w:hAnsi="Times New Roman" w:cs="Times New Roman"/>
                <w:bCs/>
                <w:i w:val="0"/>
                <w:iCs w:val="0"/>
                <w:sz w:val="28"/>
                <w:szCs w:val="28"/>
                <w:lang w:val="kk-KZ" w:eastAsia="ru-RU"/>
              </w:rPr>
            </w:pPr>
            <w:r w:rsidRPr="00E165AA">
              <w:rPr>
                <w:rFonts w:ascii="Times New Roman" w:hAnsi="Times New Roman" w:cs="Times New Roman"/>
                <w:sz w:val="26"/>
                <w:szCs w:val="26"/>
                <w:lang w:val="kk-KZ"/>
              </w:rPr>
              <w:t>Қызылтоған ауылы</w:t>
            </w:r>
          </w:p>
        </w:tc>
        <w:tc>
          <w:tcPr>
            <w:tcW w:w="2092" w:type="dxa"/>
          </w:tcPr>
          <w:p w14:paraId="6272F158" w14:textId="3B026FC2" w:rsidR="00B50209" w:rsidRDefault="00B50209" w:rsidP="00560201">
            <w:pPr>
              <w:pStyle w:val="a3"/>
              <w:jc w:val="center"/>
              <w:rPr>
                <w:rStyle w:val="af4"/>
                <w:rFonts w:ascii="Times New Roman" w:eastAsia="Times New Roman" w:hAnsi="Times New Roman" w:cs="Times New Roman"/>
                <w:bCs/>
                <w:i w:val="0"/>
                <w:iCs w:val="0"/>
                <w:sz w:val="28"/>
                <w:szCs w:val="28"/>
                <w:lang w:val="kk-KZ" w:eastAsia="ru-RU"/>
              </w:rPr>
            </w:pPr>
            <w:r w:rsidRPr="00E165AA">
              <w:rPr>
                <w:rFonts w:ascii="Times New Roman" w:hAnsi="Times New Roman" w:cs="Times New Roman"/>
                <w:sz w:val="26"/>
                <w:szCs w:val="26"/>
                <w:lang w:val="kk-KZ"/>
              </w:rPr>
              <w:t>210</w:t>
            </w:r>
          </w:p>
        </w:tc>
      </w:tr>
      <w:tr w:rsidR="00B50209" w14:paraId="176E6291" w14:textId="77777777" w:rsidTr="00B50209">
        <w:tc>
          <w:tcPr>
            <w:tcW w:w="3652" w:type="dxa"/>
            <w:vMerge/>
          </w:tcPr>
          <w:p w14:paraId="0052C267" w14:textId="77777777" w:rsidR="00B50209" w:rsidRDefault="00B50209" w:rsidP="00B50209">
            <w:pPr>
              <w:pStyle w:val="a3"/>
              <w:jc w:val="both"/>
              <w:rPr>
                <w:rStyle w:val="af4"/>
                <w:rFonts w:ascii="Times New Roman" w:eastAsia="Times New Roman" w:hAnsi="Times New Roman" w:cs="Times New Roman"/>
                <w:bCs/>
                <w:i w:val="0"/>
                <w:iCs w:val="0"/>
                <w:sz w:val="28"/>
                <w:szCs w:val="28"/>
                <w:lang w:val="kk-KZ" w:eastAsia="ru-RU"/>
              </w:rPr>
            </w:pPr>
          </w:p>
        </w:tc>
        <w:tc>
          <w:tcPr>
            <w:tcW w:w="1275" w:type="dxa"/>
            <w:vMerge/>
          </w:tcPr>
          <w:p w14:paraId="01F89615" w14:textId="77777777" w:rsidR="00B50209" w:rsidRDefault="00B50209" w:rsidP="00B50209">
            <w:pPr>
              <w:pStyle w:val="a3"/>
              <w:jc w:val="both"/>
              <w:rPr>
                <w:rStyle w:val="af4"/>
                <w:rFonts w:ascii="Times New Roman" w:eastAsia="Times New Roman" w:hAnsi="Times New Roman" w:cs="Times New Roman"/>
                <w:bCs/>
                <w:i w:val="0"/>
                <w:iCs w:val="0"/>
                <w:sz w:val="28"/>
                <w:szCs w:val="28"/>
                <w:lang w:val="kk-KZ" w:eastAsia="ru-RU"/>
              </w:rPr>
            </w:pPr>
          </w:p>
        </w:tc>
        <w:tc>
          <w:tcPr>
            <w:tcW w:w="2836" w:type="dxa"/>
          </w:tcPr>
          <w:p w14:paraId="38A24622" w14:textId="6786284F" w:rsidR="00B50209" w:rsidRDefault="00B50209" w:rsidP="00B50209">
            <w:pPr>
              <w:pStyle w:val="a3"/>
              <w:jc w:val="both"/>
              <w:rPr>
                <w:rStyle w:val="af4"/>
                <w:rFonts w:ascii="Times New Roman" w:eastAsia="Times New Roman" w:hAnsi="Times New Roman" w:cs="Times New Roman"/>
                <w:bCs/>
                <w:i w:val="0"/>
                <w:iCs w:val="0"/>
                <w:sz w:val="28"/>
                <w:szCs w:val="28"/>
                <w:lang w:val="kk-KZ" w:eastAsia="ru-RU"/>
              </w:rPr>
            </w:pPr>
            <w:r w:rsidRPr="00E165AA">
              <w:rPr>
                <w:rFonts w:ascii="Times New Roman" w:hAnsi="Times New Roman" w:cs="Times New Roman"/>
                <w:sz w:val="26"/>
                <w:szCs w:val="26"/>
                <w:lang w:val="kk-KZ"/>
              </w:rPr>
              <w:t>Қызылағаш ауылы маңындағы айналма жол</w:t>
            </w:r>
          </w:p>
        </w:tc>
        <w:tc>
          <w:tcPr>
            <w:tcW w:w="2092" w:type="dxa"/>
          </w:tcPr>
          <w:p w14:paraId="446951A8" w14:textId="20C55FCE" w:rsidR="00B50209" w:rsidRDefault="00B50209" w:rsidP="00560201">
            <w:pPr>
              <w:pStyle w:val="a3"/>
              <w:jc w:val="center"/>
              <w:rPr>
                <w:rStyle w:val="af4"/>
                <w:rFonts w:ascii="Times New Roman" w:eastAsia="Times New Roman" w:hAnsi="Times New Roman" w:cs="Times New Roman"/>
                <w:bCs/>
                <w:i w:val="0"/>
                <w:iCs w:val="0"/>
                <w:sz w:val="28"/>
                <w:szCs w:val="28"/>
                <w:lang w:val="kk-KZ" w:eastAsia="ru-RU"/>
              </w:rPr>
            </w:pPr>
            <w:r w:rsidRPr="00E165AA">
              <w:rPr>
                <w:rFonts w:ascii="Times New Roman" w:hAnsi="Times New Roman" w:cs="Times New Roman"/>
                <w:sz w:val="26"/>
                <w:szCs w:val="26"/>
                <w:lang w:val="kk-KZ"/>
              </w:rPr>
              <w:t>310</w:t>
            </w:r>
          </w:p>
        </w:tc>
      </w:tr>
      <w:tr w:rsidR="00B50209" w14:paraId="1386B7F1" w14:textId="77777777" w:rsidTr="00B50209">
        <w:tc>
          <w:tcPr>
            <w:tcW w:w="3652" w:type="dxa"/>
            <w:vMerge/>
          </w:tcPr>
          <w:p w14:paraId="39B9DB37" w14:textId="77777777" w:rsidR="00B50209" w:rsidRDefault="00B50209" w:rsidP="00B50209">
            <w:pPr>
              <w:pStyle w:val="a3"/>
              <w:jc w:val="both"/>
              <w:rPr>
                <w:rStyle w:val="af4"/>
                <w:rFonts w:ascii="Times New Roman" w:eastAsia="Times New Roman" w:hAnsi="Times New Roman" w:cs="Times New Roman"/>
                <w:bCs/>
                <w:i w:val="0"/>
                <w:iCs w:val="0"/>
                <w:sz w:val="28"/>
                <w:szCs w:val="28"/>
                <w:lang w:val="kk-KZ" w:eastAsia="ru-RU"/>
              </w:rPr>
            </w:pPr>
          </w:p>
        </w:tc>
        <w:tc>
          <w:tcPr>
            <w:tcW w:w="1275" w:type="dxa"/>
            <w:vMerge/>
          </w:tcPr>
          <w:p w14:paraId="2A1BA390" w14:textId="77777777" w:rsidR="00B50209" w:rsidRDefault="00B50209" w:rsidP="00B50209">
            <w:pPr>
              <w:pStyle w:val="a3"/>
              <w:jc w:val="both"/>
              <w:rPr>
                <w:rStyle w:val="af4"/>
                <w:rFonts w:ascii="Times New Roman" w:eastAsia="Times New Roman" w:hAnsi="Times New Roman" w:cs="Times New Roman"/>
                <w:bCs/>
                <w:i w:val="0"/>
                <w:iCs w:val="0"/>
                <w:sz w:val="28"/>
                <w:szCs w:val="28"/>
                <w:lang w:val="kk-KZ" w:eastAsia="ru-RU"/>
              </w:rPr>
            </w:pPr>
          </w:p>
        </w:tc>
        <w:tc>
          <w:tcPr>
            <w:tcW w:w="2836" w:type="dxa"/>
          </w:tcPr>
          <w:p w14:paraId="015E8D8E" w14:textId="4EF9140A" w:rsidR="00B50209" w:rsidRDefault="00B50209" w:rsidP="00B50209">
            <w:pPr>
              <w:pStyle w:val="a3"/>
              <w:jc w:val="both"/>
              <w:rPr>
                <w:rStyle w:val="af4"/>
                <w:rFonts w:ascii="Times New Roman" w:eastAsia="Times New Roman" w:hAnsi="Times New Roman" w:cs="Times New Roman"/>
                <w:bCs/>
                <w:i w:val="0"/>
                <w:iCs w:val="0"/>
                <w:sz w:val="28"/>
                <w:szCs w:val="28"/>
                <w:lang w:val="kk-KZ" w:eastAsia="ru-RU"/>
              </w:rPr>
            </w:pPr>
            <w:r w:rsidRPr="00E165AA">
              <w:rPr>
                <w:rFonts w:ascii="Times New Roman" w:hAnsi="Times New Roman" w:cs="Times New Roman"/>
                <w:sz w:val="26"/>
                <w:szCs w:val="26"/>
                <w:lang w:val="kk-KZ"/>
              </w:rPr>
              <w:t>Көлбай ауылы</w:t>
            </w:r>
          </w:p>
        </w:tc>
        <w:tc>
          <w:tcPr>
            <w:tcW w:w="2092" w:type="dxa"/>
          </w:tcPr>
          <w:p w14:paraId="23692394" w14:textId="448291EF" w:rsidR="00B50209" w:rsidRDefault="00B50209" w:rsidP="00560201">
            <w:pPr>
              <w:pStyle w:val="a3"/>
              <w:jc w:val="center"/>
              <w:rPr>
                <w:rStyle w:val="af4"/>
                <w:rFonts w:ascii="Times New Roman" w:eastAsia="Times New Roman" w:hAnsi="Times New Roman" w:cs="Times New Roman"/>
                <w:bCs/>
                <w:i w:val="0"/>
                <w:iCs w:val="0"/>
                <w:sz w:val="28"/>
                <w:szCs w:val="28"/>
                <w:lang w:val="kk-KZ" w:eastAsia="ru-RU"/>
              </w:rPr>
            </w:pPr>
            <w:r w:rsidRPr="00E165AA">
              <w:rPr>
                <w:rFonts w:ascii="Times New Roman" w:hAnsi="Times New Roman" w:cs="Times New Roman"/>
                <w:sz w:val="26"/>
                <w:szCs w:val="26"/>
                <w:lang w:val="kk-KZ"/>
              </w:rPr>
              <w:t>470</w:t>
            </w:r>
          </w:p>
        </w:tc>
      </w:tr>
      <w:tr w:rsidR="00B50209" w14:paraId="00F7B656" w14:textId="77777777" w:rsidTr="00B50209">
        <w:tc>
          <w:tcPr>
            <w:tcW w:w="3652" w:type="dxa"/>
            <w:vMerge/>
          </w:tcPr>
          <w:p w14:paraId="1B521EEF" w14:textId="77777777" w:rsidR="00B50209" w:rsidRDefault="00B50209" w:rsidP="00B50209">
            <w:pPr>
              <w:pStyle w:val="a3"/>
              <w:jc w:val="both"/>
              <w:rPr>
                <w:rStyle w:val="af4"/>
                <w:rFonts w:ascii="Times New Roman" w:eastAsia="Times New Roman" w:hAnsi="Times New Roman" w:cs="Times New Roman"/>
                <w:bCs/>
                <w:i w:val="0"/>
                <w:iCs w:val="0"/>
                <w:sz w:val="28"/>
                <w:szCs w:val="28"/>
                <w:lang w:val="kk-KZ" w:eastAsia="ru-RU"/>
              </w:rPr>
            </w:pPr>
          </w:p>
        </w:tc>
        <w:tc>
          <w:tcPr>
            <w:tcW w:w="1275" w:type="dxa"/>
            <w:vMerge/>
          </w:tcPr>
          <w:p w14:paraId="387975D7" w14:textId="77777777" w:rsidR="00B50209" w:rsidRDefault="00B50209" w:rsidP="00B50209">
            <w:pPr>
              <w:pStyle w:val="a3"/>
              <w:jc w:val="both"/>
              <w:rPr>
                <w:rStyle w:val="af4"/>
                <w:rFonts w:ascii="Times New Roman" w:eastAsia="Times New Roman" w:hAnsi="Times New Roman" w:cs="Times New Roman"/>
                <w:bCs/>
                <w:i w:val="0"/>
                <w:iCs w:val="0"/>
                <w:sz w:val="28"/>
                <w:szCs w:val="28"/>
                <w:lang w:val="kk-KZ" w:eastAsia="ru-RU"/>
              </w:rPr>
            </w:pPr>
          </w:p>
        </w:tc>
        <w:tc>
          <w:tcPr>
            <w:tcW w:w="2836" w:type="dxa"/>
          </w:tcPr>
          <w:p w14:paraId="26AA89BB" w14:textId="5445D73B" w:rsidR="00B50209" w:rsidRDefault="00B50209" w:rsidP="00B50209">
            <w:pPr>
              <w:pStyle w:val="a3"/>
              <w:jc w:val="both"/>
              <w:rPr>
                <w:rStyle w:val="af4"/>
                <w:rFonts w:ascii="Times New Roman" w:eastAsia="Times New Roman" w:hAnsi="Times New Roman" w:cs="Times New Roman"/>
                <w:bCs/>
                <w:i w:val="0"/>
                <w:iCs w:val="0"/>
                <w:sz w:val="28"/>
                <w:szCs w:val="28"/>
                <w:lang w:val="kk-KZ" w:eastAsia="ru-RU"/>
              </w:rPr>
            </w:pPr>
            <w:r w:rsidRPr="00E165AA">
              <w:rPr>
                <w:rFonts w:ascii="Times New Roman" w:hAnsi="Times New Roman" w:cs="Times New Roman"/>
                <w:sz w:val="26"/>
                <w:szCs w:val="26"/>
                <w:lang w:val="kk-KZ"/>
              </w:rPr>
              <w:t>Қызылащы ауылы</w:t>
            </w:r>
            <w:proofErr w:type="spellStart"/>
            <w:r w:rsidR="00560201" w:rsidRPr="00560201">
              <w:rPr>
                <w:rFonts w:ascii="Times New Roman" w:hAnsi="Times New Roman" w:cs="Times New Roman"/>
                <w:sz w:val="26"/>
                <w:szCs w:val="26"/>
              </w:rPr>
              <w:t>ның</w:t>
            </w:r>
            <w:proofErr w:type="spellEnd"/>
            <w:r w:rsidRPr="00E165AA">
              <w:rPr>
                <w:rFonts w:ascii="Times New Roman" w:hAnsi="Times New Roman" w:cs="Times New Roman"/>
                <w:sz w:val="26"/>
                <w:szCs w:val="26"/>
                <w:lang w:val="kk-KZ"/>
              </w:rPr>
              <w:t xml:space="preserve"> маңы</w:t>
            </w:r>
          </w:p>
        </w:tc>
        <w:tc>
          <w:tcPr>
            <w:tcW w:w="2092" w:type="dxa"/>
          </w:tcPr>
          <w:p w14:paraId="77728F7D" w14:textId="128FD2B8" w:rsidR="00B50209" w:rsidRDefault="00B50209" w:rsidP="00560201">
            <w:pPr>
              <w:pStyle w:val="a3"/>
              <w:jc w:val="center"/>
              <w:rPr>
                <w:rStyle w:val="af4"/>
                <w:rFonts w:ascii="Times New Roman" w:eastAsia="Times New Roman" w:hAnsi="Times New Roman" w:cs="Times New Roman"/>
                <w:bCs/>
                <w:i w:val="0"/>
                <w:iCs w:val="0"/>
                <w:sz w:val="28"/>
                <w:szCs w:val="28"/>
                <w:lang w:val="kk-KZ" w:eastAsia="ru-RU"/>
              </w:rPr>
            </w:pPr>
            <w:r w:rsidRPr="00E165AA">
              <w:rPr>
                <w:rFonts w:ascii="Times New Roman" w:hAnsi="Times New Roman" w:cs="Times New Roman"/>
                <w:sz w:val="26"/>
                <w:szCs w:val="26"/>
                <w:lang w:val="kk-KZ"/>
              </w:rPr>
              <w:t>530</w:t>
            </w:r>
          </w:p>
        </w:tc>
      </w:tr>
      <w:tr w:rsidR="00B50209" w14:paraId="4FCAB79B" w14:textId="77777777" w:rsidTr="00B50209">
        <w:tc>
          <w:tcPr>
            <w:tcW w:w="3652" w:type="dxa"/>
            <w:vMerge/>
          </w:tcPr>
          <w:p w14:paraId="4915CBBA" w14:textId="77777777" w:rsidR="00B50209" w:rsidRDefault="00B50209" w:rsidP="00B50209">
            <w:pPr>
              <w:pStyle w:val="a3"/>
              <w:jc w:val="both"/>
              <w:rPr>
                <w:rStyle w:val="af4"/>
                <w:rFonts w:ascii="Times New Roman" w:eastAsia="Times New Roman" w:hAnsi="Times New Roman" w:cs="Times New Roman"/>
                <w:bCs/>
                <w:i w:val="0"/>
                <w:iCs w:val="0"/>
                <w:sz w:val="28"/>
                <w:szCs w:val="28"/>
                <w:lang w:val="kk-KZ" w:eastAsia="ru-RU"/>
              </w:rPr>
            </w:pPr>
          </w:p>
        </w:tc>
        <w:tc>
          <w:tcPr>
            <w:tcW w:w="1275" w:type="dxa"/>
            <w:vMerge/>
          </w:tcPr>
          <w:p w14:paraId="64356A52" w14:textId="77777777" w:rsidR="00B50209" w:rsidRDefault="00B50209" w:rsidP="00B50209">
            <w:pPr>
              <w:pStyle w:val="a3"/>
              <w:jc w:val="both"/>
              <w:rPr>
                <w:rStyle w:val="af4"/>
                <w:rFonts w:ascii="Times New Roman" w:eastAsia="Times New Roman" w:hAnsi="Times New Roman" w:cs="Times New Roman"/>
                <w:bCs/>
                <w:i w:val="0"/>
                <w:iCs w:val="0"/>
                <w:sz w:val="28"/>
                <w:szCs w:val="28"/>
                <w:lang w:val="kk-KZ" w:eastAsia="ru-RU"/>
              </w:rPr>
            </w:pPr>
          </w:p>
        </w:tc>
        <w:tc>
          <w:tcPr>
            <w:tcW w:w="2836" w:type="dxa"/>
          </w:tcPr>
          <w:p w14:paraId="703CBE21" w14:textId="329397BD" w:rsidR="00B50209" w:rsidRDefault="00B50209" w:rsidP="00B50209">
            <w:pPr>
              <w:pStyle w:val="a3"/>
              <w:jc w:val="both"/>
              <w:rPr>
                <w:rStyle w:val="af4"/>
                <w:rFonts w:ascii="Times New Roman" w:eastAsia="Times New Roman" w:hAnsi="Times New Roman" w:cs="Times New Roman"/>
                <w:bCs/>
                <w:i w:val="0"/>
                <w:iCs w:val="0"/>
                <w:sz w:val="28"/>
                <w:szCs w:val="28"/>
                <w:lang w:val="kk-KZ" w:eastAsia="ru-RU"/>
              </w:rPr>
            </w:pPr>
            <w:r w:rsidRPr="00E165AA">
              <w:rPr>
                <w:rFonts w:ascii="Times New Roman" w:hAnsi="Times New Roman" w:cs="Times New Roman"/>
                <w:sz w:val="26"/>
                <w:szCs w:val="26"/>
                <w:lang w:val="kk-KZ"/>
              </w:rPr>
              <w:t>Үшарал қаласы маңындағы айналма жол</w:t>
            </w:r>
          </w:p>
        </w:tc>
        <w:tc>
          <w:tcPr>
            <w:tcW w:w="2092" w:type="dxa"/>
          </w:tcPr>
          <w:p w14:paraId="6556D8DE" w14:textId="6330FEA8" w:rsidR="00B50209" w:rsidRDefault="00B50209" w:rsidP="00560201">
            <w:pPr>
              <w:pStyle w:val="a3"/>
              <w:jc w:val="center"/>
              <w:rPr>
                <w:rStyle w:val="af4"/>
                <w:rFonts w:ascii="Times New Roman" w:eastAsia="Times New Roman" w:hAnsi="Times New Roman" w:cs="Times New Roman"/>
                <w:bCs/>
                <w:i w:val="0"/>
                <w:iCs w:val="0"/>
                <w:sz w:val="28"/>
                <w:szCs w:val="28"/>
                <w:lang w:val="kk-KZ" w:eastAsia="ru-RU"/>
              </w:rPr>
            </w:pPr>
            <w:r w:rsidRPr="00E165AA">
              <w:rPr>
                <w:rFonts w:ascii="Times New Roman" w:hAnsi="Times New Roman" w:cs="Times New Roman"/>
                <w:sz w:val="26"/>
                <w:szCs w:val="26"/>
                <w:lang w:val="kk-KZ"/>
              </w:rPr>
              <w:t>564</w:t>
            </w:r>
          </w:p>
        </w:tc>
      </w:tr>
      <w:tr w:rsidR="00B50209" w14:paraId="010211D9" w14:textId="77777777" w:rsidTr="0050773B">
        <w:tc>
          <w:tcPr>
            <w:tcW w:w="9855" w:type="dxa"/>
            <w:gridSpan w:val="4"/>
          </w:tcPr>
          <w:p w14:paraId="1046A3AE" w14:textId="450C960E" w:rsidR="00B50209" w:rsidRDefault="00B50209" w:rsidP="00B50209">
            <w:pPr>
              <w:pStyle w:val="a3"/>
              <w:ind w:firstLine="709"/>
              <w:jc w:val="both"/>
              <w:rPr>
                <w:rStyle w:val="af4"/>
                <w:rFonts w:ascii="Times New Roman" w:eastAsia="Times New Roman" w:hAnsi="Times New Roman" w:cs="Times New Roman"/>
                <w:bCs/>
                <w:i w:val="0"/>
                <w:iCs w:val="0"/>
                <w:sz w:val="28"/>
                <w:szCs w:val="28"/>
                <w:lang w:val="kk-KZ" w:eastAsia="ru-RU"/>
              </w:rPr>
            </w:pPr>
            <w:r w:rsidRPr="003C65A3">
              <w:rPr>
                <w:rStyle w:val="af4"/>
                <w:rFonts w:ascii="Times New Roman" w:hAnsi="Times New Roman" w:cs="Times New Roman"/>
                <w:bCs/>
                <w:i w:val="0"/>
                <w:sz w:val="24"/>
                <w:szCs w:val="24"/>
                <w:shd w:val="clear" w:color="auto" w:fill="FFFFFF"/>
                <w:lang w:val="kk-KZ"/>
              </w:rPr>
              <w:t>Ескерту -</w:t>
            </w:r>
            <w:r w:rsidRPr="003C65A3">
              <w:rPr>
                <w:rStyle w:val="af4"/>
                <w:rFonts w:ascii="Times New Roman" w:hAnsi="Times New Roman" w:cs="Times New Roman"/>
                <w:bCs/>
                <w:iCs w:val="0"/>
                <w:sz w:val="24"/>
                <w:szCs w:val="24"/>
                <w:shd w:val="clear" w:color="auto" w:fill="FFFFFF"/>
                <w:lang w:val="kk-KZ"/>
              </w:rPr>
              <w:t xml:space="preserve"> </w:t>
            </w:r>
            <w:r w:rsidRPr="003C65A3">
              <w:rPr>
                <w:rFonts w:ascii="Times New Roman" w:eastAsia="Times New Roman" w:hAnsi="Times New Roman" w:cs="Times New Roman"/>
                <w:iCs/>
                <w:sz w:val="24"/>
                <w:szCs w:val="24"/>
                <w:lang w:val="kk-KZ" w:eastAsia="ru-RU"/>
              </w:rPr>
              <w:t xml:space="preserve">ҚР СТ 2476-2014 жалпыға ортақ пайдаланылатын автомобиль жолдары стандартының </w:t>
            </w:r>
            <w:r w:rsidRPr="003C65A3">
              <w:rPr>
                <w:rFonts w:ascii="Times New Roman" w:eastAsia="Times New Roman" w:hAnsi="Times New Roman" w:cs="Times New Roman"/>
                <w:bCs/>
                <w:iCs/>
                <w:sz w:val="24"/>
                <w:szCs w:val="24"/>
                <w:lang w:val="kk-KZ" w:eastAsia="ru-RU"/>
              </w:rPr>
              <w:t xml:space="preserve">А, В, С, D санаттарына </w:t>
            </w:r>
            <w:r w:rsidRPr="003C65A3">
              <w:rPr>
                <w:rFonts w:ascii="Times New Roman" w:eastAsia="Times New Roman" w:hAnsi="Times New Roman" w:cs="Times New Roman"/>
                <w:iCs/>
                <w:sz w:val="24"/>
                <w:szCs w:val="24"/>
                <w:lang w:val="kk-KZ" w:eastAsia="ru-RU"/>
              </w:rPr>
              <w:t>талаптарын ескеріп автор құрастырған</w:t>
            </w:r>
          </w:p>
        </w:tc>
      </w:tr>
    </w:tbl>
    <w:p w14:paraId="29B0A17B" w14:textId="77777777" w:rsidR="00B50209" w:rsidRPr="00F51B6D" w:rsidRDefault="00B50209" w:rsidP="00B50209">
      <w:pPr>
        <w:pStyle w:val="a3"/>
        <w:jc w:val="both"/>
        <w:rPr>
          <w:rStyle w:val="af4"/>
          <w:rFonts w:ascii="Times New Roman" w:eastAsia="Times New Roman" w:hAnsi="Times New Roman" w:cs="Times New Roman"/>
          <w:bCs/>
          <w:i w:val="0"/>
          <w:iCs w:val="0"/>
          <w:sz w:val="28"/>
          <w:szCs w:val="28"/>
          <w:lang w:val="kk-KZ" w:eastAsia="ru-RU"/>
        </w:rPr>
      </w:pPr>
    </w:p>
    <w:p w14:paraId="1887B55B" w14:textId="77777777" w:rsidR="00393F2F" w:rsidRPr="00473F44" w:rsidRDefault="00393F2F" w:rsidP="002B3302">
      <w:pPr>
        <w:spacing w:after="0" w:line="240" w:lineRule="auto"/>
        <w:ind w:firstLine="709"/>
        <w:jc w:val="both"/>
        <w:rPr>
          <w:rFonts w:ascii="Times New Roman" w:eastAsia="Calibri" w:hAnsi="Times New Roman" w:cs="Times New Roman"/>
          <w:sz w:val="28"/>
          <w:szCs w:val="28"/>
          <w:lang w:val="kk-KZ"/>
        </w:rPr>
      </w:pPr>
      <w:r w:rsidRPr="00473F44">
        <w:rPr>
          <w:rFonts w:ascii="Times New Roman" w:eastAsia="Calibri" w:hAnsi="Times New Roman" w:cs="Times New Roman"/>
          <w:sz w:val="28"/>
          <w:szCs w:val="28"/>
          <w:lang w:val="kk-KZ"/>
        </w:rPr>
        <w:t>Автокөліктің қалыпты жұмыс істеуі үшін қажетті қызметтер жиынтығы бар төмендегі сервистік нысандар болуы тиіс:</w:t>
      </w:r>
    </w:p>
    <w:p w14:paraId="29451776" w14:textId="77777777" w:rsidR="00393F2F" w:rsidRPr="00473F44" w:rsidRDefault="00393F2F" w:rsidP="002B3302">
      <w:pPr>
        <w:spacing w:after="0" w:line="240" w:lineRule="auto"/>
        <w:ind w:firstLine="709"/>
        <w:jc w:val="both"/>
        <w:rPr>
          <w:rFonts w:ascii="Times New Roman" w:eastAsia="Calibri" w:hAnsi="Times New Roman" w:cs="Times New Roman"/>
          <w:sz w:val="28"/>
          <w:szCs w:val="28"/>
          <w:lang w:val="kk-KZ"/>
        </w:rPr>
      </w:pPr>
      <w:r w:rsidRPr="00473F44">
        <w:rPr>
          <w:rFonts w:ascii="Times New Roman" w:eastAsia="Calibri" w:hAnsi="Times New Roman" w:cs="Times New Roman"/>
          <w:sz w:val="28"/>
          <w:szCs w:val="28"/>
          <w:lang w:val="kk-KZ"/>
        </w:rPr>
        <w:t>- автомобильдерге арналған алаң-тұрақтар, автосервис, тамақтану қосындары (асхана, кафе,  мейрамханалар);</w:t>
      </w:r>
    </w:p>
    <w:p w14:paraId="5AA1D492" w14:textId="77777777" w:rsidR="00393F2F" w:rsidRPr="00473F44" w:rsidRDefault="00393F2F" w:rsidP="002B3302">
      <w:pPr>
        <w:spacing w:after="0" w:line="240" w:lineRule="auto"/>
        <w:ind w:firstLine="709"/>
        <w:jc w:val="both"/>
        <w:rPr>
          <w:rFonts w:ascii="Times New Roman" w:eastAsia="Calibri" w:hAnsi="Times New Roman" w:cs="Times New Roman"/>
          <w:sz w:val="28"/>
          <w:szCs w:val="28"/>
          <w:lang w:val="kk-KZ"/>
        </w:rPr>
      </w:pPr>
      <w:r w:rsidRPr="00473F44">
        <w:rPr>
          <w:rFonts w:ascii="Times New Roman" w:eastAsia="Calibri" w:hAnsi="Times New Roman" w:cs="Times New Roman"/>
          <w:sz w:val="28"/>
          <w:szCs w:val="28"/>
          <w:lang w:val="kk-KZ"/>
        </w:rPr>
        <w:t>- автотуристерге арналған жол бойындағы қонақ үй кешендері (мотельдер, кемпингтер), дүкендер, дәретханалар, апаттық шақыру және телефон байланысы, интернет желісі;</w:t>
      </w:r>
    </w:p>
    <w:p w14:paraId="0D64C28E" w14:textId="77777777" w:rsidR="00393F2F" w:rsidRPr="00473F44" w:rsidRDefault="00393F2F" w:rsidP="002B3302">
      <w:pPr>
        <w:spacing w:after="0" w:line="240" w:lineRule="auto"/>
        <w:ind w:firstLine="709"/>
        <w:jc w:val="both"/>
        <w:rPr>
          <w:rFonts w:ascii="Times New Roman" w:eastAsia="Calibri" w:hAnsi="Times New Roman" w:cs="Times New Roman"/>
          <w:sz w:val="28"/>
          <w:szCs w:val="28"/>
          <w:lang w:val="kk-KZ"/>
        </w:rPr>
      </w:pPr>
      <w:r w:rsidRPr="00473F44">
        <w:rPr>
          <w:rFonts w:ascii="Times New Roman" w:eastAsia="Calibri" w:hAnsi="Times New Roman" w:cs="Times New Roman"/>
          <w:sz w:val="28"/>
          <w:szCs w:val="28"/>
          <w:lang w:val="kk-KZ"/>
        </w:rPr>
        <w:t xml:space="preserve">- экскурсиялық автобустарға арналған "Жасыл тұрақтар", керуен жүргізуді ұнататындарға арналған жабдықталған тұрақтар, туристік-рекреациялық нысандардың орналасуы туралы ақпараттық </w:t>
      </w:r>
      <w:r w:rsidRPr="00473F44">
        <w:rPr>
          <w:rFonts w:ascii="Times New Roman" w:eastAsia="Times New Roman" w:hAnsi="Times New Roman"/>
          <w:sz w:val="28"/>
          <w:szCs w:val="28"/>
          <w:lang w:val="kk-KZ"/>
        </w:rPr>
        <w:t>мәліметтер;</w:t>
      </w:r>
    </w:p>
    <w:p w14:paraId="6D886912" w14:textId="77777777" w:rsidR="00393F2F" w:rsidRPr="00473F44" w:rsidRDefault="00393F2F" w:rsidP="002B3302">
      <w:pPr>
        <w:spacing w:after="0" w:line="240" w:lineRule="auto"/>
        <w:ind w:firstLine="709"/>
        <w:jc w:val="both"/>
        <w:rPr>
          <w:rFonts w:ascii="Times New Roman" w:eastAsia="Calibri" w:hAnsi="Times New Roman" w:cs="Times New Roman"/>
          <w:sz w:val="28"/>
          <w:szCs w:val="28"/>
          <w:lang w:val="kk-KZ"/>
        </w:rPr>
      </w:pPr>
      <w:r w:rsidRPr="00473F44">
        <w:rPr>
          <w:rFonts w:ascii="Times New Roman" w:eastAsia="Calibri" w:hAnsi="Times New Roman" w:cs="Times New Roman"/>
          <w:sz w:val="28"/>
          <w:szCs w:val="28"/>
          <w:lang w:val="kk-KZ"/>
        </w:rPr>
        <w:t>- әртүрлі сауда мекемелері (ірі әмбебап және шағын дүкендер, сауда дүңгіршектері, жылжымалы дүкен жүйелері мен базарлары);</w:t>
      </w:r>
    </w:p>
    <w:p w14:paraId="2533CD2E" w14:textId="3F7F173A" w:rsidR="00393F2F" w:rsidRPr="00432257" w:rsidRDefault="00393F2F" w:rsidP="002B3302">
      <w:pPr>
        <w:spacing w:after="0" w:line="240" w:lineRule="auto"/>
        <w:ind w:firstLine="709"/>
        <w:jc w:val="both"/>
        <w:rPr>
          <w:rFonts w:ascii="Times New Roman" w:eastAsia="Calibri" w:hAnsi="Times New Roman" w:cs="Times New Roman"/>
          <w:sz w:val="28"/>
          <w:szCs w:val="28"/>
          <w:lang w:val="kk-KZ"/>
        </w:rPr>
      </w:pPr>
      <w:r w:rsidRPr="00473F44">
        <w:rPr>
          <w:rFonts w:ascii="Times New Roman" w:eastAsia="Calibri" w:hAnsi="Times New Roman" w:cs="Times New Roman"/>
          <w:sz w:val="28"/>
          <w:szCs w:val="28"/>
          <w:lang w:val="kk-KZ"/>
        </w:rPr>
        <w:t>- ойын-сауық индустриясының нысандары: кәдесый дүкендері, антикварлық салондар, еуропалық деңгейдегі ойын-сауық орталықтары (боулинг орталықтары, бильярд залдары және т.б.), сурет галереялары, спорт ғимараттары, тақырыптық бақтар  мен ойын-сауық парктері, мультимедиялық залдар, кафе-театрлар, көше театрлары және басқа да ашық қойылымдар, қолөнер шеберханалары, шағын этноауылдар</w:t>
      </w:r>
      <w:r w:rsidR="00432257" w:rsidRPr="00432257">
        <w:rPr>
          <w:rFonts w:ascii="Times New Roman" w:eastAsia="Calibri" w:hAnsi="Times New Roman" w:cs="Times New Roman"/>
          <w:sz w:val="28"/>
          <w:szCs w:val="28"/>
          <w:lang w:val="kk-KZ"/>
        </w:rPr>
        <w:t>;</w:t>
      </w:r>
    </w:p>
    <w:p w14:paraId="27076CB5" w14:textId="74D78F88" w:rsidR="00A24E79" w:rsidRPr="00473F44" w:rsidRDefault="00393F2F" w:rsidP="002B3302">
      <w:pPr>
        <w:spacing w:after="0" w:line="240" w:lineRule="auto"/>
        <w:ind w:firstLine="709"/>
        <w:jc w:val="both"/>
        <w:rPr>
          <w:rFonts w:ascii="Times New Roman" w:eastAsia="Calibri" w:hAnsi="Times New Roman" w:cs="Times New Roman"/>
          <w:noProof/>
          <w:sz w:val="28"/>
          <w:szCs w:val="28"/>
          <w:lang w:val="kk-KZ"/>
        </w:rPr>
      </w:pPr>
      <w:r w:rsidRPr="00473F44">
        <w:rPr>
          <w:rFonts w:ascii="Times New Roman" w:eastAsia="Calibri" w:hAnsi="Times New Roman" w:cs="Times New Roman"/>
          <w:noProof/>
          <w:sz w:val="28"/>
          <w:szCs w:val="28"/>
          <w:lang w:val="kk-KZ"/>
        </w:rPr>
        <w:t>- басқа маңызды қызметтер: полиция, ғимараттарды/ үй-жайларды қорғау, сақтау камералары, сақтандыру, валюта айырбастау пункттері, банкоматтар.</w:t>
      </w:r>
    </w:p>
    <w:p w14:paraId="185795D5" w14:textId="77777777" w:rsidR="0017374C" w:rsidRPr="005D60FD" w:rsidRDefault="0017374C" w:rsidP="002B3302">
      <w:pPr>
        <w:pStyle w:val="HTML"/>
        <w:ind w:firstLine="709"/>
        <w:jc w:val="both"/>
        <w:rPr>
          <w:rFonts w:ascii="Times New Roman" w:hAnsi="Times New Roman" w:cs="Times New Roman"/>
          <w:sz w:val="28"/>
          <w:szCs w:val="28"/>
          <w:lang w:val="kk-KZ"/>
        </w:rPr>
      </w:pPr>
      <w:r w:rsidRPr="005D60FD">
        <w:rPr>
          <w:rFonts w:ascii="Times New Roman" w:hAnsi="Times New Roman" w:cs="Times New Roman"/>
          <w:sz w:val="28"/>
          <w:szCs w:val="28"/>
          <w:lang w:val="kk-KZ"/>
        </w:rPr>
        <w:t xml:space="preserve">Елдің барлық </w:t>
      </w:r>
      <w:r>
        <w:rPr>
          <w:rFonts w:ascii="Times New Roman" w:hAnsi="Times New Roman" w:cs="Times New Roman"/>
          <w:sz w:val="28"/>
          <w:szCs w:val="28"/>
          <w:lang w:val="kk-KZ"/>
        </w:rPr>
        <w:t xml:space="preserve">қарқынды </w:t>
      </w:r>
      <w:r w:rsidRPr="005D60FD">
        <w:rPr>
          <w:rFonts w:ascii="Times New Roman" w:hAnsi="Times New Roman" w:cs="Times New Roman"/>
          <w:sz w:val="28"/>
          <w:szCs w:val="28"/>
          <w:lang w:val="kk-KZ"/>
        </w:rPr>
        <w:t xml:space="preserve">қозғалыстағы жолдарында бірнеше ондаған шақырым аралықта көпфункционалды аймақтарды </w:t>
      </w:r>
      <w:r w:rsidRPr="00393F2F">
        <w:rPr>
          <w:rFonts w:ascii="Times New Roman" w:hAnsi="Times New Roman" w:cs="Times New Roman"/>
          <w:sz w:val="28"/>
          <w:szCs w:val="28"/>
          <w:lang w:val="kk-KZ"/>
        </w:rPr>
        <w:t xml:space="preserve">(зоналарды) </w:t>
      </w:r>
      <w:r w:rsidRPr="005D60FD">
        <w:rPr>
          <w:rFonts w:ascii="Times New Roman" w:hAnsi="Times New Roman" w:cs="Times New Roman"/>
          <w:sz w:val="28"/>
          <w:szCs w:val="28"/>
          <w:lang w:val="kk-KZ"/>
        </w:rPr>
        <w:t xml:space="preserve">ұйымдастыру қажет. Бұл - жүргізуші мен автокөлікке қажетті бір жерде </w:t>
      </w:r>
      <w:r>
        <w:rPr>
          <w:rFonts w:ascii="Times New Roman" w:hAnsi="Times New Roman" w:cs="Times New Roman"/>
          <w:sz w:val="28"/>
          <w:szCs w:val="28"/>
          <w:lang w:val="kk-KZ"/>
        </w:rPr>
        <w:t>орналасқан</w:t>
      </w:r>
      <w:r w:rsidRPr="005D60FD">
        <w:rPr>
          <w:rFonts w:ascii="Times New Roman" w:hAnsi="Times New Roman" w:cs="Times New Roman"/>
          <w:sz w:val="28"/>
          <w:szCs w:val="28"/>
          <w:lang w:val="kk-KZ"/>
        </w:rPr>
        <w:t xml:space="preserve"> барлық нәрселерді қамтитын кешен</w:t>
      </w:r>
      <w:r>
        <w:rPr>
          <w:rFonts w:ascii="Times New Roman" w:hAnsi="Times New Roman" w:cs="Times New Roman"/>
          <w:sz w:val="28"/>
          <w:szCs w:val="28"/>
          <w:lang w:val="kk-KZ"/>
        </w:rPr>
        <w:t>ді қызмет беретін тұрақтар мен жайлар</w:t>
      </w:r>
      <w:r w:rsidRPr="005D60FD">
        <w:rPr>
          <w:rFonts w:ascii="Times New Roman" w:hAnsi="Times New Roman" w:cs="Times New Roman"/>
          <w:sz w:val="28"/>
          <w:szCs w:val="28"/>
          <w:lang w:val="kk-KZ"/>
        </w:rPr>
        <w:t xml:space="preserve"> (автотұрақ, </w:t>
      </w:r>
      <w:r w:rsidRPr="005D60FD">
        <w:rPr>
          <w:rFonts w:ascii="Times New Roman" w:hAnsi="Times New Roman" w:cs="Times New Roman"/>
          <w:sz w:val="28"/>
          <w:szCs w:val="28"/>
          <w:lang w:val="kk-KZ"/>
        </w:rPr>
        <w:lastRenderedPageBreak/>
        <w:t>жанармай құю станциясы, қызмет көрсету станциясы, демалыс және тамақтану, ұйықтау орындары, кейбір жерлерде – ақпарат беру бюролары мен туристік орталықтар және тағы басқалар)</w:t>
      </w:r>
      <w:r>
        <w:rPr>
          <w:rFonts w:ascii="Times New Roman" w:hAnsi="Times New Roman" w:cs="Times New Roman"/>
          <w:sz w:val="28"/>
          <w:szCs w:val="28"/>
          <w:lang w:val="kk-KZ"/>
        </w:rPr>
        <w:t xml:space="preserve"> болуы тиіс</w:t>
      </w:r>
      <w:r w:rsidRPr="005D60FD">
        <w:rPr>
          <w:rFonts w:ascii="Times New Roman" w:hAnsi="Times New Roman" w:cs="Times New Roman"/>
          <w:sz w:val="28"/>
          <w:szCs w:val="28"/>
          <w:lang w:val="kk-KZ"/>
        </w:rPr>
        <w:t xml:space="preserve">. </w:t>
      </w:r>
    </w:p>
    <w:p w14:paraId="731BD7D4" w14:textId="3E96A898" w:rsidR="0017374C" w:rsidRPr="005D60FD" w:rsidRDefault="0017374C" w:rsidP="002B3302">
      <w:pPr>
        <w:pStyle w:val="HTML"/>
        <w:ind w:firstLine="709"/>
        <w:jc w:val="both"/>
        <w:rPr>
          <w:rFonts w:ascii="Times New Roman" w:hAnsi="Times New Roman" w:cs="Times New Roman"/>
          <w:sz w:val="28"/>
          <w:szCs w:val="28"/>
          <w:lang w:val="kk-KZ"/>
        </w:rPr>
      </w:pPr>
      <w:r w:rsidRPr="005D60FD">
        <w:rPr>
          <w:rFonts w:ascii="Times New Roman" w:hAnsi="Times New Roman" w:cs="Times New Roman"/>
          <w:sz w:val="28"/>
          <w:szCs w:val="28"/>
          <w:lang w:val="kk-KZ"/>
        </w:rPr>
        <w:t xml:space="preserve">Бұл аймақтардың екі мақсаты бар. Біріншіден </w:t>
      </w:r>
      <w:r w:rsidR="00B74551" w:rsidRPr="006264D6">
        <w:rPr>
          <w:rFonts w:ascii="Times New Roman" w:hAnsi="Times New Roman" w:cs="Arial"/>
          <w:sz w:val="28"/>
          <w:szCs w:val="28"/>
          <w:lang w:val="kk-KZ"/>
        </w:rPr>
        <w:t>–</w:t>
      </w:r>
      <w:r w:rsidRPr="005D60FD">
        <w:rPr>
          <w:rFonts w:ascii="Times New Roman" w:hAnsi="Times New Roman" w:cs="Times New Roman"/>
          <w:sz w:val="28"/>
          <w:szCs w:val="28"/>
          <w:lang w:val="kk-KZ"/>
        </w:rPr>
        <w:t xml:space="preserve"> жүргізушілерге қысқа демалу мүмкіндігін беру, екіншіден </w:t>
      </w:r>
      <w:r w:rsidR="00B74551" w:rsidRPr="006264D6">
        <w:rPr>
          <w:rFonts w:ascii="Times New Roman" w:hAnsi="Times New Roman" w:cs="Arial"/>
          <w:sz w:val="28"/>
          <w:szCs w:val="28"/>
          <w:lang w:val="kk-KZ"/>
        </w:rPr>
        <w:t>–</w:t>
      </w:r>
      <w:r w:rsidRPr="005D60FD">
        <w:rPr>
          <w:rFonts w:ascii="Times New Roman" w:hAnsi="Times New Roman" w:cs="Times New Roman"/>
          <w:sz w:val="28"/>
          <w:szCs w:val="28"/>
          <w:lang w:val="kk-KZ"/>
        </w:rPr>
        <w:t xml:space="preserve"> аудандағы фермерлер мен басқа да тұтыну өнімдерін өндірушілерге өз тауарларын еліміздің басқа аймақтарынан келген, немесе шетел туристерге сатуды қамтамасыз ету. </w:t>
      </w:r>
    </w:p>
    <w:p w14:paraId="76AC3BFB" w14:textId="022231A7" w:rsidR="0017374C" w:rsidRPr="005D60FD" w:rsidRDefault="0017374C" w:rsidP="002B3302">
      <w:pPr>
        <w:pStyle w:val="HTML"/>
        <w:ind w:firstLine="709"/>
        <w:jc w:val="both"/>
        <w:rPr>
          <w:rFonts w:ascii="Times New Roman" w:hAnsi="Times New Roman" w:cs="Times New Roman"/>
          <w:sz w:val="28"/>
          <w:szCs w:val="28"/>
          <w:lang w:val="kk-KZ"/>
        </w:rPr>
      </w:pPr>
      <w:r w:rsidRPr="005D60FD">
        <w:rPr>
          <w:rFonts w:ascii="Times New Roman" w:hAnsi="Times New Roman" w:cs="Times New Roman"/>
          <w:sz w:val="28"/>
          <w:szCs w:val="28"/>
          <w:lang w:val="kk-KZ"/>
        </w:rPr>
        <w:t>Мұнда сонымен қатар жергілікті көрікті жерлердің карталары мен туристік кітапшаларын алуға болады.</w:t>
      </w:r>
    </w:p>
    <w:p w14:paraId="69F06893" w14:textId="77777777" w:rsidR="0017374C" w:rsidRPr="005D60FD" w:rsidRDefault="0017374C"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5D60FD">
        <w:rPr>
          <w:rFonts w:ascii="Times New Roman" w:eastAsia="Times New Roman" w:hAnsi="Times New Roman" w:cs="Times New Roman"/>
          <w:sz w:val="28"/>
          <w:szCs w:val="28"/>
          <w:lang w:val="kk-KZ" w:eastAsia="ru-RU"/>
        </w:rPr>
        <w:t>Көп функционалды жол сервистік аймақтары  жол бойындағы қызмет көрсету жағдайын жақсартады, туристерге сапасы жоғары және сенімді қызмет көрсетуге мүмкіндік береді.</w:t>
      </w:r>
    </w:p>
    <w:p w14:paraId="6C0CA381" w14:textId="395EBA69" w:rsidR="0017374C" w:rsidRPr="005D60FD" w:rsidRDefault="0017374C"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rPr>
          <w:rFonts w:ascii="Times New Roman" w:eastAsia="Times New Roman" w:hAnsi="Times New Roman" w:cs="Times New Roman"/>
          <w:sz w:val="28"/>
          <w:szCs w:val="28"/>
          <w:lang w:val="kk-KZ" w:eastAsia="ru-RU"/>
        </w:rPr>
      </w:pPr>
      <w:r w:rsidRPr="005D60FD">
        <w:rPr>
          <w:rFonts w:ascii="Times New Roman" w:eastAsia="Times New Roman" w:hAnsi="Times New Roman" w:cs="Times New Roman"/>
          <w:sz w:val="28"/>
          <w:szCs w:val="28"/>
          <w:lang w:val="kk-KZ" w:eastAsia="ru-RU"/>
        </w:rPr>
        <w:t>Көпфункционалды аймақтарды құру мемлекеттік қаржыландырудан қосымша  инвесторлардың көмегін қажет етеді.</w:t>
      </w:r>
    </w:p>
    <w:p w14:paraId="10D57712" w14:textId="1A89F3E8" w:rsidR="0017374C" w:rsidRPr="00AE36E2" w:rsidRDefault="0017374C"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5D60FD">
        <w:rPr>
          <w:rFonts w:ascii="Times New Roman" w:eastAsia="Times New Roman" w:hAnsi="Times New Roman" w:cs="Times New Roman"/>
          <w:sz w:val="28"/>
          <w:szCs w:val="28"/>
          <w:lang w:val="kk-KZ" w:eastAsia="ru-RU"/>
        </w:rPr>
        <w:t>Сондай-ақ, көпфункционалды жол қызмет</w:t>
      </w:r>
      <w:r>
        <w:rPr>
          <w:rFonts w:ascii="Times New Roman" w:eastAsia="Times New Roman" w:hAnsi="Times New Roman" w:cs="Times New Roman"/>
          <w:sz w:val="28"/>
          <w:szCs w:val="28"/>
          <w:lang w:val="kk-KZ" w:eastAsia="ru-RU"/>
        </w:rPr>
        <w:t>ін көрсету аймағы</w:t>
      </w:r>
      <w:r w:rsidRPr="005D60FD">
        <w:rPr>
          <w:rFonts w:ascii="Times New Roman" w:eastAsia="Times New Roman" w:hAnsi="Times New Roman" w:cs="Times New Roman"/>
          <w:sz w:val="28"/>
          <w:szCs w:val="28"/>
          <w:lang w:val="kk-KZ" w:eastAsia="ru-RU"/>
        </w:rPr>
        <w:t xml:space="preserve"> мүгедектерге көпфункционалды аймақтың объектілеріне қол жеткізуге (объектілерін қолдана алатын) арналған құралдар кіруі тиіс.</w:t>
      </w:r>
    </w:p>
    <w:p w14:paraId="6DB7148C" w14:textId="0CAA59A2" w:rsidR="0017374C" w:rsidRPr="005D60FD" w:rsidRDefault="0017374C"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5D60FD">
        <w:rPr>
          <w:rFonts w:ascii="Times New Roman" w:eastAsia="Times New Roman" w:hAnsi="Times New Roman" w:cs="Times New Roman"/>
          <w:sz w:val="28"/>
          <w:szCs w:val="28"/>
          <w:lang w:val="kk-KZ" w:eastAsia="ru-RU"/>
        </w:rPr>
        <w:t>Жол бойындағы қызмет көрсетудің барлық нысандары тәулік бойы, жыл</w:t>
      </w:r>
      <w:r>
        <w:rPr>
          <w:rFonts w:ascii="Times New Roman" w:eastAsia="Times New Roman" w:hAnsi="Times New Roman" w:cs="Times New Roman"/>
          <w:sz w:val="28"/>
          <w:szCs w:val="28"/>
          <w:lang w:val="kk-KZ" w:eastAsia="ru-RU"/>
        </w:rPr>
        <w:t>ына</w:t>
      </w:r>
      <w:r w:rsidRPr="005D60FD">
        <w:rPr>
          <w:rFonts w:ascii="Times New Roman" w:eastAsia="Times New Roman" w:hAnsi="Times New Roman" w:cs="Times New Roman"/>
          <w:sz w:val="28"/>
          <w:szCs w:val="28"/>
          <w:lang w:val="kk-KZ" w:eastAsia="ru-RU"/>
        </w:rPr>
        <w:t xml:space="preserve"> 365 тәулік бойы келесі ыңғайлы қызметтерді қамтамасыз етуі тиіс: автотұрақ, тегін дәретхана, ана мен балаға арналған бөлмелер, пикник алаңы, телефон (қолма-қол ақшамен де, банк аударымымен де төлеуге болатын), жанармай құю станциясы, тағамдар мен сусындар (соның ішінде ыстық), балаларға арналған тегін ойын алаңдары. Ыстық тамақ пен сусындарды таңғы 6-дан кешкі </w:t>
      </w:r>
      <w:r>
        <w:rPr>
          <w:rFonts w:ascii="Times New Roman" w:eastAsia="Times New Roman" w:hAnsi="Times New Roman" w:cs="Times New Roman"/>
          <w:sz w:val="28"/>
          <w:szCs w:val="28"/>
          <w:lang w:val="kk-KZ" w:eastAsia="ru-RU"/>
        </w:rPr>
        <w:t>22-ге</w:t>
      </w:r>
      <w:r w:rsidRPr="005D60FD">
        <w:rPr>
          <w:rFonts w:ascii="Times New Roman" w:eastAsia="Times New Roman" w:hAnsi="Times New Roman" w:cs="Times New Roman"/>
          <w:sz w:val="28"/>
          <w:szCs w:val="28"/>
          <w:lang w:val="kk-KZ" w:eastAsia="ru-RU"/>
        </w:rPr>
        <w:t xml:space="preserve"> дейін ұсынылатын болуы керек.</w:t>
      </w:r>
    </w:p>
    <w:p w14:paraId="3A5880C9" w14:textId="1BA4C0ED" w:rsidR="0017374C" w:rsidRPr="00393F2F" w:rsidRDefault="0017374C"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8"/>
          <w:szCs w:val="28"/>
          <w:lang w:val="kk-KZ" w:eastAsia="ru-RU"/>
        </w:rPr>
      </w:pPr>
      <w:r w:rsidRPr="005D60FD">
        <w:rPr>
          <w:rFonts w:ascii="Times New Roman" w:eastAsia="Times New Roman" w:hAnsi="Times New Roman" w:cs="Times New Roman"/>
          <w:sz w:val="28"/>
          <w:szCs w:val="28"/>
          <w:lang w:val="kk-KZ" w:eastAsia="ru-RU"/>
        </w:rPr>
        <w:t xml:space="preserve">Олар келесі минималды </w:t>
      </w:r>
      <w:r>
        <w:rPr>
          <w:rFonts w:ascii="Times New Roman" w:eastAsia="Times New Roman" w:hAnsi="Times New Roman" w:cs="Times New Roman"/>
          <w:sz w:val="28"/>
          <w:szCs w:val="28"/>
          <w:lang w:val="kk-KZ" w:eastAsia="ru-RU"/>
        </w:rPr>
        <w:t xml:space="preserve">қажетті </w:t>
      </w:r>
      <w:r w:rsidRPr="005D60FD">
        <w:rPr>
          <w:rFonts w:ascii="Times New Roman" w:eastAsia="Times New Roman" w:hAnsi="Times New Roman" w:cs="Times New Roman"/>
          <w:sz w:val="28"/>
          <w:szCs w:val="28"/>
          <w:lang w:val="kk-KZ" w:eastAsia="ru-RU"/>
        </w:rPr>
        <w:t>қызметтерді ұсынуы керек.</w:t>
      </w:r>
    </w:p>
    <w:p w14:paraId="1EB46BA2" w14:textId="5A26C01B" w:rsidR="0017374C" w:rsidRPr="005D60FD" w:rsidRDefault="0017374C" w:rsidP="002B3302">
      <w:pPr>
        <w:pStyle w:val="HTML"/>
        <w:ind w:firstLine="709"/>
        <w:jc w:val="both"/>
        <w:rPr>
          <w:rFonts w:ascii="Times New Roman" w:hAnsi="Times New Roman" w:cs="Times New Roman"/>
          <w:sz w:val="28"/>
          <w:szCs w:val="28"/>
          <w:lang w:val="kk-KZ"/>
        </w:rPr>
      </w:pPr>
      <w:r w:rsidRPr="005D60FD">
        <w:rPr>
          <w:rFonts w:ascii="Times New Roman" w:hAnsi="Times New Roman" w:cs="Times New Roman"/>
          <w:sz w:val="28"/>
          <w:szCs w:val="28"/>
          <w:lang w:val="kk-KZ"/>
        </w:rPr>
        <w:t>Кемпингтер жазда келушілерді қабылдау және оларға қызмет көрсетуі тиіс. Қараңғы кезде кемпинг аумағында  жарық болуы керек.Территория келесі қондырғылармен жабдықталуы керек: автокөлік тұрағы, тамақтану пункті (оның ішінде жеке дайындау үшін), дәретхана, душ, қоқыс жәшіктері.</w:t>
      </w:r>
    </w:p>
    <w:p w14:paraId="4E469ED5" w14:textId="25D43CA1" w:rsidR="0017374C" w:rsidRPr="005D60FD" w:rsidRDefault="0017374C"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5D60FD">
        <w:rPr>
          <w:rFonts w:ascii="Times New Roman" w:eastAsia="Times New Roman" w:hAnsi="Times New Roman" w:cs="Times New Roman"/>
          <w:sz w:val="28"/>
          <w:szCs w:val="28"/>
          <w:lang w:val="kk-KZ" w:eastAsia="ru-RU"/>
        </w:rPr>
        <w:t>Мотельдер көлік жүргізушілеріне жыл бойы қызмет көрсету үшін қажет, оның ішінде ұзақ және қысқа мерзімге тоқтағандарға. Бүкіл аумақ жарықтандырумен және келесі құралдармен жабдықталуы керек: тамақтану пункті, дәретхана, кір жуатын бөлім, ұялы және радиобайланыс, душ, күзетілетін тұрақ, қоқыс жәшіктері.</w:t>
      </w:r>
    </w:p>
    <w:p w14:paraId="5CD99F1A" w14:textId="54E66597" w:rsidR="0017374C" w:rsidRPr="005D60FD" w:rsidRDefault="0017374C"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5D60FD">
        <w:rPr>
          <w:rFonts w:ascii="Times New Roman" w:eastAsia="Times New Roman" w:hAnsi="Times New Roman" w:cs="Times New Roman"/>
          <w:sz w:val="28"/>
          <w:szCs w:val="28"/>
          <w:lang w:val="kk-KZ" w:eastAsia="ru-RU"/>
        </w:rPr>
        <w:t>Демалыс аймағы көлік құралдар</w:t>
      </w:r>
      <w:r>
        <w:rPr>
          <w:rFonts w:ascii="Times New Roman" w:eastAsia="Times New Roman" w:hAnsi="Times New Roman" w:cs="Times New Roman"/>
          <w:sz w:val="28"/>
          <w:szCs w:val="28"/>
          <w:lang w:val="kk-KZ" w:eastAsia="ru-RU"/>
        </w:rPr>
        <w:t>ы</w:t>
      </w:r>
      <w:r w:rsidRPr="005D60FD">
        <w:rPr>
          <w:rFonts w:ascii="Times New Roman" w:eastAsia="Times New Roman" w:hAnsi="Times New Roman" w:cs="Times New Roman"/>
          <w:sz w:val="28"/>
          <w:szCs w:val="28"/>
          <w:lang w:val="kk-KZ" w:eastAsia="ru-RU"/>
        </w:rPr>
        <w:t xml:space="preserve"> жүргізушілер</w:t>
      </w:r>
      <w:r>
        <w:rPr>
          <w:rFonts w:ascii="Times New Roman" w:eastAsia="Times New Roman" w:hAnsi="Times New Roman" w:cs="Times New Roman"/>
          <w:sz w:val="28"/>
          <w:szCs w:val="28"/>
          <w:lang w:val="kk-KZ" w:eastAsia="ru-RU"/>
        </w:rPr>
        <w:t>ін</w:t>
      </w:r>
      <w:r w:rsidRPr="005D60FD">
        <w:rPr>
          <w:rFonts w:ascii="Times New Roman" w:eastAsia="Times New Roman" w:hAnsi="Times New Roman" w:cs="Times New Roman"/>
          <w:sz w:val="28"/>
          <w:szCs w:val="28"/>
          <w:lang w:val="kk-KZ" w:eastAsia="ru-RU"/>
        </w:rPr>
        <w:t xml:space="preserve"> қысқа мерзімді демалысқа қабылдауға арналған. Учаске аумағы жарықтандырумен қамтамасыз етілуі керек, сонымен қатар келесі құралдарды пайдалану мүмкіндігін қамтамасыз етуі керек: үстелдер мен орындықтар, автокөліктерге арналған тұрақ, дәретхана, қоқыс жәшіктері.</w:t>
      </w:r>
    </w:p>
    <w:p w14:paraId="5ED4ADF8" w14:textId="4279C77A" w:rsidR="0017374C" w:rsidRPr="001134FA" w:rsidRDefault="0017374C"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5D60FD">
        <w:rPr>
          <w:rFonts w:ascii="Times New Roman" w:eastAsia="Times New Roman" w:hAnsi="Times New Roman" w:cs="Times New Roman"/>
          <w:sz w:val="28"/>
          <w:szCs w:val="28"/>
          <w:lang w:val="kk-KZ" w:eastAsia="ru-RU"/>
        </w:rPr>
        <w:t>Қоғамдық тамақтандыру орны жүргізушінің тамақ сатып алуына, сондай-ақ тамақтануға мүмкіндігі бар аймақ болуы керек. Пункт жарықтандырумен, автотұрақпен, дәретханамен, қоқыс жәшіктерімен жабдықталуы керек.</w:t>
      </w:r>
    </w:p>
    <w:p w14:paraId="60FDB650" w14:textId="12F7AB78" w:rsidR="0017374C" w:rsidRPr="005D60FD" w:rsidRDefault="0017374C" w:rsidP="002B3302">
      <w:pPr>
        <w:pStyle w:val="HTML"/>
        <w:ind w:firstLine="709"/>
        <w:jc w:val="both"/>
        <w:rPr>
          <w:rFonts w:ascii="Times New Roman" w:hAnsi="Times New Roman" w:cs="Times New Roman"/>
          <w:sz w:val="28"/>
          <w:szCs w:val="28"/>
          <w:lang w:val="kk-KZ"/>
        </w:rPr>
      </w:pPr>
      <w:r w:rsidRPr="005D60FD">
        <w:rPr>
          <w:rStyle w:val="y2iqfc"/>
          <w:rFonts w:ascii="Times New Roman" w:hAnsi="Times New Roman" w:cs="Times New Roman"/>
          <w:sz w:val="28"/>
          <w:szCs w:val="28"/>
          <w:lang w:val="kk-KZ"/>
        </w:rPr>
        <w:t xml:space="preserve">Жанармай құю станциясы автокөліктерге жанар-жағармай және газ қозғалтқыш отынын құюды жүзеге асырады. Аумақ түнде толық </w:t>
      </w:r>
      <w:r w:rsidRPr="005D60FD">
        <w:rPr>
          <w:rStyle w:val="y2iqfc"/>
          <w:rFonts w:ascii="Times New Roman" w:hAnsi="Times New Roman" w:cs="Times New Roman"/>
          <w:sz w:val="28"/>
          <w:szCs w:val="28"/>
          <w:lang w:val="kk-KZ"/>
        </w:rPr>
        <w:lastRenderedPageBreak/>
        <w:t>жарықтандырылуы керек, сонымен қатар онда келесі объектілер болуы керек: әр түрлі автокөлік керек-жарақтарын сататын сауда павильоны, ұялы немесе радио байланысы бар объект; автокөліктердің тоқтау аймағы, дәретханалар, қоқыс жәшіктері.</w:t>
      </w:r>
    </w:p>
    <w:p w14:paraId="5D192002" w14:textId="7AC281BA" w:rsidR="0017374C" w:rsidRPr="005D60FD" w:rsidRDefault="0017374C" w:rsidP="002B3302">
      <w:pPr>
        <w:pStyle w:val="HTML"/>
        <w:ind w:firstLine="709"/>
        <w:jc w:val="both"/>
        <w:rPr>
          <w:rFonts w:ascii="Times New Roman" w:hAnsi="Times New Roman" w:cs="Times New Roman"/>
          <w:sz w:val="28"/>
          <w:szCs w:val="28"/>
          <w:lang w:val="kk-KZ"/>
        </w:rPr>
      </w:pPr>
      <w:r w:rsidRPr="005D60FD">
        <w:rPr>
          <w:rStyle w:val="y2iqfc"/>
          <w:rFonts w:ascii="Times New Roman" w:hAnsi="Times New Roman" w:cs="Times New Roman"/>
          <w:sz w:val="28"/>
          <w:szCs w:val="28"/>
          <w:lang w:val="kk-KZ"/>
        </w:rPr>
        <w:t>Жуу пункті автокөліктерді жыл бойы жуу үшін қажет. Аумақта автотұрақ, қоқыс жәшіктері болуы керек.</w:t>
      </w:r>
    </w:p>
    <w:p w14:paraId="4214316D" w14:textId="2FE2A069" w:rsidR="0017374C" w:rsidRPr="005D60FD" w:rsidRDefault="0017374C" w:rsidP="002B3302">
      <w:pPr>
        <w:pStyle w:val="HTML"/>
        <w:ind w:firstLine="709"/>
        <w:jc w:val="both"/>
        <w:rPr>
          <w:rFonts w:ascii="Times New Roman" w:hAnsi="Times New Roman" w:cs="Times New Roman"/>
          <w:sz w:val="28"/>
          <w:szCs w:val="28"/>
          <w:lang w:val="kk-KZ"/>
        </w:rPr>
      </w:pPr>
      <w:r w:rsidRPr="005D60FD">
        <w:rPr>
          <w:rStyle w:val="y2iqfc"/>
          <w:rFonts w:ascii="Times New Roman" w:hAnsi="Times New Roman" w:cs="Times New Roman"/>
          <w:sz w:val="28"/>
          <w:szCs w:val="28"/>
          <w:lang w:val="kk-KZ"/>
        </w:rPr>
        <w:t>Техникалық қызмет көрсету станциясы автокөліктерге жыл бойы кішігірім жөндеу мен қызмет көрсетуді алуға мүмкіндік береді. Аумаққа сонымен қатар келесі нысандар кіреді: автокөліктерге арналған тұрақ, қоқыс жәшіктері.</w:t>
      </w:r>
    </w:p>
    <w:p w14:paraId="2A40C248" w14:textId="2430AF51" w:rsidR="0017374C" w:rsidRPr="00393F2F" w:rsidRDefault="0017374C" w:rsidP="002B3302">
      <w:pPr>
        <w:pStyle w:val="HTML"/>
        <w:ind w:firstLine="709"/>
        <w:jc w:val="both"/>
        <w:rPr>
          <w:rFonts w:ascii="Times New Roman" w:hAnsi="Times New Roman" w:cs="Times New Roman"/>
          <w:sz w:val="28"/>
          <w:szCs w:val="28"/>
          <w:lang w:val="kk-KZ"/>
        </w:rPr>
      </w:pPr>
      <w:r w:rsidRPr="005D60FD">
        <w:rPr>
          <w:rStyle w:val="y2iqfc"/>
          <w:rFonts w:ascii="Times New Roman" w:hAnsi="Times New Roman" w:cs="Times New Roman"/>
          <w:sz w:val="28"/>
          <w:szCs w:val="28"/>
          <w:lang w:val="kk-KZ"/>
        </w:rPr>
        <w:t>Автомагистраль жол</w:t>
      </w:r>
      <w:r>
        <w:rPr>
          <w:rStyle w:val="y2iqfc"/>
          <w:rFonts w:ascii="Times New Roman" w:hAnsi="Times New Roman" w:cs="Times New Roman"/>
          <w:sz w:val="28"/>
          <w:szCs w:val="28"/>
          <w:lang w:val="kk-KZ"/>
        </w:rPr>
        <w:t>ы</w:t>
      </w:r>
      <w:r w:rsidRPr="005D60FD">
        <w:rPr>
          <w:rStyle w:val="y2iqfc"/>
          <w:rFonts w:ascii="Times New Roman" w:hAnsi="Times New Roman" w:cs="Times New Roman"/>
          <w:sz w:val="28"/>
          <w:szCs w:val="28"/>
          <w:lang w:val="kk-KZ"/>
        </w:rPr>
        <w:t xml:space="preserve"> бойындағы аймақтардың аумағында орналасқан дүкендер тек жергілікті тауарларды - азық-түлік пен сусындарды, кәдесыйлар мен қолөнер бұйымдарын, аймақта кең таралған көкөністер мен жемістерді сатуы тиіс; бұл жергілікті қолөнер бұйымдарын және тұтастай алғанда аймақтың немесе елді мекеннің туристік әлеуетін жарнамалайды.</w:t>
      </w:r>
    </w:p>
    <w:p w14:paraId="4126D75F" w14:textId="189BE666" w:rsidR="0017374C" w:rsidRPr="00393F2F" w:rsidRDefault="0017374C" w:rsidP="002B3302">
      <w:pPr>
        <w:pStyle w:val="HTML"/>
        <w:ind w:firstLine="709"/>
        <w:jc w:val="both"/>
        <w:rPr>
          <w:rFonts w:ascii="Times New Roman" w:hAnsi="Times New Roman" w:cs="Times New Roman"/>
          <w:sz w:val="28"/>
          <w:szCs w:val="28"/>
          <w:lang w:val="kk-KZ"/>
        </w:rPr>
      </w:pPr>
      <w:r w:rsidRPr="005D60FD">
        <w:rPr>
          <w:rStyle w:val="y2iqfc"/>
          <w:rFonts w:ascii="Times New Roman" w:hAnsi="Times New Roman" w:cs="Times New Roman"/>
          <w:sz w:val="28"/>
          <w:szCs w:val="28"/>
          <w:lang w:val="kk-KZ"/>
        </w:rPr>
        <w:t xml:space="preserve">Дүкендер, кафелер мен мейрамханалар мұндай жерлерде, әдетте, 6-дан 22 сағатқа дейін жұмыс істеуі керек, бірақ тұрақ пен дәретхана тәулік бойы жұмыс істеуі керек. Сондықтан жол бойындағы тұрақтарды автокөлік жүргізушілері түнеу үшін және жеке автокөліктерінде түнеу үшін жиі пайдаланады. </w:t>
      </w:r>
    </w:p>
    <w:p w14:paraId="34F3AC70" w14:textId="162E2FB2" w:rsidR="0017374C" w:rsidRDefault="0017374C" w:rsidP="002B3302">
      <w:pPr>
        <w:pStyle w:val="HTML"/>
        <w:ind w:firstLine="709"/>
        <w:jc w:val="both"/>
        <w:rPr>
          <w:rStyle w:val="y2iqfc"/>
          <w:rFonts w:ascii="Times New Roman" w:hAnsi="Times New Roman" w:cs="Times New Roman"/>
          <w:sz w:val="28"/>
          <w:szCs w:val="28"/>
          <w:lang w:val="kk-KZ"/>
        </w:rPr>
      </w:pPr>
      <w:r w:rsidRPr="005D60FD">
        <w:rPr>
          <w:rStyle w:val="y2iqfc"/>
          <w:rFonts w:ascii="Times New Roman" w:hAnsi="Times New Roman" w:cs="Times New Roman"/>
          <w:sz w:val="28"/>
          <w:szCs w:val="28"/>
          <w:lang w:val="kk-KZ"/>
        </w:rPr>
        <w:t>Дәретханаға ерекше назар аудару керек. Кең, таза және көп функциялы (мүгедектерге арналған орындарды қосқанда), олар бір мезгілде бірнеше ондаған пайдаланушыларды қабылдай алуы керек. Дәретханалардың көрнекті орындарында жолда жүру ережелері мен соңғы жол-көлік оқиғалары туралы маңызды визуалды ақпарат орналастырылуы керек; көлік жүргізу кезінде ұйқышылдық қаупін еске салатын материалдарға</w:t>
      </w:r>
      <w:r w:rsidRPr="005D60FD">
        <w:rPr>
          <w:rFonts w:ascii="Times New Roman" w:hAnsi="Times New Roman" w:cs="Times New Roman"/>
          <w:sz w:val="28"/>
          <w:szCs w:val="28"/>
          <w:lang w:val="kk-KZ"/>
        </w:rPr>
        <w:t xml:space="preserve"> </w:t>
      </w:r>
      <w:r w:rsidRPr="005D60FD">
        <w:rPr>
          <w:rStyle w:val="y2iqfc"/>
          <w:rFonts w:ascii="Times New Roman" w:hAnsi="Times New Roman" w:cs="Times New Roman"/>
          <w:sz w:val="28"/>
          <w:szCs w:val="28"/>
          <w:lang w:val="kk-KZ"/>
        </w:rPr>
        <w:t>ерекше назар аудару керек. Дәретханалардың жанында қоқыс түрлері бойынша сұрыпталған үлкен қоқыс жәшіктері болуы керек.</w:t>
      </w:r>
    </w:p>
    <w:p w14:paraId="04E88128" w14:textId="305FAEE5" w:rsidR="0084691C" w:rsidRPr="0084691C" w:rsidRDefault="0084691C" w:rsidP="002B3302">
      <w:pPr>
        <w:pStyle w:val="HTML"/>
        <w:ind w:firstLine="709"/>
        <w:jc w:val="both"/>
        <w:rPr>
          <w:rFonts w:ascii="Times New Roman" w:hAnsi="Times New Roman" w:cs="Times New Roman"/>
          <w:sz w:val="28"/>
          <w:szCs w:val="28"/>
          <w:lang w:val="kk-KZ"/>
        </w:rPr>
      </w:pPr>
      <w:r w:rsidRPr="0084691C">
        <w:rPr>
          <w:rStyle w:val="jlqj4b"/>
          <w:rFonts w:ascii="Times New Roman" w:hAnsi="Times New Roman" w:cs="Times New Roman"/>
          <w:sz w:val="28"/>
          <w:szCs w:val="28"/>
          <w:lang w:val="kk-KZ"/>
        </w:rPr>
        <w:t xml:space="preserve">Мұндай нысандардың болуы саяхатшылар үшін тартымды болады және туристік ағынды арттырады. </w:t>
      </w:r>
    </w:p>
    <w:p w14:paraId="1743A707" w14:textId="196B7D61" w:rsidR="00A24E79" w:rsidRPr="00657E09" w:rsidRDefault="00A24E79" w:rsidP="002B3302">
      <w:pPr>
        <w:shd w:val="clear" w:color="auto" w:fill="FFFFFF"/>
        <w:spacing w:after="0" w:line="240" w:lineRule="auto"/>
        <w:jc w:val="both"/>
        <w:textAlignment w:val="baseline"/>
        <w:rPr>
          <w:rFonts w:ascii="Times New Roman" w:eastAsia="Times New Roman" w:hAnsi="Times New Roman" w:cs="Times New Roman"/>
          <w:bCs/>
          <w:strike/>
          <w:sz w:val="28"/>
          <w:szCs w:val="28"/>
          <w:lang w:val="kk-KZ" w:eastAsia="ru-RU"/>
        </w:rPr>
      </w:pPr>
    </w:p>
    <w:p w14:paraId="790155A7" w14:textId="17A4DC42" w:rsidR="00214E0B" w:rsidRPr="00473F44" w:rsidRDefault="00E2347A" w:rsidP="00473F44">
      <w:pPr>
        <w:shd w:val="clear" w:color="auto" w:fill="FFFFFF"/>
        <w:spacing w:after="0" w:line="240" w:lineRule="auto"/>
        <w:ind w:firstLine="709"/>
        <w:jc w:val="both"/>
        <w:rPr>
          <w:rFonts w:ascii="Times New Roman" w:eastAsia="Calibri" w:hAnsi="Times New Roman" w:cs="Times New Roman"/>
          <w:b/>
          <w:color w:val="FF0000"/>
          <w:sz w:val="28"/>
          <w:szCs w:val="28"/>
          <w:lang w:val="kk-KZ"/>
        </w:rPr>
      </w:pPr>
      <w:bookmarkStart w:id="11" w:name="_Hlk82770662"/>
      <w:bookmarkStart w:id="12" w:name="_Hlk82622865"/>
      <w:r w:rsidRPr="00562FCC">
        <w:rPr>
          <w:rFonts w:ascii="Times New Roman" w:eastAsia="Calibri" w:hAnsi="Times New Roman" w:cs="Times New Roman"/>
          <w:b/>
          <w:sz w:val="28"/>
          <w:szCs w:val="28"/>
          <w:lang w:val="kk-KZ"/>
        </w:rPr>
        <w:t xml:space="preserve">3.3 </w:t>
      </w:r>
      <w:r w:rsidR="00BE2A93" w:rsidRPr="004F0441">
        <w:rPr>
          <w:rFonts w:ascii="Times New Roman" w:eastAsia="Calibri" w:hAnsi="Times New Roman" w:cs="Times New Roman"/>
          <w:b/>
          <w:sz w:val="28"/>
          <w:szCs w:val="28"/>
          <w:lang w:val="kk-KZ"/>
        </w:rPr>
        <w:t>Т</w:t>
      </w:r>
      <w:r w:rsidRPr="004F0441">
        <w:rPr>
          <w:rFonts w:ascii="Times New Roman" w:eastAsia="Calibri" w:hAnsi="Times New Roman" w:cs="Times New Roman"/>
          <w:b/>
          <w:sz w:val="28"/>
          <w:szCs w:val="28"/>
          <w:lang w:val="kk-KZ"/>
        </w:rPr>
        <w:t>уризм</w:t>
      </w:r>
      <w:r w:rsidR="004F0441" w:rsidRPr="004F0441">
        <w:rPr>
          <w:rFonts w:ascii="Times New Roman" w:eastAsia="Calibri" w:hAnsi="Times New Roman" w:cs="Times New Roman"/>
          <w:b/>
          <w:sz w:val="28"/>
          <w:szCs w:val="28"/>
          <w:lang w:val="kk-KZ"/>
        </w:rPr>
        <w:t>нің</w:t>
      </w:r>
      <w:r w:rsidRPr="004F0441">
        <w:rPr>
          <w:rFonts w:ascii="Times New Roman" w:eastAsia="Calibri" w:hAnsi="Times New Roman" w:cs="Times New Roman"/>
          <w:b/>
          <w:sz w:val="28"/>
          <w:szCs w:val="28"/>
          <w:lang w:val="kk-KZ"/>
        </w:rPr>
        <w:t xml:space="preserve"> көлік инфрақұрылымын дамыт</w:t>
      </w:r>
      <w:r w:rsidR="00ED79D7" w:rsidRPr="004F0441">
        <w:rPr>
          <w:rFonts w:ascii="Times New Roman" w:eastAsia="Calibri" w:hAnsi="Times New Roman" w:cs="Times New Roman"/>
          <w:b/>
          <w:sz w:val="28"/>
          <w:szCs w:val="28"/>
          <w:lang w:val="kk-KZ"/>
        </w:rPr>
        <w:t xml:space="preserve">у </w:t>
      </w:r>
      <w:r w:rsidR="00DB2AD6" w:rsidRPr="004F0441">
        <w:rPr>
          <w:rFonts w:ascii="Times New Roman" w:eastAsia="Calibri" w:hAnsi="Times New Roman" w:cs="Times New Roman"/>
          <w:b/>
          <w:sz w:val="28"/>
          <w:szCs w:val="28"/>
          <w:lang w:val="kk-KZ"/>
        </w:rPr>
        <w:t xml:space="preserve"> </w:t>
      </w:r>
      <w:r w:rsidR="001F5403" w:rsidRPr="004F0441">
        <w:rPr>
          <w:rFonts w:ascii="Times New Roman" w:eastAsia="Calibri" w:hAnsi="Times New Roman" w:cs="Times New Roman"/>
          <w:b/>
          <w:sz w:val="28"/>
          <w:szCs w:val="28"/>
          <w:lang w:val="kk-KZ"/>
        </w:rPr>
        <w:t>жолдары</w:t>
      </w:r>
    </w:p>
    <w:p w14:paraId="742143EB" w14:textId="77777777" w:rsidR="001E3105" w:rsidRPr="00F77E44" w:rsidRDefault="001E3105" w:rsidP="002B3302">
      <w:pPr>
        <w:spacing w:after="0" w:line="240" w:lineRule="auto"/>
        <w:ind w:firstLine="709"/>
        <w:jc w:val="both"/>
        <w:rPr>
          <w:rFonts w:ascii="Times New Roman" w:eastAsia="Calibri" w:hAnsi="Times New Roman" w:cs="Times New Roman"/>
          <w:sz w:val="28"/>
          <w:szCs w:val="28"/>
          <w:lang w:val="kk-KZ"/>
        </w:rPr>
      </w:pPr>
      <w:r w:rsidRPr="00D10064">
        <w:rPr>
          <w:rFonts w:ascii="Times New Roman" w:eastAsia="Calibri" w:hAnsi="Times New Roman" w:cs="Times New Roman"/>
          <w:sz w:val="28"/>
          <w:szCs w:val="28"/>
          <w:lang w:val="kk-KZ"/>
        </w:rPr>
        <w:t>Туристік саланың сәтті жұмыс істеуі үшін оның көліктік құрамдас бөлігінің маңызды рөлін мойындау қажет. Бұл туризм индустриясы мен көлік жүйесінің өзара іс-қимылын дамыту жөніндегі кешенді бағдарламаларды әзірлеуді талап етеді.</w:t>
      </w:r>
    </w:p>
    <w:p w14:paraId="3B3781FC" w14:textId="77777777" w:rsidR="001E3105" w:rsidRPr="0020131B" w:rsidRDefault="001E3105" w:rsidP="002B3302">
      <w:pPr>
        <w:spacing w:after="0" w:line="240" w:lineRule="auto"/>
        <w:ind w:firstLine="709"/>
        <w:jc w:val="both"/>
        <w:rPr>
          <w:rFonts w:ascii="Times New Roman" w:eastAsia="Calibri" w:hAnsi="Times New Roman" w:cs="Times New Roman"/>
          <w:sz w:val="28"/>
          <w:szCs w:val="28"/>
          <w:lang w:val="kk-KZ"/>
        </w:rPr>
      </w:pPr>
      <w:r w:rsidRPr="0020131B">
        <w:rPr>
          <w:rFonts w:ascii="Times New Roman" w:eastAsia="Calibri" w:hAnsi="Times New Roman" w:cs="Times New Roman"/>
          <w:sz w:val="28"/>
          <w:szCs w:val="28"/>
          <w:lang w:val="kk-KZ"/>
        </w:rPr>
        <w:t>Көліктің барлық түрлерін бірыңғай көлік жүйесі ретінде дамыту және олардың арасындағы өзара көрсетілетін қызметтерді жақсарту материалдық, еңбек және энергетикалық ресурстары барынша аз өсіп келе жатқан туристік тасымалдарды дамытуды қамтамасыз етеді және туристік көлікті дамыту үшін бастапқы нүкте ретінде қаралатын болады.</w:t>
      </w:r>
    </w:p>
    <w:p w14:paraId="5B8284E0" w14:textId="77777777" w:rsidR="001E3105" w:rsidRPr="00D10064" w:rsidRDefault="001E3105" w:rsidP="002B3302">
      <w:pPr>
        <w:spacing w:after="0" w:line="240" w:lineRule="auto"/>
        <w:ind w:firstLine="709"/>
        <w:jc w:val="both"/>
        <w:rPr>
          <w:rFonts w:ascii="Times New Roman" w:eastAsia="Calibri" w:hAnsi="Times New Roman" w:cs="Times New Roman"/>
          <w:sz w:val="28"/>
          <w:szCs w:val="28"/>
          <w:lang w:val="kk-KZ"/>
        </w:rPr>
      </w:pPr>
      <w:r w:rsidRPr="0020131B">
        <w:rPr>
          <w:rFonts w:ascii="Times New Roman" w:eastAsia="Calibri" w:hAnsi="Times New Roman" w:cs="Times New Roman"/>
          <w:sz w:val="28"/>
          <w:szCs w:val="28"/>
          <w:lang w:val="kk-KZ"/>
        </w:rPr>
        <w:t>Шетелдік және отандық туристерге сапалы қызмет көрсе</w:t>
      </w:r>
      <w:r>
        <w:rPr>
          <w:rFonts w:ascii="Times New Roman" w:eastAsia="Calibri" w:hAnsi="Times New Roman" w:cs="Times New Roman"/>
          <w:sz w:val="28"/>
          <w:szCs w:val="28"/>
          <w:lang w:val="kk-KZ"/>
        </w:rPr>
        <w:t xml:space="preserve">ту мақсатында тамақтану, тұру, </w:t>
      </w:r>
      <w:r w:rsidRPr="00227DF3">
        <w:rPr>
          <w:rFonts w:ascii="Times New Roman" w:eastAsia="Calibri" w:hAnsi="Times New Roman" w:cs="Times New Roman"/>
          <w:sz w:val="28"/>
          <w:szCs w:val="28"/>
          <w:lang w:val="kk-KZ"/>
        </w:rPr>
        <w:t>и</w:t>
      </w:r>
      <w:r w:rsidRPr="0020131B">
        <w:rPr>
          <w:rFonts w:ascii="Times New Roman" w:eastAsia="Calibri" w:hAnsi="Times New Roman" w:cs="Times New Roman"/>
          <w:sz w:val="28"/>
          <w:szCs w:val="28"/>
          <w:lang w:val="kk-KZ"/>
        </w:rPr>
        <w:t xml:space="preserve">нтернетке қолжетімділік, билеттерді онлайн сатып алу және төлеу сияқты ірі қалалық автовокзалдардың көптеген қызметтерінің сапасын жақсарту, сондай-ақ қазіргі заманғы еуропалық стандарттардың талаптарына </w:t>
      </w:r>
      <w:r w:rsidRPr="0020131B">
        <w:rPr>
          <w:rFonts w:ascii="Times New Roman" w:eastAsia="Calibri" w:hAnsi="Times New Roman" w:cs="Times New Roman"/>
          <w:sz w:val="28"/>
          <w:szCs w:val="28"/>
          <w:lang w:val="kk-KZ"/>
        </w:rPr>
        <w:lastRenderedPageBreak/>
        <w:t>сай келетін автобустарды сатып алу арқылы жолаушылар тасымалымен айналысатын кәсіпкерлердің автопаркін жаңартудың негізгі мәселелерін шешу қажет.</w:t>
      </w:r>
      <w:r w:rsidRPr="00D10064">
        <w:rPr>
          <w:rFonts w:ascii="Times New Roman" w:eastAsia="Calibri" w:hAnsi="Times New Roman" w:cs="Times New Roman"/>
          <w:sz w:val="28"/>
          <w:szCs w:val="28"/>
          <w:lang w:val="kk-KZ"/>
        </w:rPr>
        <w:t xml:space="preserve"> </w:t>
      </w:r>
    </w:p>
    <w:p w14:paraId="6E95F061" w14:textId="77777777" w:rsidR="001E3105" w:rsidRPr="00DB2AD6" w:rsidRDefault="001E3105" w:rsidP="002B3302">
      <w:pPr>
        <w:spacing w:after="0" w:line="240" w:lineRule="auto"/>
        <w:ind w:firstLine="709"/>
        <w:jc w:val="both"/>
        <w:rPr>
          <w:rFonts w:ascii="Times New Roman" w:eastAsia="Calibri" w:hAnsi="Times New Roman" w:cs="Times New Roman"/>
          <w:sz w:val="28"/>
          <w:szCs w:val="28"/>
          <w:lang w:val="kk-KZ"/>
        </w:rPr>
      </w:pPr>
      <w:r w:rsidRPr="00D10064">
        <w:rPr>
          <w:rFonts w:ascii="Times New Roman" w:eastAsia="Calibri" w:hAnsi="Times New Roman" w:cs="Times New Roman"/>
          <w:sz w:val="28"/>
          <w:szCs w:val="28"/>
          <w:lang w:val="kk-KZ"/>
        </w:rPr>
        <w:t xml:space="preserve">Азаматтық әуе көлігінің сенімді және қауіпсіз жұмыс атқаруын қамтамасыз ету үшін әуе кемелері паркін жаңарту, сол жердегі өндірістік база нысандарын қайта жаңарту, оны дамыту және белгіленген нормативтерге сәйкес заманауи жабдықтармен </w:t>
      </w:r>
      <w:r>
        <w:rPr>
          <w:rFonts w:ascii="Times New Roman" w:eastAsia="Calibri" w:hAnsi="Times New Roman" w:cs="Times New Roman"/>
          <w:sz w:val="28"/>
          <w:szCs w:val="28"/>
          <w:lang w:val="kk-KZ"/>
        </w:rPr>
        <w:t>қамтамасыз ету</w:t>
      </w:r>
      <w:r w:rsidRPr="00D10064">
        <w:rPr>
          <w:rFonts w:ascii="Times New Roman" w:eastAsia="Calibri" w:hAnsi="Times New Roman" w:cs="Times New Roman"/>
          <w:sz w:val="28"/>
          <w:szCs w:val="28"/>
          <w:lang w:val="kk-KZ"/>
        </w:rPr>
        <w:t xml:space="preserve"> жөніндегі ауқымды іс-шаралар қажет. </w:t>
      </w:r>
    </w:p>
    <w:p w14:paraId="0933B194" w14:textId="77777777" w:rsidR="001E3105" w:rsidRPr="00D10064" w:rsidRDefault="001E3105" w:rsidP="002B3302">
      <w:pPr>
        <w:spacing w:after="0" w:line="240" w:lineRule="auto"/>
        <w:ind w:firstLine="709"/>
        <w:jc w:val="both"/>
        <w:rPr>
          <w:rFonts w:ascii="Times New Roman" w:eastAsia="Calibri" w:hAnsi="Times New Roman" w:cs="Times New Roman"/>
          <w:sz w:val="28"/>
          <w:szCs w:val="28"/>
          <w:lang w:val="kk-KZ"/>
        </w:rPr>
      </w:pPr>
      <w:r w:rsidRPr="00D10064">
        <w:rPr>
          <w:rFonts w:ascii="Times New Roman" w:eastAsia="Calibri" w:hAnsi="Times New Roman" w:cs="Times New Roman"/>
          <w:sz w:val="28"/>
          <w:szCs w:val="28"/>
          <w:lang w:val="kk-KZ"/>
        </w:rPr>
        <w:t xml:space="preserve">Өңірлерде туризмді дамыту саласында мынадай бағыттар перспективалы болуы мүмкін: </w:t>
      </w:r>
    </w:p>
    <w:p w14:paraId="1F302374" w14:textId="77777777" w:rsidR="001E3105" w:rsidRPr="00D10064" w:rsidRDefault="001E3105" w:rsidP="002B3302">
      <w:pPr>
        <w:spacing w:after="0" w:line="240" w:lineRule="auto"/>
        <w:ind w:firstLine="709"/>
        <w:jc w:val="both"/>
        <w:rPr>
          <w:rFonts w:ascii="Times New Roman" w:eastAsia="Calibri" w:hAnsi="Times New Roman" w:cs="Times New Roman"/>
          <w:sz w:val="28"/>
          <w:szCs w:val="28"/>
          <w:lang w:val="kk-KZ"/>
        </w:rPr>
      </w:pPr>
      <w:r w:rsidRPr="00D10064">
        <w:rPr>
          <w:rFonts w:ascii="Times New Roman" w:eastAsia="Calibri" w:hAnsi="Times New Roman" w:cs="Times New Roman"/>
          <w:sz w:val="28"/>
          <w:szCs w:val="28"/>
          <w:lang w:val="kk-KZ"/>
        </w:rPr>
        <w:t>- туристік көліктік-тарату логистикалық орталықтарын құру. Бұл сандық ақпараттық технологияларды қолданып, әртүрлі типтегі көліктерді бір жүйеге біріктіру үшін қажет. Ол өз кезегінде көлік құралдарының жүктемесі мен тиімділігін арттырады;</w:t>
      </w:r>
    </w:p>
    <w:p w14:paraId="14CCE4D2" w14:textId="77777777" w:rsidR="001E3105" w:rsidRPr="00ED79D7" w:rsidRDefault="001E3105" w:rsidP="002B3302">
      <w:pPr>
        <w:spacing w:after="0" w:line="240" w:lineRule="auto"/>
        <w:ind w:firstLine="709"/>
        <w:jc w:val="both"/>
        <w:rPr>
          <w:rFonts w:ascii="Times New Roman" w:eastAsia="Calibri" w:hAnsi="Times New Roman" w:cs="Times New Roman"/>
          <w:sz w:val="28"/>
          <w:szCs w:val="28"/>
          <w:lang w:val="kk-KZ"/>
        </w:rPr>
      </w:pPr>
      <w:r w:rsidRPr="00D10064">
        <w:rPr>
          <w:rFonts w:ascii="Times New Roman" w:eastAsia="Calibri" w:hAnsi="Times New Roman" w:cs="Times New Roman"/>
          <w:sz w:val="28"/>
          <w:szCs w:val="28"/>
          <w:lang w:val="kk-KZ"/>
        </w:rPr>
        <w:t xml:space="preserve">-ішкі туризмге көліктік қызмет көрсетудің </w:t>
      </w:r>
      <w:r>
        <w:rPr>
          <w:rFonts w:ascii="Times New Roman" w:eastAsia="Calibri" w:hAnsi="Times New Roman" w:cs="Times New Roman"/>
          <w:sz w:val="28"/>
          <w:szCs w:val="28"/>
          <w:lang w:val="kk-KZ"/>
        </w:rPr>
        <w:t>сандық</w:t>
      </w:r>
      <w:r w:rsidRPr="00D10064">
        <w:rPr>
          <w:rFonts w:ascii="Times New Roman" w:eastAsia="Calibri" w:hAnsi="Times New Roman" w:cs="Times New Roman"/>
          <w:sz w:val="28"/>
          <w:szCs w:val="28"/>
          <w:lang w:val="kk-KZ"/>
        </w:rPr>
        <w:t xml:space="preserve"> ақпараттық жүйесін дамытуға ықпал ететін туристік көлік операторларын құру.</w:t>
      </w:r>
    </w:p>
    <w:p w14:paraId="1373114D" w14:textId="77777777" w:rsidR="001E3105" w:rsidRPr="001134FA" w:rsidRDefault="001E3105" w:rsidP="002B3302">
      <w:pPr>
        <w:pStyle w:val="af2"/>
        <w:ind w:left="0" w:firstLine="709"/>
        <w:jc w:val="both"/>
        <w:rPr>
          <w:lang w:val="kk-KZ"/>
        </w:rPr>
      </w:pPr>
      <w:r w:rsidRPr="001134FA">
        <w:rPr>
          <w:lang w:val="kk-KZ"/>
        </w:rPr>
        <w:t>Бұл</w:t>
      </w:r>
      <w:r w:rsidRPr="001134FA">
        <w:rPr>
          <w:spacing w:val="1"/>
          <w:lang w:val="kk-KZ"/>
        </w:rPr>
        <w:t xml:space="preserve"> </w:t>
      </w:r>
      <w:r w:rsidRPr="001134FA">
        <w:rPr>
          <w:lang w:val="kk-KZ"/>
        </w:rPr>
        <w:t>бағытта</w:t>
      </w:r>
      <w:r w:rsidRPr="001134FA">
        <w:rPr>
          <w:spacing w:val="1"/>
          <w:lang w:val="kk-KZ"/>
        </w:rPr>
        <w:t xml:space="preserve"> </w:t>
      </w:r>
      <w:r w:rsidRPr="001134FA">
        <w:rPr>
          <w:lang w:val="kk-KZ"/>
        </w:rPr>
        <w:t>әуежайлардың</w:t>
      </w:r>
      <w:r w:rsidRPr="001134FA">
        <w:rPr>
          <w:spacing w:val="1"/>
          <w:lang w:val="kk-KZ"/>
        </w:rPr>
        <w:t xml:space="preserve"> </w:t>
      </w:r>
      <w:r w:rsidRPr="001134FA">
        <w:rPr>
          <w:lang w:val="kk-KZ"/>
        </w:rPr>
        <w:t>инфрақұрылымын</w:t>
      </w:r>
      <w:r w:rsidRPr="001134FA">
        <w:rPr>
          <w:spacing w:val="1"/>
          <w:lang w:val="kk-KZ"/>
        </w:rPr>
        <w:t xml:space="preserve"> </w:t>
      </w:r>
      <w:r w:rsidRPr="001134FA">
        <w:rPr>
          <w:lang w:val="kk-KZ"/>
        </w:rPr>
        <w:t>дамыту</w:t>
      </w:r>
      <w:r w:rsidRPr="001134FA">
        <w:rPr>
          <w:spacing w:val="1"/>
          <w:lang w:val="kk-KZ"/>
        </w:rPr>
        <w:t xml:space="preserve"> </w:t>
      </w:r>
      <w:r w:rsidRPr="001134FA">
        <w:rPr>
          <w:lang w:val="kk-KZ"/>
        </w:rPr>
        <w:t>үшін</w:t>
      </w:r>
      <w:r w:rsidRPr="001134FA">
        <w:rPr>
          <w:spacing w:val="1"/>
          <w:lang w:val="kk-KZ"/>
        </w:rPr>
        <w:t xml:space="preserve"> </w:t>
      </w:r>
      <w:r>
        <w:rPr>
          <w:spacing w:val="1"/>
          <w:lang w:val="kk-KZ"/>
        </w:rPr>
        <w:t xml:space="preserve">арнайы </w:t>
      </w:r>
      <w:r w:rsidRPr="001134FA">
        <w:rPr>
          <w:lang w:val="kk-KZ"/>
        </w:rPr>
        <w:t>шаралар</w:t>
      </w:r>
      <w:r w:rsidRPr="001134FA">
        <w:rPr>
          <w:spacing w:val="1"/>
          <w:lang w:val="kk-KZ"/>
        </w:rPr>
        <w:t xml:space="preserve"> </w:t>
      </w:r>
      <w:r>
        <w:rPr>
          <w:lang w:val="kk-KZ"/>
        </w:rPr>
        <w:t>жүргізілуі тиіс</w:t>
      </w:r>
      <w:r w:rsidRPr="001134FA">
        <w:rPr>
          <w:lang w:val="kk-KZ"/>
        </w:rPr>
        <w:t>.</w:t>
      </w:r>
      <w:r w:rsidRPr="001134FA">
        <w:rPr>
          <w:spacing w:val="1"/>
          <w:lang w:val="kk-KZ"/>
        </w:rPr>
        <w:t xml:space="preserve"> </w:t>
      </w:r>
      <w:r w:rsidRPr="001134FA">
        <w:rPr>
          <w:lang w:val="kk-KZ"/>
        </w:rPr>
        <w:t>Ол</w:t>
      </w:r>
      <w:r w:rsidRPr="001134FA">
        <w:rPr>
          <w:spacing w:val="1"/>
          <w:lang w:val="kk-KZ"/>
        </w:rPr>
        <w:t xml:space="preserve"> </w:t>
      </w:r>
      <w:r w:rsidRPr="001134FA">
        <w:rPr>
          <w:lang w:val="kk-KZ"/>
        </w:rPr>
        <w:t>шаралар</w:t>
      </w:r>
      <w:r w:rsidRPr="001134FA">
        <w:rPr>
          <w:spacing w:val="1"/>
          <w:lang w:val="kk-KZ"/>
        </w:rPr>
        <w:t xml:space="preserve"> </w:t>
      </w:r>
      <w:r w:rsidRPr="001134FA">
        <w:rPr>
          <w:lang w:val="kk-KZ"/>
        </w:rPr>
        <w:t>қызмет</w:t>
      </w:r>
      <w:r w:rsidRPr="001134FA">
        <w:rPr>
          <w:spacing w:val="1"/>
          <w:lang w:val="kk-KZ"/>
        </w:rPr>
        <w:t xml:space="preserve"> </w:t>
      </w:r>
      <w:r w:rsidRPr="001134FA">
        <w:rPr>
          <w:lang w:val="kk-KZ"/>
        </w:rPr>
        <w:t>көрсету</w:t>
      </w:r>
      <w:r w:rsidRPr="001134FA">
        <w:rPr>
          <w:spacing w:val="1"/>
          <w:lang w:val="kk-KZ"/>
        </w:rPr>
        <w:t xml:space="preserve"> </w:t>
      </w:r>
      <w:r w:rsidRPr="001134FA">
        <w:rPr>
          <w:lang w:val="kk-KZ"/>
        </w:rPr>
        <w:t>деңгейін</w:t>
      </w:r>
      <w:r w:rsidRPr="001134FA">
        <w:rPr>
          <w:spacing w:val="71"/>
          <w:lang w:val="kk-KZ"/>
        </w:rPr>
        <w:t xml:space="preserve"> </w:t>
      </w:r>
      <w:r w:rsidRPr="001134FA">
        <w:rPr>
          <w:lang w:val="kk-KZ"/>
        </w:rPr>
        <w:t>жоғарылатуға</w:t>
      </w:r>
      <w:r w:rsidRPr="001134FA">
        <w:rPr>
          <w:spacing w:val="1"/>
          <w:lang w:val="kk-KZ"/>
        </w:rPr>
        <w:t xml:space="preserve"> </w:t>
      </w:r>
      <w:r w:rsidRPr="001134FA">
        <w:rPr>
          <w:lang w:val="kk-KZ"/>
        </w:rPr>
        <w:t>бағытталуы қажет. Сонымен қатар әуежайларға жаңғырту мен реконструкция</w:t>
      </w:r>
      <w:r w:rsidRPr="001134FA">
        <w:rPr>
          <w:spacing w:val="1"/>
          <w:lang w:val="kk-KZ"/>
        </w:rPr>
        <w:t xml:space="preserve"> </w:t>
      </w:r>
      <w:r w:rsidRPr="001134FA">
        <w:rPr>
          <w:lang w:val="kk-KZ"/>
        </w:rPr>
        <w:t>жұмыстары</w:t>
      </w:r>
      <w:r w:rsidRPr="001134FA">
        <w:rPr>
          <w:spacing w:val="1"/>
          <w:lang w:val="kk-KZ"/>
        </w:rPr>
        <w:t xml:space="preserve"> </w:t>
      </w:r>
      <w:r w:rsidRPr="001134FA">
        <w:rPr>
          <w:lang w:val="kk-KZ"/>
        </w:rPr>
        <w:t>жүргізілу</w:t>
      </w:r>
      <w:r w:rsidRPr="001134FA">
        <w:rPr>
          <w:spacing w:val="1"/>
          <w:lang w:val="kk-KZ"/>
        </w:rPr>
        <w:t xml:space="preserve"> </w:t>
      </w:r>
      <w:r w:rsidRPr="001134FA">
        <w:rPr>
          <w:lang w:val="kk-KZ"/>
        </w:rPr>
        <w:t>керек.</w:t>
      </w:r>
      <w:r w:rsidRPr="001134FA">
        <w:rPr>
          <w:spacing w:val="1"/>
          <w:lang w:val="kk-KZ"/>
        </w:rPr>
        <w:t xml:space="preserve"> </w:t>
      </w:r>
      <w:r w:rsidRPr="001134FA">
        <w:rPr>
          <w:lang w:val="kk-KZ"/>
        </w:rPr>
        <w:t>Әуежайлардағы</w:t>
      </w:r>
      <w:r w:rsidRPr="001134FA">
        <w:rPr>
          <w:spacing w:val="1"/>
          <w:lang w:val="kk-KZ"/>
        </w:rPr>
        <w:t xml:space="preserve"> </w:t>
      </w:r>
      <w:r w:rsidRPr="001134FA">
        <w:rPr>
          <w:lang w:val="kk-KZ"/>
        </w:rPr>
        <w:t>ұшу</w:t>
      </w:r>
      <w:r w:rsidRPr="001134FA">
        <w:rPr>
          <w:spacing w:val="1"/>
          <w:lang w:val="kk-KZ"/>
        </w:rPr>
        <w:t xml:space="preserve"> </w:t>
      </w:r>
      <w:r w:rsidRPr="001134FA">
        <w:rPr>
          <w:lang w:val="kk-KZ"/>
        </w:rPr>
        <w:t>және</w:t>
      </w:r>
      <w:r w:rsidRPr="001134FA">
        <w:rPr>
          <w:spacing w:val="1"/>
          <w:lang w:val="kk-KZ"/>
        </w:rPr>
        <w:t xml:space="preserve"> </w:t>
      </w:r>
      <w:r w:rsidRPr="001134FA">
        <w:rPr>
          <w:lang w:val="kk-KZ"/>
        </w:rPr>
        <w:t>қону</w:t>
      </w:r>
      <w:r w:rsidRPr="001134FA">
        <w:rPr>
          <w:spacing w:val="1"/>
          <w:lang w:val="kk-KZ"/>
        </w:rPr>
        <w:t xml:space="preserve"> </w:t>
      </w:r>
      <w:r w:rsidRPr="001134FA">
        <w:rPr>
          <w:lang w:val="kk-KZ"/>
        </w:rPr>
        <w:t>жолақтарын,</w:t>
      </w:r>
      <w:r w:rsidRPr="001134FA">
        <w:rPr>
          <w:spacing w:val="1"/>
          <w:lang w:val="kk-KZ"/>
        </w:rPr>
        <w:t xml:space="preserve"> </w:t>
      </w:r>
      <w:r w:rsidRPr="001134FA">
        <w:rPr>
          <w:lang w:val="kk-KZ"/>
        </w:rPr>
        <w:t>материалдық техникалық база мен терминал</w:t>
      </w:r>
      <w:r>
        <w:rPr>
          <w:lang w:val="kk-KZ"/>
        </w:rPr>
        <w:t>д</w:t>
      </w:r>
      <w:r w:rsidRPr="001134FA">
        <w:rPr>
          <w:lang w:val="kk-KZ"/>
        </w:rPr>
        <w:t>арды жаңарту инфрақұрылымды</w:t>
      </w:r>
      <w:r w:rsidRPr="001134FA">
        <w:rPr>
          <w:spacing w:val="1"/>
          <w:lang w:val="kk-KZ"/>
        </w:rPr>
        <w:t xml:space="preserve"> </w:t>
      </w:r>
      <w:r w:rsidRPr="001134FA">
        <w:rPr>
          <w:lang w:val="kk-KZ"/>
        </w:rPr>
        <w:t xml:space="preserve">дамытуға айтарлықтай үлесін тигізеді. </w:t>
      </w:r>
      <w:r>
        <w:rPr>
          <w:lang w:val="kk-KZ"/>
        </w:rPr>
        <w:t>С</w:t>
      </w:r>
      <w:r w:rsidRPr="001134FA">
        <w:rPr>
          <w:lang w:val="kk-KZ"/>
        </w:rPr>
        <w:t>ервис деңгейін жоғарылату үшін</w:t>
      </w:r>
      <w:r w:rsidRPr="001134FA">
        <w:rPr>
          <w:spacing w:val="1"/>
          <w:lang w:val="kk-KZ"/>
        </w:rPr>
        <w:t xml:space="preserve"> </w:t>
      </w:r>
      <w:r w:rsidRPr="001134FA">
        <w:rPr>
          <w:lang w:val="kk-KZ"/>
        </w:rPr>
        <w:t>кадрлардың</w:t>
      </w:r>
      <w:r w:rsidRPr="001134FA">
        <w:rPr>
          <w:spacing w:val="11"/>
          <w:lang w:val="kk-KZ"/>
        </w:rPr>
        <w:t xml:space="preserve"> </w:t>
      </w:r>
      <w:r w:rsidRPr="001134FA">
        <w:rPr>
          <w:lang w:val="kk-KZ"/>
        </w:rPr>
        <w:t>кәсіби</w:t>
      </w:r>
      <w:r w:rsidRPr="001134FA">
        <w:rPr>
          <w:spacing w:val="4"/>
          <w:lang w:val="kk-KZ"/>
        </w:rPr>
        <w:t xml:space="preserve"> </w:t>
      </w:r>
      <w:r w:rsidRPr="001134FA">
        <w:rPr>
          <w:lang w:val="kk-KZ"/>
        </w:rPr>
        <w:t>біліктілік</w:t>
      </w:r>
      <w:r w:rsidRPr="001134FA">
        <w:rPr>
          <w:spacing w:val="4"/>
          <w:lang w:val="kk-KZ"/>
        </w:rPr>
        <w:t xml:space="preserve"> </w:t>
      </w:r>
      <w:r w:rsidRPr="001134FA">
        <w:rPr>
          <w:lang w:val="kk-KZ"/>
        </w:rPr>
        <w:t>дәрежесін</w:t>
      </w:r>
      <w:r w:rsidRPr="001134FA">
        <w:rPr>
          <w:spacing w:val="4"/>
          <w:lang w:val="kk-KZ"/>
        </w:rPr>
        <w:t xml:space="preserve"> </w:t>
      </w:r>
      <w:r w:rsidRPr="001134FA">
        <w:rPr>
          <w:lang w:val="kk-KZ"/>
        </w:rPr>
        <w:t>көтеру</w:t>
      </w:r>
      <w:r w:rsidRPr="001134FA">
        <w:rPr>
          <w:spacing w:val="2"/>
          <w:lang w:val="kk-KZ"/>
        </w:rPr>
        <w:t xml:space="preserve"> </w:t>
      </w:r>
      <w:r w:rsidRPr="001134FA">
        <w:rPr>
          <w:lang w:val="kk-KZ"/>
        </w:rPr>
        <w:t>қажет.</w:t>
      </w:r>
    </w:p>
    <w:p w14:paraId="24E5EED8" w14:textId="77777777" w:rsidR="001E3105" w:rsidRPr="001134FA" w:rsidRDefault="001E3105" w:rsidP="002B3302">
      <w:pPr>
        <w:pStyle w:val="af2"/>
        <w:spacing w:line="321" w:lineRule="exact"/>
        <w:ind w:left="0" w:firstLine="709"/>
        <w:jc w:val="both"/>
        <w:rPr>
          <w:lang w:val="kk-KZ"/>
        </w:rPr>
      </w:pPr>
      <w:r w:rsidRPr="001134FA">
        <w:rPr>
          <w:lang w:val="kk-KZ"/>
        </w:rPr>
        <w:t>Еліміздегі</w:t>
      </w:r>
      <w:r w:rsidRPr="001134FA">
        <w:rPr>
          <w:spacing w:val="16"/>
          <w:lang w:val="kk-KZ"/>
        </w:rPr>
        <w:t xml:space="preserve"> </w:t>
      </w:r>
      <w:r w:rsidRPr="001134FA">
        <w:rPr>
          <w:lang w:val="kk-KZ"/>
        </w:rPr>
        <w:t>әуежай</w:t>
      </w:r>
      <w:r w:rsidRPr="001134FA">
        <w:rPr>
          <w:spacing w:val="15"/>
          <w:lang w:val="kk-KZ"/>
        </w:rPr>
        <w:t xml:space="preserve"> </w:t>
      </w:r>
      <w:r w:rsidRPr="001134FA">
        <w:rPr>
          <w:lang w:val="kk-KZ"/>
        </w:rPr>
        <w:t>инфрақұрылымын</w:t>
      </w:r>
      <w:r w:rsidRPr="001134FA">
        <w:rPr>
          <w:spacing w:val="17"/>
          <w:lang w:val="kk-KZ"/>
        </w:rPr>
        <w:t xml:space="preserve"> </w:t>
      </w:r>
      <w:r w:rsidRPr="001134FA">
        <w:rPr>
          <w:lang w:val="kk-KZ"/>
        </w:rPr>
        <w:t>жетілдіру</w:t>
      </w:r>
      <w:r w:rsidRPr="001134FA">
        <w:rPr>
          <w:spacing w:val="12"/>
          <w:lang w:val="kk-KZ"/>
        </w:rPr>
        <w:t xml:space="preserve"> </w:t>
      </w:r>
      <w:r w:rsidRPr="001134FA">
        <w:rPr>
          <w:lang w:val="kk-KZ"/>
        </w:rPr>
        <w:t>жолдары:</w:t>
      </w:r>
    </w:p>
    <w:p w14:paraId="5710FDB9" w14:textId="77777777" w:rsidR="001F7043" w:rsidRDefault="001F7043" w:rsidP="001F7043">
      <w:pPr>
        <w:pStyle w:val="a8"/>
        <w:widowControl w:val="0"/>
        <w:tabs>
          <w:tab w:val="left" w:pos="851"/>
          <w:tab w:val="left" w:pos="1276"/>
          <w:tab w:val="left" w:pos="1637"/>
          <w:tab w:val="left" w:pos="1638"/>
        </w:tabs>
        <w:autoSpaceDE w:val="0"/>
        <w:autoSpaceDN w:val="0"/>
        <w:spacing w:after="0" w:line="240" w:lineRule="auto"/>
        <w:ind w:left="709"/>
        <w:jc w:val="both"/>
        <w:rPr>
          <w:rFonts w:ascii="Times New Roman" w:hAnsi="Times New Roman" w:cs="Times New Roman"/>
          <w:spacing w:val="-67"/>
          <w:sz w:val="28"/>
          <w:szCs w:val="28"/>
          <w:lang w:val="kk-KZ"/>
        </w:rPr>
      </w:pPr>
      <w:r>
        <w:rPr>
          <w:rFonts w:ascii="Times New Roman" w:hAnsi="Times New Roman" w:cs="Times New Roman"/>
          <w:sz w:val="28"/>
          <w:szCs w:val="28"/>
          <w:lang w:val="kk-KZ"/>
        </w:rPr>
        <w:t>-</w:t>
      </w:r>
      <w:r w:rsidR="001E3105">
        <w:rPr>
          <w:rFonts w:ascii="Times New Roman" w:hAnsi="Times New Roman" w:cs="Times New Roman"/>
          <w:sz w:val="28"/>
          <w:szCs w:val="28"/>
          <w:lang w:val="kk-KZ"/>
        </w:rPr>
        <w:t>ә</w:t>
      </w:r>
      <w:r w:rsidR="001E3105" w:rsidRPr="00D4403E">
        <w:rPr>
          <w:rFonts w:ascii="Times New Roman" w:hAnsi="Times New Roman" w:cs="Times New Roman"/>
          <w:sz w:val="28"/>
          <w:szCs w:val="28"/>
          <w:lang w:val="kk-KZ"/>
        </w:rPr>
        <w:t>уежайларды</w:t>
      </w:r>
      <w:r w:rsidR="001E3105" w:rsidRPr="00D4403E">
        <w:rPr>
          <w:rFonts w:ascii="Times New Roman" w:hAnsi="Times New Roman" w:cs="Times New Roman"/>
          <w:spacing w:val="49"/>
          <w:sz w:val="28"/>
          <w:szCs w:val="28"/>
          <w:lang w:val="kk-KZ"/>
        </w:rPr>
        <w:t xml:space="preserve"> </w:t>
      </w:r>
      <w:r w:rsidR="001E3105" w:rsidRPr="00D4403E">
        <w:rPr>
          <w:rFonts w:ascii="Times New Roman" w:hAnsi="Times New Roman" w:cs="Times New Roman"/>
          <w:sz w:val="28"/>
          <w:szCs w:val="28"/>
          <w:lang w:val="kk-KZ"/>
        </w:rPr>
        <w:t>мамандандырылған,</w:t>
      </w:r>
      <w:r w:rsidR="001E3105" w:rsidRPr="00D4403E">
        <w:rPr>
          <w:rFonts w:ascii="Times New Roman" w:hAnsi="Times New Roman" w:cs="Times New Roman"/>
          <w:spacing w:val="48"/>
          <w:sz w:val="28"/>
          <w:szCs w:val="28"/>
          <w:lang w:val="kk-KZ"/>
        </w:rPr>
        <w:t xml:space="preserve"> </w:t>
      </w:r>
      <w:r w:rsidR="001E3105" w:rsidRPr="00D4403E">
        <w:rPr>
          <w:rFonts w:ascii="Times New Roman" w:hAnsi="Times New Roman" w:cs="Times New Roman"/>
          <w:sz w:val="28"/>
          <w:szCs w:val="28"/>
          <w:lang w:val="kk-KZ"/>
        </w:rPr>
        <w:t>жоғары</w:t>
      </w:r>
      <w:r w:rsidR="001E3105" w:rsidRPr="00D4403E">
        <w:rPr>
          <w:rFonts w:ascii="Times New Roman" w:hAnsi="Times New Roman" w:cs="Times New Roman"/>
          <w:spacing w:val="50"/>
          <w:sz w:val="28"/>
          <w:szCs w:val="28"/>
          <w:lang w:val="kk-KZ"/>
        </w:rPr>
        <w:t xml:space="preserve"> </w:t>
      </w:r>
      <w:r w:rsidR="001E3105" w:rsidRPr="00D4403E">
        <w:rPr>
          <w:rFonts w:ascii="Times New Roman" w:hAnsi="Times New Roman" w:cs="Times New Roman"/>
          <w:sz w:val="28"/>
          <w:szCs w:val="28"/>
          <w:lang w:val="kk-KZ"/>
        </w:rPr>
        <w:t>техникалық</w:t>
      </w:r>
      <w:r w:rsidR="001E3105" w:rsidRPr="00D4403E">
        <w:rPr>
          <w:rFonts w:ascii="Times New Roman" w:hAnsi="Times New Roman" w:cs="Times New Roman"/>
          <w:spacing w:val="46"/>
          <w:sz w:val="28"/>
          <w:szCs w:val="28"/>
          <w:lang w:val="kk-KZ"/>
        </w:rPr>
        <w:t xml:space="preserve"> </w:t>
      </w:r>
      <w:r w:rsidR="001E3105" w:rsidRPr="00D4403E">
        <w:rPr>
          <w:rFonts w:ascii="Times New Roman" w:hAnsi="Times New Roman" w:cs="Times New Roman"/>
          <w:sz w:val="28"/>
          <w:szCs w:val="28"/>
          <w:lang w:val="kk-KZ"/>
        </w:rPr>
        <w:t>дәрежедегі</w:t>
      </w:r>
    </w:p>
    <w:p w14:paraId="24088D91" w14:textId="78726170" w:rsidR="001E3105" w:rsidRPr="00D4403E" w:rsidRDefault="001E3105" w:rsidP="001F7043">
      <w:pPr>
        <w:pStyle w:val="a8"/>
        <w:widowControl w:val="0"/>
        <w:tabs>
          <w:tab w:val="left" w:pos="851"/>
          <w:tab w:val="left" w:pos="1276"/>
          <w:tab w:val="left" w:pos="1637"/>
          <w:tab w:val="left" w:pos="1638"/>
        </w:tabs>
        <w:autoSpaceDE w:val="0"/>
        <w:autoSpaceDN w:val="0"/>
        <w:spacing w:after="0" w:line="240" w:lineRule="auto"/>
        <w:ind w:left="0"/>
        <w:jc w:val="both"/>
        <w:rPr>
          <w:rFonts w:ascii="Times New Roman" w:hAnsi="Times New Roman" w:cs="Times New Roman"/>
          <w:sz w:val="28"/>
          <w:szCs w:val="28"/>
          <w:lang w:val="kk-KZ"/>
        </w:rPr>
      </w:pPr>
      <w:r w:rsidRPr="00D4403E">
        <w:rPr>
          <w:rFonts w:ascii="Times New Roman" w:hAnsi="Times New Roman" w:cs="Times New Roman"/>
          <w:sz w:val="28"/>
          <w:szCs w:val="28"/>
          <w:lang w:val="kk-KZ"/>
        </w:rPr>
        <w:t>жабдықтармен</w:t>
      </w:r>
      <w:r w:rsidRPr="00D4403E">
        <w:rPr>
          <w:rFonts w:ascii="Times New Roman" w:hAnsi="Times New Roman" w:cs="Times New Roman"/>
          <w:spacing w:val="4"/>
          <w:sz w:val="28"/>
          <w:szCs w:val="28"/>
          <w:lang w:val="kk-KZ"/>
        </w:rPr>
        <w:t xml:space="preserve"> </w:t>
      </w:r>
      <w:r w:rsidRPr="00D4403E">
        <w:rPr>
          <w:rFonts w:ascii="Times New Roman" w:hAnsi="Times New Roman" w:cs="Times New Roman"/>
          <w:sz w:val="28"/>
          <w:szCs w:val="28"/>
          <w:lang w:val="kk-KZ"/>
        </w:rPr>
        <w:t>қамтамасыз</w:t>
      </w:r>
      <w:r w:rsidRPr="00D4403E">
        <w:rPr>
          <w:rFonts w:ascii="Times New Roman" w:hAnsi="Times New Roman" w:cs="Times New Roman"/>
          <w:spacing w:val="6"/>
          <w:sz w:val="28"/>
          <w:szCs w:val="28"/>
          <w:lang w:val="kk-KZ"/>
        </w:rPr>
        <w:t xml:space="preserve"> </w:t>
      </w:r>
      <w:r w:rsidRPr="00D4403E">
        <w:rPr>
          <w:rFonts w:ascii="Times New Roman" w:hAnsi="Times New Roman" w:cs="Times New Roman"/>
          <w:sz w:val="28"/>
          <w:szCs w:val="28"/>
          <w:lang w:val="kk-KZ"/>
        </w:rPr>
        <w:t>ету;</w:t>
      </w:r>
    </w:p>
    <w:p w14:paraId="772BB6E2" w14:textId="7741F2F9" w:rsidR="001E3105" w:rsidRPr="00D4403E" w:rsidRDefault="001F7043" w:rsidP="001F7043">
      <w:pPr>
        <w:pStyle w:val="a8"/>
        <w:widowControl w:val="0"/>
        <w:tabs>
          <w:tab w:val="left" w:pos="851"/>
          <w:tab w:val="left" w:pos="1276"/>
          <w:tab w:val="left" w:pos="1637"/>
          <w:tab w:val="left" w:pos="1638"/>
        </w:tabs>
        <w:autoSpaceDE w:val="0"/>
        <w:autoSpaceDN w:val="0"/>
        <w:spacing w:after="0" w:line="340" w:lineRule="exact"/>
        <w:ind w:left="709"/>
        <w:rPr>
          <w:rFonts w:ascii="Times New Roman" w:hAnsi="Times New Roman" w:cs="Times New Roman"/>
          <w:sz w:val="28"/>
          <w:szCs w:val="28"/>
          <w:lang w:val="kk-KZ"/>
        </w:rPr>
      </w:pPr>
      <w:r>
        <w:rPr>
          <w:rFonts w:ascii="Times New Roman" w:hAnsi="Times New Roman" w:cs="Times New Roman"/>
          <w:sz w:val="28"/>
          <w:szCs w:val="28"/>
          <w:lang w:val="kk-KZ"/>
        </w:rPr>
        <w:t>-</w:t>
      </w:r>
      <w:r w:rsidR="001E3105">
        <w:rPr>
          <w:rFonts w:ascii="Times New Roman" w:hAnsi="Times New Roman" w:cs="Times New Roman"/>
          <w:sz w:val="28"/>
          <w:szCs w:val="28"/>
          <w:lang w:val="kk-KZ"/>
        </w:rPr>
        <w:t>ж</w:t>
      </w:r>
      <w:r w:rsidR="001E3105" w:rsidRPr="00D4403E">
        <w:rPr>
          <w:rFonts w:ascii="Times New Roman" w:hAnsi="Times New Roman" w:cs="Times New Roman"/>
          <w:sz w:val="28"/>
          <w:szCs w:val="28"/>
          <w:lang w:val="kk-KZ"/>
        </w:rPr>
        <w:t>олаушылар</w:t>
      </w:r>
      <w:r w:rsidR="001E3105" w:rsidRPr="00D4403E">
        <w:rPr>
          <w:rFonts w:ascii="Times New Roman" w:hAnsi="Times New Roman" w:cs="Times New Roman"/>
          <w:spacing w:val="17"/>
          <w:sz w:val="28"/>
          <w:szCs w:val="28"/>
          <w:lang w:val="kk-KZ"/>
        </w:rPr>
        <w:t xml:space="preserve"> </w:t>
      </w:r>
      <w:r w:rsidR="001E3105" w:rsidRPr="00D4403E">
        <w:rPr>
          <w:rFonts w:ascii="Times New Roman" w:hAnsi="Times New Roman" w:cs="Times New Roman"/>
          <w:sz w:val="28"/>
          <w:szCs w:val="28"/>
          <w:lang w:val="kk-KZ"/>
        </w:rPr>
        <w:t>үшін</w:t>
      </w:r>
      <w:r w:rsidR="001E3105" w:rsidRPr="00D4403E">
        <w:rPr>
          <w:rFonts w:ascii="Times New Roman" w:hAnsi="Times New Roman" w:cs="Times New Roman"/>
          <w:spacing w:val="17"/>
          <w:sz w:val="28"/>
          <w:szCs w:val="28"/>
          <w:lang w:val="kk-KZ"/>
        </w:rPr>
        <w:t xml:space="preserve"> </w:t>
      </w:r>
      <w:r w:rsidR="001E3105" w:rsidRPr="00D4403E">
        <w:rPr>
          <w:rFonts w:ascii="Times New Roman" w:hAnsi="Times New Roman" w:cs="Times New Roman"/>
          <w:sz w:val="28"/>
          <w:szCs w:val="28"/>
          <w:lang w:val="kk-KZ"/>
        </w:rPr>
        <w:t>жайлылылық</w:t>
      </w:r>
      <w:r w:rsidR="001E3105" w:rsidRPr="00D4403E">
        <w:rPr>
          <w:rFonts w:ascii="Times New Roman" w:hAnsi="Times New Roman" w:cs="Times New Roman"/>
          <w:spacing w:val="17"/>
          <w:sz w:val="28"/>
          <w:szCs w:val="28"/>
          <w:lang w:val="kk-KZ"/>
        </w:rPr>
        <w:t xml:space="preserve"> </w:t>
      </w:r>
      <w:r w:rsidR="001E3105" w:rsidRPr="00D4403E">
        <w:rPr>
          <w:rFonts w:ascii="Times New Roman" w:hAnsi="Times New Roman" w:cs="Times New Roman"/>
          <w:sz w:val="28"/>
          <w:szCs w:val="28"/>
          <w:lang w:val="kk-KZ"/>
        </w:rPr>
        <w:t>деңгейін</w:t>
      </w:r>
      <w:r w:rsidR="001E3105" w:rsidRPr="00D4403E">
        <w:rPr>
          <w:rFonts w:ascii="Times New Roman" w:hAnsi="Times New Roman" w:cs="Times New Roman"/>
          <w:spacing w:val="17"/>
          <w:sz w:val="28"/>
          <w:szCs w:val="28"/>
          <w:lang w:val="kk-KZ"/>
        </w:rPr>
        <w:t xml:space="preserve"> </w:t>
      </w:r>
      <w:r w:rsidR="001E3105" w:rsidRPr="00D4403E">
        <w:rPr>
          <w:rFonts w:ascii="Times New Roman" w:hAnsi="Times New Roman" w:cs="Times New Roman"/>
          <w:sz w:val="28"/>
          <w:szCs w:val="28"/>
          <w:lang w:val="kk-KZ"/>
        </w:rPr>
        <w:t>к</w:t>
      </w:r>
      <w:r w:rsidR="001E3105">
        <w:rPr>
          <w:rFonts w:ascii="Times New Roman" w:hAnsi="Times New Roman" w:cs="Times New Roman"/>
          <w:sz w:val="28"/>
          <w:szCs w:val="28"/>
          <w:lang w:val="kk-KZ"/>
        </w:rPr>
        <w:t>ө</w:t>
      </w:r>
      <w:r w:rsidR="001E3105" w:rsidRPr="00D4403E">
        <w:rPr>
          <w:rFonts w:ascii="Times New Roman" w:hAnsi="Times New Roman" w:cs="Times New Roman"/>
          <w:sz w:val="28"/>
          <w:szCs w:val="28"/>
          <w:lang w:val="kk-KZ"/>
        </w:rPr>
        <w:t>теру;</w:t>
      </w:r>
    </w:p>
    <w:p w14:paraId="6313F9AE" w14:textId="381338F0" w:rsidR="001E3105" w:rsidRPr="00D4403E" w:rsidRDefault="001F7043" w:rsidP="001F7043">
      <w:pPr>
        <w:pStyle w:val="a8"/>
        <w:widowControl w:val="0"/>
        <w:tabs>
          <w:tab w:val="left" w:pos="851"/>
          <w:tab w:val="left" w:pos="1276"/>
          <w:tab w:val="left" w:pos="1637"/>
          <w:tab w:val="left" w:pos="1638"/>
        </w:tabs>
        <w:autoSpaceDE w:val="0"/>
        <w:autoSpaceDN w:val="0"/>
        <w:spacing w:after="0" w:line="240" w:lineRule="auto"/>
        <w:ind w:left="709"/>
        <w:rPr>
          <w:rFonts w:ascii="Times New Roman" w:hAnsi="Times New Roman" w:cs="Times New Roman"/>
          <w:sz w:val="28"/>
          <w:szCs w:val="28"/>
          <w:lang w:val="kk-KZ"/>
        </w:rPr>
      </w:pPr>
      <w:r>
        <w:rPr>
          <w:rFonts w:ascii="Times New Roman" w:hAnsi="Times New Roman" w:cs="Times New Roman"/>
          <w:sz w:val="28"/>
          <w:szCs w:val="28"/>
          <w:lang w:val="kk-KZ"/>
        </w:rPr>
        <w:t>-</w:t>
      </w:r>
      <w:r w:rsidR="001E3105">
        <w:rPr>
          <w:rFonts w:ascii="Times New Roman" w:hAnsi="Times New Roman" w:cs="Times New Roman"/>
          <w:sz w:val="28"/>
          <w:szCs w:val="28"/>
          <w:lang w:val="kk-KZ"/>
        </w:rPr>
        <w:t>ә</w:t>
      </w:r>
      <w:r w:rsidR="001E3105" w:rsidRPr="00D4403E">
        <w:rPr>
          <w:rFonts w:ascii="Times New Roman" w:hAnsi="Times New Roman" w:cs="Times New Roman"/>
          <w:sz w:val="28"/>
          <w:szCs w:val="28"/>
          <w:lang w:val="kk-KZ"/>
        </w:rPr>
        <w:t>уежайлардағы</w:t>
      </w:r>
      <w:r w:rsidR="001E3105" w:rsidRPr="00D4403E">
        <w:rPr>
          <w:rFonts w:ascii="Times New Roman" w:hAnsi="Times New Roman" w:cs="Times New Roman"/>
          <w:spacing w:val="14"/>
          <w:sz w:val="28"/>
          <w:szCs w:val="28"/>
          <w:lang w:val="kk-KZ"/>
        </w:rPr>
        <w:t xml:space="preserve"> </w:t>
      </w:r>
      <w:r w:rsidR="001E3105" w:rsidRPr="00D4403E">
        <w:rPr>
          <w:rFonts w:ascii="Times New Roman" w:hAnsi="Times New Roman" w:cs="Times New Roman"/>
          <w:sz w:val="28"/>
          <w:szCs w:val="28"/>
          <w:lang w:val="kk-KZ"/>
        </w:rPr>
        <w:t>ішкі</w:t>
      </w:r>
      <w:r w:rsidR="001E3105" w:rsidRPr="00D4403E">
        <w:rPr>
          <w:rFonts w:ascii="Times New Roman" w:hAnsi="Times New Roman" w:cs="Times New Roman"/>
          <w:spacing w:val="16"/>
          <w:sz w:val="28"/>
          <w:szCs w:val="28"/>
          <w:lang w:val="kk-KZ"/>
        </w:rPr>
        <w:t xml:space="preserve"> </w:t>
      </w:r>
      <w:r w:rsidR="001E3105" w:rsidRPr="00D4403E">
        <w:rPr>
          <w:rFonts w:ascii="Times New Roman" w:hAnsi="Times New Roman" w:cs="Times New Roman"/>
          <w:sz w:val="28"/>
          <w:szCs w:val="28"/>
          <w:lang w:val="kk-KZ"/>
        </w:rPr>
        <w:t>инфрақұрылым</w:t>
      </w:r>
      <w:r w:rsidR="001E3105" w:rsidRPr="00D4403E">
        <w:rPr>
          <w:rFonts w:ascii="Times New Roman" w:hAnsi="Times New Roman" w:cs="Times New Roman"/>
          <w:spacing w:val="14"/>
          <w:sz w:val="28"/>
          <w:szCs w:val="28"/>
          <w:lang w:val="kk-KZ"/>
        </w:rPr>
        <w:t xml:space="preserve"> </w:t>
      </w:r>
      <w:r w:rsidR="001E3105" w:rsidRPr="00D4403E">
        <w:rPr>
          <w:rFonts w:ascii="Times New Roman" w:hAnsi="Times New Roman" w:cs="Times New Roman"/>
          <w:sz w:val="28"/>
          <w:szCs w:val="28"/>
          <w:lang w:val="kk-KZ"/>
        </w:rPr>
        <w:t>элементтерін</w:t>
      </w:r>
      <w:r w:rsidR="001E3105" w:rsidRPr="00D4403E">
        <w:rPr>
          <w:rFonts w:ascii="Times New Roman" w:hAnsi="Times New Roman" w:cs="Times New Roman"/>
          <w:spacing w:val="14"/>
          <w:sz w:val="28"/>
          <w:szCs w:val="28"/>
          <w:lang w:val="kk-KZ"/>
        </w:rPr>
        <w:t xml:space="preserve"> </w:t>
      </w:r>
      <w:r w:rsidR="001E3105" w:rsidRPr="00D4403E">
        <w:rPr>
          <w:rFonts w:ascii="Times New Roman" w:hAnsi="Times New Roman" w:cs="Times New Roman"/>
          <w:sz w:val="28"/>
          <w:szCs w:val="28"/>
          <w:lang w:val="kk-KZ"/>
        </w:rPr>
        <w:t>дамыту;</w:t>
      </w:r>
    </w:p>
    <w:p w14:paraId="105E728A" w14:textId="547C1A0A" w:rsidR="001E3105" w:rsidRPr="00D4403E" w:rsidRDefault="001F7043" w:rsidP="001F7043">
      <w:pPr>
        <w:pStyle w:val="a8"/>
        <w:widowControl w:val="0"/>
        <w:tabs>
          <w:tab w:val="left" w:pos="851"/>
          <w:tab w:val="left" w:pos="1276"/>
          <w:tab w:val="left" w:pos="1637"/>
          <w:tab w:val="left" w:pos="1638"/>
        </w:tabs>
        <w:autoSpaceDE w:val="0"/>
        <w:autoSpaceDN w:val="0"/>
        <w:spacing w:after="0" w:line="240" w:lineRule="auto"/>
        <w:ind w:left="709"/>
        <w:rPr>
          <w:rFonts w:ascii="Times New Roman" w:hAnsi="Times New Roman" w:cs="Times New Roman"/>
          <w:sz w:val="28"/>
          <w:szCs w:val="28"/>
          <w:lang w:val="kk-KZ"/>
        </w:rPr>
      </w:pPr>
      <w:r>
        <w:rPr>
          <w:rFonts w:ascii="Times New Roman" w:hAnsi="Times New Roman" w:cs="Times New Roman"/>
          <w:sz w:val="28"/>
          <w:szCs w:val="28"/>
          <w:lang w:val="kk-KZ"/>
        </w:rPr>
        <w:t>-</w:t>
      </w:r>
      <w:r w:rsidR="001E3105">
        <w:rPr>
          <w:rFonts w:ascii="Times New Roman" w:hAnsi="Times New Roman" w:cs="Times New Roman"/>
          <w:sz w:val="28"/>
          <w:szCs w:val="28"/>
          <w:lang w:val="kk-KZ"/>
        </w:rPr>
        <w:t>қ</w:t>
      </w:r>
      <w:r w:rsidR="001E3105" w:rsidRPr="00D4403E">
        <w:rPr>
          <w:rFonts w:ascii="Times New Roman" w:hAnsi="Times New Roman" w:cs="Times New Roman"/>
          <w:sz w:val="28"/>
          <w:szCs w:val="28"/>
          <w:lang w:val="kk-KZ"/>
        </w:rPr>
        <w:t>осымша</w:t>
      </w:r>
      <w:r w:rsidR="001E3105" w:rsidRPr="00D4403E">
        <w:rPr>
          <w:rFonts w:ascii="Times New Roman" w:hAnsi="Times New Roman" w:cs="Times New Roman"/>
          <w:spacing w:val="11"/>
          <w:sz w:val="28"/>
          <w:szCs w:val="28"/>
          <w:lang w:val="kk-KZ"/>
        </w:rPr>
        <w:t xml:space="preserve"> </w:t>
      </w:r>
      <w:r w:rsidR="001E3105" w:rsidRPr="00D4403E">
        <w:rPr>
          <w:rFonts w:ascii="Times New Roman" w:hAnsi="Times New Roman" w:cs="Times New Roman"/>
          <w:sz w:val="28"/>
          <w:szCs w:val="28"/>
          <w:lang w:val="kk-KZ"/>
        </w:rPr>
        <w:t>қызметтердің</w:t>
      </w:r>
      <w:r w:rsidR="001E3105" w:rsidRPr="00D4403E">
        <w:rPr>
          <w:rFonts w:ascii="Times New Roman" w:hAnsi="Times New Roman" w:cs="Times New Roman"/>
          <w:spacing w:val="13"/>
          <w:sz w:val="28"/>
          <w:szCs w:val="28"/>
          <w:lang w:val="kk-KZ"/>
        </w:rPr>
        <w:t xml:space="preserve"> </w:t>
      </w:r>
      <w:r w:rsidR="001E3105" w:rsidRPr="00D4403E">
        <w:rPr>
          <w:rFonts w:ascii="Times New Roman" w:hAnsi="Times New Roman" w:cs="Times New Roman"/>
          <w:sz w:val="28"/>
          <w:szCs w:val="28"/>
          <w:lang w:val="kk-KZ"/>
        </w:rPr>
        <w:t>спектрін</w:t>
      </w:r>
      <w:r w:rsidR="001E3105" w:rsidRPr="00D4403E">
        <w:rPr>
          <w:rFonts w:ascii="Times New Roman" w:hAnsi="Times New Roman" w:cs="Times New Roman"/>
          <w:spacing w:val="13"/>
          <w:sz w:val="28"/>
          <w:szCs w:val="28"/>
          <w:lang w:val="kk-KZ"/>
        </w:rPr>
        <w:t xml:space="preserve"> </w:t>
      </w:r>
      <w:r w:rsidR="001E3105" w:rsidRPr="00D4403E">
        <w:rPr>
          <w:rFonts w:ascii="Times New Roman" w:hAnsi="Times New Roman" w:cs="Times New Roman"/>
          <w:sz w:val="28"/>
          <w:szCs w:val="28"/>
          <w:lang w:val="kk-KZ"/>
        </w:rPr>
        <w:t>кеңейту;</w:t>
      </w:r>
    </w:p>
    <w:p w14:paraId="125CC1F2" w14:textId="065786D5" w:rsidR="001E3105" w:rsidRPr="00D4403E" w:rsidRDefault="001F7043" w:rsidP="001F7043">
      <w:pPr>
        <w:pStyle w:val="a8"/>
        <w:widowControl w:val="0"/>
        <w:tabs>
          <w:tab w:val="left" w:pos="851"/>
          <w:tab w:val="left" w:pos="1276"/>
          <w:tab w:val="left" w:pos="1637"/>
          <w:tab w:val="left" w:pos="1638"/>
          <w:tab w:val="left" w:pos="3695"/>
          <w:tab w:val="left" w:pos="5286"/>
          <w:tab w:val="left" w:pos="7668"/>
          <w:tab w:val="left" w:pos="8771"/>
        </w:tabs>
        <w:autoSpaceDE w:val="0"/>
        <w:autoSpaceDN w:val="0"/>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E3105">
        <w:rPr>
          <w:rFonts w:ascii="Times New Roman" w:hAnsi="Times New Roman" w:cs="Times New Roman"/>
          <w:sz w:val="28"/>
          <w:szCs w:val="28"/>
          <w:lang w:val="kk-KZ"/>
        </w:rPr>
        <w:t>ә</w:t>
      </w:r>
      <w:r w:rsidR="001E3105" w:rsidRPr="00D4403E">
        <w:rPr>
          <w:rFonts w:ascii="Times New Roman" w:hAnsi="Times New Roman" w:cs="Times New Roman"/>
          <w:sz w:val="28"/>
          <w:szCs w:val="28"/>
          <w:lang w:val="kk-KZ"/>
        </w:rPr>
        <w:t>уежайларды</w:t>
      </w:r>
      <w:r w:rsidR="001E3105" w:rsidRPr="00D4403E">
        <w:rPr>
          <w:rFonts w:ascii="Times New Roman" w:hAnsi="Times New Roman" w:cs="Times New Roman"/>
          <w:sz w:val="28"/>
          <w:szCs w:val="28"/>
          <w:lang w:val="kk-KZ"/>
        </w:rPr>
        <w:tab/>
        <w:t>жеткілікті</w:t>
      </w:r>
      <w:r w:rsidR="001E3105" w:rsidRPr="00D4403E">
        <w:rPr>
          <w:rFonts w:ascii="Times New Roman" w:hAnsi="Times New Roman" w:cs="Times New Roman"/>
          <w:sz w:val="28"/>
          <w:szCs w:val="28"/>
          <w:lang w:val="kk-KZ"/>
        </w:rPr>
        <w:tab/>
        <w:t>орындықтармен,</w:t>
      </w:r>
      <w:r w:rsidR="001E3105" w:rsidRPr="00D4403E">
        <w:rPr>
          <w:rFonts w:ascii="Times New Roman" w:hAnsi="Times New Roman" w:cs="Times New Roman"/>
          <w:sz w:val="28"/>
          <w:szCs w:val="28"/>
          <w:lang w:val="kk-KZ"/>
        </w:rPr>
        <w:tab/>
        <w:t>жүкке</w:t>
      </w:r>
      <w:r w:rsidR="005563BE">
        <w:rPr>
          <w:rFonts w:ascii="Times New Roman" w:hAnsi="Times New Roman" w:cs="Times New Roman"/>
          <w:sz w:val="28"/>
          <w:szCs w:val="28"/>
          <w:lang w:val="kk-KZ"/>
        </w:rPr>
        <w:t xml:space="preserve"> </w:t>
      </w:r>
      <w:r w:rsidR="001E3105" w:rsidRPr="00D4403E">
        <w:rPr>
          <w:rFonts w:ascii="Times New Roman" w:hAnsi="Times New Roman" w:cs="Times New Roman"/>
          <w:sz w:val="28"/>
          <w:szCs w:val="28"/>
          <w:lang w:val="kk-KZ"/>
        </w:rPr>
        <w:t>арналған</w:t>
      </w:r>
      <w:r>
        <w:rPr>
          <w:rFonts w:ascii="Times New Roman" w:hAnsi="Times New Roman" w:cs="Times New Roman"/>
          <w:sz w:val="28"/>
          <w:szCs w:val="28"/>
          <w:lang w:val="kk-KZ"/>
        </w:rPr>
        <w:t xml:space="preserve"> </w:t>
      </w:r>
      <w:r w:rsidR="001E3105" w:rsidRPr="00D4403E">
        <w:rPr>
          <w:rFonts w:ascii="Times New Roman" w:hAnsi="Times New Roman" w:cs="Times New Roman"/>
          <w:spacing w:val="-67"/>
          <w:sz w:val="28"/>
          <w:szCs w:val="28"/>
          <w:lang w:val="kk-KZ"/>
        </w:rPr>
        <w:t xml:space="preserve"> </w:t>
      </w:r>
      <w:r w:rsidR="001E3105" w:rsidRPr="00D4403E">
        <w:rPr>
          <w:rFonts w:ascii="Times New Roman" w:hAnsi="Times New Roman" w:cs="Times New Roman"/>
          <w:sz w:val="28"/>
          <w:szCs w:val="28"/>
          <w:lang w:val="kk-KZ"/>
        </w:rPr>
        <w:t>арбалармен,</w:t>
      </w:r>
      <w:r w:rsidR="001E3105" w:rsidRPr="00D4403E">
        <w:rPr>
          <w:rFonts w:ascii="Times New Roman" w:hAnsi="Times New Roman" w:cs="Times New Roman"/>
          <w:spacing w:val="4"/>
          <w:sz w:val="28"/>
          <w:szCs w:val="28"/>
          <w:lang w:val="kk-KZ"/>
        </w:rPr>
        <w:t xml:space="preserve"> </w:t>
      </w:r>
      <w:r w:rsidR="001E3105" w:rsidRPr="00D4403E">
        <w:rPr>
          <w:rFonts w:ascii="Times New Roman" w:hAnsi="Times New Roman" w:cs="Times New Roman"/>
          <w:sz w:val="28"/>
          <w:szCs w:val="28"/>
          <w:lang w:val="kk-KZ"/>
        </w:rPr>
        <w:t>сәбилер</w:t>
      </w:r>
      <w:r w:rsidR="001E3105" w:rsidRPr="00D4403E">
        <w:rPr>
          <w:rFonts w:ascii="Times New Roman" w:hAnsi="Times New Roman" w:cs="Times New Roman"/>
          <w:spacing w:val="5"/>
          <w:sz w:val="28"/>
          <w:szCs w:val="28"/>
          <w:lang w:val="kk-KZ"/>
        </w:rPr>
        <w:t xml:space="preserve"> </w:t>
      </w:r>
      <w:r w:rsidR="001E3105" w:rsidRPr="00D4403E">
        <w:rPr>
          <w:rFonts w:ascii="Times New Roman" w:hAnsi="Times New Roman" w:cs="Times New Roman"/>
          <w:sz w:val="28"/>
          <w:szCs w:val="28"/>
          <w:lang w:val="kk-KZ"/>
        </w:rPr>
        <w:t>б</w:t>
      </w:r>
      <w:r w:rsidR="001E3105">
        <w:rPr>
          <w:rFonts w:ascii="Times New Roman" w:hAnsi="Times New Roman" w:cs="Times New Roman"/>
          <w:sz w:val="28"/>
          <w:szCs w:val="28"/>
          <w:lang w:val="kk-KZ"/>
        </w:rPr>
        <w:t>ө</w:t>
      </w:r>
      <w:r w:rsidR="001E3105" w:rsidRPr="00D4403E">
        <w:rPr>
          <w:rFonts w:ascii="Times New Roman" w:hAnsi="Times New Roman" w:cs="Times New Roman"/>
          <w:sz w:val="28"/>
          <w:szCs w:val="28"/>
          <w:lang w:val="kk-KZ"/>
        </w:rPr>
        <w:t>лмесімен</w:t>
      </w:r>
      <w:r w:rsidR="001E3105" w:rsidRPr="00D4403E">
        <w:rPr>
          <w:rFonts w:ascii="Times New Roman" w:hAnsi="Times New Roman" w:cs="Times New Roman"/>
          <w:spacing w:val="6"/>
          <w:sz w:val="28"/>
          <w:szCs w:val="28"/>
          <w:lang w:val="kk-KZ"/>
        </w:rPr>
        <w:t xml:space="preserve"> </w:t>
      </w:r>
      <w:r w:rsidR="001E3105" w:rsidRPr="00D4403E">
        <w:rPr>
          <w:rFonts w:ascii="Times New Roman" w:hAnsi="Times New Roman" w:cs="Times New Roman"/>
          <w:sz w:val="28"/>
          <w:szCs w:val="28"/>
          <w:lang w:val="kk-KZ"/>
        </w:rPr>
        <w:t>қамтамасыздандыру;</w:t>
      </w:r>
    </w:p>
    <w:p w14:paraId="0B892208" w14:textId="6DAC4EE8" w:rsidR="001E3105" w:rsidRPr="00D4403E" w:rsidRDefault="001F7043" w:rsidP="005563BE">
      <w:pPr>
        <w:pStyle w:val="a8"/>
        <w:widowControl w:val="0"/>
        <w:tabs>
          <w:tab w:val="left" w:pos="851"/>
          <w:tab w:val="left" w:pos="1276"/>
          <w:tab w:val="left" w:pos="1637"/>
          <w:tab w:val="left" w:pos="1638"/>
        </w:tabs>
        <w:autoSpaceDE w:val="0"/>
        <w:autoSpaceDN w:val="0"/>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1E3105">
        <w:rPr>
          <w:rFonts w:ascii="Times New Roman" w:hAnsi="Times New Roman" w:cs="Times New Roman"/>
          <w:sz w:val="28"/>
          <w:szCs w:val="28"/>
          <w:lang w:val="kk-KZ"/>
        </w:rPr>
        <w:t>ж</w:t>
      </w:r>
      <w:r w:rsidR="001E3105" w:rsidRPr="00D4403E">
        <w:rPr>
          <w:rFonts w:ascii="Times New Roman" w:hAnsi="Times New Roman" w:cs="Times New Roman"/>
          <w:sz w:val="28"/>
          <w:szCs w:val="28"/>
          <w:lang w:val="kk-KZ"/>
        </w:rPr>
        <w:t>олаушылардың</w:t>
      </w:r>
      <w:r w:rsidR="001E3105" w:rsidRPr="00D4403E">
        <w:rPr>
          <w:rFonts w:ascii="Times New Roman" w:hAnsi="Times New Roman" w:cs="Times New Roman"/>
          <w:spacing w:val="56"/>
          <w:sz w:val="28"/>
          <w:szCs w:val="28"/>
          <w:lang w:val="kk-KZ"/>
        </w:rPr>
        <w:t xml:space="preserve"> </w:t>
      </w:r>
      <w:r w:rsidR="001E3105" w:rsidRPr="00D4403E">
        <w:rPr>
          <w:rFonts w:ascii="Times New Roman" w:hAnsi="Times New Roman" w:cs="Times New Roman"/>
          <w:sz w:val="28"/>
          <w:szCs w:val="28"/>
          <w:lang w:val="kk-KZ"/>
        </w:rPr>
        <w:t>тексеріс</w:t>
      </w:r>
      <w:r w:rsidR="001E3105" w:rsidRPr="00D4403E">
        <w:rPr>
          <w:rFonts w:ascii="Times New Roman" w:hAnsi="Times New Roman" w:cs="Times New Roman"/>
          <w:spacing w:val="55"/>
          <w:sz w:val="28"/>
          <w:szCs w:val="28"/>
          <w:lang w:val="kk-KZ"/>
        </w:rPr>
        <w:t xml:space="preserve"> </w:t>
      </w:r>
      <w:r w:rsidR="001E3105" w:rsidRPr="00D4403E">
        <w:rPr>
          <w:rFonts w:ascii="Times New Roman" w:hAnsi="Times New Roman" w:cs="Times New Roman"/>
          <w:sz w:val="28"/>
          <w:szCs w:val="28"/>
          <w:lang w:val="kk-KZ"/>
        </w:rPr>
        <w:t>пен</w:t>
      </w:r>
      <w:r w:rsidR="001E3105" w:rsidRPr="00D4403E">
        <w:rPr>
          <w:rFonts w:ascii="Times New Roman" w:hAnsi="Times New Roman" w:cs="Times New Roman"/>
          <w:spacing w:val="56"/>
          <w:sz w:val="28"/>
          <w:szCs w:val="28"/>
          <w:lang w:val="kk-KZ"/>
        </w:rPr>
        <w:t xml:space="preserve"> </w:t>
      </w:r>
      <w:r w:rsidR="001E3105" w:rsidRPr="00D4403E">
        <w:rPr>
          <w:rFonts w:ascii="Times New Roman" w:hAnsi="Times New Roman" w:cs="Times New Roman"/>
          <w:sz w:val="28"/>
          <w:szCs w:val="28"/>
          <w:lang w:val="kk-KZ"/>
        </w:rPr>
        <w:t>рәсімдеуге</w:t>
      </w:r>
      <w:r w:rsidR="001E3105" w:rsidRPr="00D4403E">
        <w:rPr>
          <w:rFonts w:ascii="Times New Roman" w:hAnsi="Times New Roman" w:cs="Times New Roman"/>
          <w:spacing w:val="55"/>
          <w:sz w:val="28"/>
          <w:szCs w:val="28"/>
          <w:lang w:val="kk-KZ"/>
        </w:rPr>
        <w:t xml:space="preserve"> </w:t>
      </w:r>
      <w:r w:rsidR="001E3105" w:rsidRPr="00D4403E">
        <w:rPr>
          <w:rFonts w:ascii="Times New Roman" w:hAnsi="Times New Roman" w:cs="Times New Roman"/>
          <w:sz w:val="28"/>
          <w:szCs w:val="28"/>
          <w:lang w:val="kk-KZ"/>
        </w:rPr>
        <w:t>кететін</w:t>
      </w:r>
      <w:r w:rsidR="001E3105" w:rsidRPr="00D4403E">
        <w:rPr>
          <w:rFonts w:ascii="Times New Roman" w:hAnsi="Times New Roman" w:cs="Times New Roman"/>
          <w:spacing w:val="56"/>
          <w:sz w:val="28"/>
          <w:szCs w:val="28"/>
          <w:lang w:val="kk-KZ"/>
        </w:rPr>
        <w:t xml:space="preserve"> </w:t>
      </w:r>
      <w:r w:rsidR="001E3105" w:rsidRPr="00D4403E">
        <w:rPr>
          <w:rFonts w:ascii="Times New Roman" w:hAnsi="Times New Roman" w:cs="Times New Roman"/>
          <w:sz w:val="28"/>
          <w:szCs w:val="28"/>
          <w:lang w:val="kk-KZ"/>
        </w:rPr>
        <w:t>уақыт</w:t>
      </w:r>
      <w:r w:rsidR="001E3105" w:rsidRPr="00D4403E">
        <w:rPr>
          <w:rFonts w:ascii="Times New Roman" w:hAnsi="Times New Roman" w:cs="Times New Roman"/>
          <w:spacing w:val="54"/>
          <w:sz w:val="28"/>
          <w:szCs w:val="28"/>
          <w:lang w:val="kk-KZ"/>
        </w:rPr>
        <w:t xml:space="preserve"> </w:t>
      </w:r>
      <w:r w:rsidR="001E3105" w:rsidRPr="00D4403E">
        <w:rPr>
          <w:rFonts w:ascii="Times New Roman" w:hAnsi="Times New Roman" w:cs="Times New Roman"/>
          <w:sz w:val="28"/>
          <w:szCs w:val="28"/>
          <w:lang w:val="kk-KZ"/>
        </w:rPr>
        <w:t>шегін</w:t>
      </w:r>
      <w:r w:rsidR="001E3105">
        <w:rPr>
          <w:rFonts w:ascii="Times New Roman" w:hAnsi="Times New Roman" w:cs="Times New Roman"/>
          <w:sz w:val="28"/>
          <w:szCs w:val="28"/>
          <w:lang w:val="kk-KZ"/>
        </w:rPr>
        <w:t xml:space="preserve"> </w:t>
      </w:r>
      <w:r w:rsidR="001E3105" w:rsidRPr="00D4403E">
        <w:rPr>
          <w:rFonts w:ascii="Times New Roman" w:hAnsi="Times New Roman" w:cs="Times New Roman"/>
          <w:spacing w:val="-67"/>
          <w:sz w:val="28"/>
          <w:szCs w:val="28"/>
          <w:lang w:val="kk-KZ"/>
        </w:rPr>
        <w:t xml:space="preserve"> </w:t>
      </w:r>
      <w:r w:rsidR="001E3105" w:rsidRPr="00D4403E">
        <w:rPr>
          <w:rFonts w:ascii="Times New Roman" w:hAnsi="Times New Roman" w:cs="Times New Roman"/>
          <w:sz w:val="28"/>
          <w:szCs w:val="28"/>
          <w:lang w:val="kk-KZ"/>
        </w:rPr>
        <w:t>қысқарту.</w:t>
      </w:r>
    </w:p>
    <w:p w14:paraId="4B0E1239" w14:textId="769A5D3B" w:rsidR="00DB2AD6" w:rsidRDefault="00F15615" w:rsidP="001F7043">
      <w:pPr>
        <w:pStyle w:val="af2"/>
        <w:ind w:left="0" w:firstLine="709"/>
        <w:jc w:val="both"/>
        <w:rPr>
          <w:lang w:val="kk-KZ"/>
        </w:rPr>
      </w:pPr>
      <w:r w:rsidRPr="001F5403">
        <w:rPr>
          <w:lang w:val="kk-KZ"/>
        </w:rPr>
        <w:t>Мемлекетте әуе нарығын дамыту үшін екі бағытты қолдануға болады.</w:t>
      </w:r>
      <w:r w:rsidRPr="001F5403">
        <w:rPr>
          <w:spacing w:val="1"/>
          <w:lang w:val="kk-KZ"/>
        </w:rPr>
        <w:t xml:space="preserve"> </w:t>
      </w:r>
      <w:r w:rsidRPr="001F5403">
        <w:rPr>
          <w:lang w:val="kk-KZ"/>
        </w:rPr>
        <w:t>Оның</w:t>
      </w:r>
      <w:r w:rsidRPr="001F5403">
        <w:rPr>
          <w:spacing w:val="1"/>
          <w:lang w:val="kk-KZ"/>
        </w:rPr>
        <w:t xml:space="preserve"> </w:t>
      </w:r>
      <w:r w:rsidRPr="001F5403">
        <w:rPr>
          <w:lang w:val="kk-KZ"/>
        </w:rPr>
        <w:t>алғашқысы</w:t>
      </w:r>
      <w:r w:rsidRPr="001F5403">
        <w:rPr>
          <w:spacing w:val="1"/>
          <w:lang w:val="kk-KZ"/>
        </w:rPr>
        <w:t xml:space="preserve"> </w:t>
      </w:r>
      <w:r w:rsidR="00B74551" w:rsidRPr="006264D6">
        <w:rPr>
          <w:rFonts w:cs="Arial"/>
          <w:lang w:val="kk-KZ"/>
        </w:rPr>
        <w:t>–</w:t>
      </w:r>
      <w:r>
        <w:rPr>
          <w:spacing w:val="1"/>
          <w:lang w:val="kk-KZ"/>
        </w:rPr>
        <w:t xml:space="preserve"> </w:t>
      </w:r>
      <w:r w:rsidRPr="001F5403">
        <w:rPr>
          <w:lang w:val="kk-KZ"/>
        </w:rPr>
        <w:t>ішкі</w:t>
      </w:r>
      <w:r w:rsidRPr="001F5403">
        <w:rPr>
          <w:spacing w:val="1"/>
          <w:lang w:val="kk-KZ"/>
        </w:rPr>
        <w:t xml:space="preserve"> </w:t>
      </w:r>
      <w:r w:rsidRPr="001F5403">
        <w:rPr>
          <w:lang w:val="kk-KZ"/>
        </w:rPr>
        <w:t>маршруттарды</w:t>
      </w:r>
      <w:r w:rsidRPr="001F5403">
        <w:rPr>
          <w:spacing w:val="1"/>
          <w:lang w:val="kk-KZ"/>
        </w:rPr>
        <w:t xml:space="preserve"> </w:t>
      </w:r>
      <w:r w:rsidRPr="001F5403">
        <w:rPr>
          <w:lang w:val="kk-KZ"/>
        </w:rPr>
        <w:t>дамыту</w:t>
      </w:r>
      <w:r w:rsidRPr="001F5403">
        <w:rPr>
          <w:spacing w:val="1"/>
          <w:lang w:val="kk-KZ"/>
        </w:rPr>
        <w:t xml:space="preserve"> </w:t>
      </w:r>
      <w:r w:rsidRPr="001F5403">
        <w:rPr>
          <w:lang w:val="kk-KZ"/>
        </w:rPr>
        <w:t>арқылы</w:t>
      </w:r>
      <w:r w:rsidRPr="001F5403">
        <w:rPr>
          <w:spacing w:val="1"/>
          <w:lang w:val="kk-KZ"/>
        </w:rPr>
        <w:t xml:space="preserve"> </w:t>
      </w:r>
      <w:r w:rsidRPr="001F5403">
        <w:rPr>
          <w:lang w:val="kk-KZ"/>
        </w:rPr>
        <w:t>жолаушылар</w:t>
      </w:r>
      <w:r w:rsidRPr="001F5403">
        <w:rPr>
          <w:spacing w:val="1"/>
          <w:lang w:val="kk-KZ"/>
        </w:rPr>
        <w:t xml:space="preserve"> </w:t>
      </w:r>
      <w:r w:rsidRPr="001F5403">
        <w:rPr>
          <w:lang w:val="kk-KZ"/>
        </w:rPr>
        <w:t>ағынын</w:t>
      </w:r>
      <w:r w:rsidRPr="001F5403">
        <w:rPr>
          <w:spacing w:val="-67"/>
          <w:lang w:val="kk-KZ"/>
        </w:rPr>
        <w:t xml:space="preserve"> </w:t>
      </w:r>
      <w:r w:rsidRPr="001F5403">
        <w:rPr>
          <w:lang w:val="kk-KZ"/>
        </w:rPr>
        <w:t>к</w:t>
      </w:r>
      <w:r>
        <w:rPr>
          <w:lang w:val="kk-KZ"/>
        </w:rPr>
        <w:t>ө</w:t>
      </w:r>
      <w:r w:rsidRPr="001F5403">
        <w:rPr>
          <w:lang w:val="kk-KZ"/>
        </w:rPr>
        <w:t>бейту.</w:t>
      </w:r>
      <w:r w:rsidRPr="001F5403">
        <w:rPr>
          <w:spacing w:val="-2"/>
          <w:lang w:val="kk-KZ"/>
        </w:rPr>
        <w:t xml:space="preserve"> </w:t>
      </w:r>
      <w:r w:rsidRPr="001F5403">
        <w:rPr>
          <w:lang w:val="kk-KZ"/>
        </w:rPr>
        <w:t>Ал</w:t>
      </w:r>
      <w:r w:rsidRPr="001F5403">
        <w:rPr>
          <w:spacing w:val="-1"/>
          <w:lang w:val="kk-KZ"/>
        </w:rPr>
        <w:t xml:space="preserve"> </w:t>
      </w:r>
      <w:r w:rsidRPr="001F5403">
        <w:rPr>
          <w:lang w:val="kk-KZ"/>
        </w:rPr>
        <w:t>екінші</w:t>
      </w:r>
      <w:r w:rsidRPr="001F5403">
        <w:rPr>
          <w:spacing w:val="1"/>
          <w:lang w:val="kk-KZ"/>
        </w:rPr>
        <w:t xml:space="preserve"> </w:t>
      </w:r>
      <w:r w:rsidRPr="001F5403">
        <w:rPr>
          <w:lang w:val="kk-KZ"/>
        </w:rPr>
        <w:t>жолы</w:t>
      </w:r>
      <w:r w:rsidRPr="001F5403">
        <w:rPr>
          <w:spacing w:val="-1"/>
          <w:lang w:val="kk-KZ"/>
        </w:rPr>
        <w:t xml:space="preserve"> </w:t>
      </w:r>
      <w:r>
        <w:rPr>
          <w:spacing w:val="-1"/>
          <w:lang w:val="kk-KZ"/>
        </w:rPr>
        <w:t xml:space="preserve">- </w:t>
      </w:r>
      <w:r w:rsidRPr="001F5403">
        <w:rPr>
          <w:lang w:val="kk-KZ"/>
        </w:rPr>
        <w:t>транзиттік әлеуетті</w:t>
      </w:r>
      <w:r w:rsidRPr="001F5403">
        <w:rPr>
          <w:spacing w:val="-1"/>
          <w:lang w:val="kk-KZ"/>
        </w:rPr>
        <w:t xml:space="preserve"> </w:t>
      </w:r>
      <w:r w:rsidRPr="001F5403">
        <w:rPr>
          <w:lang w:val="kk-KZ"/>
        </w:rPr>
        <w:t>қолдану</w:t>
      </w:r>
      <w:r w:rsidR="001F7043">
        <w:rPr>
          <w:lang w:val="kk-KZ"/>
        </w:rPr>
        <w:t>.</w:t>
      </w:r>
    </w:p>
    <w:p w14:paraId="1BD70118" w14:textId="66DC5159" w:rsidR="003C65A3" w:rsidRPr="00D63F71" w:rsidRDefault="003C65A3" w:rsidP="003C65A3">
      <w:pPr>
        <w:pStyle w:val="af2"/>
        <w:ind w:left="0" w:firstLine="707"/>
        <w:jc w:val="both"/>
        <w:rPr>
          <w:lang w:val="kk-KZ"/>
        </w:rPr>
      </w:pPr>
      <w:r>
        <w:rPr>
          <w:lang w:val="kk-KZ"/>
        </w:rPr>
        <w:t>Біздің м</w:t>
      </w:r>
      <w:r w:rsidRPr="001F5403">
        <w:rPr>
          <w:lang w:val="kk-KZ"/>
        </w:rPr>
        <w:t>емлекеттің</w:t>
      </w:r>
      <w:r w:rsidRPr="001F5403">
        <w:rPr>
          <w:spacing w:val="1"/>
          <w:lang w:val="kk-KZ"/>
        </w:rPr>
        <w:t xml:space="preserve"> </w:t>
      </w:r>
      <w:r w:rsidRPr="001F5403">
        <w:rPr>
          <w:lang w:val="kk-KZ"/>
        </w:rPr>
        <w:t>географиялық</w:t>
      </w:r>
      <w:r w:rsidRPr="001F5403">
        <w:rPr>
          <w:spacing w:val="1"/>
          <w:lang w:val="kk-KZ"/>
        </w:rPr>
        <w:t xml:space="preserve"> </w:t>
      </w:r>
      <w:r w:rsidRPr="001F5403">
        <w:rPr>
          <w:lang w:val="kk-KZ"/>
        </w:rPr>
        <w:t>орналасуы</w:t>
      </w:r>
      <w:r w:rsidRPr="001F5403">
        <w:rPr>
          <w:spacing w:val="1"/>
          <w:lang w:val="kk-KZ"/>
        </w:rPr>
        <w:t xml:space="preserve"> </w:t>
      </w:r>
      <w:r w:rsidRPr="001F5403">
        <w:rPr>
          <w:lang w:val="kk-KZ"/>
        </w:rPr>
        <w:t>Қытай</w:t>
      </w:r>
      <w:r w:rsidRPr="001F5403">
        <w:rPr>
          <w:spacing w:val="1"/>
          <w:lang w:val="kk-KZ"/>
        </w:rPr>
        <w:t xml:space="preserve"> </w:t>
      </w:r>
      <w:r w:rsidRPr="001F5403">
        <w:rPr>
          <w:lang w:val="kk-KZ"/>
        </w:rPr>
        <w:t>және</w:t>
      </w:r>
      <w:r w:rsidRPr="001F5403">
        <w:rPr>
          <w:spacing w:val="1"/>
          <w:lang w:val="kk-KZ"/>
        </w:rPr>
        <w:t xml:space="preserve"> </w:t>
      </w:r>
      <w:r w:rsidRPr="001F5403">
        <w:rPr>
          <w:lang w:val="kk-KZ"/>
        </w:rPr>
        <w:t>Ресей,</w:t>
      </w:r>
      <w:r w:rsidRPr="001F5403">
        <w:rPr>
          <w:spacing w:val="1"/>
          <w:lang w:val="kk-KZ"/>
        </w:rPr>
        <w:t xml:space="preserve"> </w:t>
      </w:r>
      <w:r w:rsidRPr="001F5403">
        <w:rPr>
          <w:lang w:val="kk-KZ"/>
        </w:rPr>
        <w:t>Үндістан</w:t>
      </w:r>
      <w:r w:rsidRPr="001F5403">
        <w:rPr>
          <w:spacing w:val="1"/>
          <w:lang w:val="kk-KZ"/>
        </w:rPr>
        <w:t xml:space="preserve"> </w:t>
      </w:r>
      <w:r w:rsidRPr="001F5403">
        <w:rPr>
          <w:lang w:val="kk-KZ"/>
        </w:rPr>
        <w:t>мемлекеттер</w:t>
      </w:r>
      <w:r>
        <w:rPr>
          <w:lang w:val="kk-KZ"/>
        </w:rPr>
        <w:t>і</w:t>
      </w:r>
      <w:r w:rsidRPr="001F5403">
        <w:rPr>
          <w:spacing w:val="1"/>
          <w:lang w:val="kk-KZ"/>
        </w:rPr>
        <w:t xml:space="preserve"> </w:t>
      </w:r>
      <w:r w:rsidRPr="001F5403">
        <w:rPr>
          <w:lang w:val="kk-KZ"/>
        </w:rPr>
        <w:t>арқылы</w:t>
      </w:r>
      <w:r w:rsidRPr="001F5403">
        <w:rPr>
          <w:spacing w:val="1"/>
          <w:lang w:val="kk-KZ"/>
        </w:rPr>
        <w:t xml:space="preserve"> </w:t>
      </w:r>
      <w:r w:rsidRPr="001F5403">
        <w:rPr>
          <w:lang w:val="kk-KZ"/>
        </w:rPr>
        <w:t>транзиттік</w:t>
      </w:r>
      <w:r w:rsidRPr="001F5403">
        <w:rPr>
          <w:spacing w:val="1"/>
          <w:lang w:val="kk-KZ"/>
        </w:rPr>
        <w:t xml:space="preserve"> </w:t>
      </w:r>
      <w:r w:rsidRPr="001F5403">
        <w:rPr>
          <w:lang w:val="kk-KZ"/>
        </w:rPr>
        <w:t>жолаушылар</w:t>
      </w:r>
      <w:r w:rsidRPr="001F5403">
        <w:rPr>
          <w:spacing w:val="1"/>
          <w:lang w:val="kk-KZ"/>
        </w:rPr>
        <w:t xml:space="preserve"> </w:t>
      </w:r>
      <w:r w:rsidRPr="001F5403">
        <w:rPr>
          <w:lang w:val="kk-KZ"/>
        </w:rPr>
        <w:t>ағынын</w:t>
      </w:r>
      <w:r w:rsidRPr="001F5403">
        <w:rPr>
          <w:spacing w:val="1"/>
          <w:lang w:val="kk-KZ"/>
        </w:rPr>
        <w:t xml:space="preserve"> </w:t>
      </w:r>
      <w:r w:rsidRPr="001F5403">
        <w:rPr>
          <w:lang w:val="kk-KZ"/>
        </w:rPr>
        <w:t>арттыруға</w:t>
      </w:r>
      <w:r w:rsidRPr="001F5403">
        <w:rPr>
          <w:spacing w:val="1"/>
          <w:lang w:val="kk-KZ"/>
        </w:rPr>
        <w:t xml:space="preserve"> </w:t>
      </w:r>
      <w:r w:rsidRPr="001F5403">
        <w:rPr>
          <w:lang w:val="kk-KZ"/>
        </w:rPr>
        <w:t>мүмкінд</w:t>
      </w:r>
      <w:r>
        <w:rPr>
          <w:lang w:val="kk-KZ"/>
        </w:rPr>
        <w:t>і</w:t>
      </w:r>
      <w:r w:rsidRPr="001F5403">
        <w:rPr>
          <w:lang w:val="kk-KZ"/>
        </w:rPr>
        <w:t xml:space="preserve">к ашады. Әсіресе отандық </w:t>
      </w:r>
      <w:r>
        <w:rPr>
          <w:lang w:val="kk-KZ"/>
        </w:rPr>
        <w:t xml:space="preserve">әуе </w:t>
      </w:r>
      <w:r w:rsidRPr="001F5403">
        <w:rPr>
          <w:lang w:val="kk-KZ"/>
        </w:rPr>
        <w:t xml:space="preserve">тасымалдаушы </w:t>
      </w:r>
      <w:r w:rsidRPr="00A739C4">
        <w:rPr>
          <w:rStyle w:val="af"/>
          <w:b w:val="0"/>
          <w:bCs w:val="0"/>
          <w:lang w:val="kk-KZ"/>
        </w:rPr>
        <w:t>Air Astana</w:t>
      </w:r>
      <w:r w:rsidRPr="00D63F71">
        <w:rPr>
          <w:color w:val="FF0000"/>
          <w:lang w:val="kk-KZ"/>
        </w:rPr>
        <w:t xml:space="preserve"> </w:t>
      </w:r>
      <w:r w:rsidRPr="00D63F71">
        <w:rPr>
          <w:lang w:val="kk-KZ"/>
        </w:rPr>
        <w:t>компаниясы</w:t>
      </w:r>
      <w:r w:rsidRPr="00D63F71">
        <w:rPr>
          <w:spacing w:val="1"/>
          <w:lang w:val="kk-KZ"/>
        </w:rPr>
        <w:t xml:space="preserve"> </w:t>
      </w:r>
      <w:r w:rsidRPr="00D63F71">
        <w:rPr>
          <w:lang w:val="kk-KZ"/>
        </w:rPr>
        <w:t>халықаралық</w:t>
      </w:r>
      <w:r w:rsidRPr="00D63F71">
        <w:rPr>
          <w:spacing w:val="46"/>
          <w:lang w:val="kk-KZ"/>
        </w:rPr>
        <w:t xml:space="preserve"> </w:t>
      </w:r>
      <w:r w:rsidRPr="00D63F71">
        <w:rPr>
          <w:lang w:val="kk-KZ"/>
        </w:rPr>
        <w:t>нарықта</w:t>
      </w:r>
      <w:r w:rsidRPr="00D63F71">
        <w:rPr>
          <w:spacing w:val="49"/>
          <w:lang w:val="kk-KZ"/>
        </w:rPr>
        <w:t xml:space="preserve"> </w:t>
      </w:r>
      <w:r w:rsidRPr="00D63F71">
        <w:rPr>
          <w:lang w:val="kk-KZ"/>
        </w:rPr>
        <w:t>жетекші</w:t>
      </w:r>
      <w:r w:rsidRPr="00D63F71">
        <w:rPr>
          <w:spacing w:val="48"/>
          <w:lang w:val="kk-KZ"/>
        </w:rPr>
        <w:t xml:space="preserve"> </w:t>
      </w:r>
      <w:r w:rsidRPr="00D63F71">
        <w:rPr>
          <w:lang w:val="kk-KZ"/>
        </w:rPr>
        <w:t>орын</w:t>
      </w:r>
      <w:r w:rsidRPr="00D63F71">
        <w:rPr>
          <w:spacing w:val="48"/>
          <w:lang w:val="kk-KZ"/>
        </w:rPr>
        <w:t xml:space="preserve"> </w:t>
      </w:r>
      <w:r w:rsidRPr="00D63F71">
        <w:rPr>
          <w:lang w:val="kk-KZ"/>
        </w:rPr>
        <w:t>алуды</w:t>
      </w:r>
      <w:r w:rsidRPr="00D63F71">
        <w:rPr>
          <w:spacing w:val="50"/>
          <w:lang w:val="kk-KZ"/>
        </w:rPr>
        <w:t xml:space="preserve"> </w:t>
      </w:r>
      <w:r w:rsidRPr="00D63F71">
        <w:rPr>
          <w:lang w:val="kk-KZ"/>
        </w:rPr>
        <w:t>көздеуде. Осыған</w:t>
      </w:r>
      <w:r w:rsidRPr="00D63F71">
        <w:rPr>
          <w:spacing w:val="48"/>
          <w:lang w:val="kk-KZ"/>
        </w:rPr>
        <w:t xml:space="preserve"> </w:t>
      </w:r>
      <w:r w:rsidRPr="00D63F71">
        <w:rPr>
          <w:lang w:val="kk-KZ"/>
        </w:rPr>
        <w:t>орай</w:t>
      </w:r>
      <w:r w:rsidRPr="00D63F71">
        <w:rPr>
          <w:spacing w:val="48"/>
          <w:lang w:val="kk-KZ"/>
        </w:rPr>
        <w:t xml:space="preserve"> </w:t>
      </w:r>
      <w:r w:rsidRPr="00D63F71">
        <w:rPr>
          <w:lang w:val="kk-KZ"/>
        </w:rPr>
        <w:t>келешекте</w:t>
      </w:r>
      <w:r w:rsidRPr="00D63F71">
        <w:rPr>
          <w:spacing w:val="-68"/>
          <w:lang w:val="kk-KZ"/>
        </w:rPr>
        <w:t xml:space="preserve"> </w:t>
      </w:r>
      <w:r w:rsidR="005563BE">
        <w:rPr>
          <w:spacing w:val="-68"/>
          <w:lang w:val="kk-KZ"/>
        </w:rPr>
        <w:t xml:space="preserve"> </w:t>
      </w:r>
      <w:r w:rsidRPr="00D63F71">
        <w:rPr>
          <w:lang w:val="kk-KZ"/>
        </w:rPr>
        <w:t>әуе</w:t>
      </w:r>
      <w:r w:rsidRPr="00D63F71">
        <w:rPr>
          <w:spacing w:val="-1"/>
          <w:lang w:val="kk-KZ"/>
        </w:rPr>
        <w:t xml:space="preserve"> </w:t>
      </w:r>
      <w:r w:rsidRPr="00D63F71">
        <w:rPr>
          <w:lang w:val="kk-KZ"/>
        </w:rPr>
        <w:t>кемелерінің санын арттыруды</w:t>
      </w:r>
      <w:r w:rsidRPr="00D63F71">
        <w:rPr>
          <w:spacing w:val="-1"/>
          <w:lang w:val="kk-KZ"/>
        </w:rPr>
        <w:t xml:space="preserve"> </w:t>
      </w:r>
      <w:r w:rsidRPr="00D63F71">
        <w:rPr>
          <w:lang w:val="kk-KZ"/>
        </w:rPr>
        <w:t>жоспарлауда.</w:t>
      </w:r>
    </w:p>
    <w:p w14:paraId="43069007" w14:textId="77777777" w:rsidR="00F55039" w:rsidRDefault="003C65A3" w:rsidP="00F55039">
      <w:pPr>
        <w:pStyle w:val="af2"/>
        <w:ind w:left="0" w:firstLine="707"/>
        <w:jc w:val="both"/>
        <w:rPr>
          <w:lang w:val="kk-KZ"/>
        </w:rPr>
      </w:pPr>
      <w:r w:rsidRPr="00D63F71">
        <w:rPr>
          <w:lang w:val="kk-KZ"/>
        </w:rPr>
        <w:t>Қазіргі</w:t>
      </w:r>
      <w:r w:rsidRPr="00D63F71">
        <w:rPr>
          <w:spacing w:val="1"/>
          <w:lang w:val="kk-KZ"/>
        </w:rPr>
        <w:t xml:space="preserve"> </w:t>
      </w:r>
      <w:r w:rsidRPr="00D63F71">
        <w:rPr>
          <w:lang w:val="kk-KZ"/>
        </w:rPr>
        <w:t>кезде</w:t>
      </w:r>
      <w:r w:rsidRPr="00D63F71">
        <w:rPr>
          <w:spacing w:val="1"/>
          <w:lang w:val="kk-KZ"/>
        </w:rPr>
        <w:t xml:space="preserve"> </w:t>
      </w:r>
      <w:r w:rsidRPr="00D63F71">
        <w:rPr>
          <w:lang w:val="kk-KZ"/>
        </w:rPr>
        <w:t>транзит</w:t>
      </w:r>
      <w:r w:rsidRPr="00D63F71">
        <w:rPr>
          <w:spacing w:val="1"/>
          <w:lang w:val="kk-KZ"/>
        </w:rPr>
        <w:t xml:space="preserve"> </w:t>
      </w:r>
      <w:r w:rsidRPr="00D63F71">
        <w:rPr>
          <w:lang w:val="kk-KZ"/>
        </w:rPr>
        <w:t>әлеуеті</w:t>
      </w:r>
      <w:r w:rsidRPr="00D63F71">
        <w:rPr>
          <w:spacing w:val="1"/>
          <w:lang w:val="kk-KZ"/>
        </w:rPr>
        <w:t xml:space="preserve"> </w:t>
      </w:r>
      <w:r w:rsidRPr="00D63F71">
        <w:rPr>
          <w:lang w:val="kk-KZ"/>
        </w:rPr>
        <w:t>дамушы</w:t>
      </w:r>
      <w:r w:rsidRPr="00D63F71">
        <w:rPr>
          <w:spacing w:val="1"/>
          <w:lang w:val="kk-KZ"/>
        </w:rPr>
        <w:t xml:space="preserve"> </w:t>
      </w:r>
      <w:r w:rsidRPr="00D63F71">
        <w:rPr>
          <w:lang w:val="kk-KZ"/>
        </w:rPr>
        <w:t>сегмент</w:t>
      </w:r>
      <w:r w:rsidRPr="00D63F71">
        <w:rPr>
          <w:spacing w:val="1"/>
          <w:lang w:val="kk-KZ"/>
        </w:rPr>
        <w:t xml:space="preserve"> </w:t>
      </w:r>
      <w:r w:rsidRPr="00D63F71">
        <w:rPr>
          <w:lang w:val="kk-KZ"/>
        </w:rPr>
        <w:t>саналады.</w:t>
      </w:r>
      <w:r w:rsidRPr="00D63F71">
        <w:rPr>
          <w:spacing w:val="1"/>
          <w:lang w:val="kk-KZ"/>
        </w:rPr>
        <w:t xml:space="preserve"> </w:t>
      </w:r>
      <w:r w:rsidRPr="00D63F71">
        <w:rPr>
          <w:lang w:val="kk-KZ"/>
        </w:rPr>
        <w:t>Ұлы</w:t>
      </w:r>
      <w:r w:rsidRPr="00D63F71">
        <w:rPr>
          <w:spacing w:val="1"/>
          <w:lang w:val="kk-KZ"/>
        </w:rPr>
        <w:t xml:space="preserve"> </w:t>
      </w:r>
      <w:r w:rsidRPr="00D63F71">
        <w:rPr>
          <w:lang w:val="kk-KZ"/>
        </w:rPr>
        <w:t>Жібек</w:t>
      </w:r>
      <w:r w:rsidRPr="00D63F71">
        <w:rPr>
          <w:spacing w:val="1"/>
          <w:lang w:val="kk-KZ"/>
        </w:rPr>
        <w:t xml:space="preserve"> </w:t>
      </w:r>
      <w:r w:rsidRPr="00D63F71">
        <w:rPr>
          <w:lang w:val="kk-KZ"/>
        </w:rPr>
        <w:t>бойындағы ел ретінде, отандық әуе компаниялар өзінің қызметін Орта Азиялық</w:t>
      </w:r>
      <w:r w:rsidRPr="00D63F71">
        <w:rPr>
          <w:spacing w:val="1"/>
          <w:lang w:val="kk-KZ"/>
        </w:rPr>
        <w:t xml:space="preserve"> </w:t>
      </w:r>
      <w:r w:rsidRPr="00D63F71">
        <w:rPr>
          <w:lang w:val="kk-KZ"/>
        </w:rPr>
        <w:t>нарықта</w:t>
      </w:r>
      <w:r w:rsidRPr="00D63F71">
        <w:rPr>
          <w:spacing w:val="-1"/>
          <w:lang w:val="kk-KZ"/>
        </w:rPr>
        <w:t xml:space="preserve"> </w:t>
      </w:r>
      <w:r w:rsidRPr="00D63F71">
        <w:rPr>
          <w:lang w:val="kk-KZ"/>
        </w:rPr>
        <w:t>дамытуды</w:t>
      </w:r>
      <w:r w:rsidRPr="00D63F71">
        <w:rPr>
          <w:spacing w:val="-3"/>
          <w:lang w:val="kk-KZ"/>
        </w:rPr>
        <w:t xml:space="preserve"> </w:t>
      </w:r>
      <w:r w:rsidRPr="00D63F71">
        <w:rPr>
          <w:lang w:val="kk-KZ"/>
        </w:rPr>
        <w:t>да бір</w:t>
      </w:r>
      <w:r w:rsidRPr="00D63F71">
        <w:rPr>
          <w:spacing w:val="1"/>
          <w:lang w:val="kk-KZ"/>
        </w:rPr>
        <w:t xml:space="preserve"> </w:t>
      </w:r>
      <w:r w:rsidRPr="00D63F71">
        <w:rPr>
          <w:lang w:val="kk-KZ"/>
        </w:rPr>
        <w:t>бағыт</w:t>
      </w:r>
      <w:r w:rsidRPr="00D63F71">
        <w:rPr>
          <w:spacing w:val="-4"/>
          <w:lang w:val="kk-KZ"/>
        </w:rPr>
        <w:t xml:space="preserve"> </w:t>
      </w:r>
      <w:r w:rsidRPr="00D63F71">
        <w:rPr>
          <w:lang w:val="kk-KZ"/>
        </w:rPr>
        <w:t>ретінде</w:t>
      </w:r>
      <w:r w:rsidRPr="00D63F71">
        <w:rPr>
          <w:spacing w:val="-3"/>
          <w:lang w:val="kk-KZ"/>
        </w:rPr>
        <w:t xml:space="preserve"> </w:t>
      </w:r>
      <w:r w:rsidRPr="00D63F71">
        <w:rPr>
          <w:lang w:val="kk-KZ"/>
        </w:rPr>
        <w:t>қарастырады</w:t>
      </w:r>
      <w:r w:rsidR="00F55039">
        <w:rPr>
          <w:lang w:val="kk-KZ"/>
        </w:rPr>
        <w:t>.</w:t>
      </w:r>
    </w:p>
    <w:p w14:paraId="59F71E15" w14:textId="0472CBF1" w:rsidR="001E3105" w:rsidRPr="00D63F71" w:rsidRDefault="001E3105" w:rsidP="00F55039">
      <w:pPr>
        <w:pStyle w:val="af2"/>
        <w:ind w:left="0" w:firstLine="709"/>
        <w:jc w:val="both"/>
        <w:rPr>
          <w:lang w:val="kk-KZ"/>
        </w:rPr>
      </w:pPr>
      <w:r w:rsidRPr="00D63F71">
        <w:rPr>
          <w:lang w:val="kk-KZ"/>
        </w:rPr>
        <w:lastRenderedPageBreak/>
        <w:t>Транзиттік</w:t>
      </w:r>
      <w:r w:rsidRPr="00D63F71">
        <w:rPr>
          <w:spacing w:val="1"/>
          <w:lang w:val="kk-KZ"/>
        </w:rPr>
        <w:t xml:space="preserve"> </w:t>
      </w:r>
      <w:r w:rsidRPr="00D63F71">
        <w:rPr>
          <w:lang w:val="kk-KZ"/>
        </w:rPr>
        <w:t>бағыттардың</w:t>
      </w:r>
      <w:r w:rsidRPr="00D63F71">
        <w:rPr>
          <w:spacing w:val="1"/>
          <w:lang w:val="kk-KZ"/>
        </w:rPr>
        <w:t xml:space="preserve"> </w:t>
      </w:r>
      <w:r w:rsidRPr="00D63F71">
        <w:rPr>
          <w:lang w:val="kk-KZ"/>
        </w:rPr>
        <w:t>ішіндегі</w:t>
      </w:r>
      <w:r w:rsidRPr="00D63F71">
        <w:rPr>
          <w:spacing w:val="1"/>
          <w:lang w:val="kk-KZ"/>
        </w:rPr>
        <w:t xml:space="preserve"> </w:t>
      </w:r>
      <w:r w:rsidRPr="00D63F71">
        <w:rPr>
          <w:lang w:val="kk-KZ"/>
        </w:rPr>
        <w:t>ең</w:t>
      </w:r>
      <w:r w:rsidRPr="00D63F71">
        <w:rPr>
          <w:spacing w:val="1"/>
          <w:lang w:val="kk-KZ"/>
        </w:rPr>
        <w:t xml:space="preserve"> </w:t>
      </w:r>
      <w:r w:rsidRPr="00D63F71">
        <w:rPr>
          <w:lang w:val="kk-KZ"/>
        </w:rPr>
        <w:t>тартымдысы</w:t>
      </w:r>
      <w:r w:rsidRPr="00D63F71">
        <w:rPr>
          <w:spacing w:val="1"/>
          <w:lang w:val="kk-KZ"/>
        </w:rPr>
        <w:t xml:space="preserve"> </w:t>
      </w:r>
      <w:r w:rsidRPr="00D63F71">
        <w:rPr>
          <w:lang w:val="kk-KZ"/>
        </w:rPr>
        <w:t>Қытай</w:t>
      </w:r>
      <w:r w:rsidRPr="00D63F71">
        <w:rPr>
          <w:spacing w:val="1"/>
          <w:lang w:val="kk-KZ"/>
        </w:rPr>
        <w:t xml:space="preserve"> </w:t>
      </w:r>
      <w:r w:rsidRPr="00D63F71">
        <w:rPr>
          <w:lang w:val="kk-KZ"/>
        </w:rPr>
        <w:t>елі</w:t>
      </w:r>
      <w:r w:rsidRPr="00D63F71">
        <w:rPr>
          <w:spacing w:val="1"/>
          <w:lang w:val="kk-KZ"/>
        </w:rPr>
        <w:t xml:space="preserve"> </w:t>
      </w:r>
      <w:r w:rsidRPr="00D63F71">
        <w:rPr>
          <w:lang w:val="kk-KZ"/>
        </w:rPr>
        <w:t>болып</w:t>
      </w:r>
      <w:r w:rsidRPr="00D63F71">
        <w:rPr>
          <w:spacing w:val="1"/>
          <w:lang w:val="kk-KZ"/>
        </w:rPr>
        <w:t xml:space="preserve"> </w:t>
      </w:r>
      <w:r w:rsidRPr="00D63F71">
        <w:rPr>
          <w:lang w:val="kk-KZ"/>
        </w:rPr>
        <w:t>табылады</w:t>
      </w:r>
      <w:r>
        <w:rPr>
          <w:lang w:val="kk-KZ"/>
        </w:rPr>
        <w:t xml:space="preserve"> (сурет </w:t>
      </w:r>
      <w:r w:rsidR="00EF3B0B">
        <w:rPr>
          <w:lang w:val="kk-KZ"/>
        </w:rPr>
        <w:t>3</w:t>
      </w:r>
      <w:r>
        <w:rPr>
          <w:lang w:val="kk-KZ"/>
        </w:rPr>
        <w:t>.</w:t>
      </w:r>
      <w:r w:rsidR="00F55039">
        <w:rPr>
          <w:lang w:val="kk-KZ"/>
        </w:rPr>
        <w:t>4</w:t>
      </w:r>
      <w:r>
        <w:rPr>
          <w:lang w:val="kk-KZ"/>
        </w:rPr>
        <w:t>)</w:t>
      </w:r>
      <w:r w:rsidRPr="00D63F71">
        <w:rPr>
          <w:lang w:val="kk-KZ"/>
        </w:rPr>
        <w:t>. Қытай туристері әлемдегі саны жағынан басымдылыққа ие болып</w:t>
      </w:r>
      <w:r w:rsidRPr="00D63F71">
        <w:rPr>
          <w:spacing w:val="1"/>
          <w:lang w:val="kk-KZ"/>
        </w:rPr>
        <w:t xml:space="preserve"> </w:t>
      </w:r>
      <w:r w:rsidRPr="00D63F71">
        <w:rPr>
          <w:lang w:val="kk-KZ"/>
        </w:rPr>
        <w:t>табылады. Орташа есеппен қытайлық туристердің саны 120 млн құрайды. Және</w:t>
      </w:r>
      <w:r w:rsidRPr="00D63F71">
        <w:rPr>
          <w:spacing w:val="-67"/>
          <w:lang w:val="kk-KZ"/>
        </w:rPr>
        <w:t xml:space="preserve"> </w:t>
      </w:r>
      <w:r w:rsidRPr="00D63F71">
        <w:rPr>
          <w:lang w:val="kk-KZ"/>
        </w:rPr>
        <w:t>олардың</w:t>
      </w:r>
      <w:r w:rsidRPr="00D63F71">
        <w:rPr>
          <w:spacing w:val="-1"/>
          <w:lang w:val="kk-KZ"/>
        </w:rPr>
        <w:t xml:space="preserve"> </w:t>
      </w:r>
      <w:r w:rsidRPr="00D63F71">
        <w:rPr>
          <w:lang w:val="kk-KZ"/>
        </w:rPr>
        <w:t>көп</w:t>
      </w:r>
      <w:r w:rsidRPr="00D63F71">
        <w:rPr>
          <w:spacing w:val="-4"/>
          <w:lang w:val="kk-KZ"/>
        </w:rPr>
        <w:t xml:space="preserve"> </w:t>
      </w:r>
      <w:r w:rsidRPr="00D63F71">
        <w:rPr>
          <w:lang w:val="kk-KZ"/>
        </w:rPr>
        <w:t>саяхаттайтын</w:t>
      </w:r>
      <w:r w:rsidRPr="00D63F71">
        <w:rPr>
          <w:spacing w:val="-1"/>
          <w:lang w:val="kk-KZ"/>
        </w:rPr>
        <w:t xml:space="preserve"> </w:t>
      </w:r>
      <w:r w:rsidRPr="00D63F71">
        <w:rPr>
          <w:lang w:val="kk-KZ"/>
        </w:rPr>
        <w:t>бағыттарының</w:t>
      </w:r>
      <w:r w:rsidRPr="00D63F71">
        <w:rPr>
          <w:spacing w:val="-4"/>
          <w:lang w:val="kk-KZ"/>
        </w:rPr>
        <w:t xml:space="preserve"> </w:t>
      </w:r>
      <w:r w:rsidRPr="00D63F71">
        <w:rPr>
          <w:lang w:val="kk-KZ"/>
        </w:rPr>
        <w:t>бірі - Еуропа</w:t>
      </w:r>
      <w:r w:rsidRPr="00D63F71">
        <w:rPr>
          <w:spacing w:val="-1"/>
          <w:lang w:val="kk-KZ"/>
        </w:rPr>
        <w:t xml:space="preserve"> </w:t>
      </w:r>
      <w:r w:rsidRPr="00D63F71">
        <w:rPr>
          <w:lang w:val="kk-KZ"/>
        </w:rPr>
        <w:t>елдері</w:t>
      </w:r>
      <w:r w:rsidRPr="00D63F71">
        <w:rPr>
          <w:spacing w:val="-3"/>
          <w:lang w:val="kk-KZ"/>
        </w:rPr>
        <w:t xml:space="preserve"> </w:t>
      </w:r>
      <w:r w:rsidRPr="00D63F71">
        <w:rPr>
          <w:lang w:val="kk-KZ"/>
        </w:rPr>
        <w:t>болып табылады.</w:t>
      </w:r>
    </w:p>
    <w:p w14:paraId="4653D9FF" w14:textId="0205A664" w:rsidR="001E3105" w:rsidRDefault="001E3105" w:rsidP="00473F44">
      <w:pPr>
        <w:pStyle w:val="af2"/>
        <w:ind w:left="0" w:firstLine="707"/>
        <w:jc w:val="both"/>
        <w:rPr>
          <w:lang w:val="kk-KZ"/>
        </w:rPr>
      </w:pPr>
      <w:r w:rsidRPr="00D63F71">
        <w:rPr>
          <w:lang w:val="kk-KZ"/>
        </w:rPr>
        <w:t>Есепті</w:t>
      </w:r>
      <w:r w:rsidRPr="00D63F71">
        <w:rPr>
          <w:spacing w:val="1"/>
          <w:lang w:val="kk-KZ"/>
        </w:rPr>
        <w:t xml:space="preserve"> </w:t>
      </w:r>
      <w:r w:rsidRPr="00D63F71">
        <w:rPr>
          <w:lang w:val="kk-KZ"/>
        </w:rPr>
        <w:t>кезеңде</w:t>
      </w:r>
      <w:r w:rsidRPr="00D63F71">
        <w:rPr>
          <w:spacing w:val="1"/>
          <w:lang w:val="kk-KZ"/>
        </w:rPr>
        <w:t xml:space="preserve"> </w:t>
      </w:r>
      <w:r w:rsidRPr="00D63F71">
        <w:rPr>
          <w:lang w:val="kk-KZ"/>
        </w:rPr>
        <w:t>Қазақстан</w:t>
      </w:r>
      <w:r w:rsidRPr="00D63F71">
        <w:rPr>
          <w:spacing w:val="1"/>
          <w:lang w:val="kk-KZ"/>
        </w:rPr>
        <w:t xml:space="preserve"> </w:t>
      </w:r>
      <w:r w:rsidRPr="00D63F71">
        <w:rPr>
          <w:lang w:val="kk-KZ"/>
        </w:rPr>
        <w:t>арқылы</w:t>
      </w:r>
      <w:r w:rsidRPr="00D63F71">
        <w:rPr>
          <w:spacing w:val="1"/>
          <w:lang w:val="kk-KZ"/>
        </w:rPr>
        <w:t xml:space="preserve"> </w:t>
      </w:r>
      <w:r w:rsidRPr="00D63F71">
        <w:rPr>
          <w:lang w:val="kk-KZ"/>
        </w:rPr>
        <w:t>Еуропаға</w:t>
      </w:r>
      <w:r w:rsidRPr="00D63F71">
        <w:rPr>
          <w:spacing w:val="1"/>
          <w:lang w:val="kk-KZ"/>
        </w:rPr>
        <w:t xml:space="preserve"> </w:t>
      </w:r>
      <w:r w:rsidRPr="00D63F71">
        <w:rPr>
          <w:lang w:val="kk-KZ"/>
        </w:rPr>
        <w:t>саяхаттаған</w:t>
      </w:r>
      <w:r w:rsidRPr="00D63F71">
        <w:rPr>
          <w:spacing w:val="1"/>
          <w:lang w:val="kk-KZ"/>
        </w:rPr>
        <w:t xml:space="preserve"> </w:t>
      </w:r>
      <w:r w:rsidRPr="00D63F71">
        <w:rPr>
          <w:lang w:val="kk-KZ"/>
        </w:rPr>
        <w:t>қытайлық</w:t>
      </w:r>
      <w:r w:rsidRPr="00D63F71">
        <w:rPr>
          <w:spacing w:val="1"/>
          <w:lang w:val="kk-KZ"/>
        </w:rPr>
        <w:t xml:space="preserve"> </w:t>
      </w:r>
      <w:r w:rsidRPr="00D63F71">
        <w:rPr>
          <w:lang w:val="kk-KZ"/>
        </w:rPr>
        <w:t>туристер саны 200 мың адамды құраған. Бұл бағыттағы рейстерді орындайтын</w:t>
      </w:r>
      <w:r w:rsidRPr="00D63F71">
        <w:rPr>
          <w:spacing w:val="1"/>
          <w:lang w:val="kk-KZ"/>
        </w:rPr>
        <w:t xml:space="preserve"> </w:t>
      </w:r>
      <w:r w:rsidRPr="00D63F71">
        <w:rPr>
          <w:lang w:val="kk-KZ"/>
        </w:rPr>
        <w:t xml:space="preserve">отандық </w:t>
      </w:r>
      <w:r w:rsidRPr="000E4F93">
        <w:rPr>
          <w:rStyle w:val="af"/>
          <w:b w:val="0"/>
          <w:bCs w:val="0"/>
          <w:lang w:val="kk-KZ"/>
        </w:rPr>
        <w:t>Air Astana</w:t>
      </w:r>
      <w:r w:rsidRPr="00D63F71">
        <w:rPr>
          <w:color w:val="FF0000"/>
          <w:lang w:val="kk-KZ"/>
        </w:rPr>
        <w:t xml:space="preserve"> </w:t>
      </w:r>
      <w:r w:rsidRPr="00D63F71">
        <w:rPr>
          <w:lang w:val="kk-KZ"/>
        </w:rPr>
        <w:t>компаниясы болып табылады. Ол қазіргі</w:t>
      </w:r>
      <w:r w:rsidRPr="00DB2AD6">
        <w:rPr>
          <w:lang w:val="kk-KZ"/>
        </w:rPr>
        <w:t xml:space="preserve"> таңда аптасына 20</w:t>
      </w:r>
      <w:r w:rsidRPr="00DB2AD6">
        <w:rPr>
          <w:spacing w:val="1"/>
          <w:lang w:val="kk-KZ"/>
        </w:rPr>
        <w:t xml:space="preserve"> </w:t>
      </w:r>
      <w:r w:rsidRPr="00DB2AD6">
        <w:rPr>
          <w:lang w:val="kk-KZ"/>
        </w:rPr>
        <w:t xml:space="preserve">рейсті қамтамасыз етіп отыр. </w:t>
      </w:r>
      <w:r>
        <w:rPr>
          <w:lang w:val="kk-KZ"/>
        </w:rPr>
        <w:t>Ақпараттар бойынша</w:t>
      </w:r>
      <w:r w:rsidRPr="00DB2AD6">
        <w:rPr>
          <w:lang w:val="kk-KZ"/>
        </w:rPr>
        <w:t xml:space="preserve"> бұл рейстер санын 3 есеге</w:t>
      </w:r>
      <w:r w:rsidRPr="00DB2AD6">
        <w:rPr>
          <w:spacing w:val="1"/>
          <w:lang w:val="kk-KZ"/>
        </w:rPr>
        <w:t xml:space="preserve"> </w:t>
      </w:r>
      <w:r w:rsidRPr="00DB2AD6">
        <w:rPr>
          <w:lang w:val="kk-KZ"/>
        </w:rPr>
        <w:t>дейін жоғарылату</w:t>
      </w:r>
      <w:r w:rsidRPr="00DB2AD6">
        <w:rPr>
          <w:spacing w:val="-4"/>
          <w:lang w:val="kk-KZ"/>
        </w:rPr>
        <w:t xml:space="preserve"> </w:t>
      </w:r>
      <w:r w:rsidRPr="00DB2AD6">
        <w:rPr>
          <w:lang w:val="kk-KZ"/>
        </w:rPr>
        <w:t>мүмкіндігі</w:t>
      </w:r>
      <w:r w:rsidRPr="00DB2AD6">
        <w:rPr>
          <w:spacing w:val="-3"/>
          <w:lang w:val="kk-KZ"/>
        </w:rPr>
        <w:t xml:space="preserve"> </w:t>
      </w:r>
      <w:r w:rsidRPr="00DB2AD6">
        <w:rPr>
          <w:lang w:val="kk-KZ"/>
        </w:rPr>
        <w:t>бар</w:t>
      </w:r>
      <w:r w:rsidRPr="00DB2AD6">
        <w:rPr>
          <w:spacing w:val="1"/>
          <w:lang w:val="kk-KZ"/>
        </w:rPr>
        <w:t xml:space="preserve"> </w:t>
      </w:r>
      <w:r w:rsidRPr="00DB2AD6">
        <w:rPr>
          <w:lang w:val="kk-KZ"/>
        </w:rPr>
        <w:t>екені</w:t>
      </w:r>
      <w:r>
        <w:rPr>
          <w:lang w:val="kk-KZ"/>
        </w:rPr>
        <w:t xml:space="preserve"> белгілі</w:t>
      </w:r>
      <w:r w:rsidRPr="00DB2AD6">
        <w:rPr>
          <w:lang w:val="kk-KZ"/>
        </w:rPr>
        <w:t>.</w:t>
      </w:r>
    </w:p>
    <w:p w14:paraId="7590649A" w14:textId="387F440C" w:rsidR="00532E08" w:rsidRDefault="001E3105" w:rsidP="002B3302">
      <w:pPr>
        <w:pStyle w:val="af2"/>
        <w:spacing w:line="320" w:lineRule="exact"/>
        <w:ind w:left="0" w:firstLine="708"/>
        <w:jc w:val="both"/>
        <w:rPr>
          <w:lang w:val="kk-KZ"/>
        </w:rPr>
      </w:pPr>
      <w:r w:rsidRPr="005D4A9F">
        <w:rPr>
          <w:lang w:val="kk-KZ"/>
        </w:rPr>
        <w:t>Визалық режим транзиттік жағдайға тікелей әсер етеді. Сондықтан мемлекет бойынша саяхаттайтын туристерге мүмкіндіктер беріледі. Мысалы, қытайлық туристер мемлекет аумағында үш күнге дейін визасыз бола алады. Өткен жылы Үндістаннан келген туристер үшін визасыз режим енгізілді. Әлемдік тәжірибе транзиттік жолаушылар ағынын ұлғайту мақсатында ауа еркіндігінің бесінші дәрежесін неғұрлым тиімді пайдалану қажеттігін көрсетіп отыр. Әуе кеңі</w:t>
      </w:r>
      <w:r>
        <w:rPr>
          <w:lang w:val="kk-KZ"/>
        </w:rPr>
        <w:t>стігінің халықаралық ережелері «</w:t>
      </w:r>
      <w:r w:rsidRPr="005D4A9F">
        <w:rPr>
          <w:lang w:val="kk-KZ"/>
        </w:rPr>
        <w:t>ашық аспан</w:t>
      </w:r>
      <w:r>
        <w:rPr>
          <w:lang w:val="kk-KZ"/>
        </w:rPr>
        <w:t>»</w:t>
      </w:r>
      <w:r w:rsidRPr="005D4A9F">
        <w:rPr>
          <w:lang w:val="kk-KZ"/>
        </w:rPr>
        <w:t xml:space="preserve"> режимін қолдануды ұсынады.</w:t>
      </w:r>
    </w:p>
    <w:p w14:paraId="54EB3BE6" w14:textId="5F65D898" w:rsidR="00532E08" w:rsidRDefault="00532E08" w:rsidP="002B3302">
      <w:pPr>
        <w:pStyle w:val="af2"/>
        <w:ind w:left="0" w:firstLine="707"/>
        <w:jc w:val="both"/>
        <w:rPr>
          <w:lang w:val="kk-KZ"/>
        </w:rPr>
      </w:pPr>
    </w:p>
    <w:p w14:paraId="61332A97" w14:textId="5756B300" w:rsidR="00532E08" w:rsidRPr="00DB2AD6" w:rsidRDefault="00911982" w:rsidP="00A1201E">
      <w:pPr>
        <w:pStyle w:val="af2"/>
        <w:ind w:left="0" w:firstLine="707"/>
        <w:jc w:val="center"/>
        <w:rPr>
          <w:lang w:val="kk-KZ"/>
        </w:rPr>
      </w:pPr>
      <w:r>
        <w:rPr>
          <w:noProof/>
          <w:lang w:bidi="ar-SA"/>
        </w:rPr>
        <w:drawing>
          <wp:inline distT="0" distB="0" distL="0" distR="0" wp14:anchorId="4F7168BC" wp14:editId="00201132">
            <wp:extent cx="4970818" cy="2152072"/>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11487" cy="2169679"/>
                    </a:xfrm>
                    <a:prstGeom prst="rect">
                      <a:avLst/>
                    </a:prstGeom>
                    <a:noFill/>
                    <a:ln>
                      <a:noFill/>
                    </a:ln>
                  </pic:spPr>
                </pic:pic>
              </a:graphicData>
            </a:graphic>
          </wp:inline>
        </w:drawing>
      </w:r>
    </w:p>
    <w:p w14:paraId="28E18D34" w14:textId="6918AD26" w:rsidR="00DB2AD6" w:rsidRDefault="00DB2AD6" w:rsidP="002B3302">
      <w:pPr>
        <w:pStyle w:val="af2"/>
        <w:ind w:left="0"/>
        <w:rPr>
          <w:lang w:val="kk-KZ"/>
        </w:rPr>
      </w:pPr>
    </w:p>
    <w:p w14:paraId="58F3686C" w14:textId="444626D5" w:rsidR="00A1201E" w:rsidRDefault="00532E08" w:rsidP="002B3302">
      <w:pPr>
        <w:pStyle w:val="af2"/>
        <w:ind w:left="0"/>
        <w:jc w:val="center"/>
        <w:rPr>
          <w:lang w:val="kk-KZ"/>
        </w:rPr>
      </w:pPr>
      <w:r w:rsidRPr="00532E08">
        <w:rPr>
          <w:lang w:val="kk-KZ"/>
        </w:rPr>
        <w:t>Сурет</w:t>
      </w:r>
      <w:r w:rsidR="00885CD0">
        <w:rPr>
          <w:lang w:val="kk-KZ"/>
        </w:rPr>
        <w:t xml:space="preserve"> </w:t>
      </w:r>
      <w:r w:rsidR="00EF3B0B">
        <w:rPr>
          <w:lang w:val="kk-KZ"/>
        </w:rPr>
        <w:t>3</w:t>
      </w:r>
      <w:r w:rsidR="00885CD0">
        <w:rPr>
          <w:lang w:val="kk-KZ"/>
        </w:rPr>
        <w:t>.</w:t>
      </w:r>
      <w:r w:rsidR="00F55039">
        <w:rPr>
          <w:lang w:val="kk-KZ"/>
        </w:rPr>
        <w:t>4</w:t>
      </w:r>
      <w:r w:rsidRPr="00532E08">
        <w:rPr>
          <w:spacing w:val="-2"/>
          <w:lang w:val="kk-KZ"/>
        </w:rPr>
        <w:t xml:space="preserve"> </w:t>
      </w:r>
      <w:r>
        <w:rPr>
          <w:lang w:val="kk-KZ"/>
        </w:rPr>
        <w:t xml:space="preserve"> </w:t>
      </w:r>
      <w:r w:rsidR="002D74A7" w:rsidRPr="009E53C6">
        <w:rPr>
          <w:lang w:val="kk-KZ"/>
        </w:rPr>
        <w:t>–</w:t>
      </w:r>
      <w:r>
        <w:rPr>
          <w:lang w:val="kk-KZ"/>
        </w:rPr>
        <w:t xml:space="preserve"> </w:t>
      </w:r>
      <w:r w:rsidRPr="00532E08">
        <w:rPr>
          <w:lang w:val="kk-KZ"/>
        </w:rPr>
        <w:t>Транзиттік</w:t>
      </w:r>
      <w:r w:rsidRPr="00532E08">
        <w:rPr>
          <w:spacing w:val="-1"/>
          <w:lang w:val="kk-KZ"/>
        </w:rPr>
        <w:t xml:space="preserve"> </w:t>
      </w:r>
      <w:r w:rsidRPr="00532E08">
        <w:rPr>
          <w:lang w:val="kk-KZ"/>
        </w:rPr>
        <w:t>әлеуетті</w:t>
      </w:r>
      <w:r w:rsidRPr="00532E08">
        <w:rPr>
          <w:spacing w:val="-2"/>
          <w:lang w:val="kk-KZ"/>
        </w:rPr>
        <w:t xml:space="preserve"> </w:t>
      </w:r>
      <w:r w:rsidRPr="00532E08">
        <w:rPr>
          <w:lang w:val="kk-KZ"/>
        </w:rPr>
        <w:t>пайдалану</w:t>
      </w:r>
      <w:r w:rsidRPr="00532E08">
        <w:rPr>
          <w:spacing w:val="-3"/>
          <w:lang w:val="kk-KZ"/>
        </w:rPr>
        <w:t xml:space="preserve"> </w:t>
      </w:r>
      <w:r w:rsidRPr="00532E08">
        <w:rPr>
          <w:lang w:val="kk-KZ"/>
        </w:rPr>
        <w:t>механи</w:t>
      </w:r>
      <w:r>
        <w:rPr>
          <w:lang w:val="kk-KZ"/>
        </w:rPr>
        <w:t>з</w:t>
      </w:r>
      <w:r w:rsidRPr="00532E08">
        <w:rPr>
          <w:lang w:val="kk-KZ"/>
        </w:rPr>
        <w:t>м</w:t>
      </w:r>
      <w:r w:rsidR="00694E8E">
        <w:rPr>
          <w:lang w:val="kk-KZ"/>
        </w:rPr>
        <w:t>нің сұлбасы</w:t>
      </w:r>
    </w:p>
    <w:p w14:paraId="6316463B" w14:textId="0C7AAAB4" w:rsidR="00532E08" w:rsidRPr="00532E08" w:rsidRDefault="00532E08" w:rsidP="002B3302">
      <w:pPr>
        <w:pStyle w:val="af2"/>
        <w:ind w:left="0"/>
        <w:jc w:val="center"/>
        <w:rPr>
          <w:lang w:val="kk-KZ"/>
        </w:rPr>
      </w:pPr>
      <w:r w:rsidRPr="00532E08">
        <w:rPr>
          <w:lang w:val="kk-KZ"/>
        </w:rPr>
        <w:t xml:space="preserve"> (Қытай</w:t>
      </w:r>
      <w:r w:rsidRPr="00532E08">
        <w:rPr>
          <w:spacing w:val="-4"/>
          <w:lang w:val="kk-KZ"/>
        </w:rPr>
        <w:t xml:space="preserve"> </w:t>
      </w:r>
      <w:r>
        <w:rPr>
          <w:spacing w:val="-4"/>
          <w:lang w:val="kk-KZ"/>
        </w:rPr>
        <w:t xml:space="preserve">туристтер </w:t>
      </w:r>
      <w:r w:rsidRPr="00532E08">
        <w:rPr>
          <w:lang w:val="kk-KZ"/>
        </w:rPr>
        <w:t>мысалында)</w:t>
      </w:r>
    </w:p>
    <w:p w14:paraId="42660952" w14:textId="458AA04C" w:rsidR="001F7043" w:rsidRDefault="00532E08" w:rsidP="003C65A3">
      <w:pPr>
        <w:spacing w:after="0"/>
        <w:ind w:firstLine="709"/>
        <w:rPr>
          <w:rFonts w:ascii="Times New Roman" w:hAnsi="Times New Roman" w:cs="Times New Roman"/>
          <w:iCs/>
          <w:sz w:val="24"/>
          <w:szCs w:val="24"/>
          <w:lang w:val="kk-KZ"/>
        </w:rPr>
      </w:pPr>
      <w:r w:rsidRPr="005D2715">
        <w:rPr>
          <w:rFonts w:ascii="Times New Roman" w:hAnsi="Times New Roman" w:cs="Times New Roman"/>
          <w:iCs/>
          <w:sz w:val="24"/>
          <w:szCs w:val="24"/>
          <w:lang w:val="kk-KZ"/>
        </w:rPr>
        <w:t>Ескерт</w:t>
      </w:r>
      <w:r w:rsidR="00B66D40">
        <w:rPr>
          <w:rFonts w:ascii="Times New Roman" w:hAnsi="Times New Roman" w:cs="Times New Roman"/>
          <w:iCs/>
          <w:sz w:val="24"/>
          <w:szCs w:val="24"/>
          <w:lang w:val="kk-KZ"/>
        </w:rPr>
        <w:t>у</w:t>
      </w:r>
      <w:r w:rsidRPr="005D2715">
        <w:rPr>
          <w:rFonts w:ascii="Times New Roman" w:hAnsi="Times New Roman" w:cs="Times New Roman"/>
          <w:iCs/>
          <w:spacing w:val="-4"/>
          <w:sz w:val="24"/>
          <w:szCs w:val="24"/>
          <w:lang w:val="kk-KZ"/>
        </w:rPr>
        <w:t xml:space="preserve"> </w:t>
      </w:r>
      <w:r w:rsidR="00473F44">
        <w:rPr>
          <w:rFonts w:ascii="Times New Roman" w:hAnsi="Times New Roman" w:cs="Times New Roman"/>
          <w:iCs/>
          <w:spacing w:val="-4"/>
          <w:sz w:val="24"/>
          <w:szCs w:val="24"/>
          <w:lang w:val="kk-KZ"/>
        </w:rPr>
        <w:t xml:space="preserve"> </w:t>
      </w:r>
      <w:r w:rsidRPr="005D2715">
        <w:rPr>
          <w:rFonts w:ascii="Times New Roman" w:hAnsi="Times New Roman" w:cs="Times New Roman"/>
          <w:iCs/>
          <w:sz w:val="24"/>
          <w:szCs w:val="24"/>
          <w:lang w:val="kk-KZ"/>
        </w:rPr>
        <w:t>-</w:t>
      </w:r>
      <w:r w:rsidR="00473F44">
        <w:rPr>
          <w:rFonts w:ascii="Times New Roman" w:hAnsi="Times New Roman" w:cs="Times New Roman"/>
          <w:iCs/>
          <w:sz w:val="24"/>
          <w:szCs w:val="24"/>
          <w:lang w:val="kk-KZ"/>
        </w:rPr>
        <w:t xml:space="preserve"> </w:t>
      </w:r>
      <w:r w:rsidR="00F55039">
        <w:rPr>
          <w:rFonts w:ascii="Times New Roman" w:hAnsi="Times New Roman" w:cs="Times New Roman"/>
          <w:iCs/>
          <w:sz w:val="24"/>
          <w:szCs w:val="24"/>
          <w:lang w:val="kk-KZ"/>
        </w:rPr>
        <w:t xml:space="preserve"> А</w:t>
      </w:r>
      <w:r w:rsidRPr="005D2715">
        <w:rPr>
          <w:rFonts w:ascii="Times New Roman" w:hAnsi="Times New Roman" w:cs="Times New Roman"/>
          <w:iCs/>
          <w:sz w:val="24"/>
          <w:szCs w:val="24"/>
          <w:lang w:val="kk-KZ"/>
        </w:rPr>
        <w:t>вто</w:t>
      </w:r>
      <w:r w:rsidR="00F55039">
        <w:rPr>
          <w:rFonts w:ascii="Times New Roman" w:hAnsi="Times New Roman" w:cs="Times New Roman"/>
          <w:iCs/>
          <w:sz w:val="24"/>
          <w:szCs w:val="24"/>
          <w:lang w:val="kk-KZ"/>
        </w:rPr>
        <w:t>р</w:t>
      </w:r>
      <w:r w:rsidRPr="005D2715">
        <w:rPr>
          <w:rFonts w:ascii="Times New Roman" w:hAnsi="Times New Roman" w:cs="Times New Roman"/>
          <w:iCs/>
          <w:spacing w:val="-5"/>
          <w:sz w:val="24"/>
          <w:szCs w:val="24"/>
          <w:lang w:val="kk-KZ"/>
        </w:rPr>
        <w:t xml:space="preserve"> </w:t>
      </w:r>
      <w:r w:rsidRPr="005D2715">
        <w:rPr>
          <w:rFonts w:ascii="Times New Roman" w:hAnsi="Times New Roman" w:cs="Times New Roman"/>
          <w:iCs/>
          <w:sz w:val="24"/>
          <w:szCs w:val="24"/>
          <w:lang w:val="kk-KZ"/>
        </w:rPr>
        <w:t>құрасты</w:t>
      </w:r>
      <w:r w:rsidR="00F55039">
        <w:rPr>
          <w:rFonts w:ascii="Times New Roman" w:hAnsi="Times New Roman" w:cs="Times New Roman"/>
          <w:iCs/>
          <w:sz w:val="24"/>
          <w:szCs w:val="24"/>
          <w:lang w:val="kk-KZ"/>
        </w:rPr>
        <w:t>р</w:t>
      </w:r>
      <w:r w:rsidRPr="005D2715">
        <w:rPr>
          <w:rFonts w:ascii="Times New Roman" w:hAnsi="Times New Roman" w:cs="Times New Roman"/>
          <w:iCs/>
          <w:sz w:val="24"/>
          <w:szCs w:val="24"/>
          <w:lang w:val="kk-KZ"/>
        </w:rPr>
        <w:t>ған</w:t>
      </w:r>
    </w:p>
    <w:p w14:paraId="3D60D072" w14:textId="77777777" w:rsidR="00F55039" w:rsidRPr="003C65A3" w:rsidRDefault="00F55039" w:rsidP="003C65A3">
      <w:pPr>
        <w:spacing w:after="0"/>
        <w:ind w:firstLine="709"/>
        <w:rPr>
          <w:rFonts w:ascii="Times New Roman" w:hAnsi="Times New Roman" w:cs="Times New Roman"/>
          <w:iCs/>
          <w:sz w:val="24"/>
          <w:szCs w:val="24"/>
          <w:lang w:val="kk-KZ"/>
        </w:rPr>
      </w:pPr>
    </w:p>
    <w:p w14:paraId="4E882291" w14:textId="6898A104" w:rsidR="00DB2AD6" w:rsidRPr="001F5403" w:rsidRDefault="00DB2AD6" w:rsidP="002B3302">
      <w:pPr>
        <w:pStyle w:val="af2"/>
        <w:ind w:left="0" w:firstLine="720"/>
        <w:jc w:val="both"/>
        <w:rPr>
          <w:lang w:val="kk-KZ"/>
        </w:rPr>
      </w:pPr>
      <w:r w:rsidRPr="001F5403">
        <w:rPr>
          <w:lang w:val="kk-KZ"/>
        </w:rPr>
        <w:t>Қазақстан</w:t>
      </w:r>
      <w:r w:rsidRPr="001F5403">
        <w:rPr>
          <w:spacing w:val="1"/>
          <w:lang w:val="kk-KZ"/>
        </w:rPr>
        <w:t xml:space="preserve"> </w:t>
      </w:r>
      <w:r w:rsidRPr="001F5403">
        <w:rPr>
          <w:lang w:val="kk-KZ"/>
        </w:rPr>
        <w:t>Республикасында</w:t>
      </w:r>
      <w:r w:rsidRPr="001F5403">
        <w:rPr>
          <w:spacing w:val="1"/>
          <w:lang w:val="kk-KZ"/>
        </w:rPr>
        <w:t xml:space="preserve"> </w:t>
      </w:r>
      <w:r w:rsidRPr="001F5403">
        <w:rPr>
          <w:lang w:val="kk-KZ"/>
        </w:rPr>
        <w:t>әуе</w:t>
      </w:r>
      <w:r w:rsidRPr="001F5403">
        <w:rPr>
          <w:spacing w:val="1"/>
          <w:lang w:val="kk-KZ"/>
        </w:rPr>
        <w:t xml:space="preserve"> </w:t>
      </w:r>
      <w:r w:rsidRPr="001F5403">
        <w:rPr>
          <w:lang w:val="kk-KZ"/>
        </w:rPr>
        <w:t>нарығын</w:t>
      </w:r>
      <w:r w:rsidRPr="001F5403">
        <w:rPr>
          <w:spacing w:val="1"/>
          <w:lang w:val="kk-KZ"/>
        </w:rPr>
        <w:t xml:space="preserve"> </w:t>
      </w:r>
      <w:r w:rsidRPr="001F5403">
        <w:rPr>
          <w:lang w:val="kk-KZ"/>
        </w:rPr>
        <w:t>ырықтандыру</w:t>
      </w:r>
      <w:r w:rsidRPr="001F5403">
        <w:rPr>
          <w:spacing w:val="1"/>
          <w:lang w:val="kk-KZ"/>
        </w:rPr>
        <w:t xml:space="preserve"> </w:t>
      </w:r>
      <w:r w:rsidRPr="001F5403">
        <w:rPr>
          <w:lang w:val="kk-KZ"/>
        </w:rPr>
        <w:t>саясаты</w:t>
      </w:r>
      <w:r w:rsidRPr="001F5403">
        <w:rPr>
          <w:spacing w:val="1"/>
          <w:lang w:val="kk-KZ"/>
        </w:rPr>
        <w:t xml:space="preserve"> </w:t>
      </w:r>
      <w:r w:rsidRPr="001F5403">
        <w:rPr>
          <w:lang w:val="kk-KZ"/>
        </w:rPr>
        <w:t>қолға</w:t>
      </w:r>
      <w:r w:rsidRPr="001F5403">
        <w:rPr>
          <w:spacing w:val="1"/>
          <w:lang w:val="kk-KZ"/>
        </w:rPr>
        <w:t xml:space="preserve"> </w:t>
      </w:r>
      <w:r w:rsidRPr="001F5403">
        <w:rPr>
          <w:lang w:val="kk-KZ"/>
        </w:rPr>
        <w:t>алынған.</w:t>
      </w:r>
      <w:r w:rsidRPr="001F5403">
        <w:rPr>
          <w:spacing w:val="1"/>
          <w:lang w:val="kk-KZ"/>
        </w:rPr>
        <w:t xml:space="preserve"> </w:t>
      </w:r>
      <w:r w:rsidRPr="001F5403">
        <w:rPr>
          <w:lang w:val="kk-KZ"/>
        </w:rPr>
        <w:t>Хабтарды</w:t>
      </w:r>
      <w:r w:rsidRPr="001F5403">
        <w:rPr>
          <w:spacing w:val="1"/>
          <w:lang w:val="kk-KZ"/>
        </w:rPr>
        <w:t xml:space="preserve"> </w:t>
      </w:r>
      <w:r w:rsidRPr="001F5403">
        <w:rPr>
          <w:lang w:val="kk-KZ"/>
        </w:rPr>
        <w:t>жетілдіру</w:t>
      </w:r>
      <w:r w:rsidRPr="001F5403">
        <w:rPr>
          <w:spacing w:val="1"/>
          <w:lang w:val="kk-KZ"/>
        </w:rPr>
        <w:t xml:space="preserve"> </w:t>
      </w:r>
      <w:r w:rsidRPr="001F5403">
        <w:rPr>
          <w:lang w:val="kk-KZ"/>
        </w:rPr>
        <w:t>үшін</w:t>
      </w:r>
      <w:r w:rsidRPr="001F5403">
        <w:rPr>
          <w:spacing w:val="1"/>
          <w:lang w:val="kk-KZ"/>
        </w:rPr>
        <w:t xml:space="preserve"> </w:t>
      </w:r>
      <w:r w:rsidRPr="001F5403">
        <w:rPr>
          <w:lang w:val="kk-KZ"/>
        </w:rPr>
        <w:t>саясат</w:t>
      </w:r>
      <w:r w:rsidRPr="001F5403">
        <w:rPr>
          <w:spacing w:val="1"/>
          <w:lang w:val="kk-KZ"/>
        </w:rPr>
        <w:t xml:space="preserve"> </w:t>
      </w:r>
      <w:r w:rsidRPr="001F5403">
        <w:rPr>
          <w:lang w:val="kk-KZ"/>
        </w:rPr>
        <w:t>кезеңдестіріліп</w:t>
      </w:r>
      <w:r w:rsidRPr="001F5403">
        <w:rPr>
          <w:spacing w:val="1"/>
          <w:lang w:val="kk-KZ"/>
        </w:rPr>
        <w:t xml:space="preserve"> </w:t>
      </w:r>
      <w:r w:rsidRPr="001F5403">
        <w:rPr>
          <w:lang w:val="kk-KZ"/>
        </w:rPr>
        <w:t>жүргізілуі</w:t>
      </w:r>
      <w:r w:rsidRPr="001F5403">
        <w:rPr>
          <w:spacing w:val="1"/>
          <w:lang w:val="kk-KZ"/>
        </w:rPr>
        <w:t xml:space="preserve"> </w:t>
      </w:r>
      <w:r w:rsidRPr="001F5403">
        <w:rPr>
          <w:lang w:val="kk-KZ"/>
        </w:rPr>
        <w:t>қажет.</w:t>
      </w:r>
      <w:r w:rsidRPr="001F5403">
        <w:rPr>
          <w:spacing w:val="1"/>
          <w:lang w:val="kk-KZ"/>
        </w:rPr>
        <w:t xml:space="preserve"> </w:t>
      </w:r>
      <w:r w:rsidRPr="001F5403">
        <w:rPr>
          <w:lang w:val="kk-KZ"/>
        </w:rPr>
        <w:t>Нұр-Сұлтан</w:t>
      </w:r>
      <w:r w:rsidRPr="001F5403">
        <w:rPr>
          <w:spacing w:val="1"/>
          <w:lang w:val="kk-KZ"/>
        </w:rPr>
        <w:t xml:space="preserve"> </w:t>
      </w:r>
      <w:r w:rsidRPr="001F5403">
        <w:rPr>
          <w:lang w:val="kk-KZ"/>
        </w:rPr>
        <w:t>қаласындағы</w:t>
      </w:r>
      <w:r w:rsidRPr="001F5403">
        <w:rPr>
          <w:spacing w:val="1"/>
          <w:lang w:val="kk-KZ"/>
        </w:rPr>
        <w:t xml:space="preserve"> </w:t>
      </w:r>
      <w:r w:rsidRPr="001F5403">
        <w:rPr>
          <w:lang w:val="kk-KZ"/>
        </w:rPr>
        <w:t>«ашық</w:t>
      </w:r>
      <w:r w:rsidRPr="001F5403">
        <w:rPr>
          <w:spacing w:val="1"/>
          <w:lang w:val="kk-KZ"/>
        </w:rPr>
        <w:t xml:space="preserve"> </w:t>
      </w:r>
      <w:r w:rsidRPr="001F5403">
        <w:rPr>
          <w:lang w:val="kk-KZ"/>
        </w:rPr>
        <w:t>аспан»</w:t>
      </w:r>
      <w:r w:rsidRPr="001F5403">
        <w:rPr>
          <w:spacing w:val="1"/>
          <w:lang w:val="kk-KZ"/>
        </w:rPr>
        <w:t xml:space="preserve"> </w:t>
      </w:r>
      <w:r w:rsidRPr="001F5403">
        <w:rPr>
          <w:lang w:val="kk-KZ"/>
        </w:rPr>
        <w:t>режимі</w:t>
      </w:r>
      <w:r w:rsidRPr="001F5403">
        <w:rPr>
          <w:spacing w:val="1"/>
          <w:lang w:val="kk-KZ"/>
        </w:rPr>
        <w:t xml:space="preserve"> </w:t>
      </w:r>
      <w:r w:rsidRPr="001F5403">
        <w:rPr>
          <w:lang w:val="kk-KZ"/>
        </w:rPr>
        <w:t>созылды.</w:t>
      </w:r>
      <w:r w:rsidRPr="001F5403">
        <w:rPr>
          <w:spacing w:val="1"/>
          <w:lang w:val="kk-KZ"/>
        </w:rPr>
        <w:t xml:space="preserve"> </w:t>
      </w:r>
      <w:r w:rsidRPr="001F5403">
        <w:rPr>
          <w:lang w:val="kk-KZ"/>
        </w:rPr>
        <w:t>Субсидияланған</w:t>
      </w:r>
      <w:r w:rsidRPr="001F5403">
        <w:rPr>
          <w:spacing w:val="1"/>
          <w:lang w:val="kk-KZ"/>
        </w:rPr>
        <w:t xml:space="preserve"> </w:t>
      </w:r>
      <w:r w:rsidRPr="001F5403">
        <w:rPr>
          <w:lang w:val="kk-KZ"/>
        </w:rPr>
        <w:t>авиатасымалдаушылар</w:t>
      </w:r>
      <w:r w:rsidRPr="001F5403">
        <w:rPr>
          <w:spacing w:val="1"/>
          <w:lang w:val="kk-KZ"/>
        </w:rPr>
        <w:t xml:space="preserve"> </w:t>
      </w:r>
      <w:r w:rsidRPr="001F5403">
        <w:rPr>
          <w:lang w:val="kk-KZ"/>
        </w:rPr>
        <w:t>үшін</w:t>
      </w:r>
      <w:r w:rsidRPr="001F5403">
        <w:rPr>
          <w:spacing w:val="1"/>
          <w:lang w:val="kk-KZ"/>
        </w:rPr>
        <w:t xml:space="preserve"> </w:t>
      </w:r>
      <w:r w:rsidRPr="001F5403">
        <w:rPr>
          <w:lang w:val="kk-KZ"/>
        </w:rPr>
        <w:t>жарамдылық</w:t>
      </w:r>
      <w:r w:rsidRPr="001F5403">
        <w:rPr>
          <w:spacing w:val="1"/>
          <w:lang w:val="kk-KZ"/>
        </w:rPr>
        <w:t xml:space="preserve"> </w:t>
      </w:r>
      <w:r w:rsidRPr="001F5403">
        <w:rPr>
          <w:lang w:val="kk-KZ"/>
        </w:rPr>
        <w:t>сақталды.</w:t>
      </w:r>
      <w:r w:rsidRPr="001F5403">
        <w:rPr>
          <w:spacing w:val="1"/>
          <w:lang w:val="kk-KZ"/>
        </w:rPr>
        <w:t xml:space="preserve"> </w:t>
      </w:r>
      <w:r w:rsidRPr="001F5403">
        <w:rPr>
          <w:lang w:val="kk-KZ"/>
        </w:rPr>
        <w:t>Бұл</w:t>
      </w:r>
      <w:r w:rsidRPr="001F5403">
        <w:rPr>
          <w:spacing w:val="1"/>
          <w:lang w:val="kk-KZ"/>
        </w:rPr>
        <w:t xml:space="preserve"> </w:t>
      </w:r>
      <w:r w:rsidRPr="001F5403">
        <w:rPr>
          <w:lang w:val="kk-KZ"/>
        </w:rPr>
        <w:t>бәсекелестікті</w:t>
      </w:r>
      <w:r w:rsidRPr="001F5403">
        <w:rPr>
          <w:spacing w:val="1"/>
          <w:lang w:val="kk-KZ"/>
        </w:rPr>
        <w:t xml:space="preserve"> </w:t>
      </w:r>
      <w:r w:rsidRPr="001F5403">
        <w:rPr>
          <w:lang w:val="kk-KZ"/>
        </w:rPr>
        <w:t>әділ</w:t>
      </w:r>
      <w:r w:rsidRPr="001F5403">
        <w:rPr>
          <w:spacing w:val="1"/>
          <w:lang w:val="kk-KZ"/>
        </w:rPr>
        <w:t xml:space="preserve"> </w:t>
      </w:r>
      <w:r w:rsidRPr="001F5403">
        <w:rPr>
          <w:lang w:val="kk-KZ"/>
        </w:rPr>
        <w:t>жүгізу мақсатында</w:t>
      </w:r>
      <w:r w:rsidRPr="001F5403">
        <w:rPr>
          <w:spacing w:val="2"/>
          <w:lang w:val="kk-KZ"/>
        </w:rPr>
        <w:t xml:space="preserve"> </w:t>
      </w:r>
      <w:r w:rsidRPr="001F5403">
        <w:rPr>
          <w:lang w:val="kk-KZ"/>
        </w:rPr>
        <w:t>жасалынды.</w:t>
      </w:r>
    </w:p>
    <w:p w14:paraId="33D0A43B" w14:textId="69405785" w:rsidR="001E3105" w:rsidRPr="005D4A9F" w:rsidRDefault="001E3105" w:rsidP="002B3302">
      <w:pPr>
        <w:pStyle w:val="af2"/>
        <w:spacing w:line="320" w:lineRule="exact"/>
        <w:ind w:left="0" w:firstLine="708"/>
        <w:jc w:val="both"/>
        <w:rPr>
          <w:lang w:val="kk-KZ"/>
        </w:rPr>
      </w:pPr>
      <w:r w:rsidRPr="005D4A9F">
        <w:rPr>
          <w:lang w:val="kk-KZ"/>
        </w:rPr>
        <w:t>Қазақстан Республикасында авиатасымалдар нарығын ырықтандыру саясаты іске асырылуда. Орталықтардың жұмысын жақсарту үшін бұл саясатты мезгіл-мезгіл жүрг</w:t>
      </w:r>
      <w:r>
        <w:rPr>
          <w:lang w:val="kk-KZ"/>
        </w:rPr>
        <w:t>ізіп отыру керек. Нұр-Сұлтанда «</w:t>
      </w:r>
      <w:r w:rsidRPr="005D4A9F">
        <w:rPr>
          <w:lang w:val="kk-KZ"/>
        </w:rPr>
        <w:t>ашық аспан</w:t>
      </w:r>
      <w:r>
        <w:rPr>
          <w:lang w:val="kk-KZ"/>
        </w:rPr>
        <w:t>»</w:t>
      </w:r>
      <w:r w:rsidRPr="005D4A9F">
        <w:rPr>
          <w:lang w:val="kk-KZ"/>
        </w:rPr>
        <w:t xml:space="preserve"> режимі ұзартылды. Субсидияланатын авиатасымалдаушылар үшін жарамдылығы сақталды. Бұл адал бәсекелестік мақсатында жасалды. Сонымен қатар, егер </w:t>
      </w:r>
      <w:r w:rsidRPr="005D4A9F">
        <w:rPr>
          <w:lang w:val="kk-KZ"/>
        </w:rPr>
        <w:lastRenderedPageBreak/>
        <w:t xml:space="preserve">отандық авиатасымалдаушылардың мүдделері </w:t>
      </w:r>
      <w:r>
        <w:rPr>
          <w:lang w:val="kk-KZ"/>
        </w:rPr>
        <w:t>«</w:t>
      </w:r>
      <w:r w:rsidRPr="005D4A9F">
        <w:rPr>
          <w:lang w:val="kk-KZ"/>
        </w:rPr>
        <w:t>ашық аспан</w:t>
      </w:r>
      <w:r>
        <w:rPr>
          <w:lang w:val="kk-KZ"/>
        </w:rPr>
        <w:t>»</w:t>
      </w:r>
      <w:r w:rsidRPr="005D4A9F">
        <w:rPr>
          <w:lang w:val="kk-KZ"/>
        </w:rPr>
        <w:t xml:space="preserve"> стандарттарын әзірлеу кезінде ескерілмесе</w:t>
      </w:r>
      <w:r w:rsidR="00F27EB2">
        <w:rPr>
          <w:lang w:val="kk-KZ"/>
        </w:rPr>
        <w:t>,</w:t>
      </w:r>
      <w:r w:rsidRPr="005D4A9F">
        <w:rPr>
          <w:lang w:val="kk-KZ"/>
        </w:rPr>
        <w:t xml:space="preserve"> немесе олар бір мезгілде қолданылатын болса, отандық авиация нарығы үшін тәуекел артады. Тәуекел олардың үкіметтері қолдайтын шетелдік тасымалдаушылардан туындайды. Олар демпингтік шаралар негізінде қазақстандық авиатасымалдаушылардың бәсекеге қабілеттілік деңгейін төмендетуі мүмкін.</w:t>
      </w:r>
    </w:p>
    <w:p w14:paraId="60D9F3CE" w14:textId="79C00D49" w:rsidR="001F7043" w:rsidRPr="003C65A3" w:rsidRDefault="001E3105" w:rsidP="003C65A3">
      <w:pPr>
        <w:pStyle w:val="af2"/>
        <w:spacing w:line="320" w:lineRule="exact"/>
        <w:ind w:left="0" w:firstLine="708"/>
        <w:jc w:val="both"/>
        <w:rPr>
          <w:lang w:val="kk-KZ"/>
        </w:rPr>
      </w:pPr>
      <w:r w:rsidRPr="005D4A9F">
        <w:rPr>
          <w:lang w:val="kk-KZ"/>
        </w:rPr>
        <w:t xml:space="preserve">Жоғарыда айтылғандарды негізге ала отырып, нарықтық тетіктерді пайдалана отырып және отандық авиатасымалдаушылардың бәсекеге қабілеттілігін қолдай отырып, елдің әуе кеңістігін реттеуден біртіндеп бас тарта отырып, туристік нарықты қарқынды дамытуға болады. </w:t>
      </w:r>
    </w:p>
    <w:p w14:paraId="7355E8C8" w14:textId="1D65D0CC" w:rsidR="001A7411" w:rsidRDefault="001F5403" w:rsidP="002B3302">
      <w:pPr>
        <w:pStyle w:val="af2"/>
        <w:ind w:left="0" w:firstLine="707"/>
        <w:jc w:val="both"/>
        <w:rPr>
          <w:lang w:val="kk-KZ"/>
        </w:rPr>
      </w:pPr>
      <w:r w:rsidRPr="001F5403">
        <w:rPr>
          <w:lang w:val="kk-KZ"/>
        </w:rPr>
        <w:t>Сонымен</w:t>
      </w:r>
      <w:r w:rsidRPr="001F5403">
        <w:rPr>
          <w:spacing w:val="1"/>
          <w:lang w:val="kk-KZ"/>
        </w:rPr>
        <w:t xml:space="preserve"> </w:t>
      </w:r>
      <w:r w:rsidRPr="001F5403">
        <w:rPr>
          <w:lang w:val="kk-KZ"/>
        </w:rPr>
        <w:t>қатар</w:t>
      </w:r>
      <w:r w:rsidRPr="001F5403">
        <w:rPr>
          <w:spacing w:val="1"/>
          <w:lang w:val="kk-KZ"/>
        </w:rPr>
        <w:t xml:space="preserve"> </w:t>
      </w:r>
      <w:r w:rsidRPr="001F5403">
        <w:rPr>
          <w:lang w:val="kk-KZ"/>
        </w:rPr>
        <w:t>әуе</w:t>
      </w:r>
      <w:r w:rsidRPr="001F5403">
        <w:rPr>
          <w:spacing w:val="1"/>
          <w:lang w:val="kk-KZ"/>
        </w:rPr>
        <w:t xml:space="preserve"> </w:t>
      </w:r>
      <w:r w:rsidRPr="001F5403">
        <w:rPr>
          <w:lang w:val="kk-KZ"/>
        </w:rPr>
        <w:t>билеттерінің</w:t>
      </w:r>
      <w:r w:rsidRPr="001F5403">
        <w:rPr>
          <w:spacing w:val="1"/>
          <w:lang w:val="kk-KZ"/>
        </w:rPr>
        <w:t xml:space="preserve"> </w:t>
      </w:r>
      <w:r w:rsidRPr="001F5403">
        <w:rPr>
          <w:lang w:val="kk-KZ"/>
        </w:rPr>
        <w:t>тарифтерінің</w:t>
      </w:r>
      <w:r w:rsidRPr="001F5403">
        <w:rPr>
          <w:spacing w:val="1"/>
          <w:lang w:val="kk-KZ"/>
        </w:rPr>
        <w:t xml:space="preserve"> </w:t>
      </w:r>
      <w:r w:rsidRPr="001F5403">
        <w:rPr>
          <w:lang w:val="kk-KZ"/>
        </w:rPr>
        <w:t>төменгі</w:t>
      </w:r>
      <w:r w:rsidRPr="001F5403">
        <w:rPr>
          <w:spacing w:val="1"/>
          <w:lang w:val="kk-KZ"/>
        </w:rPr>
        <w:t xml:space="preserve"> </w:t>
      </w:r>
      <w:r w:rsidRPr="001F5403">
        <w:rPr>
          <w:lang w:val="kk-KZ"/>
        </w:rPr>
        <w:t>деңгейін</w:t>
      </w:r>
      <w:r w:rsidRPr="001F5403">
        <w:rPr>
          <w:spacing w:val="1"/>
          <w:lang w:val="kk-KZ"/>
        </w:rPr>
        <w:t xml:space="preserve"> </w:t>
      </w:r>
      <w:r w:rsidRPr="001F5403">
        <w:rPr>
          <w:lang w:val="kk-KZ"/>
        </w:rPr>
        <w:t>ұсыну</w:t>
      </w:r>
      <w:r w:rsidRPr="001F5403">
        <w:rPr>
          <w:spacing w:val="-67"/>
          <w:lang w:val="kk-KZ"/>
        </w:rPr>
        <w:t xml:space="preserve"> </w:t>
      </w:r>
      <w:r w:rsidRPr="001F5403">
        <w:rPr>
          <w:lang w:val="kk-KZ"/>
        </w:rPr>
        <w:t>мақсатында</w:t>
      </w:r>
      <w:r w:rsidRPr="001F5403">
        <w:rPr>
          <w:spacing w:val="54"/>
          <w:lang w:val="kk-KZ"/>
        </w:rPr>
        <w:t xml:space="preserve"> </w:t>
      </w:r>
      <w:r w:rsidRPr="001F5403">
        <w:rPr>
          <w:lang w:val="kk-KZ"/>
        </w:rPr>
        <w:t>"Air</w:t>
      </w:r>
      <w:r w:rsidRPr="001F5403">
        <w:rPr>
          <w:spacing w:val="54"/>
          <w:lang w:val="kk-KZ"/>
        </w:rPr>
        <w:t xml:space="preserve"> </w:t>
      </w:r>
      <w:r w:rsidRPr="001F5403">
        <w:rPr>
          <w:lang w:val="kk-KZ"/>
        </w:rPr>
        <w:t>Astana"</w:t>
      </w:r>
      <w:r w:rsidRPr="001F5403">
        <w:rPr>
          <w:spacing w:val="55"/>
          <w:lang w:val="kk-KZ"/>
        </w:rPr>
        <w:t xml:space="preserve"> </w:t>
      </w:r>
      <w:r w:rsidRPr="001F5403">
        <w:rPr>
          <w:lang w:val="kk-KZ"/>
        </w:rPr>
        <w:t>әуе</w:t>
      </w:r>
      <w:r w:rsidRPr="001F5403">
        <w:rPr>
          <w:spacing w:val="54"/>
          <w:lang w:val="kk-KZ"/>
        </w:rPr>
        <w:t xml:space="preserve"> </w:t>
      </w:r>
      <w:r w:rsidRPr="001F5403">
        <w:rPr>
          <w:lang w:val="kk-KZ"/>
        </w:rPr>
        <w:t>компаниясы</w:t>
      </w:r>
      <w:r w:rsidRPr="001F5403">
        <w:rPr>
          <w:spacing w:val="55"/>
          <w:lang w:val="kk-KZ"/>
        </w:rPr>
        <w:t xml:space="preserve"> </w:t>
      </w:r>
      <w:r w:rsidRPr="001F5403">
        <w:rPr>
          <w:lang w:val="kk-KZ"/>
        </w:rPr>
        <w:t>жеке</w:t>
      </w:r>
      <w:r w:rsidRPr="001F5403">
        <w:rPr>
          <w:spacing w:val="52"/>
          <w:lang w:val="kk-KZ"/>
        </w:rPr>
        <w:t xml:space="preserve"> </w:t>
      </w:r>
      <w:r w:rsidRPr="001F5403">
        <w:rPr>
          <w:lang w:val="kk-KZ"/>
        </w:rPr>
        <w:t>база</w:t>
      </w:r>
      <w:r w:rsidRPr="001F5403">
        <w:rPr>
          <w:spacing w:val="65"/>
          <w:lang w:val="kk-KZ"/>
        </w:rPr>
        <w:t xml:space="preserve"> </w:t>
      </w:r>
      <w:r w:rsidRPr="001F5403">
        <w:rPr>
          <w:lang w:val="kk-KZ"/>
        </w:rPr>
        <w:t>арқылы</w:t>
      </w:r>
      <w:r w:rsidRPr="001F5403">
        <w:rPr>
          <w:spacing w:val="56"/>
          <w:lang w:val="kk-KZ"/>
        </w:rPr>
        <w:t xml:space="preserve"> </w:t>
      </w:r>
      <w:r w:rsidRPr="001F5403">
        <w:rPr>
          <w:lang w:val="kk-KZ"/>
        </w:rPr>
        <w:t>т</w:t>
      </w:r>
      <w:r w:rsidR="00D413DC">
        <w:rPr>
          <w:lang w:val="kk-KZ"/>
        </w:rPr>
        <w:t>ө</w:t>
      </w:r>
      <w:r w:rsidRPr="001F5403">
        <w:rPr>
          <w:lang w:val="kk-KZ"/>
        </w:rPr>
        <w:t>мен</w:t>
      </w:r>
      <w:r w:rsidRPr="001F5403">
        <w:rPr>
          <w:spacing w:val="55"/>
          <w:lang w:val="kk-KZ"/>
        </w:rPr>
        <w:t xml:space="preserve"> </w:t>
      </w:r>
      <w:r w:rsidRPr="001F5403">
        <w:rPr>
          <w:lang w:val="kk-KZ"/>
        </w:rPr>
        <w:t>бюджетті</w:t>
      </w:r>
      <w:r w:rsidRPr="001F5403">
        <w:rPr>
          <w:spacing w:val="-68"/>
          <w:lang w:val="kk-KZ"/>
        </w:rPr>
        <w:t xml:space="preserve"> </w:t>
      </w:r>
      <w:r w:rsidR="00CF113E">
        <w:rPr>
          <w:spacing w:val="-68"/>
          <w:lang w:val="kk-KZ"/>
        </w:rPr>
        <w:t xml:space="preserve"> </w:t>
      </w:r>
      <w:r w:rsidRPr="001F5403">
        <w:rPr>
          <w:lang w:val="kk-KZ"/>
        </w:rPr>
        <w:t>әуе</w:t>
      </w:r>
      <w:r w:rsidRPr="001F5403">
        <w:rPr>
          <w:spacing w:val="1"/>
          <w:lang w:val="kk-KZ"/>
        </w:rPr>
        <w:t xml:space="preserve"> </w:t>
      </w:r>
      <w:r w:rsidRPr="001F5403">
        <w:rPr>
          <w:lang w:val="kk-KZ"/>
        </w:rPr>
        <w:t>компаниясын</w:t>
      </w:r>
      <w:r w:rsidRPr="001F5403">
        <w:rPr>
          <w:spacing w:val="1"/>
          <w:lang w:val="kk-KZ"/>
        </w:rPr>
        <w:t xml:space="preserve"> </w:t>
      </w:r>
      <w:r w:rsidRPr="001F5403">
        <w:rPr>
          <w:lang w:val="kk-KZ"/>
        </w:rPr>
        <w:t>(Low</w:t>
      </w:r>
      <w:r w:rsidRPr="001F5403">
        <w:rPr>
          <w:spacing w:val="1"/>
          <w:lang w:val="kk-KZ"/>
        </w:rPr>
        <w:t xml:space="preserve"> </w:t>
      </w:r>
      <w:r w:rsidRPr="001F5403">
        <w:rPr>
          <w:lang w:val="kk-KZ"/>
        </w:rPr>
        <w:t>coster)</w:t>
      </w:r>
      <w:r w:rsidRPr="001F5403">
        <w:rPr>
          <w:spacing w:val="1"/>
          <w:lang w:val="kk-KZ"/>
        </w:rPr>
        <w:t xml:space="preserve"> </w:t>
      </w:r>
      <w:r w:rsidRPr="001F5403">
        <w:rPr>
          <w:lang w:val="kk-KZ"/>
        </w:rPr>
        <w:t>–</w:t>
      </w:r>
      <w:r w:rsidRPr="001F5403">
        <w:rPr>
          <w:spacing w:val="1"/>
          <w:lang w:val="kk-KZ"/>
        </w:rPr>
        <w:t xml:space="preserve"> </w:t>
      </w:r>
      <w:r w:rsidRPr="001F5403">
        <w:rPr>
          <w:lang w:val="kk-KZ"/>
        </w:rPr>
        <w:t>"Fly</w:t>
      </w:r>
      <w:r w:rsidR="0062743D" w:rsidRPr="0062743D">
        <w:rPr>
          <w:lang w:val="kk-KZ"/>
        </w:rPr>
        <w:t xml:space="preserve"> </w:t>
      </w:r>
      <w:r w:rsidRPr="001F5403">
        <w:rPr>
          <w:lang w:val="kk-KZ"/>
        </w:rPr>
        <w:t>Arystan"</w:t>
      </w:r>
      <w:r w:rsidRPr="001F5403">
        <w:rPr>
          <w:spacing w:val="1"/>
          <w:lang w:val="kk-KZ"/>
        </w:rPr>
        <w:t xml:space="preserve"> </w:t>
      </w:r>
      <w:r w:rsidRPr="001F5403">
        <w:rPr>
          <w:lang w:val="kk-KZ"/>
        </w:rPr>
        <w:t>АҚ</w:t>
      </w:r>
      <w:r w:rsidRPr="001F5403">
        <w:rPr>
          <w:spacing w:val="1"/>
          <w:lang w:val="kk-KZ"/>
        </w:rPr>
        <w:t xml:space="preserve"> </w:t>
      </w:r>
      <w:r w:rsidRPr="001F5403">
        <w:rPr>
          <w:lang w:val="kk-KZ"/>
        </w:rPr>
        <w:t>құрды.</w:t>
      </w:r>
      <w:r w:rsidRPr="001F5403">
        <w:rPr>
          <w:spacing w:val="1"/>
          <w:lang w:val="kk-KZ"/>
        </w:rPr>
        <w:t xml:space="preserve"> </w:t>
      </w:r>
      <w:r w:rsidRPr="001F5403">
        <w:rPr>
          <w:lang w:val="kk-KZ"/>
        </w:rPr>
        <w:t>«Low</w:t>
      </w:r>
      <w:r w:rsidRPr="001F5403">
        <w:rPr>
          <w:spacing w:val="1"/>
          <w:lang w:val="kk-KZ"/>
        </w:rPr>
        <w:t xml:space="preserve"> </w:t>
      </w:r>
      <w:r w:rsidRPr="001F5403">
        <w:rPr>
          <w:lang w:val="kk-KZ"/>
        </w:rPr>
        <w:t>cost»</w:t>
      </w:r>
      <w:r w:rsidRPr="001F5403">
        <w:rPr>
          <w:spacing w:val="1"/>
          <w:lang w:val="kk-KZ"/>
        </w:rPr>
        <w:t xml:space="preserve"> </w:t>
      </w:r>
      <w:r w:rsidRPr="001F5403">
        <w:rPr>
          <w:lang w:val="kk-KZ"/>
        </w:rPr>
        <w:t>концепциясының</w:t>
      </w:r>
      <w:r w:rsidRPr="001F5403">
        <w:rPr>
          <w:spacing w:val="1"/>
          <w:lang w:val="kk-KZ"/>
        </w:rPr>
        <w:t xml:space="preserve"> </w:t>
      </w:r>
      <w:r w:rsidRPr="001F5403">
        <w:rPr>
          <w:lang w:val="kk-KZ"/>
        </w:rPr>
        <w:t>негізгі</w:t>
      </w:r>
      <w:r w:rsidRPr="001F5403">
        <w:rPr>
          <w:spacing w:val="1"/>
          <w:lang w:val="kk-KZ"/>
        </w:rPr>
        <w:t xml:space="preserve"> </w:t>
      </w:r>
      <w:r w:rsidRPr="001F5403">
        <w:rPr>
          <w:lang w:val="kk-KZ"/>
        </w:rPr>
        <w:t>қағидаты</w:t>
      </w:r>
      <w:r w:rsidRPr="001F5403">
        <w:rPr>
          <w:spacing w:val="1"/>
          <w:lang w:val="kk-KZ"/>
        </w:rPr>
        <w:t xml:space="preserve"> </w:t>
      </w:r>
      <w:r w:rsidRPr="001F5403">
        <w:rPr>
          <w:lang w:val="kk-KZ"/>
        </w:rPr>
        <w:t>шығындарды</w:t>
      </w:r>
      <w:r w:rsidRPr="001F5403">
        <w:rPr>
          <w:spacing w:val="1"/>
          <w:lang w:val="kk-KZ"/>
        </w:rPr>
        <w:t xml:space="preserve"> </w:t>
      </w:r>
      <w:r w:rsidRPr="001F5403">
        <w:rPr>
          <w:lang w:val="kk-KZ"/>
        </w:rPr>
        <w:t>барынша</w:t>
      </w:r>
      <w:r w:rsidRPr="001F5403">
        <w:rPr>
          <w:spacing w:val="1"/>
          <w:lang w:val="kk-KZ"/>
        </w:rPr>
        <w:t xml:space="preserve"> </w:t>
      </w:r>
      <w:r w:rsidRPr="001F5403">
        <w:rPr>
          <w:lang w:val="kk-KZ"/>
        </w:rPr>
        <w:t>азайту</w:t>
      </w:r>
      <w:r w:rsidRPr="001F5403">
        <w:rPr>
          <w:spacing w:val="1"/>
          <w:lang w:val="kk-KZ"/>
        </w:rPr>
        <w:t xml:space="preserve"> </w:t>
      </w:r>
      <w:r w:rsidRPr="001F5403">
        <w:rPr>
          <w:lang w:val="kk-KZ"/>
        </w:rPr>
        <w:t>болып</w:t>
      </w:r>
      <w:r w:rsidRPr="001F5403">
        <w:rPr>
          <w:spacing w:val="1"/>
          <w:lang w:val="kk-KZ"/>
        </w:rPr>
        <w:t xml:space="preserve"> </w:t>
      </w:r>
      <w:r w:rsidRPr="001F5403">
        <w:rPr>
          <w:lang w:val="kk-KZ"/>
        </w:rPr>
        <w:t>табылады</w:t>
      </w:r>
      <w:r w:rsidR="00DA2C64">
        <w:rPr>
          <w:lang w:val="kk-KZ"/>
        </w:rPr>
        <w:t xml:space="preserve"> (кесте 3.3)</w:t>
      </w:r>
      <w:r w:rsidRPr="001F5403">
        <w:rPr>
          <w:lang w:val="kk-KZ"/>
        </w:rPr>
        <w:t>.</w:t>
      </w:r>
      <w:r w:rsidR="00D413DC">
        <w:rPr>
          <w:lang w:val="kk-KZ"/>
        </w:rPr>
        <w:t xml:space="preserve"> </w:t>
      </w:r>
      <w:r w:rsidRPr="001F5403">
        <w:rPr>
          <w:lang w:val="kk-KZ"/>
        </w:rPr>
        <w:t>Европалық</w:t>
      </w:r>
      <w:r w:rsidRPr="001F5403">
        <w:rPr>
          <w:spacing w:val="1"/>
          <w:lang w:val="kk-KZ"/>
        </w:rPr>
        <w:t xml:space="preserve"> </w:t>
      </w:r>
      <w:r w:rsidRPr="001F5403">
        <w:rPr>
          <w:lang w:val="kk-KZ"/>
        </w:rPr>
        <w:t>қауымдастықтың</w:t>
      </w:r>
      <w:r w:rsidRPr="001F5403">
        <w:rPr>
          <w:spacing w:val="1"/>
          <w:lang w:val="kk-KZ"/>
        </w:rPr>
        <w:t xml:space="preserve"> </w:t>
      </w:r>
      <w:r w:rsidRPr="001F5403">
        <w:rPr>
          <w:lang w:val="kk-KZ"/>
        </w:rPr>
        <w:t>зерттеулері</w:t>
      </w:r>
      <w:r w:rsidRPr="001F5403">
        <w:rPr>
          <w:spacing w:val="1"/>
          <w:lang w:val="kk-KZ"/>
        </w:rPr>
        <w:t xml:space="preserve"> </w:t>
      </w:r>
      <w:r w:rsidRPr="001F5403">
        <w:rPr>
          <w:lang w:val="kk-KZ"/>
        </w:rPr>
        <w:t>бойынша</w:t>
      </w:r>
      <w:r w:rsidRPr="001F5403">
        <w:rPr>
          <w:spacing w:val="1"/>
          <w:lang w:val="kk-KZ"/>
        </w:rPr>
        <w:t xml:space="preserve"> </w:t>
      </w:r>
      <w:r w:rsidRPr="001F5403">
        <w:rPr>
          <w:lang w:val="kk-KZ"/>
        </w:rPr>
        <w:t>бұл</w:t>
      </w:r>
      <w:r w:rsidRPr="001F5403">
        <w:rPr>
          <w:spacing w:val="1"/>
          <w:lang w:val="kk-KZ"/>
        </w:rPr>
        <w:t xml:space="preserve"> </w:t>
      </w:r>
      <w:r w:rsidRPr="001F5403">
        <w:rPr>
          <w:lang w:val="kk-KZ"/>
        </w:rPr>
        <w:t>модельдегі</w:t>
      </w:r>
      <w:r w:rsidRPr="001F5403">
        <w:rPr>
          <w:spacing w:val="1"/>
          <w:lang w:val="kk-KZ"/>
        </w:rPr>
        <w:t xml:space="preserve"> </w:t>
      </w:r>
      <w:r w:rsidRPr="001F5403">
        <w:rPr>
          <w:lang w:val="kk-KZ"/>
        </w:rPr>
        <w:t>авиакомпаниялардың</w:t>
      </w:r>
      <w:r w:rsidRPr="001F5403">
        <w:rPr>
          <w:spacing w:val="1"/>
          <w:lang w:val="kk-KZ"/>
        </w:rPr>
        <w:t xml:space="preserve"> </w:t>
      </w:r>
      <w:r w:rsidRPr="001F5403">
        <w:rPr>
          <w:lang w:val="kk-KZ"/>
        </w:rPr>
        <w:t>шығыстары</w:t>
      </w:r>
      <w:r w:rsidRPr="001F5403">
        <w:rPr>
          <w:spacing w:val="1"/>
          <w:lang w:val="kk-KZ"/>
        </w:rPr>
        <w:t xml:space="preserve"> </w:t>
      </w:r>
      <w:r w:rsidRPr="001F5403">
        <w:rPr>
          <w:lang w:val="kk-KZ"/>
        </w:rPr>
        <w:t>дәстүрлі</w:t>
      </w:r>
      <w:r w:rsidRPr="001F5403">
        <w:rPr>
          <w:spacing w:val="1"/>
          <w:lang w:val="kk-KZ"/>
        </w:rPr>
        <w:t xml:space="preserve"> </w:t>
      </w:r>
      <w:r w:rsidRPr="001F5403">
        <w:rPr>
          <w:lang w:val="kk-KZ"/>
        </w:rPr>
        <w:t>компаниялармен</w:t>
      </w:r>
      <w:r w:rsidRPr="001F5403">
        <w:rPr>
          <w:spacing w:val="1"/>
          <w:lang w:val="kk-KZ"/>
        </w:rPr>
        <w:t xml:space="preserve"> </w:t>
      </w:r>
      <w:r w:rsidRPr="001F5403">
        <w:rPr>
          <w:lang w:val="kk-KZ"/>
        </w:rPr>
        <w:t>салыстырғанда</w:t>
      </w:r>
      <w:r w:rsidRPr="001F5403">
        <w:rPr>
          <w:spacing w:val="1"/>
          <w:lang w:val="kk-KZ"/>
        </w:rPr>
        <w:t xml:space="preserve"> </w:t>
      </w:r>
      <w:r w:rsidRPr="001F5403">
        <w:rPr>
          <w:lang w:val="kk-KZ"/>
        </w:rPr>
        <w:t>58%-ға</w:t>
      </w:r>
      <w:r w:rsidRPr="001F5403">
        <w:rPr>
          <w:spacing w:val="3"/>
          <w:lang w:val="kk-KZ"/>
        </w:rPr>
        <w:t xml:space="preserve"> </w:t>
      </w:r>
      <w:r w:rsidRPr="001F5403">
        <w:rPr>
          <w:lang w:val="kk-KZ"/>
        </w:rPr>
        <w:t>төмен.</w:t>
      </w:r>
    </w:p>
    <w:p w14:paraId="6607D9B4" w14:textId="1AF79CAB" w:rsidR="001F7043" w:rsidRDefault="001F7043" w:rsidP="002B3302">
      <w:pPr>
        <w:pStyle w:val="af2"/>
        <w:ind w:left="0" w:firstLine="707"/>
        <w:jc w:val="both"/>
        <w:rPr>
          <w:lang w:val="kk-KZ"/>
        </w:rPr>
      </w:pPr>
    </w:p>
    <w:p w14:paraId="353C8284" w14:textId="5FF7AEA9" w:rsidR="001F5403" w:rsidRDefault="001F5403" w:rsidP="00B74551">
      <w:pPr>
        <w:pStyle w:val="af2"/>
        <w:ind w:left="0"/>
        <w:jc w:val="both"/>
        <w:rPr>
          <w:lang w:val="kk-KZ"/>
        </w:rPr>
      </w:pPr>
      <w:r w:rsidRPr="001F5403">
        <w:rPr>
          <w:lang w:val="kk-KZ"/>
        </w:rPr>
        <w:t>Кесте</w:t>
      </w:r>
      <w:r w:rsidR="00DA2C64">
        <w:rPr>
          <w:spacing w:val="6"/>
          <w:lang w:val="kk-KZ"/>
        </w:rPr>
        <w:t xml:space="preserve"> 3.3</w:t>
      </w:r>
      <w:r w:rsidR="00DA2C64">
        <w:rPr>
          <w:lang w:val="kk-KZ"/>
        </w:rPr>
        <w:t xml:space="preserve"> </w:t>
      </w:r>
      <w:r w:rsidR="002D74A7" w:rsidRPr="009E53C6">
        <w:rPr>
          <w:lang w:val="kk-KZ"/>
        </w:rPr>
        <w:t>–</w:t>
      </w:r>
      <w:r w:rsidR="005D2715">
        <w:rPr>
          <w:lang w:val="kk-KZ"/>
        </w:rPr>
        <w:t xml:space="preserve"> </w:t>
      </w:r>
      <w:r w:rsidR="0062743D" w:rsidRPr="001F5403">
        <w:rPr>
          <w:lang w:val="kk-KZ"/>
        </w:rPr>
        <w:t>Low</w:t>
      </w:r>
      <w:r w:rsidR="0062743D" w:rsidRPr="001F5403">
        <w:rPr>
          <w:spacing w:val="1"/>
          <w:lang w:val="kk-KZ"/>
        </w:rPr>
        <w:t xml:space="preserve"> </w:t>
      </w:r>
      <w:r w:rsidR="0062743D" w:rsidRPr="001F5403">
        <w:rPr>
          <w:lang w:val="kk-KZ"/>
        </w:rPr>
        <w:t xml:space="preserve">coster </w:t>
      </w:r>
      <w:r w:rsidRPr="001F5403">
        <w:rPr>
          <w:lang w:val="kk-KZ"/>
        </w:rPr>
        <w:t>және</w:t>
      </w:r>
      <w:r w:rsidRPr="001F5403">
        <w:rPr>
          <w:spacing w:val="1"/>
          <w:lang w:val="kk-KZ"/>
        </w:rPr>
        <w:t xml:space="preserve"> </w:t>
      </w:r>
      <w:r w:rsidRPr="001F5403">
        <w:rPr>
          <w:lang w:val="kk-KZ"/>
        </w:rPr>
        <w:t>дәстүрлі</w:t>
      </w:r>
      <w:r w:rsidRPr="001F5403">
        <w:rPr>
          <w:spacing w:val="1"/>
          <w:lang w:val="kk-KZ"/>
        </w:rPr>
        <w:t xml:space="preserve"> </w:t>
      </w:r>
      <w:r w:rsidRPr="001F5403">
        <w:rPr>
          <w:lang w:val="kk-KZ"/>
        </w:rPr>
        <w:t>әуе</w:t>
      </w:r>
      <w:r w:rsidRPr="001F5403">
        <w:rPr>
          <w:spacing w:val="1"/>
          <w:lang w:val="kk-KZ"/>
        </w:rPr>
        <w:t xml:space="preserve"> </w:t>
      </w:r>
      <w:r w:rsidRPr="001F5403">
        <w:rPr>
          <w:lang w:val="kk-KZ"/>
        </w:rPr>
        <w:t>компанияларына</w:t>
      </w:r>
      <w:r w:rsidRPr="001F5403">
        <w:rPr>
          <w:spacing w:val="1"/>
          <w:lang w:val="kk-KZ"/>
        </w:rPr>
        <w:t xml:space="preserve"> </w:t>
      </w:r>
      <w:r w:rsidRPr="001F5403">
        <w:rPr>
          <w:lang w:val="kk-KZ"/>
        </w:rPr>
        <w:t>салыстырмалы</w:t>
      </w:r>
      <w:r w:rsidRPr="001F5403">
        <w:rPr>
          <w:spacing w:val="1"/>
          <w:lang w:val="kk-KZ"/>
        </w:rPr>
        <w:t xml:space="preserve"> </w:t>
      </w:r>
      <w:r w:rsidRPr="001F5403">
        <w:rPr>
          <w:lang w:val="kk-KZ"/>
        </w:rPr>
        <w:t>сипаттама</w:t>
      </w:r>
    </w:p>
    <w:tbl>
      <w:tblPr>
        <w:tblStyle w:val="a5"/>
        <w:tblW w:w="0" w:type="auto"/>
        <w:tblLook w:val="04A0" w:firstRow="1" w:lastRow="0" w:firstColumn="1" w:lastColumn="0" w:noHBand="0" w:noVBand="1"/>
      </w:tblPr>
      <w:tblGrid>
        <w:gridCol w:w="2518"/>
        <w:gridCol w:w="3827"/>
        <w:gridCol w:w="3510"/>
      </w:tblGrid>
      <w:tr w:rsidR="00B74551" w14:paraId="05535637" w14:textId="77777777" w:rsidTr="00B74551">
        <w:tc>
          <w:tcPr>
            <w:tcW w:w="2518" w:type="dxa"/>
          </w:tcPr>
          <w:p w14:paraId="554739B0" w14:textId="7FA5A4E9" w:rsidR="00B74551" w:rsidRDefault="00B74551" w:rsidP="00B74551">
            <w:pPr>
              <w:pStyle w:val="af2"/>
              <w:ind w:left="0"/>
              <w:jc w:val="both"/>
              <w:rPr>
                <w:lang w:val="kk-KZ"/>
              </w:rPr>
            </w:pPr>
            <w:proofErr w:type="spellStart"/>
            <w:r w:rsidRPr="003C65A3">
              <w:rPr>
                <w:sz w:val="26"/>
                <w:szCs w:val="26"/>
              </w:rPr>
              <w:t>Көрсеткіш</w:t>
            </w:r>
            <w:proofErr w:type="spellEnd"/>
          </w:p>
        </w:tc>
        <w:tc>
          <w:tcPr>
            <w:tcW w:w="3827" w:type="dxa"/>
          </w:tcPr>
          <w:p w14:paraId="287CE93C" w14:textId="10B47A34" w:rsidR="00B74551" w:rsidRDefault="00B74551" w:rsidP="00B74551">
            <w:pPr>
              <w:pStyle w:val="af2"/>
              <w:ind w:left="0"/>
              <w:jc w:val="both"/>
              <w:rPr>
                <w:lang w:val="kk-KZ"/>
              </w:rPr>
            </w:pPr>
            <w:proofErr w:type="spellStart"/>
            <w:r w:rsidRPr="003C65A3">
              <w:rPr>
                <w:sz w:val="26"/>
                <w:szCs w:val="26"/>
              </w:rPr>
              <w:t>Low</w:t>
            </w:r>
            <w:proofErr w:type="spellEnd"/>
            <w:r w:rsidRPr="003C65A3">
              <w:rPr>
                <w:spacing w:val="1"/>
                <w:sz w:val="26"/>
                <w:szCs w:val="26"/>
              </w:rPr>
              <w:t xml:space="preserve"> </w:t>
            </w:r>
            <w:proofErr w:type="spellStart"/>
            <w:r w:rsidRPr="003C65A3">
              <w:rPr>
                <w:sz w:val="26"/>
                <w:szCs w:val="26"/>
              </w:rPr>
              <w:t>coster</w:t>
            </w:r>
            <w:proofErr w:type="spellEnd"/>
          </w:p>
        </w:tc>
        <w:tc>
          <w:tcPr>
            <w:tcW w:w="3510" w:type="dxa"/>
          </w:tcPr>
          <w:p w14:paraId="5B0C6389" w14:textId="76C0E498" w:rsidR="00B74551" w:rsidRDefault="00B74551" w:rsidP="00B74551">
            <w:pPr>
              <w:pStyle w:val="af2"/>
              <w:ind w:left="0"/>
              <w:jc w:val="both"/>
              <w:rPr>
                <w:lang w:val="kk-KZ"/>
              </w:rPr>
            </w:pPr>
            <w:proofErr w:type="spellStart"/>
            <w:r w:rsidRPr="003C65A3">
              <w:rPr>
                <w:sz w:val="26"/>
                <w:szCs w:val="26"/>
              </w:rPr>
              <w:t>Дәстүрлі</w:t>
            </w:r>
            <w:proofErr w:type="spellEnd"/>
            <w:r w:rsidRPr="003C65A3">
              <w:rPr>
                <w:spacing w:val="-4"/>
                <w:sz w:val="26"/>
                <w:szCs w:val="26"/>
              </w:rPr>
              <w:t xml:space="preserve"> </w:t>
            </w:r>
            <w:proofErr w:type="spellStart"/>
            <w:r w:rsidRPr="003C65A3">
              <w:rPr>
                <w:sz w:val="26"/>
                <w:szCs w:val="26"/>
              </w:rPr>
              <w:t>авиакомпаниялар</w:t>
            </w:r>
            <w:proofErr w:type="spellEnd"/>
          </w:p>
        </w:tc>
      </w:tr>
      <w:tr w:rsidR="00B74551" w:rsidRPr="00600D67" w14:paraId="2F6B7E40" w14:textId="77777777" w:rsidTr="00B74551">
        <w:tc>
          <w:tcPr>
            <w:tcW w:w="2518" w:type="dxa"/>
          </w:tcPr>
          <w:p w14:paraId="691F2E7B" w14:textId="751BE40A" w:rsidR="00B74551" w:rsidRDefault="00B74551" w:rsidP="00B74551">
            <w:pPr>
              <w:pStyle w:val="af2"/>
              <w:ind w:left="0"/>
              <w:jc w:val="both"/>
              <w:rPr>
                <w:lang w:val="kk-KZ"/>
              </w:rPr>
            </w:pPr>
            <w:r>
              <w:rPr>
                <w:sz w:val="26"/>
                <w:szCs w:val="26"/>
                <w:lang w:val="kk-KZ"/>
              </w:rPr>
              <w:t xml:space="preserve">  </w:t>
            </w:r>
            <w:proofErr w:type="spellStart"/>
            <w:r w:rsidRPr="003C65A3">
              <w:rPr>
                <w:sz w:val="26"/>
                <w:szCs w:val="26"/>
              </w:rPr>
              <w:t>Әуе</w:t>
            </w:r>
            <w:proofErr w:type="spellEnd"/>
            <w:r w:rsidRPr="003C65A3">
              <w:rPr>
                <w:sz w:val="26"/>
                <w:szCs w:val="26"/>
              </w:rPr>
              <w:t xml:space="preserve"> </w:t>
            </w:r>
            <w:proofErr w:type="spellStart"/>
            <w:proofErr w:type="gramStart"/>
            <w:r w:rsidRPr="003C65A3">
              <w:rPr>
                <w:sz w:val="26"/>
                <w:szCs w:val="26"/>
              </w:rPr>
              <w:t>кемелерінің</w:t>
            </w:r>
            <w:proofErr w:type="spellEnd"/>
            <w:r>
              <w:rPr>
                <w:sz w:val="26"/>
                <w:szCs w:val="26"/>
                <w:lang w:val="kk-KZ"/>
              </w:rPr>
              <w:t xml:space="preserve"> </w:t>
            </w:r>
            <w:r w:rsidRPr="003C65A3">
              <w:rPr>
                <w:spacing w:val="-58"/>
                <w:sz w:val="26"/>
                <w:szCs w:val="26"/>
              </w:rPr>
              <w:t xml:space="preserve"> </w:t>
            </w:r>
            <w:proofErr w:type="spellStart"/>
            <w:r w:rsidRPr="003C65A3">
              <w:rPr>
                <w:sz w:val="26"/>
                <w:szCs w:val="26"/>
              </w:rPr>
              <w:t>паркі</w:t>
            </w:r>
            <w:proofErr w:type="spellEnd"/>
            <w:proofErr w:type="gramEnd"/>
          </w:p>
        </w:tc>
        <w:tc>
          <w:tcPr>
            <w:tcW w:w="3827" w:type="dxa"/>
          </w:tcPr>
          <w:p w14:paraId="33C2F8EC" w14:textId="3E9B1CE9" w:rsidR="00B74551" w:rsidRPr="003C65A3" w:rsidRDefault="00B74551" w:rsidP="00B74551">
            <w:pPr>
              <w:pStyle w:val="TableParagraph"/>
              <w:jc w:val="both"/>
              <w:rPr>
                <w:sz w:val="26"/>
                <w:szCs w:val="26"/>
              </w:rPr>
            </w:pPr>
            <w:r>
              <w:rPr>
                <w:sz w:val="26"/>
                <w:szCs w:val="26"/>
              </w:rPr>
              <w:t xml:space="preserve">  </w:t>
            </w:r>
            <w:r w:rsidRPr="003C65A3">
              <w:rPr>
                <w:sz w:val="26"/>
                <w:szCs w:val="26"/>
              </w:rPr>
              <w:t>Әуе</w:t>
            </w:r>
            <w:r w:rsidRPr="003C65A3">
              <w:rPr>
                <w:spacing w:val="-7"/>
                <w:sz w:val="26"/>
                <w:szCs w:val="26"/>
              </w:rPr>
              <w:t xml:space="preserve"> </w:t>
            </w:r>
            <w:r w:rsidRPr="003C65A3">
              <w:rPr>
                <w:sz w:val="26"/>
                <w:szCs w:val="26"/>
              </w:rPr>
              <w:t>кемелерінің</w:t>
            </w:r>
            <w:r w:rsidRPr="003C65A3">
              <w:rPr>
                <w:spacing w:val="-6"/>
                <w:sz w:val="26"/>
                <w:szCs w:val="26"/>
              </w:rPr>
              <w:t xml:space="preserve"> </w:t>
            </w:r>
            <w:r w:rsidRPr="003C65A3">
              <w:rPr>
                <w:sz w:val="26"/>
                <w:szCs w:val="26"/>
              </w:rPr>
              <w:t>орташа</w:t>
            </w:r>
            <w:r w:rsidRPr="003C65A3">
              <w:rPr>
                <w:spacing w:val="-8"/>
                <w:sz w:val="26"/>
                <w:szCs w:val="26"/>
              </w:rPr>
              <w:t xml:space="preserve"> </w:t>
            </w:r>
            <w:r>
              <w:rPr>
                <w:spacing w:val="-8"/>
                <w:sz w:val="26"/>
                <w:szCs w:val="26"/>
              </w:rPr>
              <w:t xml:space="preserve">  </w:t>
            </w:r>
            <w:r w:rsidRPr="003C65A3">
              <w:rPr>
                <w:sz w:val="26"/>
                <w:szCs w:val="26"/>
              </w:rPr>
              <w:t>жасы</w:t>
            </w:r>
            <w:r w:rsidRPr="003C65A3">
              <w:rPr>
                <w:spacing w:val="-57"/>
                <w:sz w:val="26"/>
                <w:szCs w:val="26"/>
              </w:rPr>
              <w:t xml:space="preserve"> </w:t>
            </w:r>
            <w:r w:rsidRPr="003C65A3">
              <w:rPr>
                <w:sz w:val="26"/>
                <w:szCs w:val="26"/>
              </w:rPr>
              <w:t>10</w:t>
            </w:r>
            <w:r w:rsidRPr="003C65A3">
              <w:rPr>
                <w:spacing w:val="-1"/>
                <w:sz w:val="26"/>
                <w:szCs w:val="26"/>
              </w:rPr>
              <w:t xml:space="preserve"> </w:t>
            </w:r>
            <w:r w:rsidRPr="003C65A3">
              <w:rPr>
                <w:sz w:val="26"/>
                <w:szCs w:val="26"/>
              </w:rPr>
              <w:t>жылды</w:t>
            </w:r>
            <w:r w:rsidRPr="003C65A3">
              <w:rPr>
                <w:spacing w:val="-1"/>
                <w:sz w:val="26"/>
                <w:szCs w:val="26"/>
              </w:rPr>
              <w:t xml:space="preserve"> </w:t>
            </w:r>
            <w:r w:rsidRPr="003C65A3">
              <w:rPr>
                <w:sz w:val="26"/>
                <w:szCs w:val="26"/>
              </w:rPr>
              <w:t>құрайды.</w:t>
            </w:r>
          </w:p>
          <w:p w14:paraId="6C470EDB" w14:textId="20548A40" w:rsidR="00B74551" w:rsidRDefault="00B74551" w:rsidP="00B74551">
            <w:pPr>
              <w:pStyle w:val="af2"/>
              <w:ind w:left="0" w:firstLine="30"/>
              <w:jc w:val="both"/>
              <w:rPr>
                <w:lang w:val="kk-KZ"/>
              </w:rPr>
            </w:pPr>
            <w:r>
              <w:rPr>
                <w:sz w:val="26"/>
                <w:szCs w:val="26"/>
                <w:lang w:val="kk-KZ"/>
              </w:rPr>
              <w:t xml:space="preserve">  </w:t>
            </w:r>
            <w:r w:rsidRPr="00B74551">
              <w:rPr>
                <w:sz w:val="26"/>
                <w:szCs w:val="26"/>
                <w:lang w:val="kk-KZ"/>
              </w:rPr>
              <w:t>Жолаушыларға арналған</w:t>
            </w:r>
            <w:r w:rsidRPr="00B74551">
              <w:rPr>
                <w:spacing w:val="1"/>
                <w:sz w:val="26"/>
                <w:szCs w:val="26"/>
                <w:lang w:val="kk-KZ"/>
              </w:rPr>
              <w:t xml:space="preserve"> </w:t>
            </w:r>
            <w:r w:rsidRPr="00B74551">
              <w:rPr>
                <w:sz w:val="26"/>
                <w:szCs w:val="26"/>
                <w:lang w:val="kk-KZ"/>
              </w:rPr>
              <w:t>орындықтар</w:t>
            </w:r>
            <w:r w:rsidRPr="00B74551">
              <w:rPr>
                <w:spacing w:val="-9"/>
                <w:sz w:val="26"/>
                <w:szCs w:val="26"/>
                <w:lang w:val="kk-KZ"/>
              </w:rPr>
              <w:t xml:space="preserve"> </w:t>
            </w:r>
            <w:r w:rsidRPr="00B74551">
              <w:rPr>
                <w:sz w:val="26"/>
                <w:szCs w:val="26"/>
                <w:lang w:val="kk-KZ"/>
              </w:rPr>
              <w:t>бір типті</w:t>
            </w:r>
            <w:r w:rsidRPr="00B74551">
              <w:rPr>
                <w:spacing w:val="-8"/>
                <w:sz w:val="26"/>
                <w:szCs w:val="26"/>
                <w:lang w:val="kk-KZ"/>
              </w:rPr>
              <w:t xml:space="preserve"> </w:t>
            </w:r>
            <w:r w:rsidRPr="00B74551">
              <w:rPr>
                <w:sz w:val="26"/>
                <w:szCs w:val="26"/>
                <w:lang w:val="kk-KZ"/>
              </w:rPr>
              <w:t>болып</w:t>
            </w:r>
            <w:r w:rsidRPr="00B74551">
              <w:rPr>
                <w:spacing w:val="-57"/>
                <w:sz w:val="26"/>
                <w:szCs w:val="26"/>
                <w:lang w:val="kk-KZ"/>
              </w:rPr>
              <w:t xml:space="preserve"> </w:t>
            </w:r>
            <w:r w:rsidRPr="00B74551">
              <w:rPr>
                <w:sz w:val="26"/>
                <w:szCs w:val="26"/>
                <w:lang w:val="kk-KZ"/>
              </w:rPr>
              <w:t>табылады</w:t>
            </w:r>
          </w:p>
        </w:tc>
        <w:tc>
          <w:tcPr>
            <w:tcW w:w="3510" w:type="dxa"/>
          </w:tcPr>
          <w:p w14:paraId="7D11D028" w14:textId="40E9E69A" w:rsidR="00B74551" w:rsidRDefault="00B74551" w:rsidP="00B74551">
            <w:pPr>
              <w:pStyle w:val="af2"/>
              <w:ind w:left="0"/>
              <w:jc w:val="both"/>
              <w:rPr>
                <w:lang w:val="kk-KZ"/>
              </w:rPr>
            </w:pPr>
            <w:r w:rsidRPr="00B74551">
              <w:rPr>
                <w:sz w:val="26"/>
                <w:szCs w:val="26"/>
                <w:lang w:val="kk-KZ"/>
              </w:rPr>
              <w:t xml:space="preserve"> </w:t>
            </w:r>
            <w:r>
              <w:rPr>
                <w:sz w:val="26"/>
                <w:szCs w:val="26"/>
                <w:lang w:val="kk-KZ"/>
              </w:rPr>
              <w:t xml:space="preserve">  </w:t>
            </w:r>
            <w:r w:rsidRPr="00B74551">
              <w:rPr>
                <w:sz w:val="26"/>
                <w:szCs w:val="26"/>
                <w:lang w:val="kk-KZ"/>
              </w:rPr>
              <w:t>Әуе</w:t>
            </w:r>
            <w:r w:rsidRPr="00B74551">
              <w:rPr>
                <w:spacing w:val="-5"/>
                <w:sz w:val="26"/>
                <w:szCs w:val="26"/>
                <w:lang w:val="kk-KZ"/>
              </w:rPr>
              <w:t xml:space="preserve"> </w:t>
            </w:r>
            <w:r w:rsidRPr="00B74551">
              <w:rPr>
                <w:sz w:val="26"/>
                <w:szCs w:val="26"/>
                <w:lang w:val="kk-KZ"/>
              </w:rPr>
              <w:t>кемелерінің</w:t>
            </w:r>
            <w:r w:rsidRPr="00B74551">
              <w:rPr>
                <w:spacing w:val="-5"/>
                <w:sz w:val="26"/>
                <w:szCs w:val="26"/>
                <w:lang w:val="kk-KZ"/>
              </w:rPr>
              <w:t xml:space="preserve"> </w:t>
            </w:r>
            <w:r w:rsidRPr="00B74551">
              <w:rPr>
                <w:sz w:val="26"/>
                <w:szCs w:val="26"/>
                <w:lang w:val="kk-KZ"/>
              </w:rPr>
              <w:t>орташа</w:t>
            </w:r>
            <w:r w:rsidRPr="00B74551">
              <w:rPr>
                <w:spacing w:val="-6"/>
                <w:sz w:val="26"/>
                <w:szCs w:val="26"/>
                <w:lang w:val="kk-KZ"/>
              </w:rPr>
              <w:t xml:space="preserve"> </w:t>
            </w:r>
            <w:r w:rsidRPr="00B74551">
              <w:rPr>
                <w:sz w:val="26"/>
                <w:szCs w:val="26"/>
                <w:lang w:val="kk-KZ"/>
              </w:rPr>
              <w:t>жасы</w:t>
            </w:r>
            <w:r w:rsidRPr="00B74551">
              <w:rPr>
                <w:spacing w:val="-5"/>
                <w:sz w:val="26"/>
                <w:szCs w:val="26"/>
                <w:lang w:val="kk-KZ"/>
              </w:rPr>
              <w:t xml:space="preserve"> </w:t>
            </w:r>
            <w:r w:rsidRPr="00B74551">
              <w:rPr>
                <w:sz w:val="26"/>
                <w:szCs w:val="26"/>
                <w:lang w:val="kk-KZ"/>
              </w:rPr>
              <w:t>19</w:t>
            </w:r>
            <w:r w:rsidRPr="00B74551">
              <w:rPr>
                <w:spacing w:val="-57"/>
                <w:sz w:val="26"/>
                <w:szCs w:val="26"/>
                <w:lang w:val="kk-KZ"/>
              </w:rPr>
              <w:t xml:space="preserve"> </w:t>
            </w:r>
            <w:r w:rsidRPr="00B74551">
              <w:rPr>
                <w:sz w:val="26"/>
                <w:szCs w:val="26"/>
                <w:lang w:val="kk-KZ"/>
              </w:rPr>
              <w:t>жылды құрайды. Жолаушылар</w:t>
            </w:r>
            <w:r w:rsidRPr="00B74551">
              <w:rPr>
                <w:spacing w:val="1"/>
                <w:sz w:val="26"/>
                <w:szCs w:val="26"/>
                <w:lang w:val="kk-KZ"/>
              </w:rPr>
              <w:t xml:space="preserve"> </w:t>
            </w:r>
            <w:r w:rsidRPr="00B74551">
              <w:rPr>
                <w:sz w:val="26"/>
                <w:szCs w:val="26"/>
                <w:lang w:val="kk-KZ"/>
              </w:rPr>
              <w:t>орындығы</w:t>
            </w:r>
            <w:r w:rsidRPr="00B74551">
              <w:rPr>
                <w:spacing w:val="-2"/>
                <w:sz w:val="26"/>
                <w:szCs w:val="26"/>
                <w:lang w:val="kk-KZ"/>
              </w:rPr>
              <w:t xml:space="preserve"> </w:t>
            </w:r>
            <w:r w:rsidRPr="00B74551">
              <w:rPr>
                <w:sz w:val="26"/>
                <w:szCs w:val="26"/>
                <w:lang w:val="kk-KZ"/>
              </w:rPr>
              <w:t>бір типті емес</w:t>
            </w:r>
          </w:p>
        </w:tc>
      </w:tr>
      <w:tr w:rsidR="00B74551" w:rsidRPr="00600D67" w14:paraId="4424B535" w14:textId="77777777" w:rsidTr="00B74551">
        <w:tc>
          <w:tcPr>
            <w:tcW w:w="2518" w:type="dxa"/>
          </w:tcPr>
          <w:p w14:paraId="49D7307F" w14:textId="0157DEAE" w:rsidR="00B74551" w:rsidRPr="00B74551" w:rsidRDefault="00B74551" w:rsidP="00B74551">
            <w:pPr>
              <w:pStyle w:val="af2"/>
              <w:ind w:left="0"/>
              <w:jc w:val="both"/>
              <w:rPr>
                <w:lang w:val="kk-KZ"/>
              </w:rPr>
            </w:pPr>
            <w:r>
              <w:rPr>
                <w:sz w:val="26"/>
                <w:szCs w:val="26"/>
                <w:lang w:val="kk-KZ"/>
              </w:rPr>
              <w:t xml:space="preserve">  </w:t>
            </w:r>
            <w:proofErr w:type="spellStart"/>
            <w:r w:rsidRPr="003C65A3">
              <w:rPr>
                <w:sz w:val="26"/>
                <w:szCs w:val="26"/>
              </w:rPr>
              <w:t>Әуежайлар</w:t>
            </w:r>
            <w:proofErr w:type="spellEnd"/>
          </w:p>
        </w:tc>
        <w:tc>
          <w:tcPr>
            <w:tcW w:w="3827" w:type="dxa"/>
          </w:tcPr>
          <w:p w14:paraId="0D8B4F16" w14:textId="04B37F69" w:rsidR="00B74551" w:rsidRDefault="00B74551" w:rsidP="00B74551">
            <w:pPr>
              <w:pStyle w:val="af2"/>
              <w:ind w:left="0" w:firstLine="30"/>
              <w:jc w:val="both"/>
              <w:rPr>
                <w:sz w:val="26"/>
                <w:szCs w:val="26"/>
                <w:lang w:val="kk-KZ"/>
              </w:rPr>
            </w:pPr>
            <w:r>
              <w:rPr>
                <w:sz w:val="26"/>
                <w:szCs w:val="26"/>
                <w:lang w:val="kk-KZ"/>
              </w:rPr>
              <w:t xml:space="preserve">  </w:t>
            </w:r>
            <w:r w:rsidRPr="00B74551">
              <w:rPr>
                <w:sz w:val="26"/>
                <w:szCs w:val="26"/>
                <w:lang w:val="kk-KZ"/>
              </w:rPr>
              <w:t>Көп</w:t>
            </w:r>
            <w:r w:rsidRPr="00B74551">
              <w:rPr>
                <w:spacing w:val="4"/>
                <w:sz w:val="26"/>
                <w:szCs w:val="26"/>
                <w:lang w:val="kk-KZ"/>
              </w:rPr>
              <w:t xml:space="preserve"> </w:t>
            </w:r>
            <w:r w:rsidRPr="00B74551">
              <w:rPr>
                <w:sz w:val="26"/>
                <w:szCs w:val="26"/>
                <w:lang w:val="kk-KZ"/>
              </w:rPr>
              <w:t>жағдайда</w:t>
            </w:r>
            <w:r w:rsidRPr="00B74551">
              <w:rPr>
                <w:spacing w:val="4"/>
                <w:sz w:val="26"/>
                <w:szCs w:val="26"/>
                <w:lang w:val="kk-KZ"/>
              </w:rPr>
              <w:t xml:space="preserve"> </w:t>
            </w:r>
            <w:r w:rsidRPr="00B74551">
              <w:rPr>
                <w:sz w:val="26"/>
                <w:szCs w:val="26"/>
                <w:lang w:val="kk-KZ"/>
              </w:rPr>
              <w:t>өңірлік</w:t>
            </w:r>
            <w:r w:rsidRPr="00B74551">
              <w:rPr>
                <w:spacing w:val="5"/>
                <w:sz w:val="26"/>
                <w:szCs w:val="26"/>
                <w:lang w:val="kk-KZ"/>
              </w:rPr>
              <w:t xml:space="preserve"> </w:t>
            </w:r>
            <w:r w:rsidRPr="00B74551">
              <w:rPr>
                <w:sz w:val="26"/>
                <w:szCs w:val="26"/>
                <w:lang w:val="kk-KZ"/>
              </w:rPr>
              <w:t xml:space="preserve">немесе </w:t>
            </w:r>
            <w:r w:rsidRPr="00B74551">
              <w:rPr>
                <w:spacing w:val="-57"/>
                <w:sz w:val="26"/>
                <w:szCs w:val="26"/>
                <w:lang w:val="kk-KZ"/>
              </w:rPr>
              <w:t xml:space="preserve"> </w:t>
            </w:r>
            <w:r w:rsidRPr="00B74551">
              <w:rPr>
                <w:sz w:val="26"/>
                <w:szCs w:val="26"/>
                <w:lang w:val="kk-KZ"/>
              </w:rPr>
              <w:t>2-ші дәрежедегі әуежай</w:t>
            </w:r>
            <w:r w:rsidRPr="00B74551">
              <w:rPr>
                <w:spacing w:val="1"/>
                <w:sz w:val="26"/>
                <w:szCs w:val="26"/>
                <w:lang w:val="kk-KZ"/>
              </w:rPr>
              <w:t xml:space="preserve"> </w:t>
            </w:r>
            <w:r w:rsidRPr="00B74551">
              <w:rPr>
                <w:sz w:val="26"/>
                <w:szCs w:val="26"/>
                <w:lang w:val="kk-KZ"/>
              </w:rPr>
              <w:t xml:space="preserve">қолданылады. </w:t>
            </w:r>
          </w:p>
          <w:p w14:paraId="5F6C4A68" w14:textId="20BC30EE" w:rsidR="00B74551" w:rsidRDefault="00B74551" w:rsidP="00B74551">
            <w:pPr>
              <w:pStyle w:val="af2"/>
              <w:ind w:left="0" w:firstLine="30"/>
              <w:jc w:val="both"/>
              <w:rPr>
                <w:lang w:val="kk-KZ"/>
              </w:rPr>
            </w:pPr>
            <w:r>
              <w:rPr>
                <w:sz w:val="26"/>
                <w:szCs w:val="26"/>
                <w:lang w:val="kk-KZ"/>
              </w:rPr>
              <w:t xml:space="preserve">  </w:t>
            </w:r>
            <w:proofErr w:type="spellStart"/>
            <w:r w:rsidRPr="003C65A3">
              <w:rPr>
                <w:sz w:val="26"/>
                <w:szCs w:val="26"/>
              </w:rPr>
              <w:t>Тұрақ</w:t>
            </w:r>
            <w:proofErr w:type="spellEnd"/>
            <w:r w:rsidRPr="003C65A3">
              <w:rPr>
                <w:sz w:val="26"/>
                <w:szCs w:val="26"/>
              </w:rPr>
              <w:t xml:space="preserve"> </w:t>
            </w:r>
            <w:proofErr w:type="spellStart"/>
            <w:proofErr w:type="gramStart"/>
            <w:r w:rsidRPr="003C65A3">
              <w:rPr>
                <w:sz w:val="26"/>
                <w:szCs w:val="26"/>
              </w:rPr>
              <w:t>уақыты</w:t>
            </w:r>
            <w:proofErr w:type="spellEnd"/>
            <w:r w:rsidRPr="003C65A3">
              <w:rPr>
                <w:sz w:val="26"/>
                <w:szCs w:val="26"/>
              </w:rPr>
              <w:t xml:space="preserve"> </w:t>
            </w:r>
            <w:r w:rsidRPr="003C65A3">
              <w:rPr>
                <w:spacing w:val="-57"/>
                <w:sz w:val="26"/>
                <w:szCs w:val="26"/>
              </w:rPr>
              <w:t xml:space="preserve"> </w:t>
            </w:r>
            <w:r w:rsidRPr="003C65A3">
              <w:rPr>
                <w:sz w:val="26"/>
                <w:szCs w:val="26"/>
              </w:rPr>
              <w:t>аз</w:t>
            </w:r>
            <w:proofErr w:type="gramEnd"/>
          </w:p>
        </w:tc>
        <w:tc>
          <w:tcPr>
            <w:tcW w:w="3510" w:type="dxa"/>
          </w:tcPr>
          <w:p w14:paraId="5A975E05" w14:textId="77777777" w:rsidR="00B74551" w:rsidRDefault="00B74551" w:rsidP="00B74551">
            <w:pPr>
              <w:pStyle w:val="af2"/>
              <w:ind w:left="0"/>
              <w:jc w:val="both"/>
              <w:rPr>
                <w:sz w:val="26"/>
                <w:szCs w:val="26"/>
                <w:lang w:val="kk-KZ"/>
              </w:rPr>
            </w:pPr>
            <w:r w:rsidRPr="00B74551">
              <w:rPr>
                <w:sz w:val="26"/>
                <w:szCs w:val="26"/>
                <w:lang w:val="kk-KZ"/>
              </w:rPr>
              <w:t xml:space="preserve"> </w:t>
            </w:r>
            <w:r>
              <w:rPr>
                <w:sz w:val="26"/>
                <w:szCs w:val="26"/>
                <w:lang w:val="kk-KZ"/>
              </w:rPr>
              <w:t xml:space="preserve"> </w:t>
            </w:r>
            <w:r w:rsidRPr="00B74551">
              <w:rPr>
                <w:sz w:val="26"/>
                <w:szCs w:val="26"/>
                <w:lang w:val="kk-KZ"/>
              </w:rPr>
              <w:t xml:space="preserve">Халықаралық ірі әуежайлар. </w:t>
            </w:r>
          </w:p>
          <w:p w14:paraId="586F628E" w14:textId="78BA8E4D" w:rsidR="00B74551" w:rsidRDefault="00B74551" w:rsidP="00B74551">
            <w:pPr>
              <w:pStyle w:val="af2"/>
              <w:ind w:left="0"/>
              <w:jc w:val="both"/>
              <w:rPr>
                <w:lang w:val="kk-KZ"/>
              </w:rPr>
            </w:pPr>
            <w:r>
              <w:rPr>
                <w:sz w:val="26"/>
                <w:szCs w:val="26"/>
                <w:lang w:val="kk-KZ"/>
              </w:rPr>
              <w:t xml:space="preserve">  </w:t>
            </w:r>
            <w:r w:rsidRPr="00B74551">
              <w:rPr>
                <w:sz w:val="26"/>
                <w:szCs w:val="26"/>
                <w:lang w:val="kk-KZ"/>
              </w:rPr>
              <w:t>Тұрақ</w:t>
            </w:r>
            <w:r w:rsidRPr="00B74551">
              <w:rPr>
                <w:spacing w:val="1"/>
                <w:sz w:val="26"/>
                <w:szCs w:val="26"/>
                <w:lang w:val="kk-KZ"/>
              </w:rPr>
              <w:t xml:space="preserve"> </w:t>
            </w:r>
            <w:r w:rsidRPr="00B74551">
              <w:rPr>
                <w:sz w:val="26"/>
                <w:szCs w:val="26"/>
                <w:lang w:val="kk-KZ"/>
              </w:rPr>
              <w:t>уақытының</w:t>
            </w:r>
            <w:r w:rsidRPr="00B74551">
              <w:rPr>
                <w:spacing w:val="-5"/>
                <w:sz w:val="26"/>
                <w:szCs w:val="26"/>
                <w:lang w:val="kk-KZ"/>
              </w:rPr>
              <w:t xml:space="preserve"> </w:t>
            </w:r>
            <w:r w:rsidRPr="00B74551">
              <w:rPr>
                <w:sz w:val="26"/>
                <w:szCs w:val="26"/>
                <w:lang w:val="kk-KZ"/>
              </w:rPr>
              <w:t>ұзақтығы</w:t>
            </w:r>
            <w:r w:rsidRPr="00B74551">
              <w:rPr>
                <w:spacing w:val="-3"/>
                <w:sz w:val="26"/>
                <w:szCs w:val="26"/>
                <w:lang w:val="kk-KZ"/>
              </w:rPr>
              <w:t xml:space="preserve"> </w:t>
            </w:r>
            <w:r w:rsidRPr="00B74551">
              <w:rPr>
                <w:sz w:val="26"/>
                <w:szCs w:val="26"/>
                <w:lang w:val="kk-KZ"/>
              </w:rPr>
              <w:t>шектеулі</w:t>
            </w:r>
            <w:r w:rsidRPr="00B74551">
              <w:rPr>
                <w:spacing w:val="-4"/>
                <w:sz w:val="26"/>
                <w:szCs w:val="26"/>
                <w:lang w:val="kk-KZ"/>
              </w:rPr>
              <w:t xml:space="preserve"> </w:t>
            </w:r>
            <w:r w:rsidRPr="00B74551">
              <w:rPr>
                <w:sz w:val="26"/>
                <w:szCs w:val="26"/>
                <w:lang w:val="kk-KZ"/>
              </w:rPr>
              <w:t>емес</w:t>
            </w:r>
          </w:p>
        </w:tc>
      </w:tr>
      <w:tr w:rsidR="00B74551" w:rsidRPr="00600D67" w14:paraId="3FB45A0F" w14:textId="77777777" w:rsidTr="00B74551">
        <w:tc>
          <w:tcPr>
            <w:tcW w:w="2518" w:type="dxa"/>
          </w:tcPr>
          <w:p w14:paraId="4F488101" w14:textId="45D28CA6" w:rsidR="00B74551" w:rsidRDefault="00B74551" w:rsidP="00B74551">
            <w:pPr>
              <w:pStyle w:val="af2"/>
              <w:ind w:left="0"/>
              <w:jc w:val="both"/>
              <w:rPr>
                <w:lang w:val="kk-KZ"/>
              </w:rPr>
            </w:pPr>
            <w:r>
              <w:rPr>
                <w:sz w:val="26"/>
                <w:szCs w:val="26"/>
                <w:lang w:val="kk-KZ"/>
              </w:rPr>
              <w:t xml:space="preserve">  </w:t>
            </w:r>
            <w:proofErr w:type="spellStart"/>
            <w:r w:rsidRPr="003C65A3">
              <w:rPr>
                <w:sz w:val="26"/>
                <w:szCs w:val="26"/>
              </w:rPr>
              <w:t>Қосымша</w:t>
            </w:r>
            <w:proofErr w:type="spellEnd"/>
            <w:r w:rsidRPr="003C65A3">
              <w:rPr>
                <w:spacing w:val="1"/>
                <w:sz w:val="26"/>
                <w:szCs w:val="26"/>
              </w:rPr>
              <w:t xml:space="preserve"> </w:t>
            </w:r>
            <w:proofErr w:type="spellStart"/>
            <w:r w:rsidRPr="003C65A3">
              <w:rPr>
                <w:sz w:val="26"/>
                <w:szCs w:val="26"/>
              </w:rPr>
              <w:t>қызметтер</w:t>
            </w:r>
            <w:proofErr w:type="spellEnd"/>
          </w:p>
        </w:tc>
        <w:tc>
          <w:tcPr>
            <w:tcW w:w="3827" w:type="dxa"/>
          </w:tcPr>
          <w:p w14:paraId="2B89D988" w14:textId="216E0C10" w:rsidR="00B74551" w:rsidRDefault="00B74551" w:rsidP="00B74551">
            <w:pPr>
              <w:pStyle w:val="af2"/>
              <w:ind w:left="0" w:firstLine="30"/>
              <w:jc w:val="both"/>
              <w:rPr>
                <w:lang w:val="kk-KZ"/>
              </w:rPr>
            </w:pPr>
            <w:r>
              <w:rPr>
                <w:sz w:val="26"/>
                <w:szCs w:val="26"/>
                <w:lang w:val="kk-KZ"/>
              </w:rPr>
              <w:t xml:space="preserve">  </w:t>
            </w:r>
            <w:r w:rsidRPr="00B74551">
              <w:rPr>
                <w:sz w:val="26"/>
                <w:szCs w:val="26"/>
                <w:lang w:val="kk-KZ"/>
              </w:rPr>
              <w:t>Тамақтану, жол жүк және</w:t>
            </w:r>
            <w:r w:rsidRPr="00B74551">
              <w:rPr>
                <w:spacing w:val="-57"/>
                <w:sz w:val="26"/>
                <w:szCs w:val="26"/>
                <w:lang w:val="kk-KZ"/>
              </w:rPr>
              <w:t xml:space="preserve"> </w:t>
            </w:r>
            <w:r w:rsidRPr="00B74551">
              <w:rPr>
                <w:sz w:val="26"/>
                <w:szCs w:val="26"/>
                <w:lang w:val="kk-KZ"/>
              </w:rPr>
              <w:t>басқа да қызметтер үшін</w:t>
            </w:r>
            <w:r w:rsidRPr="00B74551">
              <w:rPr>
                <w:spacing w:val="1"/>
                <w:sz w:val="26"/>
                <w:szCs w:val="26"/>
                <w:lang w:val="kk-KZ"/>
              </w:rPr>
              <w:t xml:space="preserve"> </w:t>
            </w:r>
            <w:r w:rsidRPr="00B74551">
              <w:rPr>
                <w:sz w:val="26"/>
                <w:szCs w:val="26"/>
                <w:lang w:val="kk-KZ"/>
              </w:rPr>
              <w:t>қосымша</w:t>
            </w:r>
            <w:r w:rsidRPr="00B74551">
              <w:rPr>
                <w:spacing w:val="-1"/>
                <w:sz w:val="26"/>
                <w:szCs w:val="26"/>
                <w:lang w:val="kk-KZ"/>
              </w:rPr>
              <w:t xml:space="preserve"> </w:t>
            </w:r>
            <w:r w:rsidRPr="00B74551">
              <w:rPr>
                <w:sz w:val="26"/>
                <w:szCs w:val="26"/>
                <w:lang w:val="kk-KZ"/>
              </w:rPr>
              <w:t>төлем</w:t>
            </w:r>
          </w:p>
        </w:tc>
        <w:tc>
          <w:tcPr>
            <w:tcW w:w="3510" w:type="dxa"/>
          </w:tcPr>
          <w:p w14:paraId="2A442A82" w14:textId="0E113860" w:rsidR="00B74551" w:rsidRDefault="00B74551" w:rsidP="00B74551">
            <w:pPr>
              <w:pStyle w:val="af2"/>
              <w:ind w:left="0"/>
              <w:jc w:val="both"/>
              <w:rPr>
                <w:sz w:val="26"/>
                <w:szCs w:val="26"/>
                <w:lang w:val="kk-KZ"/>
              </w:rPr>
            </w:pPr>
            <w:r w:rsidRPr="00B74551">
              <w:rPr>
                <w:sz w:val="26"/>
                <w:szCs w:val="26"/>
                <w:lang w:val="kk-KZ"/>
              </w:rPr>
              <w:t xml:space="preserve"> </w:t>
            </w:r>
            <w:r>
              <w:rPr>
                <w:sz w:val="26"/>
                <w:szCs w:val="26"/>
                <w:lang w:val="kk-KZ"/>
              </w:rPr>
              <w:t xml:space="preserve">  </w:t>
            </w:r>
            <w:r w:rsidRPr="00B74551">
              <w:rPr>
                <w:sz w:val="26"/>
                <w:szCs w:val="26"/>
                <w:lang w:val="kk-KZ"/>
              </w:rPr>
              <w:t>15 кг мөлшерінде тегін жүк, тегін</w:t>
            </w:r>
            <w:r w:rsidRPr="00B74551">
              <w:rPr>
                <w:spacing w:val="-57"/>
                <w:sz w:val="26"/>
                <w:szCs w:val="26"/>
                <w:lang w:val="kk-KZ"/>
              </w:rPr>
              <w:t xml:space="preserve"> </w:t>
            </w:r>
            <w:r w:rsidRPr="00B74551">
              <w:rPr>
                <w:sz w:val="26"/>
                <w:szCs w:val="26"/>
                <w:lang w:val="kk-KZ"/>
              </w:rPr>
              <w:t xml:space="preserve">тамақтану. </w:t>
            </w:r>
          </w:p>
          <w:p w14:paraId="626B0BE6" w14:textId="57292706" w:rsidR="00B74551" w:rsidRDefault="00B74551" w:rsidP="00B74551">
            <w:pPr>
              <w:pStyle w:val="af2"/>
              <w:ind w:left="0"/>
              <w:jc w:val="both"/>
              <w:rPr>
                <w:lang w:val="kk-KZ"/>
              </w:rPr>
            </w:pPr>
            <w:r>
              <w:rPr>
                <w:sz w:val="26"/>
                <w:szCs w:val="26"/>
                <w:lang w:val="kk-KZ"/>
              </w:rPr>
              <w:t xml:space="preserve">   </w:t>
            </w:r>
            <w:r w:rsidRPr="00B74551">
              <w:rPr>
                <w:sz w:val="26"/>
                <w:szCs w:val="26"/>
                <w:lang w:val="kk-KZ"/>
              </w:rPr>
              <w:t>Кей жағдайда орынды</w:t>
            </w:r>
            <w:r w:rsidRPr="00B74551">
              <w:rPr>
                <w:spacing w:val="-57"/>
                <w:sz w:val="26"/>
                <w:szCs w:val="26"/>
                <w:lang w:val="kk-KZ"/>
              </w:rPr>
              <w:t xml:space="preserve">        </w:t>
            </w:r>
            <w:r w:rsidRPr="00B74551">
              <w:rPr>
                <w:sz w:val="26"/>
                <w:szCs w:val="26"/>
                <w:lang w:val="kk-KZ"/>
              </w:rPr>
              <w:t>таңдау</w:t>
            </w:r>
            <w:r w:rsidRPr="00B74551">
              <w:rPr>
                <w:spacing w:val="-5"/>
                <w:sz w:val="26"/>
                <w:szCs w:val="26"/>
                <w:lang w:val="kk-KZ"/>
              </w:rPr>
              <w:t xml:space="preserve"> </w:t>
            </w:r>
            <w:r w:rsidRPr="00B74551">
              <w:rPr>
                <w:sz w:val="26"/>
                <w:szCs w:val="26"/>
                <w:lang w:val="kk-KZ"/>
              </w:rPr>
              <w:t>мүмкіндігі.</w:t>
            </w:r>
          </w:p>
        </w:tc>
      </w:tr>
      <w:tr w:rsidR="00B74551" w:rsidRPr="00600D67" w14:paraId="3D0F1AD5" w14:textId="77777777" w:rsidTr="00B74551">
        <w:tc>
          <w:tcPr>
            <w:tcW w:w="2518" w:type="dxa"/>
          </w:tcPr>
          <w:p w14:paraId="04EFD3AF" w14:textId="4974E68F" w:rsidR="00B74551" w:rsidRDefault="00B74551" w:rsidP="00B74551">
            <w:pPr>
              <w:pStyle w:val="af2"/>
              <w:ind w:left="0"/>
              <w:jc w:val="both"/>
              <w:rPr>
                <w:lang w:val="kk-KZ"/>
              </w:rPr>
            </w:pPr>
            <w:r>
              <w:rPr>
                <w:sz w:val="26"/>
                <w:szCs w:val="26"/>
                <w:lang w:val="kk-KZ"/>
              </w:rPr>
              <w:t xml:space="preserve">  </w:t>
            </w:r>
            <w:r w:rsidRPr="003C65A3">
              <w:rPr>
                <w:sz w:val="26"/>
                <w:szCs w:val="26"/>
              </w:rPr>
              <w:t>Сату</w:t>
            </w:r>
            <w:r w:rsidRPr="003C65A3">
              <w:rPr>
                <w:spacing w:val="-5"/>
                <w:sz w:val="26"/>
                <w:szCs w:val="26"/>
              </w:rPr>
              <w:t xml:space="preserve"> </w:t>
            </w:r>
            <w:proofErr w:type="spellStart"/>
            <w:r w:rsidRPr="003C65A3">
              <w:rPr>
                <w:sz w:val="26"/>
                <w:szCs w:val="26"/>
              </w:rPr>
              <w:t>арналары</w:t>
            </w:r>
            <w:proofErr w:type="spellEnd"/>
          </w:p>
        </w:tc>
        <w:tc>
          <w:tcPr>
            <w:tcW w:w="3827" w:type="dxa"/>
          </w:tcPr>
          <w:p w14:paraId="7F989911" w14:textId="214DD562" w:rsidR="00B74551" w:rsidRDefault="00B74551" w:rsidP="00B74551">
            <w:pPr>
              <w:pStyle w:val="af2"/>
              <w:ind w:left="0" w:firstLine="30"/>
              <w:jc w:val="both"/>
              <w:rPr>
                <w:lang w:val="kk-KZ"/>
              </w:rPr>
            </w:pPr>
            <w:r>
              <w:rPr>
                <w:sz w:val="26"/>
                <w:szCs w:val="26"/>
                <w:lang w:val="kk-KZ"/>
              </w:rPr>
              <w:t xml:space="preserve">  </w:t>
            </w:r>
            <w:r w:rsidRPr="003C65A3">
              <w:rPr>
                <w:sz w:val="26"/>
                <w:szCs w:val="26"/>
              </w:rPr>
              <w:t>Жеке</w:t>
            </w:r>
            <w:r w:rsidRPr="003C65A3">
              <w:rPr>
                <w:spacing w:val="-7"/>
                <w:sz w:val="26"/>
                <w:szCs w:val="26"/>
              </w:rPr>
              <w:t xml:space="preserve"> </w:t>
            </w:r>
            <w:r w:rsidRPr="003C65A3">
              <w:rPr>
                <w:sz w:val="26"/>
                <w:szCs w:val="26"/>
              </w:rPr>
              <w:t>сайт</w:t>
            </w:r>
            <w:r w:rsidRPr="003C65A3">
              <w:rPr>
                <w:spacing w:val="-5"/>
                <w:sz w:val="26"/>
                <w:szCs w:val="26"/>
              </w:rPr>
              <w:t xml:space="preserve"> </w:t>
            </w:r>
            <w:proofErr w:type="spellStart"/>
            <w:r w:rsidRPr="003C65A3">
              <w:rPr>
                <w:sz w:val="26"/>
                <w:szCs w:val="26"/>
              </w:rPr>
              <w:t>арқылы</w:t>
            </w:r>
            <w:proofErr w:type="spellEnd"/>
            <w:r w:rsidRPr="003C65A3">
              <w:rPr>
                <w:spacing w:val="-6"/>
                <w:sz w:val="26"/>
                <w:szCs w:val="26"/>
              </w:rPr>
              <w:t xml:space="preserve"> </w:t>
            </w:r>
            <w:proofErr w:type="spellStart"/>
            <w:proofErr w:type="gramStart"/>
            <w:r w:rsidRPr="003C65A3">
              <w:rPr>
                <w:sz w:val="26"/>
                <w:szCs w:val="26"/>
              </w:rPr>
              <w:t>тікелей</w:t>
            </w:r>
            <w:proofErr w:type="spellEnd"/>
            <w:r>
              <w:rPr>
                <w:sz w:val="26"/>
                <w:szCs w:val="26"/>
              </w:rPr>
              <w:t xml:space="preserve"> </w:t>
            </w:r>
            <w:r w:rsidRPr="003C65A3">
              <w:rPr>
                <w:spacing w:val="-57"/>
                <w:sz w:val="26"/>
                <w:szCs w:val="26"/>
              </w:rPr>
              <w:t xml:space="preserve"> </w:t>
            </w:r>
            <w:r w:rsidRPr="003C65A3">
              <w:rPr>
                <w:sz w:val="26"/>
                <w:szCs w:val="26"/>
              </w:rPr>
              <w:t>сату</w:t>
            </w:r>
            <w:proofErr w:type="gramEnd"/>
            <w:r w:rsidRPr="003C65A3">
              <w:rPr>
                <w:spacing w:val="-4"/>
                <w:sz w:val="26"/>
                <w:szCs w:val="26"/>
              </w:rPr>
              <w:t xml:space="preserve"> </w:t>
            </w:r>
            <w:proofErr w:type="spellStart"/>
            <w:r w:rsidRPr="003C65A3">
              <w:rPr>
                <w:sz w:val="26"/>
                <w:szCs w:val="26"/>
              </w:rPr>
              <w:t>арнасы</w:t>
            </w:r>
            <w:proofErr w:type="spellEnd"/>
          </w:p>
        </w:tc>
        <w:tc>
          <w:tcPr>
            <w:tcW w:w="3510" w:type="dxa"/>
          </w:tcPr>
          <w:p w14:paraId="1C351FBB" w14:textId="63340CAA" w:rsidR="00B74551" w:rsidRDefault="00B74551" w:rsidP="00B74551">
            <w:pPr>
              <w:pStyle w:val="af2"/>
              <w:ind w:left="0"/>
              <w:jc w:val="both"/>
              <w:rPr>
                <w:lang w:val="kk-KZ"/>
              </w:rPr>
            </w:pPr>
            <w:r>
              <w:rPr>
                <w:sz w:val="26"/>
                <w:szCs w:val="26"/>
                <w:lang w:val="kk-KZ"/>
              </w:rPr>
              <w:t xml:space="preserve">  </w:t>
            </w:r>
            <w:r w:rsidRPr="00B74551">
              <w:rPr>
                <w:sz w:val="26"/>
                <w:szCs w:val="26"/>
                <w:lang w:val="kk-KZ"/>
              </w:rPr>
              <w:t xml:space="preserve"> Жеке</w:t>
            </w:r>
            <w:r w:rsidRPr="00B74551">
              <w:rPr>
                <w:spacing w:val="-5"/>
                <w:sz w:val="26"/>
                <w:szCs w:val="26"/>
                <w:lang w:val="kk-KZ"/>
              </w:rPr>
              <w:t xml:space="preserve"> </w:t>
            </w:r>
            <w:r w:rsidRPr="00B74551">
              <w:rPr>
                <w:sz w:val="26"/>
                <w:szCs w:val="26"/>
                <w:lang w:val="kk-KZ"/>
              </w:rPr>
              <w:t>сайт,</w:t>
            </w:r>
            <w:r w:rsidRPr="00B74551">
              <w:rPr>
                <w:spacing w:val="-4"/>
                <w:sz w:val="26"/>
                <w:szCs w:val="26"/>
                <w:lang w:val="kk-KZ"/>
              </w:rPr>
              <w:t xml:space="preserve"> </w:t>
            </w:r>
            <w:r w:rsidRPr="00B74551">
              <w:rPr>
                <w:sz w:val="26"/>
                <w:szCs w:val="26"/>
                <w:lang w:val="kk-KZ"/>
              </w:rPr>
              <w:t>әлемдік</w:t>
            </w:r>
            <w:r w:rsidRPr="00B74551">
              <w:rPr>
                <w:spacing w:val="-2"/>
                <w:sz w:val="26"/>
                <w:szCs w:val="26"/>
                <w:lang w:val="kk-KZ"/>
              </w:rPr>
              <w:t xml:space="preserve"> </w:t>
            </w:r>
            <w:r w:rsidRPr="00B74551">
              <w:rPr>
                <w:sz w:val="26"/>
                <w:szCs w:val="26"/>
                <w:lang w:val="kk-KZ"/>
              </w:rPr>
              <w:t>брондау</w:t>
            </w:r>
            <w:r w:rsidRPr="00B74551">
              <w:rPr>
                <w:spacing w:val="-8"/>
                <w:sz w:val="26"/>
                <w:szCs w:val="26"/>
                <w:lang w:val="kk-KZ"/>
              </w:rPr>
              <w:t xml:space="preserve"> </w:t>
            </w:r>
            <w:r w:rsidRPr="00B74551">
              <w:rPr>
                <w:sz w:val="26"/>
                <w:szCs w:val="26"/>
                <w:lang w:val="kk-KZ"/>
              </w:rPr>
              <w:t>жүйелері,</w:t>
            </w:r>
            <w:r w:rsidRPr="00B74551">
              <w:rPr>
                <w:spacing w:val="-57"/>
                <w:sz w:val="26"/>
                <w:szCs w:val="26"/>
                <w:lang w:val="kk-KZ"/>
              </w:rPr>
              <w:t xml:space="preserve">      </w:t>
            </w:r>
            <w:r w:rsidRPr="00B74551">
              <w:rPr>
                <w:sz w:val="26"/>
                <w:szCs w:val="26"/>
                <w:lang w:val="kk-KZ"/>
              </w:rPr>
              <w:t>агенттіктер</w:t>
            </w:r>
          </w:p>
        </w:tc>
      </w:tr>
      <w:tr w:rsidR="00B74551" w14:paraId="1DD42F3C" w14:textId="77777777" w:rsidTr="00B74551">
        <w:tc>
          <w:tcPr>
            <w:tcW w:w="2518" w:type="dxa"/>
          </w:tcPr>
          <w:p w14:paraId="07852550" w14:textId="23466678" w:rsidR="00B74551" w:rsidRDefault="00B74551" w:rsidP="00B74551">
            <w:pPr>
              <w:pStyle w:val="af2"/>
              <w:ind w:left="0"/>
              <w:jc w:val="both"/>
              <w:rPr>
                <w:lang w:val="kk-KZ"/>
              </w:rPr>
            </w:pPr>
            <w:r>
              <w:rPr>
                <w:sz w:val="26"/>
                <w:szCs w:val="26"/>
                <w:lang w:val="kk-KZ"/>
              </w:rPr>
              <w:t xml:space="preserve">  </w:t>
            </w:r>
            <w:proofErr w:type="spellStart"/>
            <w:r w:rsidRPr="003C65A3">
              <w:rPr>
                <w:sz w:val="26"/>
                <w:szCs w:val="26"/>
              </w:rPr>
              <w:t>Қозғалыс</w:t>
            </w:r>
            <w:proofErr w:type="spellEnd"/>
            <w:r w:rsidRPr="003C65A3">
              <w:rPr>
                <w:spacing w:val="1"/>
                <w:sz w:val="26"/>
                <w:szCs w:val="26"/>
              </w:rPr>
              <w:t xml:space="preserve"> </w:t>
            </w:r>
            <w:proofErr w:type="spellStart"/>
            <w:proofErr w:type="gramStart"/>
            <w:r w:rsidRPr="003C65A3">
              <w:rPr>
                <w:spacing w:val="-1"/>
                <w:sz w:val="26"/>
                <w:szCs w:val="26"/>
              </w:rPr>
              <w:t>бағыттарының</w:t>
            </w:r>
            <w:proofErr w:type="spellEnd"/>
            <w:r>
              <w:rPr>
                <w:spacing w:val="-1"/>
                <w:sz w:val="26"/>
                <w:szCs w:val="26"/>
                <w:lang w:val="kk-KZ"/>
              </w:rPr>
              <w:t xml:space="preserve"> </w:t>
            </w:r>
            <w:r w:rsidRPr="003C65A3">
              <w:rPr>
                <w:spacing w:val="-57"/>
                <w:sz w:val="26"/>
                <w:szCs w:val="26"/>
              </w:rPr>
              <w:t xml:space="preserve"> </w:t>
            </w:r>
            <w:proofErr w:type="spellStart"/>
            <w:r w:rsidRPr="003C65A3">
              <w:rPr>
                <w:sz w:val="26"/>
                <w:szCs w:val="26"/>
              </w:rPr>
              <w:t>картасы</w:t>
            </w:r>
            <w:proofErr w:type="spellEnd"/>
            <w:proofErr w:type="gramEnd"/>
          </w:p>
        </w:tc>
        <w:tc>
          <w:tcPr>
            <w:tcW w:w="3827" w:type="dxa"/>
          </w:tcPr>
          <w:p w14:paraId="19F52FED" w14:textId="03E3C23A" w:rsidR="00B74551" w:rsidRDefault="00B74551" w:rsidP="00B74551">
            <w:pPr>
              <w:pStyle w:val="af2"/>
              <w:ind w:left="0"/>
              <w:jc w:val="both"/>
              <w:rPr>
                <w:lang w:val="kk-KZ"/>
              </w:rPr>
            </w:pPr>
            <w:r>
              <w:rPr>
                <w:sz w:val="26"/>
                <w:szCs w:val="26"/>
                <w:lang w:val="kk-KZ"/>
              </w:rPr>
              <w:t xml:space="preserve">  </w:t>
            </w:r>
            <w:r w:rsidRPr="00B74551">
              <w:rPr>
                <w:sz w:val="26"/>
                <w:szCs w:val="26"/>
                <w:lang w:val="kk-KZ"/>
              </w:rPr>
              <w:t>Қысқа қашықтыққа</w:t>
            </w:r>
            <w:r w:rsidRPr="00B74551">
              <w:rPr>
                <w:spacing w:val="1"/>
                <w:sz w:val="26"/>
                <w:szCs w:val="26"/>
                <w:lang w:val="kk-KZ"/>
              </w:rPr>
              <w:t xml:space="preserve"> </w:t>
            </w:r>
            <w:r w:rsidRPr="00B74551">
              <w:rPr>
                <w:sz w:val="26"/>
                <w:szCs w:val="26"/>
                <w:lang w:val="kk-KZ"/>
              </w:rPr>
              <w:t>бағытталған маршруттар.</w:t>
            </w:r>
            <w:r w:rsidRPr="00B74551">
              <w:rPr>
                <w:spacing w:val="1"/>
                <w:sz w:val="26"/>
                <w:szCs w:val="26"/>
                <w:lang w:val="kk-KZ"/>
              </w:rPr>
              <w:t xml:space="preserve"> </w:t>
            </w:r>
            <w:r>
              <w:rPr>
                <w:spacing w:val="1"/>
                <w:sz w:val="26"/>
                <w:szCs w:val="26"/>
                <w:lang w:val="kk-KZ"/>
              </w:rPr>
              <w:t xml:space="preserve">    </w:t>
            </w:r>
            <w:r w:rsidRPr="00B74551">
              <w:rPr>
                <w:sz w:val="26"/>
                <w:szCs w:val="26"/>
                <w:lang w:val="kk-KZ"/>
              </w:rPr>
              <w:t>Маршрут</w:t>
            </w:r>
            <w:r w:rsidRPr="00B74551">
              <w:rPr>
                <w:spacing w:val="-9"/>
                <w:sz w:val="26"/>
                <w:szCs w:val="26"/>
                <w:lang w:val="kk-KZ"/>
              </w:rPr>
              <w:t xml:space="preserve"> </w:t>
            </w:r>
            <w:r w:rsidRPr="00B74551">
              <w:rPr>
                <w:sz w:val="26"/>
                <w:szCs w:val="26"/>
                <w:lang w:val="kk-KZ"/>
              </w:rPr>
              <w:t>ұзақтығы</w:t>
            </w:r>
            <w:r w:rsidRPr="00B74551">
              <w:rPr>
                <w:spacing w:val="-9"/>
                <w:sz w:val="26"/>
                <w:szCs w:val="26"/>
                <w:lang w:val="kk-KZ"/>
              </w:rPr>
              <w:t xml:space="preserve"> </w:t>
            </w:r>
            <w:r w:rsidRPr="00B74551">
              <w:rPr>
                <w:sz w:val="26"/>
                <w:szCs w:val="26"/>
                <w:lang w:val="kk-KZ"/>
              </w:rPr>
              <w:t>орташа</w:t>
            </w:r>
            <w:r w:rsidRPr="00B74551">
              <w:rPr>
                <w:spacing w:val="-57"/>
                <w:sz w:val="26"/>
                <w:szCs w:val="26"/>
                <w:lang w:val="kk-KZ"/>
              </w:rPr>
              <w:t xml:space="preserve"> </w:t>
            </w:r>
            <w:r>
              <w:rPr>
                <w:spacing w:val="-57"/>
                <w:sz w:val="26"/>
                <w:szCs w:val="26"/>
                <w:lang w:val="kk-KZ"/>
              </w:rPr>
              <w:t xml:space="preserve">                 </w:t>
            </w:r>
            <w:r w:rsidRPr="00B74551">
              <w:rPr>
                <w:sz w:val="26"/>
                <w:szCs w:val="26"/>
                <w:lang w:val="kk-KZ"/>
              </w:rPr>
              <w:t>есеппен</w:t>
            </w:r>
            <w:r w:rsidRPr="00B74551">
              <w:rPr>
                <w:spacing w:val="-1"/>
                <w:sz w:val="26"/>
                <w:szCs w:val="26"/>
                <w:lang w:val="kk-KZ"/>
              </w:rPr>
              <w:t xml:space="preserve"> </w:t>
            </w:r>
            <w:r w:rsidRPr="00B74551">
              <w:rPr>
                <w:sz w:val="26"/>
                <w:szCs w:val="26"/>
                <w:lang w:val="kk-KZ"/>
              </w:rPr>
              <w:t>2,5 сағат</w:t>
            </w:r>
          </w:p>
        </w:tc>
        <w:tc>
          <w:tcPr>
            <w:tcW w:w="3510" w:type="dxa"/>
          </w:tcPr>
          <w:p w14:paraId="6E3C63F9" w14:textId="6D632F05" w:rsidR="00B74551" w:rsidRDefault="00B74551" w:rsidP="00B74551">
            <w:pPr>
              <w:pStyle w:val="af2"/>
              <w:ind w:left="0"/>
              <w:jc w:val="both"/>
              <w:rPr>
                <w:lang w:val="kk-KZ"/>
              </w:rPr>
            </w:pPr>
            <w:r w:rsidRPr="00B74551">
              <w:rPr>
                <w:sz w:val="26"/>
                <w:szCs w:val="26"/>
                <w:lang w:val="kk-KZ"/>
              </w:rPr>
              <w:t xml:space="preserve"> </w:t>
            </w:r>
            <w:r>
              <w:rPr>
                <w:sz w:val="26"/>
                <w:szCs w:val="26"/>
                <w:lang w:val="kk-KZ"/>
              </w:rPr>
              <w:t xml:space="preserve">  </w:t>
            </w:r>
            <w:proofErr w:type="spellStart"/>
            <w:r w:rsidRPr="003C65A3">
              <w:rPr>
                <w:sz w:val="26"/>
                <w:szCs w:val="26"/>
              </w:rPr>
              <w:t>Әртүрлі</w:t>
            </w:r>
            <w:proofErr w:type="spellEnd"/>
            <w:r w:rsidRPr="003C65A3">
              <w:rPr>
                <w:sz w:val="26"/>
                <w:szCs w:val="26"/>
              </w:rPr>
              <w:t xml:space="preserve"> </w:t>
            </w:r>
            <w:proofErr w:type="spellStart"/>
            <w:r w:rsidRPr="003C65A3">
              <w:rPr>
                <w:sz w:val="26"/>
                <w:szCs w:val="26"/>
              </w:rPr>
              <w:t>қашықтықтарға</w:t>
            </w:r>
            <w:proofErr w:type="spellEnd"/>
            <w:r w:rsidRPr="003C65A3">
              <w:rPr>
                <w:sz w:val="26"/>
                <w:szCs w:val="26"/>
              </w:rPr>
              <w:t xml:space="preserve"> </w:t>
            </w:r>
            <w:proofErr w:type="spellStart"/>
            <w:proofErr w:type="gramStart"/>
            <w:r w:rsidRPr="003C65A3">
              <w:rPr>
                <w:sz w:val="26"/>
                <w:szCs w:val="26"/>
              </w:rPr>
              <w:t>ұшу</w:t>
            </w:r>
            <w:proofErr w:type="spellEnd"/>
            <w:r w:rsidRPr="003C65A3">
              <w:rPr>
                <w:sz w:val="26"/>
                <w:szCs w:val="26"/>
              </w:rPr>
              <w:t xml:space="preserve"> </w:t>
            </w:r>
            <w:r w:rsidRPr="003C65A3">
              <w:rPr>
                <w:spacing w:val="-58"/>
                <w:sz w:val="26"/>
                <w:szCs w:val="26"/>
              </w:rPr>
              <w:t xml:space="preserve"> </w:t>
            </w:r>
            <w:proofErr w:type="spellStart"/>
            <w:r w:rsidRPr="003C65A3">
              <w:rPr>
                <w:sz w:val="26"/>
                <w:szCs w:val="26"/>
              </w:rPr>
              <w:t>мүмкіндігі</w:t>
            </w:r>
            <w:proofErr w:type="spellEnd"/>
            <w:proofErr w:type="gramEnd"/>
          </w:p>
        </w:tc>
      </w:tr>
      <w:tr w:rsidR="00B74551" w:rsidRPr="00600D67" w14:paraId="1791DC95" w14:textId="77777777" w:rsidTr="00B74551">
        <w:tc>
          <w:tcPr>
            <w:tcW w:w="2518" w:type="dxa"/>
          </w:tcPr>
          <w:p w14:paraId="7024DA4D" w14:textId="4AF0D41F" w:rsidR="00B74551" w:rsidRDefault="00B74551" w:rsidP="00B74551">
            <w:pPr>
              <w:pStyle w:val="af2"/>
              <w:ind w:left="0"/>
              <w:jc w:val="both"/>
              <w:rPr>
                <w:lang w:val="kk-KZ"/>
              </w:rPr>
            </w:pPr>
            <w:r>
              <w:rPr>
                <w:sz w:val="26"/>
                <w:szCs w:val="26"/>
                <w:lang w:val="kk-KZ"/>
              </w:rPr>
              <w:t xml:space="preserve">  </w:t>
            </w:r>
            <w:r w:rsidRPr="003C65A3">
              <w:rPr>
                <w:sz w:val="26"/>
                <w:szCs w:val="26"/>
              </w:rPr>
              <w:t>Персонал</w:t>
            </w:r>
          </w:p>
        </w:tc>
        <w:tc>
          <w:tcPr>
            <w:tcW w:w="3827" w:type="dxa"/>
          </w:tcPr>
          <w:p w14:paraId="50D79D14" w14:textId="12B23CAE" w:rsidR="00B74551" w:rsidRPr="00B74551" w:rsidRDefault="00B74551" w:rsidP="00B74551">
            <w:pPr>
              <w:pStyle w:val="TableParagraph"/>
              <w:ind w:right="-9"/>
              <w:jc w:val="both"/>
              <w:rPr>
                <w:sz w:val="26"/>
                <w:szCs w:val="26"/>
              </w:rPr>
            </w:pPr>
            <w:r>
              <w:rPr>
                <w:spacing w:val="-1"/>
                <w:sz w:val="26"/>
                <w:szCs w:val="26"/>
              </w:rPr>
              <w:t xml:space="preserve">  </w:t>
            </w:r>
            <w:r w:rsidRPr="003C65A3">
              <w:rPr>
                <w:spacing w:val="-1"/>
                <w:sz w:val="26"/>
                <w:szCs w:val="26"/>
              </w:rPr>
              <w:t xml:space="preserve">Лауазымдық </w:t>
            </w:r>
            <w:r w:rsidRPr="003C65A3">
              <w:rPr>
                <w:sz w:val="26"/>
                <w:szCs w:val="26"/>
              </w:rPr>
              <w:t>міндеттемелері</w:t>
            </w:r>
            <w:r>
              <w:rPr>
                <w:spacing w:val="-57"/>
                <w:sz w:val="26"/>
                <w:szCs w:val="26"/>
              </w:rPr>
              <w:t xml:space="preserve">  </w:t>
            </w:r>
            <w:r w:rsidRPr="003C65A3">
              <w:rPr>
                <w:sz w:val="26"/>
                <w:szCs w:val="26"/>
              </w:rPr>
              <w:t>біріктірілген</w:t>
            </w:r>
          </w:p>
        </w:tc>
        <w:tc>
          <w:tcPr>
            <w:tcW w:w="3510" w:type="dxa"/>
          </w:tcPr>
          <w:p w14:paraId="7AB1F1B0" w14:textId="11065DC6" w:rsidR="00B74551" w:rsidRDefault="00B74551" w:rsidP="00B74551">
            <w:pPr>
              <w:pStyle w:val="af2"/>
              <w:ind w:left="0"/>
              <w:jc w:val="both"/>
              <w:rPr>
                <w:lang w:val="kk-KZ"/>
              </w:rPr>
            </w:pPr>
            <w:r w:rsidRPr="00B74551">
              <w:rPr>
                <w:sz w:val="26"/>
                <w:szCs w:val="26"/>
                <w:lang w:val="kk-KZ"/>
              </w:rPr>
              <w:t xml:space="preserve"> </w:t>
            </w:r>
            <w:r>
              <w:rPr>
                <w:sz w:val="26"/>
                <w:szCs w:val="26"/>
                <w:lang w:val="kk-KZ"/>
              </w:rPr>
              <w:t xml:space="preserve">  </w:t>
            </w:r>
            <w:r w:rsidRPr="00B74551">
              <w:rPr>
                <w:sz w:val="26"/>
                <w:szCs w:val="26"/>
                <w:lang w:val="kk-KZ"/>
              </w:rPr>
              <w:t>Әуе кемесінде 4 бортсерік.</w:t>
            </w:r>
            <w:r w:rsidRPr="00B74551">
              <w:rPr>
                <w:spacing w:val="1"/>
                <w:sz w:val="26"/>
                <w:szCs w:val="26"/>
                <w:lang w:val="kk-KZ"/>
              </w:rPr>
              <w:t xml:space="preserve"> </w:t>
            </w:r>
            <w:r>
              <w:rPr>
                <w:spacing w:val="1"/>
                <w:sz w:val="26"/>
                <w:szCs w:val="26"/>
                <w:lang w:val="kk-KZ"/>
              </w:rPr>
              <w:t xml:space="preserve">    </w:t>
            </w:r>
            <w:r w:rsidRPr="00B74551">
              <w:rPr>
                <w:sz w:val="26"/>
                <w:szCs w:val="26"/>
                <w:lang w:val="kk-KZ"/>
              </w:rPr>
              <w:t>Лауазымдық</w:t>
            </w:r>
            <w:r w:rsidRPr="00B74551">
              <w:rPr>
                <w:spacing w:val="-6"/>
                <w:sz w:val="26"/>
                <w:szCs w:val="26"/>
                <w:lang w:val="kk-KZ"/>
              </w:rPr>
              <w:t xml:space="preserve"> </w:t>
            </w:r>
            <w:r w:rsidRPr="00B74551">
              <w:rPr>
                <w:sz w:val="26"/>
                <w:szCs w:val="26"/>
                <w:lang w:val="kk-KZ"/>
              </w:rPr>
              <w:t>міндеттемелер</w:t>
            </w:r>
            <w:r w:rsidRPr="00B74551">
              <w:rPr>
                <w:spacing w:val="-5"/>
                <w:sz w:val="26"/>
                <w:szCs w:val="26"/>
                <w:lang w:val="kk-KZ"/>
              </w:rPr>
              <w:t xml:space="preserve"> </w:t>
            </w:r>
            <w:r w:rsidRPr="00B74551">
              <w:rPr>
                <w:sz w:val="26"/>
                <w:szCs w:val="26"/>
                <w:lang w:val="kk-KZ"/>
              </w:rPr>
              <w:t>жеке</w:t>
            </w:r>
            <w:r w:rsidRPr="00B74551">
              <w:rPr>
                <w:spacing w:val="-57"/>
                <w:sz w:val="26"/>
                <w:szCs w:val="26"/>
                <w:lang w:val="kk-KZ"/>
              </w:rPr>
              <w:t xml:space="preserve">        </w:t>
            </w:r>
            <w:r w:rsidRPr="00B74551">
              <w:rPr>
                <w:sz w:val="26"/>
                <w:szCs w:val="26"/>
                <w:lang w:val="kk-KZ"/>
              </w:rPr>
              <w:t xml:space="preserve"> бөлінген</w:t>
            </w:r>
          </w:p>
        </w:tc>
      </w:tr>
      <w:tr w:rsidR="00B74551" w:rsidRPr="00600D67" w14:paraId="791F18F2" w14:textId="77777777" w:rsidTr="00FB644A">
        <w:tc>
          <w:tcPr>
            <w:tcW w:w="9855" w:type="dxa"/>
            <w:gridSpan w:val="3"/>
          </w:tcPr>
          <w:p w14:paraId="75A29445" w14:textId="6877E234" w:rsidR="00B74551" w:rsidRPr="00B74551" w:rsidRDefault="00B74551" w:rsidP="00B74551">
            <w:pPr>
              <w:pStyle w:val="af2"/>
              <w:ind w:left="0" w:firstLine="709"/>
              <w:jc w:val="both"/>
              <w:rPr>
                <w:lang w:val="kk-KZ"/>
              </w:rPr>
            </w:pPr>
            <w:r w:rsidRPr="00B74551">
              <w:rPr>
                <w:iCs/>
                <w:sz w:val="24"/>
                <w:szCs w:val="24"/>
                <w:lang w:val="kk-KZ"/>
              </w:rPr>
              <w:t>Ескерту</w:t>
            </w:r>
            <w:r w:rsidRPr="00B74551">
              <w:rPr>
                <w:iCs/>
                <w:spacing w:val="-5"/>
                <w:sz w:val="24"/>
                <w:szCs w:val="24"/>
                <w:lang w:val="kk-KZ"/>
              </w:rPr>
              <w:t xml:space="preserve"> </w:t>
            </w:r>
            <w:r w:rsidRPr="00B74551">
              <w:rPr>
                <w:iCs/>
                <w:sz w:val="24"/>
                <w:szCs w:val="24"/>
                <w:lang w:val="kk-KZ"/>
              </w:rPr>
              <w:t>- [137]</w:t>
            </w:r>
            <w:r w:rsidRPr="00B74551">
              <w:rPr>
                <w:iCs/>
                <w:spacing w:val="1"/>
                <w:sz w:val="24"/>
                <w:szCs w:val="24"/>
                <w:lang w:val="kk-KZ"/>
              </w:rPr>
              <w:t xml:space="preserve"> </w:t>
            </w:r>
            <w:r w:rsidRPr="00B74551">
              <w:rPr>
                <w:iCs/>
                <w:sz w:val="24"/>
                <w:szCs w:val="24"/>
                <w:lang w:val="kk-KZ"/>
              </w:rPr>
              <w:t>мәліметтері</w:t>
            </w:r>
            <w:r w:rsidRPr="00B74551">
              <w:rPr>
                <w:iCs/>
                <w:spacing w:val="-3"/>
                <w:sz w:val="24"/>
                <w:szCs w:val="24"/>
                <w:lang w:val="kk-KZ"/>
              </w:rPr>
              <w:t xml:space="preserve"> </w:t>
            </w:r>
            <w:r w:rsidRPr="00B74551">
              <w:rPr>
                <w:iCs/>
                <w:sz w:val="24"/>
                <w:szCs w:val="24"/>
                <w:lang w:val="kk-KZ"/>
              </w:rPr>
              <w:t>негізінде</w:t>
            </w:r>
            <w:r w:rsidRPr="00B74551">
              <w:rPr>
                <w:iCs/>
                <w:spacing w:val="-6"/>
                <w:sz w:val="24"/>
                <w:szCs w:val="24"/>
                <w:lang w:val="kk-KZ"/>
              </w:rPr>
              <w:t xml:space="preserve"> </w:t>
            </w:r>
            <w:r w:rsidRPr="00B74551">
              <w:rPr>
                <w:iCs/>
                <w:sz w:val="24"/>
                <w:szCs w:val="24"/>
                <w:lang w:val="kk-KZ"/>
              </w:rPr>
              <w:t>автормен</w:t>
            </w:r>
            <w:r w:rsidRPr="00B74551">
              <w:rPr>
                <w:iCs/>
                <w:spacing w:val="-5"/>
                <w:sz w:val="24"/>
                <w:szCs w:val="24"/>
                <w:lang w:val="kk-KZ"/>
              </w:rPr>
              <w:t xml:space="preserve"> </w:t>
            </w:r>
            <w:r w:rsidRPr="00B74551">
              <w:rPr>
                <w:iCs/>
                <w:sz w:val="24"/>
                <w:szCs w:val="24"/>
                <w:lang w:val="kk-KZ"/>
              </w:rPr>
              <w:t>құрастырылған</w:t>
            </w:r>
          </w:p>
        </w:tc>
      </w:tr>
    </w:tbl>
    <w:p w14:paraId="1697EB07" w14:textId="77777777" w:rsidR="00B74551" w:rsidRDefault="00B74551" w:rsidP="00B74551">
      <w:pPr>
        <w:pStyle w:val="af2"/>
        <w:ind w:left="0" w:firstLine="709"/>
        <w:jc w:val="both"/>
        <w:rPr>
          <w:lang w:val="kk-KZ"/>
        </w:rPr>
      </w:pPr>
    </w:p>
    <w:p w14:paraId="3829E842" w14:textId="77777777" w:rsidR="00B74551" w:rsidRDefault="00B74551" w:rsidP="00B74551">
      <w:pPr>
        <w:pStyle w:val="af2"/>
        <w:ind w:left="0" w:firstLine="709"/>
        <w:jc w:val="both"/>
        <w:rPr>
          <w:lang w:val="kk-KZ"/>
        </w:rPr>
      </w:pPr>
    </w:p>
    <w:p w14:paraId="6F548BB6" w14:textId="5D2038A5" w:rsidR="00CF113E" w:rsidRPr="00B514CB" w:rsidRDefault="00CF113E" w:rsidP="00B74551">
      <w:pPr>
        <w:pStyle w:val="af2"/>
        <w:ind w:left="0" w:firstLine="709"/>
        <w:jc w:val="both"/>
        <w:rPr>
          <w:lang w:val="kk-KZ"/>
        </w:rPr>
      </w:pPr>
      <w:r w:rsidRPr="00B514CB">
        <w:rPr>
          <w:lang w:val="kk-KZ"/>
        </w:rPr>
        <w:lastRenderedPageBreak/>
        <w:t>Осы кесте</w:t>
      </w:r>
      <w:r w:rsidR="007A074B">
        <w:rPr>
          <w:lang w:val="kk-KZ"/>
        </w:rPr>
        <w:t>н</w:t>
      </w:r>
      <w:r w:rsidRPr="00B514CB">
        <w:rPr>
          <w:lang w:val="kk-KZ"/>
        </w:rPr>
        <w:t>і талдай отырып, төмен бюджеттік авиакомпаниялар авиация нарығында бәсекелестікті қалыптастыратын негізгі факторлардың бірі екенін анықтауға болады. Олар шығындарды азайту, арзан тарифтерді белгілеу есебінен сұраныс пен ұсыныс жасайтын болады.</w:t>
      </w:r>
    </w:p>
    <w:p w14:paraId="1980C9F8" w14:textId="77777777" w:rsidR="00CF113E" w:rsidRDefault="00CF113E" w:rsidP="002B3302">
      <w:pPr>
        <w:pStyle w:val="af2"/>
        <w:ind w:left="0" w:firstLine="707"/>
        <w:jc w:val="both"/>
        <w:rPr>
          <w:lang w:val="kk-KZ"/>
        </w:rPr>
      </w:pPr>
      <w:r w:rsidRPr="00B514CB">
        <w:rPr>
          <w:lang w:val="kk-KZ"/>
        </w:rPr>
        <w:t xml:space="preserve">Алайда, бизнес-модельдің осы моделін қолданатын компанияларда бірнеше кедергілер болуы мүмкін. Олар төмен бағаны белгілеп, қосымша қызметтер тізбегін қысқарта алады. Компанияның авиациялық отын бағасын реттеуге өкілеттігі жоқ. Сондықтан олардың авиаотынға арналған шығыстары дәстүрлі авиакомпаниялардағыдай болады. </w:t>
      </w:r>
    </w:p>
    <w:p w14:paraId="7CD0F227" w14:textId="77777777" w:rsidR="00CF113E" w:rsidRPr="001F5403" w:rsidRDefault="00CF113E" w:rsidP="002B3302">
      <w:pPr>
        <w:pStyle w:val="af2"/>
        <w:ind w:left="0" w:firstLine="707"/>
        <w:jc w:val="both"/>
        <w:rPr>
          <w:lang w:val="kk-KZ"/>
        </w:rPr>
      </w:pPr>
      <w:r w:rsidRPr="001F5403">
        <w:rPr>
          <w:lang w:val="kk-KZ"/>
        </w:rPr>
        <w:t>«Low</w:t>
      </w:r>
      <w:r w:rsidRPr="001F5403">
        <w:rPr>
          <w:spacing w:val="1"/>
          <w:lang w:val="kk-KZ"/>
        </w:rPr>
        <w:t xml:space="preserve"> </w:t>
      </w:r>
      <w:r w:rsidRPr="001F5403">
        <w:rPr>
          <w:lang w:val="kk-KZ"/>
        </w:rPr>
        <w:t>cost»</w:t>
      </w:r>
      <w:r w:rsidRPr="001F5403">
        <w:rPr>
          <w:spacing w:val="1"/>
          <w:lang w:val="kk-KZ"/>
        </w:rPr>
        <w:t xml:space="preserve"> </w:t>
      </w:r>
      <w:r w:rsidRPr="001F5403">
        <w:rPr>
          <w:lang w:val="kk-KZ"/>
        </w:rPr>
        <w:t>үлгісін</w:t>
      </w:r>
      <w:r w:rsidRPr="001F5403">
        <w:rPr>
          <w:spacing w:val="1"/>
          <w:lang w:val="kk-KZ"/>
        </w:rPr>
        <w:t xml:space="preserve"> </w:t>
      </w:r>
      <w:r w:rsidRPr="001F5403">
        <w:rPr>
          <w:lang w:val="kk-KZ"/>
        </w:rPr>
        <w:t>қолданатын</w:t>
      </w:r>
      <w:r w:rsidRPr="001F5403">
        <w:rPr>
          <w:spacing w:val="71"/>
          <w:lang w:val="kk-KZ"/>
        </w:rPr>
        <w:t xml:space="preserve"> </w:t>
      </w:r>
      <w:r w:rsidRPr="001F5403">
        <w:rPr>
          <w:lang w:val="kk-KZ"/>
        </w:rPr>
        <w:t>кәсіпорындар</w:t>
      </w:r>
      <w:r w:rsidRPr="001F5403">
        <w:rPr>
          <w:spacing w:val="71"/>
          <w:lang w:val="kk-KZ"/>
        </w:rPr>
        <w:t xml:space="preserve"> </w:t>
      </w:r>
      <w:r w:rsidRPr="001F5403">
        <w:rPr>
          <w:lang w:val="kk-KZ"/>
        </w:rPr>
        <w:t>үшін</w:t>
      </w:r>
      <w:r w:rsidRPr="001F5403">
        <w:rPr>
          <w:spacing w:val="71"/>
          <w:lang w:val="kk-KZ"/>
        </w:rPr>
        <w:t xml:space="preserve"> </w:t>
      </w:r>
      <w:r>
        <w:rPr>
          <w:lang w:val="kk-KZ"/>
        </w:rPr>
        <w:t>шығынд</w:t>
      </w:r>
      <w:r w:rsidRPr="001F5403">
        <w:rPr>
          <w:lang w:val="kk-KZ"/>
        </w:rPr>
        <w:t>арды</w:t>
      </w:r>
      <w:r w:rsidRPr="001F5403">
        <w:rPr>
          <w:spacing w:val="1"/>
          <w:lang w:val="kk-KZ"/>
        </w:rPr>
        <w:t xml:space="preserve"> </w:t>
      </w:r>
      <w:r w:rsidRPr="001F5403">
        <w:rPr>
          <w:lang w:val="kk-KZ"/>
        </w:rPr>
        <w:t xml:space="preserve">қысқарту жолдарын табу жеткіліксіз болып табылады. Табыс көзін </w:t>
      </w:r>
      <w:r>
        <w:rPr>
          <w:lang w:val="kk-KZ"/>
        </w:rPr>
        <w:t>арттыру</w:t>
      </w:r>
      <w:r w:rsidRPr="001F5403">
        <w:rPr>
          <w:lang w:val="kk-KZ"/>
        </w:rPr>
        <w:t xml:space="preserve"> үшін</w:t>
      </w:r>
      <w:r w:rsidRPr="001F5403">
        <w:rPr>
          <w:spacing w:val="1"/>
          <w:lang w:val="kk-KZ"/>
        </w:rPr>
        <w:t xml:space="preserve"> </w:t>
      </w:r>
      <w:r w:rsidRPr="001F5403">
        <w:rPr>
          <w:lang w:val="kk-KZ"/>
        </w:rPr>
        <w:t>олар</w:t>
      </w:r>
      <w:r w:rsidRPr="001F5403">
        <w:rPr>
          <w:spacing w:val="1"/>
          <w:lang w:val="kk-KZ"/>
        </w:rPr>
        <w:t xml:space="preserve"> </w:t>
      </w:r>
      <w:r w:rsidRPr="001F5403">
        <w:rPr>
          <w:lang w:val="kk-KZ"/>
        </w:rPr>
        <w:t>арнайы</w:t>
      </w:r>
      <w:r w:rsidRPr="001F5403">
        <w:rPr>
          <w:spacing w:val="1"/>
          <w:lang w:val="kk-KZ"/>
        </w:rPr>
        <w:t xml:space="preserve"> </w:t>
      </w:r>
      <w:r w:rsidRPr="001F5403">
        <w:rPr>
          <w:lang w:val="kk-KZ"/>
        </w:rPr>
        <w:t>стратегиялық</w:t>
      </w:r>
      <w:r w:rsidRPr="001F5403">
        <w:rPr>
          <w:spacing w:val="1"/>
          <w:lang w:val="kk-KZ"/>
        </w:rPr>
        <w:t xml:space="preserve"> </w:t>
      </w:r>
      <w:r w:rsidRPr="001F5403">
        <w:rPr>
          <w:lang w:val="kk-KZ"/>
        </w:rPr>
        <w:t>жоспар</w:t>
      </w:r>
      <w:r w:rsidRPr="001F5403">
        <w:rPr>
          <w:spacing w:val="1"/>
          <w:lang w:val="kk-KZ"/>
        </w:rPr>
        <w:t xml:space="preserve"> </w:t>
      </w:r>
      <w:r w:rsidRPr="001F5403">
        <w:rPr>
          <w:lang w:val="kk-KZ"/>
        </w:rPr>
        <w:t>негізінде</w:t>
      </w:r>
      <w:r w:rsidRPr="001F5403">
        <w:rPr>
          <w:spacing w:val="71"/>
          <w:lang w:val="kk-KZ"/>
        </w:rPr>
        <w:t xml:space="preserve"> </w:t>
      </w:r>
      <w:r w:rsidRPr="001F5403">
        <w:rPr>
          <w:lang w:val="kk-KZ"/>
        </w:rPr>
        <w:t>жұмыс</w:t>
      </w:r>
      <w:r w:rsidRPr="001F5403">
        <w:rPr>
          <w:spacing w:val="71"/>
          <w:lang w:val="kk-KZ"/>
        </w:rPr>
        <w:t xml:space="preserve"> </w:t>
      </w:r>
      <w:r w:rsidRPr="001F5403">
        <w:rPr>
          <w:lang w:val="kk-KZ"/>
        </w:rPr>
        <w:t>жасау</w:t>
      </w:r>
      <w:r>
        <w:rPr>
          <w:lang w:val="kk-KZ"/>
        </w:rPr>
        <w:t>лары</w:t>
      </w:r>
      <w:r w:rsidRPr="001F5403">
        <w:rPr>
          <w:spacing w:val="71"/>
          <w:lang w:val="kk-KZ"/>
        </w:rPr>
        <w:t xml:space="preserve"> </w:t>
      </w:r>
      <w:r w:rsidRPr="001F5403">
        <w:rPr>
          <w:lang w:val="kk-KZ"/>
        </w:rPr>
        <w:t>қажет.</w:t>
      </w:r>
      <w:r w:rsidRPr="001F5403">
        <w:rPr>
          <w:spacing w:val="1"/>
          <w:lang w:val="kk-KZ"/>
        </w:rPr>
        <w:t xml:space="preserve"> </w:t>
      </w:r>
      <w:r w:rsidRPr="001F5403">
        <w:rPr>
          <w:lang w:val="kk-KZ"/>
        </w:rPr>
        <w:t>Стратегиялық</w:t>
      </w:r>
      <w:r w:rsidRPr="001F5403">
        <w:rPr>
          <w:spacing w:val="3"/>
          <w:lang w:val="kk-KZ"/>
        </w:rPr>
        <w:t xml:space="preserve"> </w:t>
      </w:r>
      <w:r w:rsidRPr="001F5403">
        <w:rPr>
          <w:lang w:val="kk-KZ"/>
        </w:rPr>
        <w:t>жоспардың</w:t>
      </w:r>
      <w:r w:rsidRPr="001F5403">
        <w:rPr>
          <w:spacing w:val="5"/>
          <w:lang w:val="kk-KZ"/>
        </w:rPr>
        <w:t xml:space="preserve"> </w:t>
      </w:r>
      <w:r w:rsidRPr="001F5403">
        <w:rPr>
          <w:lang w:val="kk-KZ"/>
        </w:rPr>
        <w:t>болмау</w:t>
      </w:r>
      <w:r>
        <w:rPr>
          <w:lang w:val="kk-KZ"/>
        </w:rPr>
        <w:t>ы</w:t>
      </w:r>
      <w:r w:rsidRPr="001F5403">
        <w:rPr>
          <w:spacing w:val="1"/>
          <w:lang w:val="kk-KZ"/>
        </w:rPr>
        <w:t xml:space="preserve"> </w:t>
      </w:r>
      <w:r w:rsidRPr="001F5403">
        <w:rPr>
          <w:lang w:val="kk-KZ"/>
        </w:rPr>
        <w:t>тәуекелге</w:t>
      </w:r>
      <w:r w:rsidRPr="001F5403">
        <w:rPr>
          <w:spacing w:val="4"/>
          <w:lang w:val="kk-KZ"/>
        </w:rPr>
        <w:t xml:space="preserve"> </w:t>
      </w:r>
      <w:r w:rsidRPr="001F5403">
        <w:rPr>
          <w:lang w:val="kk-KZ"/>
        </w:rPr>
        <w:t>апарады.</w:t>
      </w:r>
    </w:p>
    <w:p w14:paraId="1777E6E6" w14:textId="1F72D4C4" w:rsidR="001F5403" w:rsidRPr="001F5403" w:rsidRDefault="001F5403" w:rsidP="002B3302">
      <w:pPr>
        <w:pStyle w:val="af2"/>
        <w:ind w:left="0" w:firstLine="707"/>
        <w:jc w:val="both"/>
        <w:rPr>
          <w:lang w:val="kk-KZ"/>
        </w:rPr>
      </w:pPr>
      <w:r w:rsidRPr="001F5403">
        <w:rPr>
          <w:lang w:val="kk-KZ"/>
        </w:rPr>
        <w:t>Сонымен</w:t>
      </w:r>
      <w:r w:rsidRPr="001F5403">
        <w:rPr>
          <w:spacing w:val="1"/>
          <w:lang w:val="kk-KZ"/>
        </w:rPr>
        <w:t xml:space="preserve"> </w:t>
      </w:r>
      <w:r w:rsidRPr="001F5403">
        <w:rPr>
          <w:lang w:val="kk-KZ"/>
        </w:rPr>
        <w:t>қатар</w:t>
      </w:r>
      <w:r w:rsidRPr="001F5403">
        <w:rPr>
          <w:spacing w:val="1"/>
          <w:lang w:val="kk-KZ"/>
        </w:rPr>
        <w:t xml:space="preserve"> </w:t>
      </w:r>
      <w:r w:rsidRPr="001F5403">
        <w:rPr>
          <w:lang w:val="kk-KZ"/>
        </w:rPr>
        <w:t>баға белгілеу саясаты</w:t>
      </w:r>
      <w:r w:rsidRPr="001F5403">
        <w:rPr>
          <w:spacing w:val="1"/>
          <w:lang w:val="kk-KZ"/>
        </w:rPr>
        <w:t xml:space="preserve"> </w:t>
      </w:r>
      <w:r w:rsidRPr="001F5403">
        <w:rPr>
          <w:lang w:val="kk-KZ"/>
        </w:rPr>
        <w:t>маңызды</w:t>
      </w:r>
      <w:r w:rsidRPr="001F5403">
        <w:rPr>
          <w:spacing w:val="1"/>
          <w:lang w:val="kk-KZ"/>
        </w:rPr>
        <w:t xml:space="preserve"> </w:t>
      </w:r>
      <w:r w:rsidRPr="001F5403">
        <w:rPr>
          <w:lang w:val="kk-KZ"/>
        </w:rPr>
        <w:t>рөл атқарады.</w:t>
      </w:r>
      <w:r w:rsidRPr="001F5403">
        <w:rPr>
          <w:spacing w:val="1"/>
          <w:lang w:val="kk-KZ"/>
        </w:rPr>
        <w:t xml:space="preserve"> </w:t>
      </w:r>
      <w:r w:rsidRPr="001F5403">
        <w:rPr>
          <w:lang w:val="kk-KZ"/>
        </w:rPr>
        <w:t>Кейбір</w:t>
      </w:r>
      <w:r w:rsidRPr="001F5403">
        <w:rPr>
          <w:spacing w:val="1"/>
          <w:lang w:val="kk-KZ"/>
        </w:rPr>
        <w:t xml:space="preserve"> </w:t>
      </w:r>
      <w:r w:rsidRPr="001F5403">
        <w:rPr>
          <w:lang w:val="kk-KZ"/>
        </w:rPr>
        <w:t>төмен</w:t>
      </w:r>
      <w:r w:rsidRPr="001F5403">
        <w:rPr>
          <w:spacing w:val="1"/>
          <w:lang w:val="kk-KZ"/>
        </w:rPr>
        <w:t xml:space="preserve"> </w:t>
      </w:r>
      <w:r w:rsidRPr="001F5403">
        <w:rPr>
          <w:lang w:val="kk-KZ"/>
        </w:rPr>
        <w:t>бюджетті</w:t>
      </w:r>
      <w:r w:rsidRPr="001F5403">
        <w:rPr>
          <w:spacing w:val="1"/>
          <w:lang w:val="kk-KZ"/>
        </w:rPr>
        <w:t xml:space="preserve"> </w:t>
      </w:r>
      <w:r w:rsidRPr="001F5403">
        <w:rPr>
          <w:lang w:val="kk-KZ"/>
        </w:rPr>
        <w:t>компаниялардың</w:t>
      </w:r>
      <w:r w:rsidRPr="001F5403">
        <w:rPr>
          <w:spacing w:val="1"/>
          <w:lang w:val="kk-KZ"/>
        </w:rPr>
        <w:t xml:space="preserve"> </w:t>
      </w:r>
      <w:r w:rsidRPr="001F5403">
        <w:rPr>
          <w:lang w:val="kk-KZ"/>
        </w:rPr>
        <w:t>баға</w:t>
      </w:r>
      <w:r w:rsidRPr="001F5403">
        <w:rPr>
          <w:spacing w:val="1"/>
          <w:lang w:val="kk-KZ"/>
        </w:rPr>
        <w:t xml:space="preserve"> </w:t>
      </w:r>
      <w:r w:rsidRPr="001F5403">
        <w:rPr>
          <w:lang w:val="kk-KZ"/>
        </w:rPr>
        <w:t>белгілеуі</w:t>
      </w:r>
      <w:r w:rsidRPr="001F5403">
        <w:rPr>
          <w:spacing w:val="1"/>
          <w:lang w:val="kk-KZ"/>
        </w:rPr>
        <w:t xml:space="preserve"> </w:t>
      </w:r>
      <w:r w:rsidRPr="001F5403">
        <w:rPr>
          <w:lang w:val="kk-KZ"/>
        </w:rPr>
        <w:t>дұрыс</w:t>
      </w:r>
      <w:r w:rsidRPr="001F5403">
        <w:rPr>
          <w:spacing w:val="1"/>
          <w:lang w:val="kk-KZ"/>
        </w:rPr>
        <w:t xml:space="preserve"> </w:t>
      </w:r>
      <w:r w:rsidRPr="001F5403">
        <w:rPr>
          <w:lang w:val="kk-KZ"/>
        </w:rPr>
        <w:t>жүзеге</w:t>
      </w:r>
      <w:r w:rsidRPr="001F5403">
        <w:rPr>
          <w:spacing w:val="1"/>
          <w:lang w:val="kk-KZ"/>
        </w:rPr>
        <w:t xml:space="preserve"> </w:t>
      </w:r>
      <w:r w:rsidRPr="001F5403">
        <w:rPr>
          <w:lang w:val="kk-KZ"/>
        </w:rPr>
        <w:t>аспауы</w:t>
      </w:r>
      <w:r w:rsidRPr="001F5403">
        <w:rPr>
          <w:spacing w:val="1"/>
          <w:lang w:val="kk-KZ"/>
        </w:rPr>
        <w:t xml:space="preserve"> </w:t>
      </w:r>
      <w:r w:rsidRPr="001F5403">
        <w:rPr>
          <w:lang w:val="kk-KZ"/>
        </w:rPr>
        <w:t>салдарынан</w:t>
      </w:r>
      <w:r w:rsidRPr="001F5403">
        <w:rPr>
          <w:spacing w:val="3"/>
          <w:lang w:val="kk-KZ"/>
        </w:rPr>
        <w:t xml:space="preserve"> </w:t>
      </w:r>
      <w:r w:rsidRPr="001F5403">
        <w:rPr>
          <w:lang w:val="kk-KZ"/>
        </w:rPr>
        <w:t>демпинг</w:t>
      </w:r>
      <w:r w:rsidRPr="001F5403">
        <w:rPr>
          <w:spacing w:val="3"/>
          <w:lang w:val="kk-KZ"/>
        </w:rPr>
        <w:t xml:space="preserve"> </w:t>
      </w:r>
      <w:r w:rsidRPr="001F5403">
        <w:rPr>
          <w:lang w:val="kk-KZ"/>
        </w:rPr>
        <w:t>туындады.</w:t>
      </w:r>
    </w:p>
    <w:p w14:paraId="6DE1C491" w14:textId="1AFFB8A9" w:rsidR="001F5403" w:rsidRPr="001F5403" w:rsidRDefault="001F5403" w:rsidP="002B3302">
      <w:pPr>
        <w:pStyle w:val="af2"/>
        <w:ind w:left="0" w:firstLine="707"/>
        <w:jc w:val="both"/>
        <w:rPr>
          <w:lang w:val="kk-KZ"/>
        </w:rPr>
      </w:pPr>
      <w:r w:rsidRPr="001F5403">
        <w:rPr>
          <w:spacing w:val="1"/>
          <w:lang w:val="kk-KZ"/>
        </w:rPr>
        <w:t xml:space="preserve"> </w:t>
      </w:r>
      <w:r w:rsidRPr="001F5403">
        <w:rPr>
          <w:lang w:val="kk-KZ"/>
        </w:rPr>
        <w:t>«Low</w:t>
      </w:r>
      <w:r w:rsidRPr="001F5403">
        <w:rPr>
          <w:spacing w:val="1"/>
          <w:lang w:val="kk-KZ"/>
        </w:rPr>
        <w:t xml:space="preserve"> </w:t>
      </w:r>
      <w:r w:rsidRPr="001F5403">
        <w:rPr>
          <w:lang w:val="kk-KZ"/>
        </w:rPr>
        <w:t>cost»</w:t>
      </w:r>
      <w:r w:rsidRPr="001F5403">
        <w:rPr>
          <w:spacing w:val="1"/>
          <w:lang w:val="kk-KZ"/>
        </w:rPr>
        <w:t xml:space="preserve"> </w:t>
      </w:r>
      <w:r w:rsidRPr="001F5403">
        <w:rPr>
          <w:lang w:val="kk-KZ"/>
        </w:rPr>
        <w:t>тұжырымдамасын</w:t>
      </w:r>
      <w:r w:rsidRPr="001F5403">
        <w:rPr>
          <w:spacing w:val="1"/>
          <w:lang w:val="kk-KZ"/>
        </w:rPr>
        <w:t xml:space="preserve"> </w:t>
      </w:r>
      <w:r w:rsidRPr="001F5403">
        <w:rPr>
          <w:lang w:val="kk-KZ"/>
        </w:rPr>
        <w:t>қолданушы</w:t>
      </w:r>
      <w:r w:rsidRPr="001F5403">
        <w:rPr>
          <w:spacing w:val="1"/>
          <w:lang w:val="kk-KZ"/>
        </w:rPr>
        <w:t xml:space="preserve"> </w:t>
      </w:r>
      <w:r w:rsidRPr="001F5403">
        <w:rPr>
          <w:lang w:val="kk-KZ"/>
        </w:rPr>
        <w:t>компаниялар</w:t>
      </w:r>
      <w:r w:rsidRPr="001F5403">
        <w:rPr>
          <w:spacing w:val="1"/>
          <w:lang w:val="kk-KZ"/>
        </w:rPr>
        <w:t xml:space="preserve"> </w:t>
      </w:r>
      <w:r w:rsidRPr="001F5403">
        <w:rPr>
          <w:lang w:val="kk-KZ"/>
        </w:rPr>
        <w:t>бірнеше</w:t>
      </w:r>
      <w:r w:rsidRPr="001F5403">
        <w:rPr>
          <w:spacing w:val="1"/>
          <w:lang w:val="kk-KZ"/>
        </w:rPr>
        <w:t xml:space="preserve"> </w:t>
      </w:r>
      <w:r w:rsidRPr="001F5403">
        <w:rPr>
          <w:lang w:val="kk-KZ"/>
        </w:rPr>
        <w:t>артықшылықтарға</w:t>
      </w:r>
      <w:r w:rsidRPr="001F5403">
        <w:rPr>
          <w:spacing w:val="1"/>
          <w:lang w:val="kk-KZ"/>
        </w:rPr>
        <w:t xml:space="preserve"> </w:t>
      </w:r>
      <w:r w:rsidRPr="001F5403">
        <w:rPr>
          <w:lang w:val="kk-KZ"/>
        </w:rPr>
        <w:t>ие.</w:t>
      </w:r>
      <w:r w:rsidRPr="001F5403">
        <w:rPr>
          <w:spacing w:val="1"/>
          <w:lang w:val="kk-KZ"/>
        </w:rPr>
        <w:t xml:space="preserve"> </w:t>
      </w:r>
      <w:r w:rsidRPr="001F5403">
        <w:rPr>
          <w:lang w:val="kk-KZ"/>
        </w:rPr>
        <w:t>Олар</w:t>
      </w:r>
      <w:r w:rsidRPr="001F5403">
        <w:rPr>
          <w:spacing w:val="1"/>
          <w:lang w:val="kk-KZ"/>
        </w:rPr>
        <w:t xml:space="preserve"> </w:t>
      </w:r>
      <w:r w:rsidRPr="001F5403">
        <w:rPr>
          <w:lang w:val="kk-KZ"/>
        </w:rPr>
        <w:t>дүниежүзілік</w:t>
      </w:r>
      <w:r w:rsidRPr="001F5403">
        <w:rPr>
          <w:spacing w:val="1"/>
          <w:lang w:val="kk-KZ"/>
        </w:rPr>
        <w:t xml:space="preserve"> </w:t>
      </w:r>
      <w:r w:rsidRPr="001F5403">
        <w:rPr>
          <w:lang w:val="kk-KZ"/>
        </w:rPr>
        <w:t>авиация</w:t>
      </w:r>
      <w:r w:rsidRPr="001F5403">
        <w:rPr>
          <w:spacing w:val="1"/>
          <w:lang w:val="kk-KZ"/>
        </w:rPr>
        <w:t xml:space="preserve"> </w:t>
      </w:r>
      <w:r w:rsidRPr="001F5403">
        <w:rPr>
          <w:lang w:val="kk-KZ"/>
        </w:rPr>
        <w:t>саласының</w:t>
      </w:r>
      <w:r w:rsidRPr="001F5403">
        <w:rPr>
          <w:spacing w:val="1"/>
          <w:lang w:val="kk-KZ"/>
        </w:rPr>
        <w:t xml:space="preserve"> </w:t>
      </w:r>
      <w:r w:rsidRPr="001F5403">
        <w:rPr>
          <w:lang w:val="kk-KZ"/>
        </w:rPr>
        <w:t>дамуына</w:t>
      </w:r>
      <w:r w:rsidRPr="001F5403">
        <w:rPr>
          <w:spacing w:val="1"/>
          <w:lang w:val="kk-KZ"/>
        </w:rPr>
        <w:t xml:space="preserve"> </w:t>
      </w:r>
      <w:r w:rsidRPr="001F5403">
        <w:rPr>
          <w:lang w:val="kk-KZ"/>
        </w:rPr>
        <w:t>өз</w:t>
      </w:r>
      <w:r w:rsidRPr="001F5403">
        <w:rPr>
          <w:spacing w:val="1"/>
          <w:lang w:val="kk-KZ"/>
        </w:rPr>
        <w:t xml:space="preserve"> </w:t>
      </w:r>
      <w:r w:rsidRPr="001F5403">
        <w:rPr>
          <w:lang w:val="kk-KZ"/>
        </w:rPr>
        <w:t>үлесін</w:t>
      </w:r>
      <w:r w:rsidRPr="001F5403">
        <w:rPr>
          <w:spacing w:val="1"/>
          <w:lang w:val="kk-KZ"/>
        </w:rPr>
        <w:t xml:space="preserve"> </w:t>
      </w:r>
      <w:r w:rsidRPr="001F5403">
        <w:rPr>
          <w:lang w:val="kk-KZ"/>
        </w:rPr>
        <w:t>қосуда.</w:t>
      </w:r>
      <w:r w:rsidRPr="001F5403">
        <w:rPr>
          <w:spacing w:val="1"/>
          <w:lang w:val="kk-KZ"/>
        </w:rPr>
        <w:t xml:space="preserve"> </w:t>
      </w:r>
      <w:r w:rsidRPr="001F5403">
        <w:rPr>
          <w:lang w:val="kk-KZ"/>
        </w:rPr>
        <w:t>Бәсекелестік</w:t>
      </w:r>
      <w:r w:rsidRPr="001F5403">
        <w:rPr>
          <w:spacing w:val="1"/>
          <w:lang w:val="kk-KZ"/>
        </w:rPr>
        <w:t xml:space="preserve"> </w:t>
      </w:r>
      <w:r w:rsidRPr="001F5403">
        <w:rPr>
          <w:lang w:val="kk-KZ"/>
        </w:rPr>
        <w:t>жағдайында</w:t>
      </w:r>
      <w:r w:rsidRPr="001F5403">
        <w:rPr>
          <w:spacing w:val="1"/>
          <w:lang w:val="kk-KZ"/>
        </w:rPr>
        <w:t xml:space="preserve"> </w:t>
      </w:r>
      <w:r w:rsidRPr="001F5403">
        <w:rPr>
          <w:lang w:val="kk-KZ"/>
        </w:rPr>
        <w:t>тиімді</w:t>
      </w:r>
      <w:r w:rsidRPr="001F5403">
        <w:rPr>
          <w:spacing w:val="1"/>
          <w:lang w:val="kk-KZ"/>
        </w:rPr>
        <w:t xml:space="preserve"> </w:t>
      </w:r>
      <w:r w:rsidRPr="001F5403">
        <w:rPr>
          <w:lang w:val="kk-KZ"/>
        </w:rPr>
        <w:t>позицияға</w:t>
      </w:r>
      <w:r w:rsidRPr="001F5403">
        <w:rPr>
          <w:spacing w:val="6"/>
          <w:lang w:val="kk-KZ"/>
        </w:rPr>
        <w:t xml:space="preserve"> </w:t>
      </w:r>
      <w:r w:rsidRPr="001F5403">
        <w:rPr>
          <w:lang w:val="kk-KZ"/>
        </w:rPr>
        <w:t>ие</w:t>
      </w:r>
      <w:r w:rsidRPr="001F5403">
        <w:rPr>
          <w:spacing w:val="7"/>
          <w:lang w:val="kk-KZ"/>
        </w:rPr>
        <w:t xml:space="preserve"> </w:t>
      </w:r>
      <w:r w:rsidRPr="001F5403">
        <w:rPr>
          <w:lang w:val="kk-KZ"/>
        </w:rPr>
        <w:t>болу</w:t>
      </w:r>
      <w:r w:rsidRPr="001F5403">
        <w:rPr>
          <w:spacing w:val="5"/>
          <w:lang w:val="kk-KZ"/>
        </w:rPr>
        <w:t xml:space="preserve"> </w:t>
      </w:r>
      <w:r w:rsidRPr="001F5403">
        <w:rPr>
          <w:lang w:val="kk-KZ"/>
        </w:rPr>
        <w:t>үшін</w:t>
      </w:r>
      <w:r w:rsidRPr="001F5403">
        <w:rPr>
          <w:spacing w:val="8"/>
          <w:lang w:val="kk-KZ"/>
        </w:rPr>
        <w:t xml:space="preserve"> </w:t>
      </w:r>
      <w:r w:rsidRPr="001F5403">
        <w:rPr>
          <w:lang w:val="kk-KZ"/>
        </w:rPr>
        <w:t>оларға</w:t>
      </w:r>
      <w:r w:rsidRPr="001F5403">
        <w:rPr>
          <w:spacing w:val="7"/>
          <w:lang w:val="kk-KZ"/>
        </w:rPr>
        <w:t xml:space="preserve"> </w:t>
      </w:r>
      <w:r w:rsidRPr="001F5403">
        <w:rPr>
          <w:lang w:val="kk-KZ"/>
        </w:rPr>
        <w:t>стратегия</w:t>
      </w:r>
      <w:r w:rsidRPr="001F5403">
        <w:rPr>
          <w:spacing w:val="9"/>
          <w:lang w:val="kk-KZ"/>
        </w:rPr>
        <w:t xml:space="preserve"> </w:t>
      </w:r>
      <w:r w:rsidRPr="001F5403">
        <w:rPr>
          <w:lang w:val="kk-KZ"/>
        </w:rPr>
        <w:t>қолдануды</w:t>
      </w:r>
      <w:r w:rsidRPr="001F5403">
        <w:rPr>
          <w:spacing w:val="9"/>
          <w:lang w:val="kk-KZ"/>
        </w:rPr>
        <w:t xml:space="preserve"> </w:t>
      </w:r>
      <w:r w:rsidRPr="001F5403">
        <w:rPr>
          <w:lang w:val="kk-KZ"/>
        </w:rPr>
        <w:t>ескерген</w:t>
      </w:r>
      <w:r w:rsidRPr="001F5403">
        <w:rPr>
          <w:spacing w:val="8"/>
          <w:lang w:val="kk-KZ"/>
        </w:rPr>
        <w:t xml:space="preserve"> </w:t>
      </w:r>
      <w:r w:rsidRPr="001F5403">
        <w:rPr>
          <w:lang w:val="kk-KZ"/>
        </w:rPr>
        <w:t>жөн.</w:t>
      </w:r>
    </w:p>
    <w:p w14:paraId="3393E793" w14:textId="05DA1AEC" w:rsidR="00CF113E" w:rsidRPr="00B47A56" w:rsidRDefault="001F5403" w:rsidP="00A37007">
      <w:pPr>
        <w:spacing w:after="0" w:line="240" w:lineRule="auto"/>
        <w:ind w:firstLine="709"/>
        <w:jc w:val="both"/>
        <w:rPr>
          <w:rFonts w:ascii="Times New Roman" w:hAnsi="Times New Roman" w:cs="Times New Roman"/>
          <w:color w:val="FF0000"/>
          <w:sz w:val="28"/>
          <w:szCs w:val="28"/>
          <w:lang w:val="kk-KZ"/>
        </w:rPr>
      </w:pPr>
      <w:r w:rsidRPr="00A37007">
        <w:rPr>
          <w:rFonts w:ascii="Times New Roman" w:hAnsi="Times New Roman" w:cs="Times New Roman"/>
          <w:sz w:val="28"/>
          <w:szCs w:val="28"/>
          <w:lang w:val="kk-KZ"/>
        </w:rPr>
        <w:t>Қазақстанда овербукинг тәсілін қолданатын отандық әуе компанияларды</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жиі</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кездестіруге</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болады.</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Олардың</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қатарында</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отандық</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әуе</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нарығының</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жетекшісі</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Air</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Astana</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компаниясы</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да</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бар.</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Бұл</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іс-әрекет</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мемлекетте</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заңдастырылмаған.</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Сондықтан</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жолаушылардың</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бұл</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тәсілге</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түсіп</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қалуының</w:t>
      </w:r>
      <w:r w:rsidRPr="00A37007">
        <w:rPr>
          <w:rFonts w:ascii="Times New Roman" w:hAnsi="Times New Roman" w:cs="Times New Roman"/>
          <w:spacing w:val="-67"/>
          <w:sz w:val="28"/>
          <w:szCs w:val="28"/>
          <w:lang w:val="kk-KZ"/>
        </w:rPr>
        <w:t xml:space="preserve"> </w:t>
      </w:r>
      <w:r w:rsidRPr="00A37007">
        <w:rPr>
          <w:rFonts w:ascii="Times New Roman" w:hAnsi="Times New Roman" w:cs="Times New Roman"/>
          <w:sz w:val="28"/>
          <w:szCs w:val="28"/>
          <w:lang w:val="kk-KZ"/>
        </w:rPr>
        <w:t>алдын алу қажет. Ол үшін әуе саласындағы тәртіп бұзушылықты</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реттейтін заң</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немесе өтемақы ережелері мен м</w:t>
      </w:r>
      <w:r w:rsidR="001D7DB5" w:rsidRPr="00A37007">
        <w:rPr>
          <w:rFonts w:ascii="Times New Roman" w:hAnsi="Times New Roman" w:cs="Times New Roman"/>
          <w:sz w:val="28"/>
          <w:szCs w:val="28"/>
          <w:lang w:val="kk-KZ"/>
        </w:rPr>
        <w:t>ө</w:t>
      </w:r>
      <w:r w:rsidRPr="00A37007">
        <w:rPr>
          <w:rFonts w:ascii="Times New Roman" w:hAnsi="Times New Roman" w:cs="Times New Roman"/>
          <w:sz w:val="28"/>
          <w:szCs w:val="28"/>
          <w:lang w:val="kk-KZ"/>
        </w:rPr>
        <w:t>лшері бекітілген регламенттер қалыптастыру</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қажет.</w:t>
      </w:r>
      <w:r w:rsidR="00CF113E" w:rsidRPr="00A37007">
        <w:rPr>
          <w:rFonts w:ascii="Times New Roman" w:hAnsi="Times New Roman" w:cs="Times New Roman"/>
          <w:sz w:val="28"/>
          <w:szCs w:val="28"/>
          <w:lang w:val="kk-KZ"/>
        </w:rPr>
        <w:t xml:space="preserve"> Сонда жаңа жолаушылардың</w:t>
      </w:r>
      <w:r w:rsidR="00CF113E" w:rsidRPr="00A37007">
        <w:rPr>
          <w:rFonts w:ascii="Times New Roman" w:hAnsi="Times New Roman" w:cs="Times New Roman"/>
          <w:spacing w:val="1"/>
          <w:sz w:val="28"/>
          <w:szCs w:val="28"/>
          <w:lang w:val="kk-KZ"/>
        </w:rPr>
        <w:t xml:space="preserve"> </w:t>
      </w:r>
      <w:r w:rsidR="00CF113E" w:rsidRPr="00A37007">
        <w:rPr>
          <w:rFonts w:ascii="Times New Roman" w:hAnsi="Times New Roman" w:cs="Times New Roman"/>
          <w:sz w:val="28"/>
          <w:szCs w:val="28"/>
          <w:lang w:val="kk-KZ"/>
        </w:rPr>
        <w:t>бұл</w:t>
      </w:r>
      <w:r w:rsidR="00CF113E" w:rsidRPr="00A37007">
        <w:rPr>
          <w:rFonts w:ascii="Times New Roman" w:hAnsi="Times New Roman" w:cs="Times New Roman"/>
          <w:spacing w:val="1"/>
          <w:sz w:val="28"/>
          <w:szCs w:val="28"/>
          <w:lang w:val="kk-KZ"/>
        </w:rPr>
        <w:t xml:space="preserve"> </w:t>
      </w:r>
      <w:r w:rsidR="00CF113E" w:rsidRPr="00A37007">
        <w:rPr>
          <w:rFonts w:ascii="Times New Roman" w:hAnsi="Times New Roman" w:cs="Times New Roman"/>
          <w:sz w:val="28"/>
          <w:szCs w:val="28"/>
          <w:lang w:val="kk-KZ"/>
        </w:rPr>
        <w:t>механизм</w:t>
      </w:r>
      <w:r w:rsidR="00CF113E" w:rsidRPr="00A37007">
        <w:rPr>
          <w:rFonts w:ascii="Times New Roman" w:hAnsi="Times New Roman" w:cs="Times New Roman"/>
          <w:spacing w:val="1"/>
          <w:sz w:val="28"/>
          <w:szCs w:val="28"/>
          <w:lang w:val="kk-KZ"/>
        </w:rPr>
        <w:t xml:space="preserve"> </w:t>
      </w:r>
      <w:r w:rsidR="00CF113E" w:rsidRPr="00A37007">
        <w:rPr>
          <w:rFonts w:ascii="Times New Roman" w:hAnsi="Times New Roman" w:cs="Times New Roman"/>
          <w:sz w:val="28"/>
          <w:szCs w:val="28"/>
          <w:lang w:val="kk-KZ"/>
        </w:rPr>
        <w:t>салдарынан</w:t>
      </w:r>
      <w:r w:rsidR="00CF113E" w:rsidRPr="00A37007">
        <w:rPr>
          <w:rFonts w:ascii="Times New Roman" w:hAnsi="Times New Roman" w:cs="Times New Roman"/>
          <w:spacing w:val="1"/>
          <w:sz w:val="28"/>
          <w:szCs w:val="28"/>
          <w:lang w:val="kk-KZ"/>
        </w:rPr>
        <w:t xml:space="preserve"> </w:t>
      </w:r>
      <w:r w:rsidR="00CF113E" w:rsidRPr="00A37007">
        <w:rPr>
          <w:rFonts w:ascii="Times New Roman" w:hAnsi="Times New Roman" w:cs="Times New Roman"/>
          <w:sz w:val="28"/>
          <w:szCs w:val="28"/>
          <w:lang w:val="kk-KZ"/>
        </w:rPr>
        <w:t>зардап</w:t>
      </w:r>
      <w:r w:rsidR="00CF113E" w:rsidRPr="00A37007">
        <w:rPr>
          <w:rFonts w:ascii="Times New Roman" w:hAnsi="Times New Roman" w:cs="Times New Roman"/>
          <w:spacing w:val="1"/>
          <w:sz w:val="28"/>
          <w:szCs w:val="28"/>
          <w:lang w:val="kk-KZ"/>
        </w:rPr>
        <w:t xml:space="preserve"> </w:t>
      </w:r>
      <w:r w:rsidR="00CF113E" w:rsidRPr="00A37007">
        <w:rPr>
          <w:rFonts w:ascii="Times New Roman" w:hAnsi="Times New Roman" w:cs="Times New Roman"/>
          <w:sz w:val="28"/>
          <w:szCs w:val="28"/>
          <w:lang w:val="kk-KZ"/>
        </w:rPr>
        <w:t>шегуінің</w:t>
      </w:r>
      <w:r w:rsidR="00CF113E" w:rsidRPr="00A37007">
        <w:rPr>
          <w:rFonts w:ascii="Times New Roman" w:hAnsi="Times New Roman" w:cs="Times New Roman"/>
          <w:spacing w:val="1"/>
          <w:sz w:val="28"/>
          <w:szCs w:val="28"/>
          <w:lang w:val="kk-KZ"/>
        </w:rPr>
        <w:t xml:space="preserve"> </w:t>
      </w:r>
      <w:r w:rsidR="00CF113E" w:rsidRPr="00A37007">
        <w:rPr>
          <w:rFonts w:ascii="Times New Roman" w:hAnsi="Times New Roman" w:cs="Times New Roman"/>
          <w:sz w:val="28"/>
          <w:szCs w:val="28"/>
          <w:lang w:val="kk-KZ"/>
        </w:rPr>
        <w:t>алдын</w:t>
      </w:r>
      <w:r w:rsidR="00CF113E" w:rsidRPr="00A37007">
        <w:rPr>
          <w:rFonts w:ascii="Times New Roman" w:hAnsi="Times New Roman" w:cs="Times New Roman"/>
          <w:spacing w:val="1"/>
          <w:sz w:val="28"/>
          <w:szCs w:val="28"/>
          <w:lang w:val="kk-KZ"/>
        </w:rPr>
        <w:t xml:space="preserve"> </w:t>
      </w:r>
      <w:r w:rsidR="00CF113E" w:rsidRPr="00A37007">
        <w:rPr>
          <w:rFonts w:ascii="Times New Roman" w:hAnsi="Times New Roman" w:cs="Times New Roman"/>
          <w:sz w:val="28"/>
          <w:szCs w:val="28"/>
          <w:lang w:val="kk-KZ"/>
        </w:rPr>
        <w:t>алу</w:t>
      </w:r>
      <w:r w:rsidR="00CF113E" w:rsidRPr="00A37007">
        <w:rPr>
          <w:rFonts w:ascii="Times New Roman" w:hAnsi="Times New Roman" w:cs="Times New Roman"/>
          <w:spacing w:val="1"/>
          <w:sz w:val="28"/>
          <w:szCs w:val="28"/>
          <w:lang w:val="kk-KZ"/>
        </w:rPr>
        <w:t xml:space="preserve"> </w:t>
      </w:r>
      <w:r w:rsidR="00CF113E" w:rsidRPr="00A37007">
        <w:rPr>
          <w:rFonts w:ascii="Times New Roman" w:hAnsi="Times New Roman" w:cs="Times New Roman"/>
          <w:sz w:val="28"/>
          <w:szCs w:val="28"/>
          <w:lang w:val="kk-KZ"/>
        </w:rPr>
        <w:t>мүмкіндігі болады</w:t>
      </w:r>
      <w:r w:rsidR="00B47A56" w:rsidRPr="00B47A56">
        <w:rPr>
          <w:rFonts w:ascii="Times New Roman" w:hAnsi="Times New Roman" w:cs="Times New Roman"/>
          <w:sz w:val="28"/>
          <w:szCs w:val="28"/>
          <w:lang w:val="kk-KZ"/>
        </w:rPr>
        <w:t>.</w:t>
      </w:r>
    </w:p>
    <w:p w14:paraId="57ABF5C5" w14:textId="77777777" w:rsidR="00FF4493" w:rsidRDefault="00FF4493" w:rsidP="002B3302">
      <w:pPr>
        <w:pStyle w:val="af2"/>
        <w:ind w:left="0" w:firstLine="707"/>
        <w:jc w:val="both"/>
        <w:rPr>
          <w:lang w:val="kk-KZ"/>
        </w:rPr>
      </w:pPr>
      <w:r>
        <w:rPr>
          <w:lang w:val="kk-KZ"/>
        </w:rPr>
        <w:t xml:space="preserve">Әуе </w:t>
      </w:r>
      <w:r w:rsidRPr="001134FA">
        <w:rPr>
          <w:lang w:val="kk-KZ"/>
        </w:rPr>
        <w:t>тасымалдар</w:t>
      </w:r>
      <w:r w:rsidRPr="001134FA">
        <w:rPr>
          <w:spacing w:val="1"/>
          <w:lang w:val="kk-KZ"/>
        </w:rPr>
        <w:t xml:space="preserve"> </w:t>
      </w:r>
      <w:r w:rsidRPr="001134FA">
        <w:rPr>
          <w:lang w:val="kk-KZ"/>
        </w:rPr>
        <w:t>индустриясы</w:t>
      </w:r>
      <w:r w:rsidRPr="001134FA">
        <w:rPr>
          <w:spacing w:val="1"/>
          <w:lang w:val="kk-KZ"/>
        </w:rPr>
        <w:t xml:space="preserve"> </w:t>
      </w:r>
      <w:r w:rsidRPr="001134FA">
        <w:rPr>
          <w:lang w:val="kk-KZ"/>
        </w:rPr>
        <w:t>жаһандану</w:t>
      </w:r>
      <w:r w:rsidRPr="001134FA">
        <w:rPr>
          <w:spacing w:val="1"/>
          <w:lang w:val="kk-KZ"/>
        </w:rPr>
        <w:t xml:space="preserve"> </w:t>
      </w:r>
      <w:r w:rsidRPr="001134FA">
        <w:rPr>
          <w:lang w:val="kk-KZ"/>
        </w:rPr>
        <w:t>дамуының</w:t>
      </w:r>
      <w:r w:rsidRPr="001134FA">
        <w:rPr>
          <w:spacing w:val="1"/>
          <w:lang w:val="kk-KZ"/>
        </w:rPr>
        <w:t xml:space="preserve"> </w:t>
      </w:r>
      <w:r w:rsidRPr="001134FA">
        <w:rPr>
          <w:lang w:val="kk-KZ"/>
        </w:rPr>
        <w:t>қозғаушы</w:t>
      </w:r>
      <w:r w:rsidRPr="001134FA">
        <w:rPr>
          <w:spacing w:val="1"/>
          <w:lang w:val="kk-KZ"/>
        </w:rPr>
        <w:t xml:space="preserve"> </w:t>
      </w:r>
      <w:r w:rsidRPr="001134FA">
        <w:rPr>
          <w:lang w:val="kk-KZ"/>
        </w:rPr>
        <w:t>факторларының бірі бола отырып, әлемдік экономикада маңызды рөл атқарады.</w:t>
      </w:r>
      <w:r>
        <w:rPr>
          <w:lang w:val="kk-KZ"/>
        </w:rPr>
        <w:t xml:space="preserve"> </w:t>
      </w:r>
      <w:r w:rsidRPr="001134FA">
        <w:rPr>
          <w:spacing w:val="-67"/>
          <w:lang w:val="kk-KZ"/>
        </w:rPr>
        <w:t xml:space="preserve"> </w:t>
      </w:r>
      <w:r w:rsidRPr="001134FA">
        <w:rPr>
          <w:lang w:val="kk-KZ"/>
        </w:rPr>
        <w:t>Бұдан</w:t>
      </w:r>
      <w:r w:rsidRPr="001134FA">
        <w:rPr>
          <w:spacing w:val="1"/>
          <w:lang w:val="kk-KZ"/>
        </w:rPr>
        <w:t xml:space="preserve"> </w:t>
      </w:r>
      <w:r w:rsidRPr="001134FA">
        <w:rPr>
          <w:lang w:val="kk-KZ"/>
        </w:rPr>
        <w:t>басқа,</w:t>
      </w:r>
      <w:r w:rsidRPr="001134FA">
        <w:rPr>
          <w:spacing w:val="1"/>
          <w:lang w:val="kk-KZ"/>
        </w:rPr>
        <w:t xml:space="preserve"> </w:t>
      </w:r>
      <w:r w:rsidRPr="001134FA">
        <w:rPr>
          <w:lang w:val="kk-KZ"/>
        </w:rPr>
        <w:t>авиация</w:t>
      </w:r>
      <w:r w:rsidRPr="001134FA">
        <w:rPr>
          <w:spacing w:val="1"/>
          <w:lang w:val="kk-KZ"/>
        </w:rPr>
        <w:t xml:space="preserve"> </w:t>
      </w:r>
      <w:r w:rsidRPr="001134FA">
        <w:rPr>
          <w:lang w:val="kk-KZ"/>
        </w:rPr>
        <w:t>индустриясының</w:t>
      </w:r>
      <w:r w:rsidRPr="001134FA">
        <w:rPr>
          <w:spacing w:val="1"/>
          <w:lang w:val="kk-KZ"/>
        </w:rPr>
        <w:t xml:space="preserve"> </w:t>
      </w:r>
      <w:r w:rsidRPr="001134FA">
        <w:rPr>
          <w:lang w:val="kk-KZ"/>
        </w:rPr>
        <w:t>дамуы</w:t>
      </w:r>
      <w:r w:rsidRPr="001134FA">
        <w:rPr>
          <w:spacing w:val="1"/>
          <w:lang w:val="kk-KZ"/>
        </w:rPr>
        <w:t xml:space="preserve"> </w:t>
      </w:r>
      <w:r w:rsidRPr="001134FA">
        <w:rPr>
          <w:lang w:val="kk-KZ"/>
        </w:rPr>
        <w:t>авиациялық</w:t>
      </w:r>
      <w:r w:rsidRPr="001134FA">
        <w:rPr>
          <w:spacing w:val="1"/>
          <w:lang w:val="kk-KZ"/>
        </w:rPr>
        <w:t xml:space="preserve"> </w:t>
      </w:r>
      <w:r w:rsidRPr="001134FA">
        <w:rPr>
          <w:lang w:val="kk-KZ"/>
        </w:rPr>
        <w:t>өнеркәсіп</w:t>
      </w:r>
      <w:r w:rsidRPr="001134FA">
        <w:rPr>
          <w:spacing w:val="1"/>
          <w:lang w:val="kk-KZ"/>
        </w:rPr>
        <w:t xml:space="preserve"> </w:t>
      </w:r>
      <w:r w:rsidRPr="001134FA">
        <w:rPr>
          <w:lang w:val="kk-KZ"/>
        </w:rPr>
        <w:t>және</w:t>
      </w:r>
      <w:r w:rsidRPr="001134FA">
        <w:rPr>
          <w:spacing w:val="1"/>
          <w:lang w:val="kk-KZ"/>
        </w:rPr>
        <w:t xml:space="preserve"> </w:t>
      </w:r>
      <w:r w:rsidRPr="001134FA">
        <w:rPr>
          <w:lang w:val="kk-KZ"/>
        </w:rPr>
        <w:t xml:space="preserve">туризм сияқты аралас салаларға </w:t>
      </w:r>
      <w:r>
        <w:rPr>
          <w:lang w:val="kk-KZ"/>
        </w:rPr>
        <w:t xml:space="preserve">үлкен әсер етеді. Сондықтан әуе </w:t>
      </w:r>
      <w:r w:rsidRPr="001134FA">
        <w:rPr>
          <w:lang w:val="kk-KZ"/>
        </w:rPr>
        <w:t>компаниялар</w:t>
      </w:r>
      <w:r w:rsidRPr="001134FA">
        <w:rPr>
          <w:spacing w:val="1"/>
          <w:lang w:val="kk-KZ"/>
        </w:rPr>
        <w:t xml:space="preserve"> </w:t>
      </w:r>
      <w:r w:rsidRPr="001134FA">
        <w:rPr>
          <w:lang w:val="kk-KZ"/>
        </w:rPr>
        <w:t>басқару</w:t>
      </w:r>
      <w:r w:rsidRPr="001134FA">
        <w:rPr>
          <w:spacing w:val="1"/>
          <w:lang w:val="kk-KZ"/>
        </w:rPr>
        <w:t xml:space="preserve"> </w:t>
      </w:r>
      <w:r w:rsidRPr="001134FA">
        <w:rPr>
          <w:lang w:val="kk-KZ"/>
        </w:rPr>
        <w:t>құрылымын</w:t>
      </w:r>
      <w:r w:rsidRPr="001134FA">
        <w:rPr>
          <w:spacing w:val="1"/>
          <w:lang w:val="kk-KZ"/>
        </w:rPr>
        <w:t xml:space="preserve"> </w:t>
      </w:r>
      <w:r w:rsidRPr="001134FA">
        <w:rPr>
          <w:lang w:val="kk-KZ"/>
        </w:rPr>
        <w:t>үнемі</w:t>
      </w:r>
      <w:r w:rsidRPr="001134FA">
        <w:rPr>
          <w:spacing w:val="1"/>
          <w:lang w:val="kk-KZ"/>
        </w:rPr>
        <w:t xml:space="preserve"> </w:t>
      </w:r>
      <w:r w:rsidRPr="001134FA">
        <w:rPr>
          <w:lang w:val="kk-KZ"/>
        </w:rPr>
        <w:t>жетілдіру</w:t>
      </w:r>
      <w:r w:rsidRPr="001134FA">
        <w:rPr>
          <w:spacing w:val="1"/>
          <w:lang w:val="kk-KZ"/>
        </w:rPr>
        <w:t xml:space="preserve"> </w:t>
      </w:r>
      <w:r w:rsidRPr="001134FA">
        <w:rPr>
          <w:lang w:val="kk-KZ"/>
        </w:rPr>
        <w:t>және</w:t>
      </w:r>
      <w:r w:rsidRPr="001134FA">
        <w:rPr>
          <w:spacing w:val="1"/>
          <w:lang w:val="kk-KZ"/>
        </w:rPr>
        <w:t xml:space="preserve"> </w:t>
      </w:r>
      <w:r w:rsidRPr="001134FA">
        <w:rPr>
          <w:lang w:val="kk-KZ"/>
        </w:rPr>
        <w:t>бизнес</w:t>
      </w:r>
      <w:r w:rsidRPr="001134FA">
        <w:rPr>
          <w:spacing w:val="1"/>
          <w:lang w:val="kk-KZ"/>
        </w:rPr>
        <w:t xml:space="preserve"> </w:t>
      </w:r>
      <w:r w:rsidRPr="001134FA">
        <w:rPr>
          <w:lang w:val="kk-KZ"/>
        </w:rPr>
        <w:t>мүмкіндіктерін</w:t>
      </w:r>
      <w:r w:rsidRPr="001134FA">
        <w:rPr>
          <w:spacing w:val="1"/>
          <w:lang w:val="kk-KZ"/>
        </w:rPr>
        <w:t xml:space="preserve"> </w:t>
      </w:r>
      <w:r w:rsidRPr="001134FA">
        <w:rPr>
          <w:lang w:val="kk-KZ"/>
        </w:rPr>
        <w:t>кеңейту</w:t>
      </w:r>
      <w:r w:rsidRPr="001134FA">
        <w:rPr>
          <w:spacing w:val="1"/>
          <w:lang w:val="kk-KZ"/>
        </w:rPr>
        <w:t xml:space="preserve"> </w:t>
      </w:r>
      <w:r w:rsidRPr="001134FA">
        <w:rPr>
          <w:lang w:val="kk-KZ"/>
        </w:rPr>
        <w:t>жағдайында</w:t>
      </w:r>
      <w:r w:rsidRPr="001134FA">
        <w:rPr>
          <w:spacing w:val="-4"/>
          <w:lang w:val="kk-KZ"/>
        </w:rPr>
        <w:t xml:space="preserve"> </w:t>
      </w:r>
      <w:r w:rsidRPr="001134FA">
        <w:rPr>
          <w:lang w:val="kk-KZ"/>
        </w:rPr>
        <w:t xml:space="preserve">болуы </w:t>
      </w:r>
      <w:r>
        <w:rPr>
          <w:lang w:val="kk-KZ"/>
        </w:rPr>
        <w:t xml:space="preserve">  </w:t>
      </w:r>
      <w:r w:rsidRPr="001134FA">
        <w:rPr>
          <w:lang w:val="kk-KZ"/>
        </w:rPr>
        <w:t>тиіс.</w:t>
      </w:r>
    </w:p>
    <w:p w14:paraId="337523D3" w14:textId="66DAD802" w:rsidR="001F5403" w:rsidRPr="00B47A56" w:rsidRDefault="001F5403" w:rsidP="00A37007">
      <w:pPr>
        <w:spacing w:after="0" w:line="240" w:lineRule="auto"/>
        <w:ind w:firstLine="709"/>
        <w:jc w:val="both"/>
        <w:rPr>
          <w:rFonts w:ascii="Times New Roman" w:hAnsi="Times New Roman" w:cs="Times New Roman"/>
          <w:color w:val="FF0000"/>
          <w:sz w:val="28"/>
          <w:szCs w:val="28"/>
          <w:lang w:val="kk-KZ"/>
        </w:rPr>
      </w:pPr>
      <w:r w:rsidRPr="00A37007">
        <w:rPr>
          <w:rFonts w:ascii="Times New Roman" w:hAnsi="Times New Roman" w:cs="Times New Roman"/>
          <w:sz w:val="28"/>
          <w:szCs w:val="28"/>
          <w:lang w:val="kk-KZ"/>
        </w:rPr>
        <w:t>Әлемнің</w:t>
      </w:r>
      <w:r w:rsidRPr="00A37007">
        <w:rPr>
          <w:rFonts w:ascii="Times New Roman" w:hAnsi="Times New Roman" w:cs="Times New Roman"/>
          <w:spacing w:val="1"/>
          <w:sz w:val="28"/>
          <w:szCs w:val="28"/>
          <w:lang w:val="kk-KZ"/>
        </w:rPr>
        <w:t xml:space="preserve"> </w:t>
      </w:r>
      <w:r w:rsidR="00250548" w:rsidRPr="00A37007">
        <w:rPr>
          <w:rFonts w:ascii="Times New Roman" w:hAnsi="Times New Roman" w:cs="Times New Roman"/>
          <w:sz w:val="28"/>
          <w:szCs w:val="28"/>
          <w:lang w:val="kk-KZ"/>
        </w:rPr>
        <w:t>Smart</w:t>
      </w:r>
      <w:r w:rsidR="00250548" w:rsidRPr="00A37007">
        <w:rPr>
          <w:rFonts w:ascii="Times New Roman" w:hAnsi="Times New Roman" w:cs="Times New Roman"/>
          <w:spacing w:val="28"/>
          <w:sz w:val="28"/>
          <w:szCs w:val="28"/>
          <w:lang w:val="kk-KZ"/>
        </w:rPr>
        <w:t xml:space="preserve"> </w:t>
      </w:r>
      <w:r w:rsidR="00250548" w:rsidRPr="00A37007">
        <w:rPr>
          <w:rFonts w:ascii="Times New Roman" w:hAnsi="Times New Roman" w:cs="Times New Roman"/>
          <w:sz w:val="28"/>
          <w:szCs w:val="28"/>
          <w:lang w:val="kk-KZ"/>
        </w:rPr>
        <w:t>технология</w:t>
      </w:r>
      <w:r w:rsidR="00250548" w:rsidRPr="00A37007">
        <w:rPr>
          <w:rFonts w:ascii="Times New Roman" w:hAnsi="Times New Roman" w:cs="Times New Roman"/>
          <w:spacing w:val="25"/>
          <w:sz w:val="28"/>
          <w:szCs w:val="28"/>
          <w:lang w:val="kk-KZ"/>
        </w:rPr>
        <w:t xml:space="preserve"> </w:t>
      </w:r>
      <w:r w:rsidR="00250548" w:rsidRPr="00A37007">
        <w:rPr>
          <w:rFonts w:ascii="Times New Roman" w:hAnsi="Times New Roman" w:cs="Times New Roman"/>
          <w:sz w:val="28"/>
          <w:szCs w:val="28"/>
          <w:lang w:val="kk-KZ"/>
        </w:rPr>
        <w:t>негізінде</w:t>
      </w:r>
      <w:r w:rsidR="00250548" w:rsidRPr="00A37007">
        <w:rPr>
          <w:rFonts w:ascii="Times New Roman" w:hAnsi="Times New Roman" w:cs="Times New Roman"/>
          <w:spacing w:val="28"/>
          <w:sz w:val="28"/>
          <w:szCs w:val="28"/>
          <w:lang w:val="kk-KZ"/>
        </w:rPr>
        <w:t xml:space="preserve"> </w:t>
      </w:r>
      <w:r w:rsidR="00250548" w:rsidRPr="00A37007">
        <w:rPr>
          <w:rFonts w:ascii="Times New Roman" w:hAnsi="Times New Roman" w:cs="Times New Roman"/>
          <w:sz w:val="28"/>
          <w:szCs w:val="28"/>
          <w:lang w:val="kk-KZ"/>
        </w:rPr>
        <w:t>туризм</w:t>
      </w:r>
      <w:r w:rsidR="00250548" w:rsidRPr="00A37007">
        <w:rPr>
          <w:rFonts w:ascii="Times New Roman" w:hAnsi="Times New Roman" w:cs="Times New Roman"/>
          <w:spacing w:val="27"/>
          <w:sz w:val="28"/>
          <w:szCs w:val="28"/>
          <w:lang w:val="kk-KZ"/>
        </w:rPr>
        <w:t xml:space="preserve"> </w:t>
      </w:r>
      <w:r w:rsidR="00250548" w:rsidRPr="00A37007">
        <w:rPr>
          <w:rFonts w:ascii="Times New Roman" w:hAnsi="Times New Roman" w:cs="Times New Roman"/>
          <w:sz w:val="28"/>
          <w:szCs w:val="28"/>
          <w:lang w:val="kk-KZ"/>
        </w:rPr>
        <w:t>мен</w:t>
      </w:r>
      <w:r w:rsidR="00250548" w:rsidRPr="00A37007">
        <w:rPr>
          <w:rFonts w:ascii="Times New Roman" w:hAnsi="Times New Roman" w:cs="Times New Roman"/>
          <w:spacing w:val="26"/>
          <w:sz w:val="28"/>
          <w:szCs w:val="28"/>
          <w:lang w:val="kk-KZ"/>
        </w:rPr>
        <w:t xml:space="preserve"> </w:t>
      </w:r>
      <w:r w:rsidR="00250548" w:rsidRPr="00A37007">
        <w:rPr>
          <w:rFonts w:ascii="Times New Roman" w:hAnsi="Times New Roman" w:cs="Times New Roman"/>
          <w:sz w:val="28"/>
          <w:szCs w:val="28"/>
          <w:lang w:val="kk-KZ"/>
        </w:rPr>
        <w:t>көлік</w:t>
      </w:r>
      <w:r w:rsidR="00250548" w:rsidRPr="00A37007">
        <w:rPr>
          <w:rFonts w:ascii="Times New Roman" w:hAnsi="Times New Roman" w:cs="Times New Roman"/>
          <w:spacing w:val="25"/>
          <w:sz w:val="28"/>
          <w:szCs w:val="28"/>
          <w:lang w:val="kk-KZ"/>
        </w:rPr>
        <w:t xml:space="preserve"> </w:t>
      </w:r>
      <w:r w:rsidR="00250548" w:rsidRPr="00A37007">
        <w:rPr>
          <w:rFonts w:ascii="Times New Roman" w:hAnsi="Times New Roman" w:cs="Times New Roman"/>
          <w:sz w:val="28"/>
          <w:szCs w:val="28"/>
          <w:lang w:val="kk-KZ"/>
        </w:rPr>
        <w:t>жүйесі</w:t>
      </w:r>
      <w:r w:rsidR="00250548" w:rsidRPr="00A37007">
        <w:rPr>
          <w:rFonts w:ascii="Times New Roman" w:hAnsi="Times New Roman" w:cs="Times New Roman"/>
          <w:spacing w:val="28"/>
          <w:sz w:val="28"/>
          <w:szCs w:val="28"/>
          <w:lang w:val="kk-KZ"/>
        </w:rPr>
        <w:t xml:space="preserve">    </w:t>
      </w:r>
      <w:r w:rsidR="00250548" w:rsidRPr="00A37007">
        <w:rPr>
          <w:rFonts w:ascii="Times New Roman" w:hAnsi="Times New Roman" w:cs="Times New Roman"/>
          <w:sz w:val="28"/>
          <w:szCs w:val="28"/>
          <w:lang w:val="kk-KZ"/>
        </w:rPr>
        <w:t>арасындағы</w:t>
      </w:r>
      <w:r w:rsidR="00250548" w:rsidRPr="00A37007">
        <w:rPr>
          <w:rFonts w:ascii="Times New Roman" w:hAnsi="Times New Roman" w:cs="Times New Roman"/>
          <w:spacing w:val="-67"/>
          <w:sz w:val="28"/>
          <w:szCs w:val="28"/>
          <w:lang w:val="kk-KZ"/>
        </w:rPr>
        <w:t xml:space="preserve">    </w:t>
      </w:r>
      <w:r w:rsidR="00250548" w:rsidRPr="00A37007">
        <w:rPr>
          <w:rFonts w:ascii="Times New Roman" w:hAnsi="Times New Roman" w:cs="Times New Roman"/>
          <w:sz w:val="28"/>
          <w:szCs w:val="28"/>
          <w:lang w:val="kk-KZ"/>
        </w:rPr>
        <w:t>байланыс</w:t>
      </w:r>
      <w:r w:rsidR="00250548" w:rsidRPr="00A37007">
        <w:rPr>
          <w:rFonts w:ascii="Times New Roman" w:hAnsi="Times New Roman" w:cs="Times New Roman"/>
          <w:spacing w:val="-1"/>
          <w:sz w:val="28"/>
          <w:szCs w:val="28"/>
          <w:lang w:val="kk-KZ"/>
        </w:rPr>
        <w:t xml:space="preserve"> </w:t>
      </w:r>
      <w:r w:rsidR="00250548" w:rsidRPr="00A37007">
        <w:rPr>
          <w:rFonts w:ascii="Times New Roman" w:hAnsi="Times New Roman" w:cs="Times New Roman"/>
          <w:sz w:val="28"/>
          <w:szCs w:val="28"/>
          <w:lang w:val="kk-KZ"/>
        </w:rPr>
        <w:t>тиімділігін арттыру мүмкіншілігі бар. Цифрландыру</w:t>
      </w:r>
      <w:r w:rsidR="00250548" w:rsidRPr="00A37007">
        <w:rPr>
          <w:rFonts w:ascii="Times New Roman" w:hAnsi="Times New Roman" w:cs="Times New Roman"/>
          <w:spacing w:val="1"/>
          <w:sz w:val="28"/>
          <w:szCs w:val="28"/>
          <w:lang w:val="kk-KZ"/>
        </w:rPr>
        <w:t xml:space="preserve"> </w:t>
      </w:r>
      <w:r w:rsidR="00250548" w:rsidRPr="00A37007">
        <w:rPr>
          <w:rFonts w:ascii="Times New Roman" w:hAnsi="Times New Roman" w:cs="Times New Roman"/>
          <w:sz w:val="28"/>
          <w:szCs w:val="28"/>
          <w:lang w:val="kk-KZ"/>
        </w:rPr>
        <w:t>заманында</w:t>
      </w:r>
      <w:r w:rsidR="00250548" w:rsidRPr="00A37007">
        <w:rPr>
          <w:rFonts w:ascii="Times New Roman" w:hAnsi="Times New Roman" w:cs="Times New Roman"/>
          <w:spacing w:val="1"/>
          <w:sz w:val="28"/>
          <w:szCs w:val="28"/>
          <w:lang w:val="kk-KZ"/>
        </w:rPr>
        <w:t xml:space="preserve"> </w:t>
      </w:r>
      <w:r w:rsidR="00250548" w:rsidRPr="00A37007">
        <w:rPr>
          <w:rFonts w:ascii="Times New Roman" w:hAnsi="Times New Roman" w:cs="Times New Roman"/>
          <w:sz w:val="28"/>
          <w:szCs w:val="28"/>
          <w:lang w:val="kk-KZ"/>
        </w:rPr>
        <w:t xml:space="preserve"> </w:t>
      </w:r>
      <w:r w:rsidRPr="00A37007">
        <w:rPr>
          <w:rFonts w:ascii="Times New Roman" w:hAnsi="Times New Roman" w:cs="Times New Roman"/>
          <w:sz w:val="28"/>
          <w:szCs w:val="28"/>
          <w:lang w:val="kk-KZ"/>
        </w:rPr>
        <w:t>үздік</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әуе</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компаниялары,</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сондай-ақ</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әуежайлар</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цифрлық</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технологияларды</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ішкі</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басқару</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және</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жолаушылармен</w:t>
      </w:r>
      <w:r w:rsidRPr="00A37007">
        <w:rPr>
          <w:rFonts w:ascii="Times New Roman" w:hAnsi="Times New Roman" w:cs="Times New Roman"/>
          <w:spacing w:val="1"/>
          <w:sz w:val="28"/>
          <w:szCs w:val="28"/>
          <w:lang w:val="kk-KZ"/>
        </w:rPr>
        <w:t xml:space="preserve"> </w:t>
      </w:r>
      <w:r w:rsidRPr="00A37007">
        <w:rPr>
          <w:rFonts w:ascii="Times New Roman" w:hAnsi="Times New Roman" w:cs="Times New Roman"/>
          <w:sz w:val="28"/>
          <w:szCs w:val="28"/>
          <w:lang w:val="kk-KZ"/>
        </w:rPr>
        <w:t>қарым-қатынаст</w:t>
      </w:r>
      <w:r w:rsidR="00A94042" w:rsidRPr="00A37007">
        <w:rPr>
          <w:rFonts w:ascii="Times New Roman" w:hAnsi="Times New Roman" w:cs="Times New Roman"/>
          <w:sz w:val="28"/>
          <w:szCs w:val="28"/>
          <w:lang w:val="kk-KZ"/>
        </w:rPr>
        <w:t xml:space="preserve">ы </w:t>
      </w:r>
      <w:r w:rsidRPr="00A37007">
        <w:rPr>
          <w:rFonts w:ascii="Times New Roman" w:hAnsi="Times New Roman" w:cs="Times New Roman"/>
          <w:spacing w:val="-67"/>
          <w:sz w:val="28"/>
          <w:szCs w:val="28"/>
          <w:lang w:val="kk-KZ"/>
        </w:rPr>
        <w:t xml:space="preserve"> </w:t>
      </w:r>
      <w:r w:rsidRPr="00A37007">
        <w:rPr>
          <w:rFonts w:ascii="Times New Roman" w:hAnsi="Times New Roman" w:cs="Times New Roman"/>
          <w:sz w:val="28"/>
          <w:szCs w:val="28"/>
          <w:lang w:val="kk-KZ"/>
        </w:rPr>
        <w:t>орнатуда пайдаланады</w:t>
      </w:r>
      <w:r w:rsidR="00A37007" w:rsidRPr="00A37007">
        <w:rPr>
          <w:rFonts w:ascii="Times New Roman" w:hAnsi="Times New Roman" w:cs="Times New Roman"/>
          <w:sz w:val="28"/>
          <w:szCs w:val="28"/>
          <w:lang w:val="kk-KZ"/>
        </w:rPr>
        <w:t xml:space="preserve"> [</w:t>
      </w:r>
      <w:r w:rsidR="00B47A56" w:rsidRPr="003C65A3">
        <w:rPr>
          <w:rFonts w:ascii="Times New Roman" w:hAnsi="Times New Roman" w:cs="Times New Roman"/>
          <w:sz w:val="28"/>
          <w:szCs w:val="28"/>
          <w:lang w:val="kk-KZ"/>
        </w:rPr>
        <w:t>138].</w:t>
      </w:r>
    </w:p>
    <w:p w14:paraId="2FEC1B56" w14:textId="0A6CEF48" w:rsidR="001F5403" w:rsidRPr="001F5403" w:rsidRDefault="001D7DB5" w:rsidP="002B3302">
      <w:pPr>
        <w:pStyle w:val="af2"/>
        <w:ind w:left="0" w:firstLine="707"/>
        <w:jc w:val="both"/>
        <w:rPr>
          <w:lang w:val="kk-KZ"/>
        </w:rPr>
      </w:pPr>
      <w:r>
        <w:rPr>
          <w:lang w:val="kk-KZ"/>
        </w:rPr>
        <w:t>Т</w:t>
      </w:r>
      <w:r w:rsidR="001F5403" w:rsidRPr="001F5403">
        <w:rPr>
          <w:lang w:val="kk-KZ"/>
        </w:rPr>
        <w:t>уристер</w:t>
      </w:r>
      <w:r w:rsidR="001F5403" w:rsidRPr="001F5403">
        <w:rPr>
          <w:spacing w:val="1"/>
          <w:lang w:val="kk-KZ"/>
        </w:rPr>
        <w:t xml:space="preserve"> </w:t>
      </w:r>
      <w:r w:rsidR="001F5403" w:rsidRPr="001F5403">
        <w:rPr>
          <w:lang w:val="kk-KZ"/>
        </w:rPr>
        <w:t>саяхат</w:t>
      </w:r>
      <w:r w:rsidR="001F5403" w:rsidRPr="001F5403">
        <w:rPr>
          <w:spacing w:val="1"/>
          <w:lang w:val="kk-KZ"/>
        </w:rPr>
        <w:t xml:space="preserve"> </w:t>
      </w:r>
      <w:r w:rsidR="001F5403" w:rsidRPr="001F5403">
        <w:rPr>
          <w:lang w:val="kk-KZ"/>
        </w:rPr>
        <w:t>барысында</w:t>
      </w:r>
      <w:r w:rsidR="001F5403" w:rsidRPr="001F5403">
        <w:rPr>
          <w:spacing w:val="1"/>
          <w:lang w:val="kk-KZ"/>
        </w:rPr>
        <w:t xml:space="preserve"> </w:t>
      </w:r>
      <w:r w:rsidR="001F5403" w:rsidRPr="001F5403">
        <w:rPr>
          <w:lang w:val="kk-KZ"/>
        </w:rPr>
        <w:t>мобильді</w:t>
      </w:r>
      <w:r w:rsidR="001F5403" w:rsidRPr="001F5403">
        <w:rPr>
          <w:spacing w:val="1"/>
          <w:lang w:val="kk-KZ"/>
        </w:rPr>
        <w:t xml:space="preserve"> </w:t>
      </w:r>
      <w:r w:rsidR="001F5403" w:rsidRPr="001F5403">
        <w:rPr>
          <w:lang w:val="kk-KZ"/>
        </w:rPr>
        <w:t>қызмет</w:t>
      </w:r>
      <w:r w:rsidR="001F5403" w:rsidRPr="001F5403">
        <w:rPr>
          <w:spacing w:val="1"/>
          <w:lang w:val="kk-KZ"/>
        </w:rPr>
        <w:t xml:space="preserve"> </w:t>
      </w:r>
      <w:r w:rsidR="001F5403" w:rsidRPr="001F5403">
        <w:rPr>
          <w:lang w:val="kk-KZ"/>
        </w:rPr>
        <w:t>көрсететін</w:t>
      </w:r>
      <w:r w:rsidR="001F5403" w:rsidRPr="001F5403">
        <w:rPr>
          <w:spacing w:val="1"/>
          <w:lang w:val="kk-KZ"/>
        </w:rPr>
        <w:t xml:space="preserve"> </w:t>
      </w:r>
      <w:r w:rsidR="001F5403" w:rsidRPr="001F5403">
        <w:rPr>
          <w:lang w:val="kk-KZ"/>
        </w:rPr>
        <w:t>қосымшаларды</w:t>
      </w:r>
      <w:r w:rsidR="001F5403" w:rsidRPr="001F5403">
        <w:rPr>
          <w:spacing w:val="1"/>
          <w:lang w:val="kk-KZ"/>
        </w:rPr>
        <w:t xml:space="preserve"> </w:t>
      </w:r>
      <w:r w:rsidR="001F5403" w:rsidRPr="001F5403">
        <w:rPr>
          <w:lang w:val="kk-KZ"/>
        </w:rPr>
        <w:t>пайдаланады,</w:t>
      </w:r>
      <w:r w:rsidR="001F5403" w:rsidRPr="001F5403">
        <w:rPr>
          <w:spacing w:val="1"/>
          <w:lang w:val="kk-KZ"/>
        </w:rPr>
        <w:t xml:space="preserve"> </w:t>
      </w:r>
      <w:r w:rsidR="001F5403" w:rsidRPr="001F5403">
        <w:rPr>
          <w:lang w:val="kk-KZ"/>
        </w:rPr>
        <w:t>ол</w:t>
      </w:r>
      <w:r w:rsidR="001F5403" w:rsidRPr="001F5403">
        <w:rPr>
          <w:spacing w:val="1"/>
          <w:lang w:val="kk-KZ"/>
        </w:rPr>
        <w:t xml:space="preserve"> </w:t>
      </w:r>
      <w:r w:rsidR="001F5403" w:rsidRPr="001F5403">
        <w:rPr>
          <w:lang w:val="kk-KZ"/>
        </w:rPr>
        <w:t>қосымшалар</w:t>
      </w:r>
      <w:r w:rsidR="001F5403" w:rsidRPr="001F5403">
        <w:rPr>
          <w:spacing w:val="1"/>
          <w:lang w:val="kk-KZ"/>
        </w:rPr>
        <w:t xml:space="preserve"> </w:t>
      </w:r>
      <w:r w:rsidR="001F5403" w:rsidRPr="001F5403">
        <w:rPr>
          <w:lang w:val="kk-KZ"/>
        </w:rPr>
        <w:t>қатарында</w:t>
      </w:r>
      <w:r w:rsidR="001F5403" w:rsidRPr="001F5403">
        <w:rPr>
          <w:spacing w:val="1"/>
          <w:lang w:val="kk-KZ"/>
        </w:rPr>
        <w:t xml:space="preserve"> </w:t>
      </w:r>
      <w:r w:rsidR="001F5403" w:rsidRPr="001F5403">
        <w:rPr>
          <w:lang w:val="kk-KZ"/>
        </w:rPr>
        <w:t>авиация қосымшалары бар. Digital қызметтерге сұраныстың артуы байқалады.</w:t>
      </w:r>
      <w:r w:rsidR="001F5403" w:rsidRPr="001F5403">
        <w:rPr>
          <w:spacing w:val="1"/>
          <w:lang w:val="kk-KZ"/>
        </w:rPr>
        <w:t xml:space="preserve"> </w:t>
      </w:r>
      <w:r w:rsidR="001F5403" w:rsidRPr="001F5403">
        <w:rPr>
          <w:lang w:val="kk-KZ"/>
        </w:rPr>
        <w:t xml:space="preserve">Туристер жүк туралы хабарламалар мен рейс кезіндегі </w:t>
      </w:r>
      <w:r w:rsidR="00250548">
        <w:rPr>
          <w:lang w:val="kk-KZ"/>
        </w:rPr>
        <w:t>ө</w:t>
      </w:r>
      <w:r w:rsidR="001F5403" w:rsidRPr="001F5403">
        <w:rPr>
          <w:lang w:val="kk-KZ"/>
        </w:rPr>
        <w:t>згерістерді мобильді</w:t>
      </w:r>
      <w:r w:rsidR="001F5403" w:rsidRPr="001F5403">
        <w:rPr>
          <w:spacing w:val="1"/>
          <w:lang w:val="kk-KZ"/>
        </w:rPr>
        <w:t xml:space="preserve"> </w:t>
      </w:r>
      <w:r w:rsidR="001F5403" w:rsidRPr="001F5403">
        <w:rPr>
          <w:lang w:val="kk-KZ"/>
        </w:rPr>
        <w:t>қосымша</w:t>
      </w:r>
      <w:r w:rsidR="001F5403" w:rsidRPr="001F5403">
        <w:rPr>
          <w:spacing w:val="-5"/>
          <w:lang w:val="kk-KZ"/>
        </w:rPr>
        <w:t xml:space="preserve"> </w:t>
      </w:r>
      <w:r w:rsidR="001F5403" w:rsidRPr="001F5403">
        <w:rPr>
          <w:lang w:val="kk-KZ"/>
        </w:rPr>
        <w:t>негізінде білуді</w:t>
      </w:r>
      <w:r w:rsidR="001F5403" w:rsidRPr="001F5403">
        <w:rPr>
          <w:spacing w:val="1"/>
          <w:lang w:val="kk-KZ"/>
        </w:rPr>
        <w:t xml:space="preserve"> </w:t>
      </w:r>
      <w:r w:rsidR="001F5403" w:rsidRPr="001F5403">
        <w:rPr>
          <w:lang w:val="kk-KZ"/>
        </w:rPr>
        <w:t>талап</w:t>
      </w:r>
      <w:r w:rsidR="001F5403" w:rsidRPr="001F5403">
        <w:rPr>
          <w:spacing w:val="-3"/>
          <w:lang w:val="kk-KZ"/>
        </w:rPr>
        <w:t xml:space="preserve"> </w:t>
      </w:r>
      <w:r w:rsidR="001F5403" w:rsidRPr="001F5403">
        <w:rPr>
          <w:lang w:val="kk-KZ"/>
        </w:rPr>
        <w:t>етуде.</w:t>
      </w:r>
    </w:p>
    <w:p w14:paraId="48CEB009" w14:textId="77777777" w:rsidR="00DB2AD6" w:rsidRDefault="001F5403" w:rsidP="002B3302">
      <w:pPr>
        <w:pStyle w:val="af2"/>
        <w:ind w:left="0" w:firstLine="707"/>
        <w:jc w:val="both"/>
        <w:rPr>
          <w:lang w:val="kk-KZ"/>
        </w:rPr>
      </w:pPr>
      <w:r w:rsidRPr="001F5403">
        <w:rPr>
          <w:lang w:val="kk-KZ"/>
        </w:rPr>
        <w:t>Мобильді</w:t>
      </w:r>
      <w:r w:rsidRPr="001F5403">
        <w:rPr>
          <w:spacing w:val="1"/>
          <w:lang w:val="kk-KZ"/>
        </w:rPr>
        <w:t xml:space="preserve"> </w:t>
      </w:r>
      <w:r w:rsidRPr="001F5403">
        <w:rPr>
          <w:lang w:val="kk-KZ"/>
        </w:rPr>
        <w:t>қосымшалар</w:t>
      </w:r>
      <w:r w:rsidRPr="001F5403">
        <w:rPr>
          <w:spacing w:val="1"/>
          <w:lang w:val="kk-KZ"/>
        </w:rPr>
        <w:t xml:space="preserve"> </w:t>
      </w:r>
      <w:r w:rsidRPr="001F5403">
        <w:rPr>
          <w:lang w:val="kk-KZ"/>
        </w:rPr>
        <w:t>туристтерге</w:t>
      </w:r>
      <w:r w:rsidRPr="001F5403">
        <w:rPr>
          <w:spacing w:val="1"/>
          <w:lang w:val="kk-KZ"/>
        </w:rPr>
        <w:t xml:space="preserve"> </w:t>
      </w:r>
      <w:r w:rsidRPr="001F5403">
        <w:rPr>
          <w:lang w:val="kk-KZ"/>
        </w:rPr>
        <w:t>рейске</w:t>
      </w:r>
      <w:r w:rsidRPr="001F5403">
        <w:rPr>
          <w:spacing w:val="1"/>
          <w:lang w:val="kk-KZ"/>
        </w:rPr>
        <w:t xml:space="preserve"> </w:t>
      </w:r>
      <w:r w:rsidRPr="001F5403">
        <w:rPr>
          <w:lang w:val="kk-KZ"/>
        </w:rPr>
        <w:t>тіркелу</w:t>
      </w:r>
      <w:r w:rsidRPr="001F5403">
        <w:rPr>
          <w:spacing w:val="1"/>
          <w:lang w:val="kk-KZ"/>
        </w:rPr>
        <w:t xml:space="preserve"> </w:t>
      </w:r>
      <w:r w:rsidRPr="001F5403">
        <w:rPr>
          <w:lang w:val="kk-KZ"/>
        </w:rPr>
        <w:t>және</w:t>
      </w:r>
      <w:r w:rsidRPr="001F5403">
        <w:rPr>
          <w:spacing w:val="1"/>
          <w:lang w:val="kk-KZ"/>
        </w:rPr>
        <w:t xml:space="preserve"> </w:t>
      </w:r>
      <w:r w:rsidRPr="001F5403">
        <w:rPr>
          <w:lang w:val="kk-KZ"/>
        </w:rPr>
        <w:t>жүкті</w:t>
      </w:r>
      <w:r w:rsidRPr="001F5403">
        <w:rPr>
          <w:spacing w:val="1"/>
          <w:lang w:val="kk-KZ"/>
        </w:rPr>
        <w:t xml:space="preserve"> </w:t>
      </w:r>
      <w:r w:rsidRPr="001F5403">
        <w:rPr>
          <w:lang w:val="kk-KZ"/>
        </w:rPr>
        <w:t>іздеуге</w:t>
      </w:r>
      <w:r w:rsidRPr="001F5403">
        <w:rPr>
          <w:spacing w:val="1"/>
          <w:lang w:val="kk-KZ"/>
        </w:rPr>
        <w:t xml:space="preserve"> </w:t>
      </w:r>
      <w:r w:rsidRPr="001F5403">
        <w:rPr>
          <w:lang w:val="kk-KZ"/>
        </w:rPr>
        <w:lastRenderedPageBreak/>
        <w:t xml:space="preserve">мүмкіндік береді. </w:t>
      </w:r>
    </w:p>
    <w:p w14:paraId="5C5BDBE1" w14:textId="5139F39F" w:rsidR="00DB2AD6" w:rsidRPr="00DB2AD6" w:rsidRDefault="00DB2AD6" w:rsidP="002B3302">
      <w:pPr>
        <w:pStyle w:val="af2"/>
        <w:ind w:left="0" w:firstLine="707"/>
        <w:jc w:val="both"/>
        <w:rPr>
          <w:lang w:val="kk-KZ"/>
        </w:rPr>
      </w:pPr>
      <w:r w:rsidRPr="00DB2AD6">
        <w:rPr>
          <w:lang w:val="kk-KZ"/>
        </w:rPr>
        <w:t>Әуе кемесі сандық негіздегі</w:t>
      </w:r>
      <w:r w:rsidRPr="00DB2AD6">
        <w:rPr>
          <w:spacing w:val="-67"/>
          <w:lang w:val="kk-KZ"/>
        </w:rPr>
        <w:t xml:space="preserve"> </w:t>
      </w:r>
      <w:r w:rsidRPr="00DB2AD6">
        <w:rPr>
          <w:lang w:val="kk-KZ"/>
        </w:rPr>
        <w:t>Connected Experience платформасымен</w:t>
      </w:r>
      <w:r w:rsidRPr="00DB2AD6">
        <w:rPr>
          <w:spacing w:val="-4"/>
          <w:lang w:val="kk-KZ"/>
        </w:rPr>
        <w:t xml:space="preserve"> </w:t>
      </w:r>
      <w:r w:rsidRPr="00DB2AD6">
        <w:rPr>
          <w:lang w:val="kk-KZ"/>
        </w:rPr>
        <w:t>басқар</w:t>
      </w:r>
      <w:r>
        <w:rPr>
          <w:lang w:val="kk-KZ"/>
        </w:rPr>
        <w:t xml:space="preserve">ылуы мүмкін </w:t>
      </w:r>
      <w:r w:rsidRPr="00DB2AD6">
        <w:rPr>
          <w:lang w:val="kk-KZ"/>
        </w:rPr>
        <w:t xml:space="preserve">(сурет </w:t>
      </w:r>
      <w:r w:rsidR="00EF3B0B">
        <w:rPr>
          <w:lang w:val="kk-KZ"/>
        </w:rPr>
        <w:t>3</w:t>
      </w:r>
      <w:r w:rsidR="00DA2C64">
        <w:rPr>
          <w:lang w:val="kk-KZ"/>
        </w:rPr>
        <w:t>.</w:t>
      </w:r>
      <w:r w:rsidR="00F55039">
        <w:rPr>
          <w:lang w:val="kk-KZ"/>
        </w:rPr>
        <w:t>5</w:t>
      </w:r>
      <w:r w:rsidRPr="00DB2AD6">
        <w:rPr>
          <w:lang w:val="kk-KZ"/>
        </w:rPr>
        <w:t>).</w:t>
      </w:r>
    </w:p>
    <w:p w14:paraId="4B0F1E54" w14:textId="77777777" w:rsidR="00DB2AD6" w:rsidRPr="00DB2AD6" w:rsidRDefault="00DB2AD6" w:rsidP="002B3302">
      <w:pPr>
        <w:pStyle w:val="af2"/>
        <w:ind w:left="0"/>
        <w:rPr>
          <w:lang w:val="kk-KZ"/>
        </w:rPr>
      </w:pPr>
    </w:p>
    <w:p w14:paraId="1E0B6352" w14:textId="38152C57" w:rsidR="00DB2AD6" w:rsidRPr="00DB2AD6" w:rsidRDefault="00B30203" w:rsidP="002B3302">
      <w:pPr>
        <w:pStyle w:val="af2"/>
        <w:ind w:left="0"/>
        <w:rPr>
          <w:lang w:val="kk-KZ"/>
        </w:rPr>
      </w:pPr>
      <w:r>
        <w:rPr>
          <w:noProof/>
        </w:rPr>
        <w:pict w14:anchorId="2201BF50">
          <v:group id="Группа 26" o:spid="_x0000_s2106" style="position:absolute;margin-left:98pt;margin-top:.1pt;width:396.35pt;height:155.25pt;z-index:251926528;mso-position-horizontal-relative:page" coordorigin="1922,-2433" coordsize="7927,3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">
            <v:shape id="AutoShape 3" o:spid="_x0000_s2107" style="position:absolute;left:7084;top:-458;width:2256;height:251;visibility:visible;mso-wrap-style:square;v-text-anchor:top" coordsize="2256,2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" adj="0,,0" path="m1161,r,126l2256,126r,125m1095,r,126l,126,,251e" filled="f" strokecolor="#1b4170" strokeweight="2pt">
              <v:stroke joinstyle="round"/>
              <v:formulas/>
              <v:path arrowok="t" o:connecttype="custom" o:connectlocs="1161,-458;1161,-332;2256,-332;2256,-207;1095,-458;1095,-332;0,-332;0,-207" o:connectangles="0,0,0,0,0,0,0,0"/>
            </v:shape>
            <v:shape id="AutoShape 4" o:spid="_x0000_s2108" style="position:absolute;left:3404;top:-1569;width:4698;height:251;visibility:visible;mso-wrap-style:square;v-text-anchor:top" coordsize="4698,2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" adj="0,,0" path="m2309,r,126l4697,126r,125m2178,r,126l,126,,251e" filled="f" strokecolor="#163861" strokeweight="2pt">
              <v:stroke joinstyle="round"/>
              <v:formulas/>
              <v:path arrowok="t" o:connecttype="custom" o:connectlocs="2309,-1568;2309,-1442;4697,-1442;4697,-1317;2178,-1568;2178,-1442;0,-1442;0,-1317" o:connectangles="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109" type="#_x0000_t75" style="position:absolute;left:5292;top:-2413;width:845;height: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">
              <v:imagedata r:id="rId42" o:title=""/>
            </v:shape>
            <v:shape id="Freeform 6" o:spid="_x0000_s2110" style="position:absolute;left:5292;top:-2413;width:845;height:845;visibility:visible;mso-wrap-style:square;v-text-anchor:top" coordsize="84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" path="m,423l7,347,26,275,58,209,99,151r51,-51l209,58,275,27,346,7,422,r76,7l570,27r65,31l694,100r51,51l787,209r31,66l838,347r6,76l838,498r-20,72l787,636r-42,58l694,745r-59,42l570,818r-72,20l422,845r-76,-7l275,818,209,787,150,745,99,694,58,636,26,570,7,498,,423xe" filled="f" strokecolor="#edebe0" strokeweight="2pt">
              <v:path arrowok="t" o:connecttype="custom" o:connectlocs="0,-1990;7,-2066;26,-2138;58,-2204;99,-2262;150,-2313;209,-2355;275,-2386;346,-2406;422,-2413;498,-2406;570,-2386;635,-2355;694,-2313;745,-2262;787,-2204;818,-2138;838,-2066;844,-1990;838,-1915;818,-1843;787,-1777;745,-1719;694,-1668;635,-1626;570,-1595;498,-1575;422,-1568;346,-1575;275,-1595;209,-1626;150,-1668;99,-1719;58,-1777;26,-1843;7,-1915;0,-1990" o:connectangles="0,0,0,0,0,0,0,0,0,0,0,0,0,0,0,0,0,0,0,0,0,0,0,0,0,0,0,0,0,0,0,0,0,0,0,0,0"/>
            </v:shape>
            <v:shape id="AutoShape 7" o:spid="_x0000_s2111" style="position:absolute;left:2364;top:-458;width:2252;height:251;visibility:visible;mso-wrap-style:square;v-text-anchor:top" coordsize="2252,2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" adj="0,,0" path="m1041,r,126l2252,126r,125m982,r,126l,126,,251e" filled="f" strokecolor="#1b4170" strokeweight="2pt">
              <v:stroke joinstyle="round"/>
              <v:formulas/>
              <v:path arrowok="t" o:connecttype="custom" o:connectlocs="1041,-458;1041,-332;2252,-332;2252,-207;982,-458;982,-332;0,-332;0,-207" o:connectangles="0,0,0,0,0,0,0,0"/>
            </v:shape>
            <v:shape id="Picture 8" o:spid="_x0000_s2112" type="#_x0000_t75" style="position:absolute;left:2982;top:-1303;width:845;height: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">
              <v:imagedata r:id="rId43" o:title=""/>
            </v:shape>
            <v:shape id="Freeform 9" o:spid="_x0000_s2113" style="position:absolute;left:2982;top:-1303;width:845;height:845;visibility:visible;mso-wrap-style:square;v-text-anchor:top" coordsize="84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" path="m,422l7,346,27,274,58,209r42,-59l151,99,209,57,275,26,347,6,423,r75,6l570,26r66,31l695,99r51,51l787,209r31,65l838,346r7,76l838,498r-20,71l787,635r-41,59l695,745r-59,41l570,818r-72,19l423,844r-76,-7l275,818,209,786,151,745,100,694,58,635,27,569,7,498,,422xe" filled="f" strokecolor="#edebe0" strokeweight="2pt">
              <v:path arrowok="t" o:connecttype="custom" o:connectlocs="0,-880;7,-956;27,-1028;58,-1093;100,-1152;151,-1203;209,-1245;275,-1276;347,-1296;423,-1302;498,-1296;570,-1276;636,-1245;695,-1203;746,-1152;787,-1093;818,-1028;838,-956;845,-880;838,-804;818,-733;787,-667;746,-608;695,-557;636,-516;570,-484;498,-465;423,-458;347,-465;275,-484;209,-516;151,-557;100,-608;58,-667;27,-733;7,-804;0,-880" o:connectangles="0,0,0,0,0,0,0,0,0,0,0,0,0,0,0,0,0,0,0,0,0,0,0,0,0,0,0,0,0,0,0,0,0,0,0,0,0"/>
            </v:shape>
            <v:shape id="Picture 10" o:spid="_x0000_s2114" type="#_x0000_t75" style="position:absolute;left:1941;top:-192;width:845;height: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">
              <v:imagedata r:id="rId44" o:title=""/>
            </v:shape>
            <v:shape id="Freeform 11" o:spid="_x0000_s2115" style="position:absolute;left:1941;top:-192;width:845;height:845;visibility:visible;mso-wrap-style:square;v-text-anchor:top" coordsize="84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" path="m,422l7,346,26,275,58,209,99,150,150,99,209,58,275,26,346,7,422,r76,7l570,26r65,32l694,99r51,51l787,209r31,66l838,346r6,76l838,498r-20,71l787,635r-42,59l694,745r-59,42l570,818r-72,20l422,844r-76,-6l275,818,209,787,150,745,99,694,58,635,26,569,7,498,,422xe" filled="f" strokecolor="#edebe0" strokeweight="2pt">
              <v:path arrowok="t" o:connecttype="custom" o:connectlocs="0,230;7,154;26,83;58,17;99,-42;150,-93;209,-134;275,-166;346,-185;422,-192;498,-185;570,-166;635,-134;694,-93;745,-42;787,17;818,83;838,154;844,230;838,306;818,377;787,443;745,502;694,553;635,595;570,626;498,646;422,652;346,646;275,626;209,595;150,553;99,502;58,443;26,377;7,306;0,230" o:connectangles="0,0,0,0,0,0,0,0,0,0,0,0,0,0,0,0,0,0,0,0,0,0,0,0,0,0,0,0,0,0,0,0,0,0,0,0,0"/>
            </v:shape>
            <v:shape id="Picture 12" o:spid="_x0000_s2116" type="#_x0000_t75" style="position:absolute;left:4266;top:-192;width:845;height: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">
              <v:imagedata r:id="rId45" o:title=""/>
            </v:shape>
            <v:shape id="Freeform 13" o:spid="_x0000_s2117" style="position:absolute;left:4266;top:-192;width:845;height:845;visibility:visible;mso-wrap-style:square;v-text-anchor:top" coordsize="84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" path="m,422l6,346,26,275,57,209,99,150,150,99,209,58,274,26,346,7,422,r76,7l569,26r66,32l694,99r51,51l786,209r32,66l837,346r7,76l837,498r-19,71l786,635r-41,59l694,745r-59,42l569,818r-71,20l422,844r-76,-6l274,818,209,787,150,745,99,694,57,635,26,569,6,498,,422xe" filled="f" strokecolor="#edebe0" strokeweight="2pt">
              <v:path arrowok="t" o:connecttype="custom" o:connectlocs="0,230;6,154;26,83;57,17;99,-42;150,-93;209,-134;274,-166;346,-185;422,-192;498,-185;569,-166;635,-134;694,-93;745,-42;786,17;818,83;837,154;844,230;837,306;818,377;786,443;745,502;694,553;635,595;569,626;498,646;422,652;346,646;274,626;209,595;150,553;99,502;57,443;26,377;6,306;0,230" o:connectangles="0,0,0,0,0,0,0,0,0,0,0,0,0,0,0,0,0,0,0,0,0,0,0,0,0,0,0,0,0,0,0,0,0,0,0,0,0"/>
            </v:shape>
            <v:shape id="Picture 14" o:spid="_x0000_s2118" type="#_x0000_t75" style="position:absolute;left:7823;top:-1303;width:845;height: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">
              <v:imagedata r:id="rId46" o:title=""/>
            </v:shape>
            <v:shape id="Freeform 15" o:spid="_x0000_s2119" style="position:absolute;left:7823;top:-1303;width:845;height:845;visibility:visible;mso-wrap-style:square;v-text-anchor:top" coordsize="84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" path="m,422l6,346,26,274,57,209,99,150,150,99,209,57,274,26,346,6,422,r75,6l569,26r66,31l694,99r51,51l786,209r31,65l837,346r7,76l837,498r-20,71l786,635r-41,59l694,745r-59,41l569,818r-72,19l422,844r-76,-7l274,818,209,786,150,745,99,694,57,635,26,569,6,498,,422xe" filled="f" strokecolor="#edebe0" strokeweight="2pt">
              <v:path arrowok="t" o:connecttype="custom" o:connectlocs="0,-880;6,-956;26,-1028;57,-1093;99,-1152;150,-1203;209,-1245;274,-1276;346,-1296;422,-1302;497,-1296;569,-1276;635,-1245;694,-1203;745,-1152;786,-1093;817,-1028;837,-956;844,-880;837,-804;817,-733;786,-667;745,-608;694,-557;635,-516;569,-484;497,-465;422,-458;346,-465;274,-484;209,-516;150,-557;99,-608;57,-667;26,-733;6,-804;0,-880" o:connectangles="0,0,0,0,0,0,0,0,0,0,0,0,0,0,0,0,0,0,0,0,0,0,0,0,0,0,0,0,0,0,0,0,0,0,0,0,0"/>
            </v:shape>
            <v:shape id="Picture 16" o:spid="_x0000_s2120" type="#_x0000_t75" style="position:absolute;left:6662;top:-192;width:845;height: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">
              <v:imagedata r:id="rId47" o:title=""/>
            </v:shape>
            <v:shape id="Freeform 17" o:spid="_x0000_s2121" style="position:absolute;left:6662;top:-192;width:845;height:845;visibility:visible;mso-wrap-style:square;v-text-anchor:top" coordsize="84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" path="m,422l6,346,26,275,57,209,99,150,150,99,209,58,274,26,346,7,422,r76,7l569,26r66,32l694,99r51,51l786,209r31,66l837,346r7,76l837,498r-20,71l786,635r-41,59l694,745r-59,42l569,818r-71,20l422,844r-76,-6l274,818,209,787,150,745,99,694,57,635,26,569,6,498,,422xe" filled="f" strokecolor="#edebe0" strokeweight="2pt">
              <v:path arrowok="t" o:connecttype="custom" o:connectlocs="0,230;6,154;26,83;57,17;99,-42;150,-93;209,-134;274,-166;346,-185;422,-192;498,-185;569,-166;635,-134;694,-93;745,-42;786,17;817,83;837,154;844,230;837,306;817,377;786,443;745,502;694,553;635,595;569,626;498,646;422,652;346,646;274,626;209,595;150,553;99,502;57,443;26,377;6,306;0,230" o:connectangles="0,0,0,0,0,0,0,0,0,0,0,0,0,0,0,0,0,0,0,0,0,0,0,0,0,0,0,0,0,0,0,0,0,0,0,0,0"/>
            </v:shape>
            <v:shape id="Picture 18" o:spid="_x0000_s2122" type="#_x0000_t75" style="position:absolute;left:8984;top:-192;width:845;height: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">
              <v:imagedata r:id="rId48" o:title=""/>
            </v:shape>
            <v:shape id="Freeform 19" o:spid="_x0000_s2123" style="position:absolute;left:8984;top:-192;width:845;height:845;visibility:visible;mso-wrap-style:square;v-text-anchor:top" coordsize="84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" path="m,422l7,346,27,275,58,209r42,-59l151,99,210,58,275,26,347,7,423,r75,7l570,26r66,32l695,99r51,51l787,209r31,66l838,346r7,76l838,498r-20,71l787,635r-41,59l695,745r-59,42l570,818r-72,20l423,844r-76,-6l275,818,210,787,151,745,100,694,58,635,27,569,7,498,,422xe" filled="f" strokecolor="#edebe0" strokeweight="2pt">
              <v:path arrowok="t" o:connecttype="custom" o:connectlocs="0,230;7,154;27,83;58,17;100,-42;151,-93;210,-134;275,-166;347,-185;423,-192;498,-185;570,-166;636,-134;695,-93;746,-42;787,17;818,83;838,154;845,230;838,306;818,377;787,443;746,502;695,553;636,595;570,626;498,646;423,652;347,646;275,626;210,595;151,553;100,502;58,443;27,377;7,306;0,230" o:connectangles="0,0,0,0,0,0,0,0,0,0,0,0,0,0,0,0,0,0,0,0,0,0,0,0,0,0,0,0,0,0,0,0,0,0,0,0,0"/>
            </v:shape>
            <v:shape id="Picture 20" o:spid="_x0000_s2124" type="#_x0000_t75" style="position:absolute;left:4910;top:-416;width:2439;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">
              <v:imagedata r:id="rId49" o:title=""/>
            </v:shape>
            <v:line id="Line 21" o:spid="_x0000_s2125" style="position:absolute;visibility:visible;mso-wrap-style:square" from="4978,-360" to="7282,-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" strokeweight="2pt"/>
            <v:shapetype id="_x0000_t202" coordsize="21600,21600" o:spt="202" path="m,l,21600r21600,l21600,xe">
              <v:stroke joinstyle="miter"/>
              <v:path gradientshapeok="t" o:connecttype="rect"/>
            </v:shapetype>
            <v:shape id="Text Box 22" o:spid="_x0000_s2126" type="#_x0000_t202" style="position:absolute;left:6301;top:-2204;width:1402;height:473;visibility:visibl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style="mso-next-textbox:#Text Box 22" inset="0,0,0,0">
                <w:txbxContent>
                  <w:p w14:paraId="42520A2B" w14:textId="77777777" w:rsidR="00DB2AD6" w:rsidRDefault="00DB2AD6" w:rsidP="00DB2AD6">
                    <w:pPr>
                      <w:spacing w:before="12" w:line="216" w:lineRule="auto"/>
                      <w:ind w:right="-1" w:firstLine="518"/>
                      <w:rPr>
                        <w:b/>
                      </w:rPr>
                    </w:pPr>
                    <w:r>
                      <w:rPr>
                        <w:b/>
                      </w:rPr>
                      <w:t>IoT</w:t>
                    </w:r>
                    <w:r>
                      <w:rPr>
                        <w:b/>
                        <w:spacing w:val="1"/>
                      </w:rPr>
                      <w:t xml:space="preserve"> </w:t>
                    </w:r>
                    <w:proofErr w:type="spellStart"/>
                    <w:r>
                      <w:rPr>
                        <w:b/>
                      </w:rPr>
                      <w:t>платформасы</w:t>
                    </w:r>
                    <w:proofErr w:type="spellEnd"/>
                  </w:p>
                </w:txbxContent>
              </v:textbox>
            </v:shape>
            <v:shape id="Text Box 23" o:spid="_x0000_s2127" type="#_x0000_t202" style="position:absolute;left:3972;top:-1192;width:1625;height:701;visibility:visibl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style="mso-next-textbox:#Text Box 23" inset="0,0,0,0">
                <w:txbxContent>
                  <w:p w14:paraId="605CF028" w14:textId="77777777" w:rsidR="00DB2AD6" w:rsidRDefault="00DB2AD6" w:rsidP="00DB2AD6">
                    <w:pPr>
                      <w:spacing w:before="12" w:line="216" w:lineRule="auto"/>
                      <w:ind w:right="18"/>
                      <w:jc w:val="center"/>
                      <w:rPr>
                        <w:b/>
                      </w:rPr>
                    </w:pPr>
                    <w:proofErr w:type="spellStart"/>
                    <w:r>
                      <w:rPr>
                        <w:b/>
                      </w:rPr>
                      <w:t>Қызмет</w:t>
                    </w:r>
                    <w:proofErr w:type="spellEnd"/>
                    <w:r>
                      <w:rPr>
                        <w:b/>
                      </w:rPr>
                      <w:t xml:space="preserve"> </w:t>
                    </w:r>
                    <w:proofErr w:type="spellStart"/>
                    <w:r>
                      <w:rPr>
                        <w:b/>
                      </w:rPr>
                      <w:t>көрсету</w:t>
                    </w:r>
                    <w:proofErr w:type="spellEnd"/>
                    <w:r>
                      <w:rPr>
                        <w:b/>
                        <w:spacing w:val="-52"/>
                      </w:rPr>
                      <w:t xml:space="preserve"> </w:t>
                    </w:r>
                    <w:proofErr w:type="spellStart"/>
                    <w:r>
                      <w:rPr>
                        <w:b/>
                      </w:rPr>
                      <w:t>бойынша</w:t>
                    </w:r>
                    <w:proofErr w:type="spellEnd"/>
                    <w:r>
                      <w:rPr>
                        <w:b/>
                      </w:rPr>
                      <w:t xml:space="preserve"> </w:t>
                    </w:r>
                    <w:proofErr w:type="spellStart"/>
                    <w:r>
                      <w:rPr>
                        <w:b/>
                      </w:rPr>
                      <w:t>ұшу</w:t>
                    </w:r>
                    <w:proofErr w:type="spellEnd"/>
                    <w:r>
                      <w:rPr>
                        <w:b/>
                        <w:spacing w:val="1"/>
                      </w:rPr>
                      <w:t xml:space="preserve"> </w:t>
                    </w:r>
                    <w:proofErr w:type="spellStart"/>
                    <w:r>
                      <w:rPr>
                        <w:b/>
                      </w:rPr>
                      <w:t>деректері</w:t>
                    </w:r>
                    <w:proofErr w:type="spellEnd"/>
                  </w:p>
                </w:txbxContent>
              </v:textbox>
            </v:shape>
            <v:shape id="Text Box 24" o:spid="_x0000_s2128" type="#_x0000_t202" style="position:absolute;left:8942;top:-1012;width:740;height:245;visibility:visibl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style="mso-next-textbox:#Text Box 24" inset="0,0,0,0">
                <w:txbxContent>
                  <w:p w14:paraId="687614E2" w14:textId="77777777" w:rsidR="00DB2AD6" w:rsidRDefault="00DB2AD6" w:rsidP="00DB2AD6">
                    <w:pPr>
                      <w:spacing w:line="244" w:lineRule="exact"/>
                      <w:rPr>
                        <w:b/>
                      </w:rPr>
                    </w:pPr>
                    <w:proofErr w:type="spellStart"/>
                    <w:r>
                      <w:rPr>
                        <w:b/>
                      </w:rPr>
                      <w:t>Сервер</w:t>
                    </w:r>
                    <w:proofErr w:type="spellEnd"/>
                  </w:p>
                </w:txbxContent>
              </v:textbox>
            </v:shape>
            <v:shape id="Text Box 25" o:spid="_x0000_s2129" type="#_x0000_t202" style="position:absolute;left:2877;top:-15;width:1112;height:473;visibility:visibl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style="mso-next-textbox:#Text Box 25" inset="0,0,0,0">
                <w:txbxContent>
                  <w:p w14:paraId="150C0097" w14:textId="77777777" w:rsidR="00DB2AD6" w:rsidRDefault="00DB2AD6" w:rsidP="00DB2AD6">
                    <w:pPr>
                      <w:spacing w:before="12" w:line="216" w:lineRule="auto"/>
                      <w:ind w:right="6" w:firstLine="208"/>
                      <w:rPr>
                        <w:b/>
                      </w:rPr>
                    </w:pPr>
                    <w:proofErr w:type="spellStart"/>
                    <w:r>
                      <w:rPr>
                        <w:b/>
                      </w:rPr>
                      <w:t>Recaro</w:t>
                    </w:r>
                    <w:proofErr w:type="spellEnd"/>
                    <w:r>
                      <w:rPr>
                        <w:b/>
                        <w:spacing w:val="1"/>
                      </w:rPr>
                      <w:t xml:space="preserve"> </w:t>
                    </w:r>
                    <w:proofErr w:type="spellStart"/>
                    <w:r>
                      <w:rPr>
                        <w:b/>
                      </w:rPr>
                      <w:t>орындығы</w:t>
                    </w:r>
                    <w:proofErr w:type="spellEnd"/>
                  </w:p>
                </w:txbxContent>
              </v:textbox>
            </v:shape>
            <v:shape id="Text Box 26" o:spid="_x0000_s2130" type="#_x0000_t202" style="position:absolute;left:5265;top:1;width:1203;height:473;visibility:visibl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style="mso-next-textbox:#Text Box 26" inset="0,0,0,0">
                <w:txbxContent>
                  <w:p w14:paraId="087F5635" w14:textId="77777777" w:rsidR="00DB2AD6" w:rsidRDefault="00DB2AD6" w:rsidP="00DB2AD6">
                    <w:pPr>
                      <w:spacing w:before="12" w:line="216" w:lineRule="auto"/>
                      <w:ind w:left="196" w:right="6" w:hanging="197"/>
                      <w:rPr>
                        <w:b/>
                      </w:rPr>
                    </w:pPr>
                    <w:proofErr w:type="spellStart"/>
                    <w:r>
                      <w:rPr>
                        <w:b/>
                      </w:rPr>
                      <w:t>Авариялық</w:t>
                    </w:r>
                    <w:proofErr w:type="spellEnd"/>
                    <w:r>
                      <w:rPr>
                        <w:b/>
                        <w:spacing w:val="-52"/>
                      </w:rPr>
                      <w:t xml:space="preserve"> </w:t>
                    </w:r>
                    <w:proofErr w:type="spellStart"/>
                    <w:r>
                      <w:rPr>
                        <w:b/>
                      </w:rPr>
                      <w:t>жабдық</w:t>
                    </w:r>
                    <w:proofErr w:type="spellEnd"/>
                  </w:p>
                </w:txbxContent>
              </v:textbox>
            </v:shape>
            <v:shape id="Text Box 27" o:spid="_x0000_s2131" type="#_x0000_t202" style="position:absolute;left:7915;top:99;width:472;height:245;visibility:visibl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style="mso-next-textbox:#Text Box 27" inset="0,0,0,0">
                <w:txbxContent>
                  <w:p w14:paraId="181AEF52" w14:textId="77777777" w:rsidR="00DB2AD6" w:rsidRDefault="00DB2AD6" w:rsidP="00DB2AD6">
                    <w:pPr>
                      <w:spacing w:line="244" w:lineRule="exact"/>
                      <w:rPr>
                        <w:b/>
                      </w:rPr>
                    </w:pPr>
                    <w:proofErr w:type="spellStart"/>
                    <w:r>
                      <w:rPr>
                        <w:b/>
                      </w:rPr>
                      <w:t>Жүк</w:t>
                    </w:r>
                    <w:proofErr w:type="spellEnd"/>
                  </w:p>
                </w:txbxContent>
              </v:textbox>
            </v:shape>
            <w10:wrap anchorx="page"/>
          </v:group>
        </w:pict>
      </w:r>
    </w:p>
    <w:p w14:paraId="35EDFC5C" w14:textId="77777777" w:rsidR="00DB2AD6" w:rsidRPr="00DB2AD6" w:rsidRDefault="00DB2AD6" w:rsidP="002B3302">
      <w:pPr>
        <w:pStyle w:val="af2"/>
        <w:ind w:left="0"/>
        <w:rPr>
          <w:lang w:val="kk-KZ"/>
        </w:rPr>
      </w:pPr>
    </w:p>
    <w:p w14:paraId="05F71869" w14:textId="77777777" w:rsidR="00DB2AD6" w:rsidRPr="00DB2AD6" w:rsidRDefault="00DB2AD6" w:rsidP="002B3302">
      <w:pPr>
        <w:pStyle w:val="af2"/>
        <w:ind w:left="0"/>
        <w:rPr>
          <w:lang w:val="kk-KZ"/>
        </w:rPr>
      </w:pPr>
    </w:p>
    <w:p w14:paraId="73703674" w14:textId="77777777" w:rsidR="00DB2AD6" w:rsidRPr="00DB2AD6" w:rsidRDefault="00DB2AD6" w:rsidP="00F55039">
      <w:pPr>
        <w:pStyle w:val="af2"/>
        <w:ind w:left="0"/>
        <w:jc w:val="center"/>
        <w:rPr>
          <w:lang w:val="kk-KZ"/>
        </w:rPr>
      </w:pPr>
    </w:p>
    <w:p w14:paraId="32E5F6D4" w14:textId="77777777" w:rsidR="00DB2AD6" w:rsidRPr="00DB2AD6" w:rsidRDefault="00DB2AD6" w:rsidP="003C65A3">
      <w:pPr>
        <w:pStyle w:val="af2"/>
        <w:ind w:left="0"/>
        <w:rPr>
          <w:lang w:val="kk-KZ"/>
        </w:rPr>
      </w:pPr>
    </w:p>
    <w:p w14:paraId="3B3AF211" w14:textId="77777777" w:rsidR="00DB2AD6" w:rsidRPr="00DB2AD6" w:rsidRDefault="00DB2AD6" w:rsidP="002B3302">
      <w:pPr>
        <w:pStyle w:val="af2"/>
        <w:ind w:left="0"/>
        <w:rPr>
          <w:lang w:val="kk-KZ"/>
        </w:rPr>
      </w:pPr>
    </w:p>
    <w:p w14:paraId="5F6541DA" w14:textId="77777777" w:rsidR="00DB2AD6" w:rsidRPr="00DB2AD6" w:rsidRDefault="00DB2AD6" w:rsidP="002B3302">
      <w:pPr>
        <w:pStyle w:val="af2"/>
        <w:ind w:left="0"/>
        <w:rPr>
          <w:lang w:val="kk-KZ"/>
        </w:rPr>
      </w:pPr>
    </w:p>
    <w:p w14:paraId="4A9C3391" w14:textId="77777777" w:rsidR="00DB2AD6" w:rsidRPr="00DB2AD6" w:rsidRDefault="00DB2AD6" w:rsidP="002B3302">
      <w:pPr>
        <w:pStyle w:val="af2"/>
        <w:ind w:left="0"/>
        <w:rPr>
          <w:lang w:val="kk-KZ"/>
        </w:rPr>
      </w:pPr>
    </w:p>
    <w:p w14:paraId="657326AD" w14:textId="77777777" w:rsidR="00DB2AD6" w:rsidRPr="00DB2AD6" w:rsidRDefault="00DB2AD6" w:rsidP="002B3302">
      <w:pPr>
        <w:pStyle w:val="af2"/>
        <w:ind w:left="0"/>
        <w:rPr>
          <w:lang w:val="kk-KZ"/>
        </w:rPr>
      </w:pPr>
    </w:p>
    <w:p w14:paraId="0D9FB55C" w14:textId="77777777" w:rsidR="00DB2AD6" w:rsidRPr="00DB2AD6" w:rsidRDefault="00DB2AD6" w:rsidP="002B3302">
      <w:pPr>
        <w:pStyle w:val="af2"/>
        <w:ind w:left="0"/>
        <w:rPr>
          <w:lang w:val="kk-KZ"/>
        </w:rPr>
      </w:pPr>
    </w:p>
    <w:p w14:paraId="42FD3D39" w14:textId="77777777" w:rsidR="00DB2AD6" w:rsidRPr="00DB2AD6" w:rsidRDefault="00DB2AD6" w:rsidP="002B3302">
      <w:pPr>
        <w:pStyle w:val="af2"/>
        <w:ind w:left="0"/>
        <w:rPr>
          <w:i/>
          <w:lang w:val="kk-KZ"/>
        </w:rPr>
      </w:pPr>
    </w:p>
    <w:p w14:paraId="08229365" w14:textId="29EEA234" w:rsidR="00DB2AD6" w:rsidRPr="00DB2AD6" w:rsidRDefault="00DB2AD6" w:rsidP="002B3302">
      <w:pPr>
        <w:pStyle w:val="af2"/>
        <w:ind w:left="0"/>
        <w:jc w:val="center"/>
        <w:rPr>
          <w:lang w:val="kk-KZ"/>
        </w:rPr>
      </w:pPr>
      <w:r w:rsidRPr="00DB2AD6">
        <w:rPr>
          <w:lang w:val="kk-KZ"/>
        </w:rPr>
        <w:t>Сурет</w:t>
      </w:r>
      <w:r w:rsidRPr="00DB2AD6">
        <w:rPr>
          <w:spacing w:val="-4"/>
          <w:lang w:val="kk-KZ"/>
        </w:rPr>
        <w:t xml:space="preserve"> </w:t>
      </w:r>
      <w:r>
        <w:rPr>
          <w:lang w:val="kk-KZ"/>
        </w:rPr>
        <w:t xml:space="preserve"> </w:t>
      </w:r>
      <w:r w:rsidR="00EF3B0B">
        <w:rPr>
          <w:lang w:val="kk-KZ"/>
        </w:rPr>
        <w:t>3</w:t>
      </w:r>
      <w:r w:rsidR="00885CD0">
        <w:rPr>
          <w:lang w:val="kk-KZ"/>
        </w:rPr>
        <w:t>.</w:t>
      </w:r>
      <w:r w:rsidR="00F55039">
        <w:rPr>
          <w:lang w:val="kk-KZ"/>
        </w:rPr>
        <w:t>5</w:t>
      </w:r>
      <w:r w:rsidR="000B5286">
        <w:rPr>
          <w:lang w:val="kk-KZ"/>
        </w:rPr>
        <w:t xml:space="preserve"> </w:t>
      </w:r>
      <w:r w:rsidR="002D74A7" w:rsidRPr="009E53C6">
        <w:rPr>
          <w:lang w:val="kk-KZ"/>
        </w:rPr>
        <w:t>–</w:t>
      </w:r>
      <w:r w:rsidRPr="00DB2AD6">
        <w:rPr>
          <w:spacing w:val="-4"/>
          <w:lang w:val="kk-KZ"/>
        </w:rPr>
        <w:t xml:space="preserve"> </w:t>
      </w:r>
      <w:r w:rsidRPr="00DB2AD6">
        <w:rPr>
          <w:lang w:val="kk-KZ"/>
        </w:rPr>
        <w:t>Connected</w:t>
      </w:r>
      <w:r w:rsidRPr="00DB2AD6">
        <w:rPr>
          <w:spacing w:val="-4"/>
          <w:lang w:val="kk-KZ"/>
        </w:rPr>
        <w:t xml:space="preserve"> </w:t>
      </w:r>
      <w:r w:rsidRPr="00DB2AD6">
        <w:rPr>
          <w:lang w:val="kk-KZ"/>
        </w:rPr>
        <w:t>Experience</w:t>
      </w:r>
      <w:r w:rsidRPr="00DB2AD6">
        <w:rPr>
          <w:spacing w:val="-6"/>
          <w:lang w:val="kk-KZ"/>
        </w:rPr>
        <w:t xml:space="preserve"> </w:t>
      </w:r>
      <w:r w:rsidRPr="00DB2AD6">
        <w:rPr>
          <w:lang w:val="kk-KZ"/>
        </w:rPr>
        <w:t>платформасының</w:t>
      </w:r>
      <w:r w:rsidRPr="00DB2AD6">
        <w:rPr>
          <w:spacing w:val="-4"/>
          <w:lang w:val="kk-KZ"/>
        </w:rPr>
        <w:t xml:space="preserve"> </w:t>
      </w:r>
      <w:r w:rsidRPr="00DB2AD6">
        <w:rPr>
          <w:lang w:val="kk-KZ"/>
        </w:rPr>
        <w:t>операциялық</w:t>
      </w:r>
      <w:r w:rsidRPr="00DB2AD6">
        <w:rPr>
          <w:spacing w:val="-3"/>
          <w:lang w:val="kk-KZ"/>
        </w:rPr>
        <w:t xml:space="preserve"> </w:t>
      </w:r>
      <w:r w:rsidRPr="00DB2AD6">
        <w:rPr>
          <w:lang w:val="kk-KZ"/>
        </w:rPr>
        <w:t>құрылымы</w:t>
      </w:r>
    </w:p>
    <w:p w14:paraId="29B28095" w14:textId="51A26B44" w:rsidR="00627083" w:rsidRDefault="00DB2AD6" w:rsidP="002B3302">
      <w:pPr>
        <w:spacing w:after="0"/>
        <w:ind w:firstLine="709"/>
        <w:rPr>
          <w:rFonts w:ascii="Times New Roman" w:hAnsi="Times New Roman" w:cs="Times New Roman"/>
          <w:iCs/>
          <w:sz w:val="24"/>
          <w:szCs w:val="24"/>
          <w:lang w:val="kk-KZ"/>
        </w:rPr>
      </w:pPr>
      <w:r w:rsidRPr="005D2715">
        <w:rPr>
          <w:rFonts w:ascii="Times New Roman" w:hAnsi="Times New Roman" w:cs="Times New Roman"/>
          <w:iCs/>
          <w:sz w:val="24"/>
          <w:szCs w:val="24"/>
          <w:lang w:val="kk-KZ"/>
        </w:rPr>
        <w:t>Ескерту</w:t>
      </w:r>
      <w:r w:rsidRPr="005D2715">
        <w:rPr>
          <w:rFonts w:ascii="Times New Roman" w:hAnsi="Times New Roman" w:cs="Times New Roman"/>
          <w:iCs/>
          <w:spacing w:val="-6"/>
          <w:sz w:val="24"/>
          <w:szCs w:val="24"/>
          <w:lang w:val="kk-KZ"/>
        </w:rPr>
        <w:t xml:space="preserve"> </w:t>
      </w:r>
      <w:r w:rsidR="000B5286">
        <w:rPr>
          <w:rFonts w:ascii="Times New Roman" w:hAnsi="Times New Roman" w:cs="Times New Roman"/>
          <w:iCs/>
          <w:sz w:val="24"/>
          <w:szCs w:val="24"/>
          <w:lang w:val="kk-KZ"/>
        </w:rPr>
        <w:t>-</w:t>
      </w:r>
      <w:r w:rsidRPr="005D2715">
        <w:rPr>
          <w:rFonts w:ascii="Times New Roman" w:hAnsi="Times New Roman" w:cs="Times New Roman"/>
          <w:iCs/>
          <w:sz w:val="24"/>
          <w:szCs w:val="24"/>
          <w:lang w:val="kk-KZ"/>
        </w:rPr>
        <w:t xml:space="preserve"> </w:t>
      </w:r>
      <w:r w:rsidR="00F55039" w:rsidRPr="00F55039">
        <w:rPr>
          <w:rFonts w:ascii="Times New Roman" w:hAnsi="Times New Roman" w:cs="Times New Roman"/>
          <w:iCs/>
          <w:sz w:val="24"/>
          <w:szCs w:val="24"/>
          <w:lang w:val="kk-KZ"/>
        </w:rPr>
        <w:t>[139] м</w:t>
      </w:r>
      <w:r w:rsidR="00F55039" w:rsidRPr="005D2715">
        <w:rPr>
          <w:rFonts w:ascii="Times New Roman" w:hAnsi="Times New Roman" w:cs="Times New Roman"/>
          <w:iCs/>
          <w:sz w:val="24"/>
          <w:szCs w:val="24"/>
          <w:lang w:val="kk-KZ"/>
        </w:rPr>
        <w:t>әліметтер</w:t>
      </w:r>
      <w:r w:rsidR="00F55039">
        <w:rPr>
          <w:rFonts w:ascii="Times New Roman" w:hAnsi="Times New Roman" w:cs="Times New Roman"/>
          <w:iCs/>
          <w:sz w:val="24"/>
          <w:szCs w:val="24"/>
          <w:lang w:val="kk-KZ"/>
        </w:rPr>
        <w:t>і</w:t>
      </w:r>
      <w:r w:rsidR="00F55039" w:rsidRPr="005D2715">
        <w:rPr>
          <w:rFonts w:ascii="Times New Roman" w:hAnsi="Times New Roman" w:cs="Times New Roman"/>
          <w:iCs/>
          <w:spacing w:val="52"/>
          <w:sz w:val="24"/>
          <w:szCs w:val="24"/>
          <w:lang w:val="kk-KZ"/>
        </w:rPr>
        <w:t xml:space="preserve"> </w:t>
      </w:r>
      <w:r w:rsidR="00F55039" w:rsidRPr="005D2715">
        <w:rPr>
          <w:rFonts w:ascii="Times New Roman" w:hAnsi="Times New Roman" w:cs="Times New Roman"/>
          <w:iCs/>
          <w:sz w:val="24"/>
          <w:szCs w:val="24"/>
          <w:lang w:val="kk-KZ"/>
        </w:rPr>
        <w:t>негізінде</w:t>
      </w:r>
      <w:r w:rsidR="00F55039" w:rsidRPr="005D2715">
        <w:rPr>
          <w:rFonts w:ascii="Times New Roman" w:hAnsi="Times New Roman" w:cs="Times New Roman"/>
          <w:iCs/>
          <w:spacing w:val="-6"/>
          <w:sz w:val="24"/>
          <w:szCs w:val="24"/>
          <w:lang w:val="kk-KZ"/>
        </w:rPr>
        <w:t xml:space="preserve"> </w:t>
      </w:r>
      <w:r w:rsidR="00F55039" w:rsidRPr="005D2715">
        <w:rPr>
          <w:rFonts w:ascii="Times New Roman" w:hAnsi="Times New Roman" w:cs="Times New Roman"/>
          <w:iCs/>
          <w:sz w:val="24"/>
          <w:szCs w:val="24"/>
          <w:lang w:val="kk-KZ"/>
        </w:rPr>
        <w:t>автормен</w:t>
      </w:r>
      <w:r w:rsidR="00F55039" w:rsidRPr="005D2715">
        <w:rPr>
          <w:rFonts w:ascii="Times New Roman" w:hAnsi="Times New Roman" w:cs="Times New Roman"/>
          <w:iCs/>
          <w:spacing w:val="-5"/>
          <w:sz w:val="24"/>
          <w:szCs w:val="24"/>
          <w:lang w:val="kk-KZ"/>
        </w:rPr>
        <w:t xml:space="preserve"> </w:t>
      </w:r>
      <w:r w:rsidR="00F55039" w:rsidRPr="005D2715">
        <w:rPr>
          <w:rFonts w:ascii="Times New Roman" w:hAnsi="Times New Roman" w:cs="Times New Roman"/>
          <w:iCs/>
          <w:sz w:val="24"/>
          <w:szCs w:val="24"/>
          <w:lang w:val="kk-KZ"/>
        </w:rPr>
        <w:t>құрастырылған</w:t>
      </w:r>
    </w:p>
    <w:p w14:paraId="5F27D876" w14:textId="77777777" w:rsidR="00F55039" w:rsidRPr="00DB2AD6" w:rsidRDefault="00F55039" w:rsidP="002B3302">
      <w:pPr>
        <w:spacing w:after="0"/>
        <w:ind w:firstLine="709"/>
        <w:rPr>
          <w:rFonts w:ascii="Times New Roman" w:hAnsi="Times New Roman" w:cs="Times New Roman"/>
          <w:iCs/>
          <w:sz w:val="24"/>
          <w:szCs w:val="24"/>
          <w:lang w:val="kk-KZ"/>
        </w:rPr>
      </w:pPr>
    </w:p>
    <w:p w14:paraId="313CE5CC" w14:textId="370EBCA9" w:rsidR="00DB2AD6" w:rsidRDefault="00DB2AD6" w:rsidP="002B3302">
      <w:pPr>
        <w:pStyle w:val="af2"/>
        <w:tabs>
          <w:tab w:val="left" w:pos="2332"/>
          <w:tab w:val="left" w:pos="2982"/>
          <w:tab w:val="left" w:pos="4014"/>
          <w:tab w:val="left" w:pos="5005"/>
          <w:tab w:val="left" w:pos="6466"/>
          <w:tab w:val="left" w:pos="7986"/>
        </w:tabs>
        <w:spacing w:line="242" w:lineRule="auto"/>
        <w:ind w:left="0" w:firstLine="707"/>
        <w:jc w:val="both"/>
        <w:rPr>
          <w:lang w:val="kk-KZ"/>
        </w:rPr>
      </w:pPr>
      <w:r>
        <w:rPr>
          <w:lang w:val="kk-KZ"/>
        </w:rPr>
        <w:t>Ә</w:t>
      </w:r>
      <w:r w:rsidRPr="001F5403">
        <w:rPr>
          <w:lang w:val="kk-KZ"/>
        </w:rPr>
        <w:t>уе</w:t>
      </w:r>
      <w:r w:rsidR="00A94042">
        <w:rPr>
          <w:lang w:val="kk-KZ"/>
        </w:rPr>
        <w:t xml:space="preserve"> </w:t>
      </w:r>
      <w:r w:rsidRPr="001F5403">
        <w:rPr>
          <w:lang w:val="kk-KZ"/>
        </w:rPr>
        <w:t>кемесі</w:t>
      </w:r>
      <w:r w:rsidRPr="001F5403">
        <w:rPr>
          <w:lang w:val="kk-KZ"/>
        </w:rPr>
        <w:tab/>
        <w:t>келесі</w:t>
      </w:r>
      <w:r w:rsidR="00A94042">
        <w:rPr>
          <w:lang w:val="kk-KZ"/>
        </w:rPr>
        <w:t xml:space="preserve">    </w:t>
      </w:r>
      <w:r w:rsidRPr="001F5403">
        <w:rPr>
          <w:lang w:val="kk-KZ"/>
        </w:rPr>
        <w:t>Connected</w:t>
      </w:r>
      <w:r w:rsidR="00A94042">
        <w:rPr>
          <w:lang w:val="kk-KZ"/>
        </w:rPr>
        <w:t xml:space="preserve">  </w:t>
      </w:r>
      <w:r w:rsidRPr="001F5403">
        <w:rPr>
          <w:lang w:val="kk-KZ"/>
        </w:rPr>
        <w:tab/>
        <w:t>Experience</w:t>
      </w:r>
      <w:r w:rsidR="00A94042">
        <w:rPr>
          <w:lang w:val="kk-KZ"/>
        </w:rPr>
        <w:t xml:space="preserve"> </w:t>
      </w:r>
      <w:r w:rsidRPr="001F5403">
        <w:rPr>
          <w:lang w:val="kk-KZ"/>
        </w:rPr>
        <w:t>элементтерімен</w:t>
      </w:r>
      <w:r>
        <w:rPr>
          <w:lang w:val="kk-KZ"/>
        </w:rPr>
        <w:t xml:space="preserve"> </w:t>
      </w:r>
      <w:r w:rsidRPr="001F5403">
        <w:rPr>
          <w:spacing w:val="-67"/>
          <w:lang w:val="kk-KZ"/>
        </w:rPr>
        <w:t xml:space="preserve"> </w:t>
      </w:r>
      <w:r w:rsidRPr="001F5403">
        <w:rPr>
          <w:lang w:val="kk-KZ"/>
        </w:rPr>
        <w:t>жабдықтал</w:t>
      </w:r>
      <w:r>
        <w:rPr>
          <w:lang w:val="kk-KZ"/>
        </w:rPr>
        <w:t xml:space="preserve">уы мүмкін </w:t>
      </w:r>
      <w:r w:rsidRPr="008820CE">
        <w:rPr>
          <w:lang w:val="kk-KZ"/>
        </w:rPr>
        <w:t>(</w:t>
      </w:r>
      <w:r>
        <w:rPr>
          <w:lang w:val="kk-KZ"/>
        </w:rPr>
        <w:t xml:space="preserve">сурет </w:t>
      </w:r>
      <w:r w:rsidR="00EF3B0B">
        <w:rPr>
          <w:lang w:val="kk-KZ"/>
        </w:rPr>
        <w:t>3</w:t>
      </w:r>
      <w:r w:rsidR="00DA2C64">
        <w:rPr>
          <w:lang w:val="kk-KZ"/>
        </w:rPr>
        <w:t>.</w:t>
      </w:r>
      <w:r w:rsidR="00F55039">
        <w:rPr>
          <w:lang w:val="kk-KZ"/>
        </w:rPr>
        <w:t>6</w:t>
      </w:r>
      <w:r w:rsidRPr="008820CE">
        <w:rPr>
          <w:lang w:val="kk-KZ"/>
        </w:rPr>
        <w:t>)</w:t>
      </w:r>
      <w:r w:rsidRPr="001F5403">
        <w:rPr>
          <w:lang w:val="kk-KZ"/>
        </w:rPr>
        <w:t>:</w:t>
      </w:r>
      <w:r>
        <w:rPr>
          <w:lang w:val="kk-KZ"/>
        </w:rPr>
        <w:t xml:space="preserve"> </w:t>
      </w:r>
      <w:r w:rsidRPr="00F11485">
        <w:rPr>
          <w:lang w:val="kk-KZ"/>
        </w:rPr>
        <w:t>Recaro</w:t>
      </w:r>
      <w:r w:rsidRPr="00F11485">
        <w:rPr>
          <w:spacing w:val="1"/>
          <w:lang w:val="kk-KZ"/>
        </w:rPr>
        <w:t xml:space="preserve"> </w:t>
      </w:r>
      <w:r w:rsidRPr="00F11485">
        <w:rPr>
          <w:lang w:val="kk-KZ"/>
        </w:rPr>
        <w:t>өндірісіндегі</w:t>
      </w:r>
      <w:r w:rsidRPr="00F11485">
        <w:rPr>
          <w:spacing w:val="-2"/>
          <w:lang w:val="kk-KZ"/>
        </w:rPr>
        <w:t xml:space="preserve"> </w:t>
      </w:r>
      <w:r w:rsidRPr="00F11485">
        <w:rPr>
          <w:lang w:val="kk-KZ"/>
        </w:rPr>
        <w:t>«ақылды</w:t>
      </w:r>
      <w:r w:rsidRPr="00F11485">
        <w:rPr>
          <w:spacing w:val="1"/>
          <w:lang w:val="kk-KZ"/>
        </w:rPr>
        <w:t xml:space="preserve"> </w:t>
      </w:r>
      <w:r w:rsidRPr="00F11485">
        <w:rPr>
          <w:lang w:val="kk-KZ"/>
        </w:rPr>
        <w:t>орындық»;</w:t>
      </w:r>
      <w:r>
        <w:rPr>
          <w:lang w:val="kk-KZ"/>
        </w:rPr>
        <w:t xml:space="preserve"> </w:t>
      </w:r>
      <w:r w:rsidRPr="00F11485">
        <w:rPr>
          <w:lang w:val="kk-KZ"/>
        </w:rPr>
        <w:t>интерактивті</w:t>
      </w:r>
      <w:r w:rsidRPr="00F11485">
        <w:rPr>
          <w:spacing w:val="-3"/>
          <w:lang w:val="kk-KZ"/>
        </w:rPr>
        <w:t xml:space="preserve"> </w:t>
      </w:r>
      <w:r w:rsidRPr="00F11485">
        <w:rPr>
          <w:lang w:val="kk-KZ"/>
        </w:rPr>
        <w:t>дисплей;</w:t>
      </w:r>
      <w:r>
        <w:rPr>
          <w:lang w:val="kk-KZ"/>
        </w:rPr>
        <w:t xml:space="preserve"> </w:t>
      </w:r>
      <w:r w:rsidRPr="00F11485">
        <w:rPr>
          <w:lang w:val="kk-KZ"/>
        </w:rPr>
        <w:t>Gategroup өндірісіндегі  «ақылды ас</w:t>
      </w:r>
      <w:r w:rsidRPr="00F11485">
        <w:rPr>
          <w:spacing w:val="-5"/>
          <w:lang w:val="kk-KZ"/>
        </w:rPr>
        <w:t xml:space="preserve"> </w:t>
      </w:r>
      <w:r w:rsidRPr="00F11485">
        <w:rPr>
          <w:lang w:val="kk-KZ"/>
        </w:rPr>
        <w:t>үй»;</w:t>
      </w:r>
      <w:r>
        <w:rPr>
          <w:lang w:val="kk-KZ"/>
        </w:rPr>
        <w:t xml:space="preserve"> в</w:t>
      </w:r>
      <w:r w:rsidRPr="00F11485">
        <w:rPr>
          <w:lang w:val="kk-KZ"/>
        </w:rPr>
        <w:t>изуалды</w:t>
      </w:r>
      <w:r w:rsidRPr="00F11485">
        <w:rPr>
          <w:spacing w:val="-3"/>
          <w:lang w:val="kk-KZ"/>
        </w:rPr>
        <w:t xml:space="preserve"> </w:t>
      </w:r>
      <w:r w:rsidRPr="00F11485">
        <w:rPr>
          <w:lang w:val="kk-KZ"/>
        </w:rPr>
        <w:t>проекция;</w:t>
      </w:r>
      <w:r>
        <w:rPr>
          <w:lang w:val="kk-KZ"/>
        </w:rPr>
        <w:t xml:space="preserve"> с</w:t>
      </w:r>
      <w:r w:rsidRPr="00F11485">
        <w:rPr>
          <w:lang w:val="kk-KZ"/>
        </w:rPr>
        <w:t>ымсыз</w:t>
      </w:r>
      <w:r w:rsidRPr="00F11485">
        <w:rPr>
          <w:spacing w:val="-1"/>
          <w:lang w:val="kk-KZ"/>
        </w:rPr>
        <w:t xml:space="preserve"> </w:t>
      </w:r>
      <w:r w:rsidRPr="00F11485">
        <w:rPr>
          <w:lang w:val="kk-KZ"/>
        </w:rPr>
        <w:t>басқару</w:t>
      </w:r>
      <w:r w:rsidRPr="00F11485">
        <w:rPr>
          <w:spacing w:val="-4"/>
          <w:lang w:val="kk-KZ"/>
        </w:rPr>
        <w:t xml:space="preserve"> </w:t>
      </w:r>
      <w:r w:rsidRPr="00F11485">
        <w:rPr>
          <w:lang w:val="kk-KZ"/>
        </w:rPr>
        <w:t>жүйесі;</w:t>
      </w:r>
      <w:r>
        <w:rPr>
          <w:lang w:val="kk-KZ"/>
        </w:rPr>
        <w:t xml:space="preserve"> м</w:t>
      </w:r>
      <w:r w:rsidRPr="00F11485">
        <w:rPr>
          <w:lang w:val="kk-KZ"/>
        </w:rPr>
        <w:t>ультимедиялық</w:t>
      </w:r>
      <w:r w:rsidRPr="00F11485">
        <w:rPr>
          <w:spacing w:val="-3"/>
          <w:lang w:val="kk-KZ"/>
        </w:rPr>
        <w:t xml:space="preserve"> </w:t>
      </w:r>
      <w:r w:rsidRPr="00F11485">
        <w:rPr>
          <w:lang w:val="kk-KZ"/>
        </w:rPr>
        <w:t>қондырғылар</w:t>
      </w:r>
      <w:r w:rsidRPr="00F11485">
        <w:rPr>
          <w:spacing w:val="-2"/>
          <w:lang w:val="kk-KZ"/>
        </w:rPr>
        <w:t xml:space="preserve"> </w:t>
      </w:r>
      <w:r w:rsidRPr="00F11485">
        <w:rPr>
          <w:lang w:val="kk-KZ"/>
        </w:rPr>
        <w:t>және</w:t>
      </w:r>
      <w:r w:rsidRPr="00F11485">
        <w:rPr>
          <w:spacing w:val="-3"/>
          <w:lang w:val="kk-KZ"/>
        </w:rPr>
        <w:t xml:space="preserve"> </w:t>
      </w:r>
      <w:r w:rsidRPr="00F11485">
        <w:rPr>
          <w:lang w:val="kk-KZ"/>
        </w:rPr>
        <w:t>т.б.</w:t>
      </w:r>
    </w:p>
    <w:p w14:paraId="05313D35" w14:textId="1360F53B" w:rsidR="00885CD0" w:rsidRDefault="00F55039" w:rsidP="00F55039">
      <w:pPr>
        <w:pStyle w:val="af2"/>
        <w:ind w:left="0"/>
        <w:rPr>
          <w:lang w:val="kk-KZ"/>
        </w:rPr>
      </w:pPr>
      <w:r w:rsidRPr="00F150E5">
        <w:rPr>
          <w:noProof/>
          <w:lang w:bidi="ar-SA"/>
        </w:rPr>
        <w:drawing>
          <wp:anchor distT="0" distB="0" distL="0" distR="0" simplePos="0" relativeHeight="251657216" behindDoc="0" locked="0" layoutInCell="1" allowOverlap="1" wp14:anchorId="7BAD07C4" wp14:editId="71CCF886">
            <wp:simplePos x="0" y="0"/>
            <wp:positionH relativeFrom="page">
              <wp:posOffset>1390015</wp:posOffset>
            </wp:positionH>
            <wp:positionV relativeFrom="paragraph">
              <wp:posOffset>215900</wp:posOffset>
            </wp:positionV>
            <wp:extent cx="5573395" cy="3876675"/>
            <wp:effectExtent l="0" t="0" r="0" b="0"/>
            <wp:wrapTopAndBottom/>
            <wp:docPr id="2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png"/>
                    <pic:cNvPicPr/>
                  </pic:nvPicPr>
                  <pic:blipFill>
                    <a:blip r:embed="rId50" cstate="print"/>
                    <a:stretch>
                      <a:fillRect/>
                    </a:stretch>
                  </pic:blipFill>
                  <pic:spPr>
                    <a:xfrm>
                      <a:off x="0" y="0"/>
                      <a:ext cx="5573395" cy="3876675"/>
                    </a:xfrm>
                    <a:prstGeom prst="rect">
                      <a:avLst/>
                    </a:prstGeom>
                  </pic:spPr>
                </pic:pic>
              </a:graphicData>
            </a:graphic>
            <wp14:sizeRelH relativeFrom="margin">
              <wp14:pctWidth>0</wp14:pctWidth>
            </wp14:sizeRelH>
            <wp14:sizeRelV relativeFrom="margin">
              <wp14:pctHeight>0</wp14:pctHeight>
            </wp14:sizeRelV>
          </wp:anchor>
        </w:drawing>
      </w:r>
    </w:p>
    <w:p w14:paraId="14AA666B" w14:textId="77777777" w:rsidR="00F55039" w:rsidRDefault="00F55039" w:rsidP="002B3302">
      <w:pPr>
        <w:pStyle w:val="af2"/>
        <w:ind w:left="0"/>
        <w:jc w:val="center"/>
        <w:rPr>
          <w:lang w:val="kk-KZ"/>
        </w:rPr>
      </w:pPr>
    </w:p>
    <w:p w14:paraId="6817B1D6" w14:textId="76C46276" w:rsidR="00FA18D1" w:rsidRPr="001134FA" w:rsidRDefault="00FA18D1" w:rsidP="002B3302">
      <w:pPr>
        <w:pStyle w:val="af2"/>
        <w:ind w:left="0"/>
        <w:jc w:val="center"/>
        <w:rPr>
          <w:lang w:val="kk-KZ"/>
        </w:rPr>
      </w:pPr>
      <w:r w:rsidRPr="001134FA">
        <w:rPr>
          <w:lang w:val="kk-KZ"/>
        </w:rPr>
        <w:t>Сурет</w:t>
      </w:r>
      <w:r>
        <w:rPr>
          <w:lang w:val="kk-KZ"/>
        </w:rPr>
        <w:t xml:space="preserve"> </w:t>
      </w:r>
      <w:r w:rsidR="00EF3B0B">
        <w:rPr>
          <w:lang w:val="kk-KZ"/>
        </w:rPr>
        <w:t>3</w:t>
      </w:r>
      <w:r w:rsidR="00885CD0">
        <w:rPr>
          <w:lang w:val="kk-KZ"/>
        </w:rPr>
        <w:t>.</w:t>
      </w:r>
      <w:r w:rsidR="00F55039">
        <w:rPr>
          <w:lang w:val="kk-KZ"/>
        </w:rPr>
        <w:t>6</w:t>
      </w:r>
      <w:r>
        <w:rPr>
          <w:lang w:val="kk-KZ"/>
        </w:rPr>
        <w:t xml:space="preserve"> </w:t>
      </w:r>
      <w:r w:rsidR="002D74A7" w:rsidRPr="009E53C6">
        <w:rPr>
          <w:lang w:val="kk-KZ"/>
        </w:rPr>
        <w:t>–</w:t>
      </w:r>
      <w:r>
        <w:rPr>
          <w:lang w:val="kk-KZ"/>
        </w:rPr>
        <w:t xml:space="preserve"> </w:t>
      </w:r>
      <w:r w:rsidRPr="001134FA">
        <w:rPr>
          <w:lang w:val="kk-KZ"/>
        </w:rPr>
        <w:t>Connected</w:t>
      </w:r>
      <w:r w:rsidRPr="001134FA">
        <w:rPr>
          <w:spacing w:val="-4"/>
          <w:lang w:val="kk-KZ"/>
        </w:rPr>
        <w:t xml:space="preserve"> </w:t>
      </w:r>
      <w:r w:rsidRPr="001134FA">
        <w:rPr>
          <w:lang w:val="kk-KZ"/>
        </w:rPr>
        <w:t>Experience</w:t>
      </w:r>
      <w:r w:rsidRPr="001134FA">
        <w:rPr>
          <w:spacing w:val="-7"/>
          <w:lang w:val="kk-KZ"/>
        </w:rPr>
        <w:t xml:space="preserve"> </w:t>
      </w:r>
      <w:r w:rsidRPr="001134FA">
        <w:rPr>
          <w:lang w:val="kk-KZ"/>
        </w:rPr>
        <w:t>платформасының</w:t>
      </w:r>
      <w:r w:rsidR="00885CD0">
        <w:rPr>
          <w:spacing w:val="-3"/>
          <w:lang w:val="kk-KZ"/>
        </w:rPr>
        <w:t xml:space="preserve"> </w:t>
      </w:r>
      <w:r w:rsidRPr="001134FA">
        <w:rPr>
          <w:lang w:val="kk-KZ"/>
        </w:rPr>
        <w:t>артықшылықтары</w:t>
      </w:r>
    </w:p>
    <w:p w14:paraId="237DA0A6" w14:textId="704B8E95" w:rsidR="00B50209" w:rsidRPr="007A074B" w:rsidRDefault="00F55039" w:rsidP="007A074B">
      <w:pPr>
        <w:spacing w:after="0"/>
        <w:ind w:firstLine="709"/>
        <w:rPr>
          <w:rFonts w:ascii="Times New Roman" w:hAnsi="Times New Roman" w:cs="Times New Roman"/>
          <w:iCs/>
          <w:sz w:val="24"/>
          <w:szCs w:val="24"/>
          <w:lang w:val="kk-KZ"/>
        </w:rPr>
      </w:pPr>
      <w:r w:rsidRPr="005D2715">
        <w:rPr>
          <w:rFonts w:ascii="Times New Roman" w:hAnsi="Times New Roman" w:cs="Times New Roman"/>
          <w:iCs/>
          <w:sz w:val="24"/>
          <w:szCs w:val="24"/>
          <w:lang w:val="kk-KZ"/>
        </w:rPr>
        <w:t>Ескерту</w:t>
      </w:r>
      <w:r w:rsidRPr="005D2715">
        <w:rPr>
          <w:rFonts w:ascii="Times New Roman" w:hAnsi="Times New Roman" w:cs="Times New Roman"/>
          <w:iCs/>
          <w:spacing w:val="-6"/>
          <w:sz w:val="24"/>
          <w:szCs w:val="24"/>
          <w:lang w:val="kk-KZ"/>
        </w:rPr>
        <w:t xml:space="preserve"> </w:t>
      </w:r>
      <w:r w:rsidR="000B5286">
        <w:rPr>
          <w:rFonts w:ascii="Times New Roman" w:hAnsi="Times New Roman" w:cs="Times New Roman"/>
          <w:iCs/>
          <w:sz w:val="24"/>
          <w:szCs w:val="24"/>
          <w:lang w:val="kk-KZ"/>
        </w:rPr>
        <w:t>-</w:t>
      </w:r>
      <w:r w:rsidRPr="005D2715">
        <w:rPr>
          <w:rFonts w:ascii="Times New Roman" w:hAnsi="Times New Roman" w:cs="Times New Roman"/>
          <w:iCs/>
          <w:sz w:val="24"/>
          <w:szCs w:val="24"/>
          <w:lang w:val="kk-KZ"/>
        </w:rPr>
        <w:t xml:space="preserve"> </w:t>
      </w:r>
      <w:r w:rsidRPr="00F55039">
        <w:rPr>
          <w:rFonts w:ascii="Times New Roman" w:hAnsi="Times New Roman" w:cs="Times New Roman"/>
          <w:iCs/>
          <w:sz w:val="24"/>
          <w:szCs w:val="24"/>
          <w:lang w:val="kk-KZ"/>
        </w:rPr>
        <w:t>[139] м</w:t>
      </w:r>
      <w:r w:rsidRPr="005D2715">
        <w:rPr>
          <w:rFonts w:ascii="Times New Roman" w:hAnsi="Times New Roman" w:cs="Times New Roman"/>
          <w:iCs/>
          <w:sz w:val="24"/>
          <w:szCs w:val="24"/>
          <w:lang w:val="kk-KZ"/>
        </w:rPr>
        <w:t>әліметтер</w:t>
      </w:r>
      <w:r>
        <w:rPr>
          <w:rFonts w:ascii="Times New Roman" w:hAnsi="Times New Roman" w:cs="Times New Roman"/>
          <w:iCs/>
          <w:sz w:val="24"/>
          <w:szCs w:val="24"/>
          <w:lang w:val="kk-KZ"/>
        </w:rPr>
        <w:t>і</w:t>
      </w:r>
      <w:r w:rsidRPr="005D2715">
        <w:rPr>
          <w:rFonts w:ascii="Times New Roman" w:hAnsi="Times New Roman" w:cs="Times New Roman"/>
          <w:iCs/>
          <w:spacing w:val="52"/>
          <w:sz w:val="24"/>
          <w:szCs w:val="24"/>
          <w:lang w:val="kk-KZ"/>
        </w:rPr>
        <w:t xml:space="preserve"> </w:t>
      </w:r>
      <w:r w:rsidRPr="005D2715">
        <w:rPr>
          <w:rFonts w:ascii="Times New Roman" w:hAnsi="Times New Roman" w:cs="Times New Roman"/>
          <w:iCs/>
          <w:sz w:val="24"/>
          <w:szCs w:val="24"/>
          <w:lang w:val="kk-KZ"/>
        </w:rPr>
        <w:t>негізінде</w:t>
      </w:r>
      <w:r w:rsidRPr="005D2715">
        <w:rPr>
          <w:rFonts w:ascii="Times New Roman" w:hAnsi="Times New Roman" w:cs="Times New Roman"/>
          <w:iCs/>
          <w:spacing w:val="-6"/>
          <w:sz w:val="24"/>
          <w:szCs w:val="24"/>
          <w:lang w:val="kk-KZ"/>
        </w:rPr>
        <w:t xml:space="preserve"> </w:t>
      </w:r>
      <w:r w:rsidRPr="005D2715">
        <w:rPr>
          <w:rFonts w:ascii="Times New Roman" w:hAnsi="Times New Roman" w:cs="Times New Roman"/>
          <w:iCs/>
          <w:sz w:val="24"/>
          <w:szCs w:val="24"/>
          <w:lang w:val="kk-KZ"/>
        </w:rPr>
        <w:t>автормен</w:t>
      </w:r>
      <w:r w:rsidRPr="005D2715">
        <w:rPr>
          <w:rFonts w:ascii="Times New Roman" w:hAnsi="Times New Roman" w:cs="Times New Roman"/>
          <w:iCs/>
          <w:spacing w:val="-5"/>
          <w:sz w:val="24"/>
          <w:szCs w:val="24"/>
          <w:lang w:val="kk-KZ"/>
        </w:rPr>
        <w:t xml:space="preserve"> </w:t>
      </w:r>
      <w:r w:rsidRPr="005D2715">
        <w:rPr>
          <w:rFonts w:ascii="Times New Roman" w:hAnsi="Times New Roman" w:cs="Times New Roman"/>
          <w:iCs/>
          <w:sz w:val="24"/>
          <w:szCs w:val="24"/>
          <w:lang w:val="kk-KZ"/>
        </w:rPr>
        <w:t>құрастырылған</w:t>
      </w:r>
    </w:p>
    <w:p w14:paraId="775BB6C5" w14:textId="6089DA03" w:rsidR="00F55039" w:rsidRPr="00FA18D1" w:rsidRDefault="00F55039" w:rsidP="00F55039">
      <w:pPr>
        <w:spacing w:after="0" w:line="240" w:lineRule="auto"/>
        <w:ind w:firstLine="709"/>
        <w:jc w:val="both"/>
        <w:rPr>
          <w:rFonts w:ascii="KZ Times New Roman" w:eastAsia="SimSun" w:hAnsi="KZ Times New Roman" w:cs="Times New Roman"/>
          <w:sz w:val="28"/>
          <w:szCs w:val="28"/>
          <w:lang w:val="kk-KZ"/>
        </w:rPr>
      </w:pPr>
      <w:r w:rsidRPr="00FA18D1">
        <w:rPr>
          <w:rFonts w:ascii="KZ Times New Roman" w:eastAsia="SimSun" w:hAnsi="KZ Times New Roman" w:cs="Times New Roman"/>
          <w:sz w:val="28"/>
          <w:szCs w:val="28"/>
          <w:lang w:val="kk-KZ"/>
        </w:rPr>
        <w:lastRenderedPageBreak/>
        <w:t>Connected Experience тұжырымдамасының негізгі қағидасы - жолаушылардың қауіпсіздігін қамтамасыз ете отырып, қызмет көрсету элементтеріне жауап беретін параметрлер туралы ақпараттарды жинақтау және өңдеуге негізделеді.</w:t>
      </w:r>
    </w:p>
    <w:p w14:paraId="147F9BE7" w14:textId="77777777" w:rsidR="00F55039" w:rsidRPr="001134FA" w:rsidRDefault="00F55039" w:rsidP="00F55039">
      <w:pPr>
        <w:pStyle w:val="af2"/>
        <w:ind w:left="0" w:firstLine="709"/>
        <w:jc w:val="both"/>
        <w:rPr>
          <w:lang w:val="kk-KZ"/>
        </w:rPr>
      </w:pPr>
      <w:r w:rsidRPr="00DB2AD6">
        <w:rPr>
          <w:lang w:val="kk-KZ"/>
        </w:rPr>
        <w:t>Тұжырымдама</w:t>
      </w:r>
      <w:r w:rsidRPr="00DB2AD6">
        <w:rPr>
          <w:spacing w:val="1"/>
          <w:lang w:val="kk-KZ"/>
        </w:rPr>
        <w:t xml:space="preserve"> </w:t>
      </w:r>
      <w:r w:rsidRPr="00DB2AD6">
        <w:rPr>
          <w:lang w:val="kk-KZ"/>
        </w:rPr>
        <w:t>жолаушыларға</w:t>
      </w:r>
      <w:r w:rsidRPr="00DB2AD6">
        <w:rPr>
          <w:spacing w:val="1"/>
          <w:lang w:val="kk-KZ"/>
        </w:rPr>
        <w:t xml:space="preserve"> </w:t>
      </w:r>
      <w:r w:rsidRPr="00DB2AD6">
        <w:rPr>
          <w:lang w:val="kk-KZ"/>
        </w:rPr>
        <w:t>жекелендірілген</w:t>
      </w:r>
      <w:r w:rsidRPr="00DB2AD6">
        <w:rPr>
          <w:spacing w:val="1"/>
          <w:lang w:val="kk-KZ"/>
        </w:rPr>
        <w:t xml:space="preserve"> </w:t>
      </w:r>
      <w:r w:rsidRPr="00DB2AD6">
        <w:rPr>
          <w:lang w:val="kk-KZ"/>
        </w:rPr>
        <w:t>сервисті</w:t>
      </w:r>
      <w:r w:rsidRPr="00DB2AD6">
        <w:rPr>
          <w:spacing w:val="1"/>
          <w:lang w:val="kk-KZ"/>
        </w:rPr>
        <w:t xml:space="preserve"> </w:t>
      </w:r>
      <w:r w:rsidRPr="00DB2AD6">
        <w:rPr>
          <w:lang w:val="kk-KZ"/>
        </w:rPr>
        <w:t>ұсынуға</w:t>
      </w:r>
      <w:r w:rsidRPr="00DB2AD6">
        <w:rPr>
          <w:spacing w:val="-67"/>
          <w:lang w:val="kk-KZ"/>
        </w:rPr>
        <w:t xml:space="preserve"> </w:t>
      </w:r>
      <w:r w:rsidRPr="00DB2AD6">
        <w:rPr>
          <w:lang w:val="kk-KZ"/>
        </w:rPr>
        <w:t>мүмкіндік</w:t>
      </w:r>
      <w:r w:rsidRPr="00DB2AD6">
        <w:rPr>
          <w:spacing w:val="1"/>
          <w:lang w:val="kk-KZ"/>
        </w:rPr>
        <w:t xml:space="preserve"> </w:t>
      </w:r>
      <w:r w:rsidRPr="00DB2AD6">
        <w:rPr>
          <w:lang w:val="kk-KZ"/>
        </w:rPr>
        <w:t>береді.</w:t>
      </w:r>
      <w:r w:rsidRPr="00DB2AD6">
        <w:rPr>
          <w:spacing w:val="1"/>
          <w:lang w:val="kk-KZ"/>
        </w:rPr>
        <w:t xml:space="preserve"> </w:t>
      </w:r>
      <w:r w:rsidRPr="001134FA">
        <w:rPr>
          <w:lang w:val="kk-KZ"/>
        </w:rPr>
        <w:t>Мәселен,</w:t>
      </w:r>
      <w:r w:rsidRPr="001134FA">
        <w:rPr>
          <w:spacing w:val="1"/>
          <w:lang w:val="kk-KZ"/>
        </w:rPr>
        <w:t xml:space="preserve"> </w:t>
      </w:r>
      <w:r w:rsidRPr="001134FA">
        <w:rPr>
          <w:lang w:val="kk-KZ"/>
        </w:rPr>
        <w:t>бір</w:t>
      </w:r>
      <w:r w:rsidRPr="001134FA">
        <w:rPr>
          <w:spacing w:val="1"/>
          <w:lang w:val="kk-KZ"/>
        </w:rPr>
        <w:t xml:space="preserve"> </w:t>
      </w:r>
      <w:r>
        <w:rPr>
          <w:lang w:val="kk-KZ"/>
        </w:rPr>
        <w:t>жолаушы</w:t>
      </w:r>
      <w:r w:rsidRPr="001134FA">
        <w:rPr>
          <w:lang w:val="kk-KZ"/>
        </w:rPr>
        <w:t>ның</w:t>
      </w:r>
      <w:r w:rsidRPr="001134FA">
        <w:rPr>
          <w:spacing w:val="1"/>
          <w:lang w:val="kk-KZ"/>
        </w:rPr>
        <w:t xml:space="preserve"> </w:t>
      </w:r>
      <w:r>
        <w:rPr>
          <w:lang w:val="kk-KZ"/>
        </w:rPr>
        <w:t>сұранысы</w:t>
      </w:r>
      <w:r w:rsidRPr="001134FA">
        <w:rPr>
          <w:spacing w:val="70"/>
          <w:lang w:val="kk-KZ"/>
        </w:rPr>
        <w:t xml:space="preserve"> </w:t>
      </w:r>
      <w:r w:rsidRPr="001134FA">
        <w:rPr>
          <w:lang w:val="kk-KZ"/>
        </w:rPr>
        <w:t>негізінде</w:t>
      </w:r>
      <w:r w:rsidRPr="001134FA">
        <w:rPr>
          <w:spacing w:val="1"/>
          <w:lang w:val="kk-KZ"/>
        </w:rPr>
        <w:t xml:space="preserve"> </w:t>
      </w:r>
      <w:r w:rsidRPr="001134FA">
        <w:rPr>
          <w:lang w:val="kk-KZ"/>
        </w:rPr>
        <w:t>оған бей</w:t>
      </w:r>
      <w:r>
        <w:rPr>
          <w:lang w:val="kk-KZ"/>
        </w:rPr>
        <w:t>і</w:t>
      </w:r>
      <w:r w:rsidRPr="001134FA">
        <w:rPr>
          <w:lang w:val="kk-KZ"/>
        </w:rPr>
        <w:t>мделген контент жүйесі</w:t>
      </w:r>
      <w:r>
        <w:rPr>
          <w:lang w:val="kk-KZ"/>
        </w:rPr>
        <w:t xml:space="preserve"> құрылады. Дегенмен ол үшін әуе </w:t>
      </w:r>
      <w:r w:rsidRPr="001134FA">
        <w:rPr>
          <w:lang w:val="kk-KZ"/>
        </w:rPr>
        <w:t>компания</w:t>
      </w:r>
      <w:r w:rsidRPr="001134FA">
        <w:rPr>
          <w:spacing w:val="1"/>
          <w:lang w:val="kk-KZ"/>
        </w:rPr>
        <w:t xml:space="preserve"> </w:t>
      </w:r>
      <w:r w:rsidRPr="001134FA">
        <w:rPr>
          <w:lang w:val="kk-KZ"/>
        </w:rPr>
        <w:t>жеке</w:t>
      </w:r>
      <w:r w:rsidRPr="001134FA">
        <w:rPr>
          <w:spacing w:val="1"/>
          <w:lang w:val="kk-KZ"/>
        </w:rPr>
        <w:t xml:space="preserve"> </w:t>
      </w:r>
      <w:r>
        <w:rPr>
          <w:lang w:val="kk-KZ"/>
        </w:rPr>
        <w:t>тұтынушының</w:t>
      </w:r>
      <w:r w:rsidRPr="001134FA">
        <w:rPr>
          <w:spacing w:val="1"/>
          <w:lang w:val="kk-KZ"/>
        </w:rPr>
        <w:t xml:space="preserve"> </w:t>
      </w:r>
      <w:r w:rsidRPr="001134FA">
        <w:rPr>
          <w:lang w:val="kk-KZ"/>
        </w:rPr>
        <w:t>сұраныстар</w:t>
      </w:r>
      <w:r w:rsidRPr="001134FA">
        <w:rPr>
          <w:spacing w:val="1"/>
          <w:lang w:val="kk-KZ"/>
        </w:rPr>
        <w:t xml:space="preserve"> </w:t>
      </w:r>
      <w:r w:rsidRPr="001134FA">
        <w:rPr>
          <w:lang w:val="kk-KZ"/>
        </w:rPr>
        <w:t>тарихын</w:t>
      </w:r>
      <w:r w:rsidRPr="001134FA">
        <w:rPr>
          <w:spacing w:val="1"/>
          <w:lang w:val="kk-KZ"/>
        </w:rPr>
        <w:t xml:space="preserve"> </w:t>
      </w:r>
      <w:r w:rsidRPr="001134FA">
        <w:rPr>
          <w:lang w:val="kk-KZ"/>
        </w:rPr>
        <w:t>жинақтау</w:t>
      </w:r>
      <w:r>
        <w:rPr>
          <w:lang w:val="kk-KZ"/>
        </w:rPr>
        <w:t>ы</w:t>
      </w:r>
      <w:r w:rsidRPr="001134FA">
        <w:rPr>
          <w:spacing w:val="1"/>
          <w:lang w:val="kk-KZ"/>
        </w:rPr>
        <w:t xml:space="preserve"> </w:t>
      </w:r>
      <w:r w:rsidRPr="001134FA">
        <w:rPr>
          <w:lang w:val="kk-KZ"/>
        </w:rPr>
        <w:t>қажет.</w:t>
      </w:r>
      <w:r>
        <w:rPr>
          <w:lang w:val="kk-KZ"/>
        </w:rPr>
        <w:t xml:space="preserve"> Өйткені, </w:t>
      </w:r>
      <w:r w:rsidRPr="001134FA">
        <w:rPr>
          <w:spacing w:val="71"/>
          <w:lang w:val="kk-KZ"/>
        </w:rPr>
        <w:t xml:space="preserve"> </w:t>
      </w:r>
      <w:r>
        <w:rPr>
          <w:lang w:val="kk-KZ"/>
        </w:rPr>
        <w:t>т</w:t>
      </w:r>
      <w:r w:rsidRPr="001134FA">
        <w:rPr>
          <w:lang w:val="kk-KZ"/>
        </w:rPr>
        <w:t>ұжыр</w:t>
      </w:r>
      <w:r>
        <w:rPr>
          <w:lang w:val="kk-KZ"/>
        </w:rPr>
        <w:t>ы</w:t>
      </w:r>
      <w:r w:rsidRPr="001134FA">
        <w:rPr>
          <w:lang w:val="kk-KZ"/>
        </w:rPr>
        <w:t>мдаманың</w:t>
      </w:r>
      <w:r w:rsidRPr="001134FA">
        <w:rPr>
          <w:spacing w:val="1"/>
          <w:lang w:val="kk-KZ"/>
        </w:rPr>
        <w:t xml:space="preserve"> </w:t>
      </w:r>
      <w:r w:rsidRPr="001134FA">
        <w:rPr>
          <w:lang w:val="kk-KZ"/>
        </w:rPr>
        <w:t>негізінде</w:t>
      </w:r>
      <w:r w:rsidRPr="001134FA">
        <w:rPr>
          <w:spacing w:val="-4"/>
          <w:lang w:val="kk-KZ"/>
        </w:rPr>
        <w:t xml:space="preserve"> </w:t>
      </w:r>
      <w:r w:rsidRPr="001134FA">
        <w:rPr>
          <w:lang w:val="kk-KZ"/>
        </w:rPr>
        <w:t>жолаушының</w:t>
      </w:r>
      <w:r w:rsidRPr="001134FA">
        <w:rPr>
          <w:spacing w:val="1"/>
          <w:lang w:val="kk-KZ"/>
        </w:rPr>
        <w:t xml:space="preserve"> </w:t>
      </w:r>
      <w:r w:rsidRPr="001134FA">
        <w:rPr>
          <w:lang w:val="kk-KZ"/>
        </w:rPr>
        <w:t>мүдделері</w:t>
      </w:r>
      <w:r w:rsidRPr="001134FA">
        <w:rPr>
          <w:spacing w:val="1"/>
          <w:lang w:val="kk-KZ"/>
        </w:rPr>
        <w:t xml:space="preserve"> </w:t>
      </w:r>
      <w:r>
        <w:rPr>
          <w:lang w:val="kk-KZ"/>
        </w:rPr>
        <w:t>болады</w:t>
      </w:r>
      <w:r w:rsidRPr="001134FA">
        <w:rPr>
          <w:lang w:val="kk-KZ"/>
        </w:rPr>
        <w:t>.</w:t>
      </w:r>
    </w:p>
    <w:p w14:paraId="27ECAA65" w14:textId="77777777" w:rsidR="00627083" w:rsidRPr="00FA18D1" w:rsidRDefault="00627083" w:rsidP="00627083">
      <w:pPr>
        <w:spacing w:after="0" w:line="240" w:lineRule="auto"/>
        <w:ind w:firstLine="720"/>
        <w:jc w:val="both"/>
        <w:rPr>
          <w:rFonts w:ascii="KZ Times New Roman" w:eastAsia="SimSun" w:hAnsi="KZ Times New Roman" w:cs="Times New Roman"/>
          <w:sz w:val="28"/>
          <w:szCs w:val="28"/>
          <w:lang w:val="kk-KZ"/>
        </w:rPr>
      </w:pPr>
      <w:r w:rsidRPr="00FA18D1">
        <w:rPr>
          <w:rFonts w:ascii="KZ Times New Roman" w:eastAsia="SimSun" w:hAnsi="KZ Times New Roman" w:cs="Times New Roman"/>
          <w:sz w:val="28"/>
          <w:szCs w:val="28"/>
          <w:lang w:val="kk-KZ"/>
        </w:rPr>
        <w:t>Сонымен қатар Connected Experience платформасы негізінде әуе кемесінің элементтері арасындағы бірыңғай байланыс құрылады. Яғни, нақтылы уақыт режимінде орындық, камбуз немесе кабинаның компоненттері арасында байланыс орнатылады. Аталған тұжырымдаманың экипаж мүшелеріне арналған тиімділіктері бар. Экипаж мүшелері өзара деректер алмасу мүмкіндіктеріне ие бола алады.</w:t>
      </w:r>
    </w:p>
    <w:p w14:paraId="3D51BE3B" w14:textId="32C93BF4" w:rsidR="00627083" w:rsidRDefault="00627083" w:rsidP="00627083">
      <w:pPr>
        <w:spacing w:after="0" w:line="240" w:lineRule="auto"/>
        <w:ind w:firstLine="720"/>
        <w:jc w:val="both"/>
        <w:rPr>
          <w:rFonts w:ascii="KZ Times New Roman" w:eastAsia="SimSun" w:hAnsi="KZ Times New Roman" w:cs="Times New Roman"/>
          <w:sz w:val="28"/>
          <w:szCs w:val="28"/>
          <w:lang w:val="kk-KZ"/>
        </w:rPr>
      </w:pPr>
      <w:r w:rsidRPr="00FA18D1">
        <w:rPr>
          <w:rFonts w:ascii="KZ Times New Roman" w:eastAsia="SimSun" w:hAnsi="KZ Times New Roman" w:cs="Times New Roman"/>
          <w:sz w:val="28"/>
          <w:szCs w:val="28"/>
          <w:lang w:val="kk-KZ"/>
        </w:rPr>
        <w:t>Connected Experience негізінде «заттар интернеті» түсінігі қарастырылған. Ақылды салонның негізгі элементтері, яғни орындықтар, камбуз және багаж сөрелері болып табылады. Аталмыш цифрлық платформа жолаушылар мен бортсеріктер арасындағы қарым-қатынасты жеңілдете отырып, ұшуларды дербестендіруге септігін тигізеді. «Ақылды салон» әуе кемесі компанияларға, экипаж мүшелерімен қатар, жолаушыларға айтарлықтай жаңа мүмкіндіктер береді.</w:t>
      </w:r>
    </w:p>
    <w:p w14:paraId="56FB0476" w14:textId="1AF1BB3B" w:rsidR="00627083" w:rsidRPr="00FA18D1" w:rsidRDefault="00627083" w:rsidP="00627083">
      <w:pPr>
        <w:spacing w:after="0" w:line="240" w:lineRule="auto"/>
        <w:ind w:firstLine="720"/>
        <w:jc w:val="both"/>
        <w:rPr>
          <w:rFonts w:ascii="KZ Times New Roman" w:eastAsia="SimSun" w:hAnsi="KZ Times New Roman" w:cs="Times New Roman"/>
          <w:sz w:val="28"/>
          <w:szCs w:val="28"/>
          <w:lang w:val="kk-KZ"/>
        </w:rPr>
      </w:pPr>
      <w:r w:rsidRPr="00FA18D1">
        <w:rPr>
          <w:rFonts w:ascii="KZ Times New Roman" w:eastAsia="SimSun" w:hAnsi="KZ Times New Roman" w:cs="Times New Roman"/>
          <w:sz w:val="28"/>
          <w:szCs w:val="28"/>
          <w:lang w:val="kk-KZ"/>
        </w:rPr>
        <w:t>Әуе компаниялар үшін Connected Experience платформасы әуе паркінде барлық ұшақтарға техникалық</w:t>
      </w:r>
      <w:r w:rsidR="005D2EDF">
        <w:rPr>
          <w:rFonts w:ascii="KZ Times New Roman" w:eastAsia="SimSun" w:hAnsi="KZ Times New Roman" w:cs="Times New Roman"/>
          <w:sz w:val="28"/>
          <w:szCs w:val="28"/>
          <w:lang w:val="kk-KZ"/>
        </w:rPr>
        <w:t xml:space="preserve"> </w:t>
      </w:r>
      <w:r w:rsidRPr="00FA18D1">
        <w:rPr>
          <w:rFonts w:ascii="KZ Times New Roman" w:eastAsia="SimSun" w:hAnsi="KZ Times New Roman" w:cs="Times New Roman"/>
          <w:sz w:val="28"/>
          <w:szCs w:val="28"/>
          <w:lang w:val="kk-KZ"/>
        </w:rPr>
        <w:t xml:space="preserve"> қызмет </w:t>
      </w:r>
      <w:r w:rsidR="005D2EDF">
        <w:rPr>
          <w:rFonts w:ascii="KZ Times New Roman" w:eastAsia="SimSun" w:hAnsi="KZ Times New Roman" w:cs="Times New Roman"/>
          <w:sz w:val="28"/>
          <w:szCs w:val="28"/>
          <w:lang w:val="kk-KZ"/>
        </w:rPr>
        <w:t xml:space="preserve"> </w:t>
      </w:r>
      <w:r w:rsidRPr="00FA18D1">
        <w:rPr>
          <w:rFonts w:ascii="KZ Times New Roman" w:eastAsia="SimSun" w:hAnsi="KZ Times New Roman" w:cs="Times New Roman"/>
          <w:sz w:val="28"/>
          <w:szCs w:val="28"/>
          <w:lang w:val="kk-KZ"/>
        </w:rPr>
        <w:t>көрсету</w:t>
      </w:r>
      <w:r w:rsidR="005D2EDF">
        <w:rPr>
          <w:rFonts w:ascii="KZ Times New Roman" w:eastAsia="SimSun" w:hAnsi="KZ Times New Roman" w:cs="Times New Roman"/>
          <w:sz w:val="28"/>
          <w:szCs w:val="28"/>
          <w:lang w:val="kk-KZ"/>
        </w:rPr>
        <w:t xml:space="preserve">  </w:t>
      </w:r>
      <w:r w:rsidRPr="00FA18D1">
        <w:rPr>
          <w:rFonts w:ascii="KZ Times New Roman" w:eastAsia="SimSun" w:hAnsi="KZ Times New Roman" w:cs="Times New Roman"/>
          <w:sz w:val="28"/>
          <w:szCs w:val="28"/>
          <w:lang w:val="kk-KZ"/>
        </w:rPr>
        <w:t xml:space="preserve"> бойынша</w:t>
      </w:r>
      <w:r w:rsidR="005D2EDF">
        <w:rPr>
          <w:rFonts w:ascii="KZ Times New Roman" w:eastAsia="SimSun" w:hAnsi="KZ Times New Roman" w:cs="Times New Roman"/>
          <w:sz w:val="28"/>
          <w:szCs w:val="28"/>
          <w:lang w:val="kk-KZ"/>
        </w:rPr>
        <w:t xml:space="preserve">   </w:t>
      </w:r>
      <w:r w:rsidRPr="00FA18D1">
        <w:rPr>
          <w:rFonts w:ascii="KZ Times New Roman" w:eastAsia="SimSun" w:hAnsi="KZ Times New Roman" w:cs="Times New Roman"/>
          <w:sz w:val="28"/>
          <w:szCs w:val="28"/>
          <w:lang w:val="kk-KZ"/>
        </w:rPr>
        <w:t xml:space="preserve"> бағалау </w:t>
      </w:r>
      <w:r w:rsidR="005D2EDF">
        <w:rPr>
          <w:rFonts w:ascii="KZ Times New Roman" w:eastAsia="SimSun" w:hAnsi="KZ Times New Roman" w:cs="Times New Roman"/>
          <w:sz w:val="28"/>
          <w:szCs w:val="28"/>
          <w:lang w:val="kk-KZ"/>
        </w:rPr>
        <w:t xml:space="preserve">   </w:t>
      </w:r>
      <w:r w:rsidRPr="00FA18D1">
        <w:rPr>
          <w:rFonts w:ascii="KZ Times New Roman" w:eastAsia="SimSun" w:hAnsi="KZ Times New Roman" w:cs="Times New Roman"/>
          <w:sz w:val="28"/>
          <w:szCs w:val="28"/>
          <w:lang w:val="kk-KZ"/>
        </w:rPr>
        <w:t>жүргізу</w:t>
      </w:r>
    </w:p>
    <w:p w14:paraId="2A111B8D" w14:textId="6EFF46B3" w:rsidR="00FF4493" w:rsidRPr="008C5523" w:rsidRDefault="001F5403" w:rsidP="000B4F0D">
      <w:pPr>
        <w:spacing w:after="0" w:line="240" w:lineRule="auto"/>
        <w:jc w:val="both"/>
        <w:rPr>
          <w:rFonts w:ascii="KZ Times New Roman" w:eastAsia="SimSun" w:hAnsi="KZ Times New Roman" w:cs="Times New Roman"/>
          <w:sz w:val="28"/>
          <w:szCs w:val="28"/>
          <w:lang w:val="kk-KZ"/>
        </w:rPr>
      </w:pPr>
      <w:r w:rsidRPr="00FA18D1">
        <w:rPr>
          <w:rFonts w:ascii="KZ Times New Roman" w:eastAsia="SimSun" w:hAnsi="KZ Times New Roman" w:cs="Times New Roman"/>
          <w:sz w:val="28"/>
          <w:szCs w:val="28"/>
          <w:lang w:val="kk-KZ"/>
        </w:rPr>
        <w:t>мүмкіндігін ұсынады. Сонымен қатар тұжырымдама борттағы қызмет деңгейі мен сапасын бағалай отырып, жолаушылар сен</w:t>
      </w:r>
      <w:r w:rsidR="008820CE" w:rsidRPr="00FA18D1">
        <w:rPr>
          <w:rFonts w:ascii="KZ Times New Roman" w:eastAsia="SimSun" w:hAnsi="KZ Times New Roman" w:cs="Times New Roman"/>
          <w:sz w:val="28"/>
          <w:szCs w:val="28"/>
          <w:lang w:val="kk-KZ"/>
        </w:rPr>
        <w:t>і</w:t>
      </w:r>
      <w:r w:rsidRPr="00FA18D1">
        <w:rPr>
          <w:rFonts w:ascii="KZ Times New Roman" w:eastAsia="SimSun" w:hAnsi="KZ Times New Roman" w:cs="Times New Roman"/>
          <w:sz w:val="28"/>
          <w:szCs w:val="28"/>
          <w:lang w:val="kk-KZ"/>
        </w:rPr>
        <w:t>мділігін арттыруға бағытталады</w:t>
      </w:r>
      <w:r w:rsidR="002B3208" w:rsidRPr="002B3208">
        <w:rPr>
          <w:rFonts w:ascii="KZ Times New Roman" w:eastAsia="SimSun" w:hAnsi="KZ Times New Roman" w:cs="Times New Roman"/>
          <w:sz w:val="28"/>
          <w:szCs w:val="28"/>
          <w:lang w:val="kk-KZ"/>
        </w:rPr>
        <w:t xml:space="preserve"> </w:t>
      </w:r>
      <w:r w:rsidR="00B47A56" w:rsidRPr="008C5523">
        <w:rPr>
          <w:rFonts w:ascii="KZ Times New Roman" w:eastAsia="SimSun" w:hAnsi="KZ Times New Roman" w:cs="Times New Roman"/>
          <w:sz w:val="28"/>
          <w:szCs w:val="28"/>
          <w:lang w:val="kk-KZ"/>
        </w:rPr>
        <w:t>[139].</w:t>
      </w:r>
      <w:bookmarkStart w:id="13" w:name="_Hlk83486551"/>
      <w:r w:rsidR="00EF3B0B" w:rsidRPr="008C5523">
        <w:rPr>
          <w:rFonts w:ascii="KZ Times New Roman" w:eastAsia="SimSun" w:hAnsi="KZ Times New Roman" w:cs="Times New Roman"/>
          <w:sz w:val="28"/>
          <w:szCs w:val="28"/>
          <w:lang w:val="kk-KZ"/>
        </w:rPr>
        <w:t xml:space="preserve"> </w:t>
      </w:r>
    </w:p>
    <w:p w14:paraId="6D5AC749" w14:textId="77257CE4" w:rsidR="00FF4493" w:rsidRPr="00214E0B" w:rsidRDefault="007A074B" w:rsidP="002B3302">
      <w:pPr>
        <w:shd w:val="clear" w:color="auto" w:fill="FFFFFF"/>
        <w:spacing w:after="0" w:line="240" w:lineRule="auto"/>
        <w:ind w:firstLine="709"/>
        <w:jc w:val="both"/>
        <w:rPr>
          <w:rFonts w:ascii="Times New Roman" w:eastAsia="Calibri" w:hAnsi="Times New Roman" w:cs="Times New Roman"/>
          <w:sz w:val="28"/>
          <w:szCs w:val="28"/>
          <w:shd w:val="clear" w:color="auto" w:fill="FFFFFF"/>
          <w:lang w:val="kk-KZ"/>
        </w:rPr>
      </w:pPr>
      <w:r w:rsidRPr="008C5523">
        <w:rPr>
          <w:rFonts w:ascii="Times New Roman" w:eastAsia="Calibri" w:hAnsi="Times New Roman" w:cs="Times New Roman"/>
          <w:sz w:val="28"/>
          <w:szCs w:val="28"/>
          <w:shd w:val="clear" w:color="auto" w:fill="FFFFFF"/>
          <w:lang w:val="kk-KZ"/>
        </w:rPr>
        <w:t xml:space="preserve">Басқа да </w:t>
      </w:r>
      <w:r w:rsidRPr="008C5523">
        <w:rPr>
          <w:rFonts w:ascii="Times New Roman" w:hAnsi="Times New Roman" w:cs="Times New Roman"/>
          <w:sz w:val="28"/>
          <w:szCs w:val="28"/>
          <w:lang w:val="kk-KZ"/>
        </w:rPr>
        <w:t>т</w:t>
      </w:r>
      <w:r w:rsidRPr="008C5523">
        <w:rPr>
          <w:rFonts w:ascii="Times New Roman" w:eastAsia="Calibri" w:hAnsi="Times New Roman" w:cs="Times New Roman"/>
          <w:sz w:val="28"/>
          <w:szCs w:val="28"/>
          <w:lang w:val="kk-KZ"/>
        </w:rPr>
        <w:t>уризмнің көлік инфрақұрылымын дамыту жолдарына тоқталайық.</w:t>
      </w:r>
      <w:r w:rsidRPr="008C5523">
        <w:rPr>
          <w:rFonts w:ascii="Times New Roman" w:eastAsia="Calibri" w:hAnsi="Times New Roman" w:cs="Times New Roman"/>
          <w:sz w:val="28"/>
          <w:szCs w:val="28"/>
          <w:shd w:val="clear" w:color="auto" w:fill="FFFFFF"/>
          <w:lang w:val="kk-KZ"/>
        </w:rPr>
        <w:t xml:space="preserve"> </w:t>
      </w:r>
      <w:r w:rsidR="00FF4493" w:rsidRPr="008C5523">
        <w:rPr>
          <w:rFonts w:ascii="Times New Roman" w:eastAsia="Calibri" w:hAnsi="Times New Roman" w:cs="Times New Roman"/>
          <w:sz w:val="28"/>
          <w:szCs w:val="28"/>
          <w:shd w:val="clear" w:color="auto" w:fill="FFFFFF"/>
          <w:lang w:val="kk-KZ"/>
        </w:rPr>
        <w:t>Алакөлді халықаралық маманданған ірі демалыс және емдік сауықтыру туризмінің</w:t>
      </w:r>
      <w:r w:rsidR="00FF4493" w:rsidRPr="00214E0B">
        <w:rPr>
          <w:rFonts w:ascii="Times New Roman" w:eastAsia="Calibri" w:hAnsi="Times New Roman" w:cs="Times New Roman"/>
          <w:sz w:val="28"/>
          <w:szCs w:val="28"/>
          <w:shd w:val="clear" w:color="auto" w:fill="FFFFFF"/>
          <w:lang w:val="kk-KZ"/>
        </w:rPr>
        <w:t xml:space="preserve"> орталығына айналдырып, алыс жақын шет елдердің туристерін тарту үшін болашақта ұшақпен келетін туристердің ағынын арттыру үшін жоғарыда аталған </w:t>
      </w:r>
      <w:r w:rsidR="00FF4493">
        <w:rPr>
          <w:rFonts w:ascii="Times New Roman" w:eastAsia="Calibri" w:hAnsi="Times New Roman" w:cs="Times New Roman"/>
          <w:sz w:val="28"/>
          <w:szCs w:val="28"/>
          <w:shd w:val="clear" w:color="auto" w:fill="FFFFFF"/>
          <w:lang w:val="kk-KZ"/>
        </w:rPr>
        <w:t xml:space="preserve">аумақтардағы </w:t>
      </w:r>
      <w:r w:rsidR="00FF4493" w:rsidRPr="00214E0B">
        <w:rPr>
          <w:rFonts w:ascii="Times New Roman" w:eastAsia="Calibri" w:hAnsi="Times New Roman" w:cs="Times New Roman"/>
          <w:sz w:val="28"/>
          <w:szCs w:val="28"/>
          <w:shd w:val="clear" w:color="auto" w:fill="FFFFFF"/>
          <w:lang w:val="kk-KZ"/>
        </w:rPr>
        <w:t>әуежайлардың ұшу-қ</w:t>
      </w:r>
      <w:r w:rsidR="00FF4493">
        <w:rPr>
          <w:rFonts w:ascii="Times New Roman" w:eastAsia="Calibri" w:hAnsi="Times New Roman" w:cs="Times New Roman"/>
          <w:sz w:val="28"/>
          <w:szCs w:val="28"/>
          <w:shd w:val="clear" w:color="auto" w:fill="FFFFFF"/>
          <w:lang w:val="kk-KZ"/>
        </w:rPr>
        <w:t>ону алаңдарын қайта жаңғыртып сый</w:t>
      </w:r>
      <w:r w:rsidR="00FF4493" w:rsidRPr="00214E0B">
        <w:rPr>
          <w:rFonts w:ascii="Times New Roman" w:eastAsia="Calibri" w:hAnsi="Times New Roman" w:cs="Times New Roman"/>
          <w:sz w:val="28"/>
          <w:szCs w:val="28"/>
          <w:shd w:val="clear" w:color="auto" w:fill="FFFFFF"/>
          <w:lang w:val="kk-KZ"/>
        </w:rPr>
        <w:t>ымд</w:t>
      </w:r>
      <w:r w:rsidR="00FF4493">
        <w:rPr>
          <w:rFonts w:ascii="Times New Roman" w:eastAsia="Calibri" w:hAnsi="Times New Roman" w:cs="Times New Roman"/>
          <w:sz w:val="28"/>
          <w:szCs w:val="28"/>
          <w:shd w:val="clear" w:color="auto" w:fill="FFFFFF"/>
          <w:lang w:val="kk-KZ"/>
        </w:rPr>
        <w:t>ылығы біршама жоғары ұшақтар қо</w:t>
      </w:r>
      <w:r w:rsidR="00FF4493" w:rsidRPr="00214E0B">
        <w:rPr>
          <w:rFonts w:ascii="Times New Roman" w:eastAsia="Calibri" w:hAnsi="Times New Roman" w:cs="Times New Roman"/>
          <w:sz w:val="28"/>
          <w:szCs w:val="28"/>
          <w:shd w:val="clear" w:color="auto" w:fill="FFFFFF"/>
          <w:lang w:val="kk-KZ"/>
        </w:rPr>
        <w:t>на алатын деңгейге жеткізіп қызмет</w:t>
      </w:r>
      <w:r w:rsidR="00FF4493">
        <w:rPr>
          <w:rFonts w:ascii="Times New Roman" w:eastAsia="Calibri" w:hAnsi="Times New Roman" w:cs="Times New Roman"/>
          <w:sz w:val="28"/>
          <w:szCs w:val="28"/>
          <w:shd w:val="clear" w:color="auto" w:fill="FFFFFF"/>
          <w:lang w:val="kk-KZ"/>
        </w:rPr>
        <w:t xml:space="preserve"> </w:t>
      </w:r>
      <w:r w:rsidR="00FF4493" w:rsidRPr="00214E0B">
        <w:rPr>
          <w:rFonts w:ascii="Times New Roman" w:eastAsia="Calibri" w:hAnsi="Times New Roman" w:cs="Times New Roman"/>
          <w:sz w:val="28"/>
          <w:szCs w:val="28"/>
          <w:shd w:val="clear" w:color="auto" w:fill="FFFFFF"/>
          <w:lang w:val="kk-KZ"/>
        </w:rPr>
        <w:t>көрсету сапасын арттыру, әуежайлар мен демалыс айм</w:t>
      </w:r>
      <w:r w:rsidR="00FF4493">
        <w:rPr>
          <w:rFonts w:ascii="Times New Roman" w:eastAsia="Calibri" w:hAnsi="Times New Roman" w:cs="Times New Roman"/>
          <w:sz w:val="28"/>
          <w:szCs w:val="28"/>
          <w:shd w:val="clear" w:color="auto" w:fill="FFFFFF"/>
          <w:lang w:val="kk-KZ"/>
        </w:rPr>
        <w:t>ақтарын байланыстыратын автобус</w:t>
      </w:r>
      <w:r w:rsidR="00FF4493" w:rsidRPr="00214E0B">
        <w:rPr>
          <w:rFonts w:ascii="Times New Roman" w:eastAsia="Calibri" w:hAnsi="Times New Roman" w:cs="Times New Roman"/>
          <w:sz w:val="28"/>
          <w:szCs w:val="28"/>
          <w:shd w:val="clear" w:color="auto" w:fill="FFFFFF"/>
          <w:lang w:val="kk-KZ"/>
        </w:rPr>
        <w:t xml:space="preserve"> бағыттарын ашу, шет елдік туристердің талғамына жауап беретін тамақтандыру, бес жұлдызды қонақ үйлер  салу қажет.</w:t>
      </w:r>
    </w:p>
    <w:p w14:paraId="4E9C3E45" w14:textId="4B41B168" w:rsidR="00FF4493" w:rsidRDefault="00FF4493" w:rsidP="002B3302">
      <w:pPr>
        <w:spacing w:after="0" w:line="240" w:lineRule="auto"/>
        <w:ind w:firstLine="709"/>
        <w:jc w:val="both"/>
        <w:rPr>
          <w:rFonts w:ascii="Times New Roman" w:eastAsia="Calibri" w:hAnsi="Times New Roman" w:cs="Times New Roman"/>
          <w:noProof/>
          <w:sz w:val="28"/>
          <w:szCs w:val="28"/>
          <w:lang w:val="kk-KZ" w:eastAsia="ru-RU"/>
        </w:rPr>
      </w:pPr>
      <w:r w:rsidRPr="0074145D">
        <w:rPr>
          <w:rFonts w:ascii="Times New Roman" w:eastAsia="Calibri" w:hAnsi="Times New Roman" w:cs="Times New Roman"/>
          <w:noProof/>
          <w:sz w:val="28"/>
          <w:szCs w:val="28"/>
          <w:lang w:val="kk-KZ" w:eastAsia="ru-RU"/>
        </w:rPr>
        <w:t>Халықтың басым бөлігі теміржолдан қашық аудан орталықтары мен ауылдық елді мекендерде тұратындықтан және туристер көп келетін ерекше қорғауға алынған ұлттық бақтар мен қорық мұражайлаға баратын туристерді тасымалдауда автомобиль көлігінің маңызы зор</w:t>
      </w:r>
      <w:r>
        <w:rPr>
          <w:rFonts w:ascii="Times New Roman" w:eastAsia="Calibri" w:hAnsi="Times New Roman" w:cs="Times New Roman"/>
          <w:noProof/>
          <w:sz w:val="28"/>
          <w:szCs w:val="28"/>
          <w:lang w:val="kk-KZ" w:eastAsia="ru-RU"/>
        </w:rPr>
        <w:t>.</w:t>
      </w:r>
      <w:r w:rsidRPr="0074145D">
        <w:rPr>
          <w:rFonts w:ascii="Times New Roman" w:eastAsia="Calibri" w:hAnsi="Times New Roman" w:cs="Times New Roman"/>
          <w:noProof/>
          <w:sz w:val="28"/>
          <w:szCs w:val="28"/>
          <w:lang w:val="kk-KZ" w:eastAsia="ru-RU"/>
        </w:rPr>
        <w:t xml:space="preserve"> Алматы облысының аумағында су көлігін дамытуға Іле өзенінің орта ағысы, Қапшағай су қоймасы, Балқаш және Алакөл көлдері жарамды.  Бірақ </w:t>
      </w:r>
      <w:r>
        <w:rPr>
          <w:rFonts w:ascii="Times New Roman" w:eastAsia="Calibri" w:hAnsi="Times New Roman" w:cs="Times New Roman"/>
          <w:noProof/>
          <w:sz w:val="28"/>
          <w:szCs w:val="28"/>
          <w:lang w:val="kk-KZ" w:eastAsia="ru-RU"/>
        </w:rPr>
        <w:t>ж</w:t>
      </w:r>
      <w:r w:rsidRPr="0074145D">
        <w:rPr>
          <w:rFonts w:ascii="Times New Roman" w:eastAsia="Calibri" w:hAnsi="Times New Roman" w:cs="Times New Roman"/>
          <w:noProof/>
          <w:sz w:val="28"/>
          <w:szCs w:val="28"/>
          <w:lang w:val="kk-KZ" w:eastAsia="ru-RU"/>
        </w:rPr>
        <w:t xml:space="preserve">оғарыда аталған өзен мен көлдерде су туризмін дамытуға мүмкіндік беретін круиздік бағыттарды құруға мүмкіндік беретін шағын кемелер жоқ. Болашақта жылдам жүретін шағын </w:t>
      </w:r>
      <w:r w:rsidRPr="0074145D">
        <w:rPr>
          <w:rFonts w:ascii="Times New Roman" w:eastAsia="Calibri" w:hAnsi="Times New Roman" w:cs="Times New Roman"/>
          <w:noProof/>
          <w:sz w:val="28"/>
          <w:szCs w:val="28"/>
          <w:lang w:val="kk-KZ" w:eastAsia="ru-RU"/>
        </w:rPr>
        <w:lastRenderedPageBreak/>
        <w:t>кемелермен қайықтардың айлақтарын  құру Қапшағай су қоймасында, Балқаш пен Алакөл көлде</w:t>
      </w:r>
      <w:r w:rsidR="003B1F93">
        <w:rPr>
          <w:rFonts w:ascii="Times New Roman" w:eastAsia="Calibri" w:hAnsi="Times New Roman" w:cs="Times New Roman"/>
          <w:noProof/>
          <w:sz w:val="28"/>
          <w:szCs w:val="28"/>
          <w:lang w:val="kk-KZ" w:eastAsia="ru-RU"/>
        </w:rPr>
        <w:t>ріне</w:t>
      </w:r>
      <w:r w:rsidRPr="0074145D">
        <w:rPr>
          <w:rFonts w:ascii="Times New Roman" w:eastAsia="Calibri" w:hAnsi="Times New Roman" w:cs="Times New Roman"/>
          <w:noProof/>
          <w:sz w:val="28"/>
          <w:szCs w:val="28"/>
          <w:lang w:val="kk-KZ" w:eastAsia="ru-RU"/>
        </w:rPr>
        <w:t xml:space="preserve"> құру су туризмін дамытуға, демалыс аймақтарында су туризмін, қысқа мерзімді круиздерді ұйымдастыруға мүмкіндік берер еді.</w:t>
      </w:r>
    </w:p>
    <w:p w14:paraId="5B0DB58E" w14:textId="77777777" w:rsidR="00FF4493" w:rsidRPr="00D27261" w:rsidRDefault="00FF4493" w:rsidP="002B3302">
      <w:pPr>
        <w:spacing w:after="0" w:line="240" w:lineRule="auto"/>
        <w:ind w:firstLine="709"/>
        <w:jc w:val="both"/>
        <w:rPr>
          <w:rFonts w:ascii="Times New Roman" w:eastAsia="Calibri" w:hAnsi="Times New Roman" w:cs="Times New Roman"/>
          <w:noProof/>
          <w:sz w:val="28"/>
          <w:szCs w:val="28"/>
          <w:lang w:val="kk-KZ" w:eastAsia="ru-RU"/>
        </w:rPr>
      </w:pPr>
      <w:r>
        <w:rPr>
          <w:rFonts w:ascii="Times New Roman" w:eastAsia="Calibri" w:hAnsi="Times New Roman" w:cs="Times New Roman"/>
          <w:noProof/>
          <w:sz w:val="28"/>
          <w:szCs w:val="28"/>
          <w:lang w:val="kk-KZ" w:eastAsia="ru-RU"/>
        </w:rPr>
        <w:t xml:space="preserve">Ал, жақын елді мекендер арасында қатынауға заманауи үлгідегі автобустар қатынасын жандандыру қажет. </w:t>
      </w:r>
      <w:r w:rsidRPr="00D27261">
        <w:rPr>
          <w:rFonts w:ascii="Times New Roman" w:eastAsia="Calibri" w:hAnsi="Times New Roman" w:cs="Times New Roman"/>
          <w:sz w:val="28"/>
          <w:szCs w:val="28"/>
          <w:lang w:val="kk-KZ"/>
        </w:rPr>
        <w:t xml:space="preserve">Мұндай автобустарға тұтынушыларды жайлы тасымалдау үшін төмендегі  талаптар қойылуы тиіс: </w:t>
      </w:r>
    </w:p>
    <w:p w14:paraId="37FAF648" w14:textId="77777777" w:rsidR="00FF4493" w:rsidRPr="00D27261" w:rsidRDefault="00FF4493"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D27261">
        <w:rPr>
          <w:rFonts w:ascii="Times New Roman" w:eastAsia="Calibri" w:hAnsi="Times New Roman" w:cs="Times New Roman"/>
          <w:sz w:val="28"/>
          <w:szCs w:val="28"/>
          <w:lang w:val="kk-KZ"/>
        </w:rPr>
        <w:t xml:space="preserve">- автобустар бас сүйейтін арнайы құралы  бар жұмсақ реттелетін креслолармен, әрбір орынды жеке жарық беретін шаммен және желдеткішпен жабдықталу қажет. Салонда кондиционер, беріктігі жоғары, кейде қараңғыланған перделер, жеңіл қол жүгі мен киімге арналған жоғарғы сөрелер, интернетпен </w:t>
      </w:r>
      <w:r w:rsidRPr="00D27261">
        <w:rPr>
          <w:rFonts w:ascii="Times New Roman" w:eastAsia="Calibri" w:hAnsi="Times New Roman" w:cs="Times New Roman"/>
          <w:bCs/>
          <w:sz w:val="28"/>
          <w:szCs w:val="28"/>
          <w:shd w:val="clear" w:color="auto" w:fill="FFFFFF"/>
          <w:lang w:val="kk-KZ"/>
        </w:rPr>
        <w:t>Wi</w:t>
      </w:r>
      <w:r w:rsidRPr="00D27261">
        <w:rPr>
          <w:rFonts w:ascii="Times New Roman" w:eastAsia="Calibri" w:hAnsi="Times New Roman" w:cs="Times New Roman"/>
          <w:sz w:val="28"/>
          <w:szCs w:val="28"/>
          <w:shd w:val="clear" w:color="auto" w:fill="FFFFFF"/>
          <w:lang w:val="kk-KZ"/>
        </w:rPr>
        <w:t>-</w:t>
      </w:r>
      <w:r w:rsidRPr="00D27261">
        <w:rPr>
          <w:rFonts w:ascii="Times New Roman" w:eastAsia="Calibri" w:hAnsi="Times New Roman" w:cs="Times New Roman"/>
          <w:bCs/>
          <w:sz w:val="28"/>
          <w:szCs w:val="28"/>
          <w:shd w:val="clear" w:color="auto" w:fill="FFFFFF"/>
          <w:lang w:val="kk-KZ"/>
        </w:rPr>
        <w:t>Fi</w:t>
      </w:r>
      <w:r w:rsidRPr="00D27261">
        <w:rPr>
          <w:rFonts w:ascii="Times New Roman" w:eastAsia="Calibri" w:hAnsi="Times New Roman" w:cs="Times New Roman"/>
          <w:sz w:val="28"/>
          <w:szCs w:val="28"/>
          <w:shd w:val="clear" w:color="auto" w:fill="FFFFFF"/>
          <w:lang w:val="kk-KZ"/>
        </w:rPr>
        <w:t xml:space="preserve">  желісі </w:t>
      </w:r>
      <w:r w:rsidRPr="00D27261">
        <w:rPr>
          <w:rFonts w:ascii="Times New Roman" w:eastAsia="Calibri" w:hAnsi="Times New Roman" w:cs="Times New Roman"/>
          <w:sz w:val="28"/>
          <w:szCs w:val="28"/>
          <w:lang w:val="kk-KZ"/>
        </w:rPr>
        <w:t>болуы керек.</w:t>
      </w:r>
    </w:p>
    <w:p w14:paraId="31C6FF00" w14:textId="77777777" w:rsidR="00FF4493" w:rsidRPr="00D27261" w:rsidRDefault="00FF4493" w:rsidP="002B3302">
      <w:pPr>
        <w:shd w:val="clear" w:color="auto" w:fill="FFFFFF"/>
        <w:spacing w:after="0" w:line="240" w:lineRule="auto"/>
        <w:ind w:firstLine="708"/>
        <w:jc w:val="both"/>
        <w:rPr>
          <w:rFonts w:ascii="Times New Roman" w:eastAsia="Times New Roman" w:hAnsi="Times New Roman" w:cs="Times New Roman"/>
          <w:b/>
          <w:sz w:val="28"/>
          <w:szCs w:val="28"/>
          <w:lang w:val="kk-KZ" w:eastAsia="ru-RU"/>
        </w:rPr>
      </w:pPr>
      <w:r w:rsidRPr="00D27261">
        <w:rPr>
          <w:rFonts w:ascii="Times New Roman" w:eastAsia="Calibri" w:hAnsi="Times New Roman" w:cs="Times New Roman"/>
          <w:sz w:val="28"/>
          <w:szCs w:val="28"/>
          <w:lang w:val="kk-KZ"/>
        </w:rPr>
        <w:t xml:space="preserve">Сонымен қатар, туристерге, </w:t>
      </w:r>
      <w:r>
        <w:rPr>
          <w:rFonts w:ascii="Times New Roman" w:eastAsia="Calibri" w:hAnsi="Times New Roman" w:cs="Times New Roman"/>
          <w:sz w:val="28"/>
          <w:szCs w:val="28"/>
          <w:lang w:val="kk-KZ"/>
        </w:rPr>
        <w:t>олар жақын</w:t>
      </w:r>
      <w:r w:rsidRPr="00D27261">
        <w:rPr>
          <w:rFonts w:ascii="Times New Roman" w:eastAsia="Calibri" w:hAnsi="Times New Roman" w:cs="Times New Roman"/>
          <w:sz w:val="28"/>
          <w:szCs w:val="28"/>
          <w:lang w:val="kk-KZ"/>
        </w:rPr>
        <w:t xml:space="preserve"> қашықтыққа өз бетінше туризмді ұйымдастыру үшін жеңіл автомобиль көлік құралдарын қолжетімді деңгейде ұйымдастырып, дамыту қажет. </w:t>
      </w:r>
    </w:p>
    <w:p w14:paraId="3A316A7B" w14:textId="77777777" w:rsidR="00FF4493" w:rsidRPr="00D27261" w:rsidRDefault="00FF4493" w:rsidP="002B3302">
      <w:pPr>
        <w:tabs>
          <w:tab w:val="left" w:pos="3052"/>
        </w:tabs>
        <w:spacing w:after="0" w:line="240" w:lineRule="auto"/>
        <w:ind w:firstLine="709"/>
        <w:jc w:val="both"/>
        <w:rPr>
          <w:rFonts w:ascii="Times New Roman" w:eastAsia="Calibri" w:hAnsi="Times New Roman" w:cs="Times New Roman"/>
          <w:sz w:val="28"/>
          <w:szCs w:val="28"/>
          <w:lang w:val="kk-KZ"/>
        </w:rPr>
      </w:pPr>
      <w:r w:rsidRPr="00D27261">
        <w:rPr>
          <w:rFonts w:ascii="Times New Roman" w:eastAsia="Calibri" w:hAnsi="Times New Roman" w:cs="Times New Roman"/>
          <w:sz w:val="28"/>
          <w:szCs w:val="28"/>
          <w:lang w:val="kk-KZ"/>
        </w:rPr>
        <w:t xml:space="preserve">Елімізде Балқаш, Алакөл, Зайсан, Шортанды көлдерінде, Қапшағай, Бұқтырма су қоймаларында, Көксарай су реттегішінде,  Ертіс, Іле, Есіл, Жайық өзендерінде туризм мен демалыстың қарқынды дамуы су нысандарында  шағын кемелердің, желкенді қайықтардың, катамарандар бағын құруды, тозығы жеткендерді жаңартуды, жаңа айлақтар мен пристаньдар салуды, құтқару қызметін жетілдіруді қажет етеді. </w:t>
      </w:r>
    </w:p>
    <w:p w14:paraId="14CED577" w14:textId="77777777" w:rsidR="00FF4493" w:rsidRPr="00D27261" w:rsidRDefault="00FF4493" w:rsidP="002B3302">
      <w:pPr>
        <w:spacing w:after="0" w:line="240" w:lineRule="auto"/>
        <w:ind w:firstLine="709"/>
        <w:jc w:val="both"/>
        <w:rPr>
          <w:rFonts w:ascii="Times New Roman" w:eastAsia="Calibri" w:hAnsi="Times New Roman" w:cs="Times New Roman"/>
          <w:sz w:val="28"/>
          <w:szCs w:val="28"/>
          <w:lang w:val="kk-KZ"/>
        </w:rPr>
      </w:pPr>
      <w:r w:rsidRPr="00D27261">
        <w:rPr>
          <w:rFonts w:ascii="Times New Roman" w:eastAsia="Calibri" w:hAnsi="Times New Roman" w:cs="Times New Roman"/>
          <w:sz w:val="28"/>
          <w:szCs w:val="28"/>
          <w:lang w:val="kk-KZ"/>
        </w:rPr>
        <w:t>Іле, Шарын, Көксу, Лепсі, Қаратал, Тентек өзендерінің орта және төменгі ағыстарында белсенді су туризмін дамыту қажет.</w:t>
      </w:r>
    </w:p>
    <w:p w14:paraId="5DDFF578" w14:textId="77777777" w:rsidR="00FF4493" w:rsidRPr="00D27261" w:rsidRDefault="00FF4493" w:rsidP="002B3302">
      <w:pPr>
        <w:spacing w:after="0" w:line="240" w:lineRule="auto"/>
        <w:ind w:firstLine="709"/>
        <w:jc w:val="both"/>
        <w:rPr>
          <w:rFonts w:ascii="Times New Roman" w:eastAsia="Times New Roman" w:hAnsi="Times New Roman" w:cs="Times New Roman"/>
          <w:sz w:val="28"/>
          <w:szCs w:val="28"/>
          <w:lang w:val="kk-KZ"/>
        </w:rPr>
      </w:pPr>
      <w:r w:rsidRPr="00D27261">
        <w:rPr>
          <w:rFonts w:ascii="Times New Roman" w:eastAsia="Times New Roman" w:hAnsi="Times New Roman" w:cs="Times New Roman"/>
          <w:sz w:val="28"/>
          <w:szCs w:val="28"/>
          <w:lang w:val="kk-KZ"/>
        </w:rPr>
        <w:t>Қала маңындағы жағажайларды абаттандыру, заман талабына жауап беретін демалыс үйлерін, мотельдер мен мейрамханалар салу, демалушыларға анимациялық қызметтің жаңа түрлерін ұсыну мәсе</w:t>
      </w:r>
      <w:r>
        <w:rPr>
          <w:rFonts w:ascii="Times New Roman" w:eastAsia="Times New Roman" w:hAnsi="Times New Roman" w:cs="Times New Roman"/>
          <w:sz w:val="28"/>
          <w:szCs w:val="28"/>
          <w:lang w:val="kk-KZ"/>
        </w:rPr>
        <w:t>ле</w:t>
      </w:r>
      <w:r w:rsidRPr="00D27261">
        <w:rPr>
          <w:rFonts w:ascii="Times New Roman" w:eastAsia="Times New Roman" w:hAnsi="Times New Roman" w:cs="Times New Roman"/>
          <w:sz w:val="28"/>
          <w:szCs w:val="28"/>
          <w:lang w:val="kk-KZ"/>
        </w:rPr>
        <w:t>лері оңтайлы шешілуі тиіс.</w:t>
      </w:r>
    </w:p>
    <w:p w14:paraId="73D8E21E" w14:textId="6B1E766B" w:rsidR="00FF4493" w:rsidRPr="00D27261" w:rsidRDefault="000657F0" w:rsidP="002B3302">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Алматы о</w:t>
      </w:r>
      <w:r w:rsidR="00FF4493">
        <w:rPr>
          <w:rFonts w:ascii="Times New Roman" w:eastAsia="Times New Roman" w:hAnsi="Times New Roman" w:cs="Times New Roman"/>
          <w:sz w:val="28"/>
          <w:szCs w:val="28"/>
          <w:lang w:val="kk-KZ" w:eastAsia="ru-RU"/>
        </w:rPr>
        <w:t>блыс</w:t>
      </w:r>
      <w:r>
        <w:rPr>
          <w:rFonts w:ascii="Times New Roman" w:eastAsia="Times New Roman" w:hAnsi="Times New Roman" w:cs="Times New Roman"/>
          <w:sz w:val="28"/>
          <w:szCs w:val="28"/>
          <w:lang w:val="kk-KZ" w:eastAsia="ru-RU"/>
        </w:rPr>
        <w:t>ы</w:t>
      </w:r>
      <w:r w:rsidR="00FF4493">
        <w:rPr>
          <w:rFonts w:ascii="Times New Roman" w:eastAsia="Times New Roman" w:hAnsi="Times New Roman" w:cs="Times New Roman"/>
          <w:sz w:val="28"/>
          <w:szCs w:val="28"/>
          <w:lang w:val="kk-KZ" w:eastAsia="ru-RU"/>
        </w:rPr>
        <w:t xml:space="preserve"> аумағында </w:t>
      </w:r>
      <w:r w:rsidR="00FF4493" w:rsidRPr="00D27261">
        <w:rPr>
          <w:rFonts w:ascii="Times New Roman" w:eastAsia="Times New Roman" w:hAnsi="Times New Roman" w:cs="Times New Roman"/>
          <w:sz w:val="28"/>
          <w:szCs w:val="28"/>
          <w:lang w:val="kk-KZ" w:eastAsia="ru-RU"/>
        </w:rPr>
        <w:t>Ақши, Көктұма  ауылдарында темір жолмен келетін демалушылар үшін теміржол вокзалын, автобус бекетін салу қажет</w:t>
      </w:r>
      <w:r w:rsidR="00C9700B">
        <w:rPr>
          <w:rFonts w:ascii="Times New Roman" w:eastAsia="Times New Roman" w:hAnsi="Times New Roman" w:cs="Times New Roman"/>
          <w:sz w:val="28"/>
          <w:szCs w:val="28"/>
          <w:lang w:val="kk-KZ" w:eastAsia="ru-RU"/>
        </w:rPr>
        <w:t>.</w:t>
      </w:r>
    </w:p>
    <w:p w14:paraId="62679DD2" w14:textId="70625ADE" w:rsidR="00FF4493" w:rsidRPr="00D27261" w:rsidRDefault="00FF4493" w:rsidP="002B3302">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D27261">
        <w:rPr>
          <w:rFonts w:ascii="Times New Roman" w:eastAsia="Times New Roman" w:hAnsi="Times New Roman" w:cs="Times New Roman"/>
          <w:sz w:val="28"/>
          <w:szCs w:val="28"/>
          <w:lang w:val="kk-KZ" w:eastAsia="ru-RU"/>
        </w:rPr>
        <w:t>Демалушылардың  танымдық қажеттіліктерін өтеу үшін  қысқа мерзімді автомобиль, ат және су экскурсиялық бағыттарын құру және арнайы экскурсиялық қызмет көрсететін автобустардың жұмысын жандандыру</w:t>
      </w:r>
      <w:r w:rsidR="00C9700B">
        <w:rPr>
          <w:rFonts w:ascii="Times New Roman" w:eastAsia="Times New Roman" w:hAnsi="Times New Roman" w:cs="Times New Roman"/>
          <w:sz w:val="28"/>
          <w:szCs w:val="28"/>
          <w:lang w:val="kk-KZ" w:eastAsia="ru-RU"/>
        </w:rPr>
        <w:t>.</w:t>
      </w:r>
    </w:p>
    <w:p w14:paraId="3C1E641F" w14:textId="0844F0A3" w:rsidR="00FF4493" w:rsidRDefault="00FF4493" w:rsidP="002B3302">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D27261">
        <w:rPr>
          <w:rFonts w:ascii="Times New Roman" w:eastAsia="Times New Roman" w:hAnsi="Times New Roman" w:cs="Times New Roman"/>
          <w:sz w:val="28"/>
          <w:szCs w:val="28"/>
          <w:lang w:val="kk-KZ" w:eastAsia="ru-RU"/>
        </w:rPr>
        <w:t>Көрсетілетін қызмет түрлерінің санын арту үшін арнайы жол талғамайтын көліктер, мотоцикл, велосипедпен  турлар ұйымдастыру, әуе шарларымен ұшу</w:t>
      </w:r>
      <w:r>
        <w:rPr>
          <w:rFonts w:ascii="Times New Roman" w:eastAsia="Times New Roman" w:hAnsi="Times New Roman" w:cs="Times New Roman"/>
          <w:sz w:val="28"/>
          <w:szCs w:val="28"/>
          <w:lang w:val="kk-KZ" w:eastAsia="ru-RU"/>
        </w:rPr>
        <w:t xml:space="preserve"> қызметін жандандыру қажет.</w:t>
      </w:r>
    </w:p>
    <w:p w14:paraId="541FB62F" w14:textId="2CCE2B6F" w:rsidR="00622660" w:rsidRPr="000B5286" w:rsidRDefault="000B5286" w:rsidP="002B3302">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0B5286">
        <w:rPr>
          <w:rFonts w:ascii="Times New Roman" w:eastAsia="Times New Roman" w:hAnsi="Times New Roman" w:cs="Times New Roman"/>
          <w:sz w:val="28"/>
          <w:szCs w:val="28"/>
          <w:lang w:val="kk-KZ" w:eastAsia="ru-RU"/>
        </w:rPr>
        <w:t>Б</w:t>
      </w:r>
      <w:r w:rsidR="00FF4493" w:rsidRPr="000B5286">
        <w:rPr>
          <w:rFonts w:ascii="Times New Roman" w:eastAsia="Times New Roman" w:hAnsi="Times New Roman" w:cs="Times New Roman"/>
          <w:sz w:val="28"/>
          <w:szCs w:val="28"/>
          <w:lang w:val="kk-KZ" w:eastAsia="ru-RU"/>
        </w:rPr>
        <w:t>өлімде қарастырылған туризм</w:t>
      </w:r>
      <w:r w:rsidR="00372A33" w:rsidRPr="000B5286">
        <w:rPr>
          <w:rFonts w:ascii="Times New Roman" w:eastAsia="Times New Roman" w:hAnsi="Times New Roman" w:cs="Times New Roman"/>
          <w:sz w:val="28"/>
          <w:szCs w:val="28"/>
          <w:lang w:val="kk-KZ" w:eastAsia="ru-RU"/>
        </w:rPr>
        <w:t>нің</w:t>
      </w:r>
      <w:r w:rsidR="00FF4493" w:rsidRPr="000B5286">
        <w:rPr>
          <w:rFonts w:ascii="Times New Roman" w:eastAsia="Times New Roman" w:hAnsi="Times New Roman" w:cs="Times New Roman"/>
          <w:sz w:val="28"/>
          <w:szCs w:val="28"/>
          <w:lang w:val="kk-KZ" w:eastAsia="ru-RU"/>
        </w:rPr>
        <w:t xml:space="preserve"> көлік инфрақұрылымына қатысты заманауи технологиялардың жетістіктері мен олардың </w:t>
      </w:r>
      <w:r w:rsidR="00372A33" w:rsidRPr="000B5286">
        <w:rPr>
          <w:rFonts w:ascii="Times New Roman" w:eastAsia="Times New Roman" w:hAnsi="Times New Roman" w:cs="Times New Roman"/>
          <w:sz w:val="28"/>
          <w:szCs w:val="28"/>
          <w:lang w:val="kk-KZ" w:eastAsia="ru-RU"/>
        </w:rPr>
        <w:t>ТКИ-дағы</w:t>
      </w:r>
      <w:r w:rsidR="00FF4493" w:rsidRPr="000B5286">
        <w:rPr>
          <w:rFonts w:ascii="Times New Roman" w:eastAsia="Times New Roman" w:hAnsi="Times New Roman" w:cs="Times New Roman"/>
          <w:sz w:val="28"/>
          <w:szCs w:val="28"/>
          <w:lang w:val="kk-KZ" w:eastAsia="ru-RU"/>
        </w:rPr>
        <w:t xml:space="preserve"> рөлі еліміздегі </w:t>
      </w:r>
      <w:r w:rsidR="00372A33" w:rsidRPr="000B5286">
        <w:rPr>
          <w:rFonts w:ascii="Times New Roman" w:eastAsia="Times New Roman" w:hAnsi="Times New Roman" w:cs="Times New Roman"/>
          <w:sz w:val="28"/>
          <w:szCs w:val="28"/>
          <w:lang w:val="kk-KZ" w:eastAsia="ru-RU"/>
        </w:rPr>
        <w:t>ТКИ-</w:t>
      </w:r>
      <w:r w:rsidR="00FF4493" w:rsidRPr="000B5286">
        <w:rPr>
          <w:rFonts w:ascii="Times New Roman" w:eastAsia="Times New Roman" w:hAnsi="Times New Roman" w:cs="Times New Roman"/>
          <w:sz w:val="28"/>
          <w:szCs w:val="28"/>
          <w:lang w:val="kk-KZ" w:eastAsia="ru-RU"/>
        </w:rPr>
        <w:t xml:space="preserve">на және </w:t>
      </w:r>
      <w:r w:rsidR="00A94902" w:rsidRPr="000B5286">
        <w:rPr>
          <w:rFonts w:ascii="Times New Roman" w:eastAsia="Times New Roman" w:hAnsi="Times New Roman" w:cs="Times New Roman"/>
          <w:sz w:val="28"/>
          <w:szCs w:val="28"/>
          <w:lang w:val="kk-KZ" w:eastAsia="ru-RU"/>
        </w:rPr>
        <w:t>елде туризм</w:t>
      </w:r>
      <w:r w:rsidR="00FF4493" w:rsidRPr="000B5286">
        <w:rPr>
          <w:rFonts w:ascii="Times New Roman" w:eastAsia="Times New Roman" w:hAnsi="Times New Roman" w:cs="Times New Roman"/>
          <w:sz w:val="28"/>
          <w:szCs w:val="28"/>
          <w:lang w:val="kk-KZ" w:eastAsia="ru-RU"/>
        </w:rPr>
        <w:t xml:space="preserve"> сала</w:t>
      </w:r>
      <w:r w:rsidR="00A94902" w:rsidRPr="000B5286">
        <w:rPr>
          <w:rFonts w:ascii="Times New Roman" w:eastAsia="Times New Roman" w:hAnsi="Times New Roman" w:cs="Times New Roman"/>
          <w:sz w:val="28"/>
          <w:szCs w:val="28"/>
          <w:lang w:val="kk-KZ" w:eastAsia="ru-RU"/>
        </w:rPr>
        <w:t>сы</w:t>
      </w:r>
      <w:r w:rsidR="00FF4493" w:rsidRPr="000B5286">
        <w:rPr>
          <w:rFonts w:ascii="Times New Roman" w:eastAsia="Times New Roman" w:hAnsi="Times New Roman" w:cs="Times New Roman"/>
          <w:sz w:val="28"/>
          <w:szCs w:val="28"/>
          <w:lang w:val="kk-KZ" w:eastAsia="ru-RU"/>
        </w:rPr>
        <w:t xml:space="preserve">ның дамуына серпін беріп, ал қарастырылған маршруттар </w:t>
      </w:r>
      <w:r w:rsidR="00372A33" w:rsidRPr="000B5286">
        <w:rPr>
          <w:rFonts w:ascii="Times New Roman" w:eastAsia="Times New Roman" w:hAnsi="Times New Roman" w:cs="Times New Roman"/>
          <w:sz w:val="28"/>
          <w:szCs w:val="28"/>
          <w:lang w:val="kk-KZ" w:eastAsia="ru-RU"/>
        </w:rPr>
        <w:t>аймақта</w:t>
      </w:r>
      <w:r w:rsidR="00FF4493" w:rsidRPr="000B5286">
        <w:rPr>
          <w:rFonts w:ascii="Times New Roman" w:eastAsia="Times New Roman" w:hAnsi="Times New Roman" w:cs="Times New Roman"/>
          <w:sz w:val="28"/>
          <w:szCs w:val="28"/>
          <w:lang w:val="kk-KZ" w:eastAsia="ru-RU"/>
        </w:rPr>
        <w:t xml:space="preserve"> туризм саласының дамуына</w:t>
      </w:r>
      <w:r w:rsidR="001B2BE9" w:rsidRPr="000B5286">
        <w:rPr>
          <w:rFonts w:ascii="Times New Roman" w:eastAsia="Times New Roman" w:hAnsi="Times New Roman" w:cs="Times New Roman"/>
          <w:sz w:val="28"/>
          <w:szCs w:val="28"/>
          <w:lang w:val="kk-KZ" w:eastAsia="ru-RU"/>
        </w:rPr>
        <w:t>,</w:t>
      </w:r>
      <w:r w:rsidR="00FF4493" w:rsidRPr="000B5286">
        <w:rPr>
          <w:rFonts w:ascii="Times New Roman" w:eastAsia="Times New Roman" w:hAnsi="Times New Roman" w:cs="Times New Roman"/>
          <w:sz w:val="28"/>
          <w:szCs w:val="28"/>
          <w:lang w:val="kk-KZ" w:eastAsia="ru-RU"/>
        </w:rPr>
        <w:t xml:space="preserve"> келушілерді тартуға тиімді мүмкіндік болады.  </w:t>
      </w:r>
    </w:p>
    <w:p w14:paraId="6956E266" w14:textId="44EA8403" w:rsidR="00DB2AD6" w:rsidRPr="003B1F93" w:rsidRDefault="00FF4493" w:rsidP="002B3302">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D27261">
        <w:rPr>
          <w:rFonts w:ascii="Times New Roman" w:eastAsia="Times New Roman" w:hAnsi="Times New Roman" w:cs="Times New Roman"/>
          <w:sz w:val="28"/>
          <w:szCs w:val="28"/>
          <w:lang w:val="kk-KZ" w:eastAsia="ru-RU"/>
        </w:rPr>
        <w:t xml:space="preserve"> </w:t>
      </w:r>
    </w:p>
    <w:bookmarkEnd w:id="11"/>
    <w:bookmarkEnd w:id="13"/>
    <w:p w14:paraId="4538638F" w14:textId="3C7636C7" w:rsidR="00DB2AD6" w:rsidRDefault="00965BFB" w:rsidP="002B3302">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2F2838">
        <w:rPr>
          <w:rFonts w:ascii="Times New Roman" w:eastAsia="Times New Roman" w:hAnsi="Times New Roman" w:cs="Times New Roman"/>
          <w:b/>
          <w:bCs/>
          <w:sz w:val="28"/>
          <w:szCs w:val="28"/>
          <w:lang w:val="kk-KZ" w:eastAsia="ru-RU"/>
        </w:rPr>
        <w:t>Үшінші</w:t>
      </w:r>
      <w:r>
        <w:rPr>
          <w:rFonts w:ascii="Times New Roman" w:eastAsia="Times New Roman" w:hAnsi="Times New Roman" w:cs="Times New Roman"/>
          <w:sz w:val="28"/>
          <w:szCs w:val="28"/>
          <w:lang w:val="kk-KZ" w:eastAsia="ru-RU"/>
        </w:rPr>
        <w:t xml:space="preserve"> </w:t>
      </w:r>
      <w:r w:rsidR="002F2838" w:rsidRPr="00DD533D">
        <w:rPr>
          <w:rFonts w:ascii="Times New Roman" w:eastAsia="Calibri" w:hAnsi="Times New Roman" w:cs="Times New Roman"/>
          <w:b/>
          <w:bCs/>
          <w:sz w:val="28"/>
          <w:szCs w:val="28"/>
          <w:lang w:val="kk-KZ"/>
        </w:rPr>
        <w:t>бөлім бойынша тұжырым</w:t>
      </w:r>
    </w:p>
    <w:p w14:paraId="1CAE6095" w14:textId="669CF8F2" w:rsidR="00965BFB" w:rsidRPr="00A94042" w:rsidRDefault="00965BFB" w:rsidP="002B3302">
      <w:pPr>
        <w:pStyle w:val="ad"/>
        <w:widowControl w:val="0"/>
        <w:tabs>
          <w:tab w:val="left" w:pos="567"/>
        </w:tabs>
        <w:autoSpaceDE w:val="0"/>
        <w:autoSpaceDN w:val="0"/>
        <w:spacing w:before="0" w:beforeAutospacing="0" w:after="0" w:afterAutospacing="0"/>
        <w:ind w:firstLine="709"/>
        <w:jc w:val="both"/>
        <w:rPr>
          <w:rFonts w:eastAsia="Calibri"/>
          <w:sz w:val="28"/>
          <w:szCs w:val="28"/>
          <w:lang w:val="kk-KZ"/>
        </w:rPr>
      </w:pPr>
      <w:r w:rsidRPr="00A94042">
        <w:rPr>
          <w:spacing w:val="-4"/>
          <w:sz w:val="28"/>
          <w:szCs w:val="28"/>
          <w:lang w:val="kk-KZ"/>
        </w:rPr>
        <w:t>Зе</w:t>
      </w:r>
      <w:r w:rsidRPr="00A94042">
        <w:rPr>
          <w:spacing w:val="-4"/>
          <w:sz w:val="28"/>
          <w:szCs w:val="28"/>
          <w:lang w:val="kk-KZ" w:eastAsia="ru-RU" w:bidi="ru-RU"/>
        </w:rPr>
        <w:t xml:space="preserve">рттеулер барысында жинақталған мәліметтерді талдау негізінде табиғи  рекреациялық ресурстары, ерекше қорғауға алынған аумақтары қамтылған Қазақстан Республикасының автомобиль және әуе көліктерінің инфрақұрылымдарының және сонымен қатар әлеуметтік-экономикалық нысандар </w:t>
      </w:r>
      <w:r w:rsidRPr="00A94042">
        <w:rPr>
          <w:spacing w:val="-4"/>
          <w:sz w:val="28"/>
          <w:szCs w:val="28"/>
          <w:lang w:val="kk-KZ" w:eastAsia="ru-RU" w:bidi="ru-RU"/>
        </w:rPr>
        <w:lastRenderedPageBreak/>
        <w:t>мен тарихи-мәдени рекреациялық ресурстар қамтылған Қазақстан Республикасының  теміржол  және су көліктерінің инфрақұрылымдарының карта-сызбалары құрылды.</w:t>
      </w:r>
      <w:r w:rsidRPr="00A94042">
        <w:rPr>
          <w:spacing w:val="-4"/>
          <w:sz w:val="28"/>
          <w:szCs w:val="28"/>
          <w:lang w:val="kk-KZ"/>
        </w:rPr>
        <w:t xml:space="preserve"> </w:t>
      </w:r>
      <w:r w:rsidR="000E4F93">
        <w:rPr>
          <w:spacing w:val="-4"/>
          <w:sz w:val="28"/>
          <w:szCs w:val="28"/>
          <w:lang w:val="kk-KZ"/>
        </w:rPr>
        <w:t>Карталарда т</w:t>
      </w:r>
      <w:r w:rsidRPr="00A94042">
        <w:rPr>
          <w:spacing w:val="-4"/>
          <w:sz w:val="28"/>
          <w:szCs w:val="28"/>
          <w:lang w:val="kk-KZ"/>
        </w:rPr>
        <w:t xml:space="preserve">уристердің </w:t>
      </w:r>
      <w:r w:rsidR="00F8435A" w:rsidRPr="00A94042">
        <w:rPr>
          <w:spacing w:val="-4"/>
          <w:sz w:val="28"/>
          <w:szCs w:val="28"/>
          <w:lang w:val="kk-KZ"/>
        </w:rPr>
        <w:t xml:space="preserve">пайдаланатын мақсатымен </w:t>
      </w:r>
      <w:r w:rsidRPr="00A94042">
        <w:rPr>
          <w:spacing w:val="-4"/>
          <w:sz w:val="28"/>
          <w:szCs w:val="28"/>
          <w:lang w:val="kk-KZ"/>
        </w:rPr>
        <w:t>автомобиль</w:t>
      </w:r>
      <w:r w:rsidR="00F8435A" w:rsidRPr="00A94042">
        <w:rPr>
          <w:spacing w:val="-4"/>
          <w:sz w:val="28"/>
          <w:szCs w:val="28"/>
          <w:lang w:val="kk-KZ"/>
        </w:rPr>
        <w:t>, темір</w:t>
      </w:r>
      <w:r w:rsidRPr="00A94042">
        <w:rPr>
          <w:spacing w:val="-4"/>
          <w:sz w:val="28"/>
          <w:szCs w:val="28"/>
          <w:lang w:val="kk-KZ"/>
        </w:rPr>
        <w:t>жол</w:t>
      </w:r>
      <w:r w:rsidRPr="00A94042">
        <w:rPr>
          <w:i/>
          <w:spacing w:val="-4"/>
          <w:sz w:val="28"/>
          <w:szCs w:val="28"/>
          <w:lang w:val="kk-KZ"/>
        </w:rPr>
        <w:t>,</w:t>
      </w:r>
      <w:r w:rsidR="00F8435A" w:rsidRPr="00A94042">
        <w:rPr>
          <w:iCs/>
          <w:spacing w:val="-4"/>
          <w:sz w:val="28"/>
          <w:szCs w:val="28"/>
          <w:lang w:val="kk-KZ"/>
        </w:rPr>
        <w:t xml:space="preserve"> әуе, су</w:t>
      </w:r>
      <w:r w:rsidR="00F8435A" w:rsidRPr="00A94042">
        <w:rPr>
          <w:spacing w:val="-4"/>
          <w:sz w:val="28"/>
          <w:szCs w:val="28"/>
          <w:lang w:val="kk-KZ" w:eastAsia="ru-RU" w:bidi="ru-RU"/>
        </w:rPr>
        <w:t xml:space="preserve"> көліктерінің инфрақұрылымы, </w:t>
      </w:r>
      <w:r w:rsidR="00F8435A" w:rsidRPr="00A94042">
        <w:rPr>
          <w:rFonts w:eastAsia="Calibri"/>
          <w:sz w:val="28"/>
          <w:szCs w:val="28"/>
          <w:lang w:val="kk-KZ"/>
        </w:rPr>
        <w:t xml:space="preserve">әлеуметтік-экономикалық және тарихи-мәдени рекреациялық ресурстары </w:t>
      </w:r>
      <w:r w:rsidR="000E4F93" w:rsidRPr="009E4B9D">
        <w:rPr>
          <w:rFonts w:eastAsia="Calibri"/>
          <w:sz w:val="28"/>
          <w:szCs w:val="28"/>
          <w:lang w:val="kk-KZ"/>
        </w:rPr>
        <w:t>көрсетілген</w:t>
      </w:r>
      <w:r w:rsidR="00F8435A" w:rsidRPr="009E4B9D">
        <w:rPr>
          <w:rFonts w:eastAsia="Calibri"/>
          <w:sz w:val="28"/>
          <w:szCs w:val="28"/>
          <w:lang w:val="kk-KZ"/>
        </w:rPr>
        <w:t>.</w:t>
      </w:r>
    </w:p>
    <w:p w14:paraId="56A24F4F" w14:textId="67C09A95" w:rsidR="00F8435A" w:rsidRDefault="000E4F93" w:rsidP="002B3302">
      <w:pPr>
        <w:spacing w:after="0" w:line="240" w:lineRule="auto"/>
        <w:ind w:firstLine="709"/>
        <w:jc w:val="both"/>
        <w:textAlignment w:val="baseline"/>
        <w:rPr>
          <w:rFonts w:ascii="Times New Roman" w:eastAsia="Times New Roman" w:hAnsi="Times New Roman" w:cs="Times New Roman"/>
          <w:kern w:val="36"/>
          <w:sz w:val="28"/>
          <w:szCs w:val="28"/>
          <w:lang w:val="kk-KZ" w:eastAsia="ru-RU"/>
        </w:rPr>
      </w:pPr>
      <w:r>
        <w:rPr>
          <w:rFonts w:ascii="Times New Roman" w:eastAsia="Times New Roman" w:hAnsi="Times New Roman" w:cs="Times New Roman"/>
          <w:kern w:val="36"/>
          <w:sz w:val="28"/>
          <w:szCs w:val="28"/>
          <w:lang w:val="kk-KZ" w:eastAsia="ru-RU"/>
        </w:rPr>
        <w:t>Диссертациялық</w:t>
      </w:r>
      <w:r w:rsidR="00014EA5" w:rsidRPr="00A94042">
        <w:rPr>
          <w:rFonts w:ascii="Times New Roman" w:eastAsia="Times New Roman" w:hAnsi="Times New Roman" w:cs="Times New Roman"/>
          <w:kern w:val="36"/>
          <w:sz w:val="28"/>
          <w:szCs w:val="28"/>
          <w:lang w:val="kk-KZ" w:eastAsia="ru-RU"/>
        </w:rPr>
        <w:t xml:space="preserve"> жұмыста жасалған  талдау бойынша автомобиль жолдарының бойында орналастырылатын  көлік инфрақұрылым</w:t>
      </w:r>
      <w:r w:rsidR="00C9700B">
        <w:rPr>
          <w:rFonts w:ascii="Times New Roman" w:eastAsia="Times New Roman" w:hAnsi="Times New Roman" w:cs="Times New Roman"/>
          <w:kern w:val="36"/>
          <w:sz w:val="28"/>
          <w:szCs w:val="28"/>
          <w:lang w:val="kk-KZ" w:eastAsia="ru-RU"/>
        </w:rPr>
        <w:t>ының</w:t>
      </w:r>
      <w:r w:rsidR="00014EA5" w:rsidRPr="00A94042">
        <w:rPr>
          <w:rFonts w:ascii="Times New Roman" w:eastAsia="Times New Roman" w:hAnsi="Times New Roman" w:cs="Times New Roman"/>
          <w:kern w:val="36"/>
          <w:sz w:val="28"/>
          <w:szCs w:val="28"/>
          <w:lang w:val="kk-KZ" w:eastAsia="ru-RU"/>
        </w:rPr>
        <w:t xml:space="preserve"> нысандарына қойылатын талаптарға басым бөлігі сәйкес келмейтіні дәлелденді. </w:t>
      </w:r>
      <w:r w:rsidR="00F8435A" w:rsidRPr="00A94042">
        <w:rPr>
          <w:rFonts w:ascii="Times New Roman" w:eastAsia="Times New Roman" w:hAnsi="Times New Roman" w:cs="Times New Roman"/>
          <w:sz w:val="28"/>
          <w:szCs w:val="28"/>
          <w:lang w:val="kk-KZ" w:eastAsia="ru-RU"/>
        </w:rPr>
        <w:t>Республикалық маңызы бар автомобиль жолдарда жол бойындағы қызметтерді дамыту мақсатында ұсыныстар берілді.</w:t>
      </w:r>
      <w:r w:rsidR="00F8435A" w:rsidRPr="00A94042">
        <w:rPr>
          <w:rFonts w:ascii="Times New Roman" w:eastAsia="Times New Roman" w:hAnsi="Times New Roman" w:cs="Times New Roman"/>
          <w:kern w:val="36"/>
          <w:sz w:val="28"/>
          <w:szCs w:val="28"/>
          <w:lang w:val="kk-KZ" w:eastAsia="ru-RU"/>
        </w:rPr>
        <w:t xml:space="preserve"> </w:t>
      </w:r>
    </w:p>
    <w:p w14:paraId="6DA17CEC" w14:textId="510F47AA" w:rsidR="000E4F93" w:rsidRPr="00F55039" w:rsidRDefault="000E4F93" w:rsidP="002B3302">
      <w:pPr>
        <w:spacing w:after="0" w:line="240" w:lineRule="auto"/>
        <w:ind w:firstLine="709"/>
        <w:jc w:val="both"/>
        <w:textAlignment w:val="baseline"/>
        <w:rPr>
          <w:rFonts w:ascii="Times New Roman" w:eastAsia="Times New Roman" w:hAnsi="Times New Roman" w:cs="Times New Roman"/>
          <w:kern w:val="36"/>
          <w:sz w:val="28"/>
          <w:szCs w:val="28"/>
          <w:lang w:val="kk-KZ" w:eastAsia="ru-RU"/>
        </w:rPr>
      </w:pPr>
      <w:r w:rsidRPr="00F55039">
        <w:rPr>
          <w:rFonts w:ascii="Times New Roman" w:hAnsi="Times New Roman" w:cs="Times New Roman"/>
          <w:sz w:val="28"/>
          <w:szCs w:val="28"/>
          <w:lang w:val="kk-KZ"/>
        </w:rPr>
        <w:t>Алматы - Алакөл демалыс аймағы автомобиль жолы бойында</w:t>
      </w:r>
      <w:r w:rsidRPr="00F55039">
        <w:rPr>
          <w:rFonts w:ascii="Times New Roman" w:eastAsia="Times New Roman" w:hAnsi="Times New Roman" w:cs="Times New Roman"/>
          <w:sz w:val="28"/>
          <w:szCs w:val="28"/>
          <w:lang w:val="kk-KZ" w:eastAsia="ru-RU"/>
        </w:rPr>
        <w:t xml:space="preserve"> </w:t>
      </w:r>
      <w:r w:rsidR="00913300">
        <w:rPr>
          <w:rFonts w:ascii="Times New Roman" w:eastAsia="Times New Roman" w:hAnsi="Times New Roman" w:cs="Times New Roman"/>
          <w:sz w:val="28"/>
          <w:szCs w:val="28"/>
          <w:lang w:val="kk-KZ" w:eastAsia="ru-RU"/>
        </w:rPr>
        <w:t xml:space="preserve">                </w:t>
      </w:r>
      <w:r w:rsidRPr="00F55039">
        <w:rPr>
          <w:rFonts w:ascii="Times New Roman" w:eastAsia="Times New Roman" w:hAnsi="Times New Roman" w:cs="Times New Roman"/>
          <w:sz w:val="28"/>
          <w:szCs w:val="28"/>
          <w:lang w:val="kk-KZ" w:eastAsia="ru-RU"/>
        </w:rPr>
        <w:t xml:space="preserve">ҚР СТ 2476-2014 жалпыға ортақ пайдаланылатын автомобиль жолдары стандартының талаптарына </w:t>
      </w:r>
      <w:r w:rsidRPr="00F55039">
        <w:rPr>
          <w:rFonts w:ascii="Times New Roman" w:eastAsia="Times New Roman" w:hAnsi="Times New Roman" w:cs="Times New Roman"/>
          <w:bCs/>
          <w:sz w:val="28"/>
          <w:szCs w:val="28"/>
          <w:lang w:val="kk-KZ" w:eastAsia="ru-RU"/>
        </w:rPr>
        <w:t xml:space="preserve">сәйкес </w:t>
      </w:r>
      <w:r w:rsidRPr="00F55039">
        <w:rPr>
          <w:rFonts w:ascii="Times New Roman" w:hAnsi="Times New Roman" w:cs="Times New Roman"/>
          <w:sz w:val="28"/>
          <w:szCs w:val="28"/>
          <w:lang w:val="kk-KZ"/>
        </w:rPr>
        <w:t>салынатын туристерге қызмет көрсететін инфрақұрылым нысандарының түрлері мен саны анықталды.</w:t>
      </w:r>
    </w:p>
    <w:p w14:paraId="3FDC1BC9" w14:textId="523D2424" w:rsidR="0074454D" w:rsidRPr="00A94042" w:rsidRDefault="00EF331F" w:rsidP="002B3302">
      <w:pPr>
        <w:spacing w:after="0" w:line="240" w:lineRule="auto"/>
        <w:ind w:firstLine="709"/>
        <w:jc w:val="both"/>
        <w:rPr>
          <w:rFonts w:ascii="Times New Roman" w:eastAsia="Calibri" w:hAnsi="Times New Roman" w:cs="Times New Roman"/>
          <w:sz w:val="28"/>
          <w:szCs w:val="28"/>
          <w:lang w:val="kk-KZ"/>
        </w:rPr>
      </w:pPr>
      <w:r w:rsidRPr="00A94042">
        <w:rPr>
          <w:rFonts w:ascii="Times New Roman" w:eastAsia="Calibri" w:hAnsi="Times New Roman" w:cs="Times New Roman"/>
          <w:sz w:val="28"/>
          <w:szCs w:val="28"/>
          <w:lang w:val="kk-KZ"/>
        </w:rPr>
        <w:t xml:space="preserve">Автокөліктің қалыпты жұмыс істеуі үшін қажетті қызметтер жиынтығы бар </w:t>
      </w:r>
      <w:r w:rsidR="0074454D" w:rsidRPr="00A94042">
        <w:rPr>
          <w:rFonts w:ascii="Times New Roman" w:eastAsia="Calibri" w:hAnsi="Times New Roman" w:cs="Times New Roman"/>
          <w:sz w:val="28"/>
          <w:szCs w:val="28"/>
          <w:lang w:val="kk-KZ"/>
        </w:rPr>
        <w:t xml:space="preserve">келесі </w:t>
      </w:r>
      <w:r w:rsidRPr="00A94042">
        <w:rPr>
          <w:rFonts w:ascii="Times New Roman" w:eastAsia="Calibri" w:hAnsi="Times New Roman" w:cs="Times New Roman"/>
          <w:sz w:val="28"/>
          <w:szCs w:val="28"/>
          <w:lang w:val="kk-KZ"/>
        </w:rPr>
        <w:t>сервистік нысандар болуы тиіс</w:t>
      </w:r>
      <w:r w:rsidR="00014EA5" w:rsidRPr="00A94042">
        <w:rPr>
          <w:rFonts w:ascii="Times New Roman" w:eastAsia="Calibri" w:hAnsi="Times New Roman" w:cs="Times New Roman"/>
          <w:sz w:val="28"/>
          <w:szCs w:val="28"/>
          <w:lang w:val="kk-KZ"/>
        </w:rPr>
        <w:t xml:space="preserve"> екені көрсетілді</w:t>
      </w:r>
      <w:r w:rsidRPr="00A94042">
        <w:rPr>
          <w:rFonts w:ascii="Times New Roman" w:eastAsia="Calibri" w:hAnsi="Times New Roman" w:cs="Times New Roman"/>
          <w:sz w:val="28"/>
          <w:szCs w:val="28"/>
          <w:lang w:val="kk-KZ"/>
        </w:rPr>
        <w:t xml:space="preserve">: </w:t>
      </w:r>
      <w:r w:rsidR="0074454D" w:rsidRPr="00A94042">
        <w:rPr>
          <w:rFonts w:ascii="Times New Roman" w:eastAsia="Calibri" w:hAnsi="Times New Roman" w:cs="Times New Roman"/>
          <w:sz w:val="28"/>
          <w:szCs w:val="28"/>
          <w:lang w:val="kk-KZ"/>
        </w:rPr>
        <w:t xml:space="preserve">автомобильдерге арналған алаң-тұрақтар, автосервис, тамақтану қосындары; автотуристерге арналған жол бойындағы қонақ үй кешендері, дүкендер, дәретханалар, апаттық шақыру және телефон байланысы, интернет желісі; экскурсиялық автобустарға арналған "Жасыл тұрақтар", туристік-рекреациялық нысандардың орналасуы туралы ақпараттық </w:t>
      </w:r>
      <w:r w:rsidR="0074454D" w:rsidRPr="00A94042">
        <w:rPr>
          <w:rFonts w:ascii="Times New Roman" w:eastAsia="Times New Roman" w:hAnsi="Times New Roman"/>
          <w:sz w:val="28"/>
          <w:szCs w:val="28"/>
          <w:lang w:val="kk-KZ"/>
        </w:rPr>
        <w:t>мәліметтер;</w:t>
      </w:r>
      <w:r w:rsidR="0074454D" w:rsidRPr="00A94042">
        <w:rPr>
          <w:rFonts w:ascii="Times New Roman" w:eastAsia="Calibri" w:hAnsi="Times New Roman" w:cs="Times New Roman"/>
          <w:sz w:val="28"/>
          <w:szCs w:val="28"/>
          <w:lang w:val="kk-KZ"/>
        </w:rPr>
        <w:t xml:space="preserve"> әртүрлі сауда мекемелері; ойын-сауық индустриясының нысандары: кәдесый дүкендері, антикварлық салондар, еуропалық деңгейдегі ойын-сауық орталықтары, сурет галереялары, спорт ғимараттары, тақырыптық бақтар  мен ойын-сауық парктері, мультимедиялық залдар, кафе-театрлар, көше театрлары және басқа да ашық қойылымдар, қолөнер шеберханалары, шағын этноауылдар, </w:t>
      </w:r>
      <w:r w:rsidR="0074454D" w:rsidRPr="00A94042">
        <w:rPr>
          <w:rFonts w:ascii="Times New Roman" w:eastAsia="Calibri" w:hAnsi="Times New Roman" w:cs="Times New Roman"/>
          <w:noProof/>
          <w:sz w:val="28"/>
          <w:szCs w:val="28"/>
          <w:lang w:val="kk-KZ"/>
        </w:rPr>
        <w:t>басқа да маңызды қызметтер: полиция, ғимараттарды/үй-жайларды қорғау, сақтау камералары, сақтандыру, валюта айырбастау пункттері, банкоматтар.</w:t>
      </w:r>
    </w:p>
    <w:p w14:paraId="1C52D9C3" w14:textId="61084984" w:rsidR="00EF331F" w:rsidRPr="00A94042" w:rsidRDefault="0074454D" w:rsidP="002B3302">
      <w:pPr>
        <w:spacing w:after="0" w:line="240" w:lineRule="auto"/>
        <w:ind w:firstLine="709"/>
        <w:jc w:val="both"/>
        <w:rPr>
          <w:rFonts w:ascii="Times New Roman" w:eastAsia="Calibri" w:hAnsi="Times New Roman" w:cs="Times New Roman"/>
          <w:sz w:val="28"/>
          <w:szCs w:val="28"/>
          <w:lang w:val="kk-KZ"/>
        </w:rPr>
      </w:pPr>
      <w:r w:rsidRPr="00A94042">
        <w:rPr>
          <w:rFonts w:ascii="Times New Roman" w:hAnsi="Times New Roman" w:cs="Times New Roman"/>
          <w:sz w:val="28"/>
          <w:szCs w:val="28"/>
          <w:lang w:val="kk-KZ"/>
        </w:rPr>
        <w:t>Елдің барлық қарқынды қозғалыстағы жолдарында бірнеше ондаған шақырым аралықта көпфункционалды аймақтарды (зоналарды) ұйымдастыру қажеттілігі көрсетілді.</w:t>
      </w:r>
    </w:p>
    <w:p w14:paraId="22AD3E0C" w14:textId="76C45033" w:rsidR="008661A3" w:rsidRPr="00A94042" w:rsidRDefault="0081218F" w:rsidP="00ED2015">
      <w:pPr>
        <w:pStyle w:val="HTML"/>
        <w:ind w:firstLine="709"/>
        <w:jc w:val="both"/>
        <w:rPr>
          <w:rFonts w:ascii="Times New Roman" w:hAnsi="Times New Roman" w:cs="Times New Roman"/>
          <w:sz w:val="28"/>
          <w:szCs w:val="28"/>
          <w:lang w:val="kk-KZ"/>
        </w:rPr>
      </w:pPr>
      <w:r w:rsidRPr="00A94042">
        <w:rPr>
          <w:rFonts w:ascii="Times New Roman" w:hAnsi="Times New Roman" w:cs="Times New Roman"/>
          <w:sz w:val="28"/>
          <w:szCs w:val="28"/>
          <w:lang w:val="kk-KZ"/>
        </w:rPr>
        <w:t xml:space="preserve">Мемлекетте әуе нарығын дамыту үшін </w:t>
      </w:r>
      <w:r w:rsidRPr="00A94042">
        <w:rPr>
          <w:rFonts w:ascii="Times New Roman" w:hAnsi="Times New Roman" w:cs="Times New Roman"/>
          <w:spacing w:val="-1"/>
          <w:sz w:val="28"/>
          <w:szCs w:val="28"/>
          <w:lang w:val="kk-KZ"/>
        </w:rPr>
        <w:t xml:space="preserve"> </w:t>
      </w:r>
      <w:r w:rsidRPr="00A94042">
        <w:rPr>
          <w:rFonts w:ascii="Times New Roman" w:hAnsi="Times New Roman" w:cs="Times New Roman"/>
          <w:sz w:val="28"/>
          <w:szCs w:val="28"/>
          <w:lang w:val="kk-KZ"/>
        </w:rPr>
        <w:t>транзиттік әлеуетті</w:t>
      </w:r>
      <w:r w:rsidRPr="00A94042">
        <w:rPr>
          <w:rFonts w:ascii="Times New Roman" w:hAnsi="Times New Roman" w:cs="Times New Roman"/>
          <w:spacing w:val="-1"/>
          <w:sz w:val="28"/>
          <w:szCs w:val="28"/>
          <w:lang w:val="kk-KZ"/>
        </w:rPr>
        <w:t xml:space="preserve"> </w:t>
      </w:r>
      <w:r w:rsidRPr="00A94042">
        <w:rPr>
          <w:rFonts w:ascii="Times New Roman" w:hAnsi="Times New Roman" w:cs="Times New Roman"/>
          <w:sz w:val="28"/>
          <w:szCs w:val="28"/>
          <w:lang w:val="kk-KZ"/>
        </w:rPr>
        <w:t>пайдалану</w:t>
      </w:r>
      <w:r w:rsidRPr="00A94042">
        <w:rPr>
          <w:rFonts w:ascii="Times New Roman" w:hAnsi="Times New Roman" w:cs="Times New Roman"/>
          <w:spacing w:val="-3"/>
          <w:sz w:val="28"/>
          <w:szCs w:val="28"/>
          <w:lang w:val="kk-KZ"/>
        </w:rPr>
        <w:t xml:space="preserve"> </w:t>
      </w:r>
      <w:r w:rsidRPr="00A94042">
        <w:rPr>
          <w:rFonts w:ascii="Times New Roman" w:hAnsi="Times New Roman" w:cs="Times New Roman"/>
          <w:sz w:val="28"/>
          <w:szCs w:val="28"/>
          <w:lang w:val="kk-KZ"/>
        </w:rPr>
        <w:t>механизмі</w:t>
      </w:r>
      <w:r w:rsidR="008661A3">
        <w:rPr>
          <w:rFonts w:ascii="Times New Roman" w:hAnsi="Times New Roman" w:cs="Times New Roman"/>
          <w:sz w:val="28"/>
          <w:szCs w:val="28"/>
          <w:lang w:val="kk-KZ"/>
        </w:rPr>
        <w:t>н қолдану мүмкіндігі</w:t>
      </w:r>
      <w:r w:rsidRPr="00A94042">
        <w:rPr>
          <w:rFonts w:ascii="Times New Roman" w:hAnsi="Times New Roman" w:cs="Times New Roman"/>
          <w:sz w:val="28"/>
          <w:szCs w:val="28"/>
          <w:lang w:val="kk-KZ"/>
        </w:rPr>
        <w:t xml:space="preserve"> </w:t>
      </w:r>
      <w:r w:rsidR="001B2BE9">
        <w:rPr>
          <w:rFonts w:ascii="Times New Roman" w:hAnsi="Times New Roman" w:cs="Times New Roman"/>
          <w:sz w:val="28"/>
          <w:szCs w:val="28"/>
          <w:lang w:val="kk-KZ"/>
        </w:rPr>
        <w:t>көрсетілді</w:t>
      </w:r>
      <w:r w:rsidRPr="00A94042">
        <w:rPr>
          <w:rFonts w:ascii="Times New Roman" w:hAnsi="Times New Roman" w:cs="Times New Roman"/>
          <w:sz w:val="28"/>
          <w:szCs w:val="28"/>
          <w:lang w:val="kk-KZ"/>
        </w:rPr>
        <w:t xml:space="preserve">. </w:t>
      </w:r>
      <w:r w:rsidR="00A62720" w:rsidRPr="00A94042">
        <w:rPr>
          <w:rFonts w:ascii="Times New Roman" w:hAnsi="Times New Roman" w:cs="Times New Roman"/>
          <w:sz w:val="28"/>
          <w:szCs w:val="28"/>
          <w:lang w:val="kk-KZ"/>
        </w:rPr>
        <w:t>Транзиттік жолаушыларды  тарту шетелдік туристерге қызмет көрсетуден түсетін табысты толықтыруға ықпал етеді.</w:t>
      </w:r>
    </w:p>
    <w:p w14:paraId="479D9D42" w14:textId="44281FBD" w:rsidR="0081218F" w:rsidRPr="00A94042" w:rsidRDefault="00697D38" w:rsidP="002B3302">
      <w:pPr>
        <w:pStyle w:val="af2"/>
        <w:ind w:left="0" w:firstLine="707"/>
        <w:jc w:val="both"/>
        <w:rPr>
          <w:lang w:val="kk-KZ"/>
        </w:rPr>
      </w:pPr>
      <w:r w:rsidRPr="00A94042">
        <w:rPr>
          <w:lang w:val="kk-KZ"/>
        </w:rPr>
        <w:t>Smart</w:t>
      </w:r>
      <w:r w:rsidRPr="00A94042">
        <w:rPr>
          <w:spacing w:val="28"/>
          <w:lang w:val="kk-KZ"/>
        </w:rPr>
        <w:t xml:space="preserve"> </w:t>
      </w:r>
      <w:r w:rsidRPr="00A94042">
        <w:rPr>
          <w:lang w:val="kk-KZ"/>
        </w:rPr>
        <w:t>технология</w:t>
      </w:r>
      <w:r w:rsidRPr="00A94042">
        <w:rPr>
          <w:spacing w:val="25"/>
          <w:lang w:val="kk-KZ"/>
        </w:rPr>
        <w:t xml:space="preserve">ларды пайдалану мүмкіндігі </w:t>
      </w:r>
      <w:r w:rsidR="00C35CC5" w:rsidRPr="00A94042">
        <w:rPr>
          <w:lang w:val="kk-KZ"/>
        </w:rPr>
        <w:t>ә</w:t>
      </w:r>
      <w:r w:rsidR="0081218F" w:rsidRPr="00A94042">
        <w:rPr>
          <w:lang w:val="kk-KZ"/>
        </w:rPr>
        <w:t>уе кемесі</w:t>
      </w:r>
      <w:r w:rsidR="00C35CC5" w:rsidRPr="00A94042">
        <w:rPr>
          <w:lang w:val="kk-KZ"/>
        </w:rPr>
        <w:t>н</w:t>
      </w:r>
      <w:r w:rsidR="0081218F" w:rsidRPr="00A94042">
        <w:rPr>
          <w:lang w:val="kk-KZ"/>
        </w:rPr>
        <w:t xml:space="preserve"> сандық негіздегі</w:t>
      </w:r>
      <w:r w:rsidR="00913300">
        <w:rPr>
          <w:spacing w:val="-67"/>
          <w:lang w:val="kk-KZ"/>
        </w:rPr>
        <w:t xml:space="preserve"> </w:t>
      </w:r>
      <w:r w:rsidR="0081218F" w:rsidRPr="00A94042">
        <w:rPr>
          <w:lang w:val="kk-KZ"/>
        </w:rPr>
        <w:t>Connected Experience платформасы</w:t>
      </w:r>
      <w:r w:rsidR="00112370">
        <w:rPr>
          <w:lang w:val="kk-KZ"/>
        </w:rPr>
        <w:t>мен</w:t>
      </w:r>
      <w:r w:rsidR="0081218F" w:rsidRPr="00A94042">
        <w:rPr>
          <w:spacing w:val="-4"/>
          <w:lang w:val="kk-KZ"/>
        </w:rPr>
        <w:t xml:space="preserve"> </w:t>
      </w:r>
      <w:r w:rsidR="0081218F" w:rsidRPr="00A94042">
        <w:rPr>
          <w:lang w:val="kk-KZ"/>
        </w:rPr>
        <w:t>басқар</w:t>
      </w:r>
      <w:r w:rsidR="00112370">
        <w:rPr>
          <w:lang w:val="kk-KZ"/>
        </w:rPr>
        <w:t>у мүмкіншілігі</w:t>
      </w:r>
      <w:r w:rsidRPr="00A94042">
        <w:rPr>
          <w:lang w:val="kk-KZ"/>
        </w:rPr>
        <w:t xml:space="preserve"> </w:t>
      </w:r>
      <w:r w:rsidR="0081218F" w:rsidRPr="00A94042">
        <w:rPr>
          <w:lang w:val="kk-KZ"/>
        </w:rPr>
        <w:t xml:space="preserve">дәлелденді. Бұл </w:t>
      </w:r>
      <w:r w:rsidR="00C35CC5" w:rsidRPr="00A94042">
        <w:rPr>
          <w:lang w:val="kk-KZ"/>
        </w:rPr>
        <w:t xml:space="preserve">бағдарлама </w:t>
      </w:r>
      <w:r w:rsidR="0081218F" w:rsidRPr="00A94042">
        <w:rPr>
          <w:lang w:val="kk-KZ"/>
        </w:rPr>
        <w:t xml:space="preserve"> жолаушылардың</w:t>
      </w:r>
      <w:r w:rsidR="0081218F" w:rsidRPr="00A94042">
        <w:rPr>
          <w:spacing w:val="1"/>
          <w:lang w:val="kk-KZ"/>
        </w:rPr>
        <w:t xml:space="preserve"> </w:t>
      </w:r>
      <w:r w:rsidR="0081218F" w:rsidRPr="00A94042">
        <w:rPr>
          <w:lang w:val="kk-KZ"/>
        </w:rPr>
        <w:t>қауіпсіздігін</w:t>
      </w:r>
      <w:r w:rsidR="0081218F" w:rsidRPr="00A94042">
        <w:rPr>
          <w:spacing w:val="1"/>
          <w:lang w:val="kk-KZ"/>
        </w:rPr>
        <w:t xml:space="preserve"> </w:t>
      </w:r>
      <w:r w:rsidR="0081218F" w:rsidRPr="00A94042">
        <w:rPr>
          <w:lang w:val="kk-KZ"/>
        </w:rPr>
        <w:t>қамтамасыз</w:t>
      </w:r>
      <w:r w:rsidR="0081218F" w:rsidRPr="00A94042">
        <w:rPr>
          <w:spacing w:val="1"/>
          <w:lang w:val="kk-KZ"/>
        </w:rPr>
        <w:t xml:space="preserve"> </w:t>
      </w:r>
      <w:r w:rsidR="0081218F" w:rsidRPr="00A94042">
        <w:rPr>
          <w:lang w:val="kk-KZ"/>
        </w:rPr>
        <w:t>ету</w:t>
      </w:r>
      <w:r w:rsidR="0081218F" w:rsidRPr="00A94042">
        <w:rPr>
          <w:spacing w:val="1"/>
          <w:lang w:val="kk-KZ"/>
        </w:rPr>
        <w:t>ге</w:t>
      </w:r>
      <w:r w:rsidR="0081218F" w:rsidRPr="00A94042">
        <w:rPr>
          <w:lang w:val="kk-KZ"/>
        </w:rPr>
        <w:t>,</w:t>
      </w:r>
      <w:r w:rsidR="0081218F" w:rsidRPr="00A94042">
        <w:rPr>
          <w:spacing w:val="1"/>
          <w:lang w:val="kk-KZ"/>
        </w:rPr>
        <w:t xml:space="preserve"> </w:t>
      </w:r>
      <w:r w:rsidR="0081218F" w:rsidRPr="00A94042">
        <w:rPr>
          <w:lang w:val="kk-KZ"/>
        </w:rPr>
        <w:t>қызмет</w:t>
      </w:r>
      <w:r w:rsidR="0081218F" w:rsidRPr="00A94042">
        <w:rPr>
          <w:spacing w:val="1"/>
          <w:lang w:val="kk-KZ"/>
        </w:rPr>
        <w:t xml:space="preserve"> </w:t>
      </w:r>
      <w:r w:rsidR="0081218F" w:rsidRPr="00A94042">
        <w:rPr>
          <w:lang w:val="kk-KZ"/>
        </w:rPr>
        <w:t>көрсету</w:t>
      </w:r>
      <w:r w:rsidR="0081218F" w:rsidRPr="00A94042">
        <w:rPr>
          <w:spacing w:val="1"/>
          <w:lang w:val="kk-KZ"/>
        </w:rPr>
        <w:t xml:space="preserve"> </w:t>
      </w:r>
      <w:r w:rsidR="0081218F" w:rsidRPr="00A94042">
        <w:rPr>
          <w:lang w:val="kk-KZ"/>
        </w:rPr>
        <w:t>элементтеріне жауап беретін параметрлер туралы ақпараттарды жинақтау және</w:t>
      </w:r>
      <w:r w:rsidR="0081218F" w:rsidRPr="00A94042">
        <w:rPr>
          <w:spacing w:val="1"/>
          <w:lang w:val="kk-KZ"/>
        </w:rPr>
        <w:t xml:space="preserve"> </w:t>
      </w:r>
      <w:r w:rsidR="0081218F" w:rsidRPr="00A94042">
        <w:rPr>
          <w:lang w:val="kk-KZ"/>
        </w:rPr>
        <w:t>өңдеуге негізделген.</w:t>
      </w:r>
    </w:p>
    <w:p w14:paraId="696F9B2D" w14:textId="04A6CE63" w:rsidR="0081218F" w:rsidRPr="00A94042" w:rsidRDefault="0081218F" w:rsidP="002B3302">
      <w:pPr>
        <w:pStyle w:val="af2"/>
        <w:ind w:left="0" w:firstLine="707"/>
        <w:jc w:val="both"/>
        <w:rPr>
          <w:lang w:val="kk-KZ"/>
        </w:rPr>
      </w:pPr>
    </w:p>
    <w:p w14:paraId="648D506A" w14:textId="4C1622C2" w:rsidR="00EF331F" w:rsidRDefault="00EF331F" w:rsidP="002B3302">
      <w:pPr>
        <w:spacing w:after="0" w:line="240" w:lineRule="auto"/>
        <w:ind w:firstLine="709"/>
        <w:jc w:val="both"/>
        <w:textAlignment w:val="baseline"/>
        <w:rPr>
          <w:rFonts w:ascii="Times New Roman" w:eastAsia="Times New Roman" w:hAnsi="Times New Roman" w:cs="Times New Roman"/>
          <w:bCs/>
          <w:kern w:val="36"/>
          <w:sz w:val="28"/>
          <w:szCs w:val="28"/>
          <w:lang w:val="kk-KZ" w:eastAsia="ru-RU"/>
        </w:rPr>
      </w:pPr>
    </w:p>
    <w:p w14:paraId="08404F89" w14:textId="77777777" w:rsidR="00372A33" w:rsidRPr="00915C3E" w:rsidRDefault="00372A33" w:rsidP="002B3302">
      <w:pPr>
        <w:spacing w:after="0" w:line="240" w:lineRule="auto"/>
        <w:ind w:firstLine="709"/>
        <w:jc w:val="both"/>
        <w:textAlignment w:val="baseline"/>
        <w:rPr>
          <w:rFonts w:ascii="Times New Roman" w:eastAsia="Times New Roman" w:hAnsi="Times New Roman" w:cs="Times New Roman"/>
          <w:bCs/>
          <w:kern w:val="36"/>
          <w:sz w:val="28"/>
          <w:szCs w:val="28"/>
          <w:lang w:val="kk-KZ" w:eastAsia="ru-RU"/>
        </w:rPr>
      </w:pPr>
    </w:p>
    <w:bookmarkEnd w:id="12"/>
    <w:p w14:paraId="56CC99EF" w14:textId="77777777" w:rsidR="00282B94" w:rsidRDefault="00282B94" w:rsidP="008D43F3">
      <w:pPr>
        <w:shd w:val="clear" w:color="auto" w:fill="FFFFFF"/>
        <w:spacing w:after="0" w:line="240" w:lineRule="auto"/>
        <w:rPr>
          <w:rFonts w:ascii="Times New Roman" w:eastAsia="Times New Roman" w:hAnsi="Times New Roman" w:cs="Times New Roman"/>
          <w:sz w:val="28"/>
          <w:szCs w:val="28"/>
          <w:lang w:val="kk-KZ" w:eastAsia="ru-RU"/>
        </w:rPr>
      </w:pPr>
    </w:p>
    <w:p w14:paraId="481FE8E4" w14:textId="238D4FE0" w:rsidR="00B24656" w:rsidRPr="00831E6B" w:rsidRDefault="00B24656" w:rsidP="002B3302">
      <w:pPr>
        <w:shd w:val="clear" w:color="auto" w:fill="FFFFFF"/>
        <w:spacing w:after="0" w:line="240" w:lineRule="auto"/>
        <w:jc w:val="center"/>
        <w:rPr>
          <w:rFonts w:ascii="Times New Roman" w:eastAsia="Times New Roman" w:hAnsi="Times New Roman" w:cs="Times New Roman"/>
          <w:b/>
          <w:sz w:val="28"/>
          <w:szCs w:val="28"/>
          <w:lang w:val="kk-KZ"/>
        </w:rPr>
      </w:pPr>
      <w:r w:rsidRPr="00831E6B">
        <w:rPr>
          <w:rFonts w:ascii="Times New Roman" w:eastAsia="Times New Roman" w:hAnsi="Times New Roman" w:cs="Times New Roman"/>
          <w:b/>
          <w:sz w:val="28"/>
          <w:szCs w:val="28"/>
          <w:lang w:val="kk-KZ"/>
        </w:rPr>
        <w:lastRenderedPageBreak/>
        <w:t>ҚОРЫТЫНДЫ</w:t>
      </w:r>
    </w:p>
    <w:p w14:paraId="0B363BE3" w14:textId="77777777" w:rsidR="00B24656" w:rsidRPr="00562FCC" w:rsidRDefault="00B24656" w:rsidP="002B3302">
      <w:pPr>
        <w:shd w:val="clear" w:color="auto" w:fill="FFFFFF"/>
        <w:spacing w:after="0" w:line="240" w:lineRule="auto"/>
        <w:ind w:firstLine="567"/>
        <w:jc w:val="both"/>
        <w:rPr>
          <w:rFonts w:ascii="Times New Roman" w:eastAsia="Times New Roman" w:hAnsi="Times New Roman" w:cs="Times New Roman"/>
          <w:sz w:val="28"/>
          <w:szCs w:val="28"/>
          <w:lang w:val="kk-KZ"/>
        </w:rPr>
      </w:pPr>
    </w:p>
    <w:p w14:paraId="3AA42AC3" w14:textId="7E659A7E" w:rsidR="00B24656" w:rsidRPr="00B25C0A" w:rsidRDefault="00B24656" w:rsidP="002B3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B25C0A">
        <w:rPr>
          <w:rFonts w:ascii="Times New Roman" w:eastAsia="Times New Roman" w:hAnsi="Times New Roman" w:cs="Times New Roman"/>
          <w:sz w:val="28"/>
          <w:szCs w:val="28"/>
          <w:lang w:val="kk-KZ" w:eastAsia="ru-RU"/>
        </w:rPr>
        <w:t xml:space="preserve">Диссертациялық зерттеудің нәтижесінде Қазақстандағы туризмнің көлік инфрақұрылымының жағдайы зерттеліп, оны </w:t>
      </w:r>
      <w:r w:rsidR="00D10D99">
        <w:rPr>
          <w:rFonts w:ascii="Times New Roman" w:eastAsia="Times New Roman" w:hAnsi="Times New Roman" w:cs="Times New Roman"/>
          <w:sz w:val="28"/>
          <w:szCs w:val="28"/>
          <w:lang w:val="kk-KZ" w:eastAsia="ru-RU"/>
        </w:rPr>
        <w:t xml:space="preserve">республика және </w:t>
      </w:r>
      <w:r w:rsidR="00D10D99" w:rsidRPr="00B25C0A">
        <w:rPr>
          <w:rFonts w:ascii="Times New Roman" w:eastAsia="Times New Roman" w:hAnsi="Times New Roman" w:cs="Times New Roman"/>
          <w:sz w:val="28"/>
          <w:szCs w:val="28"/>
          <w:lang w:val="kk-KZ" w:eastAsia="ru-RU"/>
        </w:rPr>
        <w:t xml:space="preserve">аймақтық деңгейде </w:t>
      </w:r>
      <w:r w:rsidR="00D10D99" w:rsidRPr="00D10D99">
        <w:rPr>
          <w:rFonts w:ascii="Times New Roman" w:eastAsia="Times New Roman" w:hAnsi="Times New Roman" w:cs="Times New Roman"/>
          <w:sz w:val="28"/>
          <w:szCs w:val="28"/>
          <w:lang w:val="kk-KZ" w:eastAsia="ru-RU"/>
        </w:rPr>
        <w:t>(</w:t>
      </w:r>
      <w:r w:rsidRPr="00B25C0A">
        <w:rPr>
          <w:rFonts w:ascii="Times New Roman" w:eastAsia="Times New Roman" w:hAnsi="Times New Roman" w:cs="Times New Roman"/>
          <w:sz w:val="28"/>
          <w:szCs w:val="28"/>
          <w:lang w:val="kk-KZ" w:eastAsia="ru-RU"/>
        </w:rPr>
        <w:t>Алматы облысының мысалында</w:t>
      </w:r>
      <w:r w:rsidR="00D10D99">
        <w:rPr>
          <w:rFonts w:ascii="Times New Roman" w:eastAsia="Times New Roman" w:hAnsi="Times New Roman" w:cs="Times New Roman"/>
          <w:sz w:val="28"/>
          <w:szCs w:val="28"/>
          <w:lang w:val="kk-KZ" w:eastAsia="ru-RU"/>
        </w:rPr>
        <w:t>)</w:t>
      </w:r>
      <w:r w:rsidRPr="00B25C0A">
        <w:rPr>
          <w:rFonts w:ascii="Times New Roman" w:eastAsia="Times New Roman" w:hAnsi="Times New Roman" w:cs="Times New Roman"/>
          <w:sz w:val="28"/>
          <w:szCs w:val="28"/>
          <w:lang w:val="kk-KZ" w:eastAsia="ru-RU"/>
        </w:rPr>
        <w:t xml:space="preserve"> </w:t>
      </w:r>
      <w:r w:rsidR="00D10D99" w:rsidRPr="00A94042">
        <w:rPr>
          <w:rFonts w:ascii="Times New Roman" w:eastAsia="Times New Roman" w:hAnsi="Times New Roman" w:cs="Times New Roman"/>
          <w:sz w:val="28"/>
          <w:szCs w:val="28"/>
          <w:lang w:val="kk-KZ" w:eastAsia="ru-RU"/>
        </w:rPr>
        <w:t>дамыту</w:t>
      </w:r>
      <w:r w:rsidR="002B21CC" w:rsidRPr="00A94042">
        <w:rPr>
          <w:rFonts w:ascii="Times New Roman" w:eastAsia="Times New Roman" w:hAnsi="Times New Roman" w:cs="Times New Roman"/>
          <w:sz w:val="28"/>
          <w:szCs w:val="28"/>
          <w:lang w:val="kk-KZ" w:eastAsia="ru-RU"/>
        </w:rPr>
        <w:t xml:space="preserve"> </w:t>
      </w:r>
      <w:r w:rsidRPr="00B25C0A">
        <w:rPr>
          <w:rFonts w:ascii="Times New Roman" w:eastAsia="Times New Roman" w:hAnsi="Times New Roman" w:cs="Times New Roman"/>
          <w:sz w:val="28"/>
          <w:szCs w:val="28"/>
          <w:lang w:val="kk-KZ" w:eastAsia="ru-RU"/>
        </w:rPr>
        <w:t>бойынша ұсыныстар берілді.</w:t>
      </w:r>
    </w:p>
    <w:p w14:paraId="470956A0" w14:textId="77777777" w:rsidR="00B24656" w:rsidRPr="008C5523" w:rsidRDefault="00B24656" w:rsidP="002B3302">
      <w:pPr>
        <w:pStyle w:val="HTML"/>
        <w:ind w:firstLine="709"/>
        <w:jc w:val="both"/>
        <w:rPr>
          <w:rFonts w:ascii="Times New Roman" w:hAnsi="Times New Roman" w:cs="Times New Roman"/>
          <w:sz w:val="28"/>
          <w:szCs w:val="28"/>
          <w:lang w:val="kk-KZ"/>
        </w:rPr>
      </w:pPr>
      <w:r w:rsidRPr="00C24D08">
        <w:rPr>
          <w:rFonts w:ascii="Times New Roman" w:hAnsi="Times New Roman" w:cs="Times New Roman"/>
          <w:sz w:val="28"/>
          <w:szCs w:val="28"/>
          <w:lang w:val="kk-KZ"/>
        </w:rPr>
        <w:t>Келесі ғылыми нәтижелер алынды.</w:t>
      </w:r>
    </w:p>
    <w:p w14:paraId="3A337B68" w14:textId="23BDC780" w:rsidR="001213B6" w:rsidRPr="008C5523" w:rsidRDefault="00B24656" w:rsidP="002B3302">
      <w:pPr>
        <w:pStyle w:val="HTML"/>
        <w:ind w:firstLine="709"/>
        <w:jc w:val="both"/>
        <w:rPr>
          <w:rFonts w:ascii="Times New Roman" w:hAnsi="Times New Roman" w:cs="Times New Roman"/>
          <w:sz w:val="28"/>
          <w:szCs w:val="28"/>
          <w:lang w:val="kk-KZ"/>
        </w:rPr>
      </w:pPr>
      <w:r w:rsidRPr="008C5523">
        <w:rPr>
          <w:rFonts w:ascii="Times New Roman" w:hAnsi="Times New Roman" w:cs="Times New Roman"/>
          <w:sz w:val="28"/>
          <w:szCs w:val="28"/>
          <w:lang w:val="kk-KZ"/>
        </w:rPr>
        <w:t xml:space="preserve">1. </w:t>
      </w:r>
      <w:r w:rsidR="001213B6" w:rsidRPr="008C5523">
        <w:rPr>
          <w:rFonts w:ascii="Times New Roman" w:hAnsi="Times New Roman" w:cs="Times New Roman"/>
          <w:sz w:val="28"/>
          <w:szCs w:val="28"/>
          <w:lang w:val="kk-KZ"/>
        </w:rPr>
        <w:t>Туризм мен көліктің біртұтас ішкі жүйесі ретінде туризмнің көлік инфрақұрылымының жіктелуі нақтыланды және осы уақытқа дейін ерекшеленбеген құрылымдық компоненті, атап айтқанда, автомобиль жолдарының бойындағы сервистік нысандары, анықталып нақтыланды.</w:t>
      </w:r>
    </w:p>
    <w:p w14:paraId="2D93C9BD" w14:textId="573227F3" w:rsidR="00431D61" w:rsidRPr="00784D0B" w:rsidRDefault="00B24656" w:rsidP="002B3302">
      <w:pPr>
        <w:pStyle w:val="HTML"/>
        <w:ind w:firstLine="709"/>
        <w:jc w:val="both"/>
        <w:rPr>
          <w:rFonts w:ascii="Times New Roman" w:hAnsi="Times New Roman" w:cs="Times New Roman"/>
          <w:sz w:val="28"/>
          <w:szCs w:val="28"/>
          <w:lang w:val="kk-KZ"/>
        </w:rPr>
      </w:pPr>
      <w:r w:rsidRPr="008C5523">
        <w:rPr>
          <w:rFonts w:ascii="Times New Roman" w:hAnsi="Times New Roman" w:cs="Times New Roman"/>
          <w:sz w:val="28"/>
          <w:szCs w:val="28"/>
          <w:lang w:val="kk-KZ"/>
        </w:rPr>
        <w:t>2.</w:t>
      </w:r>
      <w:r w:rsidR="00C9700B" w:rsidRPr="008C5523">
        <w:rPr>
          <w:rFonts w:ascii="Times New Roman" w:hAnsi="Times New Roman" w:cs="Times New Roman"/>
          <w:sz w:val="28"/>
          <w:szCs w:val="28"/>
          <w:lang w:val="kk-KZ"/>
        </w:rPr>
        <w:t xml:space="preserve"> Еліміздің туризм көлік инфрақұрылымының </w:t>
      </w:r>
      <w:r w:rsidR="00622660" w:rsidRPr="008C5523">
        <w:rPr>
          <w:rFonts w:ascii="Times New Roman" w:hAnsi="Times New Roman" w:cs="Times New Roman"/>
          <w:sz w:val="28"/>
          <w:szCs w:val="28"/>
          <w:lang w:val="kk-KZ"/>
        </w:rPr>
        <w:t>жағдайын</w:t>
      </w:r>
      <w:r w:rsidR="004B2C5B" w:rsidRPr="008C5523">
        <w:rPr>
          <w:rFonts w:ascii="Times New Roman" w:hAnsi="Times New Roman" w:cs="Times New Roman"/>
          <w:sz w:val="28"/>
          <w:szCs w:val="28"/>
          <w:lang w:val="kk-KZ"/>
        </w:rPr>
        <w:t xml:space="preserve"> </w:t>
      </w:r>
      <w:r w:rsidR="00C9700B" w:rsidRPr="008C5523">
        <w:rPr>
          <w:rFonts w:ascii="Times New Roman" w:hAnsi="Times New Roman" w:cs="Times New Roman"/>
          <w:sz w:val="28"/>
          <w:szCs w:val="28"/>
          <w:lang w:val="kk-KZ"/>
        </w:rPr>
        <w:t>т</w:t>
      </w:r>
      <w:r w:rsidRPr="008C5523">
        <w:rPr>
          <w:rFonts w:ascii="Times New Roman" w:hAnsi="Times New Roman" w:cs="Times New Roman"/>
          <w:sz w:val="28"/>
          <w:szCs w:val="28"/>
          <w:lang w:val="kk-KZ"/>
        </w:rPr>
        <w:t xml:space="preserve">алдау </w:t>
      </w:r>
      <w:r w:rsidR="00C9700B" w:rsidRPr="008C5523">
        <w:rPr>
          <w:rFonts w:ascii="Times New Roman" w:hAnsi="Times New Roman" w:cs="Times New Roman"/>
          <w:sz w:val="28"/>
          <w:szCs w:val="28"/>
          <w:lang w:val="kk-KZ"/>
        </w:rPr>
        <w:t>оның төмен</w:t>
      </w:r>
      <w:r w:rsidRPr="008C5523">
        <w:rPr>
          <w:rFonts w:ascii="Times New Roman" w:hAnsi="Times New Roman" w:cs="Times New Roman"/>
          <w:sz w:val="28"/>
          <w:szCs w:val="28"/>
          <w:lang w:val="kk-KZ"/>
        </w:rPr>
        <w:t xml:space="preserve"> деңгейін көрсетті. </w:t>
      </w:r>
      <w:r w:rsidR="004571F4" w:rsidRPr="008C5523">
        <w:rPr>
          <w:rFonts w:ascii="Times New Roman" w:hAnsi="Times New Roman" w:cs="Times New Roman"/>
          <w:sz w:val="28"/>
          <w:szCs w:val="28"/>
          <w:lang w:val="kk-KZ"/>
        </w:rPr>
        <w:t>Өткізілген с</w:t>
      </w:r>
      <w:r w:rsidRPr="008C5523">
        <w:rPr>
          <w:rFonts w:ascii="Times New Roman" w:hAnsi="Times New Roman" w:cs="Times New Roman"/>
          <w:sz w:val="28"/>
          <w:szCs w:val="28"/>
          <w:lang w:val="kk-KZ"/>
        </w:rPr>
        <w:t>араптамалық бағалау авто</w:t>
      </w:r>
      <w:r w:rsidR="007936C0" w:rsidRPr="008C5523">
        <w:rPr>
          <w:rFonts w:ascii="Times New Roman" w:hAnsi="Times New Roman" w:cs="Times New Roman"/>
          <w:sz w:val="28"/>
          <w:szCs w:val="28"/>
          <w:lang w:val="kk-KZ"/>
        </w:rPr>
        <w:t>бекеттерді</w:t>
      </w:r>
      <w:r w:rsidRPr="008C5523">
        <w:rPr>
          <w:rFonts w:ascii="Times New Roman" w:hAnsi="Times New Roman" w:cs="Times New Roman"/>
          <w:sz w:val="28"/>
          <w:szCs w:val="28"/>
          <w:lang w:val="kk-KZ"/>
        </w:rPr>
        <w:t>ң</w:t>
      </w:r>
      <w:r w:rsidRPr="00C24D08">
        <w:rPr>
          <w:rFonts w:ascii="Times New Roman" w:hAnsi="Times New Roman" w:cs="Times New Roman"/>
          <w:sz w:val="28"/>
          <w:szCs w:val="28"/>
          <w:lang w:val="kk-KZ"/>
        </w:rPr>
        <w:t>, жол мен жол бойындағы инфрақұрылым</w:t>
      </w:r>
      <w:r w:rsidR="00162D3A">
        <w:rPr>
          <w:rFonts w:ascii="Times New Roman" w:hAnsi="Times New Roman" w:cs="Times New Roman"/>
          <w:sz w:val="28"/>
          <w:szCs w:val="28"/>
          <w:lang w:val="kk-KZ"/>
        </w:rPr>
        <w:t>дард</w:t>
      </w:r>
      <w:r w:rsidRPr="00C24D08">
        <w:rPr>
          <w:rFonts w:ascii="Times New Roman" w:hAnsi="Times New Roman" w:cs="Times New Roman"/>
          <w:sz w:val="28"/>
          <w:szCs w:val="28"/>
          <w:lang w:val="kk-KZ"/>
        </w:rPr>
        <w:t xml:space="preserve">ың </w:t>
      </w:r>
      <w:r w:rsidR="00162D3A">
        <w:rPr>
          <w:rFonts w:ascii="Times New Roman" w:hAnsi="Times New Roman" w:cs="Times New Roman"/>
          <w:sz w:val="28"/>
          <w:szCs w:val="28"/>
          <w:lang w:val="kk-KZ"/>
        </w:rPr>
        <w:t>төмен</w:t>
      </w:r>
      <w:r w:rsidRPr="00C24D08">
        <w:rPr>
          <w:rFonts w:ascii="Times New Roman" w:hAnsi="Times New Roman" w:cs="Times New Roman"/>
          <w:sz w:val="28"/>
          <w:szCs w:val="28"/>
          <w:lang w:val="kk-KZ"/>
        </w:rPr>
        <w:t xml:space="preserve"> </w:t>
      </w:r>
      <w:r w:rsidR="00162D3A">
        <w:rPr>
          <w:rFonts w:ascii="Times New Roman" w:hAnsi="Times New Roman" w:cs="Times New Roman"/>
          <w:sz w:val="28"/>
          <w:szCs w:val="28"/>
          <w:lang w:val="kk-KZ"/>
        </w:rPr>
        <w:t>жағдайын</w:t>
      </w:r>
      <w:r w:rsidRPr="00C24D08">
        <w:rPr>
          <w:rFonts w:ascii="Times New Roman" w:hAnsi="Times New Roman" w:cs="Times New Roman"/>
          <w:sz w:val="28"/>
          <w:szCs w:val="28"/>
          <w:lang w:val="kk-KZ"/>
        </w:rPr>
        <w:t xml:space="preserve"> </w:t>
      </w:r>
      <w:r w:rsidR="00162D3A">
        <w:rPr>
          <w:rFonts w:ascii="Times New Roman" w:hAnsi="Times New Roman" w:cs="Times New Roman"/>
          <w:sz w:val="28"/>
          <w:szCs w:val="28"/>
          <w:lang w:val="kk-KZ"/>
        </w:rPr>
        <w:t>көрсетті</w:t>
      </w:r>
      <w:r w:rsidRPr="00C24D08">
        <w:rPr>
          <w:rFonts w:ascii="Times New Roman" w:hAnsi="Times New Roman" w:cs="Times New Roman"/>
          <w:sz w:val="28"/>
          <w:szCs w:val="28"/>
          <w:lang w:val="kk-KZ"/>
        </w:rPr>
        <w:t>.</w:t>
      </w:r>
    </w:p>
    <w:p w14:paraId="4CADF845" w14:textId="0EA593D7" w:rsidR="00B24656" w:rsidRDefault="00B24656" w:rsidP="002B3302">
      <w:pPr>
        <w:pStyle w:val="HTML"/>
        <w:ind w:firstLine="709"/>
        <w:jc w:val="both"/>
        <w:rPr>
          <w:rFonts w:ascii="Times New Roman" w:hAnsi="Times New Roman" w:cs="Times New Roman"/>
          <w:sz w:val="28"/>
          <w:szCs w:val="28"/>
          <w:lang w:val="kk-KZ"/>
        </w:rPr>
      </w:pPr>
      <w:r w:rsidRPr="00C24D08">
        <w:rPr>
          <w:rFonts w:ascii="Times New Roman" w:hAnsi="Times New Roman" w:cs="Times New Roman"/>
          <w:sz w:val="28"/>
          <w:szCs w:val="28"/>
          <w:lang w:val="kk-KZ"/>
        </w:rPr>
        <w:t>3. Дүниежүзілік экономикалық форумның рейтингі негізінде Қазақстандағы туризм индустриясының бәсекеге қабілеттілігін талдау елдің көлік инфрақұрылымында айтарлықтай артта қалушылықты көрсетті. Талдау туризмнің көлік инфрақұрылымын жақсарту және жетілдіру арқылы бәсекеге қабілеттілікті арттыру перспективалары туралы қорытынды жасауға мүмкіндік берді.</w:t>
      </w:r>
    </w:p>
    <w:p w14:paraId="491A5259" w14:textId="39BD984C" w:rsidR="00B24656" w:rsidRDefault="00B24656" w:rsidP="002B3302">
      <w:pPr>
        <w:pStyle w:val="HTML"/>
        <w:ind w:firstLine="709"/>
        <w:jc w:val="both"/>
        <w:rPr>
          <w:rFonts w:ascii="Times New Roman" w:hAnsi="Times New Roman" w:cs="Times New Roman"/>
          <w:sz w:val="28"/>
          <w:szCs w:val="28"/>
          <w:lang w:val="kk-KZ"/>
        </w:rPr>
      </w:pPr>
      <w:r w:rsidRPr="00C24D08">
        <w:rPr>
          <w:rFonts w:ascii="Times New Roman" w:hAnsi="Times New Roman" w:cs="Times New Roman"/>
          <w:sz w:val="28"/>
          <w:szCs w:val="28"/>
          <w:lang w:val="kk-KZ"/>
        </w:rPr>
        <w:t xml:space="preserve">4. Туризм мен көліктің дамуын теориялық талдауға сүйене отырып, туризмнің көлік инфрақұрылымының аймақ пен елдің әлеуметтік-экономикалық дамуына әсер етуінің құрылымдық моделі ұсынылды. Туристік көлік инфрақұрылымының дамуы туризм индустриясына, туризм және көлік кәсіпорындарының </w:t>
      </w:r>
      <w:r>
        <w:rPr>
          <w:rFonts w:ascii="Times New Roman" w:hAnsi="Times New Roman" w:cs="Times New Roman"/>
          <w:sz w:val="28"/>
          <w:szCs w:val="28"/>
          <w:lang w:val="kk-KZ"/>
        </w:rPr>
        <w:t>қызметіне</w:t>
      </w:r>
      <w:r w:rsidRPr="00C24D08">
        <w:rPr>
          <w:rFonts w:ascii="Times New Roman" w:hAnsi="Times New Roman" w:cs="Times New Roman"/>
          <w:sz w:val="28"/>
          <w:szCs w:val="28"/>
          <w:lang w:val="kk-KZ"/>
        </w:rPr>
        <w:t xml:space="preserve">, шағын және орта бизнестің дамуына, туристердің </w:t>
      </w:r>
      <w:r>
        <w:rPr>
          <w:rFonts w:ascii="Times New Roman" w:hAnsi="Times New Roman" w:cs="Times New Roman"/>
          <w:sz w:val="28"/>
          <w:szCs w:val="28"/>
          <w:lang w:val="kk-KZ"/>
        </w:rPr>
        <w:t xml:space="preserve">көрсетілген </w:t>
      </w:r>
      <w:r w:rsidRPr="00C24D08">
        <w:rPr>
          <w:rFonts w:ascii="Times New Roman" w:hAnsi="Times New Roman" w:cs="Times New Roman"/>
          <w:sz w:val="28"/>
          <w:szCs w:val="28"/>
          <w:lang w:val="kk-KZ"/>
        </w:rPr>
        <w:t>қызметтерге қанағаттану дәрежесіне оң әсер етеді.</w:t>
      </w:r>
    </w:p>
    <w:p w14:paraId="11D5EDA9" w14:textId="01DE515B" w:rsidR="00B24656" w:rsidRPr="008C5523" w:rsidRDefault="00B24656" w:rsidP="002B3302">
      <w:pPr>
        <w:pStyle w:val="HTML"/>
        <w:ind w:firstLine="709"/>
        <w:jc w:val="both"/>
        <w:rPr>
          <w:rFonts w:ascii="Times New Roman" w:hAnsi="Times New Roman" w:cs="Times New Roman"/>
          <w:sz w:val="28"/>
          <w:szCs w:val="28"/>
          <w:lang w:val="kk-KZ"/>
        </w:rPr>
      </w:pPr>
      <w:r w:rsidRPr="00C24D08">
        <w:rPr>
          <w:rFonts w:ascii="Times New Roman" w:hAnsi="Times New Roman" w:cs="Times New Roman"/>
          <w:sz w:val="28"/>
          <w:szCs w:val="28"/>
          <w:lang w:val="kk-KZ"/>
        </w:rPr>
        <w:t>Аймақтық және елдік деңгейде оң өзгерісте</w:t>
      </w:r>
      <w:r>
        <w:rPr>
          <w:rFonts w:ascii="Times New Roman" w:hAnsi="Times New Roman" w:cs="Times New Roman"/>
          <w:sz w:val="28"/>
          <w:szCs w:val="28"/>
          <w:lang w:val="kk-KZ"/>
        </w:rPr>
        <w:t>рге жетуге болады</w:t>
      </w:r>
      <w:r w:rsidRPr="00C24D08">
        <w:rPr>
          <w:rFonts w:ascii="Times New Roman" w:hAnsi="Times New Roman" w:cs="Times New Roman"/>
          <w:sz w:val="28"/>
          <w:szCs w:val="28"/>
          <w:lang w:val="kk-KZ"/>
        </w:rPr>
        <w:t>: тұрғындарды</w:t>
      </w:r>
      <w:r>
        <w:rPr>
          <w:rFonts w:ascii="Times New Roman" w:hAnsi="Times New Roman" w:cs="Times New Roman"/>
          <w:sz w:val="28"/>
          <w:szCs w:val="28"/>
          <w:lang w:val="kk-KZ"/>
        </w:rPr>
        <w:t xml:space="preserve"> </w:t>
      </w:r>
      <w:r w:rsidRPr="00C24D08">
        <w:rPr>
          <w:rFonts w:ascii="Times New Roman" w:hAnsi="Times New Roman" w:cs="Times New Roman"/>
          <w:sz w:val="28"/>
          <w:szCs w:val="28"/>
          <w:lang w:val="kk-KZ"/>
        </w:rPr>
        <w:t xml:space="preserve">жұмыспен қамту </w:t>
      </w:r>
      <w:r>
        <w:rPr>
          <w:rFonts w:ascii="Times New Roman" w:hAnsi="Times New Roman" w:cs="Times New Roman"/>
          <w:sz w:val="28"/>
          <w:szCs w:val="28"/>
          <w:lang w:val="kk-KZ"/>
        </w:rPr>
        <w:t xml:space="preserve">деңгейі өседі, </w:t>
      </w:r>
      <w:r w:rsidRPr="00C24D08">
        <w:rPr>
          <w:rFonts w:ascii="Times New Roman" w:hAnsi="Times New Roman" w:cs="Times New Roman"/>
          <w:sz w:val="28"/>
          <w:szCs w:val="28"/>
          <w:lang w:val="kk-KZ"/>
        </w:rPr>
        <w:t xml:space="preserve"> халықтың табыс деңгейі өседі, ЖАӨ мен ЖІӨ-дегі туристік қызметтердің үлесі өседі, шағын және орта бизнестің жаңа нысандары пайда болады, туризмнің тартымдылығы </w:t>
      </w:r>
      <w:r w:rsidR="00622660" w:rsidRPr="008C5523">
        <w:rPr>
          <w:rFonts w:ascii="Times New Roman" w:hAnsi="Times New Roman" w:cs="Times New Roman"/>
          <w:sz w:val="28"/>
          <w:szCs w:val="28"/>
          <w:lang w:val="kk-KZ"/>
        </w:rPr>
        <w:t>артады</w:t>
      </w:r>
      <w:r w:rsidRPr="008C5523">
        <w:rPr>
          <w:rFonts w:ascii="Times New Roman" w:hAnsi="Times New Roman" w:cs="Times New Roman"/>
          <w:sz w:val="28"/>
          <w:szCs w:val="28"/>
          <w:lang w:val="kk-KZ"/>
        </w:rPr>
        <w:t>.</w:t>
      </w:r>
    </w:p>
    <w:p w14:paraId="177A2E11" w14:textId="47F87B9D" w:rsidR="009419D7" w:rsidRDefault="007936C0" w:rsidP="002B3302">
      <w:pPr>
        <w:pStyle w:val="HTML"/>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00D10D99" w:rsidRPr="00A94042">
        <w:rPr>
          <w:rFonts w:ascii="Times New Roman" w:hAnsi="Times New Roman" w:cs="Times New Roman"/>
          <w:sz w:val="28"/>
          <w:szCs w:val="28"/>
          <w:lang w:val="kk-KZ"/>
        </w:rPr>
        <w:t>.</w:t>
      </w:r>
      <w:r w:rsidR="00E51CBC">
        <w:rPr>
          <w:rFonts w:ascii="Times New Roman" w:hAnsi="Times New Roman" w:cs="Times New Roman"/>
          <w:sz w:val="28"/>
          <w:szCs w:val="28"/>
          <w:lang w:val="kk-KZ"/>
        </w:rPr>
        <w:t xml:space="preserve"> </w:t>
      </w:r>
      <w:r w:rsidR="00391573" w:rsidRPr="00A94042">
        <w:rPr>
          <w:rFonts w:ascii="Times New Roman" w:hAnsi="Times New Roman" w:cs="Times New Roman"/>
          <w:sz w:val="28"/>
          <w:szCs w:val="28"/>
          <w:lang w:val="kk-KZ"/>
        </w:rPr>
        <w:t>Қ</w:t>
      </w:r>
      <w:r w:rsidR="00E51CBC">
        <w:rPr>
          <w:rFonts w:ascii="Times New Roman" w:hAnsi="Times New Roman" w:cs="Times New Roman"/>
          <w:sz w:val="28"/>
          <w:szCs w:val="28"/>
          <w:lang w:val="kk-KZ"/>
        </w:rPr>
        <w:t xml:space="preserve">азақстан </w:t>
      </w:r>
      <w:r w:rsidR="00391573" w:rsidRPr="00A94042">
        <w:rPr>
          <w:rFonts w:ascii="Times New Roman" w:hAnsi="Times New Roman" w:cs="Times New Roman"/>
          <w:sz w:val="28"/>
          <w:szCs w:val="28"/>
          <w:lang w:val="kk-KZ"/>
        </w:rPr>
        <w:t>Р</w:t>
      </w:r>
      <w:r w:rsidR="00E51CBC">
        <w:rPr>
          <w:rFonts w:ascii="Times New Roman" w:hAnsi="Times New Roman" w:cs="Times New Roman"/>
          <w:sz w:val="28"/>
          <w:szCs w:val="28"/>
          <w:lang w:val="kk-KZ"/>
        </w:rPr>
        <w:t>еспубликасы</w:t>
      </w:r>
      <w:r w:rsidR="00391573" w:rsidRPr="00A94042">
        <w:rPr>
          <w:rFonts w:ascii="Times New Roman" w:hAnsi="Times New Roman" w:cs="Times New Roman"/>
          <w:sz w:val="28"/>
          <w:szCs w:val="28"/>
          <w:lang w:val="kk-KZ"/>
        </w:rPr>
        <w:t xml:space="preserve"> стратегиялық жоспарлау және реформалар жөніндегі агенттігі ұлттық статистика Бюросының соңғы 20 жылдар аралығындағы</w:t>
      </w:r>
      <w:r w:rsidR="00784D0B" w:rsidRPr="00A94042">
        <w:rPr>
          <w:rFonts w:ascii="Times New Roman" w:hAnsi="Times New Roman" w:cs="Times New Roman"/>
          <w:sz w:val="28"/>
          <w:szCs w:val="28"/>
          <w:lang w:val="kk-KZ"/>
        </w:rPr>
        <w:t xml:space="preserve"> </w:t>
      </w:r>
      <w:r w:rsidR="00391573" w:rsidRPr="00A94042">
        <w:rPr>
          <w:rFonts w:ascii="Times New Roman" w:hAnsi="Times New Roman" w:cs="Times New Roman"/>
          <w:sz w:val="28"/>
          <w:szCs w:val="28"/>
          <w:lang w:val="kk-KZ"/>
        </w:rPr>
        <w:t>деректері негізінде факторлы талдау әдісінде SPSS бағдарламасын қолданып, туризмнің көлік инфрақұрылымының елдің әлеуметтік-экономикалық дамуына әсер</w:t>
      </w:r>
      <w:r w:rsidR="00391573" w:rsidRPr="00C24D08">
        <w:rPr>
          <w:rFonts w:ascii="Times New Roman" w:hAnsi="Times New Roman" w:cs="Times New Roman"/>
          <w:sz w:val="28"/>
          <w:szCs w:val="28"/>
          <w:lang w:val="kk-KZ"/>
        </w:rPr>
        <w:t xml:space="preserve"> етуінің </w:t>
      </w:r>
      <w:r w:rsidR="00391573">
        <w:rPr>
          <w:rFonts w:ascii="Times New Roman" w:hAnsi="Times New Roman" w:cs="Times New Roman"/>
          <w:sz w:val="28"/>
          <w:szCs w:val="28"/>
          <w:lang w:val="kk-KZ"/>
        </w:rPr>
        <w:t>эконометр</w:t>
      </w:r>
      <w:r w:rsidR="00391573" w:rsidRPr="00C24D08">
        <w:rPr>
          <w:rFonts w:ascii="Times New Roman" w:hAnsi="Times New Roman" w:cs="Times New Roman"/>
          <w:sz w:val="28"/>
          <w:szCs w:val="28"/>
          <w:lang w:val="kk-KZ"/>
        </w:rPr>
        <w:t xml:space="preserve">икалық моделі </w:t>
      </w:r>
      <w:r w:rsidR="00162D3A">
        <w:rPr>
          <w:rFonts w:ascii="Times New Roman" w:hAnsi="Times New Roman" w:cs="Times New Roman"/>
          <w:sz w:val="28"/>
          <w:szCs w:val="28"/>
          <w:lang w:val="kk-KZ"/>
        </w:rPr>
        <w:t>әзірленді</w:t>
      </w:r>
      <w:r w:rsidR="00391573">
        <w:rPr>
          <w:rFonts w:ascii="Times New Roman" w:hAnsi="Times New Roman" w:cs="Times New Roman"/>
          <w:sz w:val="28"/>
          <w:szCs w:val="28"/>
          <w:lang w:val="kk-KZ"/>
        </w:rPr>
        <w:t>.</w:t>
      </w:r>
    </w:p>
    <w:p w14:paraId="4A0CA6EE" w14:textId="0D426C6C" w:rsidR="00DD531D" w:rsidRPr="00A94042" w:rsidRDefault="00DD531D" w:rsidP="002B330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w:t>
      </w:r>
      <w:r w:rsidRPr="00C24D08">
        <w:rPr>
          <w:rFonts w:ascii="Times New Roman" w:hAnsi="Times New Roman" w:cs="Times New Roman"/>
          <w:sz w:val="28"/>
          <w:szCs w:val="28"/>
          <w:lang w:val="kk-KZ"/>
        </w:rPr>
        <w:t xml:space="preserve">лдің әлеуметтік-экономикалық дамуына </w:t>
      </w:r>
      <w:r>
        <w:rPr>
          <w:rFonts w:ascii="Times New Roman" w:hAnsi="Times New Roman" w:cs="Times New Roman"/>
          <w:sz w:val="28"/>
          <w:szCs w:val="28"/>
          <w:lang w:val="kk-KZ"/>
        </w:rPr>
        <w:t xml:space="preserve">әсер ететін </w:t>
      </w:r>
      <w:r w:rsidRPr="00A94042">
        <w:rPr>
          <w:rFonts w:ascii="Times New Roman" w:hAnsi="Times New Roman" w:cs="Times New Roman"/>
          <w:sz w:val="28"/>
          <w:szCs w:val="28"/>
          <w:lang w:val="kk-KZ"/>
        </w:rPr>
        <w:t>12 маңызды факторлардың көрсеткіштері алынды: туризмнен құрылған жалпы қызметке қосылған құны, шетелге шыққан ҚР-ның резидент келушілерінің саны, ҚР-на келген резидент емес келушілердің саны, т</w:t>
      </w:r>
      <w:r w:rsidRPr="00A94042">
        <w:rPr>
          <w:rFonts w:ascii="Times New Roman" w:eastAsia="Times New Roman" w:hAnsi="Times New Roman" w:cs="Times New Roman"/>
          <w:sz w:val="28"/>
          <w:szCs w:val="28"/>
          <w:lang w:val="kk-KZ" w:eastAsia="ru-RU"/>
        </w:rPr>
        <w:t xml:space="preserve">уристік салада жұмыспен қамтылған адамдар саны, </w:t>
      </w:r>
      <w:r w:rsidRPr="00A94042">
        <w:rPr>
          <w:rFonts w:ascii="Times New Roman" w:hAnsi="Times New Roman" w:cs="Times New Roman"/>
          <w:sz w:val="28"/>
          <w:szCs w:val="28"/>
          <w:lang w:val="kk-KZ"/>
        </w:rPr>
        <w:t xml:space="preserve">темір жол желісінің ұзындығы, автокөлік жолдарының ұзындығы, жолаушы вагондар саны, азаматтардың жеке меншігіндегі нақты жеңіл автокөліктер, қоғамдық пайдаланудағы автобустар саны, азаматтық әуе </w:t>
      </w:r>
      <w:r w:rsidRPr="00A94042">
        <w:rPr>
          <w:rFonts w:ascii="Times New Roman" w:hAnsi="Times New Roman" w:cs="Times New Roman"/>
          <w:sz w:val="28"/>
          <w:szCs w:val="28"/>
          <w:lang w:val="kk-KZ"/>
        </w:rPr>
        <w:lastRenderedPageBreak/>
        <w:t xml:space="preserve">кемелерінің жалпы саны, туризм саласында </w:t>
      </w:r>
      <w:r w:rsidRPr="00A94042">
        <w:rPr>
          <w:rFonts w:ascii="Times New Roman" w:hAnsi="Times New Roman" w:cs="Times New Roman"/>
          <w:bCs/>
          <w:sz w:val="28"/>
          <w:szCs w:val="28"/>
          <w:lang w:val="kk-KZ"/>
        </w:rPr>
        <w:t xml:space="preserve">өндірілген өнім мен көрсетілген қызметтер көлемі, </w:t>
      </w:r>
      <w:r w:rsidRPr="00A94042">
        <w:rPr>
          <w:rFonts w:ascii="Times New Roman" w:hAnsi="Times New Roman" w:cs="Times New Roman"/>
          <w:sz w:val="28"/>
          <w:szCs w:val="28"/>
          <w:lang w:val="kk-KZ"/>
        </w:rPr>
        <w:t>туризм саласының негізгі капиталына салынған инвестиция.</w:t>
      </w:r>
    </w:p>
    <w:p w14:paraId="0E4D46BF" w14:textId="317934D5" w:rsidR="00DD531D" w:rsidRPr="00E51CBC" w:rsidRDefault="00DD531D" w:rsidP="002B3302">
      <w:pPr>
        <w:spacing w:after="0" w:line="240" w:lineRule="auto"/>
        <w:ind w:firstLine="709"/>
        <w:jc w:val="both"/>
        <w:rPr>
          <w:rStyle w:val="jlqj4b"/>
          <w:rFonts w:ascii="Times New Roman" w:hAnsi="Times New Roman" w:cs="Times New Roman"/>
          <w:sz w:val="28"/>
          <w:szCs w:val="28"/>
          <w:lang w:val="kk-KZ"/>
        </w:rPr>
      </w:pPr>
      <w:r w:rsidRPr="00E51CBC">
        <w:rPr>
          <w:rFonts w:ascii="Times New Roman" w:hAnsi="Times New Roman" w:cs="Times New Roman"/>
          <w:sz w:val="28"/>
          <w:szCs w:val="28"/>
          <w:lang w:val="kk-KZ"/>
        </w:rPr>
        <w:t>Есептеу барысында атап кеткен факторлар 3 компонентке бөлінді:</w:t>
      </w:r>
      <w:r w:rsidRPr="00E51CBC">
        <w:rPr>
          <w:rFonts w:ascii="Times New Roman" w:eastAsia="Times New Roman" w:hAnsi="Times New Roman" w:cs="Times New Roman"/>
          <w:sz w:val="28"/>
          <w:szCs w:val="28"/>
          <w:lang w:val="kk-KZ" w:eastAsia="kk-KZ"/>
        </w:rPr>
        <w:t xml:space="preserve"> ТКИ-ің </w:t>
      </w:r>
      <w:r w:rsidRPr="00E51CBC">
        <w:rPr>
          <w:rFonts w:ascii="Times New Roman" w:hAnsi="Times New Roman" w:cs="Times New Roman"/>
          <w:sz w:val="28"/>
          <w:szCs w:val="28"/>
          <w:lang w:val="kk-KZ"/>
        </w:rPr>
        <w:t xml:space="preserve">макроэкономикалық көрсеткіштері, </w:t>
      </w:r>
      <w:r w:rsidRPr="00E51CBC">
        <w:rPr>
          <w:rStyle w:val="jlqj4b"/>
          <w:rFonts w:ascii="Times New Roman" w:hAnsi="Times New Roman" w:cs="Times New Roman"/>
          <w:sz w:val="28"/>
          <w:szCs w:val="28"/>
          <w:lang w:val="kk-KZ"/>
        </w:rPr>
        <w:t>инфрақұрылымдық орта, туризм инфрақұрылымына салынған инвестициялар.</w:t>
      </w:r>
      <w:r w:rsidR="00285A1E" w:rsidRPr="00E51CBC">
        <w:rPr>
          <w:lang w:val="kk-KZ"/>
        </w:rPr>
        <w:t xml:space="preserve"> </w:t>
      </w:r>
      <w:r w:rsidR="00285A1E" w:rsidRPr="00E51CBC">
        <w:rPr>
          <w:rStyle w:val="jlqj4b"/>
          <w:rFonts w:ascii="Times New Roman" w:hAnsi="Times New Roman" w:cs="Times New Roman"/>
          <w:sz w:val="28"/>
          <w:szCs w:val="28"/>
          <w:lang w:val="kk-KZ"/>
        </w:rPr>
        <w:t>Екінші компоненттің экономикалық көрсеткіштерге ең көп әсер ететіні, бірінші компоненттің ең аз әсер ететіні анықталды.</w:t>
      </w:r>
    </w:p>
    <w:p w14:paraId="112E085E" w14:textId="0DC07391" w:rsidR="00FA306B" w:rsidRPr="00E51CBC" w:rsidRDefault="00FA306B" w:rsidP="002B3302">
      <w:pPr>
        <w:spacing w:after="0" w:line="240" w:lineRule="auto"/>
        <w:ind w:firstLine="709"/>
        <w:jc w:val="both"/>
        <w:rPr>
          <w:rFonts w:ascii="Times New Roman" w:eastAsia="Times New Roman" w:hAnsi="Times New Roman" w:cs="Times New Roman"/>
          <w:sz w:val="28"/>
          <w:szCs w:val="28"/>
          <w:lang w:val="kk-KZ" w:eastAsia="ru-RU"/>
        </w:rPr>
      </w:pPr>
      <w:bookmarkStart w:id="14" w:name="_Hlk83583781"/>
      <w:r w:rsidRPr="00E51CBC">
        <w:rPr>
          <w:rFonts w:ascii="Times New Roman" w:hAnsi="Times New Roman" w:cs="Times New Roman"/>
          <w:sz w:val="28"/>
          <w:szCs w:val="28"/>
          <w:lang w:val="kk-KZ"/>
        </w:rPr>
        <w:t>Туризмнен құрылған жалпы қызметке қосылған құнға,</w:t>
      </w:r>
      <w:r w:rsidRPr="00E51CBC">
        <w:rPr>
          <w:rFonts w:ascii="Times New Roman" w:eastAsia="Times New Roman" w:hAnsi="Times New Roman" w:cs="Times New Roman"/>
          <w:sz w:val="28"/>
          <w:szCs w:val="28"/>
          <w:lang w:val="kk-KZ" w:eastAsia="ru-RU"/>
        </w:rPr>
        <w:t xml:space="preserve"> </w:t>
      </w:r>
      <w:r w:rsidRPr="00E51CBC">
        <w:rPr>
          <w:rFonts w:ascii="Times New Roman" w:hAnsi="Times New Roman" w:cs="Times New Roman"/>
          <w:sz w:val="16"/>
          <w:szCs w:val="16"/>
          <w:lang w:val="kk-KZ"/>
        </w:rPr>
        <w:t xml:space="preserve"> </w:t>
      </w:r>
      <w:r w:rsidRPr="00E51CBC">
        <w:rPr>
          <w:rFonts w:ascii="Times New Roman" w:hAnsi="Times New Roman" w:cs="Times New Roman"/>
          <w:sz w:val="28"/>
          <w:szCs w:val="28"/>
          <w:lang w:val="kk-KZ"/>
        </w:rPr>
        <w:t>т</w:t>
      </w:r>
      <w:r w:rsidRPr="00E51CBC">
        <w:rPr>
          <w:rFonts w:ascii="Times New Roman" w:eastAsia="Times New Roman" w:hAnsi="Times New Roman" w:cs="Times New Roman"/>
          <w:sz w:val="28"/>
          <w:szCs w:val="28"/>
          <w:lang w:val="kk-KZ" w:eastAsia="ru-RU"/>
        </w:rPr>
        <w:t>уристік салада жұмыспен қамтылған адамдардың санына осы компонеттердің әсер ететін эконометрикалық модел</w:t>
      </w:r>
      <w:r w:rsidR="006063F8" w:rsidRPr="00E51CBC">
        <w:rPr>
          <w:rFonts w:ascii="Times New Roman" w:eastAsia="Times New Roman" w:hAnsi="Times New Roman" w:cs="Times New Roman"/>
          <w:sz w:val="28"/>
          <w:szCs w:val="28"/>
          <w:lang w:val="kk-KZ" w:eastAsia="ru-RU"/>
        </w:rPr>
        <w:t xml:space="preserve">дері </w:t>
      </w:r>
      <w:r w:rsidRPr="00E51CBC">
        <w:rPr>
          <w:rFonts w:ascii="Times New Roman" w:eastAsia="Times New Roman" w:hAnsi="Times New Roman" w:cs="Times New Roman"/>
          <w:sz w:val="28"/>
          <w:szCs w:val="28"/>
          <w:lang w:val="kk-KZ" w:eastAsia="ru-RU"/>
        </w:rPr>
        <w:t xml:space="preserve">әзірленді. </w:t>
      </w:r>
    </w:p>
    <w:bookmarkEnd w:id="14"/>
    <w:p w14:paraId="5AEAC222" w14:textId="671EF7C6" w:rsidR="00611B19" w:rsidRPr="008C5523" w:rsidRDefault="00F55039" w:rsidP="002B3302">
      <w:pPr>
        <w:shd w:val="clear" w:color="auto" w:fill="FFFFFF"/>
        <w:spacing w:after="0" w:line="240" w:lineRule="auto"/>
        <w:ind w:firstLine="709"/>
        <w:jc w:val="both"/>
        <w:rPr>
          <w:rFonts w:ascii="Times New Roman" w:eastAsia="Times New Roman" w:hAnsi="Times New Roman" w:cs="Times New Roman"/>
          <w:sz w:val="28"/>
          <w:szCs w:val="28"/>
          <w:bdr w:val="none" w:sz="0" w:space="0" w:color="auto" w:frame="1"/>
          <w:lang w:val="kk-KZ"/>
        </w:rPr>
      </w:pPr>
      <w:r>
        <w:rPr>
          <w:rFonts w:ascii="Times New Roman" w:eastAsia="Times New Roman" w:hAnsi="Times New Roman" w:cs="Times New Roman"/>
          <w:sz w:val="28"/>
          <w:szCs w:val="28"/>
          <w:lang w:val="kk-KZ" w:eastAsia="ru-RU"/>
        </w:rPr>
        <w:t>6</w:t>
      </w:r>
      <w:r w:rsidR="00611B19">
        <w:rPr>
          <w:rFonts w:ascii="Times New Roman" w:eastAsia="Times New Roman" w:hAnsi="Times New Roman" w:cs="Times New Roman"/>
          <w:sz w:val="28"/>
          <w:szCs w:val="28"/>
          <w:lang w:val="kk-KZ" w:eastAsia="ru-RU"/>
        </w:rPr>
        <w:t>. Е</w:t>
      </w:r>
      <w:r w:rsidR="00611B19" w:rsidRPr="002B258B">
        <w:rPr>
          <w:rFonts w:ascii="Times New Roman" w:eastAsia="Calibri" w:hAnsi="Times New Roman" w:cs="Times New Roman"/>
          <w:sz w:val="28"/>
          <w:szCs w:val="28"/>
          <w:lang w:val="kk-KZ"/>
        </w:rPr>
        <w:t xml:space="preserve">ліміз бен Алматы облысының  көлік инфрақұрылымы нысандарының туристер мен жолаушыларға  қызмет көрсету </w:t>
      </w:r>
      <w:r w:rsidR="00611B19" w:rsidRPr="002B258B">
        <w:rPr>
          <w:rFonts w:ascii="Times New Roman" w:eastAsia="Times New Roman" w:hAnsi="Times New Roman" w:cs="Times New Roman"/>
          <w:kern w:val="36"/>
          <w:sz w:val="28"/>
          <w:szCs w:val="28"/>
          <w:lang w:val="kk-KZ" w:eastAsia="ru-RU"/>
        </w:rPr>
        <w:t xml:space="preserve">сапасы мен қолжетімділігін </w:t>
      </w:r>
      <w:r w:rsidR="00611B19" w:rsidRPr="002B258B">
        <w:rPr>
          <w:rFonts w:ascii="Times New Roman" w:eastAsia="Calibri" w:hAnsi="Times New Roman" w:cs="Times New Roman"/>
          <w:sz w:val="28"/>
          <w:szCs w:val="28"/>
          <w:lang w:val="kk-KZ"/>
        </w:rPr>
        <w:t>түйінді мәселелерін анықтау мақсатында, сараптамалық бағалау әдісімен туристер мен жолаушылар арасында сауалнама жүргізілді</w:t>
      </w:r>
      <w:r w:rsidR="00611B19" w:rsidRPr="008C5523">
        <w:rPr>
          <w:rFonts w:ascii="Times New Roman" w:eastAsia="Calibri" w:hAnsi="Times New Roman" w:cs="Times New Roman"/>
          <w:sz w:val="28"/>
          <w:szCs w:val="28"/>
          <w:lang w:val="kk-KZ"/>
        </w:rPr>
        <w:t xml:space="preserve">. Сауалнама туризм </w:t>
      </w:r>
      <w:r w:rsidR="00611B19" w:rsidRPr="008C5523">
        <w:rPr>
          <w:rFonts w:ascii="Times New Roman" w:eastAsia="Times New Roman" w:hAnsi="Times New Roman" w:cs="Times New Roman"/>
          <w:sz w:val="28"/>
          <w:szCs w:val="28"/>
          <w:bdr w:val="none" w:sz="0" w:space="0" w:color="auto" w:frame="1"/>
          <w:lang w:val="kk-KZ"/>
        </w:rPr>
        <w:t xml:space="preserve">көліктік инфрақұрылымды, жол бойында қызмет көрсету нысандарын, тамақтану,  техникалық жөндеу, шағын орналастыру, қысқа мерзімді демалатын орындарды  салуды, жол сапасын арттыруды, жылдамдығы жоғары </w:t>
      </w:r>
      <w:r w:rsidR="00611B19" w:rsidRPr="008C5523">
        <w:rPr>
          <w:rFonts w:ascii="Times New Roman" w:eastAsia="Times New Roman" w:hAnsi="Times New Roman" w:cs="Times New Roman"/>
          <w:bCs/>
          <w:sz w:val="28"/>
          <w:szCs w:val="28"/>
          <w:shd w:val="clear" w:color="auto" w:fill="FFFFFF"/>
          <w:lang w:val="kk-KZ"/>
        </w:rPr>
        <w:t>Wi</w:t>
      </w:r>
      <w:r w:rsidR="00611B19" w:rsidRPr="008C5523">
        <w:rPr>
          <w:rFonts w:ascii="Times New Roman" w:eastAsia="Times New Roman" w:hAnsi="Times New Roman" w:cs="Times New Roman"/>
          <w:sz w:val="28"/>
          <w:szCs w:val="28"/>
          <w:shd w:val="clear" w:color="auto" w:fill="FFFFFF"/>
          <w:lang w:val="kk-KZ"/>
        </w:rPr>
        <w:t>-</w:t>
      </w:r>
      <w:r w:rsidR="00611B19" w:rsidRPr="008C5523">
        <w:rPr>
          <w:rFonts w:ascii="Times New Roman" w:eastAsia="Times New Roman" w:hAnsi="Times New Roman" w:cs="Times New Roman"/>
          <w:bCs/>
          <w:sz w:val="28"/>
          <w:szCs w:val="28"/>
          <w:shd w:val="clear" w:color="auto" w:fill="FFFFFF"/>
          <w:lang w:val="kk-KZ"/>
        </w:rPr>
        <w:t>Fi</w:t>
      </w:r>
      <w:r w:rsidR="00611B19" w:rsidRPr="008C5523">
        <w:rPr>
          <w:rFonts w:ascii="Times New Roman" w:eastAsia="Times New Roman" w:hAnsi="Times New Roman" w:cs="Times New Roman"/>
          <w:sz w:val="28"/>
          <w:szCs w:val="28"/>
          <w:lang w:val="kk-KZ"/>
        </w:rPr>
        <w:t xml:space="preserve"> мен интернет желілерін орнатуды қолға алу қажет деген қорытынды шығаруға мүмкіндік берді</w:t>
      </w:r>
      <w:r w:rsidR="00611B19" w:rsidRPr="008C5523">
        <w:rPr>
          <w:rFonts w:ascii="Times New Roman" w:eastAsia="Times New Roman" w:hAnsi="Times New Roman" w:cs="Times New Roman"/>
          <w:sz w:val="28"/>
          <w:szCs w:val="28"/>
          <w:bdr w:val="none" w:sz="0" w:space="0" w:color="auto" w:frame="1"/>
          <w:lang w:val="kk-KZ"/>
        </w:rPr>
        <w:t xml:space="preserve">.  </w:t>
      </w:r>
    </w:p>
    <w:p w14:paraId="6285B956" w14:textId="19229BB8" w:rsidR="00611B19" w:rsidRPr="00784D0B" w:rsidRDefault="00F55039" w:rsidP="002B3302">
      <w:pPr>
        <w:spacing w:after="0" w:line="240" w:lineRule="auto"/>
        <w:ind w:firstLine="709"/>
        <w:jc w:val="both"/>
        <w:rPr>
          <w:rFonts w:ascii="Times New Roman" w:eastAsia="Calibri" w:hAnsi="Times New Roman" w:cs="Times New Roman"/>
          <w:bCs/>
          <w:sz w:val="28"/>
          <w:szCs w:val="28"/>
          <w:lang w:val="kk-KZ"/>
        </w:rPr>
      </w:pPr>
      <w:r w:rsidRPr="008C5523">
        <w:rPr>
          <w:rFonts w:ascii="Times New Roman" w:eastAsia="Times New Roman" w:hAnsi="Times New Roman" w:cs="Times New Roman"/>
          <w:sz w:val="28"/>
          <w:szCs w:val="28"/>
          <w:bdr w:val="none" w:sz="0" w:space="0" w:color="auto" w:frame="1"/>
          <w:lang w:val="kk-KZ"/>
        </w:rPr>
        <w:t>7</w:t>
      </w:r>
      <w:r w:rsidR="00611B19" w:rsidRPr="008C5523">
        <w:rPr>
          <w:rFonts w:ascii="Times New Roman" w:eastAsia="Times New Roman" w:hAnsi="Times New Roman" w:cs="Times New Roman"/>
          <w:sz w:val="28"/>
          <w:szCs w:val="28"/>
          <w:bdr w:val="none" w:sz="0" w:space="0" w:color="auto" w:frame="1"/>
          <w:lang w:val="kk-KZ"/>
        </w:rPr>
        <w:t>.</w:t>
      </w:r>
      <w:r w:rsidR="00611B19" w:rsidRPr="008C5523">
        <w:rPr>
          <w:rFonts w:ascii="Times New Roman" w:eastAsia="Calibri" w:hAnsi="Times New Roman" w:cs="Times New Roman"/>
          <w:b/>
          <w:sz w:val="28"/>
          <w:szCs w:val="28"/>
          <w:lang w:val="kk-KZ"/>
        </w:rPr>
        <w:t xml:space="preserve"> </w:t>
      </w:r>
      <w:r w:rsidR="00611B19" w:rsidRPr="008C5523">
        <w:rPr>
          <w:rFonts w:ascii="Times New Roman" w:eastAsia="Calibri" w:hAnsi="Times New Roman" w:cs="Times New Roman"/>
          <w:bCs/>
          <w:sz w:val="28"/>
          <w:szCs w:val="28"/>
          <w:lang w:val="kk-KZ"/>
        </w:rPr>
        <w:t>Алматы облысының көлік ресурстары мен қызметтеріне талдау жасалды.</w:t>
      </w:r>
      <w:r w:rsidR="002B21CC" w:rsidRPr="008C5523">
        <w:rPr>
          <w:rFonts w:ascii="Times New Roman" w:eastAsia="Calibri" w:hAnsi="Times New Roman" w:cs="Times New Roman"/>
          <w:bCs/>
          <w:sz w:val="28"/>
          <w:szCs w:val="28"/>
          <w:lang w:val="kk-KZ"/>
        </w:rPr>
        <w:t xml:space="preserve"> Статистика</w:t>
      </w:r>
      <w:r w:rsidR="00162D3A" w:rsidRPr="008C5523">
        <w:rPr>
          <w:rFonts w:ascii="Times New Roman" w:eastAsia="Calibri" w:hAnsi="Times New Roman" w:cs="Times New Roman"/>
          <w:bCs/>
          <w:sz w:val="28"/>
          <w:szCs w:val="28"/>
          <w:lang w:val="kk-KZ"/>
        </w:rPr>
        <w:t xml:space="preserve"> мәліметтері</w:t>
      </w:r>
      <w:r w:rsidR="002B21CC" w:rsidRPr="008C5523">
        <w:rPr>
          <w:rFonts w:ascii="Times New Roman" w:eastAsia="Calibri" w:hAnsi="Times New Roman" w:cs="Times New Roman"/>
          <w:bCs/>
          <w:sz w:val="28"/>
          <w:szCs w:val="28"/>
          <w:lang w:val="kk-KZ"/>
        </w:rPr>
        <w:t xml:space="preserve">, </w:t>
      </w:r>
      <w:r w:rsidR="002B21CC" w:rsidRPr="008C5523">
        <w:rPr>
          <w:rFonts w:ascii="Times New Roman" w:eastAsia="Times New Roman" w:hAnsi="Times New Roman" w:cs="Times New Roman"/>
          <w:sz w:val="28"/>
          <w:szCs w:val="28"/>
          <w:lang w:val="kk-KZ"/>
        </w:rPr>
        <w:t>жүргізілген сауалнама нәтижелері облыстағы</w:t>
      </w:r>
      <w:r w:rsidR="002B21CC" w:rsidRPr="00213A19">
        <w:rPr>
          <w:rFonts w:ascii="Times New Roman" w:eastAsia="Times New Roman" w:hAnsi="Times New Roman" w:cs="Times New Roman"/>
          <w:sz w:val="28"/>
          <w:szCs w:val="28"/>
          <w:lang w:val="kk-KZ"/>
        </w:rPr>
        <w:t xml:space="preserve"> туристік көлік инфрақұрылымының қазіргі даму жағдайын</w:t>
      </w:r>
      <w:r w:rsidR="002B21CC">
        <w:rPr>
          <w:rFonts w:ascii="Times New Roman" w:eastAsia="Times New Roman" w:hAnsi="Times New Roman" w:cs="Times New Roman"/>
          <w:sz w:val="28"/>
          <w:szCs w:val="28"/>
          <w:lang w:val="kk-KZ"/>
        </w:rPr>
        <w:t xml:space="preserve"> талдауға</w:t>
      </w:r>
      <w:r w:rsidR="002B21CC" w:rsidRPr="00213A19">
        <w:rPr>
          <w:rFonts w:ascii="Times New Roman" w:eastAsia="Times New Roman" w:hAnsi="Times New Roman" w:cs="Times New Roman"/>
          <w:sz w:val="28"/>
          <w:szCs w:val="28"/>
          <w:lang w:val="kk-KZ"/>
        </w:rPr>
        <w:t>, түйінді мәселелер</w:t>
      </w:r>
      <w:r w:rsidR="002B21CC">
        <w:rPr>
          <w:rFonts w:ascii="Times New Roman" w:eastAsia="Times New Roman" w:hAnsi="Times New Roman" w:cs="Times New Roman"/>
          <w:sz w:val="28"/>
          <w:szCs w:val="28"/>
          <w:lang w:val="kk-KZ"/>
        </w:rPr>
        <w:t>ді</w:t>
      </w:r>
      <w:r w:rsidR="002B21CC" w:rsidRPr="00213A19">
        <w:rPr>
          <w:rFonts w:ascii="Times New Roman" w:eastAsia="Times New Roman" w:hAnsi="Times New Roman" w:cs="Times New Roman"/>
          <w:sz w:val="28"/>
          <w:szCs w:val="28"/>
          <w:lang w:val="kk-KZ"/>
        </w:rPr>
        <w:t xml:space="preserve"> анықта</w:t>
      </w:r>
      <w:r w:rsidR="002B21CC">
        <w:rPr>
          <w:rFonts w:ascii="Times New Roman" w:eastAsia="Times New Roman" w:hAnsi="Times New Roman" w:cs="Times New Roman"/>
          <w:sz w:val="28"/>
          <w:szCs w:val="28"/>
          <w:lang w:val="kk-KZ"/>
        </w:rPr>
        <w:t>уға,</w:t>
      </w:r>
      <w:r w:rsidR="002B21CC" w:rsidRPr="00213A19">
        <w:rPr>
          <w:rFonts w:ascii="Times New Roman" w:eastAsia="Times New Roman" w:hAnsi="Times New Roman" w:cs="Times New Roman"/>
          <w:sz w:val="28"/>
          <w:szCs w:val="28"/>
          <w:lang w:val="kk-KZ"/>
        </w:rPr>
        <w:t xml:space="preserve"> оларды оңтайлы шешу жөнінде ұсыныстар </w:t>
      </w:r>
      <w:r w:rsidR="002B21CC">
        <w:rPr>
          <w:rFonts w:ascii="Times New Roman" w:eastAsia="Times New Roman" w:hAnsi="Times New Roman" w:cs="Times New Roman"/>
          <w:sz w:val="28"/>
          <w:szCs w:val="28"/>
          <w:lang w:val="kk-KZ"/>
        </w:rPr>
        <w:t>енгізуге</w:t>
      </w:r>
      <w:r w:rsidR="002B21CC" w:rsidRPr="00213A19">
        <w:rPr>
          <w:rFonts w:ascii="Times New Roman" w:eastAsia="Times New Roman" w:hAnsi="Times New Roman" w:cs="Times New Roman"/>
          <w:sz w:val="28"/>
          <w:szCs w:val="28"/>
          <w:lang w:val="kk-KZ"/>
        </w:rPr>
        <w:t xml:space="preserve"> мүмкіндік берді.</w:t>
      </w:r>
    </w:p>
    <w:p w14:paraId="5444F65E" w14:textId="606B9FF3" w:rsidR="00ED17A9" w:rsidRDefault="00F55039" w:rsidP="002B3302">
      <w:pPr>
        <w:pStyle w:val="ad"/>
        <w:widowControl w:val="0"/>
        <w:tabs>
          <w:tab w:val="left" w:pos="567"/>
        </w:tabs>
        <w:autoSpaceDE w:val="0"/>
        <w:autoSpaceDN w:val="0"/>
        <w:spacing w:before="0" w:beforeAutospacing="0" w:after="0" w:afterAutospacing="0"/>
        <w:ind w:firstLine="709"/>
        <w:jc w:val="both"/>
        <w:rPr>
          <w:rFonts w:eastAsia="Calibri"/>
          <w:sz w:val="28"/>
          <w:szCs w:val="28"/>
          <w:lang w:val="kk-KZ"/>
        </w:rPr>
      </w:pPr>
      <w:r>
        <w:rPr>
          <w:sz w:val="28"/>
          <w:szCs w:val="28"/>
          <w:lang w:val="kk-KZ" w:eastAsia="ru-RU"/>
        </w:rPr>
        <w:t>8</w:t>
      </w:r>
      <w:r w:rsidR="00ED17A9">
        <w:rPr>
          <w:sz w:val="28"/>
          <w:szCs w:val="28"/>
          <w:lang w:val="kk-KZ" w:eastAsia="ru-RU"/>
        </w:rPr>
        <w:t>.</w:t>
      </w:r>
      <w:r w:rsidR="00ED17A9" w:rsidRPr="00ED17A9">
        <w:rPr>
          <w:spacing w:val="-4"/>
          <w:sz w:val="28"/>
          <w:szCs w:val="28"/>
          <w:lang w:val="kk-KZ"/>
        </w:rPr>
        <w:t xml:space="preserve"> </w:t>
      </w:r>
      <w:r w:rsidR="00ED17A9">
        <w:rPr>
          <w:spacing w:val="-4"/>
          <w:sz w:val="28"/>
          <w:szCs w:val="28"/>
          <w:lang w:val="kk-KZ"/>
        </w:rPr>
        <w:t>Зе</w:t>
      </w:r>
      <w:r w:rsidR="00ED17A9" w:rsidRPr="00F6144D">
        <w:rPr>
          <w:spacing w:val="-4"/>
          <w:sz w:val="28"/>
          <w:szCs w:val="28"/>
          <w:lang w:val="kk-KZ" w:eastAsia="ru-RU" w:bidi="ru-RU"/>
        </w:rPr>
        <w:t>рттеулер барысында жинақталған мәліметтерді та</w:t>
      </w:r>
      <w:r w:rsidR="00ED17A9">
        <w:rPr>
          <w:spacing w:val="-4"/>
          <w:sz w:val="28"/>
          <w:szCs w:val="28"/>
          <w:lang w:val="kk-KZ" w:eastAsia="ru-RU" w:bidi="ru-RU"/>
        </w:rPr>
        <w:t>лдау негізінде</w:t>
      </w:r>
      <w:r w:rsidR="00ED17A9" w:rsidRPr="00ED17A9">
        <w:rPr>
          <w:spacing w:val="-4"/>
          <w:sz w:val="28"/>
          <w:szCs w:val="28"/>
          <w:lang w:val="kk-KZ"/>
        </w:rPr>
        <w:t xml:space="preserve"> </w:t>
      </w:r>
      <w:r w:rsidR="00ED17A9">
        <w:rPr>
          <w:spacing w:val="-4"/>
          <w:sz w:val="28"/>
          <w:szCs w:val="28"/>
          <w:lang w:val="kk-KZ"/>
        </w:rPr>
        <w:t>т</w:t>
      </w:r>
      <w:r w:rsidR="00ED17A9" w:rsidRPr="00F6144D">
        <w:rPr>
          <w:spacing w:val="-4"/>
          <w:sz w:val="28"/>
          <w:szCs w:val="28"/>
          <w:lang w:val="kk-KZ"/>
        </w:rPr>
        <w:t xml:space="preserve">уристердің </w:t>
      </w:r>
      <w:r w:rsidR="00ED17A9">
        <w:rPr>
          <w:spacing w:val="-4"/>
          <w:sz w:val="28"/>
          <w:szCs w:val="28"/>
          <w:lang w:val="kk-KZ"/>
        </w:rPr>
        <w:t xml:space="preserve">пайдаланатын мақсатымен  </w:t>
      </w:r>
      <w:r w:rsidR="00ED17A9" w:rsidRPr="007B7179">
        <w:rPr>
          <w:spacing w:val="-4"/>
          <w:sz w:val="28"/>
          <w:szCs w:val="28"/>
          <w:lang w:val="kk-KZ"/>
        </w:rPr>
        <w:t>автомобиль</w:t>
      </w:r>
      <w:r w:rsidR="00ED17A9">
        <w:rPr>
          <w:spacing w:val="-4"/>
          <w:sz w:val="28"/>
          <w:szCs w:val="28"/>
          <w:lang w:val="kk-KZ"/>
        </w:rPr>
        <w:t>, темір</w:t>
      </w:r>
      <w:r w:rsidR="00ED17A9" w:rsidRPr="007B7179">
        <w:rPr>
          <w:spacing w:val="-4"/>
          <w:sz w:val="28"/>
          <w:szCs w:val="28"/>
          <w:lang w:val="kk-KZ"/>
        </w:rPr>
        <w:t>жол</w:t>
      </w:r>
      <w:r w:rsidR="00ED17A9" w:rsidRPr="00F6144D">
        <w:rPr>
          <w:i/>
          <w:spacing w:val="-4"/>
          <w:sz w:val="28"/>
          <w:szCs w:val="28"/>
          <w:lang w:val="kk-KZ"/>
        </w:rPr>
        <w:t>,</w:t>
      </w:r>
      <w:r w:rsidR="00ED17A9">
        <w:rPr>
          <w:iCs/>
          <w:spacing w:val="-4"/>
          <w:sz w:val="28"/>
          <w:szCs w:val="28"/>
          <w:lang w:val="kk-KZ"/>
        </w:rPr>
        <w:t xml:space="preserve"> әуе, су</w:t>
      </w:r>
      <w:r w:rsidR="00ED17A9" w:rsidRPr="00F8435A">
        <w:rPr>
          <w:b/>
          <w:spacing w:val="-4"/>
          <w:sz w:val="28"/>
          <w:szCs w:val="28"/>
          <w:lang w:val="kk-KZ" w:eastAsia="ru-RU" w:bidi="ru-RU"/>
        </w:rPr>
        <w:t xml:space="preserve"> </w:t>
      </w:r>
      <w:r w:rsidR="00ED17A9" w:rsidRPr="00ED17A9">
        <w:rPr>
          <w:bCs/>
          <w:spacing w:val="-4"/>
          <w:sz w:val="28"/>
          <w:szCs w:val="28"/>
          <w:lang w:val="kk-KZ" w:eastAsia="ru-RU" w:bidi="ru-RU"/>
        </w:rPr>
        <w:t>көліктерінің инфрақұрылымы,</w:t>
      </w:r>
      <w:r w:rsidR="00ED17A9">
        <w:rPr>
          <w:b/>
          <w:spacing w:val="-4"/>
          <w:sz w:val="28"/>
          <w:szCs w:val="28"/>
          <w:lang w:val="kk-KZ" w:eastAsia="ru-RU" w:bidi="ru-RU"/>
        </w:rPr>
        <w:t xml:space="preserve"> </w:t>
      </w:r>
      <w:r w:rsidR="00ED17A9" w:rsidRPr="0076366C">
        <w:rPr>
          <w:rFonts w:eastAsia="Calibri"/>
          <w:sz w:val="28"/>
          <w:szCs w:val="28"/>
          <w:lang w:val="kk-KZ"/>
        </w:rPr>
        <w:t>әлеуметтік-экономикалық және тарихи-мәдени рекреациялық ресурстары қамтылған</w:t>
      </w:r>
      <w:r w:rsidR="00ED17A9">
        <w:rPr>
          <w:rFonts w:eastAsia="Calibri"/>
          <w:sz w:val="28"/>
          <w:szCs w:val="28"/>
          <w:lang w:val="kk-KZ"/>
        </w:rPr>
        <w:t xml:space="preserve"> карта</w:t>
      </w:r>
      <w:r w:rsidR="00162D3A">
        <w:rPr>
          <w:rFonts w:eastAsia="Calibri"/>
          <w:sz w:val="28"/>
          <w:szCs w:val="28"/>
          <w:lang w:val="kk-KZ"/>
        </w:rPr>
        <w:t>-</w:t>
      </w:r>
      <w:r w:rsidR="00ED17A9">
        <w:rPr>
          <w:rFonts w:eastAsia="Calibri"/>
          <w:sz w:val="28"/>
          <w:szCs w:val="28"/>
          <w:lang w:val="kk-KZ"/>
        </w:rPr>
        <w:t>сызбалары дайындалды.</w:t>
      </w:r>
    </w:p>
    <w:p w14:paraId="4F453DE2" w14:textId="79A77DAD" w:rsidR="00CB23D3" w:rsidRDefault="00F55039" w:rsidP="002B3302">
      <w:pPr>
        <w:spacing w:after="0" w:line="240" w:lineRule="auto"/>
        <w:ind w:firstLine="709"/>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9</w:t>
      </w:r>
      <w:r w:rsidR="00ED17A9">
        <w:rPr>
          <w:rFonts w:ascii="Times New Roman" w:eastAsia="Times New Roman" w:hAnsi="Times New Roman" w:cs="Times New Roman"/>
          <w:sz w:val="28"/>
          <w:szCs w:val="28"/>
          <w:lang w:val="kk-KZ" w:eastAsia="ru-RU"/>
        </w:rPr>
        <w:t>.</w:t>
      </w:r>
      <w:r w:rsidR="00ED17A9" w:rsidRPr="00ED17A9">
        <w:rPr>
          <w:rFonts w:ascii="Times New Roman" w:eastAsia="Times New Roman" w:hAnsi="Times New Roman" w:cs="Times New Roman"/>
          <w:bCs/>
          <w:kern w:val="36"/>
          <w:sz w:val="28"/>
          <w:szCs w:val="28"/>
          <w:lang w:val="kk-KZ" w:eastAsia="ru-RU"/>
        </w:rPr>
        <w:t xml:space="preserve"> </w:t>
      </w:r>
      <w:r w:rsidR="00ED17A9" w:rsidRPr="00F8435A">
        <w:rPr>
          <w:rFonts w:ascii="Times New Roman" w:eastAsia="Times New Roman" w:hAnsi="Times New Roman" w:cs="Times New Roman"/>
          <w:sz w:val="28"/>
          <w:szCs w:val="28"/>
          <w:lang w:val="kk-KZ" w:eastAsia="ru-RU"/>
        </w:rPr>
        <w:t xml:space="preserve">Республикалық маңызы бар </w:t>
      </w:r>
      <w:r w:rsidR="00ED17A9">
        <w:rPr>
          <w:rFonts w:ascii="Times New Roman" w:eastAsia="Times New Roman" w:hAnsi="Times New Roman" w:cs="Times New Roman"/>
          <w:sz w:val="28"/>
          <w:szCs w:val="28"/>
          <w:lang w:val="kk-KZ" w:eastAsia="ru-RU"/>
        </w:rPr>
        <w:t>а</w:t>
      </w:r>
      <w:r w:rsidR="00ED17A9" w:rsidRPr="00EF68BD">
        <w:rPr>
          <w:rFonts w:ascii="Times New Roman" w:eastAsia="Times New Roman" w:hAnsi="Times New Roman" w:cs="Times New Roman"/>
          <w:bCs/>
          <w:kern w:val="36"/>
          <w:sz w:val="28"/>
          <w:szCs w:val="28"/>
          <w:lang w:val="kk-KZ" w:eastAsia="ru-RU"/>
        </w:rPr>
        <w:t>втомобиль жолдарының бойында орналастырылатын  көлік инфрақұрылымы нысандарына қойылатын талаптарға басым бөлігі сәйкес келмей</w:t>
      </w:r>
      <w:r w:rsidR="00ED17A9">
        <w:rPr>
          <w:rFonts w:ascii="Times New Roman" w:eastAsia="Times New Roman" w:hAnsi="Times New Roman" w:cs="Times New Roman"/>
          <w:bCs/>
          <w:kern w:val="36"/>
          <w:sz w:val="28"/>
          <w:szCs w:val="28"/>
          <w:lang w:val="kk-KZ" w:eastAsia="ru-RU"/>
        </w:rPr>
        <w:t>т</w:t>
      </w:r>
      <w:r w:rsidR="00ED17A9" w:rsidRPr="00EF68BD">
        <w:rPr>
          <w:rFonts w:ascii="Times New Roman" w:eastAsia="Times New Roman" w:hAnsi="Times New Roman" w:cs="Times New Roman"/>
          <w:bCs/>
          <w:kern w:val="36"/>
          <w:sz w:val="28"/>
          <w:szCs w:val="28"/>
          <w:lang w:val="kk-KZ" w:eastAsia="ru-RU"/>
        </w:rPr>
        <w:t>і</w:t>
      </w:r>
      <w:r w:rsidR="00ED17A9">
        <w:rPr>
          <w:rFonts w:ascii="Times New Roman" w:eastAsia="Times New Roman" w:hAnsi="Times New Roman" w:cs="Times New Roman"/>
          <w:bCs/>
          <w:kern w:val="36"/>
          <w:sz w:val="28"/>
          <w:szCs w:val="28"/>
          <w:lang w:val="kk-KZ" w:eastAsia="ru-RU"/>
        </w:rPr>
        <w:t>ні дәлелденді</w:t>
      </w:r>
      <w:r w:rsidR="00ED17A9" w:rsidRPr="00EF68BD">
        <w:rPr>
          <w:rFonts w:ascii="Times New Roman" w:eastAsia="Times New Roman" w:hAnsi="Times New Roman" w:cs="Times New Roman"/>
          <w:bCs/>
          <w:kern w:val="36"/>
          <w:sz w:val="28"/>
          <w:szCs w:val="28"/>
          <w:lang w:val="kk-KZ" w:eastAsia="ru-RU"/>
        </w:rPr>
        <w:t>.</w:t>
      </w:r>
      <w:r w:rsidR="00ED17A9" w:rsidRPr="00ED17A9">
        <w:rPr>
          <w:rFonts w:ascii="Times New Roman" w:eastAsia="Times New Roman" w:hAnsi="Times New Roman" w:cs="Times New Roman"/>
          <w:sz w:val="28"/>
          <w:szCs w:val="28"/>
          <w:lang w:val="kk-KZ" w:eastAsia="ru-RU"/>
        </w:rPr>
        <w:t xml:space="preserve"> </w:t>
      </w:r>
    </w:p>
    <w:p w14:paraId="18DFFDC1" w14:textId="77777777" w:rsidR="00112370" w:rsidRDefault="00ED17A9" w:rsidP="00112370">
      <w:pPr>
        <w:spacing w:after="0" w:line="240" w:lineRule="auto"/>
        <w:ind w:firstLine="709"/>
        <w:jc w:val="both"/>
        <w:textAlignment w:val="baseline"/>
        <w:rPr>
          <w:rFonts w:ascii="Times New Roman" w:eastAsia="Times New Roman" w:hAnsi="Times New Roman" w:cs="Times New Roman"/>
          <w:bCs/>
          <w:color w:val="0070C0"/>
          <w:kern w:val="36"/>
          <w:sz w:val="28"/>
          <w:szCs w:val="28"/>
          <w:lang w:val="kk-KZ" w:eastAsia="ru-RU"/>
        </w:rPr>
      </w:pPr>
      <w:r>
        <w:rPr>
          <w:rFonts w:ascii="Times New Roman" w:eastAsia="Times New Roman" w:hAnsi="Times New Roman" w:cs="Times New Roman"/>
          <w:sz w:val="28"/>
          <w:szCs w:val="28"/>
          <w:lang w:val="kk-KZ" w:eastAsia="ru-RU"/>
        </w:rPr>
        <w:t>Ж</w:t>
      </w:r>
      <w:r w:rsidRPr="00F8435A">
        <w:rPr>
          <w:rFonts w:ascii="Times New Roman" w:eastAsia="Times New Roman" w:hAnsi="Times New Roman" w:cs="Times New Roman"/>
          <w:sz w:val="28"/>
          <w:szCs w:val="28"/>
          <w:lang w:val="kk-KZ" w:eastAsia="ru-RU"/>
        </w:rPr>
        <w:t>ол бойындағы қызметтерді дамыту</w:t>
      </w:r>
      <w:r>
        <w:rPr>
          <w:rFonts w:ascii="Times New Roman" w:eastAsia="Times New Roman" w:hAnsi="Times New Roman" w:cs="Times New Roman"/>
          <w:sz w:val="28"/>
          <w:szCs w:val="28"/>
          <w:lang w:val="kk-KZ" w:eastAsia="ru-RU"/>
        </w:rPr>
        <w:t xml:space="preserve"> мақсатында ұсыныстар берілді.</w:t>
      </w:r>
      <w:r w:rsidRPr="00F8435A">
        <w:rPr>
          <w:rFonts w:ascii="Times New Roman" w:eastAsia="Times New Roman" w:hAnsi="Times New Roman" w:cs="Times New Roman"/>
          <w:bCs/>
          <w:color w:val="0070C0"/>
          <w:kern w:val="36"/>
          <w:sz w:val="28"/>
          <w:szCs w:val="28"/>
          <w:lang w:val="kk-KZ" w:eastAsia="ru-RU"/>
        </w:rPr>
        <w:t xml:space="preserve"> </w:t>
      </w:r>
    </w:p>
    <w:p w14:paraId="6711C0CC" w14:textId="2B6C91E1" w:rsidR="00ED17A9" w:rsidRPr="00F55039" w:rsidRDefault="00112370" w:rsidP="00F55039">
      <w:pPr>
        <w:spacing w:after="0" w:line="240" w:lineRule="auto"/>
        <w:ind w:firstLine="709"/>
        <w:jc w:val="both"/>
        <w:textAlignment w:val="baseline"/>
        <w:rPr>
          <w:rFonts w:ascii="Times New Roman" w:eastAsia="Times New Roman" w:hAnsi="Times New Roman" w:cs="Times New Roman"/>
          <w:kern w:val="36"/>
          <w:sz w:val="28"/>
          <w:szCs w:val="28"/>
          <w:lang w:val="kk-KZ" w:eastAsia="ru-RU"/>
        </w:rPr>
      </w:pPr>
      <w:r w:rsidRPr="00032EA0">
        <w:rPr>
          <w:rFonts w:ascii="Times New Roman" w:hAnsi="Times New Roman" w:cs="Times New Roman"/>
          <w:sz w:val="28"/>
          <w:szCs w:val="28"/>
          <w:lang w:val="kk-KZ"/>
        </w:rPr>
        <w:t>Алматы - Алакөл демалыс аймағы автомобиль жолы бойында</w:t>
      </w:r>
      <w:r w:rsidRPr="00032EA0">
        <w:rPr>
          <w:rFonts w:ascii="Times New Roman" w:eastAsia="Times New Roman" w:hAnsi="Times New Roman" w:cs="Times New Roman"/>
          <w:sz w:val="28"/>
          <w:szCs w:val="28"/>
          <w:lang w:val="kk-KZ" w:eastAsia="ru-RU"/>
        </w:rPr>
        <w:t xml:space="preserve"> </w:t>
      </w:r>
      <w:r w:rsidR="00BB69B5">
        <w:rPr>
          <w:rFonts w:ascii="Times New Roman" w:eastAsia="Times New Roman" w:hAnsi="Times New Roman" w:cs="Times New Roman"/>
          <w:sz w:val="28"/>
          <w:szCs w:val="28"/>
          <w:lang w:val="kk-KZ" w:eastAsia="ru-RU"/>
        </w:rPr>
        <w:t xml:space="preserve">                </w:t>
      </w:r>
      <w:r w:rsidRPr="00032EA0">
        <w:rPr>
          <w:rFonts w:ascii="Times New Roman" w:eastAsia="Times New Roman" w:hAnsi="Times New Roman" w:cs="Times New Roman"/>
          <w:sz w:val="28"/>
          <w:szCs w:val="28"/>
          <w:lang w:val="kk-KZ" w:eastAsia="ru-RU"/>
        </w:rPr>
        <w:t xml:space="preserve">ҚР СТ 2476-2014 жалпыға ортақ пайдаланылатын автомобиль жолдары стандартының талаптарына </w:t>
      </w:r>
      <w:r w:rsidRPr="00032EA0">
        <w:rPr>
          <w:rFonts w:ascii="Times New Roman" w:eastAsia="Times New Roman" w:hAnsi="Times New Roman" w:cs="Times New Roman"/>
          <w:bCs/>
          <w:sz w:val="28"/>
          <w:szCs w:val="28"/>
          <w:lang w:val="kk-KZ" w:eastAsia="ru-RU"/>
        </w:rPr>
        <w:t xml:space="preserve">сәйкес </w:t>
      </w:r>
      <w:r w:rsidRPr="00032EA0">
        <w:rPr>
          <w:rFonts w:ascii="Times New Roman" w:hAnsi="Times New Roman" w:cs="Times New Roman"/>
          <w:sz w:val="28"/>
          <w:szCs w:val="28"/>
          <w:lang w:val="kk-KZ"/>
        </w:rPr>
        <w:t>салынатын туристерге қызмет көрсететін инфрақұрылым нысандарының түрлері мен саны анықталды.</w:t>
      </w:r>
    </w:p>
    <w:p w14:paraId="0AF02966" w14:textId="552432A0" w:rsidR="00ED17A9" w:rsidRPr="00A94042" w:rsidRDefault="00ED17A9" w:rsidP="002B3302">
      <w:pPr>
        <w:spacing w:after="0" w:line="240" w:lineRule="auto"/>
        <w:ind w:firstLine="709"/>
        <w:jc w:val="both"/>
        <w:rPr>
          <w:rFonts w:ascii="Times New Roman" w:eastAsia="Calibri" w:hAnsi="Times New Roman" w:cs="Times New Roman"/>
          <w:sz w:val="28"/>
          <w:szCs w:val="28"/>
          <w:lang w:val="kk-KZ"/>
        </w:rPr>
      </w:pPr>
      <w:r w:rsidRPr="00A94042">
        <w:rPr>
          <w:rFonts w:ascii="Times New Roman" w:eastAsia="Calibri" w:hAnsi="Times New Roman" w:cs="Times New Roman"/>
          <w:sz w:val="28"/>
          <w:szCs w:val="28"/>
          <w:lang w:val="kk-KZ"/>
        </w:rPr>
        <w:t xml:space="preserve">Автокөліктің қалыпты жұмыс істеуі үшін қажетті қызметтер жиынтығы бар келесі сервистік нысандар болуы тиіс екені көрсетілді: автомобильдерге арналған алаң-тұрақтар, автосервис, тамақтану қосындары; автотуристерге арналған жол бойындағы қонақ үй кешендері, дүкендер, дәретханалар, туристік-рекреациялық нысандардың орналасуы туралы ақпараттық </w:t>
      </w:r>
      <w:r w:rsidRPr="00A94042">
        <w:rPr>
          <w:rFonts w:ascii="Times New Roman" w:eastAsia="Times New Roman" w:hAnsi="Times New Roman"/>
          <w:sz w:val="28"/>
          <w:szCs w:val="28"/>
          <w:lang w:val="kk-KZ"/>
        </w:rPr>
        <w:t>мәліметтер;</w:t>
      </w:r>
      <w:r w:rsidRPr="00A94042">
        <w:rPr>
          <w:rFonts w:ascii="Times New Roman" w:eastAsia="Calibri" w:hAnsi="Times New Roman" w:cs="Times New Roman"/>
          <w:sz w:val="28"/>
          <w:szCs w:val="28"/>
          <w:lang w:val="kk-KZ"/>
        </w:rPr>
        <w:t xml:space="preserve"> ойын-сауық индустриясының нысандары: кәдесый дүкендері, антикварлық салондар, еуропалық деңгейдегі ойын-сауық орталықтары, сурет галереялары, спорт ғимараттары, тақырыптық бақтар  мен ойын-сауық </w:t>
      </w:r>
      <w:r w:rsidRPr="00A94042">
        <w:rPr>
          <w:rFonts w:ascii="Times New Roman" w:eastAsia="Calibri" w:hAnsi="Times New Roman" w:cs="Times New Roman"/>
          <w:sz w:val="28"/>
          <w:szCs w:val="28"/>
          <w:lang w:val="kk-KZ"/>
        </w:rPr>
        <w:lastRenderedPageBreak/>
        <w:t xml:space="preserve">парктері, мультимедиялық залдар, кафе-театрлар, көше театрлары және басқа да ашық қойылымдар, қолөнер шеберханалары, шағын этноауылдар, </w:t>
      </w:r>
      <w:r w:rsidRPr="00A94042">
        <w:rPr>
          <w:rFonts w:ascii="Times New Roman" w:eastAsia="Calibri" w:hAnsi="Times New Roman" w:cs="Times New Roman"/>
          <w:noProof/>
          <w:sz w:val="28"/>
          <w:szCs w:val="28"/>
          <w:lang w:val="kk-KZ"/>
        </w:rPr>
        <w:t>басқа да маңызды қызметтер</w:t>
      </w:r>
      <w:r w:rsidR="00CB23D3" w:rsidRPr="00A94042">
        <w:rPr>
          <w:rFonts w:ascii="Times New Roman" w:eastAsia="Calibri" w:hAnsi="Times New Roman" w:cs="Times New Roman"/>
          <w:noProof/>
          <w:sz w:val="28"/>
          <w:szCs w:val="28"/>
          <w:lang w:val="kk-KZ"/>
        </w:rPr>
        <w:t>.</w:t>
      </w:r>
    </w:p>
    <w:p w14:paraId="3A70DDDC" w14:textId="4466D3AB" w:rsidR="00ED17A9" w:rsidRDefault="00ED17A9" w:rsidP="002B3302">
      <w:pPr>
        <w:spacing w:after="0" w:line="240" w:lineRule="auto"/>
        <w:ind w:firstLine="709"/>
        <w:jc w:val="both"/>
        <w:rPr>
          <w:rFonts w:ascii="Times New Roman" w:hAnsi="Times New Roman" w:cs="Times New Roman"/>
          <w:sz w:val="28"/>
          <w:szCs w:val="28"/>
          <w:lang w:val="kk-KZ"/>
        </w:rPr>
      </w:pPr>
      <w:r w:rsidRPr="00A94042">
        <w:rPr>
          <w:rFonts w:ascii="Times New Roman" w:hAnsi="Times New Roman" w:cs="Times New Roman"/>
          <w:sz w:val="28"/>
          <w:szCs w:val="28"/>
          <w:lang w:val="kk-KZ"/>
        </w:rPr>
        <w:t>Елдің барлық қарқынды қозғалыстағы жолдарында бірнеше ондаған шақырым аралықта көпфункционалды аймақтарды (зоналарды) ұйымдастыру қажеттілігі көрсетілді.</w:t>
      </w:r>
    </w:p>
    <w:p w14:paraId="651BA136" w14:textId="5C263099" w:rsidR="00112370" w:rsidRPr="00352051" w:rsidRDefault="00002058" w:rsidP="00112370">
      <w:pPr>
        <w:pStyle w:val="af2"/>
        <w:ind w:left="0" w:firstLine="707"/>
        <w:jc w:val="both"/>
        <w:rPr>
          <w:lang w:val="kk-KZ"/>
        </w:rPr>
      </w:pPr>
      <w:r>
        <w:rPr>
          <w:lang w:val="kk-KZ"/>
        </w:rPr>
        <w:t>1</w:t>
      </w:r>
      <w:r w:rsidR="00694E8E">
        <w:rPr>
          <w:lang w:val="kk-KZ"/>
        </w:rPr>
        <w:t>0</w:t>
      </w:r>
      <w:r w:rsidRPr="00352051">
        <w:rPr>
          <w:lang w:val="kk-KZ"/>
        </w:rPr>
        <w:t>.</w:t>
      </w:r>
      <w:r w:rsidR="00E51CBC" w:rsidRPr="00352051">
        <w:rPr>
          <w:lang w:val="kk-KZ"/>
        </w:rPr>
        <w:t xml:space="preserve"> </w:t>
      </w:r>
      <w:r w:rsidR="00112370" w:rsidRPr="00352051">
        <w:rPr>
          <w:lang w:val="kk-KZ"/>
        </w:rPr>
        <w:t>Жолаушылардың</w:t>
      </w:r>
      <w:r w:rsidR="00112370" w:rsidRPr="00352051">
        <w:rPr>
          <w:spacing w:val="1"/>
          <w:lang w:val="kk-KZ"/>
        </w:rPr>
        <w:t xml:space="preserve"> </w:t>
      </w:r>
      <w:r w:rsidR="00112370" w:rsidRPr="00352051">
        <w:rPr>
          <w:lang w:val="kk-KZ"/>
        </w:rPr>
        <w:t>қауіпсіздігін</w:t>
      </w:r>
      <w:r w:rsidR="00112370" w:rsidRPr="00352051">
        <w:rPr>
          <w:spacing w:val="1"/>
          <w:lang w:val="kk-KZ"/>
        </w:rPr>
        <w:t xml:space="preserve"> </w:t>
      </w:r>
      <w:r w:rsidR="00112370" w:rsidRPr="00352051">
        <w:rPr>
          <w:lang w:val="kk-KZ"/>
        </w:rPr>
        <w:t>қамтамасыз</w:t>
      </w:r>
      <w:r w:rsidR="00112370" w:rsidRPr="00352051">
        <w:rPr>
          <w:spacing w:val="1"/>
          <w:lang w:val="kk-KZ"/>
        </w:rPr>
        <w:t xml:space="preserve"> </w:t>
      </w:r>
      <w:r w:rsidR="00112370" w:rsidRPr="00352051">
        <w:rPr>
          <w:lang w:val="kk-KZ"/>
        </w:rPr>
        <w:t>ету</w:t>
      </w:r>
      <w:r w:rsidR="00112370" w:rsidRPr="00352051">
        <w:rPr>
          <w:spacing w:val="1"/>
          <w:lang w:val="kk-KZ"/>
        </w:rPr>
        <w:t>ге</w:t>
      </w:r>
      <w:r w:rsidR="00112370" w:rsidRPr="00352051">
        <w:rPr>
          <w:lang w:val="kk-KZ"/>
        </w:rPr>
        <w:t>,</w:t>
      </w:r>
      <w:r w:rsidR="00112370" w:rsidRPr="00352051">
        <w:rPr>
          <w:spacing w:val="1"/>
          <w:lang w:val="kk-KZ"/>
        </w:rPr>
        <w:t xml:space="preserve"> </w:t>
      </w:r>
      <w:r w:rsidR="00112370" w:rsidRPr="00352051">
        <w:rPr>
          <w:lang w:val="kk-KZ"/>
        </w:rPr>
        <w:t>қызмет</w:t>
      </w:r>
      <w:r w:rsidR="00112370" w:rsidRPr="00352051">
        <w:rPr>
          <w:spacing w:val="1"/>
          <w:lang w:val="kk-KZ"/>
        </w:rPr>
        <w:t xml:space="preserve"> </w:t>
      </w:r>
      <w:r w:rsidR="00112370" w:rsidRPr="00352051">
        <w:rPr>
          <w:lang w:val="kk-KZ"/>
        </w:rPr>
        <w:t>көрсету</w:t>
      </w:r>
      <w:r w:rsidR="00112370" w:rsidRPr="00352051">
        <w:rPr>
          <w:spacing w:val="1"/>
          <w:lang w:val="kk-KZ"/>
        </w:rPr>
        <w:t xml:space="preserve"> </w:t>
      </w:r>
      <w:r w:rsidR="00112370" w:rsidRPr="00352051">
        <w:rPr>
          <w:lang w:val="kk-KZ"/>
        </w:rPr>
        <w:t>элементтеріне жауап беретін параметрлер туралы ақпараттарды жинақтау және</w:t>
      </w:r>
      <w:r w:rsidR="00112370" w:rsidRPr="00352051">
        <w:rPr>
          <w:spacing w:val="1"/>
          <w:lang w:val="kk-KZ"/>
        </w:rPr>
        <w:t xml:space="preserve"> </w:t>
      </w:r>
      <w:r w:rsidR="00112370" w:rsidRPr="00352051">
        <w:rPr>
          <w:lang w:val="kk-KZ"/>
        </w:rPr>
        <w:t xml:space="preserve">өңдеу үшін Connected Experience платформасының мүмкіншіліктері </w:t>
      </w:r>
      <w:r w:rsidR="004E13C3" w:rsidRPr="00352051">
        <w:rPr>
          <w:lang w:val="kk-KZ"/>
        </w:rPr>
        <w:t>ұсынылды</w:t>
      </w:r>
      <w:r w:rsidR="00112370" w:rsidRPr="00352051">
        <w:rPr>
          <w:lang w:val="kk-KZ"/>
        </w:rPr>
        <w:t>.</w:t>
      </w:r>
    </w:p>
    <w:p w14:paraId="341DDFB7" w14:textId="77777777" w:rsidR="007D6D5B" w:rsidRPr="00352051" w:rsidRDefault="007D6D5B" w:rsidP="002B3302">
      <w:pPr>
        <w:spacing w:after="0" w:line="240" w:lineRule="auto"/>
        <w:ind w:firstLine="709"/>
        <w:jc w:val="both"/>
        <w:rPr>
          <w:rFonts w:ascii="Times New Roman" w:hAnsi="Times New Roman" w:cs="Times New Roman"/>
          <w:sz w:val="28"/>
          <w:szCs w:val="28"/>
          <w:lang w:val="kk-KZ"/>
        </w:rPr>
      </w:pPr>
    </w:p>
    <w:p w14:paraId="1F71853A" w14:textId="77777777" w:rsidR="00DD531D" w:rsidRPr="00A94042" w:rsidRDefault="00DD531D" w:rsidP="002B3302">
      <w:pPr>
        <w:pStyle w:val="HTML"/>
        <w:ind w:firstLine="709"/>
        <w:jc w:val="both"/>
        <w:rPr>
          <w:rFonts w:ascii="Times New Roman" w:hAnsi="Times New Roman" w:cs="Times New Roman"/>
          <w:sz w:val="28"/>
          <w:szCs w:val="28"/>
          <w:lang w:val="kk-KZ"/>
        </w:rPr>
      </w:pPr>
    </w:p>
    <w:p w14:paraId="23FCCE2E" w14:textId="77777777" w:rsidR="00B24656" w:rsidRPr="00A94042" w:rsidRDefault="00B24656" w:rsidP="002B3302">
      <w:pPr>
        <w:spacing w:after="0" w:line="240" w:lineRule="auto"/>
        <w:rPr>
          <w:rFonts w:ascii="Arial" w:eastAsia="Times New Roman" w:hAnsi="Arial" w:cs="Arial"/>
          <w:sz w:val="23"/>
          <w:szCs w:val="23"/>
          <w:lang w:val="kk-KZ" w:eastAsia="ru-RU"/>
        </w:rPr>
      </w:pPr>
    </w:p>
    <w:p w14:paraId="5EFDD12B" w14:textId="2F9A4AC3" w:rsidR="00B53E2D" w:rsidRDefault="00B53E2D"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4D32D86E" w14:textId="32A5D9A4" w:rsidR="00C35CC5" w:rsidRDefault="00C35CC5"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1F9B2EB7" w14:textId="1F5BD68F" w:rsidR="00C35CC5" w:rsidRDefault="00C35CC5"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2142E8A5" w14:textId="1EE3BA5D" w:rsidR="00C35CC5" w:rsidRDefault="00C35CC5"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21715302" w14:textId="138A49AC" w:rsidR="00C35CC5" w:rsidRDefault="00C35CC5"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3B390C13" w14:textId="1690FE69" w:rsidR="00C35CC5" w:rsidRDefault="00C35CC5"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537CBCE3" w14:textId="736739E3" w:rsidR="00C35CC5" w:rsidRDefault="00C35CC5"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5A24A91B" w14:textId="4B786386" w:rsidR="00C35CC5" w:rsidRDefault="00C35CC5"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648EE90A" w14:textId="598F0AE9" w:rsidR="00C35CC5" w:rsidRDefault="00C35CC5"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5FA26429" w14:textId="29573CC6" w:rsidR="00C35CC5" w:rsidRDefault="00C35CC5"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12C35299" w14:textId="77777777" w:rsidR="001A7411" w:rsidRDefault="001A7411"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59FDBD9F" w14:textId="766065E2" w:rsidR="00C35CC5" w:rsidRDefault="00C35CC5"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6B31893B" w14:textId="666A9FA2" w:rsidR="00C35CC5" w:rsidRDefault="00C35CC5"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237AE5CA" w14:textId="3CCE4B5A" w:rsidR="00C35CC5" w:rsidRDefault="00C35CC5"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08836BDD" w14:textId="3FF9EE5C" w:rsidR="00C35CC5" w:rsidRDefault="00C35CC5"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723A0939" w14:textId="3780CCB0" w:rsidR="00784D0B" w:rsidRDefault="00784D0B"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633954E0" w14:textId="297A0685" w:rsidR="00784D0B" w:rsidRDefault="00784D0B"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4958DA6F" w14:textId="70C09E0D" w:rsidR="00784D0B" w:rsidRDefault="00784D0B"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287C4EBD" w14:textId="39ED5AB0" w:rsidR="00784D0B" w:rsidRDefault="00784D0B"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61BCEB66" w14:textId="279FA39D" w:rsidR="00032EA0" w:rsidRDefault="00032EA0"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325485AB" w14:textId="77777777" w:rsidR="00032EA0" w:rsidRDefault="00032EA0"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7487F62D" w14:textId="6334A8A1" w:rsidR="00A94042" w:rsidRDefault="00A94042"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76361A60" w14:textId="149ED8AD" w:rsidR="00F55039" w:rsidRDefault="00F55039"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2CEB2BCE" w14:textId="54FC5833" w:rsidR="00F55039" w:rsidRDefault="00F55039"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6FD0789D" w14:textId="4023333A" w:rsidR="00F55039" w:rsidRDefault="00F55039"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21710327" w14:textId="0792A2CC" w:rsidR="00694E8E" w:rsidRDefault="00694E8E"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1F7C255B" w14:textId="77777777" w:rsidR="00694E8E" w:rsidRDefault="00694E8E"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062E017B" w14:textId="3CC3B6BB" w:rsidR="004C5D09" w:rsidRDefault="004C5D09"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3B45ED84" w14:textId="04B5A2AB" w:rsidR="00C57374" w:rsidRDefault="00C57374"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472E3910" w14:textId="534FE477" w:rsidR="00C57374" w:rsidRDefault="00C57374"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3AFC9846" w14:textId="7663D53A" w:rsidR="00C57374" w:rsidRDefault="00C57374"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6EF80F7F" w14:textId="3D777E09" w:rsidR="008D43F3" w:rsidRDefault="008D43F3"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05CDE580" w14:textId="77777777" w:rsidR="00331114" w:rsidRDefault="00331114" w:rsidP="002B3302">
      <w:pPr>
        <w:shd w:val="clear" w:color="auto" w:fill="FFFFFF"/>
        <w:spacing w:after="0" w:line="240" w:lineRule="auto"/>
        <w:rPr>
          <w:rFonts w:ascii="Times New Roman" w:eastAsia="Times New Roman" w:hAnsi="Times New Roman" w:cs="Times New Roman"/>
          <w:b/>
          <w:sz w:val="28"/>
          <w:szCs w:val="28"/>
          <w:lang w:val="kk-KZ" w:eastAsia="ru-RU"/>
        </w:rPr>
      </w:pPr>
    </w:p>
    <w:p w14:paraId="1CF6DFB2" w14:textId="51CDCB51" w:rsidR="00A93E94" w:rsidRDefault="00A262DA" w:rsidP="002B3302">
      <w:pPr>
        <w:shd w:val="clear" w:color="auto" w:fill="FFFFFF"/>
        <w:spacing w:after="0" w:line="240" w:lineRule="auto"/>
        <w:jc w:val="center"/>
        <w:rPr>
          <w:rFonts w:ascii="Times New Roman" w:eastAsia="Times New Roman" w:hAnsi="Times New Roman" w:cs="Times New Roman"/>
          <w:b/>
          <w:sz w:val="28"/>
          <w:szCs w:val="28"/>
          <w:lang w:val="kk-KZ" w:eastAsia="ru-RU"/>
        </w:rPr>
      </w:pPr>
      <w:r w:rsidRPr="00831E6B">
        <w:rPr>
          <w:rFonts w:ascii="Times New Roman" w:eastAsia="Times New Roman" w:hAnsi="Times New Roman" w:cs="Times New Roman"/>
          <w:b/>
          <w:sz w:val="28"/>
          <w:szCs w:val="28"/>
          <w:lang w:val="kk-KZ" w:eastAsia="ru-RU"/>
        </w:rPr>
        <w:lastRenderedPageBreak/>
        <w:t>ПАЙДАЛАНЫЛҒАН  ӘДЕБИЕТТЕР ТІЗІМІ</w:t>
      </w:r>
    </w:p>
    <w:p w14:paraId="51A67B6D" w14:textId="77777777" w:rsidR="003518C8" w:rsidRDefault="003518C8" w:rsidP="002B3302">
      <w:pPr>
        <w:shd w:val="clear" w:color="auto" w:fill="FFFFFF"/>
        <w:spacing w:after="0" w:line="240" w:lineRule="auto"/>
        <w:jc w:val="center"/>
        <w:rPr>
          <w:rFonts w:ascii="Times New Roman" w:eastAsia="Times New Roman" w:hAnsi="Times New Roman" w:cs="Times New Roman"/>
          <w:b/>
          <w:sz w:val="28"/>
          <w:szCs w:val="28"/>
          <w:lang w:val="kk-KZ" w:eastAsia="ru-RU"/>
        </w:rPr>
      </w:pPr>
    </w:p>
    <w:p w14:paraId="3BA108A3" w14:textId="7771F705" w:rsidR="00695329" w:rsidRDefault="00DA1B73" w:rsidP="002B3302">
      <w:pPr>
        <w:pStyle w:val="1"/>
        <w:spacing w:before="0" w:line="240" w:lineRule="auto"/>
        <w:ind w:firstLine="709"/>
        <w:jc w:val="both"/>
        <w:rPr>
          <w:rFonts w:ascii="Times New Roman" w:hAnsi="Times New Roman"/>
          <w:color w:val="auto"/>
        </w:rPr>
      </w:pPr>
      <w:r w:rsidRPr="00D96424">
        <w:rPr>
          <w:rFonts w:ascii="Times New Roman" w:hAnsi="Times New Roman"/>
          <w:b w:val="0"/>
          <w:bCs w:val="0"/>
          <w:color w:val="auto"/>
        </w:rPr>
        <w:t>1 The Travel &amp; Tourism Competitiveness Report 2019</w:t>
      </w:r>
      <w:r w:rsidRPr="00D96424">
        <w:rPr>
          <w:rFonts w:ascii="Times New Roman" w:hAnsi="Times New Roman"/>
          <w:b w:val="0"/>
          <w:bCs w:val="0"/>
          <w:color w:val="auto"/>
          <w:lang w:val="kk-KZ"/>
        </w:rPr>
        <w:t xml:space="preserve"> </w:t>
      </w:r>
      <w:r w:rsidRPr="00D96424">
        <w:rPr>
          <w:rFonts w:ascii="Times New Roman" w:hAnsi="Times New Roman"/>
          <w:b w:val="0"/>
          <w:bCs w:val="0"/>
          <w:color w:val="auto"/>
        </w:rPr>
        <w:t>Travel and Tourism at a Tipping Point // URL:</w:t>
      </w:r>
      <w:r w:rsidRPr="00D96424">
        <w:rPr>
          <w:b w:val="0"/>
          <w:bCs w:val="0"/>
          <w:color w:val="auto"/>
        </w:rPr>
        <w:t xml:space="preserve"> </w:t>
      </w:r>
      <w:hyperlink r:id="rId51" w:history="1">
        <w:r w:rsidRPr="00D96424">
          <w:rPr>
            <w:rStyle w:val="ac"/>
            <w:rFonts w:ascii="Times New Roman" w:hAnsi="Times New Roman"/>
            <w:b w:val="0"/>
            <w:bCs w:val="0"/>
            <w:color w:val="auto"/>
            <w:u w:val="none"/>
          </w:rPr>
          <w:t>http://www3.weforum.org/docs/WEF_TTCR_2019.pdf</w:t>
        </w:r>
      </w:hyperlink>
    </w:p>
    <w:p w14:paraId="10DA28B7" w14:textId="2BE5847C" w:rsidR="00DA1B73" w:rsidRPr="00D96424" w:rsidRDefault="00BE7B9D" w:rsidP="00695329">
      <w:pPr>
        <w:pStyle w:val="1"/>
        <w:spacing w:before="0" w:line="240" w:lineRule="auto"/>
        <w:jc w:val="both"/>
        <w:rPr>
          <w:rFonts w:ascii="Times New Roman" w:hAnsi="Times New Roman"/>
          <w:b w:val="0"/>
          <w:bCs w:val="0"/>
          <w:color w:val="auto"/>
          <w:lang w:val="ru-RU"/>
        </w:rPr>
      </w:pPr>
      <w:r w:rsidRPr="00B65A3E">
        <w:rPr>
          <w:rFonts w:ascii="Times New Roman" w:hAnsi="Times New Roman"/>
          <w:b w:val="0"/>
          <w:bCs w:val="0"/>
          <w:color w:val="auto"/>
        </w:rPr>
        <w:t xml:space="preserve"> </w:t>
      </w:r>
      <w:r w:rsidR="00695329">
        <w:rPr>
          <w:rFonts w:ascii="Times New Roman" w:hAnsi="Times New Roman"/>
          <w:b w:val="0"/>
          <w:bCs w:val="0"/>
          <w:color w:val="auto"/>
          <w:lang w:val="ru-RU"/>
        </w:rPr>
        <w:t>(</w:t>
      </w:r>
      <w:r w:rsidR="00DA1B73" w:rsidRPr="00BE7B9D">
        <w:rPr>
          <w:rFonts w:ascii="Times New Roman" w:hAnsi="Times New Roman"/>
          <w:b w:val="0"/>
          <w:bCs w:val="0"/>
          <w:color w:val="auto"/>
          <w:lang w:val="kk-KZ"/>
        </w:rPr>
        <w:t>10</w:t>
      </w:r>
      <w:r w:rsidR="00DA1B73" w:rsidRPr="00D96424">
        <w:rPr>
          <w:rFonts w:ascii="Times New Roman" w:hAnsi="Times New Roman"/>
          <w:b w:val="0"/>
          <w:bCs w:val="0"/>
          <w:color w:val="auto"/>
          <w:lang w:val="kk-KZ"/>
        </w:rPr>
        <w:t>.06.2020</w:t>
      </w:r>
      <w:r>
        <w:rPr>
          <w:rFonts w:ascii="Times New Roman" w:hAnsi="Times New Roman"/>
          <w:b w:val="0"/>
          <w:bCs w:val="0"/>
          <w:color w:val="auto"/>
          <w:lang w:val="kk-KZ"/>
        </w:rPr>
        <w:t>)</w:t>
      </w:r>
      <w:r w:rsidR="00DA1B73" w:rsidRPr="00D96424">
        <w:rPr>
          <w:rFonts w:ascii="Times New Roman" w:hAnsi="Times New Roman"/>
          <w:b w:val="0"/>
          <w:bCs w:val="0"/>
          <w:color w:val="auto"/>
          <w:lang w:val="ru-RU"/>
        </w:rPr>
        <w:t>.</w:t>
      </w:r>
    </w:p>
    <w:p w14:paraId="1C58B24C" w14:textId="324C2B17" w:rsidR="00DA1B73" w:rsidRPr="0067272A" w:rsidRDefault="00DA1B73" w:rsidP="002B3302">
      <w:pPr>
        <w:pStyle w:val="1"/>
        <w:spacing w:before="0"/>
        <w:ind w:firstLine="709"/>
        <w:jc w:val="both"/>
        <w:rPr>
          <w:rFonts w:ascii="Times New Roman" w:hAnsi="Times New Roman"/>
          <w:b w:val="0"/>
          <w:bCs w:val="0"/>
          <w:color w:val="auto"/>
          <w:lang w:val="ru-RU"/>
        </w:rPr>
      </w:pPr>
      <w:r w:rsidRPr="0067272A">
        <w:rPr>
          <w:rFonts w:ascii="Times New Roman" w:hAnsi="Times New Roman"/>
          <w:b w:val="0"/>
          <w:bCs w:val="0"/>
          <w:color w:val="auto"/>
          <w:lang w:val="ru-RU"/>
        </w:rPr>
        <w:t xml:space="preserve">2 К 2030 году число международных туристов достигнет 1,8 миллиарда человек // Новости ООН // </w:t>
      </w:r>
      <w:r w:rsidRPr="0067272A">
        <w:rPr>
          <w:rFonts w:ascii="Times New Roman" w:hAnsi="Times New Roman"/>
          <w:b w:val="0"/>
          <w:bCs w:val="0"/>
          <w:color w:val="auto"/>
        </w:rPr>
        <w:t>URL</w:t>
      </w:r>
      <w:r w:rsidRPr="0067272A">
        <w:rPr>
          <w:rFonts w:ascii="Times New Roman" w:hAnsi="Times New Roman"/>
          <w:b w:val="0"/>
          <w:bCs w:val="0"/>
          <w:color w:val="auto"/>
          <w:lang w:val="ru-RU"/>
        </w:rPr>
        <w:t xml:space="preserve">: </w:t>
      </w:r>
      <w:hyperlink r:id="rId52" w:history="1">
        <w:r w:rsidRPr="0067272A">
          <w:rPr>
            <w:rStyle w:val="ac"/>
            <w:rFonts w:ascii="Times New Roman" w:hAnsi="Times New Roman"/>
            <w:b w:val="0"/>
            <w:bCs w:val="0"/>
            <w:u w:val="none"/>
          </w:rPr>
          <w:t>https</w:t>
        </w:r>
        <w:r w:rsidRPr="0067272A">
          <w:rPr>
            <w:rStyle w:val="ac"/>
            <w:rFonts w:ascii="Times New Roman" w:hAnsi="Times New Roman"/>
            <w:b w:val="0"/>
            <w:bCs w:val="0"/>
            <w:u w:val="none"/>
            <w:lang w:val="ru-RU"/>
          </w:rPr>
          <w:t>://</w:t>
        </w:r>
        <w:r w:rsidRPr="0067272A">
          <w:rPr>
            <w:rStyle w:val="ac"/>
            <w:rFonts w:ascii="Times New Roman" w:hAnsi="Times New Roman"/>
            <w:b w:val="0"/>
            <w:bCs w:val="0"/>
            <w:u w:val="none"/>
          </w:rPr>
          <w:t>news</w:t>
        </w:r>
        <w:r w:rsidRPr="0067272A">
          <w:rPr>
            <w:rStyle w:val="ac"/>
            <w:rFonts w:ascii="Times New Roman" w:hAnsi="Times New Roman"/>
            <w:b w:val="0"/>
            <w:bCs w:val="0"/>
            <w:u w:val="none"/>
            <w:lang w:val="ru-RU"/>
          </w:rPr>
          <w:t>.</w:t>
        </w:r>
        <w:r w:rsidRPr="0067272A">
          <w:rPr>
            <w:rStyle w:val="ac"/>
            <w:rFonts w:ascii="Times New Roman" w:hAnsi="Times New Roman"/>
            <w:b w:val="0"/>
            <w:bCs w:val="0"/>
            <w:u w:val="none"/>
          </w:rPr>
          <w:t>un</w:t>
        </w:r>
        <w:r w:rsidRPr="0067272A">
          <w:rPr>
            <w:rStyle w:val="ac"/>
            <w:rFonts w:ascii="Times New Roman" w:hAnsi="Times New Roman"/>
            <w:b w:val="0"/>
            <w:bCs w:val="0"/>
            <w:u w:val="none"/>
            <w:lang w:val="ru-RU"/>
          </w:rPr>
          <w:t>.</w:t>
        </w:r>
        <w:r w:rsidRPr="0067272A">
          <w:rPr>
            <w:rStyle w:val="ac"/>
            <w:rFonts w:ascii="Times New Roman" w:hAnsi="Times New Roman"/>
            <w:b w:val="0"/>
            <w:bCs w:val="0"/>
            <w:u w:val="none"/>
          </w:rPr>
          <w:t>org</w:t>
        </w:r>
        <w:r w:rsidRPr="0067272A">
          <w:rPr>
            <w:rStyle w:val="ac"/>
            <w:rFonts w:ascii="Times New Roman" w:hAnsi="Times New Roman"/>
            <w:b w:val="0"/>
            <w:bCs w:val="0"/>
            <w:u w:val="none"/>
            <w:lang w:val="ru-RU"/>
          </w:rPr>
          <w:t>/</w:t>
        </w:r>
        <w:proofErr w:type="spellStart"/>
        <w:r w:rsidRPr="0067272A">
          <w:rPr>
            <w:rStyle w:val="ac"/>
            <w:rFonts w:ascii="Times New Roman" w:hAnsi="Times New Roman"/>
            <w:b w:val="0"/>
            <w:bCs w:val="0"/>
            <w:u w:val="none"/>
          </w:rPr>
          <w:t>ru</w:t>
        </w:r>
        <w:proofErr w:type="spellEnd"/>
        <w:r w:rsidRPr="0067272A">
          <w:rPr>
            <w:rStyle w:val="ac"/>
            <w:rFonts w:ascii="Times New Roman" w:hAnsi="Times New Roman"/>
            <w:b w:val="0"/>
            <w:bCs w:val="0"/>
            <w:u w:val="none"/>
            <w:lang w:val="ru-RU"/>
          </w:rPr>
          <w:t>/</w:t>
        </w:r>
        <w:r w:rsidRPr="0067272A">
          <w:rPr>
            <w:rStyle w:val="ac"/>
            <w:rFonts w:ascii="Times New Roman" w:hAnsi="Times New Roman"/>
            <w:b w:val="0"/>
            <w:bCs w:val="0"/>
            <w:u w:val="none"/>
          </w:rPr>
          <w:t>story</w:t>
        </w:r>
        <w:r w:rsidRPr="0067272A">
          <w:rPr>
            <w:rStyle w:val="ac"/>
            <w:rFonts w:ascii="Times New Roman" w:hAnsi="Times New Roman"/>
            <w:b w:val="0"/>
            <w:bCs w:val="0"/>
            <w:u w:val="none"/>
            <w:lang w:val="ru-RU"/>
          </w:rPr>
          <w:t>/2011/10/1191401</w:t>
        </w:r>
      </w:hyperlink>
      <w:r w:rsidRPr="0067272A">
        <w:rPr>
          <w:rFonts w:ascii="Times New Roman" w:hAnsi="Times New Roman"/>
          <w:b w:val="0"/>
          <w:bCs w:val="0"/>
          <w:color w:val="auto"/>
          <w:lang w:val="ru-RU"/>
        </w:rPr>
        <w:t xml:space="preserve"> </w:t>
      </w:r>
      <w:r w:rsidR="00BE7B9D" w:rsidRPr="0067272A">
        <w:rPr>
          <w:rFonts w:ascii="Times New Roman" w:hAnsi="Times New Roman"/>
          <w:b w:val="0"/>
          <w:bCs w:val="0"/>
          <w:color w:val="auto"/>
          <w:lang w:val="ru-RU"/>
        </w:rPr>
        <w:t xml:space="preserve">(дата обращения </w:t>
      </w:r>
      <w:r w:rsidRPr="0067272A">
        <w:rPr>
          <w:rFonts w:ascii="Times New Roman" w:hAnsi="Times New Roman"/>
          <w:b w:val="0"/>
          <w:bCs w:val="0"/>
          <w:color w:val="auto"/>
          <w:lang w:val="kk-KZ"/>
        </w:rPr>
        <w:t>10.06.2018</w:t>
      </w:r>
      <w:r w:rsidR="00BE7B9D" w:rsidRPr="0067272A">
        <w:rPr>
          <w:rFonts w:ascii="Times New Roman" w:hAnsi="Times New Roman"/>
          <w:b w:val="0"/>
          <w:bCs w:val="0"/>
          <w:color w:val="auto"/>
          <w:lang w:val="kk-KZ"/>
        </w:rPr>
        <w:t>)</w:t>
      </w:r>
      <w:r w:rsidRPr="0067272A">
        <w:rPr>
          <w:rFonts w:ascii="Times New Roman" w:hAnsi="Times New Roman"/>
          <w:b w:val="0"/>
          <w:bCs w:val="0"/>
          <w:color w:val="auto"/>
          <w:lang w:val="kk-KZ"/>
        </w:rPr>
        <w:t>.</w:t>
      </w:r>
    </w:p>
    <w:p w14:paraId="5B571888" w14:textId="2182138B" w:rsidR="0067272A" w:rsidRPr="0067272A" w:rsidRDefault="00DA1B73" w:rsidP="00695329">
      <w:pPr>
        <w:pStyle w:val="1"/>
        <w:spacing w:before="0"/>
        <w:ind w:firstLine="709"/>
        <w:jc w:val="both"/>
        <w:rPr>
          <w:rFonts w:ascii="Times New Roman" w:hAnsi="Times New Roman"/>
          <w:b w:val="0"/>
          <w:bCs w:val="0"/>
          <w:color w:val="auto"/>
          <w:lang w:val="ru-RU"/>
        </w:rPr>
      </w:pPr>
      <w:r w:rsidRPr="0067272A">
        <w:rPr>
          <w:rFonts w:ascii="Times New Roman" w:hAnsi="Times New Roman"/>
          <w:b w:val="0"/>
          <w:bCs w:val="0"/>
          <w:color w:val="auto"/>
          <w:lang w:val="ru-RU"/>
        </w:rPr>
        <w:t>3</w:t>
      </w:r>
      <w:r w:rsidRPr="0067272A">
        <w:rPr>
          <w:rFonts w:ascii="Times New Roman" w:hAnsi="Times New Roman"/>
          <w:b w:val="0"/>
          <w:bCs w:val="0"/>
          <w:color w:val="auto"/>
          <w:lang w:val="kk-KZ"/>
        </w:rPr>
        <w:t xml:space="preserve"> </w:t>
      </w:r>
      <w:proofErr w:type="gramStart"/>
      <w:r w:rsidR="0067272A" w:rsidRPr="0067272A">
        <w:rPr>
          <w:rFonts w:ascii="Times New Roman" w:hAnsi="Times New Roman"/>
          <w:b w:val="0"/>
          <w:bCs w:val="0"/>
          <w:color w:val="auto"/>
          <w:lang w:val="ru-RU"/>
        </w:rPr>
        <w:t xml:space="preserve">Когда </w:t>
      </w:r>
      <w:r w:rsidR="00695329">
        <w:rPr>
          <w:rFonts w:ascii="Times New Roman" w:hAnsi="Times New Roman"/>
          <w:b w:val="0"/>
          <w:bCs w:val="0"/>
          <w:color w:val="auto"/>
          <w:lang w:val="ru-RU"/>
        </w:rPr>
        <w:t xml:space="preserve"> </w:t>
      </w:r>
      <w:r w:rsidR="0067272A" w:rsidRPr="0067272A">
        <w:rPr>
          <w:rFonts w:ascii="Times New Roman" w:hAnsi="Times New Roman"/>
          <w:b w:val="0"/>
          <w:bCs w:val="0"/>
          <w:color w:val="auto"/>
          <w:lang w:val="ru-RU"/>
        </w:rPr>
        <w:t>восстановится</w:t>
      </w:r>
      <w:proofErr w:type="gramEnd"/>
      <w:r w:rsidR="0067272A" w:rsidRPr="0067272A">
        <w:rPr>
          <w:rFonts w:ascii="Times New Roman" w:hAnsi="Times New Roman"/>
          <w:b w:val="0"/>
          <w:bCs w:val="0"/>
          <w:color w:val="auto"/>
          <w:lang w:val="ru-RU"/>
        </w:rPr>
        <w:t xml:space="preserve"> </w:t>
      </w:r>
      <w:r w:rsidR="00695329">
        <w:rPr>
          <w:rFonts w:ascii="Times New Roman" w:hAnsi="Times New Roman"/>
          <w:b w:val="0"/>
          <w:bCs w:val="0"/>
          <w:color w:val="auto"/>
          <w:lang w:val="ru-RU"/>
        </w:rPr>
        <w:t xml:space="preserve">  </w:t>
      </w:r>
      <w:r w:rsidR="0067272A" w:rsidRPr="0067272A">
        <w:rPr>
          <w:rFonts w:ascii="Times New Roman" w:hAnsi="Times New Roman"/>
          <w:b w:val="0"/>
          <w:bCs w:val="0"/>
          <w:color w:val="auto"/>
          <w:lang w:val="ru-RU"/>
        </w:rPr>
        <w:t>мировой т</w:t>
      </w:r>
      <w:r w:rsidR="00695329">
        <w:rPr>
          <w:rFonts w:ascii="Times New Roman" w:hAnsi="Times New Roman"/>
          <w:b w:val="0"/>
          <w:bCs w:val="0"/>
          <w:color w:val="auto"/>
          <w:lang w:val="ru-RU"/>
        </w:rPr>
        <w:t xml:space="preserve">  </w:t>
      </w:r>
      <w:proofErr w:type="spellStart"/>
      <w:r w:rsidR="0067272A" w:rsidRPr="0067272A">
        <w:rPr>
          <w:rFonts w:ascii="Times New Roman" w:hAnsi="Times New Roman"/>
          <w:b w:val="0"/>
          <w:bCs w:val="0"/>
          <w:color w:val="auto"/>
          <w:lang w:val="ru-RU"/>
        </w:rPr>
        <w:t>уризм</w:t>
      </w:r>
      <w:proofErr w:type="spellEnd"/>
      <w:r w:rsidR="0067272A" w:rsidRPr="0067272A">
        <w:rPr>
          <w:rFonts w:ascii="Times New Roman" w:hAnsi="Times New Roman"/>
          <w:b w:val="0"/>
          <w:bCs w:val="0"/>
          <w:color w:val="auto"/>
          <w:lang w:val="ru-RU"/>
        </w:rPr>
        <w:t xml:space="preserve">, </w:t>
      </w:r>
      <w:r w:rsidR="00695329">
        <w:rPr>
          <w:rFonts w:ascii="Times New Roman" w:hAnsi="Times New Roman"/>
          <w:b w:val="0"/>
          <w:bCs w:val="0"/>
          <w:color w:val="auto"/>
          <w:lang w:val="ru-RU"/>
        </w:rPr>
        <w:t xml:space="preserve">  </w:t>
      </w:r>
      <w:r w:rsidR="0067272A" w:rsidRPr="0067272A">
        <w:rPr>
          <w:rFonts w:ascii="Times New Roman" w:hAnsi="Times New Roman"/>
          <w:b w:val="0"/>
          <w:bCs w:val="0"/>
          <w:color w:val="auto"/>
          <w:lang w:val="ru-RU"/>
        </w:rPr>
        <w:t xml:space="preserve">рассказали </w:t>
      </w:r>
      <w:r w:rsidR="00695329">
        <w:rPr>
          <w:rFonts w:ascii="Times New Roman" w:hAnsi="Times New Roman"/>
          <w:b w:val="0"/>
          <w:bCs w:val="0"/>
          <w:color w:val="auto"/>
          <w:lang w:val="ru-RU"/>
        </w:rPr>
        <w:t xml:space="preserve">  </w:t>
      </w:r>
      <w:r w:rsidR="0067272A" w:rsidRPr="0067272A">
        <w:rPr>
          <w:rFonts w:ascii="Times New Roman" w:hAnsi="Times New Roman"/>
          <w:b w:val="0"/>
          <w:bCs w:val="0"/>
          <w:color w:val="auto"/>
          <w:lang w:val="ru-RU"/>
        </w:rPr>
        <w:t>эксперты</w:t>
      </w:r>
      <w:r w:rsidR="0067272A">
        <w:rPr>
          <w:rFonts w:ascii="Times New Roman" w:hAnsi="Times New Roman"/>
          <w:b w:val="0"/>
          <w:bCs w:val="0"/>
          <w:color w:val="auto"/>
          <w:lang w:val="ru-RU"/>
        </w:rPr>
        <w:t xml:space="preserve"> </w:t>
      </w:r>
      <w:r w:rsidR="0067272A" w:rsidRPr="0067272A">
        <w:rPr>
          <w:rFonts w:ascii="Times New Roman" w:hAnsi="Times New Roman"/>
          <w:b w:val="0"/>
          <w:bCs w:val="0"/>
          <w:color w:val="auto"/>
          <w:lang w:val="ru-RU"/>
        </w:rPr>
        <w:t xml:space="preserve">// </w:t>
      </w:r>
      <w:r w:rsidR="0067272A" w:rsidRPr="0067272A">
        <w:rPr>
          <w:rFonts w:ascii="Times New Roman" w:hAnsi="Times New Roman"/>
          <w:b w:val="0"/>
          <w:bCs w:val="0"/>
          <w:color w:val="auto"/>
        </w:rPr>
        <w:t>URL</w:t>
      </w:r>
      <w:r w:rsidR="0067272A" w:rsidRPr="0067272A">
        <w:rPr>
          <w:rFonts w:ascii="Times New Roman" w:hAnsi="Times New Roman"/>
          <w:b w:val="0"/>
          <w:bCs w:val="0"/>
          <w:color w:val="auto"/>
          <w:lang w:val="ru-RU"/>
        </w:rPr>
        <w:t>:</w:t>
      </w:r>
    </w:p>
    <w:p w14:paraId="11BCE1D5" w14:textId="6193C3B1" w:rsidR="00DA1B73" w:rsidRPr="0067272A" w:rsidRDefault="00B30203" w:rsidP="002B3302">
      <w:pPr>
        <w:spacing w:after="0" w:line="240" w:lineRule="auto"/>
        <w:jc w:val="both"/>
        <w:rPr>
          <w:rFonts w:ascii="Times New Roman" w:hAnsi="Times New Roman" w:cs="Times New Roman"/>
          <w:sz w:val="28"/>
          <w:szCs w:val="28"/>
          <w:lang w:val="kk-KZ"/>
        </w:rPr>
      </w:pPr>
      <w:hyperlink r:id="rId53" w:tgtFrame="_blank" w:history="1">
        <w:r w:rsidR="0067272A" w:rsidRPr="00A6217E">
          <w:rPr>
            <w:rStyle w:val="ac"/>
            <w:rFonts w:ascii="Times New Roman" w:hAnsi="Times New Roman" w:cs="Times New Roman"/>
            <w:sz w:val="28"/>
            <w:szCs w:val="28"/>
            <w:u w:val="none"/>
          </w:rPr>
          <w:t>https</w:t>
        </w:r>
        <w:r w:rsidR="0067272A" w:rsidRPr="00A6217E">
          <w:rPr>
            <w:rStyle w:val="ac"/>
            <w:rFonts w:ascii="Times New Roman" w:hAnsi="Times New Roman" w:cs="Times New Roman"/>
            <w:sz w:val="28"/>
            <w:szCs w:val="28"/>
            <w:u w:val="none"/>
            <w:lang w:val="ru-RU"/>
          </w:rPr>
          <w:t>://</w:t>
        </w:r>
        <w:proofErr w:type="spellStart"/>
        <w:r w:rsidR="0067272A" w:rsidRPr="00A6217E">
          <w:rPr>
            <w:rStyle w:val="ac"/>
            <w:rFonts w:ascii="Times New Roman" w:hAnsi="Times New Roman" w:cs="Times New Roman"/>
            <w:sz w:val="28"/>
            <w:szCs w:val="28"/>
            <w:u w:val="none"/>
          </w:rPr>
          <w:t>tengritravel</w:t>
        </w:r>
        <w:proofErr w:type="spellEnd"/>
        <w:r w:rsidR="0067272A" w:rsidRPr="00A6217E">
          <w:rPr>
            <w:rStyle w:val="ac"/>
            <w:rFonts w:ascii="Times New Roman" w:hAnsi="Times New Roman" w:cs="Times New Roman"/>
            <w:sz w:val="28"/>
            <w:szCs w:val="28"/>
            <w:u w:val="none"/>
            <w:lang w:val="ru-RU"/>
          </w:rPr>
          <w:t>.</w:t>
        </w:r>
        <w:proofErr w:type="spellStart"/>
        <w:r w:rsidR="0067272A" w:rsidRPr="00A6217E">
          <w:rPr>
            <w:rStyle w:val="ac"/>
            <w:rFonts w:ascii="Times New Roman" w:hAnsi="Times New Roman" w:cs="Times New Roman"/>
            <w:sz w:val="28"/>
            <w:szCs w:val="28"/>
            <w:u w:val="none"/>
          </w:rPr>
          <w:t>kz</w:t>
        </w:r>
        <w:proofErr w:type="spellEnd"/>
        <w:r w:rsidR="0067272A" w:rsidRPr="00A6217E">
          <w:rPr>
            <w:rStyle w:val="ac"/>
            <w:rFonts w:ascii="Times New Roman" w:hAnsi="Times New Roman" w:cs="Times New Roman"/>
            <w:sz w:val="28"/>
            <w:szCs w:val="28"/>
            <w:u w:val="none"/>
            <w:lang w:val="ru-RU"/>
          </w:rPr>
          <w:t>/</w:t>
        </w:r>
        <w:r w:rsidR="0067272A" w:rsidRPr="00A6217E">
          <w:rPr>
            <w:rStyle w:val="ac"/>
            <w:rFonts w:ascii="Times New Roman" w:hAnsi="Times New Roman" w:cs="Times New Roman"/>
            <w:sz w:val="28"/>
            <w:szCs w:val="28"/>
            <w:u w:val="none"/>
          </w:rPr>
          <w:t>around</w:t>
        </w:r>
        <w:r w:rsidR="0067272A" w:rsidRPr="00A6217E">
          <w:rPr>
            <w:rStyle w:val="ac"/>
            <w:rFonts w:ascii="Times New Roman" w:hAnsi="Times New Roman" w:cs="Times New Roman"/>
            <w:sz w:val="28"/>
            <w:szCs w:val="28"/>
            <w:u w:val="none"/>
            <w:lang w:val="ru-RU"/>
          </w:rPr>
          <w:t>-</w:t>
        </w:r>
        <w:r w:rsidR="0067272A" w:rsidRPr="00A6217E">
          <w:rPr>
            <w:rStyle w:val="ac"/>
            <w:rFonts w:ascii="Times New Roman" w:hAnsi="Times New Roman" w:cs="Times New Roman"/>
            <w:sz w:val="28"/>
            <w:szCs w:val="28"/>
            <w:u w:val="none"/>
          </w:rPr>
          <w:t>the</w:t>
        </w:r>
        <w:r w:rsidR="0067272A" w:rsidRPr="00A6217E">
          <w:rPr>
            <w:rStyle w:val="ac"/>
            <w:rFonts w:ascii="Times New Roman" w:hAnsi="Times New Roman" w:cs="Times New Roman"/>
            <w:sz w:val="28"/>
            <w:szCs w:val="28"/>
            <w:u w:val="none"/>
            <w:lang w:val="ru-RU"/>
          </w:rPr>
          <w:t>-</w:t>
        </w:r>
        <w:r w:rsidR="0067272A" w:rsidRPr="00A6217E">
          <w:rPr>
            <w:rStyle w:val="ac"/>
            <w:rFonts w:ascii="Times New Roman" w:hAnsi="Times New Roman" w:cs="Times New Roman"/>
            <w:sz w:val="28"/>
            <w:szCs w:val="28"/>
            <w:u w:val="none"/>
          </w:rPr>
          <w:t>world</w:t>
        </w:r>
        <w:r w:rsidR="0067272A" w:rsidRPr="00A6217E">
          <w:rPr>
            <w:rStyle w:val="ac"/>
            <w:rFonts w:ascii="Times New Roman" w:hAnsi="Times New Roman" w:cs="Times New Roman"/>
            <w:sz w:val="28"/>
            <w:szCs w:val="28"/>
            <w:u w:val="none"/>
            <w:lang w:val="ru-RU"/>
          </w:rPr>
          <w:t>/</w:t>
        </w:r>
        <w:proofErr w:type="spellStart"/>
        <w:r w:rsidR="0067272A" w:rsidRPr="00A6217E">
          <w:rPr>
            <w:rStyle w:val="ac"/>
            <w:rFonts w:ascii="Times New Roman" w:hAnsi="Times New Roman" w:cs="Times New Roman"/>
            <w:sz w:val="28"/>
            <w:szCs w:val="28"/>
            <w:u w:val="none"/>
          </w:rPr>
          <w:t>kogda</w:t>
        </w:r>
        <w:proofErr w:type="spellEnd"/>
        <w:r w:rsidR="0067272A" w:rsidRPr="00A6217E">
          <w:rPr>
            <w:rStyle w:val="ac"/>
            <w:rFonts w:ascii="Times New Roman" w:hAnsi="Times New Roman" w:cs="Times New Roman"/>
            <w:sz w:val="28"/>
            <w:szCs w:val="28"/>
            <w:u w:val="none"/>
            <w:lang w:val="ru-RU"/>
          </w:rPr>
          <w:t>-</w:t>
        </w:r>
        <w:proofErr w:type="spellStart"/>
        <w:r w:rsidR="0067272A" w:rsidRPr="00A6217E">
          <w:rPr>
            <w:rStyle w:val="ac"/>
            <w:rFonts w:ascii="Times New Roman" w:hAnsi="Times New Roman" w:cs="Times New Roman"/>
            <w:sz w:val="28"/>
            <w:szCs w:val="28"/>
            <w:u w:val="none"/>
          </w:rPr>
          <w:t>vosstanovitsya</w:t>
        </w:r>
        <w:proofErr w:type="spellEnd"/>
        <w:r w:rsidR="0067272A" w:rsidRPr="00A6217E">
          <w:rPr>
            <w:rStyle w:val="ac"/>
            <w:rFonts w:ascii="Times New Roman" w:hAnsi="Times New Roman" w:cs="Times New Roman"/>
            <w:sz w:val="28"/>
            <w:szCs w:val="28"/>
            <w:u w:val="none"/>
            <w:lang w:val="ru-RU"/>
          </w:rPr>
          <w:t>-</w:t>
        </w:r>
        <w:proofErr w:type="spellStart"/>
        <w:r w:rsidR="0067272A" w:rsidRPr="00A6217E">
          <w:rPr>
            <w:rStyle w:val="ac"/>
            <w:rFonts w:ascii="Times New Roman" w:hAnsi="Times New Roman" w:cs="Times New Roman"/>
            <w:sz w:val="28"/>
            <w:szCs w:val="28"/>
            <w:u w:val="none"/>
          </w:rPr>
          <w:t>mirovoy</w:t>
        </w:r>
        <w:proofErr w:type="spellEnd"/>
        <w:r w:rsidR="0067272A" w:rsidRPr="00A6217E">
          <w:rPr>
            <w:rStyle w:val="ac"/>
            <w:rFonts w:ascii="Times New Roman" w:hAnsi="Times New Roman" w:cs="Times New Roman"/>
            <w:sz w:val="28"/>
            <w:szCs w:val="28"/>
            <w:u w:val="none"/>
            <w:lang w:val="ru-RU"/>
          </w:rPr>
          <w:t>-</w:t>
        </w:r>
        <w:proofErr w:type="spellStart"/>
        <w:r w:rsidR="0067272A" w:rsidRPr="00A6217E">
          <w:rPr>
            <w:rStyle w:val="ac"/>
            <w:rFonts w:ascii="Times New Roman" w:hAnsi="Times New Roman" w:cs="Times New Roman"/>
            <w:sz w:val="28"/>
            <w:szCs w:val="28"/>
            <w:u w:val="none"/>
          </w:rPr>
          <w:t>turizm</w:t>
        </w:r>
        <w:proofErr w:type="spellEnd"/>
        <w:r w:rsidR="0067272A" w:rsidRPr="00A6217E">
          <w:rPr>
            <w:rStyle w:val="ac"/>
            <w:rFonts w:ascii="Times New Roman" w:hAnsi="Times New Roman" w:cs="Times New Roman"/>
            <w:sz w:val="28"/>
            <w:szCs w:val="28"/>
            <w:u w:val="none"/>
            <w:lang w:val="ru-RU"/>
          </w:rPr>
          <w:t>-</w:t>
        </w:r>
        <w:proofErr w:type="spellStart"/>
        <w:r w:rsidR="0067272A" w:rsidRPr="00A6217E">
          <w:rPr>
            <w:rStyle w:val="ac"/>
            <w:rFonts w:ascii="Times New Roman" w:hAnsi="Times New Roman" w:cs="Times New Roman"/>
            <w:sz w:val="28"/>
            <w:szCs w:val="28"/>
            <w:u w:val="none"/>
          </w:rPr>
          <w:t>rasskazali</w:t>
        </w:r>
        <w:proofErr w:type="spellEnd"/>
        <w:r w:rsidR="0067272A" w:rsidRPr="00A6217E">
          <w:rPr>
            <w:rStyle w:val="ac"/>
            <w:rFonts w:ascii="Times New Roman" w:hAnsi="Times New Roman" w:cs="Times New Roman"/>
            <w:sz w:val="28"/>
            <w:szCs w:val="28"/>
            <w:u w:val="none"/>
            <w:lang w:val="ru-RU"/>
          </w:rPr>
          <w:t>-</w:t>
        </w:r>
        <w:proofErr w:type="spellStart"/>
        <w:r w:rsidR="0067272A" w:rsidRPr="00A6217E">
          <w:rPr>
            <w:rStyle w:val="ac"/>
            <w:rFonts w:ascii="Times New Roman" w:hAnsi="Times New Roman" w:cs="Times New Roman"/>
            <w:sz w:val="28"/>
            <w:szCs w:val="28"/>
            <w:u w:val="none"/>
          </w:rPr>
          <w:t>ekspertyi</w:t>
        </w:r>
        <w:proofErr w:type="spellEnd"/>
        <w:r w:rsidR="0067272A" w:rsidRPr="00A6217E">
          <w:rPr>
            <w:rStyle w:val="ac"/>
            <w:rFonts w:ascii="Times New Roman" w:hAnsi="Times New Roman" w:cs="Times New Roman"/>
            <w:sz w:val="28"/>
            <w:szCs w:val="28"/>
            <w:u w:val="none"/>
            <w:lang w:val="ru-RU"/>
          </w:rPr>
          <w:t>-446309/</w:t>
        </w:r>
      </w:hyperlink>
      <w:r w:rsidR="0067272A" w:rsidRPr="0067272A">
        <w:rPr>
          <w:rStyle w:val="ac"/>
          <w:rFonts w:ascii="Times New Roman" w:hAnsi="Times New Roman" w:cs="Times New Roman"/>
          <w:color w:val="auto"/>
          <w:sz w:val="28"/>
          <w:szCs w:val="28"/>
          <w:u w:val="none"/>
          <w:lang w:val="kk-KZ"/>
        </w:rPr>
        <w:t xml:space="preserve"> </w:t>
      </w:r>
      <w:r w:rsidR="009F50FC">
        <w:rPr>
          <w:rStyle w:val="ac"/>
          <w:rFonts w:ascii="Times New Roman" w:hAnsi="Times New Roman" w:cs="Times New Roman"/>
          <w:color w:val="auto"/>
          <w:sz w:val="28"/>
          <w:szCs w:val="28"/>
          <w:u w:val="none"/>
          <w:lang w:val="kk-KZ"/>
        </w:rPr>
        <w:t xml:space="preserve">(дата обращения </w:t>
      </w:r>
      <w:r w:rsidR="00DA1B73" w:rsidRPr="0067272A">
        <w:rPr>
          <w:rStyle w:val="ac"/>
          <w:rFonts w:ascii="Times New Roman" w:hAnsi="Times New Roman" w:cs="Times New Roman"/>
          <w:color w:val="auto"/>
          <w:sz w:val="28"/>
          <w:szCs w:val="28"/>
          <w:u w:val="none"/>
          <w:lang w:val="kk-KZ"/>
        </w:rPr>
        <w:t>25.</w:t>
      </w:r>
      <w:r w:rsidR="0067272A">
        <w:rPr>
          <w:rStyle w:val="ac"/>
          <w:rFonts w:ascii="Times New Roman" w:hAnsi="Times New Roman" w:cs="Times New Roman"/>
          <w:color w:val="auto"/>
          <w:sz w:val="28"/>
          <w:szCs w:val="28"/>
          <w:u w:val="none"/>
          <w:lang w:val="kk-KZ"/>
        </w:rPr>
        <w:t>08</w:t>
      </w:r>
      <w:r w:rsidR="00DA1B73" w:rsidRPr="0067272A">
        <w:rPr>
          <w:rStyle w:val="ac"/>
          <w:rFonts w:ascii="Times New Roman" w:hAnsi="Times New Roman" w:cs="Times New Roman"/>
          <w:color w:val="auto"/>
          <w:sz w:val="28"/>
          <w:szCs w:val="28"/>
          <w:u w:val="none"/>
          <w:lang w:val="kk-KZ"/>
        </w:rPr>
        <w:t>.202</w:t>
      </w:r>
      <w:r w:rsidR="003923E8">
        <w:rPr>
          <w:rStyle w:val="ac"/>
          <w:rFonts w:ascii="Times New Roman" w:hAnsi="Times New Roman" w:cs="Times New Roman"/>
          <w:color w:val="auto"/>
          <w:sz w:val="28"/>
          <w:szCs w:val="28"/>
          <w:u w:val="none"/>
          <w:lang w:val="kk-KZ"/>
        </w:rPr>
        <w:t>1</w:t>
      </w:r>
      <w:r w:rsidR="009F50FC">
        <w:rPr>
          <w:rStyle w:val="ac"/>
          <w:rFonts w:ascii="Times New Roman" w:hAnsi="Times New Roman" w:cs="Times New Roman"/>
          <w:color w:val="auto"/>
          <w:sz w:val="28"/>
          <w:szCs w:val="28"/>
          <w:u w:val="none"/>
          <w:lang w:val="kk-KZ"/>
        </w:rPr>
        <w:t>)</w:t>
      </w:r>
      <w:r w:rsidR="00DA1B73" w:rsidRPr="0067272A">
        <w:rPr>
          <w:rStyle w:val="ac"/>
          <w:rFonts w:ascii="Times New Roman" w:hAnsi="Times New Roman" w:cs="Times New Roman"/>
          <w:color w:val="auto"/>
          <w:sz w:val="28"/>
          <w:szCs w:val="28"/>
          <w:u w:val="none"/>
          <w:lang w:val="kk-KZ"/>
        </w:rPr>
        <w:t>.</w:t>
      </w:r>
    </w:p>
    <w:p w14:paraId="16306227" w14:textId="14DD1B62" w:rsidR="00DA1B73" w:rsidRDefault="00DA1B73" w:rsidP="002B3302">
      <w:pPr>
        <w:spacing w:after="0"/>
        <w:ind w:firstLine="709"/>
        <w:jc w:val="both"/>
        <w:rPr>
          <w:rFonts w:ascii="Times New Roman" w:hAnsi="Times New Roman" w:cs="Times New Roman"/>
          <w:sz w:val="28"/>
          <w:szCs w:val="28"/>
          <w:lang w:val="kk-KZ"/>
        </w:rPr>
      </w:pPr>
      <w:r w:rsidRPr="00D96424">
        <w:rPr>
          <w:rFonts w:ascii="Times New Roman" w:hAnsi="Times New Roman" w:cs="Times New Roman"/>
          <w:sz w:val="28"/>
          <w:szCs w:val="28"/>
          <w:lang w:val="kk-KZ"/>
        </w:rPr>
        <w:t>4</w:t>
      </w:r>
      <w:r w:rsidRPr="009D7650">
        <w:rPr>
          <w:rFonts w:ascii="Times New Roman" w:hAnsi="Times New Roman" w:cs="Times New Roman"/>
          <w:sz w:val="28"/>
          <w:szCs w:val="28"/>
          <w:lang w:val="kk-KZ"/>
        </w:rPr>
        <w:t xml:space="preserve"> </w:t>
      </w:r>
      <w:r w:rsidRPr="00F211F8">
        <w:rPr>
          <w:rFonts w:ascii="Times New Roman" w:hAnsi="Times New Roman" w:cs="Times New Roman"/>
          <w:sz w:val="28"/>
          <w:szCs w:val="28"/>
          <w:lang w:val="kk-KZ"/>
        </w:rPr>
        <w:t xml:space="preserve">Транспортная сфера в контексте СOVID-19 // </w:t>
      </w:r>
      <w:r>
        <w:rPr>
          <w:rFonts w:ascii="Times New Roman" w:hAnsi="Times New Roman" w:cs="Times New Roman"/>
          <w:sz w:val="28"/>
          <w:szCs w:val="28"/>
          <w:lang w:val="kk-KZ"/>
        </w:rPr>
        <w:t xml:space="preserve"> </w:t>
      </w:r>
      <w:r w:rsidRPr="009D7650">
        <w:rPr>
          <w:rFonts w:ascii="Times New Roman" w:hAnsi="Times New Roman" w:cs="Times New Roman"/>
          <w:sz w:val="28"/>
          <w:szCs w:val="28"/>
          <w:lang w:val="kk-KZ"/>
        </w:rPr>
        <w:t>URL:</w:t>
      </w:r>
      <w:r w:rsidR="00C908EF">
        <w:rPr>
          <w:rFonts w:ascii="Times New Roman" w:hAnsi="Times New Roman" w:cs="Times New Roman"/>
          <w:sz w:val="28"/>
          <w:szCs w:val="28"/>
          <w:lang w:val="kk-KZ"/>
        </w:rPr>
        <w:t xml:space="preserve"> </w:t>
      </w:r>
      <w:hyperlink r:id="rId54" w:history="1">
        <w:r w:rsidR="00FE7B8B" w:rsidRPr="003923E8">
          <w:rPr>
            <w:rStyle w:val="ac"/>
            <w:rFonts w:ascii="Times New Roman" w:hAnsi="Times New Roman" w:cs="Times New Roman"/>
            <w:sz w:val="28"/>
            <w:szCs w:val="28"/>
            <w:u w:val="none"/>
            <w:lang w:val="kk-KZ"/>
          </w:rPr>
          <w:t>https://ach.gov.ru/    upload/pdf/Covid-19-transport.pdf</w:t>
        </w:r>
      </w:hyperlink>
      <w:r w:rsidR="00BE7B9D" w:rsidRPr="003923E8">
        <w:rPr>
          <w:rFonts w:ascii="Times New Roman" w:hAnsi="Times New Roman" w:cs="Times New Roman"/>
          <w:color w:val="0070C0"/>
          <w:sz w:val="28"/>
          <w:szCs w:val="28"/>
          <w:lang w:val="kk-KZ"/>
        </w:rPr>
        <w:t xml:space="preserve"> </w:t>
      </w:r>
      <w:r w:rsidR="00BE7B9D" w:rsidRPr="00BE7B9D">
        <w:rPr>
          <w:rFonts w:ascii="Times New Roman" w:hAnsi="Times New Roman" w:cs="Times New Roman"/>
          <w:sz w:val="28"/>
          <w:szCs w:val="28"/>
          <w:lang w:val="kk-KZ"/>
        </w:rPr>
        <w:t>(</w:t>
      </w:r>
      <w:r w:rsidR="00BE7B9D" w:rsidRPr="00BE7B9D">
        <w:rPr>
          <w:rFonts w:ascii="Times New Roman" w:hAnsi="Times New Roman"/>
          <w:sz w:val="28"/>
          <w:szCs w:val="28"/>
          <w:lang w:val="kk-KZ"/>
        </w:rPr>
        <w:t>дата обращения</w:t>
      </w:r>
      <w:r w:rsidRPr="00F211F8">
        <w:rPr>
          <w:rFonts w:ascii="Times New Roman" w:hAnsi="Times New Roman" w:cs="Times New Roman"/>
          <w:color w:val="0070C0"/>
          <w:sz w:val="28"/>
          <w:szCs w:val="28"/>
          <w:lang w:val="kk-KZ"/>
        </w:rPr>
        <w:t xml:space="preserve"> </w:t>
      </w:r>
      <w:r w:rsidR="003923E8">
        <w:rPr>
          <w:rFonts w:ascii="Times New Roman" w:hAnsi="Times New Roman" w:cs="Times New Roman"/>
          <w:sz w:val="28"/>
          <w:szCs w:val="28"/>
          <w:lang w:val="kk-KZ"/>
        </w:rPr>
        <w:t>1</w:t>
      </w:r>
      <w:r w:rsidRPr="00F211F8">
        <w:rPr>
          <w:rFonts w:ascii="Times New Roman" w:hAnsi="Times New Roman" w:cs="Times New Roman"/>
          <w:sz w:val="28"/>
          <w:szCs w:val="28"/>
          <w:lang w:val="kk-KZ"/>
        </w:rPr>
        <w:t>7.</w:t>
      </w:r>
      <w:r w:rsidR="003923E8">
        <w:rPr>
          <w:rFonts w:ascii="Times New Roman" w:hAnsi="Times New Roman" w:cs="Times New Roman"/>
          <w:sz w:val="28"/>
          <w:szCs w:val="28"/>
          <w:lang w:val="kk-KZ"/>
        </w:rPr>
        <w:t>01</w:t>
      </w:r>
      <w:r w:rsidRPr="00F211F8">
        <w:rPr>
          <w:rFonts w:ascii="Times New Roman" w:hAnsi="Times New Roman" w:cs="Times New Roman"/>
          <w:sz w:val="28"/>
          <w:szCs w:val="28"/>
          <w:lang w:val="kk-KZ"/>
        </w:rPr>
        <w:t>.202</w:t>
      </w:r>
      <w:r w:rsidR="003923E8">
        <w:rPr>
          <w:rFonts w:ascii="Times New Roman" w:hAnsi="Times New Roman" w:cs="Times New Roman"/>
          <w:sz w:val="28"/>
          <w:szCs w:val="28"/>
          <w:lang w:val="kk-KZ"/>
        </w:rPr>
        <w:t>1</w:t>
      </w:r>
      <w:r w:rsidR="00BE7B9D">
        <w:rPr>
          <w:rFonts w:ascii="Times New Roman" w:hAnsi="Times New Roman" w:cs="Times New Roman"/>
          <w:sz w:val="28"/>
          <w:szCs w:val="28"/>
          <w:lang w:val="kk-KZ"/>
        </w:rPr>
        <w:t>)</w:t>
      </w:r>
      <w:r w:rsidRPr="00F211F8">
        <w:rPr>
          <w:rFonts w:ascii="Times New Roman" w:hAnsi="Times New Roman" w:cs="Times New Roman"/>
          <w:sz w:val="28"/>
          <w:szCs w:val="28"/>
          <w:lang w:val="kk-KZ"/>
        </w:rPr>
        <w:t>.</w:t>
      </w:r>
    </w:p>
    <w:p w14:paraId="5932275E" w14:textId="5486072C" w:rsidR="00DA1B73" w:rsidRPr="00767D04" w:rsidRDefault="00DA1B73" w:rsidP="002B3302">
      <w:pPr>
        <w:spacing w:after="0"/>
        <w:ind w:firstLine="709"/>
        <w:jc w:val="both"/>
        <w:rPr>
          <w:rFonts w:ascii="Times New Roman" w:eastAsia="Times New Roman" w:hAnsi="Times New Roman" w:cs="Times New Roman"/>
          <w:sz w:val="24"/>
          <w:szCs w:val="24"/>
          <w:lang w:val="kk-KZ" w:eastAsia="ru-RU"/>
        </w:rPr>
      </w:pPr>
      <w:r w:rsidRPr="001258F4">
        <w:rPr>
          <w:rFonts w:ascii="Times New Roman" w:hAnsi="Times New Roman" w:cs="Times New Roman"/>
          <w:sz w:val="28"/>
          <w:szCs w:val="28"/>
          <w:lang w:val="kk-KZ"/>
        </w:rPr>
        <w:t>5</w:t>
      </w:r>
      <w:r w:rsidRPr="00F211F8">
        <w:rPr>
          <w:rFonts w:ascii="Times New Roman" w:hAnsi="Times New Roman" w:cs="Times New Roman"/>
          <w:sz w:val="28"/>
          <w:szCs w:val="28"/>
          <w:lang w:val="kk-KZ"/>
        </w:rPr>
        <w:t xml:space="preserve"> </w:t>
      </w:r>
      <w:r w:rsidRPr="00E80716">
        <w:rPr>
          <w:rFonts w:ascii="Times New Roman" w:eastAsia="Times New Roman" w:hAnsi="Times New Roman" w:cs="Times New Roman"/>
          <w:sz w:val="28"/>
          <w:szCs w:val="28"/>
          <w:lang w:val="kk-KZ" w:eastAsia="ru-RU"/>
        </w:rPr>
        <w:t>Казахстанский туризм –</w:t>
      </w:r>
      <w:r w:rsidR="00A62D30">
        <w:rPr>
          <w:rFonts w:ascii="Times New Roman" w:eastAsia="Times New Roman" w:hAnsi="Times New Roman" w:cs="Times New Roman"/>
          <w:sz w:val="28"/>
          <w:szCs w:val="28"/>
          <w:lang w:val="kk-KZ" w:eastAsia="ru-RU"/>
        </w:rPr>
        <w:t xml:space="preserve"> </w:t>
      </w:r>
      <w:r w:rsidRPr="00E80716">
        <w:rPr>
          <w:rFonts w:ascii="Times New Roman" w:eastAsia="Times New Roman" w:hAnsi="Times New Roman" w:cs="Times New Roman"/>
          <w:sz w:val="28"/>
          <w:szCs w:val="28"/>
          <w:lang w:val="kk-KZ" w:eastAsia="ru-RU"/>
        </w:rPr>
        <w:t>статус «выжить»</w:t>
      </w:r>
      <w:r w:rsidRPr="00E80716">
        <w:rPr>
          <w:rFonts w:ascii="Times New Roman" w:eastAsia="Times New Roman" w:hAnsi="Times New Roman" w:cs="Times New Roman"/>
          <w:sz w:val="24"/>
          <w:szCs w:val="24"/>
          <w:lang w:val="kk-KZ" w:eastAsia="ru-RU"/>
        </w:rPr>
        <w:t xml:space="preserve"> </w:t>
      </w:r>
      <w:r w:rsidRPr="00F211F8">
        <w:rPr>
          <w:rFonts w:ascii="Times New Roman" w:hAnsi="Times New Roman" w:cs="Times New Roman"/>
          <w:sz w:val="28"/>
          <w:szCs w:val="28"/>
          <w:lang w:val="kk-KZ"/>
        </w:rPr>
        <w:t xml:space="preserve">// </w:t>
      </w:r>
      <w:r w:rsidRPr="00E80716">
        <w:rPr>
          <w:rFonts w:ascii="Times New Roman" w:hAnsi="Times New Roman" w:cs="Times New Roman"/>
          <w:sz w:val="28"/>
          <w:szCs w:val="28"/>
          <w:lang w:val="kk-KZ"/>
        </w:rPr>
        <w:t>URL:</w:t>
      </w:r>
      <w:r w:rsidRPr="00E80716">
        <w:rPr>
          <w:rFonts w:ascii="Times New Roman" w:eastAsia="Times New Roman" w:hAnsi="Times New Roman" w:cs="Times New Roman"/>
          <w:sz w:val="24"/>
          <w:szCs w:val="24"/>
          <w:lang w:val="kk-KZ" w:eastAsia="ru-RU"/>
        </w:rPr>
        <w:br/>
      </w:r>
      <w:hyperlink r:id="rId55" w:history="1">
        <w:r w:rsidRPr="00A6217E">
          <w:rPr>
            <w:rStyle w:val="ac"/>
            <w:rFonts w:ascii="Times New Roman" w:eastAsia="Times New Roman" w:hAnsi="Times New Roman" w:cs="Times New Roman"/>
            <w:sz w:val="28"/>
            <w:szCs w:val="28"/>
            <w:u w:val="none"/>
            <w:lang w:val="kk-KZ"/>
          </w:rPr>
          <w:t>https://inbusiness.kz/ru/news/kazahstanskij-turizm-status-vyzhit</w:t>
        </w:r>
      </w:hyperlink>
      <w:r w:rsidR="00BE7B9D">
        <w:rPr>
          <w:rFonts w:ascii="Times New Roman" w:eastAsia="Times New Roman" w:hAnsi="Times New Roman" w:cs="Times New Roman"/>
          <w:sz w:val="28"/>
          <w:szCs w:val="28"/>
          <w:lang w:val="kk-KZ"/>
        </w:rPr>
        <w:t xml:space="preserve"> (</w:t>
      </w:r>
      <w:r w:rsidR="00BE7B9D" w:rsidRPr="00BE7B9D">
        <w:rPr>
          <w:rFonts w:ascii="Times New Roman" w:hAnsi="Times New Roman"/>
          <w:sz w:val="28"/>
          <w:szCs w:val="28"/>
          <w:lang w:val="kk-KZ"/>
        </w:rPr>
        <w:t>дата обращения</w:t>
      </w:r>
      <w:r w:rsidR="00BE7B9D" w:rsidRPr="00F211F8">
        <w:rPr>
          <w:rFonts w:ascii="Times New Roman" w:hAnsi="Times New Roman" w:cs="Times New Roman"/>
          <w:color w:val="0070C0"/>
          <w:sz w:val="28"/>
          <w:szCs w:val="28"/>
          <w:lang w:val="kk-KZ"/>
        </w:rPr>
        <w:t xml:space="preserve"> </w:t>
      </w:r>
      <w:r w:rsidRPr="00F211F8">
        <w:rPr>
          <w:rFonts w:ascii="Times New Roman" w:eastAsia="Times New Roman" w:hAnsi="Times New Roman" w:cs="Times New Roman"/>
          <w:sz w:val="28"/>
          <w:szCs w:val="28"/>
          <w:lang w:val="kk-KZ"/>
        </w:rPr>
        <w:t>27.10.202</w:t>
      </w:r>
      <w:r w:rsidR="00A6217E">
        <w:rPr>
          <w:rFonts w:ascii="Times New Roman" w:eastAsia="Times New Roman" w:hAnsi="Times New Roman" w:cs="Times New Roman"/>
          <w:sz w:val="28"/>
          <w:szCs w:val="28"/>
          <w:lang w:val="kk-KZ"/>
        </w:rPr>
        <w:t>0</w:t>
      </w:r>
      <w:r w:rsidR="00BE7B9D">
        <w:rPr>
          <w:rFonts w:ascii="Times New Roman" w:eastAsia="Times New Roman" w:hAnsi="Times New Roman" w:cs="Times New Roman"/>
          <w:sz w:val="28"/>
          <w:szCs w:val="28"/>
          <w:lang w:val="kk-KZ"/>
        </w:rPr>
        <w:t>)</w:t>
      </w:r>
      <w:r w:rsidRPr="00F211F8">
        <w:rPr>
          <w:rFonts w:ascii="Times New Roman" w:eastAsia="Times New Roman" w:hAnsi="Times New Roman" w:cs="Times New Roman"/>
          <w:sz w:val="28"/>
          <w:szCs w:val="28"/>
          <w:lang w:val="kk-KZ"/>
        </w:rPr>
        <w:t>.</w:t>
      </w:r>
    </w:p>
    <w:p w14:paraId="741D19A3" w14:textId="438082D0" w:rsidR="00DA1B73" w:rsidRPr="000B5286" w:rsidRDefault="00DA1B73" w:rsidP="002B3302">
      <w:pPr>
        <w:pStyle w:val="1"/>
        <w:spacing w:before="0" w:line="240" w:lineRule="auto"/>
        <w:ind w:firstLine="709"/>
        <w:jc w:val="both"/>
        <w:rPr>
          <w:rFonts w:ascii="Times New Roman" w:hAnsi="Times New Roman"/>
          <w:b w:val="0"/>
          <w:bCs w:val="0"/>
          <w:color w:val="auto"/>
          <w:lang w:val="kk-KZ"/>
        </w:rPr>
      </w:pPr>
      <w:r w:rsidRPr="00D96424">
        <w:rPr>
          <w:rFonts w:ascii="Times New Roman" w:hAnsi="Times New Roman"/>
          <w:b w:val="0"/>
          <w:bCs w:val="0"/>
          <w:color w:val="auto"/>
          <w:lang w:val="kk-KZ"/>
        </w:rPr>
        <w:t>6</w:t>
      </w:r>
      <w:r w:rsidRPr="00F211F8">
        <w:rPr>
          <w:rFonts w:ascii="Times New Roman" w:hAnsi="Times New Roman"/>
          <w:b w:val="0"/>
          <w:bCs w:val="0"/>
          <w:color w:val="auto"/>
          <w:lang w:val="kk-KZ"/>
        </w:rPr>
        <w:t xml:space="preserve"> Қазақстан Республикасының туристік саласын дамытудың 2023 жылға дейінгі тұжырымдамасын бекіту туралы: Қазақстан Республикасы Үкіметінің 2017 жылғы 30 маусымдағы № 406 Қаулысы // URL: </w:t>
      </w:r>
      <w:hyperlink r:id="rId56" w:history="1">
        <w:r w:rsidR="00D96424" w:rsidRPr="000B5286">
          <w:rPr>
            <w:rStyle w:val="ac"/>
            <w:rFonts w:ascii="Times New Roman" w:hAnsi="Times New Roman"/>
            <w:b w:val="0"/>
            <w:bCs w:val="0"/>
            <w:u w:val="none"/>
            <w:lang w:val="kk-KZ"/>
          </w:rPr>
          <w:t>http://adilet.zan.kz/kaz/docs/P1700000406</w:t>
        </w:r>
      </w:hyperlink>
      <w:r w:rsidR="00FE7B8B" w:rsidRPr="000B5286">
        <w:rPr>
          <w:rFonts w:ascii="Times New Roman" w:hAnsi="Times New Roman"/>
          <w:b w:val="0"/>
          <w:bCs w:val="0"/>
          <w:color w:val="auto"/>
          <w:lang w:val="kk-KZ"/>
        </w:rPr>
        <w:t xml:space="preserve"> (қарал</w:t>
      </w:r>
      <w:r w:rsidR="00BE7B9D" w:rsidRPr="000B5286">
        <w:rPr>
          <w:rFonts w:ascii="Times New Roman" w:hAnsi="Times New Roman"/>
          <w:b w:val="0"/>
          <w:bCs w:val="0"/>
          <w:color w:val="auto"/>
          <w:lang w:val="kk-KZ"/>
        </w:rPr>
        <w:t>ған күні</w:t>
      </w:r>
      <w:r w:rsidR="00D96424" w:rsidRPr="000B5286">
        <w:rPr>
          <w:rFonts w:ascii="Times New Roman" w:hAnsi="Times New Roman"/>
          <w:b w:val="0"/>
          <w:bCs w:val="0"/>
          <w:color w:val="auto"/>
          <w:lang w:val="kk-KZ"/>
        </w:rPr>
        <w:t xml:space="preserve"> 18.06.2019</w:t>
      </w:r>
      <w:r w:rsidR="00BE7B9D" w:rsidRPr="000B5286">
        <w:rPr>
          <w:rFonts w:ascii="Times New Roman" w:hAnsi="Times New Roman"/>
          <w:b w:val="0"/>
          <w:bCs w:val="0"/>
          <w:color w:val="auto"/>
          <w:lang w:val="kk-KZ"/>
        </w:rPr>
        <w:t>)</w:t>
      </w:r>
      <w:r w:rsidR="00D96424" w:rsidRPr="000B5286">
        <w:rPr>
          <w:rFonts w:ascii="Times New Roman" w:hAnsi="Times New Roman"/>
          <w:b w:val="0"/>
          <w:bCs w:val="0"/>
          <w:color w:val="auto"/>
          <w:lang w:val="kk-KZ"/>
        </w:rPr>
        <w:t>.</w:t>
      </w:r>
    </w:p>
    <w:p w14:paraId="53711179" w14:textId="3F707A64" w:rsidR="00D96424" w:rsidRDefault="00DA1B73" w:rsidP="002B3302">
      <w:pPr>
        <w:pStyle w:val="1"/>
        <w:spacing w:before="0" w:line="240" w:lineRule="auto"/>
        <w:ind w:firstLine="709"/>
        <w:jc w:val="both"/>
        <w:rPr>
          <w:rFonts w:ascii="Times New Roman" w:hAnsi="Times New Roman"/>
          <w:b w:val="0"/>
          <w:bCs w:val="0"/>
          <w:color w:val="auto"/>
          <w:lang w:val="kk-KZ"/>
        </w:rPr>
      </w:pPr>
      <w:r w:rsidRPr="00D96424">
        <w:rPr>
          <w:rFonts w:ascii="Times New Roman" w:hAnsi="Times New Roman"/>
          <w:b w:val="0"/>
          <w:bCs w:val="0"/>
          <w:color w:val="auto"/>
          <w:lang w:val="kk-KZ"/>
        </w:rPr>
        <w:t>7</w:t>
      </w:r>
      <w:r w:rsidRPr="00F211F8">
        <w:rPr>
          <w:rFonts w:ascii="Times New Roman" w:hAnsi="Times New Roman"/>
          <w:b w:val="0"/>
          <w:bCs w:val="0"/>
          <w:color w:val="auto"/>
          <w:lang w:val="kk-KZ"/>
        </w:rPr>
        <w:t xml:space="preserve"> Қазақстан Республикасының туристік саласын дамытудың 2019 - 2025 жылдарға арналған мемлекеттік бағдарламасын бекіту туралы: Қазақстан Республикасы Үкіметінің 2019 жылғы 31 мамырдағы № 360 Қаулысы // URL: </w:t>
      </w:r>
      <w:hyperlink r:id="rId57" w:history="1">
        <w:r w:rsidR="00D96424" w:rsidRPr="000B5286">
          <w:rPr>
            <w:rStyle w:val="ac"/>
            <w:rFonts w:ascii="Times New Roman" w:hAnsi="Times New Roman"/>
            <w:b w:val="0"/>
            <w:bCs w:val="0"/>
            <w:u w:val="none"/>
            <w:lang w:val="kk-KZ"/>
          </w:rPr>
          <w:t>http://adilet.zan.kz/kaz/docs/P1900000360</w:t>
        </w:r>
      </w:hyperlink>
      <w:r w:rsidR="00F35952">
        <w:rPr>
          <w:rFonts w:ascii="Times New Roman" w:hAnsi="Times New Roman"/>
          <w:b w:val="0"/>
          <w:bCs w:val="0"/>
          <w:color w:val="auto"/>
          <w:lang w:val="kk-KZ"/>
        </w:rPr>
        <w:t xml:space="preserve"> (қаралған күні </w:t>
      </w:r>
      <w:r w:rsidR="00D96424">
        <w:rPr>
          <w:rFonts w:ascii="Times New Roman" w:hAnsi="Times New Roman"/>
          <w:b w:val="0"/>
          <w:bCs w:val="0"/>
          <w:color w:val="auto"/>
          <w:lang w:val="kk-KZ"/>
        </w:rPr>
        <w:t>30.01.2020</w:t>
      </w:r>
      <w:r w:rsidR="00F35952">
        <w:rPr>
          <w:rFonts w:ascii="Times New Roman" w:hAnsi="Times New Roman"/>
          <w:b w:val="0"/>
          <w:bCs w:val="0"/>
          <w:color w:val="auto"/>
          <w:lang w:val="kk-KZ"/>
        </w:rPr>
        <w:t>)</w:t>
      </w:r>
      <w:r w:rsidR="00D96424">
        <w:rPr>
          <w:rFonts w:ascii="Times New Roman" w:hAnsi="Times New Roman"/>
          <w:b w:val="0"/>
          <w:bCs w:val="0"/>
          <w:color w:val="auto"/>
          <w:lang w:val="kk-KZ"/>
        </w:rPr>
        <w:t>.</w:t>
      </w:r>
    </w:p>
    <w:p w14:paraId="506B147C" w14:textId="11A42C73" w:rsidR="00DA1B73" w:rsidRPr="00F211F8" w:rsidRDefault="00DA1B73" w:rsidP="002B3302">
      <w:pPr>
        <w:pStyle w:val="ad"/>
        <w:spacing w:before="0" w:beforeAutospacing="0" w:after="0" w:afterAutospacing="0"/>
        <w:ind w:firstLine="709"/>
        <w:jc w:val="both"/>
        <w:rPr>
          <w:sz w:val="28"/>
          <w:szCs w:val="28"/>
          <w:lang w:val="kk-KZ" w:eastAsia="ru-RU"/>
        </w:rPr>
      </w:pPr>
      <w:r w:rsidRPr="00D96424">
        <w:rPr>
          <w:sz w:val="28"/>
          <w:szCs w:val="28"/>
          <w:lang w:val="kk-KZ"/>
        </w:rPr>
        <w:t>8</w:t>
      </w:r>
      <w:r w:rsidRPr="00856861">
        <w:rPr>
          <w:b/>
          <w:bCs/>
          <w:color w:val="00B050"/>
          <w:sz w:val="28"/>
          <w:szCs w:val="28"/>
          <w:lang w:val="kk-KZ"/>
        </w:rPr>
        <w:t xml:space="preserve"> </w:t>
      </w:r>
      <w:r w:rsidRPr="00F211F8">
        <w:rPr>
          <w:sz w:val="28"/>
          <w:szCs w:val="28"/>
          <w:lang w:val="kk-KZ" w:eastAsia="ru-RU"/>
        </w:rPr>
        <w:t xml:space="preserve">Ағыбетова Р.Е. Туристік қызмет көрсету нарығының әлеуметтік-экономикалық аспектілері: тенденциясы және даму болашағы: Философия докторы (PhD) дәрежесін алу үшін қорғалған диссертациялық жұмысы. – Астана, 2017. – 181 б. </w:t>
      </w:r>
    </w:p>
    <w:p w14:paraId="0078AD40" w14:textId="3ED72548" w:rsidR="00E27DC8" w:rsidRPr="00B53E2D" w:rsidRDefault="00DA1B73" w:rsidP="002B3302">
      <w:pPr>
        <w:spacing w:after="0" w:line="240" w:lineRule="auto"/>
        <w:ind w:firstLine="709"/>
        <w:jc w:val="both"/>
        <w:rPr>
          <w:rFonts w:ascii="Times New Roman" w:eastAsia="Calibri" w:hAnsi="Times New Roman" w:cs="Times New Roman"/>
          <w:sz w:val="28"/>
          <w:szCs w:val="28"/>
          <w:lang w:val="kk-KZ"/>
        </w:rPr>
      </w:pPr>
      <w:r w:rsidRPr="00D96424">
        <w:rPr>
          <w:rFonts w:ascii="Times New Roman" w:eastAsia="Calibri" w:hAnsi="Times New Roman" w:cs="Times New Roman"/>
          <w:bCs/>
          <w:sz w:val="28"/>
          <w:szCs w:val="28"/>
          <w:lang w:val="kk-KZ"/>
        </w:rPr>
        <w:t>9</w:t>
      </w:r>
      <w:r w:rsidRPr="00F211F8">
        <w:rPr>
          <w:rFonts w:ascii="Times New Roman" w:eastAsia="Calibri" w:hAnsi="Times New Roman" w:cs="Times New Roman"/>
          <w:bCs/>
          <w:sz w:val="28"/>
          <w:szCs w:val="28"/>
          <w:lang w:val="kk-KZ"/>
        </w:rPr>
        <w:t xml:space="preserve"> Қазақстан Республикасындағы көлiк туралы </w:t>
      </w:r>
      <w:r w:rsidRPr="00F211F8">
        <w:rPr>
          <w:rFonts w:ascii="Times New Roman" w:eastAsia="Calibri" w:hAnsi="Times New Roman" w:cs="Times New Roman"/>
          <w:spacing w:val="2"/>
          <w:sz w:val="28"/>
          <w:szCs w:val="28"/>
          <w:lang w:val="kk-KZ"/>
        </w:rPr>
        <w:t>Қазақстан Республикасының 1994 жылғы 21 қыркүйектегі N 156  Заңы</w:t>
      </w:r>
      <w:r w:rsidRPr="00F211F8">
        <w:rPr>
          <w:rFonts w:ascii="Times New Roman" w:eastAsia="Calibri" w:hAnsi="Times New Roman" w:cs="Times New Roman"/>
          <w:b/>
          <w:bCs/>
          <w:sz w:val="28"/>
          <w:szCs w:val="28"/>
          <w:lang w:val="kk-KZ"/>
        </w:rPr>
        <w:t xml:space="preserve"> </w:t>
      </w:r>
      <w:r w:rsidRPr="00F211F8">
        <w:rPr>
          <w:rFonts w:ascii="Times New Roman" w:hAnsi="Times New Roman"/>
          <w:sz w:val="28"/>
          <w:szCs w:val="28"/>
          <w:lang w:val="kk-KZ"/>
        </w:rPr>
        <w:t>// URL:</w:t>
      </w:r>
      <w:r w:rsidRPr="00F211F8">
        <w:rPr>
          <w:rFonts w:ascii="Times New Roman" w:hAnsi="Times New Roman"/>
          <w:lang w:val="kk-KZ"/>
        </w:rPr>
        <w:t xml:space="preserve"> </w:t>
      </w:r>
      <w:hyperlink r:id="rId58" w:history="1">
        <w:r w:rsidRPr="00F35952">
          <w:rPr>
            <w:rStyle w:val="ac"/>
            <w:rFonts w:ascii="Times New Roman" w:eastAsia="Calibri" w:hAnsi="Times New Roman" w:cs="Times New Roman"/>
            <w:sz w:val="28"/>
            <w:szCs w:val="28"/>
            <w:u w:val="none"/>
            <w:lang w:val="kk-KZ"/>
          </w:rPr>
          <w:t>http://adilet.zan.kz/kaz/docs/Z940007000_/z947000_.htm</w:t>
        </w:r>
      </w:hyperlink>
      <w:r w:rsidR="00F35952" w:rsidRPr="00F35952">
        <w:rPr>
          <w:rFonts w:ascii="Times New Roman" w:eastAsia="Calibri" w:hAnsi="Times New Roman" w:cs="Times New Roman"/>
          <w:sz w:val="28"/>
          <w:szCs w:val="28"/>
          <w:lang w:val="kk-KZ"/>
        </w:rPr>
        <w:t xml:space="preserve"> </w:t>
      </w:r>
      <w:r w:rsidR="00F35952" w:rsidRPr="00F35952">
        <w:rPr>
          <w:rFonts w:ascii="Times New Roman" w:hAnsi="Times New Roman"/>
          <w:sz w:val="28"/>
          <w:szCs w:val="28"/>
          <w:lang w:val="kk-KZ"/>
        </w:rPr>
        <w:t xml:space="preserve">(қаралған күні </w:t>
      </w:r>
      <w:r w:rsidRPr="00F35952">
        <w:rPr>
          <w:rFonts w:ascii="Times New Roman" w:eastAsia="Calibri" w:hAnsi="Times New Roman" w:cs="Times New Roman"/>
          <w:sz w:val="28"/>
          <w:szCs w:val="28"/>
          <w:lang w:val="kk-KZ"/>
        </w:rPr>
        <w:t>21.05.2018</w:t>
      </w:r>
      <w:r w:rsidR="00F35952" w:rsidRPr="00F35952">
        <w:rPr>
          <w:rFonts w:ascii="Times New Roman" w:eastAsia="Calibri" w:hAnsi="Times New Roman" w:cs="Times New Roman"/>
          <w:sz w:val="28"/>
          <w:szCs w:val="28"/>
          <w:lang w:val="kk-KZ"/>
        </w:rPr>
        <w:t>)</w:t>
      </w:r>
      <w:r w:rsidRPr="00F35952">
        <w:rPr>
          <w:rFonts w:ascii="Times New Roman" w:eastAsia="Calibri" w:hAnsi="Times New Roman" w:cs="Times New Roman"/>
          <w:sz w:val="28"/>
          <w:szCs w:val="28"/>
          <w:lang w:val="kk-KZ"/>
        </w:rPr>
        <w:t>.</w:t>
      </w:r>
    </w:p>
    <w:p w14:paraId="4CECAEC4" w14:textId="67FEFA32" w:rsidR="00E27DC8" w:rsidRPr="003B0251" w:rsidRDefault="00A74C7E" w:rsidP="002B3302">
      <w:pPr>
        <w:shd w:val="clear" w:color="auto" w:fill="FFFFFF"/>
        <w:spacing w:after="0" w:line="240" w:lineRule="auto"/>
        <w:ind w:firstLine="709"/>
        <w:jc w:val="both"/>
        <w:rPr>
          <w:rFonts w:ascii="Times New Roman" w:hAnsi="Times New Roman" w:cs="Times New Roman"/>
          <w:sz w:val="28"/>
          <w:szCs w:val="28"/>
          <w:lang w:val="ru-RU"/>
        </w:rPr>
      </w:pPr>
      <w:r w:rsidRPr="003B0251">
        <w:rPr>
          <w:rFonts w:ascii="Times New Roman" w:hAnsi="Times New Roman" w:cs="Times New Roman"/>
          <w:sz w:val="28"/>
          <w:szCs w:val="28"/>
          <w:lang w:val="ru-RU"/>
        </w:rPr>
        <w:t>10</w:t>
      </w:r>
      <w:r w:rsidR="003B0251">
        <w:rPr>
          <w:rFonts w:ascii="Times New Roman" w:hAnsi="Times New Roman" w:cs="Times New Roman"/>
          <w:sz w:val="28"/>
          <w:szCs w:val="28"/>
          <w:lang w:val="ru-RU"/>
        </w:rPr>
        <w:t xml:space="preserve"> Беляев В.М. </w:t>
      </w:r>
      <w:r w:rsidR="00E27DC8" w:rsidRPr="003B0251">
        <w:rPr>
          <w:rFonts w:ascii="Times New Roman" w:hAnsi="Times New Roman" w:cs="Times New Roman"/>
          <w:sz w:val="28"/>
          <w:szCs w:val="28"/>
          <w:lang w:val="ru-RU"/>
        </w:rPr>
        <w:t xml:space="preserve">Организация автомобильных перевозок и безопасность движения: </w:t>
      </w:r>
      <w:proofErr w:type="spellStart"/>
      <w:r w:rsidR="003B0251">
        <w:rPr>
          <w:rFonts w:ascii="Times New Roman" w:hAnsi="Times New Roman" w:cs="Times New Roman"/>
          <w:sz w:val="28"/>
          <w:szCs w:val="28"/>
          <w:lang w:val="ru-RU"/>
        </w:rPr>
        <w:t>У</w:t>
      </w:r>
      <w:r w:rsidR="00E27DC8" w:rsidRPr="003B0251">
        <w:rPr>
          <w:rFonts w:ascii="Times New Roman" w:hAnsi="Times New Roman" w:cs="Times New Roman"/>
          <w:sz w:val="28"/>
          <w:szCs w:val="28"/>
          <w:lang w:val="ru-RU"/>
        </w:rPr>
        <w:t>чеб.пособи</w:t>
      </w:r>
      <w:r w:rsidR="003B0251">
        <w:rPr>
          <w:rFonts w:ascii="Times New Roman" w:hAnsi="Times New Roman" w:cs="Times New Roman"/>
          <w:sz w:val="28"/>
          <w:szCs w:val="28"/>
          <w:lang w:val="ru-RU"/>
        </w:rPr>
        <w:t>е</w:t>
      </w:r>
      <w:proofErr w:type="spellEnd"/>
      <w:r w:rsidR="003B0251">
        <w:rPr>
          <w:rFonts w:ascii="Times New Roman" w:hAnsi="Times New Roman" w:cs="Times New Roman"/>
          <w:sz w:val="28"/>
          <w:szCs w:val="28"/>
          <w:lang w:val="ru-RU"/>
        </w:rPr>
        <w:t>. -</w:t>
      </w:r>
      <w:r w:rsidR="003B0251" w:rsidRPr="003B0251">
        <w:rPr>
          <w:rFonts w:ascii="Times New Roman" w:hAnsi="Times New Roman" w:cs="Times New Roman"/>
          <w:sz w:val="28"/>
          <w:szCs w:val="28"/>
          <w:lang w:val="ru-RU"/>
        </w:rPr>
        <w:t xml:space="preserve"> </w:t>
      </w:r>
      <w:r w:rsidR="00E27DC8" w:rsidRPr="003B0251">
        <w:rPr>
          <w:rFonts w:ascii="Times New Roman" w:hAnsi="Times New Roman" w:cs="Times New Roman"/>
          <w:sz w:val="28"/>
          <w:szCs w:val="28"/>
          <w:lang w:val="ru-RU"/>
        </w:rPr>
        <w:t xml:space="preserve">М.: МАДИ, 2014. </w:t>
      </w:r>
      <w:r w:rsidR="003B0251">
        <w:rPr>
          <w:rFonts w:ascii="Times New Roman" w:hAnsi="Times New Roman" w:cs="Times New Roman"/>
          <w:sz w:val="28"/>
          <w:szCs w:val="28"/>
          <w:lang w:val="ru-RU"/>
        </w:rPr>
        <w:t xml:space="preserve">– </w:t>
      </w:r>
      <w:r w:rsidR="00E27DC8" w:rsidRPr="003B0251">
        <w:rPr>
          <w:rFonts w:ascii="Times New Roman" w:hAnsi="Times New Roman" w:cs="Times New Roman"/>
          <w:sz w:val="28"/>
          <w:szCs w:val="28"/>
          <w:lang w:val="ru-RU"/>
        </w:rPr>
        <w:t>204</w:t>
      </w:r>
      <w:r w:rsidR="003B0251">
        <w:rPr>
          <w:rFonts w:ascii="Times New Roman" w:hAnsi="Times New Roman" w:cs="Times New Roman"/>
          <w:sz w:val="28"/>
          <w:szCs w:val="28"/>
          <w:lang w:val="ru-RU"/>
        </w:rPr>
        <w:t xml:space="preserve"> </w:t>
      </w:r>
      <w:r w:rsidR="00E27DC8" w:rsidRPr="003B0251">
        <w:rPr>
          <w:rFonts w:ascii="Times New Roman" w:hAnsi="Times New Roman" w:cs="Times New Roman"/>
          <w:sz w:val="28"/>
          <w:szCs w:val="28"/>
          <w:lang w:val="ru-RU"/>
        </w:rPr>
        <w:t>с</w:t>
      </w:r>
      <w:r w:rsidR="003B0251">
        <w:rPr>
          <w:rFonts w:ascii="Times New Roman" w:hAnsi="Times New Roman" w:cs="Times New Roman"/>
          <w:sz w:val="28"/>
          <w:szCs w:val="28"/>
          <w:lang w:val="ru-RU"/>
        </w:rPr>
        <w:t>.</w:t>
      </w:r>
    </w:p>
    <w:p w14:paraId="0C784AF6" w14:textId="77777777" w:rsidR="00B53E2D" w:rsidRDefault="00A74C7E" w:rsidP="002B3302">
      <w:pPr>
        <w:shd w:val="clear" w:color="auto" w:fill="FFFFFF"/>
        <w:spacing w:after="0" w:line="240" w:lineRule="auto"/>
        <w:ind w:firstLine="709"/>
        <w:jc w:val="both"/>
        <w:rPr>
          <w:rFonts w:ascii="Times New Roman" w:hAnsi="Times New Roman" w:cs="Times New Roman"/>
          <w:sz w:val="28"/>
          <w:szCs w:val="28"/>
          <w:lang w:val="ru-RU"/>
        </w:rPr>
      </w:pPr>
      <w:r w:rsidRPr="003B0251">
        <w:rPr>
          <w:rFonts w:ascii="Times New Roman" w:hAnsi="Times New Roman" w:cs="Times New Roman"/>
          <w:sz w:val="28"/>
          <w:szCs w:val="28"/>
          <w:lang w:val="ru-RU"/>
        </w:rPr>
        <w:t>11</w:t>
      </w:r>
      <w:r w:rsidR="003B0251">
        <w:rPr>
          <w:rFonts w:ascii="Times New Roman" w:hAnsi="Times New Roman" w:cs="Times New Roman"/>
          <w:sz w:val="28"/>
          <w:szCs w:val="28"/>
          <w:lang w:val="ru-RU"/>
        </w:rPr>
        <w:t xml:space="preserve"> </w:t>
      </w:r>
      <w:proofErr w:type="spellStart"/>
      <w:r w:rsidR="003B0251">
        <w:rPr>
          <w:rFonts w:ascii="Times New Roman" w:hAnsi="Times New Roman" w:cs="Times New Roman"/>
          <w:sz w:val="28"/>
          <w:szCs w:val="28"/>
          <w:lang w:val="ru-RU"/>
        </w:rPr>
        <w:t>Соцкая</w:t>
      </w:r>
      <w:proofErr w:type="spellEnd"/>
      <w:r w:rsidR="003B0251">
        <w:rPr>
          <w:rFonts w:ascii="Times New Roman" w:hAnsi="Times New Roman" w:cs="Times New Roman"/>
          <w:sz w:val="28"/>
          <w:szCs w:val="28"/>
          <w:lang w:val="ru-RU"/>
        </w:rPr>
        <w:t xml:space="preserve"> Е.В. </w:t>
      </w:r>
      <w:r w:rsidR="00E27DC8" w:rsidRPr="003B0251">
        <w:rPr>
          <w:rFonts w:ascii="Times New Roman" w:hAnsi="Times New Roman" w:cs="Times New Roman"/>
          <w:sz w:val="28"/>
          <w:szCs w:val="28"/>
          <w:lang w:val="ru-RU"/>
        </w:rPr>
        <w:t>Основы транспортных перевозок</w:t>
      </w:r>
      <w:r w:rsidR="003B0251">
        <w:rPr>
          <w:rFonts w:ascii="Times New Roman" w:hAnsi="Times New Roman" w:cs="Times New Roman"/>
          <w:sz w:val="28"/>
          <w:szCs w:val="28"/>
          <w:lang w:val="ru-RU"/>
        </w:rPr>
        <w:t xml:space="preserve"> </w:t>
      </w:r>
      <w:r w:rsidR="00E27DC8" w:rsidRPr="003B0251">
        <w:rPr>
          <w:rFonts w:ascii="Times New Roman" w:hAnsi="Times New Roman" w:cs="Times New Roman"/>
          <w:sz w:val="28"/>
          <w:szCs w:val="28"/>
          <w:lang w:val="ru-RU"/>
        </w:rPr>
        <w:t xml:space="preserve">/ Е.В. </w:t>
      </w:r>
      <w:proofErr w:type="spellStart"/>
      <w:r w:rsidR="00E27DC8" w:rsidRPr="003B0251">
        <w:rPr>
          <w:rFonts w:ascii="Times New Roman" w:hAnsi="Times New Roman" w:cs="Times New Roman"/>
          <w:sz w:val="28"/>
          <w:szCs w:val="28"/>
          <w:lang w:val="ru-RU"/>
        </w:rPr>
        <w:t>Соцкая</w:t>
      </w:r>
      <w:proofErr w:type="spellEnd"/>
      <w:r w:rsidR="00E27DC8" w:rsidRPr="003B0251">
        <w:rPr>
          <w:rFonts w:ascii="Times New Roman" w:hAnsi="Times New Roman" w:cs="Times New Roman"/>
          <w:sz w:val="28"/>
          <w:szCs w:val="28"/>
          <w:lang w:val="ru-RU"/>
        </w:rPr>
        <w:t>, И.М.</w:t>
      </w:r>
      <w:r w:rsidR="003B0251">
        <w:rPr>
          <w:rFonts w:ascii="Times New Roman" w:hAnsi="Times New Roman" w:cs="Times New Roman"/>
          <w:sz w:val="28"/>
          <w:szCs w:val="28"/>
          <w:lang w:val="ru-RU"/>
        </w:rPr>
        <w:t xml:space="preserve"> </w:t>
      </w:r>
      <w:proofErr w:type="spellStart"/>
      <w:r w:rsidR="00E27DC8" w:rsidRPr="003B0251">
        <w:rPr>
          <w:rFonts w:ascii="Times New Roman" w:hAnsi="Times New Roman" w:cs="Times New Roman"/>
          <w:sz w:val="28"/>
          <w:szCs w:val="28"/>
          <w:lang w:val="ru-RU"/>
        </w:rPr>
        <w:t>Соцкая</w:t>
      </w:r>
      <w:proofErr w:type="spellEnd"/>
      <w:r w:rsidR="00E27DC8" w:rsidRPr="003B0251">
        <w:rPr>
          <w:rFonts w:ascii="Times New Roman" w:hAnsi="Times New Roman" w:cs="Times New Roman"/>
          <w:sz w:val="28"/>
          <w:szCs w:val="28"/>
          <w:lang w:val="ru-RU"/>
        </w:rPr>
        <w:t xml:space="preserve">. </w:t>
      </w:r>
      <w:r w:rsidR="003B0251">
        <w:rPr>
          <w:rFonts w:ascii="Times New Roman" w:hAnsi="Times New Roman" w:cs="Times New Roman"/>
          <w:sz w:val="28"/>
          <w:szCs w:val="28"/>
          <w:lang w:val="ru-RU"/>
        </w:rPr>
        <w:t xml:space="preserve">- </w:t>
      </w:r>
      <w:r w:rsidR="00E27DC8" w:rsidRPr="003B0251">
        <w:rPr>
          <w:rFonts w:ascii="Times New Roman" w:hAnsi="Times New Roman" w:cs="Times New Roman"/>
          <w:sz w:val="28"/>
          <w:szCs w:val="28"/>
          <w:lang w:val="ru-RU"/>
        </w:rPr>
        <w:t xml:space="preserve">Ярославль: ФГБОУ ВО Ярославская ГСХА, 2017. </w:t>
      </w:r>
      <w:r w:rsidR="003B0251">
        <w:rPr>
          <w:rFonts w:ascii="Times New Roman" w:hAnsi="Times New Roman" w:cs="Times New Roman"/>
          <w:sz w:val="28"/>
          <w:szCs w:val="28"/>
          <w:lang w:val="ru-RU"/>
        </w:rPr>
        <w:t xml:space="preserve">- </w:t>
      </w:r>
      <w:r w:rsidR="00E27DC8" w:rsidRPr="003B0251">
        <w:rPr>
          <w:rFonts w:ascii="Times New Roman" w:hAnsi="Times New Roman" w:cs="Times New Roman"/>
          <w:sz w:val="28"/>
          <w:szCs w:val="28"/>
          <w:lang w:val="ru-RU"/>
        </w:rPr>
        <w:t>80 с.</w:t>
      </w:r>
    </w:p>
    <w:p w14:paraId="0BD6CD7B" w14:textId="77777777" w:rsidR="00B53E2D" w:rsidRDefault="00A74C7E" w:rsidP="002B3302">
      <w:pPr>
        <w:shd w:val="clear" w:color="auto" w:fill="FFFFFF"/>
        <w:spacing w:after="0" w:line="240" w:lineRule="auto"/>
        <w:ind w:firstLine="709"/>
        <w:jc w:val="both"/>
        <w:rPr>
          <w:rFonts w:ascii="Times New Roman" w:hAnsi="Times New Roman"/>
          <w:sz w:val="28"/>
          <w:szCs w:val="28"/>
          <w:lang w:val="ru-RU"/>
        </w:rPr>
      </w:pPr>
      <w:r w:rsidRPr="00D049FF">
        <w:rPr>
          <w:rFonts w:ascii="Times New Roman" w:hAnsi="Times New Roman"/>
          <w:sz w:val="28"/>
          <w:szCs w:val="28"/>
          <w:lang w:val="ru-RU"/>
        </w:rPr>
        <w:t xml:space="preserve">12 </w:t>
      </w:r>
      <w:r w:rsidR="00ED00E6" w:rsidRPr="00D049FF">
        <w:rPr>
          <w:rFonts w:ascii="Times New Roman" w:hAnsi="Times New Roman"/>
          <w:sz w:val="28"/>
          <w:szCs w:val="28"/>
          <w:lang w:val="ru-RU"/>
        </w:rPr>
        <w:t xml:space="preserve">  </w:t>
      </w:r>
      <w:hyperlink r:id="rId59" w:history="1">
        <w:proofErr w:type="spellStart"/>
        <w:r w:rsidR="000E74B0" w:rsidRPr="00D049FF">
          <w:rPr>
            <w:rStyle w:val="ac"/>
            <w:rFonts w:ascii="Times New Roman" w:hAnsi="Times New Roman"/>
            <w:color w:val="auto"/>
            <w:sz w:val="28"/>
            <w:szCs w:val="28"/>
            <w:u w:val="none"/>
            <w:lang w:val="ru-RU"/>
          </w:rPr>
          <w:t>Глемин</w:t>
        </w:r>
        <w:proofErr w:type="spellEnd"/>
        <w:r w:rsidR="000E74B0" w:rsidRPr="00D049FF">
          <w:rPr>
            <w:rStyle w:val="ac"/>
            <w:rFonts w:ascii="Times New Roman" w:hAnsi="Times New Roman"/>
            <w:color w:val="auto"/>
            <w:sz w:val="28"/>
            <w:szCs w:val="28"/>
            <w:u w:val="none"/>
            <w:lang w:val="ru-RU"/>
          </w:rPr>
          <w:t xml:space="preserve"> А.М. Организация пассажирских перевозок</w:t>
        </w:r>
      </w:hyperlink>
      <w:r w:rsidR="003B0251" w:rsidRPr="00D049FF">
        <w:rPr>
          <w:rStyle w:val="ac"/>
          <w:rFonts w:ascii="Times New Roman" w:hAnsi="Times New Roman"/>
          <w:color w:val="auto"/>
          <w:sz w:val="28"/>
          <w:szCs w:val="28"/>
          <w:u w:val="none"/>
          <w:lang w:val="ru-RU"/>
        </w:rPr>
        <w:t>:</w:t>
      </w:r>
      <w:r w:rsidR="000E74B0" w:rsidRPr="00D049FF">
        <w:rPr>
          <w:rFonts w:ascii="Times New Roman" w:hAnsi="Times New Roman"/>
          <w:sz w:val="28"/>
          <w:szCs w:val="28"/>
          <w:lang w:val="ru-RU"/>
        </w:rPr>
        <w:t xml:space="preserve"> Учебное пособие / А.М. </w:t>
      </w:r>
      <w:proofErr w:type="spellStart"/>
      <w:r w:rsidR="000E74B0" w:rsidRPr="00D049FF">
        <w:rPr>
          <w:rFonts w:ascii="Times New Roman" w:hAnsi="Times New Roman"/>
          <w:sz w:val="28"/>
          <w:szCs w:val="28"/>
          <w:lang w:val="ru-RU"/>
        </w:rPr>
        <w:t>Гл</w:t>
      </w:r>
      <w:r w:rsidR="003B0251" w:rsidRPr="00D049FF">
        <w:rPr>
          <w:rFonts w:ascii="Times New Roman" w:hAnsi="Times New Roman"/>
          <w:sz w:val="28"/>
          <w:szCs w:val="28"/>
          <w:lang w:val="ru-RU"/>
        </w:rPr>
        <w:t>е</w:t>
      </w:r>
      <w:r w:rsidR="000E74B0" w:rsidRPr="00D049FF">
        <w:rPr>
          <w:rFonts w:ascii="Times New Roman" w:hAnsi="Times New Roman"/>
          <w:sz w:val="28"/>
          <w:szCs w:val="28"/>
          <w:lang w:val="ru-RU"/>
        </w:rPr>
        <w:t>мин</w:t>
      </w:r>
      <w:proofErr w:type="spellEnd"/>
      <w:r w:rsidR="000E74B0" w:rsidRPr="00D049FF">
        <w:rPr>
          <w:rFonts w:ascii="Times New Roman" w:hAnsi="Times New Roman"/>
          <w:sz w:val="28"/>
          <w:szCs w:val="28"/>
          <w:lang w:val="ru-RU"/>
        </w:rPr>
        <w:t>, А.М. Третьяков</w:t>
      </w:r>
      <w:r w:rsidR="003B0251" w:rsidRPr="00D049FF">
        <w:rPr>
          <w:rFonts w:ascii="Times New Roman" w:hAnsi="Times New Roman"/>
          <w:sz w:val="28"/>
          <w:szCs w:val="28"/>
          <w:lang w:val="ru-RU"/>
        </w:rPr>
        <w:t>.</w:t>
      </w:r>
      <w:r w:rsidR="000E74B0" w:rsidRPr="00D049FF">
        <w:rPr>
          <w:rFonts w:ascii="Times New Roman" w:hAnsi="Times New Roman"/>
          <w:sz w:val="28"/>
          <w:szCs w:val="28"/>
          <w:lang w:val="ru-RU"/>
        </w:rPr>
        <w:t xml:space="preserve">- Бийск: Изд-во </w:t>
      </w:r>
      <w:proofErr w:type="spellStart"/>
      <w:r w:rsidR="000E74B0" w:rsidRPr="00D049FF">
        <w:rPr>
          <w:rFonts w:ascii="Times New Roman" w:hAnsi="Times New Roman"/>
          <w:sz w:val="28"/>
          <w:szCs w:val="28"/>
          <w:lang w:val="ru-RU"/>
        </w:rPr>
        <w:t>Алт</w:t>
      </w:r>
      <w:proofErr w:type="spellEnd"/>
      <w:r w:rsidR="000E74B0" w:rsidRPr="00D049FF">
        <w:rPr>
          <w:rFonts w:ascii="Times New Roman" w:hAnsi="Times New Roman"/>
          <w:sz w:val="28"/>
          <w:szCs w:val="28"/>
          <w:lang w:val="ru-RU"/>
        </w:rPr>
        <w:t>. гос. техн. ун-та, 2009.</w:t>
      </w:r>
      <w:r w:rsidR="003B0251" w:rsidRPr="00D049FF">
        <w:rPr>
          <w:rFonts w:ascii="Times New Roman" w:hAnsi="Times New Roman"/>
          <w:sz w:val="28"/>
          <w:szCs w:val="28"/>
          <w:lang w:val="ru-RU"/>
        </w:rPr>
        <w:t>-</w:t>
      </w:r>
      <w:r w:rsidR="000E74B0" w:rsidRPr="00D049FF">
        <w:rPr>
          <w:rFonts w:ascii="Times New Roman" w:hAnsi="Times New Roman"/>
          <w:sz w:val="28"/>
          <w:szCs w:val="28"/>
          <w:lang w:val="ru-RU"/>
        </w:rPr>
        <w:t xml:space="preserve"> 85 с</w:t>
      </w:r>
      <w:r w:rsidR="00B53E2D">
        <w:rPr>
          <w:rFonts w:ascii="Times New Roman" w:hAnsi="Times New Roman"/>
          <w:sz w:val="28"/>
          <w:szCs w:val="28"/>
          <w:lang w:val="ru-RU"/>
        </w:rPr>
        <w:t>.</w:t>
      </w:r>
    </w:p>
    <w:p w14:paraId="1164C2B8" w14:textId="77777777" w:rsidR="00B53E2D" w:rsidRDefault="00A74C7E" w:rsidP="002B3302">
      <w:pPr>
        <w:shd w:val="clear" w:color="auto" w:fill="FFFFFF"/>
        <w:spacing w:after="0" w:line="240" w:lineRule="auto"/>
        <w:ind w:firstLine="709"/>
        <w:jc w:val="both"/>
        <w:rPr>
          <w:rFonts w:ascii="Times New Roman" w:hAnsi="Times New Roman"/>
          <w:sz w:val="28"/>
          <w:szCs w:val="28"/>
          <w:lang w:val="ru-RU"/>
        </w:rPr>
      </w:pPr>
      <w:r w:rsidRPr="00D049FF">
        <w:rPr>
          <w:rFonts w:ascii="Times New Roman" w:hAnsi="Times New Roman"/>
          <w:sz w:val="28"/>
          <w:szCs w:val="28"/>
          <w:lang w:val="ru-RU"/>
        </w:rPr>
        <w:t xml:space="preserve">13 </w:t>
      </w:r>
      <w:r w:rsidR="0000568F" w:rsidRPr="00D049FF">
        <w:rPr>
          <w:rFonts w:ascii="Times New Roman" w:hAnsi="Times New Roman"/>
          <w:sz w:val="28"/>
          <w:szCs w:val="28"/>
          <w:lang w:val="ru-RU"/>
        </w:rPr>
        <w:t xml:space="preserve">  </w:t>
      </w:r>
      <w:hyperlink r:id="rId60" w:history="1">
        <w:r w:rsidR="0000568F" w:rsidRPr="00D049FF">
          <w:rPr>
            <w:rStyle w:val="ac"/>
            <w:rFonts w:ascii="Times New Roman" w:hAnsi="Times New Roman"/>
            <w:color w:val="auto"/>
            <w:sz w:val="28"/>
            <w:szCs w:val="28"/>
            <w:u w:val="none"/>
            <w:lang w:val="ru-RU"/>
          </w:rPr>
          <w:t xml:space="preserve">Кузнецова </w:t>
        </w:r>
        <w:proofErr w:type="gramStart"/>
        <w:r w:rsidR="0000568F" w:rsidRPr="00D049FF">
          <w:rPr>
            <w:rStyle w:val="ac"/>
            <w:rFonts w:ascii="Times New Roman" w:hAnsi="Times New Roman"/>
            <w:color w:val="auto"/>
            <w:sz w:val="28"/>
            <w:szCs w:val="28"/>
            <w:u w:val="none"/>
            <w:lang w:val="ru-RU"/>
          </w:rPr>
          <w:t>Л.П.</w:t>
        </w:r>
        <w:proofErr w:type="gramEnd"/>
        <w:r w:rsidR="0000568F" w:rsidRPr="00D049FF">
          <w:rPr>
            <w:rStyle w:val="ac"/>
            <w:rFonts w:ascii="Times New Roman" w:hAnsi="Times New Roman"/>
            <w:color w:val="auto"/>
            <w:sz w:val="28"/>
            <w:szCs w:val="28"/>
            <w:u w:val="none"/>
            <w:lang w:val="ru-RU"/>
          </w:rPr>
          <w:t>, Семенихин Б.А. Пассажирские перевозки</w:t>
        </w:r>
      </w:hyperlink>
      <w:r w:rsidR="003B0251" w:rsidRPr="00D049FF">
        <w:rPr>
          <w:rStyle w:val="ac"/>
          <w:rFonts w:ascii="Times New Roman" w:hAnsi="Times New Roman"/>
          <w:color w:val="auto"/>
          <w:sz w:val="28"/>
          <w:szCs w:val="28"/>
          <w:u w:val="none"/>
          <w:lang w:val="ru-RU"/>
        </w:rPr>
        <w:t>. -</w:t>
      </w:r>
      <w:r w:rsidR="0000568F" w:rsidRPr="00D049FF">
        <w:rPr>
          <w:rFonts w:ascii="Times New Roman" w:hAnsi="Times New Roman"/>
          <w:sz w:val="28"/>
          <w:szCs w:val="28"/>
          <w:lang w:val="ru-RU"/>
        </w:rPr>
        <w:t xml:space="preserve"> Курск: Университетская книга, 2015. </w:t>
      </w:r>
      <w:r w:rsidR="003B0251" w:rsidRPr="00D049FF">
        <w:rPr>
          <w:rFonts w:ascii="Times New Roman" w:hAnsi="Times New Roman"/>
          <w:sz w:val="28"/>
          <w:szCs w:val="28"/>
          <w:lang w:val="ru-RU"/>
        </w:rPr>
        <w:t>-</w:t>
      </w:r>
      <w:r w:rsidR="0000568F" w:rsidRPr="00D049FF">
        <w:rPr>
          <w:rFonts w:ascii="Times New Roman" w:hAnsi="Times New Roman"/>
          <w:sz w:val="28"/>
          <w:szCs w:val="28"/>
          <w:lang w:val="ru-RU"/>
        </w:rPr>
        <w:t xml:space="preserve"> 153 </w:t>
      </w:r>
      <w:r w:rsidR="0000568F" w:rsidRPr="00D049FF">
        <w:rPr>
          <w:rFonts w:ascii="Times New Roman" w:hAnsi="Times New Roman"/>
          <w:sz w:val="28"/>
          <w:szCs w:val="28"/>
        </w:rPr>
        <w:t>c</w:t>
      </w:r>
      <w:r w:rsidR="00B53E2D">
        <w:rPr>
          <w:rFonts w:ascii="Times New Roman" w:hAnsi="Times New Roman"/>
          <w:sz w:val="28"/>
          <w:szCs w:val="28"/>
          <w:lang w:val="ru-RU"/>
        </w:rPr>
        <w:t>.</w:t>
      </w:r>
    </w:p>
    <w:p w14:paraId="07FF3B7F" w14:textId="77777777" w:rsidR="00B53E2D" w:rsidRDefault="00A74C7E" w:rsidP="002B3302">
      <w:pPr>
        <w:shd w:val="clear" w:color="auto" w:fill="FFFFFF"/>
        <w:spacing w:after="0" w:line="240" w:lineRule="auto"/>
        <w:ind w:firstLine="709"/>
        <w:jc w:val="both"/>
        <w:rPr>
          <w:rFonts w:ascii="Times New Roman" w:hAnsi="Times New Roman"/>
          <w:sz w:val="28"/>
          <w:szCs w:val="28"/>
          <w:lang w:val="ru-RU"/>
        </w:rPr>
      </w:pPr>
      <w:r w:rsidRPr="00D049FF">
        <w:rPr>
          <w:rFonts w:ascii="Times New Roman" w:hAnsi="Times New Roman"/>
          <w:sz w:val="28"/>
          <w:szCs w:val="28"/>
          <w:lang w:val="ru-RU"/>
        </w:rPr>
        <w:t xml:space="preserve">14 </w:t>
      </w:r>
      <w:hyperlink r:id="rId61" w:history="1">
        <w:r w:rsidR="00C75AF9" w:rsidRPr="00D049FF">
          <w:rPr>
            <w:rStyle w:val="ac"/>
            <w:rFonts w:ascii="Times New Roman" w:hAnsi="Times New Roman"/>
            <w:color w:val="auto"/>
            <w:sz w:val="28"/>
            <w:szCs w:val="28"/>
            <w:u w:val="none"/>
            <w:lang w:val="ru-RU"/>
          </w:rPr>
          <w:t xml:space="preserve">Курганов </w:t>
        </w:r>
        <w:proofErr w:type="gramStart"/>
        <w:r w:rsidR="00C75AF9" w:rsidRPr="00D049FF">
          <w:rPr>
            <w:rStyle w:val="ac"/>
            <w:rFonts w:ascii="Times New Roman" w:hAnsi="Times New Roman"/>
            <w:color w:val="auto"/>
            <w:sz w:val="28"/>
            <w:szCs w:val="28"/>
            <w:u w:val="none"/>
            <w:lang w:val="ru-RU"/>
          </w:rPr>
          <w:t>В.М.</w:t>
        </w:r>
        <w:proofErr w:type="gramEnd"/>
        <w:r w:rsidR="00C75AF9" w:rsidRPr="00D049FF">
          <w:rPr>
            <w:rStyle w:val="ac"/>
            <w:rFonts w:ascii="Times New Roman" w:hAnsi="Times New Roman"/>
            <w:color w:val="auto"/>
            <w:sz w:val="28"/>
            <w:szCs w:val="28"/>
            <w:u w:val="none"/>
            <w:lang w:val="ru-RU"/>
          </w:rPr>
          <w:t xml:space="preserve">, </w:t>
        </w:r>
        <w:proofErr w:type="spellStart"/>
        <w:r w:rsidR="00C75AF9" w:rsidRPr="00D049FF">
          <w:rPr>
            <w:rStyle w:val="ac"/>
            <w:rFonts w:ascii="Times New Roman" w:hAnsi="Times New Roman"/>
            <w:color w:val="auto"/>
            <w:sz w:val="28"/>
            <w:szCs w:val="28"/>
            <w:u w:val="none"/>
            <w:lang w:val="ru-RU"/>
          </w:rPr>
          <w:t>Миротин</w:t>
        </w:r>
        <w:proofErr w:type="spellEnd"/>
        <w:r w:rsidR="00C75AF9" w:rsidRPr="00D049FF">
          <w:rPr>
            <w:rStyle w:val="ac"/>
            <w:rFonts w:ascii="Times New Roman" w:hAnsi="Times New Roman"/>
            <w:color w:val="auto"/>
            <w:sz w:val="28"/>
            <w:szCs w:val="28"/>
            <w:u w:val="none"/>
            <w:lang w:val="ru-RU"/>
          </w:rPr>
          <w:t xml:space="preserve"> Л.Б. Международные перевозки</w:t>
        </w:r>
      </w:hyperlink>
      <w:r w:rsidR="003B0251" w:rsidRPr="00D049FF">
        <w:rPr>
          <w:rStyle w:val="ac"/>
          <w:rFonts w:ascii="Times New Roman" w:hAnsi="Times New Roman"/>
          <w:color w:val="auto"/>
          <w:sz w:val="28"/>
          <w:szCs w:val="28"/>
          <w:u w:val="none"/>
          <w:lang w:val="ru-RU"/>
        </w:rPr>
        <w:t>:</w:t>
      </w:r>
      <w:r w:rsidR="00C75AF9" w:rsidRPr="00D049FF">
        <w:rPr>
          <w:rFonts w:ascii="Times New Roman" w:hAnsi="Times New Roman"/>
          <w:sz w:val="28"/>
          <w:szCs w:val="28"/>
          <w:lang w:val="ru-RU"/>
        </w:rPr>
        <w:t xml:space="preserve"> Учебник для студ. учреждений </w:t>
      </w:r>
      <w:proofErr w:type="spellStart"/>
      <w:r w:rsidR="00C75AF9" w:rsidRPr="00D049FF">
        <w:rPr>
          <w:rFonts w:ascii="Times New Roman" w:hAnsi="Times New Roman"/>
          <w:sz w:val="28"/>
          <w:szCs w:val="28"/>
          <w:lang w:val="ru-RU"/>
        </w:rPr>
        <w:t>высш</w:t>
      </w:r>
      <w:proofErr w:type="spellEnd"/>
      <w:r w:rsidR="00C75AF9" w:rsidRPr="00D049FF">
        <w:rPr>
          <w:rFonts w:ascii="Times New Roman" w:hAnsi="Times New Roman"/>
          <w:sz w:val="28"/>
          <w:szCs w:val="28"/>
          <w:lang w:val="ru-RU"/>
        </w:rPr>
        <w:t xml:space="preserve">. проф. образования / под ред. Л.Б. </w:t>
      </w:r>
      <w:proofErr w:type="spellStart"/>
      <w:r w:rsidR="00C75AF9" w:rsidRPr="00D049FF">
        <w:rPr>
          <w:rFonts w:ascii="Times New Roman" w:hAnsi="Times New Roman"/>
          <w:sz w:val="28"/>
          <w:szCs w:val="28"/>
          <w:lang w:val="ru-RU"/>
        </w:rPr>
        <w:t>Миротина</w:t>
      </w:r>
      <w:proofErr w:type="spellEnd"/>
      <w:r w:rsidR="00C75AF9" w:rsidRPr="00D049FF">
        <w:rPr>
          <w:rFonts w:ascii="Times New Roman" w:hAnsi="Times New Roman"/>
          <w:sz w:val="28"/>
          <w:szCs w:val="28"/>
          <w:lang w:val="ru-RU"/>
        </w:rPr>
        <w:t xml:space="preserve">. </w:t>
      </w:r>
      <w:r w:rsidR="003B0251" w:rsidRPr="00D049FF">
        <w:rPr>
          <w:rFonts w:ascii="Times New Roman" w:hAnsi="Times New Roman"/>
          <w:sz w:val="28"/>
          <w:szCs w:val="28"/>
          <w:lang w:val="ru-RU"/>
        </w:rPr>
        <w:t>-</w:t>
      </w:r>
      <w:r w:rsidR="00C75AF9" w:rsidRPr="00D049FF">
        <w:rPr>
          <w:rFonts w:ascii="Times New Roman" w:hAnsi="Times New Roman"/>
          <w:sz w:val="28"/>
          <w:szCs w:val="28"/>
          <w:lang w:val="ru-RU"/>
        </w:rPr>
        <w:t xml:space="preserve"> М.: Издательский центр Академия, 2011. </w:t>
      </w:r>
      <w:r w:rsidR="003B0251" w:rsidRPr="00D049FF">
        <w:rPr>
          <w:rFonts w:ascii="Times New Roman" w:hAnsi="Times New Roman"/>
          <w:sz w:val="28"/>
          <w:szCs w:val="28"/>
          <w:lang w:val="ru-RU"/>
        </w:rPr>
        <w:t xml:space="preserve">- </w:t>
      </w:r>
      <w:r w:rsidR="00C75AF9" w:rsidRPr="00D049FF">
        <w:rPr>
          <w:rFonts w:ascii="Times New Roman" w:hAnsi="Times New Roman"/>
          <w:sz w:val="28"/>
          <w:szCs w:val="28"/>
          <w:lang w:val="ru-RU"/>
        </w:rPr>
        <w:t>304 с</w:t>
      </w:r>
      <w:r w:rsidR="003B0251" w:rsidRPr="00D049FF">
        <w:rPr>
          <w:rFonts w:ascii="Times New Roman" w:hAnsi="Times New Roman"/>
          <w:sz w:val="28"/>
          <w:szCs w:val="28"/>
          <w:lang w:val="ru-RU"/>
        </w:rPr>
        <w:t>.</w:t>
      </w:r>
    </w:p>
    <w:p w14:paraId="77455496" w14:textId="3D1FCCC3" w:rsidR="00D049FF" w:rsidRPr="00B53E2D" w:rsidRDefault="00A74C7E" w:rsidP="002B3302">
      <w:pPr>
        <w:shd w:val="clear" w:color="auto" w:fill="FFFFFF"/>
        <w:spacing w:after="0" w:line="240" w:lineRule="auto"/>
        <w:ind w:firstLine="709"/>
        <w:jc w:val="both"/>
        <w:rPr>
          <w:rFonts w:ascii="Times New Roman" w:hAnsi="Times New Roman" w:cs="Times New Roman"/>
          <w:sz w:val="28"/>
          <w:szCs w:val="28"/>
          <w:lang w:val="ru-RU"/>
        </w:rPr>
      </w:pPr>
      <w:r w:rsidRPr="00B53E2D">
        <w:rPr>
          <w:rFonts w:ascii="Times New Roman" w:hAnsi="Times New Roman"/>
          <w:sz w:val="28"/>
          <w:szCs w:val="28"/>
          <w:lang w:val="ru-RU"/>
        </w:rPr>
        <w:lastRenderedPageBreak/>
        <w:t>15</w:t>
      </w:r>
      <w:r w:rsidR="003B0251" w:rsidRPr="00B53E2D">
        <w:rPr>
          <w:rFonts w:ascii="Times New Roman" w:hAnsi="Times New Roman"/>
          <w:sz w:val="28"/>
          <w:szCs w:val="28"/>
          <w:lang w:val="ru-RU"/>
        </w:rPr>
        <w:t xml:space="preserve"> </w:t>
      </w:r>
      <w:proofErr w:type="spellStart"/>
      <w:r w:rsidR="00D049FF" w:rsidRPr="00B53E2D">
        <w:rPr>
          <w:rFonts w:ascii="Times New Roman" w:hAnsi="Times New Roman"/>
          <w:sz w:val="28"/>
          <w:szCs w:val="28"/>
          <w:lang w:val="ru-RU"/>
        </w:rPr>
        <w:t>Агешкина</w:t>
      </w:r>
      <w:proofErr w:type="spellEnd"/>
      <w:r w:rsidR="00D049FF" w:rsidRPr="00B53E2D">
        <w:rPr>
          <w:rFonts w:ascii="Times New Roman" w:hAnsi="Times New Roman"/>
          <w:sz w:val="28"/>
          <w:szCs w:val="28"/>
          <w:lang w:val="ru-RU"/>
        </w:rPr>
        <w:t xml:space="preserve"> Н.А. Организация пассажирских перевозок и обслуживание пассажиров (железнодорожный транспорт): учебник. - Саратов, М.: Профобразование, Ай Пи Ар Медиа, 2021. - 436 </w:t>
      </w:r>
      <w:r w:rsidR="00D049FF" w:rsidRPr="00B53E2D">
        <w:rPr>
          <w:rFonts w:ascii="Times New Roman" w:hAnsi="Times New Roman"/>
          <w:sz w:val="28"/>
          <w:szCs w:val="28"/>
        </w:rPr>
        <w:t>c</w:t>
      </w:r>
      <w:r w:rsidR="00D049FF" w:rsidRPr="00B53E2D">
        <w:rPr>
          <w:rFonts w:ascii="Times New Roman" w:hAnsi="Times New Roman"/>
          <w:sz w:val="28"/>
          <w:szCs w:val="28"/>
          <w:lang w:val="ru-RU"/>
        </w:rPr>
        <w:t>.</w:t>
      </w:r>
    </w:p>
    <w:p w14:paraId="0774FEF4" w14:textId="5D12C034" w:rsidR="00E27DC8" w:rsidRPr="003B0251" w:rsidRDefault="00A74C7E" w:rsidP="002B3302">
      <w:pPr>
        <w:shd w:val="clear" w:color="auto" w:fill="FFFFFF"/>
        <w:spacing w:after="0" w:line="240" w:lineRule="auto"/>
        <w:ind w:firstLine="709"/>
        <w:jc w:val="both"/>
        <w:rPr>
          <w:rFonts w:ascii="Times New Roman" w:eastAsia="Times New Roman" w:hAnsi="Times New Roman" w:cs="Times New Roman"/>
          <w:b/>
          <w:bCs/>
          <w:color w:val="7030A0"/>
          <w:sz w:val="28"/>
          <w:szCs w:val="28"/>
          <w:lang w:val="ru-RU" w:eastAsia="ru-RU"/>
        </w:rPr>
      </w:pPr>
      <w:r w:rsidRPr="003B0251">
        <w:rPr>
          <w:rFonts w:ascii="Times New Roman" w:hAnsi="Times New Roman" w:cs="Times New Roman"/>
          <w:sz w:val="28"/>
          <w:szCs w:val="28"/>
          <w:lang w:val="ru-RU"/>
        </w:rPr>
        <w:t>16</w:t>
      </w:r>
      <w:r w:rsidR="00D049FF">
        <w:rPr>
          <w:rFonts w:ascii="Times New Roman" w:hAnsi="Times New Roman" w:cs="Times New Roman"/>
          <w:sz w:val="28"/>
          <w:szCs w:val="28"/>
          <w:lang w:val="ru-RU"/>
        </w:rPr>
        <w:t xml:space="preserve"> </w:t>
      </w:r>
      <w:proofErr w:type="spellStart"/>
      <w:r w:rsidR="00134D87" w:rsidRPr="003B0251">
        <w:rPr>
          <w:rFonts w:ascii="Times New Roman" w:hAnsi="Times New Roman" w:cs="Times New Roman"/>
          <w:sz w:val="28"/>
          <w:szCs w:val="28"/>
          <w:lang w:val="ru-RU"/>
        </w:rPr>
        <w:t>Галямова</w:t>
      </w:r>
      <w:proofErr w:type="spellEnd"/>
      <w:r w:rsidR="00D049FF">
        <w:rPr>
          <w:rFonts w:ascii="Times New Roman" w:hAnsi="Times New Roman" w:cs="Times New Roman"/>
          <w:sz w:val="28"/>
          <w:szCs w:val="28"/>
          <w:lang w:val="ru-RU"/>
        </w:rPr>
        <w:t xml:space="preserve"> Т.В. </w:t>
      </w:r>
      <w:r w:rsidR="00134D87" w:rsidRPr="003B0251">
        <w:rPr>
          <w:rFonts w:ascii="Times New Roman" w:hAnsi="Times New Roman" w:cs="Times New Roman"/>
          <w:sz w:val="28"/>
          <w:szCs w:val="28"/>
          <w:lang w:val="ru-RU"/>
        </w:rPr>
        <w:t>Организация перевозок на воздушном транспорте</w:t>
      </w:r>
      <w:r w:rsidR="00D049FF">
        <w:rPr>
          <w:rFonts w:ascii="Times New Roman" w:hAnsi="Times New Roman" w:cs="Times New Roman"/>
          <w:sz w:val="28"/>
          <w:szCs w:val="28"/>
          <w:lang w:val="ru-RU"/>
        </w:rPr>
        <w:t xml:space="preserve">. – СПб.: </w:t>
      </w:r>
      <w:r w:rsidR="00134D87" w:rsidRPr="003B0251">
        <w:rPr>
          <w:rFonts w:ascii="Times New Roman" w:hAnsi="Times New Roman" w:cs="Times New Roman"/>
          <w:sz w:val="28"/>
          <w:szCs w:val="28"/>
          <w:lang w:val="ru-RU"/>
        </w:rPr>
        <w:t>СПбГУ ГА, 2018.</w:t>
      </w:r>
      <w:r w:rsidR="00D049FF">
        <w:rPr>
          <w:rFonts w:ascii="Times New Roman" w:hAnsi="Times New Roman" w:cs="Times New Roman"/>
          <w:sz w:val="28"/>
          <w:szCs w:val="28"/>
          <w:lang w:val="ru-RU"/>
        </w:rPr>
        <w:t xml:space="preserve"> </w:t>
      </w:r>
      <w:r w:rsidR="00A62D30">
        <w:rPr>
          <w:rFonts w:ascii="Times New Roman" w:hAnsi="Times New Roman" w:cs="Times New Roman"/>
          <w:sz w:val="28"/>
          <w:szCs w:val="28"/>
          <w:lang w:val="ru-RU"/>
        </w:rPr>
        <w:t>-</w:t>
      </w:r>
      <w:r w:rsidR="00D049FF">
        <w:rPr>
          <w:rFonts w:ascii="Times New Roman" w:hAnsi="Times New Roman" w:cs="Times New Roman"/>
          <w:sz w:val="28"/>
          <w:szCs w:val="28"/>
          <w:lang w:val="ru-RU"/>
        </w:rPr>
        <w:t xml:space="preserve"> 134 с.</w:t>
      </w:r>
    </w:p>
    <w:p w14:paraId="4AB1785D" w14:textId="77777777" w:rsidR="003B0251" w:rsidRDefault="00A65588" w:rsidP="002B3302">
      <w:pPr>
        <w:shd w:val="clear" w:color="auto" w:fill="FFFFFF"/>
        <w:spacing w:after="0" w:line="240" w:lineRule="auto"/>
        <w:ind w:firstLine="709"/>
        <w:jc w:val="both"/>
        <w:rPr>
          <w:rFonts w:ascii="Times New Roman" w:eastAsia="Calibri" w:hAnsi="Times New Roman" w:cs="Times New Roman"/>
          <w:sz w:val="28"/>
          <w:szCs w:val="28"/>
          <w:lang w:val="ru-RU"/>
        </w:rPr>
      </w:pPr>
      <w:r w:rsidRPr="003B0251">
        <w:rPr>
          <w:rFonts w:ascii="Times New Roman" w:hAnsi="Times New Roman" w:cs="Times New Roman"/>
          <w:sz w:val="28"/>
          <w:szCs w:val="28"/>
          <w:lang w:val="kk-KZ"/>
        </w:rPr>
        <w:t>17</w:t>
      </w:r>
      <w:r w:rsidR="00D96424" w:rsidRPr="003B0251">
        <w:rPr>
          <w:rFonts w:ascii="Times New Roman" w:hAnsi="Times New Roman" w:cs="Times New Roman"/>
          <w:color w:val="00B050"/>
          <w:sz w:val="28"/>
          <w:szCs w:val="28"/>
          <w:lang w:val="kk-KZ"/>
        </w:rPr>
        <w:t xml:space="preserve"> </w:t>
      </w:r>
      <w:r w:rsidRPr="003B0251">
        <w:rPr>
          <w:rFonts w:ascii="Times New Roman" w:eastAsia="Calibri" w:hAnsi="Times New Roman" w:cs="Times New Roman"/>
          <w:sz w:val="28"/>
          <w:szCs w:val="28"/>
          <w:lang w:val="ru-RU"/>
        </w:rPr>
        <w:t xml:space="preserve">Горев А.Э Транспортная инфраструктура: учебник / А.И. </w:t>
      </w:r>
      <w:proofErr w:type="spellStart"/>
      <w:r w:rsidRPr="003B0251">
        <w:rPr>
          <w:rFonts w:ascii="Times New Roman" w:eastAsia="Calibri" w:hAnsi="Times New Roman" w:cs="Times New Roman"/>
          <w:sz w:val="28"/>
          <w:szCs w:val="28"/>
          <w:lang w:val="ru-RU"/>
        </w:rPr>
        <w:t>Солодкий</w:t>
      </w:r>
      <w:proofErr w:type="spellEnd"/>
      <w:r w:rsidRPr="003B0251">
        <w:rPr>
          <w:rFonts w:ascii="Times New Roman" w:eastAsia="Calibri" w:hAnsi="Times New Roman" w:cs="Times New Roman"/>
          <w:sz w:val="28"/>
          <w:szCs w:val="28"/>
          <w:lang w:val="ru-RU"/>
        </w:rPr>
        <w:t>,</w:t>
      </w:r>
      <w:r w:rsidRPr="00831E6B">
        <w:rPr>
          <w:rFonts w:ascii="Times New Roman" w:eastAsia="Calibri" w:hAnsi="Times New Roman" w:cs="Times New Roman"/>
          <w:sz w:val="28"/>
          <w:szCs w:val="28"/>
          <w:lang w:val="ru-RU"/>
        </w:rPr>
        <w:t xml:space="preserve"> </w:t>
      </w:r>
    </w:p>
    <w:p w14:paraId="746E4E13" w14:textId="2EAF9DA4" w:rsidR="00A65588" w:rsidRDefault="00A65588" w:rsidP="002B3302">
      <w:pPr>
        <w:shd w:val="clear" w:color="auto" w:fill="FFFFFF"/>
        <w:spacing w:after="0" w:line="240" w:lineRule="auto"/>
        <w:jc w:val="both"/>
        <w:rPr>
          <w:rFonts w:ascii="Times New Roman" w:eastAsia="Calibri" w:hAnsi="Times New Roman" w:cs="Times New Roman"/>
          <w:sz w:val="28"/>
          <w:szCs w:val="28"/>
          <w:lang w:val="ru-RU"/>
        </w:rPr>
      </w:pPr>
      <w:r w:rsidRPr="00831E6B">
        <w:rPr>
          <w:rFonts w:ascii="Times New Roman" w:eastAsia="Calibri" w:hAnsi="Times New Roman" w:cs="Times New Roman"/>
          <w:sz w:val="28"/>
          <w:szCs w:val="28"/>
          <w:lang w:val="ru-RU"/>
        </w:rPr>
        <w:t xml:space="preserve">А.Э. Горев, Э. Д. Бондарева; под ред. А. И. </w:t>
      </w:r>
      <w:proofErr w:type="spellStart"/>
      <w:proofErr w:type="gramStart"/>
      <w:r w:rsidRPr="00831E6B">
        <w:rPr>
          <w:rFonts w:ascii="Times New Roman" w:eastAsia="Calibri" w:hAnsi="Times New Roman" w:cs="Times New Roman"/>
          <w:sz w:val="28"/>
          <w:szCs w:val="28"/>
          <w:lang w:val="ru-RU"/>
        </w:rPr>
        <w:t>Солодкого</w:t>
      </w:r>
      <w:proofErr w:type="spellEnd"/>
      <w:r w:rsidRPr="00831E6B">
        <w:rPr>
          <w:rFonts w:ascii="Times New Roman" w:eastAsia="Calibri" w:hAnsi="Times New Roman" w:cs="Times New Roman"/>
          <w:sz w:val="28"/>
          <w:szCs w:val="28"/>
          <w:lang w:val="ru-RU"/>
        </w:rPr>
        <w:t>.</w:t>
      </w:r>
      <w:r w:rsidR="00A62D30">
        <w:rPr>
          <w:rFonts w:ascii="Times New Roman" w:eastAsia="Calibri" w:hAnsi="Times New Roman" w:cs="Times New Roman"/>
          <w:sz w:val="28"/>
          <w:szCs w:val="28"/>
          <w:lang w:val="ru-RU"/>
        </w:rPr>
        <w:t>-</w:t>
      </w:r>
      <w:proofErr w:type="gramEnd"/>
      <w:r w:rsidRPr="00831E6B">
        <w:rPr>
          <w:rFonts w:ascii="Times New Roman" w:eastAsia="Calibri" w:hAnsi="Times New Roman" w:cs="Times New Roman"/>
          <w:sz w:val="28"/>
          <w:szCs w:val="28"/>
          <w:lang w:val="ru-RU"/>
        </w:rPr>
        <w:t xml:space="preserve"> М.: </w:t>
      </w:r>
      <w:proofErr w:type="spellStart"/>
      <w:r w:rsidRPr="00831E6B">
        <w:rPr>
          <w:rFonts w:ascii="Times New Roman" w:eastAsia="Calibri" w:hAnsi="Times New Roman" w:cs="Times New Roman"/>
          <w:sz w:val="28"/>
          <w:szCs w:val="28"/>
          <w:lang w:val="ru-RU"/>
        </w:rPr>
        <w:t>Юрайт</w:t>
      </w:r>
      <w:proofErr w:type="spellEnd"/>
      <w:r w:rsidRPr="00831E6B">
        <w:rPr>
          <w:rFonts w:ascii="Times New Roman" w:eastAsia="Calibri" w:hAnsi="Times New Roman" w:cs="Times New Roman"/>
          <w:sz w:val="28"/>
          <w:szCs w:val="28"/>
          <w:lang w:val="ru-RU"/>
        </w:rPr>
        <w:t>, 2017.</w:t>
      </w:r>
      <w:r w:rsidR="00D049FF">
        <w:rPr>
          <w:rFonts w:ascii="Times New Roman" w:eastAsia="Calibri" w:hAnsi="Times New Roman" w:cs="Times New Roman"/>
          <w:sz w:val="28"/>
          <w:szCs w:val="28"/>
          <w:lang w:val="ru-RU"/>
        </w:rPr>
        <w:t>-</w:t>
      </w:r>
      <w:r w:rsidRPr="00831E6B">
        <w:rPr>
          <w:rFonts w:ascii="Times New Roman" w:eastAsia="Calibri" w:hAnsi="Times New Roman" w:cs="Times New Roman"/>
          <w:sz w:val="28"/>
          <w:szCs w:val="28"/>
          <w:lang w:val="ru-RU"/>
        </w:rPr>
        <w:t>290 с</w:t>
      </w:r>
      <w:r w:rsidRPr="00831E6B">
        <w:rPr>
          <w:rFonts w:ascii="Times New Roman" w:eastAsia="Calibri" w:hAnsi="Times New Roman" w:cs="Times New Roman"/>
          <w:lang w:val="ru-RU"/>
        </w:rPr>
        <w:t>.</w:t>
      </w:r>
    </w:p>
    <w:p w14:paraId="4DF41C21" w14:textId="5603A500" w:rsidR="00A57436" w:rsidRPr="000B5286" w:rsidRDefault="00A65588" w:rsidP="002B3302">
      <w:pPr>
        <w:pStyle w:val="1"/>
        <w:spacing w:before="0"/>
        <w:ind w:firstLine="709"/>
        <w:jc w:val="both"/>
        <w:rPr>
          <w:rFonts w:ascii="Times New Roman" w:hAnsi="Times New Roman"/>
          <w:b w:val="0"/>
          <w:bCs w:val="0"/>
          <w:color w:val="auto"/>
          <w:lang w:val="ru-RU"/>
        </w:rPr>
      </w:pPr>
      <w:r w:rsidRPr="00D96424">
        <w:rPr>
          <w:rFonts w:ascii="Times New Roman" w:hAnsi="Times New Roman"/>
          <w:b w:val="0"/>
          <w:bCs w:val="0"/>
          <w:color w:val="auto"/>
          <w:lang w:val="ru-RU"/>
        </w:rPr>
        <w:t>18</w:t>
      </w:r>
      <w:r>
        <w:rPr>
          <w:rFonts w:ascii="Times New Roman" w:hAnsi="Times New Roman"/>
          <w:b w:val="0"/>
          <w:bCs w:val="0"/>
          <w:color w:val="00B050"/>
          <w:lang w:val="ru-RU"/>
        </w:rPr>
        <w:t xml:space="preserve"> </w:t>
      </w:r>
      <w:r w:rsidRPr="007028F6">
        <w:rPr>
          <w:rFonts w:ascii="Times New Roman" w:hAnsi="Times New Roman"/>
          <w:b w:val="0"/>
          <w:bCs w:val="0"/>
          <w:color w:val="auto"/>
          <w:lang w:val="ru-RU"/>
        </w:rPr>
        <w:t xml:space="preserve">Владимиров С.А. Мировая транспортная система и логистика: основные направления развития // </w:t>
      </w:r>
      <w:r w:rsidRPr="007028F6">
        <w:rPr>
          <w:rStyle w:val="af"/>
          <w:rFonts w:ascii="Times New Roman" w:hAnsi="Times New Roman"/>
          <w:color w:val="auto"/>
          <w:lang w:val="ru-RU"/>
        </w:rPr>
        <w:t>Региональная экономика и управление:</w:t>
      </w:r>
      <w:r w:rsidRPr="007028F6">
        <w:rPr>
          <w:rFonts w:ascii="Times New Roman" w:hAnsi="Times New Roman"/>
          <w:color w:val="auto"/>
          <w:lang w:val="ru-RU"/>
        </w:rPr>
        <w:br/>
      </w:r>
      <w:r w:rsidRPr="007028F6">
        <w:rPr>
          <w:rStyle w:val="af"/>
          <w:rFonts w:ascii="Times New Roman" w:hAnsi="Times New Roman"/>
          <w:color w:val="auto"/>
          <w:lang w:val="ru-RU"/>
        </w:rPr>
        <w:t>электронный научный журнал</w:t>
      </w:r>
      <w:r>
        <w:rPr>
          <w:rStyle w:val="af"/>
          <w:rFonts w:ascii="Times New Roman" w:hAnsi="Times New Roman"/>
          <w:color w:val="auto"/>
          <w:lang w:val="ru-RU"/>
        </w:rPr>
        <w:t xml:space="preserve">. - </w:t>
      </w:r>
      <w:r w:rsidRPr="007028F6">
        <w:rPr>
          <w:rStyle w:val="af"/>
          <w:rFonts w:ascii="Times New Roman" w:hAnsi="Times New Roman"/>
          <w:color w:val="auto"/>
          <w:lang w:val="ru-RU"/>
        </w:rPr>
        <w:t xml:space="preserve"> 2016</w:t>
      </w:r>
      <w:r>
        <w:rPr>
          <w:rStyle w:val="af"/>
          <w:rFonts w:ascii="Times New Roman" w:hAnsi="Times New Roman"/>
          <w:color w:val="auto"/>
          <w:lang w:val="ru-RU"/>
        </w:rPr>
        <w:t>. - №</w:t>
      </w:r>
      <w:r w:rsidRPr="007028F6">
        <w:rPr>
          <w:rStyle w:val="af"/>
          <w:rFonts w:ascii="Times New Roman" w:hAnsi="Times New Roman"/>
          <w:color w:val="auto"/>
          <w:lang w:val="ru-RU"/>
        </w:rPr>
        <w:t>2 (46)</w:t>
      </w:r>
      <w:r w:rsidRPr="007028F6">
        <w:rPr>
          <w:rFonts w:ascii="Times New Roman" w:hAnsi="Times New Roman"/>
          <w:color w:val="auto"/>
          <w:lang w:val="ru-RU"/>
        </w:rPr>
        <w:t xml:space="preserve"> </w:t>
      </w:r>
      <w:r>
        <w:rPr>
          <w:rFonts w:ascii="Times New Roman" w:hAnsi="Times New Roman"/>
          <w:color w:val="auto"/>
          <w:lang w:val="ru-RU"/>
        </w:rPr>
        <w:t>//</w:t>
      </w:r>
      <w:r w:rsidRPr="007028F6">
        <w:rPr>
          <w:rFonts w:ascii="Times New Roman" w:hAnsi="Times New Roman"/>
          <w:b w:val="0"/>
          <w:bCs w:val="0"/>
          <w:color w:val="auto"/>
          <w:lang w:val="kk-KZ"/>
        </w:rPr>
        <w:t xml:space="preserve"> </w:t>
      </w:r>
      <w:r w:rsidRPr="00F51B6D">
        <w:rPr>
          <w:rFonts w:ascii="Times New Roman" w:hAnsi="Times New Roman"/>
          <w:b w:val="0"/>
          <w:bCs w:val="0"/>
          <w:color w:val="auto"/>
          <w:lang w:val="kk-KZ"/>
        </w:rPr>
        <w:t>URL:</w:t>
      </w:r>
      <w:r>
        <w:rPr>
          <w:rFonts w:ascii="Times New Roman" w:hAnsi="Times New Roman"/>
          <w:color w:val="auto"/>
          <w:lang w:val="ru-RU"/>
        </w:rPr>
        <w:t xml:space="preserve"> </w:t>
      </w:r>
      <w:hyperlink r:id="rId62" w:history="1">
        <w:r w:rsidRPr="000B5286">
          <w:rPr>
            <w:rStyle w:val="ac"/>
            <w:rFonts w:ascii="Times New Roman" w:hAnsi="Times New Roman"/>
            <w:b w:val="0"/>
            <w:bCs w:val="0"/>
            <w:u w:val="none"/>
            <w:lang w:val="ru-RU"/>
          </w:rPr>
          <w:t>https://eee-region.ru/article/4602/</w:t>
        </w:r>
      </w:hyperlink>
      <w:r w:rsidRPr="000B5286">
        <w:rPr>
          <w:rStyle w:val="af"/>
          <w:rFonts w:ascii="Times New Roman" w:hAnsi="Times New Roman"/>
          <w:b/>
          <w:bCs/>
          <w:color w:val="auto"/>
          <w:lang w:val="ru-RU"/>
        </w:rPr>
        <w:t xml:space="preserve"> </w:t>
      </w:r>
      <w:r w:rsidRPr="000B5286">
        <w:rPr>
          <w:rStyle w:val="af"/>
          <w:rFonts w:ascii="Times New Roman" w:hAnsi="Times New Roman"/>
          <w:color w:val="auto"/>
          <w:lang w:val="ru-RU"/>
        </w:rPr>
        <w:t>(дата обращения 21.02.2019).</w:t>
      </w:r>
    </w:p>
    <w:p w14:paraId="40C3FD9B" w14:textId="3A8057FA" w:rsidR="00DA1B73" w:rsidRPr="00DA62A8" w:rsidRDefault="000272CB" w:rsidP="002B3302">
      <w:pPr>
        <w:shd w:val="clear" w:color="auto" w:fill="FFFFFF"/>
        <w:spacing w:after="0" w:line="240" w:lineRule="auto"/>
        <w:ind w:firstLine="709"/>
        <w:jc w:val="both"/>
        <w:rPr>
          <w:rFonts w:ascii="Times New Roman" w:hAnsi="Times New Roman" w:cs="Times New Roman"/>
          <w:sz w:val="28"/>
          <w:szCs w:val="28"/>
          <w:lang w:val="ru-RU"/>
        </w:rPr>
      </w:pPr>
      <w:r w:rsidRPr="00D96424">
        <w:rPr>
          <w:rFonts w:ascii="Times New Roman" w:hAnsi="Times New Roman" w:cs="Times New Roman"/>
          <w:sz w:val="28"/>
          <w:szCs w:val="28"/>
          <w:lang w:val="ru-RU"/>
        </w:rPr>
        <w:t>1</w:t>
      </w:r>
      <w:r w:rsidR="00A57436" w:rsidRPr="00D96424">
        <w:rPr>
          <w:rFonts w:ascii="Times New Roman" w:hAnsi="Times New Roman" w:cs="Times New Roman"/>
          <w:sz w:val="28"/>
          <w:szCs w:val="28"/>
          <w:lang w:val="ru-RU"/>
        </w:rPr>
        <w:t xml:space="preserve">9 </w:t>
      </w:r>
      <w:r w:rsidR="00DA1B73" w:rsidRPr="00DA62A8">
        <w:rPr>
          <w:rFonts w:ascii="Times New Roman" w:hAnsi="Times New Roman" w:cs="Times New Roman"/>
          <w:sz w:val="28"/>
          <w:szCs w:val="28"/>
          <w:lang w:val="ru-RU"/>
        </w:rPr>
        <w:t>Квартальнов В.А. Туризм: Учебник.</w:t>
      </w:r>
      <w:r w:rsidR="00DA1B73">
        <w:rPr>
          <w:rFonts w:ascii="Times New Roman" w:hAnsi="Times New Roman" w:cs="Times New Roman"/>
          <w:sz w:val="28"/>
          <w:szCs w:val="28"/>
          <w:lang w:val="ru-RU"/>
        </w:rPr>
        <w:t xml:space="preserve"> -</w:t>
      </w:r>
      <w:r w:rsidR="00DA1B73" w:rsidRPr="00DA62A8">
        <w:rPr>
          <w:rFonts w:ascii="Times New Roman" w:hAnsi="Times New Roman" w:cs="Times New Roman"/>
          <w:sz w:val="28"/>
          <w:szCs w:val="28"/>
          <w:lang w:val="ru-RU"/>
        </w:rPr>
        <w:t xml:space="preserve"> М.: Финансы и статистика, 2002. </w:t>
      </w:r>
      <w:r w:rsidR="00DA1B73">
        <w:rPr>
          <w:rFonts w:ascii="Times New Roman" w:hAnsi="Times New Roman" w:cs="Times New Roman"/>
          <w:sz w:val="28"/>
          <w:szCs w:val="28"/>
          <w:lang w:val="ru-RU"/>
        </w:rPr>
        <w:t xml:space="preserve">- </w:t>
      </w:r>
      <w:r w:rsidR="00DA1B73" w:rsidRPr="00DA62A8">
        <w:rPr>
          <w:rFonts w:ascii="Times New Roman" w:hAnsi="Times New Roman" w:cs="Times New Roman"/>
          <w:sz w:val="28"/>
          <w:szCs w:val="28"/>
          <w:lang w:val="ru-RU"/>
        </w:rPr>
        <w:t>320 с.</w:t>
      </w:r>
    </w:p>
    <w:p w14:paraId="08CC08BC" w14:textId="640C2045" w:rsidR="005C5A8E" w:rsidRPr="00D96424" w:rsidRDefault="00A57436" w:rsidP="002B3302">
      <w:pPr>
        <w:shd w:val="clear" w:color="auto" w:fill="FFFFFF"/>
        <w:spacing w:after="0" w:line="240" w:lineRule="auto"/>
        <w:ind w:firstLine="709"/>
        <w:jc w:val="both"/>
        <w:rPr>
          <w:rFonts w:ascii="Times New Roman" w:eastAsia="Calibri" w:hAnsi="Times New Roman" w:cs="Times New Roman"/>
          <w:sz w:val="28"/>
          <w:szCs w:val="28"/>
          <w:lang w:val="ru-RU"/>
        </w:rPr>
      </w:pPr>
      <w:r w:rsidRPr="00D96424">
        <w:rPr>
          <w:rFonts w:ascii="Times New Roman" w:eastAsia="Calibri" w:hAnsi="Times New Roman" w:cs="Times New Roman"/>
          <w:sz w:val="28"/>
          <w:szCs w:val="28"/>
          <w:lang w:val="ru-RU"/>
        </w:rPr>
        <w:t>20</w:t>
      </w:r>
      <w:r w:rsidR="005C5A8E" w:rsidRPr="00D96424">
        <w:rPr>
          <w:rFonts w:ascii="Times New Roman" w:eastAsia="Calibri" w:hAnsi="Times New Roman" w:cs="Times New Roman"/>
          <w:sz w:val="28"/>
          <w:szCs w:val="28"/>
          <w:lang w:val="ru-RU"/>
        </w:rPr>
        <w:t xml:space="preserve"> Сыздыкбаева Б.У. Логистика в туризме: Учебник / Сыздыкбаева Б.У., </w:t>
      </w:r>
      <w:proofErr w:type="spellStart"/>
      <w:r w:rsidR="005C5A8E" w:rsidRPr="00D96424">
        <w:rPr>
          <w:rFonts w:ascii="Times New Roman" w:eastAsia="Calibri" w:hAnsi="Times New Roman" w:cs="Times New Roman"/>
          <w:sz w:val="28"/>
          <w:szCs w:val="28"/>
          <w:lang w:val="ru-RU"/>
        </w:rPr>
        <w:t>Раимбеков</w:t>
      </w:r>
      <w:proofErr w:type="spellEnd"/>
      <w:r w:rsidR="005C5A8E" w:rsidRPr="00D96424">
        <w:rPr>
          <w:rFonts w:ascii="Times New Roman" w:eastAsia="Calibri" w:hAnsi="Times New Roman" w:cs="Times New Roman"/>
          <w:sz w:val="28"/>
          <w:szCs w:val="28"/>
          <w:lang w:val="ru-RU"/>
        </w:rPr>
        <w:t xml:space="preserve"> Ж.С., </w:t>
      </w:r>
      <w:proofErr w:type="spellStart"/>
      <w:r w:rsidR="005C5A8E" w:rsidRPr="00D96424">
        <w:rPr>
          <w:rFonts w:ascii="Times New Roman" w:eastAsia="Calibri" w:hAnsi="Times New Roman" w:cs="Times New Roman"/>
          <w:sz w:val="28"/>
          <w:szCs w:val="28"/>
          <w:lang w:val="ru-RU"/>
        </w:rPr>
        <w:t>Баймбетова</w:t>
      </w:r>
      <w:proofErr w:type="spellEnd"/>
      <w:r w:rsidR="005C5A8E" w:rsidRPr="00D96424">
        <w:rPr>
          <w:rFonts w:ascii="Times New Roman" w:eastAsia="Calibri" w:hAnsi="Times New Roman" w:cs="Times New Roman"/>
          <w:sz w:val="28"/>
          <w:szCs w:val="28"/>
          <w:lang w:val="ru-RU"/>
        </w:rPr>
        <w:t xml:space="preserve"> А.Б. – Астана: ИП «Булатов А.Ж.», 2017. – 250 с.</w:t>
      </w:r>
    </w:p>
    <w:p w14:paraId="2293B82D" w14:textId="3371ABFA" w:rsidR="00DA1B73" w:rsidRPr="005D2EDF" w:rsidRDefault="005675AD" w:rsidP="002B3302">
      <w:pPr>
        <w:shd w:val="clear" w:color="auto" w:fill="FFFFFF"/>
        <w:tabs>
          <w:tab w:val="left" w:pos="1134"/>
        </w:tabs>
        <w:spacing w:after="0" w:line="240" w:lineRule="auto"/>
        <w:ind w:firstLine="709"/>
        <w:jc w:val="both"/>
        <w:rPr>
          <w:rFonts w:ascii="Times New Roman" w:hAnsi="Times New Roman" w:cs="Times New Roman"/>
          <w:sz w:val="28"/>
          <w:szCs w:val="28"/>
        </w:rPr>
      </w:pPr>
      <w:r w:rsidRPr="00D96424">
        <w:rPr>
          <w:rFonts w:ascii="Times New Roman" w:eastAsia="Calibri" w:hAnsi="Times New Roman" w:cs="Times New Roman"/>
          <w:sz w:val="28"/>
          <w:szCs w:val="28"/>
        </w:rPr>
        <w:t>21</w:t>
      </w:r>
      <w:r w:rsidR="001A11A3" w:rsidRPr="00D96424">
        <w:rPr>
          <w:rFonts w:ascii="Times New Roman" w:eastAsia="Calibri" w:hAnsi="Times New Roman" w:cs="Times New Roman"/>
          <w:sz w:val="28"/>
          <w:szCs w:val="28"/>
        </w:rPr>
        <w:t xml:space="preserve"> </w:t>
      </w:r>
      <w:r w:rsidR="00DA1B73" w:rsidRPr="00D96424">
        <w:rPr>
          <w:rFonts w:ascii="Times New Roman" w:hAnsi="Times New Roman" w:cs="Times New Roman"/>
          <w:sz w:val="28"/>
          <w:szCs w:val="28"/>
          <w:lang w:val="kk-KZ"/>
        </w:rPr>
        <w:t xml:space="preserve">Kaldiyarov D.A., Kassymova A.M., Mussina T.S., Korabayeva N.B., Berkinbayeva Y.E. </w:t>
      </w:r>
      <w:r w:rsidR="00DA1B73" w:rsidRPr="00D96424">
        <w:rPr>
          <w:rFonts w:ascii="Times New Roman" w:hAnsi="Times New Roman" w:cs="Times New Roman"/>
          <w:sz w:val="28"/>
          <w:szCs w:val="28"/>
        </w:rPr>
        <w:t>An Investigation into the Scientific Methodological Foundations of Transportation Infrastructure in the Tourism Industry // Journal of Environmental Management and Tourism. – 2017. – Vol. VIII</w:t>
      </w:r>
      <w:r w:rsidR="00DA1B73" w:rsidRPr="00B25FB5">
        <w:rPr>
          <w:rFonts w:ascii="Times New Roman" w:hAnsi="Times New Roman" w:cs="Times New Roman"/>
          <w:sz w:val="28"/>
          <w:szCs w:val="28"/>
        </w:rPr>
        <w:t xml:space="preserve">, </w:t>
      </w:r>
      <w:r w:rsidR="00DA1B73" w:rsidRPr="00D96424">
        <w:rPr>
          <w:rFonts w:ascii="Times New Roman" w:hAnsi="Times New Roman" w:cs="Times New Roman"/>
          <w:sz w:val="28"/>
          <w:szCs w:val="28"/>
        </w:rPr>
        <w:t>Is</w:t>
      </w:r>
      <w:r w:rsidR="00DA1B73" w:rsidRPr="00B25FB5">
        <w:rPr>
          <w:rFonts w:ascii="Times New Roman" w:hAnsi="Times New Roman" w:cs="Times New Roman"/>
          <w:sz w:val="28"/>
          <w:szCs w:val="28"/>
        </w:rPr>
        <w:t xml:space="preserve">.8(24) </w:t>
      </w:r>
      <w:r w:rsidR="00DA1B73" w:rsidRPr="00D96424">
        <w:rPr>
          <w:rFonts w:ascii="Times New Roman" w:hAnsi="Times New Roman" w:cs="Times New Roman"/>
          <w:sz w:val="28"/>
          <w:szCs w:val="28"/>
        </w:rPr>
        <w:t>Winter</w:t>
      </w:r>
      <w:r w:rsidR="00DA1B73" w:rsidRPr="00B25FB5">
        <w:rPr>
          <w:rFonts w:ascii="Times New Roman" w:hAnsi="Times New Roman" w:cs="Times New Roman"/>
          <w:sz w:val="28"/>
          <w:szCs w:val="28"/>
        </w:rPr>
        <w:t xml:space="preserve">. - </w:t>
      </w:r>
      <w:r w:rsidR="00DA1B73" w:rsidRPr="00D96424">
        <w:rPr>
          <w:rFonts w:ascii="Times New Roman" w:hAnsi="Times New Roman" w:cs="Times New Roman"/>
          <w:sz w:val="28"/>
          <w:szCs w:val="28"/>
        </w:rPr>
        <w:t>P</w:t>
      </w:r>
      <w:r w:rsidR="00DA1B73" w:rsidRPr="00B25FB5">
        <w:rPr>
          <w:rFonts w:ascii="Times New Roman" w:hAnsi="Times New Roman" w:cs="Times New Roman"/>
          <w:sz w:val="28"/>
          <w:szCs w:val="28"/>
        </w:rPr>
        <w:t xml:space="preserve">.1529-1533. </w:t>
      </w:r>
      <w:r w:rsidR="00DA1B73" w:rsidRPr="00D96424">
        <w:rPr>
          <w:rFonts w:ascii="Times New Roman" w:hAnsi="Times New Roman" w:cs="Times New Roman"/>
          <w:sz w:val="28"/>
          <w:szCs w:val="28"/>
        </w:rPr>
        <w:t>DOI</w:t>
      </w:r>
      <w:r w:rsidR="00DA1B73" w:rsidRPr="005A2336">
        <w:rPr>
          <w:rFonts w:ascii="Times New Roman" w:hAnsi="Times New Roman" w:cs="Times New Roman"/>
          <w:sz w:val="28"/>
          <w:szCs w:val="28"/>
        </w:rPr>
        <w:t>:10.14505/</w:t>
      </w:r>
      <w:r w:rsidR="00DA1B73" w:rsidRPr="00D96424">
        <w:rPr>
          <w:rFonts w:ascii="Times New Roman" w:hAnsi="Times New Roman" w:cs="Times New Roman"/>
          <w:sz w:val="28"/>
          <w:szCs w:val="28"/>
        </w:rPr>
        <w:t>jemt</w:t>
      </w:r>
      <w:r w:rsidR="00DA1B73" w:rsidRPr="005A2336">
        <w:rPr>
          <w:rFonts w:ascii="Times New Roman" w:hAnsi="Times New Roman" w:cs="Times New Roman"/>
          <w:sz w:val="28"/>
          <w:szCs w:val="28"/>
        </w:rPr>
        <w:t>.</w:t>
      </w:r>
      <w:r w:rsidR="00DA1B73" w:rsidRPr="00D96424">
        <w:rPr>
          <w:rFonts w:ascii="Times New Roman" w:hAnsi="Times New Roman" w:cs="Times New Roman"/>
          <w:sz w:val="28"/>
          <w:szCs w:val="28"/>
        </w:rPr>
        <w:t>v</w:t>
      </w:r>
      <w:r w:rsidR="00DA1B73" w:rsidRPr="005A2336">
        <w:rPr>
          <w:rFonts w:ascii="Times New Roman" w:hAnsi="Times New Roman" w:cs="Times New Roman"/>
          <w:sz w:val="28"/>
          <w:szCs w:val="28"/>
        </w:rPr>
        <w:t xml:space="preserve">8.8 (24).08 2017 </w:t>
      </w:r>
      <w:r w:rsidR="005D2EDF" w:rsidRPr="005D2EDF">
        <w:rPr>
          <w:rFonts w:ascii="Times New Roman" w:hAnsi="Times New Roman" w:cs="Times New Roman"/>
          <w:sz w:val="28"/>
          <w:szCs w:val="28"/>
        </w:rPr>
        <w:t>//</w:t>
      </w:r>
      <w:r w:rsidR="005A2336" w:rsidRPr="005A2336">
        <w:rPr>
          <w:rFonts w:ascii="Times New Roman" w:hAnsi="Times New Roman" w:cs="Times New Roman"/>
          <w:sz w:val="28"/>
          <w:szCs w:val="28"/>
        </w:rPr>
        <w:t xml:space="preserve"> </w:t>
      </w:r>
      <w:r w:rsidR="005D2EDF">
        <w:rPr>
          <w:rFonts w:ascii="Times New Roman" w:hAnsi="Times New Roman" w:cs="Times New Roman"/>
          <w:sz w:val="28"/>
          <w:szCs w:val="28"/>
        </w:rPr>
        <w:t>URL</w:t>
      </w:r>
      <w:r w:rsidR="005D2EDF" w:rsidRPr="005D2EDF">
        <w:rPr>
          <w:rFonts w:ascii="Times New Roman" w:hAnsi="Times New Roman" w:cs="Times New Roman"/>
          <w:sz w:val="28"/>
          <w:szCs w:val="28"/>
        </w:rPr>
        <w:t xml:space="preserve">: </w:t>
      </w:r>
      <w:hyperlink r:id="rId63" w:history="1">
        <w:r w:rsidR="005D2EDF" w:rsidRPr="00A62D30">
          <w:rPr>
            <w:rStyle w:val="ac"/>
            <w:rFonts w:ascii="Times New Roman" w:hAnsi="Times New Roman" w:cs="Times New Roman"/>
            <w:sz w:val="28"/>
            <w:szCs w:val="28"/>
            <w:u w:val="none"/>
          </w:rPr>
          <w:t>https://journals.aserspublishing.eu/jemt/article/view/1884</w:t>
        </w:r>
      </w:hyperlink>
      <w:r w:rsidR="005D2EDF" w:rsidRPr="005D2EDF">
        <w:rPr>
          <w:rFonts w:ascii="Times New Roman" w:hAnsi="Times New Roman" w:cs="Times New Roman"/>
          <w:sz w:val="28"/>
          <w:szCs w:val="28"/>
        </w:rPr>
        <w:t xml:space="preserve"> (19.10.2019)</w:t>
      </w:r>
    </w:p>
    <w:p w14:paraId="6C96DBB9" w14:textId="32816359" w:rsidR="00873217" w:rsidRPr="00D96424" w:rsidRDefault="00873217" w:rsidP="002B3302">
      <w:pPr>
        <w:shd w:val="clear" w:color="auto" w:fill="FFFFFF"/>
        <w:tabs>
          <w:tab w:val="left" w:pos="1134"/>
        </w:tabs>
        <w:spacing w:after="0" w:line="240" w:lineRule="auto"/>
        <w:ind w:firstLine="709"/>
        <w:jc w:val="both"/>
        <w:rPr>
          <w:rFonts w:ascii="Times New Roman" w:eastAsia="Calibri" w:hAnsi="Times New Roman" w:cs="Times New Roman"/>
          <w:bCs/>
          <w:sz w:val="28"/>
          <w:szCs w:val="28"/>
          <w:lang w:val="kk-KZ"/>
        </w:rPr>
      </w:pPr>
      <w:r w:rsidRPr="00D96424">
        <w:rPr>
          <w:rFonts w:ascii="Times New Roman" w:eastAsia="Times New Roman" w:hAnsi="Times New Roman" w:cs="Times New Roman"/>
          <w:bCs/>
          <w:spacing w:val="2"/>
          <w:sz w:val="28"/>
          <w:szCs w:val="28"/>
          <w:lang w:val="kk-KZ"/>
        </w:rPr>
        <w:t xml:space="preserve">22 </w:t>
      </w:r>
      <w:r w:rsidRPr="00D96424">
        <w:rPr>
          <w:rFonts w:ascii="Times New Roman" w:eastAsia="Calibri" w:hAnsi="Times New Roman" w:cs="Times New Roman"/>
          <w:bCs/>
          <w:sz w:val="28"/>
          <w:szCs w:val="28"/>
          <w:lang w:val="ru-RU"/>
        </w:rPr>
        <w:t>Абдулов А.П. Транспортное обеспечение в туризме. - М.</w:t>
      </w:r>
      <w:r w:rsidRPr="00D96424">
        <w:rPr>
          <w:rFonts w:ascii="Times New Roman" w:eastAsia="Calibri" w:hAnsi="Times New Roman" w:cs="Times New Roman"/>
          <w:bCs/>
          <w:sz w:val="28"/>
          <w:szCs w:val="28"/>
          <w:lang w:val="kk-KZ"/>
        </w:rPr>
        <w:t>:</w:t>
      </w:r>
      <w:r w:rsidRPr="00D96424">
        <w:rPr>
          <w:rFonts w:ascii="Times New Roman" w:eastAsia="Calibri" w:hAnsi="Times New Roman" w:cs="Times New Roman"/>
          <w:bCs/>
          <w:sz w:val="28"/>
          <w:szCs w:val="28"/>
          <w:lang w:val="ru-RU"/>
        </w:rPr>
        <w:t xml:space="preserve"> Транспорт, 2004. - </w:t>
      </w:r>
      <w:r w:rsidRPr="00D96424">
        <w:rPr>
          <w:rFonts w:ascii="Times New Roman" w:eastAsia="Calibri" w:hAnsi="Times New Roman" w:cs="Times New Roman"/>
          <w:bCs/>
          <w:sz w:val="28"/>
          <w:szCs w:val="28"/>
          <w:lang w:val="kk-KZ"/>
        </w:rPr>
        <w:t>182с.</w:t>
      </w:r>
    </w:p>
    <w:p w14:paraId="727841BD" w14:textId="2884C419" w:rsidR="00873217" w:rsidRPr="00D96424" w:rsidRDefault="00873217" w:rsidP="002B3302">
      <w:pPr>
        <w:shd w:val="clear" w:color="auto" w:fill="FFFFFF"/>
        <w:tabs>
          <w:tab w:val="left" w:pos="1134"/>
        </w:tabs>
        <w:spacing w:after="0" w:line="240" w:lineRule="auto"/>
        <w:ind w:firstLine="709"/>
        <w:jc w:val="both"/>
        <w:rPr>
          <w:rFonts w:ascii="Times New Roman" w:hAnsi="Times New Roman" w:cs="Times New Roman"/>
          <w:bCs/>
          <w:sz w:val="28"/>
          <w:szCs w:val="28"/>
          <w:lang w:val="ru-RU"/>
        </w:rPr>
      </w:pPr>
      <w:r w:rsidRPr="00D96424">
        <w:rPr>
          <w:rFonts w:ascii="Times New Roman" w:eastAsia="Calibri" w:hAnsi="Times New Roman" w:cs="Times New Roman"/>
          <w:bCs/>
          <w:sz w:val="28"/>
          <w:szCs w:val="28"/>
          <w:lang w:val="kk-KZ"/>
        </w:rPr>
        <w:t>23</w:t>
      </w:r>
      <w:r w:rsidR="00D96424">
        <w:rPr>
          <w:rFonts w:ascii="Times New Roman" w:eastAsia="Calibri" w:hAnsi="Times New Roman" w:cs="Times New Roman"/>
          <w:bCs/>
          <w:sz w:val="28"/>
          <w:szCs w:val="28"/>
          <w:lang w:val="kk-KZ"/>
        </w:rPr>
        <w:t xml:space="preserve"> </w:t>
      </w:r>
      <w:r w:rsidRPr="00D96424">
        <w:rPr>
          <w:rFonts w:ascii="Times New Roman" w:hAnsi="Times New Roman" w:cs="Times New Roman"/>
          <w:bCs/>
          <w:sz w:val="28"/>
          <w:szCs w:val="28"/>
          <w:lang w:val="ru-RU"/>
        </w:rPr>
        <w:t xml:space="preserve">Искакова К. А. Туристские перевозки — важный элемент инновационного развития туризма </w:t>
      </w:r>
      <w:proofErr w:type="gramStart"/>
      <w:r w:rsidRPr="00D96424">
        <w:rPr>
          <w:rFonts w:ascii="Times New Roman" w:hAnsi="Times New Roman" w:cs="Times New Roman"/>
          <w:bCs/>
          <w:sz w:val="28"/>
          <w:szCs w:val="28"/>
          <w:lang w:val="ru-RU"/>
        </w:rPr>
        <w:t>Казахстана  /</w:t>
      </w:r>
      <w:proofErr w:type="gramEnd"/>
      <w:r w:rsidRPr="00D96424">
        <w:rPr>
          <w:rFonts w:ascii="Times New Roman" w:hAnsi="Times New Roman" w:cs="Times New Roman"/>
          <w:bCs/>
          <w:sz w:val="28"/>
          <w:szCs w:val="28"/>
          <w:lang w:val="ru-RU"/>
        </w:rPr>
        <w:t xml:space="preserve">/ Молодой ученый. </w:t>
      </w:r>
      <w:r w:rsidR="00A62D30">
        <w:rPr>
          <w:rFonts w:ascii="Times New Roman" w:hAnsi="Times New Roman" w:cs="Times New Roman"/>
          <w:bCs/>
          <w:sz w:val="28"/>
          <w:szCs w:val="28"/>
          <w:lang w:val="ru-RU"/>
        </w:rPr>
        <w:t>-</w:t>
      </w:r>
      <w:r w:rsidRPr="00D96424">
        <w:rPr>
          <w:rFonts w:ascii="Times New Roman" w:hAnsi="Times New Roman" w:cs="Times New Roman"/>
          <w:bCs/>
          <w:sz w:val="28"/>
          <w:szCs w:val="28"/>
          <w:lang w:val="ru-RU"/>
        </w:rPr>
        <w:t xml:space="preserve"> 2014. </w:t>
      </w:r>
      <w:r w:rsidR="00A62D30">
        <w:rPr>
          <w:rFonts w:ascii="Times New Roman" w:hAnsi="Times New Roman" w:cs="Times New Roman"/>
          <w:bCs/>
          <w:sz w:val="28"/>
          <w:szCs w:val="28"/>
          <w:lang w:val="ru-RU"/>
        </w:rPr>
        <w:t>-</w:t>
      </w:r>
      <w:r w:rsidRPr="00D96424">
        <w:rPr>
          <w:rFonts w:ascii="Times New Roman" w:hAnsi="Times New Roman" w:cs="Times New Roman"/>
          <w:bCs/>
          <w:sz w:val="28"/>
          <w:szCs w:val="28"/>
          <w:lang w:val="ru-RU"/>
        </w:rPr>
        <w:t xml:space="preserve"> № 6 (65). </w:t>
      </w:r>
      <w:r w:rsidR="000B5286">
        <w:rPr>
          <w:rFonts w:ascii="Times New Roman" w:hAnsi="Times New Roman" w:cs="Times New Roman"/>
          <w:bCs/>
          <w:sz w:val="28"/>
          <w:szCs w:val="28"/>
          <w:lang w:val="ru-RU"/>
        </w:rPr>
        <w:t>-</w:t>
      </w:r>
      <w:r w:rsidRPr="00D96424">
        <w:rPr>
          <w:rFonts w:ascii="Times New Roman" w:hAnsi="Times New Roman" w:cs="Times New Roman"/>
          <w:bCs/>
          <w:sz w:val="28"/>
          <w:szCs w:val="28"/>
          <w:lang w:val="ru-RU"/>
        </w:rPr>
        <w:t xml:space="preserve"> С. </w:t>
      </w:r>
      <w:proofErr w:type="gramStart"/>
      <w:r w:rsidRPr="00D96424">
        <w:rPr>
          <w:rFonts w:ascii="Times New Roman" w:hAnsi="Times New Roman" w:cs="Times New Roman"/>
          <w:bCs/>
          <w:sz w:val="28"/>
          <w:szCs w:val="28"/>
          <w:lang w:val="ru-RU"/>
        </w:rPr>
        <w:t>426-430</w:t>
      </w:r>
      <w:proofErr w:type="gramEnd"/>
      <w:r w:rsidRPr="00D96424">
        <w:rPr>
          <w:rFonts w:ascii="Times New Roman" w:hAnsi="Times New Roman" w:cs="Times New Roman"/>
          <w:bCs/>
          <w:sz w:val="28"/>
          <w:szCs w:val="28"/>
          <w:lang w:val="ru-RU"/>
        </w:rPr>
        <w:t>.</w:t>
      </w:r>
    </w:p>
    <w:p w14:paraId="2D7E97EB" w14:textId="4EBFA1CC" w:rsidR="00873217" w:rsidRPr="00D96424" w:rsidRDefault="00873217" w:rsidP="002B3302">
      <w:pPr>
        <w:shd w:val="clear" w:color="auto" w:fill="FFFFFF"/>
        <w:tabs>
          <w:tab w:val="left" w:pos="1134"/>
        </w:tabs>
        <w:spacing w:after="0" w:line="240" w:lineRule="auto"/>
        <w:ind w:firstLine="709"/>
        <w:jc w:val="both"/>
        <w:rPr>
          <w:rFonts w:ascii="Times New Roman" w:hAnsi="Times New Roman" w:cs="Times New Roman"/>
          <w:b/>
          <w:bCs/>
          <w:sz w:val="28"/>
          <w:szCs w:val="28"/>
          <w:lang w:val="ru-RU"/>
        </w:rPr>
      </w:pPr>
      <w:r w:rsidRPr="00D96424">
        <w:rPr>
          <w:rFonts w:ascii="Times New Roman" w:hAnsi="Times New Roman" w:cs="Times New Roman"/>
          <w:sz w:val="28"/>
          <w:szCs w:val="28"/>
          <w:lang w:val="ru-RU"/>
        </w:rPr>
        <w:t>24</w:t>
      </w:r>
      <w:r w:rsidR="00D96424">
        <w:rPr>
          <w:rFonts w:ascii="Times New Roman" w:hAnsi="Times New Roman" w:cs="Times New Roman"/>
          <w:b/>
          <w:bCs/>
          <w:sz w:val="28"/>
          <w:szCs w:val="28"/>
          <w:lang w:val="ru-RU"/>
        </w:rPr>
        <w:t xml:space="preserve"> </w:t>
      </w:r>
      <w:r w:rsidRPr="00D96424">
        <w:rPr>
          <w:rFonts w:ascii="Times New Roman" w:hAnsi="Times New Roman" w:cs="Times New Roman"/>
          <w:sz w:val="28"/>
          <w:szCs w:val="28"/>
          <w:lang w:val="ru-RU"/>
        </w:rPr>
        <w:t xml:space="preserve">Организация международных транспортных систем: Учебник под общей ред. д-ра экон. наук </w:t>
      </w:r>
      <w:proofErr w:type="gramStart"/>
      <w:r w:rsidRPr="00D96424">
        <w:rPr>
          <w:rFonts w:ascii="Times New Roman" w:hAnsi="Times New Roman" w:cs="Times New Roman"/>
          <w:sz w:val="28"/>
          <w:szCs w:val="28"/>
          <w:lang w:val="ru-RU"/>
        </w:rPr>
        <w:t>Е.А.</w:t>
      </w:r>
      <w:proofErr w:type="gramEnd"/>
      <w:r w:rsidRPr="00D96424">
        <w:rPr>
          <w:rFonts w:ascii="Times New Roman" w:hAnsi="Times New Roman" w:cs="Times New Roman"/>
          <w:sz w:val="28"/>
          <w:szCs w:val="28"/>
          <w:lang w:val="ru-RU"/>
        </w:rPr>
        <w:t xml:space="preserve"> Королевой</w:t>
      </w:r>
      <w:r w:rsidR="00A62D30">
        <w:rPr>
          <w:rFonts w:ascii="Times New Roman" w:hAnsi="Times New Roman" w:cs="Times New Roman"/>
          <w:sz w:val="28"/>
          <w:szCs w:val="28"/>
          <w:lang w:val="ru-RU"/>
        </w:rPr>
        <w:t xml:space="preserve">. - </w:t>
      </w:r>
      <w:r w:rsidRPr="00D96424">
        <w:rPr>
          <w:rFonts w:ascii="Times New Roman" w:hAnsi="Times New Roman" w:cs="Times New Roman"/>
          <w:sz w:val="28"/>
          <w:szCs w:val="28"/>
          <w:lang w:val="ru-RU"/>
        </w:rPr>
        <w:t>СПб.: Изд-во ГУМРФ им.</w:t>
      </w:r>
      <w:r w:rsidR="00D96424">
        <w:rPr>
          <w:rFonts w:ascii="Times New Roman" w:hAnsi="Times New Roman" w:cs="Times New Roman"/>
          <w:sz w:val="28"/>
          <w:szCs w:val="28"/>
          <w:lang w:val="ru-RU"/>
        </w:rPr>
        <w:t xml:space="preserve"> </w:t>
      </w:r>
      <w:r w:rsidRPr="00D96424">
        <w:rPr>
          <w:rFonts w:ascii="Times New Roman" w:hAnsi="Times New Roman" w:cs="Times New Roman"/>
          <w:sz w:val="28"/>
          <w:szCs w:val="28"/>
          <w:lang w:val="ru-RU"/>
        </w:rPr>
        <w:t>адм.</w:t>
      </w:r>
      <w:r w:rsidR="00D96424">
        <w:rPr>
          <w:rFonts w:ascii="Times New Roman" w:hAnsi="Times New Roman" w:cs="Times New Roman"/>
          <w:sz w:val="28"/>
          <w:szCs w:val="28"/>
          <w:lang w:val="ru-RU"/>
        </w:rPr>
        <w:t xml:space="preserve"> </w:t>
      </w:r>
      <w:proofErr w:type="gramStart"/>
      <w:r w:rsidRPr="00D96424">
        <w:rPr>
          <w:rFonts w:ascii="Times New Roman" w:hAnsi="Times New Roman" w:cs="Times New Roman"/>
          <w:sz w:val="28"/>
          <w:szCs w:val="28"/>
          <w:lang w:val="ru-RU"/>
        </w:rPr>
        <w:t>С.О.</w:t>
      </w:r>
      <w:proofErr w:type="gramEnd"/>
      <w:r w:rsidR="00D96424">
        <w:rPr>
          <w:rFonts w:ascii="Times New Roman" w:hAnsi="Times New Roman" w:cs="Times New Roman"/>
          <w:sz w:val="28"/>
          <w:szCs w:val="28"/>
          <w:lang w:val="ru-RU"/>
        </w:rPr>
        <w:t xml:space="preserve"> </w:t>
      </w:r>
      <w:r w:rsidRPr="00D96424">
        <w:rPr>
          <w:rFonts w:ascii="Times New Roman" w:hAnsi="Times New Roman" w:cs="Times New Roman"/>
          <w:sz w:val="28"/>
          <w:szCs w:val="28"/>
          <w:lang w:val="ru-RU"/>
        </w:rPr>
        <w:t xml:space="preserve">Макарова, 2017. </w:t>
      </w:r>
      <w:r w:rsidR="000B5286">
        <w:rPr>
          <w:rFonts w:ascii="Times New Roman" w:hAnsi="Times New Roman" w:cs="Times New Roman"/>
          <w:sz w:val="28"/>
          <w:szCs w:val="28"/>
          <w:lang w:val="ru-RU"/>
        </w:rPr>
        <w:t xml:space="preserve">- </w:t>
      </w:r>
      <w:r w:rsidRPr="00D96424">
        <w:rPr>
          <w:rFonts w:ascii="Times New Roman" w:hAnsi="Times New Roman" w:cs="Times New Roman"/>
          <w:sz w:val="28"/>
          <w:szCs w:val="28"/>
          <w:lang w:val="ru-RU"/>
        </w:rPr>
        <w:t>383с.</w:t>
      </w:r>
    </w:p>
    <w:p w14:paraId="518B0D2D" w14:textId="18466F7A" w:rsidR="00DA1B73" w:rsidRPr="00D96424" w:rsidRDefault="00022812" w:rsidP="002B3302">
      <w:pPr>
        <w:shd w:val="clear" w:color="auto" w:fill="FFFFFF"/>
        <w:spacing w:after="0" w:line="240" w:lineRule="auto"/>
        <w:ind w:firstLine="709"/>
        <w:jc w:val="both"/>
        <w:rPr>
          <w:rFonts w:ascii="Times New Roman" w:hAnsi="Times New Roman" w:cs="Times New Roman"/>
          <w:sz w:val="28"/>
          <w:szCs w:val="28"/>
          <w:lang w:val="kk-KZ"/>
        </w:rPr>
      </w:pPr>
      <w:r w:rsidRPr="00D96424">
        <w:rPr>
          <w:rFonts w:ascii="Times New Roman" w:hAnsi="Times New Roman" w:cs="Times New Roman"/>
          <w:sz w:val="28"/>
          <w:szCs w:val="28"/>
          <w:lang w:val="ru-RU"/>
        </w:rPr>
        <w:t xml:space="preserve"> </w:t>
      </w:r>
      <w:r w:rsidR="005675AD" w:rsidRPr="00D96424">
        <w:rPr>
          <w:rFonts w:ascii="Times New Roman" w:hAnsi="Times New Roman" w:cs="Times New Roman"/>
          <w:sz w:val="28"/>
          <w:szCs w:val="28"/>
          <w:lang w:val="ru-RU"/>
        </w:rPr>
        <w:t>25</w:t>
      </w:r>
      <w:r w:rsidR="00D96424">
        <w:rPr>
          <w:rFonts w:ascii="Times New Roman" w:hAnsi="Times New Roman" w:cs="Times New Roman"/>
          <w:sz w:val="28"/>
          <w:szCs w:val="28"/>
          <w:lang w:val="ru-RU"/>
        </w:rPr>
        <w:t xml:space="preserve"> </w:t>
      </w:r>
      <w:proofErr w:type="gramStart"/>
      <w:r w:rsidR="00DA1B73" w:rsidRPr="00D96424">
        <w:rPr>
          <w:rFonts w:ascii="Times New Roman" w:hAnsi="Times New Roman" w:cs="Times New Roman"/>
          <w:sz w:val="28"/>
          <w:szCs w:val="28"/>
          <w:lang w:val="kk-KZ"/>
        </w:rPr>
        <w:t>Котельникова</w:t>
      </w:r>
      <w:proofErr w:type="gramEnd"/>
      <w:r w:rsidR="00DA1B73" w:rsidRPr="00D96424">
        <w:rPr>
          <w:rFonts w:ascii="Times New Roman" w:hAnsi="Times New Roman" w:cs="Times New Roman"/>
          <w:sz w:val="28"/>
          <w:szCs w:val="28"/>
          <w:lang w:val="kk-KZ"/>
        </w:rPr>
        <w:t xml:space="preserve"> В.Е. Транспортная инфраструктура туризма // Мир транспорта.  </w:t>
      </w:r>
      <w:r w:rsidR="000B5286">
        <w:rPr>
          <w:rFonts w:ascii="Times New Roman" w:hAnsi="Times New Roman" w:cs="Times New Roman"/>
          <w:sz w:val="28"/>
          <w:szCs w:val="28"/>
          <w:lang w:val="kk-KZ"/>
        </w:rPr>
        <w:t>-</w:t>
      </w:r>
      <w:r w:rsidR="00DA1B73" w:rsidRPr="00D96424">
        <w:rPr>
          <w:rFonts w:ascii="Times New Roman" w:hAnsi="Times New Roman" w:cs="Times New Roman"/>
          <w:sz w:val="28"/>
          <w:szCs w:val="28"/>
          <w:lang w:val="kk-KZ"/>
        </w:rPr>
        <w:t xml:space="preserve"> 2012. </w:t>
      </w:r>
      <w:r w:rsidR="000B5286">
        <w:rPr>
          <w:rFonts w:ascii="Times New Roman" w:hAnsi="Times New Roman" w:cs="Times New Roman"/>
          <w:sz w:val="28"/>
          <w:szCs w:val="28"/>
          <w:lang w:val="kk-KZ"/>
        </w:rPr>
        <w:t>-</w:t>
      </w:r>
      <w:r w:rsidR="00DA1B73" w:rsidRPr="00D96424">
        <w:rPr>
          <w:rFonts w:ascii="Times New Roman" w:hAnsi="Times New Roman" w:cs="Times New Roman"/>
          <w:sz w:val="28"/>
          <w:szCs w:val="28"/>
          <w:lang w:val="kk-KZ"/>
        </w:rPr>
        <w:t xml:space="preserve"> Вып. 4. - С. 118-123.</w:t>
      </w:r>
    </w:p>
    <w:p w14:paraId="3CCD417F" w14:textId="325CC2BB" w:rsidR="00DA1B73" w:rsidRPr="00D96424" w:rsidRDefault="005675AD" w:rsidP="002B3302">
      <w:pPr>
        <w:shd w:val="clear" w:color="auto" w:fill="FFFFFF"/>
        <w:spacing w:after="0" w:line="240" w:lineRule="auto"/>
        <w:ind w:firstLine="709"/>
        <w:jc w:val="both"/>
        <w:rPr>
          <w:rFonts w:ascii="Times New Roman" w:eastAsia="Times New Roman" w:hAnsi="Times New Roman" w:cs="Times New Roman"/>
          <w:bCs/>
          <w:sz w:val="28"/>
          <w:szCs w:val="28"/>
          <w:shd w:val="clear" w:color="auto" w:fill="F6F6F6"/>
          <w:lang w:val="kk-KZ"/>
        </w:rPr>
      </w:pPr>
      <w:r w:rsidRPr="00D96424">
        <w:rPr>
          <w:rFonts w:ascii="Times New Roman" w:hAnsi="Times New Roman" w:cs="Times New Roman"/>
          <w:sz w:val="28"/>
          <w:szCs w:val="28"/>
          <w:lang w:val="ru-RU"/>
        </w:rPr>
        <w:t xml:space="preserve">26 </w:t>
      </w:r>
      <w:r w:rsidR="00D96424">
        <w:rPr>
          <w:rFonts w:ascii="Times New Roman" w:hAnsi="Times New Roman" w:cs="Times New Roman"/>
          <w:sz w:val="28"/>
          <w:szCs w:val="28"/>
          <w:lang w:val="ru-RU"/>
        </w:rPr>
        <w:t xml:space="preserve"> </w:t>
      </w:r>
      <w:hyperlink r:id="rId64" w:tooltip="Find all the author's book" w:history="1">
        <w:r w:rsidR="00DA1B73" w:rsidRPr="00D96424">
          <w:rPr>
            <w:rFonts w:ascii="Times New Roman" w:eastAsia="Times New Roman" w:hAnsi="Times New Roman" w:cs="Times New Roman"/>
            <w:bCs/>
            <w:iCs/>
            <w:sz w:val="28"/>
            <w:szCs w:val="28"/>
            <w:lang w:val="ru-RU"/>
          </w:rPr>
          <w:t>Кусков А.С.</w:t>
        </w:r>
      </w:hyperlink>
      <w:r w:rsidR="00DA1B73" w:rsidRPr="00D96424">
        <w:rPr>
          <w:rFonts w:ascii="Times New Roman" w:eastAsia="Times New Roman" w:hAnsi="Times New Roman" w:cs="Times New Roman"/>
          <w:bCs/>
          <w:iCs/>
          <w:sz w:val="28"/>
          <w:szCs w:val="28"/>
          <w:shd w:val="clear" w:color="auto" w:fill="F6F6F6"/>
          <w:lang w:val="ru-RU"/>
        </w:rPr>
        <w:t>,</w:t>
      </w:r>
      <w:r w:rsidR="00DA1B73" w:rsidRPr="00D96424">
        <w:rPr>
          <w:rFonts w:ascii="Times New Roman" w:eastAsia="Times New Roman" w:hAnsi="Times New Roman" w:cs="Times New Roman"/>
          <w:bCs/>
          <w:iCs/>
          <w:sz w:val="28"/>
          <w:szCs w:val="28"/>
          <w:shd w:val="clear" w:color="auto" w:fill="F6F6F6"/>
        </w:rPr>
        <w:t> </w:t>
      </w:r>
      <w:hyperlink r:id="rId65" w:tooltip="Find all the author's book" w:history="1">
        <w:proofErr w:type="spellStart"/>
        <w:r w:rsidR="00DA1B73" w:rsidRPr="00D96424">
          <w:rPr>
            <w:rFonts w:ascii="Times New Roman" w:eastAsia="Times New Roman" w:hAnsi="Times New Roman" w:cs="Times New Roman"/>
            <w:bCs/>
            <w:iCs/>
            <w:sz w:val="28"/>
            <w:szCs w:val="28"/>
            <w:lang w:val="ru-RU"/>
          </w:rPr>
          <w:t>Джаладян</w:t>
        </w:r>
        <w:proofErr w:type="spellEnd"/>
        <w:r w:rsidR="00DA1B73" w:rsidRPr="00D96424">
          <w:rPr>
            <w:rFonts w:ascii="Times New Roman" w:eastAsia="Times New Roman" w:hAnsi="Times New Roman" w:cs="Times New Roman"/>
            <w:bCs/>
            <w:iCs/>
            <w:sz w:val="28"/>
            <w:szCs w:val="28"/>
            <w:lang w:val="ru-RU"/>
          </w:rPr>
          <w:t xml:space="preserve"> </w:t>
        </w:r>
        <w:proofErr w:type="spellStart"/>
        <w:r w:rsidR="00DA1B73" w:rsidRPr="00D96424">
          <w:rPr>
            <w:rFonts w:ascii="Times New Roman" w:eastAsia="Times New Roman" w:hAnsi="Times New Roman" w:cs="Times New Roman"/>
            <w:bCs/>
            <w:iCs/>
            <w:sz w:val="28"/>
            <w:szCs w:val="28"/>
            <w:lang w:val="ru-RU"/>
          </w:rPr>
          <w:t>Ю.А.</w:t>
        </w:r>
      </w:hyperlink>
      <w:r w:rsidR="00DA1B73" w:rsidRPr="00D96424">
        <w:rPr>
          <w:rFonts w:ascii="Times New Roman" w:eastAsia="Times New Roman" w:hAnsi="Times New Roman" w:cs="Times New Roman"/>
          <w:sz w:val="28"/>
          <w:szCs w:val="28"/>
          <w:bdr w:val="none" w:sz="0" w:space="0" w:color="auto" w:frame="1"/>
          <w:lang w:val="ru-RU" w:eastAsia="ru-RU"/>
        </w:rPr>
        <w:t>Транспорт</w:t>
      </w:r>
      <w:r w:rsidR="00DA1B73" w:rsidRPr="00D96424">
        <w:rPr>
          <w:rFonts w:ascii="Times New Roman" w:eastAsia="Times New Roman" w:hAnsi="Times New Roman" w:cs="Times New Roman"/>
          <w:sz w:val="28"/>
          <w:szCs w:val="28"/>
          <w:lang w:val="ru-RU"/>
        </w:rPr>
        <w:t>ное</w:t>
      </w:r>
      <w:proofErr w:type="spellEnd"/>
      <w:r w:rsidR="00DA1B73" w:rsidRPr="00D96424">
        <w:rPr>
          <w:rFonts w:ascii="Times New Roman" w:eastAsia="Times New Roman" w:hAnsi="Times New Roman" w:cs="Times New Roman"/>
          <w:sz w:val="28"/>
          <w:szCs w:val="28"/>
          <w:lang w:val="ru-RU"/>
        </w:rPr>
        <w:t xml:space="preserve"> обеспечение в туризме</w:t>
      </w:r>
      <w:r w:rsidR="00DA1B73" w:rsidRPr="00D96424">
        <w:rPr>
          <w:rFonts w:ascii="Times New Roman" w:eastAsia="Times New Roman" w:hAnsi="Times New Roman" w:cs="Times New Roman"/>
          <w:sz w:val="28"/>
          <w:szCs w:val="28"/>
          <w:lang w:val="kk-KZ"/>
        </w:rPr>
        <w:t xml:space="preserve">. - М.: </w:t>
      </w:r>
      <w:r w:rsidR="001258F4">
        <w:rPr>
          <w:rFonts w:ascii="Times New Roman" w:eastAsia="Times New Roman" w:hAnsi="Times New Roman" w:cs="Times New Roman"/>
          <w:sz w:val="28"/>
          <w:szCs w:val="28"/>
          <w:lang w:val="kk-KZ"/>
        </w:rPr>
        <w:t>КноРус, 2015. – 356 с.</w:t>
      </w:r>
      <w:r w:rsidR="00DA1B73" w:rsidRPr="00D96424">
        <w:rPr>
          <w:rFonts w:ascii="Times New Roman" w:eastAsia="Times New Roman" w:hAnsi="Times New Roman" w:cs="Times New Roman"/>
          <w:bCs/>
          <w:sz w:val="28"/>
          <w:szCs w:val="28"/>
          <w:shd w:val="clear" w:color="auto" w:fill="F6F6F6"/>
          <w:lang w:val="kk-KZ"/>
        </w:rPr>
        <w:t xml:space="preserve"> </w:t>
      </w:r>
    </w:p>
    <w:p w14:paraId="2C2AF9F0" w14:textId="494831C4" w:rsidR="00873217" w:rsidRPr="00D96424" w:rsidRDefault="001258F4" w:rsidP="002B3302">
      <w:pPr>
        <w:shd w:val="clear" w:color="auto" w:fill="FFFFFF"/>
        <w:spacing w:after="0" w:line="240" w:lineRule="auto"/>
        <w:ind w:firstLine="709"/>
        <w:jc w:val="both"/>
        <w:rPr>
          <w:rFonts w:ascii="Times New Roman" w:eastAsia="Times New Roman" w:hAnsi="Times New Roman" w:cs="Times New Roman"/>
          <w:sz w:val="28"/>
          <w:szCs w:val="28"/>
          <w:bdr w:val="none" w:sz="0" w:space="0" w:color="auto" w:frame="1"/>
          <w:lang w:val="kk-KZ" w:eastAsia="ru-RU"/>
        </w:rPr>
      </w:pPr>
      <w:r>
        <w:rPr>
          <w:rFonts w:ascii="Times New Roman" w:eastAsia="Times New Roman" w:hAnsi="Times New Roman" w:cs="Times New Roman"/>
          <w:sz w:val="28"/>
          <w:szCs w:val="28"/>
          <w:bdr w:val="none" w:sz="0" w:space="0" w:color="auto" w:frame="1"/>
          <w:lang w:val="ru-RU" w:eastAsia="ru-RU"/>
        </w:rPr>
        <w:t xml:space="preserve">27 </w:t>
      </w:r>
      <w:r w:rsidR="00873217" w:rsidRPr="00D96424">
        <w:rPr>
          <w:rFonts w:ascii="Times New Roman" w:eastAsia="Times New Roman" w:hAnsi="Times New Roman" w:cs="Times New Roman"/>
          <w:sz w:val="28"/>
          <w:szCs w:val="28"/>
          <w:bdr w:val="none" w:sz="0" w:space="0" w:color="auto" w:frame="1"/>
          <w:lang w:val="ru-RU" w:eastAsia="ru-RU"/>
        </w:rPr>
        <w:t xml:space="preserve">Остапенко </w:t>
      </w:r>
      <w:proofErr w:type="gramStart"/>
      <w:r w:rsidR="00873217" w:rsidRPr="00D96424">
        <w:rPr>
          <w:rFonts w:ascii="Times New Roman" w:eastAsia="Times New Roman" w:hAnsi="Times New Roman" w:cs="Times New Roman"/>
          <w:sz w:val="28"/>
          <w:szCs w:val="28"/>
          <w:bdr w:val="none" w:sz="0" w:space="0" w:color="auto" w:frame="1"/>
          <w:lang w:val="ru-RU" w:eastAsia="ru-RU"/>
        </w:rPr>
        <w:t>И.Н.</w:t>
      </w:r>
      <w:proofErr w:type="gramEnd"/>
      <w:r w:rsidR="00873217" w:rsidRPr="00D96424">
        <w:rPr>
          <w:rFonts w:ascii="Times New Roman" w:eastAsia="Times New Roman" w:hAnsi="Times New Roman" w:cs="Times New Roman"/>
          <w:sz w:val="28"/>
          <w:szCs w:val="28"/>
          <w:bdr w:val="none" w:sz="0" w:space="0" w:color="auto" w:frame="1"/>
          <w:lang w:val="ru-RU" w:eastAsia="ru-RU"/>
        </w:rPr>
        <w:t xml:space="preserve"> Развитие интеллектуальной транспортной системы в республике Крым / И.Н. Остапенко, Р.С. Усенко, Е.С. </w:t>
      </w:r>
      <w:proofErr w:type="spellStart"/>
      <w:r w:rsidR="00873217" w:rsidRPr="00D96424">
        <w:rPr>
          <w:rFonts w:ascii="Times New Roman" w:eastAsia="Times New Roman" w:hAnsi="Times New Roman" w:cs="Times New Roman"/>
          <w:sz w:val="28"/>
          <w:szCs w:val="28"/>
          <w:bdr w:val="none" w:sz="0" w:space="0" w:color="auto" w:frame="1"/>
          <w:lang w:val="ru-RU" w:eastAsia="ru-RU"/>
        </w:rPr>
        <w:t>Ремесник</w:t>
      </w:r>
      <w:proofErr w:type="spellEnd"/>
      <w:r w:rsidR="00873217" w:rsidRPr="00D96424">
        <w:rPr>
          <w:rFonts w:ascii="Times New Roman" w:eastAsia="Times New Roman" w:hAnsi="Times New Roman" w:cs="Times New Roman"/>
          <w:sz w:val="28"/>
          <w:szCs w:val="28"/>
          <w:bdr w:val="none" w:sz="0" w:space="0" w:color="auto" w:frame="1"/>
          <w:lang w:val="ru-RU" w:eastAsia="ru-RU"/>
        </w:rPr>
        <w:t xml:space="preserve"> // Управление экономическими системами. </w:t>
      </w:r>
      <w:r w:rsidR="00A62D30">
        <w:rPr>
          <w:rFonts w:ascii="Times New Roman" w:eastAsia="Times New Roman" w:hAnsi="Times New Roman" w:cs="Times New Roman"/>
          <w:sz w:val="28"/>
          <w:szCs w:val="28"/>
          <w:bdr w:val="none" w:sz="0" w:space="0" w:color="auto" w:frame="1"/>
          <w:lang w:val="ru-RU" w:eastAsia="ru-RU"/>
        </w:rPr>
        <w:t>-</w:t>
      </w:r>
      <w:r w:rsidR="00873217" w:rsidRPr="00D96424">
        <w:rPr>
          <w:rFonts w:ascii="Times New Roman" w:eastAsia="Times New Roman" w:hAnsi="Times New Roman" w:cs="Times New Roman"/>
          <w:sz w:val="28"/>
          <w:szCs w:val="28"/>
          <w:bdr w:val="none" w:sz="0" w:space="0" w:color="auto" w:frame="1"/>
          <w:lang w:val="ru-RU" w:eastAsia="ru-RU"/>
        </w:rPr>
        <w:t xml:space="preserve"> 2017. </w:t>
      </w:r>
      <w:r w:rsidR="00A62D30">
        <w:rPr>
          <w:rFonts w:ascii="Times New Roman" w:eastAsia="Times New Roman" w:hAnsi="Times New Roman" w:cs="Times New Roman"/>
          <w:sz w:val="28"/>
          <w:szCs w:val="28"/>
          <w:bdr w:val="none" w:sz="0" w:space="0" w:color="auto" w:frame="1"/>
          <w:lang w:val="ru-RU" w:eastAsia="ru-RU"/>
        </w:rPr>
        <w:t>-</w:t>
      </w:r>
      <w:r w:rsidR="00873217" w:rsidRPr="00D96424">
        <w:rPr>
          <w:rFonts w:ascii="Times New Roman" w:eastAsia="Times New Roman" w:hAnsi="Times New Roman" w:cs="Times New Roman"/>
          <w:sz w:val="28"/>
          <w:szCs w:val="28"/>
          <w:bdr w:val="none" w:sz="0" w:space="0" w:color="auto" w:frame="1"/>
          <w:lang w:eastAsia="ru-RU"/>
        </w:rPr>
        <w:t> </w:t>
      </w:r>
      <w:r w:rsidR="00873217" w:rsidRPr="00D96424">
        <w:rPr>
          <w:rFonts w:ascii="Times New Roman" w:eastAsia="Times New Roman" w:hAnsi="Times New Roman" w:cs="Times New Roman"/>
          <w:sz w:val="28"/>
          <w:szCs w:val="28"/>
          <w:bdr w:val="none" w:sz="0" w:space="0" w:color="auto" w:frame="1"/>
          <w:lang w:val="ru-RU" w:eastAsia="ru-RU"/>
        </w:rPr>
        <w:t>№</w:t>
      </w:r>
      <w:hyperlink r:id="rId66" w:tooltip="Оглавление выпуска" w:history="1">
        <w:r w:rsidR="00873217" w:rsidRPr="00D96424">
          <w:rPr>
            <w:rFonts w:ascii="Times New Roman" w:eastAsia="Times New Roman" w:hAnsi="Times New Roman" w:cs="Times New Roman"/>
            <w:sz w:val="28"/>
            <w:szCs w:val="28"/>
            <w:bdr w:val="none" w:sz="0" w:space="0" w:color="auto" w:frame="1"/>
            <w:lang w:val="ru-RU" w:eastAsia="ru-RU"/>
          </w:rPr>
          <w:t>12</w:t>
        </w:r>
        <w:r w:rsidR="00873217" w:rsidRPr="00D96424">
          <w:rPr>
            <w:rFonts w:ascii="Times New Roman" w:eastAsia="Times New Roman" w:hAnsi="Times New Roman" w:cs="Times New Roman"/>
            <w:sz w:val="28"/>
            <w:szCs w:val="28"/>
            <w:bdr w:val="none" w:sz="0" w:space="0" w:color="auto" w:frame="1"/>
            <w:lang w:eastAsia="ru-RU"/>
          </w:rPr>
          <w:t> </w:t>
        </w:r>
        <w:r w:rsidR="00873217" w:rsidRPr="00D96424">
          <w:rPr>
            <w:rFonts w:ascii="Times New Roman" w:eastAsia="Times New Roman" w:hAnsi="Times New Roman" w:cs="Times New Roman"/>
            <w:sz w:val="28"/>
            <w:szCs w:val="28"/>
            <w:bdr w:val="none" w:sz="0" w:space="0" w:color="auto" w:frame="1"/>
            <w:lang w:val="ru-RU" w:eastAsia="ru-RU"/>
          </w:rPr>
          <w:t>(106)</w:t>
        </w:r>
      </w:hyperlink>
      <w:r w:rsidR="00873217" w:rsidRPr="00D96424">
        <w:rPr>
          <w:rFonts w:ascii="Times New Roman" w:eastAsia="Times New Roman" w:hAnsi="Times New Roman" w:cs="Times New Roman"/>
          <w:sz w:val="28"/>
          <w:szCs w:val="28"/>
          <w:bdr w:val="none" w:sz="0" w:space="0" w:color="auto" w:frame="1"/>
          <w:lang w:val="ru-RU" w:eastAsia="ru-RU"/>
        </w:rPr>
        <w:t>.</w:t>
      </w:r>
      <w:r w:rsidR="00873217" w:rsidRPr="00D96424">
        <w:rPr>
          <w:rFonts w:ascii="Times New Roman" w:eastAsia="Times New Roman" w:hAnsi="Times New Roman" w:cs="Times New Roman"/>
          <w:sz w:val="28"/>
          <w:szCs w:val="28"/>
          <w:bdr w:val="none" w:sz="0" w:space="0" w:color="auto" w:frame="1"/>
          <w:lang w:eastAsia="ru-RU"/>
        </w:rPr>
        <w:t> </w:t>
      </w:r>
      <w:r w:rsidR="00A62D30">
        <w:rPr>
          <w:rFonts w:ascii="Times New Roman" w:eastAsia="Times New Roman" w:hAnsi="Times New Roman" w:cs="Times New Roman"/>
          <w:sz w:val="28"/>
          <w:szCs w:val="28"/>
          <w:bdr w:val="none" w:sz="0" w:space="0" w:color="auto" w:frame="1"/>
          <w:lang w:val="ru-RU" w:eastAsia="ru-RU"/>
        </w:rPr>
        <w:t>-</w:t>
      </w:r>
      <w:r w:rsidR="00873217" w:rsidRPr="00D96424">
        <w:rPr>
          <w:rFonts w:ascii="Times New Roman" w:eastAsia="Times New Roman" w:hAnsi="Times New Roman" w:cs="Times New Roman"/>
          <w:sz w:val="28"/>
          <w:szCs w:val="28"/>
          <w:bdr w:val="none" w:sz="0" w:space="0" w:color="auto" w:frame="1"/>
          <w:lang w:val="ru-RU" w:eastAsia="ru-RU"/>
        </w:rPr>
        <w:t xml:space="preserve"> С.</w:t>
      </w:r>
      <w:r w:rsidR="00873217" w:rsidRPr="00D96424">
        <w:rPr>
          <w:rFonts w:ascii="Times New Roman" w:eastAsia="Times New Roman" w:hAnsi="Times New Roman" w:cs="Times New Roman"/>
          <w:sz w:val="28"/>
          <w:szCs w:val="28"/>
          <w:bdr w:val="none" w:sz="0" w:space="0" w:color="auto" w:frame="1"/>
          <w:lang w:eastAsia="ru-RU"/>
        </w:rPr>
        <w:t> </w:t>
      </w:r>
      <w:proofErr w:type="gramStart"/>
      <w:r w:rsidR="00873217" w:rsidRPr="00D96424">
        <w:rPr>
          <w:rFonts w:ascii="Times New Roman" w:eastAsia="Times New Roman" w:hAnsi="Times New Roman" w:cs="Times New Roman"/>
          <w:sz w:val="28"/>
          <w:szCs w:val="28"/>
          <w:bdr w:val="none" w:sz="0" w:space="0" w:color="auto" w:frame="1"/>
          <w:lang w:val="ru-RU" w:eastAsia="ru-RU"/>
        </w:rPr>
        <w:t>42-47</w:t>
      </w:r>
      <w:proofErr w:type="gramEnd"/>
      <w:r w:rsidR="00873217" w:rsidRPr="00D96424">
        <w:rPr>
          <w:rFonts w:ascii="Times New Roman" w:eastAsia="Times New Roman" w:hAnsi="Times New Roman" w:cs="Times New Roman"/>
          <w:sz w:val="28"/>
          <w:szCs w:val="28"/>
          <w:bdr w:val="none" w:sz="0" w:space="0" w:color="auto" w:frame="1"/>
          <w:lang w:val="kk-KZ" w:eastAsia="ru-RU"/>
        </w:rPr>
        <w:t>.</w:t>
      </w:r>
    </w:p>
    <w:p w14:paraId="46058CFD" w14:textId="3B8B6071" w:rsidR="00DF69A7" w:rsidRPr="00D96424" w:rsidRDefault="00BD76D1" w:rsidP="002B3302">
      <w:pPr>
        <w:shd w:val="clear" w:color="auto" w:fill="FFFFFF"/>
        <w:spacing w:after="0" w:line="240" w:lineRule="auto"/>
        <w:ind w:firstLine="709"/>
        <w:jc w:val="both"/>
        <w:rPr>
          <w:rFonts w:ascii="Times New Roman" w:eastAsia="Calibri" w:hAnsi="Times New Roman" w:cs="Times New Roman"/>
          <w:sz w:val="28"/>
          <w:szCs w:val="28"/>
          <w:shd w:val="clear" w:color="auto" w:fill="FFFFFF"/>
          <w:lang w:val="ru-RU"/>
        </w:rPr>
      </w:pPr>
      <w:r w:rsidRPr="00D96424">
        <w:rPr>
          <w:rFonts w:ascii="Times New Roman" w:eastAsia="Calibri" w:hAnsi="Times New Roman" w:cs="Times New Roman"/>
          <w:sz w:val="28"/>
          <w:szCs w:val="28"/>
          <w:lang w:val="ru-RU"/>
        </w:rPr>
        <w:t xml:space="preserve"> 28 </w:t>
      </w:r>
      <w:r w:rsidR="00DA1B73" w:rsidRPr="00D96424">
        <w:rPr>
          <w:rFonts w:ascii="Times New Roman" w:eastAsia="Calibri" w:hAnsi="Times New Roman" w:cs="Times New Roman"/>
          <w:sz w:val="28"/>
          <w:szCs w:val="28"/>
          <w:shd w:val="clear" w:color="auto" w:fill="FFFFFF"/>
          <w:lang w:val="ru-RU"/>
        </w:rPr>
        <w:t xml:space="preserve">Бутко И.И. Транспортное обслуживание туризма: учеб. пособие / И.И. Бутко, В.А. Ситников. - М.: </w:t>
      </w:r>
      <w:proofErr w:type="spellStart"/>
      <w:r w:rsidR="00DA1B73" w:rsidRPr="00D96424">
        <w:rPr>
          <w:rFonts w:ascii="Times New Roman" w:eastAsia="Calibri" w:hAnsi="Times New Roman" w:cs="Times New Roman"/>
          <w:sz w:val="28"/>
          <w:szCs w:val="28"/>
          <w:shd w:val="clear" w:color="auto" w:fill="FFFFFF"/>
          <w:lang w:val="ru-RU"/>
        </w:rPr>
        <w:t>Ростов</w:t>
      </w:r>
      <w:proofErr w:type="spellEnd"/>
      <w:r w:rsidR="00DA1B73" w:rsidRPr="00D96424">
        <w:rPr>
          <w:rFonts w:ascii="Times New Roman" w:eastAsia="Calibri" w:hAnsi="Times New Roman" w:cs="Times New Roman"/>
          <w:sz w:val="28"/>
          <w:szCs w:val="28"/>
          <w:shd w:val="clear" w:color="auto" w:fill="FFFFFF"/>
          <w:lang w:val="ru-RU"/>
        </w:rPr>
        <w:t xml:space="preserve"> н/Д: </w:t>
      </w:r>
      <w:proofErr w:type="spellStart"/>
      <w:r w:rsidR="00DA1B73" w:rsidRPr="00D96424">
        <w:rPr>
          <w:rFonts w:ascii="Times New Roman" w:eastAsia="Calibri" w:hAnsi="Times New Roman" w:cs="Times New Roman"/>
          <w:sz w:val="28"/>
          <w:szCs w:val="28"/>
          <w:shd w:val="clear" w:color="auto" w:fill="FFFFFF"/>
          <w:lang w:val="ru-RU"/>
        </w:rPr>
        <w:t>МарТ</w:t>
      </w:r>
      <w:proofErr w:type="spellEnd"/>
      <w:r w:rsidR="00DA1B73" w:rsidRPr="00D96424">
        <w:rPr>
          <w:rFonts w:ascii="Times New Roman" w:eastAsia="Calibri" w:hAnsi="Times New Roman" w:cs="Times New Roman"/>
          <w:sz w:val="28"/>
          <w:szCs w:val="28"/>
          <w:shd w:val="clear" w:color="auto" w:fill="FFFFFF"/>
          <w:lang w:val="ru-RU"/>
        </w:rPr>
        <w:t>, 2006. - 335 с.</w:t>
      </w:r>
    </w:p>
    <w:p w14:paraId="42CC593D" w14:textId="2263496C" w:rsidR="00873217" w:rsidRPr="009F79B3" w:rsidRDefault="00873217" w:rsidP="002B3302">
      <w:pPr>
        <w:pStyle w:val="ad"/>
        <w:tabs>
          <w:tab w:val="left" w:pos="851"/>
        </w:tabs>
        <w:spacing w:before="0" w:beforeAutospacing="0" w:after="0" w:afterAutospacing="0"/>
        <w:ind w:firstLine="709"/>
        <w:jc w:val="both"/>
        <w:rPr>
          <w:rFonts w:eastAsia="Calibri"/>
          <w:sz w:val="28"/>
          <w:szCs w:val="28"/>
          <w:lang w:val="ru-RU"/>
        </w:rPr>
      </w:pPr>
      <w:r w:rsidRPr="00D96424">
        <w:rPr>
          <w:sz w:val="28"/>
          <w:szCs w:val="28"/>
          <w:lang w:val="kk-KZ"/>
        </w:rPr>
        <w:t>29</w:t>
      </w:r>
      <w:r w:rsidR="00D96424">
        <w:rPr>
          <w:sz w:val="28"/>
          <w:szCs w:val="28"/>
          <w:lang w:val="kk-KZ"/>
        </w:rPr>
        <w:t xml:space="preserve"> </w:t>
      </w:r>
      <w:r w:rsidR="00B477BB" w:rsidRPr="00B477BB">
        <w:rPr>
          <w:rFonts w:eastAsia="Calibri"/>
          <w:sz w:val="28"/>
          <w:szCs w:val="28"/>
          <w:lang w:val="kk-KZ"/>
        </w:rPr>
        <w:t xml:space="preserve">Миненко Е.Ю. </w:t>
      </w:r>
      <w:r w:rsidR="00B477BB" w:rsidRPr="00B477BB">
        <w:rPr>
          <w:sz w:val="28"/>
          <w:szCs w:val="28"/>
          <w:lang w:val="ru-RU"/>
        </w:rPr>
        <w:t xml:space="preserve">Анализ транспортной инфраструктуры придорожной полосы: Монография. – Пенза: ПГУАС, 2015. </w:t>
      </w:r>
      <w:r w:rsidR="00A62D30">
        <w:rPr>
          <w:sz w:val="28"/>
          <w:szCs w:val="28"/>
          <w:lang w:val="ru-RU"/>
        </w:rPr>
        <w:t>-</w:t>
      </w:r>
      <w:r w:rsidR="00B477BB" w:rsidRPr="00B477BB">
        <w:rPr>
          <w:sz w:val="28"/>
          <w:szCs w:val="28"/>
          <w:lang w:val="ru-RU"/>
        </w:rPr>
        <w:t xml:space="preserve"> 208 с.</w:t>
      </w:r>
    </w:p>
    <w:p w14:paraId="170331A3" w14:textId="02A6BBCF" w:rsidR="00154736" w:rsidRPr="00E51CBC" w:rsidRDefault="00BD76D1" w:rsidP="002B3302">
      <w:pPr>
        <w:shd w:val="clear" w:color="auto" w:fill="FFFFFF"/>
        <w:tabs>
          <w:tab w:val="left" w:pos="1134"/>
        </w:tabs>
        <w:spacing w:after="0" w:line="240" w:lineRule="auto"/>
        <w:ind w:firstLine="709"/>
        <w:jc w:val="both"/>
        <w:rPr>
          <w:rFonts w:ascii="Times New Roman" w:hAnsi="Times New Roman" w:cs="Times New Roman"/>
          <w:sz w:val="28"/>
          <w:szCs w:val="28"/>
          <w:lang w:val="kk-KZ"/>
        </w:rPr>
      </w:pPr>
      <w:r w:rsidRPr="00D96424">
        <w:rPr>
          <w:rFonts w:ascii="Times New Roman" w:eastAsia="Calibri" w:hAnsi="Times New Roman" w:cs="Times New Roman"/>
          <w:sz w:val="28"/>
          <w:szCs w:val="28"/>
          <w:lang w:val="kk-KZ"/>
        </w:rPr>
        <w:t xml:space="preserve">30 </w:t>
      </w:r>
      <w:r w:rsidR="00154736" w:rsidRPr="00E51CBC">
        <w:rPr>
          <w:rFonts w:ascii="Times New Roman" w:hAnsi="Times New Roman" w:cs="Times New Roman"/>
          <w:sz w:val="28"/>
          <w:szCs w:val="28"/>
          <w:lang w:val="kk-KZ"/>
        </w:rPr>
        <w:t>Алдабергенов Н., Касымова А. // Қазақстанның туризм саласындағы көлік инфрақұрылымын талдау // Әл-Фараби атындағы Қазақ Ұлттық Университеті. Хабаршы.</w:t>
      </w:r>
      <w:r w:rsidR="00750947" w:rsidRPr="00E51CBC">
        <w:rPr>
          <w:rFonts w:ascii="Times New Roman" w:hAnsi="Times New Roman" w:cs="Times New Roman"/>
          <w:sz w:val="28"/>
          <w:szCs w:val="28"/>
          <w:lang w:val="kk-KZ"/>
        </w:rPr>
        <w:t xml:space="preserve"> Экономик</w:t>
      </w:r>
      <w:r w:rsidR="0090303F" w:rsidRPr="00E51CBC">
        <w:rPr>
          <w:rFonts w:ascii="Times New Roman" w:hAnsi="Times New Roman" w:cs="Times New Roman"/>
          <w:sz w:val="28"/>
          <w:szCs w:val="28"/>
          <w:lang w:val="kk-KZ"/>
        </w:rPr>
        <w:t xml:space="preserve">а </w:t>
      </w:r>
      <w:r w:rsidR="00750947" w:rsidRPr="00E51CBC">
        <w:rPr>
          <w:rFonts w:ascii="Times New Roman" w:hAnsi="Times New Roman" w:cs="Times New Roman"/>
          <w:sz w:val="28"/>
          <w:szCs w:val="28"/>
          <w:lang w:val="kk-KZ"/>
        </w:rPr>
        <w:t>сериясы.</w:t>
      </w:r>
      <w:r w:rsidR="00154736" w:rsidRPr="00E51CBC">
        <w:rPr>
          <w:rFonts w:ascii="Times New Roman" w:hAnsi="Times New Roman" w:cs="Times New Roman"/>
          <w:sz w:val="28"/>
          <w:szCs w:val="28"/>
          <w:lang w:val="kk-KZ"/>
        </w:rPr>
        <w:t xml:space="preserve"> - 2016. - №2 (114). </w:t>
      </w:r>
      <w:r w:rsidR="00A62D30">
        <w:rPr>
          <w:rFonts w:ascii="Times New Roman" w:hAnsi="Times New Roman" w:cs="Times New Roman"/>
          <w:sz w:val="28"/>
          <w:szCs w:val="28"/>
          <w:lang w:val="kk-KZ"/>
        </w:rPr>
        <w:t>-</w:t>
      </w:r>
      <w:r w:rsidR="00154736" w:rsidRPr="00E51CBC">
        <w:rPr>
          <w:rFonts w:ascii="Times New Roman" w:hAnsi="Times New Roman" w:cs="Times New Roman"/>
          <w:sz w:val="28"/>
          <w:szCs w:val="28"/>
          <w:lang w:val="kk-KZ"/>
        </w:rPr>
        <w:t xml:space="preserve"> 278 - 283 б.</w:t>
      </w:r>
    </w:p>
    <w:p w14:paraId="75409A69" w14:textId="2F877ADB" w:rsidR="00154736" w:rsidRPr="00D96424" w:rsidRDefault="00BD76D1" w:rsidP="002B3302">
      <w:pPr>
        <w:spacing w:after="0" w:line="240" w:lineRule="auto"/>
        <w:ind w:firstLine="709"/>
        <w:jc w:val="both"/>
        <w:rPr>
          <w:rFonts w:ascii="Times New Roman" w:eastAsia="Calibri" w:hAnsi="Times New Roman" w:cs="Times New Roman"/>
          <w:sz w:val="28"/>
          <w:szCs w:val="28"/>
          <w:lang w:val="kk-KZ"/>
        </w:rPr>
      </w:pPr>
      <w:r w:rsidRPr="00D96424">
        <w:rPr>
          <w:rFonts w:ascii="Times New Roman" w:hAnsi="Times New Roman" w:cs="Times New Roman"/>
          <w:sz w:val="28"/>
          <w:szCs w:val="28"/>
          <w:lang w:val="kk-KZ"/>
        </w:rPr>
        <w:lastRenderedPageBreak/>
        <w:t>31</w:t>
      </w:r>
      <w:r w:rsidR="00D96424">
        <w:rPr>
          <w:rFonts w:ascii="Times New Roman" w:hAnsi="Times New Roman" w:cs="Times New Roman"/>
          <w:sz w:val="28"/>
          <w:szCs w:val="28"/>
          <w:lang w:val="kk-KZ"/>
        </w:rPr>
        <w:t xml:space="preserve"> </w:t>
      </w:r>
      <w:r w:rsidR="00154736" w:rsidRPr="00D96424">
        <w:rPr>
          <w:rFonts w:ascii="Times New Roman" w:eastAsia="Calibri" w:hAnsi="Times New Roman" w:cs="Times New Roman"/>
          <w:sz w:val="28"/>
          <w:szCs w:val="28"/>
          <w:lang w:val="kk-KZ"/>
        </w:rPr>
        <w:t>Гуляев В.Г. Турист</w:t>
      </w:r>
      <w:r w:rsidR="00154736" w:rsidRPr="00D96424">
        <w:rPr>
          <w:rFonts w:ascii="Times New Roman" w:eastAsia="Calibri" w:hAnsi="Times New Roman" w:cs="Times New Roman"/>
          <w:sz w:val="28"/>
          <w:szCs w:val="28"/>
        </w:rPr>
        <w:t>c</w:t>
      </w:r>
      <w:r w:rsidR="00154736" w:rsidRPr="00D96424">
        <w:rPr>
          <w:rFonts w:ascii="Times New Roman" w:eastAsia="Calibri" w:hAnsi="Times New Roman" w:cs="Times New Roman"/>
          <w:sz w:val="28"/>
          <w:szCs w:val="28"/>
          <w:lang w:val="kk-KZ"/>
        </w:rPr>
        <w:t xml:space="preserve">кие перевозки (документы, правила, технология).- М.: Финансы и статистика, </w:t>
      </w:r>
      <w:r w:rsidR="00154736" w:rsidRPr="00D96424">
        <w:rPr>
          <w:rFonts w:ascii="Times New Roman" w:eastAsia="Calibri" w:hAnsi="Times New Roman" w:cs="Times New Roman"/>
          <w:sz w:val="28"/>
          <w:szCs w:val="28"/>
          <w:lang w:val="ru-RU"/>
        </w:rPr>
        <w:t>1998</w:t>
      </w:r>
      <w:r w:rsidR="00154736" w:rsidRPr="00D96424">
        <w:rPr>
          <w:rFonts w:ascii="Times New Roman" w:eastAsia="Calibri" w:hAnsi="Times New Roman" w:cs="Times New Roman"/>
          <w:sz w:val="28"/>
          <w:szCs w:val="28"/>
          <w:lang w:val="kk-KZ"/>
        </w:rPr>
        <w:t>. -  323 с.</w:t>
      </w:r>
    </w:p>
    <w:p w14:paraId="551B8031" w14:textId="517FAEDE" w:rsidR="00D47840" w:rsidRPr="008F19CD" w:rsidRDefault="00BD76D1" w:rsidP="002B3302">
      <w:pPr>
        <w:keepNext/>
        <w:keepLines/>
        <w:shd w:val="clear" w:color="auto" w:fill="FFFFFF"/>
        <w:spacing w:after="0" w:line="240" w:lineRule="auto"/>
        <w:ind w:firstLine="709"/>
        <w:jc w:val="both"/>
        <w:rPr>
          <w:rFonts w:ascii="Times New Roman" w:eastAsia="Times New Roman" w:hAnsi="Times New Roman" w:cs="Times New Roman"/>
          <w:bCs/>
          <w:sz w:val="28"/>
          <w:szCs w:val="28"/>
          <w:lang w:val="ru-RU"/>
        </w:rPr>
      </w:pPr>
      <w:r w:rsidRPr="00D96424">
        <w:rPr>
          <w:rFonts w:ascii="Times New Roman" w:eastAsia="Times New Roman" w:hAnsi="Times New Roman" w:cs="Times New Roman"/>
          <w:bCs/>
          <w:sz w:val="28"/>
          <w:szCs w:val="28"/>
          <w:lang w:val="ru-RU"/>
        </w:rPr>
        <w:t>32</w:t>
      </w:r>
      <w:r w:rsidR="00D96424">
        <w:rPr>
          <w:rFonts w:ascii="Times New Roman" w:eastAsia="Times New Roman" w:hAnsi="Times New Roman" w:cs="Times New Roman"/>
          <w:bCs/>
          <w:sz w:val="28"/>
          <w:szCs w:val="28"/>
          <w:lang w:val="ru-RU"/>
        </w:rPr>
        <w:t xml:space="preserve"> </w:t>
      </w:r>
      <w:r w:rsidR="00154736" w:rsidRPr="00D96424">
        <w:rPr>
          <w:rFonts w:ascii="Times New Roman" w:eastAsia="Times New Roman" w:hAnsi="Times New Roman"/>
          <w:sz w:val="28"/>
          <w:szCs w:val="28"/>
          <w:lang w:val="kk-KZ"/>
        </w:rPr>
        <w:t xml:space="preserve">Туризм (мировой рынок) // </w:t>
      </w:r>
      <w:r w:rsidR="00154736" w:rsidRPr="00D96424">
        <w:rPr>
          <w:rFonts w:ascii="Times New Roman" w:eastAsia="Times New Roman" w:hAnsi="Times New Roman"/>
          <w:sz w:val="28"/>
          <w:szCs w:val="28"/>
        </w:rPr>
        <w:t>URL</w:t>
      </w:r>
      <w:r w:rsidR="00154736">
        <w:rPr>
          <w:rFonts w:ascii="Times New Roman" w:eastAsia="Times New Roman" w:hAnsi="Times New Roman"/>
          <w:color w:val="00B050"/>
          <w:sz w:val="28"/>
          <w:szCs w:val="28"/>
          <w:lang w:val="ru-RU"/>
        </w:rPr>
        <w:t xml:space="preserve">: </w:t>
      </w:r>
      <w:hyperlink r:id="rId67" w:history="1">
        <w:r w:rsidR="00154736" w:rsidRPr="008F19CD">
          <w:rPr>
            <w:rStyle w:val="ac"/>
            <w:rFonts w:ascii="Times New Roman" w:eastAsia="Times New Roman" w:hAnsi="Times New Roman"/>
            <w:sz w:val="28"/>
            <w:szCs w:val="28"/>
            <w:u w:val="none"/>
            <w:lang w:val="kk-KZ"/>
          </w:rPr>
          <w:t>https://www.tadviser.ru/index.php/Статья:Туризм_(мировой_рынок)</w:t>
        </w:r>
      </w:hyperlink>
      <w:r w:rsidR="00154736" w:rsidRPr="008F19CD">
        <w:rPr>
          <w:rFonts w:ascii="Times New Roman" w:eastAsia="Times New Roman" w:hAnsi="Times New Roman"/>
          <w:color w:val="00B050"/>
          <w:sz w:val="28"/>
          <w:szCs w:val="28"/>
          <w:lang w:val="kk-KZ"/>
        </w:rPr>
        <w:t xml:space="preserve"> </w:t>
      </w:r>
      <w:r w:rsidR="00154736" w:rsidRPr="008F19CD">
        <w:rPr>
          <w:rFonts w:ascii="Times New Roman" w:eastAsia="Times New Roman" w:hAnsi="Times New Roman"/>
          <w:sz w:val="28"/>
          <w:szCs w:val="28"/>
          <w:lang w:val="ru-RU"/>
        </w:rPr>
        <w:t>(дата обращения 01.07.2020)</w:t>
      </w:r>
      <w:r w:rsidR="00A62D30">
        <w:rPr>
          <w:rFonts w:ascii="Times New Roman" w:eastAsia="Times New Roman" w:hAnsi="Times New Roman"/>
          <w:sz w:val="28"/>
          <w:szCs w:val="28"/>
          <w:lang w:val="ru-RU"/>
        </w:rPr>
        <w:t>.</w:t>
      </w:r>
    </w:p>
    <w:p w14:paraId="4D2C9458" w14:textId="6EAE6169" w:rsidR="00DA1B73" w:rsidRPr="00F51B6D" w:rsidRDefault="00BD76D1" w:rsidP="002B3302">
      <w:pPr>
        <w:shd w:val="clear" w:color="auto" w:fill="FFFFFF"/>
        <w:spacing w:after="0" w:line="240" w:lineRule="auto"/>
        <w:ind w:firstLine="709"/>
        <w:jc w:val="both"/>
        <w:rPr>
          <w:rFonts w:ascii="Times New Roman" w:eastAsia="Calibri" w:hAnsi="Times New Roman" w:cs="Times New Roman"/>
          <w:sz w:val="28"/>
          <w:szCs w:val="28"/>
          <w:lang w:val="ru-RU"/>
        </w:rPr>
      </w:pPr>
      <w:r w:rsidRPr="00D96424">
        <w:rPr>
          <w:rFonts w:ascii="Times New Roman" w:eastAsia="Calibri" w:hAnsi="Times New Roman" w:cs="Times New Roman"/>
          <w:sz w:val="28"/>
          <w:szCs w:val="28"/>
          <w:lang w:val="kk-KZ"/>
        </w:rPr>
        <w:t>33</w:t>
      </w:r>
      <w:r>
        <w:rPr>
          <w:rFonts w:ascii="Times New Roman" w:eastAsia="Calibri" w:hAnsi="Times New Roman" w:cs="Times New Roman"/>
          <w:color w:val="7030A0"/>
          <w:sz w:val="28"/>
          <w:szCs w:val="28"/>
          <w:lang w:val="kk-KZ"/>
        </w:rPr>
        <w:t xml:space="preserve"> </w:t>
      </w:r>
      <w:r w:rsidR="00DA1B73">
        <w:rPr>
          <w:rFonts w:ascii="Times New Roman" w:eastAsia="Calibri" w:hAnsi="Times New Roman" w:cs="Times New Roman"/>
          <w:sz w:val="28"/>
          <w:szCs w:val="28"/>
          <w:lang w:val="kk-KZ"/>
        </w:rPr>
        <w:t>«Казаэронавигация» РМК</w:t>
      </w:r>
      <w:r w:rsidR="00032847">
        <w:rPr>
          <w:rFonts w:ascii="Times New Roman" w:eastAsia="Calibri" w:hAnsi="Times New Roman" w:cs="Times New Roman"/>
          <w:sz w:val="28"/>
          <w:szCs w:val="28"/>
          <w:lang w:val="kk-KZ"/>
        </w:rPr>
        <w:t xml:space="preserve"> (</w:t>
      </w:r>
      <w:r w:rsidR="00DA1B73">
        <w:rPr>
          <w:rFonts w:ascii="Times New Roman" w:eastAsia="Calibri" w:hAnsi="Times New Roman" w:cs="Times New Roman"/>
          <w:sz w:val="28"/>
          <w:szCs w:val="28"/>
          <w:lang w:val="kk-KZ"/>
        </w:rPr>
        <w:t>сайт</w:t>
      </w:r>
      <w:r w:rsidR="00032847">
        <w:rPr>
          <w:rFonts w:ascii="Times New Roman" w:eastAsia="Calibri" w:hAnsi="Times New Roman" w:cs="Times New Roman"/>
          <w:sz w:val="28"/>
          <w:szCs w:val="28"/>
          <w:lang w:val="kk-KZ"/>
        </w:rPr>
        <w:t xml:space="preserve">) // </w:t>
      </w:r>
      <w:r w:rsidR="00032847">
        <w:rPr>
          <w:rFonts w:ascii="Times New Roman" w:eastAsia="Calibri" w:hAnsi="Times New Roman" w:cs="Times New Roman"/>
          <w:sz w:val="28"/>
          <w:szCs w:val="28"/>
        </w:rPr>
        <w:t>URL</w:t>
      </w:r>
      <w:r w:rsidR="00DA1B73" w:rsidRPr="00F51B6D">
        <w:rPr>
          <w:rFonts w:ascii="Times New Roman" w:eastAsia="Calibri" w:hAnsi="Times New Roman" w:cs="Times New Roman"/>
          <w:sz w:val="28"/>
          <w:szCs w:val="28"/>
          <w:lang w:val="ru-RU"/>
        </w:rPr>
        <w:t xml:space="preserve">: </w:t>
      </w:r>
      <w:hyperlink r:id="rId68" w:history="1">
        <w:r w:rsidR="00DA1B73" w:rsidRPr="00F51B6D">
          <w:rPr>
            <w:rStyle w:val="ac"/>
            <w:rFonts w:ascii="Times New Roman" w:eastAsia="Calibri" w:hAnsi="Times New Roman" w:cs="Times New Roman"/>
            <w:sz w:val="28"/>
            <w:szCs w:val="28"/>
            <w:u w:val="none"/>
            <w:lang w:val="ru-RU"/>
          </w:rPr>
          <w:t>https://www.ans.kz/</w:t>
        </w:r>
      </w:hyperlink>
    </w:p>
    <w:p w14:paraId="4243BF6C" w14:textId="6548E059" w:rsidR="00DA1B73" w:rsidRPr="00F51B6D" w:rsidRDefault="00BD76D1"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D96424">
        <w:rPr>
          <w:rFonts w:ascii="Times New Roman" w:eastAsia="Calibri" w:hAnsi="Times New Roman" w:cs="Times New Roman"/>
          <w:sz w:val="28"/>
          <w:szCs w:val="28"/>
          <w:lang w:val="ru-RU"/>
        </w:rPr>
        <w:t xml:space="preserve">34 </w:t>
      </w:r>
      <w:r w:rsidR="00DA1B73" w:rsidRPr="00F51B6D">
        <w:rPr>
          <w:rFonts w:ascii="Times New Roman" w:eastAsia="Calibri" w:hAnsi="Times New Roman" w:cs="Times New Roman"/>
          <w:sz w:val="28"/>
          <w:szCs w:val="28"/>
          <w:lang w:val="ru-RU"/>
        </w:rPr>
        <w:t xml:space="preserve">Афанасьев В.Г, Международное сотрудничество в сфере гражданской авиации. - М.: МГТУГА, 2009.  - </w:t>
      </w:r>
      <w:r w:rsidR="00DA1B73" w:rsidRPr="00F51B6D">
        <w:rPr>
          <w:rFonts w:ascii="Times New Roman" w:eastAsia="Calibri" w:hAnsi="Times New Roman" w:cs="Times New Roman"/>
          <w:sz w:val="28"/>
          <w:szCs w:val="28"/>
          <w:lang w:val="kk-KZ"/>
        </w:rPr>
        <w:t>263с.</w:t>
      </w:r>
    </w:p>
    <w:p w14:paraId="3C1368B4" w14:textId="44E48DCB" w:rsidR="00DA1B73" w:rsidRPr="00F51B6D" w:rsidRDefault="00BD76D1"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D96424">
        <w:rPr>
          <w:rFonts w:ascii="Times New Roman" w:eastAsia="Calibri" w:hAnsi="Times New Roman" w:cs="Times New Roman"/>
          <w:sz w:val="28"/>
          <w:szCs w:val="28"/>
          <w:lang w:val="kk-KZ"/>
        </w:rPr>
        <w:t>35</w:t>
      </w:r>
      <w:r>
        <w:rPr>
          <w:rFonts w:ascii="Times New Roman" w:eastAsia="Calibri" w:hAnsi="Times New Roman" w:cs="Times New Roman"/>
          <w:color w:val="7030A0"/>
          <w:sz w:val="28"/>
          <w:szCs w:val="28"/>
          <w:lang w:val="kk-KZ"/>
        </w:rPr>
        <w:t xml:space="preserve"> </w:t>
      </w:r>
      <w:proofErr w:type="spellStart"/>
      <w:r w:rsidR="00DA1B73" w:rsidRPr="00F51B6D">
        <w:rPr>
          <w:rFonts w:ascii="Times New Roman" w:eastAsia="Calibri" w:hAnsi="Times New Roman" w:cs="Times New Roman"/>
          <w:sz w:val="28"/>
          <w:szCs w:val="28"/>
          <w:lang w:val="ru-RU"/>
        </w:rPr>
        <w:t>Бордунов</w:t>
      </w:r>
      <w:proofErr w:type="spellEnd"/>
      <w:r w:rsidR="00DA1B73" w:rsidRPr="00F51B6D">
        <w:rPr>
          <w:rFonts w:ascii="Times New Roman" w:eastAsia="Calibri" w:hAnsi="Times New Roman" w:cs="Times New Roman"/>
          <w:sz w:val="28"/>
          <w:szCs w:val="28"/>
          <w:lang w:val="ru-RU"/>
        </w:rPr>
        <w:t xml:space="preserve"> В.Д. Международное воздушное право. </w:t>
      </w:r>
      <w:r w:rsidR="00A62D30">
        <w:rPr>
          <w:rFonts w:ascii="Times New Roman" w:eastAsia="Calibri" w:hAnsi="Times New Roman" w:cs="Times New Roman"/>
          <w:sz w:val="28"/>
          <w:szCs w:val="28"/>
          <w:lang w:val="ru-RU"/>
        </w:rPr>
        <w:t>-</w:t>
      </w:r>
      <w:r w:rsidR="00DA1B73" w:rsidRPr="00F51B6D">
        <w:rPr>
          <w:rFonts w:ascii="Times New Roman" w:eastAsia="Calibri" w:hAnsi="Times New Roman" w:cs="Times New Roman"/>
          <w:sz w:val="28"/>
          <w:szCs w:val="28"/>
          <w:lang w:val="ru-RU"/>
        </w:rPr>
        <w:t xml:space="preserve"> М.: НОУ ВКШ «</w:t>
      </w:r>
      <w:proofErr w:type="spellStart"/>
      <w:r w:rsidR="00DA1B73" w:rsidRPr="00F51B6D">
        <w:rPr>
          <w:rFonts w:ascii="Times New Roman" w:eastAsia="Calibri" w:hAnsi="Times New Roman" w:cs="Times New Roman"/>
          <w:sz w:val="28"/>
          <w:szCs w:val="28"/>
          <w:lang w:val="ru-RU"/>
        </w:rPr>
        <w:t>Авиабизнес</w:t>
      </w:r>
      <w:proofErr w:type="spellEnd"/>
      <w:r w:rsidR="00DA1B73" w:rsidRPr="00F51B6D">
        <w:rPr>
          <w:rFonts w:ascii="Times New Roman" w:eastAsia="Calibri" w:hAnsi="Times New Roman" w:cs="Times New Roman"/>
          <w:sz w:val="28"/>
          <w:szCs w:val="28"/>
          <w:lang w:val="ru-RU"/>
        </w:rPr>
        <w:t xml:space="preserve">», 2007. </w:t>
      </w:r>
      <w:r w:rsidR="00A62D30">
        <w:rPr>
          <w:rFonts w:ascii="Times New Roman" w:eastAsia="Calibri" w:hAnsi="Times New Roman" w:cs="Times New Roman"/>
          <w:sz w:val="28"/>
          <w:szCs w:val="28"/>
          <w:lang w:val="kk-KZ"/>
        </w:rPr>
        <w:t>-</w:t>
      </w:r>
      <w:r w:rsidR="00DA1B73" w:rsidRPr="00F51B6D">
        <w:rPr>
          <w:rFonts w:ascii="Times New Roman" w:eastAsia="Calibri" w:hAnsi="Times New Roman" w:cs="Times New Roman"/>
          <w:sz w:val="28"/>
          <w:szCs w:val="28"/>
          <w:lang w:val="kk-KZ"/>
        </w:rPr>
        <w:t xml:space="preserve"> 247</w:t>
      </w:r>
      <w:r w:rsidR="000B5286">
        <w:rPr>
          <w:rFonts w:ascii="Times New Roman" w:eastAsia="Calibri" w:hAnsi="Times New Roman" w:cs="Times New Roman"/>
          <w:sz w:val="28"/>
          <w:szCs w:val="28"/>
          <w:lang w:val="kk-KZ"/>
        </w:rPr>
        <w:t xml:space="preserve"> </w:t>
      </w:r>
      <w:r w:rsidR="00DA1B73" w:rsidRPr="00F51B6D">
        <w:rPr>
          <w:rFonts w:ascii="Times New Roman" w:eastAsia="Calibri" w:hAnsi="Times New Roman" w:cs="Times New Roman"/>
          <w:sz w:val="28"/>
          <w:szCs w:val="28"/>
          <w:lang w:val="kk-KZ"/>
        </w:rPr>
        <w:t>с.</w:t>
      </w:r>
    </w:p>
    <w:p w14:paraId="4FA48C65" w14:textId="30723252" w:rsidR="00DA1B73" w:rsidRPr="00F51B6D" w:rsidRDefault="00BD76D1"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D96424">
        <w:rPr>
          <w:rFonts w:ascii="Times New Roman" w:eastAsia="Calibri" w:hAnsi="Times New Roman" w:cs="Times New Roman"/>
          <w:sz w:val="28"/>
          <w:szCs w:val="28"/>
          <w:lang w:val="kk-KZ"/>
        </w:rPr>
        <w:t>36</w:t>
      </w:r>
      <w:r>
        <w:rPr>
          <w:rFonts w:ascii="Times New Roman" w:eastAsia="Calibri" w:hAnsi="Times New Roman" w:cs="Times New Roman"/>
          <w:color w:val="7030A0"/>
          <w:sz w:val="28"/>
          <w:szCs w:val="28"/>
          <w:lang w:val="kk-KZ"/>
        </w:rPr>
        <w:t xml:space="preserve"> </w:t>
      </w:r>
      <w:r w:rsidR="00DA1B73" w:rsidRPr="00F51B6D">
        <w:rPr>
          <w:rFonts w:ascii="Times New Roman" w:eastAsia="Calibri" w:hAnsi="Times New Roman" w:cs="Times New Roman"/>
          <w:sz w:val="28"/>
          <w:szCs w:val="28"/>
          <w:lang w:val="ru-RU"/>
        </w:rPr>
        <w:t>Афанасьев В.Г. Основы международных воздушных сообщений. - М.: НОУ ВКШ «</w:t>
      </w:r>
      <w:proofErr w:type="spellStart"/>
      <w:r w:rsidR="00DA1B73" w:rsidRPr="00F51B6D">
        <w:rPr>
          <w:rFonts w:ascii="Times New Roman" w:eastAsia="Calibri" w:hAnsi="Times New Roman" w:cs="Times New Roman"/>
          <w:sz w:val="28"/>
          <w:szCs w:val="28"/>
          <w:lang w:val="ru-RU"/>
        </w:rPr>
        <w:t>Авиабизнес</w:t>
      </w:r>
      <w:proofErr w:type="spellEnd"/>
      <w:r w:rsidR="00DA1B73" w:rsidRPr="00F51B6D">
        <w:rPr>
          <w:rFonts w:ascii="Times New Roman" w:eastAsia="Calibri" w:hAnsi="Times New Roman" w:cs="Times New Roman"/>
          <w:sz w:val="28"/>
          <w:szCs w:val="28"/>
          <w:lang w:val="ru-RU"/>
        </w:rPr>
        <w:t xml:space="preserve">», 2010. </w:t>
      </w:r>
      <w:r w:rsidR="00DA1B73" w:rsidRPr="00F51B6D">
        <w:rPr>
          <w:rFonts w:ascii="Times New Roman" w:eastAsia="Calibri" w:hAnsi="Times New Roman" w:cs="Times New Roman"/>
          <w:sz w:val="28"/>
          <w:szCs w:val="28"/>
          <w:lang w:val="kk-KZ"/>
        </w:rPr>
        <w:t>-</w:t>
      </w:r>
      <w:r w:rsidR="000B5286">
        <w:rPr>
          <w:rFonts w:ascii="Times New Roman" w:eastAsia="Calibri" w:hAnsi="Times New Roman" w:cs="Times New Roman"/>
          <w:sz w:val="28"/>
          <w:szCs w:val="28"/>
          <w:lang w:val="kk-KZ"/>
        </w:rPr>
        <w:t xml:space="preserve"> </w:t>
      </w:r>
      <w:r w:rsidR="00DA1B73" w:rsidRPr="00F51B6D">
        <w:rPr>
          <w:rFonts w:ascii="Times New Roman" w:eastAsia="Calibri" w:hAnsi="Times New Roman" w:cs="Times New Roman"/>
          <w:sz w:val="28"/>
          <w:szCs w:val="28"/>
          <w:lang w:val="kk-KZ"/>
        </w:rPr>
        <w:t>324</w:t>
      </w:r>
      <w:r w:rsidR="000B5286">
        <w:rPr>
          <w:rFonts w:ascii="Times New Roman" w:eastAsia="Calibri" w:hAnsi="Times New Roman" w:cs="Times New Roman"/>
          <w:sz w:val="28"/>
          <w:szCs w:val="28"/>
          <w:lang w:val="kk-KZ"/>
        </w:rPr>
        <w:t xml:space="preserve"> </w:t>
      </w:r>
      <w:r w:rsidR="00DA1B73" w:rsidRPr="00F51B6D">
        <w:rPr>
          <w:rFonts w:ascii="Times New Roman" w:eastAsia="Calibri" w:hAnsi="Times New Roman" w:cs="Times New Roman"/>
          <w:sz w:val="28"/>
          <w:szCs w:val="28"/>
          <w:lang w:val="kk-KZ"/>
        </w:rPr>
        <w:t>с.</w:t>
      </w:r>
    </w:p>
    <w:p w14:paraId="6D411B81" w14:textId="1DBCCCC8" w:rsidR="005B3069" w:rsidRPr="009C3299" w:rsidRDefault="00BD76D1" w:rsidP="002B3302">
      <w:pPr>
        <w:shd w:val="clear" w:color="auto" w:fill="FFFFFF"/>
        <w:spacing w:after="0" w:line="240" w:lineRule="auto"/>
        <w:ind w:firstLine="709"/>
        <w:jc w:val="both"/>
        <w:rPr>
          <w:rFonts w:ascii="Times New Roman" w:eastAsia="Calibri" w:hAnsi="Times New Roman" w:cs="Times New Roman"/>
          <w:color w:val="0563C1" w:themeColor="hyperlink"/>
          <w:sz w:val="28"/>
          <w:szCs w:val="28"/>
          <w:lang w:val="kk-KZ"/>
        </w:rPr>
      </w:pPr>
      <w:r>
        <w:rPr>
          <w:rFonts w:ascii="Times New Roman" w:eastAsia="Calibri" w:hAnsi="Times New Roman" w:cs="Times New Roman"/>
          <w:color w:val="7030A0"/>
          <w:sz w:val="28"/>
          <w:szCs w:val="28"/>
          <w:lang w:val="kk-KZ"/>
        </w:rPr>
        <w:t>37</w:t>
      </w:r>
      <w:r w:rsidR="00D96424">
        <w:rPr>
          <w:rFonts w:ascii="Times New Roman" w:eastAsia="Calibri" w:hAnsi="Times New Roman" w:cs="Times New Roman"/>
          <w:color w:val="7030A0"/>
          <w:sz w:val="28"/>
          <w:szCs w:val="28"/>
          <w:lang w:val="kk-KZ"/>
        </w:rPr>
        <w:t xml:space="preserve"> </w:t>
      </w:r>
      <w:r w:rsidR="00DA1B73" w:rsidRPr="00F51B6D">
        <w:rPr>
          <w:rFonts w:ascii="Times New Roman" w:eastAsia="Calibri" w:hAnsi="Times New Roman" w:cs="Times New Roman"/>
          <w:sz w:val="28"/>
          <w:szCs w:val="28"/>
          <w:lang w:val="kk-KZ"/>
        </w:rPr>
        <w:t xml:space="preserve">Қазақстан Республикасы Индустрия және инфрақұрылымдық даму министрлігінің Көлік комитетінің ресми сайты: </w:t>
      </w:r>
      <w:hyperlink r:id="rId69" w:history="1">
        <w:r w:rsidR="00DA1B73" w:rsidRPr="00F51B6D">
          <w:rPr>
            <w:rStyle w:val="ac"/>
            <w:rFonts w:ascii="Times New Roman" w:eastAsia="Calibri" w:hAnsi="Times New Roman" w:cs="Times New Roman"/>
            <w:sz w:val="28"/>
            <w:szCs w:val="28"/>
            <w:u w:val="none"/>
            <w:lang w:val="kk-KZ"/>
          </w:rPr>
          <w:t>https://www.gov.kz/memleket/entities/transport?lang=kk</w:t>
        </w:r>
      </w:hyperlink>
    </w:p>
    <w:p w14:paraId="123C16DA" w14:textId="3D963ECA" w:rsidR="00DA1B73" w:rsidRPr="00F51B6D" w:rsidRDefault="00BD76D1"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D96424">
        <w:rPr>
          <w:rFonts w:ascii="Times New Roman" w:hAnsi="Times New Roman" w:cs="Times New Roman"/>
          <w:sz w:val="28"/>
          <w:szCs w:val="28"/>
          <w:lang w:val="kk-KZ"/>
        </w:rPr>
        <w:t>38</w:t>
      </w:r>
      <w:r w:rsidR="00D96424" w:rsidRPr="00D96424">
        <w:rPr>
          <w:rFonts w:ascii="Times New Roman" w:hAnsi="Times New Roman" w:cs="Times New Roman"/>
          <w:sz w:val="28"/>
          <w:szCs w:val="28"/>
        </w:rPr>
        <w:t xml:space="preserve"> </w:t>
      </w:r>
      <w:r w:rsidR="00DA1B73" w:rsidRPr="00E2241A">
        <w:rPr>
          <w:rFonts w:ascii="Times New Roman" w:hAnsi="Times New Roman" w:cs="Times New Roman"/>
          <w:sz w:val="28"/>
          <w:szCs w:val="28"/>
        </w:rPr>
        <w:t xml:space="preserve">The Travel &amp; Tourism Competitiveness Report 2015 // </w:t>
      </w:r>
      <w:r w:rsidR="00DA1B73">
        <w:rPr>
          <w:rFonts w:ascii="Times New Roman" w:hAnsi="Times New Roman" w:cs="Times New Roman"/>
          <w:sz w:val="28"/>
          <w:szCs w:val="28"/>
        </w:rPr>
        <w:t>URL</w:t>
      </w:r>
      <w:r w:rsidR="00DA1B73" w:rsidRPr="00E2241A">
        <w:rPr>
          <w:rFonts w:ascii="Times New Roman" w:hAnsi="Times New Roman" w:cs="Times New Roman"/>
          <w:sz w:val="28"/>
          <w:szCs w:val="28"/>
        </w:rPr>
        <w:t xml:space="preserve">: </w:t>
      </w:r>
      <w:hyperlink r:id="rId70" w:history="1">
        <w:r w:rsidR="00DA1B73" w:rsidRPr="00A62D30">
          <w:rPr>
            <w:rStyle w:val="ac"/>
            <w:rFonts w:ascii="Times New Roman" w:hAnsi="Times New Roman" w:cs="Times New Roman"/>
            <w:sz w:val="28"/>
            <w:szCs w:val="28"/>
            <w:u w:val="none"/>
            <w:lang w:val="kk-KZ"/>
          </w:rPr>
          <w:t>http://www3.weforum.org/docs/TT15/WEF_Global_Travel&amp;Tourism_Report_ 2015.pdf</w:t>
        </w:r>
      </w:hyperlink>
      <w:r w:rsidR="00BE7B9D">
        <w:rPr>
          <w:rFonts w:ascii="Times New Roman" w:hAnsi="Times New Roman" w:cs="Times New Roman"/>
          <w:sz w:val="28"/>
          <w:szCs w:val="28"/>
          <w:lang w:val="kk-KZ"/>
        </w:rPr>
        <w:t xml:space="preserve"> (</w:t>
      </w:r>
      <w:r w:rsidR="00DA1B73" w:rsidRPr="00F51B6D">
        <w:rPr>
          <w:rFonts w:ascii="Times New Roman" w:hAnsi="Times New Roman" w:cs="Times New Roman"/>
          <w:sz w:val="28"/>
          <w:szCs w:val="28"/>
          <w:lang w:val="kk-KZ"/>
        </w:rPr>
        <w:t>15.04.2019</w:t>
      </w:r>
      <w:r w:rsidR="00BE7B9D">
        <w:rPr>
          <w:rFonts w:ascii="Times New Roman" w:hAnsi="Times New Roman" w:cs="Times New Roman"/>
          <w:sz w:val="28"/>
          <w:szCs w:val="28"/>
          <w:lang w:val="kk-KZ"/>
        </w:rPr>
        <w:t>)</w:t>
      </w:r>
      <w:r w:rsidR="00DA1B73" w:rsidRPr="00F51B6D">
        <w:rPr>
          <w:rFonts w:ascii="Times New Roman" w:hAnsi="Times New Roman" w:cs="Times New Roman"/>
          <w:sz w:val="28"/>
          <w:szCs w:val="28"/>
          <w:lang w:val="kk-KZ"/>
        </w:rPr>
        <w:t>.</w:t>
      </w:r>
    </w:p>
    <w:p w14:paraId="264553AE" w14:textId="4D32FD16" w:rsidR="00DA1B73" w:rsidRPr="00F51B6D" w:rsidRDefault="00BD76D1" w:rsidP="002B3302">
      <w:pPr>
        <w:shd w:val="clear" w:color="auto" w:fill="FFFFFF"/>
        <w:spacing w:after="0" w:line="240" w:lineRule="auto"/>
        <w:ind w:firstLine="709"/>
        <w:jc w:val="both"/>
        <w:rPr>
          <w:rFonts w:ascii="Times New Roman" w:hAnsi="Times New Roman" w:cs="Times New Roman"/>
          <w:sz w:val="28"/>
          <w:szCs w:val="28"/>
          <w:lang w:val="kk-KZ"/>
        </w:rPr>
      </w:pPr>
      <w:r w:rsidRPr="00D96424">
        <w:rPr>
          <w:rFonts w:ascii="Times New Roman" w:hAnsi="Times New Roman" w:cs="Times New Roman"/>
          <w:sz w:val="28"/>
          <w:szCs w:val="28"/>
          <w:lang w:val="kk-KZ"/>
        </w:rPr>
        <w:t>39</w:t>
      </w:r>
      <w:r w:rsidR="00D96424" w:rsidRPr="00D96424">
        <w:rPr>
          <w:rFonts w:ascii="Times New Roman" w:hAnsi="Times New Roman" w:cs="Times New Roman"/>
          <w:sz w:val="28"/>
          <w:szCs w:val="28"/>
        </w:rPr>
        <w:t xml:space="preserve"> </w:t>
      </w:r>
      <w:r w:rsidR="00DA1B73" w:rsidRPr="00F51B6D">
        <w:rPr>
          <w:rFonts w:ascii="Times New Roman" w:hAnsi="Times New Roman" w:cs="Times New Roman"/>
          <w:sz w:val="28"/>
          <w:szCs w:val="28"/>
        </w:rPr>
        <w:t xml:space="preserve">The Travel &amp; Tourism Competitiveness Report 2017 // URL: </w:t>
      </w:r>
      <w:r w:rsidR="00DA1B73" w:rsidRPr="00F51B6D">
        <w:rPr>
          <w:rFonts w:ascii="Times New Roman" w:hAnsi="Times New Roman" w:cs="Times New Roman"/>
          <w:sz w:val="28"/>
          <w:szCs w:val="28"/>
          <w:lang w:val="kk-KZ"/>
        </w:rPr>
        <w:t xml:space="preserve"> </w:t>
      </w:r>
      <w:hyperlink r:id="rId71" w:history="1">
        <w:r w:rsidR="00DA1B73" w:rsidRPr="00F51B6D">
          <w:rPr>
            <w:rStyle w:val="ac"/>
            <w:rFonts w:ascii="Times New Roman" w:hAnsi="Times New Roman" w:cs="Times New Roman"/>
            <w:sz w:val="28"/>
            <w:szCs w:val="28"/>
            <w:u w:val="none"/>
            <w:lang w:val="kk-KZ"/>
          </w:rPr>
          <w:t>http://www3.weforum.org/docs/WEF_TTCR_2017_web_0401.pdf</w:t>
        </w:r>
      </w:hyperlink>
      <w:r w:rsidR="00BE7B9D">
        <w:rPr>
          <w:rStyle w:val="ac"/>
          <w:rFonts w:ascii="Times New Roman" w:hAnsi="Times New Roman" w:cs="Times New Roman"/>
          <w:sz w:val="28"/>
          <w:szCs w:val="28"/>
          <w:u w:val="none"/>
          <w:lang w:val="kk-KZ"/>
        </w:rPr>
        <w:t xml:space="preserve"> </w:t>
      </w:r>
      <w:r w:rsidR="00BE7B9D" w:rsidRPr="00BE7B9D">
        <w:rPr>
          <w:rStyle w:val="ac"/>
          <w:rFonts w:ascii="Times New Roman" w:hAnsi="Times New Roman" w:cs="Times New Roman"/>
          <w:color w:val="auto"/>
          <w:sz w:val="28"/>
          <w:szCs w:val="28"/>
          <w:u w:val="none"/>
          <w:lang w:val="kk-KZ"/>
        </w:rPr>
        <w:t>(</w:t>
      </w:r>
      <w:r w:rsidR="00DA1B73" w:rsidRPr="00F51B6D">
        <w:rPr>
          <w:rFonts w:ascii="Times New Roman" w:hAnsi="Times New Roman" w:cs="Times New Roman"/>
          <w:sz w:val="28"/>
          <w:szCs w:val="28"/>
          <w:lang w:val="kk-KZ"/>
        </w:rPr>
        <w:t>15.04.2019</w:t>
      </w:r>
      <w:r w:rsidR="00BE7B9D">
        <w:rPr>
          <w:rFonts w:ascii="Times New Roman" w:hAnsi="Times New Roman" w:cs="Times New Roman"/>
          <w:sz w:val="28"/>
          <w:szCs w:val="28"/>
          <w:lang w:val="kk-KZ"/>
        </w:rPr>
        <w:t>)</w:t>
      </w:r>
      <w:r w:rsidR="00DA1B73" w:rsidRPr="00F51B6D">
        <w:rPr>
          <w:rFonts w:ascii="Times New Roman" w:hAnsi="Times New Roman" w:cs="Times New Roman"/>
          <w:sz w:val="28"/>
          <w:szCs w:val="28"/>
          <w:lang w:val="kk-KZ"/>
        </w:rPr>
        <w:t>.</w:t>
      </w:r>
    </w:p>
    <w:p w14:paraId="4CA813AD" w14:textId="10A5A439" w:rsidR="00DA1B73" w:rsidRDefault="00BD76D1" w:rsidP="002B3302">
      <w:pPr>
        <w:shd w:val="clear" w:color="auto" w:fill="FFFFFF"/>
        <w:spacing w:after="0" w:line="240" w:lineRule="auto"/>
        <w:ind w:firstLine="709"/>
        <w:jc w:val="both"/>
        <w:rPr>
          <w:rFonts w:ascii="Times New Roman" w:hAnsi="Times New Roman" w:cs="Times New Roman"/>
          <w:sz w:val="28"/>
          <w:szCs w:val="28"/>
          <w:lang w:val="kk-KZ"/>
        </w:rPr>
      </w:pPr>
      <w:r w:rsidRPr="00D96424">
        <w:rPr>
          <w:rFonts w:ascii="Times New Roman" w:hAnsi="Times New Roman" w:cs="Times New Roman"/>
          <w:sz w:val="28"/>
          <w:szCs w:val="28"/>
          <w:lang w:val="kk-KZ"/>
        </w:rPr>
        <w:t>40</w:t>
      </w:r>
      <w:r w:rsidR="00D96424">
        <w:rPr>
          <w:rFonts w:ascii="Times New Roman" w:hAnsi="Times New Roman" w:cs="Times New Roman"/>
          <w:sz w:val="28"/>
          <w:szCs w:val="28"/>
          <w:lang w:val="kk-KZ"/>
        </w:rPr>
        <w:t xml:space="preserve"> </w:t>
      </w:r>
      <w:r w:rsidR="00DA1B73" w:rsidRPr="00F51B6D">
        <w:rPr>
          <w:rFonts w:ascii="Times New Roman" w:hAnsi="Times New Roman" w:cs="Times New Roman"/>
          <w:sz w:val="28"/>
          <w:szCs w:val="28"/>
        </w:rPr>
        <w:t xml:space="preserve">The Travel &amp; Tourism Competitiveness Report 2019 // URL: </w:t>
      </w:r>
      <w:hyperlink r:id="rId72" w:history="1">
        <w:r w:rsidR="00BE7B9D" w:rsidRPr="00BE7B9D">
          <w:rPr>
            <w:rStyle w:val="ac"/>
            <w:rFonts w:ascii="Times New Roman" w:hAnsi="Times New Roman" w:cs="Times New Roman"/>
            <w:sz w:val="28"/>
            <w:szCs w:val="28"/>
            <w:u w:val="none"/>
            <w:lang w:val="kk-KZ"/>
          </w:rPr>
          <w:t xml:space="preserve">http://www3.weforum.org/docs/WEF_TTCR_2019.pdf  </w:t>
        </w:r>
        <w:r w:rsidR="00BE7B9D" w:rsidRPr="00BE7B9D">
          <w:rPr>
            <w:rStyle w:val="ac"/>
            <w:rFonts w:ascii="Times New Roman" w:hAnsi="Times New Roman" w:cs="Times New Roman"/>
            <w:color w:val="auto"/>
            <w:sz w:val="28"/>
            <w:szCs w:val="28"/>
            <w:u w:val="none"/>
            <w:lang w:val="kk-KZ"/>
          </w:rPr>
          <w:t>(15.04.2019</w:t>
        </w:r>
      </w:hyperlink>
      <w:r w:rsidR="00BE7B9D" w:rsidRPr="00BE7B9D">
        <w:rPr>
          <w:rFonts w:ascii="Times New Roman" w:hAnsi="Times New Roman" w:cs="Times New Roman"/>
          <w:sz w:val="28"/>
          <w:szCs w:val="28"/>
          <w:lang w:val="kk-KZ"/>
        </w:rPr>
        <w:t>)</w:t>
      </w:r>
      <w:r w:rsidR="00BE7B9D">
        <w:rPr>
          <w:rFonts w:ascii="Times New Roman" w:hAnsi="Times New Roman" w:cs="Times New Roman"/>
          <w:sz w:val="28"/>
          <w:szCs w:val="28"/>
          <w:lang w:val="kk-KZ"/>
        </w:rPr>
        <w:t>.</w:t>
      </w:r>
    </w:p>
    <w:p w14:paraId="4ADFCE8C" w14:textId="46FBFB4C" w:rsidR="00A63409" w:rsidRPr="00A63409" w:rsidRDefault="00B46741" w:rsidP="002B3302">
      <w:pPr>
        <w:shd w:val="clear" w:color="auto" w:fill="FFFFFF"/>
        <w:spacing w:after="0" w:line="240" w:lineRule="auto"/>
        <w:ind w:firstLine="709"/>
        <w:jc w:val="both"/>
        <w:rPr>
          <w:rFonts w:ascii="Times New Roman" w:hAnsi="Times New Roman" w:cs="Times New Roman"/>
          <w:sz w:val="28"/>
          <w:szCs w:val="28"/>
          <w:lang w:val="kk-KZ"/>
        </w:rPr>
      </w:pPr>
      <w:r w:rsidRPr="00D96424">
        <w:rPr>
          <w:rFonts w:ascii="Times New Roman" w:hAnsi="Times New Roman" w:cs="Times New Roman"/>
          <w:sz w:val="28"/>
          <w:szCs w:val="28"/>
          <w:lang w:val="kk-KZ"/>
        </w:rPr>
        <w:t>41</w:t>
      </w:r>
      <w:r>
        <w:rPr>
          <w:rFonts w:ascii="Times New Roman" w:hAnsi="Times New Roman" w:cs="Times New Roman"/>
          <w:color w:val="7030A0"/>
          <w:sz w:val="28"/>
          <w:szCs w:val="28"/>
          <w:lang w:val="kk-KZ"/>
        </w:rPr>
        <w:t xml:space="preserve"> </w:t>
      </w:r>
      <w:r w:rsidR="00A63409" w:rsidRPr="00A63409">
        <w:rPr>
          <w:rFonts w:ascii="Times New Roman" w:hAnsi="Times New Roman" w:cs="Times New Roman"/>
          <w:sz w:val="28"/>
          <w:szCs w:val="28"/>
          <w:lang w:val="kk-KZ"/>
        </w:rPr>
        <w:t>Ключников А.В. Менеджмент туризма: учебник. - М.: Советский спорт, 2009 -228 с</w:t>
      </w:r>
      <w:r w:rsidR="00A63409" w:rsidRPr="00A63409">
        <w:rPr>
          <w:rFonts w:ascii="Times New Roman" w:eastAsia="Times New Roman" w:hAnsi="Times New Roman" w:cs="Times New Roman"/>
          <w:sz w:val="28"/>
          <w:szCs w:val="28"/>
          <w:lang w:val="kk-KZ" w:eastAsia="ru-RU"/>
        </w:rPr>
        <w:t>.</w:t>
      </w:r>
    </w:p>
    <w:p w14:paraId="6707A90A" w14:textId="3177DAE5" w:rsidR="00DA1B73" w:rsidRPr="009F0523" w:rsidRDefault="00B46741" w:rsidP="002B3302">
      <w:pPr>
        <w:spacing w:after="0" w:line="240" w:lineRule="auto"/>
        <w:ind w:firstLine="709"/>
        <w:jc w:val="both"/>
        <w:rPr>
          <w:rFonts w:ascii="Times New Roman" w:eastAsia="Calibri" w:hAnsi="Times New Roman" w:cs="Times New Roman"/>
          <w:sz w:val="28"/>
          <w:szCs w:val="28"/>
          <w:lang w:val="kk-KZ"/>
        </w:rPr>
      </w:pPr>
      <w:r w:rsidRPr="00D96424">
        <w:rPr>
          <w:rFonts w:ascii="Times New Roman" w:hAnsi="Times New Roman" w:cs="Times New Roman"/>
          <w:sz w:val="28"/>
          <w:szCs w:val="28"/>
          <w:lang w:val="ru-RU"/>
        </w:rPr>
        <w:t>42</w:t>
      </w:r>
      <w:r>
        <w:rPr>
          <w:rFonts w:ascii="Times New Roman" w:hAnsi="Times New Roman" w:cs="Times New Roman"/>
          <w:color w:val="7030A0"/>
          <w:sz w:val="28"/>
          <w:szCs w:val="28"/>
          <w:lang w:val="ru-RU"/>
        </w:rPr>
        <w:t xml:space="preserve"> </w:t>
      </w:r>
      <w:r w:rsidR="00DA1B73" w:rsidRPr="009F0523">
        <w:rPr>
          <w:rFonts w:ascii="Times New Roman" w:eastAsia="Calibri" w:hAnsi="Times New Roman" w:cs="Times New Roman"/>
          <w:sz w:val="28"/>
          <w:szCs w:val="28"/>
          <w:lang w:val="ru-RU"/>
        </w:rPr>
        <w:t xml:space="preserve">Яковлева С.И. Инфраструктурные системы: территориальное развитие и управление / С. И. Яковлева. – Тверь: Сивер, 2002. – 200 с.  </w:t>
      </w:r>
    </w:p>
    <w:p w14:paraId="2BECD2A1" w14:textId="5FAACC4F" w:rsidR="00DA1B73" w:rsidRPr="005E3C65" w:rsidRDefault="00B46741" w:rsidP="002B3302">
      <w:pPr>
        <w:shd w:val="clear" w:color="auto" w:fill="FFFFFF"/>
        <w:spacing w:after="0" w:line="240" w:lineRule="auto"/>
        <w:ind w:firstLine="709"/>
        <w:jc w:val="both"/>
        <w:rPr>
          <w:rFonts w:ascii="Times New Roman" w:eastAsia="Calibri" w:hAnsi="Times New Roman" w:cs="Times New Roman"/>
          <w:color w:val="000000" w:themeColor="text1"/>
          <w:sz w:val="28"/>
          <w:szCs w:val="28"/>
          <w:lang w:val="ru-RU"/>
        </w:rPr>
      </w:pPr>
      <w:r w:rsidRPr="00D96424">
        <w:rPr>
          <w:rFonts w:ascii="Times New Roman" w:eastAsia="Calibri" w:hAnsi="Times New Roman" w:cs="Times New Roman"/>
          <w:sz w:val="28"/>
          <w:szCs w:val="28"/>
          <w:lang w:val="ru-RU"/>
        </w:rPr>
        <w:t>43</w:t>
      </w:r>
      <w:r w:rsidR="00D96424">
        <w:rPr>
          <w:rFonts w:ascii="Times New Roman" w:eastAsia="Calibri" w:hAnsi="Times New Roman" w:cs="Times New Roman"/>
          <w:sz w:val="28"/>
          <w:szCs w:val="28"/>
          <w:lang w:val="ru-RU"/>
        </w:rPr>
        <w:t xml:space="preserve"> </w:t>
      </w:r>
      <w:r w:rsidR="00DA1B73" w:rsidRPr="00831E6B">
        <w:rPr>
          <w:rFonts w:ascii="Times New Roman" w:eastAsia="Calibri" w:hAnsi="Times New Roman" w:cs="Times New Roman"/>
          <w:sz w:val="28"/>
          <w:szCs w:val="28"/>
          <w:lang w:val="ru-RU"/>
        </w:rPr>
        <w:t xml:space="preserve">Архипова В. Ф. Об инфраструктуре как определяющем факторе развития туризма в регионе / В. Ф. Архипова, А. С. </w:t>
      </w:r>
      <w:proofErr w:type="spellStart"/>
      <w:r w:rsidR="00DA1B73" w:rsidRPr="00831E6B">
        <w:rPr>
          <w:rFonts w:ascii="Times New Roman" w:eastAsia="Calibri" w:hAnsi="Times New Roman" w:cs="Times New Roman"/>
          <w:sz w:val="28"/>
          <w:szCs w:val="28"/>
          <w:lang w:val="ru-RU"/>
        </w:rPr>
        <w:t>Левизов</w:t>
      </w:r>
      <w:proofErr w:type="spellEnd"/>
      <w:r w:rsidR="00DA1B73" w:rsidRPr="00831E6B">
        <w:rPr>
          <w:rFonts w:ascii="Times New Roman" w:eastAsia="Calibri" w:hAnsi="Times New Roman" w:cs="Times New Roman"/>
          <w:sz w:val="28"/>
          <w:szCs w:val="28"/>
          <w:lang w:val="ru-RU"/>
        </w:rPr>
        <w:t xml:space="preserve"> // Проблемы развития </w:t>
      </w:r>
      <w:r w:rsidR="00DA1B73" w:rsidRPr="005E3C65">
        <w:rPr>
          <w:rFonts w:ascii="Times New Roman" w:eastAsia="Calibri" w:hAnsi="Times New Roman" w:cs="Times New Roman"/>
          <w:color w:val="000000" w:themeColor="text1"/>
          <w:sz w:val="28"/>
          <w:szCs w:val="28"/>
          <w:lang w:val="ru-RU"/>
        </w:rPr>
        <w:t xml:space="preserve">региональных социально-экономических систем: </w:t>
      </w:r>
      <w:r w:rsidR="00DA1B73">
        <w:rPr>
          <w:rFonts w:ascii="Times New Roman" w:eastAsia="Calibri" w:hAnsi="Times New Roman" w:cs="Times New Roman"/>
          <w:color w:val="000000" w:themeColor="text1"/>
          <w:sz w:val="28"/>
          <w:szCs w:val="28"/>
          <w:lang w:val="ru-RU"/>
        </w:rPr>
        <w:t>М</w:t>
      </w:r>
      <w:r w:rsidR="00DA1B73" w:rsidRPr="005E3C65">
        <w:rPr>
          <w:rFonts w:ascii="Times New Roman" w:eastAsia="Calibri" w:hAnsi="Times New Roman" w:cs="Times New Roman"/>
          <w:color w:val="000000" w:themeColor="text1"/>
          <w:sz w:val="28"/>
          <w:szCs w:val="28"/>
          <w:lang w:val="ru-RU"/>
        </w:rPr>
        <w:t xml:space="preserve">атериалы </w:t>
      </w:r>
      <w:proofErr w:type="spellStart"/>
      <w:r w:rsidR="00DA1B73" w:rsidRPr="005E3C65">
        <w:rPr>
          <w:rFonts w:ascii="Times New Roman" w:eastAsia="Calibri" w:hAnsi="Times New Roman" w:cs="Times New Roman"/>
          <w:color w:val="000000" w:themeColor="text1"/>
          <w:sz w:val="28"/>
          <w:szCs w:val="28"/>
          <w:lang w:val="ru-RU"/>
        </w:rPr>
        <w:t>междунар</w:t>
      </w:r>
      <w:proofErr w:type="spellEnd"/>
      <w:r w:rsidR="00DA1B73" w:rsidRPr="005E3C65">
        <w:rPr>
          <w:rFonts w:ascii="Times New Roman" w:eastAsia="Calibri" w:hAnsi="Times New Roman" w:cs="Times New Roman"/>
          <w:color w:val="000000" w:themeColor="text1"/>
          <w:sz w:val="28"/>
          <w:szCs w:val="28"/>
          <w:lang w:val="ru-RU"/>
        </w:rPr>
        <w:t xml:space="preserve">. науч. </w:t>
      </w:r>
      <w:proofErr w:type="spellStart"/>
      <w:r w:rsidR="00DA1B73" w:rsidRPr="005E3C65">
        <w:rPr>
          <w:rFonts w:ascii="Times New Roman" w:eastAsia="Calibri" w:hAnsi="Times New Roman" w:cs="Times New Roman"/>
          <w:color w:val="000000" w:themeColor="text1"/>
          <w:sz w:val="28"/>
          <w:szCs w:val="28"/>
          <w:lang w:val="ru-RU"/>
        </w:rPr>
        <w:t>конф</w:t>
      </w:r>
      <w:proofErr w:type="spellEnd"/>
      <w:r w:rsidR="00DA1B73" w:rsidRPr="005E3C65">
        <w:rPr>
          <w:rFonts w:ascii="Times New Roman" w:eastAsia="Calibri" w:hAnsi="Times New Roman" w:cs="Times New Roman"/>
          <w:color w:val="000000" w:themeColor="text1"/>
          <w:sz w:val="28"/>
          <w:szCs w:val="28"/>
          <w:lang w:val="ru-RU"/>
        </w:rPr>
        <w:t xml:space="preserve">. </w:t>
      </w:r>
      <w:r w:rsidR="00A62D30">
        <w:rPr>
          <w:rFonts w:ascii="Times New Roman" w:eastAsia="Calibri" w:hAnsi="Times New Roman" w:cs="Times New Roman"/>
          <w:color w:val="000000" w:themeColor="text1"/>
          <w:sz w:val="28"/>
          <w:szCs w:val="28"/>
          <w:lang w:val="ru-RU"/>
        </w:rPr>
        <w:t>-</w:t>
      </w:r>
      <w:r w:rsidR="00DA1B73" w:rsidRPr="005E3C65">
        <w:rPr>
          <w:rFonts w:ascii="Times New Roman" w:eastAsia="Calibri" w:hAnsi="Times New Roman" w:cs="Times New Roman"/>
          <w:color w:val="000000" w:themeColor="text1"/>
          <w:sz w:val="28"/>
          <w:szCs w:val="28"/>
          <w:lang w:val="ru-RU"/>
        </w:rPr>
        <w:t xml:space="preserve"> Владимир, 2006. </w:t>
      </w:r>
      <w:r w:rsidR="00A62D30">
        <w:rPr>
          <w:rFonts w:ascii="Times New Roman" w:eastAsia="Calibri" w:hAnsi="Times New Roman" w:cs="Times New Roman"/>
          <w:color w:val="000000" w:themeColor="text1"/>
          <w:sz w:val="28"/>
          <w:szCs w:val="28"/>
          <w:lang w:val="ru-RU"/>
        </w:rPr>
        <w:t>-</w:t>
      </w:r>
      <w:r w:rsidR="00DA1B73" w:rsidRPr="005E3C65">
        <w:rPr>
          <w:rFonts w:ascii="Times New Roman" w:eastAsia="Calibri" w:hAnsi="Times New Roman" w:cs="Times New Roman"/>
          <w:color w:val="000000" w:themeColor="text1"/>
          <w:sz w:val="28"/>
          <w:szCs w:val="28"/>
          <w:lang w:val="ru-RU"/>
        </w:rPr>
        <w:t xml:space="preserve"> С. </w:t>
      </w:r>
      <w:proofErr w:type="gramStart"/>
      <w:r w:rsidR="00DA1B73" w:rsidRPr="005E3C65">
        <w:rPr>
          <w:rFonts w:ascii="Times New Roman" w:eastAsia="Calibri" w:hAnsi="Times New Roman" w:cs="Times New Roman"/>
          <w:color w:val="000000" w:themeColor="text1"/>
          <w:sz w:val="28"/>
          <w:szCs w:val="28"/>
          <w:lang w:val="ru-RU"/>
        </w:rPr>
        <w:t>42-44</w:t>
      </w:r>
      <w:proofErr w:type="gramEnd"/>
      <w:r w:rsidR="00DA1B73" w:rsidRPr="005E3C65">
        <w:rPr>
          <w:rFonts w:ascii="Times New Roman" w:eastAsia="Calibri" w:hAnsi="Times New Roman" w:cs="Times New Roman"/>
          <w:color w:val="000000" w:themeColor="text1"/>
          <w:sz w:val="28"/>
          <w:szCs w:val="28"/>
          <w:lang w:val="ru-RU"/>
        </w:rPr>
        <w:t xml:space="preserve">. </w:t>
      </w:r>
    </w:p>
    <w:p w14:paraId="375936D7" w14:textId="08D28615" w:rsidR="00DA1B73" w:rsidRDefault="00B46741" w:rsidP="002B3302">
      <w:pPr>
        <w:pStyle w:val="1"/>
        <w:spacing w:before="0"/>
        <w:ind w:firstLine="709"/>
        <w:jc w:val="both"/>
        <w:rPr>
          <w:rFonts w:ascii="Times New Roman" w:hAnsi="Times New Roman"/>
          <w:b w:val="0"/>
          <w:bCs w:val="0"/>
          <w:color w:val="000000" w:themeColor="text1"/>
          <w:lang w:val="ru-RU"/>
        </w:rPr>
      </w:pPr>
      <w:r w:rsidRPr="00D96424">
        <w:rPr>
          <w:rFonts w:ascii="Times New Roman" w:eastAsia="Calibri" w:hAnsi="Times New Roman"/>
          <w:b w:val="0"/>
          <w:bCs w:val="0"/>
          <w:color w:val="auto"/>
          <w:lang w:val="ru-RU"/>
        </w:rPr>
        <w:t>44</w:t>
      </w:r>
      <w:r w:rsidR="00D96424">
        <w:rPr>
          <w:rFonts w:ascii="Times New Roman" w:eastAsia="Calibri" w:hAnsi="Times New Roman"/>
          <w:b w:val="0"/>
          <w:bCs w:val="0"/>
          <w:color w:val="auto"/>
          <w:lang w:val="ru-RU"/>
        </w:rPr>
        <w:t xml:space="preserve"> </w:t>
      </w:r>
      <w:proofErr w:type="spellStart"/>
      <w:r w:rsidR="00DA1B73" w:rsidRPr="005E3C65">
        <w:rPr>
          <w:rFonts w:ascii="Times New Roman" w:eastAsia="Calibri" w:hAnsi="Times New Roman"/>
          <w:b w:val="0"/>
          <w:bCs w:val="0"/>
          <w:color w:val="000000" w:themeColor="text1"/>
          <w:lang w:val="ru-RU"/>
        </w:rPr>
        <w:t>Задворный</w:t>
      </w:r>
      <w:proofErr w:type="spellEnd"/>
      <w:r w:rsidR="00DA1B73" w:rsidRPr="005E3C65">
        <w:rPr>
          <w:rFonts w:ascii="Times New Roman" w:eastAsia="Calibri" w:hAnsi="Times New Roman"/>
          <w:b w:val="0"/>
          <w:bCs w:val="0"/>
          <w:color w:val="000000" w:themeColor="text1"/>
          <w:lang w:val="ru-RU"/>
        </w:rPr>
        <w:t xml:space="preserve"> Ю.В. </w:t>
      </w:r>
      <w:r w:rsidR="00DA1B73" w:rsidRPr="005E3C65">
        <w:rPr>
          <w:rFonts w:ascii="Times New Roman" w:hAnsi="Times New Roman"/>
          <w:b w:val="0"/>
          <w:bCs w:val="0"/>
          <w:color w:val="000000" w:themeColor="text1"/>
          <w:lang w:val="ru-RU"/>
        </w:rPr>
        <w:t>Управление развитием транспортной инфраструктуры северных регионов</w:t>
      </w:r>
      <w:r w:rsidR="00DA1B73">
        <w:rPr>
          <w:rFonts w:ascii="Times New Roman" w:hAnsi="Times New Roman"/>
          <w:b w:val="0"/>
          <w:bCs w:val="0"/>
          <w:color w:val="000000" w:themeColor="text1"/>
          <w:lang w:val="ru-RU"/>
        </w:rPr>
        <w:t xml:space="preserve">: </w:t>
      </w:r>
      <w:proofErr w:type="spellStart"/>
      <w:r w:rsidR="00DA1B73">
        <w:rPr>
          <w:rFonts w:ascii="Times New Roman" w:hAnsi="Times New Roman"/>
          <w:b w:val="0"/>
          <w:bCs w:val="0"/>
          <w:color w:val="000000" w:themeColor="text1"/>
          <w:lang w:val="ru-RU"/>
        </w:rPr>
        <w:t>а</w:t>
      </w:r>
      <w:r w:rsidR="00DA1B73" w:rsidRPr="005E3C65">
        <w:rPr>
          <w:rFonts w:ascii="Times New Roman" w:hAnsi="Times New Roman"/>
          <w:b w:val="0"/>
          <w:bCs w:val="0"/>
          <w:color w:val="000000" w:themeColor="text1"/>
          <w:lang w:val="ru-RU"/>
        </w:rPr>
        <w:t>втореф</w:t>
      </w:r>
      <w:proofErr w:type="spellEnd"/>
      <w:r w:rsidR="00DA1B73" w:rsidRPr="005E3C65">
        <w:rPr>
          <w:rFonts w:ascii="Times New Roman" w:hAnsi="Times New Roman"/>
          <w:b w:val="0"/>
          <w:bCs w:val="0"/>
          <w:color w:val="000000" w:themeColor="text1"/>
          <w:lang w:val="ru-RU"/>
        </w:rPr>
        <w:t>.</w:t>
      </w:r>
      <w:r w:rsidR="00DA1B73">
        <w:rPr>
          <w:rFonts w:ascii="Times New Roman" w:hAnsi="Times New Roman"/>
          <w:b w:val="0"/>
          <w:bCs w:val="0"/>
          <w:color w:val="000000" w:themeColor="text1"/>
          <w:lang w:val="ru-RU"/>
        </w:rPr>
        <w:t xml:space="preserve"> </w:t>
      </w:r>
      <w:proofErr w:type="spellStart"/>
      <w:r w:rsidR="00DA1B73">
        <w:rPr>
          <w:rFonts w:ascii="Times New Roman" w:hAnsi="Times New Roman"/>
          <w:b w:val="0"/>
          <w:bCs w:val="0"/>
          <w:color w:val="000000" w:themeColor="text1"/>
          <w:lang w:val="ru-RU"/>
        </w:rPr>
        <w:t>дис</w:t>
      </w:r>
      <w:proofErr w:type="spellEnd"/>
      <w:r w:rsidR="00DA1B73" w:rsidRPr="005E3C65">
        <w:rPr>
          <w:rFonts w:ascii="Times New Roman" w:hAnsi="Times New Roman"/>
          <w:b w:val="0"/>
          <w:bCs w:val="0"/>
          <w:color w:val="000000" w:themeColor="text1"/>
          <w:lang w:val="ru-RU"/>
        </w:rPr>
        <w:t xml:space="preserve">… </w:t>
      </w:r>
      <w:proofErr w:type="spellStart"/>
      <w:r w:rsidR="00DA1B73" w:rsidRPr="005E3C65">
        <w:rPr>
          <w:rFonts w:ascii="Times New Roman" w:hAnsi="Times New Roman"/>
          <w:b w:val="0"/>
          <w:bCs w:val="0"/>
          <w:color w:val="000000" w:themeColor="text1"/>
          <w:lang w:val="ru-RU"/>
        </w:rPr>
        <w:t>докт</w:t>
      </w:r>
      <w:proofErr w:type="spellEnd"/>
      <w:r w:rsidR="00DA1B73" w:rsidRPr="005E3C65">
        <w:rPr>
          <w:rFonts w:ascii="Times New Roman" w:hAnsi="Times New Roman"/>
          <w:b w:val="0"/>
          <w:bCs w:val="0"/>
          <w:color w:val="000000" w:themeColor="text1"/>
          <w:lang w:val="ru-RU"/>
        </w:rPr>
        <w:t xml:space="preserve">. экон. наук. </w:t>
      </w:r>
      <w:r w:rsidR="00A62D30">
        <w:rPr>
          <w:rFonts w:ascii="Times New Roman" w:hAnsi="Times New Roman"/>
          <w:b w:val="0"/>
          <w:bCs w:val="0"/>
          <w:color w:val="000000" w:themeColor="text1"/>
          <w:lang w:val="ru-RU"/>
        </w:rPr>
        <w:t>-</w:t>
      </w:r>
      <w:r w:rsidR="00DA1B73" w:rsidRPr="005E3C65">
        <w:rPr>
          <w:rFonts w:ascii="Times New Roman" w:hAnsi="Times New Roman"/>
          <w:b w:val="0"/>
          <w:bCs w:val="0"/>
          <w:color w:val="000000" w:themeColor="text1"/>
          <w:lang w:val="ru-RU"/>
        </w:rPr>
        <w:t xml:space="preserve"> М., 2011. </w:t>
      </w:r>
      <w:r w:rsidR="000B5286">
        <w:rPr>
          <w:rFonts w:ascii="Times New Roman" w:hAnsi="Times New Roman"/>
          <w:b w:val="0"/>
          <w:bCs w:val="0"/>
          <w:color w:val="000000" w:themeColor="text1"/>
          <w:lang w:val="ru-RU"/>
        </w:rPr>
        <w:t>-</w:t>
      </w:r>
      <w:r w:rsidR="00DA1B73" w:rsidRPr="005E3C65">
        <w:rPr>
          <w:rFonts w:ascii="Times New Roman" w:hAnsi="Times New Roman"/>
          <w:b w:val="0"/>
          <w:bCs w:val="0"/>
          <w:color w:val="000000" w:themeColor="text1"/>
          <w:lang w:val="ru-RU"/>
        </w:rPr>
        <w:t xml:space="preserve"> 35 с.</w:t>
      </w:r>
    </w:p>
    <w:p w14:paraId="7499B377" w14:textId="530C884D" w:rsidR="00DA1B73" w:rsidRPr="001D58A3" w:rsidRDefault="00B46741" w:rsidP="002B3302">
      <w:pPr>
        <w:pStyle w:val="1"/>
        <w:spacing w:before="0"/>
        <w:ind w:firstLine="709"/>
        <w:jc w:val="both"/>
        <w:rPr>
          <w:rFonts w:ascii="Times New Roman" w:hAnsi="Times New Roman"/>
          <w:b w:val="0"/>
          <w:bCs w:val="0"/>
          <w:color w:val="000000" w:themeColor="text1"/>
          <w:lang w:val="ru-RU"/>
        </w:rPr>
      </w:pPr>
      <w:r w:rsidRPr="00D96424">
        <w:rPr>
          <w:rFonts w:ascii="Times New Roman" w:hAnsi="Times New Roman"/>
          <w:b w:val="0"/>
          <w:bCs w:val="0"/>
          <w:color w:val="auto"/>
          <w:lang w:val="ru-RU"/>
        </w:rPr>
        <w:t>45</w:t>
      </w:r>
      <w:r w:rsidR="00D96424">
        <w:rPr>
          <w:rFonts w:ascii="Times New Roman" w:hAnsi="Times New Roman"/>
          <w:b w:val="0"/>
          <w:bCs w:val="0"/>
          <w:color w:val="auto"/>
          <w:lang w:val="ru-RU"/>
        </w:rPr>
        <w:t xml:space="preserve"> </w:t>
      </w:r>
      <w:r w:rsidR="00DA1B73" w:rsidRPr="001D58A3">
        <w:rPr>
          <w:rFonts w:ascii="Times New Roman" w:hAnsi="Times New Roman"/>
          <w:b w:val="0"/>
          <w:bCs w:val="0"/>
          <w:color w:val="000000" w:themeColor="text1"/>
          <w:lang w:val="ru-RU"/>
        </w:rPr>
        <w:t>Кайгородов Д.Г. Управление инфраструктурой: теоретико-методологический аспект</w:t>
      </w:r>
      <w:r w:rsidR="00DA1B73">
        <w:rPr>
          <w:rFonts w:ascii="Times New Roman" w:hAnsi="Times New Roman"/>
          <w:b w:val="0"/>
          <w:bCs w:val="0"/>
          <w:color w:val="000000" w:themeColor="text1"/>
          <w:lang w:val="ru-RU"/>
        </w:rPr>
        <w:t>.</w:t>
      </w:r>
      <w:r w:rsidR="00DA1B73" w:rsidRPr="001D58A3">
        <w:rPr>
          <w:rFonts w:ascii="Times New Roman" w:hAnsi="Times New Roman"/>
          <w:b w:val="0"/>
          <w:bCs w:val="0"/>
          <w:color w:val="000000" w:themeColor="text1"/>
          <w:lang w:val="ru-RU"/>
        </w:rPr>
        <w:t xml:space="preserve"> - Н. Новгород: НИЭР, 2001.</w:t>
      </w:r>
      <w:r w:rsidR="00DA1B73">
        <w:rPr>
          <w:rFonts w:ascii="Times New Roman" w:hAnsi="Times New Roman"/>
          <w:b w:val="0"/>
          <w:bCs w:val="0"/>
          <w:color w:val="000000" w:themeColor="text1"/>
          <w:lang w:val="ru-RU"/>
        </w:rPr>
        <w:t xml:space="preserve"> </w:t>
      </w:r>
      <w:r w:rsidR="00DA1B73" w:rsidRPr="001D58A3">
        <w:rPr>
          <w:rFonts w:ascii="Times New Roman" w:hAnsi="Times New Roman"/>
          <w:b w:val="0"/>
          <w:bCs w:val="0"/>
          <w:color w:val="000000" w:themeColor="text1"/>
          <w:lang w:val="ru-RU"/>
        </w:rPr>
        <w:t>-</w:t>
      </w:r>
      <w:r w:rsidR="00DA1B73">
        <w:rPr>
          <w:rFonts w:ascii="Times New Roman" w:hAnsi="Times New Roman"/>
          <w:b w:val="0"/>
          <w:bCs w:val="0"/>
          <w:color w:val="000000" w:themeColor="text1"/>
          <w:lang w:val="ru-RU"/>
        </w:rPr>
        <w:t xml:space="preserve"> </w:t>
      </w:r>
      <w:r w:rsidR="00DA1B73" w:rsidRPr="001D58A3">
        <w:rPr>
          <w:rFonts w:ascii="Times New Roman" w:hAnsi="Times New Roman"/>
          <w:b w:val="0"/>
          <w:bCs w:val="0"/>
          <w:color w:val="000000" w:themeColor="text1"/>
          <w:lang w:val="ru-RU"/>
        </w:rPr>
        <w:t>93 с.</w:t>
      </w:r>
    </w:p>
    <w:p w14:paraId="4786C282" w14:textId="3932910C" w:rsidR="00DA1B73" w:rsidRDefault="00B46741" w:rsidP="002B3302">
      <w:pPr>
        <w:shd w:val="clear" w:color="auto" w:fill="FFFFFF"/>
        <w:spacing w:after="0" w:line="240" w:lineRule="auto"/>
        <w:ind w:firstLine="709"/>
        <w:jc w:val="both"/>
        <w:rPr>
          <w:rFonts w:ascii="Times New Roman" w:eastAsia="Calibri" w:hAnsi="Times New Roman" w:cs="Times New Roman"/>
          <w:color w:val="000000" w:themeColor="text1"/>
          <w:sz w:val="28"/>
          <w:szCs w:val="28"/>
          <w:lang w:val="ru-RU"/>
        </w:rPr>
      </w:pPr>
      <w:r w:rsidRPr="00D96424">
        <w:rPr>
          <w:rFonts w:ascii="Times New Roman" w:hAnsi="Times New Roman" w:cs="Times New Roman"/>
          <w:sz w:val="28"/>
          <w:szCs w:val="28"/>
          <w:lang w:val="ru-RU"/>
        </w:rPr>
        <w:t xml:space="preserve">46 </w:t>
      </w:r>
      <w:proofErr w:type="spellStart"/>
      <w:r w:rsidR="00DA1B73" w:rsidRPr="001D58A3">
        <w:rPr>
          <w:rFonts w:ascii="Times New Roman" w:eastAsia="Calibri" w:hAnsi="Times New Roman" w:cs="Times New Roman"/>
          <w:color w:val="000000" w:themeColor="text1"/>
          <w:sz w:val="28"/>
          <w:szCs w:val="28"/>
          <w:lang w:val="ru-RU"/>
        </w:rPr>
        <w:t>Левизов</w:t>
      </w:r>
      <w:proofErr w:type="spellEnd"/>
      <w:r w:rsidR="00DA1B73" w:rsidRPr="001D58A3">
        <w:rPr>
          <w:rFonts w:ascii="Times New Roman" w:eastAsia="Calibri" w:hAnsi="Times New Roman" w:cs="Times New Roman"/>
          <w:color w:val="000000" w:themeColor="text1"/>
          <w:sz w:val="28"/>
          <w:szCs w:val="28"/>
          <w:lang w:val="ru-RU"/>
        </w:rPr>
        <w:t xml:space="preserve"> А. С. Механизм прогнозирования туристской инфраструктуры как определяющего фактора экономического развития туризма в регионе: </w:t>
      </w:r>
      <w:proofErr w:type="spellStart"/>
      <w:r w:rsidR="00DA1B73" w:rsidRPr="001D58A3">
        <w:rPr>
          <w:rFonts w:ascii="Times New Roman" w:eastAsia="Calibri" w:hAnsi="Times New Roman" w:cs="Times New Roman"/>
          <w:color w:val="000000" w:themeColor="text1"/>
          <w:sz w:val="28"/>
          <w:szCs w:val="28"/>
          <w:lang w:val="ru-RU"/>
        </w:rPr>
        <w:t>автореф</w:t>
      </w:r>
      <w:proofErr w:type="spellEnd"/>
      <w:r w:rsidR="00DA1B73" w:rsidRPr="001D58A3">
        <w:rPr>
          <w:rFonts w:ascii="Times New Roman" w:eastAsia="Calibri" w:hAnsi="Times New Roman" w:cs="Times New Roman"/>
          <w:color w:val="000000" w:themeColor="text1"/>
          <w:sz w:val="28"/>
          <w:szCs w:val="28"/>
          <w:lang w:val="ru-RU"/>
        </w:rPr>
        <w:t xml:space="preserve">. </w:t>
      </w:r>
      <w:proofErr w:type="spellStart"/>
      <w:r w:rsidR="00DA1B73">
        <w:rPr>
          <w:rFonts w:ascii="Times New Roman" w:eastAsia="Calibri" w:hAnsi="Times New Roman" w:cs="Times New Roman"/>
          <w:color w:val="000000" w:themeColor="text1"/>
          <w:sz w:val="28"/>
          <w:szCs w:val="28"/>
          <w:lang w:val="ru-RU"/>
        </w:rPr>
        <w:t>д</w:t>
      </w:r>
      <w:r w:rsidR="00DA1B73" w:rsidRPr="001D58A3">
        <w:rPr>
          <w:rFonts w:ascii="Times New Roman" w:eastAsia="Calibri" w:hAnsi="Times New Roman" w:cs="Times New Roman"/>
          <w:color w:val="000000" w:themeColor="text1"/>
          <w:sz w:val="28"/>
          <w:szCs w:val="28"/>
          <w:lang w:val="ru-RU"/>
        </w:rPr>
        <w:t>ис</w:t>
      </w:r>
      <w:proofErr w:type="spellEnd"/>
      <w:r w:rsidR="00DA1B73">
        <w:rPr>
          <w:rFonts w:ascii="Times New Roman" w:eastAsia="Calibri" w:hAnsi="Times New Roman" w:cs="Times New Roman"/>
          <w:color w:val="000000" w:themeColor="text1"/>
          <w:sz w:val="28"/>
          <w:szCs w:val="28"/>
          <w:lang w:val="ru-RU"/>
        </w:rPr>
        <w:t>..</w:t>
      </w:r>
      <w:r w:rsidR="00DA1B73" w:rsidRPr="001D58A3">
        <w:rPr>
          <w:rFonts w:ascii="Times New Roman" w:eastAsia="Calibri" w:hAnsi="Times New Roman" w:cs="Times New Roman"/>
          <w:color w:val="000000" w:themeColor="text1"/>
          <w:sz w:val="28"/>
          <w:szCs w:val="28"/>
          <w:lang w:val="ru-RU"/>
        </w:rPr>
        <w:t xml:space="preserve">.канд. экон. </w:t>
      </w:r>
      <w:r w:rsidR="00DA1B73">
        <w:rPr>
          <w:rFonts w:ascii="Times New Roman" w:eastAsia="Calibri" w:hAnsi="Times New Roman" w:cs="Times New Roman"/>
          <w:color w:val="000000" w:themeColor="text1"/>
          <w:sz w:val="28"/>
          <w:szCs w:val="28"/>
          <w:lang w:val="ru-RU"/>
        </w:rPr>
        <w:t>н</w:t>
      </w:r>
      <w:r w:rsidR="00DA1B73" w:rsidRPr="001D58A3">
        <w:rPr>
          <w:rFonts w:ascii="Times New Roman" w:eastAsia="Calibri" w:hAnsi="Times New Roman" w:cs="Times New Roman"/>
          <w:color w:val="000000" w:themeColor="text1"/>
          <w:sz w:val="28"/>
          <w:szCs w:val="28"/>
          <w:lang w:val="ru-RU"/>
        </w:rPr>
        <w:t>аук</w:t>
      </w:r>
      <w:r w:rsidR="00DA1B73">
        <w:rPr>
          <w:rFonts w:ascii="Times New Roman" w:eastAsia="Calibri" w:hAnsi="Times New Roman" w:cs="Times New Roman"/>
          <w:color w:val="000000" w:themeColor="text1"/>
          <w:sz w:val="28"/>
          <w:szCs w:val="28"/>
          <w:lang w:val="ru-RU"/>
        </w:rPr>
        <w:t>.</w:t>
      </w:r>
      <w:r w:rsidR="00DA1B73" w:rsidRPr="001D58A3">
        <w:rPr>
          <w:rFonts w:ascii="Times New Roman" w:eastAsia="Calibri" w:hAnsi="Times New Roman" w:cs="Times New Roman"/>
          <w:color w:val="000000" w:themeColor="text1"/>
          <w:sz w:val="28"/>
          <w:szCs w:val="28"/>
          <w:lang w:val="ru-RU"/>
        </w:rPr>
        <w:t xml:space="preserve"> </w:t>
      </w:r>
      <w:r w:rsidR="00A62D30">
        <w:rPr>
          <w:rFonts w:ascii="Times New Roman" w:eastAsia="Calibri" w:hAnsi="Times New Roman" w:cs="Times New Roman"/>
          <w:color w:val="000000" w:themeColor="text1"/>
          <w:sz w:val="28"/>
          <w:szCs w:val="28"/>
          <w:lang w:val="ru-RU"/>
        </w:rPr>
        <w:t>-</w:t>
      </w:r>
      <w:r w:rsidR="00DA1B73" w:rsidRPr="001D58A3">
        <w:rPr>
          <w:rFonts w:ascii="Times New Roman" w:eastAsia="Calibri" w:hAnsi="Times New Roman" w:cs="Times New Roman"/>
          <w:color w:val="000000" w:themeColor="text1"/>
          <w:sz w:val="28"/>
          <w:szCs w:val="28"/>
          <w:lang w:val="ru-RU"/>
        </w:rPr>
        <w:t xml:space="preserve"> Владимир, 2008. </w:t>
      </w:r>
      <w:r w:rsidR="00A62D30">
        <w:rPr>
          <w:rFonts w:ascii="Times New Roman" w:eastAsia="Calibri" w:hAnsi="Times New Roman" w:cs="Times New Roman"/>
          <w:color w:val="000000" w:themeColor="text1"/>
          <w:sz w:val="28"/>
          <w:szCs w:val="28"/>
          <w:lang w:val="ru-RU"/>
        </w:rPr>
        <w:t>-</w:t>
      </w:r>
      <w:r w:rsidR="00DA1B73" w:rsidRPr="001D58A3">
        <w:rPr>
          <w:rFonts w:ascii="Times New Roman" w:eastAsia="Calibri" w:hAnsi="Times New Roman" w:cs="Times New Roman"/>
          <w:color w:val="000000" w:themeColor="text1"/>
          <w:sz w:val="28"/>
          <w:szCs w:val="28"/>
          <w:lang w:val="ru-RU"/>
        </w:rPr>
        <w:t xml:space="preserve"> 21 с.</w:t>
      </w:r>
    </w:p>
    <w:p w14:paraId="0A626FFD" w14:textId="054AC58E" w:rsidR="00A63409" w:rsidRPr="00D46A46" w:rsidRDefault="00B46741" w:rsidP="002B3302">
      <w:pPr>
        <w:shd w:val="clear" w:color="auto" w:fill="FFFFFF"/>
        <w:tabs>
          <w:tab w:val="left" w:pos="1134"/>
        </w:tabs>
        <w:spacing w:after="0" w:line="240" w:lineRule="auto"/>
        <w:ind w:firstLine="709"/>
        <w:jc w:val="both"/>
        <w:rPr>
          <w:rFonts w:ascii="Times New Roman" w:eastAsia="Calibri" w:hAnsi="Times New Roman" w:cs="Times New Roman"/>
          <w:sz w:val="28"/>
          <w:szCs w:val="28"/>
          <w:lang w:val="kk-KZ"/>
        </w:rPr>
      </w:pPr>
      <w:r w:rsidRPr="00D96424">
        <w:rPr>
          <w:rFonts w:ascii="Times New Roman" w:eastAsia="Calibri" w:hAnsi="Times New Roman" w:cs="Times New Roman"/>
          <w:sz w:val="28"/>
          <w:szCs w:val="28"/>
          <w:lang w:val="ru-RU"/>
        </w:rPr>
        <w:t>47</w:t>
      </w:r>
      <w:r w:rsidR="00D96424">
        <w:rPr>
          <w:rFonts w:ascii="Times New Roman" w:eastAsia="Calibri" w:hAnsi="Times New Roman" w:cs="Times New Roman"/>
          <w:sz w:val="28"/>
          <w:szCs w:val="28"/>
          <w:lang w:val="ru-RU"/>
        </w:rPr>
        <w:t xml:space="preserve"> </w:t>
      </w:r>
      <w:proofErr w:type="spellStart"/>
      <w:r w:rsidR="00DA1B73" w:rsidRPr="00BF12A2">
        <w:rPr>
          <w:rFonts w:ascii="Times New Roman" w:eastAsia="Calibri" w:hAnsi="Times New Roman" w:cs="Times New Roman"/>
          <w:sz w:val="28"/>
          <w:szCs w:val="28"/>
          <w:lang w:val="ru-RU"/>
        </w:rPr>
        <w:t>Лычкина</w:t>
      </w:r>
      <w:proofErr w:type="spellEnd"/>
      <w:r w:rsidR="00DA1B73" w:rsidRPr="00BF12A2">
        <w:rPr>
          <w:rFonts w:ascii="Times New Roman" w:eastAsia="Calibri" w:hAnsi="Times New Roman" w:cs="Times New Roman"/>
          <w:sz w:val="28"/>
          <w:szCs w:val="28"/>
          <w:lang w:val="ru-RU"/>
        </w:rPr>
        <w:t xml:space="preserve"> Н.Н. Имитационное моделирование экономических тенденци</w:t>
      </w:r>
      <w:r w:rsidR="00DA1B73">
        <w:rPr>
          <w:rFonts w:ascii="Times New Roman" w:eastAsia="Calibri" w:hAnsi="Times New Roman" w:cs="Times New Roman"/>
          <w:sz w:val="28"/>
          <w:szCs w:val="28"/>
          <w:lang w:val="ru-RU"/>
        </w:rPr>
        <w:t>й</w:t>
      </w:r>
      <w:r w:rsidR="00DA1B73" w:rsidRPr="00BF12A2">
        <w:rPr>
          <w:rFonts w:ascii="Times New Roman" w:eastAsia="Calibri" w:hAnsi="Times New Roman" w:cs="Times New Roman"/>
          <w:sz w:val="28"/>
          <w:szCs w:val="28"/>
          <w:lang w:val="kk-KZ"/>
        </w:rPr>
        <w:t>.</w:t>
      </w:r>
      <w:r w:rsidR="00DA1B73">
        <w:rPr>
          <w:rFonts w:ascii="Times New Roman" w:eastAsia="Calibri" w:hAnsi="Times New Roman" w:cs="Times New Roman"/>
          <w:sz w:val="28"/>
          <w:szCs w:val="28"/>
          <w:lang w:val="kk-KZ"/>
        </w:rPr>
        <w:t xml:space="preserve"> </w:t>
      </w:r>
      <w:r w:rsidR="00DA1B73" w:rsidRPr="00BF12A2">
        <w:rPr>
          <w:rFonts w:ascii="Times New Roman" w:eastAsia="Calibri" w:hAnsi="Times New Roman" w:cs="Times New Roman"/>
          <w:sz w:val="28"/>
          <w:szCs w:val="28"/>
          <w:lang w:val="kk-KZ"/>
        </w:rPr>
        <w:t>-</w:t>
      </w:r>
      <w:r w:rsidR="00DA1B73">
        <w:rPr>
          <w:rFonts w:ascii="Times New Roman" w:eastAsia="Calibri" w:hAnsi="Times New Roman" w:cs="Times New Roman"/>
          <w:sz w:val="28"/>
          <w:szCs w:val="28"/>
          <w:lang w:val="kk-KZ"/>
        </w:rPr>
        <w:t xml:space="preserve"> </w:t>
      </w:r>
      <w:r w:rsidR="00DA1B73" w:rsidRPr="00BF12A2">
        <w:rPr>
          <w:rFonts w:ascii="Times New Roman" w:eastAsia="Calibri" w:hAnsi="Times New Roman" w:cs="Times New Roman"/>
          <w:sz w:val="28"/>
          <w:szCs w:val="28"/>
          <w:lang w:val="kk-KZ"/>
        </w:rPr>
        <w:t xml:space="preserve">М.: </w:t>
      </w:r>
      <w:r w:rsidR="00DA1B73" w:rsidRPr="00BF12A2">
        <w:rPr>
          <w:rFonts w:ascii="Times New Roman" w:eastAsia="Calibri" w:hAnsi="Times New Roman" w:cs="Times New Roman"/>
          <w:sz w:val="28"/>
          <w:szCs w:val="28"/>
          <w:lang w:val="ru-RU"/>
        </w:rPr>
        <w:t>ИНФРА-М</w:t>
      </w:r>
      <w:r w:rsidR="00DA1B73" w:rsidRPr="00BF12A2">
        <w:rPr>
          <w:rFonts w:ascii="Times New Roman" w:eastAsia="Calibri" w:hAnsi="Times New Roman" w:cs="Times New Roman"/>
          <w:sz w:val="28"/>
          <w:szCs w:val="28"/>
          <w:lang w:val="kk-KZ"/>
        </w:rPr>
        <w:t>,</w:t>
      </w:r>
      <w:r w:rsidR="00DA1B73" w:rsidRPr="00BF12A2">
        <w:rPr>
          <w:rFonts w:ascii="Times New Roman" w:eastAsia="Calibri" w:hAnsi="Times New Roman" w:cs="Times New Roman"/>
          <w:sz w:val="28"/>
          <w:szCs w:val="28"/>
          <w:lang w:val="ru-RU"/>
        </w:rPr>
        <w:t xml:space="preserve"> 2014</w:t>
      </w:r>
      <w:r w:rsidR="00DA1B73">
        <w:rPr>
          <w:rFonts w:ascii="Times New Roman" w:eastAsia="Calibri" w:hAnsi="Times New Roman" w:cs="Times New Roman"/>
          <w:sz w:val="28"/>
          <w:szCs w:val="28"/>
          <w:lang w:val="kk-KZ"/>
        </w:rPr>
        <w:t xml:space="preserve">. </w:t>
      </w:r>
      <w:r w:rsidR="00A62D30">
        <w:rPr>
          <w:rFonts w:ascii="Times New Roman" w:eastAsia="Calibri" w:hAnsi="Times New Roman" w:cs="Times New Roman"/>
          <w:sz w:val="28"/>
          <w:szCs w:val="28"/>
          <w:lang w:val="kk-KZ"/>
        </w:rPr>
        <w:t>-</w:t>
      </w:r>
      <w:r w:rsidR="00DA1B73">
        <w:rPr>
          <w:rFonts w:ascii="Times New Roman" w:eastAsia="Calibri" w:hAnsi="Times New Roman" w:cs="Times New Roman"/>
          <w:sz w:val="28"/>
          <w:szCs w:val="28"/>
          <w:lang w:val="kk-KZ"/>
        </w:rPr>
        <w:t xml:space="preserve"> </w:t>
      </w:r>
      <w:r w:rsidR="00DA1B73" w:rsidRPr="00BF12A2">
        <w:rPr>
          <w:rFonts w:ascii="Times New Roman" w:eastAsia="Calibri" w:hAnsi="Times New Roman" w:cs="Times New Roman"/>
          <w:sz w:val="28"/>
          <w:szCs w:val="28"/>
          <w:lang w:val="kk-KZ"/>
        </w:rPr>
        <w:t>254</w:t>
      </w:r>
      <w:r w:rsidR="00DA1B73">
        <w:rPr>
          <w:rFonts w:ascii="Times New Roman" w:eastAsia="Calibri" w:hAnsi="Times New Roman" w:cs="Times New Roman"/>
          <w:sz w:val="28"/>
          <w:szCs w:val="28"/>
          <w:lang w:val="kk-KZ"/>
        </w:rPr>
        <w:t xml:space="preserve"> </w:t>
      </w:r>
      <w:r w:rsidR="00DA1B73" w:rsidRPr="00BF12A2">
        <w:rPr>
          <w:rFonts w:ascii="Times New Roman" w:eastAsia="Calibri" w:hAnsi="Times New Roman" w:cs="Times New Roman"/>
          <w:sz w:val="28"/>
          <w:szCs w:val="28"/>
          <w:lang w:val="kk-KZ"/>
        </w:rPr>
        <w:t xml:space="preserve">с. </w:t>
      </w:r>
      <w:r w:rsidR="00DA1B73">
        <w:rPr>
          <w:rFonts w:ascii="Times New Roman" w:eastAsia="Calibri" w:hAnsi="Times New Roman" w:cs="Times New Roman"/>
          <w:sz w:val="28"/>
          <w:szCs w:val="28"/>
          <w:lang w:val="kk-KZ"/>
        </w:rPr>
        <w:t xml:space="preserve"> </w:t>
      </w:r>
    </w:p>
    <w:p w14:paraId="74A54580" w14:textId="54F4F455" w:rsidR="00DA1B73" w:rsidRDefault="001258F4" w:rsidP="002B3302">
      <w:pPr>
        <w:shd w:val="clear" w:color="auto" w:fill="FFFFFF"/>
        <w:spacing w:after="0" w:line="240" w:lineRule="auto"/>
        <w:ind w:firstLine="709"/>
        <w:jc w:val="both"/>
        <w:rPr>
          <w:rFonts w:ascii="Times New Roman" w:eastAsia="Calibri" w:hAnsi="Times New Roman" w:cs="Times New Roman"/>
          <w:sz w:val="28"/>
          <w:szCs w:val="28"/>
          <w:lang w:val="ru-RU"/>
        </w:rPr>
      </w:pPr>
      <w:r>
        <w:rPr>
          <w:rFonts w:ascii="Times New Roman" w:eastAsia="Calibri" w:hAnsi="Times New Roman" w:cs="Times New Roman"/>
          <w:sz w:val="28"/>
          <w:szCs w:val="28"/>
          <w:shd w:val="clear" w:color="auto" w:fill="F6F6F6"/>
          <w:lang w:val="ru-RU"/>
        </w:rPr>
        <w:t xml:space="preserve">48 </w:t>
      </w:r>
      <w:r w:rsidR="00DA1B73" w:rsidRPr="00831E6B">
        <w:rPr>
          <w:rFonts w:ascii="Times New Roman" w:eastAsia="Calibri" w:hAnsi="Times New Roman" w:cs="Times New Roman"/>
          <w:sz w:val="28"/>
          <w:szCs w:val="28"/>
          <w:lang w:val="ru-RU"/>
        </w:rPr>
        <w:t>Богомолова Е. С. Экономико-организационные методы развития рекреационной инфраст</w:t>
      </w:r>
      <w:r w:rsidR="00DA1B73">
        <w:rPr>
          <w:rFonts w:ascii="Times New Roman" w:eastAsia="Calibri" w:hAnsi="Times New Roman" w:cs="Times New Roman"/>
          <w:sz w:val="28"/>
          <w:szCs w:val="28"/>
          <w:lang w:val="ru-RU"/>
        </w:rPr>
        <w:t>руктуры региона:</w:t>
      </w:r>
      <w:r w:rsidR="00DA1B73" w:rsidRPr="001D58A3">
        <w:rPr>
          <w:rFonts w:ascii="Times New Roman" w:eastAsia="Calibri" w:hAnsi="Times New Roman" w:cs="Times New Roman"/>
          <w:sz w:val="28"/>
          <w:szCs w:val="28"/>
          <w:lang w:val="ru-RU"/>
        </w:rPr>
        <w:t xml:space="preserve"> </w:t>
      </w:r>
      <w:proofErr w:type="spellStart"/>
      <w:r w:rsidR="00DA1B73">
        <w:rPr>
          <w:rFonts w:ascii="Times New Roman" w:eastAsia="Calibri" w:hAnsi="Times New Roman" w:cs="Times New Roman"/>
          <w:sz w:val="28"/>
          <w:szCs w:val="28"/>
          <w:lang w:val="ru-RU"/>
        </w:rPr>
        <w:t>автореф</w:t>
      </w:r>
      <w:proofErr w:type="spellEnd"/>
      <w:r w:rsidR="00DA1B73">
        <w:rPr>
          <w:rFonts w:ascii="Times New Roman" w:eastAsia="Calibri" w:hAnsi="Times New Roman" w:cs="Times New Roman"/>
          <w:sz w:val="28"/>
          <w:szCs w:val="28"/>
          <w:lang w:val="ru-RU"/>
        </w:rPr>
        <w:t xml:space="preserve">. </w:t>
      </w:r>
      <w:proofErr w:type="spellStart"/>
      <w:r w:rsidR="00DA1B73">
        <w:rPr>
          <w:rFonts w:ascii="Times New Roman" w:eastAsia="Calibri" w:hAnsi="Times New Roman" w:cs="Times New Roman"/>
          <w:sz w:val="28"/>
          <w:szCs w:val="28"/>
          <w:lang w:val="ru-RU"/>
        </w:rPr>
        <w:t>дис</w:t>
      </w:r>
      <w:proofErr w:type="spellEnd"/>
      <w:r w:rsidR="00DA1B73">
        <w:rPr>
          <w:rFonts w:ascii="Times New Roman" w:eastAsia="Calibri" w:hAnsi="Times New Roman" w:cs="Times New Roman"/>
          <w:sz w:val="28"/>
          <w:szCs w:val="28"/>
          <w:lang w:val="ru-RU"/>
        </w:rPr>
        <w:t>…</w:t>
      </w:r>
      <w:r w:rsidR="00DA1B73" w:rsidRPr="00831E6B">
        <w:rPr>
          <w:rFonts w:ascii="Times New Roman" w:eastAsia="Calibri" w:hAnsi="Times New Roman" w:cs="Times New Roman"/>
          <w:sz w:val="28"/>
          <w:szCs w:val="28"/>
          <w:lang w:val="ru-RU"/>
        </w:rPr>
        <w:t xml:space="preserve"> канд. экон. </w:t>
      </w:r>
      <w:proofErr w:type="gramStart"/>
      <w:r w:rsidR="00DA1B73" w:rsidRPr="00831E6B">
        <w:rPr>
          <w:rFonts w:ascii="Times New Roman" w:eastAsia="Calibri" w:hAnsi="Times New Roman" w:cs="Times New Roman"/>
          <w:sz w:val="28"/>
          <w:szCs w:val="28"/>
          <w:lang w:val="ru-RU"/>
        </w:rPr>
        <w:t>наук</w:t>
      </w:r>
      <w:r w:rsidR="00DA1B73">
        <w:rPr>
          <w:rFonts w:ascii="Times New Roman" w:eastAsia="Calibri" w:hAnsi="Times New Roman" w:cs="Times New Roman"/>
          <w:sz w:val="28"/>
          <w:szCs w:val="28"/>
          <w:lang w:val="ru-RU"/>
        </w:rPr>
        <w:t>.</w:t>
      </w:r>
      <w:r w:rsidR="00A62D30">
        <w:rPr>
          <w:rFonts w:ascii="Times New Roman" w:eastAsia="Calibri" w:hAnsi="Times New Roman" w:cs="Times New Roman"/>
          <w:sz w:val="28"/>
          <w:szCs w:val="28"/>
          <w:lang w:val="ru-RU"/>
        </w:rPr>
        <w:t>-</w:t>
      </w:r>
      <w:proofErr w:type="gramEnd"/>
      <w:r w:rsidR="00DA1B73" w:rsidRPr="00831E6B">
        <w:rPr>
          <w:rFonts w:ascii="Times New Roman" w:eastAsia="Calibri" w:hAnsi="Times New Roman" w:cs="Times New Roman"/>
          <w:sz w:val="28"/>
          <w:szCs w:val="28"/>
          <w:lang w:val="ru-RU"/>
        </w:rPr>
        <w:t xml:space="preserve"> СП</w:t>
      </w:r>
      <w:r w:rsidR="00DA1B73">
        <w:rPr>
          <w:rFonts w:ascii="Times New Roman" w:eastAsia="Calibri" w:hAnsi="Times New Roman" w:cs="Times New Roman"/>
          <w:sz w:val="28"/>
          <w:szCs w:val="28"/>
          <w:lang w:val="ru-RU"/>
        </w:rPr>
        <w:t>/</w:t>
      </w:r>
      <w:r w:rsidR="00DA1B73" w:rsidRPr="00831E6B">
        <w:rPr>
          <w:rFonts w:ascii="Times New Roman" w:eastAsia="Calibri" w:hAnsi="Times New Roman" w:cs="Times New Roman"/>
          <w:sz w:val="28"/>
          <w:szCs w:val="28"/>
          <w:lang w:val="ru-RU"/>
        </w:rPr>
        <w:t xml:space="preserve">б., 2000. </w:t>
      </w:r>
      <w:r w:rsidR="000B5286">
        <w:rPr>
          <w:rFonts w:ascii="Times New Roman" w:eastAsia="Calibri" w:hAnsi="Times New Roman" w:cs="Times New Roman"/>
          <w:sz w:val="28"/>
          <w:szCs w:val="28"/>
          <w:lang w:val="ru-RU"/>
        </w:rPr>
        <w:t>-</w:t>
      </w:r>
      <w:r w:rsidR="00DA1B73" w:rsidRPr="00831E6B">
        <w:rPr>
          <w:rFonts w:ascii="Times New Roman" w:eastAsia="Calibri" w:hAnsi="Times New Roman" w:cs="Times New Roman"/>
          <w:sz w:val="28"/>
          <w:szCs w:val="28"/>
          <w:lang w:val="ru-RU"/>
        </w:rPr>
        <w:t xml:space="preserve"> 18 с.</w:t>
      </w:r>
    </w:p>
    <w:p w14:paraId="036828DA" w14:textId="15E40854" w:rsidR="00DA1B73" w:rsidRPr="00517DCC" w:rsidRDefault="00B46741"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517DCC">
        <w:rPr>
          <w:rFonts w:ascii="Times New Roman" w:eastAsia="Calibri" w:hAnsi="Times New Roman" w:cs="Times New Roman"/>
          <w:sz w:val="28"/>
          <w:szCs w:val="28"/>
          <w:lang w:val="ru-RU"/>
        </w:rPr>
        <w:lastRenderedPageBreak/>
        <w:t xml:space="preserve">49 </w:t>
      </w:r>
      <w:r w:rsidR="00DA1B73" w:rsidRPr="00517DCC">
        <w:rPr>
          <w:rFonts w:ascii="Times New Roman" w:eastAsia="Calibri" w:hAnsi="Times New Roman" w:cs="Times New Roman"/>
          <w:sz w:val="28"/>
          <w:szCs w:val="28"/>
          <w:lang w:val="kk-KZ"/>
        </w:rPr>
        <w:t xml:space="preserve">Бунич Г. А. Развитие туристической деятельности в потребительской кооперации России (теория, методология, практика): автореф. дис... д-ра экон. наук. </w:t>
      </w:r>
      <w:r w:rsidR="00A62D30">
        <w:rPr>
          <w:rFonts w:ascii="Times New Roman" w:eastAsia="Calibri" w:hAnsi="Times New Roman" w:cs="Times New Roman"/>
          <w:sz w:val="28"/>
          <w:szCs w:val="28"/>
          <w:lang w:val="kk-KZ"/>
        </w:rPr>
        <w:t>-</w:t>
      </w:r>
      <w:r w:rsidR="00DA1B73" w:rsidRPr="00517DCC">
        <w:rPr>
          <w:rFonts w:ascii="Times New Roman" w:eastAsia="Calibri" w:hAnsi="Times New Roman" w:cs="Times New Roman"/>
          <w:sz w:val="28"/>
          <w:szCs w:val="28"/>
          <w:lang w:val="kk-KZ"/>
        </w:rPr>
        <w:t xml:space="preserve"> М., 2004. </w:t>
      </w:r>
      <w:r w:rsidR="00A62D30">
        <w:rPr>
          <w:rFonts w:ascii="Times New Roman" w:eastAsia="Calibri" w:hAnsi="Times New Roman" w:cs="Times New Roman"/>
          <w:sz w:val="28"/>
          <w:szCs w:val="28"/>
          <w:lang w:val="kk-KZ"/>
        </w:rPr>
        <w:t>-</w:t>
      </w:r>
      <w:r w:rsidR="00DA1B73" w:rsidRPr="00517DCC">
        <w:rPr>
          <w:rFonts w:ascii="Times New Roman" w:eastAsia="Calibri" w:hAnsi="Times New Roman" w:cs="Times New Roman"/>
          <w:sz w:val="28"/>
          <w:szCs w:val="28"/>
          <w:lang w:val="kk-KZ"/>
        </w:rPr>
        <w:t xml:space="preserve"> 39 с.</w:t>
      </w:r>
    </w:p>
    <w:p w14:paraId="4DF3F5A8" w14:textId="1524D89A" w:rsidR="00DA1B73" w:rsidRPr="00517DCC" w:rsidRDefault="00B46741" w:rsidP="002B3302">
      <w:pPr>
        <w:shd w:val="clear" w:color="auto" w:fill="FFFFFF"/>
        <w:tabs>
          <w:tab w:val="left" w:pos="1134"/>
        </w:tabs>
        <w:spacing w:after="0" w:line="240" w:lineRule="auto"/>
        <w:ind w:firstLine="709"/>
        <w:jc w:val="both"/>
        <w:rPr>
          <w:rFonts w:ascii="Times New Roman" w:eastAsia="Calibri" w:hAnsi="Times New Roman" w:cs="Times New Roman"/>
          <w:sz w:val="28"/>
          <w:szCs w:val="28"/>
          <w:lang w:val="kk-KZ"/>
        </w:rPr>
      </w:pPr>
      <w:r w:rsidRPr="00517DCC">
        <w:rPr>
          <w:rFonts w:ascii="Times New Roman" w:eastAsia="Calibri" w:hAnsi="Times New Roman" w:cs="Times New Roman"/>
          <w:sz w:val="28"/>
          <w:szCs w:val="28"/>
          <w:lang w:val="kk-KZ"/>
        </w:rPr>
        <w:t>50</w:t>
      </w:r>
      <w:r w:rsidR="00A63409" w:rsidRPr="00517DCC">
        <w:rPr>
          <w:rFonts w:ascii="Times New Roman" w:eastAsia="Calibri" w:hAnsi="Times New Roman" w:cs="Times New Roman"/>
          <w:sz w:val="28"/>
          <w:szCs w:val="28"/>
          <w:lang w:val="kk-KZ"/>
        </w:rPr>
        <w:t xml:space="preserve"> </w:t>
      </w:r>
      <w:r w:rsidR="00DA1B73" w:rsidRPr="00517DCC">
        <w:rPr>
          <w:rFonts w:ascii="Times New Roman" w:eastAsia="Calibri" w:hAnsi="Times New Roman" w:cs="Times New Roman"/>
          <w:sz w:val="28"/>
          <w:szCs w:val="28"/>
          <w:lang w:val="ru-RU"/>
        </w:rPr>
        <w:t xml:space="preserve">Остапенко И.Н., Усенко Р.С. Методы анализа и прогнозирования в туристической деятельности. / </w:t>
      </w:r>
      <w:proofErr w:type="gramStart"/>
      <w:r w:rsidR="00DA1B73" w:rsidRPr="00517DCC">
        <w:rPr>
          <w:rFonts w:ascii="Times New Roman" w:eastAsia="Calibri" w:hAnsi="Times New Roman" w:cs="Times New Roman"/>
          <w:sz w:val="28"/>
          <w:szCs w:val="28"/>
          <w:lang w:val="ru-RU"/>
        </w:rPr>
        <w:t>И.Н.</w:t>
      </w:r>
      <w:proofErr w:type="gramEnd"/>
      <w:r w:rsidR="00DA1B73" w:rsidRPr="00517DCC">
        <w:rPr>
          <w:rFonts w:ascii="Times New Roman" w:eastAsia="Calibri" w:hAnsi="Times New Roman" w:cs="Times New Roman"/>
          <w:sz w:val="28"/>
          <w:szCs w:val="28"/>
          <w:lang w:val="ru-RU"/>
        </w:rPr>
        <w:t xml:space="preserve"> Остапенко, Р.С. Усенко // Анализ, моделирование, управление, развитие социально-экономических систем: Сб. науч. тр. </w:t>
      </w:r>
      <w:r w:rsidR="00DA1B73" w:rsidRPr="00517DCC">
        <w:rPr>
          <w:rFonts w:ascii="Times New Roman" w:eastAsia="Calibri" w:hAnsi="Times New Roman" w:cs="Times New Roman"/>
          <w:sz w:val="28"/>
          <w:szCs w:val="28"/>
        </w:rPr>
        <w:t>X</w:t>
      </w:r>
      <w:r w:rsidR="00DA1B73" w:rsidRPr="00517DCC">
        <w:rPr>
          <w:rFonts w:ascii="Times New Roman" w:eastAsia="Calibri" w:hAnsi="Times New Roman" w:cs="Times New Roman"/>
          <w:sz w:val="28"/>
          <w:szCs w:val="28"/>
          <w:lang w:val="ru-RU"/>
        </w:rPr>
        <w:t xml:space="preserve"> Международной школы-симпозиума АМУР-2016. </w:t>
      </w:r>
      <w:r w:rsidR="00A62D30">
        <w:rPr>
          <w:rFonts w:ascii="Times New Roman" w:eastAsia="Calibri" w:hAnsi="Times New Roman" w:cs="Times New Roman"/>
          <w:sz w:val="28"/>
          <w:szCs w:val="28"/>
          <w:lang w:val="ru-RU"/>
        </w:rPr>
        <w:t>-</w:t>
      </w:r>
      <w:r w:rsidR="00DA1B73" w:rsidRPr="00517DCC">
        <w:rPr>
          <w:rFonts w:ascii="Times New Roman" w:eastAsia="Calibri" w:hAnsi="Times New Roman" w:cs="Times New Roman"/>
          <w:sz w:val="28"/>
          <w:szCs w:val="28"/>
          <w:lang w:val="ru-RU"/>
        </w:rPr>
        <w:t xml:space="preserve"> 2016. </w:t>
      </w:r>
      <w:r w:rsidR="00A62D30">
        <w:rPr>
          <w:rFonts w:ascii="Times New Roman" w:eastAsia="Calibri" w:hAnsi="Times New Roman" w:cs="Times New Roman"/>
          <w:sz w:val="28"/>
          <w:szCs w:val="28"/>
          <w:lang w:val="ru-RU"/>
        </w:rPr>
        <w:t>-</w:t>
      </w:r>
      <w:r w:rsidR="00DA1B73" w:rsidRPr="00517DCC">
        <w:rPr>
          <w:rFonts w:ascii="Times New Roman" w:eastAsia="Calibri" w:hAnsi="Times New Roman" w:cs="Times New Roman"/>
          <w:sz w:val="28"/>
          <w:szCs w:val="28"/>
          <w:lang w:val="ru-RU"/>
        </w:rPr>
        <w:t xml:space="preserve"> С. </w:t>
      </w:r>
      <w:proofErr w:type="gramStart"/>
      <w:r w:rsidR="00DA1B73" w:rsidRPr="00517DCC">
        <w:rPr>
          <w:rFonts w:ascii="Times New Roman" w:eastAsia="Calibri" w:hAnsi="Times New Roman" w:cs="Times New Roman"/>
          <w:sz w:val="28"/>
          <w:szCs w:val="28"/>
          <w:lang w:val="ru-RU"/>
        </w:rPr>
        <w:t>305-308</w:t>
      </w:r>
      <w:proofErr w:type="gramEnd"/>
      <w:r w:rsidR="00DA1B73" w:rsidRPr="00517DCC">
        <w:rPr>
          <w:rFonts w:ascii="Times New Roman" w:eastAsia="Calibri" w:hAnsi="Times New Roman" w:cs="Times New Roman"/>
          <w:sz w:val="28"/>
          <w:szCs w:val="28"/>
          <w:lang w:val="ru-RU"/>
        </w:rPr>
        <w:t>.</w:t>
      </w:r>
    </w:p>
    <w:p w14:paraId="23240C4B" w14:textId="28C0E5B0" w:rsidR="00DA1B73" w:rsidRPr="00517DCC" w:rsidRDefault="00B46741" w:rsidP="002B3302">
      <w:pPr>
        <w:shd w:val="clear" w:color="auto" w:fill="FFFFFF"/>
        <w:tabs>
          <w:tab w:val="left" w:pos="1134"/>
        </w:tabs>
        <w:spacing w:after="0" w:line="240" w:lineRule="auto"/>
        <w:ind w:firstLine="709"/>
        <w:jc w:val="both"/>
        <w:rPr>
          <w:rFonts w:ascii="Times New Roman" w:eastAsia="Calibri" w:hAnsi="Times New Roman" w:cs="Times New Roman"/>
          <w:sz w:val="28"/>
          <w:szCs w:val="28"/>
          <w:lang w:val="ru-RU"/>
        </w:rPr>
      </w:pPr>
      <w:r w:rsidRPr="00517DCC">
        <w:rPr>
          <w:rFonts w:ascii="Times New Roman" w:eastAsia="Calibri" w:hAnsi="Times New Roman" w:cs="Times New Roman"/>
          <w:sz w:val="28"/>
          <w:szCs w:val="28"/>
          <w:lang w:val="kk-KZ"/>
        </w:rPr>
        <w:t>51</w:t>
      </w:r>
      <w:r w:rsidR="00517DCC">
        <w:rPr>
          <w:rFonts w:ascii="Times New Roman" w:eastAsia="Calibri" w:hAnsi="Times New Roman" w:cs="Times New Roman"/>
          <w:sz w:val="28"/>
          <w:szCs w:val="28"/>
          <w:lang w:val="kk-KZ"/>
        </w:rPr>
        <w:t xml:space="preserve"> </w:t>
      </w:r>
      <w:r w:rsidR="00DA1B73" w:rsidRPr="00517DCC">
        <w:rPr>
          <w:rFonts w:ascii="Times New Roman" w:eastAsia="Calibri" w:hAnsi="Times New Roman" w:cs="Times New Roman"/>
          <w:sz w:val="28"/>
          <w:szCs w:val="28"/>
          <w:lang w:val="ru-RU"/>
        </w:rPr>
        <w:t xml:space="preserve">Экспертные оценки в социологических исследованиях. </w:t>
      </w:r>
      <w:r w:rsidR="00A62D30">
        <w:rPr>
          <w:rFonts w:ascii="Times New Roman" w:eastAsia="Calibri" w:hAnsi="Times New Roman" w:cs="Times New Roman"/>
          <w:sz w:val="28"/>
          <w:szCs w:val="28"/>
          <w:lang w:val="ru-RU"/>
        </w:rPr>
        <w:t>-</w:t>
      </w:r>
      <w:r w:rsidR="00DA1B73" w:rsidRPr="00517DCC">
        <w:rPr>
          <w:rFonts w:ascii="Times New Roman" w:eastAsia="Calibri" w:hAnsi="Times New Roman" w:cs="Times New Roman"/>
          <w:sz w:val="28"/>
          <w:szCs w:val="28"/>
          <w:lang w:val="ru-RU"/>
        </w:rPr>
        <w:t xml:space="preserve"> К.: </w:t>
      </w:r>
      <w:proofErr w:type="spellStart"/>
      <w:r w:rsidR="00DA1B73" w:rsidRPr="00517DCC">
        <w:rPr>
          <w:rFonts w:ascii="Times New Roman" w:eastAsia="Calibri" w:hAnsi="Times New Roman" w:cs="Times New Roman"/>
          <w:sz w:val="28"/>
          <w:szCs w:val="28"/>
          <w:lang w:val="ru-RU"/>
        </w:rPr>
        <w:t>Наукова</w:t>
      </w:r>
      <w:proofErr w:type="spellEnd"/>
      <w:r w:rsidR="00DA1B73" w:rsidRPr="00517DCC">
        <w:rPr>
          <w:rFonts w:ascii="Times New Roman" w:eastAsia="Calibri" w:hAnsi="Times New Roman" w:cs="Times New Roman"/>
          <w:sz w:val="28"/>
          <w:szCs w:val="28"/>
          <w:lang w:val="ru-RU"/>
        </w:rPr>
        <w:t xml:space="preserve"> думка, 1990. </w:t>
      </w:r>
      <w:r w:rsidR="00A62D30">
        <w:rPr>
          <w:rFonts w:ascii="Times New Roman" w:eastAsia="Calibri" w:hAnsi="Times New Roman" w:cs="Times New Roman"/>
          <w:sz w:val="28"/>
          <w:szCs w:val="28"/>
          <w:lang w:val="kk-KZ"/>
        </w:rPr>
        <w:t>-</w:t>
      </w:r>
      <w:r w:rsidR="00DA1B73" w:rsidRPr="00517DCC">
        <w:rPr>
          <w:rFonts w:ascii="Times New Roman" w:eastAsia="Calibri" w:hAnsi="Times New Roman" w:cs="Times New Roman"/>
          <w:sz w:val="28"/>
          <w:szCs w:val="28"/>
          <w:lang w:val="kk-KZ"/>
        </w:rPr>
        <w:t xml:space="preserve"> 169</w:t>
      </w:r>
      <w:r w:rsidR="000B5286">
        <w:rPr>
          <w:rFonts w:ascii="Times New Roman" w:eastAsia="Calibri" w:hAnsi="Times New Roman" w:cs="Times New Roman"/>
          <w:sz w:val="28"/>
          <w:szCs w:val="28"/>
          <w:lang w:val="kk-KZ"/>
        </w:rPr>
        <w:t xml:space="preserve"> </w:t>
      </w:r>
      <w:r w:rsidR="00DA1B73" w:rsidRPr="00517DCC">
        <w:rPr>
          <w:rFonts w:ascii="Times New Roman" w:eastAsia="Calibri" w:hAnsi="Times New Roman" w:cs="Times New Roman"/>
          <w:sz w:val="28"/>
          <w:szCs w:val="28"/>
          <w:lang w:val="kk-KZ"/>
        </w:rPr>
        <w:t>с.</w:t>
      </w:r>
    </w:p>
    <w:p w14:paraId="38F8600E" w14:textId="1043E7F6" w:rsidR="00DA1B73" w:rsidRDefault="00B46741" w:rsidP="002B3302">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kk-KZ" w:eastAsia="ru-RU"/>
        </w:rPr>
      </w:pPr>
      <w:r w:rsidRPr="00517DCC">
        <w:rPr>
          <w:rFonts w:ascii="Times New Roman" w:eastAsia="Calibri" w:hAnsi="Times New Roman" w:cs="Times New Roman"/>
          <w:sz w:val="28"/>
          <w:szCs w:val="28"/>
          <w:lang w:val="ru-RU"/>
        </w:rPr>
        <w:t xml:space="preserve">52 </w:t>
      </w:r>
      <w:proofErr w:type="spellStart"/>
      <w:r w:rsidR="00DA1B73" w:rsidRPr="00517DCC">
        <w:rPr>
          <w:rFonts w:ascii="Times New Roman" w:eastAsia="Times New Roman" w:hAnsi="Times New Roman" w:cs="Times New Roman"/>
          <w:sz w:val="28"/>
          <w:szCs w:val="28"/>
          <w:lang w:val="ru-RU" w:eastAsia="ru-RU"/>
        </w:rPr>
        <w:t>Бешелев</w:t>
      </w:r>
      <w:proofErr w:type="spellEnd"/>
      <w:r w:rsidR="00DA1B73" w:rsidRPr="00517DCC">
        <w:rPr>
          <w:rFonts w:ascii="Times New Roman" w:eastAsia="Times New Roman" w:hAnsi="Times New Roman" w:cs="Times New Roman"/>
          <w:sz w:val="28"/>
          <w:szCs w:val="28"/>
          <w:lang w:val="ru-RU" w:eastAsia="ru-RU"/>
        </w:rPr>
        <w:t xml:space="preserve"> С.Д., Гурвич Ф.Г. Экспертные оценки в принятии плановых решений. - М.: Экономика, 2006</w:t>
      </w:r>
      <w:r w:rsidR="00DA1B73" w:rsidRPr="00517DCC">
        <w:rPr>
          <w:rFonts w:ascii="Times New Roman" w:eastAsia="Times New Roman" w:hAnsi="Times New Roman" w:cs="Times New Roman"/>
          <w:sz w:val="28"/>
          <w:szCs w:val="28"/>
          <w:lang w:val="kk-KZ" w:eastAsia="ru-RU"/>
        </w:rPr>
        <w:t>. - 189с</w:t>
      </w:r>
      <w:r w:rsidR="00DA1B73" w:rsidRPr="00BF12A2">
        <w:rPr>
          <w:rFonts w:ascii="Times New Roman" w:eastAsia="Times New Roman" w:hAnsi="Times New Roman" w:cs="Times New Roman"/>
          <w:sz w:val="28"/>
          <w:szCs w:val="28"/>
          <w:lang w:val="kk-KZ" w:eastAsia="ru-RU"/>
        </w:rPr>
        <w:t>.</w:t>
      </w:r>
    </w:p>
    <w:p w14:paraId="6037697A" w14:textId="5EC0F058" w:rsidR="00154736" w:rsidRPr="00D92921" w:rsidRDefault="00B46741" w:rsidP="002B3302">
      <w:pPr>
        <w:keepNext/>
        <w:keepLines/>
        <w:shd w:val="clear" w:color="auto" w:fill="FFFFFF"/>
        <w:spacing w:after="0" w:line="240" w:lineRule="auto"/>
        <w:ind w:firstLine="709"/>
        <w:jc w:val="both"/>
        <w:rPr>
          <w:rFonts w:ascii="Times New Roman" w:eastAsia="Times New Roman" w:hAnsi="Times New Roman" w:cs="Times New Roman"/>
          <w:bCs/>
          <w:sz w:val="28"/>
          <w:szCs w:val="28"/>
          <w:lang w:val="kk-KZ"/>
        </w:rPr>
      </w:pPr>
      <w:r w:rsidRPr="00D92921">
        <w:rPr>
          <w:rFonts w:ascii="Times New Roman" w:eastAsia="Times New Roman" w:hAnsi="Times New Roman" w:cs="Times New Roman"/>
          <w:bCs/>
          <w:sz w:val="28"/>
          <w:szCs w:val="28"/>
          <w:lang w:val="kk-KZ"/>
        </w:rPr>
        <w:t xml:space="preserve">53 </w:t>
      </w:r>
      <w:r w:rsidR="00D92921" w:rsidRPr="00D92921">
        <w:rPr>
          <w:rFonts w:ascii="Times New Roman" w:eastAsia="Times New Roman" w:hAnsi="Times New Roman" w:cs="Times New Roman"/>
          <w:bCs/>
          <w:sz w:val="28"/>
          <w:szCs w:val="28"/>
          <w:lang w:val="kk-KZ"/>
        </w:rPr>
        <w:t xml:space="preserve">Красина Ф.А. </w:t>
      </w:r>
      <w:r w:rsidR="00154736" w:rsidRPr="00D92921">
        <w:rPr>
          <w:rFonts w:ascii="Times New Roman" w:eastAsia="Times New Roman" w:hAnsi="Times New Roman" w:cs="Times New Roman"/>
          <w:bCs/>
          <w:sz w:val="28"/>
          <w:szCs w:val="28"/>
          <w:lang w:val="kk-KZ"/>
        </w:rPr>
        <w:t>Маркетинг</w:t>
      </w:r>
      <w:r w:rsidR="00D92921" w:rsidRPr="00D92921">
        <w:rPr>
          <w:rFonts w:ascii="Times New Roman" w:eastAsia="Times New Roman" w:hAnsi="Times New Roman" w:cs="Times New Roman"/>
          <w:bCs/>
          <w:sz w:val="28"/>
          <w:szCs w:val="28"/>
          <w:lang w:val="kk-KZ"/>
        </w:rPr>
        <w:t>овые исследования</w:t>
      </w:r>
      <w:r w:rsidR="00154736" w:rsidRPr="00D92921">
        <w:rPr>
          <w:rFonts w:ascii="Times New Roman" w:eastAsia="Times New Roman" w:hAnsi="Times New Roman" w:cs="Times New Roman"/>
          <w:bCs/>
          <w:sz w:val="28"/>
          <w:szCs w:val="28"/>
          <w:lang w:val="kk-KZ"/>
        </w:rPr>
        <w:t xml:space="preserve">: </w:t>
      </w:r>
      <w:r w:rsidR="00D92921" w:rsidRPr="00D92921">
        <w:rPr>
          <w:rFonts w:ascii="Times New Roman" w:eastAsia="Times New Roman" w:hAnsi="Times New Roman" w:cs="Times New Roman"/>
          <w:bCs/>
          <w:sz w:val="28"/>
          <w:szCs w:val="28"/>
          <w:lang w:val="kk-KZ"/>
        </w:rPr>
        <w:t>у</w:t>
      </w:r>
      <w:r w:rsidR="00154736" w:rsidRPr="00D92921">
        <w:rPr>
          <w:rFonts w:ascii="Times New Roman" w:eastAsia="Times New Roman" w:hAnsi="Times New Roman" w:cs="Times New Roman"/>
          <w:bCs/>
          <w:sz w:val="28"/>
          <w:szCs w:val="28"/>
          <w:lang w:val="kk-KZ"/>
        </w:rPr>
        <w:t>чебн</w:t>
      </w:r>
      <w:r w:rsidR="00D92921" w:rsidRPr="00D92921">
        <w:rPr>
          <w:rFonts w:ascii="Times New Roman" w:eastAsia="Times New Roman" w:hAnsi="Times New Roman" w:cs="Times New Roman"/>
          <w:bCs/>
          <w:sz w:val="28"/>
          <w:szCs w:val="28"/>
          <w:lang w:val="kk-KZ"/>
        </w:rPr>
        <w:t xml:space="preserve">ое пособие. </w:t>
      </w:r>
      <w:r w:rsidR="00A62D30">
        <w:rPr>
          <w:rFonts w:ascii="Times New Roman" w:eastAsia="Times New Roman" w:hAnsi="Times New Roman" w:cs="Times New Roman"/>
          <w:bCs/>
          <w:sz w:val="28"/>
          <w:szCs w:val="28"/>
          <w:lang w:val="kk-KZ"/>
        </w:rPr>
        <w:t>-</w:t>
      </w:r>
      <w:r w:rsidR="00D92921" w:rsidRPr="00D92921">
        <w:rPr>
          <w:rFonts w:ascii="Times New Roman" w:eastAsia="Times New Roman" w:hAnsi="Times New Roman" w:cs="Times New Roman"/>
          <w:bCs/>
          <w:sz w:val="28"/>
          <w:szCs w:val="28"/>
          <w:lang w:val="kk-KZ"/>
        </w:rPr>
        <w:t xml:space="preserve"> Томск: Эль Контент, 2013. </w:t>
      </w:r>
      <w:r w:rsidR="00A62D30">
        <w:rPr>
          <w:rFonts w:ascii="Times New Roman" w:eastAsia="Times New Roman" w:hAnsi="Times New Roman" w:cs="Times New Roman"/>
          <w:bCs/>
          <w:sz w:val="28"/>
          <w:szCs w:val="28"/>
          <w:lang w:val="kk-KZ"/>
        </w:rPr>
        <w:t>-</w:t>
      </w:r>
      <w:r w:rsidR="00D92921" w:rsidRPr="00D92921">
        <w:rPr>
          <w:rFonts w:ascii="Times New Roman" w:eastAsia="Times New Roman" w:hAnsi="Times New Roman" w:cs="Times New Roman"/>
          <w:bCs/>
          <w:sz w:val="28"/>
          <w:szCs w:val="28"/>
          <w:lang w:val="kk-KZ"/>
        </w:rPr>
        <w:t xml:space="preserve"> 126 с. </w:t>
      </w:r>
    </w:p>
    <w:p w14:paraId="2B89C584" w14:textId="22F3009D" w:rsidR="00DA1B73" w:rsidRPr="00BE7B9D" w:rsidRDefault="00B46741" w:rsidP="002B3302">
      <w:pPr>
        <w:shd w:val="clear" w:color="auto" w:fill="FFFFFF"/>
        <w:tabs>
          <w:tab w:val="left" w:pos="1134"/>
        </w:tabs>
        <w:spacing w:after="0" w:line="240" w:lineRule="auto"/>
        <w:ind w:firstLine="709"/>
        <w:jc w:val="both"/>
        <w:rPr>
          <w:rFonts w:ascii="Times New Roman" w:eastAsia="Times New Roman" w:hAnsi="Times New Roman" w:cs="Times New Roman"/>
          <w:color w:val="0070C0"/>
          <w:sz w:val="28"/>
          <w:szCs w:val="28"/>
          <w:lang w:val="ru-RU" w:eastAsia="ru-RU"/>
        </w:rPr>
      </w:pPr>
      <w:r w:rsidRPr="00517DCC">
        <w:rPr>
          <w:rFonts w:ascii="Times New Roman" w:eastAsia="Times New Roman" w:hAnsi="Times New Roman" w:cs="Times New Roman"/>
          <w:sz w:val="28"/>
          <w:szCs w:val="28"/>
          <w:lang w:val="kk-KZ" w:eastAsia="ru-RU"/>
        </w:rPr>
        <w:t>54</w:t>
      </w:r>
      <w:r w:rsidR="00517DCC">
        <w:rPr>
          <w:rFonts w:ascii="Times New Roman" w:eastAsia="Times New Roman" w:hAnsi="Times New Roman" w:cs="Times New Roman"/>
          <w:sz w:val="28"/>
          <w:szCs w:val="28"/>
          <w:lang w:val="kk-KZ" w:eastAsia="ru-RU"/>
        </w:rPr>
        <w:t xml:space="preserve"> </w:t>
      </w:r>
      <w:r w:rsidR="00DA1B73" w:rsidRPr="00517DCC">
        <w:rPr>
          <w:rFonts w:ascii="Times New Roman" w:eastAsia="Times New Roman" w:hAnsi="Times New Roman" w:cs="Times New Roman"/>
          <w:sz w:val="28"/>
          <w:szCs w:val="28"/>
          <w:lang w:val="kk-KZ" w:eastAsia="ru-RU"/>
        </w:rPr>
        <w:t>К</w:t>
      </w:r>
      <w:r w:rsidR="00DA1B73">
        <w:rPr>
          <w:rFonts w:ascii="Times New Roman" w:eastAsia="Times New Roman" w:hAnsi="Times New Roman" w:cs="Times New Roman"/>
          <w:sz w:val="28"/>
          <w:szCs w:val="28"/>
          <w:lang w:val="kk-KZ" w:eastAsia="ru-RU"/>
        </w:rPr>
        <w:t xml:space="preserve">оэффициент конкордации онлайн // </w:t>
      </w:r>
      <w:r w:rsidR="00DA1B73">
        <w:rPr>
          <w:rFonts w:ascii="Times New Roman" w:eastAsia="Times New Roman" w:hAnsi="Times New Roman" w:cs="Times New Roman"/>
          <w:sz w:val="28"/>
          <w:szCs w:val="28"/>
          <w:lang w:eastAsia="ru-RU"/>
        </w:rPr>
        <w:t>URL</w:t>
      </w:r>
      <w:r w:rsidR="00DA1B73">
        <w:rPr>
          <w:rFonts w:ascii="Times New Roman" w:eastAsia="Times New Roman" w:hAnsi="Times New Roman" w:cs="Times New Roman"/>
          <w:sz w:val="28"/>
          <w:szCs w:val="28"/>
          <w:lang w:val="ru-RU" w:eastAsia="ru-RU"/>
        </w:rPr>
        <w:t>:</w:t>
      </w:r>
      <w:r w:rsidR="00DA1B73" w:rsidRPr="0073198F">
        <w:rPr>
          <w:rFonts w:ascii="Times New Roman" w:eastAsia="Times New Roman" w:hAnsi="Times New Roman" w:cs="Times New Roman"/>
          <w:sz w:val="28"/>
          <w:szCs w:val="28"/>
          <w:lang w:val="ru-RU" w:eastAsia="ru-RU"/>
        </w:rPr>
        <w:t xml:space="preserve"> </w:t>
      </w:r>
      <w:hyperlink r:id="rId73" w:history="1">
        <w:r w:rsidR="00BE7B9D" w:rsidRPr="00BE7B9D">
          <w:rPr>
            <w:rStyle w:val="ac"/>
            <w:rFonts w:ascii="Times New Roman" w:eastAsia="Times New Roman" w:hAnsi="Times New Roman" w:cs="Times New Roman"/>
            <w:sz w:val="28"/>
            <w:szCs w:val="28"/>
            <w:u w:val="none"/>
            <w:lang w:val="kk-KZ" w:eastAsia="ru-RU"/>
          </w:rPr>
          <w:t xml:space="preserve">https://math.semestr.ru/corel/concordance.php </w:t>
        </w:r>
        <w:r w:rsidR="00BE7B9D" w:rsidRPr="00BE7B9D">
          <w:rPr>
            <w:rStyle w:val="ac"/>
            <w:rFonts w:ascii="Times New Roman" w:eastAsia="Times New Roman" w:hAnsi="Times New Roman" w:cs="Times New Roman"/>
            <w:color w:val="auto"/>
            <w:sz w:val="28"/>
            <w:szCs w:val="28"/>
            <w:u w:val="none"/>
            <w:lang w:val="kk-KZ" w:eastAsia="ru-RU"/>
          </w:rPr>
          <w:t xml:space="preserve">(дата обращения </w:t>
        </w:r>
        <w:r w:rsidR="00BE7B9D" w:rsidRPr="00BE7B9D">
          <w:rPr>
            <w:rStyle w:val="ac"/>
            <w:rFonts w:ascii="Times New Roman" w:eastAsia="Times New Roman" w:hAnsi="Times New Roman" w:cs="Times New Roman"/>
            <w:color w:val="auto"/>
            <w:sz w:val="28"/>
            <w:szCs w:val="28"/>
            <w:u w:val="none"/>
            <w:lang w:val="ru-RU" w:eastAsia="ru-RU"/>
          </w:rPr>
          <w:t>12.11.2019</w:t>
        </w:r>
      </w:hyperlink>
      <w:r w:rsidR="00BE7B9D" w:rsidRPr="00BE7B9D">
        <w:rPr>
          <w:rFonts w:ascii="Times New Roman" w:eastAsia="Times New Roman" w:hAnsi="Times New Roman" w:cs="Times New Roman"/>
          <w:sz w:val="28"/>
          <w:szCs w:val="28"/>
          <w:lang w:val="kk-KZ" w:eastAsia="ru-RU"/>
        </w:rPr>
        <w:t>)</w:t>
      </w:r>
      <w:r w:rsidR="00DA1B73" w:rsidRPr="00BE7B9D">
        <w:rPr>
          <w:rFonts w:ascii="Times New Roman" w:eastAsia="Times New Roman" w:hAnsi="Times New Roman" w:cs="Times New Roman"/>
          <w:color w:val="0070C0"/>
          <w:sz w:val="28"/>
          <w:szCs w:val="28"/>
          <w:lang w:val="ru-RU" w:eastAsia="ru-RU"/>
        </w:rPr>
        <w:t>.</w:t>
      </w:r>
    </w:p>
    <w:p w14:paraId="7ED7A2C8" w14:textId="2AA6B1C9" w:rsidR="00D46A46" w:rsidRPr="00517DCC" w:rsidRDefault="00B46741" w:rsidP="002B3302">
      <w:pPr>
        <w:shd w:val="clear" w:color="auto" w:fill="FFFFFF"/>
        <w:tabs>
          <w:tab w:val="left" w:pos="1134"/>
        </w:tabs>
        <w:spacing w:after="0" w:line="240" w:lineRule="auto"/>
        <w:ind w:firstLine="709"/>
        <w:jc w:val="both"/>
        <w:rPr>
          <w:rFonts w:ascii="Times New Roman" w:hAnsi="Times New Roman" w:cs="Times New Roman"/>
          <w:sz w:val="28"/>
          <w:szCs w:val="28"/>
          <w:lang w:val="kk-KZ"/>
        </w:rPr>
      </w:pPr>
      <w:r w:rsidRPr="00517DCC">
        <w:rPr>
          <w:rFonts w:ascii="Times New Roman" w:eastAsia="Times New Roman" w:hAnsi="Times New Roman" w:cs="Times New Roman"/>
          <w:sz w:val="28"/>
          <w:szCs w:val="28"/>
          <w:lang w:eastAsia="ru-RU"/>
        </w:rPr>
        <w:t>55</w:t>
      </w:r>
      <w:r w:rsidR="00517DCC" w:rsidRPr="00CD5B1D">
        <w:rPr>
          <w:rFonts w:ascii="Times New Roman" w:eastAsia="Times New Roman" w:hAnsi="Times New Roman" w:cs="Times New Roman"/>
          <w:sz w:val="28"/>
          <w:szCs w:val="28"/>
          <w:lang w:eastAsia="ru-RU"/>
        </w:rPr>
        <w:t xml:space="preserve"> </w:t>
      </w:r>
      <w:r w:rsidR="00D46A46" w:rsidRPr="00517DCC">
        <w:rPr>
          <w:rFonts w:ascii="Times New Roman" w:hAnsi="Times New Roman" w:cs="Times New Roman"/>
          <w:sz w:val="28"/>
          <w:szCs w:val="28"/>
          <w:lang w:val="kk-KZ"/>
        </w:rPr>
        <w:t>Environmental Impacts of Tourism</w:t>
      </w:r>
      <w:r w:rsidR="00D46A46" w:rsidRPr="00517DCC">
        <w:rPr>
          <w:rFonts w:ascii="Times New Roman" w:hAnsi="Times New Roman" w:cs="Times New Roman"/>
          <w:sz w:val="28"/>
          <w:szCs w:val="28"/>
        </w:rPr>
        <w:t xml:space="preserve">. </w:t>
      </w:r>
      <w:r w:rsidR="00D46A46" w:rsidRPr="00517DCC">
        <w:rPr>
          <w:rFonts w:ascii="Times New Roman" w:hAnsi="Times New Roman" w:cs="Times New Roman"/>
          <w:sz w:val="28"/>
          <w:szCs w:val="28"/>
          <w:lang w:val="kk-KZ"/>
        </w:rPr>
        <w:t>The Global Development Research Center</w:t>
      </w:r>
      <w:r w:rsidR="00D46A46" w:rsidRPr="00517DCC">
        <w:rPr>
          <w:rFonts w:ascii="Times New Roman" w:hAnsi="Times New Roman" w:cs="Times New Roman"/>
          <w:sz w:val="28"/>
          <w:szCs w:val="28"/>
        </w:rPr>
        <w:t xml:space="preserve"> </w:t>
      </w:r>
      <w:r w:rsidR="00D46A46" w:rsidRPr="00517DCC">
        <w:rPr>
          <w:rFonts w:ascii="Times New Roman" w:hAnsi="Times New Roman" w:cs="Times New Roman"/>
          <w:sz w:val="28"/>
          <w:szCs w:val="28"/>
          <w:lang w:val="kk-KZ"/>
        </w:rPr>
        <w:t xml:space="preserve">//  URL: </w:t>
      </w:r>
      <w:hyperlink r:id="rId74" w:history="1">
        <w:r w:rsidR="00155178" w:rsidRPr="00BE7B9D">
          <w:rPr>
            <w:rStyle w:val="ac"/>
            <w:rFonts w:ascii="Times New Roman" w:hAnsi="Times New Roman" w:cs="Times New Roman"/>
            <w:sz w:val="28"/>
            <w:szCs w:val="28"/>
            <w:u w:val="none"/>
            <w:lang w:val="kk-KZ"/>
          </w:rPr>
          <w:t>https://www.gdrc.org/uem/eco-tour/envi/one.html</w:t>
        </w:r>
        <w:r w:rsidR="00155178" w:rsidRPr="00FE26B9">
          <w:rPr>
            <w:rStyle w:val="ac"/>
            <w:rFonts w:ascii="Times New Roman" w:hAnsi="Times New Roman" w:cs="Times New Roman"/>
            <w:sz w:val="28"/>
            <w:szCs w:val="28"/>
            <w:lang w:val="kk-KZ"/>
          </w:rPr>
          <w:t xml:space="preserve"> </w:t>
        </w:r>
        <w:r w:rsidR="00155178" w:rsidRPr="00155178">
          <w:rPr>
            <w:rStyle w:val="ac"/>
            <w:rFonts w:ascii="Times New Roman" w:hAnsi="Times New Roman" w:cs="Times New Roman"/>
            <w:color w:val="auto"/>
            <w:sz w:val="28"/>
            <w:szCs w:val="28"/>
            <w:u w:val="none"/>
          </w:rPr>
          <w:t>(</w:t>
        </w:r>
        <w:r w:rsidR="00155178" w:rsidRPr="00155178">
          <w:rPr>
            <w:rStyle w:val="ac"/>
            <w:rFonts w:ascii="Times New Roman" w:hAnsi="Times New Roman" w:cs="Times New Roman"/>
            <w:color w:val="auto"/>
            <w:sz w:val="28"/>
            <w:szCs w:val="28"/>
            <w:u w:val="none"/>
            <w:lang w:val="kk-KZ"/>
          </w:rPr>
          <w:t>25.01.2019</w:t>
        </w:r>
      </w:hyperlink>
      <w:r w:rsidR="00155178">
        <w:rPr>
          <w:rFonts w:ascii="Times New Roman" w:hAnsi="Times New Roman" w:cs="Times New Roman"/>
          <w:sz w:val="28"/>
          <w:szCs w:val="28"/>
          <w:lang w:val="kk-KZ"/>
        </w:rPr>
        <w:t>)</w:t>
      </w:r>
      <w:r w:rsidR="00D46A46" w:rsidRPr="00517DCC">
        <w:rPr>
          <w:rFonts w:ascii="Times New Roman" w:hAnsi="Times New Roman" w:cs="Times New Roman"/>
          <w:sz w:val="28"/>
          <w:szCs w:val="28"/>
          <w:lang w:val="kk-KZ"/>
        </w:rPr>
        <w:t>.</w:t>
      </w:r>
    </w:p>
    <w:p w14:paraId="48FDBA08" w14:textId="6BDD8A1B" w:rsidR="00486710" w:rsidRPr="00517DCC" w:rsidRDefault="00B46741" w:rsidP="002B3302">
      <w:pPr>
        <w:spacing w:after="0"/>
        <w:ind w:firstLine="709"/>
        <w:jc w:val="both"/>
        <w:rPr>
          <w:rFonts w:ascii="Times New Roman" w:hAnsi="Times New Roman" w:cs="Times New Roman"/>
          <w:sz w:val="28"/>
          <w:szCs w:val="28"/>
          <w:lang w:val="ru-RU"/>
        </w:rPr>
      </w:pPr>
      <w:r w:rsidRPr="00517DCC">
        <w:rPr>
          <w:rFonts w:ascii="Times New Roman" w:hAnsi="Times New Roman" w:cs="Times New Roman"/>
          <w:sz w:val="28"/>
          <w:szCs w:val="28"/>
          <w:lang w:val="ru-RU"/>
        </w:rPr>
        <w:t>56</w:t>
      </w:r>
      <w:r w:rsidR="00517DCC">
        <w:rPr>
          <w:rFonts w:ascii="Times New Roman" w:hAnsi="Times New Roman" w:cs="Times New Roman"/>
          <w:sz w:val="28"/>
          <w:szCs w:val="28"/>
          <w:lang w:val="ru-RU"/>
        </w:rPr>
        <w:t xml:space="preserve"> </w:t>
      </w:r>
      <w:r w:rsidR="00486710" w:rsidRPr="00517DCC">
        <w:rPr>
          <w:rFonts w:ascii="Times New Roman" w:hAnsi="Times New Roman" w:cs="Times New Roman"/>
          <w:sz w:val="28"/>
          <w:szCs w:val="28"/>
          <w:lang w:val="ru-RU"/>
        </w:rPr>
        <w:t xml:space="preserve">Оборин М.С. Отрицательные последствия массового туризма для принимающих территорий // </w:t>
      </w:r>
      <w:r w:rsidR="00486710" w:rsidRPr="00517DCC">
        <w:rPr>
          <w:rFonts w:ascii="Times New Roman" w:hAnsi="Times New Roman" w:cs="Times New Roman"/>
          <w:sz w:val="28"/>
          <w:szCs w:val="28"/>
        </w:rPr>
        <w:t>Service</w:t>
      </w:r>
      <w:r w:rsidR="00486710" w:rsidRPr="00517DCC">
        <w:rPr>
          <w:rFonts w:ascii="Times New Roman" w:hAnsi="Times New Roman" w:cs="Times New Roman"/>
          <w:sz w:val="28"/>
          <w:szCs w:val="28"/>
          <w:lang w:val="ru-RU"/>
        </w:rPr>
        <w:t xml:space="preserve"> </w:t>
      </w:r>
      <w:r w:rsidR="00486710" w:rsidRPr="00517DCC">
        <w:rPr>
          <w:rFonts w:ascii="Times New Roman" w:hAnsi="Times New Roman" w:cs="Times New Roman"/>
          <w:sz w:val="28"/>
          <w:szCs w:val="28"/>
        </w:rPr>
        <w:t>plus</w:t>
      </w:r>
      <w:r w:rsidR="00486710" w:rsidRPr="00517DCC">
        <w:rPr>
          <w:rFonts w:ascii="Times New Roman" w:hAnsi="Times New Roman" w:cs="Times New Roman"/>
          <w:sz w:val="28"/>
          <w:szCs w:val="28"/>
          <w:lang w:val="ru-RU"/>
        </w:rPr>
        <w:t>. - 2020.  - 14 (1).  - С.18-26.</w:t>
      </w:r>
    </w:p>
    <w:p w14:paraId="4A342F3C" w14:textId="2AD13A69" w:rsidR="00873217" w:rsidRDefault="00B46741" w:rsidP="002B3302">
      <w:pPr>
        <w:spacing w:after="0"/>
        <w:ind w:firstLine="709"/>
        <w:jc w:val="both"/>
        <w:rPr>
          <w:rFonts w:ascii="Times New Roman" w:hAnsi="Times New Roman" w:cs="Times New Roman"/>
          <w:sz w:val="28"/>
          <w:szCs w:val="28"/>
          <w:lang w:val="ru-RU"/>
        </w:rPr>
      </w:pPr>
      <w:r w:rsidRPr="00517DCC">
        <w:rPr>
          <w:rFonts w:ascii="Times New Roman" w:hAnsi="Times New Roman" w:cs="Times New Roman"/>
          <w:sz w:val="28"/>
          <w:szCs w:val="28"/>
          <w:lang w:val="ru-RU"/>
        </w:rPr>
        <w:t>57</w:t>
      </w:r>
      <w:r w:rsidR="00517DCC">
        <w:rPr>
          <w:rFonts w:ascii="Times New Roman" w:hAnsi="Times New Roman" w:cs="Times New Roman"/>
          <w:sz w:val="28"/>
          <w:szCs w:val="28"/>
          <w:lang w:val="ru-RU"/>
        </w:rPr>
        <w:t xml:space="preserve"> </w:t>
      </w:r>
      <w:r w:rsidR="00486710" w:rsidRPr="00517DCC">
        <w:rPr>
          <w:rFonts w:ascii="Times New Roman" w:hAnsi="Times New Roman" w:cs="Times New Roman"/>
          <w:sz w:val="28"/>
          <w:szCs w:val="28"/>
          <w:lang w:val="ru-RU"/>
        </w:rPr>
        <w:t>Тур</w:t>
      </w:r>
      <w:r w:rsidR="00486710" w:rsidRPr="000371CA">
        <w:rPr>
          <w:rFonts w:ascii="Times New Roman" w:hAnsi="Times New Roman" w:cs="Times New Roman"/>
          <w:sz w:val="28"/>
          <w:szCs w:val="28"/>
          <w:lang w:val="ru-RU"/>
        </w:rPr>
        <w:t xml:space="preserve">изм и охрана природы: минусы и плюсы // </w:t>
      </w:r>
      <w:r w:rsidR="00486710" w:rsidRPr="000371CA">
        <w:rPr>
          <w:rFonts w:ascii="Times New Roman" w:hAnsi="Times New Roman" w:cs="Times New Roman"/>
          <w:sz w:val="28"/>
          <w:szCs w:val="28"/>
        </w:rPr>
        <w:t>URL</w:t>
      </w:r>
      <w:r w:rsidR="00486710" w:rsidRPr="000371CA">
        <w:rPr>
          <w:rFonts w:ascii="Times New Roman" w:hAnsi="Times New Roman" w:cs="Times New Roman"/>
          <w:sz w:val="28"/>
          <w:szCs w:val="28"/>
          <w:lang w:val="ru-RU"/>
        </w:rPr>
        <w:t>:</w:t>
      </w:r>
      <w:r w:rsidR="000371CA" w:rsidRPr="000371CA">
        <w:rPr>
          <w:rFonts w:ascii="Times New Roman" w:hAnsi="Times New Roman" w:cs="Times New Roman"/>
          <w:sz w:val="28"/>
          <w:szCs w:val="28"/>
          <w:lang w:val="ru-RU"/>
        </w:rPr>
        <w:t xml:space="preserve"> </w:t>
      </w:r>
      <w:hyperlink r:id="rId75" w:history="1">
        <w:r w:rsidR="000371CA" w:rsidRPr="00BE7B9D">
          <w:rPr>
            <w:rStyle w:val="ac"/>
            <w:rFonts w:ascii="Times New Roman" w:hAnsi="Times New Roman" w:cs="Times New Roman"/>
            <w:sz w:val="28"/>
            <w:szCs w:val="28"/>
            <w:u w:val="none"/>
            <w:lang w:val="ru-RU"/>
          </w:rPr>
          <w:t>https://ecodelo.org/3296-17_turizm_i_okhrana_prirody_minusy_i_plyusy-ekologicheskii_turizm_kak_sovremennaya_ideologiya_p</w:t>
        </w:r>
      </w:hyperlink>
      <w:r w:rsidR="000371CA" w:rsidRPr="000371CA">
        <w:rPr>
          <w:rFonts w:ascii="Times New Roman" w:hAnsi="Times New Roman" w:cs="Times New Roman"/>
          <w:sz w:val="28"/>
          <w:szCs w:val="28"/>
          <w:lang w:val="ru-RU"/>
        </w:rPr>
        <w:t xml:space="preserve"> (дата обращения 25.01.2019)</w:t>
      </w:r>
      <w:r w:rsidR="00A62D30">
        <w:rPr>
          <w:rFonts w:ascii="Times New Roman" w:hAnsi="Times New Roman" w:cs="Times New Roman"/>
          <w:sz w:val="28"/>
          <w:szCs w:val="28"/>
          <w:lang w:val="ru-RU"/>
        </w:rPr>
        <w:t>.</w:t>
      </w:r>
    </w:p>
    <w:p w14:paraId="5F6B16EB" w14:textId="2E6ADEB3" w:rsidR="00DA1B73" w:rsidRPr="00ED08D3" w:rsidRDefault="005319DF" w:rsidP="002B3302">
      <w:pPr>
        <w:spacing w:after="0"/>
        <w:ind w:firstLine="709"/>
        <w:jc w:val="both"/>
        <w:rPr>
          <w:rFonts w:ascii="Times New Roman" w:hAnsi="Times New Roman" w:cs="Times New Roman"/>
          <w:sz w:val="28"/>
          <w:szCs w:val="28"/>
        </w:rPr>
      </w:pPr>
      <w:r w:rsidRPr="00517DCC">
        <w:rPr>
          <w:rFonts w:ascii="Times New Roman" w:eastAsia="Times New Roman" w:hAnsi="Times New Roman" w:cs="Times New Roman"/>
          <w:sz w:val="28"/>
          <w:szCs w:val="28"/>
          <w:lang w:val="ru-RU" w:eastAsia="ru-RU"/>
        </w:rPr>
        <w:t>58</w:t>
      </w:r>
      <w:r w:rsidR="00517DCC">
        <w:rPr>
          <w:rFonts w:ascii="Times New Roman" w:eastAsia="Times New Roman" w:hAnsi="Times New Roman" w:cs="Times New Roman"/>
          <w:sz w:val="28"/>
          <w:szCs w:val="28"/>
          <w:lang w:val="ru-RU" w:eastAsia="ru-RU"/>
        </w:rPr>
        <w:t xml:space="preserve"> </w:t>
      </w:r>
      <w:r w:rsidR="00DA1B73" w:rsidRPr="00517DCC">
        <w:rPr>
          <w:rFonts w:ascii="Times New Roman" w:eastAsia="Calibri" w:hAnsi="Times New Roman" w:cs="Times New Roman"/>
          <w:sz w:val="28"/>
          <w:szCs w:val="28"/>
          <w:lang w:val="kk-KZ"/>
        </w:rPr>
        <w:t xml:space="preserve">Тахтаева </w:t>
      </w:r>
      <w:proofErr w:type="gramStart"/>
      <w:r w:rsidR="00DA1B73" w:rsidRPr="00517DCC">
        <w:rPr>
          <w:rFonts w:ascii="Times New Roman" w:eastAsia="Calibri" w:hAnsi="Times New Roman" w:cs="Times New Roman"/>
          <w:sz w:val="28"/>
          <w:szCs w:val="28"/>
          <w:lang w:val="kk-KZ"/>
        </w:rPr>
        <w:t>Р.Ш.</w:t>
      </w:r>
      <w:proofErr w:type="gramEnd"/>
      <w:r w:rsidR="00DA1B73" w:rsidRPr="00517DCC">
        <w:rPr>
          <w:rFonts w:ascii="Times New Roman" w:eastAsia="Calibri" w:hAnsi="Times New Roman" w:cs="Times New Roman"/>
          <w:sz w:val="28"/>
          <w:szCs w:val="28"/>
          <w:lang w:val="kk-KZ"/>
        </w:rPr>
        <w:t xml:space="preserve"> Состояние, проблемы и перспективы развития инфрастр</w:t>
      </w:r>
      <w:r w:rsidR="00DA1B73" w:rsidRPr="00831E6B">
        <w:rPr>
          <w:rFonts w:ascii="Times New Roman" w:eastAsia="Calibri" w:hAnsi="Times New Roman" w:cs="Times New Roman"/>
          <w:sz w:val="28"/>
          <w:szCs w:val="28"/>
          <w:lang w:val="kk-KZ"/>
        </w:rPr>
        <w:t>уктуры туризма в Республике Казахстан //</w:t>
      </w:r>
      <w:r w:rsidR="00DA1B73">
        <w:rPr>
          <w:rFonts w:ascii="Times New Roman" w:eastAsia="Calibri" w:hAnsi="Times New Roman" w:cs="Times New Roman"/>
          <w:sz w:val="28"/>
          <w:szCs w:val="28"/>
          <w:lang w:val="kk-KZ"/>
        </w:rPr>
        <w:t xml:space="preserve"> </w:t>
      </w:r>
      <w:hyperlink r:id="rId76" w:tooltip="Вестник КазНУ" w:history="1">
        <w:r w:rsidR="00DA1B73" w:rsidRPr="00831E6B">
          <w:rPr>
            <w:rFonts w:ascii="Times New Roman" w:eastAsia="Calibri" w:hAnsi="Times New Roman" w:cs="Times New Roman"/>
            <w:sz w:val="28"/>
            <w:szCs w:val="28"/>
            <w:shd w:val="clear" w:color="auto" w:fill="FFFFFF"/>
            <w:lang w:val="kk-KZ"/>
          </w:rPr>
          <w:t>Вестник КазНУ</w:t>
        </w:r>
      </w:hyperlink>
      <w:r w:rsidR="00DA1B73" w:rsidRPr="00831E6B">
        <w:rPr>
          <w:rFonts w:ascii="Times New Roman" w:eastAsia="Calibri" w:hAnsi="Times New Roman" w:cs="Times New Roman"/>
          <w:sz w:val="28"/>
          <w:szCs w:val="28"/>
          <w:shd w:val="clear" w:color="auto" w:fill="FFFFFF"/>
          <w:lang w:val="kk-KZ"/>
        </w:rPr>
        <w:t>.</w:t>
      </w:r>
      <w:r w:rsidR="00DA1B73">
        <w:rPr>
          <w:rFonts w:ascii="Times New Roman" w:eastAsia="Calibri" w:hAnsi="Times New Roman" w:cs="Times New Roman"/>
          <w:sz w:val="28"/>
          <w:szCs w:val="28"/>
          <w:shd w:val="clear" w:color="auto" w:fill="FFFFFF"/>
          <w:lang w:val="kk-KZ"/>
        </w:rPr>
        <w:t xml:space="preserve"> </w:t>
      </w:r>
      <w:r w:rsidR="00DA1B73" w:rsidRPr="00831E6B">
        <w:rPr>
          <w:rFonts w:ascii="Times New Roman" w:eastAsia="Calibri" w:hAnsi="Times New Roman" w:cs="Times New Roman"/>
          <w:sz w:val="28"/>
          <w:szCs w:val="28"/>
          <w:lang w:val="kk-KZ"/>
        </w:rPr>
        <w:t>Серия Экономика.</w:t>
      </w:r>
      <w:r w:rsidR="00DA1B73">
        <w:rPr>
          <w:rFonts w:ascii="Times New Roman" w:eastAsia="Calibri" w:hAnsi="Times New Roman" w:cs="Times New Roman"/>
          <w:sz w:val="28"/>
          <w:szCs w:val="28"/>
          <w:lang w:val="kk-KZ"/>
        </w:rPr>
        <w:t xml:space="preserve"> </w:t>
      </w:r>
      <w:r w:rsidR="00DA1B73" w:rsidRPr="00831E6B">
        <w:rPr>
          <w:rFonts w:ascii="Times New Roman" w:eastAsia="Calibri" w:hAnsi="Times New Roman" w:cs="Times New Roman"/>
          <w:sz w:val="28"/>
          <w:szCs w:val="28"/>
          <w:lang w:val="kk-KZ"/>
        </w:rPr>
        <w:t>-</w:t>
      </w:r>
      <w:r w:rsidR="00DA1B73">
        <w:rPr>
          <w:rFonts w:ascii="Times New Roman" w:eastAsia="Calibri" w:hAnsi="Times New Roman" w:cs="Times New Roman"/>
          <w:sz w:val="28"/>
          <w:szCs w:val="28"/>
          <w:lang w:val="kk-KZ"/>
        </w:rPr>
        <w:t xml:space="preserve"> </w:t>
      </w:r>
      <w:r w:rsidR="00DA1B73" w:rsidRPr="00831E6B">
        <w:rPr>
          <w:rFonts w:ascii="Times New Roman" w:eastAsia="Calibri" w:hAnsi="Times New Roman" w:cs="Times New Roman"/>
          <w:sz w:val="28"/>
          <w:szCs w:val="28"/>
          <w:lang w:val="kk-KZ"/>
        </w:rPr>
        <w:t xml:space="preserve">2017. </w:t>
      </w:r>
      <w:r w:rsidR="00A62D30">
        <w:rPr>
          <w:rFonts w:ascii="Times New Roman" w:eastAsia="Calibri" w:hAnsi="Times New Roman" w:cs="Times New Roman"/>
          <w:sz w:val="28"/>
          <w:szCs w:val="28"/>
          <w:lang w:val="kk-KZ"/>
        </w:rPr>
        <w:t xml:space="preserve">- </w:t>
      </w:r>
      <w:r w:rsidR="00DA1B73" w:rsidRPr="00831E6B">
        <w:rPr>
          <w:rFonts w:ascii="Times New Roman" w:eastAsia="Calibri" w:hAnsi="Times New Roman" w:cs="Times New Roman"/>
          <w:sz w:val="28"/>
          <w:szCs w:val="28"/>
          <w:lang w:val="kk-KZ"/>
        </w:rPr>
        <w:t xml:space="preserve">№ 4. </w:t>
      </w:r>
      <w:r w:rsidR="00A62D30">
        <w:rPr>
          <w:rFonts w:ascii="Times New Roman" w:eastAsia="Calibri" w:hAnsi="Times New Roman" w:cs="Times New Roman"/>
          <w:sz w:val="28"/>
          <w:szCs w:val="28"/>
          <w:lang w:val="kk-KZ"/>
        </w:rPr>
        <w:t>-</w:t>
      </w:r>
      <w:r w:rsidR="00DA1B73" w:rsidRPr="00831E6B">
        <w:rPr>
          <w:rFonts w:ascii="Times New Roman" w:eastAsia="Calibri" w:hAnsi="Times New Roman" w:cs="Times New Roman"/>
          <w:sz w:val="28"/>
          <w:szCs w:val="28"/>
          <w:lang w:val="kk-KZ"/>
        </w:rPr>
        <w:t xml:space="preserve"> С. 58-63.</w:t>
      </w:r>
    </w:p>
    <w:p w14:paraId="2A5B1787" w14:textId="54B76E49" w:rsidR="00DA1B73" w:rsidRPr="00517DCC" w:rsidRDefault="005319DF" w:rsidP="002B3302">
      <w:pPr>
        <w:tabs>
          <w:tab w:val="left" w:pos="1456"/>
        </w:tabs>
        <w:spacing w:after="0" w:line="240" w:lineRule="auto"/>
        <w:ind w:firstLine="709"/>
        <w:jc w:val="both"/>
        <w:rPr>
          <w:rFonts w:ascii="Times New Roman" w:eastAsia="Times New Roman" w:hAnsi="Times New Roman"/>
          <w:sz w:val="28"/>
        </w:rPr>
      </w:pPr>
      <w:r w:rsidRPr="00517DCC">
        <w:rPr>
          <w:rFonts w:ascii="Times New Roman" w:eastAsia="Calibri" w:hAnsi="Times New Roman" w:cs="Times New Roman"/>
          <w:sz w:val="28"/>
          <w:szCs w:val="28"/>
          <w:lang w:val="kk-KZ"/>
        </w:rPr>
        <w:t>59</w:t>
      </w:r>
      <w:r w:rsidR="00517DCC">
        <w:rPr>
          <w:rFonts w:ascii="Times New Roman" w:eastAsia="Calibri" w:hAnsi="Times New Roman" w:cs="Times New Roman"/>
          <w:sz w:val="28"/>
          <w:szCs w:val="28"/>
          <w:lang w:val="kk-KZ"/>
        </w:rPr>
        <w:t xml:space="preserve"> </w:t>
      </w:r>
      <w:proofErr w:type="spellStart"/>
      <w:r w:rsidR="00DA1B73" w:rsidRPr="00517DCC">
        <w:rPr>
          <w:rFonts w:ascii="Times New Roman" w:eastAsia="Times New Roman" w:hAnsi="Times New Roman"/>
          <w:sz w:val="28"/>
        </w:rPr>
        <w:t>Ninoska</w:t>
      </w:r>
      <w:proofErr w:type="spellEnd"/>
      <w:r w:rsidR="00DA1B73" w:rsidRPr="00517DCC">
        <w:rPr>
          <w:rFonts w:ascii="Times New Roman" w:eastAsia="Times New Roman" w:hAnsi="Times New Roman"/>
          <w:sz w:val="28"/>
        </w:rPr>
        <w:t xml:space="preserve"> Elena Viloria Cedeño. Tourist development and its relation to transportation // </w:t>
      </w:r>
      <w:proofErr w:type="spellStart"/>
      <w:r w:rsidR="00DA1B73" w:rsidRPr="00517DCC">
        <w:rPr>
          <w:rFonts w:ascii="Times New Roman" w:eastAsia="Times New Roman" w:hAnsi="Times New Roman"/>
          <w:sz w:val="28"/>
        </w:rPr>
        <w:t>Gestión</w:t>
      </w:r>
      <w:proofErr w:type="spellEnd"/>
      <w:r w:rsidR="00DA1B73" w:rsidRPr="00517DCC">
        <w:rPr>
          <w:rFonts w:ascii="Times New Roman" w:eastAsia="Times New Roman" w:hAnsi="Times New Roman"/>
          <w:sz w:val="28"/>
        </w:rPr>
        <w:t xml:space="preserve"> </w:t>
      </w:r>
      <w:proofErr w:type="spellStart"/>
      <w:r w:rsidR="00DA1B73" w:rsidRPr="00517DCC">
        <w:rPr>
          <w:rFonts w:ascii="Times New Roman" w:eastAsia="Times New Roman" w:hAnsi="Times New Roman"/>
          <w:sz w:val="28"/>
        </w:rPr>
        <w:t>turística</w:t>
      </w:r>
      <w:proofErr w:type="spellEnd"/>
      <w:r w:rsidR="00DA1B73" w:rsidRPr="00517DCC">
        <w:rPr>
          <w:rFonts w:ascii="Times New Roman" w:eastAsia="Times New Roman" w:hAnsi="Times New Roman"/>
          <w:sz w:val="28"/>
        </w:rPr>
        <w:t xml:space="preserve">. </w:t>
      </w:r>
      <w:r w:rsidR="00A62D30" w:rsidRPr="00A62D30">
        <w:rPr>
          <w:rFonts w:ascii="Times New Roman" w:eastAsia="Times New Roman" w:hAnsi="Times New Roman"/>
          <w:sz w:val="28"/>
        </w:rPr>
        <w:t>-</w:t>
      </w:r>
      <w:r w:rsidR="00DA1B73" w:rsidRPr="00517DCC">
        <w:rPr>
          <w:rFonts w:ascii="Times New Roman" w:eastAsia="Times New Roman" w:hAnsi="Times New Roman"/>
          <w:sz w:val="28"/>
        </w:rPr>
        <w:t xml:space="preserve"> 2012. - №17. - P. 30</w:t>
      </w:r>
      <w:r w:rsidR="00DA1B73" w:rsidRPr="00517DCC">
        <w:rPr>
          <w:rFonts w:ascii="Times New Roman" w:eastAsia="Times New Roman" w:hAnsi="Times New Roman"/>
          <w:sz w:val="28"/>
          <w:lang w:val="kk-KZ"/>
        </w:rPr>
        <w:t>-33</w:t>
      </w:r>
      <w:r w:rsidR="00DA1B73" w:rsidRPr="00517DCC">
        <w:rPr>
          <w:rFonts w:ascii="Times New Roman" w:eastAsia="Times New Roman" w:hAnsi="Times New Roman"/>
          <w:sz w:val="28"/>
        </w:rPr>
        <w:t>.</w:t>
      </w:r>
    </w:p>
    <w:p w14:paraId="150A683B" w14:textId="5F6B3DCE" w:rsidR="00910FA9" w:rsidRPr="004368B7" w:rsidRDefault="005319DF" w:rsidP="002B3302">
      <w:pPr>
        <w:shd w:val="clear" w:color="auto" w:fill="FFFFFF"/>
        <w:tabs>
          <w:tab w:val="left" w:pos="1134"/>
        </w:tabs>
        <w:spacing w:after="0" w:line="240" w:lineRule="auto"/>
        <w:ind w:firstLine="709"/>
        <w:jc w:val="both"/>
        <w:rPr>
          <w:rFonts w:ascii="Times New Roman" w:eastAsia="Calibri" w:hAnsi="Times New Roman" w:cs="Times New Roman"/>
          <w:sz w:val="28"/>
          <w:szCs w:val="28"/>
        </w:rPr>
      </w:pPr>
      <w:r w:rsidRPr="00517DCC">
        <w:rPr>
          <w:rFonts w:ascii="Times New Roman" w:eastAsia="Calibri" w:hAnsi="Times New Roman" w:cs="Times New Roman"/>
          <w:sz w:val="28"/>
          <w:szCs w:val="28"/>
          <w:lang w:val="kk-KZ"/>
        </w:rPr>
        <w:t>60</w:t>
      </w:r>
      <w:r w:rsidR="00517DCC">
        <w:rPr>
          <w:rFonts w:ascii="Times New Roman" w:eastAsia="Calibri" w:hAnsi="Times New Roman" w:cs="Times New Roman"/>
          <w:sz w:val="28"/>
          <w:szCs w:val="28"/>
          <w:lang w:val="kk-KZ"/>
        </w:rPr>
        <w:t xml:space="preserve"> </w:t>
      </w:r>
      <w:r w:rsidR="00910FA9">
        <w:rPr>
          <w:rFonts w:ascii="Times New Roman" w:eastAsia="Calibri" w:hAnsi="Times New Roman" w:cs="Times New Roman"/>
          <w:sz w:val="28"/>
          <w:szCs w:val="28"/>
        </w:rPr>
        <w:t>Reforming transport taxes // URL</w:t>
      </w:r>
      <w:r w:rsidR="00910FA9" w:rsidRPr="00910FA9">
        <w:rPr>
          <w:rFonts w:ascii="Times New Roman" w:eastAsia="Calibri" w:hAnsi="Times New Roman" w:cs="Times New Roman"/>
          <w:sz w:val="28"/>
          <w:szCs w:val="28"/>
        </w:rPr>
        <w:t xml:space="preserve">: </w:t>
      </w:r>
      <w:hyperlink r:id="rId77" w:history="1">
        <w:r w:rsidR="00910FA9" w:rsidRPr="00BE7B9D">
          <w:rPr>
            <w:rStyle w:val="ac"/>
            <w:rFonts w:ascii="Times New Roman" w:eastAsia="Calibri" w:hAnsi="Times New Roman" w:cs="Times New Roman"/>
            <w:sz w:val="28"/>
            <w:szCs w:val="28"/>
            <w:u w:val="none"/>
          </w:rPr>
          <w:t>https://thepep.unece.org/sites/default/files/2017-06/REFORMIROVANIE-NALOGOV.pdf</w:t>
        </w:r>
      </w:hyperlink>
      <w:r w:rsidR="00910FA9" w:rsidRPr="00910FA9">
        <w:rPr>
          <w:rFonts w:ascii="Times New Roman" w:eastAsia="Calibri" w:hAnsi="Times New Roman" w:cs="Times New Roman"/>
          <w:sz w:val="28"/>
          <w:szCs w:val="28"/>
        </w:rPr>
        <w:t xml:space="preserve"> </w:t>
      </w:r>
      <w:r w:rsidR="00155178" w:rsidRPr="004368B7">
        <w:rPr>
          <w:rFonts w:ascii="Times New Roman" w:eastAsia="Calibri" w:hAnsi="Times New Roman" w:cs="Times New Roman"/>
          <w:sz w:val="28"/>
          <w:szCs w:val="28"/>
        </w:rPr>
        <w:t>(</w:t>
      </w:r>
      <w:r w:rsidR="00910FA9" w:rsidRPr="00447681">
        <w:rPr>
          <w:rFonts w:ascii="Times New Roman" w:eastAsia="Calibri" w:hAnsi="Times New Roman" w:cs="Times New Roman"/>
          <w:sz w:val="28"/>
          <w:szCs w:val="28"/>
        </w:rPr>
        <w:t>27.01.2020</w:t>
      </w:r>
      <w:r w:rsidR="00155178" w:rsidRPr="004368B7">
        <w:rPr>
          <w:rFonts w:ascii="Times New Roman" w:eastAsia="Calibri" w:hAnsi="Times New Roman" w:cs="Times New Roman"/>
          <w:sz w:val="28"/>
          <w:szCs w:val="28"/>
        </w:rPr>
        <w:t>).</w:t>
      </w:r>
    </w:p>
    <w:p w14:paraId="09604624" w14:textId="798B9981" w:rsidR="00DA1B73" w:rsidRPr="00517DCC" w:rsidRDefault="005319DF" w:rsidP="002B3302">
      <w:pPr>
        <w:keepNext/>
        <w:keepLines/>
        <w:spacing w:after="0" w:line="240" w:lineRule="auto"/>
        <w:ind w:firstLine="709"/>
        <w:jc w:val="both"/>
        <w:textAlignment w:val="baseline"/>
        <w:rPr>
          <w:rFonts w:ascii="Times New Roman" w:eastAsia="Times New Roman" w:hAnsi="Times New Roman" w:cs="Times New Roman"/>
          <w:bCs/>
          <w:sz w:val="28"/>
          <w:szCs w:val="28"/>
        </w:rPr>
      </w:pPr>
      <w:r w:rsidRPr="00517DCC">
        <w:rPr>
          <w:rFonts w:ascii="Times New Roman" w:eastAsia="Times New Roman" w:hAnsi="Times New Roman" w:cs="Times New Roman"/>
          <w:bCs/>
          <w:sz w:val="28"/>
          <w:szCs w:val="28"/>
        </w:rPr>
        <w:t>61</w:t>
      </w:r>
      <w:r w:rsidR="00517DCC" w:rsidRPr="00517DCC">
        <w:rPr>
          <w:rFonts w:ascii="Times New Roman" w:eastAsia="Times New Roman" w:hAnsi="Times New Roman" w:cs="Times New Roman"/>
          <w:bCs/>
          <w:sz w:val="28"/>
          <w:szCs w:val="28"/>
        </w:rPr>
        <w:t xml:space="preserve"> </w:t>
      </w:r>
      <w:r w:rsidR="00DA1B73" w:rsidRPr="00517DCC">
        <w:rPr>
          <w:rFonts w:ascii="Times New Roman" w:eastAsia="Times New Roman" w:hAnsi="Times New Roman" w:cs="Times New Roman"/>
          <w:bCs/>
          <w:sz w:val="28"/>
          <w:szCs w:val="28"/>
        </w:rPr>
        <w:t>Dunn G. Traffic reaches new heights in 2017 // Flight Airline Business. - 2018.  - Vol. 34, №2. - P. 40</w:t>
      </w:r>
      <w:r w:rsidR="00A62D30" w:rsidRPr="000B05C2">
        <w:rPr>
          <w:rFonts w:ascii="Times New Roman" w:eastAsia="Times New Roman" w:hAnsi="Times New Roman" w:cs="Times New Roman"/>
          <w:bCs/>
          <w:sz w:val="28"/>
          <w:szCs w:val="28"/>
        </w:rPr>
        <w:t>-</w:t>
      </w:r>
      <w:r w:rsidR="00DA1B73" w:rsidRPr="00517DCC">
        <w:rPr>
          <w:rFonts w:ascii="Times New Roman" w:eastAsia="Times New Roman" w:hAnsi="Times New Roman" w:cs="Times New Roman"/>
          <w:bCs/>
          <w:sz w:val="28"/>
          <w:szCs w:val="28"/>
        </w:rPr>
        <w:t xml:space="preserve">41. </w:t>
      </w:r>
    </w:p>
    <w:p w14:paraId="4D6F7E29" w14:textId="406B8620" w:rsidR="00DA1B73" w:rsidRPr="00517DCC" w:rsidRDefault="005319DF" w:rsidP="002B3302">
      <w:pPr>
        <w:keepNext/>
        <w:keepLines/>
        <w:spacing w:after="0" w:line="240" w:lineRule="auto"/>
        <w:ind w:firstLine="709"/>
        <w:jc w:val="both"/>
        <w:textAlignment w:val="baseline"/>
        <w:rPr>
          <w:rFonts w:ascii="Times New Roman" w:eastAsia="Times New Roman" w:hAnsi="Times New Roman" w:cs="Times New Roman"/>
          <w:spacing w:val="2"/>
          <w:sz w:val="28"/>
          <w:szCs w:val="28"/>
          <w:lang w:val="kk-KZ"/>
        </w:rPr>
      </w:pPr>
      <w:r w:rsidRPr="00517DCC">
        <w:rPr>
          <w:rFonts w:ascii="Times New Roman" w:eastAsia="Times New Roman" w:hAnsi="Times New Roman" w:cs="Times New Roman"/>
          <w:bCs/>
          <w:sz w:val="28"/>
          <w:szCs w:val="28"/>
        </w:rPr>
        <w:t>62</w:t>
      </w:r>
      <w:r w:rsidR="00517DCC" w:rsidRPr="00517DCC">
        <w:rPr>
          <w:rFonts w:ascii="Times New Roman" w:eastAsia="Times New Roman" w:hAnsi="Times New Roman" w:cs="Times New Roman"/>
          <w:bCs/>
          <w:sz w:val="28"/>
          <w:szCs w:val="28"/>
        </w:rPr>
        <w:t xml:space="preserve"> </w:t>
      </w:r>
      <w:r w:rsidR="00DA1B73" w:rsidRPr="00517DCC">
        <w:rPr>
          <w:rFonts w:ascii="Times New Roman" w:eastAsia="Times New Roman" w:hAnsi="Times New Roman" w:cs="Times New Roman"/>
          <w:bCs/>
          <w:sz w:val="28"/>
          <w:szCs w:val="28"/>
        </w:rPr>
        <w:t>Ishak S. Low-Cost &amp; Leisure Traffic // Airline Business. - 2016. - Vol. 32, №5. - P. 36–37</w:t>
      </w:r>
    </w:p>
    <w:p w14:paraId="4947D5BE" w14:textId="64254C26" w:rsidR="00DA1B73" w:rsidRPr="00517DCC" w:rsidRDefault="005319DF" w:rsidP="002B3302">
      <w:pPr>
        <w:shd w:val="clear" w:color="auto" w:fill="FFFFFF"/>
        <w:spacing w:after="0" w:line="240" w:lineRule="auto"/>
        <w:ind w:firstLine="709"/>
        <w:jc w:val="both"/>
        <w:rPr>
          <w:rFonts w:ascii="Times New Roman" w:eastAsia="Calibri" w:hAnsi="Times New Roman" w:cs="Times New Roman"/>
          <w:sz w:val="28"/>
          <w:szCs w:val="28"/>
        </w:rPr>
      </w:pPr>
      <w:r w:rsidRPr="00517DCC">
        <w:rPr>
          <w:rFonts w:ascii="Times New Roman" w:eastAsia="Calibri" w:hAnsi="Times New Roman" w:cs="Times New Roman"/>
          <w:sz w:val="28"/>
          <w:szCs w:val="28"/>
          <w:lang w:val="kk-KZ"/>
        </w:rPr>
        <w:t>63</w:t>
      </w:r>
      <w:r w:rsidR="00517DCC">
        <w:rPr>
          <w:rFonts w:ascii="Times New Roman" w:eastAsia="Calibri" w:hAnsi="Times New Roman" w:cs="Times New Roman"/>
          <w:sz w:val="28"/>
          <w:szCs w:val="28"/>
          <w:lang w:val="kk-KZ"/>
        </w:rPr>
        <w:t xml:space="preserve"> </w:t>
      </w:r>
      <w:r w:rsidR="00DA1B73" w:rsidRPr="00517DCC">
        <w:rPr>
          <w:rFonts w:ascii="Times New Roman" w:eastAsia="Calibri" w:hAnsi="Times New Roman" w:cs="Times New Roman"/>
          <w:sz w:val="28"/>
          <w:szCs w:val="28"/>
        </w:rPr>
        <w:t>Tarry C. Ultra-Long-Haul has Niche Economics // Flight Airline Business. - 2018. - Vol. 34, №4. - P. 42</w:t>
      </w:r>
      <w:r w:rsidR="00A62D30" w:rsidRPr="00A62D30">
        <w:rPr>
          <w:rFonts w:ascii="Times New Roman" w:eastAsia="Calibri" w:hAnsi="Times New Roman" w:cs="Times New Roman"/>
          <w:sz w:val="28"/>
          <w:szCs w:val="28"/>
        </w:rPr>
        <w:t>-</w:t>
      </w:r>
      <w:r w:rsidR="00DA1B73" w:rsidRPr="00517DCC">
        <w:rPr>
          <w:rFonts w:ascii="Times New Roman" w:eastAsia="Calibri" w:hAnsi="Times New Roman" w:cs="Times New Roman"/>
          <w:sz w:val="28"/>
          <w:szCs w:val="28"/>
        </w:rPr>
        <w:t>43.</w:t>
      </w:r>
    </w:p>
    <w:p w14:paraId="63DFB49C" w14:textId="42E7195B" w:rsidR="00DA1B73" w:rsidRPr="00517DCC" w:rsidRDefault="005319DF" w:rsidP="002B3302">
      <w:pPr>
        <w:shd w:val="clear" w:color="auto" w:fill="FFFFFF"/>
        <w:tabs>
          <w:tab w:val="left" w:pos="1134"/>
        </w:tabs>
        <w:spacing w:after="0" w:line="240" w:lineRule="auto"/>
        <w:ind w:firstLine="709"/>
        <w:jc w:val="both"/>
        <w:rPr>
          <w:rFonts w:ascii="Times New Roman" w:eastAsia="Calibri" w:hAnsi="Times New Roman" w:cs="Times New Roman"/>
          <w:sz w:val="28"/>
          <w:szCs w:val="28"/>
          <w:lang w:val="kk-KZ"/>
        </w:rPr>
      </w:pPr>
      <w:r w:rsidRPr="00517DCC">
        <w:rPr>
          <w:rFonts w:ascii="Times New Roman" w:eastAsia="Calibri" w:hAnsi="Times New Roman" w:cs="Times New Roman"/>
          <w:sz w:val="28"/>
          <w:szCs w:val="28"/>
          <w:lang w:val="ru-RU"/>
        </w:rPr>
        <w:t>64</w:t>
      </w:r>
      <w:r w:rsidR="00517DCC">
        <w:rPr>
          <w:rFonts w:ascii="Times New Roman" w:eastAsia="Calibri" w:hAnsi="Times New Roman" w:cs="Times New Roman"/>
          <w:sz w:val="28"/>
          <w:szCs w:val="28"/>
          <w:lang w:val="ru-RU"/>
        </w:rPr>
        <w:t xml:space="preserve"> </w:t>
      </w:r>
      <w:r w:rsidR="00DA1B73" w:rsidRPr="00517DCC">
        <w:rPr>
          <w:rFonts w:ascii="Times New Roman" w:eastAsia="Calibri" w:hAnsi="Times New Roman" w:cs="Times New Roman"/>
          <w:sz w:val="28"/>
          <w:szCs w:val="28"/>
          <w:shd w:val="clear" w:color="auto" w:fill="FFFFFF"/>
          <w:lang w:val="kk-KZ"/>
        </w:rPr>
        <w:t>Мерембаева А.С.</w:t>
      </w:r>
      <w:r w:rsidR="00DA1B73" w:rsidRPr="00517DCC">
        <w:rPr>
          <w:rFonts w:ascii="Times New Roman" w:eastAsia="Calibri" w:hAnsi="Times New Roman" w:cs="Times New Roman"/>
          <w:sz w:val="28"/>
          <w:szCs w:val="28"/>
          <w:shd w:val="clear" w:color="auto" w:fill="FFFFFF"/>
          <w:lang w:val="ru-RU"/>
        </w:rPr>
        <w:t xml:space="preserve"> </w:t>
      </w:r>
      <w:r w:rsidR="00DA1B73" w:rsidRPr="00517DCC">
        <w:rPr>
          <w:rFonts w:ascii="Times New Roman" w:eastAsia="Calibri" w:hAnsi="Times New Roman" w:cs="Times New Roman"/>
          <w:bCs/>
          <w:sz w:val="28"/>
          <w:szCs w:val="28"/>
          <w:lang w:val="kk-KZ"/>
        </w:rPr>
        <w:t xml:space="preserve">Основные направления развития </w:t>
      </w:r>
      <w:r w:rsidR="00DA1B73" w:rsidRPr="00517DCC">
        <w:rPr>
          <w:rFonts w:ascii="Times New Roman" w:eastAsia="Times New Roman" w:hAnsi="Times New Roman" w:cs="Times New Roman"/>
          <w:sz w:val="28"/>
          <w:szCs w:val="28"/>
          <w:bdr w:val="none" w:sz="0" w:space="0" w:color="auto" w:frame="1"/>
          <w:lang w:val="ru-RU" w:eastAsia="ru-RU"/>
        </w:rPr>
        <w:t>транспорт</w:t>
      </w:r>
      <w:r w:rsidR="00DA1B73" w:rsidRPr="00517DCC">
        <w:rPr>
          <w:rFonts w:ascii="Times New Roman" w:eastAsia="Calibri" w:hAnsi="Times New Roman" w:cs="Times New Roman"/>
          <w:bCs/>
          <w:sz w:val="28"/>
          <w:szCs w:val="28"/>
          <w:lang w:val="kk-KZ"/>
        </w:rPr>
        <w:t xml:space="preserve">ной системы Республики Казахстан и мировой опыт. Экономика </w:t>
      </w:r>
      <w:r w:rsidR="00DA1B73" w:rsidRPr="00517DCC">
        <w:rPr>
          <w:rFonts w:ascii="Times New Roman" w:eastAsia="Calibri" w:hAnsi="Times New Roman" w:cs="Times New Roman"/>
          <w:sz w:val="28"/>
          <w:szCs w:val="28"/>
          <w:shd w:val="clear" w:color="auto" w:fill="FFFFFF"/>
          <w:lang w:val="kk-KZ"/>
        </w:rPr>
        <w:t> </w:t>
      </w:r>
      <w:r w:rsidR="00635551">
        <w:fldChar w:fldCharType="begin"/>
      </w:r>
      <w:r w:rsidR="00635551" w:rsidRPr="002160F5">
        <w:rPr>
          <w:lang w:val="ru-RU"/>
        </w:rPr>
        <w:instrText xml:space="preserve"> </w:instrText>
      </w:r>
      <w:r w:rsidR="00635551">
        <w:instrText>HYPERLINK</w:instrText>
      </w:r>
      <w:r w:rsidR="00635551" w:rsidRPr="002160F5">
        <w:rPr>
          <w:lang w:val="ru-RU"/>
        </w:rPr>
        <w:instrText xml:space="preserve"> "</w:instrText>
      </w:r>
      <w:r w:rsidR="00635551">
        <w:instrText>https</w:instrText>
      </w:r>
      <w:r w:rsidR="00635551" w:rsidRPr="002160F5">
        <w:rPr>
          <w:lang w:val="ru-RU"/>
        </w:rPr>
        <w:instrText>://</w:instrText>
      </w:r>
      <w:r w:rsidR="00635551">
        <w:instrText>articlekz</w:instrText>
      </w:r>
      <w:r w:rsidR="00635551" w:rsidRPr="002160F5">
        <w:rPr>
          <w:lang w:val="ru-RU"/>
        </w:rPr>
        <w:instrText>.</w:instrText>
      </w:r>
      <w:r w:rsidR="00635551">
        <w:instrText>com</w:instrText>
      </w:r>
      <w:r w:rsidR="00635551" w:rsidRPr="002160F5">
        <w:rPr>
          <w:lang w:val="ru-RU"/>
        </w:rPr>
        <w:instrText>/</w:instrText>
      </w:r>
      <w:r w:rsidR="00635551">
        <w:instrText>article</w:instrText>
      </w:r>
      <w:r w:rsidR="00635551" w:rsidRPr="002160F5">
        <w:rPr>
          <w:lang w:val="ru-RU"/>
        </w:rPr>
        <w:instrText>/</w:instrText>
      </w:r>
      <w:r w:rsidR="00635551">
        <w:instrText>tag</w:instrText>
      </w:r>
      <w:r w:rsidR="00635551" w:rsidRPr="002160F5">
        <w:rPr>
          <w:lang w:val="ru-RU"/>
        </w:rPr>
        <w:instrText>/1573" \</w:instrText>
      </w:r>
      <w:r w:rsidR="00635551">
        <w:instrText>o</w:instrText>
      </w:r>
      <w:r w:rsidR="00635551" w:rsidRPr="002160F5">
        <w:rPr>
          <w:lang w:val="ru-RU"/>
        </w:rPr>
        <w:instrText xml:space="preserve"> "Экономика Казахстана" </w:instrText>
      </w:r>
      <w:r w:rsidR="00635551">
        <w:fldChar w:fldCharType="separate"/>
      </w:r>
      <w:r w:rsidR="00DA1B73" w:rsidRPr="00517DCC">
        <w:rPr>
          <w:rFonts w:ascii="Times New Roman" w:eastAsia="Calibri" w:hAnsi="Times New Roman" w:cs="Times New Roman"/>
          <w:sz w:val="28"/>
          <w:szCs w:val="28"/>
          <w:shd w:val="clear" w:color="auto" w:fill="FFFFFF"/>
          <w:lang w:val="kk-KZ"/>
        </w:rPr>
        <w:t>Казахстана</w:t>
      </w:r>
      <w:r w:rsidR="00635551">
        <w:rPr>
          <w:rFonts w:ascii="Times New Roman" w:eastAsia="Calibri" w:hAnsi="Times New Roman" w:cs="Times New Roman"/>
          <w:sz w:val="28"/>
          <w:szCs w:val="28"/>
          <w:shd w:val="clear" w:color="auto" w:fill="FFFFFF"/>
          <w:lang w:val="kk-KZ"/>
        </w:rPr>
        <w:fldChar w:fldCharType="end"/>
      </w:r>
      <w:r w:rsidR="00DA1B73" w:rsidRPr="00517DCC">
        <w:rPr>
          <w:rFonts w:ascii="Times New Roman" w:eastAsia="Calibri" w:hAnsi="Times New Roman" w:cs="Times New Roman"/>
          <w:sz w:val="28"/>
          <w:szCs w:val="28"/>
          <w:shd w:val="clear" w:color="auto" w:fill="FFFFFF"/>
          <w:lang w:val="kk-KZ"/>
        </w:rPr>
        <w:t xml:space="preserve"> </w:t>
      </w:r>
      <w:r w:rsidR="00DA1B73" w:rsidRPr="00517DCC">
        <w:rPr>
          <w:rFonts w:ascii="Times New Roman" w:eastAsia="Calibri" w:hAnsi="Times New Roman" w:cs="Times New Roman"/>
          <w:sz w:val="28"/>
          <w:szCs w:val="28"/>
          <w:lang w:val="kk-KZ"/>
        </w:rPr>
        <w:t>// Вестник</w:t>
      </w:r>
      <w:r w:rsidR="00DA1B73" w:rsidRPr="00517DCC">
        <w:rPr>
          <w:rFonts w:ascii="Times New Roman" w:eastAsia="Calibri" w:hAnsi="Times New Roman" w:cs="Times New Roman"/>
          <w:sz w:val="28"/>
          <w:szCs w:val="28"/>
          <w:lang w:val="ru-RU"/>
        </w:rPr>
        <w:t xml:space="preserve"> </w:t>
      </w:r>
      <w:hyperlink r:id="rId78" w:tooltip="Вестник КазЭУ" w:history="1">
        <w:r w:rsidR="00DA1B73" w:rsidRPr="00517DCC">
          <w:rPr>
            <w:rFonts w:ascii="Times New Roman" w:eastAsia="Calibri" w:hAnsi="Times New Roman" w:cs="Times New Roman"/>
            <w:sz w:val="28"/>
            <w:szCs w:val="28"/>
            <w:shd w:val="clear" w:color="auto" w:fill="FFFFFF"/>
            <w:lang w:val="kk-KZ"/>
          </w:rPr>
          <w:t>КазЭУ</w:t>
        </w:r>
      </w:hyperlink>
      <w:r w:rsidR="00DA1B73" w:rsidRPr="00517DCC">
        <w:rPr>
          <w:rFonts w:ascii="Times New Roman" w:eastAsia="Calibri" w:hAnsi="Times New Roman" w:cs="Times New Roman"/>
          <w:sz w:val="28"/>
          <w:szCs w:val="28"/>
          <w:lang w:val="kk-KZ"/>
        </w:rPr>
        <w:t>.</w:t>
      </w:r>
      <w:r w:rsidR="00DA1B73" w:rsidRPr="00517DCC">
        <w:rPr>
          <w:rFonts w:ascii="Times New Roman" w:eastAsia="Times New Roman" w:hAnsi="Times New Roman" w:cs="Times New Roman"/>
          <w:sz w:val="28"/>
          <w:szCs w:val="28"/>
          <w:lang w:val="kk-KZ" w:eastAsia="ru-RU"/>
        </w:rPr>
        <w:t xml:space="preserve"> </w:t>
      </w:r>
      <w:r w:rsidR="00A62D30">
        <w:rPr>
          <w:rFonts w:ascii="Times New Roman" w:eastAsia="Times New Roman" w:hAnsi="Times New Roman" w:cs="Times New Roman"/>
          <w:sz w:val="28"/>
          <w:szCs w:val="28"/>
          <w:lang w:val="kk-KZ" w:eastAsia="ru-RU"/>
        </w:rPr>
        <w:t>-</w:t>
      </w:r>
      <w:r w:rsidR="00DA1B73" w:rsidRPr="00517DCC">
        <w:rPr>
          <w:rFonts w:ascii="Times New Roman" w:eastAsia="Times New Roman" w:hAnsi="Times New Roman" w:cs="Times New Roman"/>
          <w:sz w:val="28"/>
          <w:szCs w:val="28"/>
          <w:lang w:val="kk-KZ" w:eastAsia="ru-RU"/>
        </w:rPr>
        <w:t xml:space="preserve"> 2016. </w:t>
      </w:r>
      <w:r w:rsidR="00A62D30">
        <w:rPr>
          <w:rFonts w:ascii="Times New Roman" w:eastAsia="Times New Roman" w:hAnsi="Times New Roman" w:cs="Times New Roman"/>
          <w:sz w:val="28"/>
          <w:szCs w:val="28"/>
          <w:lang w:val="kk-KZ" w:eastAsia="ru-RU"/>
        </w:rPr>
        <w:t xml:space="preserve">- </w:t>
      </w:r>
      <w:r w:rsidR="00DA1B73" w:rsidRPr="00517DCC">
        <w:rPr>
          <w:rFonts w:ascii="Times New Roman" w:eastAsia="Times New Roman" w:hAnsi="Times New Roman" w:cs="Times New Roman"/>
          <w:sz w:val="28"/>
          <w:szCs w:val="28"/>
          <w:lang w:val="kk-KZ" w:eastAsia="ru-RU"/>
        </w:rPr>
        <w:t>№ 3 (</w:t>
      </w:r>
      <w:r w:rsidR="00DA1B73" w:rsidRPr="00517DCC">
        <w:rPr>
          <w:rFonts w:ascii="Times New Roman" w:eastAsia="Calibri" w:hAnsi="Times New Roman" w:cs="Times New Roman"/>
          <w:sz w:val="28"/>
          <w:szCs w:val="28"/>
          <w:lang w:val="kk-KZ"/>
        </w:rPr>
        <w:t xml:space="preserve"> 86). - С.58-63.</w:t>
      </w:r>
    </w:p>
    <w:p w14:paraId="39E6114D" w14:textId="4DA1892F" w:rsidR="00DA1B73" w:rsidRPr="00517DCC" w:rsidRDefault="005319DF" w:rsidP="002B3302">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ru-RU" w:eastAsia="ru-RU"/>
        </w:rPr>
      </w:pPr>
      <w:r w:rsidRPr="00517DCC">
        <w:rPr>
          <w:rFonts w:ascii="Times New Roman" w:eastAsia="Times New Roman" w:hAnsi="Times New Roman" w:cs="Times New Roman"/>
          <w:sz w:val="28"/>
          <w:szCs w:val="28"/>
          <w:lang w:val="kk-KZ" w:eastAsia="ru-RU"/>
        </w:rPr>
        <w:t>65</w:t>
      </w:r>
      <w:r w:rsidR="00517DCC">
        <w:rPr>
          <w:rFonts w:ascii="Times New Roman" w:eastAsia="Times New Roman" w:hAnsi="Times New Roman" w:cs="Times New Roman"/>
          <w:sz w:val="28"/>
          <w:szCs w:val="28"/>
          <w:lang w:val="kk-KZ" w:eastAsia="ru-RU"/>
        </w:rPr>
        <w:t xml:space="preserve"> </w:t>
      </w:r>
      <w:proofErr w:type="spellStart"/>
      <w:r w:rsidR="00DA1B73" w:rsidRPr="00517DCC">
        <w:rPr>
          <w:rFonts w:ascii="Times New Roman" w:eastAsia="Times New Roman" w:hAnsi="Times New Roman" w:cs="Times New Roman"/>
          <w:sz w:val="28"/>
          <w:szCs w:val="28"/>
          <w:lang w:val="ru-RU" w:eastAsia="ru-RU"/>
        </w:rPr>
        <w:t>Биржаков</w:t>
      </w:r>
      <w:proofErr w:type="spellEnd"/>
      <w:r w:rsidR="00DA1B73" w:rsidRPr="00517DCC">
        <w:rPr>
          <w:rFonts w:ascii="Times New Roman" w:eastAsia="Times New Roman" w:hAnsi="Times New Roman" w:cs="Times New Roman"/>
          <w:sz w:val="28"/>
          <w:szCs w:val="28"/>
          <w:lang w:val="ru-RU" w:eastAsia="ru-RU"/>
        </w:rPr>
        <w:t xml:space="preserve"> М.Б.  Автобусные туры. </w:t>
      </w:r>
      <w:r w:rsidR="00A62D30">
        <w:rPr>
          <w:rFonts w:ascii="Times New Roman" w:eastAsia="Times New Roman" w:hAnsi="Times New Roman" w:cs="Times New Roman"/>
          <w:sz w:val="28"/>
          <w:szCs w:val="28"/>
          <w:lang w:val="ru-RU" w:eastAsia="ru-RU"/>
        </w:rPr>
        <w:t>-</w:t>
      </w:r>
      <w:r w:rsidR="00DA1B73" w:rsidRPr="00517DCC">
        <w:rPr>
          <w:rFonts w:ascii="Times New Roman" w:eastAsia="Times New Roman" w:hAnsi="Times New Roman" w:cs="Times New Roman"/>
          <w:sz w:val="28"/>
          <w:szCs w:val="28"/>
          <w:lang w:val="ru-RU" w:eastAsia="ru-RU"/>
        </w:rPr>
        <w:t xml:space="preserve"> СПб.: ОЛБИС, 2002. </w:t>
      </w:r>
      <w:r w:rsidR="00A62D30">
        <w:rPr>
          <w:rFonts w:ascii="Times New Roman" w:eastAsia="Times New Roman" w:hAnsi="Times New Roman" w:cs="Times New Roman"/>
          <w:sz w:val="28"/>
          <w:szCs w:val="28"/>
          <w:lang w:val="ru-RU" w:eastAsia="ru-RU"/>
        </w:rPr>
        <w:t>-</w:t>
      </w:r>
      <w:r w:rsidR="00DA1B73" w:rsidRPr="00517DCC">
        <w:rPr>
          <w:rFonts w:ascii="Times New Roman" w:eastAsia="Times New Roman" w:hAnsi="Times New Roman" w:cs="Times New Roman"/>
          <w:sz w:val="28"/>
          <w:szCs w:val="28"/>
          <w:lang w:val="ru-RU" w:eastAsia="ru-RU"/>
        </w:rPr>
        <w:t xml:space="preserve"> 184 с.</w:t>
      </w:r>
    </w:p>
    <w:p w14:paraId="4A3288F2" w14:textId="6FC7AC05" w:rsidR="00DA1B73" w:rsidRPr="00517DCC" w:rsidRDefault="005319DF" w:rsidP="002B3302">
      <w:pPr>
        <w:shd w:val="clear" w:color="auto" w:fill="FFFFFF"/>
        <w:tabs>
          <w:tab w:val="left" w:pos="1134"/>
        </w:tabs>
        <w:spacing w:after="0" w:line="240" w:lineRule="auto"/>
        <w:ind w:firstLine="709"/>
        <w:jc w:val="both"/>
        <w:rPr>
          <w:rFonts w:ascii="Times New Roman" w:eastAsia="Calibri" w:hAnsi="Times New Roman" w:cs="Times New Roman"/>
          <w:sz w:val="28"/>
          <w:szCs w:val="28"/>
          <w:lang w:val="kk-KZ"/>
        </w:rPr>
      </w:pPr>
      <w:r w:rsidRPr="00517DCC">
        <w:rPr>
          <w:rFonts w:ascii="Times New Roman" w:eastAsia="Calibri" w:hAnsi="Times New Roman" w:cs="Times New Roman"/>
          <w:iCs/>
          <w:sz w:val="28"/>
          <w:szCs w:val="28"/>
          <w:lang w:val="ru-RU"/>
        </w:rPr>
        <w:t>66</w:t>
      </w:r>
      <w:r w:rsidR="00517DCC">
        <w:rPr>
          <w:rFonts w:ascii="Times New Roman" w:eastAsia="Calibri" w:hAnsi="Times New Roman" w:cs="Times New Roman"/>
          <w:iCs/>
          <w:sz w:val="28"/>
          <w:szCs w:val="28"/>
          <w:lang w:val="ru-RU"/>
        </w:rPr>
        <w:t xml:space="preserve"> </w:t>
      </w:r>
      <w:r w:rsidR="00DA1B73" w:rsidRPr="00517DCC">
        <w:rPr>
          <w:rFonts w:ascii="Times New Roman" w:eastAsia="Calibri" w:hAnsi="Times New Roman" w:cs="Times New Roman"/>
          <w:iCs/>
          <w:sz w:val="28"/>
          <w:szCs w:val="28"/>
          <w:lang w:val="ru-RU"/>
        </w:rPr>
        <w:t>Тимохина Т Л.</w:t>
      </w:r>
      <w:r w:rsidR="00DA1B73" w:rsidRPr="00517DCC">
        <w:rPr>
          <w:rFonts w:ascii="Times New Roman" w:eastAsia="Calibri" w:hAnsi="Times New Roman" w:cs="Times New Roman"/>
          <w:sz w:val="28"/>
          <w:szCs w:val="28"/>
        </w:rPr>
        <w:t> </w:t>
      </w:r>
      <w:r w:rsidR="00DA1B73" w:rsidRPr="00517DCC">
        <w:rPr>
          <w:rFonts w:ascii="Times New Roman" w:eastAsia="Calibri" w:hAnsi="Times New Roman" w:cs="Times New Roman"/>
          <w:sz w:val="28"/>
          <w:szCs w:val="28"/>
          <w:lang w:val="ru-RU"/>
        </w:rPr>
        <w:t xml:space="preserve">Организация приема и обслуживания туристов: учеб. пособие. - М.: ИД «ФОРУМ»: ИНФРА-М, 2010. </w:t>
      </w:r>
      <w:r w:rsidR="00DA1B73" w:rsidRPr="00517DCC">
        <w:rPr>
          <w:rFonts w:ascii="Times New Roman" w:eastAsia="Calibri" w:hAnsi="Times New Roman" w:cs="Times New Roman"/>
          <w:sz w:val="28"/>
          <w:szCs w:val="28"/>
          <w:lang w:val="kk-KZ"/>
        </w:rPr>
        <w:t xml:space="preserve">- 285с. </w:t>
      </w:r>
    </w:p>
    <w:p w14:paraId="0FBC7AD1" w14:textId="6C36D42A" w:rsidR="00DA1B73" w:rsidRPr="00517DCC" w:rsidRDefault="005319DF" w:rsidP="002B3302">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kk-KZ" w:eastAsia="ru-RU"/>
        </w:rPr>
      </w:pPr>
      <w:r w:rsidRPr="00517DCC">
        <w:rPr>
          <w:rFonts w:ascii="Times New Roman" w:eastAsia="Calibri" w:hAnsi="Times New Roman" w:cs="Times New Roman"/>
          <w:sz w:val="28"/>
          <w:szCs w:val="28"/>
          <w:lang w:val="kk-KZ"/>
        </w:rPr>
        <w:lastRenderedPageBreak/>
        <w:t>67</w:t>
      </w:r>
      <w:r w:rsidR="00517DCC">
        <w:rPr>
          <w:rFonts w:ascii="Times New Roman" w:eastAsia="Calibri" w:hAnsi="Times New Roman" w:cs="Times New Roman"/>
          <w:sz w:val="28"/>
          <w:szCs w:val="28"/>
          <w:lang w:val="kk-KZ"/>
        </w:rPr>
        <w:t xml:space="preserve"> </w:t>
      </w:r>
      <w:proofErr w:type="spellStart"/>
      <w:r w:rsidR="00DA1B73" w:rsidRPr="00517DCC">
        <w:rPr>
          <w:rFonts w:ascii="Times New Roman" w:eastAsia="Times New Roman" w:hAnsi="Times New Roman" w:cs="Times New Roman"/>
          <w:sz w:val="28"/>
          <w:szCs w:val="28"/>
          <w:lang w:val="ru-RU" w:eastAsia="ru-RU"/>
        </w:rPr>
        <w:t>Биржаков</w:t>
      </w:r>
      <w:proofErr w:type="spellEnd"/>
      <w:r w:rsidR="00DA1B73" w:rsidRPr="00517DCC">
        <w:rPr>
          <w:rFonts w:ascii="Times New Roman" w:eastAsia="Times New Roman" w:hAnsi="Times New Roman" w:cs="Times New Roman"/>
          <w:sz w:val="28"/>
          <w:szCs w:val="28"/>
          <w:lang w:val="ru-RU" w:eastAsia="ru-RU"/>
        </w:rPr>
        <w:t xml:space="preserve"> М.Б. Железнодорожные туры.</w:t>
      </w:r>
      <w:r w:rsidR="00517DCC">
        <w:rPr>
          <w:rFonts w:ascii="Times New Roman" w:eastAsia="Times New Roman" w:hAnsi="Times New Roman" w:cs="Times New Roman"/>
          <w:sz w:val="28"/>
          <w:szCs w:val="28"/>
          <w:lang w:val="ru-RU" w:eastAsia="ru-RU"/>
        </w:rPr>
        <w:t xml:space="preserve"> -</w:t>
      </w:r>
      <w:r w:rsidR="00DA1B73" w:rsidRPr="00517DCC">
        <w:rPr>
          <w:rFonts w:ascii="Times New Roman" w:eastAsia="Times New Roman" w:hAnsi="Times New Roman" w:cs="Times New Roman"/>
          <w:sz w:val="28"/>
          <w:szCs w:val="28"/>
          <w:lang w:val="ru-RU" w:eastAsia="ru-RU"/>
        </w:rPr>
        <w:t xml:space="preserve"> СПб.: ОЛБИС, 2003. </w:t>
      </w:r>
      <w:r w:rsidR="00BE7B9D">
        <w:rPr>
          <w:rFonts w:ascii="Times New Roman" w:eastAsia="Times New Roman" w:hAnsi="Times New Roman" w:cs="Times New Roman"/>
          <w:sz w:val="28"/>
          <w:szCs w:val="28"/>
          <w:lang w:val="kk-KZ" w:eastAsia="ru-RU"/>
        </w:rPr>
        <w:t>–</w:t>
      </w:r>
      <w:r w:rsidR="00DA1B73" w:rsidRPr="00517DCC">
        <w:rPr>
          <w:rFonts w:ascii="Times New Roman" w:eastAsia="Times New Roman" w:hAnsi="Times New Roman" w:cs="Times New Roman"/>
          <w:sz w:val="28"/>
          <w:szCs w:val="28"/>
          <w:lang w:val="kk-KZ" w:eastAsia="ru-RU"/>
        </w:rPr>
        <w:t xml:space="preserve"> 310с.</w:t>
      </w:r>
    </w:p>
    <w:p w14:paraId="4CC061AB" w14:textId="79C1AF68" w:rsidR="00DA1B73" w:rsidRPr="00517DCC" w:rsidRDefault="005319DF" w:rsidP="002B3302">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ru-RU" w:eastAsia="ru-RU"/>
        </w:rPr>
      </w:pPr>
      <w:r w:rsidRPr="00517DCC">
        <w:rPr>
          <w:rFonts w:ascii="Times New Roman" w:eastAsia="Times New Roman" w:hAnsi="Times New Roman" w:cs="Times New Roman"/>
          <w:sz w:val="28"/>
          <w:szCs w:val="28"/>
          <w:lang w:val="kk-KZ" w:eastAsia="ru-RU"/>
        </w:rPr>
        <w:t>68</w:t>
      </w:r>
      <w:r w:rsidR="00517DCC">
        <w:rPr>
          <w:rFonts w:ascii="Times New Roman" w:eastAsia="Times New Roman" w:hAnsi="Times New Roman" w:cs="Times New Roman"/>
          <w:sz w:val="28"/>
          <w:szCs w:val="28"/>
          <w:lang w:val="kk-KZ" w:eastAsia="ru-RU"/>
        </w:rPr>
        <w:t xml:space="preserve"> </w:t>
      </w:r>
      <w:proofErr w:type="spellStart"/>
      <w:r w:rsidR="00DA1B73" w:rsidRPr="00517DCC">
        <w:rPr>
          <w:rFonts w:ascii="Times New Roman" w:eastAsia="Times New Roman" w:hAnsi="Times New Roman" w:cs="Times New Roman"/>
          <w:sz w:val="28"/>
          <w:szCs w:val="28"/>
          <w:lang w:val="ru-RU" w:eastAsia="ru-RU"/>
        </w:rPr>
        <w:t>Биржаков</w:t>
      </w:r>
      <w:proofErr w:type="spellEnd"/>
      <w:r w:rsidR="00DA1B73" w:rsidRPr="00517DCC">
        <w:rPr>
          <w:rFonts w:ascii="Times New Roman" w:eastAsia="Times New Roman" w:hAnsi="Times New Roman" w:cs="Times New Roman"/>
          <w:sz w:val="28"/>
          <w:szCs w:val="28"/>
          <w:lang w:val="ru-RU" w:eastAsia="ru-RU"/>
        </w:rPr>
        <w:t xml:space="preserve"> М.Б. Речные круизы. - СПб.: ОЛБИС, 2006. – 214 с.</w:t>
      </w:r>
    </w:p>
    <w:p w14:paraId="0B6FAA60" w14:textId="0314815E" w:rsidR="00DA1B73" w:rsidRPr="00155178" w:rsidRDefault="005319DF" w:rsidP="002B3302">
      <w:pPr>
        <w:shd w:val="clear" w:color="auto" w:fill="FFFFFF"/>
        <w:tabs>
          <w:tab w:val="left" w:pos="1134"/>
        </w:tabs>
        <w:spacing w:after="0" w:line="240" w:lineRule="auto"/>
        <w:ind w:firstLine="709"/>
        <w:jc w:val="both"/>
        <w:rPr>
          <w:rFonts w:ascii="Times New Roman" w:eastAsia="Times New Roman" w:hAnsi="Times New Roman" w:cs="Times New Roman"/>
          <w:sz w:val="28"/>
          <w:szCs w:val="28"/>
          <w:bdr w:val="none" w:sz="0" w:space="0" w:color="auto" w:frame="1"/>
          <w:lang w:eastAsia="ru-RU"/>
        </w:rPr>
      </w:pPr>
      <w:r w:rsidRPr="00517DCC">
        <w:rPr>
          <w:rFonts w:ascii="Times New Roman" w:eastAsia="Times New Roman" w:hAnsi="Times New Roman" w:cs="Times New Roman"/>
          <w:sz w:val="28"/>
          <w:szCs w:val="28"/>
          <w:bdr w:val="none" w:sz="0" w:space="0" w:color="auto" w:frame="1"/>
          <w:lang w:val="kk-KZ" w:eastAsia="ru-RU"/>
        </w:rPr>
        <w:t>69</w:t>
      </w:r>
      <w:r w:rsidR="00517DCC">
        <w:rPr>
          <w:rFonts w:ascii="Times New Roman" w:eastAsia="Times New Roman" w:hAnsi="Times New Roman" w:cs="Times New Roman"/>
          <w:sz w:val="28"/>
          <w:szCs w:val="28"/>
          <w:bdr w:val="none" w:sz="0" w:space="0" w:color="auto" w:frame="1"/>
          <w:lang w:val="kk-KZ" w:eastAsia="ru-RU"/>
        </w:rPr>
        <w:t xml:space="preserve"> </w:t>
      </w:r>
      <w:r w:rsidR="00DA1B73" w:rsidRPr="00517DCC">
        <w:rPr>
          <w:rFonts w:ascii="Times New Roman" w:eastAsia="Times New Roman" w:hAnsi="Times New Roman" w:cs="Times New Roman"/>
          <w:sz w:val="28"/>
          <w:szCs w:val="28"/>
          <w:bdr w:val="none" w:sz="0" w:space="0" w:color="auto" w:frame="1"/>
          <w:lang w:eastAsia="ru-RU"/>
        </w:rPr>
        <w:t>Directive 2010/40/</w:t>
      </w:r>
      <w:proofErr w:type="spellStart"/>
      <w:r w:rsidR="00DA1B73" w:rsidRPr="00517DCC">
        <w:rPr>
          <w:rFonts w:ascii="Times New Roman" w:eastAsia="Times New Roman" w:hAnsi="Times New Roman" w:cs="Times New Roman"/>
          <w:sz w:val="28"/>
          <w:szCs w:val="28"/>
          <w:bdr w:val="none" w:sz="0" w:space="0" w:color="auto" w:frame="1"/>
          <w:lang w:eastAsia="ru-RU"/>
        </w:rPr>
        <w:t>eu</w:t>
      </w:r>
      <w:proofErr w:type="spellEnd"/>
      <w:r w:rsidR="00DA1B73" w:rsidRPr="00517DCC">
        <w:rPr>
          <w:rFonts w:ascii="Times New Roman" w:eastAsia="Times New Roman" w:hAnsi="Times New Roman" w:cs="Times New Roman"/>
          <w:sz w:val="28"/>
          <w:szCs w:val="28"/>
          <w:bdr w:val="none" w:sz="0" w:space="0" w:color="auto" w:frame="1"/>
          <w:lang w:eastAsia="ru-RU"/>
        </w:rPr>
        <w:t xml:space="preserve"> of the </w:t>
      </w:r>
      <w:proofErr w:type="spellStart"/>
      <w:r w:rsidR="00DA1B73" w:rsidRPr="00517DCC">
        <w:rPr>
          <w:rFonts w:ascii="Times New Roman" w:eastAsia="Times New Roman" w:hAnsi="Times New Roman" w:cs="Times New Roman"/>
          <w:sz w:val="28"/>
          <w:szCs w:val="28"/>
          <w:bdr w:val="none" w:sz="0" w:space="0" w:color="auto" w:frame="1"/>
          <w:lang w:eastAsia="ru-RU"/>
        </w:rPr>
        <w:t>european</w:t>
      </w:r>
      <w:proofErr w:type="spellEnd"/>
      <w:r w:rsidR="00DA1B73" w:rsidRPr="00517DCC">
        <w:rPr>
          <w:rFonts w:ascii="Times New Roman" w:eastAsia="Times New Roman" w:hAnsi="Times New Roman" w:cs="Times New Roman"/>
          <w:sz w:val="28"/>
          <w:szCs w:val="28"/>
          <w:bdr w:val="none" w:sz="0" w:space="0" w:color="auto" w:frame="1"/>
          <w:lang w:eastAsia="ru-RU"/>
        </w:rPr>
        <w:t xml:space="preserve"> parliament and of the council of 7 July 2010 on the framework for the deployment of Intelligent Transpor</w:t>
      </w:r>
      <w:r w:rsidR="00DA1B73" w:rsidRPr="00BF12A2">
        <w:rPr>
          <w:rFonts w:ascii="Times New Roman" w:eastAsia="Times New Roman" w:hAnsi="Times New Roman" w:cs="Times New Roman"/>
          <w:sz w:val="28"/>
          <w:szCs w:val="28"/>
          <w:bdr w:val="none" w:sz="0" w:space="0" w:color="auto" w:frame="1"/>
          <w:lang w:eastAsia="ru-RU"/>
        </w:rPr>
        <w:t>t Systems in the field of road transport and for interfaces with other modes of transport</w:t>
      </w:r>
      <w:r w:rsidR="00DA1B73">
        <w:rPr>
          <w:rFonts w:ascii="Times New Roman" w:eastAsia="Times New Roman" w:hAnsi="Times New Roman" w:cs="Times New Roman"/>
          <w:sz w:val="28"/>
          <w:szCs w:val="28"/>
          <w:bdr w:val="none" w:sz="0" w:space="0" w:color="auto" w:frame="1"/>
          <w:lang w:val="kk-KZ" w:eastAsia="ru-RU"/>
        </w:rPr>
        <w:t xml:space="preserve"> // </w:t>
      </w:r>
      <w:r w:rsidR="00DA1B73">
        <w:rPr>
          <w:rFonts w:ascii="Times New Roman" w:eastAsia="Times New Roman" w:hAnsi="Times New Roman" w:cs="Times New Roman"/>
          <w:sz w:val="28"/>
          <w:szCs w:val="28"/>
          <w:bdr w:val="none" w:sz="0" w:space="0" w:color="auto" w:frame="1"/>
          <w:lang w:eastAsia="ru-RU"/>
        </w:rPr>
        <w:t>URL</w:t>
      </w:r>
      <w:r w:rsidR="00DA1B73" w:rsidRPr="00F51B6D">
        <w:rPr>
          <w:rFonts w:ascii="Times New Roman" w:eastAsia="Times New Roman" w:hAnsi="Times New Roman" w:cs="Times New Roman"/>
          <w:sz w:val="28"/>
          <w:szCs w:val="28"/>
          <w:bdr w:val="none" w:sz="0" w:space="0" w:color="auto" w:frame="1"/>
          <w:lang w:eastAsia="ru-RU"/>
        </w:rPr>
        <w:t xml:space="preserve">: </w:t>
      </w:r>
      <w:hyperlink r:id="rId79" w:history="1">
        <w:r w:rsidR="00DA1B73" w:rsidRPr="00BE7B9D">
          <w:rPr>
            <w:rStyle w:val="ac"/>
            <w:rFonts w:ascii="Times New Roman" w:eastAsia="Times New Roman" w:hAnsi="Times New Roman" w:cs="Times New Roman"/>
            <w:sz w:val="28"/>
            <w:szCs w:val="28"/>
            <w:u w:val="none"/>
            <w:bdr w:val="none" w:sz="0" w:space="0" w:color="auto" w:frame="1"/>
            <w:lang w:eastAsia="ru-RU"/>
          </w:rPr>
          <w:t>https://eur-lex.europa.eu/legal-content/EN/ALL/?uri=CELEX%3A32010L0040</w:t>
        </w:r>
      </w:hyperlink>
      <w:r w:rsidR="00155178" w:rsidRPr="00155178">
        <w:rPr>
          <w:rFonts w:ascii="Times New Roman" w:eastAsia="Times New Roman" w:hAnsi="Times New Roman" w:cs="Times New Roman"/>
          <w:sz w:val="28"/>
          <w:szCs w:val="28"/>
          <w:bdr w:val="none" w:sz="0" w:space="0" w:color="auto" w:frame="1"/>
          <w:lang w:eastAsia="ru-RU"/>
        </w:rPr>
        <w:t xml:space="preserve"> (</w:t>
      </w:r>
      <w:r w:rsidR="00DA1B73" w:rsidRPr="00507C3E">
        <w:rPr>
          <w:rFonts w:ascii="Times New Roman" w:eastAsia="Times New Roman" w:hAnsi="Times New Roman" w:cs="Times New Roman"/>
          <w:sz w:val="28"/>
          <w:szCs w:val="28"/>
          <w:bdr w:val="none" w:sz="0" w:space="0" w:color="auto" w:frame="1"/>
          <w:lang w:eastAsia="ru-RU"/>
        </w:rPr>
        <w:t>15.10.2018</w:t>
      </w:r>
      <w:r w:rsidR="00155178" w:rsidRPr="00155178">
        <w:rPr>
          <w:rFonts w:ascii="Times New Roman" w:eastAsia="Times New Roman" w:hAnsi="Times New Roman" w:cs="Times New Roman"/>
          <w:sz w:val="28"/>
          <w:szCs w:val="28"/>
          <w:bdr w:val="none" w:sz="0" w:space="0" w:color="auto" w:frame="1"/>
          <w:lang w:eastAsia="ru-RU"/>
        </w:rPr>
        <w:t>).</w:t>
      </w:r>
    </w:p>
    <w:p w14:paraId="7958518A" w14:textId="66C928EB" w:rsidR="00DA1B73" w:rsidRPr="00573669" w:rsidRDefault="005319DF" w:rsidP="002B3302">
      <w:pPr>
        <w:spacing w:after="0" w:line="240" w:lineRule="auto"/>
        <w:ind w:firstLine="709"/>
        <w:jc w:val="both"/>
        <w:rPr>
          <w:rFonts w:ascii="Times New Roman" w:hAnsi="Times New Roman" w:cs="Times New Roman"/>
          <w:sz w:val="28"/>
          <w:szCs w:val="28"/>
        </w:rPr>
      </w:pPr>
      <w:r w:rsidRPr="00517DCC">
        <w:rPr>
          <w:rFonts w:ascii="Times New Roman" w:hAnsi="Times New Roman" w:cs="Times New Roman"/>
          <w:sz w:val="28"/>
          <w:szCs w:val="28"/>
        </w:rPr>
        <w:t>70</w:t>
      </w:r>
      <w:r w:rsidR="00517DCC" w:rsidRPr="00517DCC">
        <w:rPr>
          <w:rFonts w:ascii="Times New Roman" w:hAnsi="Times New Roman" w:cs="Times New Roman"/>
          <w:sz w:val="28"/>
          <w:szCs w:val="28"/>
        </w:rPr>
        <w:t xml:space="preserve"> </w:t>
      </w:r>
      <w:r w:rsidR="00DA1B73" w:rsidRPr="00517DCC">
        <w:rPr>
          <w:rFonts w:ascii="Times New Roman" w:hAnsi="Times New Roman" w:cs="Times New Roman"/>
          <w:sz w:val="28"/>
          <w:szCs w:val="28"/>
        </w:rPr>
        <w:t>Pub</w:t>
      </w:r>
      <w:r w:rsidR="00DA1B73" w:rsidRPr="00573669">
        <w:rPr>
          <w:rFonts w:ascii="Times New Roman" w:hAnsi="Times New Roman" w:cs="Times New Roman"/>
          <w:sz w:val="28"/>
          <w:szCs w:val="28"/>
        </w:rPr>
        <w:t xml:space="preserve">lic Transport in Germany </w:t>
      </w:r>
      <w:proofErr w:type="spellStart"/>
      <w:r w:rsidR="00DA1B73" w:rsidRPr="00573669">
        <w:rPr>
          <w:rFonts w:ascii="Times New Roman" w:hAnsi="Times New Roman" w:cs="Times New Roman"/>
          <w:sz w:val="28"/>
          <w:szCs w:val="28"/>
        </w:rPr>
        <w:t>Organisation</w:t>
      </w:r>
      <w:proofErr w:type="spellEnd"/>
      <w:r w:rsidR="00DA1B73" w:rsidRPr="00573669">
        <w:rPr>
          <w:rFonts w:ascii="Times New Roman" w:hAnsi="Times New Roman" w:cs="Times New Roman"/>
          <w:sz w:val="28"/>
          <w:szCs w:val="28"/>
        </w:rPr>
        <w:t xml:space="preserve">, Regulation and Financing // URL: </w:t>
      </w:r>
      <w:hyperlink r:id="rId80" w:history="1">
        <w:r w:rsidR="00DA1B73" w:rsidRPr="00573669">
          <w:rPr>
            <w:rStyle w:val="ac"/>
            <w:rFonts w:ascii="Times New Roman" w:hAnsi="Times New Roman" w:cs="Times New Roman"/>
            <w:sz w:val="28"/>
            <w:szCs w:val="28"/>
            <w:u w:val="none"/>
          </w:rPr>
          <w:t>http://transferproject.org/wp-content/uploads/2017/09/2017-09-20_GIZ_Org-Fin-PT-Germany-fin.pdf</w:t>
        </w:r>
      </w:hyperlink>
      <w:r w:rsidR="00155178" w:rsidRPr="00155178">
        <w:rPr>
          <w:rFonts w:ascii="Times New Roman" w:hAnsi="Times New Roman" w:cs="Times New Roman"/>
          <w:sz w:val="28"/>
          <w:szCs w:val="28"/>
        </w:rPr>
        <w:t xml:space="preserve"> (</w:t>
      </w:r>
      <w:r w:rsidR="00DA1B73" w:rsidRPr="00573669">
        <w:rPr>
          <w:rFonts w:ascii="Times New Roman" w:hAnsi="Times New Roman" w:cs="Times New Roman"/>
          <w:sz w:val="28"/>
          <w:szCs w:val="28"/>
        </w:rPr>
        <w:t>12.10.2019</w:t>
      </w:r>
      <w:r w:rsidR="00155178" w:rsidRPr="00155178">
        <w:rPr>
          <w:rFonts w:ascii="Times New Roman" w:hAnsi="Times New Roman" w:cs="Times New Roman"/>
          <w:sz w:val="28"/>
          <w:szCs w:val="28"/>
        </w:rPr>
        <w:t>)</w:t>
      </w:r>
      <w:r w:rsidR="00DA1B73" w:rsidRPr="00573669">
        <w:rPr>
          <w:rFonts w:ascii="Times New Roman" w:hAnsi="Times New Roman" w:cs="Times New Roman"/>
          <w:sz w:val="28"/>
          <w:szCs w:val="28"/>
        </w:rPr>
        <w:t>.</w:t>
      </w:r>
    </w:p>
    <w:p w14:paraId="4C3D1677" w14:textId="2FBCB96F" w:rsidR="00DA1B73" w:rsidRDefault="005319DF" w:rsidP="002B3302">
      <w:pPr>
        <w:spacing w:after="0" w:line="240" w:lineRule="auto"/>
        <w:ind w:firstLine="709"/>
        <w:jc w:val="both"/>
        <w:rPr>
          <w:rStyle w:val="ac"/>
          <w:rFonts w:ascii="Times New Roman" w:hAnsi="Times New Roman" w:cs="Times New Roman"/>
          <w:color w:val="auto"/>
          <w:sz w:val="28"/>
          <w:szCs w:val="28"/>
          <w:u w:val="none"/>
        </w:rPr>
      </w:pPr>
      <w:r w:rsidRPr="00517DCC">
        <w:rPr>
          <w:rFonts w:ascii="Times New Roman" w:hAnsi="Times New Roman" w:cs="Times New Roman"/>
          <w:sz w:val="28"/>
          <w:szCs w:val="28"/>
        </w:rPr>
        <w:t>71</w:t>
      </w:r>
      <w:r w:rsidR="00517DCC" w:rsidRPr="00517DCC">
        <w:rPr>
          <w:rFonts w:ascii="Times New Roman" w:hAnsi="Times New Roman" w:cs="Times New Roman"/>
          <w:sz w:val="28"/>
          <w:szCs w:val="28"/>
        </w:rPr>
        <w:t xml:space="preserve"> </w:t>
      </w:r>
      <w:hyperlink r:id="rId81" w:tooltip="Swiss Public Transport System: Useful Information for Trains, Travelcards, &amp; More" w:history="1">
        <w:r w:rsidR="00DA1B73" w:rsidRPr="00573669">
          <w:rPr>
            <w:rStyle w:val="ac"/>
            <w:rFonts w:ascii="Times New Roman" w:hAnsi="Times New Roman" w:cs="Times New Roman"/>
            <w:color w:val="auto"/>
            <w:sz w:val="28"/>
            <w:szCs w:val="28"/>
            <w:u w:val="none"/>
          </w:rPr>
          <w:t>Swiss Public Transport System: Useful Information for Trains, Travelcards, &amp; More</w:t>
        </w:r>
      </w:hyperlink>
      <w:r w:rsidR="00DA1B73" w:rsidRPr="00573669">
        <w:rPr>
          <w:rFonts w:ascii="Times New Roman" w:hAnsi="Times New Roman" w:cs="Times New Roman"/>
          <w:sz w:val="28"/>
          <w:szCs w:val="28"/>
        </w:rPr>
        <w:t xml:space="preserve"> // URL: </w:t>
      </w:r>
      <w:hyperlink r:id="rId82" w:history="1">
        <w:r w:rsidR="00DA1B73" w:rsidRPr="00573669">
          <w:rPr>
            <w:rStyle w:val="ac"/>
            <w:rFonts w:ascii="Times New Roman" w:hAnsi="Times New Roman" w:cs="Times New Roman"/>
            <w:sz w:val="28"/>
            <w:szCs w:val="28"/>
            <w:u w:val="none"/>
          </w:rPr>
          <w:t>https://studyinginswitzerland.com/swiss-public-transport-system-useful-information-for-trains-travelcards-more/</w:t>
        </w:r>
      </w:hyperlink>
      <w:r w:rsidR="00DA1B73" w:rsidRPr="00573669">
        <w:rPr>
          <w:rStyle w:val="ac"/>
          <w:rFonts w:ascii="Times New Roman" w:hAnsi="Times New Roman" w:cs="Times New Roman"/>
          <w:sz w:val="28"/>
          <w:szCs w:val="28"/>
          <w:u w:val="none"/>
        </w:rPr>
        <w:t xml:space="preserve"> </w:t>
      </w:r>
      <w:r w:rsidR="00155178" w:rsidRPr="00155178">
        <w:rPr>
          <w:rStyle w:val="ac"/>
          <w:rFonts w:ascii="Times New Roman" w:hAnsi="Times New Roman" w:cs="Times New Roman"/>
          <w:color w:val="auto"/>
          <w:sz w:val="28"/>
          <w:szCs w:val="28"/>
          <w:u w:val="none"/>
        </w:rPr>
        <w:t>(</w:t>
      </w:r>
      <w:r w:rsidR="00DA1B73" w:rsidRPr="00573669">
        <w:rPr>
          <w:rStyle w:val="ac"/>
          <w:rFonts w:ascii="Times New Roman" w:hAnsi="Times New Roman" w:cs="Times New Roman"/>
          <w:color w:val="auto"/>
          <w:sz w:val="28"/>
          <w:szCs w:val="28"/>
          <w:u w:val="none"/>
        </w:rPr>
        <w:t>04.11.2019</w:t>
      </w:r>
      <w:r w:rsidR="00155178" w:rsidRPr="00155178">
        <w:rPr>
          <w:rStyle w:val="ac"/>
          <w:rFonts w:ascii="Times New Roman" w:hAnsi="Times New Roman" w:cs="Times New Roman"/>
          <w:color w:val="auto"/>
          <w:sz w:val="28"/>
          <w:szCs w:val="28"/>
          <w:u w:val="none"/>
        </w:rPr>
        <w:t>)</w:t>
      </w:r>
      <w:r w:rsidR="00DA1B73" w:rsidRPr="00573669">
        <w:rPr>
          <w:rStyle w:val="ac"/>
          <w:rFonts w:ascii="Times New Roman" w:hAnsi="Times New Roman" w:cs="Times New Roman"/>
          <w:color w:val="auto"/>
          <w:sz w:val="28"/>
          <w:szCs w:val="28"/>
          <w:u w:val="none"/>
        </w:rPr>
        <w:t>.</w:t>
      </w:r>
    </w:p>
    <w:p w14:paraId="64014A96" w14:textId="70BF6597" w:rsidR="00DA1B73" w:rsidRPr="00873217" w:rsidRDefault="005319DF" w:rsidP="002B3302">
      <w:pPr>
        <w:spacing w:after="0" w:line="240" w:lineRule="auto"/>
        <w:ind w:firstLine="709"/>
        <w:jc w:val="both"/>
        <w:rPr>
          <w:rFonts w:ascii="Times New Roman" w:hAnsi="Times New Roman" w:cs="Times New Roman"/>
          <w:sz w:val="28"/>
          <w:szCs w:val="28"/>
        </w:rPr>
      </w:pPr>
      <w:r w:rsidRPr="00517DCC">
        <w:rPr>
          <w:rFonts w:ascii="Times New Roman" w:hAnsi="Times New Roman" w:cs="Times New Roman"/>
          <w:sz w:val="28"/>
          <w:szCs w:val="28"/>
        </w:rPr>
        <w:t>72</w:t>
      </w:r>
      <w:r w:rsidR="00517DCC" w:rsidRPr="00517DCC">
        <w:rPr>
          <w:rFonts w:ascii="Times New Roman" w:hAnsi="Times New Roman" w:cs="Times New Roman"/>
          <w:sz w:val="28"/>
          <w:szCs w:val="28"/>
        </w:rPr>
        <w:t xml:space="preserve"> </w:t>
      </w:r>
      <w:r w:rsidR="00DA1B73" w:rsidRPr="00573669">
        <w:rPr>
          <w:rFonts w:ascii="Times New Roman" w:hAnsi="Times New Roman" w:cs="Times New Roman"/>
          <w:sz w:val="28"/>
          <w:szCs w:val="28"/>
        </w:rPr>
        <w:t>National transport policy in Austria – from its beginning till today</w:t>
      </w:r>
      <w:r w:rsidR="00486710" w:rsidRPr="00486710">
        <w:rPr>
          <w:rFonts w:ascii="Times New Roman" w:hAnsi="Times New Roman" w:cs="Times New Roman"/>
          <w:sz w:val="28"/>
          <w:szCs w:val="28"/>
        </w:rPr>
        <w:t xml:space="preserve"> </w:t>
      </w:r>
      <w:r w:rsidR="00DA1B73" w:rsidRPr="00573669">
        <w:rPr>
          <w:rFonts w:ascii="Times New Roman" w:hAnsi="Times New Roman" w:cs="Times New Roman"/>
          <w:sz w:val="28"/>
          <w:szCs w:val="28"/>
        </w:rPr>
        <w:t xml:space="preserve">// URL: </w:t>
      </w:r>
      <w:hyperlink r:id="rId83" w:history="1">
        <w:r w:rsidR="00DA1B73" w:rsidRPr="00573669">
          <w:rPr>
            <w:rStyle w:val="ac"/>
            <w:rFonts w:ascii="Times New Roman" w:hAnsi="Times New Roman" w:cs="Times New Roman"/>
            <w:sz w:val="28"/>
            <w:szCs w:val="28"/>
            <w:u w:val="none"/>
          </w:rPr>
          <w:t>https://link.springer.com/article/10.1007/s12544-017-0223-2</w:t>
        </w:r>
      </w:hyperlink>
      <w:r w:rsidR="00DA1B73" w:rsidRPr="00573669">
        <w:rPr>
          <w:rStyle w:val="ac"/>
          <w:rFonts w:ascii="Times New Roman" w:hAnsi="Times New Roman" w:cs="Times New Roman"/>
          <w:sz w:val="28"/>
          <w:szCs w:val="28"/>
          <w:u w:val="none"/>
        </w:rPr>
        <w:t xml:space="preserve"> </w:t>
      </w:r>
      <w:r w:rsidR="00BE7B9D" w:rsidRPr="00BE7B9D">
        <w:rPr>
          <w:rStyle w:val="ac"/>
          <w:rFonts w:ascii="Times New Roman" w:hAnsi="Times New Roman" w:cs="Times New Roman"/>
          <w:color w:val="auto"/>
          <w:sz w:val="28"/>
          <w:szCs w:val="28"/>
          <w:u w:val="none"/>
        </w:rPr>
        <w:t>(</w:t>
      </w:r>
      <w:r w:rsidR="00DA1B73" w:rsidRPr="00573669">
        <w:rPr>
          <w:rStyle w:val="ac"/>
          <w:rFonts w:ascii="Times New Roman" w:hAnsi="Times New Roman" w:cs="Times New Roman"/>
          <w:color w:val="auto"/>
          <w:sz w:val="28"/>
          <w:szCs w:val="28"/>
          <w:u w:val="none"/>
        </w:rPr>
        <w:t>02.11.2020</w:t>
      </w:r>
      <w:r w:rsidR="00BE7B9D" w:rsidRPr="00BE7B9D">
        <w:rPr>
          <w:rStyle w:val="ac"/>
          <w:rFonts w:ascii="Times New Roman" w:hAnsi="Times New Roman" w:cs="Times New Roman"/>
          <w:color w:val="auto"/>
          <w:sz w:val="28"/>
          <w:szCs w:val="28"/>
          <w:u w:val="none"/>
        </w:rPr>
        <w:t>)</w:t>
      </w:r>
      <w:r w:rsidR="00DA1B73" w:rsidRPr="00573669">
        <w:rPr>
          <w:rStyle w:val="ac"/>
          <w:rFonts w:ascii="Times New Roman" w:hAnsi="Times New Roman" w:cs="Times New Roman"/>
          <w:sz w:val="28"/>
          <w:szCs w:val="28"/>
          <w:u w:val="none"/>
        </w:rPr>
        <w:t>.</w:t>
      </w:r>
    </w:p>
    <w:p w14:paraId="20974A44" w14:textId="50C7346E" w:rsidR="00DA1B73" w:rsidRDefault="001822D3" w:rsidP="002B3302">
      <w:pPr>
        <w:pStyle w:val="1"/>
        <w:spacing w:before="0"/>
        <w:ind w:firstLine="709"/>
        <w:jc w:val="both"/>
        <w:rPr>
          <w:rStyle w:val="ac"/>
          <w:rFonts w:ascii="Times New Roman" w:hAnsi="Times New Roman"/>
          <w:b w:val="0"/>
          <w:bCs w:val="0"/>
          <w:color w:val="auto"/>
          <w:u w:val="none"/>
        </w:rPr>
      </w:pPr>
      <w:r w:rsidRPr="00517DCC">
        <w:rPr>
          <w:rFonts w:ascii="Times New Roman" w:eastAsia="Calibri" w:hAnsi="Times New Roman"/>
          <w:b w:val="0"/>
          <w:bCs w:val="0"/>
          <w:color w:val="auto"/>
          <w:spacing w:val="2"/>
          <w:lang w:val="kk-KZ"/>
        </w:rPr>
        <w:t>73</w:t>
      </w:r>
      <w:r w:rsidR="00517DCC">
        <w:rPr>
          <w:rFonts w:ascii="Times New Roman" w:eastAsia="Calibri" w:hAnsi="Times New Roman"/>
          <w:b w:val="0"/>
          <w:bCs w:val="0"/>
          <w:color w:val="auto"/>
          <w:spacing w:val="2"/>
          <w:lang w:val="kk-KZ"/>
        </w:rPr>
        <w:t xml:space="preserve"> </w:t>
      </w:r>
      <w:r w:rsidR="00DA1B73" w:rsidRPr="000371CA">
        <w:rPr>
          <w:rFonts w:ascii="Times New Roman" w:hAnsi="Times New Roman"/>
          <w:b w:val="0"/>
          <w:bCs w:val="0"/>
          <w:color w:val="auto"/>
        </w:rPr>
        <w:t xml:space="preserve">Common transport policy: overview // URL: </w:t>
      </w:r>
      <w:hyperlink w:history="1">
        <w:r w:rsidR="00DA1B73" w:rsidRPr="00BE7B9D">
          <w:rPr>
            <w:rStyle w:val="ac"/>
            <w:rFonts w:ascii="Times New Roman" w:hAnsi="Times New Roman"/>
            <w:b w:val="0"/>
            <w:bCs w:val="0"/>
            <w:u w:val="none"/>
          </w:rPr>
          <w:t>https://www.europarl. europa.eu/factsheets/en/sheet/123/common-transport-policy-overview</w:t>
        </w:r>
      </w:hyperlink>
      <w:r w:rsidR="00DA1B73" w:rsidRPr="00BE7B9D">
        <w:rPr>
          <w:rStyle w:val="ac"/>
          <w:rFonts w:ascii="Times New Roman" w:hAnsi="Times New Roman"/>
          <w:b w:val="0"/>
          <w:bCs w:val="0"/>
          <w:u w:val="none"/>
        </w:rPr>
        <w:t xml:space="preserve"> </w:t>
      </w:r>
      <w:r w:rsidR="00155178" w:rsidRPr="00155178">
        <w:rPr>
          <w:rStyle w:val="ac"/>
          <w:rFonts w:ascii="Times New Roman" w:hAnsi="Times New Roman"/>
          <w:b w:val="0"/>
          <w:bCs w:val="0"/>
          <w:color w:val="auto"/>
          <w:u w:val="none"/>
        </w:rPr>
        <w:t>(</w:t>
      </w:r>
      <w:r w:rsidR="00DA1B73" w:rsidRPr="00573669">
        <w:rPr>
          <w:rStyle w:val="ac"/>
          <w:rFonts w:ascii="Times New Roman" w:hAnsi="Times New Roman"/>
          <w:b w:val="0"/>
          <w:bCs w:val="0"/>
          <w:color w:val="auto"/>
          <w:u w:val="none"/>
        </w:rPr>
        <w:t>11.11.2019</w:t>
      </w:r>
      <w:r w:rsidR="00155178" w:rsidRPr="00155178">
        <w:rPr>
          <w:rStyle w:val="ac"/>
          <w:rFonts w:ascii="Times New Roman" w:hAnsi="Times New Roman"/>
          <w:b w:val="0"/>
          <w:bCs w:val="0"/>
          <w:color w:val="auto"/>
          <w:u w:val="none"/>
        </w:rPr>
        <w:t>)</w:t>
      </w:r>
      <w:r w:rsidR="00DA1B73" w:rsidRPr="00573669">
        <w:rPr>
          <w:rStyle w:val="ac"/>
          <w:rFonts w:ascii="Times New Roman" w:hAnsi="Times New Roman"/>
          <w:b w:val="0"/>
          <w:bCs w:val="0"/>
          <w:color w:val="auto"/>
          <w:u w:val="none"/>
        </w:rPr>
        <w:t>.</w:t>
      </w:r>
    </w:p>
    <w:p w14:paraId="6708CA26" w14:textId="38331A71" w:rsidR="00DA1B73" w:rsidRPr="00573669" w:rsidRDefault="00ED08D3" w:rsidP="002B3302">
      <w:pPr>
        <w:spacing w:after="0"/>
        <w:ind w:firstLine="709"/>
        <w:jc w:val="both"/>
        <w:rPr>
          <w:rFonts w:ascii="Times New Roman" w:hAnsi="Times New Roman" w:cs="Times New Roman"/>
          <w:sz w:val="28"/>
          <w:szCs w:val="28"/>
        </w:rPr>
      </w:pPr>
      <w:r w:rsidRPr="00517DCC">
        <w:rPr>
          <w:rFonts w:ascii="Times New Roman" w:hAnsi="Times New Roman" w:cs="Times New Roman"/>
          <w:sz w:val="28"/>
          <w:szCs w:val="28"/>
        </w:rPr>
        <w:t>74</w:t>
      </w:r>
      <w:r w:rsidR="00517DCC" w:rsidRPr="00517DCC">
        <w:rPr>
          <w:rFonts w:ascii="Times New Roman" w:hAnsi="Times New Roman" w:cs="Times New Roman"/>
          <w:sz w:val="28"/>
          <w:szCs w:val="28"/>
        </w:rPr>
        <w:t xml:space="preserve"> </w:t>
      </w:r>
      <w:r w:rsidR="00DA1B73" w:rsidRPr="00573669">
        <w:rPr>
          <w:rFonts w:ascii="Times New Roman" w:hAnsi="Times New Roman" w:cs="Times New Roman"/>
          <w:sz w:val="28"/>
          <w:szCs w:val="28"/>
        </w:rPr>
        <w:t xml:space="preserve">Transport Statistics Great Britain 2019 // URL: </w:t>
      </w:r>
      <w:hyperlink w:history="1">
        <w:r w:rsidR="00DA1B73" w:rsidRPr="00BE7B9D">
          <w:rPr>
            <w:rStyle w:val="ac"/>
            <w:rFonts w:ascii="Times New Roman" w:hAnsi="Times New Roman" w:cs="Times New Roman"/>
            <w:sz w:val="28"/>
            <w:szCs w:val="28"/>
            <w:u w:val="none"/>
          </w:rPr>
          <w:t>https://assets. publishing.service.gov.uk/government/uploads/system/uploads/attachment_data/file/870647/tsgb-2019.pdf</w:t>
        </w:r>
      </w:hyperlink>
      <w:r w:rsidR="00DA1B73" w:rsidRPr="00573669">
        <w:rPr>
          <w:rStyle w:val="ac"/>
          <w:rFonts w:ascii="Times New Roman" w:hAnsi="Times New Roman" w:cs="Times New Roman"/>
          <w:sz w:val="28"/>
          <w:szCs w:val="28"/>
          <w:u w:val="none"/>
        </w:rPr>
        <w:t xml:space="preserve"> </w:t>
      </w:r>
      <w:r w:rsidR="00155178" w:rsidRPr="00155178">
        <w:rPr>
          <w:rStyle w:val="ac"/>
          <w:rFonts w:ascii="Times New Roman" w:hAnsi="Times New Roman" w:cs="Times New Roman"/>
          <w:color w:val="auto"/>
          <w:sz w:val="28"/>
          <w:szCs w:val="28"/>
          <w:u w:val="none"/>
        </w:rPr>
        <w:t>(</w:t>
      </w:r>
      <w:r w:rsidR="00DA1B73" w:rsidRPr="00573669">
        <w:rPr>
          <w:rStyle w:val="ac"/>
          <w:rFonts w:ascii="Times New Roman" w:hAnsi="Times New Roman" w:cs="Times New Roman"/>
          <w:color w:val="auto"/>
          <w:sz w:val="28"/>
          <w:szCs w:val="28"/>
          <w:u w:val="none"/>
        </w:rPr>
        <w:t>07.04.2020</w:t>
      </w:r>
      <w:r w:rsidR="00155178" w:rsidRPr="00155178">
        <w:rPr>
          <w:rStyle w:val="ac"/>
          <w:rFonts w:ascii="Times New Roman" w:hAnsi="Times New Roman" w:cs="Times New Roman"/>
          <w:color w:val="auto"/>
          <w:sz w:val="28"/>
          <w:szCs w:val="28"/>
          <w:u w:val="none"/>
        </w:rPr>
        <w:t>)</w:t>
      </w:r>
      <w:r w:rsidR="00DA1B73" w:rsidRPr="00573669">
        <w:rPr>
          <w:rStyle w:val="ac"/>
          <w:rFonts w:ascii="Times New Roman" w:hAnsi="Times New Roman" w:cs="Times New Roman"/>
          <w:color w:val="auto"/>
          <w:sz w:val="28"/>
          <w:szCs w:val="28"/>
          <w:u w:val="none"/>
        </w:rPr>
        <w:t>.</w:t>
      </w:r>
    </w:p>
    <w:p w14:paraId="573FFD87" w14:textId="68601ED6" w:rsidR="00DA1B73" w:rsidRPr="00D83E47" w:rsidRDefault="00ED08D3" w:rsidP="002B3302">
      <w:pPr>
        <w:pStyle w:val="2"/>
        <w:spacing w:before="0"/>
        <w:ind w:firstLine="709"/>
        <w:rPr>
          <w:rFonts w:ascii="Times New Roman" w:hAnsi="Times New Roman"/>
          <w:color w:val="auto"/>
          <w:sz w:val="28"/>
          <w:szCs w:val="28"/>
        </w:rPr>
      </w:pPr>
      <w:r w:rsidRPr="00517DCC">
        <w:rPr>
          <w:rFonts w:ascii="Times New Roman" w:hAnsi="Times New Roman"/>
          <w:color w:val="auto"/>
          <w:sz w:val="28"/>
          <w:szCs w:val="28"/>
        </w:rPr>
        <w:t>75</w:t>
      </w:r>
      <w:r w:rsidR="00517DCC" w:rsidRPr="00517DCC">
        <w:rPr>
          <w:rFonts w:ascii="Times New Roman" w:hAnsi="Times New Roman"/>
          <w:color w:val="auto"/>
          <w:sz w:val="28"/>
          <w:szCs w:val="28"/>
        </w:rPr>
        <w:t xml:space="preserve"> </w:t>
      </w:r>
      <w:r w:rsidR="00DA1B73" w:rsidRPr="00573669">
        <w:rPr>
          <w:rFonts w:ascii="Times New Roman" w:hAnsi="Times New Roman"/>
          <w:color w:val="auto"/>
          <w:sz w:val="28"/>
          <w:szCs w:val="28"/>
        </w:rPr>
        <w:t xml:space="preserve">Travelling in Europe // URL: </w:t>
      </w:r>
      <w:hyperlink r:id="rId84" w:history="1">
        <w:r w:rsidR="00DA1B73" w:rsidRPr="00573669">
          <w:rPr>
            <w:rStyle w:val="ac"/>
            <w:rFonts w:ascii="Times New Roman" w:hAnsi="Times New Roman"/>
            <w:sz w:val="28"/>
            <w:szCs w:val="28"/>
            <w:u w:val="none"/>
          </w:rPr>
          <w:t>https://op.europa.eu/webpub/com/travelling-in-europe/en/</w:t>
        </w:r>
      </w:hyperlink>
      <w:r w:rsidR="00155178" w:rsidRPr="00155178">
        <w:rPr>
          <w:rStyle w:val="ac"/>
          <w:rFonts w:ascii="Times New Roman" w:hAnsi="Times New Roman"/>
          <w:sz w:val="28"/>
          <w:szCs w:val="28"/>
          <w:u w:val="none"/>
        </w:rPr>
        <w:t xml:space="preserve"> </w:t>
      </w:r>
      <w:r w:rsidR="00155178" w:rsidRPr="00155178">
        <w:rPr>
          <w:rStyle w:val="ac"/>
          <w:rFonts w:ascii="Times New Roman" w:hAnsi="Times New Roman"/>
          <w:color w:val="auto"/>
          <w:sz w:val="28"/>
          <w:szCs w:val="28"/>
          <w:u w:val="none"/>
        </w:rPr>
        <w:t>(</w:t>
      </w:r>
      <w:r w:rsidR="00DA1B73" w:rsidRPr="00573669">
        <w:rPr>
          <w:rStyle w:val="ac"/>
          <w:rFonts w:ascii="Times New Roman" w:hAnsi="Times New Roman"/>
          <w:color w:val="auto"/>
          <w:sz w:val="28"/>
          <w:szCs w:val="28"/>
          <w:u w:val="none"/>
        </w:rPr>
        <w:t>27.08.2020</w:t>
      </w:r>
      <w:r w:rsidR="00155178" w:rsidRPr="00155178">
        <w:rPr>
          <w:rStyle w:val="ac"/>
          <w:rFonts w:ascii="Times New Roman" w:hAnsi="Times New Roman"/>
          <w:color w:val="auto"/>
          <w:sz w:val="28"/>
          <w:szCs w:val="28"/>
          <w:u w:val="none"/>
        </w:rPr>
        <w:t>)</w:t>
      </w:r>
      <w:r w:rsidR="00DA1B73" w:rsidRPr="00573669">
        <w:rPr>
          <w:rStyle w:val="ac"/>
          <w:rFonts w:ascii="Times New Roman" w:hAnsi="Times New Roman"/>
          <w:color w:val="auto"/>
          <w:sz w:val="28"/>
          <w:szCs w:val="28"/>
          <w:u w:val="none"/>
        </w:rPr>
        <w:t>.</w:t>
      </w:r>
      <w:r w:rsidR="00D83E47" w:rsidRPr="00D83E47">
        <w:rPr>
          <w:rStyle w:val="ac"/>
          <w:rFonts w:ascii="Times New Roman" w:hAnsi="Times New Roman"/>
          <w:color w:val="auto"/>
          <w:sz w:val="28"/>
          <w:szCs w:val="28"/>
          <w:u w:val="none"/>
        </w:rPr>
        <w:t xml:space="preserve"> </w:t>
      </w:r>
    </w:p>
    <w:p w14:paraId="4CEE0932" w14:textId="57D3AE21" w:rsidR="00DA1B73" w:rsidRPr="00573669" w:rsidRDefault="00ED08D3" w:rsidP="002B3302">
      <w:pPr>
        <w:tabs>
          <w:tab w:val="left" w:pos="0"/>
          <w:tab w:val="left" w:pos="851"/>
          <w:tab w:val="left" w:pos="993"/>
        </w:tabs>
        <w:spacing w:after="0" w:line="240" w:lineRule="auto"/>
        <w:ind w:firstLine="709"/>
        <w:jc w:val="both"/>
        <w:rPr>
          <w:rFonts w:ascii="Times New Roman" w:hAnsi="Times New Roman" w:cs="Times New Roman"/>
          <w:sz w:val="28"/>
          <w:szCs w:val="28"/>
          <w:shd w:val="clear" w:color="auto" w:fill="FFFFFF"/>
        </w:rPr>
      </w:pPr>
      <w:r w:rsidRPr="00517DCC">
        <w:rPr>
          <w:rFonts w:ascii="Times New Roman" w:hAnsi="Times New Roman" w:cs="Times New Roman"/>
          <w:sz w:val="28"/>
          <w:szCs w:val="28"/>
          <w:lang w:val="ru-RU"/>
        </w:rPr>
        <w:t>76</w:t>
      </w:r>
      <w:r w:rsidR="00517DCC">
        <w:rPr>
          <w:rFonts w:ascii="Times New Roman" w:hAnsi="Times New Roman" w:cs="Times New Roman"/>
          <w:sz w:val="28"/>
          <w:szCs w:val="28"/>
          <w:lang w:val="ru-RU"/>
        </w:rPr>
        <w:t xml:space="preserve"> </w:t>
      </w:r>
      <w:proofErr w:type="spellStart"/>
      <w:r w:rsidR="00DA1B73" w:rsidRPr="00573669">
        <w:rPr>
          <w:rFonts w:ascii="Times New Roman" w:hAnsi="Times New Roman" w:cs="Times New Roman"/>
          <w:sz w:val="28"/>
          <w:szCs w:val="28"/>
          <w:shd w:val="clear" w:color="auto" w:fill="FFFFFF"/>
          <w:lang w:val="ru-RU"/>
        </w:rPr>
        <w:t>Мандрыко</w:t>
      </w:r>
      <w:proofErr w:type="spellEnd"/>
      <w:r w:rsidR="00DA1B73" w:rsidRPr="00573669">
        <w:rPr>
          <w:rFonts w:ascii="Times New Roman" w:hAnsi="Times New Roman" w:cs="Times New Roman"/>
          <w:sz w:val="28"/>
          <w:szCs w:val="28"/>
          <w:shd w:val="clear" w:color="auto" w:fill="FFFFFF"/>
          <w:lang w:val="ru-RU"/>
        </w:rPr>
        <w:t xml:space="preserve"> Н.Н. </w:t>
      </w:r>
      <w:r w:rsidR="00DA1B73" w:rsidRPr="00573669">
        <w:rPr>
          <w:rFonts w:ascii="Times New Roman" w:hAnsi="Times New Roman" w:cs="Times New Roman"/>
          <w:sz w:val="28"/>
          <w:szCs w:val="28"/>
          <w:shd w:val="clear" w:color="auto" w:fill="FFFFFF"/>
          <w:lang w:val="kk-KZ"/>
        </w:rPr>
        <w:t xml:space="preserve">Транспорт </w:t>
      </w:r>
      <w:r w:rsidR="00DA1B73" w:rsidRPr="00573669">
        <w:rPr>
          <w:rFonts w:ascii="Times New Roman" w:hAnsi="Times New Roman" w:cs="Times New Roman"/>
          <w:sz w:val="28"/>
          <w:szCs w:val="28"/>
          <w:shd w:val="clear" w:color="auto" w:fill="FFFFFF"/>
          <w:lang w:val="ru-RU"/>
        </w:rPr>
        <w:t xml:space="preserve"> и связь. Китайская Народная Республика в 2016 году. Политика</w:t>
      </w:r>
      <w:r w:rsidR="00DA1B73" w:rsidRPr="00573669">
        <w:rPr>
          <w:rFonts w:ascii="Times New Roman" w:hAnsi="Times New Roman" w:cs="Times New Roman"/>
          <w:sz w:val="28"/>
          <w:szCs w:val="28"/>
          <w:shd w:val="clear" w:color="auto" w:fill="FFFFFF"/>
        </w:rPr>
        <w:t xml:space="preserve">, </w:t>
      </w:r>
      <w:r w:rsidR="00DA1B73" w:rsidRPr="00573669">
        <w:rPr>
          <w:rFonts w:ascii="Times New Roman" w:hAnsi="Times New Roman" w:cs="Times New Roman"/>
          <w:sz w:val="28"/>
          <w:szCs w:val="28"/>
          <w:shd w:val="clear" w:color="auto" w:fill="FFFFFF"/>
          <w:lang w:val="ru-RU"/>
        </w:rPr>
        <w:t>экономика</w:t>
      </w:r>
      <w:r w:rsidR="00DA1B73" w:rsidRPr="00573669">
        <w:rPr>
          <w:rFonts w:ascii="Times New Roman" w:hAnsi="Times New Roman" w:cs="Times New Roman"/>
          <w:sz w:val="28"/>
          <w:szCs w:val="28"/>
          <w:shd w:val="clear" w:color="auto" w:fill="FFFFFF"/>
        </w:rPr>
        <w:t xml:space="preserve">, </w:t>
      </w:r>
      <w:r w:rsidR="00DA1B73" w:rsidRPr="00573669">
        <w:rPr>
          <w:rFonts w:ascii="Times New Roman" w:hAnsi="Times New Roman" w:cs="Times New Roman"/>
          <w:sz w:val="28"/>
          <w:szCs w:val="28"/>
          <w:shd w:val="clear" w:color="auto" w:fill="FFFFFF"/>
          <w:lang w:val="ru-RU"/>
        </w:rPr>
        <w:t>культура</w:t>
      </w:r>
      <w:r w:rsidR="00DA1B73" w:rsidRPr="00573669">
        <w:rPr>
          <w:rFonts w:ascii="Times New Roman" w:hAnsi="Times New Roman" w:cs="Times New Roman"/>
          <w:sz w:val="28"/>
          <w:szCs w:val="28"/>
          <w:shd w:val="clear" w:color="auto" w:fill="FFFFFF"/>
        </w:rPr>
        <w:t xml:space="preserve">. - </w:t>
      </w:r>
      <w:r w:rsidR="00DA1B73" w:rsidRPr="00573669">
        <w:rPr>
          <w:rFonts w:ascii="Times New Roman" w:hAnsi="Times New Roman" w:cs="Times New Roman"/>
          <w:sz w:val="28"/>
          <w:szCs w:val="28"/>
          <w:shd w:val="clear" w:color="auto" w:fill="FFFFFF"/>
          <w:lang w:val="ru-RU"/>
        </w:rPr>
        <w:t>М</w:t>
      </w:r>
      <w:r w:rsidR="00DA1B73" w:rsidRPr="00573669">
        <w:rPr>
          <w:rFonts w:ascii="Times New Roman" w:hAnsi="Times New Roman" w:cs="Times New Roman"/>
          <w:sz w:val="28"/>
          <w:szCs w:val="28"/>
          <w:shd w:val="clear" w:color="auto" w:fill="FFFFFF"/>
        </w:rPr>
        <w:t xml:space="preserve">.: </w:t>
      </w:r>
      <w:r w:rsidR="00DA1B73" w:rsidRPr="00573669">
        <w:rPr>
          <w:rFonts w:ascii="Times New Roman" w:hAnsi="Times New Roman" w:cs="Times New Roman"/>
          <w:sz w:val="28"/>
          <w:szCs w:val="28"/>
          <w:shd w:val="clear" w:color="auto" w:fill="FFFFFF"/>
          <w:lang w:val="ru-RU"/>
        </w:rPr>
        <w:t>Институт</w:t>
      </w:r>
      <w:r w:rsidR="00DA1B73" w:rsidRPr="00573669">
        <w:rPr>
          <w:rFonts w:ascii="Times New Roman" w:hAnsi="Times New Roman" w:cs="Times New Roman"/>
          <w:sz w:val="28"/>
          <w:szCs w:val="28"/>
          <w:shd w:val="clear" w:color="auto" w:fill="FFFFFF"/>
        </w:rPr>
        <w:t xml:space="preserve"> </w:t>
      </w:r>
      <w:r w:rsidR="00DA1B73" w:rsidRPr="00573669">
        <w:rPr>
          <w:rFonts w:ascii="Times New Roman" w:hAnsi="Times New Roman" w:cs="Times New Roman"/>
          <w:sz w:val="28"/>
          <w:szCs w:val="28"/>
          <w:shd w:val="clear" w:color="auto" w:fill="FFFFFF"/>
          <w:lang w:val="ru-RU"/>
        </w:rPr>
        <w:t>Дальнего</w:t>
      </w:r>
      <w:r w:rsidR="00DA1B73" w:rsidRPr="00573669">
        <w:rPr>
          <w:rFonts w:ascii="Times New Roman" w:hAnsi="Times New Roman" w:cs="Times New Roman"/>
          <w:sz w:val="28"/>
          <w:szCs w:val="28"/>
          <w:shd w:val="clear" w:color="auto" w:fill="FFFFFF"/>
        </w:rPr>
        <w:t xml:space="preserve"> </w:t>
      </w:r>
      <w:r w:rsidR="00DA1B73" w:rsidRPr="00573669">
        <w:rPr>
          <w:rFonts w:ascii="Times New Roman" w:hAnsi="Times New Roman" w:cs="Times New Roman"/>
          <w:sz w:val="28"/>
          <w:szCs w:val="28"/>
          <w:shd w:val="clear" w:color="auto" w:fill="FFFFFF"/>
          <w:lang w:val="ru-RU"/>
        </w:rPr>
        <w:t>Востока</w:t>
      </w:r>
      <w:r w:rsidR="00DA1B73" w:rsidRPr="00573669">
        <w:rPr>
          <w:rFonts w:ascii="Times New Roman" w:hAnsi="Times New Roman" w:cs="Times New Roman"/>
          <w:sz w:val="28"/>
          <w:szCs w:val="28"/>
          <w:shd w:val="clear" w:color="auto" w:fill="FFFFFF"/>
        </w:rPr>
        <w:t xml:space="preserve"> </w:t>
      </w:r>
      <w:r w:rsidR="00DA1B73" w:rsidRPr="00573669">
        <w:rPr>
          <w:rFonts w:ascii="Times New Roman" w:hAnsi="Times New Roman" w:cs="Times New Roman"/>
          <w:sz w:val="28"/>
          <w:szCs w:val="28"/>
          <w:shd w:val="clear" w:color="auto" w:fill="FFFFFF"/>
          <w:lang w:val="ru-RU"/>
        </w:rPr>
        <w:t>РАН</w:t>
      </w:r>
      <w:r w:rsidR="00DA1B73" w:rsidRPr="00573669">
        <w:rPr>
          <w:rFonts w:ascii="Times New Roman" w:hAnsi="Times New Roman" w:cs="Times New Roman"/>
          <w:sz w:val="28"/>
          <w:szCs w:val="28"/>
          <w:shd w:val="clear" w:color="auto" w:fill="FFFFFF"/>
        </w:rPr>
        <w:t xml:space="preserve">, 2017. – 133 </w:t>
      </w:r>
      <w:r w:rsidR="00DA1B73" w:rsidRPr="00573669">
        <w:rPr>
          <w:rFonts w:ascii="Times New Roman" w:hAnsi="Times New Roman" w:cs="Times New Roman"/>
          <w:sz w:val="28"/>
          <w:szCs w:val="28"/>
          <w:shd w:val="clear" w:color="auto" w:fill="FFFFFF"/>
          <w:lang w:val="ru-RU"/>
        </w:rPr>
        <w:t>с</w:t>
      </w:r>
      <w:r w:rsidR="00DA1B73" w:rsidRPr="00573669">
        <w:rPr>
          <w:rFonts w:ascii="Times New Roman" w:hAnsi="Times New Roman" w:cs="Times New Roman"/>
          <w:sz w:val="28"/>
          <w:szCs w:val="28"/>
          <w:shd w:val="clear" w:color="auto" w:fill="FFFFFF"/>
        </w:rPr>
        <w:t>.</w:t>
      </w:r>
    </w:p>
    <w:p w14:paraId="62E3A53E" w14:textId="2A607601" w:rsidR="00DA1B73" w:rsidRPr="00155178" w:rsidRDefault="00ED08D3" w:rsidP="002B3302">
      <w:pPr>
        <w:pStyle w:val="1"/>
        <w:spacing w:before="0" w:line="240" w:lineRule="auto"/>
        <w:ind w:firstLine="709"/>
        <w:jc w:val="both"/>
        <w:rPr>
          <w:rFonts w:ascii="Times New Roman" w:hAnsi="Times New Roman"/>
          <w:b w:val="0"/>
          <w:bCs w:val="0"/>
          <w:color w:val="auto"/>
          <w:shd w:val="clear" w:color="auto" w:fill="FFFFFF"/>
        </w:rPr>
      </w:pPr>
      <w:r w:rsidRPr="008F19CD">
        <w:rPr>
          <w:rFonts w:ascii="Times New Roman" w:hAnsi="Times New Roman"/>
          <w:b w:val="0"/>
          <w:bCs w:val="0"/>
          <w:color w:val="auto"/>
          <w:shd w:val="clear" w:color="auto" w:fill="FFFFFF"/>
        </w:rPr>
        <w:t>77</w:t>
      </w:r>
      <w:r w:rsidR="00517DCC" w:rsidRPr="008F19CD">
        <w:rPr>
          <w:rFonts w:ascii="Times New Roman" w:hAnsi="Times New Roman"/>
          <w:b w:val="0"/>
          <w:bCs w:val="0"/>
          <w:color w:val="auto"/>
          <w:shd w:val="clear" w:color="auto" w:fill="FFFFFF"/>
        </w:rPr>
        <w:t xml:space="preserve"> </w:t>
      </w:r>
      <w:r w:rsidR="00DA1B73" w:rsidRPr="008F19CD">
        <w:rPr>
          <w:rFonts w:ascii="Times New Roman" w:hAnsi="Times New Roman"/>
          <w:b w:val="0"/>
          <w:bCs w:val="0"/>
          <w:color w:val="auto"/>
          <w:shd w:val="clear" w:color="auto" w:fill="FFFFFF"/>
        </w:rPr>
        <w:t>A</w:t>
      </w:r>
      <w:r w:rsidR="00DA1B73" w:rsidRPr="008F19CD">
        <w:rPr>
          <w:rFonts w:ascii="Times New Roman" w:hAnsi="Times New Roman"/>
          <w:b w:val="0"/>
          <w:bCs w:val="0"/>
          <w:color w:val="auto"/>
        </w:rPr>
        <w:t xml:space="preserve">irlines for America: U.S. Airlines are Taking Action to Improve Customer // URL: Service </w:t>
      </w:r>
      <w:hyperlink r:id="rId85" w:history="1">
        <w:r w:rsidR="00DA1B73" w:rsidRPr="008F19CD">
          <w:rPr>
            <w:rStyle w:val="ac"/>
            <w:rFonts w:ascii="Times New Roman" w:hAnsi="Times New Roman"/>
            <w:b w:val="0"/>
            <w:bCs w:val="0"/>
            <w:u w:val="none"/>
            <w:shd w:val="clear" w:color="auto" w:fill="FFFFFF"/>
          </w:rPr>
          <w:t>https://www.airlines.org/news/airlines-for-america-u-s-airlines-are-taking-action-to-improve-customer-service/</w:t>
        </w:r>
      </w:hyperlink>
      <w:r w:rsidR="00155178" w:rsidRPr="00155178">
        <w:rPr>
          <w:rFonts w:ascii="Times New Roman" w:hAnsi="Times New Roman"/>
          <w:b w:val="0"/>
          <w:bCs w:val="0"/>
          <w:color w:val="auto"/>
          <w:shd w:val="clear" w:color="auto" w:fill="FFFFFF"/>
        </w:rPr>
        <w:t xml:space="preserve"> (</w:t>
      </w:r>
      <w:r w:rsidR="00DA1B73" w:rsidRPr="00155178">
        <w:rPr>
          <w:rFonts w:ascii="Times New Roman" w:hAnsi="Times New Roman"/>
          <w:b w:val="0"/>
          <w:bCs w:val="0"/>
          <w:color w:val="auto"/>
          <w:shd w:val="clear" w:color="auto" w:fill="FFFFFF"/>
        </w:rPr>
        <w:t>23.03.2020</w:t>
      </w:r>
      <w:r w:rsidR="00155178" w:rsidRPr="00155178">
        <w:rPr>
          <w:rFonts w:ascii="Times New Roman" w:hAnsi="Times New Roman"/>
          <w:b w:val="0"/>
          <w:bCs w:val="0"/>
          <w:color w:val="auto"/>
          <w:shd w:val="clear" w:color="auto" w:fill="FFFFFF"/>
        </w:rPr>
        <w:t>)</w:t>
      </w:r>
      <w:r w:rsidR="00DA1B73" w:rsidRPr="00155178">
        <w:rPr>
          <w:rFonts w:ascii="Times New Roman" w:hAnsi="Times New Roman"/>
          <w:b w:val="0"/>
          <w:bCs w:val="0"/>
          <w:color w:val="auto"/>
          <w:shd w:val="clear" w:color="auto" w:fill="FFFFFF"/>
        </w:rPr>
        <w:t>.</w:t>
      </w:r>
    </w:p>
    <w:p w14:paraId="2DF81B92" w14:textId="1F92D6E0" w:rsidR="008F19CD" w:rsidRPr="00B553D1" w:rsidRDefault="008F19CD" w:rsidP="002B3302">
      <w:pPr>
        <w:spacing w:after="0" w:line="240" w:lineRule="auto"/>
        <w:ind w:firstLine="709"/>
        <w:jc w:val="both"/>
        <w:rPr>
          <w:rFonts w:ascii="Times New Roman" w:hAnsi="Times New Roman" w:cs="Times New Roman"/>
          <w:sz w:val="28"/>
          <w:szCs w:val="28"/>
        </w:rPr>
      </w:pPr>
      <w:r w:rsidRPr="00B553D1">
        <w:rPr>
          <w:rFonts w:ascii="Times New Roman" w:hAnsi="Times New Roman" w:cs="Times New Roman"/>
          <w:sz w:val="28"/>
          <w:szCs w:val="28"/>
        </w:rPr>
        <w:t xml:space="preserve">78 </w:t>
      </w:r>
      <w:proofErr w:type="spellStart"/>
      <w:r w:rsidR="00B553D1" w:rsidRPr="00B553D1">
        <w:rPr>
          <w:rFonts w:ascii="Times New Roman" w:hAnsi="Times New Roman" w:cs="Times New Roman"/>
          <w:sz w:val="28"/>
          <w:szCs w:val="28"/>
        </w:rPr>
        <w:t>Arslanali</w:t>
      </w:r>
      <w:proofErr w:type="spellEnd"/>
      <w:r w:rsidR="00B553D1" w:rsidRPr="00B553D1">
        <w:rPr>
          <w:rFonts w:ascii="Times New Roman" w:hAnsi="Times New Roman" w:cs="Times New Roman"/>
          <w:sz w:val="28"/>
          <w:szCs w:val="28"/>
        </w:rPr>
        <w:t xml:space="preserve">. </w:t>
      </w:r>
      <w:proofErr w:type="spellStart"/>
      <w:r w:rsidR="00B553D1" w:rsidRPr="00B553D1">
        <w:rPr>
          <w:rFonts w:ascii="Times New Roman" w:hAnsi="Times New Roman" w:cs="Times New Roman"/>
          <w:sz w:val="28"/>
          <w:szCs w:val="28"/>
        </w:rPr>
        <w:t>İstanbul'un</w:t>
      </w:r>
      <w:proofErr w:type="spellEnd"/>
      <w:r w:rsidR="00B553D1" w:rsidRPr="00B553D1">
        <w:rPr>
          <w:rFonts w:ascii="Times New Roman" w:hAnsi="Times New Roman" w:cs="Times New Roman"/>
          <w:sz w:val="28"/>
          <w:szCs w:val="28"/>
        </w:rPr>
        <w:t xml:space="preserve"> </w:t>
      </w:r>
      <w:proofErr w:type="spellStart"/>
      <w:r w:rsidR="00B553D1" w:rsidRPr="00B553D1">
        <w:rPr>
          <w:rFonts w:ascii="Times New Roman" w:hAnsi="Times New Roman" w:cs="Times New Roman"/>
          <w:sz w:val="28"/>
          <w:szCs w:val="28"/>
        </w:rPr>
        <w:t>toplu</w:t>
      </w:r>
      <w:proofErr w:type="spellEnd"/>
      <w:r w:rsidR="00B553D1" w:rsidRPr="00B553D1">
        <w:rPr>
          <w:rFonts w:ascii="Times New Roman" w:hAnsi="Times New Roman" w:cs="Times New Roman"/>
          <w:sz w:val="28"/>
          <w:szCs w:val="28"/>
        </w:rPr>
        <w:t xml:space="preserve"> </w:t>
      </w:r>
      <w:proofErr w:type="spellStart"/>
      <w:r w:rsidR="00B553D1" w:rsidRPr="00B553D1">
        <w:rPr>
          <w:rFonts w:ascii="Times New Roman" w:hAnsi="Times New Roman" w:cs="Times New Roman"/>
          <w:sz w:val="28"/>
          <w:szCs w:val="28"/>
        </w:rPr>
        <w:t>taşıma</w:t>
      </w:r>
      <w:proofErr w:type="spellEnd"/>
      <w:r w:rsidR="00B553D1" w:rsidRPr="00B553D1">
        <w:rPr>
          <w:rFonts w:ascii="Times New Roman" w:hAnsi="Times New Roman" w:cs="Times New Roman"/>
          <w:sz w:val="28"/>
          <w:szCs w:val="28"/>
        </w:rPr>
        <w:t xml:space="preserve"> </w:t>
      </w:r>
      <w:proofErr w:type="spellStart"/>
      <w:r w:rsidR="00B553D1" w:rsidRPr="00B553D1">
        <w:rPr>
          <w:rFonts w:ascii="Times New Roman" w:hAnsi="Times New Roman" w:cs="Times New Roman"/>
          <w:sz w:val="28"/>
          <w:szCs w:val="28"/>
        </w:rPr>
        <w:t>araçları</w:t>
      </w:r>
      <w:proofErr w:type="spellEnd"/>
      <w:r w:rsidRPr="00B553D1">
        <w:rPr>
          <w:rFonts w:ascii="Times New Roman" w:hAnsi="Times New Roman" w:cs="Times New Roman"/>
          <w:sz w:val="28"/>
          <w:szCs w:val="28"/>
        </w:rPr>
        <w:t xml:space="preserve">. – </w:t>
      </w:r>
      <w:r w:rsidR="00B553D1" w:rsidRPr="00B553D1">
        <w:rPr>
          <w:rFonts w:ascii="Times New Roman" w:hAnsi="Times New Roman" w:cs="Times New Roman"/>
          <w:sz w:val="28"/>
          <w:szCs w:val="28"/>
        </w:rPr>
        <w:t>İstanbul</w:t>
      </w:r>
      <w:r w:rsidRPr="00B553D1">
        <w:rPr>
          <w:rFonts w:ascii="Times New Roman" w:hAnsi="Times New Roman" w:cs="Times New Roman"/>
          <w:sz w:val="28"/>
          <w:szCs w:val="28"/>
        </w:rPr>
        <w:t xml:space="preserve">: </w:t>
      </w:r>
      <w:proofErr w:type="spellStart"/>
      <w:r w:rsidR="00B553D1" w:rsidRPr="00B553D1">
        <w:rPr>
          <w:rStyle w:val="col-md-9"/>
          <w:rFonts w:ascii="Times New Roman" w:hAnsi="Times New Roman" w:cs="Times New Roman"/>
          <w:sz w:val="28"/>
          <w:szCs w:val="28"/>
        </w:rPr>
        <w:t>Eriş</w:t>
      </w:r>
      <w:proofErr w:type="spellEnd"/>
      <w:r w:rsidR="00B553D1" w:rsidRPr="00B553D1">
        <w:rPr>
          <w:rStyle w:val="col-md-9"/>
          <w:rFonts w:ascii="Times New Roman" w:hAnsi="Times New Roman" w:cs="Times New Roman"/>
          <w:sz w:val="28"/>
          <w:szCs w:val="28"/>
        </w:rPr>
        <w:t xml:space="preserve"> </w:t>
      </w:r>
      <w:proofErr w:type="spellStart"/>
      <w:r w:rsidR="00B553D1" w:rsidRPr="00B553D1">
        <w:rPr>
          <w:rStyle w:val="col-md-9"/>
          <w:rFonts w:ascii="Times New Roman" w:hAnsi="Times New Roman" w:cs="Times New Roman"/>
          <w:sz w:val="28"/>
          <w:szCs w:val="28"/>
        </w:rPr>
        <w:t>Turizm</w:t>
      </w:r>
      <w:proofErr w:type="spellEnd"/>
      <w:r w:rsidR="00B553D1" w:rsidRPr="00B553D1">
        <w:rPr>
          <w:rStyle w:val="col-md-9"/>
          <w:rFonts w:ascii="Times New Roman" w:hAnsi="Times New Roman" w:cs="Times New Roman"/>
          <w:sz w:val="28"/>
          <w:szCs w:val="28"/>
        </w:rPr>
        <w:t xml:space="preserve"> Tic</w:t>
      </w:r>
      <w:r w:rsidRPr="00B553D1">
        <w:rPr>
          <w:rFonts w:ascii="Times New Roman" w:hAnsi="Times New Roman" w:cs="Times New Roman"/>
          <w:sz w:val="28"/>
          <w:szCs w:val="28"/>
        </w:rPr>
        <w:t xml:space="preserve">, 2009. – 268 </w:t>
      </w:r>
      <w:r w:rsidR="00B553D1">
        <w:rPr>
          <w:rFonts w:ascii="Times New Roman" w:hAnsi="Times New Roman" w:cs="Times New Roman"/>
          <w:sz w:val="28"/>
          <w:szCs w:val="28"/>
        </w:rPr>
        <w:t>s</w:t>
      </w:r>
      <w:r w:rsidRPr="00B553D1">
        <w:rPr>
          <w:rFonts w:ascii="Times New Roman" w:hAnsi="Times New Roman" w:cs="Times New Roman"/>
          <w:sz w:val="28"/>
          <w:szCs w:val="28"/>
        </w:rPr>
        <w:t>.</w:t>
      </w:r>
    </w:p>
    <w:p w14:paraId="26012B60" w14:textId="035B52FB" w:rsidR="008F19CD" w:rsidRPr="008F19CD" w:rsidRDefault="008F19CD" w:rsidP="002B3302">
      <w:pPr>
        <w:spacing w:after="0" w:line="240" w:lineRule="auto"/>
        <w:ind w:firstLine="709"/>
        <w:jc w:val="both"/>
        <w:rPr>
          <w:rFonts w:ascii="Times New Roman" w:hAnsi="Times New Roman" w:cs="Times New Roman"/>
          <w:sz w:val="28"/>
          <w:szCs w:val="28"/>
          <w:lang w:val="ru-RU"/>
        </w:rPr>
      </w:pPr>
      <w:r w:rsidRPr="008F19CD">
        <w:rPr>
          <w:rFonts w:ascii="Times New Roman" w:hAnsi="Times New Roman" w:cs="Times New Roman"/>
          <w:sz w:val="28"/>
          <w:szCs w:val="28"/>
          <w:lang w:val="ru-RU"/>
        </w:rPr>
        <w:t>79 Вокруг света. Турция: Путеводитель. – М.: Федеральное агентство по туризму, 2006. – 345 с.</w:t>
      </w:r>
    </w:p>
    <w:p w14:paraId="3EC5BD16" w14:textId="0EDAA259" w:rsidR="00ED08D3" w:rsidRPr="00BE7B9D" w:rsidRDefault="00ED08D3" w:rsidP="002B3302">
      <w:pPr>
        <w:pStyle w:val="1"/>
        <w:spacing w:before="0" w:line="240" w:lineRule="auto"/>
        <w:ind w:firstLine="709"/>
        <w:jc w:val="both"/>
        <w:rPr>
          <w:rFonts w:ascii="Times New Roman" w:hAnsi="Times New Roman"/>
          <w:b w:val="0"/>
          <w:bCs w:val="0"/>
          <w:color w:val="auto"/>
          <w:lang w:val="ru-RU"/>
        </w:rPr>
      </w:pPr>
      <w:r w:rsidRPr="008F19CD">
        <w:rPr>
          <w:rFonts w:ascii="Times New Roman" w:hAnsi="Times New Roman"/>
          <w:b w:val="0"/>
          <w:bCs w:val="0"/>
          <w:color w:val="auto"/>
          <w:lang w:val="kk-KZ"/>
        </w:rPr>
        <w:t>80</w:t>
      </w:r>
      <w:r w:rsidR="00517DCC" w:rsidRPr="008F19CD">
        <w:rPr>
          <w:rFonts w:ascii="Times New Roman" w:hAnsi="Times New Roman"/>
          <w:b w:val="0"/>
          <w:bCs w:val="0"/>
          <w:color w:val="auto"/>
          <w:lang w:val="kk-KZ"/>
        </w:rPr>
        <w:t xml:space="preserve"> </w:t>
      </w:r>
      <w:r w:rsidR="00DA1B73" w:rsidRPr="008F19CD">
        <w:rPr>
          <w:rFonts w:ascii="Times New Roman" w:hAnsi="Times New Roman"/>
          <w:b w:val="0"/>
          <w:bCs w:val="0"/>
          <w:color w:val="auto"/>
          <w:lang w:val="ru-RU"/>
        </w:rPr>
        <w:t>Транспорт</w:t>
      </w:r>
      <w:r w:rsidR="00DA1B73" w:rsidRPr="00BE7B9D">
        <w:rPr>
          <w:rFonts w:ascii="Times New Roman" w:hAnsi="Times New Roman"/>
          <w:b w:val="0"/>
          <w:bCs w:val="0"/>
          <w:color w:val="auto"/>
          <w:lang w:val="ru-RU"/>
        </w:rPr>
        <w:t xml:space="preserve"> </w:t>
      </w:r>
      <w:r w:rsidR="00DA1B73" w:rsidRPr="008F19CD">
        <w:rPr>
          <w:rFonts w:ascii="Times New Roman" w:hAnsi="Times New Roman"/>
          <w:b w:val="0"/>
          <w:bCs w:val="0"/>
          <w:color w:val="auto"/>
          <w:lang w:val="ru-RU"/>
        </w:rPr>
        <w:t>в</w:t>
      </w:r>
      <w:r w:rsidR="00DA1B73" w:rsidRPr="00BE7B9D">
        <w:rPr>
          <w:rFonts w:ascii="Times New Roman" w:hAnsi="Times New Roman"/>
          <w:b w:val="0"/>
          <w:bCs w:val="0"/>
          <w:color w:val="auto"/>
          <w:lang w:val="ru-RU"/>
        </w:rPr>
        <w:t xml:space="preserve"> </w:t>
      </w:r>
      <w:r w:rsidR="00DA1B73" w:rsidRPr="008F19CD">
        <w:rPr>
          <w:rFonts w:ascii="Times New Roman" w:hAnsi="Times New Roman"/>
          <w:b w:val="0"/>
          <w:bCs w:val="0"/>
          <w:color w:val="auto"/>
          <w:lang w:val="ru-RU"/>
        </w:rPr>
        <w:t>Нью</w:t>
      </w:r>
      <w:r w:rsidR="00DA1B73" w:rsidRPr="00BE7B9D">
        <w:rPr>
          <w:rFonts w:ascii="Times New Roman" w:hAnsi="Times New Roman"/>
          <w:b w:val="0"/>
          <w:bCs w:val="0"/>
          <w:color w:val="auto"/>
          <w:lang w:val="ru-RU"/>
        </w:rPr>
        <w:t>-</w:t>
      </w:r>
      <w:r w:rsidR="00DA1B73" w:rsidRPr="008F19CD">
        <w:rPr>
          <w:rFonts w:ascii="Times New Roman" w:hAnsi="Times New Roman"/>
          <w:b w:val="0"/>
          <w:bCs w:val="0"/>
          <w:color w:val="auto"/>
          <w:lang w:val="ru-RU"/>
        </w:rPr>
        <w:t>Йорке</w:t>
      </w:r>
      <w:r w:rsidR="00DA1B73" w:rsidRPr="00BE7B9D">
        <w:rPr>
          <w:rFonts w:ascii="Times New Roman" w:hAnsi="Times New Roman"/>
          <w:b w:val="0"/>
          <w:bCs w:val="0"/>
          <w:color w:val="auto"/>
          <w:lang w:val="ru-RU"/>
        </w:rPr>
        <w:t xml:space="preserve"> // </w:t>
      </w:r>
      <w:r w:rsidR="00DA1B73" w:rsidRPr="008F19CD">
        <w:rPr>
          <w:rFonts w:ascii="Times New Roman" w:hAnsi="Times New Roman"/>
          <w:b w:val="0"/>
          <w:bCs w:val="0"/>
          <w:color w:val="auto"/>
        </w:rPr>
        <w:t>URL</w:t>
      </w:r>
      <w:r w:rsidR="00DA1B73" w:rsidRPr="00BE7B9D">
        <w:rPr>
          <w:rFonts w:ascii="Times New Roman" w:hAnsi="Times New Roman"/>
          <w:b w:val="0"/>
          <w:bCs w:val="0"/>
          <w:color w:val="auto"/>
          <w:lang w:val="ru-RU"/>
        </w:rPr>
        <w:t>:</w:t>
      </w:r>
      <w:r w:rsidR="00933743" w:rsidRPr="00BE7B9D">
        <w:rPr>
          <w:rFonts w:ascii="Times New Roman" w:hAnsi="Times New Roman"/>
          <w:lang w:val="ru-RU"/>
        </w:rPr>
        <w:t xml:space="preserve"> </w:t>
      </w:r>
      <w:hyperlink r:id="rId86" w:history="1">
        <w:r w:rsidR="00933743" w:rsidRPr="008F19CD">
          <w:rPr>
            <w:rStyle w:val="ac"/>
            <w:rFonts w:ascii="Times New Roman" w:hAnsi="Times New Roman"/>
            <w:b w:val="0"/>
            <w:bCs w:val="0"/>
            <w:u w:val="none"/>
          </w:rPr>
          <w:t>https</w:t>
        </w:r>
        <w:r w:rsidR="00933743" w:rsidRPr="00BE7B9D">
          <w:rPr>
            <w:rStyle w:val="ac"/>
            <w:rFonts w:ascii="Times New Roman" w:hAnsi="Times New Roman"/>
            <w:b w:val="0"/>
            <w:bCs w:val="0"/>
            <w:u w:val="none"/>
            <w:lang w:val="ru-RU"/>
          </w:rPr>
          <w:t>://</w:t>
        </w:r>
        <w:proofErr w:type="spellStart"/>
        <w:r w:rsidR="00933743" w:rsidRPr="008F19CD">
          <w:rPr>
            <w:rStyle w:val="ac"/>
            <w:rFonts w:ascii="Times New Roman" w:hAnsi="Times New Roman"/>
            <w:b w:val="0"/>
            <w:bCs w:val="0"/>
            <w:u w:val="none"/>
          </w:rPr>
          <w:t>kiwitaxi</w:t>
        </w:r>
        <w:proofErr w:type="spellEnd"/>
        <w:r w:rsidR="00933743" w:rsidRPr="00BE7B9D">
          <w:rPr>
            <w:rStyle w:val="ac"/>
            <w:rFonts w:ascii="Times New Roman" w:hAnsi="Times New Roman"/>
            <w:b w:val="0"/>
            <w:bCs w:val="0"/>
            <w:u w:val="none"/>
            <w:lang w:val="ru-RU"/>
          </w:rPr>
          <w:t>.</w:t>
        </w:r>
        <w:proofErr w:type="spellStart"/>
        <w:r w:rsidR="00933743" w:rsidRPr="008F19CD">
          <w:rPr>
            <w:rStyle w:val="ac"/>
            <w:rFonts w:ascii="Times New Roman" w:hAnsi="Times New Roman"/>
            <w:b w:val="0"/>
            <w:bCs w:val="0"/>
            <w:u w:val="none"/>
          </w:rPr>
          <w:t>ru</w:t>
        </w:r>
        <w:proofErr w:type="spellEnd"/>
        <w:r w:rsidR="00933743" w:rsidRPr="00BE7B9D">
          <w:rPr>
            <w:rStyle w:val="ac"/>
            <w:rFonts w:ascii="Times New Roman" w:hAnsi="Times New Roman"/>
            <w:b w:val="0"/>
            <w:bCs w:val="0"/>
            <w:u w:val="none"/>
            <w:lang w:val="ru-RU"/>
          </w:rPr>
          <w:t>/</w:t>
        </w:r>
        <w:proofErr w:type="spellStart"/>
        <w:r w:rsidR="00933743" w:rsidRPr="008F19CD">
          <w:rPr>
            <w:rStyle w:val="ac"/>
            <w:rFonts w:ascii="Times New Roman" w:hAnsi="Times New Roman"/>
            <w:b w:val="0"/>
            <w:bCs w:val="0"/>
            <w:u w:val="none"/>
          </w:rPr>
          <w:t>travelblender</w:t>
        </w:r>
        <w:proofErr w:type="spellEnd"/>
        <w:r w:rsidR="00933743" w:rsidRPr="00BE7B9D">
          <w:rPr>
            <w:rStyle w:val="ac"/>
            <w:rFonts w:ascii="Times New Roman" w:hAnsi="Times New Roman"/>
            <w:b w:val="0"/>
            <w:bCs w:val="0"/>
            <w:u w:val="none"/>
            <w:lang w:val="ru-RU"/>
          </w:rPr>
          <w:t>/</w:t>
        </w:r>
        <w:proofErr w:type="spellStart"/>
        <w:r w:rsidR="00933743" w:rsidRPr="008F19CD">
          <w:rPr>
            <w:rStyle w:val="ac"/>
            <w:rFonts w:ascii="Times New Roman" w:hAnsi="Times New Roman"/>
            <w:b w:val="0"/>
            <w:bCs w:val="0"/>
            <w:u w:val="none"/>
          </w:rPr>
          <w:t>usa</w:t>
        </w:r>
        <w:proofErr w:type="spellEnd"/>
        <w:r w:rsidR="00933743" w:rsidRPr="00BE7B9D">
          <w:rPr>
            <w:rStyle w:val="ac"/>
            <w:rFonts w:ascii="Times New Roman" w:hAnsi="Times New Roman"/>
            <w:b w:val="0"/>
            <w:bCs w:val="0"/>
            <w:u w:val="none"/>
            <w:lang w:val="ru-RU"/>
          </w:rPr>
          <w:t>/</w:t>
        </w:r>
      </w:hyperlink>
      <w:r w:rsidR="00DA1B73" w:rsidRPr="00BE7B9D">
        <w:rPr>
          <w:rFonts w:ascii="Times New Roman" w:hAnsi="Times New Roman"/>
          <w:b w:val="0"/>
          <w:bCs w:val="0"/>
          <w:color w:val="auto"/>
          <w:lang w:val="ru-RU"/>
        </w:rPr>
        <w:t xml:space="preserve"> </w:t>
      </w:r>
      <w:proofErr w:type="spellStart"/>
      <w:r w:rsidR="00DA1B73" w:rsidRPr="008F19CD">
        <w:rPr>
          <w:rFonts w:ascii="Times New Roman" w:hAnsi="Times New Roman"/>
          <w:b w:val="0"/>
          <w:bCs w:val="0"/>
          <w:color w:val="auto"/>
        </w:rPr>
        <w:t>newyork</w:t>
      </w:r>
      <w:proofErr w:type="spellEnd"/>
      <w:r w:rsidR="00DA1B73" w:rsidRPr="00BE7B9D">
        <w:rPr>
          <w:rFonts w:ascii="Times New Roman" w:hAnsi="Times New Roman"/>
          <w:b w:val="0"/>
          <w:bCs w:val="0"/>
          <w:color w:val="auto"/>
          <w:lang w:val="ru-RU"/>
        </w:rPr>
        <w:t>/</w:t>
      </w:r>
      <w:r w:rsidR="00DA1B73" w:rsidRPr="008F19CD">
        <w:rPr>
          <w:rFonts w:ascii="Times New Roman" w:hAnsi="Times New Roman"/>
          <w:b w:val="0"/>
          <w:bCs w:val="0"/>
          <w:color w:val="auto"/>
        </w:rPr>
        <w:t>transport</w:t>
      </w:r>
      <w:r w:rsidR="00DA1B73" w:rsidRPr="00BE7B9D">
        <w:rPr>
          <w:rFonts w:ascii="Times New Roman" w:hAnsi="Times New Roman"/>
          <w:b w:val="0"/>
          <w:bCs w:val="0"/>
          <w:color w:val="auto"/>
          <w:lang w:val="ru-RU"/>
        </w:rPr>
        <w:t>/</w:t>
      </w:r>
      <w:r w:rsidR="00155178" w:rsidRPr="00BE7B9D">
        <w:rPr>
          <w:rFonts w:ascii="Times New Roman" w:hAnsi="Times New Roman"/>
          <w:b w:val="0"/>
          <w:bCs w:val="0"/>
          <w:color w:val="auto"/>
          <w:lang w:val="ru-RU"/>
        </w:rPr>
        <w:t xml:space="preserve"> (</w:t>
      </w:r>
      <w:r w:rsidR="00BE7B9D">
        <w:rPr>
          <w:rFonts w:ascii="Times New Roman" w:hAnsi="Times New Roman"/>
          <w:b w:val="0"/>
          <w:bCs w:val="0"/>
          <w:color w:val="auto"/>
          <w:lang w:val="ru-RU"/>
        </w:rPr>
        <w:t xml:space="preserve">дата обращения </w:t>
      </w:r>
      <w:r w:rsidR="00DA1B73" w:rsidRPr="00BE7B9D">
        <w:rPr>
          <w:rFonts w:ascii="Times New Roman" w:hAnsi="Times New Roman"/>
          <w:b w:val="0"/>
          <w:bCs w:val="0"/>
          <w:color w:val="auto"/>
          <w:lang w:val="ru-RU"/>
        </w:rPr>
        <w:t>23.03.2020</w:t>
      </w:r>
      <w:r w:rsidR="00155178" w:rsidRPr="00BE7B9D">
        <w:rPr>
          <w:rFonts w:ascii="Times New Roman" w:hAnsi="Times New Roman"/>
          <w:b w:val="0"/>
          <w:bCs w:val="0"/>
          <w:color w:val="auto"/>
          <w:lang w:val="ru-RU"/>
        </w:rPr>
        <w:t>)</w:t>
      </w:r>
      <w:r w:rsidR="00DA1B73" w:rsidRPr="00BE7B9D">
        <w:rPr>
          <w:rFonts w:ascii="Times New Roman" w:hAnsi="Times New Roman"/>
          <w:b w:val="0"/>
          <w:bCs w:val="0"/>
          <w:color w:val="auto"/>
          <w:lang w:val="ru-RU"/>
        </w:rPr>
        <w:t>.</w:t>
      </w:r>
    </w:p>
    <w:p w14:paraId="04109E36" w14:textId="40AA1556" w:rsidR="00DA1B73" w:rsidRDefault="00966A0F" w:rsidP="002B3302">
      <w:pPr>
        <w:shd w:val="clear" w:color="auto" w:fill="FFFFFF"/>
        <w:spacing w:after="0" w:line="240" w:lineRule="auto"/>
        <w:ind w:firstLine="709"/>
        <w:jc w:val="both"/>
        <w:rPr>
          <w:rFonts w:ascii="Times New Roman" w:eastAsia="Times New Roman" w:hAnsi="Times New Roman" w:cs="Times New Roman"/>
          <w:sz w:val="28"/>
          <w:szCs w:val="28"/>
          <w:bdr w:val="none" w:sz="0" w:space="0" w:color="auto" w:frame="1"/>
          <w:lang w:eastAsia="ru-RU"/>
        </w:rPr>
      </w:pPr>
      <w:r w:rsidRPr="008F19CD">
        <w:rPr>
          <w:rFonts w:ascii="Times New Roman" w:hAnsi="Times New Roman" w:cs="Times New Roman"/>
          <w:sz w:val="28"/>
          <w:szCs w:val="28"/>
        </w:rPr>
        <w:t>81</w:t>
      </w:r>
      <w:r w:rsidR="00517DCC" w:rsidRPr="008F19CD">
        <w:rPr>
          <w:rFonts w:ascii="Times New Roman" w:hAnsi="Times New Roman" w:cs="Times New Roman"/>
          <w:sz w:val="28"/>
          <w:szCs w:val="28"/>
        </w:rPr>
        <w:t xml:space="preserve"> </w:t>
      </w:r>
      <w:r w:rsidR="00DA1B73" w:rsidRPr="008F19CD">
        <w:rPr>
          <w:rFonts w:ascii="Times New Roman" w:eastAsia="Times New Roman" w:hAnsi="Times New Roman" w:cs="Times New Roman"/>
          <w:sz w:val="28"/>
          <w:szCs w:val="28"/>
          <w:bdr w:val="none" w:sz="0" w:space="0" w:color="auto" w:frame="1"/>
          <w:lang w:eastAsia="ru-RU"/>
        </w:rPr>
        <w:t>ITS Strategy in Japan. Report of the ITS Strategy Committee ITS Japan. Summary version. ITS Strategy Committee, 2003</w:t>
      </w:r>
      <w:r w:rsidR="00DA1B73" w:rsidRPr="00573669">
        <w:rPr>
          <w:rFonts w:ascii="Times New Roman" w:eastAsia="Times New Roman" w:hAnsi="Times New Roman" w:cs="Times New Roman"/>
          <w:sz w:val="28"/>
          <w:szCs w:val="28"/>
          <w:bdr w:val="none" w:sz="0" w:space="0" w:color="auto" w:frame="1"/>
          <w:lang w:eastAsia="ru-RU"/>
        </w:rPr>
        <w:t xml:space="preserve"> // URL: </w:t>
      </w:r>
      <w:hyperlink r:id="rId87" w:history="1">
        <w:r w:rsidR="00DA1B73" w:rsidRPr="00BE7B9D">
          <w:rPr>
            <w:rStyle w:val="ac"/>
            <w:rFonts w:ascii="Times New Roman" w:hAnsi="Times New Roman" w:cs="Times New Roman"/>
            <w:sz w:val="28"/>
            <w:szCs w:val="28"/>
            <w:u w:val="none"/>
          </w:rPr>
          <w:t>https://japan.kantei.go.jp/policy/it/0808summary/030808gaiyo_e.pdf</w:t>
        </w:r>
      </w:hyperlink>
    </w:p>
    <w:p w14:paraId="0C922BED" w14:textId="1E8A31E2" w:rsidR="00DA1B73" w:rsidRPr="00DD152A" w:rsidRDefault="00B553D1" w:rsidP="002B3302">
      <w:pPr>
        <w:shd w:val="clear" w:color="auto" w:fill="FFFFFF"/>
        <w:spacing w:after="0" w:line="240" w:lineRule="auto"/>
        <w:jc w:val="both"/>
        <w:rPr>
          <w:rFonts w:ascii="Times New Roman" w:eastAsia="Times New Roman" w:hAnsi="Times New Roman" w:cs="Times New Roman"/>
          <w:sz w:val="28"/>
          <w:szCs w:val="28"/>
          <w:bdr w:val="none" w:sz="0" w:space="0" w:color="auto" w:frame="1"/>
          <w:lang w:val="ru-RU" w:eastAsia="ru-RU"/>
        </w:rPr>
      </w:pPr>
      <w:r>
        <w:rPr>
          <w:rFonts w:ascii="Times New Roman" w:eastAsia="Times New Roman" w:hAnsi="Times New Roman" w:cs="Times New Roman"/>
          <w:sz w:val="28"/>
          <w:szCs w:val="28"/>
          <w:bdr w:val="none" w:sz="0" w:space="0" w:color="auto" w:frame="1"/>
          <w:lang w:val="ru-RU" w:eastAsia="ru-RU"/>
        </w:rPr>
        <w:t>(</w:t>
      </w:r>
      <w:r w:rsidR="00DA1B73" w:rsidRPr="00DD152A">
        <w:rPr>
          <w:rFonts w:ascii="Times New Roman" w:eastAsia="Times New Roman" w:hAnsi="Times New Roman" w:cs="Times New Roman"/>
          <w:sz w:val="28"/>
          <w:szCs w:val="28"/>
          <w:bdr w:val="none" w:sz="0" w:space="0" w:color="auto" w:frame="1"/>
          <w:lang w:val="ru-RU" w:eastAsia="ru-RU"/>
        </w:rPr>
        <w:t>15.10.2018</w:t>
      </w:r>
      <w:r>
        <w:rPr>
          <w:rFonts w:ascii="Times New Roman" w:eastAsia="Times New Roman" w:hAnsi="Times New Roman" w:cs="Times New Roman"/>
          <w:sz w:val="28"/>
          <w:szCs w:val="28"/>
          <w:bdr w:val="none" w:sz="0" w:space="0" w:color="auto" w:frame="1"/>
          <w:lang w:val="ru-RU" w:eastAsia="ru-RU"/>
        </w:rPr>
        <w:t>)</w:t>
      </w:r>
      <w:r w:rsidR="00DA1B73" w:rsidRPr="00DD152A">
        <w:rPr>
          <w:rFonts w:ascii="Times New Roman" w:eastAsia="Times New Roman" w:hAnsi="Times New Roman" w:cs="Times New Roman"/>
          <w:sz w:val="28"/>
          <w:szCs w:val="28"/>
          <w:bdr w:val="none" w:sz="0" w:space="0" w:color="auto" w:frame="1"/>
          <w:lang w:val="ru-RU" w:eastAsia="ru-RU"/>
        </w:rPr>
        <w:t>.</w:t>
      </w:r>
    </w:p>
    <w:p w14:paraId="5EABE050" w14:textId="78E37373" w:rsidR="00DA1B73" w:rsidRPr="00517DCC" w:rsidRDefault="00966A0F" w:rsidP="002B3302">
      <w:pPr>
        <w:shd w:val="clear" w:color="auto" w:fill="FFFFFF"/>
        <w:spacing w:after="0" w:line="240" w:lineRule="auto"/>
        <w:ind w:firstLine="709"/>
        <w:jc w:val="both"/>
        <w:rPr>
          <w:rFonts w:ascii="Times New Roman" w:eastAsia="Times New Roman" w:hAnsi="Times New Roman" w:cs="Times New Roman"/>
          <w:sz w:val="28"/>
          <w:szCs w:val="28"/>
          <w:bdr w:val="none" w:sz="0" w:space="0" w:color="auto" w:frame="1"/>
          <w:lang w:val="ru-RU" w:eastAsia="ru-RU"/>
        </w:rPr>
      </w:pPr>
      <w:r w:rsidRPr="00517DCC">
        <w:rPr>
          <w:rFonts w:ascii="Times New Roman" w:eastAsia="Times New Roman" w:hAnsi="Times New Roman" w:cs="Times New Roman"/>
          <w:sz w:val="28"/>
          <w:szCs w:val="28"/>
          <w:bdr w:val="none" w:sz="0" w:space="0" w:color="auto" w:frame="1"/>
          <w:lang w:val="kk-KZ" w:eastAsia="ru-RU"/>
        </w:rPr>
        <w:t>82</w:t>
      </w:r>
      <w:r w:rsidR="00517DCC">
        <w:rPr>
          <w:rFonts w:ascii="Times New Roman" w:eastAsia="Times New Roman" w:hAnsi="Times New Roman" w:cs="Times New Roman"/>
          <w:sz w:val="28"/>
          <w:szCs w:val="28"/>
          <w:bdr w:val="none" w:sz="0" w:space="0" w:color="auto" w:frame="1"/>
          <w:lang w:val="kk-KZ" w:eastAsia="ru-RU"/>
        </w:rPr>
        <w:t xml:space="preserve"> </w:t>
      </w:r>
      <w:r w:rsidR="00DA1B73" w:rsidRPr="00517DCC">
        <w:rPr>
          <w:rFonts w:ascii="Times New Roman" w:eastAsia="Times New Roman" w:hAnsi="Times New Roman" w:cs="Times New Roman"/>
          <w:sz w:val="28"/>
          <w:szCs w:val="28"/>
          <w:bdr w:val="none" w:sz="0" w:space="0" w:color="auto" w:frame="1"/>
          <w:lang w:val="ru-RU" w:eastAsia="ru-RU"/>
        </w:rPr>
        <w:t>Авдаков И.Ю. Транспорт Японии: особенности стратегии инновационного развития // История и современность. - 2012. - №2. - С. 189–196.</w:t>
      </w:r>
    </w:p>
    <w:p w14:paraId="02C94644" w14:textId="46A9F5EA" w:rsidR="00DA1B73" w:rsidRPr="008E7930" w:rsidRDefault="00966A0F" w:rsidP="002B3302">
      <w:pPr>
        <w:shd w:val="clear" w:color="auto" w:fill="FFFFFF"/>
        <w:spacing w:after="0" w:line="240" w:lineRule="auto"/>
        <w:ind w:firstLine="709"/>
        <w:jc w:val="both"/>
        <w:rPr>
          <w:rStyle w:val="ac"/>
          <w:rFonts w:ascii="Times New Roman" w:hAnsi="Times New Roman" w:cs="Times New Roman"/>
          <w:color w:val="auto"/>
          <w:sz w:val="28"/>
          <w:szCs w:val="28"/>
          <w:u w:val="none"/>
        </w:rPr>
      </w:pPr>
      <w:r w:rsidRPr="00517DCC">
        <w:rPr>
          <w:rFonts w:ascii="Times New Roman" w:hAnsi="Times New Roman" w:cs="Times New Roman"/>
          <w:sz w:val="28"/>
          <w:szCs w:val="28"/>
          <w:bdr w:val="none" w:sz="0" w:space="0" w:color="auto" w:frame="1"/>
          <w:lang w:eastAsia="ru-RU"/>
        </w:rPr>
        <w:t>83</w:t>
      </w:r>
      <w:r w:rsidR="00517DCC" w:rsidRPr="00517DCC">
        <w:rPr>
          <w:rFonts w:ascii="Times New Roman" w:hAnsi="Times New Roman" w:cs="Times New Roman"/>
          <w:sz w:val="28"/>
          <w:szCs w:val="28"/>
          <w:bdr w:val="none" w:sz="0" w:space="0" w:color="auto" w:frame="1"/>
          <w:lang w:eastAsia="ru-RU"/>
        </w:rPr>
        <w:t xml:space="preserve"> </w:t>
      </w:r>
      <w:r w:rsidR="00DA1B73" w:rsidRPr="00517DCC">
        <w:rPr>
          <w:rFonts w:ascii="Times New Roman" w:hAnsi="Times New Roman" w:cs="Times New Roman"/>
          <w:sz w:val="28"/>
          <w:szCs w:val="28"/>
        </w:rPr>
        <w:t xml:space="preserve">Switzerland </w:t>
      </w:r>
      <w:r w:rsidR="00DA1B73" w:rsidRPr="008E7930">
        <w:rPr>
          <w:rFonts w:ascii="Times New Roman" w:hAnsi="Times New Roman" w:cs="Times New Roman"/>
          <w:sz w:val="28"/>
          <w:szCs w:val="28"/>
        </w:rPr>
        <w:t>Travel Guide</w:t>
      </w:r>
      <w:r w:rsidR="00DA1B73" w:rsidRPr="004D05C2">
        <w:rPr>
          <w:rFonts w:ascii="Times New Roman" w:hAnsi="Times New Roman" w:cs="Times New Roman"/>
          <w:sz w:val="28"/>
          <w:szCs w:val="28"/>
        </w:rPr>
        <w:t xml:space="preserve"> </w:t>
      </w:r>
      <w:r w:rsidR="00DA1B73" w:rsidRPr="008E7930">
        <w:rPr>
          <w:rFonts w:ascii="Times New Roman" w:hAnsi="Times New Roman" w:cs="Times New Roman"/>
          <w:sz w:val="28"/>
          <w:szCs w:val="28"/>
        </w:rPr>
        <w:t>// URL: https</w:t>
      </w:r>
      <w:r w:rsidR="00DA1B73" w:rsidRPr="004D05C2">
        <w:rPr>
          <w:rFonts w:ascii="Times New Roman" w:hAnsi="Times New Roman" w:cs="Times New Roman"/>
          <w:sz w:val="28"/>
          <w:szCs w:val="28"/>
        </w:rPr>
        <w:t>://</w:t>
      </w:r>
      <w:hyperlink r:id="rId88" w:history="1">
        <w:r w:rsidR="00DA1B73" w:rsidRPr="00BE7B9D">
          <w:rPr>
            <w:rStyle w:val="ac"/>
            <w:rFonts w:ascii="Times New Roman" w:hAnsi="Times New Roman" w:cs="Times New Roman"/>
            <w:sz w:val="28"/>
            <w:szCs w:val="28"/>
            <w:u w:val="none"/>
          </w:rPr>
          <w:t>www.nomadicmatt.com/travel-guides/switzerland-travel-tips/</w:t>
        </w:r>
      </w:hyperlink>
      <w:r w:rsidR="00DA1B73" w:rsidRPr="00BE7B9D">
        <w:rPr>
          <w:rStyle w:val="ac"/>
          <w:rFonts w:ascii="Times New Roman" w:hAnsi="Times New Roman" w:cs="Times New Roman"/>
          <w:color w:val="auto"/>
          <w:sz w:val="28"/>
          <w:szCs w:val="28"/>
          <w:u w:val="none"/>
        </w:rPr>
        <w:t xml:space="preserve"> </w:t>
      </w:r>
      <w:r w:rsidR="00B553D1" w:rsidRPr="00B553D1">
        <w:rPr>
          <w:rStyle w:val="ac"/>
          <w:rFonts w:ascii="Times New Roman" w:hAnsi="Times New Roman" w:cs="Times New Roman"/>
          <w:color w:val="auto"/>
          <w:sz w:val="28"/>
          <w:szCs w:val="28"/>
          <w:u w:val="none"/>
        </w:rPr>
        <w:t>(</w:t>
      </w:r>
      <w:r w:rsidR="00DA1B73" w:rsidRPr="008E7930">
        <w:rPr>
          <w:rStyle w:val="ac"/>
          <w:rFonts w:ascii="Times New Roman" w:hAnsi="Times New Roman" w:cs="Times New Roman"/>
          <w:color w:val="auto"/>
          <w:sz w:val="28"/>
          <w:szCs w:val="28"/>
          <w:u w:val="none"/>
        </w:rPr>
        <w:t>29.01.2020</w:t>
      </w:r>
      <w:r w:rsidR="00B553D1" w:rsidRPr="00B553D1">
        <w:rPr>
          <w:rStyle w:val="ac"/>
          <w:rFonts w:ascii="Times New Roman" w:hAnsi="Times New Roman" w:cs="Times New Roman"/>
          <w:color w:val="auto"/>
          <w:sz w:val="28"/>
          <w:szCs w:val="28"/>
          <w:u w:val="none"/>
        </w:rPr>
        <w:t>)</w:t>
      </w:r>
      <w:r w:rsidR="00DA1B73" w:rsidRPr="008E7930">
        <w:rPr>
          <w:rStyle w:val="ac"/>
          <w:rFonts w:ascii="Times New Roman" w:hAnsi="Times New Roman" w:cs="Times New Roman"/>
          <w:color w:val="auto"/>
          <w:sz w:val="28"/>
          <w:szCs w:val="28"/>
          <w:u w:val="none"/>
        </w:rPr>
        <w:t xml:space="preserve">. </w:t>
      </w:r>
    </w:p>
    <w:p w14:paraId="7E995313" w14:textId="685C99A8" w:rsidR="00DA1B73" w:rsidRPr="008E7930" w:rsidRDefault="00966A0F" w:rsidP="002B3302">
      <w:pPr>
        <w:shd w:val="clear" w:color="auto" w:fill="FFFFFF"/>
        <w:spacing w:after="0" w:line="240" w:lineRule="auto"/>
        <w:ind w:firstLine="709"/>
        <w:jc w:val="both"/>
        <w:rPr>
          <w:rStyle w:val="ac"/>
          <w:rFonts w:ascii="Times New Roman" w:hAnsi="Times New Roman" w:cs="Times New Roman"/>
          <w:color w:val="auto"/>
          <w:sz w:val="28"/>
          <w:szCs w:val="28"/>
          <w:u w:val="none"/>
        </w:rPr>
      </w:pPr>
      <w:r w:rsidRPr="00517DCC">
        <w:rPr>
          <w:rFonts w:ascii="Times New Roman" w:hAnsi="Times New Roman" w:cs="Times New Roman"/>
          <w:sz w:val="28"/>
          <w:szCs w:val="28"/>
        </w:rPr>
        <w:lastRenderedPageBreak/>
        <w:t>84</w:t>
      </w:r>
      <w:r w:rsidR="00517DCC" w:rsidRPr="00517DCC">
        <w:rPr>
          <w:rFonts w:ascii="Times New Roman" w:hAnsi="Times New Roman" w:cs="Times New Roman"/>
          <w:sz w:val="28"/>
          <w:szCs w:val="28"/>
        </w:rPr>
        <w:t xml:space="preserve"> </w:t>
      </w:r>
      <w:r w:rsidR="00DA1B73" w:rsidRPr="00517DCC">
        <w:rPr>
          <w:rFonts w:ascii="Times New Roman" w:hAnsi="Times New Roman" w:cs="Times New Roman"/>
          <w:sz w:val="28"/>
          <w:szCs w:val="28"/>
        </w:rPr>
        <w:t>S</w:t>
      </w:r>
      <w:r w:rsidR="00DA1B73" w:rsidRPr="008E7930">
        <w:rPr>
          <w:rFonts w:ascii="Times New Roman" w:hAnsi="Times New Roman" w:cs="Times New Roman"/>
          <w:sz w:val="28"/>
          <w:szCs w:val="28"/>
        </w:rPr>
        <w:t>witzerland Luxury Travel // URL: https</w:t>
      </w:r>
      <w:r w:rsidR="00DA1B73" w:rsidRPr="004D05C2">
        <w:rPr>
          <w:rFonts w:ascii="Times New Roman" w:hAnsi="Times New Roman" w:cs="Times New Roman"/>
          <w:sz w:val="28"/>
          <w:szCs w:val="28"/>
        </w:rPr>
        <w:t>://</w:t>
      </w:r>
      <w:hyperlink r:id="rId89" w:history="1">
        <w:r w:rsidR="00DA1B73" w:rsidRPr="00BE7B9D">
          <w:rPr>
            <w:rStyle w:val="ac"/>
            <w:rFonts w:ascii="Times New Roman" w:hAnsi="Times New Roman" w:cs="Times New Roman"/>
            <w:sz w:val="28"/>
            <w:szCs w:val="28"/>
            <w:u w:val="none"/>
          </w:rPr>
          <w:t xml:space="preserve">www.abercrombiekent.com/travel-destinations/europe-luxury-travel/ </w:t>
        </w:r>
        <w:proofErr w:type="spellStart"/>
        <w:r w:rsidR="00DA1B73" w:rsidRPr="00BE7B9D">
          <w:rPr>
            <w:rStyle w:val="ac"/>
            <w:rFonts w:ascii="Times New Roman" w:hAnsi="Times New Roman" w:cs="Times New Roman"/>
            <w:sz w:val="28"/>
            <w:szCs w:val="28"/>
            <w:u w:val="none"/>
          </w:rPr>
          <w:t>switzerland</w:t>
        </w:r>
        <w:proofErr w:type="spellEnd"/>
      </w:hyperlink>
      <w:r w:rsidR="00B553D1" w:rsidRPr="00B553D1">
        <w:rPr>
          <w:rStyle w:val="ac"/>
          <w:rFonts w:ascii="Times New Roman" w:hAnsi="Times New Roman" w:cs="Times New Roman"/>
          <w:color w:val="auto"/>
          <w:sz w:val="28"/>
          <w:szCs w:val="28"/>
          <w:u w:val="none"/>
        </w:rPr>
        <w:t xml:space="preserve"> (</w:t>
      </w:r>
      <w:r w:rsidR="00DA1B73" w:rsidRPr="008E7930">
        <w:rPr>
          <w:rStyle w:val="ac"/>
          <w:rFonts w:ascii="Times New Roman" w:hAnsi="Times New Roman" w:cs="Times New Roman"/>
          <w:color w:val="auto"/>
          <w:sz w:val="28"/>
          <w:szCs w:val="28"/>
          <w:u w:val="none"/>
        </w:rPr>
        <w:t>29.01.2020</w:t>
      </w:r>
      <w:r w:rsidR="00B553D1" w:rsidRPr="00B553D1">
        <w:rPr>
          <w:rStyle w:val="ac"/>
          <w:rFonts w:ascii="Times New Roman" w:hAnsi="Times New Roman" w:cs="Times New Roman"/>
          <w:color w:val="auto"/>
          <w:sz w:val="28"/>
          <w:szCs w:val="28"/>
          <w:u w:val="none"/>
        </w:rPr>
        <w:t>)</w:t>
      </w:r>
      <w:r w:rsidR="00DA1B73" w:rsidRPr="008E7930">
        <w:rPr>
          <w:rStyle w:val="ac"/>
          <w:rFonts w:ascii="Times New Roman" w:hAnsi="Times New Roman" w:cs="Times New Roman"/>
          <w:color w:val="auto"/>
          <w:sz w:val="28"/>
          <w:szCs w:val="28"/>
          <w:u w:val="none"/>
        </w:rPr>
        <w:t>.</w:t>
      </w:r>
    </w:p>
    <w:p w14:paraId="5B14FED5" w14:textId="0C3FAAFA" w:rsidR="00DA1B73" w:rsidRPr="000B5286" w:rsidRDefault="00966A0F" w:rsidP="002B3302">
      <w:pPr>
        <w:shd w:val="clear" w:color="auto" w:fill="FFFFFF"/>
        <w:spacing w:after="0" w:line="240" w:lineRule="auto"/>
        <w:ind w:firstLine="709"/>
        <w:jc w:val="both"/>
        <w:rPr>
          <w:rStyle w:val="ac"/>
          <w:rFonts w:ascii="Times New Roman" w:hAnsi="Times New Roman" w:cs="Times New Roman"/>
          <w:color w:val="auto"/>
          <w:sz w:val="28"/>
          <w:szCs w:val="28"/>
          <w:u w:val="none"/>
        </w:rPr>
      </w:pPr>
      <w:r w:rsidRPr="00517DCC">
        <w:rPr>
          <w:rFonts w:ascii="Times New Roman" w:hAnsi="Times New Roman" w:cs="Times New Roman"/>
          <w:sz w:val="28"/>
          <w:szCs w:val="28"/>
        </w:rPr>
        <w:t>85</w:t>
      </w:r>
      <w:r w:rsidR="00517DCC" w:rsidRPr="00517DCC">
        <w:rPr>
          <w:rFonts w:ascii="Times New Roman" w:hAnsi="Times New Roman" w:cs="Times New Roman"/>
          <w:sz w:val="28"/>
          <w:szCs w:val="28"/>
        </w:rPr>
        <w:t xml:space="preserve"> </w:t>
      </w:r>
      <w:r w:rsidR="00DA1B73" w:rsidRPr="00517DCC">
        <w:rPr>
          <w:rFonts w:ascii="Times New Roman" w:hAnsi="Times New Roman" w:cs="Times New Roman"/>
          <w:sz w:val="28"/>
          <w:szCs w:val="28"/>
        </w:rPr>
        <w:t xml:space="preserve">Group discounts on travels in Switzerland // URL: </w:t>
      </w:r>
      <w:hyperlink r:id="rId90" w:history="1">
        <w:r w:rsidR="0055287A" w:rsidRPr="00BE7B9D">
          <w:rPr>
            <w:rStyle w:val="ac"/>
            <w:rFonts w:ascii="Times New Roman" w:hAnsi="Times New Roman" w:cs="Times New Roman"/>
            <w:sz w:val="28"/>
            <w:szCs w:val="28"/>
            <w:u w:val="none"/>
          </w:rPr>
          <w:t>http://www.myswissalps.com/train/ticketspasses/practical/groupdiscounts</w:t>
        </w:r>
      </w:hyperlink>
      <w:r w:rsidR="0055287A" w:rsidRPr="0055287A">
        <w:rPr>
          <w:rFonts w:ascii="Times New Roman" w:hAnsi="Times New Roman" w:cs="Times New Roman"/>
          <w:sz w:val="28"/>
          <w:szCs w:val="28"/>
        </w:rPr>
        <w:t xml:space="preserve"> </w:t>
      </w:r>
      <w:r w:rsidR="0055287A" w:rsidRPr="0055287A">
        <w:rPr>
          <w:rStyle w:val="ac"/>
          <w:rFonts w:ascii="Times New Roman" w:hAnsi="Times New Roman" w:cs="Times New Roman"/>
          <w:color w:val="auto"/>
          <w:sz w:val="28"/>
          <w:szCs w:val="28"/>
          <w:u w:val="none"/>
        </w:rPr>
        <w:t>(</w:t>
      </w:r>
      <w:r w:rsidR="00DA1B73" w:rsidRPr="00517DCC">
        <w:rPr>
          <w:rStyle w:val="ac"/>
          <w:rFonts w:ascii="Times New Roman" w:hAnsi="Times New Roman" w:cs="Times New Roman"/>
          <w:color w:val="auto"/>
          <w:sz w:val="28"/>
          <w:szCs w:val="28"/>
          <w:u w:val="none"/>
        </w:rPr>
        <w:t>29.01.202</w:t>
      </w:r>
      <w:r w:rsidR="0055287A" w:rsidRPr="0055287A">
        <w:rPr>
          <w:rStyle w:val="ac"/>
          <w:rFonts w:ascii="Times New Roman" w:hAnsi="Times New Roman" w:cs="Times New Roman"/>
          <w:color w:val="auto"/>
          <w:sz w:val="28"/>
          <w:szCs w:val="28"/>
          <w:u w:val="none"/>
        </w:rPr>
        <w:t>0)</w:t>
      </w:r>
      <w:r w:rsidR="000B5286" w:rsidRPr="000B5286">
        <w:rPr>
          <w:rStyle w:val="ac"/>
          <w:rFonts w:ascii="Times New Roman" w:hAnsi="Times New Roman" w:cs="Times New Roman"/>
          <w:color w:val="auto"/>
          <w:sz w:val="28"/>
          <w:szCs w:val="28"/>
          <w:u w:val="none"/>
        </w:rPr>
        <w:t>.</w:t>
      </w:r>
    </w:p>
    <w:p w14:paraId="4F8116C2" w14:textId="15B2C743" w:rsidR="00DA1B73" w:rsidRPr="008E7930" w:rsidRDefault="00966A0F" w:rsidP="002B3302">
      <w:pPr>
        <w:shd w:val="clear" w:color="auto" w:fill="FFFFFF"/>
        <w:spacing w:after="0" w:line="240" w:lineRule="auto"/>
        <w:ind w:firstLine="709"/>
        <w:jc w:val="both"/>
        <w:rPr>
          <w:rStyle w:val="headline"/>
          <w:rFonts w:ascii="Times New Roman" w:hAnsi="Times New Roman" w:cs="Times New Roman"/>
          <w:sz w:val="28"/>
          <w:szCs w:val="28"/>
        </w:rPr>
      </w:pPr>
      <w:r w:rsidRPr="00517DCC">
        <w:rPr>
          <w:rFonts w:ascii="Times New Roman" w:hAnsi="Times New Roman" w:cs="Times New Roman"/>
          <w:sz w:val="28"/>
          <w:szCs w:val="28"/>
        </w:rPr>
        <w:t>86</w:t>
      </w:r>
      <w:r w:rsidR="00517DCC" w:rsidRPr="00517DCC">
        <w:rPr>
          <w:rFonts w:ascii="Times New Roman" w:hAnsi="Times New Roman" w:cs="Times New Roman"/>
          <w:sz w:val="28"/>
          <w:szCs w:val="28"/>
        </w:rPr>
        <w:t xml:space="preserve"> </w:t>
      </w:r>
      <w:r w:rsidR="00DA1B73" w:rsidRPr="00517DCC">
        <w:rPr>
          <w:rStyle w:val="headline"/>
          <w:rFonts w:ascii="Times New Roman" w:hAnsi="Times New Roman" w:cs="Times New Roman"/>
          <w:sz w:val="28"/>
          <w:szCs w:val="28"/>
        </w:rPr>
        <w:t xml:space="preserve">Swiss </w:t>
      </w:r>
      <w:r w:rsidR="00DA1B73" w:rsidRPr="008E7930">
        <w:rPr>
          <w:rStyle w:val="headline"/>
          <w:rFonts w:ascii="Times New Roman" w:hAnsi="Times New Roman" w:cs="Times New Roman"/>
          <w:sz w:val="28"/>
          <w:szCs w:val="28"/>
        </w:rPr>
        <w:t xml:space="preserve">public transport system </w:t>
      </w:r>
      <w:r w:rsidR="00DA1B73" w:rsidRPr="008E7930">
        <w:rPr>
          <w:rFonts w:ascii="Times New Roman" w:hAnsi="Times New Roman" w:cs="Times New Roman"/>
          <w:sz w:val="28"/>
          <w:szCs w:val="28"/>
        </w:rPr>
        <w:t xml:space="preserve">// URL: </w:t>
      </w:r>
      <w:hyperlink r:id="rId91" w:history="1">
        <w:r w:rsidR="00DA1B73" w:rsidRPr="00BE7B9D">
          <w:rPr>
            <w:rStyle w:val="ac"/>
            <w:rFonts w:ascii="Times New Roman" w:hAnsi="Times New Roman" w:cs="Times New Roman"/>
            <w:sz w:val="28"/>
            <w:szCs w:val="28"/>
            <w:u w:val="none"/>
          </w:rPr>
          <w:t>https://www.helloswitzerland.ch/magazine/-/swiss-public-transport-system</w:t>
        </w:r>
      </w:hyperlink>
      <w:r w:rsidR="00DA1B73" w:rsidRPr="00750349">
        <w:rPr>
          <w:rStyle w:val="headline"/>
          <w:rFonts w:ascii="Times New Roman" w:hAnsi="Times New Roman" w:cs="Times New Roman"/>
          <w:sz w:val="28"/>
          <w:szCs w:val="28"/>
        </w:rPr>
        <w:t xml:space="preserve"> </w:t>
      </w:r>
      <w:r w:rsidR="0055287A" w:rsidRPr="0055287A">
        <w:rPr>
          <w:rStyle w:val="headline"/>
          <w:rFonts w:ascii="Times New Roman" w:hAnsi="Times New Roman" w:cs="Times New Roman"/>
          <w:sz w:val="28"/>
          <w:szCs w:val="28"/>
        </w:rPr>
        <w:t>(</w:t>
      </w:r>
      <w:r w:rsidR="00DA1B73" w:rsidRPr="008E7930">
        <w:rPr>
          <w:rStyle w:val="headline"/>
          <w:rFonts w:ascii="Times New Roman" w:hAnsi="Times New Roman" w:cs="Times New Roman"/>
          <w:sz w:val="28"/>
          <w:szCs w:val="28"/>
        </w:rPr>
        <w:t>15.02.2020</w:t>
      </w:r>
      <w:r w:rsidR="0055287A" w:rsidRPr="0055287A">
        <w:rPr>
          <w:rStyle w:val="headline"/>
          <w:rFonts w:ascii="Times New Roman" w:hAnsi="Times New Roman" w:cs="Times New Roman"/>
          <w:sz w:val="28"/>
          <w:szCs w:val="28"/>
        </w:rPr>
        <w:t>)</w:t>
      </w:r>
      <w:r w:rsidR="00DA1B73" w:rsidRPr="008E7930">
        <w:rPr>
          <w:rStyle w:val="headline"/>
          <w:rFonts w:ascii="Times New Roman" w:hAnsi="Times New Roman" w:cs="Times New Roman"/>
          <w:sz w:val="28"/>
          <w:szCs w:val="28"/>
        </w:rPr>
        <w:t>.</w:t>
      </w:r>
    </w:p>
    <w:p w14:paraId="2652E11A" w14:textId="555EAD57" w:rsidR="00DA1B73" w:rsidRPr="0055287A" w:rsidRDefault="00966A0F" w:rsidP="002B3302">
      <w:pPr>
        <w:shd w:val="clear" w:color="auto" w:fill="FFFFFF"/>
        <w:spacing w:after="0" w:line="240" w:lineRule="auto"/>
        <w:ind w:firstLine="709"/>
        <w:jc w:val="both"/>
        <w:rPr>
          <w:rFonts w:ascii="Times New Roman" w:hAnsi="Times New Roman" w:cs="Times New Roman"/>
          <w:sz w:val="28"/>
          <w:szCs w:val="28"/>
        </w:rPr>
      </w:pPr>
      <w:r w:rsidRPr="00517DCC">
        <w:rPr>
          <w:rFonts w:ascii="Times New Roman" w:hAnsi="Times New Roman" w:cs="Times New Roman"/>
          <w:sz w:val="28"/>
          <w:szCs w:val="28"/>
        </w:rPr>
        <w:t>87</w:t>
      </w:r>
      <w:r w:rsidR="00517DCC" w:rsidRPr="00517DCC">
        <w:rPr>
          <w:rFonts w:ascii="Times New Roman" w:hAnsi="Times New Roman" w:cs="Times New Roman"/>
          <w:sz w:val="28"/>
          <w:szCs w:val="28"/>
        </w:rPr>
        <w:t xml:space="preserve"> </w:t>
      </w:r>
      <w:r w:rsidR="00DA1B73" w:rsidRPr="00517DCC">
        <w:rPr>
          <w:rFonts w:ascii="Times New Roman" w:hAnsi="Times New Roman" w:cs="Times New Roman"/>
          <w:sz w:val="28"/>
          <w:szCs w:val="28"/>
        </w:rPr>
        <w:t>In</w:t>
      </w:r>
      <w:r w:rsidR="00DA1B73" w:rsidRPr="008E7930">
        <w:rPr>
          <w:rFonts w:ascii="Times New Roman" w:hAnsi="Times New Roman" w:cs="Times New Roman"/>
          <w:sz w:val="28"/>
          <w:szCs w:val="28"/>
        </w:rPr>
        <w:t xml:space="preserve">ternational Transport in Switzerland // URL: </w:t>
      </w:r>
      <w:hyperlink r:id="rId92" w:history="1">
        <w:r w:rsidR="00DA1B73" w:rsidRPr="00BE7B9D">
          <w:rPr>
            <w:rStyle w:val="ac"/>
            <w:rFonts w:ascii="Times New Roman" w:hAnsi="Times New Roman" w:cs="Times New Roman"/>
            <w:sz w:val="28"/>
            <w:szCs w:val="28"/>
            <w:u w:val="none"/>
          </w:rPr>
          <w:t>https://switzerlandtours.net/transportation.html</w:t>
        </w:r>
      </w:hyperlink>
      <w:r w:rsidR="00DA1B73" w:rsidRPr="008E7930">
        <w:rPr>
          <w:rFonts w:ascii="Times New Roman" w:hAnsi="Times New Roman" w:cs="Times New Roman"/>
          <w:sz w:val="28"/>
          <w:szCs w:val="28"/>
        </w:rPr>
        <w:t xml:space="preserve"> </w:t>
      </w:r>
      <w:r w:rsidR="0055287A" w:rsidRPr="0055287A">
        <w:rPr>
          <w:rFonts w:ascii="Times New Roman" w:hAnsi="Times New Roman" w:cs="Times New Roman"/>
          <w:sz w:val="28"/>
          <w:szCs w:val="28"/>
        </w:rPr>
        <w:t>(</w:t>
      </w:r>
      <w:r w:rsidR="00DA1B73" w:rsidRPr="008E7930">
        <w:rPr>
          <w:rFonts w:ascii="Times New Roman" w:hAnsi="Times New Roman" w:cs="Times New Roman"/>
          <w:sz w:val="28"/>
          <w:szCs w:val="28"/>
        </w:rPr>
        <w:t>18.03.2019</w:t>
      </w:r>
      <w:r w:rsidR="0055287A" w:rsidRPr="0055287A">
        <w:rPr>
          <w:rFonts w:ascii="Times New Roman" w:hAnsi="Times New Roman" w:cs="Times New Roman"/>
          <w:sz w:val="28"/>
          <w:szCs w:val="28"/>
        </w:rPr>
        <w:t>).</w:t>
      </w:r>
    </w:p>
    <w:p w14:paraId="54926701" w14:textId="7298746E" w:rsidR="00DA1B73" w:rsidRPr="0055287A" w:rsidRDefault="00966A0F" w:rsidP="002B3302">
      <w:pPr>
        <w:shd w:val="clear" w:color="auto" w:fill="FFFFFF"/>
        <w:spacing w:after="0" w:line="240" w:lineRule="auto"/>
        <w:ind w:firstLine="709"/>
        <w:jc w:val="both"/>
        <w:rPr>
          <w:rFonts w:ascii="Times New Roman" w:hAnsi="Times New Roman" w:cs="Times New Roman"/>
          <w:sz w:val="28"/>
          <w:szCs w:val="28"/>
        </w:rPr>
      </w:pPr>
      <w:r w:rsidRPr="00517DCC">
        <w:rPr>
          <w:rFonts w:ascii="Times New Roman" w:hAnsi="Times New Roman" w:cs="Times New Roman"/>
          <w:sz w:val="28"/>
          <w:szCs w:val="28"/>
        </w:rPr>
        <w:t>88</w:t>
      </w:r>
      <w:r w:rsidR="00517DCC" w:rsidRPr="00517DCC">
        <w:rPr>
          <w:rFonts w:ascii="Times New Roman" w:hAnsi="Times New Roman" w:cs="Times New Roman"/>
          <w:sz w:val="28"/>
          <w:szCs w:val="28"/>
        </w:rPr>
        <w:t xml:space="preserve"> </w:t>
      </w:r>
      <w:r w:rsidR="00DA1B73" w:rsidRPr="00517DCC">
        <w:rPr>
          <w:rFonts w:ascii="Times New Roman" w:hAnsi="Times New Roman" w:cs="Times New Roman"/>
          <w:sz w:val="28"/>
          <w:szCs w:val="28"/>
        </w:rPr>
        <w:t>Th</w:t>
      </w:r>
      <w:r w:rsidR="00DA1B73" w:rsidRPr="008E7930">
        <w:rPr>
          <w:rFonts w:ascii="Times New Roman" w:hAnsi="Times New Roman" w:cs="Times New Roman"/>
          <w:sz w:val="28"/>
          <w:szCs w:val="28"/>
        </w:rPr>
        <w:t xml:space="preserve">e Swiss Rail Pass Explained  // URL: </w:t>
      </w:r>
      <w:hyperlink r:id="rId93" w:history="1">
        <w:r w:rsidR="00DA1B73" w:rsidRPr="00BE7B9D">
          <w:rPr>
            <w:rStyle w:val="ac"/>
            <w:rFonts w:ascii="Times New Roman" w:hAnsi="Times New Roman" w:cs="Times New Roman"/>
            <w:sz w:val="28"/>
            <w:szCs w:val="28"/>
            <w:u w:val="none"/>
          </w:rPr>
          <w:t>https://www.swissvistas.com/swiss-rail-pass.html</w:t>
        </w:r>
      </w:hyperlink>
      <w:r w:rsidR="0055287A" w:rsidRPr="0055287A">
        <w:rPr>
          <w:rFonts w:ascii="Times New Roman" w:hAnsi="Times New Roman" w:cs="Times New Roman"/>
          <w:sz w:val="28"/>
          <w:szCs w:val="28"/>
        </w:rPr>
        <w:t xml:space="preserve"> (</w:t>
      </w:r>
      <w:r w:rsidR="00DA1B73" w:rsidRPr="00750349">
        <w:rPr>
          <w:rFonts w:ascii="Times New Roman" w:hAnsi="Times New Roman" w:cs="Times New Roman"/>
          <w:sz w:val="28"/>
          <w:szCs w:val="28"/>
        </w:rPr>
        <w:t>06.03.2019</w:t>
      </w:r>
      <w:r w:rsidR="0055287A" w:rsidRPr="0055287A">
        <w:rPr>
          <w:rFonts w:ascii="Times New Roman" w:hAnsi="Times New Roman" w:cs="Times New Roman"/>
          <w:sz w:val="28"/>
          <w:szCs w:val="28"/>
        </w:rPr>
        <w:t>).</w:t>
      </w:r>
    </w:p>
    <w:p w14:paraId="0F8672EC" w14:textId="5BDCA349" w:rsidR="00DA1B73" w:rsidRPr="00754825" w:rsidRDefault="00966A0F" w:rsidP="002B3302">
      <w:pPr>
        <w:shd w:val="clear" w:color="auto" w:fill="FFFFFF"/>
        <w:spacing w:after="0" w:line="240" w:lineRule="auto"/>
        <w:ind w:firstLine="709"/>
        <w:jc w:val="both"/>
        <w:rPr>
          <w:rStyle w:val="ac"/>
          <w:rFonts w:ascii="Times New Roman" w:hAnsi="Times New Roman" w:cs="Times New Roman"/>
          <w:strike/>
          <w:sz w:val="28"/>
          <w:szCs w:val="28"/>
          <w:u w:val="none"/>
        </w:rPr>
      </w:pPr>
      <w:r w:rsidRPr="00517DCC">
        <w:rPr>
          <w:rFonts w:ascii="Times New Roman" w:hAnsi="Times New Roman" w:cs="Times New Roman"/>
          <w:sz w:val="28"/>
          <w:szCs w:val="28"/>
        </w:rPr>
        <w:t>89</w:t>
      </w:r>
      <w:r w:rsidR="00517DCC" w:rsidRPr="00517DCC">
        <w:rPr>
          <w:rFonts w:ascii="Times New Roman" w:hAnsi="Times New Roman" w:cs="Times New Roman"/>
          <w:sz w:val="28"/>
          <w:szCs w:val="28"/>
        </w:rPr>
        <w:t xml:space="preserve"> </w:t>
      </w:r>
      <w:r w:rsidR="00DA1B73" w:rsidRPr="00517DCC">
        <w:rPr>
          <w:rFonts w:ascii="Times New Roman" w:hAnsi="Times New Roman" w:cs="Times New Roman"/>
          <w:sz w:val="28"/>
          <w:szCs w:val="28"/>
        </w:rPr>
        <w:t>Gott</w:t>
      </w:r>
      <w:r w:rsidR="00DA1B73" w:rsidRPr="00FC0978">
        <w:rPr>
          <w:rFonts w:ascii="Times New Roman" w:hAnsi="Times New Roman" w:cs="Times New Roman"/>
          <w:sz w:val="28"/>
          <w:szCs w:val="28"/>
        </w:rPr>
        <w:t xml:space="preserve">hard Panorama Express // URL: </w:t>
      </w:r>
      <w:hyperlink r:id="rId94" w:history="1">
        <w:r w:rsidR="00DA1B73" w:rsidRPr="00FC0978">
          <w:rPr>
            <w:rStyle w:val="ac"/>
            <w:rFonts w:ascii="Times New Roman" w:hAnsi="Times New Roman" w:cs="Times New Roman"/>
            <w:sz w:val="28"/>
            <w:szCs w:val="28"/>
            <w:u w:val="none"/>
          </w:rPr>
          <w:t>https://www.myswissalps.com/gotthardpanoramaexpress</w:t>
        </w:r>
      </w:hyperlink>
      <w:r w:rsidR="0055287A" w:rsidRPr="0055287A">
        <w:rPr>
          <w:rStyle w:val="ac"/>
          <w:rFonts w:ascii="Times New Roman" w:hAnsi="Times New Roman" w:cs="Times New Roman"/>
          <w:sz w:val="28"/>
          <w:szCs w:val="28"/>
          <w:u w:val="none"/>
        </w:rPr>
        <w:t xml:space="preserve"> (</w:t>
      </w:r>
      <w:r w:rsidR="00DA1B73" w:rsidRPr="00FC0978">
        <w:rPr>
          <w:rStyle w:val="ac"/>
          <w:rFonts w:ascii="Times New Roman" w:hAnsi="Times New Roman" w:cs="Times New Roman"/>
          <w:color w:val="auto"/>
          <w:sz w:val="28"/>
          <w:szCs w:val="28"/>
          <w:u w:val="none"/>
        </w:rPr>
        <w:t>18.04.2019</w:t>
      </w:r>
      <w:r w:rsidR="0055287A" w:rsidRPr="0055287A">
        <w:rPr>
          <w:rStyle w:val="ac"/>
          <w:rFonts w:ascii="Times New Roman" w:hAnsi="Times New Roman" w:cs="Times New Roman"/>
          <w:color w:val="auto"/>
          <w:sz w:val="28"/>
          <w:szCs w:val="28"/>
          <w:u w:val="none"/>
        </w:rPr>
        <w:t>)</w:t>
      </w:r>
      <w:r w:rsidR="00DA1B73" w:rsidRPr="00FC0978">
        <w:rPr>
          <w:rStyle w:val="ac"/>
          <w:rFonts w:ascii="Times New Roman" w:hAnsi="Times New Roman" w:cs="Times New Roman"/>
          <w:color w:val="auto"/>
          <w:sz w:val="28"/>
          <w:szCs w:val="28"/>
          <w:u w:val="none"/>
        </w:rPr>
        <w:t>.</w:t>
      </w:r>
    </w:p>
    <w:p w14:paraId="33F38E3E" w14:textId="748D0ED2" w:rsidR="00DA1B73" w:rsidRPr="00F51B6D" w:rsidRDefault="00966A0F" w:rsidP="002B3302">
      <w:pPr>
        <w:shd w:val="clear" w:color="auto" w:fill="FFFFFF"/>
        <w:spacing w:after="0" w:line="240" w:lineRule="auto"/>
        <w:ind w:firstLine="709"/>
        <w:jc w:val="both"/>
        <w:rPr>
          <w:rFonts w:ascii="Times New Roman" w:eastAsia="Times New Roman" w:hAnsi="Times New Roman" w:cs="Times New Roman"/>
          <w:sz w:val="28"/>
          <w:szCs w:val="28"/>
          <w:bdr w:val="none" w:sz="0" w:space="0" w:color="auto" w:frame="1"/>
          <w:lang w:eastAsia="ru-RU"/>
        </w:rPr>
      </w:pPr>
      <w:r w:rsidRPr="00517DCC">
        <w:rPr>
          <w:rFonts w:ascii="Times New Roman" w:hAnsi="Times New Roman" w:cs="Times New Roman"/>
          <w:sz w:val="28"/>
          <w:szCs w:val="28"/>
        </w:rPr>
        <w:t>90</w:t>
      </w:r>
      <w:r w:rsidR="00517DCC" w:rsidRPr="00517DCC">
        <w:rPr>
          <w:rFonts w:ascii="Times New Roman" w:hAnsi="Times New Roman" w:cs="Times New Roman"/>
          <w:sz w:val="28"/>
          <w:szCs w:val="28"/>
        </w:rPr>
        <w:t xml:space="preserve"> </w:t>
      </w:r>
      <w:r w:rsidR="00DA1B73" w:rsidRPr="00517DCC">
        <w:rPr>
          <w:rFonts w:ascii="Times New Roman" w:hAnsi="Times New Roman" w:cs="Times New Roman"/>
          <w:sz w:val="28"/>
          <w:szCs w:val="28"/>
        </w:rPr>
        <w:t>Air</w:t>
      </w:r>
      <w:r w:rsidR="00DA1B73" w:rsidRPr="00F51B6D">
        <w:rPr>
          <w:rFonts w:ascii="Times New Roman" w:hAnsi="Times New Roman" w:cs="Times New Roman"/>
          <w:sz w:val="28"/>
          <w:szCs w:val="28"/>
        </w:rPr>
        <w:t xml:space="preserve"> transportation in the UK </w:t>
      </w:r>
      <w:r w:rsidR="00DA1B73" w:rsidRPr="008E7930">
        <w:rPr>
          <w:rFonts w:ascii="Times New Roman" w:hAnsi="Times New Roman" w:cs="Times New Roman"/>
          <w:sz w:val="28"/>
          <w:szCs w:val="28"/>
        </w:rPr>
        <w:t xml:space="preserve">// URL: </w:t>
      </w:r>
      <w:hyperlink r:id="rId95" w:history="1">
        <w:r w:rsidR="00DA1B73" w:rsidRPr="00F51B6D">
          <w:rPr>
            <w:rStyle w:val="ac"/>
            <w:rFonts w:ascii="Times New Roman" w:hAnsi="Times New Roman" w:cs="Times New Roman"/>
            <w:sz w:val="28"/>
            <w:szCs w:val="28"/>
            <w:u w:val="none"/>
          </w:rPr>
          <w:t>https://www.statista.com/topics/5194/aviation-industry-in-the-united-kingdom/</w:t>
        </w:r>
      </w:hyperlink>
      <w:r w:rsidR="0055287A" w:rsidRPr="0055287A">
        <w:rPr>
          <w:rStyle w:val="ac"/>
          <w:rFonts w:ascii="Times New Roman" w:hAnsi="Times New Roman" w:cs="Times New Roman"/>
          <w:sz w:val="28"/>
          <w:szCs w:val="28"/>
          <w:u w:val="none"/>
        </w:rPr>
        <w:t xml:space="preserve"> </w:t>
      </w:r>
      <w:r w:rsidR="0055287A" w:rsidRPr="0055287A">
        <w:rPr>
          <w:rStyle w:val="ac"/>
          <w:rFonts w:ascii="Times New Roman" w:hAnsi="Times New Roman" w:cs="Times New Roman"/>
          <w:color w:val="auto"/>
          <w:sz w:val="28"/>
          <w:szCs w:val="28"/>
          <w:u w:val="none"/>
        </w:rPr>
        <w:t>(</w:t>
      </w:r>
      <w:r w:rsidR="00DA1B73" w:rsidRPr="00F51B6D">
        <w:rPr>
          <w:rStyle w:val="ac"/>
          <w:rFonts w:ascii="Times New Roman" w:hAnsi="Times New Roman" w:cs="Times New Roman"/>
          <w:color w:val="auto"/>
          <w:sz w:val="28"/>
          <w:szCs w:val="28"/>
          <w:u w:val="none"/>
        </w:rPr>
        <w:t>07.08.2020</w:t>
      </w:r>
      <w:r w:rsidR="0055287A" w:rsidRPr="0055287A">
        <w:rPr>
          <w:rStyle w:val="ac"/>
          <w:rFonts w:ascii="Times New Roman" w:hAnsi="Times New Roman" w:cs="Times New Roman"/>
          <w:color w:val="auto"/>
          <w:sz w:val="28"/>
          <w:szCs w:val="28"/>
          <w:u w:val="none"/>
        </w:rPr>
        <w:t>)</w:t>
      </w:r>
      <w:r w:rsidR="00DA1B73" w:rsidRPr="00F51B6D">
        <w:rPr>
          <w:rStyle w:val="ac"/>
          <w:rFonts w:ascii="Times New Roman" w:hAnsi="Times New Roman" w:cs="Times New Roman"/>
          <w:color w:val="auto"/>
          <w:sz w:val="28"/>
          <w:szCs w:val="28"/>
          <w:u w:val="none"/>
        </w:rPr>
        <w:t>.</w:t>
      </w:r>
    </w:p>
    <w:p w14:paraId="21A4B771" w14:textId="79D37725" w:rsidR="00DA1B73" w:rsidRPr="0093289F" w:rsidRDefault="00966A0F" w:rsidP="002B3302">
      <w:pPr>
        <w:pStyle w:val="1"/>
        <w:spacing w:before="0"/>
        <w:ind w:firstLine="709"/>
        <w:rPr>
          <w:rFonts w:ascii="Times New Roman" w:hAnsi="Times New Roman"/>
          <w:b w:val="0"/>
          <w:bCs w:val="0"/>
          <w:color w:val="auto"/>
        </w:rPr>
      </w:pPr>
      <w:r w:rsidRPr="00517DCC">
        <w:rPr>
          <w:rFonts w:ascii="Times New Roman" w:hAnsi="Times New Roman"/>
          <w:b w:val="0"/>
          <w:bCs w:val="0"/>
          <w:color w:val="auto"/>
        </w:rPr>
        <w:t>91</w:t>
      </w:r>
      <w:r w:rsidR="00517DCC" w:rsidRPr="00517DCC">
        <w:rPr>
          <w:rFonts w:ascii="Times New Roman" w:hAnsi="Times New Roman"/>
          <w:b w:val="0"/>
          <w:bCs w:val="0"/>
          <w:color w:val="auto"/>
        </w:rPr>
        <w:t xml:space="preserve"> </w:t>
      </w:r>
      <w:r w:rsidR="00DA1B73" w:rsidRPr="00517DCC">
        <w:rPr>
          <w:rFonts w:ascii="Times New Roman" w:hAnsi="Times New Roman"/>
          <w:b w:val="0"/>
          <w:bCs w:val="0"/>
          <w:color w:val="auto"/>
        </w:rPr>
        <w:t>Br</w:t>
      </w:r>
      <w:r w:rsidR="00DA1B73" w:rsidRPr="008E7930">
        <w:rPr>
          <w:rFonts w:ascii="Times New Roman" w:hAnsi="Times New Roman"/>
          <w:b w:val="0"/>
          <w:bCs w:val="0"/>
          <w:color w:val="auto"/>
        </w:rPr>
        <w:t xml:space="preserve">itish Railways </w:t>
      </w:r>
      <w:r w:rsidR="00DA1B73" w:rsidRPr="005B6259">
        <w:rPr>
          <w:rFonts w:ascii="Times New Roman" w:hAnsi="Times New Roman"/>
          <w:b w:val="0"/>
          <w:bCs w:val="0"/>
          <w:color w:val="auto"/>
        </w:rPr>
        <w:t>// URL:</w:t>
      </w:r>
      <w:r w:rsidR="00DA1B73" w:rsidRPr="00721DF0">
        <w:rPr>
          <w:rFonts w:ascii="Times New Roman" w:hAnsi="Times New Roman"/>
          <w:b w:val="0"/>
          <w:bCs w:val="0"/>
          <w:color w:val="auto"/>
        </w:rPr>
        <w:t xml:space="preserve"> </w:t>
      </w:r>
      <w:hyperlink r:id="rId96" w:history="1">
        <w:r w:rsidR="0055287A" w:rsidRPr="0093289F">
          <w:rPr>
            <w:rStyle w:val="ac"/>
            <w:rFonts w:ascii="Times New Roman" w:hAnsi="Times New Roman"/>
            <w:b w:val="0"/>
            <w:bCs w:val="0"/>
            <w:u w:val="none"/>
          </w:rPr>
          <w:t xml:space="preserve">https://www.britannica.com/topic/British-Railways </w:t>
        </w:r>
        <w:r w:rsidR="0055287A" w:rsidRPr="0093289F">
          <w:rPr>
            <w:rStyle w:val="ac"/>
            <w:rFonts w:ascii="Times New Roman" w:hAnsi="Times New Roman"/>
            <w:b w:val="0"/>
            <w:bCs w:val="0"/>
            <w:color w:val="auto"/>
            <w:u w:val="none"/>
          </w:rPr>
          <w:t>(15.08.2019</w:t>
        </w:r>
      </w:hyperlink>
      <w:r w:rsidR="0055287A" w:rsidRPr="0093289F">
        <w:rPr>
          <w:rFonts w:ascii="Times New Roman" w:hAnsi="Times New Roman"/>
          <w:b w:val="0"/>
          <w:bCs w:val="0"/>
          <w:color w:val="auto"/>
        </w:rPr>
        <w:t>)</w:t>
      </w:r>
      <w:r w:rsidR="00DA1B73" w:rsidRPr="0093289F">
        <w:rPr>
          <w:rFonts w:ascii="Times New Roman" w:hAnsi="Times New Roman"/>
          <w:b w:val="0"/>
          <w:bCs w:val="0"/>
          <w:color w:val="auto"/>
        </w:rPr>
        <w:t>.</w:t>
      </w:r>
    </w:p>
    <w:p w14:paraId="69146307" w14:textId="1EE2A098" w:rsidR="004356F4" w:rsidRPr="0093289F" w:rsidRDefault="004356F4" w:rsidP="002B3302">
      <w:pPr>
        <w:pStyle w:val="1"/>
        <w:spacing w:before="0"/>
        <w:ind w:firstLine="709"/>
        <w:rPr>
          <w:rFonts w:ascii="Times New Roman" w:hAnsi="Times New Roman"/>
          <w:b w:val="0"/>
          <w:bCs w:val="0"/>
          <w:color w:val="auto"/>
        </w:rPr>
      </w:pPr>
      <w:r w:rsidRPr="004356F4">
        <w:rPr>
          <w:rFonts w:ascii="Times New Roman" w:hAnsi="Times New Roman"/>
          <w:b w:val="0"/>
          <w:bCs w:val="0"/>
          <w:color w:val="auto"/>
        </w:rPr>
        <w:t>92</w:t>
      </w:r>
      <w:r w:rsidRPr="00615531">
        <w:rPr>
          <w:rFonts w:ascii="Times New Roman" w:hAnsi="Times New Roman"/>
          <w:b w:val="0"/>
          <w:bCs w:val="0"/>
          <w:color w:val="FF0000"/>
        </w:rPr>
        <w:t xml:space="preserve"> </w:t>
      </w:r>
      <w:r w:rsidRPr="00721DF0">
        <w:rPr>
          <w:rFonts w:ascii="Times New Roman" w:hAnsi="Times New Roman"/>
          <w:b w:val="0"/>
          <w:bCs w:val="0"/>
          <w:color w:val="auto"/>
        </w:rPr>
        <w:t xml:space="preserve">Transport infrastructure in China // URL: </w:t>
      </w:r>
      <w:hyperlink r:id="rId97" w:history="1">
        <w:r w:rsidRPr="0093289F">
          <w:rPr>
            <w:rStyle w:val="ac"/>
            <w:rFonts w:ascii="Times New Roman" w:hAnsi="Times New Roman"/>
            <w:b w:val="0"/>
            <w:bCs w:val="0"/>
            <w:u w:val="none"/>
          </w:rPr>
          <w:t>https://www.statista.com/%20topics/1516/transport-infrastructure-in-china/</w:t>
        </w:r>
      </w:hyperlink>
    </w:p>
    <w:p w14:paraId="6D6A6728" w14:textId="71979847" w:rsidR="00DA1B73" w:rsidRPr="004356F4" w:rsidRDefault="0055287A" w:rsidP="002B3302">
      <w:pPr>
        <w:spacing w:after="0"/>
        <w:rPr>
          <w:rFonts w:ascii="Times New Roman" w:hAnsi="Times New Roman" w:cs="Times New Roman"/>
          <w:sz w:val="28"/>
          <w:szCs w:val="28"/>
        </w:rPr>
      </w:pPr>
      <w:r w:rsidRPr="0093289F">
        <w:rPr>
          <w:rFonts w:ascii="Times New Roman" w:hAnsi="Times New Roman" w:cs="Times New Roman"/>
          <w:sz w:val="28"/>
          <w:szCs w:val="28"/>
        </w:rPr>
        <w:t>(</w:t>
      </w:r>
      <w:r w:rsidR="004356F4" w:rsidRPr="00721DF0">
        <w:rPr>
          <w:rFonts w:ascii="Times New Roman" w:hAnsi="Times New Roman" w:cs="Times New Roman"/>
          <w:sz w:val="28"/>
          <w:szCs w:val="28"/>
        </w:rPr>
        <w:t>18.05.2019</w:t>
      </w:r>
      <w:r w:rsidRPr="0093289F">
        <w:rPr>
          <w:rFonts w:ascii="Times New Roman" w:hAnsi="Times New Roman" w:cs="Times New Roman"/>
          <w:sz w:val="28"/>
          <w:szCs w:val="28"/>
        </w:rPr>
        <w:t>)</w:t>
      </w:r>
      <w:r w:rsidR="004356F4" w:rsidRPr="00721DF0">
        <w:rPr>
          <w:rFonts w:ascii="Times New Roman" w:hAnsi="Times New Roman" w:cs="Times New Roman"/>
          <w:sz w:val="28"/>
          <w:szCs w:val="28"/>
        </w:rPr>
        <w:t>.</w:t>
      </w:r>
    </w:p>
    <w:p w14:paraId="26044F83" w14:textId="014A9AE5" w:rsidR="00DA1B73" w:rsidRPr="004A2CEE" w:rsidRDefault="00615531" w:rsidP="002B3302">
      <w:pPr>
        <w:pStyle w:val="1"/>
        <w:spacing w:before="0"/>
        <w:ind w:firstLine="709"/>
        <w:jc w:val="both"/>
        <w:rPr>
          <w:rFonts w:ascii="Times New Roman" w:hAnsi="Times New Roman"/>
          <w:b w:val="0"/>
          <w:bCs w:val="0"/>
          <w:color w:val="auto"/>
        </w:rPr>
      </w:pPr>
      <w:r w:rsidRPr="00517DCC">
        <w:rPr>
          <w:rFonts w:ascii="Times New Roman" w:hAnsi="Times New Roman"/>
          <w:b w:val="0"/>
          <w:bCs w:val="0"/>
          <w:color w:val="auto"/>
        </w:rPr>
        <w:t>93</w:t>
      </w:r>
      <w:r w:rsidR="00517DCC" w:rsidRPr="00517DCC">
        <w:rPr>
          <w:rFonts w:ascii="Times New Roman" w:hAnsi="Times New Roman"/>
          <w:b w:val="0"/>
          <w:bCs w:val="0"/>
          <w:color w:val="auto"/>
        </w:rPr>
        <w:t xml:space="preserve"> </w:t>
      </w:r>
      <w:r w:rsidR="00DA1B73" w:rsidRPr="00517DCC">
        <w:rPr>
          <w:rFonts w:ascii="Times New Roman" w:hAnsi="Times New Roman"/>
          <w:b w:val="0"/>
          <w:bCs w:val="0"/>
          <w:color w:val="auto"/>
        </w:rPr>
        <w:t>Freig</w:t>
      </w:r>
      <w:r w:rsidR="00DA1B73" w:rsidRPr="004A2CEE">
        <w:rPr>
          <w:rFonts w:ascii="Times New Roman" w:hAnsi="Times New Roman"/>
          <w:b w:val="0"/>
          <w:bCs w:val="0"/>
          <w:color w:val="auto"/>
        </w:rPr>
        <w:t xml:space="preserve">ht Rail Transport Industry in China // URL: </w:t>
      </w:r>
      <w:hyperlink r:id="rId98" w:history="1">
        <w:r w:rsidR="00DA1B73" w:rsidRPr="004A2CEE">
          <w:rPr>
            <w:rStyle w:val="ac"/>
            <w:rFonts w:ascii="Times New Roman" w:hAnsi="Times New Roman"/>
            <w:b w:val="0"/>
            <w:bCs w:val="0"/>
            <w:u w:val="none"/>
          </w:rPr>
          <w:t xml:space="preserve">https://www.ibisworld.com/     </w:t>
        </w:r>
        <w:proofErr w:type="spellStart"/>
        <w:r w:rsidR="00DA1B73" w:rsidRPr="004A2CEE">
          <w:rPr>
            <w:rStyle w:val="ac"/>
            <w:rFonts w:ascii="Times New Roman" w:hAnsi="Times New Roman"/>
            <w:b w:val="0"/>
            <w:bCs w:val="0"/>
            <w:u w:val="none"/>
          </w:rPr>
          <w:t>china</w:t>
        </w:r>
        <w:proofErr w:type="spellEnd"/>
        <w:r w:rsidR="00DA1B73" w:rsidRPr="004A2CEE">
          <w:rPr>
            <w:rStyle w:val="ac"/>
            <w:rFonts w:ascii="Times New Roman" w:hAnsi="Times New Roman"/>
            <w:b w:val="0"/>
            <w:bCs w:val="0"/>
            <w:u w:val="none"/>
          </w:rPr>
          <w:t>/market-research-reports/freight-rail-transport-industry/</w:t>
        </w:r>
      </w:hyperlink>
      <w:r w:rsidR="0093289F" w:rsidRPr="0093289F">
        <w:rPr>
          <w:rStyle w:val="ac"/>
          <w:rFonts w:ascii="Times New Roman" w:hAnsi="Times New Roman"/>
          <w:b w:val="0"/>
          <w:bCs w:val="0"/>
          <w:u w:val="none"/>
        </w:rPr>
        <w:t xml:space="preserve"> </w:t>
      </w:r>
      <w:r w:rsidR="0093289F" w:rsidRPr="0093289F">
        <w:rPr>
          <w:rStyle w:val="ac"/>
          <w:rFonts w:ascii="Times New Roman" w:hAnsi="Times New Roman"/>
          <w:b w:val="0"/>
          <w:bCs w:val="0"/>
          <w:color w:val="auto"/>
          <w:u w:val="none"/>
        </w:rPr>
        <w:t>(</w:t>
      </w:r>
      <w:r w:rsidR="00DA1B73" w:rsidRPr="004A2CEE">
        <w:rPr>
          <w:rStyle w:val="ac"/>
          <w:rFonts w:ascii="Times New Roman" w:hAnsi="Times New Roman"/>
          <w:b w:val="0"/>
          <w:bCs w:val="0"/>
          <w:color w:val="auto"/>
          <w:u w:val="none"/>
        </w:rPr>
        <w:t>17.05.2019</w:t>
      </w:r>
      <w:r w:rsidR="0093289F" w:rsidRPr="0093289F">
        <w:rPr>
          <w:rStyle w:val="ac"/>
          <w:rFonts w:ascii="Times New Roman" w:hAnsi="Times New Roman"/>
          <w:b w:val="0"/>
          <w:bCs w:val="0"/>
          <w:color w:val="auto"/>
          <w:u w:val="none"/>
        </w:rPr>
        <w:t>)</w:t>
      </w:r>
      <w:r w:rsidR="00DA1B73" w:rsidRPr="004A2CEE">
        <w:rPr>
          <w:rStyle w:val="ac"/>
          <w:rFonts w:ascii="Times New Roman" w:hAnsi="Times New Roman"/>
          <w:b w:val="0"/>
          <w:bCs w:val="0"/>
          <w:color w:val="auto"/>
          <w:u w:val="none"/>
        </w:rPr>
        <w:t>.</w:t>
      </w:r>
    </w:p>
    <w:p w14:paraId="381CCEB4" w14:textId="1E9A5DFF" w:rsidR="001258F4" w:rsidRPr="0093289F" w:rsidRDefault="00615531" w:rsidP="002B3302">
      <w:pPr>
        <w:spacing w:after="0"/>
        <w:ind w:firstLine="709"/>
        <w:jc w:val="both"/>
        <w:rPr>
          <w:rFonts w:ascii="Times New Roman" w:hAnsi="Times New Roman" w:cs="Times New Roman"/>
          <w:sz w:val="28"/>
          <w:szCs w:val="28"/>
        </w:rPr>
      </w:pPr>
      <w:r w:rsidRPr="00517DCC">
        <w:rPr>
          <w:rFonts w:ascii="Times New Roman" w:hAnsi="Times New Roman" w:cs="Times New Roman"/>
          <w:sz w:val="28"/>
          <w:szCs w:val="28"/>
        </w:rPr>
        <w:t>94</w:t>
      </w:r>
      <w:r w:rsidR="00517DCC" w:rsidRPr="00517DCC">
        <w:rPr>
          <w:rFonts w:ascii="Times New Roman" w:hAnsi="Times New Roman" w:cs="Times New Roman"/>
          <w:sz w:val="28"/>
          <w:szCs w:val="28"/>
        </w:rPr>
        <w:t xml:space="preserve"> </w:t>
      </w:r>
      <w:r w:rsidR="00DA1B73" w:rsidRPr="00517DCC">
        <w:rPr>
          <w:rFonts w:ascii="Times New Roman" w:hAnsi="Times New Roman" w:cs="Times New Roman"/>
          <w:sz w:val="28"/>
          <w:szCs w:val="28"/>
        </w:rPr>
        <w:t>Tu</w:t>
      </w:r>
      <w:r w:rsidR="00DA1B73" w:rsidRPr="004A2CEE">
        <w:rPr>
          <w:rFonts w:ascii="Times New Roman" w:hAnsi="Times New Roman" w:cs="Times New Roman"/>
          <w:sz w:val="28"/>
          <w:szCs w:val="28"/>
        </w:rPr>
        <w:t>rkish airlines</w:t>
      </w:r>
      <w:r w:rsidR="00715FE9" w:rsidRPr="004A2CEE">
        <w:rPr>
          <w:rFonts w:ascii="Times New Roman" w:hAnsi="Times New Roman" w:cs="Times New Roman"/>
          <w:sz w:val="28"/>
          <w:szCs w:val="28"/>
        </w:rPr>
        <w:t>: A</w:t>
      </w:r>
      <w:r w:rsidR="00DA1B73" w:rsidRPr="004A2CEE">
        <w:rPr>
          <w:rFonts w:ascii="Times New Roman" w:hAnsi="Times New Roman" w:cs="Times New Roman"/>
          <w:sz w:val="28"/>
          <w:szCs w:val="28"/>
        </w:rPr>
        <w:t>n international strategic instrumen</w:t>
      </w:r>
      <w:r w:rsidR="00715FE9" w:rsidRPr="004A2CEE">
        <w:rPr>
          <w:rFonts w:ascii="Times New Roman" w:hAnsi="Times New Roman" w:cs="Times New Roman"/>
          <w:sz w:val="28"/>
          <w:szCs w:val="28"/>
        </w:rPr>
        <w:t>t</w:t>
      </w:r>
      <w:r w:rsidR="00DA1B73" w:rsidRPr="004A2CEE">
        <w:rPr>
          <w:rFonts w:ascii="Times New Roman" w:hAnsi="Times New Roman" w:cs="Times New Roman"/>
          <w:sz w:val="28"/>
          <w:szCs w:val="28"/>
        </w:rPr>
        <w:t xml:space="preserve"> for Turkey // URL:  </w:t>
      </w:r>
      <w:hyperlink r:id="rId99" w:history="1">
        <w:r w:rsidR="00715FE9" w:rsidRPr="0093289F">
          <w:rPr>
            <w:rStyle w:val="ac"/>
            <w:rFonts w:ascii="Times New Roman" w:hAnsi="Times New Roman" w:cs="Times New Roman"/>
            <w:sz w:val="28"/>
            <w:szCs w:val="28"/>
            <w:u w:val="none"/>
          </w:rPr>
          <w:t>https://www.ifri.org/en/publications/etudes-de-lifri/turkish-airlines-international-strategic-instrument-turkey</w:t>
        </w:r>
      </w:hyperlink>
      <w:r w:rsidR="001258F4" w:rsidRPr="001258F4">
        <w:rPr>
          <w:rFonts w:ascii="Times New Roman" w:hAnsi="Times New Roman" w:cs="Times New Roman"/>
          <w:sz w:val="28"/>
          <w:szCs w:val="28"/>
        </w:rPr>
        <w:t xml:space="preserve"> </w:t>
      </w:r>
      <w:r w:rsidR="0093289F" w:rsidRPr="0093289F">
        <w:rPr>
          <w:rFonts w:ascii="Times New Roman" w:hAnsi="Times New Roman" w:cs="Times New Roman"/>
          <w:sz w:val="28"/>
          <w:szCs w:val="28"/>
        </w:rPr>
        <w:t>(</w:t>
      </w:r>
      <w:r w:rsidR="00715FE9" w:rsidRPr="0093289F">
        <w:rPr>
          <w:rFonts w:ascii="Times New Roman" w:hAnsi="Times New Roman" w:cs="Times New Roman"/>
          <w:sz w:val="28"/>
          <w:szCs w:val="28"/>
        </w:rPr>
        <w:t>23.05.2020</w:t>
      </w:r>
      <w:r w:rsidR="0093289F" w:rsidRPr="0093289F">
        <w:rPr>
          <w:rFonts w:ascii="Times New Roman" w:hAnsi="Times New Roman" w:cs="Times New Roman"/>
          <w:sz w:val="28"/>
          <w:szCs w:val="28"/>
        </w:rPr>
        <w:t>).</w:t>
      </w:r>
    </w:p>
    <w:p w14:paraId="0B0E91C8" w14:textId="0F5C2D8B" w:rsidR="001258F4" w:rsidRDefault="00615531" w:rsidP="002B3302">
      <w:pPr>
        <w:spacing w:after="0"/>
        <w:ind w:firstLine="709"/>
        <w:jc w:val="both"/>
        <w:rPr>
          <w:rFonts w:ascii="Times New Roman" w:hAnsi="Times New Roman" w:cs="Times New Roman"/>
          <w:sz w:val="28"/>
          <w:szCs w:val="28"/>
          <w:lang w:val="kk-KZ" w:eastAsia="ru-RU"/>
        </w:rPr>
      </w:pPr>
      <w:r w:rsidRPr="001258F4">
        <w:rPr>
          <w:rFonts w:ascii="Times New Roman" w:hAnsi="Times New Roman" w:cs="Times New Roman"/>
          <w:sz w:val="28"/>
          <w:szCs w:val="28"/>
          <w:lang w:val="ru-RU"/>
        </w:rPr>
        <w:t>95</w:t>
      </w:r>
      <w:r w:rsidR="00517DCC" w:rsidRPr="001258F4">
        <w:rPr>
          <w:rFonts w:ascii="Times New Roman" w:hAnsi="Times New Roman" w:cs="Times New Roman"/>
          <w:b/>
          <w:bCs/>
          <w:sz w:val="28"/>
          <w:szCs w:val="28"/>
          <w:lang w:val="ru-RU"/>
        </w:rPr>
        <w:t xml:space="preserve"> </w:t>
      </w:r>
      <w:r w:rsidR="004C3047" w:rsidRPr="001258F4">
        <w:rPr>
          <w:rFonts w:ascii="Times New Roman" w:hAnsi="Times New Roman" w:cs="Times New Roman"/>
          <w:sz w:val="28"/>
          <w:szCs w:val="28"/>
          <w:lang w:val="ru-RU"/>
        </w:rPr>
        <w:t xml:space="preserve">О </w:t>
      </w:r>
      <w:r w:rsidR="004C3047" w:rsidRPr="001258F4">
        <w:rPr>
          <w:rFonts w:ascii="Times New Roman" w:hAnsi="Times New Roman" w:cs="Times New Roman"/>
          <w:color w:val="000000" w:themeColor="text1"/>
          <w:sz w:val="28"/>
          <w:szCs w:val="28"/>
          <w:lang w:val="ru-RU"/>
        </w:rPr>
        <w:t>некоторых традициях и фактах японской жизни:</w:t>
      </w:r>
      <w:r w:rsidR="009751AB" w:rsidRPr="001258F4">
        <w:rPr>
          <w:rFonts w:ascii="Times New Roman" w:hAnsi="Times New Roman" w:cs="Times New Roman"/>
          <w:color w:val="000000" w:themeColor="text1"/>
          <w:sz w:val="28"/>
          <w:szCs w:val="28"/>
          <w:lang w:val="ru-RU"/>
        </w:rPr>
        <w:t xml:space="preserve"> придорожная инфраструктура </w:t>
      </w:r>
      <w:r w:rsidR="009751AB" w:rsidRPr="001258F4">
        <w:rPr>
          <w:rFonts w:ascii="Times New Roman" w:hAnsi="Times New Roman" w:cs="Times New Roman"/>
          <w:color w:val="000000" w:themeColor="text1"/>
          <w:kern w:val="36"/>
          <w:sz w:val="28"/>
          <w:szCs w:val="28"/>
          <w:lang w:val="ru-RU" w:eastAsia="ru-RU"/>
        </w:rPr>
        <w:t xml:space="preserve">// </w:t>
      </w:r>
      <w:r w:rsidR="009751AB" w:rsidRPr="001258F4">
        <w:rPr>
          <w:rFonts w:ascii="Times New Roman" w:hAnsi="Times New Roman" w:cs="Times New Roman"/>
          <w:color w:val="000000" w:themeColor="text1"/>
          <w:sz w:val="28"/>
          <w:szCs w:val="28"/>
        </w:rPr>
        <w:t>URL</w:t>
      </w:r>
      <w:r w:rsidR="009751AB" w:rsidRPr="001258F4">
        <w:rPr>
          <w:rFonts w:ascii="Times New Roman" w:hAnsi="Times New Roman" w:cs="Times New Roman"/>
          <w:color w:val="000000" w:themeColor="text1"/>
          <w:sz w:val="28"/>
          <w:szCs w:val="28"/>
          <w:lang w:val="ru-RU"/>
        </w:rPr>
        <w:t xml:space="preserve">:  </w:t>
      </w:r>
      <w:hyperlink r:id="rId100" w:history="1">
        <w:r w:rsidR="009751AB" w:rsidRPr="0093289F">
          <w:rPr>
            <w:rStyle w:val="ac"/>
            <w:rFonts w:ascii="Times New Roman" w:hAnsi="Times New Roman" w:cs="Times New Roman"/>
            <w:kern w:val="36"/>
            <w:sz w:val="28"/>
            <w:szCs w:val="28"/>
            <w:u w:val="none"/>
            <w:lang w:eastAsia="ru-RU"/>
          </w:rPr>
          <w:t>http</w:t>
        </w:r>
        <w:r w:rsidR="009751AB" w:rsidRPr="0093289F">
          <w:rPr>
            <w:rStyle w:val="ac"/>
            <w:rFonts w:ascii="Times New Roman" w:hAnsi="Times New Roman" w:cs="Times New Roman"/>
            <w:kern w:val="36"/>
            <w:sz w:val="28"/>
            <w:szCs w:val="28"/>
            <w:u w:val="none"/>
            <w:lang w:val="ru-RU" w:eastAsia="ru-RU"/>
          </w:rPr>
          <w:t>://</w:t>
        </w:r>
        <w:proofErr w:type="spellStart"/>
        <w:r w:rsidR="009751AB" w:rsidRPr="0093289F">
          <w:rPr>
            <w:rStyle w:val="ac"/>
            <w:rFonts w:ascii="Times New Roman" w:hAnsi="Times New Roman" w:cs="Times New Roman"/>
            <w:kern w:val="36"/>
            <w:sz w:val="28"/>
            <w:szCs w:val="28"/>
            <w:u w:val="none"/>
            <w:lang w:eastAsia="ru-RU"/>
          </w:rPr>
          <w:t>allnippon</w:t>
        </w:r>
        <w:proofErr w:type="spellEnd"/>
        <w:r w:rsidR="009751AB" w:rsidRPr="0093289F">
          <w:rPr>
            <w:rStyle w:val="ac"/>
            <w:rFonts w:ascii="Times New Roman" w:hAnsi="Times New Roman" w:cs="Times New Roman"/>
            <w:kern w:val="36"/>
            <w:sz w:val="28"/>
            <w:szCs w:val="28"/>
            <w:u w:val="none"/>
            <w:lang w:val="ru-RU" w:eastAsia="ru-RU"/>
          </w:rPr>
          <w:t>.</w:t>
        </w:r>
        <w:proofErr w:type="spellStart"/>
        <w:r w:rsidR="009751AB" w:rsidRPr="0093289F">
          <w:rPr>
            <w:rStyle w:val="ac"/>
            <w:rFonts w:ascii="Times New Roman" w:hAnsi="Times New Roman" w:cs="Times New Roman"/>
            <w:kern w:val="36"/>
            <w:sz w:val="28"/>
            <w:szCs w:val="28"/>
            <w:u w:val="none"/>
            <w:lang w:eastAsia="ru-RU"/>
          </w:rPr>
          <w:t>ru</w:t>
        </w:r>
        <w:proofErr w:type="spellEnd"/>
        <w:r w:rsidR="009751AB" w:rsidRPr="0093289F">
          <w:rPr>
            <w:rStyle w:val="ac"/>
            <w:rFonts w:ascii="Times New Roman" w:hAnsi="Times New Roman" w:cs="Times New Roman"/>
            <w:kern w:val="36"/>
            <w:sz w:val="28"/>
            <w:szCs w:val="28"/>
            <w:u w:val="none"/>
            <w:lang w:val="ru-RU" w:eastAsia="ru-RU"/>
          </w:rPr>
          <w:t>/</w:t>
        </w:r>
        <w:r w:rsidR="009751AB" w:rsidRPr="0093289F">
          <w:rPr>
            <w:rStyle w:val="ac"/>
            <w:rFonts w:ascii="Times New Roman" w:hAnsi="Times New Roman" w:cs="Times New Roman"/>
            <w:kern w:val="36"/>
            <w:sz w:val="28"/>
            <w:szCs w:val="28"/>
            <w:u w:val="none"/>
            <w:lang w:eastAsia="ru-RU"/>
          </w:rPr>
          <w:t>blog</w:t>
        </w:r>
        <w:r w:rsidR="009751AB" w:rsidRPr="0093289F">
          <w:rPr>
            <w:rStyle w:val="ac"/>
            <w:rFonts w:ascii="Times New Roman" w:hAnsi="Times New Roman" w:cs="Times New Roman"/>
            <w:kern w:val="36"/>
            <w:sz w:val="28"/>
            <w:szCs w:val="28"/>
            <w:u w:val="none"/>
            <w:lang w:val="ru-RU" w:eastAsia="ru-RU"/>
          </w:rPr>
          <w:t>/770-</w:t>
        </w:r>
        <w:proofErr w:type="spellStart"/>
        <w:r w:rsidR="009751AB" w:rsidRPr="0093289F">
          <w:rPr>
            <w:rStyle w:val="ac"/>
            <w:rFonts w:ascii="Times New Roman" w:hAnsi="Times New Roman" w:cs="Times New Roman"/>
            <w:kern w:val="36"/>
            <w:sz w:val="28"/>
            <w:szCs w:val="28"/>
            <w:u w:val="none"/>
            <w:lang w:eastAsia="ru-RU"/>
          </w:rPr>
          <w:t>pridorozhnaya</w:t>
        </w:r>
        <w:proofErr w:type="spellEnd"/>
        <w:r w:rsidR="009751AB" w:rsidRPr="0093289F">
          <w:rPr>
            <w:rStyle w:val="ac"/>
            <w:rFonts w:ascii="Times New Roman" w:hAnsi="Times New Roman" w:cs="Times New Roman"/>
            <w:kern w:val="36"/>
            <w:sz w:val="28"/>
            <w:szCs w:val="28"/>
            <w:u w:val="none"/>
            <w:lang w:val="ru-RU" w:eastAsia="ru-RU"/>
          </w:rPr>
          <w:t>-</w:t>
        </w:r>
        <w:proofErr w:type="spellStart"/>
        <w:r w:rsidR="009751AB" w:rsidRPr="0093289F">
          <w:rPr>
            <w:rStyle w:val="ac"/>
            <w:rFonts w:ascii="Times New Roman" w:hAnsi="Times New Roman" w:cs="Times New Roman"/>
            <w:kern w:val="36"/>
            <w:sz w:val="28"/>
            <w:szCs w:val="28"/>
            <w:u w:val="none"/>
            <w:lang w:eastAsia="ru-RU"/>
          </w:rPr>
          <w:t>infrastruktura</w:t>
        </w:r>
        <w:proofErr w:type="spellEnd"/>
      </w:hyperlink>
      <w:r w:rsidR="009751AB" w:rsidRPr="0093289F">
        <w:rPr>
          <w:rFonts w:ascii="Times New Roman" w:hAnsi="Times New Roman" w:cs="Times New Roman"/>
          <w:sz w:val="28"/>
          <w:szCs w:val="28"/>
          <w:lang w:val="kk-KZ" w:eastAsia="ru-RU"/>
        </w:rPr>
        <w:t xml:space="preserve"> </w:t>
      </w:r>
      <w:r w:rsidR="009751AB" w:rsidRPr="001258F4">
        <w:rPr>
          <w:rFonts w:ascii="Times New Roman" w:hAnsi="Times New Roman" w:cs="Times New Roman"/>
          <w:sz w:val="28"/>
          <w:szCs w:val="28"/>
          <w:lang w:val="kk-KZ" w:eastAsia="ru-RU"/>
        </w:rPr>
        <w:t>(дата обращения 15.0</w:t>
      </w:r>
      <w:r w:rsidR="004A2CEE" w:rsidRPr="001258F4">
        <w:rPr>
          <w:rFonts w:ascii="Times New Roman" w:hAnsi="Times New Roman" w:cs="Times New Roman"/>
          <w:sz w:val="28"/>
          <w:szCs w:val="28"/>
          <w:lang w:val="kk-KZ" w:eastAsia="ru-RU"/>
        </w:rPr>
        <w:t>1</w:t>
      </w:r>
      <w:r w:rsidR="009751AB" w:rsidRPr="001258F4">
        <w:rPr>
          <w:rFonts w:ascii="Times New Roman" w:hAnsi="Times New Roman" w:cs="Times New Roman"/>
          <w:sz w:val="28"/>
          <w:szCs w:val="28"/>
          <w:lang w:val="kk-KZ" w:eastAsia="ru-RU"/>
        </w:rPr>
        <w:t>.2020)</w:t>
      </w:r>
      <w:r w:rsidR="000B5286">
        <w:rPr>
          <w:rFonts w:ascii="Times New Roman" w:hAnsi="Times New Roman" w:cs="Times New Roman"/>
          <w:sz w:val="28"/>
          <w:szCs w:val="28"/>
          <w:lang w:val="kk-KZ" w:eastAsia="ru-RU"/>
        </w:rPr>
        <w:t>.</w:t>
      </w:r>
      <w:r w:rsidR="009751AB" w:rsidRPr="001258F4">
        <w:rPr>
          <w:rFonts w:ascii="Times New Roman" w:hAnsi="Times New Roman" w:cs="Times New Roman"/>
          <w:sz w:val="28"/>
          <w:szCs w:val="28"/>
          <w:lang w:val="kk-KZ" w:eastAsia="ru-RU"/>
        </w:rPr>
        <w:t xml:space="preserve">  </w:t>
      </w:r>
      <w:r w:rsidR="004A2CEE" w:rsidRPr="001258F4">
        <w:rPr>
          <w:rFonts w:ascii="Times New Roman" w:hAnsi="Times New Roman" w:cs="Times New Roman"/>
          <w:sz w:val="28"/>
          <w:szCs w:val="28"/>
          <w:lang w:val="kk-KZ" w:eastAsia="ru-RU"/>
        </w:rPr>
        <w:t xml:space="preserve">                                                                        </w:t>
      </w:r>
      <w:r w:rsidR="009751AB" w:rsidRPr="001258F4">
        <w:rPr>
          <w:rFonts w:ascii="Times New Roman" w:hAnsi="Times New Roman" w:cs="Times New Roman"/>
          <w:sz w:val="28"/>
          <w:szCs w:val="28"/>
          <w:lang w:val="kk-KZ" w:eastAsia="ru-RU"/>
        </w:rPr>
        <w:t xml:space="preserve"> </w:t>
      </w:r>
      <w:r w:rsidR="004A2CEE" w:rsidRPr="001258F4">
        <w:rPr>
          <w:rFonts w:ascii="Times New Roman" w:hAnsi="Times New Roman" w:cs="Times New Roman"/>
          <w:sz w:val="28"/>
          <w:szCs w:val="28"/>
          <w:lang w:val="kk-KZ" w:eastAsia="ru-RU"/>
        </w:rPr>
        <w:t xml:space="preserve">                   </w:t>
      </w:r>
    </w:p>
    <w:p w14:paraId="2638F135" w14:textId="5A5F26B1" w:rsidR="004C3047" w:rsidRPr="001258F4" w:rsidRDefault="00615531" w:rsidP="002B3302">
      <w:pPr>
        <w:spacing w:after="0"/>
        <w:ind w:firstLine="709"/>
        <w:jc w:val="both"/>
        <w:rPr>
          <w:rFonts w:ascii="Times New Roman" w:hAnsi="Times New Roman" w:cs="Times New Roman"/>
          <w:color w:val="0563C1" w:themeColor="hyperlink"/>
          <w:sz w:val="28"/>
          <w:szCs w:val="28"/>
          <w:lang w:val="ru-RU"/>
        </w:rPr>
      </w:pPr>
      <w:r w:rsidRPr="001258F4">
        <w:rPr>
          <w:rFonts w:ascii="Times New Roman" w:hAnsi="Times New Roman" w:cs="Times New Roman"/>
          <w:sz w:val="28"/>
          <w:szCs w:val="28"/>
          <w:lang w:val="kk-KZ" w:eastAsia="ru-RU"/>
        </w:rPr>
        <w:t xml:space="preserve"> 96</w:t>
      </w:r>
      <w:bookmarkStart w:id="15" w:name="_Hlk69515162"/>
      <w:r w:rsidR="00517DCC" w:rsidRPr="001258F4">
        <w:rPr>
          <w:rFonts w:ascii="Times New Roman" w:hAnsi="Times New Roman" w:cs="Times New Roman"/>
          <w:b/>
          <w:bCs/>
          <w:sz w:val="28"/>
          <w:szCs w:val="28"/>
          <w:lang w:val="kk-KZ" w:eastAsia="ru-RU"/>
        </w:rPr>
        <w:t xml:space="preserve"> </w:t>
      </w:r>
      <w:proofErr w:type="spellStart"/>
      <w:r w:rsidR="009751AB" w:rsidRPr="001258F4">
        <w:rPr>
          <w:rFonts w:ascii="Times New Roman" w:hAnsi="Times New Roman" w:cs="Times New Roman"/>
          <w:sz w:val="28"/>
          <w:szCs w:val="28"/>
          <w:lang w:val="ru-RU"/>
        </w:rPr>
        <w:t>Автобанный</w:t>
      </w:r>
      <w:proofErr w:type="spellEnd"/>
      <w:r w:rsidR="009751AB" w:rsidRPr="001258F4">
        <w:rPr>
          <w:rFonts w:ascii="Times New Roman" w:hAnsi="Times New Roman" w:cs="Times New Roman"/>
          <w:sz w:val="28"/>
          <w:szCs w:val="28"/>
          <w:lang w:val="ru-RU"/>
        </w:rPr>
        <w:t xml:space="preserve"> туризм: как Япония оживляла деревни с помощью придорожных станций</w:t>
      </w:r>
      <w:r w:rsidR="004A2CEE" w:rsidRPr="001258F4">
        <w:rPr>
          <w:rFonts w:ascii="Times New Roman" w:hAnsi="Times New Roman" w:cs="Times New Roman"/>
          <w:sz w:val="28"/>
          <w:szCs w:val="28"/>
          <w:lang w:val="ru-RU"/>
        </w:rPr>
        <w:t xml:space="preserve"> </w:t>
      </w:r>
      <w:r w:rsidR="004A2CEE" w:rsidRPr="001258F4">
        <w:rPr>
          <w:rFonts w:ascii="Times New Roman" w:hAnsi="Times New Roman" w:cs="Times New Roman"/>
          <w:kern w:val="36"/>
          <w:sz w:val="28"/>
          <w:szCs w:val="28"/>
          <w:lang w:val="ru-RU" w:eastAsia="ru-RU"/>
        </w:rPr>
        <w:t xml:space="preserve">// </w:t>
      </w:r>
      <w:r w:rsidR="004A2CEE" w:rsidRPr="001258F4">
        <w:rPr>
          <w:rFonts w:ascii="Times New Roman" w:hAnsi="Times New Roman" w:cs="Times New Roman"/>
          <w:sz w:val="28"/>
          <w:szCs w:val="28"/>
        </w:rPr>
        <w:t>URL</w:t>
      </w:r>
      <w:r w:rsidR="004A2CEE" w:rsidRPr="001258F4">
        <w:rPr>
          <w:rFonts w:ascii="Times New Roman" w:hAnsi="Times New Roman" w:cs="Times New Roman"/>
          <w:sz w:val="28"/>
          <w:szCs w:val="28"/>
          <w:lang w:val="ru-RU"/>
        </w:rPr>
        <w:t xml:space="preserve">: </w:t>
      </w:r>
      <w:r w:rsidR="009751AB" w:rsidRPr="001258F4">
        <w:rPr>
          <w:rFonts w:ascii="Times New Roman" w:hAnsi="Times New Roman" w:cs="Times New Roman"/>
          <w:sz w:val="28"/>
          <w:szCs w:val="28"/>
          <w:lang w:val="ru-RU"/>
        </w:rPr>
        <w:t xml:space="preserve"> </w:t>
      </w:r>
      <w:hyperlink r:id="rId101" w:history="1">
        <w:r w:rsidR="009751AB" w:rsidRPr="0093289F">
          <w:rPr>
            <w:rStyle w:val="ac"/>
            <w:rFonts w:ascii="Times New Roman" w:hAnsi="Times New Roman" w:cs="Times New Roman"/>
            <w:sz w:val="28"/>
            <w:szCs w:val="28"/>
            <w:u w:val="none"/>
          </w:rPr>
          <w:t>https</w:t>
        </w:r>
        <w:r w:rsidR="009751AB" w:rsidRPr="0093289F">
          <w:rPr>
            <w:rStyle w:val="ac"/>
            <w:rFonts w:ascii="Times New Roman" w:hAnsi="Times New Roman" w:cs="Times New Roman"/>
            <w:sz w:val="28"/>
            <w:szCs w:val="28"/>
            <w:u w:val="none"/>
            <w:lang w:val="ru-RU"/>
          </w:rPr>
          <w:t>://</w:t>
        </w:r>
        <w:proofErr w:type="spellStart"/>
        <w:r w:rsidR="009751AB" w:rsidRPr="0093289F">
          <w:rPr>
            <w:rStyle w:val="ac"/>
            <w:rFonts w:ascii="Times New Roman" w:hAnsi="Times New Roman" w:cs="Times New Roman"/>
            <w:sz w:val="28"/>
            <w:szCs w:val="28"/>
            <w:u w:val="none"/>
          </w:rPr>
          <w:t>zen</w:t>
        </w:r>
        <w:proofErr w:type="spellEnd"/>
        <w:r w:rsidR="009751AB" w:rsidRPr="0093289F">
          <w:rPr>
            <w:rStyle w:val="ac"/>
            <w:rFonts w:ascii="Times New Roman" w:hAnsi="Times New Roman" w:cs="Times New Roman"/>
            <w:sz w:val="28"/>
            <w:szCs w:val="28"/>
            <w:u w:val="none"/>
            <w:lang w:val="ru-RU"/>
          </w:rPr>
          <w:t>.</w:t>
        </w:r>
        <w:proofErr w:type="spellStart"/>
        <w:r w:rsidR="009751AB" w:rsidRPr="0093289F">
          <w:rPr>
            <w:rStyle w:val="ac"/>
            <w:rFonts w:ascii="Times New Roman" w:hAnsi="Times New Roman" w:cs="Times New Roman"/>
            <w:sz w:val="28"/>
            <w:szCs w:val="28"/>
            <w:u w:val="none"/>
          </w:rPr>
          <w:t>yandex</w:t>
        </w:r>
        <w:proofErr w:type="spellEnd"/>
        <w:r w:rsidR="009751AB" w:rsidRPr="0093289F">
          <w:rPr>
            <w:rStyle w:val="ac"/>
            <w:rFonts w:ascii="Times New Roman" w:hAnsi="Times New Roman" w:cs="Times New Roman"/>
            <w:sz w:val="28"/>
            <w:szCs w:val="28"/>
            <w:u w:val="none"/>
            <w:lang w:val="ru-RU"/>
          </w:rPr>
          <w:t>.</w:t>
        </w:r>
        <w:proofErr w:type="spellStart"/>
        <w:r w:rsidR="009751AB" w:rsidRPr="0093289F">
          <w:rPr>
            <w:rStyle w:val="ac"/>
            <w:rFonts w:ascii="Times New Roman" w:hAnsi="Times New Roman" w:cs="Times New Roman"/>
            <w:sz w:val="28"/>
            <w:szCs w:val="28"/>
            <w:u w:val="none"/>
          </w:rPr>
          <w:t>ru</w:t>
        </w:r>
        <w:proofErr w:type="spellEnd"/>
        <w:r w:rsidR="009751AB" w:rsidRPr="0093289F">
          <w:rPr>
            <w:rStyle w:val="ac"/>
            <w:rFonts w:ascii="Times New Roman" w:hAnsi="Times New Roman" w:cs="Times New Roman"/>
            <w:sz w:val="28"/>
            <w:szCs w:val="28"/>
            <w:u w:val="none"/>
            <w:lang w:val="ru-RU"/>
          </w:rPr>
          <w:t>/</w:t>
        </w:r>
        <w:r w:rsidR="009751AB" w:rsidRPr="0093289F">
          <w:rPr>
            <w:rStyle w:val="ac"/>
            <w:rFonts w:ascii="Times New Roman" w:hAnsi="Times New Roman" w:cs="Times New Roman"/>
            <w:sz w:val="28"/>
            <w:szCs w:val="28"/>
            <w:u w:val="none"/>
          </w:rPr>
          <w:t>media</w:t>
        </w:r>
        <w:r w:rsidR="009751AB" w:rsidRPr="0093289F">
          <w:rPr>
            <w:rStyle w:val="ac"/>
            <w:rFonts w:ascii="Times New Roman" w:hAnsi="Times New Roman" w:cs="Times New Roman"/>
            <w:sz w:val="28"/>
            <w:szCs w:val="28"/>
            <w:u w:val="none"/>
            <w:lang w:val="ru-RU"/>
          </w:rPr>
          <w:t>/</w:t>
        </w:r>
        <w:r w:rsidR="009751AB" w:rsidRPr="0093289F">
          <w:rPr>
            <w:rStyle w:val="ac"/>
            <w:rFonts w:ascii="Times New Roman" w:hAnsi="Times New Roman" w:cs="Times New Roman"/>
            <w:sz w:val="28"/>
            <w:szCs w:val="28"/>
            <w:u w:val="none"/>
          </w:rPr>
          <w:t>id</w:t>
        </w:r>
        <w:r w:rsidR="009751AB" w:rsidRPr="0093289F">
          <w:rPr>
            <w:rStyle w:val="ac"/>
            <w:rFonts w:ascii="Times New Roman" w:hAnsi="Times New Roman" w:cs="Times New Roman"/>
            <w:sz w:val="28"/>
            <w:szCs w:val="28"/>
            <w:u w:val="none"/>
            <w:lang w:val="ru-RU"/>
          </w:rPr>
          <w:t>/5</w:t>
        </w:r>
        <w:r w:rsidR="009751AB" w:rsidRPr="0093289F">
          <w:rPr>
            <w:rStyle w:val="ac"/>
            <w:rFonts w:ascii="Times New Roman" w:hAnsi="Times New Roman" w:cs="Times New Roman"/>
            <w:sz w:val="28"/>
            <w:szCs w:val="28"/>
            <w:u w:val="none"/>
          </w:rPr>
          <w:t>c</w:t>
        </w:r>
        <w:r w:rsidR="009751AB" w:rsidRPr="0093289F">
          <w:rPr>
            <w:rStyle w:val="ac"/>
            <w:rFonts w:ascii="Times New Roman" w:hAnsi="Times New Roman" w:cs="Times New Roman"/>
            <w:sz w:val="28"/>
            <w:szCs w:val="28"/>
            <w:u w:val="none"/>
            <w:lang w:val="ru-RU"/>
          </w:rPr>
          <w:t>72</w:t>
        </w:r>
        <w:proofErr w:type="spellStart"/>
        <w:r w:rsidR="009751AB" w:rsidRPr="0093289F">
          <w:rPr>
            <w:rStyle w:val="ac"/>
            <w:rFonts w:ascii="Times New Roman" w:hAnsi="Times New Roman" w:cs="Times New Roman"/>
            <w:sz w:val="28"/>
            <w:szCs w:val="28"/>
            <w:u w:val="none"/>
          </w:rPr>
          <w:t>dcca</w:t>
        </w:r>
        <w:proofErr w:type="spellEnd"/>
        <w:r w:rsidR="009751AB" w:rsidRPr="0093289F">
          <w:rPr>
            <w:rStyle w:val="ac"/>
            <w:rFonts w:ascii="Times New Roman" w:hAnsi="Times New Roman" w:cs="Times New Roman"/>
            <w:sz w:val="28"/>
            <w:szCs w:val="28"/>
            <w:u w:val="none"/>
            <w:lang w:val="ru-RU"/>
          </w:rPr>
          <w:t>6</w:t>
        </w:r>
        <w:r w:rsidR="009751AB" w:rsidRPr="0093289F">
          <w:rPr>
            <w:rStyle w:val="ac"/>
            <w:rFonts w:ascii="Times New Roman" w:hAnsi="Times New Roman" w:cs="Times New Roman"/>
            <w:sz w:val="28"/>
            <w:szCs w:val="28"/>
            <w:u w:val="none"/>
          </w:rPr>
          <w:t>dc</w:t>
        </w:r>
        <w:r w:rsidR="009751AB" w:rsidRPr="0093289F">
          <w:rPr>
            <w:rStyle w:val="ac"/>
            <w:rFonts w:ascii="Times New Roman" w:hAnsi="Times New Roman" w:cs="Times New Roman"/>
            <w:sz w:val="28"/>
            <w:szCs w:val="28"/>
            <w:u w:val="none"/>
            <w:lang w:val="ru-RU"/>
          </w:rPr>
          <w:t>7</w:t>
        </w:r>
        <w:r w:rsidR="009751AB" w:rsidRPr="0093289F">
          <w:rPr>
            <w:rStyle w:val="ac"/>
            <w:rFonts w:ascii="Times New Roman" w:hAnsi="Times New Roman" w:cs="Times New Roman"/>
            <w:sz w:val="28"/>
            <w:szCs w:val="28"/>
            <w:u w:val="none"/>
          </w:rPr>
          <w:t>c</w:t>
        </w:r>
        <w:r w:rsidR="009751AB" w:rsidRPr="0093289F">
          <w:rPr>
            <w:rStyle w:val="ac"/>
            <w:rFonts w:ascii="Times New Roman" w:hAnsi="Times New Roman" w:cs="Times New Roman"/>
            <w:sz w:val="28"/>
            <w:szCs w:val="28"/>
            <w:u w:val="none"/>
            <w:lang w:val="ru-RU"/>
          </w:rPr>
          <w:t>000</w:t>
        </w:r>
        <w:proofErr w:type="spellStart"/>
        <w:r w:rsidR="009751AB" w:rsidRPr="0093289F">
          <w:rPr>
            <w:rStyle w:val="ac"/>
            <w:rFonts w:ascii="Times New Roman" w:hAnsi="Times New Roman" w:cs="Times New Roman"/>
            <w:sz w:val="28"/>
            <w:szCs w:val="28"/>
            <w:u w:val="none"/>
          </w:rPr>
          <w:t>aeb</w:t>
        </w:r>
        <w:proofErr w:type="spellEnd"/>
        <w:r w:rsidR="009751AB" w:rsidRPr="0093289F">
          <w:rPr>
            <w:rStyle w:val="ac"/>
            <w:rFonts w:ascii="Times New Roman" w:hAnsi="Times New Roman" w:cs="Times New Roman"/>
            <w:sz w:val="28"/>
            <w:szCs w:val="28"/>
            <w:u w:val="none"/>
            <w:lang w:val="ru-RU"/>
          </w:rPr>
          <w:t>0</w:t>
        </w:r>
        <w:r w:rsidR="009751AB" w:rsidRPr="0093289F">
          <w:rPr>
            <w:rStyle w:val="ac"/>
            <w:rFonts w:ascii="Times New Roman" w:hAnsi="Times New Roman" w:cs="Times New Roman"/>
            <w:sz w:val="28"/>
            <w:szCs w:val="28"/>
            <w:u w:val="none"/>
          </w:rPr>
          <w:t>e</w:t>
        </w:r>
        <w:r w:rsidR="009751AB" w:rsidRPr="0093289F">
          <w:rPr>
            <w:rStyle w:val="ac"/>
            <w:rFonts w:ascii="Times New Roman" w:hAnsi="Times New Roman" w:cs="Times New Roman"/>
            <w:sz w:val="28"/>
            <w:szCs w:val="28"/>
            <w:u w:val="none"/>
            <w:lang w:val="ru-RU"/>
          </w:rPr>
          <w:t>6</w:t>
        </w:r>
        <w:r w:rsidR="009751AB" w:rsidRPr="0093289F">
          <w:rPr>
            <w:rStyle w:val="ac"/>
            <w:rFonts w:ascii="Times New Roman" w:hAnsi="Times New Roman" w:cs="Times New Roman"/>
            <w:sz w:val="28"/>
            <w:szCs w:val="28"/>
            <w:u w:val="none"/>
          </w:rPr>
          <w:t>a</w:t>
        </w:r>
        <w:r w:rsidR="009751AB" w:rsidRPr="0093289F">
          <w:rPr>
            <w:rStyle w:val="ac"/>
            <w:rFonts w:ascii="Times New Roman" w:hAnsi="Times New Roman" w:cs="Times New Roman"/>
            <w:sz w:val="28"/>
            <w:szCs w:val="28"/>
            <w:u w:val="none"/>
            <w:lang w:val="ru-RU"/>
          </w:rPr>
          <w:t>9/</w:t>
        </w:r>
        <w:proofErr w:type="spellStart"/>
        <w:r w:rsidR="009751AB" w:rsidRPr="0093289F">
          <w:rPr>
            <w:rStyle w:val="ac"/>
            <w:rFonts w:ascii="Times New Roman" w:hAnsi="Times New Roman" w:cs="Times New Roman"/>
            <w:sz w:val="28"/>
            <w:szCs w:val="28"/>
            <w:u w:val="none"/>
          </w:rPr>
          <w:t>avtobannyi</w:t>
        </w:r>
        <w:proofErr w:type="spellEnd"/>
        <w:r w:rsidR="009751AB" w:rsidRPr="0093289F">
          <w:rPr>
            <w:rStyle w:val="ac"/>
            <w:rFonts w:ascii="Times New Roman" w:hAnsi="Times New Roman" w:cs="Times New Roman"/>
            <w:sz w:val="28"/>
            <w:szCs w:val="28"/>
            <w:u w:val="none"/>
            <w:lang w:val="ru-RU"/>
          </w:rPr>
          <w:t>-</w:t>
        </w:r>
        <w:proofErr w:type="spellStart"/>
        <w:r w:rsidR="009751AB" w:rsidRPr="0093289F">
          <w:rPr>
            <w:rStyle w:val="ac"/>
            <w:rFonts w:ascii="Times New Roman" w:hAnsi="Times New Roman" w:cs="Times New Roman"/>
            <w:sz w:val="28"/>
            <w:szCs w:val="28"/>
            <w:u w:val="none"/>
          </w:rPr>
          <w:t>turizm</w:t>
        </w:r>
        <w:proofErr w:type="spellEnd"/>
        <w:r w:rsidR="009751AB" w:rsidRPr="0093289F">
          <w:rPr>
            <w:rStyle w:val="ac"/>
            <w:rFonts w:ascii="Times New Roman" w:hAnsi="Times New Roman" w:cs="Times New Roman"/>
            <w:sz w:val="28"/>
            <w:szCs w:val="28"/>
            <w:u w:val="none"/>
            <w:lang w:val="ru-RU"/>
          </w:rPr>
          <w:t>-</w:t>
        </w:r>
        <w:proofErr w:type="spellStart"/>
        <w:r w:rsidR="009751AB" w:rsidRPr="0093289F">
          <w:rPr>
            <w:rStyle w:val="ac"/>
            <w:rFonts w:ascii="Times New Roman" w:hAnsi="Times New Roman" w:cs="Times New Roman"/>
            <w:sz w:val="28"/>
            <w:szCs w:val="28"/>
            <w:u w:val="none"/>
          </w:rPr>
          <w:t>kak</w:t>
        </w:r>
        <w:proofErr w:type="spellEnd"/>
        <w:r w:rsidR="009751AB" w:rsidRPr="0093289F">
          <w:rPr>
            <w:rStyle w:val="ac"/>
            <w:rFonts w:ascii="Times New Roman" w:hAnsi="Times New Roman" w:cs="Times New Roman"/>
            <w:sz w:val="28"/>
            <w:szCs w:val="28"/>
            <w:u w:val="none"/>
            <w:lang w:val="ru-RU"/>
          </w:rPr>
          <w:t>-</w:t>
        </w:r>
        <w:proofErr w:type="spellStart"/>
        <w:r w:rsidR="009751AB" w:rsidRPr="0093289F">
          <w:rPr>
            <w:rStyle w:val="ac"/>
            <w:rFonts w:ascii="Times New Roman" w:hAnsi="Times New Roman" w:cs="Times New Roman"/>
            <w:sz w:val="28"/>
            <w:szCs w:val="28"/>
            <w:u w:val="none"/>
          </w:rPr>
          <w:t>iaponiia</w:t>
        </w:r>
        <w:proofErr w:type="spellEnd"/>
        <w:r w:rsidR="009751AB" w:rsidRPr="0093289F">
          <w:rPr>
            <w:rStyle w:val="ac"/>
            <w:rFonts w:ascii="Times New Roman" w:hAnsi="Times New Roman" w:cs="Times New Roman"/>
            <w:sz w:val="28"/>
            <w:szCs w:val="28"/>
            <w:u w:val="none"/>
            <w:lang w:val="ru-RU"/>
          </w:rPr>
          <w:t>-</w:t>
        </w:r>
        <w:proofErr w:type="spellStart"/>
        <w:r w:rsidR="009751AB" w:rsidRPr="0093289F">
          <w:rPr>
            <w:rStyle w:val="ac"/>
            <w:rFonts w:ascii="Times New Roman" w:hAnsi="Times New Roman" w:cs="Times New Roman"/>
            <w:sz w:val="28"/>
            <w:szCs w:val="28"/>
            <w:u w:val="none"/>
          </w:rPr>
          <w:t>ojivliala</w:t>
        </w:r>
        <w:proofErr w:type="spellEnd"/>
        <w:r w:rsidR="009751AB" w:rsidRPr="0093289F">
          <w:rPr>
            <w:rStyle w:val="ac"/>
            <w:rFonts w:ascii="Times New Roman" w:hAnsi="Times New Roman" w:cs="Times New Roman"/>
            <w:sz w:val="28"/>
            <w:szCs w:val="28"/>
            <w:u w:val="none"/>
            <w:lang w:val="ru-RU"/>
          </w:rPr>
          <w:t>-</w:t>
        </w:r>
        <w:proofErr w:type="spellStart"/>
        <w:r w:rsidR="009751AB" w:rsidRPr="0093289F">
          <w:rPr>
            <w:rStyle w:val="ac"/>
            <w:rFonts w:ascii="Times New Roman" w:hAnsi="Times New Roman" w:cs="Times New Roman"/>
            <w:sz w:val="28"/>
            <w:szCs w:val="28"/>
            <w:u w:val="none"/>
          </w:rPr>
          <w:t>derevni</w:t>
        </w:r>
        <w:proofErr w:type="spellEnd"/>
        <w:r w:rsidR="009751AB" w:rsidRPr="0093289F">
          <w:rPr>
            <w:rStyle w:val="ac"/>
            <w:rFonts w:ascii="Times New Roman" w:hAnsi="Times New Roman" w:cs="Times New Roman"/>
            <w:sz w:val="28"/>
            <w:szCs w:val="28"/>
            <w:u w:val="none"/>
            <w:lang w:val="ru-RU"/>
          </w:rPr>
          <w:t>-</w:t>
        </w:r>
        <w:r w:rsidR="009751AB" w:rsidRPr="0093289F">
          <w:rPr>
            <w:rStyle w:val="ac"/>
            <w:rFonts w:ascii="Times New Roman" w:hAnsi="Times New Roman" w:cs="Times New Roman"/>
            <w:sz w:val="28"/>
            <w:szCs w:val="28"/>
            <w:u w:val="none"/>
          </w:rPr>
          <w:t>s</w:t>
        </w:r>
        <w:r w:rsidR="009751AB" w:rsidRPr="0093289F">
          <w:rPr>
            <w:rStyle w:val="ac"/>
            <w:rFonts w:ascii="Times New Roman" w:hAnsi="Times New Roman" w:cs="Times New Roman"/>
            <w:sz w:val="28"/>
            <w:szCs w:val="28"/>
            <w:u w:val="none"/>
            <w:lang w:val="ru-RU"/>
          </w:rPr>
          <w:t>-</w:t>
        </w:r>
        <w:proofErr w:type="spellStart"/>
        <w:r w:rsidR="009751AB" w:rsidRPr="0093289F">
          <w:rPr>
            <w:rStyle w:val="ac"/>
            <w:rFonts w:ascii="Times New Roman" w:hAnsi="Times New Roman" w:cs="Times New Roman"/>
            <w:sz w:val="28"/>
            <w:szCs w:val="28"/>
            <w:u w:val="none"/>
          </w:rPr>
          <w:t>pomosciu</w:t>
        </w:r>
        <w:proofErr w:type="spellEnd"/>
        <w:r w:rsidR="009751AB" w:rsidRPr="0093289F">
          <w:rPr>
            <w:rStyle w:val="ac"/>
            <w:rFonts w:ascii="Times New Roman" w:hAnsi="Times New Roman" w:cs="Times New Roman"/>
            <w:sz w:val="28"/>
            <w:szCs w:val="28"/>
            <w:u w:val="none"/>
            <w:lang w:val="ru-RU"/>
          </w:rPr>
          <w:t>-</w:t>
        </w:r>
        <w:proofErr w:type="spellStart"/>
        <w:r w:rsidR="009751AB" w:rsidRPr="0093289F">
          <w:rPr>
            <w:rStyle w:val="ac"/>
            <w:rFonts w:ascii="Times New Roman" w:hAnsi="Times New Roman" w:cs="Times New Roman"/>
            <w:sz w:val="28"/>
            <w:szCs w:val="28"/>
            <w:u w:val="none"/>
          </w:rPr>
          <w:t>pridorojnyh</w:t>
        </w:r>
        <w:proofErr w:type="spellEnd"/>
        <w:r w:rsidR="009751AB" w:rsidRPr="0093289F">
          <w:rPr>
            <w:rStyle w:val="ac"/>
            <w:rFonts w:ascii="Times New Roman" w:hAnsi="Times New Roman" w:cs="Times New Roman"/>
            <w:sz w:val="28"/>
            <w:szCs w:val="28"/>
            <w:u w:val="none"/>
            <w:lang w:val="ru-RU"/>
          </w:rPr>
          <w:t>-</w:t>
        </w:r>
        <w:proofErr w:type="spellStart"/>
        <w:r w:rsidR="009751AB" w:rsidRPr="0093289F">
          <w:rPr>
            <w:rStyle w:val="ac"/>
            <w:rFonts w:ascii="Times New Roman" w:hAnsi="Times New Roman" w:cs="Times New Roman"/>
            <w:sz w:val="28"/>
            <w:szCs w:val="28"/>
            <w:u w:val="none"/>
          </w:rPr>
          <w:t>stancii</w:t>
        </w:r>
        <w:proofErr w:type="spellEnd"/>
        <w:r w:rsidR="009751AB" w:rsidRPr="0093289F">
          <w:rPr>
            <w:rStyle w:val="ac"/>
            <w:rFonts w:ascii="Times New Roman" w:hAnsi="Times New Roman" w:cs="Times New Roman"/>
            <w:sz w:val="28"/>
            <w:szCs w:val="28"/>
            <w:u w:val="none"/>
            <w:lang w:val="ru-RU"/>
          </w:rPr>
          <w:t>-5</w:t>
        </w:r>
        <w:proofErr w:type="spellStart"/>
        <w:r w:rsidR="009751AB" w:rsidRPr="0093289F">
          <w:rPr>
            <w:rStyle w:val="ac"/>
            <w:rFonts w:ascii="Times New Roman" w:hAnsi="Times New Roman" w:cs="Times New Roman"/>
            <w:sz w:val="28"/>
            <w:szCs w:val="28"/>
            <w:u w:val="none"/>
          </w:rPr>
          <w:t>cddb</w:t>
        </w:r>
        <w:proofErr w:type="spellEnd"/>
        <w:r w:rsidR="009751AB" w:rsidRPr="0093289F">
          <w:rPr>
            <w:rStyle w:val="ac"/>
            <w:rFonts w:ascii="Times New Roman" w:hAnsi="Times New Roman" w:cs="Times New Roman"/>
            <w:sz w:val="28"/>
            <w:szCs w:val="28"/>
            <w:u w:val="none"/>
            <w:lang w:val="ru-RU"/>
          </w:rPr>
          <w:t>695479</w:t>
        </w:r>
        <w:r w:rsidR="009751AB" w:rsidRPr="0093289F">
          <w:rPr>
            <w:rStyle w:val="ac"/>
            <w:rFonts w:ascii="Times New Roman" w:hAnsi="Times New Roman" w:cs="Times New Roman"/>
            <w:sz w:val="28"/>
            <w:szCs w:val="28"/>
            <w:u w:val="none"/>
          </w:rPr>
          <w:t>ed</w:t>
        </w:r>
        <w:r w:rsidR="009751AB" w:rsidRPr="0093289F">
          <w:rPr>
            <w:rStyle w:val="ac"/>
            <w:rFonts w:ascii="Times New Roman" w:hAnsi="Times New Roman" w:cs="Times New Roman"/>
            <w:sz w:val="28"/>
            <w:szCs w:val="28"/>
            <w:u w:val="none"/>
            <w:lang w:val="ru-RU"/>
          </w:rPr>
          <w:t>200</w:t>
        </w:r>
        <w:r w:rsidR="009751AB" w:rsidRPr="0093289F">
          <w:rPr>
            <w:rStyle w:val="ac"/>
            <w:rFonts w:ascii="Times New Roman" w:hAnsi="Times New Roman" w:cs="Times New Roman"/>
            <w:sz w:val="28"/>
            <w:szCs w:val="28"/>
            <w:u w:val="none"/>
          </w:rPr>
          <w:t>c</w:t>
        </w:r>
        <w:r w:rsidR="009751AB" w:rsidRPr="0093289F">
          <w:rPr>
            <w:rStyle w:val="ac"/>
            <w:rFonts w:ascii="Times New Roman" w:hAnsi="Times New Roman" w:cs="Times New Roman"/>
            <w:sz w:val="28"/>
            <w:szCs w:val="28"/>
            <w:u w:val="none"/>
            <w:lang w:val="ru-RU"/>
          </w:rPr>
          <w:t>58</w:t>
        </w:r>
        <w:r w:rsidR="009751AB" w:rsidRPr="0093289F">
          <w:rPr>
            <w:rStyle w:val="ac"/>
            <w:rFonts w:ascii="Times New Roman" w:hAnsi="Times New Roman" w:cs="Times New Roman"/>
            <w:sz w:val="28"/>
            <w:szCs w:val="28"/>
            <w:u w:val="none"/>
          </w:rPr>
          <w:t>f</w:t>
        </w:r>
        <w:r w:rsidR="009751AB" w:rsidRPr="0093289F">
          <w:rPr>
            <w:rStyle w:val="ac"/>
            <w:rFonts w:ascii="Times New Roman" w:hAnsi="Times New Roman" w:cs="Times New Roman"/>
            <w:sz w:val="28"/>
            <w:szCs w:val="28"/>
            <w:u w:val="none"/>
            <w:lang w:val="ru-RU"/>
          </w:rPr>
          <w:t>4007</w:t>
        </w:r>
      </w:hyperlink>
      <w:bookmarkEnd w:id="15"/>
      <w:r w:rsidR="004A2CEE" w:rsidRPr="001258F4">
        <w:rPr>
          <w:rFonts w:ascii="Times New Roman" w:hAnsi="Times New Roman" w:cs="Times New Roman"/>
          <w:sz w:val="28"/>
          <w:szCs w:val="28"/>
          <w:lang w:val="ru-RU"/>
        </w:rPr>
        <w:t xml:space="preserve"> </w:t>
      </w:r>
      <w:r w:rsidR="004A2CEE" w:rsidRPr="001258F4">
        <w:rPr>
          <w:rFonts w:ascii="Times New Roman" w:hAnsi="Times New Roman" w:cs="Times New Roman"/>
          <w:sz w:val="28"/>
          <w:szCs w:val="28"/>
          <w:lang w:val="kk-KZ" w:eastAsia="ru-RU"/>
        </w:rPr>
        <w:t>(дата обращения 21.08.2019)</w:t>
      </w:r>
      <w:r w:rsidR="000B5286">
        <w:rPr>
          <w:rFonts w:ascii="Times New Roman" w:hAnsi="Times New Roman" w:cs="Times New Roman"/>
          <w:sz w:val="28"/>
          <w:szCs w:val="28"/>
          <w:lang w:val="kk-KZ" w:eastAsia="ru-RU"/>
        </w:rPr>
        <w:t>.</w:t>
      </w:r>
    </w:p>
    <w:p w14:paraId="6DF8F8BC" w14:textId="78EDEB0C" w:rsidR="00363168" w:rsidRPr="004A2CEE" w:rsidRDefault="00615531" w:rsidP="002B3302">
      <w:pPr>
        <w:spacing w:after="0" w:line="240" w:lineRule="auto"/>
        <w:ind w:firstLine="709"/>
        <w:jc w:val="both"/>
        <w:outlineLvl w:val="0"/>
        <w:rPr>
          <w:rFonts w:ascii="Times New Roman" w:eastAsia="Times New Roman" w:hAnsi="Times New Roman" w:cs="Times New Roman"/>
          <w:kern w:val="36"/>
          <w:sz w:val="28"/>
          <w:szCs w:val="28"/>
          <w:lang w:val="ru-RU" w:eastAsia="ru-RU"/>
        </w:rPr>
      </w:pPr>
      <w:r w:rsidRPr="00517DCC">
        <w:rPr>
          <w:rFonts w:ascii="Times New Roman" w:eastAsia="Times New Roman" w:hAnsi="Times New Roman" w:cs="Times New Roman"/>
          <w:sz w:val="28"/>
          <w:szCs w:val="28"/>
          <w:lang w:val="ru-RU" w:eastAsia="ru-RU"/>
        </w:rPr>
        <w:t>97</w:t>
      </w:r>
      <w:r w:rsidR="00517DCC">
        <w:rPr>
          <w:rFonts w:ascii="Times New Roman" w:eastAsia="Times New Roman" w:hAnsi="Times New Roman" w:cs="Times New Roman"/>
          <w:sz w:val="28"/>
          <w:szCs w:val="28"/>
          <w:lang w:val="ru-RU" w:eastAsia="ru-RU"/>
        </w:rPr>
        <w:t xml:space="preserve"> </w:t>
      </w:r>
      <w:r w:rsidR="00363168" w:rsidRPr="00517DCC">
        <w:rPr>
          <w:rFonts w:ascii="Times New Roman" w:eastAsia="Times New Roman" w:hAnsi="Times New Roman" w:cs="Times New Roman"/>
          <w:kern w:val="36"/>
          <w:sz w:val="28"/>
          <w:szCs w:val="28"/>
          <w:lang w:val="ru-RU" w:eastAsia="ru-RU"/>
        </w:rPr>
        <w:t>Э</w:t>
      </w:r>
      <w:r w:rsidR="00363168" w:rsidRPr="004A2CEE">
        <w:rPr>
          <w:rFonts w:ascii="Times New Roman" w:eastAsia="Times New Roman" w:hAnsi="Times New Roman" w:cs="Times New Roman"/>
          <w:kern w:val="36"/>
          <w:sz w:val="28"/>
          <w:szCs w:val="28"/>
          <w:lang w:val="ru-RU" w:eastAsia="ru-RU"/>
        </w:rPr>
        <w:t xml:space="preserve">кономический анализ развития объектов придорожного сервиса в Российской Федерации на основе опыта западных стран // </w:t>
      </w:r>
      <w:r w:rsidR="00950EFD" w:rsidRPr="004A2CEE">
        <w:rPr>
          <w:rFonts w:ascii="Times New Roman" w:hAnsi="Times New Roman" w:cs="Times New Roman"/>
          <w:sz w:val="28"/>
          <w:szCs w:val="28"/>
        </w:rPr>
        <w:t>URL</w:t>
      </w:r>
      <w:r w:rsidR="00950EFD" w:rsidRPr="004A2CEE">
        <w:rPr>
          <w:rFonts w:ascii="Times New Roman" w:hAnsi="Times New Roman" w:cs="Times New Roman"/>
          <w:sz w:val="28"/>
          <w:szCs w:val="28"/>
          <w:lang w:val="ru-RU"/>
        </w:rPr>
        <w:t xml:space="preserve">: </w:t>
      </w:r>
      <w:hyperlink r:id="rId102" w:history="1">
        <w:r w:rsidR="00363168" w:rsidRPr="0093289F">
          <w:rPr>
            <w:rStyle w:val="ac"/>
            <w:rFonts w:ascii="Times New Roman" w:eastAsia="Times New Roman" w:hAnsi="Times New Roman" w:cs="Times New Roman"/>
            <w:sz w:val="28"/>
            <w:szCs w:val="28"/>
            <w:u w:val="none"/>
            <w:lang w:val="ru-RU" w:eastAsia="ru-RU"/>
          </w:rPr>
          <w:t>https://e-koncept.ru/2015/85738.htm</w:t>
        </w:r>
      </w:hyperlink>
      <w:r w:rsidR="0069485F" w:rsidRPr="0093289F">
        <w:rPr>
          <w:rFonts w:ascii="Times New Roman" w:eastAsia="Times New Roman" w:hAnsi="Times New Roman" w:cs="Times New Roman"/>
          <w:sz w:val="28"/>
          <w:szCs w:val="28"/>
          <w:lang w:val="ru-RU" w:eastAsia="ru-RU"/>
        </w:rPr>
        <w:t xml:space="preserve"> </w:t>
      </w:r>
      <w:r w:rsidR="0069485F" w:rsidRPr="004A2CEE">
        <w:rPr>
          <w:rFonts w:ascii="Times New Roman" w:eastAsia="Times New Roman" w:hAnsi="Times New Roman" w:cs="Times New Roman"/>
          <w:sz w:val="28"/>
          <w:szCs w:val="28"/>
          <w:lang w:val="kk-KZ" w:eastAsia="ru-RU"/>
        </w:rPr>
        <w:t>(дата обращения 18.09.2020)</w:t>
      </w:r>
      <w:r w:rsidR="000B5286">
        <w:rPr>
          <w:rFonts w:ascii="Times New Roman" w:eastAsia="Times New Roman" w:hAnsi="Times New Roman" w:cs="Times New Roman"/>
          <w:sz w:val="28"/>
          <w:szCs w:val="28"/>
          <w:lang w:val="kk-KZ" w:eastAsia="ru-RU"/>
        </w:rPr>
        <w:t>.</w:t>
      </w:r>
    </w:p>
    <w:p w14:paraId="0FE758DF" w14:textId="51EC7FC1" w:rsidR="00F72412" w:rsidRPr="00873217" w:rsidRDefault="00615531" w:rsidP="002B3302">
      <w:pPr>
        <w:spacing w:after="0"/>
        <w:ind w:firstLine="709"/>
        <w:jc w:val="both"/>
        <w:rPr>
          <w:rFonts w:ascii="Times New Roman" w:eastAsia="Times New Roman" w:hAnsi="Times New Roman" w:cs="Times New Roman"/>
          <w:sz w:val="28"/>
          <w:szCs w:val="28"/>
          <w:lang w:val="kk-KZ" w:eastAsia="ru-RU"/>
        </w:rPr>
      </w:pPr>
      <w:r w:rsidRPr="00517DCC">
        <w:rPr>
          <w:rFonts w:ascii="Times New Roman" w:eastAsia="Times New Roman" w:hAnsi="Times New Roman" w:cs="Times New Roman"/>
          <w:sz w:val="28"/>
          <w:szCs w:val="28"/>
          <w:lang w:val="ru-RU" w:eastAsia="ru-RU"/>
        </w:rPr>
        <w:t xml:space="preserve">98 </w:t>
      </w:r>
      <w:r w:rsidR="004C3047" w:rsidRPr="00517DCC">
        <w:rPr>
          <w:rFonts w:ascii="Times New Roman" w:hAnsi="Times New Roman" w:cs="Times New Roman"/>
          <w:sz w:val="28"/>
          <w:szCs w:val="28"/>
          <w:lang w:val="kk-KZ"/>
        </w:rPr>
        <w:t>3</w:t>
      </w:r>
      <w:r w:rsidR="004C3047" w:rsidRPr="004A2CEE">
        <w:rPr>
          <w:rFonts w:ascii="Times New Roman" w:hAnsi="Times New Roman" w:cs="Times New Roman"/>
          <w:sz w:val="28"/>
          <w:szCs w:val="28"/>
          <w:lang w:val="kk-KZ"/>
        </w:rPr>
        <w:t xml:space="preserve">5 новых комплексов придорожного сервиса построят на дорогах страны </w:t>
      </w:r>
      <w:r w:rsidR="00950EFD" w:rsidRPr="004A2CEE">
        <w:rPr>
          <w:rFonts w:ascii="Times New Roman" w:hAnsi="Times New Roman" w:cs="Times New Roman"/>
          <w:sz w:val="28"/>
          <w:szCs w:val="28"/>
          <w:lang w:val="ru-RU"/>
        </w:rPr>
        <w:t xml:space="preserve">// </w:t>
      </w:r>
      <w:r w:rsidR="00950EFD" w:rsidRPr="004A2CEE">
        <w:rPr>
          <w:rFonts w:ascii="Times New Roman" w:hAnsi="Times New Roman" w:cs="Times New Roman"/>
          <w:sz w:val="28"/>
          <w:szCs w:val="28"/>
        </w:rPr>
        <w:t>URL</w:t>
      </w:r>
      <w:r w:rsidR="00950EFD" w:rsidRPr="004A2CEE">
        <w:rPr>
          <w:rFonts w:ascii="Times New Roman" w:hAnsi="Times New Roman" w:cs="Times New Roman"/>
          <w:sz w:val="28"/>
          <w:szCs w:val="28"/>
          <w:lang w:val="ru-RU"/>
        </w:rPr>
        <w:t xml:space="preserve">: </w:t>
      </w:r>
      <w:hyperlink r:id="rId103" w:history="1">
        <w:r w:rsidR="004C3047" w:rsidRPr="004A2CEE">
          <w:rPr>
            <w:rStyle w:val="ac"/>
            <w:rFonts w:ascii="Times New Roman" w:hAnsi="Times New Roman" w:cs="Times New Roman"/>
            <w:sz w:val="28"/>
            <w:szCs w:val="28"/>
            <w:u w:val="none"/>
            <w:lang w:val="kk-KZ"/>
          </w:rPr>
          <w:t>https://www.inform.kz/ru/35-novyh-kompleksov-pridorozhnogo-servisa-postroyat-na-dorogah-strany_a3692852</w:t>
        </w:r>
      </w:hyperlink>
      <w:r w:rsidR="004C3047" w:rsidRPr="004A2CEE">
        <w:rPr>
          <w:rStyle w:val="ac"/>
          <w:rFonts w:ascii="Times New Roman" w:hAnsi="Times New Roman" w:cs="Times New Roman"/>
          <w:sz w:val="28"/>
          <w:szCs w:val="28"/>
          <w:u w:val="none"/>
          <w:lang w:val="kk-KZ"/>
        </w:rPr>
        <w:t>]</w:t>
      </w:r>
      <w:r w:rsidR="0093289F">
        <w:rPr>
          <w:rStyle w:val="ac"/>
          <w:rFonts w:ascii="Times New Roman" w:hAnsi="Times New Roman" w:cs="Times New Roman"/>
          <w:sz w:val="28"/>
          <w:szCs w:val="28"/>
          <w:u w:val="none"/>
          <w:lang w:val="kk-KZ"/>
        </w:rPr>
        <w:t xml:space="preserve"> </w:t>
      </w:r>
      <w:r w:rsidR="0069485F" w:rsidRPr="004A2CEE">
        <w:rPr>
          <w:rFonts w:ascii="Times New Roman" w:eastAsia="Times New Roman" w:hAnsi="Times New Roman" w:cs="Times New Roman"/>
          <w:sz w:val="28"/>
          <w:szCs w:val="28"/>
          <w:lang w:val="kk-KZ" w:eastAsia="ru-RU"/>
        </w:rPr>
        <w:t>(дата обращения 15.11.2020)</w:t>
      </w:r>
      <w:r w:rsidR="000B5286">
        <w:rPr>
          <w:rFonts w:ascii="Times New Roman" w:eastAsia="Times New Roman" w:hAnsi="Times New Roman" w:cs="Times New Roman"/>
          <w:sz w:val="28"/>
          <w:szCs w:val="28"/>
          <w:lang w:val="kk-KZ" w:eastAsia="ru-RU"/>
        </w:rPr>
        <w:t>.</w:t>
      </w:r>
    </w:p>
    <w:p w14:paraId="71B1462A" w14:textId="4D666875" w:rsidR="00DA1B73" w:rsidRPr="00517DCC" w:rsidRDefault="008C051C" w:rsidP="002B3302">
      <w:pPr>
        <w:pStyle w:val="ad"/>
        <w:spacing w:before="0" w:beforeAutospacing="0" w:after="0" w:afterAutospacing="0"/>
        <w:ind w:firstLine="709"/>
        <w:jc w:val="both"/>
        <w:rPr>
          <w:rFonts w:eastAsia="Calibri"/>
          <w:sz w:val="28"/>
          <w:szCs w:val="28"/>
          <w:lang w:val="kk-KZ"/>
        </w:rPr>
      </w:pPr>
      <w:r w:rsidRPr="00517DCC">
        <w:rPr>
          <w:sz w:val="28"/>
          <w:szCs w:val="28"/>
          <w:lang w:val="ru-RU"/>
        </w:rPr>
        <w:lastRenderedPageBreak/>
        <w:t>99</w:t>
      </w:r>
      <w:r w:rsidR="00517DCC">
        <w:rPr>
          <w:sz w:val="28"/>
          <w:szCs w:val="28"/>
          <w:lang w:val="ru-RU"/>
        </w:rPr>
        <w:t xml:space="preserve"> </w:t>
      </w:r>
      <w:proofErr w:type="spellStart"/>
      <w:r w:rsidR="00DA1B73" w:rsidRPr="00517DCC">
        <w:rPr>
          <w:sz w:val="28"/>
          <w:szCs w:val="28"/>
          <w:lang w:val="ru-RU" w:eastAsia="ru-RU"/>
        </w:rPr>
        <w:t>Қазақстан</w:t>
      </w:r>
      <w:proofErr w:type="spellEnd"/>
      <w:r w:rsidR="00DA1B73" w:rsidRPr="00517DCC">
        <w:rPr>
          <w:sz w:val="28"/>
          <w:szCs w:val="28"/>
          <w:lang w:val="ru-RU" w:eastAsia="ru-RU"/>
        </w:rPr>
        <w:t xml:space="preserve"> </w:t>
      </w:r>
      <w:proofErr w:type="spellStart"/>
      <w:r w:rsidR="00DA1B73" w:rsidRPr="00517DCC">
        <w:rPr>
          <w:sz w:val="28"/>
          <w:szCs w:val="28"/>
          <w:lang w:val="ru-RU" w:eastAsia="ru-RU"/>
        </w:rPr>
        <w:t>Республикасы</w:t>
      </w:r>
      <w:proofErr w:type="spellEnd"/>
      <w:r w:rsidR="00DA1B73" w:rsidRPr="00517DCC">
        <w:rPr>
          <w:sz w:val="28"/>
          <w:szCs w:val="28"/>
          <w:lang w:val="ru-RU" w:eastAsia="ru-RU"/>
        </w:rPr>
        <w:t xml:space="preserve"> </w:t>
      </w:r>
      <w:proofErr w:type="spellStart"/>
      <w:r w:rsidR="00DA1B73" w:rsidRPr="00517DCC">
        <w:rPr>
          <w:sz w:val="28"/>
          <w:szCs w:val="28"/>
          <w:lang w:val="ru-RU" w:eastAsia="ru-RU"/>
        </w:rPr>
        <w:t>Стратегиялық</w:t>
      </w:r>
      <w:proofErr w:type="spellEnd"/>
      <w:r w:rsidR="00DA1B73" w:rsidRPr="00517DCC">
        <w:rPr>
          <w:sz w:val="28"/>
          <w:szCs w:val="28"/>
          <w:lang w:val="ru-RU" w:eastAsia="ru-RU"/>
        </w:rPr>
        <w:t xml:space="preserve"> </w:t>
      </w:r>
      <w:proofErr w:type="spellStart"/>
      <w:r w:rsidR="00DA1B73" w:rsidRPr="00517DCC">
        <w:rPr>
          <w:sz w:val="28"/>
          <w:szCs w:val="28"/>
          <w:lang w:val="ru-RU" w:eastAsia="ru-RU"/>
        </w:rPr>
        <w:t>жоспарлау</w:t>
      </w:r>
      <w:proofErr w:type="spellEnd"/>
      <w:r w:rsidR="00DA1B73" w:rsidRPr="00517DCC">
        <w:rPr>
          <w:sz w:val="28"/>
          <w:szCs w:val="28"/>
          <w:lang w:val="ru-RU" w:eastAsia="ru-RU"/>
        </w:rPr>
        <w:t xml:space="preserve"> </w:t>
      </w:r>
      <w:proofErr w:type="spellStart"/>
      <w:r w:rsidR="00DA1B73" w:rsidRPr="00517DCC">
        <w:rPr>
          <w:sz w:val="28"/>
          <w:szCs w:val="28"/>
          <w:lang w:val="ru-RU" w:eastAsia="ru-RU"/>
        </w:rPr>
        <w:t>және</w:t>
      </w:r>
      <w:proofErr w:type="spellEnd"/>
      <w:r w:rsidR="00DA1B73" w:rsidRPr="00517DCC">
        <w:rPr>
          <w:sz w:val="28"/>
          <w:szCs w:val="28"/>
          <w:lang w:val="ru-RU" w:eastAsia="ru-RU"/>
        </w:rPr>
        <w:t xml:space="preserve"> </w:t>
      </w:r>
      <w:proofErr w:type="spellStart"/>
      <w:r w:rsidR="00DA1B73" w:rsidRPr="00517DCC">
        <w:rPr>
          <w:sz w:val="28"/>
          <w:szCs w:val="28"/>
          <w:lang w:val="ru-RU" w:eastAsia="ru-RU"/>
        </w:rPr>
        <w:t>реформалар</w:t>
      </w:r>
      <w:proofErr w:type="spellEnd"/>
      <w:r w:rsidR="00DA1B73" w:rsidRPr="00517DCC">
        <w:rPr>
          <w:sz w:val="28"/>
          <w:szCs w:val="28"/>
          <w:lang w:val="ru-RU" w:eastAsia="ru-RU"/>
        </w:rPr>
        <w:t xml:space="preserve"> </w:t>
      </w:r>
      <w:proofErr w:type="spellStart"/>
      <w:proofErr w:type="gramStart"/>
      <w:r w:rsidR="00DA1B73" w:rsidRPr="00517DCC">
        <w:rPr>
          <w:sz w:val="28"/>
          <w:szCs w:val="28"/>
          <w:lang w:val="ru-RU" w:eastAsia="ru-RU"/>
        </w:rPr>
        <w:t>агенттігі</w:t>
      </w:r>
      <w:proofErr w:type="spellEnd"/>
      <w:r w:rsidR="00517DCC">
        <w:rPr>
          <w:sz w:val="28"/>
          <w:szCs w:val="28"/>
          <w:lang w:val="ru-RU" w:eastAsia="ru-RU"/>
        </w:rPr>
        <w:t xml:space="preserve"> </w:t>
      </w:r>
      <w:r w:rsidR="00DA1B73" w:rsidRPr="00517DCC">
        <w:rPr>
          <w:sz w:val="28"/>
          <w:szCs w:val="28"/>
          <w:lang w:val="ru-RU" w:eastAsia="ru-RU"/>
        </w:rPr>
        <w:t xml:space="preserve"> </w:t>
      </w:r>
      <w:proofErr w:type="spellStart"/>
      <w:r w:rsidR="00DA1B73" w:rsidRPr="00517DCC">
        <w:rPr>
          <w:sz w:val="28"/>
          <w:szCs w:val="28"/>
          <w:lang w:val="ru-RU" w:eastAsia="ru-RU"/>
        </w:rPr>
        <w:t>Ұлттық</w:t>
      </w:r>
      <w:proofErr w:type="spellEnd"/>
      <w:proofErr w:type="gramEnd"/>
      <w:r w:rsidR="00DA1B73" w:rsidRPr="00517DCC">
        <w:rPr>
          <w:sz w:val="28"/>
          <w:szCs w:val="28"/>
          <w:lang w:val="ru-RU" w:eastAsia="ru-RU"/>
        </w:rPr>
        <w:t xml:space="preserve"> статистика </w:t>
      </w:r>
      <w:proofErr w:type="spellStart"/>
      <w:r w:rsidR="00DA1B73" w:rsidRPr="00517DCC">
        <w:rPr>
          <w:sz w:val="28"/>
          <w:szCs w:val="28"/>
          <w:lang w:val="ru-RU" w:eastAsia="ru-RU"/>
        </w:rPr>
        <w:t>бюросының</w:t>
      </w:r>
      <w:proofErr w:type="spellEnd"/>
      <w:r w:rsidR="00DA1B73" w:rsidRPr="00517DCC">
        <w:rPr>
          <w:sz w:val="28"/>
          <w:szCs w:val="28"/>
          <w:lang w:val="ru-RU" w:eastAsia="ru-RU"/>
        </w:rPr>
        <w:t xml:space="preserve"> </w:t>
      </w:r>
      <w:proofErr w:type="spellStart"/>
      <w:r w:rsidR="00DA1B73" w:rsidRPr="00517DCC">
        <w:rPr>
          <w:sz w:val="28"/>
          <w:szCs w:val="28"/>
          <w:lang w:val="ru-RU" w:eastAsia="ru-RU"/>
        </w:rPr>
        <w:t>ресми</w:t>
      </w:r>
      <w:proofErr w:type="spellEnd"/>
      <w:r w:rsidR="00DA1B73" w:rsidRPr="00517DCC">
        <w:rPr>
          <w:sz w:val="28"/>
          <w:szCs w:val="28"/>
          <w:lang w:val="ru-RU" w:eastAsia="ru-RU"/>
        </w:rPr>
        <w:t xml:space="preserve"> сайты </w:t>
      </w:r>
      <w:r w:rsidR="00DA1B73" w:rsidRPr="00517DCC">
        <w:rPr>
          <w:rFonts w:eastAsia="Calibri"/>
          <w:sz w:val="28"/>
          <w:szCs w:val="28"/>
          <w:lang w:val="kk-KZ"/>
        </w:rPr>
        <w:t>//</w:t>
      </w:r>
      <w:r w:rsidR="00DA1B73" w:rsidRPr="00517DCC">
        <w:rPr>
          <w:sz w:val="28"/>
          <w:szCs w:val="28"/>
          <w:lang w:val="ru-RU"/>
        </w:rPr>
        <w:t xml:space="preserve"> </w:t>
      </w:r>
      <w:r w:rsidR="00DA1B73" w:rsidRPr="00517DCC">
        <w:rPr>
          <w:sz w:val="28"/>
          <w:szCs w:val="28"/>
        </w:rPr>
        <w:t>URL</w:t>
      </w:r>
      <w:r w:rsidR="00DA1B73" w:rsidRPr="00517DCC">
        <w:rPr>
          <w:sz w:val="28"/>
          <w:szCs w:val="28"/>
          <w:lang w:val="ru-RU"/>
        </w:rPr>
        <w:t xml:space="preserve">: </w:t>
      </w:r>
      <w:r w:rsidR="00DA1B73" w:rsidRPr="00517DCC">
        <w:rPr>
          <w:rFonts w:eastAsia="Calibri"/>
          <w:sz w:val="28"/>
          <w:szCs w:val="28"/>
          <w:lang w:val="ru-RU"/>
        </w:rPr>
        <w:t xml:space="preserve"> </w:t>
      </w:r>
      <w:r w:rsidR="00DA1B73" w:rsidRPr="00517DCC">
        <w:rPr>
          <w:rFonts w:eastAsia="Calibri"/>
          <w:sz w:val="28"/>
          <w:szCs w:val="28"/>
        </w:rPr>
        <w:t>www</w:t>
      </w:r>
      <w:r w:rsidR="00DA1B73" w:rsidRPr="00517DCC">
        <w:rPr>
          <w:rFonts w:eastAsia="Calibri"/>
          <w:sz w:val="28"/>
          <w:szCs w:val="28"/>
          <w:lang w:val="ru-RU"/>
        </w:rPr>
        <w:t>.</w:t>
      </w:r>
      <w:r w:rsidR="00DA1B73" w:rsidRPr="00517DCC">
        <w:rPr>
          <w:rFonts w:eastAsia="Calibri"/>
          <w:sz w:val="28"/>
          <w:szCs w:val="28"/>
        </w:rPr>
        <w:t>stat</w:t>
      </w:r>
      <w:r w:rsidR="00DA1B73" w:rsidRPr="00517DCC">
        <w:rPr>
          <w:rFonts w:eastAsia="Calibri"/>
          <w:sz w:val="28"/>
          <w:szCs w:val="28"/>
          <w:lang w:val="ru-RU"/>
        </w:rPr>
        <w:t>.</w:t>
      </w:r>
      <w:r w:rsidR="00DA1B73" w:rsidRPr="00517DCC">
        <w:rPr>
          <w:rFonts w:eastAsia="Calibri"/>
          <w:sz w:val="28"/>
          <w:szCs w:val="28"/>
        </w:rPr>
        <w:t>gov</w:t>
      </w:r>
      <w:r w:rsidR="00DA1B73" w:rsidRPr="00517DCC">
        <w:rPr>
          <w:rFonts w:eastAsia="Calibri"/>
          <w:sz w:val="28"/>
          <w:szCs w:val="28"/>
          <w:lang w:val="ru-RU"/>
        </w:rPr>
        <w:t>.</w:t>
      </w:r>
      <w:proofErr w:type="spellStart"/>
      <w:r w:rsidR="00DA1B73" w:rsidRPr="00517DCC">
        <w:rPr>
          <w:rFonts w:eastAsia="Calibri"/>
          <w:sz w:val="28"/>
          <w:szCs w:val="28"/>
        </w:rPr>
        <w:t>kz</w:t>
      </w:r>
      <w:proofErr w:type="spellEnd"/>
      <w:r w:rsidR="00DA1B73" w:rsidRPr="00517DCC">
        <w:rPr>
          <w:rFonts w:eastAsia="Calibri"/>
          <w:sz w:val="28"/>
          <w:szCs w:val="28"/>
          <w:lang w:val="kk-KZ"/>
        </w:rPr>
        <w:t xml:space="preserve">  </w:t>
      </w:r>
    </w:p>
    <w:p w14:paraId="0D83FAEC" w14:textId="1860BAD7" w:rsidR="00154736" w:rsidRDefault="008C051C" w:rsidP="002B3302">
      <w:pPr>
        <w:tabs>
          <w:tab w:val="left" w:pos="1134"/>
        </w:tabs>
        <w:spacing w:after="0" w:line="240" w:lineRule="auto"/>
        <w:ind w:firstLine="709"/>
        <w:jc w:val="both"/>
        <w:rPr>
          <w:rStyle w:val="ac"/>
          <w:rFonts w:ascii="Times New Roman" w:eastAsia="Calibri" w:hAnsi="Times New Roman" w:cs="Times New Roman"/>
          <w:color w:val="auto"/>
          <w:sz w:val="28"/>
          <w:szCs w:val="28"/>
          <w:u w:val="none"/>
          <w:lang w:val="kk-KZ"/>
        </w:rPr>
      </w:pPr>
      <w:r w:rsidRPr="00517DCC">
        <w:rPr>
          <w:rFonts w:ascii="Times New Roman" w:eastAsia="Times New Roman" w:hAnsi="Times New Roman" w:cs="Times New Roman"/>
          <w:sz w:val="28"/>
          <w:szCs w:val="28"/>
          <w:shd w:val="clear" w:color="auto" w:fill="FFFFFF"/>
          <w:lang w:val="ru-RU" w:eastAsia="ru-RU"/>
        </w:rPr>
        <w:t>100</w:t>
      </w:r>
      <w:r w:rsidR="00517DCC">
        <w:rPr>
          <w:rFonts w:ascii="Times New Roman" w:eastAsia="Times New Roman" w:hAnsi="Times New Roman" w:cs="Times New Roman"/>
          <w:sz w:val="28"/>
          <w:szCs w:val="28"/>
          <w:shd w:val="clear" w:color="auto" w:fill="FFFFFF"/>
          <w:lang w:val="ru-RU" w:eastAsia="ru-RU"/>
        </w:rPr>
        <w:t xml:space="preserve"> </w:t>
      </w:r>
      <w:r w:rsidR="00154736" w:rsidRPr="00517DCC">
        <w:rPr>
          <w:rFonts w:ascii="Times New Roman" w:eastAsia="Calibri" w:hAnsi="Times New Roman" w:cs="Times New Roman"/>
          <w:sz w:val="28"/>
          <w:szCs w:val="28"/>
          <w:lang w:val="kk-KZ"/>
        </w:rPr>
        <w:t xml:space="preserve">Анализ </w:t>
      </w:r>
      <w:r w:rsidR="00154736" w:rsidRPr="00517DCC">
        <w:rPr>
          <w:rFonts w:ascii="Times New Roman" w:eastAsia="Times New Roman" w:hAnsi="Times New Roman" w:cs="Times New Roman"/>
          <w:sz w:val="28"/>
          <w:szCs w:val="28"/>
          <w:bdr w:val="none" w:sz="0" w:space="0" w:color="auto" w:frame="1"/>
          <w:lang w:val="ru-RU" w:eastAsia="ru-RU"/>
        </w:rPr>
        <w:t>транспорт</w:t>
      </w:r>
      <w:r w:rsidR="00154736" w:rsidRPr="00517DCC">
        <w:rPr>
          <w:rFonts w:ascii="Times New Roman" w:eastAsia="Calibri" w:hAnsi="Times New Roman" w:cs="Times New Roman"/>
          <w:sz w:val="28"/>
          <w:szCs w:val="28"/>
          <w:lang w:val="kk-KZ"/>
        </w:rPr>
        <w:t>ной отрасли Республики Казахстан за 2019 год рейт</w:t>
      </w:r>
      <w:r w:rsidR="00154736" w:rsidRPr="00517DCC">
        <w:rPr>
          <w:rFonts w:ascii="Times New Roman" w:eastAsia="Calibri" w:hAnsi="Times New Roman" w:cs="Times New Roman"/>
          <w:sz w:val="28"/>
          <w:szCs w:val="28"/>
          <w:lang w:val="ru-RU"/>
        </w:rPr>
        <w:t>ин</w:t>
      </w:r>
      <w:r w:rsidR="00154736" w:rsidRPr="00517DCC">
        <w:rPr>
          <w:rFonts w:ascii="Times New Roman" w:eastAsia="Calibri" w:hAnsi="Times New Roman" w:cs="Times New Roman"/>
          <w:sz w:val="28"/>
          <w:szCs w:val="28"/>
          <w:lang w:val="kk-KZ"/>
        </w:rPr>
        <w:t xml:space="preserve">гового </w:t>
      </w:r>
      <w:r w:rsidR="00154736" w:rsidRPr="00BF12A2">
        <w:rPr>
          <w:rFonts w:ascii="Times New Roman" w:eastAsia="Calibri" w:hAnsi="Times New Roman" w:cs="Times New Roman"/>
          <w:sz w:val="28"/>
          <w:szCs w:val="28"/>
          <w:lang w:val="kk-KZ"/>
        </w:rPr>
        <w:t>агентств</w:t>
      </w:r>
      <w:r w:rsidR="00154736">
        <w:rPr>
          <w:rFonts w:ascii="Times New Roman" w:eastAsia="Calibri" w:hAnsi="Times New Roman" w:cs="Times New Roman"/>
          <w:sz w:val="28"/>
          <w:szCs w:val="28"/>
          <w:lang w:val="kk-KZ"/>
        </w:rPr>
        <w:t>а</w:t>
      </w:r>
      <w:r w:rsidR="00154736" w:rsidRPr="00BF12A2">
        <w:rPr>
          <w:rFonts w:ascii="Times New Roman" w:eastAsia="Calibri" w:hAnsi="Times New Roman" w:cs="Times New Roman"/>
          <w:sz w:val="28"/>
          <w:szCs w:val="28"/>
          <w:lang w:val="kk-KZ"/>
        </w:rPr>
        <w:t xml:space="preserve"> РЦФ РФЦА</w:t>
      </w:r>
      <w:r w:rsidR="00154736">
        <w:rPr>
          <w:rFonts w:ascii="Times New Roman" w:eastAsia="Calibri" w:hAnsi="Times New Roman" w:cs="Times New Roman"/>
          <w:sz w:val="28"/>
          <w:szCs w:val="28"/>
          <w:lang w:val="kk-KZ"/>
        </w:rPr>
        <w:t xml:space="preserve"> </w:t>
      </w:r>
      <w:r w:rsidR="00154736">
        <w:rPr>
          <w:rFonts w:ascii="Times New Roman" w:eastAsia="Times New Roman" w:hAnsi="Times New Roman" w:cs="Times New Roman"/>
          <w:sz w:val="28"/>
          <w:szCs w:val="28"/>
          <w:shd w:val="clear" w:color="auto" w:fill="FFFFFF"/>
          <w:lang w:val="ru-RU" w:eastAsia="ru-RU"/>
        </w:rPr>
        <w:t xml:space="preserve">// </w:t>
      </w:r>
      <w:r w:rsidR="00154736" w:rsidRPr="00BF12A2">
        <w:rPr>
          <w:rFonts w:ascii="Times New Roman" w:eastAsia="Times New Roman" w:hAnsi="Times New Roman" w:cs="Times New Roman"/>
          <w:sz w:val="28"/>
          <w:szCs w:val="28"/>
          <w:shd w:val="clear" w:color="auto" w:fill="FFFFFF"/>
          <w:lang w:eastAsia="ru-RU"/>
        </w:rPr>
        <w:t>URL</w:t>
      </w:r>
      <w:r w:rsidR="00154736" w:rsidRPr="00F51B6D">
        <w:rPr>
          <w:rFonts w:ascii="Times New Roman" w:eastAsia="Times New Roman" w:hAnsi="Times New Roman" w:cs="Times New Roman"/>
          <w:sz w:val="28"/>
          <w:szCs w:val="28"/>
          <w:shd w:val="clear" w:color="auto" w:fill="FFFFFF"/>
          <w:lang w:val="ru-RU" w:eastAsia="ru-RU"/>
        </w:rPr>
        <w:t xml:space="preserve">: </w:t>
      </w:r>
      <w:r w:rsidR="00154736" w:rsidRPr="00F51B6D">
        <w:rPr>
          <w:rFonts w:ascii="Times New Roman" w:eastAsia="Calibri" w:hAnsi="Times New Roman" w:cs="Times New Roman"/>
          <w:sz w:val="28"/>
          <w:szCs w:val="28"/>
          <w:lang w:val="kk-KZ"/>
        </w:rPr>
        <w:t xml:space="preserve"> </w:t>
      </w:r>
      <w:hyperlink r:id="rId104" w:history="1">
        <w:r w:rsidR="00154736" w:rsidRPr="00F51B6D">
          <w:rPr>
            <w:rStyle w:val="ac"/>
            <w:rFonts w:ascii="Times New Roman" w:eastAsia="Calibri" w:hAnsi="Times New Roman" w:cs="Times New Roman"/>
            <w:sz w:val="28"/>
            <w:szCs w:val="28"/>
            <w:u w:val="none"/>
            <w:lang w:val="kk-KZ"/>
          </w:rPr>
          <w:t>https://kase.kz/files/ra_rfca_ reports/rfca _automotive_industry_2019.pd</w:t>
        </w:r>
      </w:hyperlink>
      <w:r w:rsidR="00154736">
        <w:rPr>
          <w:rStyle w:val="ac"/>
          <w:rFonts w:ascii="Times New Roman" w:eastAsia="Calibri" w:hAnsi="Times New Roman" w:cs="Times New Roman"/>
          <w:sz w:val="28"/>
          <w:szCs w:val="28"/>
          <w:lang w:val="kk-KZ"/>
        </w:rPr>
        <w:t xml:space="preserve"> </w:t>
      </w:r>
      <w:r w:rsidR="00154736" w:rsidRPr="0068633D">
        <w:rPr>
          <w:rStyle w:val="ac"/>
          <w:rFonts w:ascii="Times New Roman" w:eastAsia="Calibri" w:hAnsi="Times New Roman" w:cs="Times New Roman"/>
          <w:color w:val="auto"/>
          <w:sz w:val="28"/>
          <w:szCs w:val="28"/>
          <w:u w:val="none"/>
          <w:lang w:val="kk-KZ"/>
        </w:rPr>
        <w:t>(</w:t>
      </w:r>
      <w:r w:rsidR="00154736">
        <w:rPr>
          <w:rStyle w:val="ac"/>
          <w:rFonts w:ascii="Times New Roman" w:eastAsia="Calibri" w:hAnsi="Times New Roman" w:cs="Times New Roman"/>
          <w:color w:val="auto"/>
          <w:sz w:val="28"/>
          <w:szCs w:val="28"/>
          <w:u w:val="none"/>
          <w:lang w:val="kk-KZ"/>
        </w:rPr>
        <w:t>дата обращения 24.06.2020</w:t>
      </w:r>
      <w:r w:rsidR="00154736" w:rsidRPr="0068633D">
        <w:rPr>
          <w:rStyle w:val="ac"/>
          <w:rFonts w:ascii="Times New Roman" w:eastAsia="Calibri" w:hAnsi="Times New Roman" w:cs="Times New Roman"/>
          <w:color w:val="auto"/>
          <w:sz w:val="28"/>
          <w:szCs w:val="28"/>
          <w:u w:val="none"/>
          <w:lang w:val="kk-KZ"/>
        </w:rPr>
        <w:t>)</w:t>
      </w:r>
      <w:r w:rsidR="000B5286">
        <w:rPr>
          <w:rStyle w:val="ac"/>
          <w:rFonts w:ascii="Times New Roman" w:eastAsia="Calibri" w:hAnsi="Times New Roman" w:cs="Times New Roman"/>
          <w:color w:val="auto"/>
          <w:sz w:val="28"/>
          <w:szCs w:val="28"/>
          <w:u w:val="none"/>
          <w:lang w:val="kk-KZ"/>
        </w:rPr>
        <w:t>.</w:t>
      </w:r>
    </w:p>
    <w:p w14:paraId="4F4F69A1" w14:textId="6B3D4F22" w:rsidR="00C337C4" w:rsidRPr="00F004FF" w:rsidRDefault="008C051C" w:rsidP="002B3302">
      <w:pPr>
        <w:shd w:val="clear" w:color="auto" w:fill="FFFFFF"/>
        <w:tabs>
          <w:tab w:val="left" w:pos="1134"/>
        </w:tabs>
        <w:spacing w:after="0" w:line="240" w:lineRule="auto"/>
        <w:ind w:firstLine="709"/>
        <w:jc w:val="both"/>
        <w:rPr>
          <w:rFonts w:ascii="Times New Roman" w:hAnsi="Times New Roman" w:cs="Times New Roman"/>
          <w:sz w:val="28"/>
          <w:szCs w:val="28"/>
          <w:lang w:val="ru-RU"/>
        </w:rPr>
      </w:pPr>
      <w:r w:rsidRPr="00517DCC">
        <w:rPr>
          <w:rFonts w:ascii="Times New Roman" w:eastAsia="Calibri" w:hAnsi="Times New Roman" w:cs="Times New Roman"/>
          <w:sz w:val="28"/>
          <w:szCs w:val="28"/>
          <w:shd w:val="clear" w:color="auto" w:fill="FFFFFF"/>
        </w:rPr>
        <w:t>101</w:t>
      </w:r>
      <w:r w:rsidR="00517DCC" w:rsidRPr="00517DCC">
        <w:rPr>
          <w:rFonts w:ascii="Times New Roman" w:eastAsia="Calibri" w:hAnsi="Times New Roman" w:cs="Times New Roman"/>
          <w:sz w:val="28"/>
          <w:szCs w:val="28"/>
          <w:shd w:val="clear" w:color="auto" w:fill="FFFFFF"/>
        </w:rPr>
        <w:t xml:space="preserve"> </w:t>
      </w:r>
      <w:r w:rsidR="005E7079" w:rsidRPr="00F004FF">
        <w:rPr>
          <w:rFonts w:ascii="Times New Roman" w:hAnsi="Times New Roman" w:cs="Times New Roman"/>
          <w:sz w:val="28"/>
          <w:szCs w:val="28"/>
          <w:lang w:val="kk-KZ"/>
        </w:rPr>
        <w:t>Kassymova</w:t>
      </w:r>
      <w:r w:rsidR="004D6788" w:rsidRPr="00F004FF">
        <w:rPr>
          <w:rFonts w:ascii="Times New Roman" w:hAnsi="Times New Roman" w:cs="Times New Roman"/>
          <w:sz w:val="28"/>
          <w:szCs w:val="28"/>
          <w:lang w:val="kk-KZ"/>
        </w:rPr>
        <w:t xml:space="preserve"> </w:t>
      </w:r>
      <w:r w:rsidR="005E7079" w:rsidRPr="00F004FF">
        <w:rPr>
          <w:rFonts w:ascii="Times New Roman" w:hAnsi="Times New Roman" w:cs="Times New Roman"/>
          <w:sz w:val="28"/>
          <w:szCs w:val="28"/>
          <w:lang w:val="kk-KZ"/>
        </w:rPr>
        <w:t xml:space="preserve">A.M., </w:t>
      </w:r>
      <w:proofErr w:type="spellStart"/>
      <w:r w:rsidR="005E7079" w:rsidRPr="00F004FF">
        <w:rPr>
          <w:rFonts w:ascii="Times New Roman" w:hAnsi="Times New Roman" w:cs="Times New Roman"/>
          <w:sz w:val="28"/>
          <w:szCs w:val="28"/>
        </w:rPr>
        <w:t>Asanova</w:t>
      </w:r>
      <w:proofErr w:type="spellEnd"/>
      <w:r w:rsidR="005E7079" w:rsidRPr="00F004FF">
        <w:rPr>
          <w:rFonts w:ascii="Times New Roman" w:hAnsi="Times New Roman" w:cs="Times New Roman"/>
          <w:sz w:val="28"/>
          <w:szCs w:val="28"/>
        </w:rPr>
        <w:t xml:space="preserve"> </w:t>
      </w:r>
      <w:proofErr w:type="spellStart"/>
      <w:r w:rsidR="005E7079" w:rsidRPr="00F004FF">
        <w:rPr>
          <w:rFonts w:ascii="Times New Roman" w:hAnsi="Times New Roman" w:cs="Times New Roman"/>
          <w:sz w:val="28"/>
          <w:szCs w:val="28"/>
        </w:rPr>
        <w:t>Zh.A</w:t>
      </w:r>
      <w:proofErr w:type="spellEnd"/>
      <w:r w:rsidR="005E7079" w:rsidRPr="00F004FF">
        <w:rPr>
          <w:rFonts w:ascii="Times New Roman" w:hAnsi="Times New Roman" w:cs="Times New Roman"/>
          <w:sz w:val="28"/>
          <w:szCs w:val="28"/>
        </w:rPr>
        <w:t>.</w:t>
      </w:r>
      <w:r w:rsidR="005E7079" w:rsidRPr="00F004FF">
        <w:rPr>
          <w:rFonts w:ascii="Times New Roman" w:hAnsi="Times New Roman" w:cs="Times New Roman"/>
          <w:sz w:val="28"/>
          <w:szCs w:val="28"/>
          <w:lang w:val="kk-KZ"/>
        </w:rPr>
        <w:t xml:space="preserve"> //</w:t>
      </w:r>
      <w:r w:rsidR="005E7079" w:rsidRPr="00F004FF">
        <w:t xml:space="preserve"> </w:t>
      </w:r>
      <w:r w:rsidR="005E7079" w:rsidRPr="00F004FF">
        <w:rPr>
          <w:rFonts w:ascii="Times New Roman" w:hAnsi="Times New Roman" w:cs="Times New Roman"/>
          <w:sz w:val="28"/>
          <w:szCs w:val="28"/>
        </w:rPr>
        <w:t>Problems of transport infrastructure of Kazakhstan and ways to solve them</w:t>
      </w:r>
      <w:r w:rsidR="004D6788" w:rsidRPr="00F004FF">
        <w:rPr>
          <w:rFonts w:ascii="Times New Roman" w:hAnsi="Times New Roman" w:cs="Times New Roman"/>
          <w:sz w:val="28"/>
          <w:szCs w:val="28"/>
        </w:rPr>
        <w:t xml:space="preserve"> </w:t>
      </w:r>
      <w:r w:rsidR="005E7079" w:rsidRPr="00F004FF">
        <w:rPr>
          <w:rFonts w:ascii="Times New Roman" w:hAnsi="Times New Roman" w:cs="Times New Roman"/>
          <w:sz w:val="28"/>
          <w:szCs w:val="28"/>
          <w:lang w:val="kk-KZ"/>
        </w:rPr>
        <w:t xml:space="preserve">// </w:t>
      </w:r>
      <w:r w:rsidR="005E7079" w:rsidRPr="00F004FF">
        <w:rPr>
          <w:rFonts w:ascii="Times New Roman" w:hAnsi="Times New Roman" w:cs="Times New Roman"/>
          <w:sz w:val="28"/>
          <w:szCs w:val="28"/>
        </w:rPr>
        <w:t>Modern Science</w:t>
      </w:r>
      <w:r w:rsidR="00C337C4" w:rsidRPr="00F004FF">
        <w:rPr>
          <w:rFonts w:ascii="Times New Roman" w:hAnsi="Times New Roman" w:cs="Times New Roman"/>
          <w:sz w:val="28"/>
          <w:szCs w:val="28"/>
          <w:lang w:val="kk-KZ"/>
        </w:rPr>
        <w:t>. - 2020.</w:t>
      </w:r>
      <w:r w:rsidR="005E7079" w:rsidRPr="00F004FF">
        <w:rPr>
          <w:rFonts w:ascii="Times New Roman" w:hAnsi="Times New Roman" w:cs="Times New Roman"/>
          <w:sz w:val="28"/>
          <w:szCs w:val="28"/>
        </w:rPr>
        <w:t xml:space="preserve"> </w:t>
      </w:r>
      <w:r w:rsidR="00C337C4" w:rsidRPr="00F004FF">
        <w:rPr>
          <w:rFonts w:ascii="Times New Roman" w:hAnsi="Times New Roman" w:cs="Times New Roman"/>
          <w:sz w:val="28"/>
          <w:szCs w:val="28"/>
          <w:lang w:val="kk-KZ"/>
        </w:rPr>
        <w:t xml:space="preserve">- </w:t>
      </w:r>
      <w:r w:rsidR="005E7079" w:rsidRPr="00F004FF">
        <w:rPr>
          <w:rFonts w:ascii="Times New Roman" w:hAnsi="Times New Roman" w:cs="Times New Roman"/>
          <w:sz w:val="28"/>
          <w:szCs w:val="28"/>
        </w:rPr>
        <w:t xml:space="preserve">Vol. </w:t>
      </w:r>
      <w:r w:rsidR="00E90702" w:rsidRPr="00F004FF">
        <w:rPr>
          <w:rFonts w:ascii="Times New Roman" w:hAnsi="Times New Roman" w:cs="Times New Roman"/>
          <w:sz w:val="28"/>
          <w:szCs w:val="28"/>
        </w:rPr>
        <w:t>I</w:t>
      </w:r>
      <w:r w:rsidR="005E7079" w:rsidRPr="00F004FF">
        <w:rPr>
          <w:rFonts w:ascii="Times New Roman" w:hAnsi="Times New Roman" w:cs="Times New Roman"/>
          <w:sz w:val="28"/>
          <w:szCs w:val="28"/>
          <w:lang w:val="ru-RU"/>
        </w:rPr>
        <w:t xml:space="preserve"> (</w:t>
      </w:r>
      <w:r w:rsidR="005E7079" w:rsidRPr="00F004FF">
        <w:rPr>
          <w:rFonts w:ascii="Times New Roman" w:hAnsi="Times New Roman" w:cs="Times New Roman"/>
          <w:sz w:val="28"/>
          <w:szCs w:val="28"/>
        </w:rPr>
        <w:t>December</w:t>
      </w:r>
      <w:r w:rsidR="005E7079" w:rsidRPr="00F004FF">
        <w:rPr>
          <w:rFonts w:ascii="Times New Roman" w:hAnsi="Times New Roman" w:cs="Times New Roman"/>
          <w:sz w:val="28"/>
          <w:szCs w:val="28"/>
          <w:lang w:val="ru-RU"/>
        </w:rPr>
        <w:t>)</w:t>
      </w:r>
      <w:r w:rsidR="00885CD0" w:rsidRPr="00F004FF">
        <w:rPr>
          <w:rFonts w:ascii="Times New Roman" w:hAnsi="Times New Roman" w:cs="Times New Roman"/>
          <w:sz w:val="28"/>
          <w:szCs w:val="28"/>
          <w:lang w:val="kk-KZ"/>
        </w:rPr>
        <w:t xml:space="preserve">, </w:t>
      </w:r>
      <w:r w:rsidR="00C337C4" w:rsidRPr="00F004FF">
        <w:rPr>
          <w:rFonts w:ascii="Times New Roman" w:hAnsi="Times New Roman" w:cs="Times New Roman"/>
          <w:sz w:val="28"/>
          <w:szCs w:val="28"/>
          <w:lang w:val="ru-RU"/>
        </w:rPr>
        <w:t>№ 12</w:t>
      </w:r>
      <w:r w:rsidR="00C337C4" w:rsidRPr="00F004FF">
        <w:rPr>
          <w:rFonts w:ascii="Times New Roman" w:hAnsi="Times New Roman" w:cs="Times New Roman"/>
          <w:sz w:val="28"/>
          <w:szCs w:val="28"/>
          <w:lang w:val="kk-KZ"/>
        </w:rPr>
        <w:t xml:space="preserve">. </w:t>
      </w:r>
      <w:r w:rsidR="005E7079" w:rsidRPr="00F004FF">
        <w:rPr>
          <w:rFonts w:ascii="Times New Roman" w:hAnsi="Times New Roman" w:cs="Times New Roman"/>
          <w:sz w:val="28"/>
          <w:szCs w:val="28"/>
          <w:lang w:val="ru-RU"/>
        </w:rPr>
        <w:t xml:space="preserve">- </w:t>
      </w:r>
      <w:r w:rsidR="005E7079" w:rsidRPr="00F004FF">
        <w:rPr>
          <w:rFonts w:ascii="Times New Roman" w:hAnsi="Times New Roman" w:cs="Times New Roman"/>
          <w:sz w:val="28"/>
          <w:szCs w:val="28"/>
        </w:rPr>
        <w:t>P</w:t>
      </w:r>
      <w:r w:rsidR="005E7079" w:rsidRPr="00F004FF">
        <w:rPr>
          <w:rFonts w:ascii="Times New Roman" w:hAnsi="Times New Roman" w:cs="Times New Roman"/>
          <w:sz w:val="28"/>
          <w:szCs w:val="28"/>
          <w:lang w:val="ru-RU"/>
        </w:rPr>
        <w:t xml:space="preserve">. </w:t>
      </w:r>
      <w:proofErr w:type="gramStart"/>
      <w:r w:rsidR="005E7079" w:rsidRPr="00F004FF">
        <w:rPr>
          <w:rFonts w:ascii="Times New Roman" w:hAnsi="Times New Roman" w:cs="Times New Roman"/>
          <w:sz w:val="28"/>
          <w:szCs w:val="28"/>
          <w:lang w:val="ru-RU"/>
        </w:rPr>
        <w:t>75-79</w:t>
      </w:r>
      <w:proofErr w:type="gramEnd"/>
      <w:r w:rsidR="00E90702" w:rsidRPr="00F004FF">
        <w:rPr>
          <w:rFonts w:ascii="Times New Roman" w:hAnsi="Times New Roman" w:cs="Times New Roman"/>
          <w:sz w:val="28"/>
          <w:szCs w:val="28"/>
          <w:lang w:val="ru-RU"/>
        </w:rPr>
        <w:t>.</w:t>
      </w:r>
    </w:p>
    <w:p w14:paraId="32984564" w14:textId="4F9249DE" w:rsidR="00154736" w:rsidRPr="00517DCC" w:rsidRDefault="008C051C" w:rsidP="002B3302">
      <w:pPr>
        <w:shd w:val="clear" w:color="auto" w:fill="FFFFFF"/>
        <w:tabs>
          <w:tab w:val="left" w:pos="1134"/>
        </w:tabs>
        <w:spacing w:after="0" w:line="240" w:lineRule="auto"/>
        <w:ind w:firstLine="709"/>
        <w:jc w:val="both"/>
        <w:rPr>
          <w:rFonts w:ascii="Times New Roman" w:eastAsia="Times New Roman" w:hAnsi="Times New Roman" w:cs="Times New Roman"/>
          <w:sz w:val="28"/>
          <w:szCs w:val="28"/>
          <w:shd w:val="clear" w:color="auto" w:fill="FFFFFF"/>
          <w:lang w:val="ru-RU" w:eastAsia="ru-RU"/>
        </w:rPr>
      </w:pPr>
      <w:r w:rsidRPr="00517DCC">
        <w:rPr>
          <w:rFonts w:ascii="Times New Roman" w:eastAsia="Calibri" w:hAnsi="Times New Roman" w:cs="Times New Roman"/>
          <w:sz w:val="28"/>
          <w:szCs w:val="28"/>
          <w:lang w:val="kk-KZ"/>
        </w:rPr>
        <w:t>102</w:t>
      </w:r>
      <w:r w:rsidR="00517DCC">
        <w:rPr>
          <w:rFonts w:ascii="Times New Roman" w:eastAsia="Calibri" w:hAnsi="Times New Roman" w:cs="Times New Roman"/>
          <w:sz w:val="28"/>
          <w:szCs w:val="28"/>
          <w:lang w:val="kk-KZ"/>
        </w:rPr>
        <w:t xml:space="preserve"> </w:t>
      </w:r>
      <w:proofErr w:type="spellStart"/>
      <w:r w:rsidR="00154736" w:rsidRPr="00517DCC">
        <w:rPr>
          <w:rFonts w:ascii="Times New Roman" w:eastAsia="Times New Roman" w:hAnsi="Times New Roman" w:cs="Times New Roman"/>
          <w:sz w:val="28"/>
          <w:szCs w:val="28"/>
          <w:shd w:val="clear" w:color="auto" w:fill="FFFFFF"/>
          <w:lang w:val="ru-RU" w:eastAsia="ru-RU"/>
        </w:rPr>
        <w:t>Интыков</w:t>
      </w:r>
      <w:proofErr w:type="spellEnd"/>
      <w:r w:rsidR="00154736" w:rsidRPr="00517DCC">
        <w:rPr>
          <w:rFonts w:ascii="Times New Roman" w:eastAsia="Times New Roman" w:hAnsi="Times New Roman" w:cs="Times New Roman"/>
          <w:sz w:val="28"/>
          <w:szCs w:val="28"/>
          <w:shd w:val="clear" w:color="auto" w:fill="FFFFFF"/>
          <w:lang w:val="ru-RU" w:eastAsia="ru-RU"/>
        </w:rPr>
        <w:t xml:space="preserve"> Т.С., </w:t>
      </w:r>
      <w:proofErr w:type="spellStart"/>
      <w:r w:rsidR="00154736" w:rsidRPr="00517DCC">
        <w:rPr>
          <w:rFonts w:ascii="Times New Roman" w:eastAsia="Times New Roman" w:hAnsi="Times New Roman" w:cs="Times New Roman"/>
          <w:sz w:val="28"/>
          <w:szCs w:val="28"/>
          <w:shd w:val="clear" w:color="auto" w:fill="FFFFFF"/>
          <w:lang w:val="ru-RU" w:eastAsia="ru-RU"/>
        </w:rPr>
        <w:t>Кабикенов</w:t>
      </w:r>
      <w:proofErr w:type="spellEnd"/>
      <w:r w:rsidR="00154736" w:rsidRPr="00517DCC">
        <w:rPr>
          <w:rFonts w:ascii="Times New Roman" w:eastAsia="Times New Roman" w:hAnsi="Times New Roman" w:cs="Times New Roman"/>
          <w:sz w:val="28"/>
          <w:szCs w:val="28"/>
          <w:shd w:val="clear" w:color="auto" w:fill="FFFFFF"/>
          <w:lang w:val="ru-RU" w:eastAsia="ru-RU"/>
        </w:rPr>
        <w:t xml:space="preserve"> С.Ж., </w:t>
      </w:r>
      <w:proofErr w:type="spellStart"/>
      <w:r w:rsidR="00154736" w:rsidRPr="00517DCC">
        <w:rPr>
          <w:rFonts w:ascii="Times New Roman" w:eastAsia="Times New Roman" w:hAnsi="Times New Roman" w:cs="Times New Roman"/>
          <w:sz w:val="28"/>
          <w:szCs w:val="28"/>
          <w:shd w:val="clear" w:color="auto" w:fill="FFFFFF"/>
          <w:lang w:val="ru-RU" w:eastAsia="ru-RU"/>
        </w:rPr>
        <w:t>Балабекова</w:t>
      </w:r>
      <w:proofErr w:type="spellEnd"/>
      <w:r w:rsidR="00154736" w:rsidRPr="00517DCC">
        <w:rPr>
          <w:rFonts w:ascii="Times New Roman" w:eastAsia="Times New Roman" w:hAnsi="Times New Roman" w:cs="Times New Roman"/>
          <w:sz w:val="28"/>
          <w:szCs w:val="28"/>
          <w:shd w:val="clear" w:color="auto" w:fill="FFFFFF"/>
          <w:lang w:val="ru-RU" w:eastAsia="ru-RU"/>
        </w:rPr>
        <w:t xml:space="preserve"> К.Г. Состояние и пути развития автомобильного транспорта Республики Казахстан // Международный журнал прикладных и фундаментальных исследований. -2014. - № 8-1. - С.13-16.</w:t>
      </w:r>
    </w:p>
    <w:p w14:paraId="6CDDFAD7" w14:textId="3C3D57DE" w:rsidR="00154736" w:rsidRPr="00517DCC" w:rsidRDefault="008C051C" w:rsidP="002B3302">
      <w:pPr>
        <w:shd w:val="clear" w:color="auto" w:fill="FFFFFF"/>
        <w:tabs>
          <w:tab w:val="left" w:pos="1134"/>
        </w:tabs>
        <w:spacing w:after="0" w:line="240" w:lineRule="auto"/>
        <w:ind w:firstLine="709"/>
        <w:jc w:val="both"/>
        <w:rPr>
          <w:rFonts w:ascii="Times New Roman" w:eastAsia="Calibri" w:hAnsi="Times New Roman" w:cs="Times New Roman"/>
          <w:bCs/>
          <w:sz w:val="28"/>
          <w:szCs w:val="28"/>
          <w:lang w:val="ru-RU"/>
        </w:rPr>
      </w:pPr>
      <w:r w:rsidRPr="00517DCC">
        <w:rPr>
          <w:rFonts w:ascii="Times New Roman" w:eastAsia="Calibri" w:hAnsi="Times New Roman" w:cs="Times New Roman"/>
          <w:sz w:val="28"/>
          <w:szCs w:val="28"/>
          <w:lang w:val="ru-RU"/>
        </w:rPr>
        <w:t>103</w:t>
      </w:r>
      <w:r w:rsidR="00517DCC">
        <w:rPr>
          <w:rFonts w:ascii="Times New Roman" w:eastAsia="Calibri" w:hAnsi="Times New Roman" w:cs="Times New Roman"/>
          <w:sz w:val="28"/>
          <w:szCs w:val="28"/>
          <w:lang w:val="ru-RU"/>
        </w:rPr>
        <w:t xml:space="preserve"> </w:t>
      </w:r>
      <w:r w:rsidR="00154736" w:rsidRPr="00517DCC">
        <w:rPr>
          <w:rFonts w:ascii="Times New Roman" w:eastAsia="Calibri" w:hAnsi="Times New Roman" w:cs="Times New Roman"/>
          <w:sz w:val="28"/>
          <w:szCs w:val="28"/>
          <w:shd w:val="clear" w:color="auto" w:fill="FFFFFF"/>
          <w:lang w:val="kk-KZ"/>
        </w:rPr>
        <w:t xml:space="preserve">Кошимова М.А. </w:t>
      </w:r>
      <w:r w:rsidR="00154736" w:rsidRPr="00517DCC">
        <w:rPr>
          <w:rFonts w:ascii="Times New Roman" w:eastAsia="Calibri" w:hAnsi="Times New Roman" w:cs="Times New Roman"/>
          <w:bCs/>
          <w:sz w:val="28"/>
          <w:szCs w:val="28"/>
          <w:lang w:val="kk-KZ"/>
        </w:rPr>
        <w:t>Проблемы развития дорожно-</w:t>
      </w:r>
      <w:r w:rsidR="00154736" w:rsidRPr="00517DCC">
        <w:rPr>
          <w:rFonts w:ascii="Times New Roman" w:eastAsia="Times New Roman" w:hAnsi="Times New Roman" w:cs="Times New Roman"/>
          <w:sz w:val="28"/>
          <w:szCs w:val="28"/>
          <w:bdr w:val="none" w:sz="0" w:space="0" w:color="auto" w:frame="1"/>
          <w:lang w:val="ru-RU" w:eastAsia="ru-RU"/>
        </w:rPr>
        <w:t>транспорт</w:t>
      </w:r>
      <w:r w:rsidR="00154736" w:rsidRPr="00517DCC">
        <w:rPr>
          <w:rFonts w:ascii="Times New Roman" w:eastAsia="Calibri" w:hAnsi="Times New Roman" w:cs="Times New Roman"/>
          <w:bCs/>
          <w:sz w:val="28"/>
          <w:szCs w:val="28"/>
          <w:lang w:val="kk-KZ"/>
        </w:rPr>
        <w:t>ной инфраструктуры в Республике Казахстан // Экономика Казахстана. - 2018. - №4 (96) – С. 73-81.</w:t>
      </w:r>
      <w:r w:rsidR="00154736" w:rsidRPr="00517DCC">
        <w:rPr>
          <w:rFonts w:ascii="Times New Roman" w:eastAsia="Calibri" w:hAnsi="Times New Roman" w:cs="Times New Roman"/>
          <w:bCs/>
          <w:sz w:val="28"/>
          <w:szCs w:val="28"/>
          <w:lang w:val="ru-RU"/>
        </w:rPr>
        <w:t xml:space="preserve"> </w:t>
      </w:r>
    </w:p>
    <w:p w14:paraId="004D528A" w14:textId="472E2063" w:rsidR="00154736" w:rsidRPr="00517DCC" w:rsidRDefault="008C051C" w:rsidP="002B3302">
      <w:pPr>
        <w:pStyle w:val="Naimenovanie"/>
        <w:spacing w:before="0" w:after="0"/>
        <w:ind w:firstLine="709"/>
        <w:jc w:val="both"/>
        <w:rPr>
          <w:rFonts w:ascii="Times New Roman" w:hAnsi="Times New Roman" w:cs="Times New Roman"/>
          <w:sz w:val="28"/>
          <w:szCs w:val="28"/>
        </w:rPr>
      </w:pPr>
      <w:r w:rsidRPr="00517DCC">
        <w:rPr>
          <w:rFonts w:ascii="Times New Roman" w:hAnsi="Times New Roman" w:cs="Times New Roman"/>
          <w:b w:val="0"/>
          <w:sz w:val="28"/>
          <w:szCs w:val="28"/>
          <w:lang w:val="kk-KZ"/>
        </w:rPr>
        <w:t>104</w:t>
      </w:r>
      <w:r w:rsidR="00517DCC">
        <w:rPr>
          <w:rFonts w:ascii="Times New Roman" w:hAnsi="Times New Roman" w:cs="Times New Roman"/>
          <w:b w:val="0"/>
          <w:sz w:val="28"/>
          <w:szCs w:val="28"/>
          <w:lang w:val="kk-KZ"/>
        </w:rPr>
        <w:t xml:space="preserve"> </w:t>
      </w:r>
      <w:proofErr w:type="spellStart"/>
      <w:r w:rsidR="00E90E03" w:rsidRPr="00517DCC">
        <w:rPr>
          <w:rFonts w:ascii="Times New Roman" w:hAnsi="Times New Roman" w:cs="Times New Roman"/>
          <w:b w:val="0"/>
          <w:sz w:val="28"/>
          <w:szCs w:val="28"/>
        </w:rPr>
        <w:t>Қазақстан</w:t>
      </w:r>
      <w:proofErr w:type="spellEnd"/>
      <w:r w:rsidR="00E90E03" w:rsidRPr="00517DCC">
        <w:rPr>
          <w:rFonts w:ascii="Times New Roman" w:hAnsi="Times New Roman" w:cs="Times New Roman"/>
          <w:b w:val="0"/>
          <w:sz w:val="28"/>
          <w:szCs w:val="28"/>
        </w:rPr>
        <w:t xml:space="preserve"> </w:t>
      </w:r>
      <w:proofErr w:type="spellStart"/>
      <w:r w:rsidR="00E90E03" w:rsidRPr="00517DCC">
        <w:rPr>
          <w:rFonts w:ascii="Times New Roman" w:hAnsi="Times New Roman" w:cs="Times New Roman"/>
          <w:b w:val="0"/>
          <w:sz w:val="28"/>
          <w:szCs w:val="28"/>
        </w:rPr>
        <w:t>Республикасы</w:t>
      </w:r>
      <w:proofErr w:type="spellEnd"/>
      <w:r w:rsidR="00E90E03" w:rsidRPr="00517DCC">
        <w:rPr>
          <w:rFonts w:ascii="Times New Roman" w:hAnsi="Times New Roman" w:cs="Times New Roman"/>
          <w:b w:val="0"/>
          <w:sz w:val="28"/>
          <w:szCs w:val="28"/>
          <w:lang w:val="kk-KZ"/>
        </w:rPr>
        <w:t xml:space="preserve">ндағы </w:t>
      </w:r>
      <w:proofErr w:type="spellStart"/>
      <w:r w:rsidR="00E90E03" w:rsidRPr="00517DCC">
        <w:rPr>
          <w:rFonts w:ascii="Times New Roman" w:hAnsi="Times New Roman" w:cs="Times New Roman"/>
          <w:b w:val="0"/>
          <w:sz w:val="28"/>
          <w:szCs w:val="28"/>
        </w:rPr>
        <w:t>көлі</w:t>
      </w:r>
      <w:proofErr w:type="spellEnd"/>
      <w:r w:rsidR="00E90E03" w:rsidRPr="00517DCC">
        <w:rPr>
          <w:rFonts w:ascii="Times New Roman" w:hAnsi="Times New Roman" w:cs="Times New Roman"/>
          <w:b w:val="0"/>
          <w:sz w:val="28"/>
          <w:szCs w:val="28"/>
          <w:lang w:val="kk-KZ"/>
        </w:rPr>
        <w:t>к 2015 - 2019: Стат. жинақ. -Нұр-Сұлтан</w:t>
      </w:r>
      <w:r w:rsidR="00E90E03" w:rsidRPr="00517DCC">
        <w:rPr>
          <w:rFonts w:ascii="Times New Roman" w:hAnsi="Times New Roman" w:cs="Times New Roman"/>
          <w:b w:val="0"/>
          <w:sz w:val="28"/>
          <w:szCs w:val="28"/>
        </w:rPr>
        <w:t xml:space="preserve">: </w:t>
      </w:r>
      <w:r w:rsidR="00E90E03" w:rsidRPr="00517DCC">
        <w:rPr>
          <w:rFonts w:ascii="Times New Roman" w:hAnsi="Times New Roman" w:cs="Times New Roman"/>
          <w:b w:val="0"/>
          <w:sz w:val="28"/>
          <w:szCs w:val="28"/>
          <w:lang w:val="kk-KZ"/>
        </w:rPr>
        <w:t>Қазақстан Республикасы Ұлттық экономика министрлігі</w:t>
      </w:r>
      <w:r w:rsidR="00E90E03" w:rsidRPr="00517DCC">
        <w:rPr>
          <w:rFonts w:ascii="Times New Roman" w:hAnsi="Times New Roman" w:cs="Times New Roman"/>
          <w:b w:val="0"/>
          <w:sz w:val="28"/>
          <w:szCs w:val="28"/>
        </w:rPr>
        <w:t xml:space="preserve">. </w:t>
      </w:r>
      <w:r w:rsidR="00E90E03" w:rsidRPr="00517DCC">
        <w:rPr>
          <w:rFonts w:ascii="Times New Roman" w:hAnsi="Times New Roman" w:cs="Times New Roman"/>
          <w:b w:val="0"/>
          <w:sz w:val="28"/>
          <w:szCs w:val="28"/>
          <w:lang w:val="kk-KZ"/>
        </w:rPr>
        <w:t>Статистика комитеті, 2020. – 63 б.</w:t>
      </w:r>
    </w:p>
    <w:p w14:paraId="336805D5" w14:textId="4F9D5CD7" w:rsidR="00154736" w:rsidRPr="0068633D" w:rsidRDefault="008C051C" w:rsidP="002B3302">
      <w:pPr>
        <w:spacing w:after="0"/>
        <w:ind w:firstLine="709"/>
        <w:jc w:val="both"/>
        <w:rPr>
          <w:rFonts w:ascii="Times New Roman" w:hAnsi="Times New Roman" w:cs="Times New Roman"/>
          <w:sz w:val="28"/>
          <w:szCs w:val="28"/>
          <w:lang w:val="ru-RU"/>
        </w:rPr>
      </w:pPr>
      <w:r w:rsidRPr="00517DCC">
        <w:rPr>
          <w:rFonts w:ascii="Times New Roman" w:eastAsia="Calibri" w:hAnsi="Times New Roman" w:cs="Times New Roman"/>
          <w:sz w:val="28"/>
          <w:szCs w:val="28"/>
          <w:lang w:val="kk-KZ"/>
        </w:rPr>
        <w:t>105</w:t>
      </w:r>
      <w:r w:rsidR="00517DCC">
        <w:rPr>
          <w:rFonts w:ascii="Times New Roman" w:eastAsia="Calibri" w:hAnsi="Times New Roman" w:cs="Times New Roman"/>
          <w:sz w:val="28"/>
          <w:szCs w:val="28"/>
          <w:lang w:val="kk-KZ"/>
        </w:rPr>
        <w:t xml:space="preserve"> </w:t>
      </w:r>
      <w:r w:rsidR="00154736" w:rsidRPr="00517DCC">
        <w:rPr>
          <w:rFonts w:ascii="Times New Roman" w:hAnsi="Times New Roman" w:cs="Times New Roman"/>
          <w:sz w:val="28"/>
          <w:szCs w:val="28"/>
          <w:lang w:val="ru-RU"/>
        </w:rPr>
        <w:t>Столичный аэропорт получил серт</w:t>
      </w:r>
      <w:r w:rsidR="00154736" w:rsidRPr="009A0F4F">
        <w:rPr>
          <w:rFonts w:ascii="Times New Roman" w:hAnsi="Times New Roman" w:cs="Times New Roman"/>
          <w:sz w:val="28"/>
          <w:szCs w:val="28"/>
          <w:lang w:val="ru-RU"/>
        </w:rPr>
        <w:t xml:space="preserve">ификат Евросоюза // </w:t>
      </w:r>
      <w:r w:rsidR="00154736" w:rsidRPr="009A0F4F">
        <w:rPr>
          <w:rFonts w:ascii="Times New Roman" w:hAnsi="Times New Roman" w:cs="Times New Roman"/>
          <w:sz w:val="28"/>
          <w:szCs w:val="28"/>
        </w:rPr>
        <w:t>URL</w:t>
      </w:r>
      <w:r w:rsidR="00154736" w:rsidRPr="009A0F4F">
        <w:rPr>
          <w:rFonts w:ascii="Times New Roman" w:hAnsi="Times New Roman" w:cs="Times New Roman"/>
          <w:sz w:val="28"/>
          <w:szCs w:val="28"/>
          <w:lang w:val="ru-RU"/>
        </w:rPr>
        <w:t xml:space="preserve">: </w:t>
      </w:r>
      <w:hyperlink r:id="rId105" w:history="1">
        <w:r w:rsidR="00154736" w:rsidRPr="00F51B6D">
          <w:rPr>
            <w:rStyle w:val="ac"/>
            <w:rFonts w:ascii="Times New Roman" w:hAnsi="Times New Roman" w:cs="Times New Roman"/>
            <w:sz w:val="28"/>
            <w:szCs w:val="28"/>
            <w:u w:val="none"/>
          </w:rPr>
          <w:t>https</w:t>
        </w:r>
        <w:r w:rsidR="00154736" w:rsidRPr="00F51B6D">
          <w:rPr>
            <w:rStyle w:val="ac"/>
            <w:rFonts w:ascii="Times New Roman" w:hAnsi="Times New Roman" w:cs="Times New Roman"/>
            <w:sz w:val="28"/>
            <w:szCs w:val="28"/>
            <w:u w:val="none"/>
            <w:lang w:val="ru-RU"/>
          </w:rPr>
          <w:t>://</w:t>
        </w:r>
        <w:r w:rsidR="00154736" w:rsidRPr="00F51B6D">
          <w:rPr>
            <w:rStyle w:val="ac"/>
            <w:rFonts w:ascii="Times New Roman" w:hAnsi="Times New Roman" w:cs="Times New Roman"/>
            <w:sz w:val="28"/>
            <w:szCs w:val="28"/>
            <w:u w:val="none"/>
          </w:rPr>
          <w:t>news</w:t>
        </w:r>
        <w:r w:rsidR="00154736" w:rsidRPr="00F51B6D">
          <w:rPr>
            <w:rStyle w:val="ac"/>
            <w:rFonts w:ascii="Times New Roman" w:hAnsi="Times New Roman" w:cs="Times New Roman"/>
            <w:sz w:val="28"/>
            <w:szCs w:val="28"/>
            <w:u w:val="none"/>
            <w:lang w:val="ru-RU"/>
          </w:rPr>
          <w:t>.</w:t>
        </w:r>
        <w:r w:rsidR="00154736" w:rsidRPr="00F51B6D">
          <w:rPr>
            <w:rStyle w:val="ac"/>
            <w:rFonts w:ascii="Times New Roman" w:hAnsi="Times New Roman" w:cs="Times New Roman"/>
            <w:sz w:val="28"/>
            <w:szCs w:val="28"/>
            <w:u w:val="none"/>
          </w:rPr>
          <w:t>mail</w:t>
        </w:r>
        <w:r w:rsidR="00154736" w:rsidRPr="00F51B6D">
          <w:rPr>
            <w:rStyle w:val="ac"/>
            <w:rFonts w:ascii="Times New Roman" w:hAnsi="Times New Roman" w:cs="Times New Roman"/>
            <w:sz w:val="28"/>
            <w:szCs w:val="28"/>
            <w:u w:val="none"/>
            <w:lang w:val="ru-RU"/>
          </w:rPr>
          <w:t>.</w:t>
        </w:r>
        <w:proofErr w:type="spellStart"/>
        <w:r w:rsidR="00154736" w:rsidRPr="00F51B6D">
          <w:rPr>
            <w:rStyle w:val="ac"/>
            <w:rFonts w:ascii="Times New Roman" w:hAnsi="Times New Roman" w:cs="Times New Roman"/>
            <w:sz w:val="28"/>
            <w:szCs w:val="28"/>
            <w:u w:val="none"/>
          </w:rPr>
          <w:t>ru</w:t>
        </w:r>
        <w:proofErr w:type="spellEnd"/>
        <w:r w:rsidR="00154736" w:rsidRPr="00F51B6D">
          <w:rPr>
            <w:rStyle w:val="ac"/>
            <w:rFonts w:ascii="Times New Roman" w:hAnsi="Times New Roman" w:cs="Times New Roman"/>
            <w:sz w:val="28"/>
            <w:szCs w:val="28"/>
            <w:u w:val="none"/>
            <w:lang w:val="ru-RU"/>
          </w:rPr>
          <w:t>/</w:t>
        </w:r>
        <w:r w:rsidR="00154736" w:rsidRPr="00F51B6D">
          <w:rPr>
            <w:rStyle w:val="ac"/>
            <w:rFonts w:ascii="Times New Roman" w:hAnsi="Times New Roman" w:cs="Times New Roman"/>
            <w:sz w:val="28"/>
            <w:szCs w:val="28"/>
            <w:u w:val="none"/>
          </w:rPr>
          <w:t>economics</w:t>
        </w:r>
        <w:r w:rsidR="00154736" w:rsidRPr="00F51B6D">
          <w:rPr>
            <w:rStyle w:val="ac"/>
            <w:rFonts w:ascii="Times New Roman" w:hAnsi="Times New Roman" w:cs="Times New Roman"/>
            <w:sz w:val="28"/>
            <w:szCs w:val="28"/>
            <w:u w:val="none"/>
            <w:lang w:val="ru-RU"/>
          </w:rPr>
          <w:t>/44261694/?</w:t>
        </w:r>
        <w:proofErr w:type="spellStart"/>
        <w:r w:rsidR="00154736" w:rsidRPr="00F51B6D">
          <w:rPr>
            <w:rStyle w:val="ac"/>
            <w:rFonts w:ascii="Times New Roman" w:hAnsi="Times New Roman" w:cs="Times New Roman"/>
            <w:sz w:val="28"/>
            <w:szCs w:val="28"/>
            <w:u w:val="none"/>
          </w:rPr>
          <w:t>frommail</w:t>
        </w:r>
        <w:proofErr w:type="spellEnd"/>
        <w:r w:rsidR="00154736" w:rsidRPr="00F51B6D">
          <w:rPr>
            <w:rStyle w:val="ac"/>
            <w:rFonts w:ascii="Times New Roman" w:hAnsi="Times New Roman" w:cs="Times New Roman"/>
            <w:sz w:val="28"/>
            <w:szCs w:val="28"/>
            <w:u w:val="none"/>
            <w:lang w:val="ru-RU"/>
          </w:rPr>
          <w:t>=1</w:t>
        </w:r>
      </w:hyperlink>
      <w:r w:rsidR="00154736" w:rsidRPr="00F51B6D">
        <w:rPr>
          <w:rStyle w:val="ac"/>
          <w:rFonts w:ascii="Times New Roman" w:hAnsi="Times New Roman" w:cs="Times New Roman"/>
          <w:sz w:val="28"/>
          <w:szCs w:val="28"/>
          <w:u w:val="none"/>
          <w:lang w:val="ru-RU"/>
        </w:rPr>
        <w:t xml:space="preserve"> </w:t>
      </w:r>
      <w:r w:rsidR="00154736" w:rsidRPr="00F51B6D">
        <w:rPr>
          <w:rStyle w:val="ac"/>
          <w:rFonts w:ascii="Times New Roman" w:hAnsi="Times New Roman" w:cs="Times New Roman"/>
          <w:color w:val="auto"/>
          <w:sz w:val="28"/>
          <w:szCs w:val="28"/>
          <w:u w:val="none"/>
          <w:lang w:val="ru-RU"/>
        </w:rPr>
        <w:t>(</w:t>
      </w:r>
      <w:r w:rsidR="00154736" w:rsidRPr="0068633D">
        <w:rPr>
          <w:rStyle w:val="ac"/>
          <w:rFonts w:ascii="Times New Roman" w:hAnsi="Times New Roman" w:cs="Times New Roman"/>
          <w:color w:val="auto"/>
          <w:sz w:val="28"/>
          <w:szCs w:val="28"/>
          <w:u w:val="none"/>
          <w:lang w:val="ru-RU"/>
        </w:rPr>
        <w:t>дата обращения</w:t>
      </w:r>
      <w:r w:rsidR="00154736" w:rsidRPr="0068633D">
        <w:rPr>
          <w:rStyle w:val="ac"/>
          <w:rFonts w:ascii="Times New Roman" w:hAnsi="Times New Roman" w:cs="Times New Roman"/>
          <w:color w:val="auto"/>
          <w:sz w:val="28"/>
          <w:szCs w:val="28"/>
          <w:lang w:val="ru-RU"/>
        </w:rPr>
        <w:t xml:space="preserve"> </w:t>
      </w:r>
      <w:r w:rsidR="00154736" w:rsidRPr="0068633D">
        <w:rPr>
          <w:rStyle w:val="ac"/>
          <w:rFonts w:ascii="Times New Roman" w:hAnsi="Times New Roman" w:cs="Times New Roman"/>
          <w:color w:val="auto"/>
          <w:sz w:val="28"/>
          <w:szCs w:val="28"/>
          <w:u w:val="none"/>
          <w:lang w:val="ru-RU"/>
        </w:rPr>
        <w:t>19.02.2021</w:t>
      </w:r>
      <w:r w:rsidR="00154736">
        <w:rPr>
          <w:rStyle w:val="ac"/>
          <w:rFonts w:ascii="Times New Roman" w:hAnsi="Times New Roman" w:cs="Times New Roman"/>
          <w:color w:val="auto"/>
          <w:sz w:val="28"/>
          <w:szCs w:val="28"/>
          <w:u w:val="none"/>
          <w:lang w:val="ru-RU"/>
        </w:rPr>
        <w:t>).</w:t>
      </w:r>
    </w:p>
    <w:p w14:paraId="3CDE8BE8" w14:textId="1C02AED5" w:rsidR="00154736" w:rsidRPr="00AC4C4F" w:rsidRDefault="008C051C" w:rsidP="002B3302">
      <w:pPr>
        <w:keepNext/>
        <w:keepLines/>
        <w:shd w:val="clear" w:color="auto" w:fill="FFFFFF"/>
        <w:spacing w:after="0" w:line="240" w:lineRule="auto"/>
        <w:ind w:firstLine="709"/>
        <w:jc w:val="both"/>
        <w:rPr>
          <w:rFonts w:ascii="Times New Roman" w:eastAsia="Times New Roman" w:hAnsi="Times New Roman" w:cs="Times New Roman"/>
          <w:bCs/>
          <w:color w:val="00B050"/>
          <w:sz w:val="28"/>
          <w:szCs w:val="28"/>
          <w:lang w:val="kk-KZ"/>
        </w:rPr>
      </w:pPr>
      <w:r w:rsidRPr="00517DCC">
        <w:rPr>
          <w:rFonts w:ascii="Times New Roman" w:hAnsi="Times New Roman" w:cs="Times New Roman"/>
          <w:sz w:val="28"/>
          <w:szCs w:val="28"/>
          <w:lang w:val="kk-KZ"/>
        </w:rPr>
        <w:t>106</w:t>
      </w:r>
      <w:r w:rsidR="00517DCC">
        <w:rPr>
          <w:rFonts w:ascii="Times New Roman" w:hAnsi="Times New Roman" w:cs="Times New Roman"/>
          <w:sz w:val="28"/>
          <w:szCs w:val="28"/>
          <w:lang w:val="kk-KZ"/>
        </w:rPr>
        <w:t xml:space="preserve"> </w:t>
      </w:r>
      <w:r w:rsidR="00154736" w:rsidRPr="00517DCC">
        <w:rPr>
          <w:rFonts w:ascii="Times New Roman" w:hAnsi="Times New Roman" w:cs="Times New Roman"/>
          <w:sz w:val="28"/>
          <w:szCs w:val="28"/>
          <w:lang w:val="ru-RU"/>
        </w:rPr>
        <w:t xml:space="preserve">Аэропорт Алматы стал собственностью турецкой компании // </w:t>
      </w:r>
      <w:r w:rsidR="00154736" w:rsidRPr="00517DCC">
        <w:rPr>
          <w:rFonts w:ascii="Times New Roman" w:hAnsi="Times New Roman" w:cs="Times New Roman"/>
          <w:sz w:val="28"/>
          <w:szCs w:val="28"/>
        </w:rPr>
        <w:t>URL</w:t>
      </w:r>
      <w:r w:rsidR="00154736" w:rsidRPr="00517DCC">
        <w:rPr>
          <w:rFonts w:ascii="Times New Roman" w:hAnsi="Times New Roman" w:cs="Times New Roman"/>
          <w:sz w:val="28"/>
          <w:szCs w:val="28"/>
          <w:lang w:val="ru-RU"/>
        </w:rPr>
        <w:t xml:space="preserve">: </w:t>
      </w:r>
      <w:hyperlink r:id="rId106" w:history="1">
        <w:r w:rsidR="00154736" w:rsidRPr="00BE7B9D">
          <w:rPr>
            <w:rStyle w:val="ac"/>
            <w:rFonts w:ascii="Times New Roman" w:hAnsi="Times New Roman" w:cs="Times New Roman"/>
            <w:sz w:val="28"/>
            <w:szCs w:val="28"/>
            <w:u w:val="none"/>
          </w:rPr>
          <w:t>https</w:t>
        </w:r>
        <w:r w:rsidR="00154736" w:rsidRPr="00BE7B9D">
          <w:rPr>
            <w:rStyle w:val="ac"/>
            <w:rFonts w:ascii="Times New Roman" w:hAnsi="Times New Roman" w:cs="Times New Roman"/>
            <w:sz w:val="28"/>
            <w:szCs w:val="28"/>
            <w:u w:val="none"/>
            <w:lang w:val="ru-RU"/>
          </w:rPr>
          <w:t>://</w:t>
        </w:r>
        <w:r w:rsidR="00154736" w:rsidRPr="00BE7B9D">
          <w:rPr>
            <w:rStyle w:val="ac"/>
            <w:rFonts w:ascii="Times New Roman" w:hAnsi="Times New Roman" w:cs="Times New Roman"/>
            <w:sz w:val="28"/>
            <w:szCs w:val="28"/>
            <w:u w:val="none"/>
          </w:rPr>
          <w:t>news</w:t>
        </w:r>
        <w:r w:rsidR="00154736" w:rsidRPr="00BE7B9D">
          <w:rPr>
            <w:rStyle w:val="ac"/>
            <w:rFonts w:ascii="Times New Roman" w:hAnsi="Times New Roman" w:cs="Times New Roman"/>
            <w:sz w:val="28"/>
            <w:szCs w:val="28"/>
            <w:u w:val="none"/>
            <w:lang w:val="ru-RU"/>
          </w:rPr>
          <w:t>.</w:t>
        </w:r>
        <w:r w:rsidR="00154736" w:rsidRPr="00BE7B9D">
          <w:rPr>
            <w:rStyle w:val="ac"/>
            <w:rFonts w:ascii="Times New Roman" w:hAnsi="Times New Roman" w:cs="Times New Roman"/>
            <w:sz w:val="28"/>
            <w:szCs w:val="28"/>
            <w:u w:val="none"/>
          </w:rPr>
          <w:t>mail</w:t>
        </w:r>
        <w:r w:rsidR="00154736" w:rsidRPr="00BE7B9D">
          <w:rPr>
            <w:rStyle w:val="ac"/>
            <w:rFonts w:ascii="Times New Roman" w:hAnsi="Times New Roman" w:cs="Times New Roman"/>
            <w:sz w:val="28"/>
            <w:szCs w:val="28"/>
            <w:u w:val="none"/>
            <w:lang w:val="ru-RU"/>
          </w:rPr>
          <w:t>.</w:t>
        </w:r>
        <w:proofErr w:type="spellStart"/>
        <w:r w:rsidR="00154736" w:rsidRPr="00BE7B9D">
          <w:rPr>
            <w:rStyle w:val="ac"/>
            <w:rFonts w:ascii="Times New Roman" w:hAnsi="Times New Roman" w:cs="Times New Roman"/>
            <w:sz w:val="28"/>
            <w:szCs w:val="28"/>
            <w:u w:val="none"/>
          </w:rPr>
          <w:t>ru</w:t>
        </w:r>
        <w:proofErr w:type="spellEnd"/>
        <w:r w:rsidR="00154736" w:rsidRPr="00BE7B9D">
          <w:rPr>
            <w:rStyle w:val="ac"/>
            <w:rFonts w:ascii="Times New Roman" w:hAnsi="Times New Roman" w:cs="Times New Roman"/>
            <w:sz w:val="28"/>
            <w:szCs w:val="28"/>
            <w:u w:val="none"/>
            <w:lang w:val="ru-RU"/>
          </w:rPr>
          <w:t>/</w:t>
        </w:r>
        <w:r w:rsidR="00154736" w:rsidRPr="00BE7B9D">
          <w:rPr>
            <w:rStyle w:val="ac"/>
            <w:rFonts w:ascii="Times New Roman" w:hAnsi="Times New Roman" w:cs="Times New Roman"/>
            <w:sz w:val="28"/>
            <w:szCs w:val="28"/>
            <w:u w:val="none"/>
          </w:rPr>
          <w:t>economics</w:t>
        </w:r>
        <w:r w:rsidR="00154736" w:rsidRPr="00BE7B9D">
          <w:rPr>
            <w:rStyle w:val="ac"/>
            <w:rFonts w:ascii="Times New Roman" w:hAnsi="Times New Roman" w:cs="Times New Roman"/>
            <w:sz w:val="28"/>
            <w:szCs w:val="28"/>
            <w:u w:val="none"/>
            <w:lang w:val="ru-RU"/>
          </w:rPr>
          <w:t>/46161098/?</w:t>
        </w:r>
        <w:proofErr w:type="spellStart"/>
        <w:r w:rsidR="00154736" w:rsidRPr="00BE7B9D">
          <w:rPr>
            <w:rStyle w:val="ac"/>
            <w:rFonts w:ascii="Times New Roman" w:hAnsi="Times New Roman" w:cs="Times New Roman"/>
            <w:sz w:val="28"/>
            <w:szCs w:val="28"/>
            <w:u w:val="none"/>
          </w:rPr>
          <w:t>frommail</w:t>
        </w:r>
        <w:proofErr w:type="spellEnd"/>
        <w:r w:rsidR="00154736" w:rsidRPr="00BE7B9D">
          <w:rPr>
            <w:rStyle w:val="ac"/>
            <w:rFonts w:ascii="Times New Roman" w:hAnsi="Times New Roman" w:cs="Times New Roman"/>
            <w:sz w:val="28"/>
            <w:szCs w:val="28"/>
            <w:u w:val="none"/>
            <w:lang w:val="ru-RU"/>
          </w:rPr>
          <w:t>=1</w:t>
        </w:r>
      </w:hyperlink>
      <w:r w:rsidR="00154736" w:rsidRPr="00AC4C4F">
        <w:rPr>
          <w:rFonts w:ascii="Times New Roman" w:hAnsi="Times New Roman" w:cs="Times New Roman"/>
          <w:sz w:val="28"/>
          <w:szCs w:val="28"/>
          <w:lang w:val="ru-RU"/>
        </w:rPr>
        <w:t xml:space="preserve"> </w:t>
      </w:r>
      <w:r w:rsidR="00BE7B9D">
        <w:rPr>
          <w:rFonts w:ascii="Times New Roman" w:hAnsi="Times New Roman" w:cs="Times New Roman"/>
          <w:sz w:val="28"/>
          <w:szCs w:val="28"/>
          <w:lang w:val="ru-RU"/>
        </w:rPr>
        <w:t xml:space="preserve"> (дата обращения </w:t>
      </w:r>
      <w:r w:rsidR="00154736" w:rsidRPr="00AC4C4F">
        <w:rPr>
          <w:rFonts w:ascii="Times New Roman" w:hAnsi="Times New Roman" w:cs="Times New Roman"/>
          <w:sz w:val="28"/>
          <w:szCs w:val="28"/>
          <w:lang w:val="ru-RU"/>
        </w:rPr>
        <w:t>30.04.2021</w:t>
      </w:r>
      <w:r w:rsidR="00BE7B9D">
        <w:rPr>
          <w:rFonts w:ascii="Times New Roman" w:hAnsi="Times New Roman" w:cs="Times New Roman"/>
          <w:sz w:val="28"/>
          <w:szCs w:val="28"/>
          <w:lang w:val="ru-RU"/>
        </w:rPr>
        <w:t>)</w:t>
      </w:r>
      <w:r w:rsidR="000B5286">
        <w:rPr>
          <w:rFonts w:ascii="Times New Roman" w:hAnsi="Times New Roman" w:cs="Times New Roman"/>
          <w:sz w:val="28"/>
          <w:szCs w:val="28"/>
          <w:lang w:val="ru-RU"/>
        </w:rPr>
        <w:t>.</w:t>
      </w:r>
    </w:p>
    <w:p w14:paraId="5751B545" w14:textId="1B2A2E42" w:rsidR="00154736" w:rsidRPr="00BE3C3D" w:rsidRDefault="008C051C" w:rsidP="002B3302">
      <w:pPr>
        <w:keepNext/>
        <w:keepLines/>
        <w:shd w:val="clear" w:color="auto" w:fill="FFFFFF"/>
        <w:spacing w:after="0" w:line="240" w:lineRule="auto"/>
        <w:ind w:firstLine="709"/>
        <w:jc w:val="both"/>
        <w:rPr>
          <w:rFonts w:ascii="Times New Roman" w:hAnsi="Times New Roman" w:cs="Times New Roman"/>
          <w:sz w:val="28"/>
          <w:szCs w:val="28"/>
          <w:lang w:val="ru-RU"/>
        </w:rPr>
      </w:pPr>
      <w:r w:rsidRPr="00517DCC">
        <w:rPr>
          <w:rFonts w:ascii="Times New Roman" w:eastAsia="Times New Roman" w:hAnsi="Times New Roman" w:cs="Times New Roman"/>
          <w:bCs/>
          <w:sz w:val="28"/>
          <w:szCs w:val="28"/>
          <w:lang w:val="kk-KZ"/>
        </w:rPr>
        <w:t>10</w:t>
      </w:r>
      <w:r w:rsidR="006740D6">
        <w:rPr>
          <w:rFonts w:ascii="Times New Roman" w:eastAsia="Times New Roman" w:hAnsi="Times New Roman" w:cs="Times New Roman"/>
          <w:bCs/>
          <w:sz w:val="28"/>
          <w:szCs w:val="28"/>
          <w:lang w:val="kk-KZ"/>
        </w:rPr>
        <w:t>7</w:t>
      </w:r>
      <w:r w:rsidR="00517DCC">
        <w:rPr>
          <w:rFonts w:ascii="Times New Roman" w:eastAsia="Times New Roman" w:hAnsi="Times New Roman" w:cs="Times New Roman"/>
          <w:bCs/>
          <w:sz w:val="28"/>
          <w:szCs w:val="28"/>
          <w:lang w:val="kk-KZ"/>
        </w:rPr>
        <w:t xml:space="preserve"> </w:t>
      </w:r>
      <w:r w:rsidR="00BE3C3D" w:rsidRPr="00517DCC">
        <w:rPr>
          <w:rFonts w:ascii="Times New Roman" w:eastAsia="Times New Roman" w:hAnsi="Times New Roman" w:cs="Times New Roman"/>
          <w:bCs/>
          <w:sz w:val="28"/>
          <w:szCs w:val="28"/>
          <w:lang w:val="kk-KZ"/>
        </w:rPr>
        <w:t xml:space="preserve">Аэропорты Казахстана // </w:t>
      </w:r>
      <w:r w:rsidR="00BE3C3D" w:rsidRPr="00517DCC">
        <w:rPr>
          <w:rFonts w:ascii="Times New Roman" w:eastAsia="Times New Roman" w:hAnsi="Times New Roman" w:cs="Times New Roman"/>
          <w:bCs/>
          <w:sz w:val="28"/>
          <w:szCs w:val="28"/>
        </w:rPr>
        <w:t>URL</w:t>
      </w:r>
      <w:r w:rsidR="00BE3C3D" w:rsidRPr="00517DCC">
        <w:rPr>
          <w:rFonts w:ascii="Times New Roman" w:eastAsia="Times New Roman" w:hAnsi="Times New Roman" w:cs="Times New Roman"/>
          <w:bCs/>
          <w:sz w:val="28"/>
          <w:szCs w:val="28"/>
          <w:lang w:val="ru-RU"/>
        </w:rPr>
        <w:t>:</w:t>
      </w:r>
      <w:r w:rsidR="00154736" w:rsidRPr="00517DCC">
        <w:rPr>
          <w:rFonts w:ascii="Times New Roman" w:eastAsia="Times New Roman" w:hAnsi="Times New Roman" w:cs="Times New Roman"/>
          <w:bCs/>
          <w:sz w:val="28"/>
          <w:szCs w:val="28"/>
          <w:lang w:val="kk-KZ"/>
        </w:rPr>
        <w:t xml:space="preserve"> </w:t>
      </w:r>
      <w:hyperlink r:id="rId107" w:history="1">
        <w:r w:rsidR="00154736" w:rsidRPr="00BE7B9D">
          <w:rPr>
            <w:rStyle w:val="ac"/>
            <w:rFonts w:ascii="Times New Roman" w:hAnsi="Times New Roman" w:cs="Times New Roman"/>
            <w:sz w:val="28"/>
            <w:szCs w:val="28"/>
            <w:u w:val="none"/>
            <w:lang w:val="kk-KZ"/>
          </w:rPr>
          <w:t>https://www.aircharter.kz/about_us/airports-kazakhstan/</w:t>
        </w:r>
      </w:hyperlink>
      <w:r w:rsidR="00BE3C3D">
        <w:rPr>
          <w:rFonts w:ascii="Times New Roman" w:hAnsi="Times New Roman" w:cs="Times New Roman"/>
          <w:sz w:val="28"/>
          <w:szCs w:val="28"/>
          <w:lang w:val="kk-KZ"/>
        </w:rPr>
        <w:t xml:space="preserve"> </w:t>
      </w:r>
      <w:r w:rsidR="00BE3C3D">
        <w:rPr>
          <w:rFonts w:ascii="Times New Roman" w:hAnsi="Times New Roman" w:cs="Times New Roman"/>
          <w:sz w:val="28"/>
          <w:szCs w:val="28"/>
          <w:lang w:val="ru-RU"/>
        </w:rPr>
        <w:t>(дата обращения 17.10.2020)</w:t>
      </w:r>
      <w:r w:rsidR="000B5286">
        <w:rPr>
          <w:rFonts w:ascii="Times New Roman" w:hAnsi="Times New Roman" w:cs="Times New Roman"/>
          <w:sz w:val="28"/>
          <w:szCs w:val="28"/>
          <w:lang w:val="ru-RU"/>
        </w:rPr>
        <w:t>.</w:t>
      </w:r>
    </w:p>
    <w:p w14:paraId="1F6EFAE5" w14:textId="6CD0533F" w:rsidR="001258F4" w:rsidRDefault="006740D6" w:rsidP="002B3302">
      <w:pPr>
        <w:shd w:val="clear" w:color="auto" w:fill="FFFFFF"/>
        <w:tabs>
          <w:tab w:val="left" w:pos="1134"/>
        </w:tabs>
        <w:spacing w:after="0" w:line="240" w:lineRule="auto"/>
        <w:ind w:firstLine="709"/>
        <w:jc w:val="both"/>
        <w:rPr>
          <w:rStyle w:val="ac"/>
          <w:rFonts w:ascii="Times New Roman" w:eastAsia="Calibri" w:hAnsi="Times New Roman" w:cs="Times New Roman"/>
          <w:color w:val="auto"/>
          <w:sz w:val="28"/>
          <w:szCs w:val="28"/>
          <w:u w:val="none"/>
          <w:lang w:val="kk-KZ"/>
        </w:rPr>
      </w:pPr>
      <w:r>
        <w:rPr>
          <w:rFonts w:ascii="Times New Roman" w:eastAsia="Calibri" w:hAnsi="Times New Roman" w:cs="Times New Roman"/>
          <w:sz w:val="28"/>
          <w:szCs w:val="28"/>
          <w:lang w:val="kk-KZ"/>
        </w:rPr>
        <w:t xml:space="preserve">108 </w:t>
      </w:r>
      <w:r w:rsidR="00873217">
        <w:rPr>
          <w:rFonts w:ascii="Times New Roman" w:eastAsia="Calibri" w:hAnsi="Times New Roman" w:cs="Times New Roman"/>
          <w:sz w:val="28"/>
          <w:szCs w:val="28"/>
          <w:lang w:val="kk-KZ"/>
        </w:rPr>
        <w:t xml:space="preserve">Қазақстан Республикасы Индустрия және инфрақұрылымдық даму министрлігінің Азаматтық авиация комитеті </w:t>
      </w:r>
      <w:r w:rsidR="00517DCC">
        <w:rPr>
          <w:rFonts w:ascii="Times New Roman" w:eastAsia="Calibri" w:hAnsi="Times New Roman" w:cs="Times New Roman"/>
          <w:sz w:val="28"/>
          <w:szCs w:val="28"/>
          <w:lang w:val="kk-KZ"/>
        </w:rPr>
        <w:t>(</w:t>
      </w:r>
      <w:r w:rsidR="00873217">
        <w:rPr>
          <w:rFonts w:ascii="Times New Roman" w:eastAsia="Calibri" w:hAnsi="Times New Roman" w:cs="Times New Roman"/>
          <w:sz w:val="28"/>
          <w:szCs w:val="28"/>
          <w:lang w:val="kk-KZ"/>
        </w:rPr>
        <w:t>сайт</w:t>
      </w:r>
      <w:r w:rsidR="00517DCC">
        <w:rPr>
          <w:rFonts w:ascii="Times New Roman" w:eastAsia="Calibri" w:hAnsi="Times New Roman" w:cs="Times New Roman"/>
          <w:sz w:val="28"/>
          <w:szCs w:val="28"/>
          <w:lang w:val="kk-KZ"/>
        </w:rPr>
        <w:t>)</w:t>
      </w:r>
      <w:r w:rsidR="00873217">
        <w:rPr>
          <w:rFonts w:ascii="Times New Roman" w:eastAsia="Calibri" w:hAnsi="Times New Roman" w:cs="Times New Roman"/>
          <w:sz w:val="28"/>
          <w:szCs w:val="28"/>
          <w:lang w:val="kk-KZ"/>
        </w:rPr>
        <w:t xml:space="preserve"> </w:t>
      </w:r>
      <w:r w:rsidR="00517DCC" w:rsidRPr="00517DCC">
        <w:rPr>
          <w:rFonts w:ascii="Times New Roman" w:eastAsia="Times New Roman" w:hAnsi="Times New Roman" w:cs="Times New Roman"/>
          <w:bCs/>
          <w:sz w:val="28"/>
          <w:szCs w:val="28"/>
          <w:lang w:val="kk-KZ"/>
        </w:rPr>
        <w:t xml:space="preserve">// </w:t>
      </w:r>
      <w:r w:rsidR="00517DCC" w:rsidRPr="00517DCC">
        <w:rPr>
          <w:rFonts w:ascii="Times New Roman" w:eastAsia="Times New Roman" w:hAnsi="Times New Roman" w:cs="Times New Roman"/>
          <w:bCs/>
          <w:sz w:val="28"/>
          <w:szCs w:val="28"/>
        </w:rPr>
        <w:t>URL</w:t>
      </w:r>
      <w:r w:rsidR="00517DCC" w:rsidRPr="00517DCC">
        <w:rPr>
          <w:rFonts w:ascii="Times New Roman" w:eastAsia="Times New Roman" w:hAnsi="Times New Roman" w:cs="Times New Roman"/>
          <w:bCs/>
          <w:sz w:val="28"/>
          <w:szCs w:val="28"/>
          <w:lang w:val="ru-RU"/>
        </w:rPr>
        <w:t>:</w:t>
      </w:r>
      <w:r w:rsidR="00517DCC" w:rsidRPr="00517DCC">
        <w:rPr>
          <w:rFonts w:ascii="Times New Roman" w:eastAsia="Times New Roman" w:hAnsi="Times New Roman" w:cs="Times New Roman"/>
          <w:bCs/>
          <w:sz w:val="28"/>
          <w:szCs w:val="28"/>
          <w:lang w:val="kk-KZ"/>
        </w:rPr>
        <w:t xml:space="preserve"> </w:t>
      </w:r>
      <w:hyperlink r:id="rId108" w:history="1">
        <w:r w:rsidR="00873217" w:rsidRPr="004E6FDC">
          <w:rPr>
            <w:rStyle w:val="ac"/>
            <w:rFonts w:ascii="Times New Roman" w:eastAsia="Calibri" w:hAnsi="Times New Roman" w:cs="Times New Roman"/>
            <w:sz w:val="28"/>
            <w:szCs w:val="28"/>
            <w:u w:val="none"/>
            <w:lang w:val="kk-KZ"/>
          </w:rPr>
          <w:t>https://www.gov.kz/memleket/entities/aviation?lang=kk</w:t>
        </w:r>
      </w:hyperlink>
      <w:r w:rsidR="00AF4A12">
        <w:rPr>
          <w:rStyle w:val="ac"/>
          <w:rFonts w:ascii="Times New Roman" w:eastAsia="Calibri" w:hAnsi="Times New Roman" w:cs="Times New Roman"/>
          <w:sz w:val="28"/>
          <w:szCs w:val="28"/>
          <w:u w:val="none"/>
          <w:lang w:val="kk-KZ"/>
        </w:rPr>
        <w:t xml:space="preserve"> </w:t>
      </w:r>
      <w:r w:rsidR="00AF4A12" w:rsidRPr="004C6C04">
        <w:rPr>
          <w:rStyle w:val="ac"/>
          <w:rFonts w:ascii="Times New Roman" w:eastAsia="Calibri" w:hAnsi="Times New Roman" w:cs="Times New Roman"/>
          <w:color w:val="auto"/>
          <w:sz w:val="28"/>
          <w:szCs w:val="28"/>
          <w:u w:val="none"/>
          <w:lang w:val="kk-KZ"/>
        </w:rPr>
        <w:t xml:space="preserve">(дата обращения </w:t>
      </w:r>
      <w:r w:rsidR="00AF4A12">
        <w:rPr>
          <w:rStyle w:val="ac"/>
          <w:rFonts w:ascii="Times New Roman" w:eastAsia="Calibri" w:hAnsi="Times New Roman" w:cs="Times New Roman"/>
          <w:color w:val="auto"/>
          <w:sz w:val="28"/>
          <w:szCs w:val="28"/>
          <w:u w:val="none"/>
          <w:lang w:val="kk-KZ"/>
        </w:rPr>
        <w:t>10</w:t>
      </w:r>
      <w:r w:rsidR="00AF4A12" w:rsidRPr="004C6C04">
        <w:rPr>
          <w:rStyle w:val="ac"/>
          <w:rFonts w:ascii="Times New Roman" w:eastAsia="Calibri" w:hAnsi="Times New Roman" w:cs="Times New Roman"/>
          <w:color w:val="auto"/>
          <w:sz w:val="28"/>
          <w:szCs w:val="28"/>
          <w:u w:val="none"/>
          <w:lang w:val="kk-KZ"/>
        </w:rPr>
        <w:t>.</w:t>
      </w:r>
      <w:r w:rsidR="00AF4A12">
        <w:rPr>
          <w:rStyle w:val="ac"/>
          <w:rFonts w:ascii="Times New Roman" w:eastAsia="Calibri" w:hAnsi="Times New Roman" w:cs="Times New Roman"/>
          <w:color w:val="auto"/>
          <w:sz w:val="28"/>
          <w:szCs w:val="28"/>
          <w:u w:val="none"/>
          <w:lang w:val="kk-KZ"/>
        </w:rPr>
        <w:t>12</w:t>
      </w:r>
      <w:r w:rsidR="00AF4A12" w:rsidRPr="004C6C04">
        <w:rPr>
          <w:rStyle w:val="ac"/>
          <w:rFonts w:ascii="Times New Roman" w:eastAsia="Calibri" w:hAnsi="Times New Roman" w:cs="Times New Roman"/>
          <w:color w:val="auto"/>
          <w:sz w:val="28"/>
          <w:szCs w:val="28"/>
          <w:u w:val="none"/>
          <w:lang w:val="kk-KZ"/>
        </w:rPr>
        <w:t>.202</w:t>
      </w:r>
      <w:r w:rsidR="00AF4A12">
        <w:rPr>
          <w:rStyle w:val="ac"/>
          <w:rFonts w:ascii="Times New Roman" w:eastAsia="Calibri" w:hAnsi="Times New Roman" w:cs="Times New Roman"/>
          <w:color w:val="auto"/>
          <w:sz w:val="28"/>
          <w:szCs w:val="28"/>
          <w:u w:val="none"/>
          <w:lang w:val="kk-KZ"/>
        </w:rPr>
        <w:t>0</w:t>
      </w:r>
      <w:r w:rsidR="00AF4A12" w:rsidRPr="004C6C04">
        <w:rPr>
          <w:rStyle w:val="ac"/>
          <w:rFonts w:ascii="Times New Roman" w:eastAsia="Calibri" w:hAnsi="Times New Roman" w:cs="Times New Roman"/>
          <w:color w:val="auto"/>
          <w:sz w:val="28"/>
          <w:szCs w:val="28"/>
          <w:u w:val="none"/>
          <w:lang w:val="kk-KZ"/>
        </w:rPr>
        <w:t>)</w:t>
      </w:r>
      <w:r w:rsidR="00AF4A12">
        <w:rPr>
          <w:rStyle w:val="ac"/>
          <w:rFonts w:ascii="Times New Roman" w:eastAsia="Calibri" w:hAnsi="Times New Roman" w:cs="Times New Roman"/>
          <w:color w:val="auto"/>
          <w:sz w:val="28"/>
          <w:szCs w:val="28"/>
          <w:u w:val="none"/>
          <w:lang w:val="kk-KZ"/>
        </w:rPr>
        <w:t>.</w:t>
      </w:r>
    </w:p>
    <w:p w14:paraId="3AD56824" w14:textId="1AD4CB40" w:rsidR="003F7CD6" w:rsidRPr="00627083" w:rsidRDefault="006740D6" w:rsidP="00627083">
      <w:pPr>
        <w:shd w:val="clear" w:color="auto" w:fill="FFFFFF"/>
        <w:tabs>
          <w:tab w:val="left" w:pos="1134"/>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109 </w:t>
      </w:r>
      <w:r w:rsidR="003F7CD6">
        <w:rPr>
          <w:rFonts w:ascii="Times New Roman" w:eastAsia="Calibri" w:hAnsi="Times New Roman" w:cs="Times New Roman"/>
          <w:sz w:val="28"/>
          <w:szCs w:val="28"/>
          <w:lang w:val="ru-RU"/>
        </w:rPr>
        <w:t xml:space="preserve">Какие международные авиарейсы доступны казахстанцам </w:t>
      </w:r>
      <w:r w:rsidR="003F7CD6" w:rsidRPr="00517DCC">
        <w:rPr>
          <w:rFonts w:ascii="Times New Roman" w:eastAsia="Times New Roman" w:hAnsi="Times New Roman" w:cs="Times New Roman"/>
          <w:bCs/>
          <w:sz w:val="28"/>
          <w:szCs w:val="28"/>
          <w:lang w:val="kk-KZ"/>
        </w:rPr>
        <w:t xml:space="preserve">// </w:t>
      </w:r>
      <w:r w:rsidR="003F7CD6" w:rsidRPr="00517DCC">
        <w:rPr>
          <w:rFonts w:ascii="Times New Roman" w:eastAsia="Times New Roman" w:hAnsi="Times New Roman" w:cs="Times New Roman"/>
          <w:bCs/>
          <w:sz w:val="28"/>
          <w:szCs w:val="28"/>
        </w:rPr>
        <w:t>URL</w:t>
      </w:r>
      <w:r w:rsidR="003F7CD6">
        <w:rPr>
          <w:rFonts w:ascii="Times New Roman" w:eastAsia="Times New Roman" w:hAnsi="Times New Roman" w:cs="Times New Roman"/>
          <w:bCs/>
          <w:sz w:val="28"/>
          <w:szCs w:val="28"/>
          <w:lang w:val="ru-RU"/>
        </w:rPr>
        <w:t xml:space="preserve">: </w:t>
      </w:r>
      <w:hyperlink r:id="rId109" w:history="1">
        <w:r w:rsidR="003F7CD6" w:rsidRPr="005232EB">
          <w:rPr>
            <w:rStyle w:val="ac"/>
            <w:rFonts w:ascii="Times New Roman" w:eastAsia="Times New Roman" w:hAnsi="Times New Roman" w:cs="Times New Roman"/>
            <w:bCs/>
            <w:sz w:val="28"/>
            <w:szCs w:val="28"/>
          </w:rPr>
          <w:t>https</w:t>
        </w:r>
        <w:r w:rsidR="003F7CD6" w:rsidRPr="005232EB">
          <w:rPr>
            <w:rStyle w:val="ac"/>
            <w:rFonts w:ascii="Times New Roman" w:eastAsia="Times New Roman" w:hAnsi="Times New Roman" w:cs="Times New Roman"/>
            <w:bCs/>
            <w:sz w:val="28"/>
            <w:szCs w:val="28"/>
            <w:lang w:val="ru-RU"/>
          </w:rPr>
          <w:t>://</w:t>
        </w:r>
        <w:r w:rsidR="003F7CD6" w:rsidRPr="005232EB">
          <w:rPr>
            <w:rStyle w:val="ac"/>
            <w:rFonts w:ascii="Times New Roman" w:eastAsia="Times New Roman" w:hAnsi="Times New Roman" w:cs="Times New Roman"/>
            <w:bCs/>
            <w:sz w:val="28"/>
            <w:szCs w:val="28"/>
          </w:rPr>
          <w:t>news</w:t>
        </w:r>
        <w:r w:rsidR="003F7CD6" w:rsidRPr="005232EB">
          <w:rPr>
            <w:rStyle w:val="ac"/>
            <w:rFonts w:ascii="Times New Roman" w:eastAsia="Times New Roman" w:hAnsi="Times New Roman" w:cs="Times New Roman"/>
            <w:bCs/>
            <w:sz w:val="28"/>
            <w:szCs w:val="28"/>
            <w:lang w:val="ru-RU"/>
          </w:rPr>
          <w:t>.</w:t>
        </w:r>
        <w:r w:rsidR="003F7CD6" w:rsidRPr="005232EB">
          <w:rPr>
            <w:rStyle w:val="ac"/>
            <w:rFonts w:ascii="Times New Roman" w:eastAsia="Times New Roman" w:hAnsi="Times New Roman" w:cs="Times New Roman"/>
            <w:bCs/>
            <w:sz w:val="28"/>
            <w:szCs w:val="28"/>
          </w:rPr>
          <w:t>mail</w:t>
        </w:r>
        <w:r w:rsidR="003F7CD6" w:rsidRPr="005232EB">
          <w:rPr>
            <w:rStyle w:val="ac"/>
            <w:rFonts w:ascii="Times New Roman" w:eastAsia="Times New Roman" w:hAnsi="Times New Roman" w:cs="Times New Roman"/>
            <w:bCs/>
            <w:sz w:val="28"/>
            <w:szCs w:val="28"/>
            <w:lang w:val="ru-RU"/>
          </w:rPr>
          <w:t>.</w:t>
        </w:r>
        <w:proofErr w:type="spellStart"/>
        <w:r w:rsidR="003F7CD6" w:rsidRPr="005232EB">
          <w:rPr>
            <w:rStyle w:val="ac"/>
            <w:rFonts w:ascii="Times New Roman" w:eastAsia="Times New Roman" w:hAnsi="Times New Roman" w:cs="Times New Roman"/>
            <w:bCs/>
            <w:sz w:val="28"/>
            <w:szCs w:val="28"/>
          </w:rPr>
          <w:t>ru</w:t>
        </w:r>
        <w:proofErr w:type="spellEnd"/>
        <w:r w:rsidR="003F7CD6" w:rsidRPr="005232EB">
          <w:rPr>
            <w:rStyle w:val="ac"/>
            <w:rFonts w:ascii="Times New Roman" w:eastAsia="Times New Roman" w:hAnsi="Times New Roman" w:cs="Times New Roman"/>
            <w:bCs/>
            <w:sz w:val="28"/>
            <w:szCs w:val="28"/>
            <w:lang w:val="ru-RU"/>
          </w:rPr>
          <w:t>/</w:t>
        </w:r>
        <w:r w:rsidR="003F7CD6" w:rsidRPr="005232EB">
          <w:rPr>
            <w:rStyle w:val="ac"/>
            <w:rFonts w:ascii="Times New Roman" w:eastAsia="Times New Roman" w:hAnsi="Times New Roman" w:cs="Times New Roman"/>
            <w:bCs/>
            <w:sz w:val="28"/>
            <w:szCs w:val="28"/>
          </w:rPr>
          <w:t>economics</w:t>
        </w:r>
        <w:r w:rsidR="003F7CD6" w:rsidRPr="005232EB">
          <w:rPr>
            <w:rStyle w:val="ac"/>
            <w:rFonts w:ascii="Times New Roman" w:eastAsia="Times New Roman" w:hAnsi="Times New Roman" w:cs="Times New Roman"/>
            <w:bCs/>
            <w:sz w:val="28"/>
            <w:szCs w:val="28"/>
            <w:lang w:val="ru-RU"/>
          </w:rPr>
          <w:t>/47915866/</w:t>
        </w:r>
      </w:hyperlink>
      <w:r w:rsidR="003F7CD6" w:rsidRPr="003F7CD6">
        <w:rPr>
          <w:rFonts w:ascii="Times New Roman" w:eastAsia="Times New Roman" w:hAnsi="Times New Roman" w:cs="Times New Roman"/>
          <w:bCs/>
          <w:sz w:val="28"/>
          <w:szCs w:val="28"/>
          <w:lang w:val="ru-RU"/>
        </w:rPr>
        <w:t xml:space="preserve"> </w:t>
      </w:r>
      <w:r w:rsidR="003F7CD6" w:rsidRPr="004C6C04">
        <w:rPr>
          <w:rStyle w:val="ac"/>
          <w:rFonts w:ascii="Times New Roman" w:eastAsia="Calibri" w:hAnsi="Times New Roman" w:cs="Times New Roman"/>
          <w:color w:val="auto"/>
          <w:sz w:val="28"/>
          <w:szCs w:val="28"/>
          <w:u w:val="none"/>
          <w:lang w:val="kk-KZ"/>
        </w:rPr>
        <w:t xml:space="preserve">(дата обращения </w:t>
      </w:r>
      <w:r w:rsidR="003F7CD6">
        <w:rPr>
          <w:rStyle w:val="ac"/>
          <w:rFonts w:ascii="Times New Roman" w:eastAsia="Calibri" w:hAnsi="Times New Roman" w:cs="Times New Roman"/>
          <w:color w:val="auto"/>
          <w:sz w:val="28"/>
          <w:szCs w:val="28"/>
          <w:u w:val="none"/>
          <w:lang w:val="kk-KZ"/>
        </w:rPr>
        <w:t>1</w:t>
      </w:r>
      <w:r w:rsidR="003F7CD6" w:rsidRPr="003F7CD6">
        <w:rPr>
          <w:rStyle w:val="ac"/>
          <w:rFonts w:ascii="Times New Roman" w:eastAsia="Calibri" w:hAnsi="Times New Roman" w:cs="Times New Roman"/>
          <w:color w:val="auto"/>
          <w:sz w:val="28"/>
          <w:szCs w:val="28"/>
          <w:u w:val="none"/>
          <w:lang w:val="ru-RU"/>
        </w:rPr>
        <w:t>4</w:t>
      </w:r>
      <w:r w:rsidR="003F7CD6" w:rsidRPr="004C6C04">
        <w:rPr>
          <w:rStyle w:val="ac"/>
          <w:rFonts w:ascii="Times New Roman" w:eastAsia="Calibri" w:hAnsi="Times New Roman" w:cs="Times New Roman"/>
          <w:color w:val="auto"/>
          <w:sz w:val="28"/>
          <w:szCs w:val="28"/>
          <w:u w:val="none"/>
          <w:lang w:val="kk-KZ"/>
        </w:rPr>
        <w:t>.</w:t>
      </w:r>
      <w:r w:rsidR="003F7CD6" w:rsidRPr="003F7CD6">
        <w:rPr>
          <w:rStyle w:val="ac"/>
          <w:rFonts w:ascii="Times New Roman" w:eastAsia="Calibri" w:hAnsi="Times New Roman" w:cs="Times New Roman"/>
          <w:color w:val="auto"/>
          <w:sz w:val="28"/>
          <w:szCs w:val="28"/>
          <w:u w:val="none"/>
          <w:lang w:val="ru-RU"/>
        </w:rPr>
        <w:t>09</w:t>
      </w:r>
      <w:r w:rsidR="003F7CD6" w:rsidRPr="004C6C04">
        <w:rPr>
          <w:rStyle w:val="ac"/>
          <w:rFonts w:ascii="Times New Roman" w:eastAsia="Calibri" w:hAnsi="Times New Roman" w:cs="Times New Roman"/>
          <w:color w:val="auto"/>
          <w:sz w:val="28"/>
          <w:szCs w:val="28"/>
          <w:u w:val="none"/>
          <w:lang w:val="kk-KZ"/>
        </w:rPr>
        <w:t>.202</w:t>
      </w:r>
      <w:r w:rsidR="00FC6F39">
        <w:rPr>
          <w:rStyle w:val="ac"/>
          <w:rFonts w:ascii="Times New Roman" w:eastAsia="Calibri" w:hAnsi="Times New Roman" w:cs="Times New Roman"/>
          <w:color w:val="auto"/>
          <w:sz w:val="28"/>
          <w:szCs w:val="28"/>
          <w:u w:val="none"/>
          <w:lang w:val="kk-KZ"/>
        </w:rPr>
        <w:t>1</w:t>
      </w:r>
      <w:r w:rsidR="003F7CD6" w:rsidRPr="004C6C04">
        <w:rPr>
          <w:rStyle w:val="ac"/>
          <w:rFonts w:ascii="Times New Roman" w:eastAsia="Calibri" w:hAnsi="Times New Roman" w:cs="Times New Roman"/>
          <w:color w:val="auto"/>
          <w:sz w:val="28"/>
          <w:szCs w:val="28"/>
          <w:u w:val="none"/>
          <w:lang w:val="kk-KZ"/>
        </w:rPr>
        <w:t>)</w:t>
      </w:r>
      <w:r w:rsidR="003F7CD6">
        <w:rPr>
          <w:rStyle w:val="ac"/>
          <w:rFonts w:ascii="Times New Roman" w:eastAsia="Calibri" w:hAnsi="Times New Roman" w:cs="Times New Roman"/>
          <w:color w:val="auto"/>
          <w:sz w:val="28"/>
          <w:szCs w:val="28"/>
          <w:u w:val="none"/>
          <w:lang w:val="kk-KZ"/>
        </w:rPr>
        <w:t>.</w:t>
      </w:r>
    </w:p>
    <w:p w14:paraId="3BA24852" w14:textId="08402242" w:rsidR="00CA0BB9" w:rsidRPr="001258F4" w:rsidRDefault="008C051C" w:rsidP="002B3302">
      <w:pPr>
        <w:shd w:val="clear" w:color="auto" w:fill="FFFFFF"/>
        <w:tabs>
          <w:tab w:val="left" w:pos="1134"/>
        </w:tabs>
        <w:spacing w:after="0" w:line="240" w:lineRule="auto"/>
        <w:ind w:firstLine="709"/>
        <w:jc w:val="both"/>
        <w:rPr>
          <w:rStyle w:val="ac"/>
          <w:rFonts w:ascii="Times New Roman" w:eastAsia="Calibri" w:hAnsi="Times New Roman" w:cs="Times New Roman"/>
          <w:color w:val="auto"/>
          <w:sz w:val="28"/>
          <w:szCs w:val="28"/>
          <w:u w:val="none"/>
          <w:lang w:val="kk-KZ"/>
        </w:rPr>
      </w:pPr>
      <w:r w:rsidRPr="00517DCC">
        <w:rPr>
          <w:rFonts w:ascii="Times New Roman" w:hAnsi="Times New Roman" w:cs="Times New Roman"/>
          <w:sz w:val="28"/>
          <w:szCs w:val="28"/>
          <w:lang w:val="kk-KZ"/>
        </w:rPr>
        <w:t xml:space="preserve">110 </w:t>
      </w:r>
      <w:r w:rsidR="00154736" w:rsidRPr="00517DCC">
        <w:rPr>
          <w:rFonts w:ascii="Times New Roman" w:hAnsi="Times New Roman" w:cs="Times New Roman"/>
          <w:sz w:val="28"/>
          <w:szCs w:val="28"/>
        </w:rPr>
        <w:t>Air</w:t>
      </w:r>
      <w:r w:rsidR="00154736" w:rsidRPr="00517DCC">
        <w:rPr>
          <w:rFonts w:ascii="Times New Roman" w:hAnsi="Times New Roman" w:cs="Times New Roman"/>
          <w:sz w:val="28"/>
          <w:szCs w:val="28"/>
          <w:lang w:val="ru-RU"/>
        </w:rPr>
        <w:t xml:space="preserve"> </w:t>
      </w:r>
      <w:r w:rsidR="00154736" w:rsidRPr="00517DCC">
        <w:rPr>
          <w:rFonts w:ascii="Times New Roman" w:hAnsi="Times New Roman" w:cs="Times New Roman"/>
          <w:sz w:val="28"/>
          <w:szCs w:val="28"/>
        </w:rPr>
        <w:t>Astana</w:t>
      </w:r>
      <w:r w:rsidR="00154736" w:rsidRPr="00517DCC">
        <w:rPr>
          <w:rFonts w:ascii="Times New Roman" w:hAnsi="Times New Roman" w:cs="Times New Roman"/>
          <w:sz w:val="28"/>
          <w:szCs w:val="28"/>
          <w:lang w:val="ru-RU"/>
        </w:rPr>
        <w:t>. Парк воздушных судов</w:t>
      </w:r>
      <w:r w:rsidR="00517DCC">
        <w:rPr>
          <w:rFonts w:ascii="Times New Roman" w:hAnsi="Times New Roman" w:cs="Times New Roman"/>
          <w:sz w:val="28"/>
          <w:szCs w:val="28"/>
          <w:lang w:val="ru-RU"/>
        </w:rPr>
        <w:t xml:space="preserve"> </w:t>
      </w:r>
      <w:r w:rsidR="00517DCC" w:rsidRPr="00517DCC">
        <w:rPr>
          <w:rFonts w:ascii="Times New Roman" w:eastAsia="Times New Roman" w:hAnsi="Times New Roman" w:cs="Times New Roman"/>
          <w:bCs/>
          <w:sz w:val="28"/>
          <w:szCs w:val="28"/>
          <w:lang w:val="kk-KZ"/>
        </w:rPr>
        <w:t xml:space="preserve">// </w:t>
      </w:r>
      <w:r w:rsidR="00517DCC" w:rsidRPr="00517DCC">
        <w:rPr>
          <w:rFonts w:ascii="Times New Roman" w:eastAsia="Times New Roman" w:hAnsi="Times New Roman" w:cs="Times New Roman"/>
          <w:bCs/>
          <w:sz w:val="28"/>
          <w:szCs w:val="28"/>
        </w:rPr>
        <w:t>URL</w:t>
      </w:r>
      <w:r w:rsidR="00517DCC" w:rsidRPr="00517DCC">
        <w:rPr>
          <w:rFonts w:ascii="Times New Roman" w:eastAsia="Times New Roman" w:hAnsi="Times New Roman" w:cs="Times New Roman"/>
          <w:bCs/>
          <w:sz w:val="28"/>
          <w:szCs w:val="28"/>
          <w:lang w:val="ru-RU"/>
        </w:rPr>
        <w:t>:</w:t>
      </w:r>
      <w:r w:rsidR="00517DCC" w:rsidRPr="00517DCC">
        <w:rPr>
          <w:rFonts w:ascii="Times New Roman" w:eastAsia="Times New Roman" w:hAnsi="Times New Roman" w:cs="Times New Roman"/>
          <w:bCs/>
          <w:sz w:val="28"/>
          <w:szCs w:val="28"/>
          <w:lang w:val="kk-KZ"/>
        </w:rPr>
        <w:t xml:space="preserve"> </w:t>
      </w:r>
      <w:r w:rsidR="00154736" w:rsidRPr="00517DCC">
        <w:rPr>
          <w:rFonts w:ascii="Times New Roman" w:hAnsi="Times New Roman" w:cs="Times New Roman"/>
          <w:sz w:val="28"/>
          <w:szCs w:val="28"/>
          <w:lang w:val="ru-RU"/>
        </w:rPr>
        <w:t xml:space="preserve"> </w:t>
      </w:r>
      <w:hyperlink r:id="rId110" w:history="1">
        <w:r w:rsidR="00154736" w:rsidRPr="00BE7B9D">
          <w:rPr>
            <w:rStyle w:val="ac"/>
            <w:rFonts w:ascii="Times New Roman" w:hAnsi="Times New Roman" w:cs="Times New Roman"/>
            <w:sz w:val="28"/>
            <w:szCs w:val="28"/>
            <w:u w:val="none"/>
          </w:rPr>
          <w:t>https</w:t>
        </w:r>
        <w:r w:rsidR="00154736" w:rsidRPr="00BE7B9D">
          <w:rPr>
            <w:rStyle w:val="ac"/>
            <w:rFonts w:ascii="Times New Roman" w:hAnsi="Times New Roman" w:cs="Times New Roman"/>
            <w:sz w:val="28"/>
            <w:szCs w:val="28"/>
            <w:u w:val="none"/>
            <w:lang w:val="ru-RU"/>
          </w:rPr>
          <w:t>://</w:t>
        </w:r>
        <w:proofErr w:type="spellStart"/>
        <w:r w:rsidR="00154736" w:rsidRPr="00BE7B9D">
          <w:rPr>
            <w:rStyle w:val="ac"/>
            <w:rFonts w:ascii="Times New Roman" w:hAnsi="Times New Roman" w:cs="Times New Roman"/>
            <w:sz w:val="28"/>
            <w:szCs w:val="28"/>
            <w:u w:val="none"/>
          </w:rPr>
          <w:t>airastana</w:t>
        </w:r>
        <w:proofErr w:type="spellEnd"/>
        <w:r w:rsidR="00154736" w:rsidRPr="00BE7B9D">
          <w:rPr>
            <w:rStyle w:val="ac"/>
            <w:rFonts w:ascii="Times New Roman" w:hAnsi="Times New Roman" w:cs="Times New Roman"/>
            <w:sz w:val="28"/>
            <w:szCs w:val="28"/>
            <w:u w:val="none"/>
            <w:lang w:val="ru-RU"/>
          </w:rPr>
          <w:t>.</w:t>
        </w:r>
        <w:r w:rsidR="00154736" w:rsidRPr="00BE7B9D">
          <w:rPr>
            <w:rStyle w:val="ac"/>
            <w:rFonts w:ascii="Times New Roman" w:hAnsi="Times New Roman" w:cs="Times New Roman"/>
            <w:sz w:val="28"/>
            <w:szCs w:val="28"/>
            <w:u w:val="none"/>
          </w:rPr>
          <w:t>com</w:t>
        </w:r>
        <w:r w:rsidR="00154736" w:rsidRPr="00BE7B9D">
          <w:rPr>
            <w:rStyle w:val="ac"/>
            <w:rFonts w:ascii="Times New Roman" w:hAnsi="Times New Roman" w:cs="Times New Roman"/>
            <w:sz w:val="28"/>
            <w:szCs w:val="28"/>
            <w:u w:val="none"/>
            <w:lang w:val="ru-RU"/>
          </w:rPr>
          <w:t>/</w:t>
        </w:r>
        <w:proofErr w:type="spellStart"/>
        <w:r w:rsidR="00154736" w:rsidRPr="00BE7B9D">
          <w:rPr>
            <w:rStyle w:val="ac"/>
            <w:rFonts w:ascii="Times New Roman" w:hAnsi="Times New Roman" w:cs="Times New Roman"/>
            <w:sz w:val="28"/>
            <w:szCs w:val="28"/>
            <w:u w:val="none"/>
          </w:rPr>
          <w:t>kaz</w:t>
        </w:r>
        <w:proofErr w:type="spellEnd"/>
        <w:r w:rsidR="00154736" w:rsidRPr="00BE7B9D">
          <w:rPr>
            <w:rStyle w:val="ac"/>
            <w:rFonts w:ascii="Times New Roman" w:hAnsi="Times New Roman" w:cs="Times New Roman"/>
            <w:sz w:val="28"/>
            <w:szCs w:val="28"/>
            <w:u w:val="none"/>
            <w:lang w:val="ru-RU"/>
          </w:rPr>
          <w:t>/</w:t>
        </w:r>
        <w:proofErr w:type="spellStart"/>
        <w:r w:rsidR="00154736" w:rsidRPr="00BE7B9D">
          <w:rPr>
            <w:rStyle w:val="ac"/>
            <w:rFonts w:ascii="Times New Roman" w:hAnsi="Times New Roman" w:cs="Times New Roman"/>
            <w:sz w:val="28"/>
            <w:szCs w:val="28"/>
            <w:u w:val="none"/>
          </w:rPr>
          <w:t>ru</w:t>
        </w:r>
        <w:proofErr w:type="spellEnd"/>
        <w:r w:rsidR="00154736" w:rsidRPr="00BE7B9D">
          <w:rPr>
            <w:rStyle w:val="ac"/>
            <w:rFonts w:ascii="Times New Roman" w:hAnsi="Times New Roman" w:cs="Times New Roman"/>
            <w:sz w:val="28"/>
            <w:szCs w:val="28"/>
            <w:u w:val="none"/>
            <w:lang w:val="ru-RU"/>
          </w:rPr>
          <w:t>-</w:t>
        </w:r>
        <w:proofErr w:type="spellStart"/>
        <w:r w:rsidR="00154736" w:rsidRPr="00BE7B9D">
          <w:rPr>
            <w:rStyle w:val="ac"/>
            <w:rFonts w:ascii="Times New Roman" w:hAnsi="Times New Roman" w:cs="Times New Roman"/>
            <w:sz w:val="28"/>
            <w:szCs w:val="28"/>
            <w:u w:val="none"/>
          </w:rPr>
          <w:t>ru</w:t>
        </w:r>
        <w:proofErr w:type="spellEnd"/>
        <w:r w:rsidR="00154736" w:rsidRPr="00BE7B9D">
          <w:rPr>
            <w:rStyle w:val="ac"/>
            <w:rFonts w:ascii="Times New Roman" w:hAnsi="Times New Roman" w:cs="Times New Roman"/>
            <w:sz w:val="28"/>
            <w:szCs w:val="28"/>
            <w:u w:val="none"/>
            <w:lang w:val="ru-RU"/>
          </w:rPr>
          <w:t>/</w:t>
        </w:r>
        <w:r w:rsidR="00154736" w:rsidRPr="00BE7B9D">
          <w:rPr>
            <w:rStyle w:val="ac"/>
            <w:rFonts w:ascii="Times New Roman" w:hAnsi="Times New Roman" w:cs="Times New Roman"/>
            <w:sz w:val="28"/>
            <w:szCs w:val="28"/>
            <w:u w:val="none"/>
          </w:rPr>
          <w:t>Nashi</w:t>
        </w:r>
        <w:r w:rsidR="00154736" w:rsidRPr="00BE7B9D">
          <w:rPr>
            <w:rStyle w:val="ac"/>
            <w:rFonts w:ascii="Times New Roman" w:hAnsi="Times New Roman" w:cs="Times New Roman"/>
            <w:sz w:val="28"/>
            <w:szCs w:val="28"/>
            <w:u w:val="none"/>
            <w:lang w:val="ru-RU"/>
          </w:rPr>
          <w:t>-</w:t>
        </w:r>
        <w:proofErr w:type="spellStart"/>
        <w:r w:rsidR="00154736" w:rsidRPr="00BE7B9D">
          <w:rPr>
            <w:rStyle w:val="ac"/>
            <w:rFonts w:ascii="Times New Roman" w:hAnsi="Times New Roman" w:cs="Times New Roman"/>
            <w:sz w:val="28"/>
            <w:szCs w:val="28"/>
            <w:u w:val="none"/>
          </w:rPr>
          <w:t>uslugi</w:t>
        </w:r>
        <w:proofErr w:type="spellEnd"/>
        <w:r w:rsidR="00154736" w:rsidRPr="00BE7B9D">
          <w:rPr>
            <w:rStyle w:val="ac"/>
            <w:rFonts w:ascii="Times New Roman" w:hAnsi="Times New Roman" w:cs="Times New Roman"/>
            <w:sz w:val="28"/>
            <w:szCs w:val="28"/>
            <w:u w:val="none"/>
            <w:lang w:val="ru-RU"/>
          </w:rPr>
          <w:t>/</w:t>
        </w:r>
        <w:r w:rsidR="00154736" w:rsidRPr="00BE7B9D">
          <w:rPr>
            <w:rStyle w:val="ac"/>
            <w:rFonts w:ascii="Times New Roman" w:hAnsi="Times New Roman" w:cs="Times New Roman"/>
            <w:sz w:val="28"/>
            <w:szCs w:val="28"/>
            <w:u w:val="none"/>
          </w:rPr>
          <w:t>Park</w:t>
        </w:r>
        <w:r w:rsidR="00154736" w:rsidRPr="00BE7B9D">
          <w:rPr>
            <w:rStyle w:val="ac"/>
            <w:rFonts w:ascii="Times New Roman" w:hAnsi="Times New Roman" w:cs="Times New Roman"/>
            <w:sz w:val="28"/>
            <w:szCs w:val="28"/>
            <w:u w:val="none"/>
            <w:lang w:val="ru-RU"/>
          </w:rPr>
          <w:t>-</w:t>
        </w:r>
        <w:proofErr w:type="spellStart"/>
        <w:r w:rsidR="00154736" w:rsidRPr="00BE7B9D">
          <w:rPr>
            <w:rStyle w:val="ac"/>
            <w:rFonts w:ascii="Times New Roman" w:hAnsi="Times New Roman" w:cs="Times New Roman"/>
            <w:sz w:val="28"/>
            <w:szCs w:val="28"/>
            <w:u w:val="none"/>
          </w:rPr>
          <w:t>vozdushnykh</w:t>
        </w:r>
        <w:proofErr w:type="spellEnd"/>
        <w:r w:rsidR="00154736" w:rsidRPr="00BE7B9D">
          <w:rPr>
            <w:rStyle w:val="ac"/>
            <w:rFonts w:ascii="Times New Roman" w:hAnsi="Times New Roman" w:cs="Times New Roman"/>
            <w:sz w:val="28"/>
            <w:szCs w:val="28"/>
            <w:u w:val="none"/>
            <w:lang w:val="ru-RU"/>
          </w:rPr>
          <w:t>-</w:t>
        </w:r>
        <w:proofErr w:type="spellStart"/>
        <w:r w:rsidR="00154736" w:rsidRPr="00BE7B9D">
          <w:rPr>
            <w:rStyle w:val="ac"/>
            <w:rFonts w:ascii="Times New Roman" w:hAnsi="Times New Roman" w:cs="Times New Roman"/>
            <w:sz w:val="28"/>
            <w:szCs w:val="28"/>
            <w:u w:val="none"/>
          </w:rPr>
          <w:t>sudov</w:t>
        </w:r>
        <w:proofErr w:type="spellEnd"/>
      </w:hyperlink>
      <w:r w:rsidR="00AF4A12" w:rsidRPr="003C360C">
        <w:rPr>
          <w:rStyle w:val="ac"/>
          <w:rFonts w:ascii="Times New Roman" w:hAnsi="Times New Roman" w:cs="Times New Roman"/>
          <w:sz w:val="28"/>
          <w:szCs w:val="28"/>
          <w:u w:val="none"/>
          <w:lang w:val="ru-RU"/>
        </w:rPr>
        <w:t xml:space="preserve"> </w:t>
      </w:r>
      <w:r w:rsidR="00AF4A12" w:rsidRPr="004C6C04">
        <w:rPr>
          <w:rStyle w:val="ac"/>
          <w:rFonts w:ascii="Times New Roman" w:eastAsia="Calibri" w:hAnsi="Times New Roman" w:cs="Times New Roman"/>
          <w:color w:val="auto"/>
          <w:sz w:val="28"/>
          <w:szCs w:val="28"/>
          <w:u w:val="none"/>
          <w:lang w:val="kk-KZ"/>
        </w:rPr>
        <w:t xml:space="preserve">(дата обращения </w:t>
      </w:r>
      <w:r w:rsidR="00AF4A12">
        <w:rPr>
          <w:rStyle w:val="ac"/>
          <w:rFonts w:ascii="Times New Roman" w:eastAsia="Calibri" w:hAnsi="Times New Roman" w:cs="Times New Roman"/>
          <w:color w:val="auto"/>
          <w:sz w:val="28"/>
          <w:szCs w:val="28"/>
          <w:u w:val="none"/>
          <w:lang w:val="kk-KZ"/>
        </w:rPr>
        <w:t>09</w:t>
      </w:r>
      <w:r w:rsidR="00AF4A12" w:rsidRPr="004C6C04">
        <w:rPr>
          <w:rStyle w:val="ac"/>
          <w:rFonts w:ascii="Times New Roman" w:eastAsia="Calibri" w:hAnsi="Times New Roman" w:cs="Times New Roman"/>
          <w:color w:val="auto"/>
          <w:sz w:val="28"/>
          <w:szCs w:val="28"/>
          <w:u w:val="none"/>
          <w:lang w:val="kk-KZ"/>
        </w:rPr>
        <w:t>.</w:t>
      </w:r>
      <w:r w:rsidR="00AF4A12">
        <w:rPr>
          <w:rStyle w:val="ac"/>
          <w:rFonts w:ascii="Times New Roman" w:eastAsia="Calibri" w:hAnsi="Times New Roman" w:cs="Times New Roman"/>
          <w:color w:val="auto"/>
          <w:sz w:val="28"/>
          <w:szCs w:val="28"/>
          <w:u w:val="none"/>
          <w:lang w:val="kk-KZ"/>
        </w:rPr>
        <w:t>01</w:t>
      </w:r>
      <w:r w:rsidR="00AF4A12" w:rsidRPr="004C6C04">
        <w:rPr>
          <w:rStyle w:val="ac"/>
          <w:rFonts w:ascii="Times New Roman" w:eastAsia="Calibri" w:hAnsi="Times New Roman" w:cs="Times New Roman"/>
          <w:color w:val="auto"/>
          <w:sz w:val="28"/>
          <w:szCs w:val="28"/>
          <w:u w:val="none"/>
          <w:lang w:val="kk-KZ"/>
        </w:rPr>
        <w:t>.202</w:t>
      </w:r>
      <w:r w:rsidR="00AF4A12">
        <w:rPr>
          <w:rStyle w:val="ac"/>
          <w:rFonts w:ascii="Times New Roman" w:eastAsia="Calibri" w:hAnsi="Times New Roman" w:cs="Times New Roman"/>
          <w:color w:val="auto"/>
          <w:sz w:val="28"/>
          <w:szCs w:val="28"/>
          <w:u w:val="none"/>
          <w:lang w:val="kk-KZ"/>
        </w:rPr>
        <w:t>1</w:t>
      </w:r>
      <w:r w:rsidR="00AF4A12" w:rsidRPr="004C6C04">
        <w:rPr>
          <w:rStyle w:val="ac"/>
          <w:rFonts w:ascii="Times New Roman" w:eastAsia="Calibri" w:hAnsi="Times New Roman" w:cs="Times New Roman"/>
          <w:color w:val="auto"/>
          <w:sz w:val="28"/>
          <w:szCs w:val="28"/>
          <w:u w:val="none"/>
          <w:lang w:val="kk-KZ"/>
        </w:rPr>
        <w:t>)</w:t>
      </w:r>
      <w:r w:rsidR="00AF4A12">
        <w:rPr>
          <w:rStyle w:val="ac"/>
          <w:rFonts w:ascii="Times New Roman" w:eastAsia="Calibri" w:hAnsi="Times New Roman" w:cs="Times New Roman"/>
          <w:color w:val="auto"/>
          <w:sz w:val="28"/>
          <w:szCs w:val="28"/>
          <w:u w:val="none"/>
          <w:lang w:val="kk-KZ"/>
        </w:rPr>
        <w:t>.</w:t>
      </w:r>
    </w:p>
    <w:p w14:paraId="5018D9C2" w14:textId="77777777" w:rsidR="00282B94" w:rsidRPr="00282B94" w:rsidRDefault="008C051C" w:rsidP="00282B94">
      <w:pPr>
        <w:spacing w:after="0"/>
        <w:ind w:firstLine="709"/>
        <w:jc w:val="both"/>
        <w:rPr>
          <w:rStyle w:val="ac"/>
          <w:rFonts w:ascii="Times New Roman" w:eastAsia="Calibri" w:hAnsi="Times New Roman" w:cs="Times New Roman"/>
          <w:color w:val="auto"/>
          <w:sz w:val="28"/>
          <w:szCs w:val="28"/>
          <w:u w:val="none"/>
          <w:lang w:val="kk-KZ"/>
        </w:rPr>
      </w:pPr>
      <w:r w:rsidRPr="00282B94">
        <w:rPr>
          <w:rFonts w:ascii="Times New Roman" w:eastAsia="Times New Roman" w:hAnsi="Times New Roman" w:cs="Times New Roman"/>
          <w:sz w:val="28"/>
          <w:szCs w:val="28"/>
          <w:shd w:val="clear" w:color="auto" w:fill="FFFFFF"/>
          <w:lang w:val="kk-KZ" w:eastAsia="ru-RU"/>
        </w:rPr>
        <w:t>111</w:t>
      </w:r>
      <w:r w:rsidR="00517DCC" w:rsidRPr="00282B94">
        <w:rPr>
          <w:rFonts w:ascii="Times New Roman" w:eastAsia="Times New Roman" w:hAnsi="Times New Roman" w:cs="Times New Roman"/>
          <w:sz w:val="28"/>
          <w:szCs w:val="28"/>
          <w:shd w:val="clear" w:color="auto" w:fill="FFFFFF"/>
          <w:lang w:val="kk-KZ" w:eastAsia="ru-RU"/>
        </w:rPr>
        <w:t xml:space="preserve"> </w:t>
      </w:r>
      <w:r w:rsidR="00CA0BB9" w:rsidRPr="00282B94">
        <w:rPr>
          <w:rFonts w:ascii="Times New Roman" w:eastAsia="Times New Roman" w:hAnsi="Times New Roman" w:cs="Times New Roman"/>
          <w:sz w:val="28"/>
          <w:szCs w:val="28"/>
          <w:lang w:val="kk-KZ" w:eastAsia="ru-RU"/>
        </w:rPr>
        <w:t xml:space="preserve">Пассажиропоток аэропортов Казахстана в 2019 году увеличился на 12,6% </w:t>
      </w:r>
      <w:r w:rsidR="00CA0BB9" w:rsidRPr="00282B94">
        <w:rPr>
          <w:rFonts w:ascii="Times New Roman" w:hAnsi="Times New Roman" w:cs="Times New Roman"/>
          <w:sz w:val="28"/>
          <w:szCs w:val="28"/>
          <w:lang w:val="kk-KZ"/>
        </w:rPr>
        <w:t>// URL:</w:t>
      </w:r>
      <w:r w:rsidR="00CA0BB9" w:rsidRPr="00282B94">
        <w:rPr>
          <w:rFonts w:ascii="Times New Roman" w:eastAsia="Times New Roman" w:hAnsi="Times New Roman" w:cs="Times New Roman"/>
          <w:sz w:val="28"/>
          <w:szCs w:val="28"/>
          <w:lang w:val="kk-KZ" w:eastAsia="ru-RU"/>
        </w:rPr>
        <w:t xml:space="preserve">  </w:t>
      </w:r>
      <w:hyperlink r:id="rId111" w:history="1">
        <w:r w:rsidR="00CA0BB9" w:rsidRPr="00282B94">
          <w:rPr>
            <w:rStyle w:val="ac"/>
            <w:rFonts w:ascii="Times New Roman" w:eastAsia="Calibri" w:hAnsi="Times New Roman" w:cs="Times New Roman"/>
            <w:sz w:val="28"/>
            <w:szCs w:val="28"/>
            <w:u w:val="none"/>
            <w:lang w:val="kk-KZ"/>
          </w:rPr>
          <w:t>https://inbusiness.kz/ru/last/passazhiropotok- aeroportov-kazahstana-v-2019-godu-uvelichilsya-na-12-6</w:t>
        </w:r>
      </w:hyperlink>
      <w:r w:rsidR="00CA0BB9" w:rsidRPr="00282B94">
        <w:rPr>
          <w:rStyle w:val="ac"/>
          <w:rFonts w:ascii="Times New Roman" w:eastAsia="Calibri" w:hAnsi="Times New Roman" w:cs="Times New Roman"/>
          <w:color w:val="0070C0"/>
          <w:sz w:val="28"/>
          <w:szCs w:val="28"/>
          <w:u w:val="none"/>
          <w:lang w:val="kk-KZ"/>
        </w:rPr>
        <w:t xml:space="preserve"> </w:t>
      </w:r>
      <w:r w:rsidR="00CA0BB9" w:rsidRPr="00282B94">
        <w:rPr>
          <w:rStyle w:val="ac"/>
          <w:rFonts w:ascii="Times New Roman" w:eastAsia="Calibri" w:hAnsi="Times New Roman" w:cs="Times New Roman"/>
          <w:color w:val="auto"/>
          <w:sz w:val="28"/>
          <w:szCs w:val="28"/>
          <w:u w:val="none"/>
          <w:lang w:val="kk-KZ"/>
        </w:rPr>
        <w:t>(дата обращения 1</w:t>
      </w:r>
      <w:r w:rsidR="00AF4A12" w:rsidRPr="00282B94">
        <w:rPr>
          <w:rStyle w:val="ac"/>
          <w:rFonts w:ascii="Times New Roman" w:eastAsia="Calibri" w:hAnsi="Times New Roman" w:cs="Times New Roman"/>
          <w:color w:val="auto"/>
          <w:sz w:val="28"/>
          <w:szCs w:val="28"/>
          <w:u w:val="none"/>
          <w:lang w:val="kk-KZ"/>
        </w:rPr>
        <w:t>9</w:t>
      </w:r>
      <w:r w:rsidR="00CA0BB9" w:rsidRPr="00282B94">
        <w:rPr>
          <w:rStyle w:val="ac"/>
          <w:rFonts w:ascii="Times New Roman" w:eastAsia="Calibri" w:hAnsi="Times New Roman" w:cs="Times New Roman"/>
          <w:color w:val="auto"/>
          <w:sz w:val="28"/>
          <w:szCs w:val="28"/>
          <w:u w:val="none"/>
          <w:lang w:val="kk-KZ"/>
        </w:rPr>
        <w:t>.11.2020)</w:t>
      </w:r>
      <w:r w:rsidR="00AF4A12" w:rsidRPr="00282B94">
        <w:rPr>
          <w:rStyle w:val="ac"/>
          <w:rFonts w:ascii="Times New Roman" w:eastAsia="Calibri" w:hAnsi="Times New Roman" w:cs="Times New Roman"/>
          <w:color w:val="auto"/>
          <w:sz w:val="28"/>
          <w:szCs w:val="28"/>
          <w:u w:val="none"/>
          <w:lang w:val="kk-KZ"/>
        </w:rPr>
        <w:t>.</w:t>
      </w:r>
    </w:p>
    <w:p w14:paraId="0110351A" w14:textId="77777777" w:rsidR="00282B94" w:rsidRPr="00282B94" w:rsidRDefault="00BF2256" w:rsidP="00282B94">
      <w:pPr>
        <w:spacing w:after="0"/>
        <w:ind w:firstLine="709"/>
        <w:jc w:val="both"/>
        <w:rPr>
          <w:rFonts w:ascii="Times New Roman" w:hAnsi="Times New Roman" w:cs="Times New Roman"/>
          <w:sz w:val="28"/>
          <w:szCs w:val="28"/>
          <w:lang w:val="ru-RU"/>
        </w:rPr>
      </w:pPr>
      <w:r w:rsidRPr="00282B94">
        <w:rPr>
          <w:rFonts w:ascii="Times New Roman" w:hAnsi="Times New Roman" w:cs="Times New Roman"/>
          <w:sz w:val="28"/>
          <w:szCs w:val="28"/>
          <w:lang w:val="ru-RU"/>
        </w:rPr>
        <w:t>112</w:t>
      </w:r>
      <w:r w:rsidR="00AF4A12" w:rsidRPr="00282B94">
        <w:rPr>
          <w:rFonts w:ascii="Times New Roman" w:hAnsi="Times New Roman" w:cs="Times New Roman"/>
          <w:sz w:val="28"/>
          <w:szCs w:val="28"/>
          <w:lang w:val="ru-RU"/>
        </w:rPr>
        <w:t xml:space="preserve"> </w:t>
      </w:r>
      <w:r w:rsidR="00154736" w:rsidRPr="00282B94">
        <w:rPr>
          <w:rFonts w:ascii="Times New Roman" w:hAnsi="Times New Roman" w:cs="Times New Roman"/>
          <w:sz w:val="28"/>
          <w:szCs w:val="28"/>
          <w:lang w:val="ru-RU"/>
        </w:rPr>
        <w:t xml:space="preserve">Искакова </w:t>
      </w:r>
      <w:proofErr w:type="gramStart"/>
      <w:r w:rsidR="00154736" w:rsidRPr="00282B94">
        <w:rPr>
          <w:rFonts w:ascii="Times New Roman" w:hAnsi="Times New Roman" w:cs="Times New Roman"/>
          <w:sz w:val="28"/>
          <w:szCs w:val="28"/>
          <w:lang w:val="ru-RU"/>
        </w:rPr>
        <w:t>К.А.</w:t>
      </w:r>
      <w:proofErr w:type="gramEnd"/>
      <w:r w:rsidR="00AF4A12" w:rsidRPr="00282B94">
        <w:rPr>
          <w:rFonts w:ascii="Times New Roman" w:hAnsi="Times New Roman" w:cs="Times New Roman"/>
          <w:sz w:val="28"/>
          <w:szCs w:val="28"/>
          <w:lang w:val="ru-RU"/>
        </w:rPr>
        <w:t xml:space="preserve"> </w:t>
      </w:r>
      <w:r w:rsidR="00154736" w:rsidRPr="00282B94">
        <w:rPr>
          <w:rFonts w:ascii="Times New Roman" w:hAnsi="Times New Roman" w:cs="Times New Roman"/>
          <w:sz w:val="28"/>
          <w:szCs w:val="28"/>
          <w:lang w:val="ru-RU"/>
        </w:rPr>
        <w:t>Туристские перевозки - важный элемент инновационного развития туризма Казахстана // Молодой ученый. - 2014. - №6. - С.426-430.</w:t>
      </w:r>
    </w:p>
    <w:p w14:paraId="3B4C799E" w14:textId="6246BD13" w:rsidR="008800C2" w:rsidRPr="00282B94" w:rsidRDefault="00BF2256" w:rsidP="00282B94">
      <w:pPr>
        <w:spacing w:after="0"/>
        <w:ind w:firstLine="709"/>
        <w:jc w:val="both"/>
        <w:rPr>
          <w:rFonts w:ascii="Times New Roman" w:eastAsia="Calibri" w:hAnsi="Times New Roman" w:cs="Times New Roman"/>
          <w:color w:val="0070C0"/>
          <w:sz w:val="28"/>
          <w:szCs w:val="28"/>
          <w:lang w:val="kk-KZ"/>
        </w:rPr>
      </w:pPr>
      <w:r w:rsidRPr="00282B94">
        <w:rPr>
          <w:rFonts w:ascii="Times New Roman" w:hAnsi="Times New Roman" w:cs="Times New Roman"/>
          <w:sz w:val="28"/>
          <w:szCs w:val="28"/>
          <w:lang w:val="ru-RU"/>
        </w:rPr>
        <w:t>113</w:t>
      </w:r>
      <w:r w:rsidR="00154736" w:rsidRPr="00282B94">
        <w:rPr>
          <w:rFonts w:ascii="Times New Roman" w:hAnsi="Times New Roman" w:cs="Times New Roman"/>
          <w:sz w:val="28"/>
          <w:szCs w:val="28"/>
          <w:lang w:val="ru-RU"/>
        </w:rPr>
        <w:t xml:space="preserve"> Муканова А.Е., </w:t>
      </w:r>
      <w:proofErr w:type="spellStart"/>
      <w:r w:rsidR="00154736" w:rsidRPr="00282B94">
        <w:rPr>
          <w:rFonts w:ascii="Times New Roman" w:hAnsi="Times New Roman" w:cs="Times New Roman"/>
          <w:sz w:val="28"/>
          <w:szCs w:val="28"/>
          <w:lang w:val="ru-RU"/>
        </w:rPr>
        <w:t>Смагулова</w:t>
      </w:r>
      <w:proofErr w:type="spellEnd"/>
      <w:r w:rsidR="00154736" w:rsidRPr="00282B94">
        <w:rPr>
          <w:rFonts w:ascii="Times New Roman" w:hAnsi="Times New Roman" w:cs="Times New Roman"/>
          <w:sz w:val="28"/>
          <w:szCs w:val="28"/>
          <w:lang w:val="ru-RU"/>
        </w:rPr>
        <w:t xml:space="preserve"> </w:t>
      </w:r>
      <w:proofErr w:type="gramStart"/>
      <w:r w:rsidR="00154736" w:rsidRPr="00282B94">
        <w:rPr>
          <w:rFonts w:ascii="Times New Roman" w:hAnsi="Times New Roman" w:cs="Times New Roman"/>
          <w:sz w:val="28"/>
          <w:szCs w:val="28"/>
          <w:lang w:val="ru-RU"/>
        </w:rPr>
        <w:t>Ж.Б.</w:t>
      </w:r>
      <w:proofErr w:type="gramEnd"/>
      <w:r w:rsidR="00154736" w:rsidRPr="00282B94">
        <w:rPr>
          <w:rFonts w:ascii="Times New Roman" w:hAnsi="Times New Roman" w:cs="Times New Roman"/>
          <w:sz w:val="28"/>
          <w:szCs w:val="28"/>
          <w:lang w:val="ru-RU"/>
        </w:rPr>
        <w:t xml:space="preserve"> Анализ развития туризма в Республике Казахстан // Актуальные вопросы экономических наук. – 2017. - </w:t>
      </w:r>
      <w:r w:rsidR="00282B94">
        <w:rPr>
          <w:rFonts w:ascii="Times New Roman" w:hAnsi="Times New Roman" w:cs="Times New Roman"/>
          <w:sz w:val="28"/>
          <w:szCs w:val="28"/>
          <w:lang w:val="ru-RU"/>
        </w:rPr>
        <w:t xml:space="preserve">  </w:t>
      </w:r>
      <w:r w:rsidR="00154736" w:rsidRPr="00282B94">
        <w:rPr>
          <w:rFonts w:ascii="Times New Roman" w:hAnsi="Times New Roman" w:cs="Times New Roman"/>
          <w:sz w:val="28"/>
          <w:szCs w:val="28"/>
          <w:lang w:val="ru-RU"/>
        </w:rPr>
        <w:t xml:space="preserve"> </w:t>
      </w:r>
      <w:r w:rsidR="00154736" w:rsidRPr="00282B94">
        <w:rPr>
          <w:rFonts w:ascii="Times New Roman" w:hAnsi="Times New Roman" w:cs="Times New Roman"/>
          <w:sz w:val="28"/>
          <w:szCs w:val="28"/>
          <w:lang w:val="ru-RU"/>
        </w:rPr>
        <w:lastRenderedPageBreak/>
        <w:t xml:space="preserve">№ 58 </w:t>
      </w:r>
      <w:r w:rsidR="00154736" w:rsidRPr="00282B94">
        <w:rPr>
          <w:rFonts w:ascii="Times New Roman" w:hAnsi="Times New Roman" w:cs="Times New Roman"/>
          <w:i/>
          <w:iCs/>
          <w:sz w:val="28"/>
          <w:szCs w:val="28"/>
          <w:lang w:val="ru-RU"/>
        </w:rPr>
        <w:t xml:space="preserve"> </w:t>
      </w:r>
      <w:r w:rsidR="00AF4A12" w:rsidRPr="00282B94">
        <w:rPr>
          <w:rFonts w:ascii="Times New Roman" w:hAnsi="Times New Roman" w:cs="Times New Roman"/>
          <w:sz w:val="28"/>
          <w:szCs w:val="28"/>
          <w:lang w:val="kk-KZ"/>
        </w:rPr>
        <w:t xml:space="preserve">// </w:t>
      </w:r>
      <w:r w:rsidR="00AF4A12" w:rsidRPr="00282B94">
        <w:rPr>
          <w:rFonts w:ascii="Times New Roman" w:hAnsi="Times New Roman" w:cs="Times New Roman"/>
          <w:sz w:val="28"/>
          <w:szCs w:val="28"/>
        </w:rPr>
        <w:t>URL</w:t>
      </w:r>
      <w:r w:rsidR="00AF4A12" w:rsidRPr="00282B94">
        <w:rPr>
          <w:rFonts w:ascii="Times New Roman" w:hAnsi="Times New Roman" w:cs="Times New Roman"/>
          <w:sz w:val="28"/>
          <w:szCs w:val="28"/>
          <w:lang w:val="ru-RU"/>
        </w:rPr>
        <w:t>:</w:t>
      </w:r>
      <w:r w:rsidR="00AF4A12" w:rsidRPr="00282B94">
        <w:rPr>
          <w:rFonts w:ascii="Times New Roman" w:hAnsi="Times New Roman" w:cs="Times New Roman"/>
          <w:sz w:val="28"/>
          <w:szCs w:val="28"/>
          <w:lang w:val="kk-KZ"/>
        </w:rPr>
        <w:t xml:space="preserve"> </w:t>
      </w:r>
      <w:hyperlink r:id="rId112" w:history="1">
        <w:r w:rsidR="00154736" w:rsidRPr="00282B94">
          <w:rPr>
            <w:rStyle w:val="ac"/>
            <w:rFonts w:ascii="Times New Roman" w:hAnsi="Times New Roman" w:cs="Times New Roman"/>
            <w:sz w:val="28"/>
            <w:szCs w:val="28"/>
            <w:u w:val="none"/>
          </w:rPr>
          <w:t>https</w:t>
        </w:r>
        <w:r w:rsidR="00154736" w:rsidRPr="00282B94">
          <w:rPr>
            <w:rStyle w:val="ac"/>
            <w:rFonts w:ascii="Times New Roman" w:hAnsi="Times New Roman" w:cs="Times New Roman"/>
            <w:sz w:val="28"/>
            <w:szCs w:val="28"/>
            <w:u w:val="none"/>
            <w:lang w:val="ru-RU"/>
          </w:rPr>
          <w:t>://</w:t>
        </w:r>
        <w:proofErr w:type="spellStart"/>
        <w:r w:rsidR="00154736" w:rsidRPr="00282B94">
          <w:rPr>
            <w:rStyle w:val="ac"/>
            <w:rFonts w:ascii="Times New Roman" w:hAnsi="Times New Roman" w:cs="Times New Roman"/>
            <w:sz w:val="28"/>
            <w:szCs w:val="28"/>
            <w:u w:val="none"/>
          </w:rPr>
          <w:t>cyberleninka</w:t>
        </w:r>
        <w:proofErr w:type="spellEnd"/>
        <w:r w:rsidR="00154736" w:rsidRPr="00282B94">
          <w:rPr>
            <w:rStyle w:val="ac"/>
            <w:rFonts w:ascii="Times New Roman" w:hAnsi="Times New Roman" w:cs="Times New Roman"/>
            <w:sz w:val="28"/>
            <w:szCs w:val="28"/>
            <w:u w:val="none"/>
            <w:lang w:val="ru-RU"/>
          </w:rPr>
          <w:t>.</w:t>
        </w:r>
        <w:proofErr w:type="spellStart"/>
        <w:r w:rsidR="00154736" w:rsidRPr="00282B94">
          <w:rPr>
            <w:rStyle w:val="ac"/>
            <w:rFonts w:ascii="Times New Roman" w:hAnsi="Times New Roman" w:cs="Times New Roman"/>
            <w:sz w:val="28"/>
            <w:szCs w:val="28"/>
            <w:u w:val="none"/>
          </w:rPr>
          <w:t>ru</w:t>
        </w:r>
        <w:proofErr w:type="spellEnd"/>
        <w:r w:rsidR="00154736" w:rsidRPr="00282B94">
          <w:rPr>
            <w:rStyle w:val="ac"/>
            <w:rFonts w:ascii="Times New Roman" w:hAnsi="Times New Roman" w:cs="Times New Roman"/>
            <w:sz w:val="28"/>
            <w:szCs w:val="28"/>
            <w:u w:val="none"/>
            <w:lang w:val="ru-RU"/>
          </w:rPr>
          <w:t>/</w:t>
        </w:r>
        <w:r w:rsidR="00154736" w:rsidRPr="00282B94">
          <w:rPr>
            <w:rStyle w:val="ac"/>
            <w:rFonts w:ascii="Times New Roman" w:hAnsi="Times New Roman" w:cs="Times New Roman"/>
            <w:sz w:val="28"/>
            <w:szCs w:val="28"/>
            <w:u w:val="none"/>
          </w:rPr>
          <w:t>article</w:t>
        </w:r>
        <w:r w:rsidR="00154736" w:rsidRPr="00282B94">
          <w:rPr>
            <w:rStyle w:val="ac"/>
            <w:rFonts w:ascii="Times New Roman" w:hAnsi="Times New Roman" w:cs="Times New Roman"/>
            <w:sz w:val="28"/>
            <w:szCs w:val="28"/>
            <w:u w:val="none"/>
            <w:lang w:val="ru-RU"/>
          </w:rPr>
          <w:t>/</w:t>
        </w:r>
        <w:r w:rsidR="00154736" w:rsidRPr="00282B94">
          <w:rPr>
            <w:rStyle w:val="ac"/>
            <w:rFonts w:ascii="Times New Roman" w:hAnsi="Times New Roman" w:cs="Times New Roman"/>
            <w:sz w:val="28"/>
            <w:szCs w:val="28"/>
            <w:u w:val="none"/>
          </w:rPr>
          <w:t>n</w:t>
        </w:r>
        <w:r w:rsidR="00154736" w:rsidRPr="00282B94">
          <w:rPr>
            <w:rStyle w:val="ac"/>
            <w:rFonts w:ascii="Times New Roman" w:hAnsi="Times New Roman" w:cs="Times New Roman"/>
            <w:sz w:val="28"/>
            <w:szCs w:val="28"/>
            <w:u w:val="none"/>
            <w:lang w:val="ru-RU"/>
          </w:rPr>
          <w:t>/</w:t>
        </w:r>
        <w:proofErr w:type="spellStart"/>
        <w:r w:rsidR="00154736" w:rsidRPr="00282B94">
          <w:rPr>
            <w:rStyle w:val="ac"/>
            <w:rFonts w:ascii="Times New Roman" w:hAnsi="Times New Roman" w:cs="Times New Roman"/>
            <w:sz w:val="28"/>
            <w:szCs w:val="28"/>
            <w:u w:val="none"/>
          </w:rPr>
          <w:t>analiz</w:t>
        </w:r>
        <w:proofErr w:type="spellEnd"/>
        <w:r w:rsidR="00154736" w:rsidRPr="00282B94">
          <w:rPr>
            <w:rStyle w:val="ac"/>
            <w:rFonts w:ascii="Times New Roman" w:hAnsi="Times New Roman" w:cs="Times New Roman"/>
            <w:sz w:val="28"/>
            <w:szCs w:val="28"/>
            <w:u w:val="none"/>
            <w:lang w:val="ru-RU"/>
          </w:rPr>
          <w:t>-</w:t>
        </w:r>
        <w:proofErr w:type="spellStart"/>
        <w:r w:rsidR="00154736" w:rsidRPr="00282B94">
          <w:rPr>
            <w:rStyle w:val="ac"/>
            <w:rFonts w:ascii="Times New Roman" w:hAnsi="Times New Roman" w:cs="Times New Roman"/>
            <w:sz w:val="28"/>
            <w:szCs w:val="28"/>
            <w:u w:val="none"/>
          </w:rPr>
          <w:t>razvitiya</w:t>
        </w:r>
        <w:proofErr w:type="spellEnd"/>
        <w:r w:rsidR="00154736" w:rsidRPr="00282B94">
          <w:rPr>
            <w:rStyle w:val="ac"/>
            <w:rFonts w:ascii="Times New Roman" w:hAnsi="Times New Roman" w:cs="Times New Roman"/>
            <w:sz w:val="28"/>
            <w:szCs w:val="28"/>
            <w:u w:val="none"/>
            <w:lang w:val="ru-RU"/>
          </w:rPr>
          <w:t>-</w:t>
        </w:r>
        <w:proofErr w:type="spellStart"/>
        <w:r w:rsidR="00154736" w:rsidRPr="00282B94">
          <w:rPr>
            <w:rStyle w:val="ac"/>
            <w:rFonts w:ascii="Times New Roman" w:hAnsi="Times New Roman" w:cs="Times New Roman"/>
            <w:sz w:val="28"/>
            <w:szCs w:val="28"/>
            <w:u w:val="none"/>
          </w:rPr>
          <w:t>turizma</w:t>
        </w:r>
        <w:proofErr w:type="spellEnd"/>
        <w:r w:rsidR="00154736" w:rsidRPr="00282B94">
          <w:rPr>
            <w:rStyle w:val="ac"/>
            <w:rFonts w:ascii="Times New Roman" w:hAnsi="Times New Roman" w:cs="Times New Roman"/>
            <w:sz w:val="28"/>
            <w:szCs w:val="28"/>
            <w:u w:val="none"/>
            <w:lang w:val="ru-RU"/>
          </w:rPr>
          <w:t>-</w:t>
        </w:r>
        <w:r w:rsidR="00154736" w:rsidRPr="00282B94">
          <w:rPr>
            <w:rStyle w:val="ac"/>
            <w:rFonts w:ascii="Times New Roman" w:hAnsi="Times New Roman" w:cs="Times New Roman"/>
            <w:sz w:val="28"/>
            <w:szCs w:val="28"/>
            <w:u w:val="none"/>
          </w:rPr>
          <w:t>v</w:t>
        </w:r>
        <w:r w:rsidR="00154736" w:rsidRPr="00282B94">
          <w:rPr>
            <w:rStyle w:val="ac"/>
            <w:rFonts w:ascii="Times New Roman" w:hAnsi="Times New Roman" w:cs="Times New Roman"/>
            <w:sz w:val="28"/>
            <w:szCs w:val="28"/>
            <w:u w:val="none"/>
            <w:lang w:val="ru-RU"/>
          </w:rPr>
          <w:t>-</w:t>
        </w:r>
        <w:proofErr w:type="spellStart"/>
        <w:r w:rsidR="00154736" w:rsidRPr="00282B94">
          <w:rPr>
            <w:rStyle w:val="ac"/>
            <w:rFonts w:ascii="Times New Roman" w:hAnsi="Times New Roman" w:cs="Times New Roman"/>
            <w:sz w:val="28"/>
            <w:szCs w:val="28"/>
            <w:u w:val="none"/>
          </w:rPr>
          <w:t>respublike</w:t>
        </w:r>
        <w:proofErr w:type="spellEnd"/>
        <w:r w:rsidR="00154736" w:rsidRPr="00282B94">
          <w:rPr>
            <w:rStyle w:val="ac"/>
            <w:rFonts w:ascii="Times New Roman" w:hAnsi="Times New Roman" w:cs="Times New Roman"/>
            <w:sz w:val="28"/>
            <w:szCs w:val="28"/>
            <w:u w:val="none"/>
            <w:lang w:val="ru-RU"/>
          </w:rPr>
          <w:t>-</w:t>
        </w:r>
        <w:proofErr w:type="spellStart"/>
        <w:r w:rsidR="00154736" w:rsidRPr="00282B94">
          <w:rPr>
            <w:rStyle w:val="ac"/>
            <w:rFonts w:ascii="Times New Roman" w:hAnsi="Times New Roman" w:cs="Times New Roman"/>
            <w:sz w:val="28"/>
            <w:szCs w:val="28"/>
            <w:u w:val="none"/>
          </w:rPr>
          <w:t>kazahstan</w:t>
        </w:r>
        <w:proofErr w:type="spellEnd"/>
        <w:r w:rsidR="00154736" w:rsidRPr="00282B94">
          <w:rPr>
            <w:rStyle w:val="ac"/>
            <w:rFonts w:ascii="Times New Roman" w:hAnsi="Times New Roman" w:cs="Times New Roman"/>
            <w:sz w:val="28"/>
            <w:szCs w:val="28"/>
            <w:u w:val="none"/>
            <w:lang w:val="ru-RU"/>
          </w:rPr>
          <w:t>/</w:t>
        </w:r>
        <w:r w:rsidR="00154736" w:rsidRPr="00282B94">
          <w:rPr>
            <w:rStyle w:val="ac"/>
            <w:rFonts w:ascii="Times New Roman" w:hAnsi="Times New Roman" w:cs="Times New Roman"/>
            <w:sz w:val="28"/>
            <w:szCs w:val="28"/>
            <w:u w:val="none"/>
          </w:rPr>
          <w:t>viewer</w:t>
        </w:r>
      </w:hyperlink>
      <w:r w:rsidR="00F35952" w:rsidRPr="00282B94">
        <w:rPr>
          <w:rStyle w:val="ac"/>
          <w:rFonts w:ascii="Times New Roman" w:hAnsi="Times New Roman" w:cs="Times New Roman"/>
          <w:sz w:val="28"/>
          <w:szCs w:val="28"/>
          <w:u w:val="none"/>
          <w:lang w:val="ru-RU"/>
        </w:rPr>
        <w:t xml:space="preserve"> </w:t>
      </w:r>
      <w:r w:rsidR="00AF4A12" w:rsidRPr="00282B94">
        <w:rPr>
          <w:rStyle w:val="ac"/>
          <w:rFonts w:ascii="Times New Roman" w:eastAsia="Calibri" w:hAnsi="Times New Roman" w:cs="Times New Roman"/>
          <w:color w:val="auto"/>
          <w:sz w:val="28"/>
          <w:szCs w:val="28"/>
          <w:u w:val="none"/>
          <w:lang w:val="kk-KZ"/>
        </w:rPr>
        <w:t>(дата обращения 17.11.2020).</w:t>
      </w:r>
    </w:p>
    <w:p w14:paraId="2DC80D37" w14:textId="1FA8ED4C" w:rsidR="008800C2" w:rsidRPr="00F004FF" w:rsidRDefault="00C40632" w:rsidP="002B3302">
      <w:pPr>
        <w:shd w:val="clear" w:color="auto" w:fill="FFFFFF"/>
        <w:tabs>
          <w:tab w:val="left" w:pos="1134"/>
        </w:tabs>
        <w:spacing w:after="0" w:line="240" w:lineRule="auto"/>
        <w:ind w:firstLine="709"/>
        <w:jc w:val="both"/>
        <w:rPr>
          <w:rFonts w:ascii="Times New Roman" w:hAnsi="Times New Roman" w:cs="Times New Roman"/>
          <w:sz w:val="28"/>
          <w:szCs w:val="28"/>
          <w:lang w:val="kk-KZ"/>
        </w:rPr>
      </w:pPr>
      <w:r w:rsidRPr="00AF4A12">
        <w:rPr>
          <w:rFonts w:ascii="Times New Roman" w:eastAsia="Calibri" w:hAnsi="Times New Roman" w:cs="Times New Roman"/>
          <w:sz w:val="28"/>
          <w:szCs w:val="28"/>
          <w:lang w:val="kk-KZ"/>
        </w:rPr>
        <w:t>114</w:t>
      </w:r>
      <w:r w:rsidR="00AF4A12">
        <w:rPr>
          <w:rFonts w:ascii="Times New Roman" w:eastAsia="Calibri" w:hAnsi="Times New Roman" w:cs="Times New Roman"/>
          <w:sz w:val="28"/>
          <w:szCs w:val="28"/>
          <w:lang w:val="kk-KZ"/>
        </w:rPr>
        <w:t xml:space="preserve"> </w:t>
      </w:r>
      <w:r w:rsidR="008800C2" w:rsidRPr="00F004FF">
        <w:rPr>
          <w:rFonts w:ascii="Times New Roman" w:eastAsia="Calibri" w:hAnsi="Times New Roman" w:cs="Times New Roman"/>
          <w:sz w:val="28"/>
          <w:szCs w:val="28"/>
          <w:lang w:val="kk-KZ"/>
        </w:rPr>
        <w:t xml:space="preserve">Касымова А., </w:t>
      </w:r>
      <w:r w:rsidR="008800C2" w:rsidRPr="00F004FF">
        <w:rPr>
          <w:rFonts w:ascii="Times New Roman" w:hAnsi="Times New Roman" w:cs="Times New Roman"/>
          <w:sz w:val="28"/>
          <w:szCs w:val="28"/>
          <w:lang w:val="kk-KZ"/>
        </w:rPr>
        <w:t>Сыздыкбаева Б.У. //Аймақтық туризмді дамытудағы «Батыс Еуропа – Батыс Қытай» Қазақстандық транзиттік автодәліздің қызметін зерделеу // «Төртінші өнеркәсіптік төңкеріске көшу жағдайында тиімді табиғатты пайдалану мен табиғи ресурстарға меншік құқығының өзекті мәселелері. Байсалов оқылымдары -2018» Халықаралық ғылыми-тәжірибелік конференция. - 2018. - 360-370 б.</w:t>
      </w:r>
    </w:p>
    <w:p w14:paraId="4BC4F2D2" w14:textId="2EA44FDB" w:rsidR="00CA0BB9" w:rsidRPr="00AF4A12" w:rsidRDefault="00C40632" w:rsidP="002B3302">
      <w:pPr>
        <w:shd w:val="clear" w:color="auto" w:fill="FFFFFF"/>
        <w:tabs>
          <w:tab w:val="left" w:pos="1134"/>
        </w:tabs>
        <w:spacing w:after="0" w:line="240" w:lineRule="auto"/>
        <w:ind w:firstLine="709"/>
        <w:jc w:val="both"/>
        <w:rPr>
          <w:rFonts w:ascii="Times New Roman" w:hAnsi="Times New Roman" w:cs="Times New Roman"/>
          <w:sz w:val="28"/>
          <w:szCs w:val="28"/>
          <w:lang w:val="ru-RU"/>
        </w:rPr>
      </w:pPr>
      <w:r w:rsidRPr="00AF4A12">
        <w:rPr>
          <w:rFonts w:ascii="Times New Roman" w:hAnsi="Times New Roman" w:cs="Times New Roman"/>
          <w:sz w:val="28"/>
          <w:szCs w:val="28"/>
          <w:lang w:val="kk-KZ"/>
        </w:rPr>
        <w:t>115</w:t>
      </w:r>
      <w:r w:rsidR="00AF4A12">
        <w:rPr>
          <w:rFonts w:ascii="Times New Roman" w:hAnsi="Times New Roman" w:cs="Times New Roman"/>
          <w:sz w:val="28"/>
          <w:szCs w:val="28"/>
          <w:lang w:val="kk-KZ"/>
        </w:rPr>
        <w:t xml:space="preserve"> </w:t>
      </w:r>
      <w:r w:rsidR="00CA0BB9" w:rsidRPr="00AF4A12">
        <w:rPr>
          <w:rFonts w:ascii="Times New Roman" w:hAnsi="Times New Roman" w:cs="Times New Roman"/>
          <w:sz w:val="28"/>
          <w:szCs w:val="28"/>
          <w:lang w:val="ru-RU"/>
        </w:rPr>
        <w:t xml:space="preserve">Слепко Ю. Н. Анализ данных и интерпретация результатов психологического исследования: учебное пособие; </w:t>
      </w:r>
      <w:proofErr w:type="spellStart"/>
      <w:r w:rsidR="00CA0BB9" w:rsidRPr="00AF4A12">
        <w:rPr>
          <w:rFonts w:ascii="Times New Roman" w:hAnsi="Times New Roman" w:cs="Times New Roman"/>
          <w:sz w:val="28"/>
          <w:szCs w:val="28"/>
          <w:lang w:val="ru-RU"/>
        </w:rPr>
        <w:t>изд</w:t>
      </w:r>
      <w:proofErr w:type="spellEnd"/>
      <w:r w:rsidR="00CA0BB9" w:rsidRPr="00AF4A12">
        <w:rPr>
          <w:rFonts w:ascii="Times New Roman" w:hAnsi="Times New Roman" w:cs="Times New Roman"/>
          <w:sz w:val="28"/>
          <w:szCs w:val="28"/>
          <w:lang w:val="ru-RU"/>
        </w:rPr>
        <w:t xml:space="preserve">-е 2-е, </w:t>
      </w:r>
      <w:proofErr w:type="spellStart"/>
      <w:r w:rsidR="00CA0BB9" w:rsidRPr="00AF4A12">
        <w:rPr>
          <w:rFonts w:ascii="Times New Roman" w:hAnsi="Times New Roman" w:cs="Times New Roman"/>
          <w:sz w:val="28"/>
          <w:szCs w:val="28"/>
          <w:lang w:val="ru-RU"/>
        </w:rPr>
        <w:t>испр</w:t>
      </w:r>
      <w:proofErr w:type="spellEnd"/>
      <w:r w:rsidR="00CA0BB9" w:rsidRPr="00AF4A12">
        <w:rPr>
          <w:rFonts w:ascii="Times New Roman" w:hAnsi="Times New Roman" w:cs="Times New Roman"/>
          <w:sz w:val="28"/>
          <w:szCs w:val="28"/>
          <w:lang w:val="ru-RU"/>
        </w:rPr>
        <w:t xml:space="preserve">. и доп. / Ю.Н. Слепко, Т.В. Ледовская, А. Э. </w:t>
      </w:r>
      <w:proofErr w:type="spellStart"/>
      <w:r w:rsidR="00CA0BB9" w:rsidRPr="00AF4A12">
        <w:rPr>
          <w:rFonts w:ascii="Times New Roman" w:hAnsi="Times New Roman" w:cs="Times New Roman"/>
          <w:sz w:val="28"/>
          <w:szCs w:val="28"/>
          <w:lang w:val="ru-RU"/>
        </w:rPr>
        <w:t>Цымбалюк</w:t>
      </w:r>
      <w:proofErr w:type="spellEnd"/>
      <w:r w:rsidR="00CA0BB9" w:rsidRPr="00AF4A12">
        <w:rPr>
          <w:rFonts w:ascii="Times New Roman" w:hAnsi="Times New Roman" w:cs="Times New Roman"/>
          <w:sz w:val="28"/>
          <w:szCs w:val="28"/>
          <w:lang w:val="ru-RU"/>
        </w:rPr>
        <w:t>. – Ярославль: Изд-во ЯГПУ им. К.Д. Ушинского, 2015. – 164 с.</w:t>
      </w:r>
    </w:p>
    <w:p w14:paraId="3B45DB98" w14:textId="77777777" w:rsidR="00AF4A12" w:rsidRDefault="00C40632" w:rsidP="002B3302">
      <w:pPr>
        <w:shd w:val="clear" w:color="auto" w:fill="FFFFFF"/>
        <w:tabs>
          <w:tab w:val="left" w:pos="1134"/>
        </w:tabs>
        <w:spacing w:after="0" w:line="240" w:lineRule="auto"/>
        <w:ind w:firstLine="709"/>
        <w:jc w:val="both"/>
        <w:rPr>
          <w:rFonts w:ascii="Times New Roman" w:hAnsi="Times New Roman" w:cs="Times New Roman"/>
          <w:sz w:val="28"/>
          <w:szCs w:val="28"/>
          <w:lang w:val="ru-RU"/>
        </w:rPr>
      </w:pPr>
      <w:r w:rsidRPr="00AF4A12">
        <w:rPr>
          <w:rFonts w:ascii="Times New Roman" w:hAnsi="Times New Roman" w:cs="Times New Roman"/>
          <w:sz w:val="28"/>
          <w:szCs w:val="28"/>
          <w:lang w:val="ru-RU"/>
        </w:rPr>
        <w:t>116</w:t>
      </w:r>
      <w:r w:rsidR="00AF4A12">
        <w:rPr>
          <w:rFonts w:ascii="Times New Roman" w:hAnsi="Times New Roman" w:cs="Times New Roman"/>
          <w:sz w:val="28"/>
          <w:szCs w:val="28"/>
          <w:lang w:val="ru-RU"/>
        </w:rPr>
        <w:t xml:space="preserve"> </w:t>
      </w:r>
      <w:r w:rsidR="00CA0BB9" w:rsidRPr="00AF4A12">
        <w:rPr>
          <w:rFonts w:ascii="Times New Roman" w:hAnsi="Times New Roman" w:cs="Times New Roman"/>
          <w:sz w:val="28"/>
          <w:szCs w:val="28"/>
          <w:lang w:val="ru-RU"/>
        </w:rPr>
        <w:t xml:space="preserve">Гоголева </w:t>
      </w:r>
      <w:r w:rsidR="00CA0BB9">
        <w:rPr>
          <w:rFonts w:ascii="Times New Roman" w:hAnsi="Times New Roman" w:cs="Times New Roman"/>
          <w:sz w:val="28"/>
          <w:szCs w:val="28"/>
          <w:lang w:val="ru-RU"/>
        </w:rPr>
        <w:t>Т.Н.</w:t>
      </w:r>
      <w:r w:rsidR="00CA0BB9" w:rsidRPr="00370878">
        <w:rPr>
          <w:rFonts w:ascii="Times New Roman" w:hAnsi="Times New Roman" w:cs="Times New Roman"/>
          <w:sz w:val="28"/>
          <w:szCs w:val="28"/>
          <w:lang w:val="ru-RU"/>
        </w:rPr>
        <w:t>,</w:t>
      </w:r>
      <w:r w:rsidR="00CA0BB9">
        <w:rPr>
          <w:rFonts w:ascii="Times New Roman" w:hAnsi="Times New Roman" w:cs="Times New Roman"/>
          <w:sz w:val="28"/>
          <w:szCs w:val="28"/>
          <w:lang w:val="ru-RU"/>
        </w:rPr>
        <w:t xml:space="preserve"> </w:t>
      </w:r>
      <w:proofErr w:type="spellStart"/>
      <w:r w:rsidR="00CA0BB9" w:rsidRPr="00370878">
        <w:rPr>
          <w:rFonts w:ascii="Times New Roman" w:hAnsi="Times New Roman" w:cs="Times New Roman"/>
          <w:sz w:val="28"/>
          <w:szCs w:val="28"/>
          <w:lang w:val="ru-RU"/>
        </w:rPr>
        <w:t>Клинова</w:t>
      </w:r>
      <w:proofErr w:type="spellEnd"/>
      <w:r w:rsidR="00CA0BB9">
        <w:rPr>
          <w:rFonts w:ascii="Times New Roman" w:hAnsi="Times New Roman" w:cs="Times New Roman"/>
          <w:sz w:val="28"/>
          <w:szCs w:val="28"/>
          <w:lang w:val="ru-RU"/>
        </w:rPr>
        <w:t xml:space="preserve"> С.П.</w:t>
      </w:r>
      <w:r w:rsidR="00CA0BB9" w:rsidRPr="00370878">
        <w:rPr>
          <w:rFonts w:ascii="Times New Roman" w:hAnsi="Times New Roman" w:cs="Times New Roman"/>
          <w:color w:val="FF0000"/>
          <w:sz w:val="28"/>
          <w:szCs w:val="28"/>
          <w:lang w:val="ru-RU"/>
        </w:rPr>
        <w:t xml:space="preserve"> </w:t>
      </w:r>
      <w:r w:rsidR="00CA0BB9" w:rsidRPr="00370878">
        <w:rPr>
          <w:rFonts w:ascii="Times New Roman" w:hAnsi="Times New Roman" w:cs="Times New Roman"/>
          <w:sz w:val="28"/>
          <w:szCs w:val="28"/>
          <w:lang w:val="ru-RU"/>
        </w:rPr>
        <w:t>И</w:t>
      </w:r>
      <w:r w:rsidR="00CA0BB9">
        <w:rPr>
          <w:rFonts w:ascii="Times New Roman" w:hAnsi="Times New Roman" w:cs="Times New Roman"/>
          <w:sz w:val="28"/>
          <w:szCs w:val="28"/>
          <w:lang w:val="ru-RU"/>
        </w:rPr>
        <w:t>спользование факторного анализа при исследовании результирующих показателей</w:t>
      </w:r>
      <w:r w:rsidR="00CA0BB9" w:rsidRPr="00370878">
        <w:rPr>
          <w:rFonts w:ascii="Times New Roman" w:hAnsi="Times New Roman" w:cs="Times New Roman"/>
          <w:sz w:val="28"/>
          <w:szCs w:val="28"/>
          <w:lang w:val="ru-RU"/>
        </w:rPr>
        <w:t>,</w:t>
      </w:r>
      <w:r w:rsidR="00CA0BB9">
        <w:rPr>
          <w:rFonts w:ascii="Times New Roman" w:hAnsi="Times New Roman" w:cs="Times New Roman"/>
          <w:sz w:val="28"/>
          <w:szCs w:val="28"/>
          <w:lang w:val="ru-RU"/>
        </w:rPr>
        <w:t xml:space="preserve"> характеризующих сферу образования</w:t>
      </w:r>
      <w:r w:rsidR="00CA0BB9" w:rsidRPr="00370878">
        <w:rPr>
          <w:rFonts w:ascii="Times New Roman" w:hAnsi="Times New Roman" w:cs="Times New Roman"/>
          <w:sz w:val="28"/>
          <w:szCs w:val="28"/>
          <w:lang w:val="ru-RU"/>
        </w:rPr>
        <w:t xml:space="preserve">  // В</w:t>
      </w:r>
      <w:r w:rsidR="00CA0BB9">
        <w:rPr>
          <w:rFonts w:ascii="Times New Roman" w:hAnsi="Times New Roman" w:cs="Times New Roman"/>
          <w:sz w:val="28"/>
          <w:szCs w:val="28"/>
          <w:lang w:val="ru-RU"/>
        </w:rPr>
        <w:t xml:space="preserve">естник </w:t>
      </w:r>
      <w:r w:rsidR="00CA0BB9" w:rsidRPr="00370878">
        <w:rPr>
          <w:rFonts w:ascii="Times New Roman" w:hAnsi="Times New Roman" w:cs="Times New Roman"/>
          <w:sz w:val="28"/>
          <w:szCs w:val="28"/>
          <w:lang w:val="ru-RU"/>
        </w:rPr>
        <w:t>ВГУ. С</w:t>
      </w:r>
      <w:r w:rsidR="00CA0BB9">
        <w:rPr>
          <w:rFonts w:ascii="Times New Roman" w:hAnsi="Times New Roman" w:cs="Times New Roman"/>
          <w:sz w:val="28"/>
          <w:szCs w:val="28"/>
          <w:lang w:val="ru-RU"/>
        </w:rPr>
        <w:t>ерия</w:t>
      </w:r>
      <w:r w:rsidR="00CA0BB9" w:rsidRPr="00370878">
        <w:rPr>
          <w:rFonts w:ascii="Times New Roman" w:hAnsi="Times New Roman" w:cs="Times New Roman"/>
          <w:sz w:val="28"/>
          <w:szCs w:val="28"/>
          <w:lang w:val="ru-RU"/>
        </w:rPr>
        <w:t>: Э</w:t>
      </w:r>
      <w:r w:rsidR="00CA0BB9">
        <w:rPr>
          <w:rFonts w:ascii="Times New Roman" w:hAnsi="Times New Roman" w:cs="Times New Roman"/>
          <w:sz w:val="28"/>
          <w:szCs w:val="28"/>
          <w:lang w:val="ru-RU"/>
        </w:rPr>
        <w:t>кономика и управление</w:t>
      </w:r>
      <w:r w:rsidR="00CA0BB9" w:rsidRPr="00370878">
        <w:rPr>
          <w:rFonts w:ascii="Times New Roman" w:hAnsi="Times New Roman" w:cs="Times New Roman"/>
          <w:sz w:val="28"/>
          <w:szCs w:val="28"/>
          <w:lang w:val="ru-RU"/>
        </w:rPr>
        <w:t>.</w:t>
      </w:r>
      <w:r w:rsidR="00AF4A12">
        <w:rPr>
          <w:rFonts w:ascii="Times New Roman" w:hAnsi="Times New Roman" w:cs="Times New Roman"/>
          <w:sz w:val="28"/>
          <w:szCs w:val="28"/>
          <w:lang w:val="ru-RU"/>
        </w:rPr>
        <w:t xml:space="preserve"> </w:t>
      </w:r>
      <w:r w:rsidR="00CA0BB9" w:rsidRPr="00370878">
        <w:rPr>
          <w:rFonts w:ascii="Times New Roman" w:hAnsi="Times New Roman" w:cs="Times New Roman"/>
          <w:sz w:val="28"/>
          <w:szCs w:val="28"/>
          <w:lang w:val="ru-RU"/>
        </w:rPr>
        <w:t>- 2013. - № 2. -</w:t>
      </w:r>
      <w:r w:rsidR="00CA0BB9" w:rsidRPr="00370878">
        <w:rPr>
          <w:rFonts w:ascii="Times New Roman" w:hAnsi="Times New Roman" w:cs="Times New Roman"/>
          <w:sz w:val="28"/>
          <w:szCs w:val="28"/>
        </w:rPr>
        <w:t>C</w:t>
      </w:r>
      <w:r w:rsidR="00CA0BB9" w:rsidRPr="00370878">
        <w:rPr>
          <w:rFonts w:ascii="Times New Roman" w:hAnsi="Times New Roman" w:cs="Times New Roman"/>
          <w:sz w:val="28"/>
          <w:szCs w:val="28"/>
          <w:lang w:val="ru-RU"/>
        </w:rPr>
        <w:t>.102-107.</w:t>
      </w:r>
    </w:p>
    <w:p w14:paraId="5AA4BDDA" w14:textId="774F2C7D" w:rsidR="00154736" w:rsidRPr="00AF4A12" w:rsidRDefault="00F4296E" w:rsidP="002B3302">
      <w:pPr>
        <w:shd w:val="clear" w:color="auto" w:fill="FFFFFF"/>
        <w:tabs>
          <w:tab w:val="left" w:pos="1134"/>
        </w:tabs>
        <w:spacing w:after="0" w:line="240" w:lineRule="auto"/>
        <w:ind w:firstLine="709"/>
        <w:jc w:val="both"/>
        <w:rPr>
          <w:rFonts w:ascii="Times New Roman" w:hAnsi="Times New Roman" w:cs="Times New Roman"/>
          <w:sz w:val="28"/>
          <w:szCs w:val="28"/>
          <w:lang w:val="ru-RU"/>
        </w:rPr>
      </w:pPr>
      <w:r w:rsidRPr="00AF4A12">
        <w:rPr>
          <w:rFonts w:ascii="Times New Roman" w:hAnsi="Times New Roman" w:cs="Times New Roman"/>
          <w:sz w:val="28"/>
          <w:szCs w:val="28"/>
          <w:lang w:val="ru-RU"/>
        </w:rPr>
        <w:t>117</w:t>
      </w:r>
      <w:r w:rsidR="00AF4A12">
        <w:rPr>
          <w:rFonts w:ascii="Times New Roman" w:hAnsi="Times New Roman" w:cs="Times New Roman"/>
          <w:sz w:val="28"/>
          <w:szCs w:val="28"/>
          <w:lang w:val="ru-RU"/>
        </w:rPr>
        <w:t xml:space="preserve"> </w:t>
      </w:r>
      <w:r w:rsidR="00077608" w:rsidRPr="00AF4A12">
        <w:rPr>
          <w:rFonts w:ascii="Times New Roman" w:hAnsi="Times New Roman" w:cs="Times New Roman"/>
          <w:sz w:val="28"/>
          <w:szCs w:val="28"/>
          <w:lang w:val="kk-KZ"/>
        </w:rPr>
        <w:t xml:space="preserve">Туризм Казахстана 2015 – 2019: Стат. </w:t>
      </w:r>
      <w:r w:rsidR="00BE3C3D" w:rsidRPr="00AF4A12">
        <w:rPr>
          <w:rFonts w:ascii="Times New Roman" w:hAnsi="Times New Roman" w:cs="Times New Roman"/>
          <w:sz w:val="28"/>
          <w:szCs w:val="28"/>
          <w:lang w:val="kk-KZ"/>
        </w:rPr>
        <w:t>с</w:t>
      </w:r>
      <w:r w:rsidR="00077608" w:rsidRPr="00AF4A12">
        <w:rPr>
          <w:rFonts w:ascii="Times New Roman" w:hAnsi="Times New Roman" w:cs="Times New Roman"/>
          <w:sz w:val="28"/>
          <w:szCs w:val="28"/>
          <w:lang w:val="kk-KZ"/>
        </w:rPr>
        <w:t xml:space="preserve">б. </w:t>
      </w:r>
      <w:r w:rsidR="00BE3C3D" w:rsidRPr="00AF4A12">
        <w:rPr>
          <w:rFonts w:ascii="Times New Roman" w:hAnsi="Times New Roman" w:cs="Times New Roman"/>
          <w:sz w:val="28"/>
          <w:szCs w:val="28"/>
          <w:lang w:val="kk-KZ"/>
        </w:rPr>
        <w:t xml:space="preserve">- </w:t>
      </w:r>
      <w:r w:rsidR="00BE3C3D" w:rsidRPr="00AF4A12">
        <w:rPr>
          <w:rFonts w:ascii="Times New Roman" w:hAnsi="Times New Roman" w:cs="Times New Roman"/>
          <w:color w:val="000000"/>
          <w:sz w:val="28"/>
          <w:szCs w:val="28"/>
          <w:lang w:val="kk-KZ"/>
        </w:rPr>
        <w:t xml:space="preserve">Нұр-Сұлтан: </w:t>
      </w:r>
      <w:r w:rsidR="00BE3C3D" w:rsidRPr="00AF4A12">
        <w:rPr>
          <w:rFonts w:ascii="Times New Roman" w:hAnsi="Times New Roman" w:cs="Times New Roman"/>
          <w:sz w:val="28"/>
          <w:szCs w:val="28"/>
          <w:lang w:val="kk-KZ"/>
        </w:rPr>
        <w:t>Министерство национальной экономики</w:t>
      </w:r>
      <w:r w:rsidR="00BE3C3D" w:rsidRPr="00AF4A12">
        <w:rPr>
          <w:rFonts w:ascii="Times New Roman" w:hAnsi="Times New Roman" w:cs="Times New Roman"/>
          <w:sz w:val="28"/>
          <w:szCs w:val="28"/>
          <w:lang w:val="ru-RU"/>
        </w:rPr>
        <w:t xml:space="preserve"> </w:t>
      </w:r>
      <w:r w:rsidR="00BE3C3D" w:rsidRPr="00AF4A12">
        <w:rPr>
          <w:rFonts w:ascii="Times New Roman" w:hAnsi="Times New Roman" w:cs="Times New Roman"/>
          <w:sz w:val="28"/>
          <w:szCs w:val="28"/>
          <w:lang w:val="kk-KZ"/>
        </w:rPr>
        <w:t>Республики Казахстан. Комитет по статистике, 2020</w:t>
      </w:r>
      <w:r w:rsidR="00077608" w:rsidRPr="00AF4A12">
        <w:rPr>
          <w:rFonts w:ascii="Times New Roman" w:hAnsi="Times New Roman" w:cs="Times New Roman"/>
          <w:color w:val="00B050"/>
          <w:sz w:val="28"/>
          <w:szCs w:val="28"/>
          <w:lang w:val="kk-KZ"/>
        </w:rPr>
        <w:t xml:space="preserve">– </w:t>
      </w:r>
      <w:r w:rsidR="00077608" w:rsidRPr="00AF4A12">
        <w:rPr>
          <w:rFonts w:ascii="Times New Roman" w:hAnsi="Times New Roman" w:cs="Times New Roman"/>
          <w:sz w:val="28"/>
          <w:szCs w:val="28"/>
          <w:lang w:val="kk-KZ"/>
        </w:rPr>
        <w:t>72с.</w:t>
      </w:r>
    </w:p>
    <w:p w14:paraId="01EB9D35" w14:textId="79C79729" w:rsidR="00CA0BB9" w:rsidRPr="00277CA8" w:rsidRDefault="00F4296E" w:rsidP="002B3302">
      <w:pPr>
        <w:keepNext/>
        <w:keepLines/>
        <w:spacing w:after="0" w:line="240" w:lineRule="auto"/>
        <w:ind w:firstLine="709"/>
        <w:jc w:val="both"/>
        <w:rPr>
          <w:rFonts w:ascii="Times New Roman" w:eastAsia="Times New Roman" w:hAnsi="Times New Roman" w:cs="Times New Roman"/>
          <w:sz w:val="28"/>
          <w:szCs w:val="28"/>
          <w:lang w:val="kk-KZ"/>
        </w:rPr>
      </w:pPr>
      <w:r w:rsidRPr="00277CA8">
        <w:rPr>
          <w:rFonts w:ascii="Times New Roman" w:eastAsia="Times New Roman" w:hAnsi="Times New Roman" w:cs="Times New Roman"/>
          <w:sz w:val="28"/>
          <w:szCs w:val="28"/>
          <w:lang w:val="kk-KZ"/>
        </w:rPr>
        <w:t>118</w:t>
      </w:r>
      <w:r w:rsidR="00AF4A12" w:rsidRPr="00277CA8">
        <w:rPr>
          <w:rFonts w:ascii="Times New Roman" w:eastAsia="Times New Roman" w:hAnsi="Times New Roman" w:cs="Times New Roman"/>
          <w:sz w:val="28"/>
          <w:szCs w:val="28"/>
          <w:lang w:val="kk-KZ"/>
        </w:rPr>
        <w:t xml:space="preserve"> </w:t>
      </w:r>
      <w:r w:rsidR="00500CB9">
        <w:rPr>
          <w:rFonts w:ascii="Times New Roman" w:eastAsia="Times New Roman" w:hAnsi="Times New Roman" w:cs="Times New Roman"/>
          <w:sz w:val="28"/>
          <w:szCs w:val="28"/>
          <w:lang w:val="kk-KZ"/>
        </w:rPr>
        <w:t>Егоренков Л.И. Введение в технологию туризма. – М.: КноРус, 2018. – 284 с.</w:t>
      </w:r>
    </w:p>
    <w:p w14:paraId="46FAAA6F" w14:textId="687D59FB" w:rsidR="00CA0BB9" w:rsidRPr="00277CA8" w:rsidRDefault="00F4296E" w:rsidP="002B3302">
      <w:pPr>
        <w:shd w:val="clear" w:color="auto" w:fill="FFFFFF"/>
        <w:tabs>
          <w:tab w:val="left" w:pos="851"/>
        </w:tabs>
        <w:spacing w:after="0" w:line="240" w:lineRule="auto"/>
        <w:ind w:firstLine="709"/>
        <w:jc w:val="both"/>
        <w:rPr>
          <w:rFonts w:ascii="Times New Roman" w:eastAsia="Calibri" w:hAnsi="Times New Roman" w:cs="Times New Roman"/>
          <w:sz w:val="28"/>
          <w:szCs w:val="28"/>
          <w:lang w:val="kk-KZ"/>
        </w:rPr>
      </w:pPr>
      <w:r w:rsidRPr="00277CA8">
        <w:rPr>
          <w:rFonts w:ascii="Times New Roman" w:eastAsia="Calibri" w:hAnsi="Times New Roman" w:cs="Times New Roman"/>
          <w:sz w:val="28"/>
          <w:szCs w:val="28"/>
          <w:lang w:val="kk-KZ"/>
        </w:rPr>
        <w:t>119</w:t>
      </w:r>
      <w:r w:rsidR="00AF4A12" w:rsidRPr="00277CA8">
        <w:rPr>
          <w:rFonts w:ascii="Times New Roman" w:eastAsia="Calibri" w:hAnsi="Times New Roman" w:cs="Times New Roman"/>
          <w:sz w:val="28"/>
          <w:szCs w:val="28"/>
          <w:lang w:val="kk-KZ"/>
        </w:rPr>
        <w:t xml:space="preserve"> </w:t>
      </w:r>
      <w:r w:rsidR="00CA0BB9" w:rsidRPr="00277CA8">
        <w:rPr>
          <w:rFonts w:ascii="Times New Roman" w:eastAsia="Calibri" w:hAnsi="Times New Roman" w:cs="Times New Roman"/>
          <w:sz w:val="28"/>
          <w:szCs w:val="28"/>
          <w:lang w:val="kk-KZ"/>
        </w:rPr>
        <w:t>Жетісу энциклопедиясы. - Алматы: Арыс, 2004. -712 б. </w:t>
      </w:r>
      <w:r w:rsidR="0041782E">
        <w:fldChar w:fldCharType="begin"/>
      </w:r>
      <w:r w:rsidR="0041782E" w:rsidRPr="00F55039">
        <w:rPr>
          <w:lang w:val="ru-RU"/>
        </w:rPr>
        <w:instrText xml:space="preserve"> </w:instrText>
      </w:r>
      <w:r w:rsidR="0041782E">
        <w:instrText>HYPERLINK</w:instrText>
      </w:r>
      <w:r w:rsidR="0041782E" w:rsidRPr="00F55039">
        <w:rPr>
          <w:lang w:val="ru-RU"/>
        </w:rPr>
        <w:instrText xml:space="preserve"> "</w:instrText>
      </w:r>
      <w:r w:rsidR="0041782E">
        <w:instrText>http</w:instrText>
      </w:r>
      <w:r w:rsidR="0041782E" w:rsidRPr="00F55039">
        <w:rPr>
          <w:lang w:val="ru-RU"/>
        </w:rPr>
        <w:instrText>://</w:instrText>
      </w:r>
      <w:r w:rsidR="0041782E">
        <w:instrText>kk</w:instrText>
      </w:r>
      <w:r w:rsidR="0041782E" w:rsidRPr="00F55039">
        <w:rPr>
          <w:lang w:val="ru-RU"/>
        </w:rPr>
        <w:instrText>.</w:instrText>
      </w:r>
      <w:r w:rsidR="0041782E">
        <w:instrText>wikipedia</w:instrText>
      </w:r>
      <w:r w:rsidR="0041782E" w:rsidRPr="00F55039">
        <w:rPr>
          <w:lang w:val="ru-RU"/>
        </w:rPr>
        <w:instrText>.</w:instrText>
      </w:r>
      <w:r w:rsidR="0041782E">
        <w:instrText>org</w:instrText>
      </w:r>
      <w:r w:rsidR="0041782E" w:rsidRPr="00F55039">
        <w:rPr>
          <w:lang w:val="ru-RU"/>
        </w:rPr>
        <w:instrText>/</w:instrText>
      </w:r>
      <w:r w:rsidR="0041782E">
        <w:instrText>wiki</w:instrText>
      </w:r>
      <w:r w:rsidR="0041782E" w:rsidRPr="00F55039">
        <w:rPr>
          <w:lang w:val="ru-RU"/>
        </w:rPr>
        <w:instrText>/%</w:instrText>
      </w:r>
      <w:r w:rsidR="0041782E">
        <w:instrText>D</w:instrText>
      </w:r>
      <w:r w:rsidR="0041782E" w:rsidRPr="00F55039">
        <w:rPr>
          <w:lang w:val="ru-RU"/>
        </w:rPr>
        <w:instrText>0%90%</w:instrText>
      </w:r>
      <w:r w:rsidR="0041782E">
        <w:instrText>D</w:instrText>
      </w:r>
      <w:r w:rsidR="0041782E" w:rsidRPr="00F55039">
        <w:rPr>
          <w:lang w:val="ru-RU"/>
        </w:rPr>
        <w:instrText>1%80%</w:instrText>
      </w:r>
      <w:r w:rsidR="0041782E">
        <w:instrText>D</w:instrText>
      </w:r>
      <w:r w:rsidR="0041782E" w:rsidRPr="00F55039">
        <w:rPr>
          <w:lang w:val="ru-RU"/>
        </w:rPr>
        <w:instrText>0%</w:instrText>
      </w:r>
      <w:r w:rsidR="0041782E">
        <w:instrText>BD</w:instrText>
      </w:r>
      <w:r w:rsidR="0041782E" w:rsidRPr="00F55039">
        <w:rPr>
          <w:lang w:val="ru-RU"/>
        </w:rPr>
        <w:instrText>%</w:instrText>
      </w:r>
      <w:r w:rsidR="0041782E">
        <w:instrText>D</w:instrText>
      </w:r>
      <w:r w:rsidR="0041782E" w:rsidRPr="00F55039">
        <w:rPr>
          <w:lang w:val="ru-RU"/>
        </w:rPr>
        <w:instrText>0%</w:instrText>
      </w:r>
      <w:r w:rsidR="0041782E">
        <w:instrText>B</w:instrText>
      </w:r>
      <w:r w:rsidR="0041782E" w:rsidRPr="00F55039">
        <w:rPr>
          <w:lang w:val="ru-RU"/>
        </w:rPr>
        <w:instrText>0%</w:instrText>
      </w:r>
      <w:r w:rsidR="0041782E">
        <w:instrText>D</w:instrText>
      </w:r>
      <w:r w:rsidR="0041782E" w:rsidRPr="00F55039">
        <w:rPr>
          <w:lang w:val="ru-RU"/>
        </w:rPr>
        <w:instrText>0%</w:instrText>
      </w:r>
      <w:r w:rsidR="0041782E">
        <w:instrText>B</w:instrText>
      </w:r>
      <w:r w:rsidR="0041782E" w:rsidRPr="00F55039">
        <w:rPr>
          <w:lang w:val="ru-RU"/>
        </w:rPr>
        <w:instrText>9%</w:instrText>
      </w:r>
      <w:r w:rsidR="0041782E">
        <w:instrText>D</w:instrText>
      </w:r>
      <w:r w:rsidR="0041782E" w:rsidRPr="00F55039">
        <w:rPr>
          <w:lang w:val="ru-RU"/>
        </w:rPr>
        <w:instrText>1%8</w:instrText>
      </w:r>
      <w:r w:rsidR="0041782E">
        <w:instrText>B</w:instrText>
      </w:r>
      <w:r w:rsidR="0041782E" w:rsidRPr="00F55039">
        <w:rPr>
          <w:lang w:val="ru-RU"/>
        </w:rPr>
        <w:instrText>:%</w:instrText>
      </w:r>
      <w:r w:rsidR="0041782E">
        <w:instrText>D</w:instrText>
      </w:r>
      <w:r w:rsidR="0041782E" w:rsidRPr="00F55039">
        <w:rPr>
          <w:lang w:val="ru-RU"/>
        </w:rPr>
        <w:instrText>0%9</w:instrText>
      </w:r>
      <w:r w:rsidR="0041782E">
        <w:instrText>A</w:instrText>
      </w:r>
      <w:r w:rsidR="0041782E" w:rsidRPr="00F55039">
        <w:rPr>
          <w:lang w:val="ru-RU"/>
        </w:rPr>
        <w:instrText>%</w:instrText>
      </w:r>
      <w:r w:rsidR="0041782E">
        <w:instrText>D</w:instrText>
      </w:r>
      <w:r w:rsidR="0041782E" w:rsidRPr="00F55039">
        <w:rPr>
          <w:lang w:val="ru-RU"/>
        </w:rPr>
        <w:instrText>1%96%</w:instrText>
      </w:r>
      <w:r w:rsidR="0041782E">
        <w:instrText>D</w:instrText>
      </w:r>
      <w:r w:rsidR="0041782E" w:rsidRPr="00F55039">
        <w:rPr>
          <w:lang w:val="ru-RU"/>
        </w:rPr>
        <w:instrText>1%82%</w:instrText>
      </w:r>
      <w:r w:rsidR="0041782E">
        <w:instrText>D</w:instrText>
      </w:r>
      <w:r w:rsidR="0041782E" w:rsidRPr="00F55039">
        <w:rPr>
          <w:lang w:val="ru-RU"/>
        </w:rPr>
        <w:instrText>0%</w:instrText>
      </w:r>
      <w:r w:rsidR="0041782E">
        <w:instrText>B</w:instrText>
      </w:r>
      <w:r w:rsidR="0041782E" w:rsidRPr="00F55039">
        <w:rPr>
          <w:lang w:val="ru-RU"/>
        </w:rPr>
        <w:instrText>0%</w:instrText>
      </w:r>
      <w:r w:rsidR="0041782E">
        <w:instrText>D</w:instrText>
      </w:r>
      <w:r w:rsidR="0041782E" w:rsidRPr="00F55039">
        <w:rPr>
          <w:lang w:val="ru-RU"/>
        </w:rPr>
        <w:instrText>0%</w:instrText>
      </w:r>
      <w:r w:rsidR="0041782E">
        <w:instrText>BF</w:instrText>
      </w:r>
      <w:r w:rsidR="0041782E" w:rsidRPr="00F55039">
        <w:rPr>
          <w:lang w:val="ru-RU"/>
        </w:rPr>
        <w:instrText>_%</w:instrText>
      </w:r>
      <w:r w:rsidR="0041782E">
        <w:instrText>D</w:instrText>
      </w:r>
      <w:r w:rsidR="0041782E" w:rsidRPr="00F55039">
        <w:rPr>
          <w:lang w:val="ru-RU"/>
        </w:rPr>
        <w:instrText>2%9</w:instrText>
      </w:r>
      <w:r w:rsidR="0041782E">
        <w:instrText>B</w:instrText>
      </w:r>
      <w:r w:rsidR="0041782E" w:rsidRPr="00F55039">
        <w:rPr>
          <w:lang w:val="ru-RU"/>
        </w:rPr>
        <w:instrText>%</w:instrText>
      </w:r>
      <w:r w:rsidR="0041782E">
        <w:instrText>D</w:instrText>
      </w:r>
      <w:r w:rsidR="0041782E" w:rsidRPr="00F55039">
        <w:rPr>
          <w:lang w:val="ru-RU"/>
        </w:rPr>
        <w:instrText>0%</w:instrText>
      </w:r>
      <w:r w:rsidR="0041782E">
        <w:instrText>B</w:instrText>
      </w:r>
      <w:r w:rsidR="0041782E" w:rsidRPr="00F55039">
        <w:rPr>
          <w:lang w:val="ru-RU"/>
        </w:rPr>
        <w:instrText>0%</w:instrText>
      </w:r>
      <w:r w:rsidR="0041782E">
        <w:instrText>D</w:instrText>
      </w:r>
      <w:r w:rsidR="0041782E" w:rsidRPr="00F55039">
        <w:rPr>
          <w:lang w:val="ru-RU"/>
        </w:rPr>
        <w:instrText>0%</w:instrText>
      </w:r>
      <w:r w:rsidR="0041782E">
        <w:instrText>B</w:instrText>
      </w:r>
      <w:r w:rsidR="0041782E" w:rsidRPr="00F55039">
        <w:rPr>
          <w:lang w:val="ru-RU"/>
        </w:rPr>
        <w:instrText>9%</w:instrText>
      </w:r>
      <w:r w:rsidR="0041782E">
        <w:instrText>D</w:instrText>
      </w:r>
      <w:r w:rsidR="0041782E" w:rsidRPr="00F55039">
        <w:rPr>
          <w:lang w:val="ru-RU"/>
        </w:rPr>
        <w:instrText>0%</w:instrText>
      </w:r>
      <w:r w:rsidR="0041782E">
        <w:instrText>BD</w:instrText>
      </w:r>
      <w:r w:rsidR="0041782E" w:rsidRPr="00F55039">
        <w:rPr>
          <w:lang w:val="ru-RU"/>
        </w:rPr>
        <w:instrText>%</w:instrText>
      </w:r>
      <w:r w:rsidR="0041782E">
        <w:instrText>D</w:instrText>
      </w:r>
      <w:r w:rsidR="0041782E" w:rsidRPr="00F55039">
        <w:rPr>
          <w:lang w:val="ru-RU"/>
        </w:rPr>
        <w:instrText>0%</w:instrText>
      </w:r>
      <w:r w:rsidR="0041782E">
        <w:instrText>B</w:instrText>
      </w:r>
      <w:r w:rsidR="0041782E" w:rsidRPr="00F55039">
        <w:rPr>
          <w:lang w:val="ru-RU"/>
        </w:rPr>
        <w:instrText>0%</w:instrText>
      </w:r>
      <w:r w:rsidR="0041782E">
        <w:instrText>D</w:instrText>
      </w:r>
      <w:r w:rsidR="0041782E" w:rsidRPr="00F55039">
        <w:rPr>
          <w:lang w:val="ru-RU"/>
        </w:rPr>
        <w:instrText>1%80%</w:instrText>
      </w:r>
      <w:r w:rsidR="0041782E">
        <w:instrText>D</w:instrText>
      </w:r>
      <w:r w:rsidR="0041782E" w:rsidRPr="00F55039">
        <w:rPr>
          <w:lang w:val="ru-RU"/>
        </w:rPr>
        <w:instrText>0%</w:instrText>
      </w:r>
      <w:r w:rsidR="0041782E">
        <w:instrText>BB</w:instrText>
      </w:r>
      <w:r w:rsidR="0041782E" w:rsidRPr="00F55039">
        <w:rPr>
          <w:lang w:val="ru-RU"/>
        </w:rPr>
        <w:instrText>%</w:instrText>
      </w:r>
      <w:r w:rsidR="0041782E">
        <w:instrText>D</w:instrText>
      </w:r>
      <w:r w:rsidR="0041782E" w:rsidRPr="00F55039">
        <w:rPr>
          <w:lang w:val="ru-RU"/>
        </w:rPr>
        <w:instrText>0%</w:instrText>
      </w:r>
      <w:r w:rsidR="0041782E">
        <w:instrText>B</w:instrText>
      </w:r>
      <w:r w:rsidR="0041782E" w:rsidRPr="00F55039">
        <w:rPr>
          <w:lang w:val="ru-RU"/>
        </w:rPr>
        <w:instrText>0%</w:instrText>
      </w:r>
      <w:r w:rsidR="0041782E">
        <w:instrText>D</w:instrText>
      </w:r>
      <w:r w:rsidR="0041782E" w:rsidRPr="00F55039">
        <w:rPr>
          <w:lang w:val="ru-RU"/>
        </w:rPr>
        <w:instrText>1%80%</w:instrText>
      </w:r>
      <w:r w:rsidR="0041782E">
        <w:instrText>D</w:instrText>
      </w:r>
      <w:r w:rsidR="0041782E" w:rsidRPr="00F55039">
        <w:rPr>
          <w:lang w:val="ru-RU"/>
        </w:rPr>
        <w:instrText>1%8</w:instrText>
      </w:r>
      <w:r w:rsidR="0041782E">
        <w:instrText>B</w:instrText>
      </w:r>
      <w:r w:rsidR="0041782E" w:rsidRPr="00F55039">
        <w:rPr>
          <w:lang w:val="ru-RU"/>
        </w:rPr>
        <w:instrText xml:space="preserve">/9965171343" </w:instrText>
      </w:r>
      <w:r w:rsidR="00B30203">
        <w:fldChar w:fldCharType="separate"/>
      </w:r>
      <w:r w:rsidR="0041782E">
        <w:fldChar w:fldCharType="end"/>
      </w:r>
    </w:p>
    <w:p w14:paraId="1969364D" w14:textId="2BF1E307" w:rsidR="00CA0BB9" w:rsidRPr="00277CA8" w:rsidRDefault="00F4296E" w:rsidP="002B3302">
      <w:pPr>
        <w:widowControl w:val="0"/>
        <w:tabs>
          <w:tab w:val="left" w:pos="851"/>
          <w:tab w:val="left" w:pos="1353"/>
        </w:tabs>
        <w:spacing w:after="0" w:line="240" w:lineRule="auto"/>
        <w:ind w:firstLine="709"/>
        <w:contextualSpacing/>
        <w:jc w:val="both"/>
        <w:rPr>
          <w:rFonts w:ascii="Times New Roman" w:eastAsia="Times New Roman" w:hAnsi="Times New Roman" w:cs="Times New Roman"/>
          <w:sz w:val="28"/>
          <w:szCs w:val="28"/>
          <w:lang w:val="kk-KZ"/>
        </w:rPr>
      </w:pPr>
      <w:r w:rsidRPr="00277CA8">
        <w:rPr>
          <w:rFonts w:ascii="Times New Roman" w:eastAsia="Times New Roman" w:hAnsi="Times New Roman" w:cs="Times New Roman"/>
          <w:sz w:val="28"/>
          <w:szCs w:val="28"/>
          <w:lang w:val="kk-KZ"/>
        </w:rPr>
        <w:t>120</w:t>
      </w:r>
      <w:r w:rsidR="00AF4A12" w:rsidRPr="00277CA8">
        <w:rPr>
          <w:rFonts w:ascii="Times New Roman" w:eastAsia="Times New Roman" w:hAnsi="Times New Roman" w:cs="Times New Roman"/>
          <w:sz w:val="28"/>
          <w:szCs w:val="28"/>
          <w:lang w:val="kk-KZ"/>
        </w:rPr>
        <w:t xml:space="preserve"> </w:t>
      </w:r>
      <w:r w:rsidR="00CA0BB9" w:rsidRPr="00277CA8">
        <w:rPr>
          <w:rFonts w:ascii="Times New Roman" w:eastAsia="Times New Roman" w:hAnsi="Times New Roman" w:cs="Times New Roman"/>
          <w:sz w:val="28"/>
          <w:szCs w:val="28"/>
          <w:lang w:val="kk-KZ"/>
        </w:rPr>
        <w:t>Алматы облысының әлеуметтік-экономикалық жылға 2017  дамуы (жедел деректер): Алматы облысының статистика департаменті / ред. Хамитов А. - Алматы, 2018. – 105 б.</w:t>
      </w:r>
    </w:p>
    <w:p w14:paraId="7454E782" w14:textId="298E5726" w:rsidR="00CA0BB9" w:rsidRPr="00F4149C" w:rsidRDefault="00F4296E" w:rsidP="002B3302">
      <w:pPr>
        <w:widowControl w:val="0"/>
        <w:tabs>
          <w:tab w:val="left" w:pos="851"/>
          <w:tab w:val="left" w:pos="1353"/>
        </w:tabs>
        <w:spacing w:after="0" w:line="240" w:lineRule="auto"/>
        <w:ind w:firstLine="709"/>
        <w:contextualSpacing/>
        <w:jc w:val="both"/>
        <w:rPr>
          <w:rFonts w:ascii="Times New Roman" w:eastAsia="Times New Roman" w:hAnsi="Times New Roman" w:cs="Times New Roman"/>
          <w:sz w:val="28"/>
          <w:szCs w:val="28"/>
          <w:lang w:val="kk-KZ"/>
        </w:rPr>
      </w:pPr>
      <w:r w:rsidRPr="00277CA8">
        <w:rPr>
          <w:rFonts w:ascii="Times New Roman" w:eastAsia="Times New Roman" w:hAnsi="Times New Roman" w:cs="Times New Roman"/>
          <w:sz w:val="28"/>
          <w:szCs w:val="28"/>
          <w:lang w:val="kk-KZ"/>
        </w:rPr>
        <w:t>121</w:t>
      </w:r>
      <w:r w:rsidR="00AF4A12" w:rsidRPr="00277CA8">
        <w:rPr>
          <w:rFonts w:ascii="Times New Roman" w:eastAsia="Times New Roman" w:hAnsi="Times New Roman" w:cs="Times New Roman"/>
          <w:sz w:val="28"/>
          <w:szCs w:val="28"/>
          <w:lang w:val="kk-KZ"/>
        </w:rPr>
        <w:t xml:space="preserve"> </w:t>
      </w:r>
      <w:r w:rsidR="00CA0BB9" w:rsidRPr="00277CA8">
        <w:rPr>
          <w:rFonts w:ascii="Times New Roman" w:eastAsia="Times New Roman" w:hAnsi="Times New Roman" w:cs="Times New Roman"/>
          <w:sz w:val="28"/>
          <w:szCs w:val="28"/>
          <w:lang w:val="kk-KZ"/>
        </w:rPr>
        <w:t xml:space="preserve">Алматы облысының </w:t>
      </w:r>
      <w:r w:rsidR="00CA0BB9" w:rsidRPr="00F4149C">
        <w:rPr>
          <w:rFonts w:ascii="Times New Roman" w:eastAsia="Times New Roman" w:hAnsi="Times New Roman" w:cs="Times New Roman"/>
          <w:sz w:val="28"/>
          <w:szCs w:val="28"/>
          <w:lang w:val="kk-KZ"/>
        </w:rPr>
        <w:t xml:space="preserve">Экономика және бюджетті жоспарлау басқармасы </w:t>
      </w:r>
      <w:r w:rsidR="00277CA8">
        <w:rPr>
          <w:rFonts w:ascii="Times New Roman" w:eastAsia="Times New Roman" w:hAnsi="Times New Roman" w:cs="Times New Roman"/>
          <w:sz w:val="28"/>
          <w:szCs w:val="28"/>
          <w:lang w:val="kk-KZ"/>
        </w:rPr>
        <w:t>(</w:t>
      </w:r>
      <w:r w:rsidR="00CA0BB9" w:rsidRPr="00F4149C">
        <w:rPr>
          <w:rFonts w:ascii="Times New Roman" w:eastAsia="Times New Roman" w:hAnsi="Times New Roman" w:cs="Times New Roman"/>
          <w:sz w:val="28"/>
          <w:szCs w:val="28"/>
          <w:lang w:val="kk-KZ"/>
        </w:rPr>
        <w:t>сайт</w:t>
      </w:r>
      <w:r w:rsidR="00277CA8">
        <w:rPr>
          <w:rFonts w:ascii="Times New Roman" w:eastAsia="Times New Roman" w:hAnsi="Times New Roman" w:cs="Times New Roman"/>
          <w:sz w:val="28"/>
          <w:szCs w:val="28"/>
          <w:lang w:val="kk-KZ"/>
        </w:rPr>
        <w:t>)</w:t>
      </w:r>
      <w:r w:rsidR="00CA0BB9" w:rsidRPr="00F4149C">
        <w:rPr>
          <w:rFonts w:ascii="Times New Roman" w:eastAsia="Times New Roman" w:hAnsi="Times New Roman" w:cs="Times New Roman"/>
          <w:sz w:val="28"/>
          <w:szCs w:val="28"/>
          <w:lang w:val="kk-KZ"/>
        </w:rPr>
        <w:t xml:space="preserve"> </w:t>
      </w:r>
      <w:r w:rsidR="00277CA8" w:rsidRPr="004D5640">
        <w:rPr>
          <w:rFonts w:ascii="Times New Roman" w:eastAsia="Times New Roman" w:hAnsi="Times New Roman" w:cs="Times New Roman"/>
          <w:sz w:val="28"/>
          <w:szCs w:val="28"/>
          <w:lang w:val="kk-KZ" w:eastAsia="ru-RU"/>
        </w:rPr>
        <w:t xml:space="preserve">// URL: </w:t>
      </w:r>
      <w:hyperlink r:id="rId113" w:history="1">
        <w:r w:rsidR="00CA0BB9" w:rsidRPr="00F4149C">
          <w:rPr>
            <w:rStyle w:val="ac"/>
            <w:rFonts w:ascii="Times New Roman" w:eastAsia="Times New Roman" w:hAnsi="Times New Roman" w:cs="Times New Roman"/>
            <w:sz w:val="28"/>
            <w:szCs w:val="28"/>
            <w:u w:val="none"/>
            <w:lang w:val="kk-KZ"/>
          </w:rPr>
          <w:t>https://www.gov.kz/memleket/entities/zhetysu-economy?lang=kk</w:t>
        </w:r>
      </w:hyperlink>
    </w:p>
    <w:p w14:paraId="473778C1" w14:textId="6F392804" w:rsidR="00CA0BB9" w:rsidRPr="004D5640" w:rsidRDefault="00F4296E" w:rsidP="002B3302">
      <w:pPr>
        <w:widowControl w:val="0"/>
        <w:tabs>
          <w:tab w:val="left" w:pos="142"/>
          <w:tab w:val="left" w:pos="851"/>
        </w:tabs>
        <w:spacing w:after="0" w:line="240" w:lineRule="auto"/>
        <w:ind w:firstLine="709"/>
        <w:contextualSpacing/>
        <w:jc w:val="both"/>
        <w:rPr>
          <w:rFonts w:ascii="Times New Roman" w:eastAsia="Times New Roman" w:hAnsi="Times New Roman" w:cs="Times New Roman"/>
          <w:sz w:val="28"/>
          <w:szCs w:val="28"/>
          <w:lang w:val="kk-KZ"/>
        </w:rPr>
      </w:pPr>
      <w:r w:rsidRPr="004D5640">
        <w:rPr>
          <w:rFonts w:ascii="Times New Roman" w:eastAsia="Times New Roman" w:hAnsi="Times New Roman" w:cs="Times New Roman"/>
          <w:sz w:val="28"/>
          <w:szCs w:val="28"/>
          <w:lang w:val="kk-KZ"/>
        </w:rPr>
        <w:t>122</w:t>
      </w:r>
      <w:r w:rsidR="00AF4A12" w:rsidRPr="004D5640">
        <w:rPr>
          <w:rFonts w:ascii="Times New Roman" w:eastAsia="Times New Roman" w:hAnsi="Times New Roman" w:cs="Times New Roman"/>
          <w:sz w:val="28"/>
          <w:szCs w:val="28"/>
          <w:lang w:val="kk-KZ"/>
        </w:rPr>
        <w:t xml:space="preserve"> </w:t>
      </w:r>
      <w:r w:rsidR="00CA0BB9" w:rsidRPr="004D5640">
        <w:rPr>
          <w:rFonts w:ascii="Times New Roman" w:eastAsia="Times New Roman" w:hAnsi="Times New Roman" w:cs="Times New Roman"/>
          <w:sz w:val="28"/>
          <w:szCs w:val="28"/>
          <w:lang w:val="ru-RU"/>
        </w:rPr>
        <w:t>Статистический ежегодник Алматинской области за 201</w:t>
      </w:r>
      <w:r w:rsidR="00CA0BB9" w:rsidRPr="004D5640">
        <w:rPr>
          <w:rFonts w:ascii="Times New Roman" w:eastAsia="Times New Roman" w:hAnsi="Times New Roman" w:cs="Times New Roman"/>
          <w:sz w:val="28"/>
          <w:szCs w:val="28"/>
          <w:lang w:val="kk-KZ"/>
        </w:rPr>
        <w:t>8</w:t>
      </w:r>
      <w:r w:rsidR="00CA0BB9" w:rsidRPr="004D5640">
        <w:rPr>
          <w:rFonts w:ascii="Times New Roman" w:eastAsia="Times New Roman" w:hAnsi="Times New Roman" w:cs="Times New Roman"/>
          <w:sz w:val="28"/>
          <w:szCs w:val="28"/>
          <w:lang w:val="ru-RU"/>
        </w:rPr>
        <w:t xml:space="preserve"> г. -Талдыкорган, 201</w:t>
      </w:r>
      <w:r w:rsidR="00CA0BB9" w:rsidRPr="004D5640">
        <w:rPr>
          <w:rFonts w:ascii="Times New Roman" w:eastAsia="Times New Roman" w:hAnsi="Times New Roman" w:cs="Times New Roman"/>
          <w:sz w:val="28"/>
          <w:szCs w:val="28"/>
          <w:lang w:val="kk-KZ"/>
        </w:rPr>
        <w:t>9</w:t>
      </w:r>
      <w:r w:rsidR="00CA0BB9" w:rsidRPr="004D5640">
        <w:rPr>
          <w:rFonts w:ascii="Times New Roman" w:eastAsia="Times New Roman" w:hAnsi="Times New Roman" w:cs="Times New Roman"/>
          <w:sz w:val="28"/>
          <w:szCs w:val="28"/>
          <w:lang w:val="ru-RU"/>
        </w:rPr>
        <w:t xml:space="preserve">. </w:t>
      </w:r>
      <w:r w:rsidR="00CA0BB9" w:rsidRPr="004D5640">
        <w:rPr>
          <w:rFonts w:ascii="Times New Roman" w:eastAsia="Times New Roman" w:hAnsi="Times New Roman" w:cs="Times New Roman"/>
          <w:sz w:val="28"/>
          <w:szCs w:val="28"/>
          <w:lang w:val="kk-KZ"/>
        </w:rPr>
        <w:t>- 103с.</w:t>
      </w:r>
    </w:p>
    <w:p w14:paraId="36206080" w14:textId="22C35AC9" w:rsidR="00CA0BB9" w:rsidRPr="00F4149C" w:rsidRDefault="000A5E9B" w:rsidP="002B3302">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4D5640">
        <w:rPr>
          <w:rFonts w:ascii="Times New Roman" w:eastAsia="Calibri" w:hAnsi="Times New Roman" w:cs="Times New Roman"/>
          <w:sz w:val="28"/>
          <w:szCs w:val="28"/>
          <w:lang w:val="kk-KZ"/>
        </w:rPr>
        <w:t>123</w:t>
      </w:r>
      <w:r w:rsidR="00AF4A12" w:rsidRPr="004D5640">
        <w:rPr>
          <w:rFonts w:ascii="Times New Roman" w:eastAsia="Calibri" w:hAnsi="Times New Roman" w:cs="Times New Roman"/>
          <w:sz w:val="28"/>
          <w:szCs w:val="28"/>
          <w:lang w:val="kk-KZ"/>
        </w:rPr>
        <w:t xml:space="preserve"> </w:t>
      </w:r>
      <w:r w:rsidR="00CA0BB9" w:rsidRPr="004D5640">
        <w:rPr>
          <w:rFonts w:ascii="Times New Roman" w:eastAsia="Times New Roman" w:hAnsi="Times New Roman" w:cs="Times New Roman"/>
          <w:sz w:val="28"/>
          <w:szCs w:val="28"/>
          <w:lang w:val="ru-RU" w:eastAsia="ru-RU"/>
        </w:rPr>
        <w:t xml:space="preserve">Сборник </w:t>
      </w:r>
      <w:r w:rsidR="00CA0BB9" w:rsidRPr="00F4149C">
        <w:rPr>
          <w:rFonts w:ascii="Times New Roman" w:eastAsia="Times New Roman" w:hAnsi="Times New Roman" w:cs="Times New Roman"/>
          <w:sz w:val="28"/>
          <w:szCs w:val="28"/>
          <w:lang w:val="ru-RU" w:eastAsia="ru-RU"/>
        </w:rPr>
        <w:t>административно-</w:t>
      </w:r>
      <w:r w:rsidR="00CA0BB9" w:rsidRPr="00F4149C">
        <w:rPr>
          <w:rFonts w:ascii="Times New Roman" w:eastAsia="Times New Roman" w:hAnsi="Times New Roman" w:cs="Times New Roman"/>
          <w:sz w:val="28"/>
          <w:szCs w:val="28"/>
          <w:lang w:val="kk-KZ" w:eastAsia="ru-RU"/>
        </w:rPr>
        <w:t xml:space="preserve"> </w:t>
      </w:r>
      <w:r w:rsidR="00CA0BB9" w:rsidRPr="00F4149C">
        <w:rPr>
          <w:rFonts w:ascii="Times New Roman" w:eastAsia="Times New Roman" w:hAnsi="Times New Roman" w:cs="Times New Roman"/>
          <w:sz w:val="28"/>
          <w:szCs w:val="28"/>
          <w:lang w:val="ru-RU" w:eastAsia="ru-RU"/>
        </w:rPr>
        <w:t>территориального деления Алматинской области за 201</w:t>
      </w:r>
      <w:r w:rsidR="00CA0BB9" w:rsidRPr="00F4149C">
        <w:rPr>
          <w:rFonts w:ascii="Times New Roman" w:eastAsia="Times New Roman" w:hAnsi="Times New Roman" w:cs="Times New Roman"/>
          <w:sz w:val="28"/>
          <w:szCs w:val="28"/>
          <w:lang w:val="kk-KZ" w:eastAsia="ru-RU"/>
        </w:rPr>
        <w:t xml:space="preserve">8 </w:t>
      </w:r>
      <w:r w:rsidR="00CA0BB9" w:rsidRPr="00F4149C">
        <w:rPr>
          <w:rFonts w:ascii="Times New Roman" w:eastAsia="Times New Roman" w:hAnsi="Times New Roman" w:cs="Times New Roman"/>
          <w:sz w:val="28"/>
          <w:szCs w:val="28"/>
          <w:lang w:val="ru-RU" w:eastAsia="ru-RU"/>
        </w:rPr>
        <w:t xml:space="preserve">год. Департамент статистики Алматинской области // </w:t>
      </w:r>
      <w:r w:rsidR="00CA0BB9" w:rsidRPr="00F4149C">
        <w:rPr>
          <w:rFonts w:ascii="Times New Roman" w:eastAsia="Times New Roman" w:hAnsi="Times New Roman" w:cs="Times New Roman"/>
          <w:sz w:val="28"/>
          <w:szCs w:val="28"/>
          <w:lang w:eastAsia="ru-RU"/>
        </w:rPr>
        <w:t>URL</w:t>
      </w:r>
      <w:r w:rsidR="00CA0BB9" w:rsidRPr="00F4149C">
        <w:rPr>
          <w:rFonts w:ascii="Times New Roman" w:eastAsia="Times New Roman" w:hAnsi="Times New Roman" w:cs="Times New Roman"/>
          <w:sz w:val="28"/>
          <w:szCs w:val="28"/>
          <w:lang w:val="ru-RU" w:eastAsia="ru-RU"/>
        </w:rPr>
        <w:t xml:space="preserve">: </w:t>
      </w:r>
      <w:hyperlink r:id="rId114" w:history="1">
        <w:r w:rsidR="00CA0BB9" w:rsidRPr="00F4149C">
          <w:rPr>
            <w:rStyle w:val="ac"/>
            <w:rFonts w:ascii="Times New Roman" w:eastAsia="Times New Roman" w:hAnsi="Times New Roman" w:cs="Times New Roman"/>
            <w:sz w:val="28"/>
            <w:szCs w:val="28"/>
            <w:u w:val="none"/>
            <w:lang w:eastAsia="ru-RU"/>
          </w:rPr>
          <w:t>http</w:t>
        </w:r>
        <w:r w:rsidR="00CA0BB9" w:rsidRPr="00F4149C">
          <w:rPr>
            <w:rStyle w:val="ac"/>
            <w:rFonts w:ascii="Times New Roman" w:eastAsia="Times New Roman" w:hAnsi="Times New Roman" w:cs="Times New Roman"/>
            <w:sz w:val="28"/>
            <w:szCs w:val="28"/>
            <w:u w:val="none"/>
            <w:lang w:val="ru-RU" w:eastAsia="ru-RU"/>
          </w:rPr>
          <w:t>://</w:t>
        </w:r>
        <w:r w:rsidR="00CA0BB9" w:rsidRPr="00F4149C">
          <w:rPr>
            <w:rStyle w:val="ac"/>
            <w:rFonts w:ascii="Times New Roman" w:eastAsia="Times New Roman" w:hAnsi="Times New Roman" w:cs="Times New Roman"/>
            <w:sz w:val="28"/>
            <w:szCs w:val="28"/>
            <w:u w:val="none"/>
            <w:lang w:eastAsia="ru-RU"/>
          </w:rPr>
          <w:t>www</w:t>
        </w:r>
        <w:r w:rsidR="00CA0BB9" w:rsidRPr="00F4149C">
          <w:rPr>
            <w:rStyle w:val="ac"/>
            <w:rFonts w:ascii="Times New Roman" w:eastAsia="Times New Roman" w:hAnsi="Times New Roman" w:cs="Times New Roman"/>
            <w:sz w:val="28"/>
            <w:szCs w:val="28"/>
            <w:u w:val="none"/>
            <w:lang w:val="ru-RU" w:eastAsia="ru-RU"/>
          </w:rPr>
          <w:t>.</w:t>
        </w:r>
        <w:proofErr w:type="spellStart"/>
        <w:r w:rsidR="00CA0BB9" w:rsidRPr="00F4149C">
          <w:rPr>
            <w:rStyle w:val="ac"/>
            <w:rFonts w:ascii="Times New Roman" w:eastAsia="Times New Roman" w:hAnsi="Times New Roman" w:cs="Times New Roman"/>
            <w:sz w:val="28"/>
            <w:szCs w:val="28"/>
            <w:u w:val="none"/>
            <w:lang w:eastAsia="ru-RU"/>
          </w:rPr>
          <w:t>almatyobl</w:t>
        </w:r>
        <w:proofErr w:type="spellEnd"/>
        <w:r w:rsidR="00CA0BB9" w:rsidRPr="00F4149C">
          <w:rPr>
            <w:rStyle w:val="ac"/>
            <w:rFonts w:ascii="Times New Roman" w:eastAsia="Times New Roman" w:hAnsi="Times New Roman" w:cs="Times New Roman"/>
            <w:sz w:val="28"/>
            <w:szCs w:val="28"/>
            <w:u w:val="none"/>
            <w:lang w:val="ru-RU" w:eastAsia="ru-RU"/>
          </w:rPr>
          <w:t>.</w:t>
        </w:r>
        <w:r w:rsidR="00CA0BB9" w:rsidRPr="00F4149C">
          <w:rPr>
            <w:rStyle w:val="ac"/>
            <w:rFonts w:ascii="Times New Roman" w:eastAsia="Times New Roman" w:hAnsi="Times New Roman" w:cs="Times New Roman"/>
            <w:sz w:val="28"/>
            <w:szCs w:val="28"/>
            <w:u w:val="none"/>
            <w:lang w:eastAsia="ru-RU"/>
          </w:rPr>
          <w:t>stat</w:t>
        </w:r>
        <w:r w:rsidR="00CA0BB9" w:rsidRPr="00F4149C">
          <w:rPr>
            <w:rStyle w:val="ac"/>
            <w:rFonts w:ascii="Times New Roman" w:eastAsia="Times New Roman" w:hAnsi="Times New Roman" w:cs="Times New Roman"/>
            <w:sz w:val="28"/>
            <w:szCs w:val="28"/>
            <w:u w:val="none"/>
            <w:lang w:val="ru-RU" w:eastAsia="ru-RU"/>
          </w:rPr>
          <w:t>.</w:t>
        </w:r>
        <w:proofErr w:type="spellStart"/>
        <w:r w:rsidR="00CA0BB9" w:rsidRPr="00F4149C">
          <w:rPr>
            <w:rStyle w:val="ac"/>
            <w:rFonts w:ascii="Times New Roman" w:eastAsia="Times New Roman" w:hAnsi="Times New Roman" w:cs="Times New Roman"/>
            <w:sz w:val="28"/>
            <w:szCs w:val="28"/>
            <w:u w:val="none"/>
            <w:lang w:eastAsia="ru-RU"/>
          </w:rPr>
          <w:t>kz</w:t>
        </w:r>
        <w:proofErr w:type="spellEnd"/>
        <w:r w:rsidR="00CA0BB9" w:rsidRPr="00F4149C">
          <w:rPr>
            <w:rStyle w:val="ac"/>
            <w:rFonts w:ascii="Times New Roman" w:eastAsia="Times New Roman" w:hAnsi="Times New Roman" w:cs="Times New Roman"/>
            <w:sz w:val="28"/>
            <w:szCs w:val="28"/>
            <w:u w:val="none"/>
            <w:lang w:val="ru-RU" w:eastAsia="ru-RU"/>
          </w:rPr>
          <w:t>/</w:t>
        </w:r>
        <w:proofErr w:type="spellStart"/>
        <w:r w:rsidR="00CA0BB9" w:rsidRPr="00F4149C">
          <w:rPr>
            <w:rStyle w:val="ac"/>
            <w:rFonts w:ascii="Times New Roman" w:eastAsia="Times New Roman" w:hAnsi="Times New Roman" w:cs="Times New Roman"/>
            <w:sz w:val="28"/>
            <w:szCs w:val="28"/>
            <w:u w:val="none"/>
            <w:lang w:eastAsia="ru-RU"/>
          </w:rPr>
          <w:t>ru</w:t>
        </w:r>
        <w:proofErr w:type="spellEnd"/>
        <w:r w:rsidR="00CA0BB9" w:rsidRPr="00F4149C">
          <w:rPr>
            <w:rStyle w:val="ac"/>
            <w:rFonts w:ascii="Times New Roman" w:eastAsia="Times New Roman" w:hAnsi="Times New Roman" w:cs="Times New Roman"/>
            <w:sz w:val="28"/>
            <w:szCs w:val="28"/>
            <w:u w:val="none"/>
            <w:lang w:val="ru-RU" w:eastAsia="ru-RU"/>
          </w:rPr>
          <w:t>/</w:t>
        </w:r>
        <w:r w:rsidR="00CA0BB9" w:rsidRPr="00F4149C">
          <w:rPr>
            <w:rStyle w:val="ac"/>
            <w:rFonts w:ascii="Times New Roman" w:eastAsia="Times New Roman" w:hAnsi="Times New Roman" w:cs="Times New Roman"/>
            <w:sz w:val="28"/>
            <w:szCs w:val="28"/>
            <w:u w:val="none"/>
            <w:lang w:eastAsia="ru-RU"/>
          </w:rPr>
          <w:t>publications</w:t>
        </w:r>
        <w:r w:rsidR="00CA0BB9" w:rsidRPr="00F4149C">
          <w:rPr>
            <w:rStyle w:val="ac"/>
            <w:rFonts w:ascii="Times New Roman" w:eastAsia="Times New Roman" w:hAnsi="Times New Roman" w:cs="Times New Roman"/>
            <w:sz w:val="28"/>
            <w:szCs w:val="28"/>
            <w:u w:val="none"/>
            <w:lang w:val="ru-RU" w:eastAsia="ru-RU"/>
          </w:rPr>
          <w:t>/</w:t>
        </w:r>
        <w:proofErr w:type="spellStart"/>
        <w:r w:rsidR="00CA0BB9" w:rsidRPr="00F4149C">
          <w:rPr>
            <w:rStyle w:val="ac"/>
            <w:rFonts w:ascii="Times New Roman" w:eastAsia="Times New Roman" w:hAnsi="Times New Roman" w:cs="Times New Roman"/>
            <w:sz w:val="28"/>
            <w:szCs w:val="28"/>
            <w:u w:val="none"/>
            <w:lang w:eastAsia="ru-RU"/>
          </w:rPr>
          <w:t>statisticheskie</w:t>
        </w:r>
        <w:proofErr w:type="spellEnd"/>
        <w:r w:rsidR="00CA0BB9" w:rsidRPr="00F4149C">
          <w:rPr>
            <w:rStyle w:val="ac"/>
            <w:rFonts w:ascii="Times New Roman" w:eastAsia="Times New Roman" w:hAnsi="Times New Roman" w:cs="Times New Roman"/>
            <w:sz w:val="28"/>
            <w:szCs w:val="28"/>
            <w:u w:val="none"/>
            <w:lang w:val="ru-RU" w:eastAsia="ru-RU"/>
          </w:rPr>
          <w:t>-</w:t>
        </w:r>
        <w:proofErr w:type="spellStart"/>
        <w:r w:rsidR="00CA0BB9" w:rsidRPr="00F4149C">
          <w:rPr>
            <w:rStyle w:val="ac"/>
            <w:rFonts w:ascii="Times New Roman" w:eastAsia="Times New Roman" w:hAnsi="Times New Roman" w:cs="Times New Roman"/>
            <w:sz w:val="28"/>
            <w:szCs w:val="28"/>
            <w:u w:val="none"/>
            <w:lang w:eastAsia="ru-RU"/>
          </w:rPr>
          <w:t>sborniki</w:t>
        </w:r>
        <w:proofErr w:type="spellEnd"/>
        <w:r w:rsidR="00CA0BB9" w:rsidRPr="00F4149C">
          <w:rPr>
            <w:rStyle w:val="ac"/>
            <w:rFonts w:ascii="Times New Roman" w:eastAsia="Times New Roman" w:hAnsi="Times New Roman" w:cs="Times New Roman"/>
            <w:sz w:val="28"/>
            <w:szCs w:val="28"/>
            <w:u w:val="none"/>
            <w:lang w:val="ru-RU" w:eastAsia="ru-RU"/>
          </w:rPr>
          <w:t xml:space="preserve">/5649 </w:t>
        </w:r>
        <w:proofErr w:type="spellStart"/>
        <w:r w:rsidR="00CA0BB9" w:rsidRPr="00F4149C">
          <w:rPr>
            <w:rStyle w:val="ac"/>
            <w:rFonts w:ascii="Times New Roman" w:eastAsia="Times New Roman" w:hAnsi="Times New Roman" w:cs="Times New Roman"/>
            <w:sz w:val="28"/>
            <w:szCs w:val="28"/>
            <w:u w:val="none"/>
            <w:lang w:eastAsia="ru-RU"/>
          </w:rPr>
          <w:t>administrativnoterritorialnoe</w:t>
        </w:r>
        <w:proofErr w:type="spellEnd"/>
        <w:r w:rsidR="00CA0BB9" w:rsidRPr="00F4149C">
          <w:rPr>
            <w:rStyle w:val="ac"/>
            <w:rFonts w:ascii="Times New Roman" w:eastAsia="Times New Roman" w:hAnsi="Times New Roman" w:cs="Times New Roman"/>
            <w:sz w:val="28"/>
            <w:szCs w:val="28"/>
            <w:u w:val="none"/>
            <w:lang w:val="ru-RU" w:eastAsia="ru-RU"/>
          </w:rPr>
          <w:t>-</w:t>
        </w:r>
        <w:proofErr w:type="spellStart"/>
        <w:r w:rsidR="00CA0BB9" w:rsidRPr="00F4149C">
          <w:rPr>
            <w:rStyle w:val="ac"/>
            <w:rFonts w:ascii="Times New Roman" w:eastAsia="Times New Roman" w:hAnsi="Times New Roman" w:cs="Times New Roman"/>
            <w:sz w:val="28"/>
            <w:szCs w:val="28"/>
            <w:u w:val="none"/>
            <w:lang w:eastAsia="ru-RU"/>
          </w:rPr>
          <w:t>delenie</w:t>
        </w:r>
        <w:proofErr w:type="spellEnd"/>
        <w:r w:rsidR="00CA0BB9" w:rsidRPr="00F4149C">
          <w:rPr>
            <w:rStyle w:val="ac"/>
            <w:rFonts w:ascii="Times New Roman" w:eastAsia="Times New Roman" w:hAnsi="Times New Roman" w:cs="Times New Roman"/>
            <w:sz w:val="28"/>
            <w:szCs w:val="28"/>
            <w:u w:val="none"/>
            <w:lang w:val="ru-RU" w:eastAsia="ru-RU"/>
          </w:rPr>
          <w:t>-</w:t>
        </w:r>
        <w:proofErr w:type="spellStart"/>
        <w:r w:rsidR="00CA0BB9" w:rsidRPr="00F4149C">
          <w:rPr>
            <w:rStyle w:val="ac"/>
            <w:rFonts w:ascii="Times New Roman" w:eastAsia="Times New Roman" w:hAnsi="Times New Roman" w:cs="Times New Roman"/>
            <w:sz w:val="28"/>
            <w:szCs w:val="28"/>
            <w:u w:val="none"/>
            <w:lang w:eastAsia="ru-RU"/>
          </w:rPr>
          <w:t>almatinskoy</w:t>
        </w:r>
        <w:proofErr w:type="spellEnd"/>
        <w:r w:rsidR="00CA0BB9" w:rsidRPr="00F4149C">
          <w:rPr>
            <w:rStyle w:val="ac"/>
            <w:rFonts w:ascii="Times New Roman" w:eastAsia="Times New Roman" w:hAnsi="Times New Roman" w:cs="Times New Roman"/>
            <w:sz w:val="28"/>
            <w:szCs w:val="28"/>
            <w:u w:val="none"/>
            <w:lang w:val="ru-RU" w:eastAsia="ru-RU"/>
          </w:rPr>
          <w:t>-</w:t>
        </w:r>
        <w:proofErr w:type="spellStart"/>
        <w:r w:rsidR="00CA0BB9" w:rsidRPr="00F4149C">
          <w:rPr>
            <w:rStyle w:val="ac"/>
            <w:rFonts w:ascii="Times New Roman" w:eastAsia="Times New Roman" w:hAnsi="Times New Roman" w:cs="Times New Roman"/>
            <w:sz w:val="28"/>
            <w:szCs w:val="28"/>
            <w:u w:val="none"/>
            <w:lang w:eastAsia="ru-RU"/>
          </w:rPr>
          <w:t>oblasti</w:t>
        </w:r>
        <w:proofErr w:type="spellEnd"/>
        <w:r w:rsidR="00CA0BB9" w:rsidRPr="00F4149C">
          <w:rPr>
            <w:rStyle w:val="ac"/>
            <w:rFonts w:ascii="Times New Roman" w:eastAsia="Times New Roman" w:hAnsi="Times New Roman" w:cs="Times New Roman"/>
            <w:sz w:val="28"/>
            <w:szCs w:val="28"/>
            <w:u w:val="none"/>
            <w:lang w:val="ru-RU" w:eastAsia="ru-RU"/>
          </w:rPr>
          <w:t>-</w:t>
        </w:r>
        <w:proofErr w:type="spellStart"/>
        <w:r w:rsidR="00CA0BB9" w:rsidRPr="00F4149C">
          <w:rPr>
            <w:rStyle w:val="ac"/>
            <w:rFonts w:ascii="Times New Roman" w:eastAsia="Times New Roman" w:hAnsi="Times New Roman" w:cs="Times New Roman"/>
            <w:sz w:val="28"/>
            <w:szCs w:val="28"/>
            <w:u w:val="none"/>
            <w:lang w:eastAsia="ru-RU"/>
          </w:rPr>
          <w:t>na</w:t>
        </w:r>
        <w:proofErr w:type="spellEnd"/>
        <w:r w:rsidR="00CA0BB9" w:rsidRPr="00F4149C">
          <w:rPr>
            <w:rStyle w:val="ac"/>
            <w:rFonts w:ascii="Times New Roman" w:eastAsia="Times New Roman" w:hAnsi="Times New Roman" w:cs="Times New Roman"/>
            <w:sz w:val="28"/>
            <w:szCs w:val="28"/>
            <w:u w:val="none"/>
            <w:lang w:val="ru-RU" w:eastAsia="ru-RU"/>
          </w:rPr>
          <w:t>-1-</w:t>
        </w:r>
        <w:proofErr w:type="spellStart"/>
        <w:r w:rsidR="00CA0BB9" w:rsidRPr="00F4149C">
          <w:rPr>
            <w:rStyle w:val="ac"/>
            <w:rFonts w:ascii="Times New Roman" w:eastAsia="Times New Roman" w:hAnsi="Times New Roman" w:cs="Times New Roman"/>
            <w:sz w:val="28"/>
            <w:szCs w:val="28"/>
            <w:u w:val="none"/>
            <w:lang w:eastAsia="ru-RU"/>
          </w:rPr>
          <w:t>yanvarya</w:t>
        </w:r>
        <w:proofErr w:type="spellEnd"/>
        <w:r w:rsidR="00CA0BB9" w:rsidRPr="00F4149C">
          <w:rPr>
            <w:rStyle w:val="ac"/>
            <w:rFonts w:ascii="Times New Roman" w:eastAsia="Times New Roman" w:hAnsi="Times New Roman" w:cs="Times New Roman"/>
            <w:sz w:val="28"/>
            <w:szCs w:val="28"/>
            <w:u w:val="none"/>
            <w:lang w:val="ru-RU" w:eastAsia="ru-RU"/>
          </w:rPr>
          <w:t>-2013</w:t>
        </w:r>
        <w:proofErr w:type="spellStart"/>
        <w:r w:rsidR="00CA0BB9" w:rsidRPr="00F4149C">
          <w:rPr>
            <w:rStyle w:val="ac"/>
            <w:rFonts w:ascii="Times New Roman" w:eastAsia="Times New Roman" w:hAnsi="Times New Roman" w:cs="Times New Roman"/>
            <w:sz w:val="28"/>
            <w:szCs w:val="28"/>
            <w:u w:val="none"/>
            <w:lang w:eastAsia="ru-RU"/>
          </w:rPr>
          <w:t>goda</w:t>
        </w:r>
        <w:proofErr w:type="spellEnd"/>
        <w:r w:rsidR="00CA0BB9" w:rsidRPr="00F4149C">
          <w:rPr>
            <w:rStyle w:val="ac"/>
            <w:rFonts w:ascii="Times New Roman" w:eastAsia="Times New Roman" w:hAnsi="Times New Roman" w:cs="Times New Roman"/>
            <w:sz w:val="28"/>
            <w:szCs w:val="28"/>
            <w:u w:val="none"/>
            <w:lang w:val="ru-RU" w:eastAsia="ru-RU"/>
          </w:rPr>
          <w:t>.</w:t>
        </w:r>
        <w:r w:rsidR="00CA0BB9" w:rsidRPr="00F4149C">
          <w:rPr>
            <w:rStyle w:val="ac"/>
            <w:rFonts w:ascii="Times New Roman" w:eastAsia="Times New Roman" w:hAnsi="Times New Roman" w:cs="Times New Roman"/>
            <w:sz w:val="28"/>
            <w:szCs w:val="28"/>
            <w:u w:val="none"/>
            <w:lang w:eastAsia="ru-RU"/>
          </w:rPr>
          <w:t>html</w:t>
        </w:r>
      </w:hyperlink>
      <w:r w:rsidR="00CA0BB9" w:rsidRPr="00F4149C">
        <w:rPr>
          <w:rStyle w:val="ac"/>
          <w:rFonts w:ascii="Times New Roman" w:eastAsia="Times New Roman" w:hAnsi="Times New Roman" w:cs="Times New Roman"/>
          <w:sz w:val="28"/>
          <w:szCs w:val="28"/>
          <w:u w:val="none"/>
          <w:lang w:val="ru-RU" w:eastAsia="ru-RU"/>
        </w:rPr>
        <w:t xml:space="preserve"> </w:t>
      </w:r>
      <w:r w:rsidR="00CA0BB9" w:rsidRPr="00F4149C">
        <w:rPr>
          <w:rStyle w:val="ac"/>
          <w:rFonts w:ascii="Times New Roman" w:eastAsia="Times New Roman" w:hAnsi="Times New Roman" w:cs="Times New Roman"/>
          <w:color w:val="auto"/>
          <w:sz w:val="28"/>
          <w:szCs w:val="28"/>
          <w:u w:val="none"/>
          <w:lang w:val="ru-RU" w:eastAsia="ru-RU"/>
        </w:rPr>
        <w:t>(дата обращения 14.17.2020).</w:t>
      </w:r>
    </w:p>
    <w:p w14:paraId="1322E6EB" w14:textId="12CE230F" w:rsidR="00CA0BB9" w:rsidRPr="004D5640" w:rsidRDefault="000A5E9B" w:rsidP="002B3302">
      <w:pPr>
        <w:widowControl w:val="0"/>
        <w:tabs>
          <w:tab w:val="left" w:pos="851"/>
          <w:tab w:val="left" w:pos="1161"/>
        </w:tabs>
        <w:spacing w:after="0" w:line="240" w:lineRule="auto"/>
        <w:ind w:firstLine="709"/>
        <w:contextualSpacing/>
        <w:jc w:val="both"/>
        <w:rPr>
          <w:rFonts w:ascii="Times New Roman" w:eastAsia="Times New Roman" w:hAnsi="Times New Roman" w:cs="Times New Roman"/>
          <w:sz w:val="28"/>
          <w:szCs w:val="28"/>
          <w:lang w:val="ru-RU"/>
        </w:rPr>
      </w:pPr>
      <w:r w:rsidRPr="004D5640">
        <w:rPr>
          <w:rFonts w:ascii="Times New Roman" w:eastAsia="Times New Roman" w:hAnsi="Times New Roman" w:cs="Times New Roman"/>
          <w:sz w:val="28"/>
          <w:szCs w:val="28"/>
          <w:lang w:val="ru-RU" w:eastAsia="ru-RU"/>
        </w:rPr>
        <w:t>124</w:t>
      </w:r>
      <w:r w:rsidR="00AF4A12" w:rsidRPr="004D5640">
        <w:rPr>
          <w:rFonts w:ascii="Times New Roman" w:eastAsia="Times New Roman" w:hAnsi="Times New Roman" w:cs="Times New Roman"/>
          <w:sz w:val="28"/>
          <w:szCs w:val="28"/>
          <w:lang w:val="ru-RU" w:eastAsia="ru-RU"/>
        </w:rPr>
        <w:t xml:space="preserve"> </w:t>
      </w:r>
      <w:r w:rsidR="00CA0BB9" w:rsidRPr="004D5640">
        <w:rPr>
          <w:rFonts w:ascii="Times New Roman" w:eastAsia="Times New Roman" w:hAnsi="Times New Roman" w:cs="Times New Roman"/>
          <w:sz w:val="28"/>
          <w:szCs w:val="28"/>
          <w:lang w:val="ru-RU"/>
        </w:rPr>
        <w:t>Социально-экономическое развитие Алматинской области краткий статистический бюллетень, январь 201</w:t>
      </w:r>
      <w:r w:rsidR="00CA0BB9" w:rsidRPr="004D5640">
        <w:rPr>
          <w:rFonts w:ascii="Times New Roman" w:eastAsia="Times New Roman" w:hAnsi="Times New Roman" w:cs="Times New Roman"/>
          <w:sz w:val="28"/>
          <w:szCs w:val="28"/>
          <w:lang w:val="kk-KZ"/>
        </w:rPr>
        <w:t xml:space="preserve">9 </w:t>
      </w:r>
      <w:r w:rsidR="00CA0BB9" w:rsidRPr="004D5640">
        <w:rPr>
          <w:rFonts w:ascii="Times New Roman" w:eastAsia="Times New Roman" w:hAnsi="Times New Roman" w:cs="Times New Roman"/>
          <w:sz w:val="28"/>
          <w:szCs w:val="28"/>
          <w:lang w:val="ru-RU"/>
        </w:rPr>
        <w:t xml:space="preserve">года. – </w:t>
      </w:r>
      <w:r w:rsidR="00CA0BB9" w:rsidRPr="004D5640">
        <w:rPr>
          <w:rFonts w:ascii="Times New Roman" w:eastAsia="Times New Roman" w:hAnsi="Times New Roman" w:cs="Times New Roman"/>
          <w:sz w:val="28"/>
          <w:szCs w:val="28"/>
          <w:lang w:val="kk-KZ"/>
        </w:rPr>
        <w:t>Талдыкорган</w:t>
      </w:r>
      <w:r w:rsidR="00CA0BB9" w:rsidRPr="004D5640">
        <w:rPr>
          <w:rFonts w:ascii="Times New Roman" w:eastAsia="Times New Roman" w:hAnsi="Times New Roman" w:cs="Times New Roman"/>
          <w:sz w:val="28"/>
          <w:szCs w:val="28"/>
          <w:lang w:val="ru-RU"/>
        </w:rPr>
        <w:t>, 20</w:t>
      </w:r>
      <w:r w:rsidR="00CA0BB9" w:rsidRPr="004D5640">
        <w:rPr>
          <w:rFonts w:ascii="Times New Roman" w:eastAsia="Times New Roman" w:hAnsi="Times New Roman" w:cs="Times New Roman"/>
          <w:sz w:val="28"/>
          <w:szCs w:val="28"/>
          <w:lang w:val="kk-KZ"/>
        </w:rPr>
        <w:t>20</w:t>
      </w:r>
      <w:r w:rsidR="00CA0BB9" w:rsidRPr="004D5640">
        <w:rPr>
          <w:rFonts w:ascii="Times New Roman" w:eastAsia="Times New Roman" w:hAnsi="Times New Roman" w:cs="Times New Roman"/>
          <w:sz w:val="28"/>
          <w:szCs w:val="28"/>
          <w:lang w:val="ru-RU"/>
        </w:rPr>
        <w:t>. – 98с.</w:t>
      </w:r>
    </w:p>
    <w:p w14:paraId="59DADA32" w14:textId="011ADD63" w:rsidR="00CA0BB9" w:rsidRPr="004D5640" w:rsidRDefault="000A5E9B" w:rsidP="002B3302">
      <w:pPr>
        <w:spacing w:after="0" w:line="240" w:lineRule="auto"/>
        <w:ind w:firstLine="709"/>
        <w:jc w:val="both"/>
        <w:rPr>
          <w:rFonts w:ascii="Times New Roman" w:eastAsia="Calibri" w:hAnsi="Times New Roman" w:cs="Times New Roman"/>
          <w:sz w:val="28"/>
          <w:szCs w:val="28"/>
          <w:lang w:val="ru-RU"/>
        </w:rPr>
      </w:pPr>
      <w:r w:rsidRPr="004D5640">
        <w:rPr>
          <w:rFonts w:ascii="Times New Roman" w:eastAsia="Calibri" w:hAnsi="Times New Roman" w:cs="Times New Roman"/>
          <w:sz w:val="28"/>
          <w:szCs w:val="28"/>
          <w:lang w:val="ru-RU"/>
        </w:rPr>
        <w:t>125</w:t>
      </w:r>
      <w:r w:rsidR="00AF4A12" w:rsidRPr="004D5640">
        <w:rPr>
          <w:rFonts w:ascii="Times New Roman" w:eastAsia="Calibri" w:hAnsi="Times New Roman" w:cs="Times New Roman"/>
          <w:sz w:val="28"/>
          <w:szCs w:val="28"/>
          <w:lang w:val="ru-RU"/>
        </w:rPr>
        <w:t xml:space="preserve"> </w:t>
      </w:r>
      <w:r w:rsidR="00CA0BB9" w:rsidRPr="004D5640">
        <w:rPr>
          <w:rFonts w:ascii="Times New Roman" w:eastAsia="Calibri" w:hAnsi="Times New Roman" w:cs="Times New Roman"/>
          <w:sz w:val="28"/>
          <w:szCs w:val="28"/>
          <w:lang w:val="ru-RU"/>
        </w:rPr>
        <w:t xml:space="preserve">Программа развития Алматинской области на 2016-2020 годы // Решение областного маслихата от 14 декабря 2015 года №51-288, г. Талдыкорган. </w:t>
      </w:r>
    </w:p>
    <w:p w14:paraId="18305F5A" w14:textId="7EABDFB3" w:rsidR="00BE3C3D" w:rsidRPr="00BE3C3D" w:rsidRDefault="000A5E9B" w:rsidP="002B3302">
      <w:pPr>
        <w:spacing w:after="0" w:line="240" w:lineRule="auto"/>
        <w:ind w:firstLine="709"/>
        <w:jc w:val="both"/>
        <w:rPr>
          <w:rFonts w:ascii="Times New Roman" w:eastAsia="Calibri" w:hAnsi="Times New Roman" w:cs="Times New Roman"/>
          <w:sz w:val="28"/>
          <w:szCs w:val="28"/>
          <w:lang w:val="ru-RU"/>
        </w:rPr>
      </w:pPr>
      <w:r w:rsidRPr="004D5640">
        <w:rPr>
          <w:rFonts w:ascii="Times New Roman" w:eastAsia="Calibri" w:hAnsi="Times New Roman" w:cs="Times New Roman"/>
          <w:sz w:val="28"/>
          <w:szCs w:val="28"/>
          <w:lang w:val="ru-RU"/>
        </w:rPr>
        <w:t>126</w:t>
      </w:r>
      <w:r w:rsidR="00AF4A12" w:rsidRPr="004D5640">
        <w:rPr>
          <w:rFonts w:ascii="Times New Roman" w:eastAsia="Calibri" w:hAnsi="Times New Roman" w:cs="Times New Roman"/>
          <w:sz w:val="28"/>
          <w:szCs w:val="28"/>
          <w:lang w:val="ru-RU"/>
        </w:rPr>
        <w:t xml:space="preserve"> </w:t>
      </w:r>
      <w:proofErr w:type="spellStart"/>
      <w:r w:rsidR="00BE3C3D">
        <w:rPr>
          <w:rFonts w:ascii="Times New Roman" w:eastAsia="Calibri" w:hAnsi="Times New Roman" w:cs="Times New Roman"/>
          <w:sz w:val="28"/>
          <w:szCs w:val="28"/>
          <w:lang w:val="ru-RU"/>
        </w:rPr>
        <w:t>Алак</w:t>
      </w:r>
      <w:proofErr w:type="spellEnd"/>
      <w:r w:rsidR="00BE3C3D">
        <w:rPr>
          <w:rFonts w:ascii="Times New Roman" w:eastAsia="Calibri" w:hAnsi="Times New Roman" w:cs="Times New Roman"/>
          <w:sz w:val="28"/>
          <w:szCs w:val="28"/>
          <w:lang w:val="kk-KZ"/>
        </w:rPr>
        <w:t>өль ауданының әкімдіг</w:t>
      </w:r>
      <w:r w:rsidR="00C24CB1">
        <w:rPr>
          <w:rFonts w:ascii="Times New Roman" w:eastAsia="Calibri" w:hAnsi="Times New Roman" w:cs="Times New Roman"/>
          <w:sz w:val="28"/>
          <w:szCs w:val="28"/>
          <w:lang w:val="kk-KZ"/>
        </w:rPr>
        <w:t xml:space="preserve">і </w:t>
      </w:r>
      <w:r w:rsidR="00C24CB1">
        <w:rPr>
          <w:rFonts w:ascii="Times New Roman" w:eastAsia="Calibri" w:hAnsi="Times New Roman" w:cs="Times New Roman"/>
          <w:sz w:val="28"/>
          <w:szCs w:val="28"/>
          <w:lang w:val="ru-RU"/>
        </w:rPr>
        <w:t>(</w:t>
      </w:r>
      <w:r w:rsidR="00CA0BB9" w:rsidRPr="00C96AD7">
        <w:rPr>
          <w:rFonts w:ascii="Times New Roman" w:hAnsi="Times New Roman" w:cs="Times New Roman"/>
          <w:sz w:val="28"/>
          <w:szCs w:val="28"/>
          <w:lang w:val="ru-RU"/>
        </w:rPr>
        <w:t>сайт</w:t>
      </w:r>
      <w:r w:rsidR="00C24CB1">
        <w:rPr>
          <w:rFonts w:ascii="Times New Roman" w:hAnsi="Times New Roman" w:cs="Times New Roman"/>
          <w:sz w:val="28"/>
          <w:szCs w:val="28"/>
          <w:lang w:val="ru-RU"/>
        </w:rPr>
        <w:t>)</w:t>
      </w:r>
      <w:r w:rsidR="00AB69D6">
        <w:rPr>
          <w:rFonts w:ascii="Times New Roman" w:hAnsi="Times New Roman" w:cs="Times New Roman"/>
          <w:sz w:val="28"/>
          <w:szCs w:val="28"/>
          <w:lang w:val="ru-RU"/>
        </w:rPr>
        <w:t xml:space="preserve"> //</w:t>
      </w:r>
      <w:r w:rsidR="00CA0BB9">
        <w:rPr>
          <w:lang w:val="ru-RU"/>
        </w:rPr>
        <w:t xml:space="preserve"> </w:t>
      </w:r>
      <w:r w:rsidR="00C24CB1" w:rsidRPr="00C24CB1">
        <w:rPr>
          <w:rFonts w:ascii="Times New Roman" w:hAnsi="Times New Roman" w:cs="Times New Roman"/>
          <w:sz w:val="28"/>
          <w:szCs w:val="28"/>
        </w:rPr>
        <w:t>URL</w:t>
      </w:r>
      <w:r w:rsidR="00C24CB1">
        <w:rPr>
          <w:rFonts w:ascii="Times New Roman" w:eastAsia="Calibri" w:hAnsi="Times New Roman" w:cs="Times New Roman"/>
          <w:sz w:val="28"/>
          <w:szCs w:val="28"/>
          <w:lang w:val="ru-RU"/>
        </w:rPr>
        <w:t xml:space="preserve">: </w:t>
      </w:r>
      <w:hyperlink r:id="rId115" w:history="1">
        <w:r w:rsidR="00AB69D6" w:rsidRPr="003C360C">
          <w:rPr>
            <w:rStyle w:val="ac"/>
            <w:rFonts w:ascii="Times New Roman" w:eastAsia="Calibri" w:hAnsi="Times New Roman" w:cs="Times New Roman"/>
            <w:sz w:val="28"/>
            <w:szCs w:val="28"/>
            <w:u w:val="none"/>
          </w:rPr>
          <w:t>https</w:t>
        </w:r>
        <w:r w:rsidR="00AB69D6" w:rsidRPr="003C360C">
          <w:rPr>
            <w:rStyle w:val="ac"/>
            <w:rFonts w:ascii="Times New Roman" w:eastAsia="Calibri" w:hAnsi="Times New Roman" w:cs="Times New Roman"/>
            <w:sz w:val="28"/>
            <w:szCs w:val="28"/>
            <w:u w:val="none"/>
            <w:lang w:val="ru-RU"/>
          </w:rPr>
          <w:t>://</w:t>
        </w:r>
        <w:r w:rsidR="00AB69D6" w:rsidRPr="003C360C">
          <w:rPr>
            <w:rStyle w:val="ac"/>
            <w:rFonts w:ascii="Times New Roman" w:eastAsia="Calibri" w:hAnsi="Times New Roman" w:cs="Times New Roman"/>
            <w:sz w:val="28"/>
            <w:szCs w:val="28"/>
            <w:u w:val="none"/>
          </w:rPr>
          <w:t>www</w:t>
        </w:r>
        <w:r w:rsidR="00AB69D6" w:rsidRPr="003C360C">
          <w:rPr>
            <w:rStyle w:val="ac"/>
            <w:rFonts w:ascii="Times New Roman" w:eastAsia="Calibri" w:hAnsi="Times New Roman" w:cs="Times New Roman"/>
            <w:sz w:val="28"/>
            <w:szCs w:val="28"/>
            <w:u w:val="none"/>
            <w:lang w:val="ru-RU"/>
          </w:rPr>
          <w:t>.</w:t>
        </w:r>
        <w:r w:rsidR="00AB69D6" w:rsidRPr="003C360C">
          <w:rPr>
            <w:rStyle w:val="ac"/>
            <w:rFonts w:ascii="Times New Roman" w:eastAsia="Calibri" w:hAnsi="Times New Roman" w:cs="Times New Roman"/>
            <w:sz w:val="28"/>
            <w:szCs w:val="28"/>
            <w:u w:val="none"/>
          </w:rPr>
          <w:t>gov</w:t>
        </w:r>
        <w:r w:rsidR="00AB69D6" w:rsidRPr="003C360C">
          <w:rPr>
            <w:rStyle w:val="ac"/>
            <w:rFonts w:ascii="Times New Roman" w:eastAsia="Calibri" w:hAnsi="Times New Roman" w:cs="Times New Roman"/>
            <w:sz w:val="28"/>
            <w:szCs w:val="28"/>
            <w:u w:val="none"/>
            <w:lang w:val="ru-RU"/>
          </w:rPr>
          <w:t>.</w:t>
        </w:r>
        <w:proofErr w:type="spellStart"/>
        <w:r w:rsidR="00AB69D6" w:rsidRPr="003C360C">
          <w:rPr>
            <w:rStyle w:val="ac"/>
            <w:rFonts w:ascii="Times New Roman" w:eastAsia="Calibri" w:hAnsi="Times New Roman" w:cs="Times New Roman"/>
            <w:sz w:val="28"/>
            <w:szCs w:val="28"/>
            <w:u w:val="none"/>
          </w:rPr>
          <w:t>kz</w:t>
        </w:r>
        <w:proofErr w:type="spellEnd"/>
        <w:r w:rsidR="00AB69D6" w:rsidRPr="003C360C">
          <w:rPr>
            <w:rStyle w:val="ac"/>
            <w:rFonts w:ascii="Times New Roman" w:eastAsia="Calibri" w:hAnsi="Times New Roman" w:cs="Times New Roman"/>
            <w:sz w:val="28"/>
            <w:szCs w:val="28"/>
            <w:u w:val="none"/>
            <w:lang w:val="ru-RU"/>
          </w:rPr>
          <w:t>/</w:t>
        </w:r>
        <w:proofErr w:type="spellStart"/>
        <w:r w:rsidR="00AB69D6" w:rsidRPr="003C360C">
          <w:rPr>
            <w:rStyle w:val="ac"/>
            <w:rFonts w:ascii="Times New Roman" w:eastAsia="Calibri" w:hAnsi="Times New Roman" w:cs="Times New Roman"/>
            <w:sz w:val="28"/>
            <w:szCs w:val="28"/>
            <w:u w:val="none"/>
          </w:rPr>
          <w:t>memleket</w:t>
        </w:r>
        <w:proofErr w:type="spellEnd"/>
        <w:r w:rsidR="00AB69D6" w:rsidRPr="003C360C">
          <w:rPr>
            <w:rStyle w:val="ac"/>
            <w:rFonts w:ascii="Times New Roman" w:eastAsia="Calibri" w:hAnsi="Times New Roman" w:cs="Times New Roman"/>
            <w:sz w:val="28"/>
            <w:szCs w:val="28"/>
            <w:u w:val="none"/>
            <w:lang w:val="ru-RU"/>
          </w:rPr>
          <w:t>/</w:t>
        </w:r>
        <w:r w:rsidR="00AB69D6" w:rsidRPr="003C360C">
          <w:rPr>
            <w:rStyle w:val="ac"/>
            <w:rFonts w:ascii="Times New Roman" w:eastAsia="Calibri" w:hAnsi="Times New Roman" w:cs="Times New Roman"/>
            <w:sz w:val="28"/>
            <w:szCs w:val="28"/>
            <w:u w:val="none"/>
          </w:rPr>
          <w:t>entities</w:t>
        </w:r>
        <w:r w:rsidR="00AB69D6" w:rsidRPr="003C360C">
          <w:rPr>
            <w:rStyle w:val="ac"/>
            <w:rFonts w:ascii="Times New Roman" w:eastAsia="Calibri" w:hAnsi="Times New Roman" w:cs="Times New Roman"/>
            <w:sz w:val="28"/>
            <w:szCs w:val="28"/>
            <w:u w:val="none"/>
            <w:lang w:val="ru-RU"/>
          </w:rPr>
          <w:t>/</w:t>
        </w:r>
        <w:proofErr w:type="spellStart"/>
        <w:r w:rsidR="00AB69D6" w:rsidRPr="003C360C">
          <w:rPr>
            <w:rStyle w:val="ac"/>
            <w:rFonts w:ascii="Times New Roman" w:eastAsia="Calibri" w:hAnsi="Times New Roman" w:cs="Times New Roman"/>
            <w:sz w:val="28"/>
            <w:szCs w:val="28"/>
            <w:u w:val="none"/>
          </w:rPr>
          <w:t>zhetysu</w:t>
        </w:r>
        <w:proofErr w:type="spellEnd"/>
        <w:r w:rsidR="00AB69D6" w:rsidRPr="003C360C">
          <w:rPr>
            <w:rStyle w:val="ac"/>
            <w:rFonts w:ascii="Times New Roman" w:eastAsia="Calibri" w:hAnsi="Times New Roman" w:cs="Times New Roman"/>
            <w:sz w:val="28"/>
            <w:szCs w:val="28"/>
            <w:u w:val="none"/>
            <w:lang w:val="ru-RU"/>
          </w:rPr>
          <w:t>-</w:t>
        </w:r>
        <w:proofErr w:type="spellStart"/>
        <w:r w:rsidR="00AB69D6" w:rsidRPr="003C360C">
          <w:rPr>
            <w:rStyle w:val="ac"/>
            <w:rFonts w:ascii="Times New Roman" w:eastAsia="Calibri" w:hAnsi="Times New Roman" w:cs="Times New Roman"/>
            <w:sz w:val="28"/>
            <w:szCs w:val="28"/>
            <w:u w:val="none"/>
          </w:rPr>
          <w:t>alakol</w:t>
        </w:r>
        <w:proofErr w:type="spellEnd"/>
        <w:r w:rsidR="00AB69D6" w:rsidRPr="003C360C">
          <w:rPr>
            <w:rStyle w:val="ac"/>
            <w:rFonts w:ascii="Times New Roman" w:eastAsia="Calibri" w:hAnsi="Times New Roman" w:cs="Times New Roman"/>
            <w:sz w:val="28"/>
            <w:szCs w:val="28"/>
            <w:u w:val="none"/>
            <w:lang w:val="ru-RU"/>
          </w:rPr>
          <w:t>?</w:t>
        </w:r>
        <w:r w:rsidR="00AB69D6" w:rsidRPr="003C360C">
          <w:rPr>
            <w:rStyle w:val="ac"/>
            <w:rFonts w:ascii="Times New Roman" w:eastAsia="Calibri" w:hAnsi="Times New Roman" w:cs="Times New Roman"/>
            <w:sz w:val="28"/>
            <w:szCs w:val="28"/>
            <w:u w:val="none"/>
          </w:rPr>
          <w:t>lang</w:t>
        </w:r>
        <w:r w:rsidR="00AB69D6" w:rsidRPr="003C360C">
          <w:rPr>
            <w:rStyle w:val="ac"/>
            <w:rFonts w:ascii="Times New Roman" w:eastAsia="Calibri" w:hAnsi="Times New Roman" w:cs="Times New Roman"/>
            <w:sz w:val="28"/>
            <w:szCs w:val="28"/>
            <w:u w:val="none"/>
            <w:lang w:val="ru-RU"/>
          </w:rPr>
          <w:t>=</w:t>
        </w:r>
        <w:r w:rsidR="00AB69D6" w:rsidRPr="003C360C">
          <w:rPr>
            <w:rStyle w:val="ac"/>
            <w:rFonts w:ascii="Times New Roman" w:eastAsia="Calibri" w:hAnsi="Times New Roman" w:cs="Times New Roman"/>
            <w:sz w:val="28"/>
            <w:szCs w:val="28"/>
            <w:u w:val="none"/>
          </w:rPr>
          <w:t>kk</w:t>
        </w:r>
      </w:hyperlink>
    </w:p>
    <w:p w14:paraId="3D229035" w14:textId="22B1D3D6" w:rsidR="00CA0BB9" w:rsidRPr="004D5640" w:rsidRDefault="000A5E9B" w:rsidP="002B3302">
      <w:pPr>
        <w:shd w:val="clear" w:color="auto" w:fill="FFFFFF"/>
        <w:spacing w:after="0" w:line="240" w:lineRule="auto"/>
        <w:ind w:firstLine="709"/>
        <w:jc w:val="both"/>
        <w:rPr>
          <w:rFonts w:ascii="Times New Roman" w:eastAsia="Calibri" w:hAnsi="Times New Roman" w:cs="Times New Roman"/>
          <w:sz w:val="28"/>
          <w:szCs w:val="28"/>
          <w:lang w:val="kk-KZ"/>
        </w:rPr>
      </w:pPr>
      <w:r w:rsidRPr="004D5640">
        <w:rPr>
          <w:rFonts w:ascii="Times New Roman" w:eastAsia="Calibri" w:hAnsi="Times New Roman" w:cs="Times New Roman"/>
          <w:sz w:val="28"/>
          <w:szCs w:val="28"/>
          <w:lang w:val="kk-KZ"/>
        </w:rPr>
        <w:t>127</w:t>
      </w:r>
      <w:r w:rsidR="00AF4A12" w:rsidRPr="004D5640">
        <w:rPr>
          <w:rFonts w:ascii="Times New Roman" w:eastAsia="Calibri" w:hAnsi="Times New Roman" w:cs="Times New Roman"/>
          <w:sz w:val="28"/>
          <w:szCs w:val="28"/>
          <w:lang w:val="kk-KZ"/>
        </w:rPr>
        <w:t xml:space="preserve"> </w:t>
      </w:r>
      <w:proofErr w:type="spellStart"/>
      <w:r w:rsidR="00CA0BB9" w:rsidRPr="004D5640">
        <w:rPr>
          <w:rFonts w:ascii="Times New Roman" w:eastAsia="Calibri" w:hAnsi="Times New Roman" w:cs="Times New Roman"/>
          <w:sz w:val="28"/>
          <w:szCs w:val="28"/>
          <w:lang w:val="ru-RU"/>
        </w:rPr>
        <w:t>Жакупова</w:t>
      </w:r>
      <w:proofErr w:type="spellEnd"/>
      <w:r w:rsidR="00CA0BB9" w:rsidRPr="004D5640">
        <w:rPr>
          <w:rFonts w:ascii="Times New Roman" w:eastAsia="Calibri" w:hAnsi="Times New Roman" w:cs="Times New Roman"/>
          <w:sz w:val="28"/>
          <w:szCs w:val="28"/>
          <w:lang w:val="ru-RU"/>
        </w:rPr>
        <w:t xml:space="preserve"> А. А. Особенности стратегического планирования развития туризма в Алматинской области и его место в системе регионального </w:t>
      </w:r>
      <w:r w:rsidR="00CA0BB9" w:rsidRPr="004D5640">
        <w:rPr>
          <w:rFonts w:ascii="Times New Roman" w:eastAsia="Calibri" w:hAnsi="Times New Roman" w:cs="Times New Roman"/>
          <w:sz w:val="28"/>
          <w:szCs w:val="28"/>
          <w:lang w:val="ru-RU"/>
        </w:rPr>
        <w:lastRenderedPageBreak/>
        <w:t xml:space="preserve">управления </w:t>
      </w:r>
      <w:r w:rsidR="00CA0BB9" w:rsidRPr="004D5640">
        <w:rPr>
          <w:rFonts w:ascii="Times New Roman" w:eastAsia="Calibri" w:hAnsi="Times New Roman" w:cs="Times New Roman"/>
          <w:sz w:val="28"/>
          <w:szCs w:val="28"/>
          <w:lang w:val="kk-KZ"/>
        </w:rPr>
        <w:t xml:space="preserve">// Вестник КазНУ им. аль-Фараби. Серия География. – 2016. - №2 (43). - С.304 -309. </w:t>
      </w:r>
    </w:p>
    <w:p w14:paraId="0F6C5090" w14:textId="1B1876DC" w:rsidR="00CA0BB9" w:rsidRPr="004D5640" w:rsidRDefault="000A5E9B" w:rsidP="002B3302">
      <w:pPr>
        <w:shd w:val="clear" w:color="auto" w:fill="FFFFFF"/>
        <w:spacing w:after="0" w:line="240" w:lineRule="auto"/>
        <w:ind w:firstLine="709"/>
        <w:jc w:val="both"/>
        <w:rPr>
          <w:rFonts w:ascii="Times New Roman" w:eastAsia="Calibri" w:hAnsi="Times New Roman" w:cs="Times New Roman"/>
          <w:sz w:val="28"/>
          <w:szCs w:val="28"/>
          <w:lang w:val="ru-RU"/>
        </w:rPr>
      </w:pPr>
      <w:r w:rsidRPr="004D5640">
        <w:rPr>
          <w:rFonts w:ascii="Times New Roman" w:eastAsia="Calibri" w:hAnsi="Times New Roman" w:cs="Times New Roman"/>
          <w:spacing w:val="2"/>
          <w:sz w:val="28"/>
          <w:szCs w:val="28"/>
          <w:lang w:val="kk-KZ"/>
        </w:rPr>
        <w:t>128</w:t>
      </w:r>
      <w:r w:rsidR="00AF4A12" w:rsidRPr="004D5640">
        <w:rPr>
          <w:rFonts w:ascii="Times New Roman" w:eastAsia="Calibri" w:hAnsi="Times New Roman" w:cs="Times New Roman"/>
          <w:spacing w:val="2"/>
          <w:sz w:val="28"/>
          <w:szCs w:val="28"/>
          <w:lang w:val="kk-KZ"/>
        </w:rPr>
        <w:t xml:space="preserve"> </w:t>
      </w:r>
      <w:r w:rsidR="00CA0BB9" w:rsidRPr="004D5640">
        <w:rPr>
          <w:rFonts w:ascii="Times New Roman" w:eastAsia="Calibri" w:hAnsi="Times New Roman" w:cs="Times New Roman"/>
          <w:sz w:val="28"/>
          <w:szCs w:val="28"/>
          <w:lang w:val="ru-RU"/>
        </w:rPr>
        <w:t>Мастер-план развития туризма Алматинской области // Казахстанская ассоциация въездного и внутреннего туризма «</w:t>
      </w:r>
      <w:r w:rsidR="00CA0BB9" w:rsidRPr="004D5640">
        <w:rPr>
          <w:rFonts w:ascii="Times New Roman" w:eastAsia="Calibri" w:hAnsi="Times New Roman" w:cs="Times New Roman"/>
          <w:sz w:val="28"/>
          <w:szCs w:val="28"/>
        </w:rPr>
        <w:t>KITA</w:t>
      </w:r>
      <w:r w:rsidR="00CA0BB9" w:rsidRPr="004D5640">
        <w:rPr>
          <w:rFonts w:ascii="Times New Roman" w:eastAsia="Calibri" w:hAnsi="Times New Roman" w:cs="Times New Roman"/>
          <w:sz w:val="28"/>
          <w:szCs w:val="28"/>
          <w:lang w:val="ru-RU"/>
        </w:rPr>
        <w:t>» совместно с Управлением туризма Алматинской области, 2015.</w:t>
      </w:r>
    </w:p>
    <w:p w14:paraId="4F3B3DF4" w14:textId="14949FA7" w:rsidR="00CA0BB9" w:rsidRPr="004D5640" w:rsidRDefault="000A5E9B" w:rsidP="002B3302">
      <w:pPr>
        <w:spacing w:after="0" w:line="240" w:lineRule="auto"/>
        <w:ind w:firstLine="709"/>
        <w:jc w:val="both"/>
        <w:rPr>
          <w:rFonts w:ascii="Times New Roman" w:eastAsia="Calibri" w:hAnsi="Times New Roman" w:cs="Times New Roman"/>
          <w:sz w:val="28"/>
          <w:szCs w:val="28"/>
          <w:lang w:val="kk-KZ"/>
        </w:rPr>
      </w:pPr>
      <w:r w:rsidRPr="004D5640">
        <w:rPr>
          <w:rFonts w:ascii="Times New Roman" w:eastAsia="Calibri" w:hAnsi="Times New Roman" w:cs="Times New Roman"/>
          <w:sz w:val="28"/>
          <w:szCs w:val="28"/>
          <w:lang w:val="kk-KZ"/>
        </w:rPr>
        <w:t>129</w:t>
      </w:r>
      <w:r w:rsidR="00AF4A12" w:rsidRPr="004D5640">
        <w:rPr>
          <w:rFonts w:ascii="Times New Roman" w:eastAsia="Calibri" w:hAnsi="Times New Roman" w:cs="Times New Roman"/>
          <w:sz w:val="28"/>
          <w:szCs w:val="28"/>
          <w:lang w:val="kk-KZ"/>
        </w:rPr>
        <w:t xml:space="preserve"> </w:t>
      </w:r>
      <w:r w:rsidR="00CA0BB9" w:rsidRPr="004D5640">
        <w:rPr>
          <w:rFonts w:ascii="Times New Roman" w:eastAsia="Calibri" w:hAnsi="Times New Roman" w:cs="Times New Roman"/>
          <w:noProof/>
          <w:sz w:val="28"/>
          <w:szCs w:val="28"/>
          <w:lang w:val="kk-KZ"/>
        </w:rPr>
        <w:t>Гидроминеральные рекреационные ресурсы озера Жаланашколь</w:t>
      </w:r>
      <w:r w:rsidR="00CA0BB9" w:rsidRPr="004D5640">
        <w:rPr>
          <w:rFonts w:ascii="Times New Roman" w:eastAsia="Calibri" w:hAnsi="Times New Roman" w:cs="Times New Roman"/>
          <w:sz w:val="28"/>
          <w:szCs w:val="28"/>
          <w:lang w:val="kk-KZ"/>
        </w:rPr>
        <w:t xml:space="preserve"> // Вестник КазНУ им. Аль-Фараби. Серия География. – 2016. - №2 (43). - С.304 -309. </w:t>
      </w:r>
    </w:p>
    <w:p w14:paraId="7008A691" w14:textId="0E3EC7BA" w:rsidR="00CA0BB9" w:rsidRPr="004D5640" w:rsidRDefault="003F35D0" w:rsidP="002B3302">
      <w:pPr>
        <w:widowControl w:val="0"/>
        <w:tabs>
          <w:tab w:val="left" w:pos="180"/>
          <w:tab w:val="num" w:pos="900"/>
          <w:tab w:val="left" w:pos="993"/>
        </w:tabs>
        <w:spacing w:after="0"/>
        <w:ind w:firstLine="709"/>
        <w:jc w:val="both"/>
        <w:rPr>
          <w:rFonts w:ascii="Times New Roman" w:hAnsi="Times New Roman" w:cs="Times New Roman"/>
          <w:sz w:val="28"/>
          <w:szCs w:val="28"/>
          <w:lang w:val="kk-KZ"/>
        </w:rPr>
      </w:pPr>
      <w:r w:rsidRPr="004D5640">
        <w:rPr>
          <w:rFonts w:ascii="Times New Roman" w:hAnsi="Times New Roman" w:cs="Times New Roman"/>
          <w:sz w:val="28"/>
          <w:szCs w:val="28"/>
          <w:lang w:val="kk-KZ"/>
        </w:rPr>
        <w:t>130</w:t>
      </w:r>
      <w:r w:rsidR="00AF4A12" w:rsidRPr="004D5640">
        <w:rPr>
          <w:rFonts w:ascii="Times New Roman" w:hAnsi="Times New Roman" w:cs="Times New Roman"/>
          <w:sz w:val="28"/>
          <w:szCs w:val="28"/>
          <w:lang w:val="kk-KZ"/>
        </w:rPr>
        <w:t xml:space="preserve"> </w:t>
      </w:r>
      <w:r w:rsidR="00CA0BB9" w:rsidRPr="004D5640">
        <w:rPr>
          <w:rFonts w:ascii="Times New Roman" w:hAnsi="Times New Roman" w:cs="Times New Roman"/>
          <w:sz w:val="28"/>
          <w:szCs w:val="28"/>
          <w:lang w:val="kk-KZ"/>
        </w:rPr>
        <w:t xml:space="preserve">Национальный атлас Республики Казахстан: в 3 т. – Алматы: Институт географии и водной безопасности. Т.2. Социально-экономическое развитие. – 2010. – 164 с. </w:t>
      </w:r>
    </w:p>
    <w:p w14:paraId="16EB0E20" w14:textId="0D800210" w:rsidR="00CA0BB9" w:rsidRPr="004D5640" w:rsidRDefault="003F35D0" w:rsidP="002B3302">
      <w:pPr>
        <w:widowControl w:val="0"/>
        <w:tabs>
          <w:tab w:val="left" w:pos="180"/>
          <w:tab w:val="num" w:pos="900"/>
          <w:tab w:val="left" w:pos="993"/>
        </w:tabs>
        <w:spacing w:after="0"/>
        <w:ind w:firstLine="709"/>
        <w:jc w:val="both"/>
        <w:rPr>
          <w:rFonts w:ascii="Times New Roman" w:hAnsi="Times New Roman" w:cs="Times New Roman"/>
          <w:sz w:val="28"/>
          <w:szCs w:val="28"/>
          <w:lang w:val="kk-KZ"/>
        </w:rPr>
      </w:pPr>
      <w:r w:rsidRPr="004D5640">
        <w:rPr>
          <w:rFonts w:ascii="Times New Roman" w:hAnsi="Times New Roman" w:cs="Times New Roman"/>
          <w:sz w:val="28"/>
          <w:szCs w:val="28"/>
          <w:lang w:val="kk-KZ"/>
        </w:rPr>
        <w:t>131</w:t>
      </w:r>
      <w:r w:rsidR="00AF4A12" w:rsidRPr="004D5640">
        <w:rPr>
          <w:rFonts w:ascii="Times New Roman" w:hAnsi="Times New Roman" w:cs="Times New Roman"/>
          <w:sz w:val="28"/>
          <w:szCs w:val="28"/>
          <w:lang w:val="kk-KZ"/>
        </w:rPr>
        <w:t xml:space="preserve"> </w:t>
      </w:r>
      <w:r w:rsidR="00CA0BB9" w:rsidRPr="004D5640">
        <w:rPr>
          <w:rFonts w:ascii="Times New Roman" w:hAnsi="Times New Roman" w:cs="Times New Roman"/>
          <w:sz w:val="28"/>
          <w:szCs w:val="28"/>
          <w:lang w:val="kk-KZ"/>
        </w:rPr>
        <w:t>Ердавлетов С.Р. География туризма: история, теория, методы, практика. -</w:t>
      </w:r>
      <w:r w:rsidR="00826226">
        <w:rPr>
          <w:rFonts w:ascii="Times New Roman" w:hAnsi="Times New Roman" w:cs="Times New Roman"/>
          <w:sz w:val="28"/>
          <w:szCs w:val="28"/>
          <w:lang w:val="kk-KZ"/>
        </w:rPr>
        <w:t xml:space="preserve"> </w:t>
      </w:r>
      <w:r w:rsidR="00CA0BB9" w:rsidRPr="004D5640">
        <w:rPr>
          <w:rFonts w:ascii="Times New Roman" w:hAnsi="Times New Roman" w:cs="Times New Roman"/>
          <w:sz w:val="28"/>
          <w:szCs w:val="28"/>
          <w:lang w:val="kk-KZ"/>
        </w:rPr>
        <w:t xml:space="preserve">Алматы: Ғылым, 2000. </w:t>
      </w:r>
      <w:r w:rsidR="00A812F8">
        <w:rPr>
          <w:rFonts w:ascii="Times New Roman" w:hAnsi="Times New Roman" w:cs="Times New Roman"/>
          <w:sz w:val="28"/>
          <w:szCs w:val="28"/>
          <w:lang w:val="kk-KZ"/>
        </w:rPr>
        <w:t>–</w:t>
      </w:r>
      <w:r w:rsidR="00CA0BB9" w:rsidRPr="004D5640">
        <w:rPr>
          <w:rFonts w:ascii="Times New Roman" w:hAnsi="Times New Roman" w:cs="Times New Roman"/>
          <w:sz w:val="28"/>
          <w:szCs w:val="28"/>
          <w:lang w:val="kk-KZ"/>
        </w:rPr>
        <w:t xml:space="preserve"> 350</w:t>
      </w:r>
      <w:r w:rsidR="00A812F8">
        <w:rPr>
          <w:rFonts w:ascii="Times New Roman" w:hAnsi="Times New Roman" w:cs="Times New Roman"/>
          <w:sz w:val="28"/>
          <w:szCs w:val="28"/>
          <w:lang w:val="kk-KZ"/>
        </w:rPr>
        <w:t xml:space="preserve"> </w:t>
      </w:r>
      <w:r w:rsidR="00CA0BB9" w:rsidRPr="004D5640">
        <w:rPr>
          <w:rFonts w:ascii="Times New Roman" w:hAnsi="Times New Roman" w:cs="Times New Roman"/>
          <w:sz w:val="28"/>
          <w:szCs w:val="28"/>
          <w:lang w:val="kk-KZ"/>
        </w:rPr>
        <w:t>с.</w:t>
      </w:r>
    </w:p>
    <w:p w14:paraId="5289A86E" w14:textId="02122A2C" w:rsidR="00CA0BB9" w:rsidRPr="004D5640" w:rsidRDefault="003F35D0" w:rsidP="002B3302">
      <w:pPr>
        <w:widowControl w:val="0"/>
        <w:spacing w:after="0"/>
        <w:ind w:firstLine="709"/>
        <w:jc w:val="both"/>
        <w:rPr>
          <w:rFonts w:ascii="Times New Roman" w:hAnsi="Times New Roman" w:cs="Times New Roman"/>
          <w:spacing w:val="2"/>
          <w:sz w:val="28"/>
          <w:szCs w:val="28"/>
          <w:lang w:val="kk-KZ"/>
        </w:rPr>
      </w:pPr>
      <w:r w:rsidRPr="004D5640">
        <w:rPr>
          <w:rFonts w:ascii="Times New Roman" w:hAnsi="Times New Roman" w:cs="Times New Roman"/>
          <w:sz w:val="28"/>
          <w:szCs w:val="28"/>
          <w:lang w:val="kk-KZ"/>
        </w:rPr>
        <w:t>132</w:t>
      </w:r>
      <w:r w:rsidR="00AF4A12" w:rsidRPr="004D5640">
        <w:rPr>
          <w:rFonts w:ascii="Times New Roman" w:hAnsi="Times New Roman" w:cs="Times New Roman"/>
          <w:sz w:val="28"/>
          <w:szCs w:val="28"/>
          <w:lang w:val="kk-KZ"/>
        </w:rPr>
        <w:t xml:space="preserve"> </w:t>
      </w:r>
      <w:r w:rsidR="00CA0BB9" w:rsidRPr="004D5640">
        <w:rPr>
          <w:rFonts w:ascii="Times New Roman" w:hAnsi="Times New Roman" w:cs="Times New Roman"/>
          <w:spacing w:val="2"/>
          <w:sz w:val="28"/>
          <w:szCs w:val="28"/>
          <w:lang w:val="kk-KZ"/>
        </w:rPr>
        <w:t xml:space="preserve">Мазбаев О.Б., Асубаев Б.Қ., Тоқпанов Е.А.  </w:t>
      </w:r>
      <w:r w:rsidR="00CA0BB9" w:rsidRPr="004D5640">
        <w:rPr>
          <w:rFonts w:ascii="Times New Roman" w:hAnsi="Times New Roman" w:cs="Times New Roman"/>
          <w:sz w:val="28"/>
          <w:szCs w:val="28"/>
          <w:lang w:val="kk-KZ"/>
        </w:rPr>
        <w:t>Туристік іс-әрекеттерді ұйымдастырудың теориялық-әдіснамалық негіздері</w:t>
      </w:r>
      <w:r w:rsidR="00AB69D6" w:rsidRPr="004D5640">
        <w:rPr>
          <w:rFonts w:ascii="Times New Roman" w:hAnsi="Times New Roman" w:cs="Times New Roman"/>
          <w:sz w:val="28"/>
          <w:szCs w:val="28"/>
          <w:lang w:val="kk-KZ"/>
        </w:rPr>
        <w:t>:</w:t>
      </w:r>
      <w:r w:rsidR="00CA0BB9" w:rsidRPr="004D5640">
        <w:rPr>
          <w:rFonts w:ascii="Times New Roman" w:hAnsi="Times New Roman" w:cs="Times New Roman"/>
          <w:sz w:val="28"/>
          <w:szCs w:val="28"/>
          <w:lang w:val="kk-KZ"/>
        </w:rPr>
        <w:t xml:space="preserve"> Монография.-Алматы: Эверо, 2015. – 282 б. </w:t>
      </w:r>
      <w:r w:rsidR="00CA0BB9" w:rsidRPr="004D5640">
        <w:rPr>
          <w:rFonts w:ascii="Times New Roman" w:hAnsi="Times New Roman" w:cs="Times New Roman"/>
          <w:spacing w:val="2"/>
          <w:sz w:val="28"/>
          <w:szCs w:val="28"/>
          <w:lang w:val="kk-KZ"/>
        </w:rPr>
        <w:t xml:space="preserve">    </w:t>
      </w:r>
    </w:p>
    <w:p w14:paraId="060F76C1" w14:textId="38A483BF" w:rsidR="00CA0BB9" w:rsidRPr="004D5640" w:rsidRDefault="003F35D0" w:rsidP="002B3302">
      <w:pPr>
        <w:widowControl w:val="0"/>
        <w:spacing w:after="0"/>
        <w:ind w:firstLine="709"/>
        <w:jc w:val="both"/>
        <w:rPr>
          <w:rFonts w:ascii="Times New Roman" w:hAnsi="Times New Roman" w:cs="Times New Roman"/>
          <w:noProof/>
          <w:sz w:val="28"/>
          <w:szCs w:val="28"/>
          <w:lang w:val="kk-KZ"/>
        </w:rPr>
      </w:pPr>
      <w:r w:rsidRPr="004D5640">
        <w:rPr>
          <w:rFonts w:ascii="Times New Roman" w:hAnsi="Times New Roman" w:cs="Times New Roman"/>
          <w:noProof/>
          <w:sz w:val="28"/>
          <w:szCs w:val="28"/>
          <w:lang w:val="kk-KZ"/>
        </w:rPr>
        <w:t>133</w:t>
      </w:r>
      <w:r w:rsidR="00AF4A12" w:rsidRPr="004D5640">
        <w:rPr>
          <w:rFonts w:ascii="Times New Roman" w:hAnsi="Times New Roman" w:cs="Times New Roman"/>
          <w:noProof/>
          <w:sz w:val="28"/>
          <w:szCs w:val="28"/>
          <w:lang w:val="kk-KZ"/>
        </w:rPr>
        <w:t xml:space="preserve"> </w:t>
      </w:r>
      <w:r w:rsidR="00CA0BB9" w:rsidRPr="004D5640">
        <w:rPr>
          <w:rFonts w:ascii="Times New Roman" w:hAnsi="Times New Roman" w:cs="Times New Roman"/>
          <w:noProof/>
          <w:sz w:val="28"/>
          <w:szCs w:val="28"/>
          <w:lang w:val="kk-KZ"/>
        </w:rPr>
        <w:t xml:space="preserve">Тоқпанов Е.А. </w:t>
      </w:r>
      <w:r w:rsidR="00CA0BB9" w:rsidRPr="004D5640">
        <w:rPr>
          <w:rFonts w:ascii="Times New Roman" w:hAnsi="Times New Roman" w:cs="Times New Roman"/>
          <w:sz w:val="28"/>
          <w:szCs w:val="28"/>
          <w:lang w:val="kk-KZ"/>
        </w:rPr>
        <w:t>Жетісу Алатауында туризмді дамытудың географиялық негіздері</w:t>
      </w:r>
      <w:r w:rsidR="00CA0BB9" w:rsidRPr="004D5640">
        <w:rPr>
          <w:rFonts w:ascii="Times New Roman" w:hAnsi="Times New Roman" w:cs="Times New Roman"/>
          <w:noProof/>
          <w:sz w:val="28"/>
          <w:szCs w:val="28"/>
          <w:lang w:val="kk-KZ"/>
        </w:rPr>
        <w:t>: монография</w:t>
      </w:r>
      <w:r w:rsidR="004D5640">
        <w:rPr>
          <w:rFonts w:ascii="Times New Roman" w:hAnsi="Times New Roman" w:cs="Times New Roman"/>
          <w:noProof/>
          <w:sz w:val="28"/>
          <w:szCs w:val="28"/>
          <w:lang w:val="kk-KZ"/>
        </w:rPr>
        <w:t xml:space="preserve">. - </w:t>
      </w:r>
      <w:r w:rsidR="00CA0BB9" w:rsidRPr="004D5640">
        <w:rPr>
          <w:rFonts w:ascii="Times New Roman" w:hAnsi="Times New Roman" w:cs="Times New Roman"/>
          <w:noProof/>
          <w:sz w:val="28"/>
          <w:szCs w:val="28"/>
          <w:lang w:val="kk-KZ"/>
        </w:rPr>
        <w:t xml:space="preserve">Талдықорған: </w:t>
      </w:r>
      <w:r w:rsidR="00CA0BB9" w:rsidRPr="004D5640">
        <w:rPr>
          <w:rFonts w:ascii="Times New Roman" w:hAnsi="Times New Roman" w:cs="Times New Roman"/>
          <w:sz w:val="28"/>
          <w:szCs w:val="28"/>
          <w:lang w:val="kk-KZ"/>
        </w:rPr>
        <w:t xml:space="preserve"> І. Жансүгүров атындағы Жетісу  мемлекеттік   университеті</w:t>
      </w:r>
      <w:r w:rsidR="00CA0BB9" w:rsidRPr="004D5640">
        <w:rPr>
          <w:rFonts w:ascii="Times New Roman" w:hAnsi="Times New Roman" w:cs="Times New Roman"/>
          <w:noProof/>
          <w:sz w:val="28"/>
          <w:szCs w:val="28"/>
          <w:lang w:val="kk-KZ"/>
        </w:rPr>
        <w:t xml:space="preserve">, 2018.  - 214 б.  </w:t>
      </w:r>
    </w:p>
    <w:p w14:paraId="1A4B8815" w14:textId="1A5EFEFF" w:rsidR="00CA0BB9" w:rsidRPr="004D5640" w:rsidRDefault="003F35D0" w:rsidP="002B3302">
      <w:pPr>
        <w:widowControl w:val="0"/>
        <w:spacing w:after="0"/>
        <w:ind w:firstLine="709"/>
        <w:jc w:val="both"/>
        <w:rPr>
          <w:rFonts w:ascii="Times New Roman" w:hAnsi="Times New Roman" w:cs="Times New Roman"/>
          <w:sz w:val="28"/>
          <w:szCs w:val="28"/>
          <w:lang w:val="kk-KZ"/>
        </w:rPr>
      </w:pPr>
      <w:r w:rsidRPr="004D5640">
        <w:rPr>
          <w:rFonts w:ascii="Times New Roman" w:hAnsi="Times New Roman" w:cs="Times New Roman"/>
          <w:noProof/>
          <w:sz w:val="28"/>
          <w:szCs w:val="28"/>
          <w:lang w:val="kk-KZ"/>
        </w:rPr>
        <w:t>134</w:t>
      </w:r>
      <w:r w:rsidR="004D5640">
        <w:rPr>
          <w:rFonts w:ascii="Times New Roman" w:hAnsi="Times New Roman" w:cs="Times New Roman"/>
          <w:noProof/>
          <w:sz w:val="28"/>
          <w:szCs w:val="28"/>
          <w:lang w:val="kk-KZ"/>
        </w:rPr>
        <w:t xml:space="preserve"> </w:t>
      </w:r>
      <w:r w:rsidR="00CA0BB9" w:rsidRPr="004D5640">
        <w:rPr>
          <w:rFonts w:ascii="Times New Roman" w:hAnsi="Times New Roman" w:cs="Times New Roman"/>
          <w:sz w:val="28"/>
          <w:szCs w:val="28"/>
          <w:lang w:val="kk-KZ"/>
        </w:rPr>
        <w:t>Есенгабылова А.Қ. Қазақстан Республикасындағы емдік-сауықтыру туризмінің дамуын жетілдіру: мәселелері мен шешу жолдары.</w:t>
      </w:r>
      <w:r w:rsidR="00AB69D6" w:rsidRPr="004D5640">
        <w:rPr>
          <w:sz w:val="28"/>
          <w:szCs w:val="28"/>
          <w:lang w:val="kk-KZ" w:eastAsia="ru-RU"/>
        </w:rPr>
        <w:t xml:space="preserve"> </w:t>
      </w:r>
      <w:r w:rsidR="00AB69D6" w:rsidRPr="004D5640">
        <w:rPr>
          <w:rFonts w:ascii="Times New Roman" w:hAnsi="Times New Roman" w:cs="Times New Roman"/>
          <w:sz w:val="28"/>
          <w:szCs w:val="28"/>
          <w:lang w:val="kk-KZ" w:eastAsia="ru-RU"/>
        </w:rPr>
        <w:t>Философия докторы (PhD) дәрежесін алу үшін қорғалған диссертациялық жұмысы.</w:t>
      </w:r>
      <w:r w:rsidR="00AB69D6" w:rsidRPr="004D5640">
        <w:rPr>
          <w:sz w:val="28"/>
          <w:szCs w:val="28"/>
          <w:lang w:val="kk-KZ" w:eastAsia="ru-RU"/>
        </w:rPr>
        <w:t xml:space="preserve"> </w:t>
      </w:r>
      <w:r w:rsidR="00CA0BB9" w:rsidRPr="004D5640">
        <w:rPr>
          <w:rFonts w:ascii="Times New Roman" w:hAnsi="Times New Roman" w:cs="Times New Roman"/>
          <w:sz w:val="28"/>
          <w:szCs w:val="28"/>
          <w:lang w:val="kk-KZ"/>
        </w:rPr>
        <w:t xml:space="preserve"> – Астана, 2017. – 154 б.</w:t>
      </w:r>
    </w:p>
    <w:p w14:paraId="5EB0496C" w14:textId="4836F741" w:rsidR="00CA0BB9" w:rsidRPr="003C360C" w:rsidRDefault="003F35D0" w:rsidP="002B3302">
      <w:pPr>
        <w:widowControl w:val="0"/>
        <w:spacing w:after="0"/>
        <w:ind w:firstLine="709"/>
        <w:jc w:val="both"/>
        <w:rPr>
          <w:rFonts w:ascii="Times New Roman" w:hAnsi="Times New Roman" w:cs="Times New Roman"/>
          <w:color w:val="7030A0"/>
          <w:spacing w:val="2"/>
          <w:sz w:val="28"/>
          <w:szCs w:val="28"/>
          <w:lang w:val="kk-KZ"/>
        </w:rPr>
      </w:pPr>
      <w:r w:rsidRPr="004D5640">
        <w:rPr>
          <w:rFonts w:ascii="Times New Roman" w:hAnsi="Times New Roman" w:cs="Times New Roman"/>
          <w:spacing w:val="2"/>
          <w:sz w:val="28"/>
          <w:szCs w:val="28"/>
          <w:lang w:val="kk-KZ"/>
        </w:rPr>
        <w:t>135</w:t>
      </w:r>
      <w:r w:rsidR="004D5640">
        <w:rPr>
          <w:rFonts w:ascii="Times New Roman" w:hAnsi="Times New Roman" w:cs="Times New Roman"/>
          <w:spacing w:val="2"/>
          <w:sz w:val="28"/>
          <w:szCs w:val="28"/>
          <w:lang w:val="kk-KZ"/>
        </w:rPr>
        <w:t xml:space="preserve"> </w:t>
      </w:r>
      <w:r w:rsidR="00CA0BB9" w:rsidRPr="004D5640">
        <w:rPr>
          <w:rFonts w:ascii="Times New Roman" w:hAnsi="Times New Roman" w:cs="Times New Roman"/>
          <w:sz w:val="28"/>
          <w:szCs w:val="28"/>
          <w:lang w:val="kk-KZ"/>
        </w:rPr>
        <w:t>Придорожный сервис: новые возможности для бизнеса</w:t>
      </w:r>
      <w:r w:rsidR="00CA0BB9" w:rsidRPr="004D5640">
        <w:rPr>
          <w:rFonts w:ascii="Times New Roman" w:hAnsi="Times New Roman" w:cs="Times New Roman"/>
          <w:spacing w:val="2"/>
          <w:sz w:val="28"/>
          <w:szCs w:val="28"/>
          <w:lang w:val="kk-KZ"/>
        </w:rPr>
        <w:t xml:space="preserve">  </w:t>
      </w:r>
      <w:r w:rsidR="004D5640">
        <w:rPr>
          <w:rFonts w:ascii="Times New Roman" w:eastAsia="Calibri" w:hAnsi="Times New Roman" w:cs="Times New Roman"/>
          <w:sz w:val="28"/>
          <w:szCs w:val="28"/>
          <w:lang w:val="kk-KZ"/>
        </w:rPr>
        <w:t xml:space="preserve">// </w:t>
      </w:r>
      <w:r w:rsidR="004D5640" w:rsidRPr="007E7949">
        <w:rPr>
          <w:rFonts w:ascii="Times New Roman" w:hAnsi="Times New Roman" w:cs="Times New Roman"/>
          <w:sz w:val="28"/>
          <w:szCs w:val="28"/>
          <w:lang w:val="ru-RU"/>
        </w:rPr>
        <w:br/>
      </w:r>
      <w:r w:rsidR="004D5640" w:rsidRPr="004C6C04">
        <w:rPr>
          <w:rFonts w:ascii="Times New Roman" w:hAnsi="Times New Roman" w:cs="Times New Roman"/>
          <w:sz w:val="28"/>
          <w:szCs w:val="28"/>
        </w:rPr>
        <w:t>URL</w:t>
      </w:r>
      <w:r w:rsidR="004D5640" w:rsidRPr="004C6C04">
        <w:rPr>
          <w:rFonts w:ascii="Times New Roman" w:hAnsi="Times New Roman" w:cs="Times New Roman"/>
          <w:sz w:val="28"/>
          <w:szCs w:val="28"/>
          <w:lang w:val="ru-RU"/>
        </w:rPr>
        <w:t>:</w:t>
      </w:r>
      <w:r w:rsidR="00CA0BB9" w:rsidRPr="004D5640">
        <w:rPr>
          <w:rFonts w:ascii="Times New Roman" w:hAnsi="Times New Roman" w:cs="Times New Roman"/>
          <w:spacing w:val="2"/>
          <w:sz w:val="28"/>
          <w:szCs w:val="28"/>
          <w:lang w:val="kk-KZ"/>
        </w:rPr>
        <w:t xml:space="preserve">      </w:t>
      </w:r>
      <w:hyperlink r:id="rId116" w:history="1">
        <w:r w:rsidR="00CA0BB9" w:rsidRPr="003C360C">
          <w:rPr>
            <w:rStyle w:val="ac"/>
            <w:rFonts w:ascii="Times New Roman" w:hAnsi="Times New Roman" w:cs="Times New Roman"/>
            <w:sz w:val="28"/>
            <w:szCs w:val="28"/>
            <w:u w:val="none"/>
            <w:lang w:val="kk-KZ"/>
          </w:rPr>
          <w:t>https://strategy2050.kz/ru/news/pridorozhnyy-servis-novye-vozmozhnosti-dlya-biznesa/</w:t>
        </w:r>
      </w:hyperlink>
      <w:r w:rsidR="00CA0BB9" w:rsidRPr="003C360C">
        <w:rPr>
          <w:rFonts w:ascii="Times New Roman" w:hAnsi="Times New Roman" w:cs="Times New Roman"/>
          <w:sz w:val="28"/>
          <w:szCs w:val="28"/>
          <w:lang w:val="kk-KZ"/>
        </w:rPr>
        <w:t xml:space="preserve">  </w:t>
      </w:r>
      <w:r w:rsidR="003C360C">
        <w:rPr>
          <w:rFonts w:ascii="Times New Roman" w:hAnsi="Times New Roman" w:cs="Times New Roman"/>
          <w:sz w:val="28"/>
          <w:szCs w:val="28"/>
          <w:lang w:val="kk-KZ"/>
        </w:rPr>
        <w:t>(дата обращения 11.12.2020)</w:t>
      </w:r>
      <w:r w:rsidR="000B5286">
        <w:rPr>
          <w:rFonts w:ascii="Times New Roman" w:hAnsi="Times New Roman" w:cs="Times New Roman"/>
          <w:sz w:val="28"/>
          <w:szCs w:val="28"/>
          <w:lang w:val="kk-KZ"/>
        </w:rPr>
        <w:t>.</w:t>
      </w:r>
    </w:p>
    <w:p w14:paraId="0366D025" w14:textId="60F36CF2" w:rsidR="00C94A60" w:rsidRDefault="003F35D0" w:rsidP="002B3302">
      <w:pPr>
        <w:spacing w:after="0" w:line="240" w:lineRule="auto"/>
        <w:ind w:firstLine="709"/>
        <w:jc w:val="both"/>
        <w:rPr>
          <w:rStyle w:val="ac"/>
          <w:rFonts w:ascii="Times New Roman" w:hAnsi="Times New Roman" w:cs="Times New Roman"/>
          <w:color w:val="auto"/>
          <w:sz w:val="28"/>
          <w:szCs w:val="28"/>
          <w:u w:val="none"/>
          <w:lang w:val="ru-RU"/>
        </w:rPr>
      </w:pPr>
      <w:r w:rsidRPr="004D5640">
        <w:rPr>
          <w:rFonts w:ascii="Times New Roman" w:eastAsia="Calibri" w:hAnsi="Times New Roman" w:cs="Times New Roman"/>
          <w:sz w:val="28"/>
          <w:szCs w:val="28"/>
          <w:lang w:val="kk-KZ"/>
        </w:rPr>
        <w:t>136</w:t>
      </w:r>
      <w:r w:rsidR="004D5640">
        <w:rPr>
          <w:rFonts w:ascii="Times New Roman" w:eastAsia="Calibri" w:hAnsi="Times New Roman" w:cs="Times New Roman"/>
          <w:color w:val="FF0000"/>
          <w:sz w:val="28"/>
          <w:szCs w:val="28"/>
          <w:lang w:val="kk-KZ"/>
        </w:rPr>
        <w:t xml:space="preserve"> </w:t>
      </w:r>
      <w:r w:rsidR="00C94A60" w:rsidRPr="007E7949">
        <w:rPr>
          <w:rFonts w:ascii="Times New Roman" w:eastAsia="Calibri" w:hAnsi="Times New Roman" w:cs="Times New Roman"/>
          <w:sz w:val="28"/>
          <w:szCs w:val="28"/>
          <w:lang w:val="kk-KZ"/>
        </w:rPr>
        <w:t>СТ РК 2476-2014. Дороги автомобильные общего пользования. Требования к объектам дорожного сервиса и их услугам</w:t>
      </w:r>
      <w:r w:rsidR="00C94A60">
        <w:rPr>
          <w:rFonts w:ascii="Times New Roman" w:eastAsia="Calibri" w:hAnsi="Times New Roman" w:cs="Times New Roman"/>
          <w:sz w:val="28"/>
          <w:szCs w:val="28"/>
          <w:lang w:val="kk-KZ"/>
        </w:rPr>
        <w:t xml:space="preserve"> // </w:t>
      </w:r>
      <w:r w:rsidR="00C94A60" w:rsidRPr="007E7949">
        <w:rPr>
          <w:rFonts w:ascii="Times New Roman" w:hAnsi="Times New Roman" w:cs="Times New Roman"/>
          <w:sz w:val="28"/>
          <w:szCs w:val="28"/>
          <w:lang w:val="ru-RU"/>
        </w:rPr>
        <w:br/>
      </w:r>
      <w:r w:rsidR="00C94A60" w:rsidRPr="004C6C04">
        <w:rPr>
          <w:rFonts w:ascii="Times New Roman" w:hAnsi="Times New Roman" w:cs="Times New Roman"/>
          <w:sz w:val="28"/>
          <w:szCs w:val="28"/>
        </w:rPr>
        <w:t>URL</w:t>
      </w:r>
      <w:r w:rsidR="00C94A60" w:rsidRPr="004C6C04">
        <w:rPr>
          <w:rFonts w:ascii="Times New Roman" w:hAnsi="Times New Roman" w:cs="Times New Roman"/>
          <w:sz w:val="28"/>
          <w:szCs w:val="28"/>
          <w:lang w:val="ru-RU"/>
        </w:rPr>
        <w:t>:</w:t>
      </w:r>
      <w:r w:rsidR="00C94A60">
        <w:rPr>
          <w:rFonts w:ascii="Times New Roman" w:hAnsi="Times New Roman" w:cs="Times New Roman"/>
          <w:sz w:val="28"/>
          <w:szCs w:val="28"/>
          <w:lang w:val="ru-RU"/>
        </w:rPr>
        <w:t xml:space="preserve"> </w:t>
      </w:r>
      <w:hyperlink r:id="rId117" w:history="1">
        <w:r w:rsidR="00C94A60" w:rsidRPr="002D72E8">
          <w:rPr>
            <w:rStyle w:val="ac"/>
            <w:rFonts w:ascii="Times New Roman" w:hAnsi="Times New Roman" w:cs="Times New Roman"/>
            <w:sz w:val="28"/>
            <w:szCs w:val="28"/>
            <w:u w:val="none"/>
            <w:lang w:val="ru-RU"/>
          </w:rPr>
          <w:t>https://online.zakon.kz/Document/?doc_id=37782982</w:t>
        </w:r>
      </w:hyperlink>
      <w:r w:rsidR="00C94A60" w:rsidRPr="00C96AD7">
        <w:rPr>
          <w:rStyle w:val="ac"/>
          <w:rFonts w:ascii="Times New Roman" w:hAnsi="Times New Roman" w:cs="Times New Roman"/>
          <w:color w:val="auto"/>
          <w:sz w:val="28"/>
          <w:szCs w:val="28"/>
          <w:u w:val="none"/>
          <w:lang w:val="ru-RU"/>
        </w:rPr>
        <w:t xml:space="preserve"> (</w:t>
      </w:r>
      <w:r w:rsidR="00C94A60">
        <w:rPr>
          <w:rStyle w:val="ac"/>
          <w:rFonts w:ascii="Times New Roman" w:hAnsi="Times New Roman" w:cs="Times New Roman"/>
          <w:color w:val="auto"/>
          <w:sz w:val="28"/>
          <w:szCs w:val="28"/>
          <w:u w:val="none"/>
          <w:lang w:val="ru-RU"/>
        </w:rPr>
        <w:t>дата обращения 12.06.2019</w:t>
      </w:r>
      <w:r w:rsidR="00C94A60" w:rsidRPr="00C96AD7">
        <w:rPr>
          <w:rStyle w:val="ac"/>
          <w:rFonts w:ascii="Times New Roman" w:hAnsi="Times New Roman" w:cs="Times New Roman"/>
          <w:color w:val="auto"/>
          <w:sz w:val="28"/>
          <w:szCs w:val="28"/>
          <w:u w:val="none"/>
          <w:lang w:val="ru-RU"/>
        </w:rPr>
        <w:t>)</w:t>
      </w:r>
      <w:r w:rsidR="00C94A60">
        <w:rPr>
          <w:rStyle w:val="ac"/>
          <w:rFonts w:ascii="Times New Roman" w:hAnsi="Times New Roman" w:cs="Times New Roman"/>
          <w:color w:val="auto"/>
          <w:sz w:val="28"/>
          <w:szCs w:val="28"/>
          <w:u w:val="none"/>
          <w:lang w:val="ru-RU"/>
        </w:rPr>
        <w:t>.</w:t>
      </w:r>
    </w:p>
    <w:p w14:paraId="4AA3B137" w14:textId="4999FC6D" w:rsidR="00B47A56" w:rsidRPr="000B5286" w:rsidRDefault="001904E5" w:rsidP="00506E39">
      <w:pPr>
        <w:spacing w:after="0" w:line="240" w:lineRule="auto"/>
        <w:ind w:firstLine="709"/>
        <w:jc w:val="both"/>
        <w:rPr>
          <w:rFonts w:ascii="Times New Roman" w:hAnsi="Times New Roman" w:cs="Times New Roman"/>
          <w:sz w:val="28"/>
          <w:szCs w:val="28"/>
        </w:rPr>
      </w:pPr>
      <w:r>
        <w:rPr>
          <w:rStyle w:val="ac"/>
          <w:rFonts w:ascii="Times New Roman" w:hAnsi="Times New Roman" w:cs="Times New Roman"/>
          <w:color w:val="auto"/>
          <w:sz w:val="28"/>
          <w:szCs w:val="28"/>
          <w:u w:val="none"/>
        </w:rPr>
        <w:t>137</w:t>
      </w:r>
      <w:r w:rsidR="00B47A56">
        <w:rPr>
          <w:rFonts w:ascii="Times New Roman" w:hAnsi="Times New Roman" w:cs="Times New Roman"/>
          <w:sz w:val="28"/>
          <w:szCs w:val="28"/>
        </w:rPr>
        <w:t xml:space="preserve"> </w:t>
      </w:r>
      <w:r w:rsidR="00506E39" w:rsidRPr="00506E39">
        <w:rPr>
          <w:rFonts w:ascii="Times New Roman" w:hAnsi="Times New Roman" w:cs="Times New Roman"/>
          <w:sz w:val="28"/>
          <w:szCs w:val="28"/>
        </w:rPr>
        <w:t xml:space="preserve">SITA:  </w:t>
      </w:r>
      <w:proofErr w:type="gramStart"/>
      <w:r w:rsidR="00506E39" w:rsidRPr="00506E39">
        <w:rPr>
          <w:rFonts w:ascii="Times New Roman" w:hAnsi="Times New Roman" w:cs="Times New Roman"/>
          <w:sz w:val="28"/>
          <w:szCs w:val="28"/>
        </w:rPr>
        <w:t>Air  transport</w:t>
      </w:r>
      <w:proofErr w:type="gramEnd"/>
      <w:r w:rsidR="00506E39" w:rsidRPr="00506E39">
        <w:rPr>
          <w:rFonts w:ascii="Times New Roman" w:hAnsi="Times New Roman" w:cs="Times New Roman"/>
          <w:sz w:val="28"/>
          <w:szCs w:val="28"/>
        </w:rPr>
        <w:t xml:space="preserve">  communications  and  information  technology  // </w:t>
      </w:r>
      <w:r w:rsidR="00506E39">
        <w:rPr>
          <w:rFonts w:ascii="Times New Roman" w:hAnsi="Times New Roman" w:cs="Times New Roman"/>
          <w:sz w:val="28"/>
          <w:szCs w:val="28"/>
        </w:rPr>
        <w:t>URL</w:t>
      </w:r>
      <w:r w:rsidR="00506E39" w:rsidRPr="00506E39">
        <w:rPr>
          <w:rFonts w:ascii="Times New Roman" w:hAnsi="Times New Roman" w:cs="Times New Roman"/>
          <w:sz w:val="28"/>
          <w:szCs w:val="28"/>
        </w:rPr>
        <w:t xml:space="preserve">: </w:t>
      </w:r>
      <w:hyperlink r:id="rId118" w:history="1">
        <w:r w:rsidR="00506E39" w:rsidRPr="0080280F">
          <w:rPr>
            <w:rStyle w:val="ac"/>
            <w:rFonts w:ascii="Times New Roman" w:hAnsi="Times New Roman" w:cs="Times New Roman"/>
            <w:sz w:val="28"/>
            <w:szCs w:val="28"/>
          </w:rPr>
          <w:t>https://www.sita.aero/</w:t>
        </w:r>
      </w:hyperlink>
      <w:r w:rsidR="00506E39">
        <w:rPr>
          <w:rFonts w:ascii="Times New Roman" w:hAnsi="Times New Roman" w:cs="Times New Roman"/>
          <w:sz w:val="28"/>
          <w:szCs w:val="28"/>
        </w:rPr>
        <w:t xml:space="preserve"> </w:t>
      </w:r>
      <w:r w:rsidR="00506E39" w:rsidRPr="00506E39">
        <w:rPr>
          <w:rFonts w:ascii="Times New Roman" w:hAnsi="Times New Roman" w:cs="Times New Roman"/>
          <w:sz w:val="28"/>
          <w:szCs w:val="28"/>
        </w:rPr>
        <w:t>(27.11.20</w:t>
      </w:r>
      <w:r w:rsidR="00B47A56" w:rsidRPr="00B47A56">
        <w:rPr>
          <w:rFonts w:ascii="Times New Roman" w:hAnsi="Times New Roman" w:cs="Times New Roman"/>
          <w:sz w:val="28"/>
          <w:szCs w:val="28"/>
        </w:rPr>
        <w:t>19</w:t>
      </w:r>
      <w:r w:rsidR="00506E39" w:rsidRPr="00506E39">
        <w:rPr>
          <w:rFonts w:ascii="Times New Roman" w:hAnsi="Times New Roman" w:cs="Times New Roman"/>
          <w:sz w:val="28"/>
          <w:szCs w:val="28"/>
        </w:rPr>
        <w:t>)</w:t>
      </w:r>
      <w:r w:rsidR="000B5286" w:rsidRPr="000B5286">
        <w:rPr>
          <w:rFonts w:ascii="Times New Roman" w:hAnsi="Times New Roman" w:cs="Times New Roman"/>
          <w:sz w:val="28"/>
          <w:szCs w:val="28"/>
        </w:rPr>
        <w:t>.</w:t>
      </w:r>
    </w:p>
    <w:p w14:paraId="1266F3FC" w14:textId="7C64FF10" w:rsidR="00B47A56" w:rsidRPr="00B47A56" w:rsidRDefault="00B47A56" w:rsidP="00B47A56">
      <w:pPr>
        <w:spacing w:after="0" w:line="240" w:lineRule="auto"/>
        <w:ind w:firstLine="709"/>
        <w:jc w:val="both"/>
        <w:rPr>
          <w:rFonts w:ascii="Times New Roman" w:hAnsi="Times New Roman" w:cs="Times New Roman"/>
          <w:color w:val="FF0000"/>
          <w:sz w:val="28"/>
          <w:szCs w:val="28"/>
          <w:lang w:val="ru-RU"/>
        </w:rPr>
      </w:pPr>
      <w:r w:rsidRPr="00B47A56">
        <w:rPr>
          <w:rFonts w:ascii="Times New Roman" w:hAnsi="Times New Roman" w:cs="Times New Roman"/>
          <w:sz w:val="28"/>
          <w:szCs w:val="28"/>
          <w:lang w:val="ru-RU"/>
        </w:rPr>
        <w:t>138</w:t>
      </w:r>
      <w:r w:rsidRPr="00B47A56">
        <w:rPr>
          <w:rFonts w:ascii="Times New Roman" w:hAnsi="Times New Roman" w:cs="Times New Roman"/>
          <w:color w:val="FF0000"/>
          <w:sz w:val="28"/>
          <w:szCs w:val="28"/>
          <w:lang w:val="ru-RU"/>
        </w:rPr>
        <w:t xml:space="preserve"> </w:t>
      </w:r>
      <w:r w:rsidRPr="00B47A56">
        <w:rPr>
          <w:rFonts w:ascii="Times New Roman" w:hAnsi="Times New Roman" w:cs="Times New Roman"/>
          <w:sz w:val="28"/>
          <w:szCs w:val="28"/>
          <w:lang w:val="kk-KZ"/>
        </w:rPr>
        <w:t>Интернет вещей для авиации и путешествий</w:t>
      </w:r>
      <w:r w:rsidRPr="00B47A56">
        <w:rPr>
          <w:rFonts w:ascii="Times New Roman" w:hAnsi="Times New Roman" w:cs="Times New Roman"/>
          <w:sz w:val="28"/>
          <w:szCs w:val="28"/>
          <w:lang w:val="ru-RU"/>
        </w:rPr>
        <w:t xml:space="preserve"> //</w:t>
      </w:r>
      <w:r w:rsidRPr="00A37007">
        <w:rPr>
          <w:rFonts w:ascii="Times New Roman" w:hAnsi="Times New Roman" w:cs="Times New Roman"/>
          <w:color w:val="FF0000"/>
          <w:sz w:val="28"/>
          <w:szCs w:val="28"/>
          <w:lang w:val="kk-KZ"/>
        </w:rPr>
        <w:t xml:space="preserve"> </w:t>
      </w:r>
      <w:r>
        <w:rPr>
          <w:rFonts w:ascii="Times New Roman" w:hAnsi="Times New Roman" w:cs="Times New Roman"/>
          <w:sz w:val="28"/>
          <w:szCs w:val="28"/>
        </w:rPr>
        <w:t>URL</w:t>
      </w:r>
      <w:r w:rsidRPr="00B47A56">
        <w:rPr>
          <w:rFonts w:ascii="Times New Roman" w:hAnsi="Times New Roman" w:cs="Times New Roman"/>
          <w:sz w:val="28"/>
          <w:szCs w:val="28"/>
          <w:lang w:val="ru-RU"/>
        </w:rPr>
        <w:t xml:space="preserve">: </w:t>
      </w:r>
      <w:hyperlink r:id="rId119" w:history="1">
        <w:r w:rsidRPr="00E92323">
          <w:rPr>
            <w:rStyle w:val="ac"/>
            <w:rFonts w:ascii="Times New Roman" w:hAnsi="Times New Roman" w:cs="Times New Roman"/>
            <w:sz w:val="28"/>
            <w:szCs w:val="28"/>
            <w:lang w:val="kk-KZ"/>
          </w:rPr>
          <w:t>https://iot.ru/transportnaya-telematika/internet-veshchey-v-aviatsii</w:t>
        </w:r>
      </w:hyperlink>
      <w:r w:rsidRPr="00B47A56">
        <w:rPr>
          <w:rFonts w:ascii="Times New Roman" w:hAnsi="Times New Roman" w:cs="Times New Roman"/>
          <w:sz w:val="28"/>
          <w:szCs w:val="28"/>
          <w:lang w:val="ru-RU"/>
        </w:rPr>
        <w:t xml:space="preserve"> </w:t>
      </w:r>
      <w:r>
        <w:rPr>
          <w:rFonts w:ascii="Times New Roman" w:hAnsi="Times New Roman" w:cs="Times New Roman"/>
          <w:sz w:val="28"/>
          <w:szCs w:val="28"/>
          <w:lang w:val="ru-RU"/>
        </w:rPr>
        <w:t>(дата обращения 07.08.2019)</w:t>
      </w:r>
      <w:r w:rsidR="000B5286">
        <w:rPr>
          <w:rFonts w:ascii="Times New Roman" w:hAnsi="Times New Roman" w:cs="Times New Roman"/>
          <w:sz w:val="28"/>
          <w:szCs w:val="28"/>
          <w:lang w:val="ru-RU"/>
        </w:rPr>
        <w:t>.</w:t>
      </w:r>
    </w:p>
    <w:p w14:paraId="58C9659F" w14:textId="3375C5ED" w:rsidR="00B47A56" w:rsidRPr="00B47A56" w:rsidRDefault="00B47A56" w:rsidP="00B47A56">
      <w:pPr>
        <w:spacing w:after="0" w:line="240" w:lineRule="auto"/>
        <w:ind w:firstLine="709"/>
        <w:jc w:val="both"/>
        <w:rPr>
          <w:rFonts w:ascii="Times New Roman" w:hAnsi="Times New Roman" w:cs="Times New Roman"/>
          <w:sz w:val="28"/>
          <w:szCs w:val="28"/>
          <w:lang w:val="kk-KZ"/>
        </w:rPr>
      </w:pPr>
      <w:r w:rsidRPr="00B47A56">
        <w:rPr>
          <w:rFonts w:ascii="Times New Roman" w:hAnsi="Times New Roman" w:cs="Times New Roman"/>
          <w:sz w:val="28"/>
          <w:szCs w:val="28"/>
        </w:rPr>
        <w:t xml:space="preserve">139 </w:t>
      </w:r>
      <w:r w:rsidRPr="00B47A56">
        <w:rPr>
          <w:rFonts w:ascii="Times New Roman" w:hAnsi="Times New Roman" w:cs="Times New Roman"/>
          <w:sz w:val="28"/>
          <w:szCs w:val="28"/>
          <w:lang w:val="kk-KZ"/>
        </w:rPr>
        <w:t xml:space="preserve">Airbus  Connected  Experience  goes  from  concept  phase  to  reality </w:t>
      </w:r>
      <w:r w:rsidRPr="00B47A56">
        <w:rPr>
          <w:rFonts w:ascii="Times New Roman" w:hAnsi="Times New Roman" w:cs="Times New Roman"/>
          <w:sz w:val="28"/>
          <w:szCs w:val="28"/>
        </w:rPr>
        <w:t>// URL</w:t>
      </w:r>
      <w:r w:rsidRPr="00B47A56">
        <w:rPr>
          <w:rFonts w:ascii="Times New Roman" w:hAnsi="Times New Roman" w:cs="Times New Roman"/>
          <w:sz w:val="28"/>
          <w:szCs w:val="28"/>
          <w:lang w:val="kk-KZ"/>
        </w:rPr>
        <w:t xml:space="preserve">:  </w:t>
      </w:r>
      <w:hyperlink r:id="rId120" w:history="1">
        <w:r w:rsidRPr="00B47A56">
          <w:rPr>
            <w:rStyle w:val="ac"/>
            <w:rFonts w:ascii="Times New Roman" w:hAnsi="Times New Roman" w:cs="Times New Roman"/>
            <w:sz w:val="28"/>
            <w:szCs w:val="28"/>
            <w:u w:val="none"/>
            <w:lang w:val="kk-KZ"/>
          </w:rPr>
          <w:t>https://www.airbus.com/newsroom/press-releases/en/2019/04/airbus-connected-experience-goes-from-concept-phase-to-reality.html</w:t>
        </w:r>
      </w:hyperlink>
      <w:r w:rsidRPr="00B47A56">
        <w:rPr>
          <w:rFonts w:ascii="Times New Roman" w:hAnsi="Times New Roman" w:cs="Times New Roman"/>
          <w:sz w:val="28"/>
          <w:szCs w:val="28"/>
          <w:lang w:val="kk-KZ"/>
        </w:rPr>
        <w:t xml:space="preserve"> </w:t>
      </w:r>
      <w:r>
        <w:rPr>
          <w:rFonts w:ascii="Times New Roman" w:hAnsi="Times New Roman" w:cs="Times New Roman"/>
          <w:sz w:val="28"/>
          <w:szCs w:val="28"/>
          <w:lang w:val="kk-KZ"/>
        </w:rPr>
        <w:t>(12.05.2019)</w:t>
      </w:r>
      <w:r w:rsidR="000B5286">
        <w:rPr>
          <w:rFonts w:ascii="Times New Roman" w:hAnsi="Times New Roman" w:cs="Times New Roman"/>
          <w:sz w:val="28"/>
          <w:szCs w:val="28"/>
          <w:lang w:val="kk-KZ"/>
        </w:rPr>
        <w:t>.</w:t>
      </w:r>
    </w:p>
    <w:p w14:paraId="025498C0" w14:textId="74D98B7E" w:rsidR="00B47A56" w:rsidRPr="00B47A56" w:rsidRDefault="00B47A56" w:rsidP="00B47A56">
      <w:pPr>
        <w:spacing w:after="0" w:line="240" w:lineRule="auto"/>
        <w:jc w:val="both"/>
        <w:rPr>
          <w:rFonts w:ascii="Times New Roman" w:hAnsi="Times New Roman" w:cs="Times New Roman"/>
          <w:sz w:val="28"/>
          <w:szCs w:val="28"/>
          <w:lang w:val="kk-KZ"/>
        </w:rPr>
      </w:pPr>
      <w:r w:rsidRPr="00B47A56">
        <w:rPr>
          <w:rFonts w:ascii="Times New Roman" w:hAnsi="Times New Roman" w:cs="Times New Roman"/>
          <w:sz w:val="28"/>
          <w:szCs w:val="28"/>
          <w:lang w:val="kk-KZ"/>
        </w:rPr>
        <w:t xml:space="preserve">  </w:t>
      </w:r>
    </w:p>
    <w:p w14:paraId="659FD660" w14:textId="77777777" w:rsidR="00B47A56" w:rsidRDefault="00B47A56" w:rsidP="00B47A56">
      <w:pPr>
        <w:spacing w:after="0" w:line="240" w:lineRule="auto"/>
        <w:jc w:val="both"/>
        <w:rPr>
          <w:rFonts w:ascii="Times New Roman" w:hAnsi="Times New Roman" w:cs="Times New Roman"/>
          <w:sz w:val="28"/>
          <w:szCs w:val="28"/>
          <w:u w:val="single"/>
          <w:lang w:val="kk-KZ"/>
        </w:rPr>
      </w:pPr>
    </w:p>
    <w:p w14:paraId="081E48B8" w14:textId="77777777" w:rsidR="00B47A56" w:rsidRPr="00B47A56" w:rsidRDefault="00B47A56" w:rsidP="00B47A56">
      <w:pPr>
        <w:spacing w:after="0" w:line="240" w:lineRule="auto"/>
        <w:jc w:val="both"/>
        <w:rPr>
          <w:rFonts w:ascii="Times New Roman" w:hAnsi="Times New Roman" w:cs="Times New Roman"/>
          <w:sz w:val="28"/>
          <w:szCs w:val="28"/>
          <w:u w:val="single"/>
          <w:lang w:val="kk-KZ"/>
        </w:rPr>
      </w:pPr>
    </w:p>
    <w:p w14:paraId="0274BFEA" w14:textId="546DA96B" w:rsidR="00B47A56" w:rsidRPr="002B3208" w:rsidRDefault="00B47A56" w:rsidP="00B47A56">
      <w:pPr>
        <w:spacing w:after="0" w:line="240" w:lineRule="auto"/>
        <w:jc w:val="both"/>
        <w:rPr>
          <w:rFonts w:ascii="KZ Times New Roman" w:eastAsia="SimSun" w:hAnsi="KZ Times New Roman" w:cs="Times New Roman"/>
          <w:color w:val="FF0000"/>
          <w:sz w:val="28"/>
          <w:szCs w:val="28"/>
          <w:lang w:val="kk-KZ"/>
        </w:rPr>
      </w:pPr>
    </w:p>
    <w:p w14:paraId="5ADDD09A" w14:textId="53F33665" w:rsidR="00B47A56" w:rsidRPr="00B47A56" w:rsidRDefault="00B47A56" w:rsidP="00B47A56">
      <w:pPr>
        <w:spacing w:after="0" w:line="240" w:lineRule="auto"/>
        <w:ind w:firstLine="709"/>
        <w:jc w:val="both"/>
        <w:rPr>
          <w:rFonts w:ascii="Times New Roman" w:hAnsi="Times New Roman" w:cs="Times New Roman"/>
          <w:color w:val="FF0000"/>
          <w:sz w:val="28"/>
          <w:szCs w:val="28"/>
        </w:rPr>
      </w:pPr>
    </w:p>
    <w:p w14:paraId="47B19292" w14:textId="6BA4AB6F" w:rsidR="00A93E94" w:rsidRPr="00282B94" w:rsidRDefault="00A93E94" w:rsidP="00282B94">
      <w:pPr>
        <w:spacing w:after="0" w:line="240" w:lineRule="auto"/>
        <w:ind w:firstLine="709"/>
        <w:jc w:val="center"/>
        <w:rPr>
          <w:rFonts w:ascii="Times New Roman" w:hAnsi="Times New Roman" w:cs="Times New Roman"/>
          <w:sz w:val="28"/>
          <w:szCs w:val="28"/>
        </w:rPr>
      </w:pPr>
      <w:r w:rsidRPr="00831E6B">
        <w:rPr>
          <w:rFonts w:ascii="Times New Roman" w:eastAsia="Times New Roman" w:hAnsi="Times New Roman" w:cs="Times New Roman"/>
          <w:b/>
          <w:sz w:val="28"/>
          <w:szCs w:val="28"/>
          <w:lang w:val="kk-KZ"/>
        </w:rPr>
        <w:lastRenderedPageBreak/>
        <w:t>ҚОСЫМШАЛАР</w:t>
      </w:r>
    </w:p>
    <w:p w14:paraId="0CFEE284" w14:textId="3475166E" w:rsidR="008771DF" w:rsidRDefault="008771DF" w:rsidP="002B3302">
      <w:pPr>
        <w:shd w:val="clear" w:color="auto" w:fill="FFFFFF"/>
        <w:spacing w:after="0" w:line="240" w:lineRule="auto"/>
        <w:ind w:firstLine="567"/>
        <w:jc w:val="center"/>
        <w:rPr>
          <w:rFonts w:ascii="Times New Roman" w:eastAsia="Times New Roman" w:hAnsi="Times New Roman" w:cs="Times New Roman"/>
          <w:bCs/>
          <w:sz w:val="28"/>
          <w:szCs w:val="28"/>
          <w:lang w:val="kk-KZ"/>
        </w:rPr>
      </w:pPr>
      <w:r w:rsidRPr="008771DF">
        <w:rPr>
          <w:rFonts w:ascii="Times New Roman" w:eastAsia="Times New Roman" w:hAnsi="Times New Roman" w:cs="Times New Roman"/>
          <w:bCs/>
          <w:sz w:val="28"/>
          <w:szCs w:val="28"/>
          <w:lang w:val="kk-KZ"/>
        </w:rPr>
        <w:t>Қ</w:t>
      </w:r>
      <w:r w:rsidR="00860879">
        <w:rPr>
          <w:rFonts w:ascii="Times New Roman" w:eastAsia="Times New Roman" w:hAnsi="Times New Roman" w:cs="Times New Roman"/>
          <w:bCs/>
          <w:sz w:val="28"/>
          <w:szCs w:val="28"/>
          <w:lang w:val="kk-KZ"/>
        </w:rPr>
        <w:t>ОСЫМША</w:t>
      </w:r>
      <w:r w:rsidRPr="008771DF">
        <w:rPr>
          <w:rFonts w:ascii="Times New Roman" w:eastAsia="Times New Roman" w:hAnsi="Times New Roman" w:cs="Times New Roman"/>
          <w:bCs/>
          <w:sz w:val="28"/>
          <w:szCs w:val="28"/>
          <w:lang w:val="kk-KZ"/>
        </w:rPr>
        <w:t xml:space="preserve"> А</w:t>
      </w:r>
    </w:p>
    <w:p w14:paraId="0AEA39CE" w14:textId="63A12BA8" w:rsidR="00024871" w:rsidRDefault="00024871" w:rsidP="002B3302">
      <w:pPr>
        <w:shd w:val="clear" w:color="auto" w:fill="FFFFFF"/>
        <w:spacing w:after="0" w:line="240" w:lineRule="auto"/>
        <w:ind w:firstLine="567"/>
        <w:jc w:val="center"/>
        <w:rPr>
          <w:rFonts w:ascii="Times New Roman" w:eastAsia="Times New Roman" w:hAnsi="Times New Roman" w:cs="Times New Roman"/>
          <w:bCs/>
          <w:sz w:val="28"/>
          <w:szCs w:val="28"/>
          <w:lang w:val="kk-KZ"/>
        </w:rPr>
      </w:pPr>
    </w:p>
    <w:p w14:paraId="3914ABDE" w14:textId="69122356" w:rsidR="00C775CD" w:rsidRDefault="00C775CD" w:rsidP="002B3302">
      <w:pPr>
        <w:shd w:val="clear" w:color="auto" w:fill="FFFFFF"/>
        <w:spacing w:after="0" w:line="240" w:lineRule="auto"/>
        <w:ind w:firstLine="567"/>
        <w:jc w:val="center"/>
        <w:rPr>
          <w:rFonts w:ascii="Times New Roman" w:eastAsia="Times New Roman" w:hAnsi="Times New Roman" w:cs="Times New Roman"/>
          <w:bCs/>
          <w:sz w:val="28"/>
          <w:szCs w:val="28"/>
          <w:lang w:val="kk-KZ"/>
        </w:rPr>
      </w:pPr>
    </w:p>
    <w:p w14:paraId="77E28337" w14:textId="39411068" w:rsidR="00C775CD" w:rsidRDefault="00C775CD" w:rsidP="002B3302">
      <w:pPr>
        <w:shd w:val="clear" w:color="auto" w:fill="FFFFFF"/>
        <w:spacing w:after="0" w:line="240" w:lineRule="auto"/>
        <w:ind w:firstLine="567"/>
        <w:jc w:val="center"/>
        <w:rPr>
          <w:rFonts w:ascii="Times New Roman" w:eastAsia="Times New Roman" w:hAnsi="Times New Roman" w:cs="Times New Roman"/>
          <w:bCs/>
          <w:sz w:val="28"/>
          <w:szCs w:val="28"/>
          <w:lang w:val="kk-KZ"/>
        </w:rPr>
      </w:pPr>
      <w:r>
        <w:rPr>
          <w:rFonts w:ascii="Times New Roman" w:eastAsia="Times New Roman" w:hAnsi="Times New Roman" w:cs="Times New Roman"/>
          <w:bCs/>
          <w:noProof/>
          <w:sz w:val="28"/>
          <w:szCs w:val="28"/>
          <w:lang w:val="ru-RU" w:eastAsia="ru-RU"/>
        </w:rPr>
        <w:drawing>
          <wp:inline distT="0" distB="0" distL="0" distR="0" wp14:anchorId="11ED8920" wp14:editId="4820CEEA">
            <wp:extent cx="5810885" cy="761530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834436" cy="7646174"/>
                    </a:xfrm>
                    <a:prstGeom prst="rect">
                      <a:avLst/>
                    </a:prstGeom>
                    <a:noFill/>
                    <a:ln>
                      <a:noFill/>
                    </a:ln>
                  </pic:spPr>
                </pic:pic>
              </a:graphicData>
            </a:graphic>
          </wp:inline>
        </w:drawing>
      </w:r>
    </w:p>
    <w:p w14:paraId="2E8FC047" w14:textId="5BD030F8" w:rsidR="00C775CD" w:rsidRDefault="00C775CD" w:rsidP="002B3302">
      <w:pPr>
        <w:shd w:val="clear" w:color="auto" w:fill="FFFFFF"/>
        <w:spacing w:after="0" w:line="240" w:lineRule="auto"/>
        <w:ind w:firstLine="567"/>
        <w:jc w:val="center"/>
        <w:rPr>
          <w:rFonts w:ascii="Times New Roman" w:eastAsia="Times New Roman" w:hAnsi="Times New Roman" w:cs="Times New Roman"/>
          <w:bCs/>
          <w:sz w:val="28"/>
          <w:szCs w:val="28"/>
          <w:lang w:val="kk-KZ"/>
        </w:rPr>
      </w:pPr>
    </w:p>
    <w:p w14:paraId="5CF37761" w14:textId="0337A38D" w:rsidR="00C775CD" w:rsidRDefault="00C775CD" w:rsidP="002B3302">
      <w:pPr>
        <w:shd w:val="clear" w:color="auto" w:fill="FFFFFF"/>
        <w:spacing w:after="0" w:line="240" w:lineRule="auto"/>
        <w:ind w:firstLine="567"/>
        <w:jc w:val="center"/>
        <w:rPr>
          <w:rFonts w:ascii="Times New Roman" w:eastAsia="Times New Roman" w:hAnsi="Times New Roman" w:cs="Times New Roman"/>
          <w:bCs/>
          <w:sz w:val="28"/>
          <w:szCs w:val="28"/>
          <w:lang w:val="kk-KZ"/>
        </w:rPr>
      </w:pPr>
    </w:p>
    <w:p w14:paraId="088A0D80" w14:textId="3334A099" w:rsidR="00C775CD" w:rsidRDefault="00C775CD" w:rsidP="002B3302">
      <w:pPr>
        <w:shd w:val="clear" w:color="auto" w:fill="FFFFFF"/>
        <w:spacing w:after="0" w:line="240" w:lineRule="auto"/>
        <w:ind w:firstLine="567"/>
        <w:jc w:val="center"/>
        <w:rPr>
          <w:rFonts w:ascii="Times New Roman" w:eastAsia="Times New Roman" w:hAnsi="Times New Roman" w:cs="Times New Roman"/>
          <w:bCs/>
          <w:sz w:val="28"/>
          <w:szCs w:val="28"/>
          <w:lang w:val="kk-KZ"/>
        </w:rPr>
      </w:pPr>
    </w:p>
    <w:p w14:paraId="0E26986F" w14:textId="53A03001" w:rsidR="00C775CD" w:rsidRDefault="00C775CD" w:rsidP="002B3302">
      <w:pPr>
        <w:shd w:val="clear" w:color="auto" w:fill="FFFFFF"/>
        <w:spacing w:after="0" w:line="240" w:lineRule="auto"/>
        <w:ind w:firstLine="567"/>
        <w:jc w:val="center"/>
        <w:rPr>
          <w:rFonts w:ascii="Times New Roman" w:eastAsia="Times New Roman" w:hAnsi="Times New Roman" w:cs="Times New Roman"/>
          <w:bCs/>
          <w:sz w:val="28"/>
          <w:szCs w:val="28"/>
          <w:lang w:val="kk-KZ"/>
        </w:rPr>
      </w:pPr>
      <w:r w:rsidRPr="008771DF">
        <w:rPr>
          <w:rFonts w:ascii="Times New Roman" w:eastAsia="Times New Roman" w:hAnsi="Times New Roman" w:cs="Times New Roman"/>
          <w:bCs/>
          <w:sz w:val="28"/>
          <w:szCs w:val="28"/>
          <w:lang w:val="kk-KZ"/>
        </w:rPr>
        <w:lastRenderedPageBreak/>
        <w:t>Қ</w:t>
      </w:r>
      <w:r>
        <w:rPr>
          <w:rFonts w:ascii="Times New Roman" w:eastAsia="Times New Roman" w:hAnsi="Times New Roman" w:cs="Times New Roman"/>
          <w:bCs/>
          <w:sz w:val="28"/>
          <w:szCs w:val="28"/>
          <w:lang w:val="kk-KZ"/>
        </w:rPr>
        <w:t>ОСЫМША</w:t>
      </w:r>
      <w:r w:rsidRPr="008771DF">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lang w:val="kk-KZ"/>
        </w:rPr>
        <w:t>Ә</w:t>
      </w:r>
    </w:p>
    <w:p w14:paraId="0501E7CA" w14:textId="3525EF49" w:rsidR="00C775CD" w:rsidRDefault="00C775CD" w:rsidP="002B3302">
      <w:pPr>
        <w:shd w:val="clear" w:color="auto" w:fill="FFFFFF"/>
        <w:spacing w:after="0" w:line="240" w:lineRule="auto"/>
        <w:ind w:firstLine="567"/>
        <w:jc w:val="center"/>
        <w:rPr>
          <w:rFonts w:ascii="Times New Roman" w:eastAsia="Times New Roman" w:hAnsi="Times New Roman" w:cs="Times New Roman"/>
          <w:bCs/>
          <w:sz w:val="28"/>
          <w:szCs w:val="28"/>
          <w:lang w:val="kk-KZ"/>
        </w:rPr>
      </w:pPr>
    </w:p>
    <w:p w14:paraId="0B599CE0" w14:textId="1792B831" w:rsidR="00C775CD" w:rsidRDefault="00C775CD" w:rsidP="002B3302">
      <w:pPr>
        <w:shd w:val="clear" w:color="auto" w:fill="FFFFFF"/>
        <w:spacing w:after="0" w:line="240" w:lineRule="auto"/>
        <w:ind w:firstLine="567"/>
        <w:jc w:val="center"/>
        <w:rPr>
          <w:rFonts w:ascii="Times New Roman" w:eastAsia="Times New Roman" w:hAnsi="Times New Roman" w:cs="Times New Roman"/>
          <w:bCs/>
          <w:sz w:val="28"/>
          <w:szCs w:val="28"/>
          <w:lang w:val="kk-KZ"/>
        </w:rPr>
      </w:pPr>
      <w:r>
        <w:rPr>
          <w:rFonts w:ascii="Times New Roman" w:eastAsia="Times New Roman" w:hAnsi="Times New Roman" w:cs="Times New Roman"/>
          <w:bCs/>
          <w:noProof/>
          <w:sz w:val="28"/>
          <w:szCs w:val="28"/>
          <w:lang w:val="ru-RU" w:eastAsia="ru-RU"/>
        </w:rPr>
        <w:drawing>
          <wp:inline distT="0" distB="0" distL="0" distR="0" wp14:anchorId="0FC79F5F" wp14:editId="5CE270CB">
            <wp:extent cx="5945795" cy="788068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59636" cy="7899030"/>
                    </a:xfrm>
                    <a:prstGeom prst="rect">
                      <a:avLst/>
                    </a:prstGeom>
                    <a:noFill/>
                    <a:ln>
                      <a:noFill/>
                    </a:ln>
                  </pic:spPr>
                </pic:pic>
              </a:graphicData>
            </a:graphic>
          </wp:inline>
        </w:drawing>
      </w:r>
    </w:p>
    <w:p w14:paraId="4F3855D1" w14:textId="3F412514" w:rsidR="00C775CD" w:rsidRDefault="00C775CD" w:rsidP="002B3302">
      <w:pPr>
        <w:shd w:val="clear" w:color="auto" w:fill="FFFFFF"/>
        <w:spacing w:after="0" w:line="240" w:lineRule="auto"/>
        <w:ind w:firstLine="567"/>
        <w:jc w:val="center"/>
        <w:rPr>
          <w:rFonts w:ascii="Times New Roman" w:eastAsia="Times New Roman" w:hAnsi="Times New Roman" w:cs="Times New Roman"/>
          <w:bCs/>
          <w:sz w:val="28"/>
          <w:szCs w:val="28"/>
          <w:lang w:val="kk-KZ"/>
        </w:rPr>
      </w:pPr>
    </w:p>
    <w:p w14:paraId="337F01D9" w14:textId="708615B6" w:rsidR="00024871" w:rsidRDefault="00024871" w:rsidP="002B3302">
      <w:pPr>
        <w:shd w:val="clear" w:color="auto" w:fill="FFFFFF"/>
        <w:spacing w:after="0" w:line="240" w:lineRule="auto"/>
        <w:ind w:firstLine="567"/>
        <w:jc w:val="center"/>
        <w:rPr>
          <w:rFonts w:ascii="Times New Roman" w:eastAsia="Times New Roman" w:hAnsi="Times New Roman" w:cs="Times New Roman"/>
          <w:bCs/>
          <w:sz w:val="28"/>
          <w:szCs w:val="28"/>
          <w:lang w:val="kk-KZ"/>
        </w:rPr>
      </w:pPr>
    </w:p>
    <w:p w14:paraId="62FBE18C" w14:textId="77777777" w:rsidR="00627083" w:rsidRDefault="00627083" w:rsidP="002B3302">
      <w:pPr>
        <w:shd w:val="clear" w:color="auto" w:fill="FFFFFF"/>
        <w:spacing w:after="0" w:line="240" w:lineRule="auto"/>
        <w:ind w:firstLine="567"/>
        <w:jc w:val="center"/>
        <w:rPr>
          <w:rFonts w:ascii="Times New Roman" w:eastAsia="Times New Roman" w:hAnsi="Times New Roman" w:cs="Times New Roman"/>
          <w:bCs/>
          <w:sz w:val="28"/>
          <w:szCs w:val="28"/>
          <w:lang w:val="kk-KZ"/>
        </w:rPr>
      </w:pPr>
    </w:p>
    <w:p w14:paraId="59AA8FD6" w14:textId="77777777" w:rsidR="002B3302" w:rsidRDefault="002B3302" w:rsidP="002B3302">
      <w:pPr>
        <w:shd w:val="clear" w:color="auto" w:fill="FFFFFF"/>
        <w:spacing w:after="0" w:line="240" w:lineRule="auto"/>
        <w:ind w:firstLine="567"/>
        <w:jc w:val="center"/>
        <w:rPr>
          <w:rFonts w:ascii="Times New Roman" w:eastAsia="Times New Roman" w:hAnsi="Times New Roman" w:cs="Times New Roman"/>
          <w:bCs/>
          <w:sz w:val="28"/>
          <w:szCs w:val="28"/>
          <w:lang w:val="kk-KZ"/>
        </w:rPr>
      </w:pPr>
    </w:p>
    <w:p w14:paraId="7A358271" w14:textId="38E0B445" w:rsidR="008771DF" w:rsidRDefault="00F51387" w:rsidP="002B3302">
      <w:pPr>
        <w:shd w:val="clear" w:color="auto" w:fill="FFFFFF"/>
        <w:spacing w:after="0" w:line="240" w:lineRule="auto"/>
        <w:ind w:firstLine="567"/>
        <w:jc w:val="center"/>
        <w:rPr>
          <w:rFonts w:ascii="Times New Roman" w:eastAsia="Times New Roman" w:hAnsi="Times New Roman" w:cs="Times New Roman"/>
          <w:bCs/>
          <w:sz w:val="28"/>
          <w:szCs w:val="28"/>
          <w:lang w:val="kk-KZ"/>
        </w:rPr>
      </w:pPr>
      <w:r w:rsidRPr="008771DF">
        <w:rPr>
          <w:rFonts w:ascii="Times New Roman" w:eastAsia="Times New Roman" w:hAnsi="Times New Roman" w:cs="Times New Roman"/>
          <w:bCs/>
          <w:sz w:val="28"/>
          <w:szCs w:val="28"/>
          <w:lang w:val="kk-KZ"/>
        </w:rPr>
        <w:lastRenderedPageBreak/>
        <w:t>Қ</w:t>
      </w:r>
      <w:r>
        <w:rPr>
          <w:rFonts w:ascii="Times New Roman" w:eastAsia="Times New Roman" w:hAnsi="Times New Roman" w:cs="Times New Roman"/>
          <w:bCs/>
          <w:sz w:val="28"/>
          <w:szCs w:val="28"/>
          <w:lang w:val="kk-KZ"/>
        </w:rPr>
        <w:t>ОСЫМША</w:t>
      </w:r>
      <w:r w:rsidRPr="008771DF">
        <w:rPr>
          <w:rFonts w:ascii="Times New Roman" w:eastAsia="Times New Roman" w:hAnsi="Times New Roman" w:cs="Times New Roman"/>
          <w:bCs/>
          <w:sz w:val="28"/>
          <w:szCs w:val="28"/>
          <w:lang w:val="kk-KZ"/>
        </w:rPr>
        <w:t xml:space="preserve"> </w:t>
      </w:r>
      <w:r w:rsidR="00BB70F1">
        <w:rPr>
          <w:rFonts w:ascii="Times New Roman" w:eastAsia="Times New Roman" w:hAnsi="Times New Roman" w:cs="Times New Roman"/>
          <w:bCs/>
          <w:sz w:val="28"/>
          <w:szCs w:val="28"/>
          <w:lang w:val="kk-KZ"/>
        </w:rPr>
        <w:t>Б</w:t>
      </w:r>
    </w:p>
    <w:p w14:paraId="771249F6" w14:textId="77777777" w:rsidR="00D920A9" w:rsidRDefault="00D920A9" w:rsidP="00D920A9">
      <w:pPr>
        <w:tabs>
          <w:tab w:val="left" w:pos="709"/>
        </w:tabs>
        <w:spacing w:after="0" w:line="240" w:lineRule="auto"/>
        <w:rPr>
          <w:rFonts w:ascii="Times New Roman" w:eastAsia="Times New Roman" w:hAnsi="Times New Roman" w:cs="Times New Roman"/>
          <w:sz w:val="24"/>
          <w:szCs w:val="24"/>
          <w:lang w:val="kk-KZ" w:eastAsia="ru-RU"/>
        </w:rPr>
      </w:pPr>
    </w:p>
    <w:p w14:paraId="6846B9C8" w14:textId="13AC66EB" w:rsidR="00D920A9" w:rsidRPr="001D2A34" w:rsidRDefault="00D920A9" w:rsidP="00D920A9">
      <w:pPr>
        <w:tabs>
          <w:tab w:val="left" w:pos="709"/>
        </w:tabs>
        <w:spacing w:after="0" w:line="240" w:lineRule="auto"/>
        <w:jc w:val="center"/>
        <w:rPr>
          <w:rFonts w:ascii="Times New Roman" w:eastAsia="Times New Roman" w:hAnsi="Times New Roman" w:cs="Times New Roman"/>
          <w:b/>
          <w:bCs/>
          <w:sz w:val="28"/>
          <w:szCs w:val="28"/>
          <w:lang w:val="kk-KZ" w:eastAsia="ru-RU"/>
        </w:rPr>
      </w:pPr>
      <w:r w:rsidRPr="001D2A34">
        <w:rPr>
          <w:rFonts w:ascii="Times New Roman" w:eastAsia="Times New Roman" w:hAnsi="Times New Roman" w:cs="Times New Roman"/>
          <w:b/>
          <w:bCs/>
          <w:sz w:val="28"/>
          <w:szCs w:val="28"/>
          <w:lang w:val="kk-KZ" w:eastAsia="ru-RU"/>
        </w:rPr>
        <w:t>Онлайн түрінде сараптамаңың нәтижелерін өңдеу нәтижесі</w:t>
      </w:r>
    </w:p>
    <w:p w14:paraId="1F70888B" w14:textId="77777777" w:rsidR="00BB70F1" w:rsidRPr="00BB70F1" w:rsidRDefault="00BB70F1" w:rsidP="00D920A9">
      <w:pPr>
        <w:shd w:val="clear" w:color="auto" w:fill="FFFFFF"/>
        <w:spacing w:after="0" w:line="240" w:lineRule="auto"/>
        <w:ind w:firstLine="567"/>
        <w:rPr>
          <w:rFonts w:ascii="Times New Roman" w:eastAsia="Times New Roman" w:hAnsi="Times New Roman" w:cs="Times New Roman"/>
          <w:bCs/>
          <w:sz w:val="28"/>
          <w:szCs w:val="28"/>
          <w:lang w:val="kk-KZ"/>
        </w:rPr>
      </w:pPr>
    </w:p>
    <w:p w14:paraId="084A4AC5" w14:textId="7EBCE79E" w:rsidR="00087963" w:rsidRDefault="0066462E" w:rsidP="002B3302">
      <w:pPr>
        <w:tabs>
          <w:tab w:val="left" w:pos="709"/>
        </w:tabs>
        <w:spacing w:after="0" w:line="240" w:lineRule="auto"/>
        <w:rPr>
          <w:rFonts w:ascii="Times New Roman" w:eastAsia="Times New Roman" w:hAnsi="Times New Roman" w:cs="Times New Roman"/>
          <w:sz w:val="24"/>
          <w:szCs w:val="24"/>
          <w:lang w:val="kk-KZ" w:eastAsia="ru-RU"/>
        </w:rPr>
      </w:pPr>
      <w:r w:rsidRPr="00D109D2">
        <w:rPr>
          <w:rFonts w:ascii="Times New Roman" w:eastAsia="Times New Roman" w:hAnsi="Times New Roman" w:cs="Times New Roman"/>
          <w:sz w:val="24"/>
          <w:szCs w:val="24"/>
          <w:lang w:val="kk-KZ" w:eastAsia="ru-RU"/>
        </w:rPr>
        <w:t xml:space="preserve">           </w:t>
      </w:r>
      <w:r w:rsidR="00087963" w:rsidRPr="00D109D2">
        <w:rPr>
          <w:rFonts w:ascii="Times New Roman" w:eastAsia="Times New Roman" w:hAnsi="Times New Roman" w:cs="Times New Roman"/>
          <w:sz w:val="24"/>
          <w:szCs w:val="24"/>
          <w:lang w:val="kk-KZ" w:eastAsia="ru-RU"/>
        </w:rPr>
        <w:t>Конкордация коэффициентін табу</w:t>
      </w:r>
      <w:r w:rsidR="00372F6C">
        <w:rPr>
          <w:rFonts w:ascii="Times New Roman" w:eastAsia="Times New Roman" w:hAnsi="Times New Roman" w:cs="Times New Roman"/>
          <w:sz w:val="24"/>
          <w:szCs w:val="24"/>
          <w:lang w:val="kk-KZ" w:eastAsia="ru-RU"/>
        </w:rPr>
        <w:t xml:space="preserve"> үдерісі бірнеше </w:t>
      </w:r>
      <w:r w:rsidR="00087963" w:rsidRPr="00D109D2">
        <w:rPr>
          <w:rFonts w:ascii="Times New Roman" w:eastAsia="Times New Roman" w:hAnsi="Times New Roman" w:cs="Times New Roman"/>
          <w:sz w:val="24"/>
          <w:szCs w:val="24"/>
          <w:lang w:val="kk-KZ" w:eastAsia="ru-RU"/>
        </w:rPr>
        <w:t xml:space="preserve"> ке</w:t>
      </w:r>
      <w:r w:rsidR="00087963">
        <w:rPr>
          <w:rFonts w:ascii="Times New Roman" w:eastAsia="Times New Roman" w:hAnsi="Times New Roman" w:cs="Times New Roman"/>
          <w:sz w:val="24"/>
          <w:szCs w:val="24"/>
          <w:lang w:val="kk-KZ" w:eastAsia="ru-RU"/>
        </w:rPr>
        <w:t>зеңдер</w:t>
      </w:r>
      <w:r w:rsidR="00372F6C">
        <w:rPr>
          <w:rFonts w:ascii="Times New Roman" w:eastAsia="Times New Roman" w:hAnsi="Times New Roman" w:cs="Times New Roman"/>
          <w:sz w:val="24"/>
          <w:szCs w:val="24"/>
          <w:lang w:val="kk-KZ" w:eastAsia="ru-RU"/>
        </w:rPr>
        <w:t>ден тұрады</w:t>
      </w:r>
      <w:r w:rsidR="00087963">
        <w:rPr>
          <w:rFonts w:ascii="Times New Roman" w:eastAsia="Times New Roman" w:hAnsi="Times New Roman" w:cs="Times New Roman"/>
          <w:sz w:val="24"/>
          <w:szCs w:val="24"/>
          <w:lang w:val="kk-KZ" w:eastAsia="ru-RU"/>
        </w:rPr>
        <w:t>.</w:t>
      </w:r>
    </w:p>
    <w:p w14:paraId="119DEB7C" w14:textId="77777777" w:rsidR="00E0602F" w:rsidRDefault="00E0602F" w:rsidP="002B3302">
      <w:pPr>
        <w:spacing w:after="0" w:line="240" w:lineRule="auto"/>
        <w:rPr>
          <w:rFonts w:ascii="Times New Roman" w:eastAsia="Times New Roman" w:hAnsi="Times New Roman" w:cs="Times New Roman"/>
          <w:sz w:val="24"/>
          <w:szCs w:val="24"/>
          <w:lang w:val="kk-KZ" w:eastAsia="ru-RU"/>
        </w:rPr>
      </w:pPr>
    </w:p>
    <w:p w14:paraId="04CE4742" w14:textId="0A1E86D0" w:rsidR="008771DF" w:rsidRPr="00562FCC" w:rsidRDefault="008771DF" w:rsidP="00D920A9">
      <w:pPr>
        <w:spacing w:after="0" w:line="240" w:lineRule="auto"/>
        <w:ind w:firstLine="709"/>
        <w:rPr>
          <w:rFonts w:ascii="Times New Roman" w:eastAsia="Times New Roman" w:hAnsi="Times New Roman" w:cs="Times New Roman"/>
          <w:sz w:val="24"/>
          <w:szCs w:val="24"/>
          <w:lang w:val="ru-RU" w:eastAsia="ru-RU"/>
        </w:rPr>
      </w:pPr>
      <w:r w:rsidRPr="00562FCC">
        <w:rPr>
          <w:rFonts w:ascii="Times New Roman" w:eastAsia="Times New Roman" w:hAnsi="Times New Roman" w:cs="Times New Roman"/>
          <w:sz w:val="24"/>
          <w:szCs w:val="24"/>
          <w:lang w:val="ru-RU" w:eastAsia="ru-RU"/>
        </w:rPr>
        <w:t xml:space="preserve">Этап 1. Создание экспертной комиссии. </w:t>
      </w:r>
      <w:r w:rsidRPr="00562FCC">
        <w:rPr>
          <w:rFonts w:ascii="Times New Roman" w:eastAsia="Times New Roman" w:hAnsi="Times New Roman" w:cs="Times New Roman"/>
          <w:sz w:val="24"/>
          <w:szCs w:val="24"/>
          <w:lang w:val="ru-RU" w:eastAsia="ru-RU"/>
        </w:rPr>
        <w:br/>
        <w:t xml:space="preserve">Число факторов </w:t>
      </w:r>
      <w:r w:rsidRPr="00562FCC">
        <w:rPr>
          <w:rFonts w:ascii="Times New Roman" w:eastAsia="Times New Roman" w:hAnsi="Times New Roman" w:cs="Times New Roman"/>
          <w:sz w:val="24"/>
          <w:szCs w:val="24"/>
          <w:lang w:eastAsia="ru-RU"/>
        </w:rPr>
        <w:t>n</w:t>
      </w:r>
      <w:r w:rsidRPr="00562FCC">
        <w:rPr>
          <w:rFonts w:ascii="Times New Roman" w:eastAsia="Times New Roman" w:hAnsi="Times New Roman" w:cs="Times New Roman"/>
          <w:sz w:val="24"/>
          <w:szCs w:val="24"/>
          <w:lang w:val="ru-RU" w:eastAsia="ru-RU"/>
        </w:rPr>
        <w:t xml:space="preserve"> = 19, Число экспертов </w:t>
      </w:r>
      <w:r w:rsidRPr="00562FCC">
        <w:rPr>
          <w:rFonts w:ascii="Times New Roman" w:eastAsia="Times New Roman" w:hAnsi="Times New Roman" w:cs="Times New Roman"/>
          <w:sz w:val="24"/>
          <w:szCs w:val="24"/>
          <w:lang w:eastAsia="ru-RU"/>
        </w:rPr>
        <w:t>m</w:t>
      </w:r>
      <w:r w:rsidRPr="00562FCC">
        <w:rPr>
          <w:rFonts w:ascii="Times New Roman" w:eastAsia="Times New Roman" w:hAnsi="Times New Roman" w:cs="Times New Roman"/>
          <w:sz w:val="24"/>
          <w:szCs w:val="24"/>
          <w:lang w:val="ru-RU" w:eastAsia="ru-RU"/>
        </w:rPr>
        <w:t xml:space="preserve"> = 10 </w:t>
      </w:r>
    </w:p>
    <w:p w14:paraId="78905975" w14:textId="77777777" w:rsidR="008771DF" w:rsidRPr="00562FCC" w:rsidRDefault="008771DF" w:rsidP="00D920A9">
      <w:pPr>
        <w:spacing w:after="0" w:line="240" w:lineRule="auto"/>
        <w:ind w:firstLine="709"/>
        <w:rPr>
          <w:rFonts w:ascii="Times New Roman" w:eastAsia="Times New Roman" w:hAnsi="Times New Roman" w:cs="Times New Roman"/>
          <w:sz w:val="24"/>
          <w:szCs w:val="24"/>
          <w:lang w:val="ru-RU" w:eastAsia="ru-RU"/>
        </w:rPr>
      </w:pPr>
      <w:r w:rsidRPr="00562FCC">
        <w:rPr>
          <w:rFonts w:ascii="Times New Roman" w:eastAsia="Times New Roman" w:hAnsi="Times New Roman" w:cs="Times New Roman"/>
          <w:sz w:val="24"/>
          <w:szCs w:val="24"/>
          <w:lang w:val="ru-RU" w:eastAsia="ru-RU"/>
        </w:rPr>
        <w:br/>
        <w:t xml:space="preserve">Этап 2. Сбор мнений специалистов путем анкетного опроса. </w:t>
      </w:r>
      <w:r w:rsidRPr="00562FCC">
        <w:rPr>
          <w:rFonts w:ascii="Times New Roman" w:eastAsia="Times New Roman" w:hAnsi="Times New Roman" w:cs="Times New Roman"/>
          <w:sz w:val="24"/>
          <w:szCs w:val="24"/>
          <w:lang w:val="ru-RU" w:eastAsia="ru-RU"/>
        </w:rPr>
        <w:br/>
        <w:t xml:space="preserve">Оценку степени значимости параметров эксперты производят путем присвоения им рангового номера. Фактору, которому эксперт дает наивысшую оценку, присваивается ранг 1. Если эксперт признает несколько факторов равнозначными, то им присваивается одинаковый ранговый номер. На основе данных анкетного опроса составляется сводная матрица рангов. </w:t>
      </w:r>
    </w:p>
    <w:p w14:paraId="54C4DD55" w14:textId="77777777" w:rsidR="008771DF" w:rsidRPr="00562FCC" w:rsidRDefault="008771DF" w:rsidP="00D920A9">
      <w:pPr>
        <w:spacing w:after="0" w:line="240" w:lineRule="auto"/>
        <w:ind w:firstLine="709"/>
        <w:rPr>
          <w:rFonts w:ascii="Times New Roman" w:eastAsia="Times New Roman" w:hAnsi="Times New Roman" w:cs="Times New Roman"/>
          <w:sz w:val="24"/>
          <w:szCs w:val="24"/>
          <w:lang w:val="ru-RU" w:eastAsia="ru-RU"/>
        </w:rPr>
      </w:pPr>
    </w:p>
    <w:p w14:paraId="1F6BDB39" w14:textId="6F9DADBA" w:rsidR="008771DF" w:rsidRPr="00562FCC" w:rsidRDefault="008771DF" w:rsidP="00D920A9">
      <w:pPr>
        <w:spacing w:after="0" w:line="240" w:lineRule="auto"/>
        <w:ind w:firstLine="709"/>
        <w:rPr>
          <w:rFonts w:ascii="Times New Roman" w:eastAsia="Times New Roman" w:hAnsi="Times New Roman" w:cs="Times New Roman"/>
          <w:sz w:val="24"/>
          <w:szCs w:val="24"/>
          <w:lang w:eastAsia="ru-RU"/>
        </w:rPr>
      </w:pPr>
      <w:r w:rsidRPr="00562FCC">
        <w:rPr>
          <w:rFonts w:ascii="Times New Roman" w:eastAsia="Times New Roman" w:hAnsi="Times New Roman" w:cs="Times New Roman"/>
          <w:sz w:val="24"/>
          <w:szCs w:val="24"/>
          <w:lang w:val="ru-RU" w:eastAsia="ru-RU"/>
        </w:rPr>
        <w:t xml:space="preserve">Этап 3. </w:t>
      </w:r>
      <w:proofErr w:type="spellStart"/>
      <w:r w:rsidRPr="00562FCC">
        <w:rPr>
          <w:rFonts w:ascii="Times New Roman" w:eastAsia="Times New Roman" w:hAnsi="Times New Roman" w:cs="Times New Roman"/>
          <w:sz w:val="24"/>
          <w:szCs w:val="24"/>
          <w:lang w:eastAsia="ru-RU"/>
        </w:rPr>
        <w:t>Составление</w:t>
      </w:r>
      <w:proofErr w:type="spellEnd"/>
      <w:r>
        <w:rPr>
          <w:rFonts w:ascii="Times New Roman" w:eastAsia="Times New Roman" w:hAnsi="Times New Roman" w:cs="Times New Roman"/>
          <w:sz w:val="24"/>
          <w:szCs w:val="24"/>
          <w:lang w:val="kk-KZ" w:eastAsia="ru-RU"/>
        </w:rPr>
        <w:t xml:space="preserve"> </w:t>
      </w:r>
      <w:proofErr w:type="spellStart"/>
      <w:r w:rsidRPr="00562FCC">
        <w:rPr>
          <w:rFonts w:ascii="Times New Roman" w:eastAsia="Times New Roman" w:hAnsi="Times New Roman" w:cs="Times New Roman"/>
          <w:sz w:val="24"/>
          <w:szCs w:val="24"/>
          <w:lang w:eastAsia="ru-RU"/>
        </w:rPr>
        <w:t>сводной</w:t>
      </w:r>
      <w:proofErr w:type="spellEnd"/>
      <w:r>
        <w:rPr>
          <w:rFonts w:ascii="Times New Roman" w:eastAsia="Times New Roman" w:hAnsi="Times New Roman" w:cs="Times New Roman"/>
          <w:sz w:val="24"/>
          <w:szCs w:val="24"/>
          <w:lang w:val="kk-KZ" w:eastAsia="ru-RU"/>
        </w:rPr>
        <w:t xml:space="preserve"> </w:t>
      </w:r>
      <w:proofErr w:type="spellStart"/>
      <w:r w:rsidRPr="00562FCC">
        <w:rPr>
          <w:rFonts w:ascii="Times New Roman" w:eastAsia="Times New Roman" w:hAnsi="Times New Roman" w:cs="Times New Roman"/>
          <w:sz w:val="24"/>
          <w:szCs w:val="24"/>
          <w:lang w:eastAsia="ru-RU"/>
        </w:rPr>
        <w:t>матрицы</w:t>
      </w:r>
      <w:proofErr w:type="spellEnd"/>
      <w:r>
        <w:rPr>
          <w:rFonts w:ascii="Times New Roman" w:eastAsia="Times New Roman" w:hAnsi="Times New Roman" w:cs="Times New Roman"/>
          <w:sz w:val="24"/>
          <w:szCs w:val="24"/>
          <w:lang w:val="kk-KZ" w:eastAsia="ru-RU"/>
        </w:rPr>
        <w:t xml:space="preserve"> </w:t>
      </w:r>
      <w:proofErr w:type="spellStart"/>
      <w:r w:rsidRPr="00562FCC">
        <w:rPr>
          <w:rFonts w:ascii="Times New Roman" w:eastAsia="Times New Roman" w:hAnsi="Times New Roman" w:cs="Times New Roman"/>
          <w:sz w:val="24"/>
          <w:szCs w:val="24"/>
          <w:lang w:eastAsia="ru-RU"/>
        </w:rPr>
        <w:t>рангов</w:t>
      </w:r>
      <w:proofErr w:type="spellEnd"/>
      <w:r w:rsidRPr="00562FCC">
        <w:rPr>
          <w:rFonts w:ascii="Times New Roman" w:eastAsia="Times New Roman" w:hAnsi="Times New Roman" w:cs="Times New Roman"/>
          <w:sz w:val="24"/>
          <w:szCs w:val="24"/>
          <w:lang w:eastAsia="ru-RU"/>
        </w:rPr>
        <w:t xml:space="preserve">.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621"/>
        <w:gridCol w:w="160"/>
        <w:gridCol w:w="160"/>
        <w:gridCol w:w="160"/>
        <w:gridCol w:w="160"/>
        <w:gridCol w:w="160"/>
        <w:gridCol w:w="160"/>
        <w:gridCol w:w="160"/>
        <w:gridCol w:w="160"/>
        <w:gridCol w:w="160"/>
        <w:gridCol w:w="275"/>
      </w:tblGrid>
      <w:tr w:rsidR="008771DF" w:rsidRPr="00562FCC" w14:paraId="3ED0823D" w14:textId="77777777" w:rsidTr="003518C8">
        <w:trPr>
          <w:tblCellSpacing w:w="15" w:type="dxa"/>
        </w:trPr>
        <w:tc>
          <w:tcPr>
            <w:tcW w:w="0" w:type="auto"/>
            <w:vAlign w:val="center"/>
            <w:hideMark/>
          </w:tcPr>
          <w:p w14:paraId="07C5EF4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 xml:space="preserve">№ </w:t>
            </w:r>
            <w:proofErr w:type="spellStart"/>
            <w:r w:rsidRPr="00562FCC">
              <w:rPr>
                <w:rFonts w:ascii="Times New Roman" w:eastAsia="Times New Roman" w:hAnsi="Times New Roman" w:cs="Times New Roman"/>
                <w:sz w:val="20"/>
                <w:szCs w:val="20"/>
                <w:lang w:eastAsia="ru-RU"/>
              </w:rPr>
              <w:t>п.п</w:t>
            </w:r>
            <w:proofErr w:type="spellEnd"/>
            <w:r w:rsidRPr="00562FCC">
              <w:rPr>
                <w:rFonts w:ascii="Times New Roman" w:eastAsia="Times New Roman" w:hAnsi="Times New Roman" w:cs="Times New Roman"/>
                <w:sz w:val="20"/>
                <w:szCs w:val="20"/>
                <w:lang w:eastAsia="ru-RU"/>
              </w:rPr>
              <w:t xml:space="preserve">. / </w:t>
            </w:r>
            <w:proofErr w:type="spellStart"/>
            <w:r w:rsidRPr="00562FCC">
              <w:rPr>
                <w:rFonts w:ascii="Times New Roman" w:eastAsia="Times New Roman" w:hAnsi="Times New Roman" w:cs="Times New Roman"/>
                <w:sz w:val="20"/>
                <w:szCs w:val="20"/>
                <w:lang w:eastAsia="ru-RU"/>
              </w:rPr>
              <w:t>Эксперты</w:t>
            </w:r>
            <w:proofErr w:type="spellEnd"/>
          </w:p>
        </w:tc>
        <w:tc>
          <w:tcPr>
            <w:tcW w:w="0" w:type="auto"/>
            <w:vAlign w:val="center"/>
            <w:hideMark/>
          </w:tcPr>
          <w:p w14:paraId="4F793AE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w:t>
            </w:r>
          </w:p>
        </w:tc>
        <w:tc>
          <w:tcPr>
            <w:tcW w:w="0" w:type="auto"/>
            <w:vAlign w:val="center"/>
            <w:hideMark/>
          </w:tcPr>
          <w:p w14:paraId="78D58E0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33B681C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7B9D840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64DF37D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5</w:t>
            </w:r>
          </w:p>
        </w:tc>
        <w:tc>
          <w:tcPr>
            <w:tcW w:w="0" w:type="auto"/>
            <w:vAlign w:val="center"/>
            <w:hideMark/>
          </w:tcPr>
          <w:p w14:paraId="626D322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6</w:t>
            </w:r>
          </w:p>
        </w:tc>
        <w:tc>
          <w:tcPr>
            <w:tcW w:w="0" w:type="auto"/>
            <w:vAlign w:val="center"/>
            <w:hideMark/>
          </w:tcPr>
          <w:p w14:paraId="1229EB3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7</w:t>
            </w:r>
          </w:p>
        </w:tc>
        <w:tc>
          <w:tcPr>
            <w:tcW w:w="0" w:type="auto"/>
            <w:vAlign w:val="center"/>
            <w:hideMark/>
          </w:tcPr>
          <w:p w14:paraId="6D31902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8</w:t>
            </w:r>
          </w:p>
        </w:tc>
        <w:tc>
          <w:tcPr>
            <w:tcW w:w="0" w:type="auto"/>
            <w:vAlign w:val="center"/>
            <w:hideMark/>
          </w:tcPr>
          <w:p w14:paraId="2173BC4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9</w:t>
            </w:r>
          </w:p>
        </w:tc>
        <w:tc>
          <w:tcPr>
            <w:tcW w:w="0" w:type="auto"/>
            <w:vAlign w:val="center"/>
            <w:hideMark/>
          </w:tcPr>
          <w:p w14:paraId="7009B0CC"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r>
      <w:tr w:rsidR="008771DF" w:rsidRPr="00562FCC" w14:paraId="14DB971A" w14:textId="77777777" w:rsidTr="003518C8">
        <w:trPr>
          <w:tblCellSpacing w:w="15" w:type="dxa"/>
        </w:trPr>
        <w:tc>
          <w:tcPr>
            <w:tcW w:w="0" w:type="auto"/>
            <w:vAlign w:val="center"/>
            <w:hideMark/>
          </w:tcPr>
          <w:p w14:paraId="6021290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w:t>
            </w:r>
          </w:p>
        </w:tc>
        <w:tc>
          <w:tcPr>
            <w:tcW w:w="0" w:type="auto"/>
            <w:vAlign w:val="center"/>
            <w:hideMark/>
          </w:tcPr>
          <w:p w14:paraId="732F438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773ECAB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3EF4AB1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4B55A4D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2FA1D17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6DEE1B7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629FD45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28A28F4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7F5FB06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14FEFA7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r>
      <w:tr w:rsidR="008771DF" w:rsidRPr="00562FCC" w14:paraId="627FB870" w14:textId="77777777" w:rsidTr="003518C8">
        <w:trPr>
          <w:tblCellSpacing w:w="15" w:type="dxa"/>
        </w:trPr>
        <w:tc>
          <w:tcPr>
            <w:tcW w:w="0" w:type="auto"/>
            <w:vAlign w:val="center"/>
            <w:hideMark/>
          </w:tcPr>
          <w:p w14:paraId="47407B3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0FC2C9D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3EC6EC9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706E42E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5108812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4E4FF06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6BC6E94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48F0094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3BA1DE5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4BDA68E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14F6FE1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r>
      <w:tr w:rsidR="008771DF" w:rsidRPr="00562FCC" w14:paraId="02CA11D4" w14:textId="77777777" w:rsidTr="003518C8">
        <w:trPr>
          <w:tblCellSpacing w:w="15" w:type="dxa"/>
        </w:trPr>
        <w:tc>
          <w:tcPr>
            <w:tcW w:w="0" w:type="auto"/>
            <w:vAlign w:val="center"/>
            <w:hideMark/>
          </w:tcPr>
          <w:p w14:paraId="58D37DF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449498C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13B572D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3303819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288E5AE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78418DA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05E5368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4569F60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0D0FE5E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35F3785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585CFFB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r>
      <w:tr w:rsidR="008771DF" w:rsidRPr="00562FCC" w14:paraId="7AB364A5" w14:textId="77777777" w:rsidTr="003518C8">
        <w:trPr>
          <w:tblCellSpacing w:w="15" w:type="dxa"/>
        </w:trPr>
        <w:tc>
          <w:tcPr>
            <w:tcW w:w="0" w:type="auto"/>
            <w:vAlign w:val="center"/>
            <w:hideMark/>
          </w:tcPr>
          <w:p w14:paraId="1D1AB46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2487AAB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03ACEA0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1B9BB7B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3FE3836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1635E34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2C5D369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0F034AB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0C5639D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62F6453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1CC989A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r>
      <w:tr w:rsidR="008771DF" w:rsidRPr="00562FCC" w14:paraId="7206CD52" w14:textId="77777777" w:rsidTr="003518C8">
        <w:trPr>
          <w:tblCellSpacing w:w="15" w:type="dxa"/>
        </w:trPr>
        <w:tc>
          <w:tcPr>
            <w:tcW w:w="0" w:type="auto"/>
            <w:vAlign w:val="center"/>
            <w:hideMark/>
          </w:tcPr>
          <w:p w14:paraId="4F2913F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5</w:t>
            </w:r>
          </w:p>
        </w:tc>
        <w:tc>
          <w:tcPr>
            <w:tcW w:w="0" w:type="auto"/>
            <w:vAlign w:val="center"/>
            <w:hideMark/>
          </w:tcPr>
          <w:p w14:paraId="75F0A91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2C941C4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490D440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1CF7ACE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64B0735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604548D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5D07319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780692D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2F3C67A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3B60220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r>
      <w:tr w:rsidR="008771DF" w:rsidRPr="00562FCC" w14:paraId="4E336462" w14:textId="77777777" w:rsidTr="003518C8">
        <w:trPr>
          <w:tblCellSpacing w:w="15" w:type="dxa"/>
        </w:trPr>
        <w:tc>
          <w:tcPr>
            <w:tcW w:w="0" w:type="auto"/>
            <w:vAlign w:val="center"/>
            <w:hideMark/>
          </w:tcPr>
          <w:p w14:paraId="09FFAE0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6</w:t>
            </w:r>
          </w:p>
        </w:tc>
        <w:tc>
          <w:tcPr>
            <w:tcW w:w="0" w:type="auto"/>
            <w:vAlign w:val="center"/>
            <w:hideMark/>
          </w:tcPr>
          <w:p w14:paraId="30C3803C"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571B3AC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4AAB2BA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23B772F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4FC1ABB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53E58AB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28072BE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362D0BB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79269B6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5923D1C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r>
      <w:tr w:rsidR="008771DF" w:rsidRPr="00562FCC" w14:paraId="5460689E" w14:textId="77777777" w:rsidTr="003518C8">
        <w:trPr>
          <w:tblCellSpacing w:w="15" w:type="dxa"/>
        </w:trPr>
        <w:tc>
          <w:tcPr>
            <w:tcW w:w="0" w:type="auto"/>
            <w:vAlign w:val="center"/>
            <w:hideMark/>
          </w:tcPr>
          <w:p w14:paraId="249EDA1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7</w:t>
            </w:r>
          </w:p>
        </w:tc>
        <w:tc>
          <w:tcPr>
            <w:tcW w:w="0" w:type="auto"/>
            <w:vAlign w:val="center"/>
            <w:hideMark/>
          </w:tcPr>
          <w:p w14:paraId="7D20AF8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69FB3A8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6600BDA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4579B35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68E22FD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4851B15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010CD12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63BFFB9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57239B7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0C0FC76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r>
      <w:tr w:rsidR="008771DF" w:rsidRPr="00562FCC" w14:paraId="342BCFFA" w14:textId="77777777" w:rsidTr="003518C8">
        <w:trPr>
          <w:tblCellSpacing w:w="15" w:type="dxa"/>
        </w:trPr>
        <w:tc>
          <w:tcPr>
            <w:tcW w:w="0" w:type="auto"/>
            <w:vAlign w:val="center"/>
            <w:hideMark/>
          </w:tcPr>
          <w:p w14:paraId="119A5ED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8</w:t>
            </w:r>
          </w:p>
        </w:tc>
        <w:tc>
          <w:tcPr>
            <w:tcW w:w="0" w:type="auto"/>
            <w:vAlign w:val="center"/>
            <w:hideMark/>
          </w:tcPr>
          <w:p w14:paraId="6A348DE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7D35D60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156099F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35FF874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26F4790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0BD3755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4A49006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6DA1C7BC"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7278605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0F15034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r>
      <w:tr w:rsidR="008771DF" w:rsidRPr="00562FCC" w14:paraId="05E1175B" w14:textId="77777777" w:rsidTr="003518C8">
        <w:trPr>
          <w:tblCellSpacing w:w="15" w:type="dxa"/>
        </w:trPr>
        <w:tc>
          <w:tcPr>
            <w:tcW w:w="0" w:type="auto"/>
            <w:vAlign w:val="center"/>
            <w:hideMark/>
          </w:tcPr>
          <w:p w14:paraId="0FD6761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9</w:t>
            </w:r>
          </w:p>
        </w:tc>
        <w:tc>
          <w:tcPr>
            <w:tcW w:w="0" w:type="auto"/>
            <w:vAlign w:val="center"/>
            <w:hideMark/>
          </w:tcPr>
          <w:p w14:paraId="317D737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34C3D35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5790213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4F5684E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4534A66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0FE057CC"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2C94DE3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661CB04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75A4642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3EA2C80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r>
      <w:tr w:rsidR="008771DF" w:rsidRPr="00562FCC" w14:paraId="7D3FFCEB" w14:textId="77777777" w:rsidTr="003518C8">
        <w:trPr>
          <w:tblCellSpacing w:w="15" w:type="dxa"/>
        </w:trPr>
        <w:tc>
          <w:tcPr>
            <w:tcW w:w="0" w:type="auto"/>
            <w:vAlign w:val="center"/>
            <w:hideMark/>
          </w:tcPr>
          <w:p w14:paraId="2749AAD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502CD1F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627F462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47B3D93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59A17EB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2386AA2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003AE0E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6DD1E67C"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28841F9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6FBC54A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27081CA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r>
      <w:tr w:rsidR="008771DF" w:rsidRPr="00562FCC" w14:paraId="5805368F" w14:textId="77777777" w:rsidTr="003518C8">
        <w:trPr>
          <w:tblCellSpacing w:w="15" w:type="dxa"/>
        </w:trPr>
        <w:tc>
          <w:tcPr>
            <w:tcW w:w="0" w:type="auto"/>
            <w:vAlign w:val="center"/>
            <w:hideMark/>
          </w:tcPr>
          <w:p w14:paraId="1AD6C3C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3C224FD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0B5D9FB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21C4A9D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10B5453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152D6F8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0B1D57E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7FC11C8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2E70D71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39F94C7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2BF7AF1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r>
      <w:tr w:rsidR="008771DF" w:rsidRPr="00562FCC" w14:paraId="4BB37712" w14:textId="77777777" w:rsidTr="003518C8">
        <w:trPr>
          <w:tblCellSpacing w:w="15" w:type="dxa"/>
        </w:trPr>
        <w:tc>
          <w:tcPr>
            <w:tcW w:w="0" w:type="auto"/>
            <w:vAlign w:val="center"/>
            <w:hideMark/>
          </w:tcPr>
          <w:p w14:paraId="5B0AFC0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12</w:t>
            </w:r>
          </w:p>
        </w:tc>
        <w:tc>
          <w:tcPr>
            <w:tcW w:w="0" w:type="auto"/>
            <w:vAlign w:val="center"/>
            <w:hideMark/>
          </w:tcPr>
          <w:p w14:paraId="4F7401A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306FF40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51F094C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15880B3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1F22A83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0F9C86D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02EDFB2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7EC8526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660EB18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5CBCA28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r>
      <w:tr w:rsidR="008771DF" w:rsidRPr="00562FCC" w14:paraId="13079503" w14:textId="77777777" w:rsidTr="003518C8">
        <w:trPr>
          <w:tblCellSpacing w:w="15" w:type="dxa"/>
        </w:trPr>
        <w:tc>
          <w:tcPr>
            <w:tcW w:w="0" w:type="auto"/>
            <w:vAlign w:val="center"/>
            <w:hideMark/>
          </w:tcPr>
          <w:p w14:paraId="3EEBD49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13</w:t>
            </w:r>
          </w:p>
        </w:tc>
        <w:tc>
          <w:tcPr>
            <w:tcW w:w="0" w:type="auto"/>
            <w:vAlign w:val="center"/>
            <w:hideMark/>
          </w:tcPr>
          <w:p w14:paraId="78468F2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45EE81C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69F60C4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1F410CB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1D912F3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65CDBC1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20B6313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088A3FC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3ABC9AD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708E02A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r>
      <w:tr w:rsidR="008771DF" w:rsidRPr="00562FCC" w14:paraId="3EB42219" w14:textId="77777777" w:rsidTr="003518C8">
        <w:trPr>
          <w:tblCellSpacing w:w="15" w:type="dxa"/>
        </w:trPr>
        <w:tc>
          <w:tcPr>
            <w:tcW w:w="0" w:type="auto"/>
            <w:vAlign w:val="center"/>
            <w:hideMark/>
          </w:tcPr>
          <w:p w14:paraId="24EC425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14</w:t>
            </w:r>
          </w:p>
        </w:tc>
        <w:tc>
          <w:tcPr>
            <w:tcW w:w="0" w:type="auto"/>
            <w:vAlign w:val="center"/>
            <w:hideMark/>
          </w:tcPr>
          <w:p w14:paraId="16B9206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571CD66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0858FB3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58AB2F3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3A4066C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53B44A9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469E82A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4A0848C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3ADC753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3688F1E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r>
      <w:tr w:rsidR="008771DF" w:rsidRPr="00562FCC" w14:paraId="793F02F8" w14:textId="77777777" w:rsidTr="003518C8">
        <w:trPr>
          <w:tblCellSpacing w:w="15" w:type="dxa"/>
        </w:trPr>
        <w:tc>
          <w:tcPr>
            <w:tcW w:w="0" w:type="auto"/>
            <w:vAlign w:val="center"/>
            <w:hideMark/>
          </w:tcPr>
          <w:p w14:paraId="1F8CFF5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7F2D43E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06942E0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7DB65BF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57F21C7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7E3BF5F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5D592AE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40CEBB4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55F4505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18BAEB8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55E97BC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r>
      <w:tr w:rsidR="008771DF" w:rsidRPr="00562FCC" w14:paraId="08CA0D0D" w14:textId="77777777" w:rsidTr="003518C8">
        <w:trPr>
          <w:tblCellSpacing w:w="15" w:type="dxa"/>
        </w:trPr>
        <w:tc>
          <w:tcPr>
            <w:tcW w:w="0" w:type="auto"/>
            <w:vAlign w:val="center"/>
            <w:hideMark/>
          </w:tcPr>
          <w:p w14:paraId="0161D75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16</w:t>
            </w:r>
          </w:p>
        </w:tc>
        <w:tc>
          <w:tcPr>
            <w:tcW w:w="0" w:type="auto"/>
            <w:vAlign w:val="center"/>
            <w:hideMark/>
          </w:tcPr>
          <w:p w14:paraId="218EBFC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7C61193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3410BD4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013A969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3FAF655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46CE74B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7960A72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0BF9B47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058C70A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77C9839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r>
      <w:tr w:rsidR="008771DF" w:rsidRPr="00562FCC" w14:paraId="7539CC3A" w14:textId="77777777" w:rsidTr="003518C8">
        <w:trPr>
          <w:tblCellSpacing w:w="15" w:type="dxa"/>
        </w:trPr>
        <w:tc>
          <w:tcPr>
            <w:tcW w:w="0" w:type="auto"/>
            <w:vAlign w:val="center"/>
            <w:hideMark/>
          </w:tcPr>
          <w:p w14:paraId="4A63736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17</w:t>
            </w:r>
          </w:p>
        </w:tc>
        <w:tc>
          <w:tcPr>
            <w:tcW w:w="0" w:type="auto"/>
            <w:vAlign w:val="center"/>
            <w:hideMark/>
          </w:tcPr>
          <w:p w14:paraId="6450164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6F73A16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4203865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1C45B21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38CEDBB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72CF41B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1418BB3C"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13D3B7A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3C3946C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7C5C1FB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r>
      <w:tr w:rsidR="008771DF" w:rsidRPr="00562FCC" w14:paraId="7BF712F1" w14:textId="77777777" w:rsidTr="003518C8">
        <w:trPr>
          <w:tblCellSpacing w:w="15" w:type="dxa"/>
        </w:trPr>
        <w:tc>
          <w:tcPr>
            <w:tcW w:w="0" w:type="auto"/>
            <w:vAlign w:val="center"/>
            <w:hideMark/>
          </w:tcPr>
          <w:p w14:paraId="455CCCF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18</w:t>
            </w:r>
          </w:p>
        </w:tc>
        <w:tc>
          <w:tcPr>
            <w:tcW w:w="0" w:type="auto"/>
            <w:vAlign w:val="center"/>
            <w:hideMark/>
          </w:tcPr>
          <w:p w14:paraId="143048B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1B619F2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0B23170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5C38019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6BA1328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221D365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55BBAAC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1B92C2EC"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684CA78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5FC3F76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r>
      <w:tr w:rsidR="008771DF" w:rsidRPr="00562FCC" w14:paraId="1A2516B3" w14:textId="77777777" w:rsidTr="003518C8">
        <w:trPr>
          <w:tblCellSpacing w:w="15" w:type="dxa"/>
        </w:trPr>
        <w:tc>
          <w:tcPr>
            <w:tcW w:w="0" w:type="auto"/>
            <w:vAlign w:val="center"/>
            <w:hideMark/>
          </w:tcPr>
          <w:p w14:paraId="509E904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19</w:t>
            </w:r>
          </w:p>
        </w:tc>
        <w:tc>
          <w:tcPr>
            <w:tcW w:w="0" w:type="auto"/>
            <w:vAlign w:val="center"/>
            <w:hideMark/>
          </w:tcPr>
          <w:p w14:paraId="6E12B16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5E2D085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00A70ED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23F0F7E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6E63B37C"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01E97B7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75327D8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2D06F3E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7EC7842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47260F4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r>
    </w:tbl>
    <w:p w14:paraId="270D1DD2" w14:textId="77777777" w:rsidR="006729BD" w:rsidRDefault="008771DF" w:rsidP="002B3302">
      <w:pPr>
        <w:spacing w:after="0" w:line="240" w:lineRule="auto"/>
        <w:rPr>
          <w:rFonts w:ascii="Times New Roman" w:eastAsia="Times New Roman" w:hAnsi="Times New Roman" w:cs="Times New Roman"/>
          <w:sz w:val="24"/>
          <w:szCs w:val="24"/>
          <w:lang w:val="ru-RU" w:eastAsia="ru-RU"/>
        </w:rPr>
      </w:pPr>
      <w:r w:rsidRPr="00562FCC">
        <w:rPr>
          <w:rFonts w:ascii="Times New Roman" w:eastAsia="Times New Roman" w:hAnsi="Times New Roman" w:cs="Times New Roman"/>
          <w:sz w:val="24"/>
          <w:szCs w:val="24"/>
          <w:lang w:val="ru-RU" w:eastAsia="ru-RU"/>
        </w:rPr>
        <w:br/>
        <w:t xml:space="preserve">Так как в матрице имеются связанные ранги (одинаковый ранговый номер) в оценках 1-го эксперта, произведем их переформирование. Переформирование рангов производиться без изменения мнения эксперта, то есть между ранговыми номерами должны сохраниться соответствующие соотношения (больше, меньше или равно). Также не рекомендуется ставить ранг выше 1 и ниже значения равного количеству параметров (в данном случае </w:t>
      </w:r>
      <w:r w:rsidRPr="00562FCC">
        <w:rPr>
          <w:rFonts w:ascii="Times New Roman" w:eastAsia="Times New Roman" w:hAnsi="Times New Roman" w:cs="Times New Roman"/>
          <w:sz w:val="24"/>
          <w:szCs w:val="24"/>
          <w:lang w:eastAsia="ru-RU"/>
        </w:rPr>
        <w:t>n</w:t>
      </w:r>
      <w:r w:rsidRPr="00562FCC">
        <w:rPr>
          <w:rFonts w:ascii="Times New Roman" w:eastAsia="Times New Roman" w:hAnsi="Times New Roman" w:cs="Times New Roman"/>
          <w:sz w:val="24"/>
          <w:szCs w:val="24"/>
          <w:lang w:val="ru-RU" w:eastAsia="ru-RU"/>
        </w:rPr>
        <w:t xml:space="preserve"> = 19). </w:t>
      </w:r>
    </w:p>
    <w:p w14:paraId="1BE486D4" w14:textId="3E3C36BF" w:rsidR="008771DF" w:rsidRPr="006729BD" w:rsidRDefault="008771DF" w:rsidP="00D920A9">
      <w:pPr>
        <w:spacing w:after="0" w:line="240" w:lineRule="auto"/>
        <w:ind w:firstLine="709"/>
        <w:rPr>
          <w:rFonts w:ascii="Times New Roman" w:eastAsia="Times New Roman" w:hAnsi="Times New Roman" w:cs="Times New Roman"/>
          <w:sz w:val="24"/>
          <w:szCs w:val="24"/>
          <w:lang w:val="ru-RU" w:eastAsia="ru-RU"/>
        </w:rPr>
      </w:pPr>
      <w:r w:rsidRPr="006729BD">
        <w:rPr>
          <w:rFonts w:ascii="Times New Roman" w:eastAsia="Times New Roman" w:hAnsi="Times New Roman" w:cs="Times New Roman"/>
          <w:sz w:val="24"/>
          <w:szCs w:val="24"/>
          <w:lang w:val="ru-RU" w:eastAsia="ru-RU"/>
        </w:rPr>
        <w:t>Переформирование</w:t>
      </w:r>
      <w:r>
        <w:rPr>
          <w:rFonts w:ascii="Times New Roman" w:eastAsia="Times New Roman" w:hAnsi="Times New Roman" w:cs="Times New Roman"/>
          <w:sz w:val="24"/>
          <w:szCs w:val="24"/>
          <w:lang w:val="kk-KZ" w:eastAsia="ru-RU"/>
        </w:rPr>
        <w:t xml:space="preserve"> </w:t>
      </w:r>
      <w:r w:rsidRPr="006729BD">
        <w:rPr>
          <w:rFonts w:ascii="Times New Roman" w:eastAsia="Times New Roman" w:hAnsi="Times New Roman" w:cs="Times New Roman"/>
          <w:sz w:val="24"/>
          <w:szCs w:val="24"/>
          <w:lang w:val="ru-RU" w:eastAsia="ru-RU"/>
        </w:rPr>
        <w:t>рангов</w:t>
      </w:r>
      <w:r>
        <w:rPr>
          <w:rFonts w:ascii="Times New Roman" w:eastAsia="Times New Roman" w:hAnsi="Times New Roman" w:cs="Times New Roman"/>
          <w:sz w:val="24"/>
          <w:szCs w:val="24"/>
          <w:lang w:val="kk-KZ" w:eastAsia="ru-RU"/>
        </w:rPr>
        <w:t xml:space="preserve"> </w:t>
      </w:r>
      <w:r w:rsidRPr="006729BD">
        <w:rPr>
          <w:rFonts w:ascii="Times New Roman" w:eastAsia="Times New Roman" w:hAnsi="Times New Roman" w:cs="Times New Roman"/>
          <w:sz w:val="24"/>
          <w:szCs w:val="24"/>
          <w:lang w:val="ru-RU" w:eastAsia="ru-RU"/>
        </w:rPr>
        <w:t xml:space="preserve">производится в табл. </w:t>
      </w:r>
    </w:p>
    <w:p w14:paraId="29153687" w14:textId="77777777" w:rsidR="008771DF" w:rsidRPr="006729BD" w:rsidRDefault="008771DF" w:rsidP="002B3302">
      <w:pPr>
        <w:spacing w:after="0" w:line="240" w:lineRule="auto"/>
        <w:rPr>
          <w:rFonts w:ascii="Times New Roman" w:eastAsia="Times New Roman" w:hAnsi="Times New Roman" w:cs="Times New Roman"/>
          <w:sz w:val="24"/>
          <w:szCs w:val="24"/>
          <w:lang w:val="ru-RU" w:eastAsia="ru-RU"/>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746"/>
        <w:gridCol w:w="4575"/>
        <w:gridCol w:w="1332"/>
      </w:tblGrid>
      <w:tr w:rsidR="008771DF" w:rsidRPr="00562FCC" w14:paraId="16497688" w14:textId="77777777" w:rsidTr="003518C8">
        <w:trPr>
          <w:tblCellSpacing w:w="15" w:type="dxa"/>
        </w:trPr>
        <w:tc>
          <w:tcPr>
            <w:tcW w:w="0" w:type="auto"/>
            <w:vAlign w:val="center"/>
            <w:hideMark/>
          </w:tcPr>
          <w:p w14:paraId="2DD9A5C5" w14:textId="77777777" w:rsidR="008771DF" w:rsidRPr="00562FCC" w:rsidRDefault="008771DF" w:rsidP="002B3302">
            <w:pPr>
              <w:spacing w:after="0" w:line="240" w:lineRule="auto"/>
              <w:jc w:val="center"/>
              <w:rPr>
                <w:rFonts w:ascii="Times New Roman" w:eastAsia="Times New Roman" w:hAnsi="Times New Roman" w:cs="Times New Roman"/>
                <w:sz w:val="24"/>
                <w:szCs w:val="24"/>
                <w:lang w:val="ru-RU" w:eastAsia="ru-RU"/>
              </w:rPr>
            </w:pPr>
            <w:r w:rsidRPr="00562FCC">
              <w:rPr>
                <w:rFonts w:ascii="Times New Roman" w:eastAsia="Times New Roman" w:hAnsi="Times New Roman" w:cs="Times New Roman"/>
                <w:sz w:val="24"/>
                <w:szCs w:val="24"/>
                <w:lang w:val="ru-RU" w:eastAsia="ru-RU"/>
              </w:rPr>
              <w:t>Номера мест в упорядоченном ряду</w:t>
            </w:r>
          </w:p>
        </w:tc>
        <w:tc>
          <w:tcPr>
            <w:tcW w:w="0" w:type="auto"/>
            <w:vAlign w:val="center"/>
            <w:hideMark/>
          </w:tcPr>
          <w:p w14:paraId="11B95069" w14:textId="77777777" w:rsidR="008771DF" w:rsidRPr="00562FCC" w:rsidRDefault="008771DF" w:rsidP="002B3302">
            <w:pPr>
              <w:spacing w:after="0" w:line="240" w:lineRule="auto"/>
              <w:jc w:val="center"/>
              <w:rPr>
                <w:rFonts w:ascii="Times New Roman" w:eastAsia="Times New Roman" w:hAnsi="Times New Roman" w:cs="Times New Roman"/>
                <w:sz w:val="24"/>
                <w:szCs w:val="24"/>
                <w:lang w:val="ru-RU" w:eastAsia="ru-RU"/>
              </w:rPr>
            </w:pPr>
            <w:r w:rsidRPr="00562FCC">
              <w:rPr>
                <w:rFonts w:ascii="Times New Roman" w:eastAsia="Times New Roman" w:hAnsi="Times New Roman" w:cs="Times New Roman"/>
                <w:sz w:val="24"/>
                <w:szCs w:val="24"/>
                <w:lang w:val="ru-RU" w:eastAsia="ru-RU"/>
              </w:rPr>
              <w:t>Расположение факторов по оценке эксперта</w:t>
            </w:r>
          </w:p>
        </w:tc>
        <w:tc>
          <w:tcPr>
            <w:tcW w:w="0" w:type="auto"/>
            <w:vAlign w:val="center"/>
            <w:hideMark/>
          </w:tcPr>
          <w:p w14:paraId="0D4E7775" w14:textId="77777777" w:rsidR="008771DF" w:rsidRPr="00562FCC" w:rsidRDefault="008771DF" w:rsidP="002B3302">
            <w:pPr>
              <w:spacing w:after="0" w:line="240" w:lineRule="auto"/>
              <w:jc w:val="center"/>
              <w:rPr>
                <w:rFonts w:ascii="Times New Roman" w:eastAsia="Times New Roman" w:hAnsi="Times New Roman" w:cs="Times New Roman"/>
                <w:sz w:val="24"/>
                <w:szCs w:val="24"/>
                <w:lang w:eastAsia="ru-RU"/>
              </w:rPr>
            </w:pPr>
            <w:proofErr w:type="spellStart"/>
            <w:r w:rsidRPr="00562FCC">
              <w:rPr>
                <w:rFonts w:ascii="Times New Roman" w:eastAsia="Times New Roman" w:hAnsi="Times New Roman" w:cs="Times New Roman"/>
                <w:sz w:val="24"/>
                <w:szCs w:val="24"/>
                <w:lang w:eastAsia="ru-RU"/>
              </w:rPr>
              <w:t>Новыеранги</w:t>
            </w:r>
            <w:proofErr w:type="spellEnd"/>
          </w:p>
        </w:tc>
      </w:tr>
      <w:tr w:rsidR="008771DF" w:rsidRPr="00562FCC" w14:paraId="1E486267" w14:textId="77777777" w:rsidTr="003518C8">
        <w:trPr>
          <w:tblCellSpacing w:w="15" w:type="dxa"/>
        </w:trPr>
        <w:tc>
          <w:tcPr>
            <w:tcW w:w="0" w:type="auto"/>
            <w:vAlign w:val="center"/>
            <w:hideMark/>
          </w:tcPr>
          <w:p w14:paraId="1B550DA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w:t>
            </w:r>
          </w:p>
        </w:tc>
        <w:tc>
          <w:tcPr>
            <w:tcW w:w="0" w:type="auto"/>
            <w:vAlign w:val="center"/>
            <w:hideMark/>
          </w:tcPr>
          <w:p w14:paraId="28F8CB9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6BA7C54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w:t>
            </w:r>
          </w:p>
        </w:tc>
      </w:tr>
      <w:tr w:rsidR="008771DF" w:rsidRPr="00562FCC" w14:paraId="22044DC6" w14:textId="77777777" w:rsidTr="003518C8">
        <w:trPr>
          <w:tblCellSpacing w:w="15" w:type="dxa"/>
        </w:trPr>
        <w:tc>
          <w:tcPr>
            <w:tcW w:w="0" w:type="auto"/>
            <w:vAlign w:val="center"/>
            <w:hideMark/>
          </w:tcPr>
          <w:p w14:paraId="59F3DE0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7B98F5B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3616C15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r>
      <w:tr w:rsidR="008771DF" w:rsidRPr="00562FCC" w14:paraId="316ABE93" w14:textId="77777777" w:rsidTr="003518C8">
        <w:trPr>
          <w:tblCellSpacing w:w="15" w:type="dxa"/>
        </w:trPr>
        <w:tc>
          <w:tcPr>
            <w:tcW w:w="0" w:type="auto"/>
            <w:vAlign w:val="center"/>
            <w:hideMark/>
          </w:tcPr>
          <w:p w14:paraId="1A2861A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1A35EF8C"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22339F1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r>
      <w:tr w:rsidR="008771DF" w:rsidRPr="00562FCC" w14:paraId="5F0F9B7A" w14:textId="77777777" w:rsidTr="003518C8">
        <w:trPr>
          <w:tblCellSpacing w:w="15" w:type="dxa"/>
        </w:trPr>
        <w:tc>
          <w:tcPr>
            <w:tcW w:w="0" w:type="auto"/>
            <w:vAlign w:val="center"/>
            <w:hideMark/>
          </w:tcPr>
          <w:p w14:paraId="671DCDF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lastRenderedPageBreak/>
              <w:t>4</w:t>
            </w:r>
          </w:p>
        </w:tc>
        <w:tc>
          <w:tcPr>
            <w:tcW w:w="0" w:type="auto"/>
            <w:vAlign w:val="center"/>
            <w:hideMark/>
          </w:tcPr>
          <w:p w14:paraId="7D7452C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72987D6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r>
      <w:tr w:rsidR="008771DF" w:rsidRPr="00562FCC" w14:paraId="4A6FB45A" w14:textId="77777777" w:rsidTr="003518C8">
        <w:trPr>
          <w:tblCellSpacing w:w="15" w:type="dxa"/>
        </w:trPr>
        <w:tc>
          <w:tcPr>
            <w:tcW w:w="0" w:type="auto"/>
            <w:vAlign w:val="center"/>
            <w:hideMark/>
          </w:tcPr>
          <w:p w14:paraId="74CC870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5</w:t>
            </w:r>
          </w:p>
        </w:tc>
        <w:tc>
          <w:tcPr>
            <w:tcW w:w="0" w:type="auto"/>
            <w:vAlign w:val="center"/>
            <w:hideMark/>
          </w:tcPr>
          <w:p w14:paraId="65655DC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7CCC734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r>
      <w:tr w:rsidR="008771DF" w:rsidRPr="00562FCC" w14:paraId="60678088" w14:textId="77777777" w:rsidTr="003518C8">
        <w:trPr>
          <w:tblCellSpacing w:w="15" w:type="dxa"/>
        </w:trPr>
        <w:tc>
          <w:tcPr>
            <w:tcW w:w="0" w:type="auto"/>
            <w:vAlign w:val="center"/>
            <w:hideMark/>
          </w:tcPr>
          <w:p w14:paraId="3A66ABD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6</w:t>
            </w:r>
          </w:p>
        </w:tc>
        <w:tc>
          <w:tcPr>
            <w:tcW w:w="0" w:type="auto"/>
            <w:vAlign w:val="center"/>
            <w:hideMark/>
          </w:tcPr>
          <w:p w14:paraId="0FDB84C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738214D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r>
      <w:tr w:rsidR="008771DF" w:rsidRPr="00562FCC" w14:paraId="15731C76" w14:textId="77777777" w:rsidTr="003518C8">
        <w:trPr>
          <w:tblCellSpacing w:w="15" w:type="dxa"/>
        </w:trPr>
        <w:tc>
          <w:tcPr>
            <w:tcW w:w="0" w:type="auto"/>
            <w:vAlign w:val="center"/>
            <w:hideMark/>
          </w:tcPr>
          <w:p w14:paraId="7DBAD33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7</w:t>
            </w:r>
          </w:p>
        </w:tc>
        <w:tc>
          <w:tcPr>
            <w:tcW w:w="0" w:type="auto"/>
            <w:vAlign w:val="center"/>
            <w:hideMark/>
          </w:tcPr>
          <w:p w14:paraId="0346082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30B4718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r>
      <w:tr w:rsidR="008771DF" w:rsidRPr="00562FCC" w14:paraId="5975B5E6" w14:textId="77777777" w:rsidTr="003518C8">
        <w:trPr>
          <w:tblCellSpacing w:w="15" w:type="dxa"/>
        </w:trPr>
        <w:tc>
          <w:tcPr>
            <w:tcW w:w="0" w:type="auto"/>
            <w:vAlign w:val="center"/>
            <w:hideMark/>
          </w:tcPr>
          <w:p w14:paraId="7C17A6F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8</w:t>
            </w:r>
          </w:p>
        </w:tc>
        <w:tc>
          <w:tcPr>
            <w:tcW w:w="0" w:type="auto"/>
            <w:vAlign w:val="center"/>
            <w:hideMark/>
          </w:tcPr>
          <w:p w14:paraId="326E4D1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4C905E1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r>
      <w:tr w:rsidR="008771DF" w:rsidRPr="00562FCC" w14:paraId="5057813B" w14:textId="77777777" w:rsidTr="003518C8">
        <w:trPr>
          <w:tblCellSpacing w:w="15" w:type="dxa"/>
        </w:trPr>
        <w:tc>
          <w:tcPr>
            <w:tcW w:w="0" w:type="auto"/>
            <w:vAlign w:val="center"/>
            <w:hideMark/>
          </w:tcPr>
          <w:p w14:paraId="13D01ED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9</w:t>
            </w:r>
          </w:p>
        </w:tc>
        <w:tc>
          <w:tcPr>
            <w:tcW w:w="0" w:type="auto"/>
            <w:vAlign w:val="center"/>
            <w:hideMark/>
          </w:tcPr>
          <w:p w14:paraId="323BA8E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35CB390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r>
      <w:tr w:rsidR="008771DF" w:rsidRPr="00562FCC" w14:paraId="3B58FBED" w14:textId="77777777" w:rsidTr="003518C8">
        <w:trPr>
          <w:tblCellSpacing w:w="15" w:type="dxa"/>
        </w:trPr>
        <w:tc>
          <w:tcPr>
            <w:tcW w:w="0" w:type="auto"/>
            <w:vAlign w:val="center"/>
            <w:hideMark/>
          </w:tcPr>
          <w:p w14:paraId="48059D6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1A748AF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04047DC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r>
      <w:tr w:rsidR="008771DF" w:rsidRPr="00562FCC" w14:paraId="0CAAE59E" w14:textId="77777777" w:rsidTr="003518C8">
        <w:trPr>
          <w:tblCellSpacing w:w="15" w:type="dxa"/>
        </w:trPr>
        <w:tc>
          <w:tcPr>
            <w:tcW w:w="0" w:type="auto"/>
            <w:vAlign w:val="center"/>
            <w:hideMark/>
          </w:tcPr>
          <w:p w14:paraId="5FC5906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3940DEE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08B46C4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r>
      <w:tr w:rsidR="008771DF" w:rsidRPr="00562FCC" w14:paraId="1073DF8F" w14:textId="77777777" w:rsidTr="003518C8">
        <w:trPr>
          <w:tblCellSpacing w:w="15" w:type="dxa"/>
        </w:trPr>
        <w:tc>
          <w:tcPr>
            <w:tcW w:w="0" w:type="auto"/>
            <w:vAlign w:val="center"/>
            <w:hideMark/>
          </w:tcPr>
          <w:p w14:paraId="1337A19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12</w:t>
            </w:r>
          </w:p>
        </w:tc>
        <w:tc>
          <w:tcPr>
            <w:tcW w:w="0" w:type="auto"/>
            <w:vAlign w:val="center"/>
            <w:hideMark/>
          </w:tcPr>
          <w:p w14:paraId="583FB4E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1F0B52C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r>
      <w:tr w:rsidR="008771DF" w:rsidRPr="00562FCC" w14:paraId="765F1EA1" w14:textId="77777777" w:rsidTr="003518C8">
        <w:trPr>
          <w:tblCellSpacing w:w="15" w:type="dxa"/>
        </w:trPr>
        <w:tc>
          <w:tcPr>
            <w:tcW w:w="0" w:type="auto"/>
            <w:vAlign w:val="center"/>
            <w:hideMark/>
          </w:tcPr>
          <w:p w14:paraId="4854321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13</w:t>
            </w:r>
          </w:p>
        </w:tc>
        <w:tc>
          <w:tcPr>
            <w:tcW w:w="0" w:type="auto"/>
            <w:vAlign w:val="center"/>
            <w:hideMark/>
          </w:tcPr>
          <w:p w14:paraId="611163B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732BE78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r>
      <w:tr w:rsidR="008771DF" w:rsidRPr="00562FCC" w14:paraId="3D98C7A6" w14:textId="77777777" w:rsidTr="003518C8">
        <w:trPr>
          <w:tblCellSpacing w:w="15" w:type="dxa"/>
        </w:trPr>
        <w:tc>
          <w:tcPr>
            <w:tcW w:w="0" w:type="auto"/>
            <w:vAlign w:val="center"/>
            <w:hideMark/>
          </w:tcPr>
          <w:p w14:paraId="3A2703F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14</w:t>
            </w:r>
          </w:p>
        </w:tc>
        <w:tc>
          <w:tcPr>
            <w:tcW w:w="0" w:type="auto"/>
            <w:vAlign w:val="center"/>
            <w:hideMark/>
          </w:tcPr>
          <w:p w14:paraId="05D10AB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3F9476A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r>
      <w:tr w:rsidR="008771DF" w:rsidRPr="00562FCC" w14:paraId="4894C7D9" w14:textId="77777777" w:rsidTr="003518C8">
        <w:trPr>
          <w:tblCellSpacing w:w="15" w:type="dxa"/>
        </w:trPr>
        <w:tc>
          <w:tcPr>
            <w:tcW w:w="0" w:type="auto"/>
            <w:vAlign w:val="center"/>
            <w:hideMark/>
          </w:tcPr>
          <w:p w14:paraId="2930031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31F4919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0E82BCE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r>
      <w:tr w:rsidR="008771DF" w:rsidRPr="00562FCC" w14:paraId="214FC785" w14:textId="77777777" w:rsidTr="003518C8">
        <w:trPr>
          <w:tblCellSpacing w:w="15" w:type="dxa"/>
        </w:trPr>
        <w:tc>
          <w:tcPr>
            <w:tcW w:w="0" w:type="auto"/>
            <w:vAlign w:val="center"/>
            <w:hideMark/>
          </w:tcPr>
          <w:p w14:paraId="0EC3ADF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16</w:t>
            </w:r>
          </w:p>
        </w:tc>
        <w:tc>
          <w:tcPr>
            <w:tcW w:w="0" w:type="auto"/>
            <w:vAlign w:val="center"/>
            <w:hideMark/>
          </w:tcPr>
          <w:p w14:paraId="03F4D5C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62BA54B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r>
      <w:tr w:rsidR="008771DF" w:rsidRPr="00562FCC" w14:paraId="09D6AD23" w14:textId="77777777" w:rsidTr="003518C8">
        <w:trPr>
          <w:tblCellSpacing w:w="15" w:type="dxa"/>
        </w:trPr>
        <w:tc>
          <w:tcPr>
            <w:tcW w:w="0" w:type="auto"/>
            <w:vAlign w:val="center"/>
            <w:hideMark/>
          </w:tcPr>
          <w:p w14:paraId="0CA5FC2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17</w:t>
            </w:r>
          </w:p>
        </w:tc>
        <w:tc>
          <w:tcPr>
            <w:tcW w:w="0" w:type="auto"/>
            <w:vAlign w:val="center"/>
            <w:hideMark/>
          </w:tcPr>
          <w:p w14:paraId="56C73EE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34C522D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r>
      <w:tr w:rsidR="008771DF" w:rsidRPr="00562FCC" w14:paraId="1BACB84C" w14:textId="77777777" w:rsidTr="003518C8">
        <w:trPr>
          <w:tblCellSpacing w:w="15" w:type="dxa"/>
        </w:trPr>
        <w:tc>
          <w:tcPr>
            <w:tcW w:w="0" w:type="auto"/>
            <w:vAlign w:val="center"/>
            <w:hideMark/>
          </w:tcPr>
          <w:p w14:paraId="0BBCC41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18</w:t>
            </w:r>
          </w:p>
        </w:tc>
        <w:tc>
          <w:tcPr>
            <w:tcW w:w="0" w:type="auto"/>
            <w:vAlign w:val="center"/>
            <w:hideMark/>
          </w:tcPr>
          <w:p w14:paraId="63BAD4C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1180F7B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r>
      <w:tr w:rsidR="008771DF" w:rsidRPr="00562FCC" w14:paraId="29CFCBBB" w14:textId="77777777" w:rsidTr="003518C8">
        <w:trPr>
          <w:tblCellSpacing w:w="15" w:type="dxa"/>
        </w:trPr>
        <w:tc>
          <w:tcPr>
            <w:tcW w:w="0" w:type="auto"/>
            <w:vAlign w:val="center"/>
            <w:hideMark/>
          </w:tcPr>
          <w:p w14:paraId="4C26FCA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19</w:t>
            </w:r>
          </w:p>
        </w:tc>
        <w:tc>
          <w:tcPr>
            <w:tcW w:w="0" w:type="auto"/>
            <w:vAlign w:val="center"/>
            <w:hideMark/>
          </w:tcPr>
          <w:p w14:paraId="0EB7394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261C615C"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19</w:t>
            </w:r>
          </w:p>
        </w:tc>
      </w:tr>
    </w:tbl>
    <w:p w14:paraId="23C79F73" w14:textId="592418FD" w:rsidR="008771DF" w:rsidRPr="00B6388E" w:rsidRDefault="008771DF" w:rsidP="00D920A9">
      <w:pPr>
        <w:spacing w:after="0" w:line="240" w:lineRule="auto"/>
        <w:ind w:firstLine="709"/>
        <w:rPr>
          <w:rFonts w:ascii="Times New Roman" w:eastAsia="Times New Roman" w:hAnsi="Times New Roman" w:cs="Times New Roman"/>
          <w:sz w:val="24"/>
          <w:szCs w:val="24"/>
          <w:lang w:val="ru-RU" w:eastAsia="ru-RU"/>
        </w:rPr>
      </w:pPr>
      <w:r w:rsidRPr="00562FCC">
        <w:rPr>
          <w:rFonts w:ascii="Times New Roman" w:eastAsia="Times New Roman" w:hAnsi="Times New Roman" w:cs="Times New Roman"/>
          <w:sz w:val="24"/>
          <w:szCs w:val="24"/>
          <w:lang w:val="ru-RU" w:eastAsia="ru-RU"/>
        </w:rPr>
        <w:br/>
      </w:r>
      <w:r w:rsidR="00D920A9">
        <w:rPr>
          <w:rFonts w:ascii="Times New Roman" w:eastAsia="Times New Roman" w:hAnsi="Times New Roman" w:cs="Times New Roman"/>
          <w:sz w:val="24"/>
          <w:szCs w:val="24"/>
          <w:lang w:val="ru-RU" w:eastAsia="ru-RU"/>
        </w:rPr>
        <w:t xml:space="preserve">           </w:t>
      </w:r>
      <w:r w:rsidRPr="00562FCC">
        <w:rPr>
          <w:rFonts w:ascii="Times New Roman" w:eastAsia="Times New Roman" w:hAnsi="Times New Roman" w:cs="Times New Roman"/>
          <w:sz w:val="24"/>
          <w:szCs w:val="24"/>
          <w:lang w:val="ru-RU" w:eastAsia="ru-RU"/>
        </w:rPr>
        <w:t xml:space="preserve">Так как в матрице имеются связанные ранги в оценках 2-го эксперта, произведем их переформирование. </w:t>
      </w:r>
      <w:r w:rsidRPr="00B6388E">
        <w:rPr>
          <w:rFonts w:ascii="Times New Roman" w:eastAsia="Times New Roman" w:hAnsi="Times New Roman" w:cs="Times New Roman"/>
          <w:sz w:val="24"/>
          <w:szCs w:val="24"/>
          <w:lang w:val="ru-RU" w:eastAsia="ru-RU"/>
        </w:rPr>
        <w:t>Переформирование</w:t>
      </w:r>
      <w:r w:rsidR="00667B7E">
        <w:rPr>
          <w:rFonts w:ascii="Times New Roman" w:eastAsia="Times New Roman" w:hAnsi="Times New Roman" w:cs="Times New Roman"/>
          <w:sz w:val="24"/>
          <w:szCs w:val="24"/>
          <w:lang w:val="ru-RU" w:eastAsia="ru-RU"/>
        </w:rPr>
        <w:t xml:space="preserve"> </w:t>
      </w:r>
      <w:r w:rsidRPr="00B6388E">
        <w:rPr>
          <w:rFonts w:ascii="Times New Roman" w:eastAsia="Times New Roman" w:hAnsi="Times New Roman" w:cs="Times New Roman"/>
          <w:sz w:val="24"/>
          <w:szCs w:val="24"/>
          <w:lang w:val="ru-RU" w:eastAsia="ru-RU"/>
        </w:rPr>
        <w:t>рангов</w:t>
      </w:r>
      <w:r w:rsidR="00667B7E">
        <w:rPr>
          <w:rFonts w:ascii="Times New Roman" w:eastAsia="Times New Roman" w:hAnsi="Times New Roman" w:cs="Times New Roman"/>
          <w:sz w:val="24"/>
          <w:szCs w:val="24"/>
          <w:lang w:val="ru-RU" w:eastAsia="ru-RU"/>
        </w:rPr>
        <w:t xml:space="preserve"> </w:t>
      </w:r>
      <w:r w:rsidRPr="00B6388E">
        <w:rPr>
          <w:rFonts w:ascii="Times New Roman" w:eastAsia="Times New Roman" w:hAnsi="Times New Roman" w:cs="Times New Roman"/>
          <w:sz w:val="24"/>
          <w:szCs w:val="24"/>
          <w:lang w:val="ru-RU" w:eastAsia="ru-RU"/>
        </w:rPr>
        <w:t xml:space="preserve">производится в табл. </w:t>
      </w:r>
    </w:p>
    <w:p w14:paraId="58B9F635" w14:textId="77777777" w:rsidR="008771DF" w:rsidRPr="00B6388E" w:rsidRDefault="008771DF" w:rsidP="00D920A9">
      <w:pPr>
        <w:spacing w:after="0" w:line="240" w:lineRule="auto"/>
        <w:ind w:firstLine="709"/>
        <w:rPr>
          <w:rFonts w:ascii="Times New Roman" w:eastAsia="Times New Roman" w:hAnsi="Times New Roman" w:cs="Times New Roman"/>
          <w:sz w:val="24"/>
          <w:szCs w:val="24"/>
          <w:lang w:val="ru-RU" w:eastAsia="ru-RU"/>
        </w:rPr>
      </w:pPr>
    </w:p>
    <w:p w14:paraId="71272651" w14:textId="7AADCF39" w:rsidR="008771DF" w:rsidRPr="00562FCC" w:rsidRDefault="008771DF" w:rsidP="00D920A9">
      <w:pPr>
        <w:spacing w:after="0" w:line="240" w:lineRule="auto"/>
        <w:ind w:firstLine="709"/>
        <w:rPr>
          <w:rFonts w:ascii="Times New Roman" w:eastAsia="Times New Roman" w:hAnsi="Times New Roman" w:cs="Times New Roman"/>
          <w:sz w:val="24"/>
          <w:szCs w:val="24"/>
          <w:lang w:val="ru-RU" w:eastAsia="ru-RU"/>
        </w:rPr>
      </w:pPr>
      <w:r w:rsidRPr="00562FCC">
        <w:rPr>
          <w:rFonts w:ascii="Times New Roman" w:eastAsia="Times New Roman" w:hAnsi="Times New Roman" w:cs="Times New Roman"/>
          <w:sz w:val="24"/>
          <w:szCs w:val="24"/>
          <w:lang w:val="ru-RU" w:eastAsia="ru-RU"/>
        </w:rPr>
        <w:br/>
      </w:r>
      <w:r w:rsidR="00D920A9">
        <w:rPr>
          <w:rFonts w:ascii="Times New Roman" w:eastAsia="Times New Roman" w:hAnsi="Times New Roman" w:cs="Times New Roman"/>
          <w:sz w:val="24"/>
          <w:szCs w:val="24"/>
          <w:lang w:val="ru-RU" w:eastAsia="ru-RU"/>
        </w:rPr>
        <w:t xml:space="preserve">           </w:t>
      </w:r>
      <w:r w:rsidRPr="00562FCC">
        <w:rPr>
          <w:rFonts w:ascii="Times New Roman" w:eastAsia="Times New Roman" w:hAnsi="Times New Roman" w:cs="Times New Roman"/>
          <w:sz w:val="24"/>
          <w:szCs w:val="24"/>
          <w:lang w:val="ru-RU" w:eastAsia="ru-RU"/>
        </w:rPr>
        <w:t xml:space="preserve">На основании переформирования рангов строится новая матрица рангов.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6"/>
        <w:gridCol w:w="280"/>
        <w:gridCol w:w="445"/>
        <w:gridCol w:w="280"/>
        <w:gridCol w:w="445"/>
        <w:gridCol w:w="280"/>
        <w:gridCol w:w="335"/>
        <w:gridCol w:w="445"/>
        <w:gridCol w:w="335"/>
        <w:gridCol w:w="445"/>
        <w:gridCol w:w="295"/>
      </w:tblGrid>
      <w:tr w:rsidR="008771DF" w:rsidRPr="00562FCC" w14:paraId="2AD48B65" w14:textId="77777777" w:rsidTr="003518C8">
        <w:trPr>
          <w:tblCellSpacing w:w="15" w:type="dxa"/>
        </w:trPr>
        <w:tc>
          <w:tcPr>
            <w:tcW w:w="0" w:type="auto"/>
            <w:vAlign w:val="center"/>
            <w:hideMark/>
          </w:tcPr>
          <w:p w14:paraId="05F5F42E"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 xml:space="preserve">№ </w:t>
            </w:r>
            <w:proofErr w:type="spellStart"/>
            <w:r w:rsidRPr="00562FCC">
              <w:rPr>
                <w:rFonts w:ascii="Times New Roman" w:eastAsia="Times New Roman" w:hAnsi="Times New Roman" w:cs="Times New Roman"/>
                <w:lang w:eastAsia="ru-RU"/>
              </w:rPr>
              <w:t>п.п</w:t>
            </w:r>
            <w:proofErr w:type="spellEnd"/>
            <w:r w:rsidRPr="00562FCC">
              <w:rPr>
                <w:rFonts w:ascii="Times New Roman" w:eastAsia="Times New Roman" w:hAnsi="Times New Roman" w:cs="Times New Roman"/>
                <w:lang w:eastAsia="ru-RU"/>
              </w:rPr>
              <w:t xml:space="preserve">. / </w:t>
            </w:r>
            <w:proofErr w:type="spellStart"/>
            <w:r w:rsidRPr="00562FCC">
              <w:rPr>
                <w:rFonts w:ascii="Times New Roman" w:eastAsia="Times New Roman" w:hAnsi="Times New Roman" w:cs="Times New Roman"/>
                <w:lang w:eastAsia="ru-RU"/>
              </w:rPr>
              <w:t>Эксперты</w:t>
            </w:r>
            <w:proofErr w:type="spellEnd"/>
          </w:p>
        </w:tc>
        <w:tc>
          <w:tcPr>
            <w:tcW w:w="0" w:type="auto"/>
            <w:vAlign w:val="center"/>
            <w:hideMark/>
          </w:tcPr>
          <w:p w14:paraId="47A53AD6"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w:t>
            </w:r>
          </w:p>
        </w:tc>
        <w:tc>
          <w:tcPr>
            <w:tcW w:w="0" w:type="auto"/>
            <w:vAlign w:val="center"/>
            <w:hideMark/>
          </w:tcPr>
          <w:p w14:paraId="28CF1170"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2</w:t>
            </w:r>
          </w:p>
        </w:tc>
        <w:tc>
          <w:tcPr>
            <w:tcW w:w="0" w:type="auto"/>
            <w:vAlign w:val="center"/>
            <w:hideMark/>
          </w:tcPr>
          <w:p w14:paraId="2ADCCC8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3</w:t>
            </w:r>
          </w:p>
        </w:tc>
        <w:tc>
          <w:tcPr>
            <w:tcW w:w="0" w:type="auto"/>
            <w:vAlign w:val="center"/>
            <w:hideMark/>
          </w:tcPr>
          <w:p w14:paraId="739F44E3"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4</w:t>
            </w:r>
          </w:p>
        </w:tc>
        <w:tc>
          <w:tcPr>
            <w:tcW w:w="0" w:type="auto"/>
            <w:vAlign w:val="center"/>
            <w:hideMark/>
          </w:tcPr>
          <w:p w14:paraId="40229D3E"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5</w:t>
            </w:r>
          </w:p>
        </w:tc>
        <w:tc>
          <w:tcPr>
            <w:tcW w:w="0" w:type="auto"/>
            <w:vAlign w:val="center"/>
            <w:hideMark/>
          </w:tcPr>
          <w:p w14:paraId="0AF73934"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6</w:t>
            </w:r>
          </w:p>
        </w:tc>
        <w:tc>
          <w:tcPr>
            <w:tcW w:w="0" w:type="auto"/>
            <w:vAlign w:val="center"/>
            <w:hideMark/>
          </w:tcPr>
          <w:p w14:paraId="495A4606"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7</w:t>
            </w:r>
          </w:p>
        </w:tc>
        <w:tc>
          <w:tcPr>
            <w:tcW w:w="0" w:type="auto"/>
            <w:vAlign w:val="center"/>
            <w:hideMark/>
          </w:tcPr>
          <w:p w14:paraId="273D2E9F"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8</w:t>
            </w:r>
          </w:p>
        </w:tc>
        <w:tc>
          <w:tcPr>
            <w:tcW w:w="0" w:type="auto"/>
            <w:vAlign w:val="center"/>
            <w:hideMark/>
          </w:tcPr>
          <w:p w14:paraId="71324673"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9</w:t>
            </w:r>
          </w:p>
        </w:tc>
        <w:tc>
          <w:tcPr>
            <w:tcW w:w="0" w:type="auto"/>
            <w:vAlign w:val="center"/>
            <w:hideMark/>
          </w:tcPr>
          <w:p w14:paraId="30C5AEED"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r>
      <w:tr w:rsidR="008771DF" w:rsidRPr="00562FCC" w14:paraId="0D5F3904" w14:textId="77777777" w:rsidTr="003518C8">
        <w:trPr>
          <w:tblCellSpacing w:w="15" w:type="dxa"/>
        </w:trPr>
        <w:tc>
          <w:tcPr>
            <w:tcW w:w="0" w:type="auto"/>
            <w:vAlign w:val="center"/>
            <w:hideMark/>
          </w:tcPr>
          <w:p w14:paraId="36F47E9A"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w:t>
            </w:r>
          </w:p>
        </w:tc>
        <w:tc>
          <w:tcPr>
            <w:tcW w:w="0" w:type="auto"/>
            <w:vAlign w:val="center"/>
            <w:hideMark/>
          </w:tcPr>
          <w:p w14:paraId="5CA9BCC6"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76BBE82B"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10.5</w:t>
            </w:r>
          </w:p>
        </w:tc>
        <w:tc>
          <w:tcPr>
            <w:tcW w:w="0" w:type="auto"/>
            <w:vAlign w:val="center"/>
            <w:hideMark/>
          </w:tcPr>
          <w:p w14:paraId="21C6BD92"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60635EEE"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c>
          <w:tcPr>
            <w:tcW w:w="0" w:type="auto"/>
            <w:vAlign w:val="center"/>
            <w:hideMark/>
          </w:tcPr>
          <w:p w14:paraId="5F3DC8F2"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18</w:t>
            </w:r>
          </w:p>
        </w:tc>
        <w:tc>
          <w:tcPr>
            <w:tcW w:w="0" w:type="auto"/>
            <w:vAlign w:val="center"/>
            <w:hideMark/>
          </w:tcPr>
          <w:p w14:paraId="6052C8C0"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62EC499C"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12</w:t>
            </w:r>
          </w:p>
        </w:tc>
        <w:tc>
          <w:tcPr>
            <w:tcW w:w="0" w:type="auto"/>
            <w:vAlign w:val="center"/>
            <w:hideMark/>
          </w:tcPr>
          <w:p w14:paraId="1DD0DA0A"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5.5</w:t>
            </w:r>
          </w:p>
        </w:tc>
        <w:tc>
          <w:tcPr>
            <w:tcW w:w="0" w:type="auto"/>
            <w:vAlign w:val="center"/>
            <w:hideMark/>
          </w:tcPr>
          <w:p w14:paraId="7049687A"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14.5</w:t>
            </w:r>
          </w:p>
        </w:tc>
        <w:tc>
          <w:tcPr>
            <w:tcW w:w="0" w:type="auto"/>
            <w:vAlign w:val="center"/>
            <w:hideMark/>
          </w:tcPr>
          <w:p w14:paraId="4B3A0F06"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r>
      <w:tr w:rsidR="008771DF" w:rsidRPr="00562FCC" w14:paraId="3DF78278" w14:textId="77777777" w:rsidTr="003518C8">
        <w:trPr>
          <w:tblCellSpacing w:w="15" w:type="dxa"/>
        </w:trPr>
        <w:tc>
          <w:tcPr>
            <w:tcW w:w="0" w:type="auto"/>
            <w:vAlign w:val="center"/>
            <w:hideMark/>
          </w:tcPr>
          <w:p w14:paraId="191B0E25"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2</w:t>
            </w:r>
          </w:p>
        </w:tc>
        <w:tc>
          <w:tcPr>
            <w:tcW w:w="0" w:type="auto"/>
            <w:vAlign w:val="center"/>
            <w:hideMark/>
          </w:tcPr>
          <w:p w14:paraId="3DFA640E"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49DD32EB"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18.5</w:t>
            </w:r>
          </w:p>
        </w:tc>
        <w:tc>
          <w:tcPr>
            <w:tcW w:w="0" w:type="auto"/>
            <w:vAlign w:val="center"/>
            <w:hideMark/>
          </w:tcPr>
          <w:p w14:paraId="45F7464D"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3A50C526"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c>
          <w:tcPr>
            <w:tcW w:w="0" w:type="auto"/>
            <w:vAlign w:val="center"/>
            <w:hideMark/>
          </w:tcPr>
          <w:p w14:paraId="47A82017"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17E3F1AB"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1EBAE266"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18.5</w:t>
            </w:r>
          </w:p>
        </w:tc>
        <w:tc>
          <w:tcPr>
            <w:tcW w:w="0" w:type="auto"/>
            <w:vAlign w:val="center"/>
            <w:hideMark/>
          </w:tcPr>
          <w:p w14:paraId="028C1C27"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5.5</w:t>
            </w:r>
          </w:p>
        </w:tc>
        <w:tc>
          <w:tcPr>
            <w:tcW w:w="0" w:type="auto"/>
            <w:vAlign w:val="center"/>
            <w:hideMark/>
          </w:tcPr>
          <w:p w14:paraId="5420C761"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14.5</w:t>
            </w:r>
          </w:p>
        </w:tc>
        <w:tc>
          <w:tcPr>
            <w:tcW w:w="0" w:type="auto"/>
            <w:vAlign w:val="center"/>
            <w:hideMark/>
          </w:tcPr>
          <w:p w14:paraId="088DAB76"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r>
      <w:tr w:rsidR="008771DF" w:rsidRPr="00562FCC" w14:paraId="7D5B127B" w14:textId="77777777" w:rsidTr="003518C8">
        <w:trPr>
          <w:tblCellSpacing w:w="15" w:type="dxa"/>
        </w:trPr>
        <w:tc>
          <w:tcPr>
            <w:tcW w:w="0" w:type="auto"/>
            <w:vAlign w:val="center"/>
            <w:hideMark/>
          </w:tcPr>
          <w:p w14:paraId="5B54FCB3"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3</w:t>
            </w:r>
          </w:p>
        </w:tc>
        <w:tc>
          <w:tcPr>
            <w:tcW w:w="0" w:type="auto"/>
            <w:vAlign w:val="center"/>
            <w:hideMark/>
          </w:tcPr>
          <w:p w14:paraId="666F4753"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5610355C"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10.5</w:t>
            </w:r>
          </w:p>
        </w:tc>
        <w:tc>
          <w:tcPr>
            <w:tcW w:w="0" w:type="auto"/>
            <w:vAlign w:val="center"/>
            <w:hideMark/>
          </w:tcPr>
          <w:p w14:paraId="46DBEE14"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7</w:t>
            </w:r>
          </w:p>
        </w:tc>
        <w:tc>
          <w:tcPr>
            <w:tcW w:w="0" w:type="auto"/>
            <w:vAlign w:val="center"/>
            <w:hideMark/>
          </w:tcPr>
          <w:p w14:paraId="7E493F11"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18.5</w:t>
            </w:r>
          </w:p>
        </w:tc>
        <w:tc>
          <w:tcPr>
            <w:tcW w:w="0" w:type="auto"/>
            <w:vAlign w:val="center"/>
            <w:hideMark/>
          </w:tcPr>
          <w:p w14:paraId="5B056C2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7A13137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6.5</w:t>
            </w:r>
          </w:p>
        </w:tc>
        <w:tc>
          <w:tcPr>
            <w:tcW w:w="0" w:type="auto"/>
            <w:vAlign w:val="center"/>
            <w:hideMark/>
          </w:tcPr>
          <w:p w14:paraId="48DED3BC"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12</w:t>
            </w:r>
          </w:p>
        </w:tc>
        <w:tc>
          <w:tcPr>
            <w:tcW w:w="0" w:type="auto"/>
            <w:vAlign w:val="center"/>
            <w:hideMark/>
          </w:tcPr>
          <w:p w14:paraId="276DB7ED"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3735D6C4"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14.5</w:t>
            </w:r>
          </w:p>
        </w:tc>
        <w:tc>
          <w:tcPr>
            <w:tcW w:w="0" w:type="auto"/>
            <w:vAlign w:val="center"/>
            <w:hideMark/>
          </w:tcPr>
          <w:p w14:paraId="277CE49D"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r>
      <w:tr w:rsidR="008771DF" w:rsidRPr="00562FCC" w14:paraId="034C82FD" w14:textId="77777777" w:rsidTr="003518C8">
        <w:trPr>
          <w:tblCellSpacing w:w="15" w:type="dxa"/>
        </w:trPr>
        <w:tc>
          <w:tcPr>
            <w:tcW w:w="0" w:type="auto"/>
            <w:vAlign w:val="center"/>
            <w:hideMark/>
          </w:tcPr>
          <w:p w14:paraId="29E0E26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4</w:t>
            </w:r>
          </w:p>
        </w:tc>
        <w:tc>
          <w:tcPr>
            <w:tcW w:w="0" w:type="auto"/>
            <w:vAlign w:val="center"/>
            <w:hideMark/>
          </w:tcPr>
          <w:p w14:paraId="335A9503"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351356C7"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18.5</w:t>
            </w:r>
          </w:p>
        </w:tc>
        <w:tc>
          <w:tcPr>
            <w:tcW w:w="0" w:type="auto"/>
            <w:vAlign w:val="center"/>
            <w:hideMark/>
          </w:tcPr>
          <w:p w14:paraId="41F4DD1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69D2C286"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c>
          <w:tcPr>
            <w:tcW w:w="0" w:type="auto"/>
            <w:vAlign w:val="center"/>
            <w:hideMark/>
          </w:tcPr>
          <w:p w14:paraId="557D829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18</w:t>
            </w:r>
          </w:p>
        </w:tc>
        <w:tc>
          <w:tcPr>
            <w:tcW w:w="0" w:type="auto"/>
            <w:vAlign w:val="center"/>
            <w:hideMark/>
          </w:tcPr>
          <w:p w14:paraId="4B07DAFC"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6.5</w:t>
            </w:r>
          </w:p>
        </w:tc>
        <w:tc>
          <w:tcPr>
            <w:tcW w:w="0" w:type="auto"/>
            <w:vAlign w:val="center"/>
            <w:hideMark/>
          </w:tcPr>
          <w:p w14:paraId="0768C041"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12</w:t>
            </w:r>
          </w:p>
        </w:tc>
        <w:tc>
          <w:tcPr>
            <w:tcW w:w="0" w:type="auto"/>
            <w:vAlign w:val="center"/>
            <w:hideMark/>
          </w:tcPr>
          <w:p w14:paraId="58A434C2"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2E88EAB1"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14.5</w:t>
            </w:r>
          </w:p>
        </w:tc>
        <w:tc>
          <w:tcPr>
            <w:tcW w:w="0" w:type="auto"/>
            <w:vAlign w:val="center"/>
            <w:hideMark/>
          </w:tcPr>
          <w:p w14:paraId="55A05793"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r>
      <w:tr w:rsidR="008771DF" w:rsidRPr="00562FCC" w14:paraId="229E0451" w14:textId="77777777" w:rsidTr="003518C8">
        <w:trPr>
          <w:tblCellSpacing w:w="15" w:type="dxa"/>
        </w:trPr>
        <w:tc>
          <w:tcPr>
            <w:tcW w:w="0" w:type="auto"/>
            <w:vAlign w:val="center"/>
            <w:hideMark/>
          </w:tcPr>
          <w:p w14:paraId="2949DC8F"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5</w:t>
            </w:r>
          </w:p>
        </w:tc>
        <w:tc>
          <w:tcPr>
            <w:tcW w:w="0" w:type="auto"/>
            <w:vAlign w:val="center"/>
            <w:hideMark/>
          </w:tcPr>
          <w:p w14:paraId="119F19B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1FAA6211"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10.5</w:t>
            </w:r>
          </w:p>
        </w:tc>
        <w:tc>
          <w:tcPr>
            <w:tcW w:w="0" w:type="auto"/>
            <w:vAlign w:val="center"/>
            <w:hideMark/>
          </w:tcPr>
          <w:p w14:paraId="6680DED2"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7</w:t>
            </w:r>
          </w:p>
        </w:tc>
        <w:tc>
          <w:tcPr>
            <w:tcW w:w="0" w:type="auto"/>
            <w:vAlign w:val="center"/>
            <w:hideMark/>
          </w:tcPr>
          <w:p w14:paraId="78F1046A"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c>
          <w:tcPr>
            <w:tcW w:w="0" w:type="auto"/>
            <w:vAlign w:val="center"/>
            <w:hideMark/>
          </w:tcPr>
          <w:p w14:paraId="51434673"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1CF29201"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20D7FD3E"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12</w:t>
            </w:r>
          </w:p>
        </w:tc>
        <w:tc>
          <w:tcPr>
            <w:tcW w:w="0" w:type="auto"/>
            <w:vAlign w:val="center"/>
            <w:hideMark/>
          </w:tcPr>
          <w:p w14:paraId="191AF4F0"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3A33649E"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5</w:t>
            </w:r>
          </w:p>
        </w:tc>
        <w:tc>
          <w:tcPr>
            <w:tcW w:w="0" w:type="auto"/>
            <w:vAlign w:val="center"/>
            <w:hideMark/>
          </w:tcPr>
          <w:p w14:paraId="60A7DB8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r>
      <w:tr w:rsidR="008771DF" w:rsidRPr="00562FCC" w14:paraId="2D3DCD16" w14:textId="77777777" w:rsidTr="003518C8">
        <w:trPr>
          <w:tblCellSpacing w:w="15" w:type="dxa"/>
        </w:trPr>
        <w:tc>
          <w:tcPr>
            <w:tcW w:w="0" w:type="auto"/>
            <w:vAlign w:val="center"/>
            <w:hideMark/>
          </w:tcPr>
          <w:p w14:paraId="23186055"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6</w:t>
            </w:r>
          </w:p>
        </w:tc>
        <w:tc>
          <w:tcPr>
            <w:tcW w:w="0" w:type="auto"/>
            <w:vAlign w:val="center"/>
            <w:hideMark/>
          </w:tcPr>
          <w:p w14:paraId="79346C9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6B3733F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2</w:t>
            </w:r>
          </w:p>
        </w:tc>
        <w:tc>
          <w:tcPr>
            <w:tcW w:w="0" w:type="auto"/>
            <w:vAlign w:val="center"/>
            <w:hideMark/>
          </w:tcPr>
          <w:p w14:paraId="3FD1C42E"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2</w:t>
            </w:r>
          </w:p>
        </w:tc>
        <w:tc>
          <w:tcPr>
            <w:tcW w:w="0" w:type="auto"/>
            <w:vAlign w:val="center"/>
            <w:hideMark/>
          </w:tcPr>
          <w:p w14:paraId="6D5FE1C3"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c>
          <w:tcPr>
            <w:tcW w:w="0" w:type="auto"/>
            <w:vAlign w:val="center"/>
            <w:hideMark/>
          </w:tcPr>
          <w:p w14:paraId="1264F9DE"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2</w:t>
            </w:r>
          </w:p>
        </w:tc>
        <w:tc>
          <w:tcPr>
            <w:tcW w:w="0" w:type="auto"/>
            <w:vAlign w:val="center"/>
            <w:hideMark/>
          </w:tcPr>
          <w:p w14:paraId="46D26F3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1201B2AE"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3.5</w:t>
            </w:r>
          </w:p>
        </w:tc>
        <w:tc>
          <w:tcPr>
            <w:tcW w:w="0" w:type="auto"/>
            <w:vAlign w:val="center"/>
            <w:hideMark/>
          </w:tcPr>
          <w:p w14:paraId="66306FEF"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5.5</w:t>
            </w:r>
          </w:p>
        </w:tc>
        <w:tc>
          <w:tcPr>
            <w:tcW w:w="0" w:type="auto"/>
            <w:vAlign w:val="center"/>
            <w:hideMark/>
          </w:tcPr>
          <w:p w14:paraId="6B4322E6"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5</w:t>
            </w:r>
          </w:p>
        </w:tc>
        <w:tc>
          <w:tcPr>
            <w:tcW w:w="0" w:type="auto"/>
            <w:vAlign w:val="center"/>
            <w:hideMark/>
          </w:tcPr>
          <w:p w14:paraId="099ED42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r>
      <w:tr w:rsidR="008771DF" w:rsidRPr="00562FCC" w14:paraId="014DC976" w14:textId="77777777" w:rsidTr="003518C8">
        <w:trPr>
          <w:tblCellSpacing w:w="15" w:type="dxa"/>
        </w:trPr>
        <w:tc>
          <w:tcPr>
            <w:tcW w:w="0" w:type="auto"/>
            <w:vAlign w:val="center"/>
            <w:hideMark/>
          </w:tcPr>
          <w:p w14:paraId="36F19491"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7</w:t>
            </w:r>
          </w:p>
        </w:tc>
        <w:tc>
          <w:tcPr>
            <w:tcW w:w="0" w:type="auto"/>
            <w:vAlign w:val="center"/>
            <w:hideMark/>
          </w:tcPr>
          <w:p w14:paraId="6CDD54C4"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0209D81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10.5</w:t>
            </w:r>
          </w:p>
        </w:tc>
        <w:tc>
          <w:tcPr>
            <w:tcW w:w="0" w:type="auto"/>
            <w:vAlign w:val="center"/>
            <w:hideMark/>
          </w:tcPr>
          <w:p w14:paraId="4EB3D1FB"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638B6C0A"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c>
          <w:tcPr>
            <w:tcW w:w="0" w:type="auto"/>
            <w:vAlign w:val="center"/>
            <w:hideMark/>
          </w:tcPr>
          <w:p w14:paraId="76BCB503"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40793E2F"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6.5</w:t>
            </w:r>
          </w:p>
        </w:tc>
        <w:tc>
          <w:tcPr>
            <w:tcW w:w="0" w:type="auto"/>
            <w:vAlign w:val="center"/>
            <w:hideMark/>
          </w:tcPr>
          <w:p w14:paraId="065361ED"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12</w:t>
            </w:r>
          </w:p>
        </w:tc>
        <w:tc>
          <w:tcPr>
            <w:tcW w:w="0" w:type="auto"/>
            <w:vAlign w:val="center"/>
            <w:hideMark/>
          </w:tcPr>
          <w:p w14:paraId="47E07433"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5.5</w:t>
            </w:r>
          </w:p>
        </w:tc>
        <w:tc>
          <w:tcPr>
            <w:tcW w:w="0" w:type="auto"/>
            <w:vAlign w:val="center"/>
            <w:hideMark/>
          </w:tcPr>
          <w:p w14:paraId="08D69DB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14.5</w:t>
            </w:r>
          </w:p>
        </w:tc>
        <w:tc>
          <w:tcPr>
            <w:tcW w:w="0" w:type="auto"/>
            <w:vAlign w:val="center"/>
            <w:hideMark/>
          </w:tcPr>
          <w:p w14:paraId="2C6D89D7"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r>
      <w:tr w:rsidR="008771DF" w:rsidRPr="00562FCC" w14:paraId="7688210E" w14:textId="77777777" w:rsidTr="003518C8">
        <w:trPr>
          <w:tblCellSpacing w:w="15" w:type="dxa"/>
        </w:trPr>
        <w:tc>
          <w:tcPr>
            <w:tcW w:w="0" w:type="auto"/>
            <w:vAlign w:val="center"/>
            <w:hideMark/>
          </w:tcPr>
          <w:p w14:paraId="20366ADE"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8</w:t>
            </w:r>
          </w:p>
        </w:tc>
        <w:tc>
          <w:tcPr>
            <w:tcW w:w="0" w:type="auto"/>
            <w:vAlign w:val="center"/>
            <w:hideMark/>
          </w:tcPr>
          <w:p w14:paraId="62AE8690"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5C6D2554"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10.5</w:t>
            </w:r>
          </w:p>
        </w:tc>
        <w:tc>
          <w:tcPr>
            <w:tcW w:w="0" w:type="auto"/>
            <w:vAlign w:val="center"/>
            <w:hideMark/>
          </w:tcPr>
          <w:p w14:paraId="623DF5F5"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7</w:t>
            </w:r>
          </w:p>
        </w:tc>
        <w:tc>
          <w:tcPr>
            <w:tcW w:w="0" w:type="auto"/>
            <w:vAlign w:val="center"/>
            <w:hideMark/>
          </w:tcPr>
          <w:p w14:paraId="7E11AE2A"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c>
          <w:tcPr>
            <w:tcW w:w="0" w:type="auto"/>
            <w:vAlign w:val="center"/>
            <w:hideMark/>
          </w:tcPr>
          <w:p w14:paraId="07536C42"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266CE224"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3A2C4177"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12</w:t>
            </w:r>
          </w:p>
        </w:tc>
        <w:tc>
          <w:tcPr>
            <w:tcW w:w="0" w:type="auto"/>
            <w:vAlign w:val="center"/>
            <w:hideMark/>
          </w:tcPr>
          <w:p w14:paraId="4ED84985"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5A89649B"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5</w:t>
            </w:r>
          </w:p>
        </w:tc>
        <w:tc>
          <w:tcPr>
            <w:tcW w:w="0" w:type="auto"/>
            <w:vAlign w:val="center"/>
            <w:hideMark/>
          </w:tcPr>
          <w:p w14:paraId="63E580B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2</w:t>
            </w:r>
          </w:p>
        </w:tc>
      </w:tr>
      <w:tr w:rsidR="008771DF" w:rsidRPr="00562FCC" w14:paraId="333EAF83" w14:textId="77777777" w:rsidTr="003518C8">
        <w:trPr>
          <w:tblCellSpacing w:w="15" w:type="dxa"/>
        </w:trPr>
        <w:tc>
          <w:tcPr>
            <w:tcW w:w="0" w:type="auto"/>
            <w:vAlign w:val="center"/>
            <w:hideMark/>
          </w:tcPr>
          <w:p w14:paraId="5F690CD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9</w:t>
            </w:r>
          </w:p>
        </w:tc>
        <w:tc>
          <w:tcPr>
            <w:tcW w:w="0" w:type="auto"/>
            <w:vAlign w:val="center"/>
            <w:hideMark/>
          </w:tcPr>
          <w:p w14:paraId="5C1EB6EC"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215C70A0"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10.5</w:t>
            </w:r>
          </w:p>
        </w:tc>
        <w:tc>
          <w:tcPr>
            <w:tcW w:w="0" w:type="auto"/>
            <w:vAlign w:val="center"/>
            <w:hideMark/>
          </w:tcPr>
          <w:p w14:paraId="72596B63"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7</w:t>
            </w:r>
          </w:p>
        </w:tc>
        <w:tc>
          <w:tcPr>
            <w:tcW w:w="0" w:type="auto"/>
            <w:vAlign w:val="center"/>
            <w:hideMark/>
          </w:tcPr>
          <w:p w14:paraId="6B7996D2"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c>
          <w:tcPr>
            <w:tcW w:w="0" w:type="auto"/>
            <w:vAlign w:val="center"/>
            <w:hideMark/>
          </w:tcPr>
          <w:p w14:paraId="329BD8D2"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1FD9C4BC"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6.5</w:t>
            </w:r>
          </w:p>
        </w:tc>
        <w:tc>
          <w:tcPr>
            <w:tcW w:w="0" w:type="auto"/>
            <w:vAlign w:val="center"/>
            <w:hideMark/>
          </w:tcPr>
          <w:p w14:paraId="005D2EFA"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12</w:t>
            </w:r>
          </w:p>
        </w:tc>
        <w:tc>
          <w:tcPr>
            <w:tcW w:w="0" w:type="auto"/>
            <w:vAlign w:val="center"/>
            <w:hideMark/>
          </w:tcPr>
          <w:p w14:paraId="11DFD5A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531467A5"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5</w:t>
            </w:r>
          </w:p>
        </w:tc>
        <w:tc>
          <w:tcPr>
            <w:tcW w:w="0" w:type="auto"/>
            <w:vAlign w:val="center"/>
            <w:hideMark/>
          </w:tcPr>
          <w:p w14:paraId="50D91670"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r>
      <w:tr w:rsidR="008771DF" w:rsidRPr="00562FCC" w14:paraId="2CA45DE4" w14:textId="77777777" w:rsidTr="003518C8">
        <w:trPr>
          <w:tblCellSpacing w:w="15" w:type="dxa"/>
        </w:trPr>
        <w:tc>
          <w:tcPr>
            <w:tcW w:w="0" w:type="auto"/>
            <w:vAlign w:val="center"/>
            <w:hideMark/>
          </w:tcPr>
          <w:p w14:paraId="06E012DA"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5D3FFC00"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7AB37EC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10.5</w:t>
            </w:r>
          </w:p>
        </w:tc>
        <w:tc>
          <w:tcPr>
            <w:tcW w:w="0" w:type="auto"/>
            <w:vAlign w:val="center"/>
            <w:hideMark/>
          </w:tcPr>
          <w:p w14:paraId="5313EFB6"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3EDFFB5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c>
          <w:tcPr>
            <w:tcW w:w="0" w:type="auto"/>
            <w:vAlign w:val="center"/>
            <w:hideMark/>
          </w:tcPr>
          <w:p w14:paraId="31BA6431"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56A283FE"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6.5</w:t>
            </w:r>
          </w:p>
        </w:tc>
        <w:tc>
          <w:tcPr>
            <w:tcW w:w="0" w:type="auto"/>
            <w:vAlign w:val="center"/>
            <w:hideMark/>
          </w:tcPr>
          <w:p w14:paraId="33AE791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12</w:t>
            </w:r>
          </w:p>
        </w:tc>
        <w:tc>
          <w:tcPr>
            <w:tcW w:w="0" w:type="auto"/>
            <w:vAlign w:val="center"/>
            <w:hideMark/>
          </w:tcPr>
          <w:p w14:paraId="4768750B"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5.5</w:t>
            </w:r>
          </w:p>
        </w:tc>
        <w:tc>
          <w:tcPr>
            <w:tcW w:w="0" w:type="auto"/>
            <w:vAlign w:val="center"/>
            <w:hideMark/>
          </w:tcPr>
          <w:p w14:paraId="0D5F135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14.5</w:t>
            </w:r>
          </w:p>
        </w:tc>
        <w:tc>
          <w:tcPr>
            <w:tcW w:w="0" w:type="auto"/>
            <w:vAlign w:val="center"/>
            <w:hideMark/>
          </w:tcPr>
          <w:p w14:paraId="1375E37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2</w:t>
            </w:r>
          </w:p>
        </w:tc>
      </w:tr>
      <w:tr w:rsidR="008771DF" w:rsidRPr="00562FCC" w14:paraId="3D1F1793" w14:textId="77777777" w:rsidTr="003518C8">
        <w:trPr>
          <w:tblCellSpacing w:w="15" w:type="dxa"/>
        </w:trPr>
        <w:tc>
          <w:tcPr>
            <w:tcW w:w="0" w:type="auto"/>
            <w:vAlign w:val="center"/>
            <w:hideMark/>
          </w:tcPr>
          <w:p w14:paraId="38B2D1DD"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c>
          <w:tcPr>
            <w:tcW w:w="0" w:type="auto"/>
            <w:vAlign w:val="center"/>
            <w:hideMark/>
          </w:tcPr>
          <w:p w14:paraId="3F29E38D"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450B7103"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2</w:t>
            </w:r>
          </w:p>
        </w:tc>
        <w:tc>
          <w:tcPr>
            <w:tcW w:w="0" w:type="auto"/>
            <w:vAlign w:val="center"/>
            <w:hideMark/>
          </w:tcPr>
          <w:p w14:paraId="62FB634B"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2</w:t>
            </w:r>
          </w:p>
        </w:tc>
        <w:tc>
          <w:tcPr>
            <w:tcW w:w="0" w:type="auto"/>
            <w:vAlign w:val="center"/>
            <w:hideMark/>
          </w:tcPr>
          <w:p w14:paraId="611D20F7"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2.5</w:t>
            </w:r>
          </w:p>
        </w:tc>
        <w:tc>
          <w:tcPr>
            <w:tcW w:w="0" w:type="auto"/>
            <w:vAlign w:val="center"/>
            <w:hideMark/>
          </w:tcPr>
          <w:p w14:paraId="35869313"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06C5169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6.5</w:t>
            </w:r>
          </w:p>
        </w:tc>
        <w:tc>
          <w:tcPr>
            <w:tcW w:w="0" w:type="auto"/>
            <w:vAlign w:val="center"/>
            <w:hideMark/>
          </w:tcPr>
          <w:p w14:paraId="5200A520"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3.5</w:t>
            </w:r>
          </w:p>
        </w:tc>
        <w:tc>
          <w:tcPr>
            <w:tcW w:w="0" w:type="auto"/>
            <w:vAlign w:val="center"/>
            <w:hideMark/>
          </w:tcPr>
          <w:p w14:paraId="7DCBA9A4"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5.5</w:t>
            </w:r>
          </w:p>
        </w:tc>
        <w:tc>
          <w:tcPr>
            <w:tcW w:w="0" w:type="auto"/>
            <w:vAlign w:val="center"/>
            <w:hideMark/>
          </w:tcPr>
          <w:p w14:paraId="093803CC"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14.5</w:t>
            </w:r>
          </w:p>
        </w:tc>
        <w:tc>
          <w:tcPr>
            <w:tcW w:w="0" w:type="auto"/>
            <w:vAlign w:val="center"/>
            <w:hideMark/>
          </w:tcPr>
          <w:p w14:paraId="44F66F7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r>
      <w:tr w:rsidR="008771DF" w:rsidRPr="00562FCC" w14:paraId="6C0A3F0D" w14:textId="77777777" w:rsidTr="003518C8">
        <w:trPr>
          <w:tblCellSpacing w:w="15" w:type="dxa"/>
        </w:trPr>
        <w:tc>
          <w:tcPr>
            <w:tcW w:w="0" w:type="auto"/>
            <w:vAlign w:val="center"/>
            <w:hideMark/>
          </w:tcPr>
          <w:p w14:paraId="6CD8391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12</w:t>
            </w:r>
          </w:p>
        </w:tc>
        <w:tc>
          <w:tcPr>
            <w:tcW w:w="0" w:type="auto"/>
            <w:vAlign w:val="center"/>
            <w:hideMark/>
          </w:tcPr>
          <w:p w14:paraId="3E132DA1"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w:t>
            </w:r>
          </w:p>
        </w:tc>
        <w:tc>
          <w:tcPr>
            <w:tcW w:w="0" w:type="auto"/>
            <w:vAlign w:val="center"/>
            <w:hideMark/>
          </w:tcPr>
          <w:p w14:paraId="00CA4026"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2</w:t>
            </w:r>
          </w:p>
        </w:tc>
        <w:tc>
          <w:tcPr>
            <w:tcW w:w="0" w:type="auto"/>
            <w:vAlign w:val="center"/>
            <w:hideMark/>
          </w:tcPr>
          <w:p w14:paraId="6A0BB04B"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2</w:t>
            </w:r>
          </w:p>
        </w:tc>
        <w:tc>
          <w:tcPr>
            <w:tcW w:w="0" w:type="auto"/>
            <w:vAlign w:val="center"/>
            <w:hideMark/>
          </w:tcPr>
          <w:p w14:paraId="5D7719D1"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2.5</w:t>
            </w:r>
          </w:p>
        </w:tc>
        <w:tc>
          <w:tcPr>
            <w:tcW w:w="0" w:type="auto"/>
            <w:vAlign w:val="center"/>
            <w:hideMark/>
          </w:tcPr>
          <w:p w14:paraId="3D2653CC"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2</w:t>
            </w:r>
          </w:p>
        </w:tc>
        <w:tc>
          <w:tcPr>
            <w:tcW w:w="0" w:type="auto"/>
            <w:vAlign w:val="center"/>
            <w:hideMark/>
          </w:tcPr>
          <w:p w14:paraId="0269900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26C72AFF"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3.5</w:t>
            </w:r>
          </w:p>
        </w:tc>
        <w:tc>
          <w:tcPr>
            <w:tcW w:w="0" w:type="auto"/>
            <w:vAlign w:val="center"/>
            <w:hideMark/>
          </w:tcPr>
          <w:p w14:paraId="41C932EF"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5.5</w:t>
            </w:r>
          </w:p>
        </w:tc>
        <w:tc>
          <w:tcPr>
            <w:tcW w:w="0" w:type="auto"/>
            <w:vAlign w:val="center"/>
            <w:hideMark/>
          </w:tcPr>
          <w:p w14:paraId="5EB3D171"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5</w:t>
            </w:r>
          </w:p>
        </w:tc>
        <w:tc>
          <w:tcPr>
            <w:tcW w:w="0" w:type="auto"/>
            <w:vAlign w:val="center"/>
            <w:hideMark/>
          </w:tcPr>
          <w:p w14:paraId="3376B4FE"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2</w:t>
            </w:r>
          </w:p>
        </w:tc>
      </w:tr>
      <w:tr w:rsidR="008771DF" w:rsidRPr="00562FCC" w14:paraId="68EE276C" w14:textId="77777777" w:rsidTr="003518C8">
        <w:trPr>
          <w:tblCellSpacing w:w="15" w:type="dxa"/>
        </w:trPr>
        <w:tc>
          <w:tcPr>
            <w:tcW w:w="0" w:type="auto"/>
            <w:vAlign w:val="center"/>
            <w:hideMark/>
          </w:tcPr>
          <w:p w14:paraId="6021BA33"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13</w:t>
            </w:r>
          </w:p>
        </w:tc>
        <w:tc>
          <w:tcPr>
            <w:tcW w:w="0" w:type="auto"/>
            <w:vAlign w:val="center"/>
            <w:hideMark/>
          </w:tcPr>
          <w:p w14:paraId="08F126B3"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2666514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10.5</w:t>
            </w:r>
          </w:p>
        </w:tc>
        <w:tc>
          <w:tcPr>
            <w:tcW w:w="0" w:type="auto"/>
            <w:vAlign w:val="center"/>
            <w:hideMark/>
          </w:tcPr>
          <w:p w14:paraId="3E49101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7</w:t>
            </w:r>
          </w:p>
        </w:tc>
        <w:tc>
          <w:tcPr>
            <w:tcW w:w="0" w:type="auto"/>
            <w:vAlign w:val="center"/>
            <w:hideMark/>
          </w:tcPr>
          <w:p w14:paraId="13FB59DD"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c>
          <w:tcPr>
            <w:tcW w:w="0" w:type="auto"/>
            <w:vAlign w:val="center"/>
            <w:hideMark/>
          </w:tcPr>
          <w:p w14:paraId="2CB33167"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717B0625"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17A7AF75"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3.5</w:t>
            </w:r>
          </w:p>
        </w:tc>
        <w:tc>
          <w:tcPr>
            <w:tcW w:w="0" w:type="auto"/>
            <w:vAlign w:val="center"/>
            <w:hideMark/>
          </w:tcPr>
          <w:p w14:paraId="1702D24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6249BF2A"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5</w:t>
            </w:r>
          </w:p>
        </w:tc>
        <w:tc>
          <w:tcPr>
            <w:tcW w:w="0" w:type="auto"/>
            <w:vAlign w:val="center"/>
            <w:hideMark/>
          </w:tcPr>
          <w:p w14:paraId="42379223"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r>
      <w:tr w:rsidR="008771DF" w:rsidRPr="00562FCC" w14:paraId="1DEDE35D" w14:textId="77777777" w:rsidTr="003518C8">
        <w:trPr>
          <w:tblCellSpacing w:w="15" w:type="dxa"/>
        </w:trPr>
        <w:tc>
          <w:tcPr>
            <w:tcW w:w="0" w:type="auto"/>
            <w:vAlign w:val="center"/>
            <w:hideMark/>
          </w:tcPr>
          <w:p w14:paraId="136B4ADB"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14</w:t>
            </w:r>
          </w:p>
        </w:tc>
        <w:tc>
          <w:tcPr>
            <w:tcW w:w="0" w:type="auto"/>
            <w:vAlign w:val="center"/>
            <w:hideMark/>
          </w:tcPr>
          <w:p w14:paraId="16236743"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673D358D"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10.5</w:t>
            </w:r>
          </w:p>
        </w:tc>
        <w:tc>
          <w:tcPr>
            <w:tcW w:w="0" w:type="auto"/>
            <w:vAlign w:val="center"/>
            <w:hideMark/>
          </w:tcPr>
          <w:p w14:paraId="323C559D"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4FAD3762"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c>
          <w:tcPr>
            <w:tcW w:w="0" w:type="auto"/>
            <w:vAlign w:val="center"/>
            <w:hideMark/>
          </w:tcPr>
          <w:p w14:paraId="43329227"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061DBD0F"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3DEAA897"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12</w:t>
            </w:r>
          </w:p>
        </w:tc>
        <w:tc>
          <w:tcPr>
            <w:tcW w:w="0" w:type="auto"/>
            <w:vAlign w:val="center"/>
            <w:hideMark/>
          </w:tcPr>
          <w:p w14:paraId="6E526EE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6B75DA7A"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5</w:t>
            </w:r>
          </w:p>
        </w:tc>
        <w:tc>
          <w:tcPr>
            <w:tcW w:w="0" w:type="auto"/>
            <w:vAlign w:val="center"/>
            <w:hideMark/>
          </w:tcPr>
          <w:p w14:paraId="234B61A6"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r>
      <w:tr w:rsidR="008771DF" w:rsidRPr="00562FCC" w14:paraId="3C0CCA82" w14:textId="77777777" w:rsidTr="003518C8">
        <w:trPr>
          <w:tblCellSpacing w:w="15" w:type="dxa"/>
        </w:trPr>
        <w:tc>
          <w:tcPr>
            <w:tcW w:w="0" w:type="auto"/>
            <w:vAlign w:val="center"/>
            <w:hideMark/>
          </w:tcPr>
          <w:p w14:paraId="4A383A41"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6A1FB6CA"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5DB441CA"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10.5</w:t>
            </w:r>
          </w:p>
        </w:tc>
        <w:tc>
          <w:tcPr>
            <w:tcW w:w="0" w:type="auto"/>
            <w:vAlign w:val="center"/>
            <w:hideMark/>
          </w:tcPr>
          <w:p w14:paraId="674CDD7D"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0AD9EEF6"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c>
          <w:tcPr>
            <w:tcW w:w="0" w:type="auto"/>
            <w:vAlign w:val="center"/>
            <w:hideMark/>
          </w:tcPr>
          <w:p w14:paraId="65B11215"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550F8ABE"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6.5</w:t>
            </w:r>
          </w:p>
        </w:tc>
        <w:tc>
          <w:tcPr>
            <w:tcW w:w="0" w:type="auto"/>
            <w:vAlign w:val="center"/>
            <w:hideMark/>
          </w:tcPr>
          <w:p w14:paraId="504A7011"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3.5</w:t>
            </w:r>
          </w:p>
        </w:tc>
        <w:tc>
          <w:tcPr>
            <w:tcW w:w="0" w:type="auto"/>
            <w:vAlign w:val="center"/>
            <w:hideMark/>
          </w:tcPr>
          <w:p w14:paraId="52BA1C3C"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48D9FE64"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14.5</w:t>
            </w:r>
          </w:p>
        </w:tc>
        <w:tc>
          <w:tcPr>
            <w:tcW w:w="0" w:type="auto"/>
            <w:vAlign w:val="center"/>
            <w:hideMark/>
          </w:tcPr>
          <w:p w14:paraId="6E011EF0"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r>
      <w:tr w:rsidR="008771DF" w:rsidRPr="00562FCC" w14:paraId="7AA4703C" w14:textId="77777777" w:rsidTr="003518C8">
        <w:trPr>
          <w:tblCellSpacing w:w="15" w:type="dxa"/>
        </w:trPr>
        <w:tc>
          <w:tcPr>
            <w:tcW w:w="0" w:type="auto"/>
            <w:vAlign w:val="center"/>
            <w:hideMark/>
          </w:tcPr>
          <w:p w14:paraId="51C1B7AA"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16</w:t>
            </w:r>
          </w:p>
        </w:tc>
        <w:tc>
          <w:tcPr>
            <w:tcW w:w="0" w:type="auto"/>
            <w:vAlign w:val="center"/>
            <w:hideMark/>
          </w:tcPr>
          <w:p w14:paraId="0FAFD7D1"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19</w:t>
            </w:r>
          </w:p>
        </w:tc>
        <w:tc>
          <w:tcPr>
            <w:tcW w:w="0" w:type="auto"/>
            <w:vAlign w:val="center"/>
            <w:hideMark/>
          </w:tcPr>
          <w:p w14:paraId="67F7255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10.5</w:t>
            </w:r>
          </w:p>
        </w:tc>
        <w:tc>
          <w:tcPr>
            <w:tcW w:w="0" w:type="auto"/>
            <w:vAlign w:val="center"/>
            <w:hideMark/>
          </w:tcPr>
          <w:p w14:paraId="0F60988F"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7</w:t>
            </w:r>
          </w:p>
        </w:tc>
        <w:tc>
          <w:tcPr>
            <w:tcW w:w="0" w:type="auto"/>
            <w:vAlign w:val="center"/>
            <w:hideMark/>
          </w:tcPr>
          <w:p w14:paraId="07C9558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c>
          <w:tcPr>
            <w:tcW w:w="0" w:type="auto"/>
            <w:vAlign w:val="center"/>
            <w:hideMark/>
          </w:tcPr>
          <w:p w14:paraId="51E302FE"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0CF6BA25"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6.5</w:t>
            </w:r>
          </w:p>
        </w:tc>
        <w:tc>
          <w:tcPr>
            <w:tcW w:w="0" w:type="auto"/>
            <w:vAlign w:val="center"/>
            <w:hideMark/>
          </w:tcPr>
          <w:p w14:paraId="704FD82F"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12</w:t>
            </w:r>
          </w:p>
        </w:tc>
        <w:tc>
          <w:tcPr>
            <w:tcW w:w="0" w:type="auto"/>
            <w:vAlign w:val="center"/>
            <w:hideMark/>
          </w:tcPr>
          <w:p w14:paraId="42256C80"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30C033DB"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5</w:t>
            </w:r>
          </w:p>
        </w:tc>
        <w:tc>
          <w:tcPr>
            <w:tcW w:w="0" w:type="auto"/>
            <w:vAlign w:val="center"/>
            <w:hideMark/>
          </w:tcPr>
          <w:p w14:paraId="58922BBA"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19</w:t>
            </w:r>
          </w:p>
        </w:tc>
      </w:tr>
      <w:tr w:rsidR="008771DF" w:rsidRPr="00562FCC" w14:paraId="1A707871" w14:textId="77777777" w:rsidTr="003518C8">
        <w:trPr>
          <w:tblCellSpacing w:w="15" w:type="dxa"/>
        </w:trPr>
        <w:tc>
          <w:tcPr>
            <w:tcW w:w="0" w:type="auto"/>
            <w:vAlign w:val="center"/>
            <w:hideMark/>
          </w:tcPr>
          <w:p w14:paraId="11729CB2"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17</w:t>
            </w:r>
          </w:p>
        </w:tc>
        <w:tc>
          <w:tcPr>
            <w:tcW w:w="0" w:type="auto"/>
            <w:vAlign w:val="center"/>
            <w:hideMark/>
          </w:tcPr>
          <w:p w14:paraId="74F2058B"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03CB9E22"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10.5</w:t>
            </w:r>
          </w:p>
        </w:tc>
        <w:tc>
          <w:tcPr>
            <w:tcW w:w="0" w:type="auto"/>
            <w:vAlign w:val="center"/>
            <w:hideMark/>
          </w:tcPr>
          <w:p w14:paraId="357E42E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7</w:t>
            </w:r>
          </w:p>
        </w:tc>
        <w:tc>
          <w:tcPr>
            <w:tcW w:w="0" w:type="auto"/>
            <w:vAlign w:val="center"/>
            <w:hideMark/>
          </w:tcPr>
          <w:p w14:paraId="47D9C633"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2.5</w:t>
            </w:r>
          </w:p>
        </w:tc>
        <w:tc>
          <w:tcPr>
            <w:tcW w:w="0" w:type="auto"/>
            <w:vAlign w:val="center"/>
            <w:hideMark/>
          </w:tcPr>
          <w:p w14:paraId="08957F67"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2</w:t>
            </w:r>
          </w:p>
        </w:tc>
        <w:tc>
          <w:tcPr>
            <w:tcW w:w="0" w:type="auto"/>
            <w:vAlign w:val="center"/>
            <w:hideMark/>
          </w:tcPr>
          <w:p w14:paraId="6A4542F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7E2718E7"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3.5</w:t>
            </w:r>
          </w:p>
        </w:tc>
        <w:tc>
          <w:tcPr>
            <w:tcW w:w="0" w:type="auto"/>
            <w:vAlign w:val="center"/>
            <w:hideMark/>
          </w:tcPr>
          <w:p w14:paraId="3CF35CF0"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5.5</w:t>
            </w:r>
          </w:p>
        </w:tc>
        <w:tc>
          <w:tcPr>
            <w:tcW w:w="0" w:type="auto"/>
            <w:vAlign w:val="center"/>
            <w:hideMark/>
          </w:tcPr>
          <w:p w14:paraId="5F414950"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5</w:t>
            </w:r>
          </w:p>
        </w:tc>
        <w:tc>
          <w:tcPr>
            <w:tcW w:w="0" w:type="auto"/>
            <w:vAlign w:val="center"/>
            <w:hideMark/>
          </w:tcPr>
          <w:p w14:paraId="66A67201"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r>
      <w:tr w:rsidR="008771DF" w:rsidRPr="00562FCC" w14:paraId="5789B767" w14:textId="77777777" w:rsidTr="003518C8">
        <w:trPr>
          <w:tblCellSpacing w:w="15" w:type="dxa"/>
        </w:trPr>
        <w:tc>
          <w:tcPr>
            <w:tcW w:w="0" w:type="auto"/>
            <w:vAlign w:val="center"/>
            <w:hideMark/>
          </w:tcPr>
          <w:p w14:paraId="67C945FD"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18</w:t>
            </w:r>
          </w:p>
        </w:tc>
        <w:tc>
          <w:tcPr>
            <w:tcW w:w="0" w:type="auto"/>
            <w:vAlign w:val="center"/>
            <w:hideMark/>
          </w:tcPr>
          <w:p w14:paraId="2F8EEAEE"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18D77525"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10.5</w:t>
            </w:r>
          </w:p>
        </w:tc>
        <w:tc>
          <w:tcPr>
            <w:tcW w:w="0" w:type="auto"/>
            <w:vAlign w:val="center"/>
            <w:hideMark/>
          </w:tcPr>
          <w:p w14:paraId="1CB5C743"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04AA1F5F"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18.5</w:t>
            </w:r>
          </w:p>
        </w:tc>
        <w:tc>
          <w:tcPr>
            <w:tcW w:w="0" w:type="auto"/>
            <w:vAlign w:val="center"/>
            <w:hideMark/>
          </w:tcPr>
          <w:p w14:paraId="0D8244AD"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5991470F"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355FFCB7"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18.5</w:t>
            </w:r>
          </w:p>
        </w:tc>
        <w:tc>
          <w:tcPr>
            <w:tcW w:w="0" w:type="auto"/>
            <w:vAlign w:val="center"/>
            <w:hideMark/>
          </w:tcPr>
          <w:p w14:paraId="3E6ED265"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5.5</w:t>
            </w:r>
          </w:p>
        </w:tc>
        <w:tc>
          <w:tcPr>
            <w:tcW w:w="0" w:type="auto"/>
            <w:vAlign w:val="center"/>
            <w:hideMark/>
          </w:tcPr>
          <w:p w14:paraId="3C8A4555"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14.5</w:t>
            </w:r>
          </w:p>
        </w:tc>
        <w:tc>
          <w:tcPr>
            <w:tcW w:w="0" w:type="auto"/>
            <w:vAlign w:val="center"/>
            <w:hideMark/>
          </w:tcPr>
          <w:p w14:paraId="1F92A326"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r>
      <w:tr w:rsidR="008771DF" w:rsidRPr="00562FCC" w14:paraId="0EA733C7" w14:textId="77777777" w:rsidTr="003518C8">
        <w:trPr>
          <w:tblCellSpacing w:w="15" w:type="dxa"/>
        </w:trPr>
        <w:tc>
          <w:tcPr>
            <w:tcW w:w="0" w:type="auto"/>
            <w:vAlign w:val="center"/>
            <w:hideMark/>
          </w:tcPr>
          <w:p w14:paraId="594DD903"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19</w:t>
            </w:r>
          </w:p>
        </w:tc>
        <w:tc>
          <w:tcPr>
            <w:tcW w:w="0" w:type="auto"/>
            <w:vAlign w:val="center"/>
            <w:hideMark/>
          </w:tcPr>
          <w:p w14:paraId="1A8B25D4"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6736F26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10.5</w:t>
            </w:r>
          </w:p>
        </w:tc>
        <w:tc>
          <w:tcPr>
            <w:tcW w:w="0" w:type="auto"/>
            <w:vAlign w:val="center"/>
            <w:hideMark/>
          </w:tcPr>
          <w:p w14:paraId="41FE690E"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58111FCB"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2.5</w:t>
            </w:r>
          </w:p>
        </w:tc>
        <w:tc>
          <w:tcPr>
            <w:tcW w:w="0" w:type="auto"/>
            <w:vAlign w:val="center"/>
            <w:hideMark/>
          </w:tcPr>
          <w:p w14:paraId="23FD8331"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18</w:t>
            </w:r>
          </w:p>
        </w:tc>
        <w:tc>
          <w:tcPr>
            <w:tcW w:w="0" w:type="auto"/>
            <w:vAlign w:val="center"/>
            <w:hideMark/>
          </w:tcPr>
          <w:p w14:paraId="4F9EBD7A"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17D7C086"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12</w:t>
            </w:r>
          </w:p>
        </w:tc>
        <w:tc>
          <w:tcPr>
            <w:tcW w:w="0" w:type="auto"/>
            <w:vAlign w:val="center"/>
            <w:hideMark/>
          </w:tcPr>
          <w:p w14:paraId="4B0187EE"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5.5</w:t>
            </w:r>
          </w:p>
        </w:tc>
        <w:tc>
          <w:tcPr>
            <w:tcW w:w="0" w:type="auto"/>
            <w:vAlign w:val="center"/>
            <w:hideMark/>
          </w:tcPr>
          <w:p w14:paraId="14C8989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14.5</w:t>
            </w:r>
          </w:p>
        </w:tc>
        <w:tc>
          <w:tcPr>
            <w:tcW w:w="0" w:type="auto"/>
            <w:vAlign w:val="center"/>
            <w:hideMark/>
          </w:tcPr>
          <w:p w14:paraId="6E92BE9B"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r>
    </w:tbl>
    <w:p w14:paraId="3F7A0953" w14:textId="77777777" w:rsidR="008771DF" w:rsidRPr="00562FCC" w:rsidRDefault="008771DF" w:rsidP="002B3302">
      <w:pPr>
        <w:spacing w:after="0" w:line="240" w:lineRule="auto"/>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4"/>
          <w:szCs w:val="24"/>
          <w:lang w:eastAsia="ru-RU"/>
        </w:rPr>
        <w:br/>
      </w:r>
      <w:proofErr w:type="spellStart"/>
      <w:r w:rsidRPr="00562FCC">
        <w:rPr>
          <w:rFonts w:ascii="Times New Roman" w:eastAsia="Times New Roman" w:hAnsi="Times New Roman" w:cs="Times New Roman"/>
          <w:sz w:val="20"/>
          <w:szCs w:val="20"/>
          <w:lang w:eastAsia="ru-RU"/>
        </w:rPr>
        <w:t>Матрицарангов</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32"/>
        <w:gridCol w:w="390"/>
        <w:gridCol w:w="445"/>
        <w:gridCol w:w="390"/>
        <w:gridCol w:w="445"/>
        <w:gridCol w:w="390"/>
        <w:gridCol w:w="390"/>
        <w:gridCol w:w="445"/>
        <w:gridCol w:w="390"/>
        <w:gridCol w:w="445"/>
        <w:gridCol w:w="390"/>
        <w:gridCol w:w="1208"/>
        <w:gridCol w:w="477"/>
        <w:gridCol w:w="725"/>
      </w:tblGrid>
      <w:tr w:rsidR="008771DF" w:rsidRPr="00562FCC" w14:paraId="1C27BE6E" w14:textId="77777777" w:rsidTr="003518C8">
        <w:trPr>
          <w:tblCellSpacing w:w="15" w:type="dxa"/>
        </w:trPr>
        <w:tc>
          <w:tcPr>
            <w:tcW w:w="0" w:type="auto"/>
            <w:vAlign w:val="center"/>
            <w:hideMark/>
          </w:tcPr>
          <w:p w14:paraId="47C4793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proofErr w:type="spellStart"/>
            <w:r w:rsidRPr="00562FCC">
              <w:rPr>
                <w:rFonts w:ascii="Times New Roman" w:eastAsia="Times New Roman" w:hAnsi="Times New Roman" w:cs="Times New Roman"/>
                <w:sz w:val="20"/>
                <w:szCs w:val="20"/>
                <w:lang w:eastAsia="ru-RU"/>
              </w:rPr>
              <w:t>Факторы</w:t>
            </w:r>
            <w:proofErr w:type="spellEnd"/>
            <w:r w:rsidRPr="00562FCC">
              <w:rPr>
                <w:rFonts w:ascii="Times New Roman" w:eastAsia="Times New Roman" w:hAnsi="Times New Roman" w:cs="Times New Roman"/>
                <w:sz w:val="20"/>
                <w:szCs w:val="20"/>
                <w:lang w:eastAsia="ru-RU"/>
              </w:rPr>
              <w:t xml:space="preserve"> / </w:t>
            </w:r>
            <w:proofErr w:type="spellStart"/>
            <w:r w:rsidRPr="00562FCC">
              <w:rPr>
                <w:rFonts w:ascii="Times New Roman" w:eastAsia="Times New Roman" w:hAnsi="Times New Roman" w:cs="Times New Roman"/>
                <w:sz w:val="20"/>
                <w:szCs w:val="20"/>
                <w:lang w:eastAsia="ru-RU"/>
              </w:rPr>
              <w:t>Эксперты</w:t>
            </w:r>
            <w:proofErr w:type="spellEnd"/>
          </w:p>
        </w:tc>
        <w:tc>
          <w:tcPr>
            <w:tcW w:w="0" w:type="auto"/>
            <w:vAlign w:val="center"/>
            <w:hideMark/>
          </w:tcPr>
          <w:p w14:paraId="5769FD9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w:t>
            </w:r>
          </w:p>
        </w:tc>
        <w:tc>
          <w:tcPr>
            <w:tcW w:w="0" w:type="auto"/>
            <w:vAlign w:val="center"/>
            <w:hideMark/>
          </w:tcPr>
          <w:p w14:paraId="1831FA2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50554B8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73406DA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c>
          <w:tcPr>
            <w:tcW w:w="0" w:type="auto"/>
            <w:vAlign w:val="center"/>
            <w:hideMark/>
          </w:tcPr>
          <w:p w14:paraId="09BCD06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5</w:t>
            </w:r>
          </w:p>
        </w:tc>
        <w:tc>
          <w:tcPr>
            <w:tcW w:w="0" w:type="auto"/>
            <w:vAlign w:val="center"/>
            <w:hideMark/>
          </w:tcPr>
          <w:p w14:paraId="2B92F22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6</w:t>
            </w:r>
          </w:p>
        </w:tc>
        <w:tc>
          <w:tcPr>
            <w:tcW w:w="0" w:type="auto"/>
            <w:vAlign w:val="center"/>
            <w:hideMark/>
          </w:tcPr>
          <w:p w14:paraId="3F61997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7</w:t>
            </w:r>
          </w:p>
        </w:tc>
        <w:tc>
          <w:tcPr>
            <w:tcW w:w="0" w:type="auto"/>
            <w:vAlign w:val="center"/>
            <w:hideMark/>
          </w:tcPr>
          <w:p w14:paraId="1E4A34E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8</w:t>
            </w:r>
          </w:p>
        </w:tc>
        <w:tc>
          <w:tcPr>
            <w:tcW w:w="0" w:type="auto"/>
            <w:vAlign w:val="center"/>
            <w:hideMark/>
          </w:tcPr>
          <w:p w14:paraId="1FDBD88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9</w:t>
            </w:r>
          </w:p>
        </w:tc>
        <w:tc>
          <w:tcPr>
            <w:tcW w:w="0" w:type="auto"/>
            <w:vAlign w:val="center"/>
            <w:hideMark/>
          </w:tcPr>
          <w:p w14:paraId="500FB59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05B68BA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proofErr w:type="spellStart"/>
            <w:r w:rsidRPr="00562FCC">
              <w:rPr>
                <w:rFonts w:ascii="Times New Roman" w:eastAsia="Times New Roman" w:hAnsi="Times New Roman" w:cs="Times New Roman"/>
                <w:sz w:val="20"/>
                <w:szCs w:val="20"/>
                <w:lang w:eastAsia="ru-RU"/>
              </w:rPr>
              <w:t>Суммарангов</w:t>
            </w:r>
            <w:proofErr w:type="spellEnd"/>
          </w:p>
        </w:tc>
        <w:tc>
          <w:tcPr>
            <w:tcW w:w="0" w:type="auto"/>
            <w:vAlign w:val="center"/>
            <w:hideMark/>
          </w:tcPr>
          <w:p w14:paraId="4718035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d</w:t>
            </w:r>
          </w:p>
        </w:tc>
        <w:tc>
          <w:tcPr>
            <w:tcW w:w="0" w:type="auto"/>
            <w:vAlign w:val="center"/>
            <w:hideMark/>
          </w:tcPr>
          <w:p w14:paraId="7F452EF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d</w:t>
            </w:r>
            <w:r w:rsidRPr="00562FCC">
              <w:rPr>
                <w:rFonts w:ascii="Times New Roman" w:eastAsia="Times New Roman" w:hAnsi="Times New Roman" w:cs="Times New Roman"/>
                <w:sz w:val="20"/>
                <w:szCs w:val="20"/>
                <w:vertAlign w:val="superscript"/>
                <w:lang w:eastAsia="ru-RU"/>
              </w:rPr>
              <w:t>2</w:t>
            </w:r>
          </w:p>
        </w:tc>
      </w:tr>
      <w:tr w:rsidR="008771DF" w:rsidRPr="00562FCC" w14:paraId="0D68C1FF" w14:textId="77777777" w:rsidTr="003518C8">
        <w:trPr>
          <w:tblCellSpacing w:w="15" w:type="dxa"/>
        </w:trPr>
        <w:tc>
          <w:tcPr>
            <w:tcW w:w="0" w:type="auto"/>
            <w:vAlign w:val="center"/>
            <w:hideMark/>
          </w:tcPr>
          <w:p w14:paraId="3BC14FD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x</w:t>
            </w:r>
            <w:r w:rsidRPr="00562FCC">
              <w:rPr>
                <w:rFonts w:ascii="Times New Roman" w:eastAsia="Times New Roman" w:hAnsi="Times New Roman" w:cs="Times New Roman"/>
                <w:sz w:val="20"/>
                <w:szCs w:val="20"/>
                <w:vertAlign w:val="subscript"/>
                <w:lang w:eastAsia="ru-RU"/>
              </w:rPr>
              <w:t>1</w:t>
            </w:r>
          </w:p>
        </w:tc>
        <w:tc>
          <w:tcPr>
            <w:tcW w:w="0" w:type="auto"/>
            <w:vAlign w:val="center"/>
            <w:hideMark/>
          </w:tcPr>
          <w:p w14:paraId="021FADD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145CCB5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10.5</w:t>
            </w:r>
          </w:p>
        </w:tc>
        <w:tc>
          <w:tcPr>
            <w:tcW w:w="0" w:type="auto"/>
            <w:vAlign w:val="center"/>
            <w:hideMark/>
          </w:tcPr>
          <w:p w14:paraId="46F10E2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28B9380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64A7250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18</w:t>
            </w:r>
          </w:p>
        </w:tc>
        <w:tc>
          <w:tcPr>
            <w:tcW w:w="0" w:type="auto"/>
            <w:vAlign w:val="center"/>
            <w:hideMark/>
          </w:tcPr>
          <w:p w14:paraId="7B4572F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325912C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12</w:t>
            </w:r>
          </w:p>
        </w:tc>
        <w:tc>
          <w:tcPr>
            <w:tcW w:w="0" w:type="auto"/>
            <w:vAlign w:val="center"/>
            <w:hideMark/>
          </w:tcPr>
          <w:p w14:paraId="1E321F0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5.5</w:t>
            </w:r>
          </w:p>
        </w:tc>
        <w:tc>
          <w:tcPr>
            <w:tcW w:w="0" w:type="auto"/>
            <w:vAlign w:val="center"/>
            <w:hideMark/>
          </w:tcPr>
          <w:p w14:paraId="03DE2FDC"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14.5</w:t>
            </w:r>
          </w:p>
        </w:tc>
        <w:tc>
          <w:tcPr>
            <w:tcW w:w="0" w:type="auto"/>
            <w:vAlign w:val="center"/>
            <w:hideMark/>
          </w:tcPr>
          <w:p w14:paraId="7DDEC13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65A85BC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122.5</w:t>
            </w:r>
          </w:p>
        </w:tc>
        <w:tc>
          <w:tcPr>
            <w:tcW w:w="0" w:type="auto"/>
            <w:vAlign w:val="center"/>
            <w:hideMark/>
          </w:tcPr>
          <w:p w14:paraId="06D710C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22.5</w:t>
            </w:r>
          </w:p>
        </w:tc>
        <w:tc>
          <w:tcPr>
            <w:tcW w:w="0" w:type="auto"/>
            <w:vAlign w:val="center"/>
            <w:hideMark/>
          </w:tcPr>
          <w:p w14:paraId="03AC8B4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506.25</w:t>
            </w:r>
          </w:p>
        </w:tc>
      </w:tr>
      <w:tr w:rsidR="008771DF" w:rsidRPr="00562FCC" w14:paraId="60DB8CA2" w14:textId="77777777" w:rsidTr="003518C8">
        <w:trPr>
          <w:tblCellSpacing w:w="15" w:type="dxa"/>
        </w:trPr>
        <w:tc>
          <w:tcPr>
            <w:tcW w:w="0" w:type="auto"/>
            <w:vAlign w:val="center"/>
            <w:hideMark/>
          </w:tcPr>
          <w:p w14:paraId="06E70FE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x</w:t>
            </w:r>
            <w:r w:rsidRPr="00562FCC">
              <w:rPr>
                <w:rFonts w:ascii="Times New Roman" w:eastAsia="Times New Roman" w:hAnsi="Times New Roman" w:cs="Times New Roman"/>
                <w:sz w:val="20"/>
                <w:szCs w:val="20"/>
                <w:vertAlign w:val="subscript"/>
                <w:lang w:eastAsia="ru-RU"/>
              </w:rPr>
              <w:t>2</w:t>
            </w:r>
          </w:p>
        </w:tc>
        <w:tc>
          <w:tcPr>
            <w:tcW w:w="0" w:type="auto"/>
            <w:vAlign w:val="center"/>
            <w:hideMark/>
          </w:tcPr>
          <w:p w14:paraId="6959061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174AF0D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18.5</w:t>
            </w:r>
          </w:p>
        </w:tc>
        <w:tc>
          <w:tcPr>
            <w:tcW w:w="0" w:type="auto"/>
            <w:vAlign w:val="center"/>
            <w:hideMark/>
          </w:tcPr>
          <w:p w14:paraId="3106AEE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6870368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33E96AE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1CB71C2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37BFBDC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18.5</w:t>
            </w:r>
          </w:p>
        </w:tc>
        <w:tc>
          <w:tcPr>
            <w:tcW w:w="0" w:type="auto"/>
            <w:vAlign w:val="center"/>
            <w:hideMark/>
          </w:tcPr>
          <w:p w14:paraId="51E0BC0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5.5</w:t>
            </w:r>
          </w:p>
        </w:tc>
        <w:tc>
          <w:tcPr>
            <w:tcW w:w="0" w:type="auto"/>
            <w:vAlign w:val="center"/>
            <w:hideMark/>
          </w:tcPr>
          <w:p w14:paraId="3599797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14.5</w:t>
            </w:r>
          </w:p>
        </w:tc>
        <w:tc>
          <w:tcPr>
            <w:tcW w:w="0" w:type="auto"/>
            <w:vAlign w:val="center"/>
            <w:hideMark/>
          </w:tcPr>
          <w:p w14:paraId="5BD56A7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25619BA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129</w:t>
            </w:r>
          </w:p>
        </w:tc>
        <w:tc>
          <w:tcPr>
            <w:tcW w:w="0" w:type="auto"/>
            <w:vAlign w:val="center"/>
            <w:hideMark/>
          </w:tcPr>
          <w:p w14:paraId="2C9D931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29</w:t>
            </w:r>
          </w:p>
        </w:tc>
        <w:tc>
          <w:tcPr>
            <w:tcW w:w="0" w:type="auto"/>
            <w:vAlign w:val="center"/>
            <w:hideMark/>
          </w:tcPr>
          <w:p w14:paraId="3420940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841</w:t>
            </w:r>
          </w:p>
        </w:tc>
      </w:tr>
      <w:tr w:rsidR="008771DF" w:rsidRPr="00562FCC" w14:paraId="21F922DB" w14:textId="77777777" w:rsidTr="003518C8">
        <w:trPr>
          <w:tblCellSpacing w:w="15" w:type="dxa"/>
        </w:trPr>
        <w:tc>
          <w:tcPr>
            <w:tcW w:w="0" w:type="auto"/>
            <w:vAlign w:val="center"/>
            <w:hideMark/>
          </w:tcPr>
          <w:p w14:paraId="61AF169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x</w:t>
            </w:r>
            <w:r w:rsidRPr="00562FCC">
              <w:rPr>
                <w:rFonts w:ascii="Times New Roman" w:eastAsia="Times New Roman" w:hAnsi="Times New Roman" w:cs="Times New Roman"/>
                <w:sz w:val="20"/>
                <w:szCs w:val="20"/>
                <w:vertAlign w:val="subscript"/>
                <w:lang w:eastAsia="ru-RU"/>
              </w:rPr>
              <w:t>3</w:t>
            </w:r>
          </w:p>
        </w:tc>
        <w:tc>
          <w:tcPr>
            <w:tcW w:w="0" w:type="auto"/>
            <w:vAlign w:val="center"/>
            <w:hideMark/>
          </w:tcPr>
          <w:p w14:paraId="1503773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4101BF0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10.5</w:t>
            </w:r>
          </w:p>
        </w:tc>
        <w:tc>
          <w:tcPr>
            <w:tcW w:w="0" w:type="auto"/>
            <w:vAlign w:val="center"/>
            <w:hideMark/>
          </w:tcPr>
          <w:p w14:paraId="7B09D93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7</w:t>
            </w:r>
          </w:p>
        </w:tc>
        <w:tc>
          <w:tcPr>
            <w:tcW w:w="0" w:type="auto"/>
            <w:vAlign w:val="center"/>
            <w:hideMark/>
          </w:tcPr>
          <w:p w14:paraId="43DEE7E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18.5</w:t>
            </w:r>
          </w:p>
        </w:tc>
        <w:tc>
          <w:tcPr>
            <w:tcW w:w="0" w:type="auto"/>
            <w:vAlign w:val="center"/>
            <w:hideMark/>
          </w:tcPr>
          <w:p w14:paraId="59724E9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113D1AD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6.5</w:t>
            </w:r>
          </w:p>
        </w:tc>
        <w:tc>
          <w:tcPr>
            <w:tcW w:w="0" w:type="auto"/>
            <w:vAlign w:val="center"/>
            <w:hideMark/>
          </w:tcPr>
          <w:p w14:paraId="703BA83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12</w:t>
            </w:r>
          </w:p>
        </w:tc>
        <w:tc>
          <w:tcPr>
            <w:tcW w:w="0" w:type="auto"/>
            <w:vAlign w:val="center"/>
            <w:hideMark/>
          </w:tcPr>
          <w:p w14:paraId="3BB0EDF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0DA7031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14.5</w:t>
            </w:r>
          </w:p>
        </w:tc>
        <w:tc>
          <w:tcPr>
            <w:tcW w:w="0" w:type="auto"/>
            <w:vAlign w:val="center"/>
            <w:hideMark/>
          </w:tcPr>
          <w:p w14:paraId="5B2F413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3EE567A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115</w:t>
            </w:r>
          </w:p>
        </w:tc>
        <w:tc>
          <w:tcPr>
            <w:tcW w:w="0" w:type="auto"/>
            <w:vAlign w:val="center"/>
            <w:hideMark/>
          </w:tcPr>
          <w:p w14:paraId="01C5F32C"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220E846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225</w:t>
            </w:r>
          </w:p>
        </w:tc>
      </w:tr>
      <w:tr w:rsidR="008771DF" w:rsidRPr="00562FCC" w14:paraId="0A4F2076" w14:textId="77777777" w:rsidTr="003518C8">
        <w:trPr>
          <w:tblCellSpacing w:w="15" w:type="dxa"/>
        </w:trPr>
        <w:tc>
          <w:tcPr>
            <w:tcW w:w="0" w:type="auto"/>
            <w:vAlign w:val="center"/>
            <w:hideMark/>
          </w:tcPr>
          <w:p w14:paraId="6DBAFD1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lastRenderedPageBreak/>
              <w:t>x</w:t>
            </w:r>
            <w:r w:rsidRPr="00562FCC">
              <w:rPr>
                <w:rFonts w:ascii="Times New Roman" w:eastAsia="Times New Roman" w:hAnsi="Times New Roman" w:cs="Times New Roman"/>
                <w:sz w:val="20"/>
                <w:szCs w:val="20"/>
                <w:vertAlign w:val="subscript"/>
                <w:lang w:eastAsia="ru-RU"/>
              </w:rPr>
              <w:t>4</w:t>
            </w:r>
          </w:p>
        </w:tc>
        <w:tc>
          <w:tcPr>
            <w:tcW w:w="0" w:type="auto"/>
            <w:vAlign w:val="center"/>
            <w:hideMark/>
          </w:tcPr>
          <w:p w14:paraId="398BDA1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453A2E2C"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18.5</w:t>
            </w:r>
          </w:p>
        </w:tc>
        <w:tc>
          <w:tcPr>
            <w:tcW w:w="0" w:type="auto"/>
            <w:vAlign w:val="center"/>
            <w:hideMark/>
          </w:tcPr>
          <w:p w14:paraId="640A1FF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7378C8E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7BC02A0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18</w:t>
            </w:r>
          </w:p>
        </w:tc>
        <w:tc>
          <w:tcPr>
            <w:tcW w:w="0" w:type="auto"/>
            <w:vAlign w:val="center"/>
            <w:hideMark/>
          </w:tcPr>
          <w:p w14:paraId="1618F56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6.5</w:t>
            </w:r>
          </w:p>
        </w:tc>
        <w:tc>
          <w:tcPr>
            <w:tcW w:w="0" w:type="auto"/>
            <w:vAlign w:val="center"/>
            <w:hideMark/>
          </w:tcPr>
          <w:p w14:paraId="568C614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12</w:t>
            </w:r>
          </w:p>
        </w:tc>
        <w:tc>
          <w:tcPr>
            <w:tcW w:w="0" w:type="auto"/>
            <w:vAlign w:val="center"/>
            <w:hideMark/>
          </w:tcPr>
          <w:p w14:paraId="627D360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788EF58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14.5</w:t>
            </w:r>
          </w:p>
        </w:tc>
        <w:tc>
          <w:tcPr>
            <w:tcW w:w="0" w:type="auto"/>
            <w:vAlign w:val="center"/>
            <w:hideMark/>
          </w:tcPr>
          <w:p w14:paraId="1F6DF1F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57E96EB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131.5</w:t>
            </w:r>
          </w:p>
        </w:tc>
        <w:tc>
          <w:tcPr>
            <w:tcW w:w="0" w:type="auto"/>
            <w:vAlign w:val="center"/>
            <w:hideMark/>
          </w:tcPr>
          <w:p w14:paraId="314973B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31.5</w:t>
            </w:r>
          </w:p>
        </w:tc>
        <w:tc>
          <w:tcPr>
            <w:tcW w:w="0" w:type="auto"/>
            <w:vAlign w:val="center"/>
            <w:hideMark/>
          </w:tcPr>
          <w:p w14:paraId="69E827E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992.25</w:t>
            </w:r>
          </w:p>
        </w:tc>
      </w:tr>
      <w:tr w:rsidR="008771DF" w:rsidRPr="00562FCC" w14:paraId="66AEE5ED" w14:textId="77777777" w:rsidTr="003518C8">
        <w:trPr>
          <w:tblCellSpacing w:w="15" w:type="dxa"/>
        </w:trPr>
        <w:tc>
          <w:tcPr>
            <w:tcW w:w="0" w:type="auto"/>
            <w:vAlign w:val="center"/>
            <w:hideMark/>
          </w:tcPr>
          <w:p w14:paraId="189CFF0C"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x</w:t>
            </w:r>
            <w:r w:rsidRPr="00562FCC">
              <w:rPr>
                <w:rFonts w:ascii="Times New Roman" w:eastAsia="Times New Roman" w:hAnsi="Times New Roman" w:cs="Times New Roman"/>
                <w:sz w:val="20"/>
                <w:szCs w:val="20"/>
                <w:vertAlign w:val="subscript"/>
                <w:lang w:eastAsia="ru-RU"/>
              </w:rPr>
              <w:t>5</w:t>
            </w:r>
          </w:p>
        </w:tc>
        <w:tc>
          <w:tcPr>
            <w:tcW w:w="0" w:type="auto"/>
            <w:vAlign w:val="center"/>
            <w:hideMark/>
          </w:tcPr>
          <w:p w14:paraId="59F1415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176428C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10.5</w:t>
            </w:r>
          </w:p>
        </w:tc>
        <w:tc>
          <w:tcPr>
            <w:tcW w:w="0" w:type="auto"/>
            <w:vAlign w:val="center"/>
            <w:hideMark/>
          </w:tcPr>
          <w:p w14:paraId="787D3E6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7</w:t>
            </w:r>
          </w:p>
        </w:tc>
        <w:tc>
          <w:tcPr>
            <w:tcW w:w="0" w:type="auto"/>
            <w:vAlign w:val="center"/>
            <w:hideMark/>
          </w:tcPr>
          <w:p w14:paraId="77CF9C4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72AC40A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55399BF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1E2217D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12</w:t>
            </w:r>
          </w:p>
        </w:tc>
        <w:tc>
          <w:tcPr>
            <w:tcW w:w="0" w:type="auto"/>
            <w:vAlign w:val="center"/>
            <w:hideMark/>
          </w:tcPr>
          <w:p w14:paraId="1CF998A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2E61263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5</w:t>
            </w:r>
          </w:p>
        </w:tc>
        <w:tc>
          <w:tcPr>
            <w:tcW w:w="0" w:type="auto"/>
            <w:vAlign w:val="center"/>
            <w:hideMark/>
          </w:tcPr>
          <w:p w14:paraId="6002E72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6A6A128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106.5</w:t>
            </w:r>
          </w:p>
        </w:tc>
        <w:tc>
          <w:tcPr>
            <w:tcW w:w="0" w:type="auto"/>
            <w:vAlign w:val="center"/>
            <w:hideMark/>
          </w:tcPr>
          <w:p w14:paraId="0256166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6.5</w:t>
            </w:r>
          </w:p>
        </w:tc>
        <w:tc>
          <w:tcPr>
            <w:tcW w:w="0" w:type="auto"/>
            <w:vAlign w:val="center"/>
            <w:hideMark/>
          </w:tcPr>
          <w:p w14:paraId="3BA5E78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42.25</w:t>
            </w:r>
          </w:p>
        </w:tc>
      </w:tr>
      <w:tr w:rsidR="008771DF" w:rsidRPr="00562FCC" w14:paraId="3515EC52" w14:textId="77777777" w:rsidTr="003518C8">
        <w:trPr>
          <w:tblCellSpacing w:w="15" w:type="dxa"/>
        </w:trPr>
        <w:tc>
          <w:tcPr>
            <w:tcW w:w="0" w:type="auto"/>
            <w:vAlign w:val="center"/>
            <w:hideMark/>
          </w:tcPr>
          <w:p w14:paraId="5EB7B06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x</w:t>
            </w:r>
            <w:r w:rsidRPr="00562FCC">
              <w:rPr>
                <w:rFonts w:ascii="Times New Roman" w:eastAsia="Times New Roman" w:hAnsi="Times New Roman" w:cs="Times New Roman"/>
                <w:sz w:val="20"/>
                <w:szCs w:val="20"/>
                <w:vertAlign w:val="subscript"/>
                <w:lang w:eastAsia="ru-RU"/>
              </w:rPr>
              <w:t>6</w:t>
            </w:r>
          </w:p>
        </w:tc>
        <w:tc>
          <w:tcPr>
            <w:tcW w:w="0" w:type="auto"/>
            <w:vAlign w:val="center"/>
            <w:hideMark/>
          </w:tcPr>
          <w:p w14:paraId="47F8450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1A7DDC7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697E90EC"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378A9E9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5BF25C5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7BCE82B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3C79E7B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3.5</w:t>
            </w:r>
          </w:p>
        </w:tc>
        <w:tc>
          <w:tcPr>
            <w:tcW w:w="0" w:type="auto"/>
            <w:vAlign w:val="center"/>
            <w:hideMark/>
          </w:tcPr>
          <w:p w14:paraId="2BBB691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5.5</w:t>
            </w:r>
          </w:p>
        </w:tc>
        <w:tc>
          <w:tcPr>
            <w:tcW w:w="0" w:type="auto"/>
            <w:vAlign w:val="center"/>
            <w:hideMark/>
          </w:tcPr>
          <w:p w14:paraId="4FBA883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5</w:t>
            </w:r>
          </w:p>
        </w:tc>
        <w:tc>
          <w:tcPr>
            <w:tcW w:w="0" w:type="auto"/>
            <w:vAlign w:val="center"/>
            <w:hideMark/>
          </w:tcPr>
          <w:p w14:paraId="42098EE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03BC591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53.5</w:t>
            </w:r>
          </w:p>
        </w:tc>
        <w:tc>
          <w:tcPr>
            <w:tcW w:w="0" w:type="auto"/>
            <w:vAlign w:val="center"/>
            <w:hideMark/>
          </w:tcPr>
          <w:p w14:paraId="6BB17B2C"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-46.5</w:t>
            </w:r>
          </w:p>
        </w:tc>
        <w:tc>
          <w:tcPr>
            <w:tcW w:w="0" w:type="auto"/>
            <w:vAlign w:val="center"/>
            <w:hideMark/>
          </w:tcPr>
          <w:p w14:paraId="12CF485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2162.25</w:t>
            </w:r>
          </w:p>
        </w:tc>
      </w:tr>
      <w:tr w:rsidR="008771DF" w:rsidRPr="00562FCC" w14:paraId="4A9D8269" w14:textId="77777777" w:rsidTr="003518C8">
        <w:trPr>
          <w:tblCellSpacing w:w="15" w:type="dxa"/>
        </w:trPr>
        <w:tc>
          <w:tcPr>
            <w:tcW w:w="0" w:type="auto"/>
            <w:vAlign w:val="center"/>
            <w:hideMark/>
          </w:tcPr>
          <w:p w14:paraId="2517D5A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x</w:t>
            </w:r>
            <w:r w:rsidRPr="00562FCC">
              <w:rPr>
                <w:rFonts w:ascii="Times New Roman" w:eastAsia="Times New Roman" w:hAnsi="Times New Roman" w:cs="Times New Roman"/>
                <w:sz w:val="20"/>
                <w:szCs w:val="20"/>
                <w:vertAlign w:val="subscript"/>
                <w:lang w:eastAsia="ru-RU"/>
              </w:rPr>
              <w:t>7</w:t>
            </w:r>
          </w:p>
        </w:tc>
        <w:tc>
          <w:tcPr>
            <w:tcW w:w="0" w:type="auto"/>
            <w:vAlign w:val="center"/>
            <w:hideMark/>
          </w:tcPr>
          <w:p w14:paraId="1E6CA65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4936FBD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10.5</w:t>
            </w:r>
          </w:p>
        </w:tc>
        <w:tc>
          <w:tcPr>
            <w:tcW w:w="0" w:type="auto"/>
            <w:vAlign w:val="center"/>
            <w:hideMark/>
          </w:tcPr>
          <w:p w14:paraId="5D67B6C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6EDBC40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7FFD767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39B7DA8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6.5</w:t>
            </w:r>
          </w:p>
        </w:tc>
        <w:tc>
          <w:tcPr>
            <w:tcW w:w="0" w:type="auto"/>
            <w:vAlign w:val="center"/>
            <w:hideMark/>
          </w:tcPr>
          <w:p w14:paraId="5D463DC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12</w:t>
            </w:r>
          </w:p>
        </w:tc>
        <w:tc>
          <w:tcPr>
            <w:tcW w:w="0" w:type="auto"/>
            <w:vAlign w:val="center"/>
            <w:hideMark/>
          </w:tcPr>
          <w:p w14:paraId="6ABD275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5.5</w:t>
            </w:r>
          </w:p>
        </w:tc>
        <w:tc>
          <w:tcPr>
            <w:tcW w:w="0" w:type="auto"/>
            <w:vAlign w:val="center"/>
            <w:hideMark/>
          </w:tcPr>
          <w:p w14:paraId="759A9D2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14.5</w:t>
            </w:r>
          </w:p>
        </w:tc>
        <w:tc>
          <w:tcPr>
            <w:tcW w:w="0" w:type="auto"/>
            <w:vAlign w:val="center"/>
            <w:hideMark/>
          </w:tcPr>
          <w:p w14:paraId="478BC0A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5769A3D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106</w:t>
            </w:r>
          </w:p>
        </w:tc>
        <w:tc>
          <w:tcPr>
            <w:tcW w:w="0" w:type="auto"/>
            <w:vAlign w:val="center"/>
            <w:hideMark/>
          </w:tcPr>
          <w:p w14:paraId="0ABFA0F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6</w:t>
            </w:r>
          </w:p>
        </w:tc>
        <w:tc>
          <w:tcPr>
            <w:tcW w:w="0" w:type="auto"/>
            <w:vAlign w:val="center"/>
            <w:hideMark/>
          </w:tcPr>
          <w:p w14:paraId="748FC5A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36</w:t>
            </w:r>
          </w:p>
        </w:tc>
      </w:tr>
      <w:tr w:rsidR="008771DF" w:rsidRPr="00562FCC" w14:paraId="5F694B99" w14:textId="77777777" w:rsidTr="003518C8">
        <w:trPr>
          <w:tblCellSpacing w:w="15" w:type="dxa"/>
        </w:trPr>
        <w:tc>
          <w:tcPr>
            <w:tcW w:w="0" w:type="auto"/>
            <w:vAlign w:val="center"/>
            <w:hideMark/>
          </w:tcPr>
          <w:p w14:paraId="17A0D69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x</w:t>
            </w:r>
            <w:r w:rsidRPr="00562FCC">
              <w:rPr>
                <w:rFonts w:ascii="Times New Roman" w:eastAsia="Times New Roman" w:hAnsi="Times New Roman" w:cs="Times New Roman"/>
                <w:sz w:val="20"/>
                <w:szCs w:val="20"/>
                <w:vertAlign w:val="subscript"/>
                <w:lang w:eastAsia="ru-RU"/>
              </w:rPr>
              <w:t>8</w:t>
            </w:r>
          </w:p>
        </w:tc>
        <w:tc>
          <w:tcPr>
            <w:tcW w:w="0" w:type="auto"/>
            <w:vAlign w:val="center"/>
            <w:hideMark/>
          </w:tcPr>
          <w:p w14:paraId="1054BCD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1DDD4C1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10.5</w:t>
            </w:r>
          </w:p>
        </w:tc>
        <w:tc>
          <w:tcPr>
            <w:tcW w:w="0" w:type="auto"/>
            <w:vAlign w:val="center"/>
            <w:hideMark/>
          </w:tcPr>
          <w:p w14:paraId="4DBDBD5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7</w:t>
            </w:r>
          </w:p>
        </w:tc>
        <w:tc>
          <w:tcPr>
            <w:tcW w:w="0" w:type="auto"/>
            <w:vAlign w:val="center"/>
            <w:hideMark/>
          </w:tcPr>
          <w:p w14:paraId="031687E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1268911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5092257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11B3895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12</w:t>
            </w:r>
          </w:p>
        </w:tc>
        <w:tc>
          <w:tcPr>
            <w:tcW w:w="0" w:type="auto"/>
            <w:vAlign w:val="center"/>
            <w:hideMark/>
          </w:tcPr>
          <w:p w14:paraId="2FA7A86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4DF4C8F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5</w:t>
            </w:r>
          </w:p>
        </w:tc>
        <w:tc>
          <w:tcPr>
            <w:tcW w:w="0" w:type="auto"/>
            <w:vAlign w:val="center"/>
            <w:hideMark/>
          </w:tcPr>
          <w:p w14:paraId="42CF93FC"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306D10F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97.5</w:t>
            </w:r>
          </w:p>
        </w:tc>
        <w:tc>
          <w:tcPr>
            <w:tcW w:w="0" w:type="auto"/>
            <w:vAlign w:val="center"/>
            <w:hideMark/>
          </w:tcPr>
          <w:p w14:paraId="633105E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-2.5</w:t>
            </w:r>
          </w:p>
        </w:tc>
        <w:tc>
          <w:tcPr>
            <w:tcW w:w="0" w:type="auto"/>
            <w:vAlign w:val="center"/>
            <w:hideMark/>
          </w:tcPr>
          <w:p w14:paraId="6ABC933C"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6.25</w:t>
            </w:r>
          </w:p>
        </w:tc>
      </w:tr>
      <w:tr w:rsidR="008771DF" w:rsidRPr="00562FCC" w14:paraId="46B2366C" w14:textId="77777777" w:rsidTr="003518C8">
        <w:trPr>
          <w:tblCellSpacing w:w="15" w:type="dxa"/>
        </w:trPr>
        <w:tc>
          <w:tcPr>
            <w:tcW w:w="0" w:type="auto"/>
            <w:vAlign w:val="center"/>
            <w:hideMark/>
          </w:tcPr>
          <w:p w14:paraId="65860E8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x</w:t>
            </w:r>
            <w:r w:rsidRPr="00562FCC">
              <w:rPr>
                <w:rFonts w:ascii="Times New Roman" w:eastAsia="Times New Roman" w:hAnsi="Times New Roman" w:cs="Times New Roman"/>
                <w:sz w:val="20"/>
                <w:szCs w:val="20"/>
                <w:vertAlign w:val="subscript"/>
                <w:lang w:eastAsia="ru-RU"/>
              </w:rPr>
              <w:t>9</w:t>
            </w:r>
          </w:p>
        </w:tc>
        <w:tc>
          <w:tcPr>
            <w:tcW w:w="0" w:type="auto"/>
            <w:vAlign w:val="center"/>
            <w:hideMark/>
          </w:tcPr>
          <w:p w14:paraId="62E7A0F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6B15FFDC"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10.5</w:t>
            </w:r>
          </w:p>
        </w:tc>
        <w:tc>
          <w:tcPr>
            <w:tcW w:w="0" w:type="auto"/>
            <w:vAlign w:val="center"/>
            <w:hideMark/>
          </w:tcPr>
          <w:p w14:paraId="4605919C"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7</w:t>
            </w:r>
          </w:p>
        </w:tc>
        <w:tc>
          <w:tcPr>
            <w:tcW w:w="0" w:type="auto"/>
            <w:vAlign w:val="center"/>
            <w:hideMark/>
          </w:tcPr>
          <w:p w14:paraId="5EAFDCB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1BB370E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4DFE797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6.5</w:t>
            </w:r>
          </w:p>
        </w:tc>
        <w:tc>
          <w:tcPr>
            <w:tcW w:w="0" w:type="auto"/>
            <w:vAlign w:val="center"/>
            <w:hideMark/>
          </w:tcPr>
          <w:p w14:paraId="3686FBF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12</w:t>
            </w:r>
          </w:p>
        </w:tc>
        <w:tc>
          <w:tcPr>
            <w:tcW w:w="0" w:type="auto"/>
            <w:vAlign w:val="center"/>
            <w:hideMark/>
          </w:tcPr>
          <w:p w14:paraId="737CE08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18BDDAC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5</w:t>
            </w:r>
          </w:p>
        </w:tc>
        <w:tc>
          <w:tcPr>
            <w:tcW w:w="0" w:type="auto"/>
            <w:vAlign w:val="center"/>
            <w:hideMark/>
          </w:tcPr>
          <w:p w14:paraId="467DFDF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6A8412F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98</w:t>
            </w:r>
          </w:p>
        </w:tc>
        <w:tc>
          <w:tcPr>
            <w:tcW w:w="0" w:type="auto"/>
            <w:vAlign w:val="center"/>
            <w:hideMark/>
          </w:tcPr>
          <w:p w14:paraId="67D876B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764EC39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r>
      <w:tr w:rsidR="008771DF" w:rsidRPr="00562FCC" w14:paraId="5DE58917" w14:textId="77777777" w:rsidTr="003518C8">
        <w:trPr>
          <w:tblCellSpacing w:w="15" w:type="dxa"/>
        </w:trPr>
        <w:tc>
          <w:tcPr>
            <w:tcW w:w="0" w:type="auto"/>
            <w:vAlign w:val="center"/>
            <w:hideMark/>
          </w:tcPr>
          <w:p w14:paraId="3DDE9A7C"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x</w:t>
            </w:r>
            <w:r w:rsidRPr="00562FCC">
              <w:rPr>
                <w:rFonts w:ascii="Times New Roman" w:eastAsia="Times New Roman" w:hAnsi="Times New Roman" w:cs="Times New Roman"/>
                <w:sz w:val="20"/>
                <w:szCs w:val="20"/>
                <w:vertAlign w:val="subscript"/>
                <w:lang w:eastAsia="ru-RU"/>
              </w:rPr>
              <w:t>10</w:t>
            </w:r>
          </w:p>
        </w:tc>
        <w:tc>
          <w:tcPr>
            <w:tcW w:w="0" w:type="auto"/>
            <w:vAlign w:val="center"/>
            <w:hideMark/>
          </w:tcPr>
          <w:p w14:paraId="1FD96B4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72F6442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10.5</w:t>
            </w:r>
          </w:p>
        </w:tc>
        <w:tc>
          <w:tcPr>
            <w:tcW w:w="0" w:type="auto"/>
            <w:vAlign w:val="center"/>
            <w:hideMark/>
          </w:tcPr>
          <w:p w14:paraId="6CA1B4E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12A6043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05FCAD6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49948F0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6.5</w:t>
            </w:r>
          </w:p>
        </w:tc>
        <w:tc>
          <w:tcPr>
            <w:tcW w:w="0" w:type="auto"/>
            <w:vAlign w:val="center"/>
            <w:hideMark/>
          </w:tcPr>
          <w:p w14:paraId="633FADC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12</w:t>
            </w:r>
          </w:p>
        </w:tc>
        <w:tc>
          <w:tcPr>
            <w:tcW w:w="0" w:type="auto"/>
            <w:vAlign w:val="center"/>
            <w:hideMark/>
          </w:tcPr>
          <w:p w14:paraId="1CFA618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5.5</w:t>
            </w:r>
          </w:p>
        </w:tc>
        <w:tc>
          <w:tcPr>
            <w:tcW w:w="0" w:type="auto"/>
            <w:vAlign w:val="center"/>
            <w:hideMark/>
          </w:tcPr>
          <w:p w14:paraId="4C7CD87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14.5</w:t>
            </w:r>
          </w:p>
        </w:tc>
        <w:tc>
          <w:tcPr>
            <w:tcW w:w="0" w:type="auto"/>
            <w:vAlign w:val="center"/>
            <w:hideMark/>
          </w:tcPr>
          <w:p w14:paraId="6C88B48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538194F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97</w:t>
            </w:r>
          </w:p>
        </w:tc>
        <w:tc>
          <w:tcPr>
            <w:tcW w:w="0" w:type="auto"/>
            <w:vAlign w:val="center"/>
            <w:hideMark/>
          </w:tcPr>
          <w:p w14:paraId="2D3C114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w:t>
            </w:r>
          </w:p>
        </w:tc>
        <w:tc>
          <w:tcPr>
            <w:tcW w:w="0" w:type="auto"/>
            <w:vAlign w:val="center"/>
            <w:hideMark/>
          </w:tcPr>
          <w:p w14:paraId="746EE8C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9</w:t>
            </w:r>
          </w:p>
        </w:tc>
      </w:tr>
      <w:tr w:rsidR="008771DF" w:rsidRPr="00562FCC" w14:paraId="0B01458D" w14:textId="77777777" w:rsidTr="003518C8">
        <w:trPr>
          <w:tblCellSpacing w:w="15" w:type="dxa"/>
        </w:trPr>
        <w:tc>
          <w:tcPr>
            <w:tcW w:w="0" w:type="auto"/>
            <w:vAlign w:val="center"/>
            <w:hideMark/>
          </w:tcPr>
          <w:p w14:paraId="49C90D0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x</w:t>
            </w:r>
            <w:r w:rsidRPr="00562FCC">
              <w:rPr>
                <w:rFonts w:ascii="Times New Roman" w:eastAsia="Times New Roman" w:hAnsi="Times New Roman" w:cs="Times New Roman"/>
                <w:sz w:val="20"/>
                <w:szCs w:val="20"/>
                <w:vertAlign w:val="subscript"/>
                <w:lang w:eastAsia="ru-RU"/>
              </w:rPr>
              <w:t>11</w:t>
            </w:r>
          </w:p>
        </w:tc>
        <w:tc>
          <w:tcPr>
            <w:tcW w:w="0" w:type="auto"/>
            <w:vAlign w:val="center"/>
            <w:hideMark/>
          </w:tcPr>
          <w:p w14:paraId="4104841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654BCD4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280E163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3F7759D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2.5</w:t>
            </w:r>
          </w:p>
        </w:tc>
        <w:tc>
          <w:tcPr>
            <w:tcW w:w="0" w:type="auto"/>
            <w:vAlign w:val="center"/>
            <w:hideMark/>
          </w:tcPr>
          <w:p w14:paraId="60BEF58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18DE4D7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6.5</w:t>
            </w:r>
          </w:p>
        </w:tc>
        <w:tc>
          <w:tcPr>
            <w:tcW w:w="0" w:type="auto"/>
            <w:vAlign w:val="center"/>
            <w:hideMark/>
          </w:tcPr>
          <w:p w14:paraId="234F30D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3.5</w:t>
            </w:r>
          </w:p>
        </w:tc>
        <w:tc>
          <w:tcPr>
            <w:tcW w:w="0" w:type="auto"/>
            <w:vAlign w:val="center"/>
            <w:hideMark/>
          </w:tcPr>
          <w:p w14:paraId="3010803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5.5</w:t>
            </w:r>
          </w:p>
        </w:tc>
        <w:tc>
          <w:tcPr>
            <w:tcW w:w="0" w:type="auto"/>
            <w:vAlign w:val="center"/>
            <w:hideMark/>
          </w:tcPr>
          <w:p w14:paraId="0412AF7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14.5</w:t>
            </w:r>
          </w:p>
        </w:tc>
        <w:tc>
          <w:tcPr>
            <w:tcW w:w="0" w:type="auto"/>
            <w:vAlign w:val="center"/>
            <w:hideMark/>
          </w:tcPr>
          <w:p w14:paraId="5BE2560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150A1BD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67.5</w:t>
            </w:r>
          </w:p>
        </w:tc>
        <w:tc>
          <w:tcPr>
            <w:tcW w:w="0" w:type="auto"/>
            <w:vAlign w:val="center"/>
            <w:hideMark/>
          </w:tcPr>
          <w:p w14:paraId="3FD9BDEC"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-32.5</w:t>
            </w:r>
          </w:p>
        </w:tc>
        <w:tc>
          <w:tcPr>
            <w:tcW w:w="0" w:type="auto"/>
            <w:vAlign w:val="center"/>
            <w:hideMark/>
          </w:tcPr>
          <w:p w14:paraId="1F57EBE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1056.25</w:t>
            </w:r>
          </w:p>
        </w:tc>
      </w:tr>
      <w:tr w:rsidR="008771DF" w:rsidRPr="00562FCC" w14:paraId="0C381B79" w14:textId="77777777" w:rsidTr="003518C8">
        <w:trPr>
          <w:tblCellSpacing w:w="15" w:type="dxa"/>
        </w:trPr>
        <w:tc>
          <w:tcPr>
            <w:tcW w:w="0" w:type="auto"/>
            <w:vAlign w:val="center"/>
            <w:hideMark/>
          </w:tcPr>
          <w:p w14:paraId="4AD5DCC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x</w:t>
            </w:r>
            <w:r w:rsidRPr="00562FCC">
              <w:rPr>
                <w:rFonts w:ascii="Times New Roman" w:eastAsia="Times New Roman" w:hAnsi="Times New Roman" w:cs="Times New Roman"/>
                <w:sz w:val="20"/>
                <w:szCs w:val="20"/>
                <w:vertAlign w:val="subscript"/>
                <w:lang w:eastAsia="ru-RU"/>
              </w:rPr>
              <w:t>12</w:t>
            </w:r>
          </w:p>
        </w:tc>
        <w:tc>
          <w:tcPr>
            <w:tcW w:w="0" w:type="auto"/>
            <w:vAlign w:val="center"/>
            <w:hideMark/>
          </w:tcPr>
          <w:p w14:paraId="0983C51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w:t>
            </w:r>
          </w:p>
        </w:tc>
        <w:tc>
          <w:tcPr>
            <w:tcW w:w="0" w:type="auto"/>
            <w:vAlign w:val="center"/>
            <w:hideMark/>
          </w:tcPr>
          <w:p w14:paraId="1F2CD46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15DE47F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0B7BBDE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2.5</w:t>
            </w:r>
          </w:p>
        </w:tc>
        <w:tc>
          <w:tcPr>
            <w:tcW w:w="0" w:type="auto"/>
            <w:vAlign w:val="center"/>
            <w:hideMark/>
          </w:tcPr>
          <w:p w14:paraId="2531F5D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08B1945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1F94E03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3.5</w:t>
            </w:r>
          </w:p>
        </w:tc>
        <w:tc>
          <w:tcPr>
            <w:tcW w:w="0" w:type="auto"/>
            <w:vAlign w:val="center"/>
            <w:hideMark/>
          </w:tcPr>
          <w:p w14:paraId="2D6B700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5.5</w:t>
            </w:r>
          </w:p>
        </w:tc>
        <w:tc>
          <w:tcPr>
            <w:tcW w:w="0" w:type="auto"/>
            <w:vAlign w:val="center"/>
            <w:hideMark/>
          </w:tcPr>
          <w:p w14:paraId="0DB6B88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5</w:t>
            </w:r>
          </w:p>
        </w:tc>
        <w:tc>
          <w:tcPr>
            <w:tcW w:w="0" w:type="auto"/>
            <w:vAlign w:val="center"/>
            <w:hideMark/>
          </w:tcPr>
          <w:p w14:paraId="35D10A8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2F8D927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27</w:t>
            </w:r>
          </w:p>
        </w:tc>
        <w:tc>
          <w:tcPr>
            <w:tcW w:w="0" w:type="auto"/>
            <w:vAlign w:val="center"/>
            <w:hideMark/>
          </w:tcPr>
          <w:p w14:paraId="6538CCA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-73</w:t>
            </w:r>
          </w:p>
        </w:tc>
        <w:tc>
          <w:tcPr>
            <w:tcW w:w="0" w:type="auto"/>
            <w:vAlign w:val="center"/>
            <w:hideMark/>
          </w:tcPr>
          <w:p w14:paraId="4F0EF77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5329</w:t>
            </w:r>
          </w:p>
        </w:tc>
      </w:tr>
      <w:tr w:rsidR="008771DF" w:rsidRPr="00562FCC" w14:paraId="3EB45BD8" w14:textId="77777777" w:rsidTr="003518C8">
        <w:trPr>
          <w:tblCellSpacing w:w="15" w:type="dxa"/>
        </w:trPr>
        <w:tc>
          <w:tcPr>
            <w:tcW w:w="0" w:type="auto"/>
            <w:vAlign w:val="center"/>
            <w:hideMark/>
          </w:tcPr>
          <w:p w14:paraId="5F82ADD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x</w:t>
            </w:r>
            <w:r w:rsidRPr="00562FCC">
              <w:rPr>
                <w:rFonts w:ascii="Times New Roman" w:eastAsia="Times New Roman" w:hAnsi="Times New Roman" w:cs="Times New Roman"/>
                <w:sz w:val="20"/>
                <w:szCs w:val="20"/>
                <w:vertAlign w:val="subscript"/>
                <w:lang w:eastAsia="ru-RU"/>
              </w:rPr>
              <w:t>13</w:t>
            </w:r>
          </w:p>
        </w:tc>
        <w:tc>
          <w:tcPr>
            <w:tcW w:w="0" w:type="auto"/>
            <w:vAlign w:val="center"/>
            <w:hideMark/>
          </w:tcPr>
          <w:p w14:paraId="335537B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6746B93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10.5</w:t>
            </w:r>
          </w:p>
        </w:tc>
        <w:tc>
          <w:tcPr>
            <w:tcW w:w="0" w:type="auto"/>
            <w:vAlign w:val="center"/>
            <w:hideMark/>
          </w:tcPr>
          <w:p w14:paraId="1F3DA35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7</w:t>
            </w:r>
          </w:p>
        </w:tc>
        <w:tc>
          <w:tcPr>
            <w:tcW w:w="0" w:type="auto"/>
            <w:vAlign w:val="center"/>
            <w:hideMark/>
          </w:tcPr>
          <w:p w14:paraId="1AAF36D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4ED6A1F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1B10DA8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709D07D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3.5</w:t>
            </w:r>
          </w:p>
        </w:tc>
        <w:tc>
          <w:tcPr>
            <w:tcW w:w="0" w:type="auto"/>
            <w:vAlign w:val="center"/>
            <w:hideMark/>
          </w:tcPr>
          <w:p w14:paraId="5341F0C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23BE2AD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5</w:t>
            </w:r>
          </w:p>
        </w:tc>
        <w:tc>
          <w:tcPr>
            <w:tcW w:w="0" w:type="auto"/>
            <w:vAlign w:val="center"/>
            <w:hideMark/>
          </w:tcPr>
          <w:p w14:paraId="517EC80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07CBD44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98</w:t>
            </w:r>
          </w:p>
        </w:tc>
        <w:tc>
          <w:tcPr>
            <w:tcW w:w="0" w:type="auto"/>
            <w:vAlign w:val="center"/>
            <w:hideMark/>
          </w:tcPr>
          <w:p w14:paraId="319AD88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1C71396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w:t>
            </w:r>
          </w:p>
        </w:tc>
      </w:tr>
      <w:tr w:rsidR="008771DF" w:rsidRPr="00562FCC" w14:paraId="5D440A97" w14:textId="77777777" w:rsidTr="003518C8">
        <w:trPr>
          <w:tblCellSpacing w:w="15" w:type="dxa"/>
        </w:trPr>
        <w:tc>
          <w:tcPr>
            <w:tcW w:w="0" w:type="auto"/>
            <w:vAlign w:val="center"/>
            <w:hideMark/>
          </w:tcPr>
          <w:p w14:paraId="28343A1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x</w:t>
            </w:r>
            <w:r w:rsidRPr="00562FCC">
              <w:rPr>
                <w:rFonts w:ascii="Times New Roman" w:eastAsia="Times New Roman" w:hAnsi="Times New Roman" w:cs="Times New Roman"/>
                <w:sz w:val="20"/>
                <w:szCs w:val="20"/>
                <w:vertAlign w:val="subscript"/>
                <w:lang w:eastAsia="ru-RU"/>
              </w:rPr>
              <w:t>14</w:t>
            </w:r>
          </w:p>
        </w:tc>
        <w:tc>
          <w:tcPr>
            <w:tcW w:w="0" w:type="auto"/>
            <w:vAlign w:val="center"/>
            <w:hideMark/>
          </w:tcPr>
          <w:p w14:paraId="76A68A21"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6E0E102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10.5</w:t>
            </w:r>
          </w:p>
        </w:tc>
        <w:tc>
          <w:tcPr>
            <w:tcW w:w="0" w:type="auto"/>
            <w:vAlign w:val="center"/>
            <w:hideMark/>
          </w:tcPr>
          <w:p w14:paraId="2C8E348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66821E3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28CD475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6637CDD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05E1ACF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12</w:t>
            </w:r>
          </w:p>
        </w:tc>
        <w:tc>
          <w:tcPr>
            <w:tcW w:w="0" w:type="auto"/>
            <w:vAlign w:val="center"/>
            <w:hideMark/>
          </w:tcPr>
          <w:p w14:paraId="3DB662F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18FF7DA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5</w:t>
            </w:r>
          </w:p>
        </w:tc>
        <w:tc>
          <w:tcPr>
            <w:tcW w:w="0" w:type="auto"/>
            <w:vAlign w:val="center"/>
            <w:hideMark/>
          </w:tcPr>
          <w:p w14:paraId="1C83C33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05E5B9A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114.5</w:t>
            </w:r>
          </w:p>
        </w:tc>
        <w:tc>
          <w:tcPr>
            <w:tcW w:w="0" w:type="auto"/>
            <w:vAlign w:val="center"/>
            <w:hideMark/>
          </w:tcPr>
          <w:p w14:paraId="591001E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14.5</w:t>
            </w:r>
          </w:p>
        </w:tc>
        <w:tc>
          <w:tcPr>
            <w:tcW w:w="0" w:type="auto"/>
            <w:vAlign w:val="center"/>
            <w:hideMark/>
          </w:tcPr>
          <w:p w14:paraId="5624CFC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210.25</w:t>
            </w:r>
          </w:p>
        </w:tc>
      </w:tr>
      <w:tr w:rsidR="008771DF" w:rsidRPr="00562FCC" w14:paraId="00FB55E0" w14:textId="77777777" w:rsidTr="003518C8">
        <w:trPr>
          <w:tblCellSpacing w:w="15" w:type="dxa"/>
        </w:trPr>
        <w:tc>
          <w:tcPr>
            <w:tcW w:w="0" w:type="auto"/>
            <w:vAlign w:val="center"/>
            <w:hideMark/>
          </w:tcPr>
          <w:p w14:paraId="1657220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x</w:t>
            </w:r>
            <w:r w:rsidRPr="00562FCC">
              <w:rPr>
                <w:rFonts w:ascii="Times New Roman" w:eastAsia="Times New Roman" w:hAnsi="Times New Roman" w:cs="Times New Roman"/>
                <w:sz w:val="20"/>
                <w:szCs w:val="20"/>
                <w:vertAlign w:val="subscript"/>
                <w:lang w:eastAsia="ru-RU"/>
              </w:rPr>
              <w:t>15</w:t>
            </w:r>
          </w:p>
        </w:tc>
        <w:tc>
          <w:tcPr>
            <w:tcW w:w="0" w:type="auto"/>
            <w:vAlign w:val="center"/>
            <w:hideMark/>
          </w:tcPr>
          <w:p w14:paraId="27C0C12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28BEDCD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10.5</w:t>
            </w:r>
          </w:p>
        </w:tc>
        <w:tc>
          <w:tcPr>
            <w:tcW w:w="0" w:type="auto"/>
            <w:vAlign w:val="center"/>
            <w:hideMark/>
          </w:tcPr>
          <w:p w14:paraId="3D2C197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5FDA153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4C6CCC2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04E0C09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6.5</w:t>
            </w:r>
          </w:p>
        </w:tc>
        <w:tc>
          <w:tcPr>
            <w:tcW w:w="0" w:type="auto"/>
            <w:vAlign w:val="center"/>
            <w:hideMark/>
          </w:tcPr>
          <w:p w14:paraId="3D496B8C"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3.5</w:t>
            </w:r>
          </w:p>
        </w:tc>
        <w:tc>
          <w:tcPr>
            <w:tcW w:w="0" w:type="auto"/>
            <w:vAlign w:val="center"/>
            <w:hideMark/>
          </w:tcPr>
          <w:p w14:paraId="44AFBC0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24CCBD59"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14.5</w:t>
            </w:r>
          </w:p>
        </w:tc>
        <w:tc>
          <w:tcPr>
            <w:tcW w:w="0" w:type="auto"/>
            <w:vAlign w:val="center"/>
            <w:hideMark/>
          </w:tcPr>
          <w:p w14:paraId="5D88B54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609F5C9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107</w:t>
            </w:r>
          </w:p>
        </w:tc>
        <w:tc>
          <w:tcPr>
            <w:tcW w:w="0" w:type="auto"/>
            <w:vAlign w:val="center"/>
            <w:hideMark/>
          </w:tcPr>
          <w:p w14:paraId="5CB06AC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7</w:t>
            </w:r>
          </w:p>
        </w:tc>
        <w:tc>
          <w:tcPr>
            <w:tcW w:w="0" w:type="auto"/>
            <w:vAlign w:val="center"/>
            <w:hideMark/>
          </w:tcPr>
          <w:p w14:paraId="76FDC85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49</w:t>
            </w:r>
          </w:p>
        </w:tc>
      </w:tr>
      <w:tr w:rsidR="008771DF" w:rsidRPr="00562FCC" w14:paraId="3C592968" w14:textId="77777777" w:rsidTr="003518C8">
        <w:trPr>
          <w:tblCellSpacing w:w="15" w:type="dxa"/>
        </w:trPr>
        <w:tc>
          <w:tcPr>
            <w:tcW w:w="0" w:type="auto"/>
            <w:vAlign w:val="center"/>
            <w:hideMark/>
          </w:tcPr>
          <w:p w14:paraId="451A228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x</w:t>
            </w:r>
            <w:r w:rsidRPr="00562FCC">
              <w:rPr>
                <w:rFonts w:ascii="Times New Roman" w:eastAsia="Times New Roman" w:hAnsi="Times New Roman" w:cs="Times New Roman"/>
                <w:sz w:val="20"/>
                <w:szCs w:val="20"/>
                <w:vertAlign w:val="subscript"/>
                <w:lang w:eastAsia="ru-RU"/>
              </w:rPr>
              <w:t>16</w:t>
            </w:r>
          </w:p>
        </w:tc>
        <w:tc>
          <w:tcPr>
            <w:tcW w:w="0" w:type="auto"/>
            <w:vAlign w:val="center"/>
            <w:hideMark/>
          </w:tcPr>
          <w:p w14:paraId="16AC739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19</w:t>
            </w:r>
          </w:p>
        </w:tc>
        <w:tc>
          <w:tcPr>
            <w:tcW w:w="0" w:type="auto"/>
            <w:vAlign w:val="center"/>
            <w:hideMark/>
          </w:tcPr>
          <w:p w14:paraId="70DA0F4F"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10.5</w:t>
            </w:r>
          </w:p>
        </w:tc>
        <w:tc>
          <w:tcPr>
            <w:tcW w:w="0" w:type="auto"/>
            <w:vAlign w:val="center"/>
            <w:hideMark/>
          </w:tcPr>
          <w:p w14:paraId="788A4C25"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7</w:t>
            </w:r>
          </w:p>
        </w:tc>
        <w:tc>
          <w:tcPr>
            <w:tcW w:w="0" w:type="auto"/>
            <w:vAlign w:val="center"/>
            <w:hideMark/>
          </w:tcPr>
          <w:p w14:paraId="6C9830C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259466E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493CD50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6.5</w:t>
            </w:r>
          </w:p>
        </w:tc>
        <w:tc>
          <w:tcPr>
            <w:tcW w:w="0" w:type="auto"/>
            <w:vAlign w:val="center"/>
            <w:hideMark/>
          </w:tcPr>
          <w:p w14:paraId="3DC56C52"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12</w:t>
            </w:r>
          </w:p>
        </w:tc>
        <w:tc>
          <w:tcPr>
            <w:tcW w:w="0" w:type="auto"/>
            <w:vAlign w:val="center"/>
            <w:hideMark/>
          </w:tcPr>
          <w:p w14:paraId="59D96C8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0524DEEC"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5</w:t>
            </w:r>
          </w:p>
        </w:tc>
        <w:tc>
          <w:tcPr>
            <w:tcW w:w="0" w:type="auto"/>
            <w:vAlign w:val="center"/>
            <w:hideMark/>
          </w:tcPr>
          <w:p w14:paraId="7288A47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19</w:t>
            </w:r>
          </w:p>
        </w:tc>
        <w:tc>
          <w:tcPr>
            <w:tcW w:w="0" w:type="auto"/>
            <w:vAlign w:val="center"/>
            <w:hideMark/>
          </w:tcPr>
          <w:p w14:paraId="7F1AC49E"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115</w:t>
            </w:r>
          </w:p>
        </w:tc>
        <w:tc>
          <w:tcPr>
            <w:tcW w:w="0" w:type="auto"/>
            <w:vAlign w:val="center"/>
            <w:hideMark/>
          </w:tcPr>
          <w:p w14:paraId="40F5DB9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32F6AD0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225</w:t>
            </w:r>
          </w:p>
        </w:tc>
      </w:tr>
      <w:tr w:rsidR="008771DF" w:rsidRPr="00562FCC" w14:paraId="57685A41" w14:textId="77777777" w:rsidTr="003518C8">
        <w:trPr>
          <w:tblCellSpacing w:w="15" w:type="dxa"/>
        </w:trPr>
        <w:tc>
          <w:tcPr>
            <w:tcW w:w="0" w:type="auto"/>
            <w:vAlign w:val="center"/>
            <w:hideMark/>
          </w:tcPr>
          <w:p w14:paraId="43964D47"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x</w:t>
            </w:r>
            <w:r w:rsidRPr="00562FCC">
              <w:rPr>
                <w:rFonts w:ascii="Times New Roman" w:eastAsia="Times New Roman" w:hAnsi="Times New Roman" w:cs="Times New Roman"/>
                <w:sz w:val="20"/>
                <w:szCs w:val="20"/>
                <w:vertAlign w:val="subscript"/>
                <w:lang w:eastAsia="ru-RU"/>
              </w:rPr>
              <w:t>17</w:t>
            </w:r>
          </w:p>
        </w:tc>
        <w:tc>
          <w:tcPr>
            <w:tcW w:w="0" w:type="auto"/>
            <w:vAlign w:val="center"/>
            <w:hideMark/>
          </w:tcPr>
          <w:p w14:paraId="781F761B"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w:t>
            </w:r>
          </w:p>
        </w:tc>
        <w:tc>
          <w:tcPr>
            <w:tcW w:w="0" w:type="auto"/>
            <w:vAlign w:val="center"/>
            <w:hideMark/>
          </w:tcPr>
          <w:p w14:paraId="6A02D76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10.5</w:t>
            </w:r>
          </w:p>
        </w:tc>
        <w:tc>
          <w:tcPr>
            <w:tcW w:w="0" w:type="auto"/>
            <w:vAlign w:val="center"/>
            <w:hideMark/>
          </w:tcPr>
          <w:p w14:paraId="0A0F66E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7</w:t>
            </w:r>
          </w:p>
        </w:tc>
        <w:tc>
          <w:tcPr>
            <w:tcW w:w="0" w:type="auto"/>
            <w:vAlign w:val="center"/>
            <w:hideMark/>
          </w:tcPr>
          <w:p w14:paraId="0BEBCB38"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2.5</w:t>
            </w:r>
          </w:p>
        </w:tc>
        <w:tc>
          <w:tcPr>
            <w:tcW w:w="0" w:type="auto"/>
            <w:vAlign w:val="center"/>
            <w:hideMark/>
          </w:tcPr>
          <w:p w14:paraId="6FDFDD4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w:t>
            </w:r>
          </w:p>
        </w:tc>
        <w:tc>
          <w:tcPr>
            <w:tcW w:w="0" w:type="auto"/>
            <w:vAlign w:val="center"/>
            <w:hideMark/>
          </w:tcPr>
          <w:p w14:paraId="7A383CD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15</w:t>
            </w:r>
          </w:p>
        </w:tc>
        <w:tc>
          <w:tcPr>
            <w:tcW w:w="0" w:type="auto"/>
            <w:vAlign w:val="center"/>
            <w:hideMark/>
          </w:tcPr>
          <w:p w14:paraId="5A82D45A"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3.5</w:t>
            </w:r>
          </w:p>
        </w:tc>
        <w:tc>
          <w:tcPr>
            <w:tcW w:w="0" w:type="auto"/>
            <w:vAlign w:val="center"/>
            <w:hideMark/>
          </w:tcPr>
          <w:p w14:paraId="68196F36"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5.5</w:t>
            </w:r>
          </w:p>
        </w:tc>
        <w:tc>
          <w:tcPr>
            <w:tcW w:w="0" w:type="auto"/>
            <w:vAlign w:val="center"/>
            <w:hideMark/>
          </w:tcPr>
          <w:p w14:paraId="32CC67C0"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5</w:t>
            </w:r>
          </w:p>
        </w:tc>
        <w:tc>
          <w:tcPr>
            <w:tcW w:w="0" w:type="auto"/>
            <w:vAlign w:val="center"/>
            <w:hideMark/>
          </w:tcPr>
          <w:p w14:paraId="66B4F14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11</w:t>
            </w:r>
          </w:p>
        </w:tc>
        <w:tc>
          <w:tcPr>
            <w:tcW w:w="0" w:type="auto"/>
            <w:vAlign w:val="center"/>
            <w:hideMark/>
          </w:tcPr>
          <w:p w14:paraId="4698803D"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72</w:t>
            </w:r>
          </w:p>
        </w:tc>
        <w:tc>
          <w:tcPr>
            <w:tcW w:w="0" w:type="auto"/>
            <w:vAlign w:val="center"/>
            <w:hideMark/>
          </w:tcPr>
          <w:p w14:paraId="637C8963"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-28</w:t>
            </w:r>
          </w:p>
        </w:tc>
        <w:tc>
          <w:tcPr>
            <w:tcW w:w="0" w:type="auto"/>
            <w:vAlign w:val="center"/>
            <w:hideMark/>
          </w:tcPr>
          <w:p w14:paraId="3BAF8404" w14:textId="77777777" w:rsidR="008771DF" w:rsidRPr="00562FCC" w:rsidRDefault="008771DF" w:rsidP="002B3302">
            <w:pPr>
              <w:spacing w:after="0" w:line="240" w:lineRule="auto"/>
              <w:jc w:val="center"/>
              <w:rPr>
                <w:rFonts w:ascii="Times New Roman" w:eastAsia="Times New Roman" w:hAnsi="Times New Roman" w:cs="Times New Roman"/>
                <w:sz w:val="20"/>
                <w:szCs w:val="20"/>
                <w:lang w:eastAsia="ru-RU"/>
              </w:rPr>
            </w:pPr>
            <w:r w:rsidRPr="00562FCC">
              <w:rPr>
                <w:rFonts w:ascii="Times New Roman" w:eastAsia="Times New Roman" w:hAnsi="Times New Roman" w:cs="Times New Roman"/>
                <w:sz w:val="20"/>
                <w:szCs w:val="20"/>
                <w:lang w:eastAsia="ru-RU"/>
              </w:rPr>
              <w:t>784</w:t>
            </w:r>
          </w:p>
        </w:tc>
      </w:tr>
      <w:tr w:rsidR="008771DF" w:rsidRPr="00562FCC" w14:paraId="61315BCD" w14:textId="77777777" w:rsidTr="003518C8">
        <w:trPr>
          <w:tblCellSpacing w:w="15" w:type="dxa"/>
        </w:trPr>
        <w:tc>
          <w:tcPr>
            <w:tcW w:w="0" w:type="auto"/>
            <w:vAlign w:val="center"/>
            <w:hideMark/>
          </w:tcPr>
          <w:p w14:paraId="595B506B"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x</w:t>
            </w:r>
            <w:r w:rsidRPr="00562FCC">
              <w:rPr>
                <w:rFonts w:ascii="Times New Roman" w:eastAsia="Times New Roman" w:hAnsi="Times New Roman" w:cs="Times New Roman"/>
                <w:vertAlign w:val="subscript"/>
                <w:lang w:eastAsia="ru-RU"/>
              </w:rPr>
              <w:t>18</w:t>
            </w:r>
          </w:p>
        </w:tc>
        <w:tc>
          <w:tcPr>
            <w:tcW w:w="0" w:type="auto"/>
            <w:vAlign w:val="center"/>
            <w:hideMark/>
          </w:tcPr>
          <w:p w14:paraId="1F290CCA"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04DC54CA"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10.5</w:t>
            </w:r>
          </w:p>
        </w:tc>
        <w:tc>
          <w:tcPr>
            <w:tcW w:w="0" w:type="auto"/>
            <w:vAlign w:val="center"/>
            <w:hideMark/>
          </w:tcPr>
          <w:p w14:paraId="13AD6DBA"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7F572FB7"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18.5</w:t>
            </w:r>
          </w:p>
        </w:tc>
        <w:tc>
          <w:tcPr>
            <w:tcW w:w="0" w:type="auto"/>
            <w:vAlign w:val="center"/>
            <w:hideMark/>
          </w:tcPr>
          <w:p w14:paraId="4ECE73B2"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61394303"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6CCCB1A3"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18.5</w:t>
            </w:r>
          </w:p>
        </w:tc>
        <w:tc>
          <w:tcPr>
            <w:tcW w:w="0" w:type="auto"/>
            <w:vAlign w:val="center"/>
            <w:hideMark/>
          </w:tcPr>
          <w:p w14:paraId="03C7BB7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5.5</w:t>
            </w:r>
          </w:p>
        </w:tc>
        <w:tc>
          <w:tcPr>
            <w:tcW w:w="0" w:type="auto"/>
            <w:vAlign w:val="center"/>
            <w:hideMark/>
          </w:tcPr>
          <w:p w14:paraId="206FAACF"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14.5</w:t>
            </w:r>
          </w:p>
        </w:tc>
        <w:tc>
          <w:tcPr>
            <w:tcW w:w="0" w:type="auto"/>
            <w:vAlign w:val="center"/>
            <w:hideMark/>
          </w:tcPr>
          <w:p w14:paraId="76F8943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c>
          <w:tcPr>
            <w:tcW w:w="0" w:type="auto"/>
            <w:vAlign w:val="center"/>
            <w:hideMark/>
          </w:tcPr>
          <w:p w14:paraId="395B446C"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128.5</w:t>
            </w:r>
          </w:p>
        </w:tc>
        <w:tc>
          <w:tcPr>
            <w:tcW w:w="0" w:type="auto"/>
            <w:vAlign w:val="center"/>
            <w:hideMark/>
          </w:tcPr>
          <w:p w14:paraId="7D5CA47E"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28.5</w:t>
            </w:r>
          </w:p>
        </w:tc>
        <w:tc>
          <w:tcPr>
            <w:tcW w:w="0" w:type="auto"/>
            <w:vAlign w:val="center"/>
            <w:hideMark/>
          </w:tcPr>
          <w:p w14:paraId="661F7DFE"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812.25</w:t>
            </w:r>
          </w:p>
        </w:tc>
      </w:tr>
      <w:tr w:rsidR="008771DF" w:rsidRPr="00562FCC" w14:paraId="562C2AAC" w14:textId="77777777" w:rsidTr="003518C8">
        <w:trPr>
          <w:tblCellSpacing w:w="15" w:type="dxa"/>
        </w:trPr>
        <w:tc>
          <w:tcPr>
            <w:tcW w:w="0" w:type="auto"/>
            <w:vAlign w:val="center"/>
            <w:hideMark/>
          </w:tcPr>
          <w:p w14:paraId="3D9BC235"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x</w:t>
            </w:r>
            <w:r w:rsidRPr="00562FCC">
              <w:rPr>
                <w:rFonts w:ascii="Times New Roman" w:eastAsia="Times New Roman" w:hAnsi="Times New Roman" w:cs="Times New Roman"/>
                <w:vertAlign w:val="subscript"/>
                <w:lang w:eastAsia="ru-RU"/>
              </w:rPr>
              <w:t>19</w:t>
            </w:r>
          </w:p>
        </w:tc>
        <w:tc>
          <w:tcPr>
            <w:tcW w:w="0" w:type="auto"/>
            <w:vAlign w:val="center"/>
            <w:hideMark/>
          </w:tcPr>
          <w:p w14:paraId="1B7632F6"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w:t>
            </w:r>
          </w:p>
        </w:tc>
        <w:tc>
          <w:tcPr>
            <w:tcW w:w="0" w:type="auto"/>
            <w:vAlign w:val="center"/>
            <w:hideMark/>
          </w:tcPr>
          <w:p w14:paraId="208DDAB1"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10.5</w:t>
            </w:r>
          </w:p>
        </w:tc>
        <w:tc>
          <w:tcPr>
            <w:tcW w:w="0" w:type="auto"/>
            <w:vAlign w:val="center"/>
            <w:hideMark/>
          </w:tcPr>
          <w:p w14:paraId="7D0B6B2C"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3A1B8400"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2.5</w:t>
            </w:r>
          </w:p>
        </w:tc>
        <w:tc>
          <w:tcPr>
            <w:tcW w:w="0" w:type="auto"/>
            <w:vAlign w:val="center"/>
            <w:hideMark/>
          </w:tcPr>
          <w:p w14:paraId="4CA3C825"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18</w:t>
            </w:r>
          </w:p>
        </w:tc>
        <w:tc>
          <w:tcPr>
            <w:tcW w:w="0" w:type="auto"/>
            <w:vAlign w:val="center"/>
            <w:hideMark/>
          </w:tcPr>
          <w:p w14:paraId="42420C9B"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15</w:t>
            </w:r>
          </w:p>
        </w:tc>
        <w:tc>
          <w:tcPr>
            <w:tcW w:w="0" w:type="auto"/>
            <w:vAlign w:val="center"/>
            <w:hideMark/>
          </w:tcPr>
          <w:p w14:paraId="7AEA75FD"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12</w:t>
            </w:r>
          </w:p>
        </w:tc>
        <w:tc>
          <w:tcPr>
            <w:tcW w:w="0" w:type="auto"/>
            <w:vAlign w:val="center"/>
            <w:hideMark/>
          </w:tcPr>
          <w:p w14:paraId="0FBD6964"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5.5</w:t>
            </w:r>
          </w:p>
        </w:tc>
        <w:tc>
          <w:tcPr>
            <w:tcW w:w="0" w:type="auto"/>
            <w:vAlign w:val="center"/>
            <w:hideMark/>
          </w:tcPr>
          <w:p w14:paraId="7080EC2E"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14.5</w:t>
            </w:r>
          </w:p>
        </w:tc>
        <w:tc>
          <w:tcPr>
            <w:tcW w:w="0" w:type="auto"/>
            <w:vAlign w:val="center"/>
            <w:hideMark/>
          </w:tcPr>
          <w:p w14:paraId="1CF18C2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w:t>
            </w:r>
          </w:p>
        </w:tc>
        <w:tc>
          <w:tcPr>
            <w:tcW w:w="0" w:type="auto"/>
            <w:vAlign w:val="center"/>
            <w:hideMark/>
          </w:tcPr>
          <w:p w14:paraId="799AC6A6"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114</w:t>
            </w:r>
          </w:p>
        </w:tc>
        <w:tc>
          <w:tcPr>
            <w:tcW w:w="0" w:type="auto"/>
            <w:vAlign w:val="center"/>
            <w:hideMark/>
          </w:tcPr>
          <w:p w14:paraId="41C3D2A1"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14</w:t>
            </w:r>
          </w:p>
        </w:tc>
        <w:tc>
          <w:tcPr>
            <w:tcW w:w="0" w:type="auto"/>
            <w:vAlign w:val="center"/>
            <w:hideMark/>
          </w:tcPr>
          <w:p w14:paraId="10743BF0"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196</w:t>
            </w:r>
          </w:p>
        </w:tc>
      </w:tr>
      <w:tr w:rsidR="008771DF" w:rsidRPr="00562FCC" w14:paraId="2C141EA7" w14:textId="77777777" w:rsidTr="003518C8">
        <w:trPr>
          <w:tblCellSpacing w:w="15" w:type="dxa"/>
        </w:trPr>
        <w:tc>
          <w:tcPr>
            <w:tcW w:w="0" w:type="auto"/>
            <w:vAlign w:val="center"/>
            <w:hideMark/>
          </w:tcPr>
          <w:p w14:paraId="776DE312"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w:t>
            </w:r>
          </w:p>
        </w:tc>
        <w:tc>
          <w:tcPr>
            <w:tcW w:w="0" w:type="auto"/>
            <w:vAlign w:val="center"/>
            <w:hideMark/>
          </w:tcPr>
          <w:p w14:paraId="4DAD1A8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190</w:t>
            </w:r>
          </w:p>
        </w:tc>
        <w:tc>
          <w:tcPr>
            <w:tcW w:w="0" w:type="auto"/>
            <w:vAlign w:val="center"/>
            <w:hideMark/>
          </w:tcPr>
          <w:p w14:paraId="04DFA9F4"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190</w:t>
            </w:r>
          </w:p>
        </w:tc>
        <w:tc>
          <w:tcPr>
            <w:tcW w:w="0" w:type="auto"/>
            <w:vAlign w:val="center"/>
            <w:hideMark/>
          </w:tcPr>
          <w:p w14:paraId="1387A140"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190</w:t>
            </w:r>
          </w:p>
        </w:tc>
        <w:tc>
          <w:tcPr>
            <w:tcW w:w="0" w:type="auto"/>
            <w:vAlign w:val="center"/>
            <w:hideMark/>
          </w:tcPr>
          <w:p w14:paraId="5541E326"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190</w:t>
            </w:r>
          </w:p>
        </w:tc>
        <w:tc>
          <w:tcPr>
            <w:tcW w:w="0" w:type="auto"/>
            <w:vAlign w:val="center"/>
            <w:hideMark/>
          </w:tcPr>
          <w:p w14:paraId="5BB40CE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190</w:t>
            </w:r>
          </w:p>
        </w:tc>
        <w:tc>
          <w:tcPr>
            <w:tcW w:w="0" w:type="auto"/>
            <w:vAlign w:val="center"/>
            <w:hideMark/>
          </w:tcPr>
          <w:p w14:paraId="256013E6"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190</w:t>
            </w:r>
          </w:p>
        </w:tc>
        <w:tc>
          <w:tcPr>
            <w:tcW w:w="0" w:type="auto"/>
            <w:vAlign w:val="center"/>
            <w:hideMark/>
          </w:tcPr>
          <w:p w14:paraId="71E81C71"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190</w:t>
            </w:r>
          </w:p>
        </w:tc>
        <w:tc>
          <w:tcPr>
            <w:tcW w:w="0" w:type="auto"/>
            <w:vAlign w:val="center"/>
            <w:hideMark/>
          </w:tcPr>
          <w:p w14:paraId="70981C9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190</w:t>
            </w:r>
          </w:p>
        </w:tc>
        <w:tc>
          <w:tcPr>
            <w:tcW w:w="0" w:type="auto"/>
            <w:vAlign w:val="center"/>
            <w:hideMark/>
          </w:tcPr>
          <w:p w14:paraId="168E1C0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190</w:t>
            </w:r>
          </w:p>
        </w:tc>
        <w:tc>
          <w:tcPr>
            <w:tcW w:w="0" w:type="auto"/>
            <w:vAlign w:val="center"/>
            <w:hideMark/>
          </w:tcPr>
          <w:p w14:paraId="64D641E2"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190</w:t>
            </w:r>
          </w:p>
        </w:tc>
        <w:tc>
          <w:tcPr>
            <w:tcW w:w="0" w:type="auto"/>
            <w:vAlign w:val="center"/>
            <w:hideMark/>
          </w:tcPr>
          <w:p w14:paraId="0AAA794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1900</w:t>
            </w:r>
          </w:p>
        </w:tc>
        <w:tc>
          <w:tcPr>
            <w:tcW w:w="0" w:type="auto"/>
            <w:vAlign w:val="center"/>
            <w:hideMark/>
          </w:tcPr>
          <w:p w14:paraId="48FB9480"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p>
        </w:tc>
        <w:tc>
          <w:tcPr>
            <w:tcW w:w="0" w:type="auto"/>
            <w:vAlign w:val="center"/>
            <w:hideMark/>
          </w:tcPr>
          <w:p w14:paraId="767CC811"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13490</w:t>
            </w:r>
          </w:p>
        </w:tc>
      </w:tr>
    </w:tbl>
    <w:p w14:paraId="07C37806" w14:textId="109778BE" w:rsidR="00885CD0" w:rsidRDefault="008771DF" w:rsidP="00D920A9">
      <w:pPr>
        <w:spacing w:after="0" w:line="240" w:lineRule="auto"/>
        <w:ind w:firstLine="709"/>
        <w:rPr>
          <w:rFonts w:ascii="Times New Roman" w:eastAsia="Times New Roman" w:hAnsi="Times New Roman" w:cs="Times New Roman"/>
          <w:sz w:val="24"/>
          <w:szCs w:val="24"/>
          <w:lang w:val="ru-RU" w:eastAsia="ru-RU"/>
        </w:rPr>
      </w:pPr>
      <w:r w:rsidRPr="00562FCC">
        <w:rPr>
          <w:rFonts w:ascii="Times New Roman" w:eastAsia="Times New Roman" w:hAnsi="Times New Roman" w:cs="Times New Roman"/>
          <w:sz w:val="24"/>
          <w:szCs w:val="24"/>
          <w:lang w:val="ru-RU" w:eastAsia="ru-RU"/>
        </w:rPr>
        <w:br/>
        <w:t xml:space="preserve">где </w:t>
      </w:r>
      <w:r w:rsidRPr="00562FCC">
        <w:rPr>
          <w:rFonts w:ascii="Times New Roman" w:eastAsia="Times New Roman" w:hAnsi="Times New Roman" w:cs="Times New Roman"/>
          <w:sz w:val="24"/>
          <w:szCs w:val="24"/>
          <w:lang w:val="ru-RU" w:eastAsia="ru-RU"/>
        </w:rPr>
        <w:br/>
      </w:r>
      <w:r w:rsidRPr="00562FCC">
        <w:rPr>
          <w:rFonts w:ascii="Times New Roman" w:eastAsia="Times New Roman" w:hAnsi="Times New Roman" w:cs="Times New Roman"/>
          <w:noProof/>
          <w:sz w:val="24"/>
          <w:szCs w:val="24"/>
          <w:lang w:val="ru-RU" w:eastAsia="ru-RU"/>
        </w:rPr>
        <w:drawing>
          <wp:inline distT="0" distB="0" distL="0" distR="0" wp14:anchorId="7FA86B07" wp14:editId="7B1EDB1C">
            <wp:extent cx="2336165" cy="346075"/>
            <wp:effectExtent l="0" t="0" r="698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336165" cy="346075"/>
                    </a:xfrm>
                    <a:prstGeom prst="rect">
                      <a:avLst/>
                    </a:prstGeom>
                    <a:noFill/>
                    <a:ln>
                      <a:noFill/>
                    </a:ln>
                  </pic:spPr>
                </pic:pic>
              </a:graphicData>
            </a:graphic>
          </wp:inline>
        </w:drawing>
      </w:r>
      <w:r w:rsidRPr="00562FCC">
        <w:rPr>
          <w:rFonts w:ascii="Times New Roman" w:eastAsia="Times New Roman" w:hAnsi="Times New Roman" w:cs="Times New Roman"/>
          <w:sz w:val="24"/>
          <w:szCs w:val="24"/>
          <w:lang w:val="ru-RU" w:eastAsia="ru-RU"/>
        </w:rPr>
        <w:br/>
      </w:r>
      <w:r w:rsidR="00D920A9">
        <w:rPr>
          <w:rFonts w:ascii="Times New Roman" w:eastAsia="Times New Roman" w:hAnsi="Times New Roman" w:cs="Times New Roman"/>
          <w:sz w:val="24"/>
          <w:szCs w:val="24"/>
          <w:lang w:val="ru-RU" w:eastAsia="ru-RU"/>
        </w:rPr>
        <w:t xml:space="preserve">           </w:t>
      </w:r>
      <w:r w:rsidRPr="00562FCC">
        <w:rPr>
          <w:rFonts w:ascii="Times New Roman" w:eastAsia="Times New Roman" w:hAnsi="Times New Roman" w:cs="Times New Roman"/>
          <w:sz w:val="24"/>
          <w:szCs w:val="24"/>
          <w:lang w:val="ru-RU" w:eastAsia="ru-RU"/>
        </w:rPr>
        <w:t xml:space="preserve">Проверка правильности составления матрицы на основе исчисления контрольной суммы: </w:t>
      </w:r>
      <w:r w:rsidRPr="00562FCC">
        <w:rPr>
          <w:rFonts w:ascii="Times New Roman" w:eastAsia="Times New Roman" w:hAnsi="Times New Roman" w:cs="Times New Roman"/>
          <w:sz w:val="24"/>
          <w:szCs w:val="24"/>
          <w:lang w:val="ru-RU" w:eastAsia="ru-RU"/>
        </w:rPr>
        <w:br/>
      </w:r>
      <w:r w:rsidRPr="00562FCC">
        <w:rPr>
          <w:rFonts w:ascii="Times New Roman" w:eastAsia="Times New Roman" w:hAnsi="Times New Roman" w:cs="Times New Roman"/>
          <w:noProof/>
          <w:sz w:val="24"/>
          <w:szCs w:val="24"/>
          <w:lang w:val="ru-RU" w:eastAsia="ru-RU"/>
        </w:rPr>
        <w:drawing>
          <wp:inline distT="0" distB="0" distL="0" distR="0" wp14:anchorId="69C8ACD7" wp14:editId="02B45D0D">
            <wp:extent cx="2336165" cy="36131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336165" cy="361315"/>
                    </a:xfrm>
                    <a:prstGeom prst="rect">
                      <a:avLst/>
                    </a:prstGeom>
                    <a:noFill/>
                    <a:ln>
                      <a:noFill/>
                    </a:ln>
                  </pic:spPr>
                </pic:pic>
              </a:graphicData>
            </a:graphic>
          </wp:inline>
        </w:drawing>
      </w:r>
      <w:r w:rsidRPr="00562FCC">
        <w:rPr>
          <w:rFonts w:ascii="Times New Roman" w:eastAsia="Times New Roman" w:hAnsi="Times New Roman" w:cs="Times New Roman"/>
          <w:sz w:val="24"/>
          <w:szCs w:val="24"/>
          <w:lang w:val="ru-RU" w:eastAsia="ru-RU"/>
        </w:rPr>
        <w:br/>
      </w:r>
      <w:r w:rsidR="00D920A9">
        <w:rPr>
          <w:rFonts w:ascii="Times New Roman" w:eastAsia="Times New Roman" w:hAnsi="Times New Roman" w:cs="Times New Roman"/>
          <w:sz w:val="24"/>
          <w:szCs w:val="24"/>
          <w:lang w:val="ru-RU" w:eastAsia="ru-RU"/>
        </w:rPr>
        <w:t xml:space="preserve">           </w:t>
      </w:r>
      <w:r w:rsidRPr="00562FCC">
        <w:rPr>
          <w:rFonts w:ascii="Times New Roman" w:eastAsia="Times New Roman" w:hAnsi="Times New Roman" w:cs="Times New Roman"/>
          <w:sz w:val="24"/>
          <w:szCs w:val="24"/>
          <w:lang w:val="ru-RU" w:eastAsia="ru-RU"/>
        </w:rPr>
        <w:t xml:space="preserve">Сумма по столбцам матрицы равны между собой и контрольной суммы, значит, матрица составлена правильно. </w:t>
      </w:r>
    </w:p>
    <w:p w14:paraId="1AE8A47E" w14:textId="35544E07" w:rsidR="008771DF" w:rsidRPr="00D920A9" w:rsidRDefault="008771DF" w:rsidP="00D920A9">
      <w:pPr>
        <w:spacing w:after="0" w:line="240" w:lineRule="auto"/>
        <w:ind w:firstLine="709"/>
        <w:rPr>
          <w:rFonts w:ascii="Times New Roman" w:eastAsia="Times New Roman" w:hAnsi="Times New Roman" w:cs="Times New Roman"/>
          <w:sz w:val="24"/>
          <w:szCs w:val="24"/>
          <w:lang w:val="ru-RU" w:eastAsia="ru-RU"/>
        </w:rPr>
      </w:pPr>
      <w:r w:rsidRPr="00562FCC">
        <w:rPr>
          <w:rFonts w:ascii="Times New Roman" w:eastAsia="Times New Roman" w:hAnsi="Times New Roman" w:cs="Times New Roman"/>
          <w:sz w:val="24"/>
          <w:szCs w:val="24"/>
          <w:lang w:val="ru-RU" w:eastAsia="ru-RU"/>
        </w:rPr>
        <w:br/>
      </w:r>
      <w:r w:rsidR="00D920A9">
        <w:rPr>
          <w:rFonts w:ascii="Times New Roman" w:eastAsia="Times New Roman" w:hAnsi="Times New Roman" w:cs="Times New Roman"/>
          <w:sz w:val="24"/>
          <w:szCs w:val="24"/>
          <w:lang w:val="ru-RU" w:eastAsia="ru-RU"/>
        </w:rPr>
        <w:t xml:space="preserve">           </w:t>
      </w:r>
      <w:r w:rsidRPr="00562FCC">
        <w:rPr>
          <w:rFonts w:ascii="Times New Roman" w:eastAsia="Times New Roman" w:hAnsi="Times New Roman" w:cs="Times New Roman"/>
          <w:sz w:val="24"/>
          <w:szCs w:val="24"/>
          <w:lang w:val="ru-RU" w:eastAsia="ru-RU"/>
        </w:rPr>
        <w:t xml:space="preserve">Этап 4. Анализ значимости исследуемых факторов. </w:t>
      </w:r>
      <w:r w:rsidRPr="00562FCC">
        <w:rPr>
          <w:rFonts w:ascii="Times New Roman" w:eastAsia="Times New Roman" w:hAnsi="Times New Roman" w:cs="Times New Roman"/>
          <w:sz w:val="24"/>
          <w:szCs w:val="24"/>
          <w:lang w:val="ru-RU" w:eastAsia="ru-RU"/>
        </w:rPr>
        <w:br/>
      </w:r>
      <w:r w:rsidR="00D920A9">
        <w:rPr>
          <w:rFonts w:ascii="Times New Roman" w:eastAsia="Times New Roman" w:hAnsi="Times New Roman" w:cs="Times New Roman"/>
          <w:sz w:val="24"/>
          <w:szCs w:val="24"/>
          <w:lang w:val="ru-RU" w:eastAsia="ru-RU"/>
        </w:rPr>
        <w:t xml:space="preserve">           </w:t>
      </w:r>
      <w:r w:rsidRPr="00562FCC">
        <w:rPr>
          <w:rFonts w:ascii="Times New Roman" w:eastAsia="Times New Roman" w:hAnsi="Times New Roman" w:cs="Times New Roman"/>
          <w:sz w:val="24"/>
          <w:szCs w:val="24"/>
          <w:lang w:val="ru-RU" w:eastAsia="ru-RU"/>
        </w:rPr>
        <w:t xml:space="preserve">В данном примере факторы по значимости распределились следующим образом (табл.). </w:t>
      </w:r>
      <w:r w:rsidRPr="00562FCC">
        <w:rPr>
          <w:rFonts w:ascii="Times New Roman" w:eastAsia="Times New Roman" w:hAnsi="Times New Roman" w:cs="Times New Roman"/>
          <w:sz w:val="24"/>
          <w:szCs w:val="24"/>
          <w:lang w:val="ru-RU" w:eastAsia="ru-RU"/>
        </w:rPr>
        <w:br/>
      </w:r>
      <w:r w:rsidRPr="00D920A9">
        <w:rPr>
          <w:rFonts w:ascii="Times New Roman" w:eastAsia="Times New Roman" w:hAnsi="Times New Roman" w:cs="Times New Roman"/>
          <w:sz w:val="24"/>
          <w:szCs w:val="24"/>
          <w:lang w:val="ru-RU" w:eastAsia="ru-RU"/>
        </w:rPr>
        <w:t>Расположение</w:t>
      </w:r>
      <w:r w:rsidR="00667B7E">
        <w:rPr>
          <w:rFonts w:ascii="Times New Roman" w:eastAsia="Times New Roman" w:hAnsi="Times New Roman" w:cs="Times New Roman"/>
          <w:sz w:val="24"/>
          <w:szCs w:val="24"/>
          <w:lang w:val="ru-RU" w:eastAsia="ru-RU"/>
        </w:rPr>
        <w:t xml:space="preserve"> </w:t>
      </w:r>
      <w:r w:rsidRPr="00D920A9">
        <w:rPr>
          <w:rFonts w:ascii="Times New Roman" w:eastAsia="Times New Roman" w:hAnsi="Times New Roman" w:cs="Times New Roman"/>
          <w:sz w:val="24"/>
          <w:szCs w:val="24"/>
          <w:lang w:val="ru-RU" w:eastAsia="ru-RU"/>
        </w:rPr>
        <w:t>факторов</w:t>
      </w:r>
      <w:r w:rsidR="00667B7E">
        <w:rPr>
          <w:rFonts w:ascii="Times New Roman" w:eastAsia="Times New Roman" w:hAnsi="Times New Roman" w:cs="Times New Roman"/>
          <w:sz w:val="24"/>
          <w:szCs w:val="24"/>
          <w:lang w:val="ru-RU" w:eastAsia="ru-RU"/>
        </w:rPr>
        <w:t xml:space="preserve"> </w:t>
      </w:r>
      <w:r w:rsidRPr="00D920A9">
        <w:rPr>
          <w:rFonts w:ascii="Times New Roman" w:eastAsia="Times New Roman" w:hAnsi="Times New Roman" w:cs="Times New Roman"/>
          <w:sz w:val="24"/>
          <w:szCs w:val="24"/>
          <w:lang w:val="ru-RU" w:eastAsia="ru-RU"/>
        </w:rPr>
        <w:t>по</w:t>
      </w:r>
      <w:r w:rsidR="00667B7E">
        <w:rPr>
          <w:rFonts w:ascii="Times New Roman" w:eastAsia="Times New Roman" w:hAnsi="Times New Roman" w:cs="Times New Roman"/>
          <w:sz w:val="24"/>
          <w:szCs w:val="24"/>
          <w:lang w:val="ru-RU" w:eastAsia="ru-RU"/>
        </w:rPr>
        <w:t xml:space="preserve"> </w:t>
      </w:r>
      <w:r w:rsidRPr="00D920A9">
        <w:rPr>
          <w:rFonts w:ascii="Times New Roman" w:eastAsia="Times New Roman" w:hAnsi="Times New Roman" w:cs="Times New Roman"/>
          <w:sz w:val="24"/>
          <w:szCs w:val="24"/>
          <w:lang w:val="ru-RU" w:eastAsia="ru-RU"/>
        </w:rPr>
        <w:t>значимости</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18"/>
        <w:gridCol w:w="1558"/>
      </w:tblGrid>
      <w:tr w:rsidR="008771DF" w:rsidRPr="00562FCC" w14:paraId="139E7016" w14:textId="77777777" w:rsidTr="003518C8">
        <w:trPr>
          <w:tblCellSpacing w:w="15" w:type="dxa"/>
        </w:trPr>
        <w:tc>
          <w:tcPr>
            <w:tcW w:w="0" w:type="auto"/>
            <w:vAlign w:val="center"/>
            <w:hideMark/>
          </w:tcPr>
          <w:p w14:paraId="0C6A9C6C" w14:textId="77777777" w:rsidR="00627083" w:rsidRPr="00D920A9" w:rsidRDefault="00627083" w:rsidP="002B3302">
            <w:pPr>
              <w:spacing w:after="0" w:line="240" w:lineRule="auto"/>
              <w:jc w:val="center"/>
              <w:rPr>
                <w:rFonts w:ascii="Times New Roman" w:eastAsia="Times New Roman" w:hAnsi="Times New Roman" w:cs="Times New Roman"/>
                <w:lang w:val="ru-RU" w:eastAsia="ru-RU"/>
              </w:rPr>
            </w:pPr>
          </w:p>
          <w:p w14:paraId="69FB359C" w14:textId="7408B091" w:rsidR="008771DF" w:rsidRPr="00562FCC" w:rsidRDefault="008771DF" w:rsidP="002B3302">
            <w:pPr>
              <w:spacing w:after="0" w:line="240" w:lineRule="auto"/>
              <w:jc w:val="center"/>
              <w:rPr>
                <w:rFonts w:ascii="Times New Roman" w:eastAsia="Times New Roman" w:hAnsi="Times New Roman" w:cs="Times New Roman"/>
                <w:lang w:eastAsia="ru-RU"/>
              </w:rPr>
            </w:pPr>
            <w:proofErr w:type="spellStart"/>
            <w:r w:rsidRPr="00562FCC">
              <w:rPr>
                <w:rFonts w:ascii="Times New Roman" w:eastAsia="Times New Roman" w:hAnsi="Times New Roman" w:cs="Times New Roman"/>
                <w:lang w:eastAsia="ru-RU"/>
              </w:rPr>
              <w:t>Факторы</w:t>
            </w:r>
            <w:proofErr w:type="spellEnd"/>
          </w:p>
        </w:tc>
        <w:tc>
          <w:tcPr>
            <w:tcW w:w="0" w:type="auto"/>
            <w:vAlign w:val="center"/>
            <w:hideMark/>
          </w:tcPr>
          <w:p w14:paraId="158BBF61" w14:textId="77777777" w:rsidR="00627083" w:rsidRDefault="00627083" w:rsidP="002B3302">
            <w:pPr>
              <w:spacing w:after="0" w:line="240" w:lineRule="auto"/>
              <w:jc w:val="center"/>
              <w:rPr>
                <w:rFonts w:ascii="Times New Roman" w:eastAsia="Times New Roman" w:hAnsi="Times New Roman" w:cs="Times New Roman"/>
                <w:lang w:eastAsia="ru-RU"/>
              </w:rPr>
            </w:pPr>
          </w:p>
          <w:p w14:paraId="65449895" w14:textId="4C3D74E2" w:rsidR="008771DF" w:rsidRPr="00562FCC" w:rsidRDefault="00627083" w:rsidP="002B330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val="kk-KZ" w:eastAsia="ru-RU"/>
              </w:rPr>
              <w:t xml:space="preserve">   </w:t>
            </w:r>
            <w:proofErr w:type="spellStart"/>
            <w:r w:rsidR="008771DF" w:rsidRPr="00562FCC">
              <w:rPr>
                <w:rFonts w:ascii="Times New Roman" w:eastAsia="Times New Roman" w:hAnsi="Times New Roman" w:cs="Times New Roman"/>
                <w:lang w:eastAsia="ru-RU"/>
              </w:rPr>
              <w:t>Сумма</w:t>
            </w:r>
            <w:proofErr w:type="spellEnd"/>
            <w:r w:rsidR="00667B7E">
              <w:rPr>
                <w:rFonts w:ascii="Times New Roman" w:eastAsia="Times New Roman" w:hAnsi="Times New Roman" w:cs="Times New Roman"/>
                <w:lang w:val="ru-RU" w:eastAsia="ru-RU"/>
              </w:rPr>
              <w:t xml:space="preserve"> </w:t>
            </w:r>
            <w:proofErr w:type="spellStart"/>
            <w:r w:rsidR="008771DF" w:rsidRPr="00562FCC">
              <w:rPr>
                <w:rFonts w:ascii="Times New Roman" w:eastAsia="Times New Roman" w:hAnsi="Times New Roman" w:cs="Times New Roman"/>
                <w:lang w:eastAsia="ru-RU"/>
              </w:rPr>
              <w:t>рангов</w:t>
            </w:r>
            <w:proofErr w:type="spellEnd"/>
          </w:p>
        </w:tc>
      </w:tr>
      <w:tr w:rsidR="008771DF" w:rsidRPr="00562FCC" w14:paraId="609544D1" w14:textId="77777777" w:rsidTr="003518C8">
        <w:trPr>
          <w:tblCellSpacing w:w="15" w:type="dxa"/>
        </w:trPr>
        <w:tc>
          <w:tcPr>
            <w:tcW w:w="0" w:type="auto"/>
            <w:vAlign w:val="center"/>
            <w:hideMark/>
          </w:tcPr>
          <w:p w14:paraId="403EBB4F"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x</w:t>
            </w:r>
            <w:r w:rsidRPr="00562FCC">
              <w:rPr>
                <w:rFonts w:ascii="Times New Roman" w:eastAsia="Times New Roman" w:hAnsi="Times New Roman" w:cs="Times New Roman"/>
                <w:vertAlign w:val="subscript"/>
                <w:lang w:eastAsia="ru-RU"/>
              </w:rPr>
              <w:t>12</w:t>
            </w:r>
          </w:p>
        </w:tc>
        <w:tc>
          <w:tcPr>
            <w:tcW w:w="0" w:type="auto"/>
            <w:vAlign w:val="center"/>
            <w:hideMark/>
          </w:tcPr>
          <w:p w14:paraId="41A48BD5"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27</w:t>
            </w:r>
          </w:p>
        </w:tc>
      </w:tr>
      <w:tr w:rsidR="008771DF" w:rsidRPr="00562FCC" w14:paraId="4AEDD251" w14:textId="77777777" w:rsidTr="003518C8">
        <w:trPr>
          <w:tblCellSpacing w:w="15" w:type="dxa"/>
        </w:trPr>
        <w:tc>
          <w:tcPr>
            <w:tcW w:w="0" w:type="auto"/>
            <w:vAlign w:val="center"/>
            <w:hideMark/>
          </w:tcPr>
          <w:p w14:paraId="597DE8FB"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x</w:t>
            </w:r>
            <w:r w:rsidRPr="00562FCC">
              <w:rPr>
                <w:rFonts w:ascii="Times New Roman" w:eastAsia="Times New Roman" w:hAnsi="Times New Roman" w:cs="Times New Roman"/>
                <w:vertAlign w:val="subscript"/>
                <w:lang w:eastAsia="ru-RU"/>
              </w:rPr>
              <w:t>6</w:t>
            </w:r>
          </w:p>
        </w:tc>
        <w:tc>
          <w:tcPr>
            <w:tcW w:w="0" w:type="auto"/>
            <w:vAlign w:val="center"/>
            <w:hideMark/>
          </w:tcPr>
          <w:p w14:paraId="4E5FC3F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53.5</w:t>
            </w:r>
          </w:p>
        </w:tc>
      </w:tr>
      <w:tr w:rsidR="008771DF" w:rsidRPr="00562FCC" w14:paraId="4B9232F3" w14:textId="77777777" w:rsidTr="003518C8">
        <w:trPr>
          <w:tblCellSpacing w:w="15" w:type="dxa"/>
        </w:trPr>
        <w:tc>
          <w:tcPr>
            <w:tcW w:w="0" w:type="auto"/>
            <w:vAlign w:val="center"/>
            <w:hideMark/>
          </w:tcPr>
          <w:p w14:paraId="20AA435F"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x</w:t>
            </w:r>
            <w:r w:rsidRPr="00562FCC">
              <w:rPr>
                <w:rFonts w:ascii="Times New Roman" w:eastAsia="Times New Roman" w:hAnsi="Times New Roman" w:cs="Times New Roman"/>
                <w:vertAlign w:val="subscript"/>
                <w:lang w:eastAsia="ru-RU"/>
              </w:rPr>
              <w:t>11</w:t>
            </w:r>
          </w:p>
        </w:tc>
        <w:tc>
          <w:tcPr>
            <w:tcW w:w="0" w:type="auto"/>
            <w:vAlign w:val="center"/>
            <w:hideMark/>
          </w:tcPr>
          <w:p w14:paraId="3EE7541A"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67.5</w:t>
            </w:r>
          </w:p>
        </w:tc>
      </w:tr>
      <w:tr w:rsidR="008771DF" w:rsidRPr="00562FCC" w14:paraId="26C847D3" w14:textId="77777777" w:rsidTr="003518C8">
        <w:trPr>
          <w:tblCellSpacing w:w="15" w:type="dxa"/>
        </w:trPr>
        <w:tc>
          <w:tcPr>
            <w:tcW w:w="0" w:type="auto"/>
            <w:vAlign w:val="center"/>
            <w:hideMark/>
          </w:tcPr>
          <w:p w14:paraId="42B97562"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x</w:t>
            </w:r>
            <w:r w:rsidRPr="00562FCC">
              <w:rPr>
                <w:rFonts w:ascii="Times New Roman" w:eastAsia="Times New Roman" w:hAnsi="Times New Roman" w:cs="Times New Roman"/>
                <w:vertAlign w:val="subscript"/>
                <w:lang w:eastAsia="ru-RU"/>
              </w:rPr>
              <w:t>17</w:t>
            </w:r>
          </w:p>
        </w:tc>
        <w:tc>
          <w:tcPr>
            <w:tcW w:w="0" w:type="auto"/>
            <w:vAlign w:val="center"/>
            <w:hideMark/>
          </w:tcPr>
          <w:p w14:paraId="5FD91A06"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72</w:t>
            </w:r>
          </w:p>
        </w:tc>
      </w:tr>
      <w:tr w:rsidR="008771DF" w:rsidRPr="00562FCC" w14:paraId="350848B4" w14:textId="77777777" w:rsidTr="003518C8">
        <w:trPr>
          <w:tblCellSpacing w:w="15" w:type="dxa"/>
        </w:trPr>
        <w:tc>
          <w:tcPr>
            <w:tcW w:w="0" w:type="auto"/>
            <w:vAlign w:val="center"/>
            <w:hideMark/>
          </w:tcPr>
          <w:p w14:paraId="6C7835DA"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x</w:t>
            </w:r>
            <w:r w:rsidRPr="00562FCC">
              <w:rPr>
                <w:rFonts w:ascii="Times New Roman" w:eastAsia="Times New Roman" w:hAnsi="Times New Roman" w:cs="Times New Roman"/>
                <w:vertAlign w:val="subscript"/>
                <w:lang w:eastAsia="ru-RU"/>
              </w:rPr>
              <w:t>10</w:t>
            </w:r>
          </w:p>
        </w:tc>
        <w:tc>
          <w:tcPr>
            <w:tcW w:w="0" w:type="auto"/>
            <w:vAlign w:val="center"/>
            <w:hideMark/>
          </w:tcPr>
          <w:p w14:paraId="5AB6E1FB"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97</w:t>
            </w:r>
          </w:p>
        </w:tc>
      </w:tr>
      <w:tr w:rsidR="008771DF" w:rsidRPr="00562FCC" w14:paraId="7F3367AD" w14:textId="77777777" w:rsidTr="003518C8">
        <w:trPr>
          <w:tblCellSpacing w:w="15" w:type="dxa"/>
        </w:trPr>
        <w:tc>
          <w:tcPr>
            <w:tcW w:w="0" w:type="auto"/>
            <w:vAlign w:val="center"/>
            <w:hideMark/>
          </w:tcPr>
          <w:p w14:paraId="19D9F82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x</w:t>
            </w:r>
            <w:r w:rsidRPr="00562FCC">
              <w:rPr>
                <w:rFonts w:ascii="Times New Roman" w:eastAsia="Times New Roman" w:hAnsi="Times New Roman" w:cs="Times New Roman"/>
                <w:vertAlign w:val="subscript"/>
                <w:lang w:eastAsia="ru-RU"/>
              </w:rPr>
              <w:t>8</w:t>
            </w:r>
          </w:p>
        </w:tc>
        <w:tc>
          <w:tcPr>
            <w:tcW w:w="0" w:type="auto"/>
            <w:vAlign w:val="center"/>
            <w:hideMark/>
          </w:tcPr>
          <w:p w14:paraId="5A11FD6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97.5</w:t>
            </w:r>
          </w:p>
        </w:tc>
      </w:tr>
      <w:tr w:rsidR="008771DF" w:rsidRPr="00562FCC" w14:paraId="05650769" w14:textId="77777777" w:rsidTr="003518C8">
        <w:trPr>
          <w:tblCellSpacing w:w="15" w:type="dxa"/>
        </w:trPr>
        <w:tc>
          <w:tcPr>
            <w:tcW w:w="0" w:type="auto"/>
            <w:vAlign w:val="center"/>
            <w:hideMark/>
          </w:tcPr>
          <w:p w14:paraId="721D6370"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x</w:t>
            </w:r>
            <w:r w:rsidRPr="00562FCC">
              <w:rPr>
                <w:rFonts w:ascii="Times New Roman" w:eastAsia="Times New Roman" w:hAnsi="Times New Roman" w:cs="Times New Roman"/>
                <w:vertAlign w:val="subscript"/>
                <w:lang w:eastAsia="ru-RU"/>
              </w:rPr>
              <w:t>9</w:t>
            </w:r>
          </w:p>
        </w:tc>
        <w:tc>
          <w:tcPr>
            <w:tcW w:w="0" w:type="auto"/>
            <w:vAlign w:val="center"/>
            <w:hideMark/>
          </w:tcPr>
          <w:p w14:paraId="6C7CA8CF"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98</w:t>
            </w:r>
          </w:p>
        </w:tc>
      </w:tr>
      <w:tr w:rsidR="008771DF" w:rsidRPr="00562FCC" w14:paraId="29F15048" w14:textId="77777777" w:rsidTr="003518C8">
        <w:trPr>
          <w:tblCellSpacing w:w="15" w:type="dxa"/>
        </w:trPr>
        <w:tc>
          <w:tcPr>
            <w:tcW w:w="0" w:type="auto"/>
            <w:vAlign w:val="center"/>
            <w:hideMark/>
          </w:tcPr>
          <w:p w14:paraId="0FDA0484"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x</w:t>
            </w:r>
            <w:r w:rsidRPr="00562FCC">
              <w:rPr>
                <w:rFonts w:ascii="Times New Roman" w:eastAsia="Times New Roman" w:hAnsi="Times New Roman" w:cs="Times New Roman"/>
                <w:vertAlign w:val="subscript"/>
                <w:lang w:eastAsia="ru-RU"/>
              </w:rPr>
              <w:t>13</w:t>
            </w:r>
          </w:p>
        </w:tc>
        <w:tc>
          <w:tcPr>
            <w:tcW w:w="0" w:type="auto"/>
            <w:vAlign w:val="center"/>
            <w:hideMark/>
          </w:tcPr>
          <w:p w14:paraId="39EBE65D"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98</w:t>
            </w:r>
          </w:p>
        </w:tc>
      </w:tr>
      <w:tr w:rsidR="008771DF" w:rsidRPr="00562FCC" w14:paraId="2A023DDB" w14:textId="77777777" w:rsidTr="003518C8">
        <w:trPr>
          <w:tblCellSpacing w:w="15" w:type="dxa"/>
        </w:trPr>
        <w:tc>
          <w:tcPr>
            <w:tcW w:w="0" w:type="auto"/>
            <w:vAlign w:val="center"/>
            <w:hideMark/>
          </w:tcPr>
          <w:p w14:paraId="29A1B37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x</w:t>
            </w:r>
            <w:r w:rsidRPr="00562FCC">
              <w:rPr>
                <w:rFonts w:ascii="Times New Roman" w:eastAsia="Times New Roman" w:hAnsi="Times New Roman" w:cs="Times New Roman"/>
                <w:vertAlign w:val="subscript"/>
                <w:lang w:eastAsia="ru-RU"/>
              </w:rPr>
              <w:t>7</w:t>
            </w:r>
          </w:p>
        </w:tc>
        <w:tc>
          <w:tcPr>
            <w:tcW w:w="0" w:type="auto"/>
            <w:vAlign w:val="center"/>
            <w:hideMark/>
          </w:tcPr>
          <w:p w14:paraId="3B6EF037"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106</w:t>
            </w:r>
          </w:p>
        </w:tc>
      </w:tr>
      <w:tr w:rsidR="008771DF" w:rsidRPr="00562FCC" w14:paraId="43C507BC" w14:textId="77777777" w:rsidTr="003518C8">
        <w:trPr>
          <w:tblCellSpacing w:w="15" w:type="dxa"/>
        </w:trPr>
        <w:tc>
          <w:tcPr>
            <w:tcW w:w="0" w:type="auto"/>
            <w:vAlign w:val="center"/>
            <w:hideMark/>
          </w:tcPr>
          <w:p w14:paraId="330BC62A"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x</w:t>
            </w:r>
            <w:r w:rsidRPr="00562FCC">
              <w:rPr>
                <w:rFonts w:ascii="Times New Roman" w:eastAsia="Times New Roman" w:hAnsi="Times New Roman" w:cs="Times New Roman"/>
                <w:vertAlign w:val="subscript"/>
                <w:lang w:eastAsia="ru-RU"/>
              </w:rPr>
              <w:t>5</w:t>
            </w:r>
          </w:p>
        </w:tc>
        <w:tc>
          <w:tcPr>
            <w:tcW w:w="0" w:type="auto"/>
            <w:vAlign w:val="center"/>
            <w:hideMark/>
          </w:tcPr>
          <w:p w14:paraId="65BDF74C"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106.5</w:t>
            </w:r>
          </w:p>
        </w:tc>
      </w:tr>
      <w:tr w:rsidR="008771DF" w:rsidRPr="00562FCC" w14:paraId="56B8D749" w14:textId="77777777" w:rsidTr="003518C8">
        <w:trPr>
          <w:tblCellSpacing w:w="15" w:type="dxa"/>
        </w:trPr>
        <w:tc>
          <w:tcPr>
            <w:tcW w:w="0" w:type="auto"/>
            <w:vAlign w:val="center"/>
            <w:hideMark/>
          </w:tcPr>
          <w:p w14:paraId="78C68B10"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x</w:t>
            </w:r>
            <w:r w:rsidRPr="00562FCC">
              <w:rPr>
                <w:rFonts w:ascii="Times New Roman" w:eastAsia="Times New Roman" w:hAnsi="Times New Roman" w:cs="Times New Roman"/>
                <w:vertAlign w:val="subscript"/>
                <w:lang w:eastAsia="ru-RU"/>
              </w:rPr>
              <w:t>15</w:t>
            </w:r>
          </w:p>
        </w:tc>
        <w:tc>
          <w:tcPr>
            <w:tcW w:w="0" w:type="auto"/>
            <w:vAlign w:val="center"/>
            <w:hideMark/>
          </w:tcPr>
          <w:p w14:paraId="73D1E7DC"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107</w:t>
            </w:r>
          </w:p>
        </w:tc>
      </w:tr>
      <w:tr w:rsidR="008771DF" w:rsidRPr="00562FCC" w14:paraId="11C79515" w14:textId="77777777" w:rsidTr="003518C8">
        <w:trPr>
          <w:tblCellSpacing w:w="15" w:type="dxa"/>
        </w:trPr>
        <w:tc>
          <w:tcPr>
            <w:tcW w:w="0" w:type="auto"/>
            <w:vAlign w:val="center"/>
            <w:hideMark/>
          </w:tcPr>
          <w:p w14:paraId="0C27E8CF"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x</w:t>
            </w:r>
            <w:r w:rsidRPr="00562FCC">
              <w:rPr>
                <w:rFonts w:ascii="Times New Roman" w:eastAsia="Times New Roman" w:hAnsi="Times New Roman" w:cs="Times New Roman"/>
                <w:vertAlign w:val="subscript"/>
                <w:lang w:eastAsia="ru-RU"/>
              </w:rPr>
              <w:t>19</w:t>
            </w:r>
          </w:p>
        </w:tc>
        <w:tc>
          <w:tcPr>
            <w:tcW w:w="0" w:type="auto"/>
            <w:vAlign w:val="center"/>
            <w:hideMark/>
          </w:tcPr>
          <w:p w14:paraId="721B0624"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114</w:t>
            </w:r>
          </w:p>
        </w:tc>
      </w:tr>
      <w:tr w:rsidR="008771DF" w:rsidRPr="00562FCC" w14:paraId="1BE94AC4" w14:textId="77777777" w:rsidTr="003518C8">
        <w:trPr>
          <w:tblCellSpacing w:w="15" w:type="dxa"/>
        </w:trPr>
        <w:tc>
          <w:tcPr>
            <w:tcW w:w="0" w:type="auto"/>
            <w:vAlign w:val="center"/>
            <w:hideMark/>
          </w:tcPr>
          <w:p w14:paraId="30AEFFCD"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x</w:t>
            </w:r>
            <w:r w:rsidRPr="00562FCC">
              <w:rPr>
                <w:rFonts w:ascii="Times New Roman" w:eastAsia="Times New Roman" w:hAnsi="Times New Roman" w:cs="Times New Roman"/>
                <w:vertAlign w:val="subscript"/>
                <w:lang w:eastAsia="ru-RU"/>
              </w:rPr>
              <w:t>14</w:t>
            </w:r>
          </w:p>
        </w:tc>
        <w:tc>
          <w:tcPr>
            <w:tcW w:w="0" w:type="auto"/>
            <w:vAlign w:val="center"/>
            <w:hideMark/>
          </w:tcPr>
          <w:p w14:paraId="449825A7"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114.5</w:t>
            </w:r>
          </w:p>
        </w:tc>
      </w:tr>
      <w:tr w:rsidR="008771DF" w:rsidRPr="00562FCC" w14:paraId="46BB30E4" w14:textId="77777777" w:rsidTr="003518C8">
        <w:trPr>
          <w:tblCellSpacing w:w="15" w:type="dxa"/>
        </w:trPr>
        <w:tc>
          <w:tcPr>
            <w:tcW w:w="0" w:type="auto"/>
            <w:vAlign w:val="center"/>
            <w:hideMark/>
          </w:tcPr>
          <w:p w14:paraId="5FE6058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x</w:t>
            </w:r>
            <w:r w:rsidRPr="00562FCC">
              <w:rPr>
                <w:rFonts w:ascii="Times New Roman" w:eastAsia="Times New Roman" w:hAnsi="Times New Roman" w:cs="Times New Roman"/>
                <w:vertAlign w:val="subscript"/>
                <w:lang w:eastAsia="ru-RU"/>
              </w:rPr>
              <w:t>3</w:t>
            </w:r>
          </w:p>
        </w:tc>
        <w:tc>
          <w:tcPr>
            <w:tcW w:w="0" w:type="auto"/>
            <w:vAlign w:val="center"/>
            <w:hideMark/>
          </w:tcPr>
          <w:p w14:paraId="166F4BCA"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115</w:t>
            </w:r>
          </w:p>
        </w:tc>
      </w:tr>
      <w:tr w:rsidR="008771DF" w:rsidRPr="00562FCC" w14:paraId="2314100B" w14:textId="77777777" w:rsidTr="003518C8">
        <w:trPr>
          <w:tblCellSpacing w:w="15" w:type="dxa"/>
        </w:trPr>
        <w:tc>
          <w:tcPr>
            <w:tcW w:w="0" w:type="auto"/>
            <w:vAlign w:val="center"/>
            <w:hideMark/>
          </w:tcPr>
          <w:p w14:paraId="164F70A0"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x</w:t>
            </w:r>
            <w:r w:rsidRPr="00562FCC">
              <w:rPr>
                <w:rFonts w:ascii="Times New Roman" w:eastAsia="Times New Roman" w:hAnsi="Times New Roman" w:cs="Times New Roman"/>
                <w:vertAlign w:val="subscript"/>
                <w:lang w:eastAsia="ru-RU"/>
              </w:rPr>
              <w:t>16</w:t>
            </w:r>
          </w:p>
        </w:tc>
        <w:tc>
          <w:tcPr>
            <w:tcW w:w="0" w:type="auto"/>
            <w:vAlign w:val="center"/>
            <w:hideMark/>
          </w:tcPr>
          <w:p w14:paraId="00A05CC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115</w:t>
            </w:r>
          </w:p>
        </w:tc>
      </w:tr>
      <w:tr w:rsidR="008771DF" w:rsidRPr="00562FCC" w14:paraId="51F9AA8D" w14:textId="77777777" w:rsidTr="003518C8">
        <w:trPr>
          <w:tblCellSpacing w:w="15" w:type="dxa"/>
        </w:trPr>
        <w:tc>
          <w:tcPr>
            <w:tcW w:w="0" w:type="auto"/>
            <w:vAlign w:val="center"/>
            <w:hideMark/>
          </w:tcPr>
          <w:p w14:paraId="53B82FFE"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lastRenderedPageBreak/>
              <w:t>x</w:t>
            </w:r>
            <w:r w:rsidRPr="00562FCC">
              <w:rPr>
                <w:rFonts w:ascii="Times New Roman" w:eastAsia="Times New Roman" w:hAnsi="Times New Roman" w:cs="Times New Roman"/>
                <w:vertAlign w:val="subscript"/>
                <w:lang w:eastAsia="ru-RU"/>
              </w:rPr>
              <w:t>1</w:t>
            </w:r>
          </w:p>
        </w:tc>
        <w:tc>
          <w:tcPr>
            <w:tcW w:w="0" w:type="auto"/>
            <w:vAlign w:val="center"/>
            <w:hideMark/>
          </w:tcPr>
          <w:p w14:paraId="5C15F8E1"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122.5</w:t>
            </w:r>
          </w:p>
        </w:tc>
      </w:tr>
      <w:tr w:rsidR="008771DF" w:rsidRPr="00562FCC" w14:paraId="5C653E46" w14:textId="77777777" w:rsidTr="003518C8">
        <w:trPr>
          <w:tblCellSpacing w:w="15" w:type="dxa"/>
        </w:trPr>
        <w:tc>
          <w:tcPr>
            <w:tcW w:w="0" w:type="auto"/>
            <w:vAlign w:val="center"/>
            <w:hideMark/>
          </w:tcPr>
          <w:p w14:paraId="7210C2C1"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x</w:t>
            </w:r>
            <w:r w:rsidRPr="00562FCC">
              <w:rPr>
                <w:rFonts w:ascii="Times New Roman" w:eastAsia="Times New Roman" w:hAnsi="Times New Roman" w:cs="Times New Roman"/>
                <w:vertAlign w:val="subscript"/>
                <w:lang w:eastAsia="ru-RU"/>
              </w:rPr>
              <w:t>18</w:t>
            </w:r>
          </w:p>
        </w:tc>
        <w:tc>
          <w:tcPr>
            <w:tcW w:w="0" w:type="auto"/>
            <w:vAlign w:val="center"/>
            <w:hideMark/>
          </w:tcPr>
          <w:p w14:paraId="080C56A9"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128.5</w:t>
            </w:r>
          </w:p>
        </w:tc>
      </w:tr>
      <w:tr w:rsidR="008771DF" w:rsidRPr="00562FCC" w14:paraId="57873A1C" w14:textId="77777777" w:rsidTr="003518C8">
        <w:trPr>
          <w:tblCellSpacing w:w="15" w:type="dxa"/>
        </w:trPr>
        <w:tc>
          <w:tcPr>
            <w:tcW w:w="0" w:type="auto"/>
            <w:vAlign w:val="center"/>
            <w:hideMark/>
          </w:tcPr>
          <w:p w14:paraId="3312FC11"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x</w:t>
            </w:r>
            <w:r w:rsidRPr="00562FCC">
              <w:rPr>
                <w:rFonts w:ascii="Times New Roman" w:eastAsia="Times New Roman" w:hAnsi="Times New Roman" w:cs="Times New Roman"/>
                <w:vertAlign w:val="subscript"/>
                <w:lang w:eastAsia="ru-RU"/>
              </w:rPr>
              <w:t>2</w:t>
            </w:r>
          </w:p>
        </w:tc>
        <w:tc>
          <w:tcPr>
            <w:tcW w:w="0" w:type="auto"/>
            <w:vAlign w:val="center"/>
            <w:hideMark/>
          </w:tcPr>
          <w:p w14:paraId="7A5CDC95"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129</w:t>
            </w:r>
          </w:p>
        </w:tc>
      </w:tr>
      <w:tr w:rsidR="008771DF" w:rsidRPr="00562FCC" w14:paraId="2664E495" w14:textId="77777777" w:rsidTr="003518C8">
        <w:trPr>
          <w:tblCellSpacing w:w="15" w:type="dxa"/>
        </w:trPr>
        <w:tc>
          <w:tcPr>
            <w:tcW w:w="0" w:type="auto"/>
            <w:vAlign w:val="center"/>
            <w:hideMark/>
          </w:tcPr>
          <w:p w14:paraId="79CD3948"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x</w:t>
            </w:r>
            <w:r w:rsidRPr="00562FCC">
              <w:rPr>
                <w:rFonts w:ascii="Times New Roman" w:eastAsia="Times New Roman" w:hAnsi="Times New Roman" w:cs="Times New Roman"/>
                <w:vertAlign w:val="subscript"/>
                <w:lang w:eastAsia="ru-RU"/>
              </w:rPr>
              <w:t>4</w:t>
            </w:r>
          </w:p>
        </w:tc>
        <w:tc>
          <w:tcPr>
            <w:tcW w:w="0" w:type="auto"/>
            <w:vAlign w:val="center"/>
            <w:hideMark/>
          </w:tcPr>
          <w:p w14:paraId="511B7BB0" w14:textId="77777777" w:rsidR="008771DF" w:rsidRPr="00562FCC" w:rsidRDefault="008771DF" w:rsidP="002B3302">
            <w:pPr>
              <w:spacing w:after="0" w:line="240" w:lineRule="auto"/>
              <w:jc w:val="center"/>
              <w:rPr>
                <w:rFonts w:ascii="Times New Roman" w:eastAsia="Times New Roman" w:hAnsi="Times New Roman" w:cs="Times New Roman"/>
                <w:lang w:eastAsia="ru-RU"/>
              </w:rPr>
            </w:pPr>
            <w:r w:rsidRPr="00562FCC">
              <w:rPr>
                <w:rFonts w:ascii="Times New Roman" w:eastAsia="Times New Roman" w:hAnsi="Times New Roman" w:cs="Times New Roman"/>
                <w:lang w:eastAsia="ru-RU"/>
              </w:rPr>
              <w:t>131.5</w:t>
            </w:r>
          </w:p>
        </w:tc>
      </w:tr>
    </w:tbl>
    <w:p w14:paraId="6408E9C3" w14:textId="5C422256" w:rsidR="00885CD0" w:rsidRDefault="008771DF" w:rsidP="00D920A9">
      <w:pPr>
        <w:spacing w:after="0" w:line="240" w:lineRule="auto"/>
        <w:ind w:firstLine="709"/>
        <w:rPr>
          <w:rFonts w:ascii="Times New Roman" w:eastAsia="Times New Roman" w:hAnsi="Times New Roman" w:cs="Times New Roman"/>
          <w:sz w:val="24"/>
          <w:szCs w:val="24"/>
          <w:lang w:val="ru-RU" w:eastAsia="ru-RU"/>
        </w:rPr>
      </w:pPr>
      <w:r w:rsidRPr="00562FCC">
        <w:rPr>
          <w:rFonts w:ascii="Times New Roman" w:eastAsia="Times New Roman" w:hAnsi="Times New Roman" w:cs="Times New Roman"/>
          <w:sz w:val="24"/>
          <w:szCs w:val="24"/>
          <w:lang w:val="ru-RU" w:eastAsia="ru-RU"/>
        </w:rPr>
        <w:br/>
      </w:r>
      <w:r w:rsidR="00D920A9">
        <w:rPr>
          <w:rFonts w:ascii="Times New Roman" w:eastAsia="Times New Roman" w:hAnsi="Times New Roman" w:cs="Times New Roman"/>
          <w:sz w:val="24"/>
          <w:szCs w:val="24"/>
          <w:lang w:val="ru-RU" w:eastAsia="ru-RU"/>
        </w:rPr>
        <w:t xml:space="preserve">           </w:t>
      </w:r>
      <w:r w:rsidRPr="00562FCC">
        <w:rPr>
          <w:rFonts w:ascii="Times New Roman" w:eastAsia="Times New Roman" w:hAnsi="Times New Roman" w:cs="Times New Roman"/>
          <w:sz w:val="24"/>
          <w:szCs w:val="24"/>
          <w:lang w:val="ru-RU" w:eastAsia="ru-RU"/>
        </w:rPr>
        <w:t xml:space="preserve">Этап 5. Оценка средней степени согласованности мнений всех экспертов. </w:t>
      </w:r>
      <w:r w:rsidRPr="00562FCC">
        <w:rPr>
          <w:rFonts w:ascii="Times New Roman" w:eastAsia="Times New Roman" w:hAnsi="Times New Roman" w:cs="Times New Roman"/>
          <w:sz w:val="24"/>
          <w:szCs w:val="24"/>
          <w:lang w:val="ru-RU" w:eastAsia="ru-RU"/>
        </w:rPr>
        <w:br/>
        <w:t xml:space="preserve">Воспользуемся коэффициентом </w:t>
      </w:r>
      <w:proofErr w:type="spellStart"/>
      <w:r w:rsidRPr="00562FCC">
        <w:rPr>
          <w:rFonts w:ascii="Times New Roman" w:eastAsia="Times New Roman" w:hAnsi="Times New Roman" w:cs="Times New Roman"/>
          <w:sz w:val="24"/>
          <w:szCs w:val="24"/>
          <w:lang w:val="ru-RU" w:eastAsia="ru-RU"/>
        </w:rPr>
        <w:t>конкордации</w:t>
      </w:r>
      <w:proofErr w:type="spellEnd"/>
      <w:r w:rsidRPr="00562FCC">
        <w:rPr>
          <w:rFonts w:ascii="Times New Roman" w:eastAsia="Times New Roman" w:hAnsi="Times New Roman" w:cs="Times New Roman"/>
          <w:sz w:val="24"/>
          <w:szCs w:val="24"/>
          <w:lang w:val="ru-RU" w:eastAsia="ru-RU"/>
        </w:rPr>
        <w:t xml:space="preserve"> для случая, когда имеются связанные ранги (одинаковые значения рангов в оценках одного эксперта): </w:t>
      </w:r>
      <w:r w:rsidRPr="00562FCC">
        <w:rPr>
          <w:rFonts w:ascii="Times New Roman" w:eastAsia="Times New Roman" w:hAnsi="Times New Roman" w:cs="Times New Roman"/>
          <w:sz w:val="24"/>
          <w:szCs w:val="24"/>
          <w:lang w:val="ru-RU" w:eastAsia="ru-RU"/>
        </w:rPr>
        <w:br/>
      </w:r>
      <w:r w:rsidRPr="00562FCC">
        <w:rPr>
          <w:rFonts w:ascii="Times New Roman" w:eastAsia="Times New Roman" w:hAnsi="Times New Roman" w:cs="Times New Roman"/>
          <w:noProof/>
          <w:sz w:val="24"/>
          <w:szCs w:val="24"/>
          <w:lang w:val="ru-RU" w:eastAsia="ru-RU"/>
        </w:rPr>
        <w:drawing>
          <wp:inline distT="0" distB="0" distL="0" distR="0" wp14:anchorId="3A7DCB14" wp14:editId="06E494D0">
            <wp:extent cx="1905635" cy="46101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905635" cy="461010"/>
                    </a:xfrm>
                    <a:prstGeom prst="rect">
                      <a:avLst/>
                    </a:prstGeom>
                    <a:noFill/>
                    <a:ln>
                      <a:noFill/>
                    </a:ln>
                  </pic:spPr>
                </pic:pic>
              </a:graphicData>
            </a:graphic>
          </wp:inline>
        </w:drawing>
      </w:r>
      <w:r w:rsidRPr="00562FCC">
        <w:rPr>
          <w:rFonts w:ascii="Times New Roman" w:eastAsia="Times New Roman" w:hAnsi="Times New Roman" w:cs="Times New Roman"/>
          <w:sz w:val="24"/>
          <w:szCs w:val="24"/>
          <w:lang w:val="ru-RU" w:eastAsia="ru-RU"/>
        </w:rPr>
        <w:br/>
        <w:t xml:space="preserve">где </w:t>
      </w:r>
      <w:r w:rsidRPr="00562FCC">
        <w:rPr>
          <w:rFonts w:ascii="Times New Roman" w:eastAsia="Times New Roman" w:hAnsi="Times New Roman" w:cs="Times New Roman"/>
          <w:sz w:val="24"/>
          <w:szCs w:val="24"/>
          <w:lang w:eastAsia="ru-RU"/>
        </w:rPr>
        <w:t>S</w:t>
      </w:r>
      <w:r w:rsidRPr="00562FCC">
        <w:rPr>
          <w:rFonts w:ascii="Times New Roman" w:eastAsia="Times New Roman" w:hAnsi="Times New Roman" w:cs="Times New Roman"/>
          <w:sz w:val="24"/>
          <w:szCs w:val="24"/>
          <w:lang w:val="ru-RU" w:eastAsia="ru-RU"/>
        </w:rPr>
        <w:t xml:space="preserve"> = 13490, </w:t>
      </w:r>
      <w:r w:rsidRPr="00562FCC">
        <w:rPr>
          <w:rFonts w:ascii="Times New Roman" w:eastAsia="Times New Roman" w:hAnsi="Times New Roman" w:cs="Times New Roman"/>
          <w:sz w:val="24"/>
          <w:szCs w:val="24"/>
          <w:lang w:eastAsia="ru-RU"/>
        </w:rPr>
        <w:t>n</w:t>
      </w:r>
      <w:r w:rsidRPr="00562FCC">
        <w:rPr>
          <w:rFonts w:ascii="Times New Roman" w:eastAsia="Times New Roman" w:hAnsi="Times New Roman" w:cs="Times New Roman"/>
          <w:sz w:val="24"/>
          <w:szCs w:val="24"/>
          <w:lang w:val="ru-RU" w:eastAsia="ru-RU"/>
        </w:rPr>
        <w:t xml:space="preserve"> = 19, </w:t>
      </w:r>
      <w:r w:rsidRPr="00562FCC">
        <w:rPr>
          <w:rFonts w:ascii="Times New Roman" w:eastAsia="Times New Roman" w:hAnsi="Times New Roman" w:cs="Times New Roman"/>
          <w:sz w:val="24"/>
          <w:szCs w:val="24"/>
          <w:lang w:eastAsia="ru-RU"/>
        </w:rPr>
        <w:t>m</w:t>
      </w:r>
      <w:r w:rsidRPr="00562FCC">
        <w:rPr>
          <w:rFonts w:ascii="Times New Roman" w:eastAsia="Times New Roman" w:hAnsi="Times New Roman" w:cs="Times New Roman"/>
          <w:sz w:val="24"/>
          <w:szCs w:val="24"/>
          <w:lang w:val="ru-RU" w:eastAsia="ru-RU"/>
        </w:rPr>
        <w:t xml:space="preserve"> = 10 </w:t>
      </w:r>
      <w:r w:rsidRPr="00562FCC">
        <w:rPr>
          <w:rFonts w:ascii="Times New Roman" w:eastAsia="Times New Roman" w:hAnsi="Times New Roman" w:cs="Times New Roman"/>
          <w:sz w:val="24"/>
          <w:szCs w:val="24"/>
          <w:lang w:val="ru-RU" w:eastAsia="ru-RU"/>
        </w:rPr>
        <w:br/>
      </w:r>
      <w:r w:rsidRPr="00562FCC">
        <w:rPr>
          <w:rFonts w:ascii="Times New Roman" w:eastAsia="Times New Roman" w:hAnsi="Times New Roman" w:cs="Times New Roman"/>
          <w:noProof/>
          <w:sz w:val="24"/>
          <w:szCs w:val="24"/>
          <w:lang w:val="ru-RU" w:eastAsia="ru-RU"/>
        </w:rPr>
        <w:drawing>
          <wp:inline distT="0" distB="0" distL="0" distR="0" wp14:anchorId="0A2D9B2D" wp14:editId="12A6B5E3">
            <wp:extent cx="1298575" cy="30734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298575" cy="307340"/>
                    </a:xfrm>
                    <a:prstGeom prst="rect">
                      <a:avLst/>
                    </a:prstGeom>
                    <a:noFill/>
                    <a:ln>
                      <a:noFill/>
                    </a:ln>
                  </pic:spPr>
                </pic:pic>
              </a:graphicData>
            </a:graphic>
          </wp:inline>
        </w:drawing>
      </w:r>
      <w:r w:rsidRPr="00562FCC">
        <w:rPr>
          <w:rFonts w:ascii="Times New Roman" w:eastAsia="Times New Roman" w:hAnsi="Times New Roman" w:cs="Times New Roman"/>
          <w:sz w:val="24"/>
          <w:szCs w:val="24"/>
          <w:lang w:val="ru-RU" w:eastAsia="ru-RU"/>
        </w:rPr>
        <w:br/>
      </w:r>
      <w:r w:rsidRPr="00562FCC">
        <w:rPr>
          <w:rFonts w:ascii="Times New Roman" w:eastAsia="Times New Roman" w:hAnsi="Times New Roman" w:cs="Times New Roman"/>
          <w:sz w:val="24"/>
          <w:szCs w:val="24"/>
          <w:lang w:eastAsia="ru-RU"/>
        </w:rPr>
        <w:t>L</w:t>
      </w:r>
      <w:r w:rsidRPr="00562FCC">
        <w:rPr>
          <w:rFonts w:ascii="Times New Roman" w:eastAsia="Times New Roman" w:hAnsi="Times New Roman" w:cs="Times New Roman"/>
          <w:sz w:val="24"/>
          <w:szCs w:val="24"/>
          <w:vertAlign w:val="subscript"/>
          <w:lang w:eastAsia="ru-RU"/>
        </w:rPr>
        <w:t>i</w:t>
      </w:r>
      <w:r w:rsidRPr="00562FCC">
        <w:rPr>
          <w:rFonts w:ascii="Times New Roman" w:eastAsia="Times New Roman" w:hAnsi="Times New Roman" w:cs="Times New Roman"/>
          <w:sz w:val="24"/>
          <w:szCs w:val="24"/>
          <w:lang w:val="ru-RU" w:eastAsia="ru-RU"/>
        </w:rPr>
        <w:t xml:space="preserve"> - число связок (видов повторяющихся элементов) в оценках </w:t>
      </w:r>
      <w:proofErr w:type="spellStart"/>
      <w:r w:rsidRPr="00562FCC">
        <w:rPr>
          <w:rFonts w:ascii="Times New Roman" w:eastAsia="Times New Roman" w:hAnsi="Times New Roman" w:cs="Times New Roman"/>
          <w:sz w:val="24"/>
          <w:szCs w:val="24"/>
          <w:lang w:eastAsia="ru-RU"/>
        </w:rPr>
        <w:t>i</w:t>
      </w:r>
      <w:proofErr w:type="spellEnd"/>
      <w:r w:rsidRPr="00562FCC">
        <w:rPr>
          <w:rFonts w:ascii="Times New Roman" w:eastAsia="Times New Roman" w:hAnsi="Times New Roman" w:cs="Times New Roman"/>
          <w:sz w:val="24"/>
          <w:szCs w:val="24"/>
          <w:lang w:val="ru-RU" w:eastAsia="ru-RU"/>
        </w:rPr>
        <w:t xml:space="preserve">-го эксперта, </w:t>
      </w:r>
      <w:proofErr w:type="spellStart"/>
      <w:r w:rsidRPr="00562FCC">
        <w:rPr>
          <w:rFonts w:ascii="Times New Roman" w:eastAsia="Times New Roman" w:hAnsi="Times New Roman" w:cs="Times New Roman"/>
          <w:sz w:val="24"/>
          <w:szCs w:val="24"/>
          <w:lang w:eastAsia="ru-RU"/>
        </w:rPr>
        <w:t>t</w:t>
      </w:r>
      <w:r w:rsidRPr="00562FCC">
        <w:rPr>
          <w:rFonts w:ascii="Times New Roman" w:eastAsia="Times New Roman" w:hAnsi="Times New Roman" w:cs="Times New Roman"/>
          <w:sz w:val="24"/>
          <w:szCs w:val="24"/>
          <w:vertAlign w:val="subscript"/>
          <w:lang w:eastAsia="ru-RU"/>
        </w:rPr>
        <w:t>l</w:t>
      </w:r>
      <w:proofErr w:type="spellEnd"/>
      <w:r w:rsidRPr="00562FCC">
        <w:rPr>
          <w:rFonts w:ascii="Times New Roman" w:eastAsia="Times New Roman" w:hAnsi="Times New Roman" w:cs="Times New Roman"/>
          <w:sz w:val="24"/>
          <w:szCs w:val="24"/>
          <w:lang w:val="ru-RU" w:eastAsia="ru-RU"/>
        </w:rPr>
        <w:t xml:space="preserve"> - количество элементов в </w:t>
      </w:r>
      <w:r w:rsidRPr="00562FCC">
        <w:rPr>
          <w:rFonts w:ascii="Times New Roman" w:eastAsia="Times New Roman" w:hAnsi="Times New Roman" w:cs="Times New Roman"/>
          <w:sz w:val="24"/>
          <w:szCs w:val="24"/>
          <w:lang w:eastAsia="ru-RU"/>
        </w:rPr>
        <w:t>l</w:t>
      </w:r>
      <w:r w:rsidRPr="00562FCC">
        <w:rPr>
          <w:rFonts w:ascii="Times New Roman" w:eastAsia="Times New Roman" w:hAnsi="Times New Roman" w:cs="Times New Roman"/>
          <w:sz w:val="24"/>
          <w:szCs w:val="24"/>
          <w:lang w:val="ru-RU" w:eastAsia="ru-RU"/>
        </w:rPr>
        <w:t xml:space="preserve">-й связке для </w:t>
      </w:r>
      <w:proofErr w:type="spellStart"/>
      <w:r w:rsidRPr="00562FCC">
        <w:rPr>
          <w:rFonts w:ascii="Times New Roman" w:eastAsia="Times New Roman" w:hAnsi="Times New Roman" w:cs="Times New Roman"/>
          <w:sz w:val="24"/>
          <w:szCs w:val="24"/>
          <w:lang w:eastAsia="ru-RU"/>
        </w:rPr>
        <w:t>i</w:t>
      </w:r>
      <w:proofErr w:type="spellEnd"/>
      <w:r w:rsidRPr="00562FCC">
        <w:rPr>
          <w:rFonts w:ascii="Times New Roman" w:eastAsia="Times New Roman" w:hAnsi="Times New Roman" w:cs="Times New Roman"/>
          <w:sz w:val="24"/>
          <w:szCs w:val="24"/>
          <w:lang w:val="ru-RU" w:eastAsia="ru-RU"/>
        </w:rPr>
        <w:t xml:space="preserve">-го эксперта (количество повторяющихся элементов). </w:t>
      </w:r>
      <w:r w:rsidRPr="00562FCC">
        <w:rPr>
          <w:rFonts w:ascii="Times New Roman" w:eastAsia="Times New Roman" w:hAnsi="Times New Roman" w:cs="Times New Roman"/>
          <w:sz w:val="24"/>
          <w:szCs w:val="24"/>
          <w:lang w:val="ru-RU" w:eastAsia="ru-RU"/>
        </w:rPr>
        <w:br/>
      </w:r>
      <w:r w:rsidRPr="00562FCC">
        <w:rPr>
          <w:rFonts w:ascii="Times New Roman" w:eastAsia="Times New Roman" w:hAnsi="Times New Roman" w:cs="Times New Roman"/>
          <w:sz w:val="20"/>
          <w:szCs w:val="20"/>
          <w:lang w:eastAsia="ru-RU"/>
        </w:rPr>
        <w:t>T</w:t>
      </w:r>
      <w:r w:rsidRPr="00562FCC">
        <w:rPr>
          <w:rFonts w:ascii="Times New Roman" w:eastAsia="Times New Roman" w:hAnsi="Times New Roman" w:cs="Times New Roman"/>
          <w:sz w:val="20"/>
          <w:szCs w:val="20"/>
          <w:vertAlign w:val="subscript"/>
          <w:lang w:val="ru-RU" w:eastAsia="ru-RU"/>
        </w:rPr>
        <w:t>1</w:t>
      </w:r>
      <w:r w:rsidRPr="00562FCC">
        <w:rPr>
          <w:rFonts w:ascii="Times New Roman" w:eastAsia="Times New Roman" w:hAnsi="Times New Roman" w:cs="Times New Roman"/>
          <w:sz w:val="20"/>
          <w:szCs w:val="20"/>
          <w:lang w:val="ru-RU" w:eastAsia="ru-RU"/>
        </w:rPr>
        <w:t xml:space="preserve"> = [(17</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 xml:space="preserve">-17)]/12 = 408 </w:t>
      </w:r>
      <w:r w:rsidRPr="00562FCC">
        <w:rPr>
          <w:rFonts w:ascii="Times New Roman" w:eastAsia="Times New Roman" w:hAnsi="Times New Roman" w:cs="Times New Roman"/>
          <w:sz w:val="20"/>
          <w:szCs w:val="20"/>
          <w:lang w:val="ru-RU" w:eastAsia="ru-RU"/>
        </w:rPr>
        <w:br/>
      </w:r>
      <w:r w:rsidRPr="00562FCC">
        <w:rPr>
          <w:rFonts w:ascii="Times New Roman" w:eastAsia="Times New Roman" w:hAnsi="Times New Roman" w:cs="Times New Roman"/>
          <w:sz w:val="20"/>
          <w:szCs w:val="20"/>
          <w:lang w:eastAsia="ru-RU"/>
        </w:rPr>
        <w:t>T</w:t>
      </w:r>
      <w:r w:rsidRPr="00562FCC">
        <w:rPr>
          <w:rFonts w:ascii="Times New Roman" w:eastAsia="Times New Roman" w:hAnsi="Times New Roman" w:cs="Times New Roman"/>
          <w:sz w:val="20"/>
          <w:szCs w:val="20"/>
          <w:vertAlign w:val="subscript"/>
          <w:lang w:val="ru-RU" w:eastAsia="ru-RU"/>
        </w:rPr>
        <w:t>2</w:t>
      </w:r>
      <w:r w:rsidRPr="00562FCC">
        <w:rPr>
          <w:rFonts w:ascii="Times New Roman" w:eastAsia="Times New Roman" w:hAnsi="Times New Roman" w:cs="Times New Roman"/>
          <w:sz w:val="20"/>
          <w:szCs w:val="20"/>
          <w:lang w:val="ru-RU" w:eastAsia="ru-RU"/>
        </w:rPr>
        <w:t xml:space="preserve"> = [(14</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-14) + (2</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-2) + (3</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 xml:space="preserve">-3)]/12 = 230 </w:t>
      </w:r>
      <w:r w:rsidRPr="00562FCC">
        <w:rPr>
          <w:rFonts w:ascii="Times New Roman" w:eastAsia="Times New Roman" w:hAnsi="Times New Roman" w:cs="Times New Roman"/>
          <w:sz w:val="20"/>
          <w:szCs w:val="20"/>
          <w:lang w:val="ru-RU" w:eastAsia="ru-RU"/>
        </w:rPr>
        <w:br/>
      </w:r>
      <w:r w:rsidRPr="00562FCC">
        <w:rPr>
          <w:rFonts w:ascii="Times New Roman" w:eastAsia="Times New Roman" w:hAnsi="Times New Roman" w:cs="Times New Roman"/>
          <w:sz w:val="20"/>
          <w:szCs w:val="20"/>
          <w:lang w:eastAsia="ru-RU"/>
        </w:rPr>
        <w:t>T</w:t>
      </w:r>
      <w:r w:rsidRPr="00562FCC">
        <w:rPr>
          <w:rFonts w:ascii="Times New Roman" w:eastAsia="Times New Roman" w:hAnsi="Times New Roman" w:cs="Times New Roman"/>
          <w:sz w:val="20"/>
          <w:szCs w:val="20"/>
          <w:vertAlign w:val="subscript"/>
          <w:lang w:val="ru-RU" w:eastAsia="ru-RU"/>
        </w:rPr>
        <w:t>3</w:t>
      </w:r>
      <w:r w:rsidRPr="00562FCC">
        <w:rPr>
          <w:rFonts w:ascii="Times New Roman" w:eastAsia="Times New Roman" w:hAnsi="Times New Roman" w:cs="Times New Roman"/>
          <w:sz w:val="20"/>
          <w:szCs w:val="20"/>
          <w:lang w:val="ru-RU" w:eastAsia="ru-RU"/>
        </w:rPr>
        <w:t xml:space="preserve"> = [(9</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-9) + (7</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-7) + (3</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 xml:space="preserve">-3)]/12 = 90 </w:t>
      </w:r>
      <w:r w:rsidRPr="00562FCC">
        <w:rPr>
          <w:rFonts w:ascii="Times New Roman" w:eastAsia="Times New Roman" w:hAnsi="Times New Roman" w:cs="Times New Roman"/>
          <w:sz w:val="20"/>
          <w:szCs w:val="20"/>
          <w:lang w:val="ru-RU" w:eastAsia="ru-RU"/>
        </w:rPr>
        <w:br/>
      </w:r>
      <w:r w:rsidRPr="00562FCC">
        <w:rPr>
          <w:rFonts w:ascii="Times New Roman" w:eastAsia="Times New Roman" w:hAnsi="Times New Roman" w:cs="Times New Roman"/>
          <w:sz w:val="20"/>
          <w:szCs w:val="20"/>
          <w:lang w:eastAsia="ru-RU"/>
        </w:rPr>
        <w:t>T</w:t>
      </w:r>
      <w:r w:rsidRPr="00562FCC">
        <w:rPr>
          <w:rFonts w:ascii="Times New Roman" w:eastAsia="Times New Roman" w:hAnsi="Times New Roman" w:cs="Times New Roman"/>
          <w:sz w:val="20"/>
          <w:szCs w:val="20"/>
          <w:vertAlign w:val="subscript"/>
          <w:lang w:val="ru-RU" w:eastAsia="ru-RU"/>
        </w:rPr>
        <w:t>4</w:t>
      </w:r>
      <w:r w:rsidRPr="00562FCC">
        <w:rPr>
          <w:rFonts w:ascii="Times New Roman" w:eastAsia="Times New Roman" w:hAnsi="Times New Roman" w:cs="Times New Roman"/>
          <w:sz w:val="20"/>
          <w:szCs w:val="20"/>
          <w:lang w:val="ru-RU" w:eastAsia="ru-RU"/>
        </w:rPr>
        <w:t xml:space="preserve"> = [(13</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-13) + (2</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-2) + (4</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 xml:space="preserve">-4)]/12 = 187.5 </w:t>
      </w:r>
      <w:r w:rsidRPr="00562FCC">
        <w:rPr>
          <w:rFonts w:ascii="Times New Roman" w:eastAsia="Times New Roman" w:hAnsi="Times New Roman" w:cs="Times New Roman"/>
          <w:sz w:val="20"/>
          <w:szCs w:val="20"/>
          <w:lang w:val="ru-RU" w:eastAsia="ru-RU"/>
        </w:rPr>
        <w:br/>
      </w:r>
      <w:r w:rsidRPr="00562FCC">
        <w:rPr>
          <w:rFonts w:ascii="Times New Roman" w:eastAsia="Times New Roman" w:hAnsi="Times New Roman" w:cs="Times New Roman"/>
          <w:sz w:val="20"/>
          <w:szCs w:val="20"/>
          <w:lang w:eastAsia="ru-RU"/>
        </w:rPr>
        <w:t>T</w:t>
      </w:r>
      <w:r w:rsidRPr="00562FCC">
        <w:rPr>
          <w:rFonts w:ascii="Times New Roman" w:eastAsia="Times New Roman" w:hAnsi="Times New Roman" w:cs="Times New Roman"/>
          <w:sz w:val="20"/>
          <w:szCs w:val="20"/>
          <w:vertAlign w:val="subscript"/>
          <w:lang w:val="ru-RU" w:eastAsia="ru-RU"/>
        </w:rPr>
        <w:t>5</w:t>
      </w:r>
      <w:r w:rsidRPr="00562FCC">
        <w:rPr>
          <w:rFonts w:ascii="Times New Roman" w:eastAsia="Times New Roman" w:hAnsi="Times New Roman" w:cs="Times New Roman"/>
          <w:sz w:val="20"/>
          <w:szCs w:val="20"/>
          <w:lang w:val="ru-RU" w:eastAsia="ru-RU"/>
        </w:rPr>
        <w:t xml:space="preserve"> = [(3</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-3) + (13</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-13) + (3</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 xml:space="preserve">-3)]/12 = 186 </w:t>
      </w:r>
      <w:r w:rsidRPr="00562FCC">
        <w:rPr>
          <w:rFonts w:ascii="Times New Roman" w:eastAsia="Times New Roman" w:hAnsi="Times New Roman" w:cs="Times New Roman"/>
          <w:sz w:val="20"/>
          <w:szCs w:val="20"/>
          <w:lang w:val="ru-RU" w:eastAsia="ru-RU"/>
        </w:rPr>
        <w:br/>
      </w:r>
      <w:r w:rsidRPr="00562FCC">
        <w:rPr>
          <w:rFonts w:ascii="Times New Roman" w:eastAsia="Times New Roman" w:hAnsi="Times New Roman" w:cs="Times New Roman"/>
          <w:sz w:val="20"/>
          <w:szCs w:val="20"/>
          <w:lang w:eastAsia="ru-RU"/>
        </w:rPr>
        <w:t>T</w:t>
      </w:r>
      <w:r w:rsidRPr="00562FCC">
        <w:rPr>
          <w:rFonts w:ascii="Times New Roman" w:eastAsia="Times New Roman" w:hAnsi="Times New Roman" w:cs="Times New Roman"/>
          <w:sz w:val="20"/>
          <w:szCs w:val="20"/>
          <w:vertAlign w:val="subscript"/>
          <w:lang w:val="ru-RU" w:eastAsia="ru-RU"/>
        </w:rPr>
        <w:t>6</w:t>
      </w:r>
      <w:r w:rsidRPr="00562FCC">
        <w:rPr>
          <w:rFonts w:ascii="Times New Roman" w:eastAsia="Times New Roman" w:hAnsi="Times New Roman" w:cs="Times New Roman"/>
          <w:sz w:val="20"/>
          <w:szCs w:val="20"/>
          <w:lang w:val="ru-RU" w:eastAsia="ru-RU"/>
        </w:rPr>
        <w:t xml:space="preserve"> = [(9</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-9) + (8</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-8) + (2</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 xml:space="preserve">-2)]/12 = 102.5 </w:t>
      </w:r>
      <w:r w:rsidRPr="00562FCC">
        <w:rPr>
          <w:rFonts w:ascii="Times New Roman" w:eastAsia="Times New Roman" w:hAnsi="Times New Roman" w:cs="Times New Roman"/>
          <w:sz w:val="20"/>
          <w:szCs w:val="20"/>
          <w:lang w:val="ru-RU" w:eastAsia="ru-RU"/>
        </w:rPr>
        <w:br/>
      </w:r>
      <w:r w:rsidRPr="00562FCC">
        <w:rPr>
          <w:rFonts w:ascii="Times New Roman" w:eastAsia="Times New Roman" w:hAnsi="Times New Roman" w:cs="Times New Roman"/>
          <w:sz w:val="20"/>
          <w:szCs w:val="20"/>
          <w:lang w:eastAsia="ru-RU"/>
        </w:rPr>
        <w:t>T</w:t>
      </w:r>
      <w:r w:rsidRPr="00562FCC">
        <w:rPr>
          <w:rFonts w:ascii="Times New Roman" w:eastAsia="Times New Roman" w:hAnsi="Times New Roman" w:cs="Times New Roman"/>
          <w:sz w:val="20"/>
          <w:szCs w:val="20"/>
          <w:vertAlign w:val="subscript"/>
          <w:lang w:val="ru-RU" w:eastAsia="ru-RU"/>
        </w:rPr>
        <w:t>7</w:t>
      </w:r>
      <w:r w:rsidRPr="00562FCC">
        <w:rPr>
          <w:rFonts w:ascii="Times New Roman" w:eastAsia="Times New Roman" w:hAnsi="Times New Roman" w:cs="Times New Roman"/>
          <w:sz w:val="20"/>
          <w:szCs w:val="20"/>
          <w:lang w:val="ru-RU" w:eastAsia="ru-RU"/>
        </w:rPr>
        <w:t xml:space="preserve"> = [(11</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-11) + (2</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-2) + (6</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 xml:space="preserve">-6)]/12 = 128 </w:t>
      </w:r>
      <w:r w:rsidRPr="00562FCC">
        <w:rPr>
          <w:rFonts w:ascii="Times New Roman" w:eastAsia="Times New Roman" w:hAnsi="Times New Roman" w:cs="Times New Roman"/>
          <w:sz w:val="20"/>
          <w:szCs w:val="20"/>
          <w:lang w:val="ru-RU" w:eastAsia="ru-RU"/>
        </w:rPr>
        <w:br/>
      </w:r>
      <w:r w:rsidRPr="00562FCC">
        <w:rPr>
          <w:rFonts w:ascii="Times New Roman" w:eastAsia="Times New Roman" w:hAnsi="Times New Roman" w:cs="Times New Roman"/>
          <w:sz w:val="20"/>
          <w:szCs w:val="20"/>
          <w:lang w:eastAsia="ru-RU"/>
        </w:rPr>
        <w:t>T</w:t>
      </w:r>
      <w:r w:rsidRPr="00562FCC">
        <w:rPr>
          <w:rFonts w:ascii="Times New Roman" w:eastAsia="Times New Roman" w:hAnsi="Times New Roman" w:cs="Times New Roman"/>
          <w:sz w:val="20"/>
          <w:szCs w:val="20"/>
          <w:vertAlign w:val="subscript"/>
          <w:lang w:val="ru-RU" w:eastAsia="ru-RU"/>
        </w:rPr>
        <w:t>8</w:t>
      </w:r>
      <w:r w:rsidRPr="00562FCC">
        <w:rPr>
          <w:rFonts w:ascii="Times New Roman" w:eastAsia="Times New Roman" w:hAnsi="Times New Roman" w:cs="Times New Roman"/>
          <w:sz w:val="20"/>
          <w:szCs w:val="20"/>
          <w:lang w:val="ru-RU" w:eastAsia="ru-RU"/>
        </w:rPr>
        <w:t xml:space="preserve"> = [(10</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-10) + (9</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 xml:space="preserve">-9)]/12 = 142.5 </w:t>
      </w:r>
      <w:r w:rsidRPr="00562FCC">
        <w:rPr>
          <w:rFonts w:ascii="Times New Roman" w:eastAsia="Times New Roman" w:hAnsi="Times New Roman" w:cs="Times New Roman"/>
          <w:sz w:val="20"/>
          <w:szCs w:val="20"/>
          <w:lang w:val="ru-RU" w:eastAsia="ru-RU"/>
        </w:rPr>
        <w:br/>
      </w:r>
      <w:r w:rsidRPr="00562FCC">
        <w:rPr>
          <w:rFonts w:ascii="Times New Roman" w:eastAsia="Times New Roman" w:hAnsi="Times New Roman" w:cs="Times New Roman"/>
          <w:sz w:val="20"/>
          <w:szCs w:val="20"/>
          <w:lang w:eastAsia="ru-RU"/>
        </w:rPr>
        <w:t>T</w:t>
      </w:r>
      <w:r w:rsidRPr="00562FCC">
        <w:rPr>
          <w:rFonts w:ascii="Times New Roman" w:eastAsia="Times New Roman" w:hAnsi="Times New Roman" w:cs="Times New Roman"/>
          <w:sz w:val="20"/>
          <w:szCs w:val="20"/>
          <w:vertAlign w:val="subscript"/>
          <w:lang w:val="ru-RU" w:eastAsia="ru-RU"/>
        </w:rPr>
        <w:t>9</w:t>
      </w:r>
      <w:r w:rsidRPr="00562FCC">
        <w:rPr>
          <w:rFonts w:ascii="Times New Roman" w:eastAsia="Times New Roman" w:hAnsi="Times New Roman" w:cs="Times New Roman"/>
          <w:sz w:val="20"/>
          <w:szCs w:val="20"/>
          <w:lang w:val="ru-RU" w:eastAsia="ru-RU"/>
        </w:rPr>
        <w:t xml:space="preserve"> = [(10</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-10) + (9</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 xml:space="preserve">-9)]/12 = 142.5 </w:t>
      </w:r>
      <w:r w:rsidRPr="00562FCC">
        <w:rPr>
          <w:rFonts w:ascii="Times New Roman" w:eastAsia="Times New Roman" w:hAnsi="Times New Roman" w:cs="Times New Roman"/>
          <w:sz w:val="20"/>
          <w:szCs w:val="20"/>
          <w:lang w:val="ru-RU" w:eastAsia="ru-RU"/>
        </w:rPr>
        <w:br/>
      </w:r>
      <w:r w:rsidRPr="00562FCC">
        <w:rPr>
          <w:rFonts w:ascii="Times New Roman" w:eastAsia="Times New Roman" w:hAnsi="Times New Roman" w:cs="Times New Roman"/>
          <w:sz w:val="20"/>
          <w:szCs w:val="20"/>
          <w:lang w:eastAsia="ru-RU"/>
        </w:rPr>
        <w:t>T</w:t>
      </w:r>
      <w:r w:rsidRPr="00562FCC">
        <w:rPr>
          <w:rFonts w:ascii="Times New Roman" w:eastAsia="Times New Roman" w:hAnsi="Times New Roman" w:cs="Times New Roman"/>
          <w:sz w:val="20"/>
          <w:szCs w:val="20"/>
          <w:vertAlign w:val="subscript"/>
          <w:lang w:val="ru-RU" w:eastAsia="ru-RU"/>
        </w:rPr>
        <w:t>10</w:t>
      </w:r>
      <w:r w:rsidRPr="00562FCC">
        <w:rPr>
          <w:rFonts w:ascii="Times New Roman" w:eastAsia="Times New Roman" w:hAnsi="Times New Roman" w:cs="Times New Roman"/>
          <w:sz w:val="20"/>
          <w:szCs w:val="20"/>
          <w:lang w:val="ru-RU" w:eastAsia="ru-RU"/>
        </w:rPr>
        <w:t xml:space="preserve"> = [(15</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-15) + (3</w:t>
      </w:r>
      <w:r w:rsidRPr="00562FCC">
        <w:rPr>
          <w:rFonts w:ascii="Times New Roman" w:eastAsia="Times New Roman" w:hAnsi="Times New Roman" w:cs="Times New Roman"/>
          <w:sz w:val="20"/>
          <w:szCs w:val="20"/>
          <w:vertAlign w:val="superscript"/>
          <w:lang w:val="ru-RU" w:eastAsia="ru-RU"/>
        </w:rPr>
        <w:t>3</w:t>
      </w:r>
      <w:r w:rsidRPr="00562FCC">
        <w:rPr>
          <w:rFonts w:ascii="Times New Roman" w:eastAsia="Times New Roman" w:hAnsi="Times New Roman" w:cs="Times New Roman"/>
          <w:sz w:val="20"/>
          <w:szCs w:val="20"/>
          <w:lang w:val="ru-RU" w:eastAsia="ru-RU"/>
        </w:rPr>
        <w:t xml:space="preserve">-3)]/12 = 282 </w:t>
      </w:r>
      <w:r w:rsidRPr="00562FCC">
        <w:rPr>
          <w:rFonts w:ascii="Times New Roman" w:eastAsia="Times New Roman" w:hAnsi="Times New Roman" w:cs="Times New Roman"/>
          <w:sz w:val="20"/>
          <w:szCs w:val="20"/>
          <w:lang w:val="ru-RU" w:eastAsia="ru-RU"/>
        </w:rPr>
        <w:br/>
        <w:t>∑</w:t>
      </w:r>
      <w:proofErr w:type="spellStart"/>
      <w:r w:rsidRPr="00562FCC">
        <w:rPr>
          <w:rFonts w:ascii="Times New Roman" w:eastAsia="Times New Roman" w:hAnsi="Times New Roman" w:cs="Times New Roman"/>
          <w:sz w:val="20"/>
          <w:szCs w:val="20"/>
          <w:lang w:eastAsia="ru-RU"/>
        </w:rPr>
        <w:t>T</w:t>
      </w:r>
      <w:r w:rsidRPr="00562FCC">
        <w:rPr>
          <w:rFonts w:ascii="Times New Roman" w:eastAsia="Times New Roman" w:hAnsi="Times New Roman" w:cs="Times New Roman"/>
          <w:sz w:val="20"/>
          <w:szCs w:val="20"/>
          <w:vertAlign w:val="subscript"/>
          <w:lang w:eastAsia="ru-RU"/>
        </w:rPr>
        <w:t>i</w:t>
      </w:r>
      <w:proofErr w:type="spellEnd"/>
      <w:r w:rsidRPr="00562FCC">
        <w:rPr>
          <w:rFonts w:ascii="Times New Roman" w:eastAsia="Times New Roman" w:hAnsi="Times New Roman" w:cs="Times New Roman"/>
          <w:sz w:val="20"/>
          <w:szCs w:val="20"/>
          <w:lang w:val="ru-RU" w:eastAsia="ru-RU"/>
        </w:rPr>
        <w:t xml:space="preserve"> = 408 + 230 + 90 + 187.5 + 186 + 102.5 + 128 + 142.5 + 142.5 + 282 = 1899 </w:t>
      </w:r>
      <w:r w:rsidRPr="00562FCC">
        <w:rPr>
          <w:rFonts w:ascii="Times New Roman" w:eastAsia="Times New Roman" w:hAnsi="Times New Roman" w:cs="Times New Roman"/>
          <w:sz w:val="20"/>
          <w:szCs w:val="20"/>
          <w:lang w:val="ru-RU" w:eastAsia="ru-RU"/>
        </w:rPr>
        <w:br/>
      </w:r>
      <w:r w:rsidRPr="00562FCC">
        <w:rPr>
          <w:rFonts w:ascii="Times New Roman" w:eastAsia="Times New Roman" w:hAnsi="Times New Roman" w:cs="Times New Roman"/>
          <w:noProof/>
          <w:sz w:val="20"/>
          <w:szCs w:val="20"/>
          <w:lang w:val="ru-RU" w:eastAsia="ru-RU"/>
        </w:rPr>
        <w:drawing>
          <wp:inline distT="0" distB="0" distL="0" distR="0" wp14:anchorId="209C8335" wp14:editId="2F625582">
            <wp:extent cx="2435860" cy="445770"/>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435860" cy="445770"/>
                    </a:xfrm>
                    <a:prstGeom prst="rect">
                      <a:avLst/>
                    </a:prstGeom>
                    <a:noFill/>
                    <a:ln>
                      <a:noFill/>
                    </a:ln>
                  </pic:spPr>
                </pic:pic>
              </a:graphicData>
            </a:graphic>
          </wp:inline>
        </w:drawing>
      </w:r>
      <w:r w:rsidRPr="00562FCC">
        <w:rPr>
          <w:rFonts w:ascii="Times New Roman" w:eastAsia="Times New Roman" w:hAnsi="Times New Roman" w:cs="Times New Roman"/>
          <w:sz w:val="20"/>
          <w:szCs w:val="20"/>
          <w:lang w:val="ru-RU" w:eastAsia="ru-RU"/>
        </w:rPr>
        <w:br/>
      </w:r>
      <w:r w:rsidRPr="00562FCC">
        <w:rPr>
          <w:rFonts w:ascii="Times New Roman" w:eastAsia="Times New Roman" w:hAnsi="Times New Roman" w:cs="Times New Roman"/>
          <w:sz w:val="24"/>
          <w:szCs w:val="24"/>
          <w:lang w:eastAsia="ru-RU"/>
        </w:rPr>
        <w:t>W</w:t>
      </w:r>
      <w:r w:rsidRPr="00562FCC">
        <w:rPr>
          <w:rFonts w:ascii="Times New Roman" w:eastAsia="Times New Roman" w:hAnsi="Times New Roman" w:cs="Times New Roman"/>
          <w:sz w:val="24"/>
          <w:szCs w:val="24"/>
          <w:lang w:val="ru-RU" w:eastAsia="ru-RU"/>
        </w:rPr>
        <w:t xml:space="preserve"> = 0.35 говорит о наличии согласованности мнений экспертов. </w:t>
      </w:r>
    </w:p>
    <w:p w14:paraId="07A1F336" w14:textId="6F3527CB" w:rsidR="008771DF" w:rsidRDefault="008771DF" w:rsidP="00D920A9">
      <w:pPr>
        <w:spacing w:after="0" w:line="240" w:lineRule="auto"/>
        <w:ind w:firstLine="709"/>
        <w:rPr>
          <w:rFonts w:ascii="Times New Roman" w:eastAsia="Times New Roman" w:hAnsi="Times New Roman" w:cs="Times New Roman"/>
          <w:sz w:val="24"/>
          <w:szCs w:val="24"/>
          <w:lang w:val="ru-RU" w:eastAsia="ru-RU"/>
        </w:rPr>
      </w:pPr>
      <w:r w:rsidRPr="00562FCC">
        <w:rPr>
          <w:rFonts w:ascii="Times New Roman" w:eastAsia="Times New Roman" w:hAnsi="Times New Roman" w:cs="Times New Roman"/>
          <w:sz w:val="24"/>
          <w:szCs w:val="24"/>
          <w:lang w:val="ru-RU" w:eastAsia="ru-RU"/>
        </w:rPr>
        <w:br/>
      </w:r>
      <w:r w:rsidR="00D920A9">
        <w:rPr>
          <w:rFonts w:ascii="Times New Roman" w:eastAsia="Times New Roman" w:hAnsi="Times New Roman" w:cs="Times New Roman"/>
          <w:sz w:val="24"/>
          <w:szCs w:val="24"/>
          <w:lang w:val="ru-RU" w:eastAsia="ru-RU"/>
        </w:rPr>
        <w:t xml:space="preserve">           </w:t>
      </w:r>
      <w:r w:rsidRPr="00562FCC">
        <w:rPr>
          <w:rFonts w:ascii="Times New Roman" w:eastAsia="Times New Roman" w:hAnsi="Times New Roman" w:cs="Times New Roman"/>
          <w:sz w:val="24"/>
          <w:szCs w:val="24"/>
          <w:lang w:val="ru-RU" w:eastAsia="ru-RU"/>
        </w:rPr>
        <w:t xml:space="preserve">Этап 6. Оценка значимости коэффициента </w:t>
      </w:r>
      <w:proofErr w:type="spellStart"/>
      <w:r w:rsidRPr="00562FCC">
        <w:rPr>
          <w:rFonts w:ascii="Times New Roman" w:eastAsia="Times New Roman" w:hAnsi="Times New Roman" w:cs="Times New Roman"/>
          <w:sz w:val="24"/>
          <w:szCs w:val="24"/>
          <w:lang w:val="ru-RU" w:eastAsia="ru-RU"/>
        </w:rPr>
        <w:t>конкордации</w:t>
      </w:r>
      <w:proofErr w:type="spellEnd"/>
      <w:r w:rsidRPr="00562FCC">
        <w:rPr>
          <w:rFonts w:ascii="Times New Roman" w:eastAsia="Times New Roman" w:hAnsi="Times New Roman" w:cs="Times New Roman"/>
          <w:sz w:val="24"/>
          <w:szCs w:val="24"/>
          <w:lang w:val="ru-RU" w:eastAsia="ru-RU"/>
        </w:rPr>
        <w:t xml:space="preserve">. </w:t>
      </w:r>
      <w:r w:rsidRPr="00562FCC">
        <w:rPr>
          <w:rFonts w:ascii="Times New Roman" w:eastAsia="Times New Roman" w:hAnsi="Times New Roman" w:cs="Times New Roman"/>
          <w:sz w:val="24"/>
          <w:szCs w:val="24"/>
          <w:lang w:val="ru-RU" w:eastAsia="ru-RU"/>
        </w:rPr>
        <w:br/>
        <w:t xml:space="preserve">Для этой цели исчислим критерий согласования Пирсона: </w:t>
      </w:r>
      <w:r w:rsidRPr="00562FCC">
        <w:rPr>
          <w:rFonts w:ascii="Times New Roman" w:eastAsia="Times New Roman" w:hAnsi="Times New Roman" w:cs="Times New Roman"/>
          <w:sz w:val="24"/>
          <w:szCs w:val="24"/>
          <w:lang w:val="ru-RU" w:eastAsia="ru-RU"/>
        </w:rPr>
        <w:br/>
      </w:r>
      <w:r w:rsidRPr="00562FCC">
        <w:rPr>
          <w:rFonts w:ascii="Times New Roman" w:eastAsia="Times New Roman" w:hAnsi="Times New Roman" w:cs="Times New Roman"/>
          <w:noProof/>
          <w:sz w:val="24"/>
          <w:szCs w:val="24"/>
          <w:lang w:val="ru-RU" w:eastAsia="ru-RU"/>
        </w:rPr>
        <w:drawing>
          <wp:inline distT="0" distB="0" distL="0" distR="0" wp14:anchorId="6A771A1D" wp14:editId="7631CC15">
            <wp:extent cx="1959610" cy="461010"/>
            <wp:effectExtent l="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959610" cy="461010"/>
                    </a:xfrm>
                    <a:prstGeom prst="rect">
                      <a:avLst/>
                    </a:prstGeom>
                    <a:noFill/>
                    <a:ln>
                      <a:noFill/>
                    </a:ln>
                  </pic:spPr>
                </pic:pic>
              </a:graphicData>
            </a:graphic>
          </wp:inline>
        </w:drawing>
      </w:r>
      <w:r w:rsidRPr="00562FCC">
        <w:rPr>
          <w:rFonts w:ascii="Times New Roman" w:eastAsia="Times New Roman" w:hAnsi="Times New Roman" w:cs="Times New Roman"/>
          <w:sz w:val="24"/>
          <w:szCs w:val="24"/>
          <w:lang w:val="ru-RU" w:eastAsia="ru-RU"/>
        </w:rPr>
        <w:br/>
      </w:r>
      <w:r w:rsidRPr="00562FCC">
        <w:rPr>
          <w:rFonts w:ascii="Times New Roman" w:eastAsia="Times New Roman" w:hAnsi="Times New Roman" w:cs="Times New Roman"/>
          <w:noProof/>
          <w:sz w:val="24"/>
          <w:szCs w:val="24"/>
          <w:lang w:val="ru-RU" w:eastAsia="ru-RU"/>
        </w:rPr>
        <w:drawing>
          <wp:inline distT="0" distB="0" distL="0" distR="0" wp14:anchorId="6F6F4400" wp14:editId="1A90B64E">
            <wp:extent cx="2574290" cy="44577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74290" cy="445770"/>
                    </a:xfrm>
                    <a:prstGeom prst="rect">
                      <a:avLst/>
                    </a:prstGeom>
                    <a:noFill/>
                    <a:ln>
                      <a:noFill/>
                    </a:ln>
                  </pic:spPr>
                </pic:pic>
              </a:graphicData>
            </a:graphic>
          </wp:inline>
        </w:drawing>
      </w:r>
      <w:r w:rsidRPr="00562FCC">
        <w:rPr>
          <w:rFonts w:ascii="Times New Roman" w:eastAsia="Times New Roman" w:hAnsi="Times New Roman" w:cs="Times New Roman"/>
          <w:sz w:val="24"/>
          <w:szCs w:val="24"/>
          <w:lang w:val="ru-RU" w:eastAsia="ru-RU"/>
        </w:rPr>
        <w:br/>
      </w:r>
      <w:r w:rsidR="00BB70F1">
        <w:rPr>
          <w:rFonts w:ascii="Times New Roman" w:eastAsia="Times New Roman" w:hAnsi="Times New Roman" w:cs="Times New Roman"/>
          <w:sz w:val="24"/>
          <w:szCs w:val="24"/>
          <w:lang w:val="ru-RU" w:eastAsia="ru-RU"/>
        </w:rPr>
        <w:t xml:space="preserve">     </w:t>
      </w:r>
      <w:r w:rsidRPr="00562FCC">
        <w:rPr>
          <w:rFonts w:ascii="Times New Roman" w:eastAsia="Times New Roman" w:hAnsi="Times New Roman" w:cs="Times New Roman"/>
          <w:sz w:val="24"/>
          <w:szCs w:val="24"/>
          <w:lang w:val="ru-RU" w:eastAsia="ru-RU"/>
        </w:rPr>
        <w:t xml:space="preserve">Вычисленный </w:t>
      </w:r>
      <w:r w:rsidRPr="00562FCC">
        <w:rPr>
          <w:rFonts w:ascii="Times New Roman" w:eastAsia="Times New Roman" w:hAnsi="Times New Roman" w:cs="Times New Roman"/>
          <w:sz w:val="24"/>
          <w:szCs w:val="24"/>
          <w:lang w:eastAsia="ru-RU"/>
        </w:rPr>
        <w:t>χ</w:t>
      </w:r>
      <w:r w:rsidRPr="00562FCC">
        <w:rPr>
          <w:rFonts w:ascii="Times New Roman" w:eastAsia="Times New Roman" w:hAnsi="Times New Roman" w:cs="Times New Roman"/>
          <w:sz w:val="24"/>
          <w:szCs w:val="24"/>
          <w:vertAlign w:val="superscript"/>
          <w:lang w:val="ru-RU" w:eastAsia="ru-RU"/>
        </w:rPr>
        <w:t>2</w:t>
      </w:r>
      <w:r w:rsidRPr="00562FCC">
        <w:rPr>
          <w:rFonts w:ascii="Times New Roman" w:eastAsia="Times New Roman" w:hAnsi="Times New Roman" w:cs="Times New Roman"/>
          <w:sz w:val="24"/>
          <w:szCs w:val="24"/>
          <w:lang w:val="ru-RU" w:eastAsia="ru-RU"/>
        </w:rPr>
        <w:t xml:space="preserve"> сравним с табличным значением для числа степеней свободы </w:t>
      </w:r>
      <w:r w:rsidRPr="00562FCC">
        <w:rPr>
          <w:rFonts w:ascii="Times New Roman" w:eastAsia="Times New Roman" w:hAnsi="Times New Roman" w:cs="Times New Roman"/>
          <w:sz w:val="24"/>
          <w:szCs w:val="24"/>
          <w:lang w:eastAsia="ru-RU"/>
        </w:rPr>
        <w:t>K</w:t>
      </w:r>
      <w:r w:rsidRPr="00562FCC">
        <w:rPr>
          <w:rFonts w:ascii="Times New Roman" w:eastAsia="Times New Roman" w:hAnsi="Times New Roman" w:cs="Times New Roman"/>
          <w:sz w:val="24"/>
          <w:szCs w:val="24"/>
          <w:lang w:val="ru-RU" w:eastAsia="ru-RU"/>
        </w:rPr>
        <w:t xml:space="preserve"> = </w:t>
      </w:r>
      <w:r w:rsidRPr="00562FCC">
        <w:rPr>
          <w:rFonts w:ascii="Times New Roman" w:eastAsia="Times New Roman" w:hAnsi="Times New Roman" w:cs="Times New Roman"/>
          <w:sz w:val="24"/>
          <w:szCs w:val="24"/>
          <w:lang w:eastAsia="ru-RU"/>
        </w:rPr>
        <w:t>n</w:t>
      </w:r>
      <w:r w:rsidRPr="00562FCC">
        <w:rPr>
          <w:rFonts w:ascii="Times New Roman" w:eastAsia="Times New Roman" w:hAnsi="Times New Roman" w:cs="Times New Roman"/>
          <w:sz w:val="24"/>
          <w:szCs w:val="24"/>
          <w:lang w:val="ru-RU" w:eastAsia="ru-RU"/>
        </w:rPr>
        <w:t xml:space="preserve">-1 = 19-1 = 18 и при заданном уровне значимости </w:t>
      </w:r>
      <w:r w:rsidRPr="00562FCC">
        <w:rPr>
          <w:rFonts w:ascii="Times New Roman" w:eastAsia="Times New Roman" w:hAnsi="Times New Roman" w:cs="Times New Roman"/>
          <w:sz w:val="24"/>
          <w:szCs w:val="24"/>
          <w:lang w:eastAsia="ru-RU"/>
        </w:rPr>
        <w:t>α</w:t>
      </w:r>
      <w:r w:rsidRPr="00562FCC">
        <w:rPr>
          <w:rFonts w:ascii="Times New Roman" w:eastAsia="Times New Roman" w:hAnsi="Times New Roman" w:cs="Times New Roman"/>
          <w:sz w:val="24"/>
          <w:szCs w:val="24"/>
          <w:lang w:val="ru-RU" w:eastAsia="ru-RU"/>
        </w:rPr>
        <w:t xml:space="preserve"> = 0.05 </w:t>
      </w:r>
      <w:r w:rsidRPr="00562FCC">
        <w:rPr>
          <w:rFonts w:ascii="Times New Roman" w:eastAsia="Times New Roman" w:hAnsi="Times New Roman" w:cs="Times New Roman"/>
          <w:sz w:val="24"/>
          <w:szCs w:val="24"/>
          <w:lang w:val="ru-RU" w:eastAsia="ru-RU"/>
        </w:rPr>
        <w:br/>
      </w:r>
      <w:r w:rsidR="00BB70F1">
        <w:rPr>
          <w:rFonts w:ascii="Times New Roman" w:eastAsia="Times New Roman" w:hAnsi="Times New Roman" w:cs="Times New Roman"/>
          <w:sz w:val="24"/>
          <w:szCs w:val="24"/>
          <w:lang w:val="ru-RU" w:eastAsia="ru-RU"/>
        </w:rPr>
        <w:t xml:space="preserve">     </w:t>
      </w:r>
      <w:r w:rsidRPr="00562FCC">
        <w:rPr>
          <w:rFonts w:ascii="Times New Roman" w:eastAsia="Times New Roman" w:hAnsi="Times New Roman" w:cs="Times New Roman"/>
          <w:sz w:val="24"/>
          <w:szCs w:val="24"/>
          <w:lang w:val="ru-RU" w:eastAsia="ru-RU"/>
        </w:rPr>
        <w:t xml:space="preserve">Так как </w:t>
      </w:r>
      <w:r w:rsidRPr="00562FCC">
        <w:rPr>
          <w:rFonts w:ascii="Times New Roman" w:eastAsia="Times New Roman" w:hAnsi="Times New Roman" w:cs="Times New Roman"/>
          <w:sz w:val="24"/>
          <w:szCs w:val="24"/>
          <w:lang w:eastAsia="ru-RU"/>
        </w:rPr>
        <w:t>χ</w:t>
      </w:r>
      <w:r w:rsidRPr="00562FCC">
        <w:rPr>
          <w:rFonts w:ascii="Times New Roman" w:eastAsia="Times New Roman" w:hAnsi="Times New Roman" w:cs="Times New Roman"/>
          <w:sz w:val="24"/>
          <w:szCs w:val="24"/>
          <w:vertAlign w:val="superscript"/>
          <w:lang w:val="ru-RU" w:eastAsia="ru-RU"/>
        </w:rPr>
        <w:t>2</w:t>
      </w:r>
      <w:r w:rsidRPr="00562FCC">
        <w:rPr>
          <w:rFonts w:ascii="Times New Roman" w:eastAsia="Times New Roman" w:hAnsi="Times New Roman" w:cs="Times New Roman"/>
          <w:sz w:val="24"/>
          <w:szCs w:val="24"/>
          <w:lang w:val="ru-RU" w:eastAsia="ru-RU"/>
        </w:rPr>
        <w:t xml:space="preserve"> расчетный 63.88 ≥ табличного (28.86930), то </w:t>
      </w:r>
      <w:r w:rsidRPr="00562FCC">
        <w:rPr>
          <w:rFonts w:ascii="Times New Roman" w:eastAsia="Times New Roman" w:hAnsi="Times New Roman" w:cs="Times New Roman"/>
          <w:sz w:val="24"/>
          <w:szCs w:val="24"/>
          <w:lang w:eastAsia="ru-RU"/>
        </w:rPr>
        <w:t>W</w:t>
      </w:r>
      <w:r w:rsidRPr="00562FCC">
        <w:rPr>
          <w:rFonts w:ascii="Times New Roman" w:eastAsia="Times New Roman" w:hAnsi="Times New Roman" w:cs="Times New Roman"/>
          <w:sz w:val="24"/>
          <w:szCs w:val="24"/>
          <w:lang w:val="ru-RU" w:eastAsia="ru-RU"/>
        </w:rPr>
        <w:t xml:space="preserve"> = 0.35 - величина не случайная, а потому полученные результаты имеют смысл и могут использоваться в дальнейших исследованиях.</w:t>
      </w:r>
    </w:p>
    <w:p w14:paraId="6D87C5E3" w14:textId="0427F7D6" w:rsidR="0055704E" w:rsidRDefault="0055704E" w:rsidP="002B3302">
      <w:pPr>
        <w:spacing w:after="0" w:line="240" w:lineRule="auto"/>
        <w:rPr>
          <w:rFonts w:ascii="Times New Roman" w:eastAsia="Times New Roman" w:hAnsi="Times New Roman" w:cs="Times New Roman"/>
          <w:sz w:val="24"/>
          <w:szCs w:val="24"/>
          <w:lang w:val="ru-RU" w:eastAsia="ru-RU"/>
        </w:rPr>
      </w:pPr>
    </w:p>
    <w:p w14:paraId="0C5B6F4A" w14:textId="2AC9133F" w:rsidR="0055704E" w:rsidRDefault="0055704E" w:rsidP="002B3302">
      <w:pPr>
        <w:spacing w:after="0" w:line="240" w:lineRule="auto"/>
        <w:rPr>
          <w:rFonts w:ascii="Times New Roman" w:eastAsia="Times New Roman" w:hAnsi="Times New Roman" w:cs="Times New Roman"/>
          <w:sz w:val="24"/>
          <w:szCs w:val="24"/>
          <w:lang w:val="ru-RU" w:eastAsia="ru-RU"/>
        </w:rPr>
      </w:pPr>
    </w:p>
    <w:p w14:paraId="7EF4158D" w14:textId="74EBAEDE" w:rsidR="0055704E" w:rsidRDefault="0055704E" w:rsidP="002B3302">
      <w:pPr>
        <w:spacing w:after="0" w:line="240" w:lineRule="auto"/>
        <w:rPr>
          <w:rFonts w:ascii="Times New Roman" w:eastAsia="Times New Roman" w:hAnsi="Times New Roman" w:cs="Times New Roman"/>
          <w:sz w:val="24"/>
          <w:szCs w:val="24"/>
          <w:lang w:val="ru-RU" w:eastAsia="ru-RU"/>
        </w:rPr>
      </w:pPr>
    </w:p>
    <w:p w14:paraId="10A0632D" w14:textId="740977CE" w:rsidR="0055704E" w:rsidRDefault="0055704E" w:rsidP="002B3302">
      <w:pPr>
        <w:spacing w:after="0" w:line="240" w:lineRule="auto"/>
        <w:rPr>
          <w:rFonts w:ascii="Times New Roman" w:eastAsia="Times New Roman" w:hAnsi="Times New Roman" w:cs="Times New Roman"/>
          <w:sz w:val="24"/>
          <w:szCs w:val="24"/>
          <w:lang w:val="ru-RU" w:eastAsia="ru-RU"/>
        </w:rPr>
      </w:pPr>
    </w:p>
    <w:p w14:paraId="2A461E76" w14:textId="5F0B5BD3" w:rsidR="0055704E" w:rsidRDefault="0055704E" w:rsidP="002B3302">
      <w:pPr>
        <w:spacing w:after="0" w:line="240" w:lineRule="auto"/>
        <w:rPr>
          <w:rFonts w:ascii="Times New Roman" w:eastAsia="Times New Roman" w:hAnsi="Times New Roman" w:cs="Times New Roman"/>
          <w:sz w:val="24"/>
          <w:szCs w:val="24"/>
          <w:lang w:val="ru-RU" w:eastAsia="ru-RU"/>
        </w:rPr>
      </w:pPr>
    </w:p>
    <w:p w14:paraId="51CE8804" w14:textId="7B44DD89" w:rsidR="0055704E" w:rsidRDefault="0055704E" w:rsidP="002B3302">
      <w:pPr>
        <w:spacing w:after="0" w:line="240" w:lineRule="auto"/>
        <w:rPr>
          <w:rFonts w:ascii="Times New Roman" w:eastAsia="Times New Roman" w:hAnsi="Times New Roman" w:cs="Times New Roman"/>
          <w:sz w:val="24"/>
          <w:szCs w:val="24"/>
          <w:lang w:val="ru-RU" w:eastAsia="ru-RU"/>
        </w:rPr>
      </w:pPr>
    </w:p>
    <w:p w14:paraId="1BF3DA0A" w14:textId="7500827A" w:rsidR="0055704E" w:rsidRDefault="0055704E" w:rsidP="002B3302">
      <w:pPr>
        <w:spacing w:after="0" w:line="240" w:lineRule="auto"/>
        <w:rPr>
          <w:rFonts w:ascii="Times New Roman" w:eastAsia="Times New Roman" w:hAnsi="Times New Roman" w:cs="Times New Roman"/>
          <w:sz w:val="24"/>
          <w:szCs w:val="24"/>
          <w:lang w:val="ru-RU" w:eastAsia="ru-RU"/>
        </w:rPr>
      </w:pPr>
    </w:p>
    <w:p w14:paraId="2F9A8226" w14:textId="557FC126" w:rsidR="0055704E" w:rsidRDefault="0055704E" w:rsidP="002B3302">
      <w:pPr>
        <w:spacing w:after="0" w:line="240" w:lineRule="auto"/>
        <w:rPr>
          <w:rFonts w:ascii="Times New Roman" w:eastAsia="Times New Roman" w:hAnsi="Times New Roman" w:cs="Times New Roman"/>
          <w:sz w:val="24"/>
          <w:szCs w:val="24"/>
          <w:lang w:val="ru-RU" w:eastAsia="ru-RU"/>
        </w:rPr>
      </w:pPr>
    </w:p>
    <w:p w14:paraId="2F588DED" w14:textId="67F3766C" w:rsidR="0055704E" w:rsidRDefault="0055704E" w:rsidP="002B3302">
      <w:pPr>
        <w:spacing w:after="0" w:line="240" w:lineRule="auto"/>
        <w:rPr>
          <w:rFonts w:ascii="Times New Roman" w:eastAsia="Times New Roman" w:hAnsi="Times New Roman" w:cs="Times New Roman"/>
          <w:sz w:val="24"/>
          <w:szCs w:val="24"/>
          <w:lang w:val="ru-RU" w:eastAsia="ru-RU"/>
        </w:rPr>
      </w:pPr>
    </w:p>
    <w:p w14:paraId="0212EEB8" w14:textId="77777777" w:rsidR="00D920A9" w:rsidRDefault="00D920A9" w:rsidP="002B3302">
      <w:pPr>
        <w:spacing w:after="0" w:line="240" w:lineRule="auto"/>
        <w:rPr>
          <w:rFonts w:ascii="Times New Roman" w:eastAsia="Times New Roman" w:hAnsi="Times New Roman" w:cs="Times New Roman"/>
          <w:sz w:val="24"/>
          <w:szCs w:val="24"/>
          <w:lang w:val="ru-RU" w:eastAsia="ru-RU"/>
        </w:rPr>
      </w:pPr>
    </w:p>
    <w:p w14:paraId="6EAF1DFC" w14:textId="73498134" w:rsidR="0055704E" w:rsidRDefault="0055704E" w:rsidP="002B3302">
      <w:pPr>
        <w:shd w:val="clear" w:color="auto" w:fill="FFFFFF"/>
        <w:spacing w:after="0" w:line="240" w:lineRule="auto"/>
        <w:ind w:firstLine="567"/>
        <w:jc w:val="center"/>
        <w:rPr>
          <w:rFonts w:ascii="Times New Roman" w:eastAsia="Times New Roman" w:hAnsi="Times New Roman" w:cs="Times New Roman"/>
          <w:sz w:val="28"/>
          <w:szCs w:val="28"/>
          <w:lang w:val="kk-KZ" w:eastAsia="ru-RU"/>
        </w:rPr>
      </w:pPr>
      <w:r w:rsidRPr="002B3302">
        <w:rPr>
          <w:rFonts w:ascii="Times New Roman" w:eastAsia="Times New Roman" w:hAnsi="Times New Roman" w:cs="Times New Roman"/>
          <w:caps/>
          <w:sz w:val="28"/>
          <w:szCs w:val="28"/>
          <w:lang w:val="kk-KZ" w:eastAsia="ru-RU"/>
        </w:rPr>
        <w:lastRenderedPageBreak/>
        <w:t>Қосымша</w:t>
      </w:r>
      <w:r>
        <w:rPr>
          <w:rFonts w:ascii="Times New Roman" w:eastAsia="Times New Roman" w:hAnsi="Times New Roman" w:cs="Times New Roman"/>
          <w:sz w:val="28"/>
          <w:szCs w:val="28"/>
          <w:lang w:val="kk-KZ" w:eastAsia="ru-RU"/>
        </w:rPr>
        <w:t xml:space="preserve"> </w:t>
      </w:r>
      <w:r w:rsidRPr="00E96040">
        <w:rPr>
          <w:rFonts w:ascii="Times New Roman" w:eastAsia="Times New Roman" w:hAnsi="Times New Roman" w:cs="Times New Roman"/>
          <w:sz w:val="28"/>
          <w:szCs w:val="28"/>
          <w:lang w:val="kk-KZ" w:eastAsia="ru-RU"/>
        </w:rPr>
        <w:t>В</w:t>
      </w:r>
    </w:p>
    <w:p w14:paraId="65EEAC5D" w14:textId="77777777" w:rsidR="0055704E" w:rsidRDefault="0055704E" w:rsidP="002B3302">
      <w:pPr>
        <w:shd w:val="clear" w:color="auto" w:fill="FFFFFF"/>
        <w:spacing w:after="0" w:line="240" w:lineRule="auto"/>
        <w:ind w:firstLine="567"/>
        <w:jc w:val="center"/>
        <w:rPr>
          <w:rFonts w:ascii="Times New Roman" w:eastAsia="Times New Roman" w:hAnsi="Times New Roman" w:cs="Times New Roman"/>
          <w:sz w:val="28"/>
          <w:szCs w:val="28"/>
          <w:lang w:val="kk-KZ" w:eastAsia="ru-RU"/>
        </w:rPr>
      </w:pPr>
    </w:p>
    <w:p w14:paraId="4F1E507F" w14:textId="77777777" w:rsidR="0055704E" w:rsidRPr="00562FCC" w:rsidRDefault="0055704E" w:rsidP="002B3302">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562FCC">
        <w:rPr>
          <w:rFonts w:ascii="Times New Roman" w:eastAsia="Times New Roman" w:hAnsi="Times New Roman" w:cs="Times New Roman"/>
          <w:sz w:val="28"/>
          <w:szCs w:val="28"/>
          <w:lang w:val="kk-KZ" w:eastAsia="ru-RU"/>
        </w:rPr>
        <w:t xml:space="preserve"> Қазақстан Республикасының </w:t>
      </w:r>
      <w:r>
        <w:rPr>
          <w:rFonts w:ascii="Times New Roman" w:eastAsia="Times New Roman" w:hAnsi="Times New Roman" w:cs="Times New Roman"/>
          <w:sz w:val="28"/>
          <w:szCs w:val="28"/>
          <w:lang w:val="kk-KZ" w:eastAsia="ru-RU"/>
        </w:rPr>
        <w:t>әуе көлігін</w:t>
      </w:r>
      <w:r w:rsidRPr="00562FCC">
        <w:rPr>
          <w:rFonts w:ascii="Times New Roman" w:eastAsia="Times New Roman" w:hAnsi="Times New Roman" w:cs="Times New Roman"/>
          <w:sz w:val="28"/>
          <w:szCs w:val="28"/>
          <w:lang w:val="kk-KZ" w:eastAsia="ru-RU"/>
        </w:rPr>
        <w:t xml:space="preserve">ің өкілетті органдары берген лицензиялары бар әуе компанияларының тізімі </w:t>
      </w:r>
    </w:p>
    <w:p w14:paraId="5902ED07" w14:textId="77777777" w:rsidR="0055704E" w:rsidRPr="00562FCC" w:rsidRDefault="0055704E" w:rsidP="002B3302">
      <w:pPr>
        <w:shd w:val="clear" w:color="auto" w:fill="FFFFFF"/>
        <w:spacing w:after="0" w:line="240" w:lineRule="auto"/>
        <w:jc w:val="both"/>
        <w:rPr>
          <w:rFonts w:ascii="Times New Roman" w:eastAsia="Calibri" w:hAnsi="Times New Roman" w:cs="Times New Roman"/>
          <w:sz w:val="28"/>
          <w:szCs w:val="28"/>
          <w:lang w:val="kk-KZ"/>
        </w:rPr>
      </w:pPr>
    </w:p>
    <w:tbl>
      <w:tblPr>
        <w:tblStyle w:val="a5"/>
        <w:tblW w:w="0" w:type="auto"/>
        <w:tblLook w:val="04A0" w:firstRow="1" w:lastRow="0" w:firstColumn="1" w:lastColumn="0" w:noHBand="0" w:noVBand="1"/>
      </w:tblPr>
      <w:tblGrid>
        <w:gridCol w:w="6771"/>
        <w:gridCol w:w="992"/>
        <w:gridCol w:w="1134"/>
        <w:gridCol w:w="958"/>
      </w:tblGrid>
      <w:tr w:rsidR="0055704E" w:rsidRPr="00ED0E01" w14:paraId="365851A0" w14:textId="77777777" w:rsidTr="00CF580C">
        <w:tc>
          <w:tcPr>
            <w:tcW w:w="6771" w:type="dxa"/>
            <w:vAlign w:val="center"/>
          </w:tcPr>
          <w:p w14:paraId="604C1E07" w14:textId="77777777" w:rsidR="0055704E" w:rsidRPr="00ED0E01" w:rsidRDefault="0055704E" w:rsidP="002B3302">
            <w:pPr>
              <w:rPr>
                <w:rFonts w:ascii="Times New Roman" w:eastAsia="Times New Roman" w:hAnsi="Times New Roman" w:cs="Times New Roman"/>
                <w:bCs/>
                <w:sz w:val="24"/>
                <w:szCs w:val="24"/>
                <w:lang w:val="kk-KZ" w:eastAsia="ru-RU"/>
              </w:rPr>
            </w:pPr>
            <w:r w:rsidRPr="00ED0E01">
              <w:rPr>
                <w:rFonts w:ascii="Times New Roman" w:eastAsia="Times New Roman" w:hAnsi="Times New Roman" w:cs="Times New Roman"/>
                <w:bCs/>
                <w:sz w:val="24"/>
                <w:szCs w:val="24"/>
                <w:lang w:val="kk-KZ" w:eastAsia="ru-RU"/>
              </w:rPr>
              <w:t xml:space="preserve">Әуе компаниялары </w:t>
            </w:r>
            <w:r w:rsidRPr="00ED0E01">
              <w:rPr>
                <w:rFonts w:ascii="Times New Roman" w:eastAsia="Times New Roman" w:hAnsi="Times New Roman" w:cs="Times New Roman"/>
                <w:bCs/>
                <w:sz w:val="24"/>
                <w:szCs w:val="24"/>
                <w:lang w:eastAsia="ru-RU"/>
              </w:rPr>
              <w:br/>
            </w:r>
            <w:r w:rsidRPr="00ED0E01">
              <w:rPr>
                <w:rFonts w:ascii="Times New Roman" w:eastAsia="Times New Roman" w:hAnsi="Times New Roman" w:cs="Times New Roman"/>
                <w:bCs/>
                <w:sz w:val="24"/>
                <w:szCs w:val="24"/>
                <w:lang w:val="kk-KZ" w:eastAsia="ru-RU"/>
              </w:rPr>
              <w:t>Әуе кемелері</w:t>
            </w:r>
          </w:p>
        </w:tc>
        <w:tc>
          <w:tcPr>
            <w:tcW w:w="992" w:type="dxa"/>
            <w:vAlign w:val="center"/>
          </w:tcPr>
          <w:p w14:paraId="6328CF61" w14:textId="77777777" w:rsidR="0055704E" w:rsidRPr="00ED0E01" w:rsidRDefault="0055704E" w:rsidP="002B3302">
            <w:pPr>
              <w:jc w:val="center"/>
              <w:rPr>
                <w:rFonts w:ascii="Times New Roman" w:eastAsia="Times New Roman" w:hAnsi="Times New Roman" w:cs="Times New Roman"/>
                <w:bCs/>
                <w:sz w:val="24"/>
                <w:szCs w:val="24"/>
                <w:lang w:eastAsia="ru-RU"/>
              </w:rPr>
            </w:pPr>
            <w:r w:rsidRPr="00ED0E01">
              <w:rPr>
                <w:rFonts w:ascii="Times New Roman" w:eastAsia="Times New Roman" w:hAnsi="Times New Roman" w:cs="Times New Roman"/>
                <w:bCs/>
                <w:sz w:val="24"/>
                <w:szCs w:val="24"/>
                <w:lang w:eastAsia="ru-RU"/>
              </w:rPr>
              <w:t>Код</w:t>
            </w:r>
            <w:r w:rsidRPr="00ED0E01">
              <w:rPr>
                <w:rFonts w:ascii="Times New Roman" w:eastAsia="Times New Roman" w:hAnsi="Times New Roman" w:cs="Times New Roman"/>
                <w:bCs/>
                <w:sz w:val="24"/>
                <w:szCs w:val="24"/>
                <w:lang w:eastAsia="ru-RU"/>
              </w:rPr>
              <w:br/>
              <w:t>IATA</w:t>
            </w:r>
          </w:p>
        </w:tc>
        <w:tc>
          <w:tcPr>
            <w:tcW w:w="1134" w:type="dxa"/>
            <w:vAlign w:val="center"/>
          </w:tcPr>
          <w:p w14:paraId="2FA8981A" w14:textId="77777777" w:rsidR="0055704E" w:rsidRPr="00ED0E01" w:rsidRDefault="0055704E" w:rsidP="002B3302">
            <w:pPr>
              <w:jc w:val="center"/>
              <w:rPr>
                <w:rFonts w:ascii="Times New Roman" w:eastAsia="Times New Roman" w:hAnsi="Times New Roman" w:cs="Times New Roman"/>
                <w:bCs/>
                <w:sz w:val="24"/>
                <w:szCs w:val="24"/>
                <w:lang w:eastAsia="ru-RU"/>
              </w:rPr>
            </w:pPr>
            <w:r w:rsidRPr="00ED0E01">
              <w:rPr>
                <w:rFonts w:ascii="Times New Roman" w:eastAsia="Times New Roman" w:hAnsi="Times New Roman" w:cs="Times New Roman"/>
                <w:bCs/>
                <w:sz w:val="24"/>
                <w:szCs w:val="24"/>
                <w:lang w:eastAsia="ru-RU"/>
              </w:rPr>
              <w:t>Код</w:t>
            </w:r>
            <w:r w:rsidRPr="00ED0E01">
              <w:rPr>
                <w:rFonts w:ascii="Times New Roman" w:eastAsia="Times New Roman" w:hAnsi="Times New Roman" w:cs="Times New Roman"/>
                <w:bCs/>
                <w:sz w:val="24"/>
                <w:szCs w:val="24"/>
                <w:lang w:eastAsia="ru-RU"/>
              </w:rPr>
              <w:br/>
              <w:t>РФ</w:t>
            </w:r>
          </w:p>
        </w:tc>
        <w:tc>
          <w:tcPr>
            <w:tcW w:w="958" w:type="dxa"/>
            <w:vAlign w:val="center"/>
          </w:tcPr>
          <w:p w14:paraId="71DFEB71" w14:textId="77777777" w:rsidR="0055704E" w:rsidRPr="00ED0E01" w:rsidRDefault="0055704E" w:rsidP="002B3302">
            <w:pPr>
              <w:jc w:val="center"/>
              <w:rPr>
                <w:rFonts w:ascii="Times New Roman" w:eastAsia="Times New Roman" w:hAnsi="Times New Roman" w:cs="Times New Roman"/>
                <w:bCs/>
                <w:sz w:val="24"/>
                <w:szCs w:val="24"/>
                <w:lang w:eastAsia="ru-RU"/>
              </w:rPr>
            </w:pPr>
            <w:r w:rsidRPr="00ED0E01">
              <w:rPr>
                <w:rFonts w:ascii="Times New Roman" w:eastAsia="Times New Roman" w:hAnsi="Times New Roman" w:cs="Times New Roman"/>
                <w:bCs/>
                <w:sz w:val="24"/>
                <w:szCs w:val="24"/>
                <w:lang w:eastAsia="ru-RU"/>
              </w:rPr>
              <w:t>Код</w:t>
            </w:r>
            <w:r w:rsidRPr="00ED0E01">
              <w:rPr>
                <w:rFonts w:ascii="Times New Roman" w:eastAsia="Times New Roman" w:hAnsi="Times New Roman" w:cs="Times New Roman"/>
                <w:bCs/>
                <w:sz w:val="24"/>
                <w:szCs w:val="24"/>
                <w:lang w:eastAsia="ru-RU"/>
              </w:rPr>
              <w:br/>
              <w:t>ICAO</w:t>
            </w:r>
          </w:p>
        </w:tc>
      </w:tr>
      <w:tr w:rsidR="0055704E" w:rsidRPr="00ED0E01" w14:paraId="4E48B9C1" w14:textId="77777777" w:rsidTr="00CF580C">
        <w:tc>
          <w:tcPr>
            <w:tcW w:w="6771" w:type="dxa"/>
          </w:tcPr>
          <w:p w14:paraId="75403F76" w14:textId="77777777" w:rsidR="0055704E" w:rsidRPr="00ED0E01" w:rsidRDefault="0055704E" w:rsidP="002B3302">
            <w:pPr>
              <w:jc w:val="both"/>
              <w:rPr>
                <w:rFonts w:ascii="Times New Roman" w:eastAsia="Calibri" w:hAnsi="Times New Roman" w:cs="Times New Roman"/>
                <w:sz w:val="24"/>
                <w:szCs w:val="24"/>
                <w:lang w:val="kk-KZ"/>
              </w:rPr>
            </w:pPr>
            <w:r w:rsidRPr="00ED0E01">
              <w:rPr>
                <w:rFonts w:ascii="Times New Roman" w:eastAsia="Times New Roman" w:hAnsi="Times New Roman" w:cs="Times New Roman"/>
                <w:sz w:val="24"/>
                <w:szCs w:val="24"/>
                <w:lang w:val="en-US" w:eastAsia="ru-RU"/>
              </w:rPr>
              <w:t>Air Control (</w:t>
            </w:r>
            <w:r w:rsidRPr="00ED0E01">
              <w:rPr>
                <w:rFonts w:ascii="Times New Roman" w:eastAsia="Times New Roman" w:hAnsi="Times New Roman" w:cs="Times New Roman"/>
                <w:sz w:val="24"/>
                <w:szCs w:val="24"/>
                <w:lang w:eastAsia="ru-RU"/>
              </w:rPr>
              <w:t>Алматы</w:t>
            </w:r>
            <w:r w:rsidRPr="00ED0E01">
              <w:rPr>
                <w:rFonts w:ascii="Times New Roman" w:eastAsia="Times New Roman" w:hAnsi="Times New Roman" w:cs="Times New Roman"/>
                <w:sz w:val="24"/>
                <w:szCs w:val="24"/>
                <w:lang w:val="en-US" w:eastAsia="ru-RU"/>
              </w:rPr>
              <w:t>)</w:t>
            </w:r>
            <w:r w:rsidRPr="00ED0E01">
              <w:rPr>
                <w:rFonts w:ascii="Times New Roman" w:eastAsia="Times New Roman" w:hAnsi="Times New Roman" w:cs="Times New Roman"/>
                <w:sz w:val="24"/>
                <w:szCs w:val="24"/>
                <w:lang w:val="en-US" w:eastAsia="ru-RU"/>
              </w:rPr>
              <w:br/>
            </w:r>
            <w:r w:rsidRPr="00ED0E01">
              <w:rPr>
                <w:rFonts w:ascii="Times New Roman" w:eastAsia="Times New Roman" w:hAnsi="Times New Roman" w:cs="Times New Roman"/>
                <w:sz w:val="24"/>
                <w:szCs w:val="24"/>
                <w:lang w:eastAsia="ru-RU"/>
              </w:rPr>
              <w:t>Як</w:t>
            </w:r>
            <w:r w:rsidRPr="00ED0E01">
              <w:rPr>
                <w:rFonts w:ascii="Times New Roman" w:eastAsia="Times New Roman" w:hAnsi="Times New Roman" w:cs="Times New Roman"/>
                <w:sz w:val="24"/>
                <w:szCs w:val="24"/>
                <w:lang w:val="en-US" w:eastAsia="ru-RU"/>
              </w:rPr>
              <w:t>-42</w:t>
            </w:r>
            <w:r w:rsidRPr="00ED0E01">
              <w:rPr>
                <w:rFonts w:ascii="Times New Roman" w:eastAsia="Times New Roman" w:hAnsi="Times New Roman" w:cs="Times New Roman"/>
                <w:sz w:val="24"/>
                <w:szCs w:val="24"/>
                <w:lang w:eastAsia="ru-RU"/>
              </w:rPr>
              <w:t>Д</w:t>
            </w:r>
            <w:r w:rsidRPr="00ED0E01">
              <w:rPr>
                <w:rFonts w:ascii="Times New Roman" w:eastAsia="Times New Roman" w:hAnsi="Times New Roman" w:cs="Times New Roman"/>
                <w:sz w:val="24"/>
                <w:szCs w:val="24"/>
                <w:lang w:val="en-US" w:eastAsia="ru-RU"/>
              </w:rPr>
              <w:t xml:space="preserve"> (VIP), Beechcraft Super King Air B-350, Beechcraft Super King Air C-90A, Cessna Caravan 208B</w:t>
            </w:r>
          </w:p>
        </w:tc>
        <w:tc>
          <w:tcPr>
            <w:tcW w:w="992" w:type="dxa"/>
          </w:tcPr>
          <w:p w14:paraId="3CCF97FD" w14:textId="77777777" w:rsidR="0055704E" w:rsidRPr="00ED0E01" w:rsidRDefault="0055704E" w:rsidP="002B3302">
            <w:pPr>
              <w:jc w:val="center"/>
              <w:rPr>
                <w:rFonts w:ascii="Times New Roman" w:eastAsia="Calibri" w:hAnsi="Times New Roman" w:cs="Times New Roman"/>
                <w:sz w:val="24"/>
                <w:szCs w:val="24"/>
                <w:lang w:val="kk-KZ"/>
              </w:rPr>
            </w:pPr>
            <w:r w:rsidRPr="00ED0E01">
              <w:rPr>
                <w:rFonts w:ascii="Times New Roman" w:eastAsia="Calibri" w:hAnsi="Times New Roman" w:cs="Times New Roman"/>
                <w:sz w:val="24"/>
                <w:szCs w:val="24"/>
                <w:lang w:val="kk-KZ"/>
              </w:rPr>
              <w:t>-</w:t>
            </w:r>
          </w:p>
        </w:tc>
        <w:tc>
          <w:tcPr>
            <w:tcW w:w="1134" w:type="dxa"/>
          </w:tcPr>
          <w:p w14:paraId="0306A426" w14:textId="77777777" w:rsidR="0055704E" w:rsidRPr="00ED0E01" w:rsidRDefault="0055704E" w:rsidP="002B3302">
            <w:pPr>
              <w:jc w:val="center"/>
              <w:rPr>
                <w:rFonts w:ascii="Times New Roman" w:eastAsia="Calibri" w:hAnsi="Times New Roman" w:cs="Times New Roman"/>
                <w:sz w:val="24"/>
                <w:szCs w:val="24"/>
                <w:lang w:val="kk-KZ"/>
              </w:rPr>
            </w:pPr>
            <w:r w:rsidRPr="00ED0E01">
              <w:rPr>
                <w:rFonts w:ascii="Times New Roman" w:eastAsia="Calibri" w:hAnsi="Times New Roman" w:cs="Times New Roman"/>
                <w:sz w:val="24"/>
                <w:szCs w:val="24"/>
                <w:lang w:val="kk-KZ"/>
              </w:rPr>
              <w:t>-</w:t>
            </w:r>
          </w:p>
        </w:tc>
        <w:tc>
          <w:tcPr>
            <w:tcW w:w="958" w:type="dxa"/>
          </w:tcPr>
          <w:p w14:paraId="30D3F41D" w14:textId="77777777" w:rsidR="0055704E" w:rsidRPr="00ED0E01" w:rsidRDefault="0055704E" w:rsidP="002B3302">
            <w:pPr>
              <w:jc w:val="center"/>
              <w:rPr>
                <w:rFonts w:ascii="Times New Roman" w:eastAsia="Calibri" w:hAnsi="Times New Roman" w:cs="Times New Roman"/>
                <w:sz w:val="24"/>
                <w:szCs w:val="24"/>
                <w:lang w:val="kk-KZ"/>
              </w:rPr>
            </w:pPr>
            <w:r w:rsidRPr="00ED0E01">
              <w:rPr>
                <w:rFonts w:ascii="Times New Roman" w:eastAsia="Calibri" w:hAnsi="Times New Roman" w:cs="Times New Roman"/>
                <w:sz w:val="24"/>
                <w:szCs w:val="24"/>
                <w:lang w:val="kk-KZ"/>
              </w:rPr>
              <w:t>-</w:t>
            </w:r>
          </w:p>
        </w:tc>
      </w:tr>
      <w:tr w:rsidR="0055704E" w:rsidRPr="00ED0E01" w14:paraId="53C35BE6" w14:textId="77777777" w:rsidTr="00CF580C">
        <w:tc>
          <w:tcPr>
            <w:tcW w:w="6771" w:type="dxa"/>
          </w:tcPr>
          <w:p w14:paraId="570AFAF4" w14:textId="77777777" w:rsidR="0055704E" w:rsidRPr="00ED0E01" w:rsidRDefault="0055704E" w:rsidP="002B3302">
            <w:pPr>
              <w:jc w:val="both"/>
              <w:rPr>
                <w:rFonts w:ascii="Times New Roman" w:eastAsia="Calibri" w:hAnsi="Times New Roman" w:cs="Times New Roman"/>
                <w:sz w:val="24"/>
                <w:szCs w:val="24"/>
                <w:lang w:val="kk-KZ"/>
              </w:rPr>
            </w:pPr>
            <w:proofErr w:type="spellStart"/>
            <w:r w:rsidRPr="00ED0E01">
              <w:rPr>
                <w:rFonts w:ascii="Times New Roman" w:eastAsia="Times New Roman" w:hAnsi="Times New Roman" w:cs="Times New Roman"/>
                <w:sz w:val="24"/>
                <w:szCs w:val="24"/>
                <w:lang w:eastAsia="ru-RU"/>
              </w:rPr>
              <w:t>Comlux</w:t>
            </w:r>
            <w:proofErr w:type="spellEnd"/>
            <w:r w:rsidRPr="00ED0E01">
              <w:rPr>
                <w:rFonts w:ascii="Times New Roman" w:eastAsia="Times New Roman" w:hAnsi="Times New Roman" w:cs="Times New Roman"/>
                <w:sz w:val="24"/>
                <w:szCs w:val="24"/>
                <w:lang w:eastAsia="ru-RU"/>
              </w:rPr>
              <w:t>-KZ (Алматы) CL-850</w:t>
            </w:r>
          </w:p>
        </w:tc>
        <w:tc>
          <w:tcPr>
            <w:tcW w:w="992" w:type="dxa"/>
          </w:tcPr>
          <w:p w14:paraId="5B4A3450" w14:textId="77777777" w:rsidR="0055704E" w:rsidRPr="00ED0E01" w:rsidRDefault="0055704E" w:rsidP="002B3302">
            <w:pPr>
              <w:jc w:val="center"/>
              <w:rPr>
                <w:rFonts w:ascii="Times New Roman" w:eastAsia="Calibri" w:hAnsi="Times New Roman" w:cs="Times New Roman"/>
                <w:sz w:val="24"/>
                <w:szCs w:val="24"/>
                <w:lang w:val="kk-KZ"/>
              </w:rPr>
            </w:pPr>
            <w:r w:rsidRPr="00ED0E01">
              <w:rPr>
                <w:rFonts w:ascii="Times New Roman" w:eastAsia="Calibri" w:hAnsi="Times New Roman" w:cs="Times New Roman"/>
                <w:sz w:val="24"/>
                <w:szCs w:val="24"/>
                <w:lang w:val="kk-KZ"/>
              </w:rPr>
              <w:t>-</w:t>
            </w:r>
          </w:p>
        </w:tc>
        <w:tc>
          <w:tcPr>
            <w:tcW w:w="1134" w:type="dxa"/>
          </w:tcPr>
          <w:p w14:paraId="48C5BA74" w14:textId="77777777" w:rsidR="0055704E" w:rsidRPr="00ED0E01" w:rsidRDefault="0055704E" w:rsidP="002B3302">
            <w:pPr>
              <w:jc w:val="center"/>
              <w:rPr>
                <w:rFonts w:ascii="Times New Roman" w:eastAsia="Calibri" w:hAnsi="Times New Roman" w:cs="Times New Roman"/>
                <w:sz w:val="24"/>
                <w:szCs w:val="24"/>
                <w:lang w:val="kk-KZ"/>
              </w:rPr>
            </w:pPr>
            <w:r w:rsidRPr="00ED0E01">
              <w:rPr>
                <w:rFonts w:ascii="Times New Roman" w:eastAsia="Calibri" w:hAnsi="Times New Roman" w:cs="Times New Roman"/>
                <w:sz w:val="24"/>
                <w:szCs w:val="24"/>
                <w:lang w:val="kk-KZ"/>
              </w:rPr>
              <w:t>-</w:t>
            </w:r>
          </w:p>
        </w:tc>
        <w:tc>
          <w:tcPr>
            <w:tcW w:w="958" w:type="dxa"/>
          </w:tcPr>
          <w:p w14:paraId="648EC25D" w14:textId="77777777" w:rsidR="0055704E" w:rsidRPr="00ED0E01" w:rsidRDefault="0055704E" w:rsidP="002B3302">
            <w:pPr>
              <w:jc w:val="both"/>
              <w:rPr>
                <w:rFonts w:ascii="Times New Roman" w:eastAsia="Calibri" w:hAnsi="Times New Roman" w:cs="Times New Roman"/>
                <w:sz w:val="24"/>
                <w:szCs w:val="24"/>
                <w:lang w:val="kk-KZ"/>
              </w:rPr>
            </w:pPr>
            <w:r w:rsidRPr="00ED0E01">
              <w:rPr>
                <w:rFonts w:ascii="Times New Roman" w:eastAsia="Times New Roman" w:hAnsi="Times New Roman" w:cs="Times New Roman"/>
                <w:sz w:val="24"/>
                <w:szCs w:val="24"/>
                <w:lang w:eastAsia="ru-RU"/>
              </w:rPr>
              <w:t>KAZ</w:t>
            </w:r>
          </w:p>
        </w:tc>
      </w:tr>
      <w:tr w:rsidR="0055704E" w:rsidRPr="00ED0E01" w14:paraId="06F7BDE5" w14:textId="77777777" w:rsidTr="00CF580C">
        <w:tc>
          <w:tcPr>
            <w:tcW w:w="6771" w:type="dxa"/>
            <w:vAlign w:val="center"/>
          </w:tcPr>
          <w:p w14:paraId="08A978E6" w14:textId="77777777" w:rsidR="0055704E" w:rsidRPr="00ED0E01" w:rsidRDefault="0055704E" w:rsidP="002B3302">
            <w:pPr>
              <w:rPr>
                <w:rFonts w:ascii="Times New Roman" w:eastAsia="Times New Roman" w:hAnsi="Times New Roman" w:cs="Times New Roman"/>
                <w:sz w:val="24"/>
                <w:szCs w:val="24"/>
                <w:lang w:val="en-US" w:eastAsia="ru-RU"/>
              </w:rPr>
            </w:pPr>
            <w:r w:rsidRPr="00ED0E01">
              <w:rPr>
                <w:rFonts w:ascii="Times New Roman" w:eastAsia="Times New Roman" w:hAnsi="Times New Roman" w:cs="Times New Roman"/>
                <w:sz w:val="24"/>
                <w:szCs w:val="24"/>
                <w:lang w:val="en-US" w:eastAsia="ru-RU"/>
              </w:rPr>
              <w:t>Fly Jet.kz (</w:t>
            </w:r>
            <w:r w:rsidRPr="00ED0E01">
              <w:rPr>
                <w:rFonts w:ascii="Times New Roman" w:eastAsia="Times New Roman" w:hAnsi="Times New Roman" w:cs="Times New Roman"/>
                <w:sz w:val="24"/>
                <w:szCs w:val="24"/>
                <w:lang w:eastAsia="ru-RU"/>
              </w:rPr>
              <w:t>Алматы</w:t>
            </w:r>
            <w:r w:rsidRPr="00ED0E01">
              <w:rPr>
                <w:rFonts w:ascii="Times New Roman" w:eastAsia="Times New Roman" w:hAnsi="Times New Roman" w:cs="Times New Roman"/>
                <w:sz w:val="24"/>
                <w:szCs w:val="24"/>
                <w:lang w:val="en-US" w:eastAsia="ru-RU"/>
              </w:rPr>
              <w:t>)</w:t>
            </w:r>
            <w:r w:rsidRPr="00ED0E01">
              <w:rPr>
                <w:rFonts w:ascii="Times New Roman" w:eastAsia="Times New Roman" w:hAnsi="Times New Roman" w:cs="Times New Roman"/>
                <w:sz w:val="24"/>
                <w:szCs w:val="24"/>
                <w:lang w:val="en-US" w:eastAsia="ru-RU"/>
              </w:rPr>
              <w:br/>
              <w:t>Beechcraft Premier 1, Cessna X (750), Embraer Phenom 300</w:t>
            </w:r>
          </w:p>
        </w:tc>
        <w:tc>
          <w:tcPr>
            <w:tcW w:w="992" w:type="dxa"/>
          </w:tcPr>
          <w:p w14:paraId="688FCA12" w14:textId="77777777" w:rsidR="0055704E" w:rsidRPr="00ED0E01" w:rsidRDefault="0055704E" w:rsidP="002B3302">
            <w:pPr>
              <w:jc w:val="center"/>
              <w:rPr>
                <w:rFonts w:ascii="Times New Roman" w:eastAsia="Calibri" w:hAnsi="Times New Roman" w:cs="Times New Roman"/>
                <w:sz w:val="24"/>
                <w:szCs w:val="24"/>
                <w:lang w:val="kk-KZ"/>
              </w:rPr>
            </w:pPr>
            <w:r w:rsidRPr="00ED0E01">
              <w:rPr>
                <w:rFonts w:ascii="Times New Roman" w:eastAsia="Calibri" w:hAnsi="Times New Roman" w:cs="Times New Roman"/>
                <w:sz w:val="24"/>
                <w:szCs w:val="24"/>
                <w:lang w:val="kk-KZ"/>
              </w:rPr>
              <w:t>-</w:t>
            </w:r>
          </w:p>
        </w:tc>
        <w:tc>
          <w:tcPr>
            <w:tcW w:w="1134" w:type="dxa"/>
          </w:tcPr>
          <w:p w14:paraId="6F480F6B" w14:textId="77777777" w:rsidR="0055704E" w:rsidRPr="00ED0E01" w:rsidRDefault="0055704E" w:rsidP="002B3302">
            <w:pPr>
              <w:jc w:val="center"/>
              <w:rPr>
                <w:rFonts w:ascii="Times New Roman" w:eastAsia="Calibri" w:hAnsi="Times New Roman" w:cs="Times New Roman"/>
                <w:sz w:val="24"/>
                <w:szCs w:val="24"/>
                <w:lang w:val="kk-KZ"/>
              </w:rPr>
            </w:pPr>
            <w:r w:rsidRPr="00ED0E01">
              <w:rPr>
                <w:rFonts w:ascii="Times New Roman" w:eastAsia="Calibri" w:hAnsi="Times New Roman" w:cs="Times New Roman"/>
                <w:sz w:val="24"/>
                <w:szCs w:val="24"/>
                <w:lang w:val="kk-KZ"/>
              </w:rPr>
              <w:t>-</w:t>
            </w:r>
          </w:p>
        </w:tc>
        <w:tc>
          <w:tcPr>
            <w:tcW w:w="958" w:type="dxa"/>
            <w:vAlign w:val="center"/>
          </w:tcPr>
          <w:p w14:paraId="3A8477E1"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FJK</w:t>
            </w:r>
          </w:p>
        </w:tc>
      </w:tr>
      <w:tr w:rsidR="0055704E" w:rsidRPr="00ED0E01" w14:paraId="7D4DD05B" w14:textId="77777777" w:rsidTr="00CF580C">
        <w:tc>
          <w:tcPr>
            <w:tcW w:w="6771" w:type="dxa"/>
            <w:vAlign w:val="center"/>
          </w:tcPr>
          <w:p w14:paraId="693CB4C8" w14:textId="77777777" w:rsidR="0055704E" w:rsidRPr="00ED0E01" w:rsidRDefault="0055704E" w:rsidP="002B3302">
            <w:pPr>
              <w:rPr>
                <w:rFonts w:ascii="Times New Roman" w:eastAsia="Times New Roman" w:hAnsi="Times New Roman" w:cs="Times New Roman"/>
                <w:sz w:val="24"/>
                <w:szCs w:val="24"/>
                <w:lang w:val="en-US" w:eastAsia="ru-RU"/>
              </w:rPr>
            </w:pPr>
            <w:r w:rsidRPr="00ED0E01">
              <w:rPr>
                <w:rFonts w:ascii="Times New Roman" w:eastAsia="Times New Roman" w:hAnsi="Times New Roman" w:cs="Times New Roman"/>
                <w:sz w:val="24"/>
                <w:szCs w:val="24"/>
                <w:lang w:val="en-US" w:eastAsia="ru-RU"/>
              </w:rPr>
              <w:t>Jet Airlines (</w:t>
            </w:r>
            <w:r w:rsidRPr="00ED0E01">
              <w:rPr>
                <w:rFonts w:ascii="Times New Roman" w:eastAsia="Times New Roman" w:hAnsi="Times New Roman" w:cs="Times New Roman"/>
                <w:sz w:val="24"/>
                <w:szCs w:val="24"/>
                <w:lang w:eastAsia="ru-RU"/>
              </w:rPr>
              <w:t>Алматы</w:t>
            </w:r>
            <w:r w:rsidRPr="00ED0E01">
              <w:rPr>
                <w:rFonts w:ascii="Times New Roman" w:eastAsia="Times New Roman" w:hAnsi="Times New Roman" w:cs="Times New Roman"/>
                <w:sz w:val="24"/>
                <w:szCs w:val="24"/>
                <w:lang w:val="en-US" w:eastAsia="ru-RU"/>
              </w:rPr>
              <w:t>)</w:t>
            </w:r>
            <w:r w:rsidRPr="00ED0E01">
              <w:rPr>
                <w:rFonts w:ascii="Times New Roman" w:eastAsia="Times New Roman" w:hAnsi="Times New Roman" w:cs="Times New Roman"/>
                <w:sz w:val="24"/>
                <w:szCs w:val="24"/>
                <w:lang w:val="en-US" w:eastAsia="ru-RU"/>
              </w:rPr>
              <w:br/>
              <w:t>Cessna Citation X, Hawker 900XP, Premier IA</w:t>
            </w:r>
          </w:p>
        </w:tc>
        <w:tc>
          <w:tcPr>
            <w:tcW w:w="992" w:type="dxa"/>
          </w:tcPr>
          <w:p w14:paraId="58F05E81" w14:textId="77777777" w:rsidR="0055704E" w:rsidRPr="00ED0E01" w:rsidRDefault="0055704E" w:rsidP="002B3302">
            <w:pPr>
              <w:jc w:val="center"/>
              <w:rPr>
                <w:rFonts w:ascii="Times New Roman" w:eastAsia="Calibri" w:hAnsi="Times New Roman" w:cs="Times New Roman"/>
                <w:sz w:val="24"/>
                <w:szCs w:val="24"/>
                <w:lang w:val="kk-KZ"/>
              </w:rPr>
            </w:pPr>
            <w:r w:rsidRPr="00ED0E01">
              <w:rPr>
                <w:rFonts w:ascii="Times New Roman" w:eastAsia="Calibri" w:hAnsi="Times New Roman" w:cs="Times New Roman"/>
                <w:sz w:val="24"/>
                <w:szCs w:val="24"/>
                <w:lang w:val="kk-KZ"/>
              </w:rPr>
              <w:t>-</w:t>
            </w:r>
          </w:p>
        </w:tc>
        <w:tc>
          <w:tcPr>
            <w:tcW w:w="1134" w:type="dxa"/>
          </w:tcPr>
          <w:p w14:paraId="186672C0" w14:textId="77777777" w:rsidR="0055704E" w:rsidRPr="00ED0E01" w:rsidRDefault="0055704E" w:rsidP="002B3302">
            <w:pPr>
              <w:jc w:val="center"/>
              <w:rPr>
                <w:rFonts w:ascii="Times New Roman" w:eastAsia="Calibri" w:hAnsi="Times New Roman" w:cs="Times New Roman"/>
                <w:sz w:val="24"/>
                <w:szCs w:val="24"/>
                <w:lang w:val="kk-KZ"/>
              </w:rPr>
            </w:pPr>
            <w:r w:rsidRPr="00ED0E01">
              <w:rPr>
                <w:rFonts w:ascii="Times New Roman" w:eastAsia="Calibri" w:hAnsi="Times New Roman" w:cs="Times New Roman"/>
                <w:sz w:val="24"/>
                <w:szCs w:val="24"/>
                <w:lang w:val="kk-KZ"/>
              </w:rPr>
              <w:t>-</w:t>
            </w:r>
          </w:p>
        </w:tc>
        <w:tc>
          <w:tcPr>
            <w:tcW w:w="958" w:type="dxa"/>
            <w:vAlign w:val="center"/>
          </w:tcPr>
          <w:p w14:paraId="2D4CFB34"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SOZ</w:t>
            </w:r>
          </w:p>
        </w:tc>
      </w:tr>
      <w:tr w:rsidR="0055704E" w:rsidRPr="00ED0E01" w14:paraId="3352DA8A" w14:textId="77777777" w:rsidTr="00CF580C">
        <w:tc>
          <w:tcPr>
            <w:tcW w:w="6771" w:type="dxa"/>
            <w:vAlign w:val="center"/>
          </w:tcPr>
          <w:p w14:paraId="2D3F246D" w14:textId="77777777" w:rsidR="0055704E" w:rsidRPr="00ED0E01" w:rsidRDefault="0055704E" w:rsidP="002B3302">
            <w:pPr>
              <w:rPr>
                <w:rFonts w:ascii="Times New Roman" w:eastAsia="Times New Roman" w:hAnsi="Times New Roman" w:cs="Times New Roman"/>
                <w:sz w:val="24"/>
                <w:szCs w:val="24"/>
                <w:lang w:val="en-US" w:eastAsia="ru-RU"/>
              </w:rPr>
            </w:pPr>
            <w:r w:rsidRPr="00ED0E01">
              <w:rPr>
                <w:rFonts w:ascii="Times New Roman" w:eastAsia="Times New Roman" w:hAnsi="Times New Roman" w:cs="Times New Roman"/>
                <w:sz w:val="24"/>
                <w:szCs w:val="24"/>
                <w:lang w:val="en-US" w:eastAsia="ru-RU"/>
              </w:rPr>
              <w:t>KAZ AIR JET (</w:t>
            </w:r>
            <w:r w:rsidRPr="00ED0E01">
              <w:rPr>
                <w:rFonts w:ascii="Times New Roman" w:eastAsia="Times New Roman" w:hAnsi="Times New Roman" w:cs="Times New Roman"/>
                <w:sz w:val="24"/>
                <w:szCs w:val="24"/>
                <w:lang w:eastAsia="ru-RU"/>
              </w:rPr>
              <w:t>Алматы</w:t>
            </w:r>
            <w:r w:rsidRPr="00ED0E01">
              <w:rPr>
                <w:rFonts w:ascii="Times New Roman" w:eastAsia="Times New Roman" w:hAnsi="Times New Roman" w:cs="Times New Roman"/>
                <w:sz w:val="24"/>
                <w:szCs w:val="24"/>
                <w:lang w:val="en-US" w:eastAsia="ru-RU"/>
              </w:rPr>
              <w:t>)</w:t>
            </w:r>
            <w:r w:rsidRPr="00ED0E01">
              <w:rPr>
                <w:rFonts w:ascii="Times New Roman" w:eastAsia="Times New Roman" w:hAnsi="Times New Roman" w:cs="Times New Roman"/>
                <w:sz w:val="24"/>
                <w:szCs w:val="24"/>
                <w:lang w:val="kk-KZ" w:eastAsia="ru-RU"/>
              </w:rPr>
              <w:t xml:space="preserve">, </w:t>
            </w:r>
            <w:r w:rsidRPr="00ED0E01">
              <w:rPr>
                <w:rFonts w:ascii="Times New Roman" w:eastAsia="Times New Roman" w:hAnsi="Times New Roman" w:cs="Times New Roman"/>
                <w:sz w:val="24"/>
                <w:szCs w:val="24"/>
                <w:lang w:eastAsia="ru-RU"/>
              </w:rPr>
              <w:t>Як</w:t>
            </w:r>
            <w:r w:rsidRPr="00ED0E01">
              <w:rPr>
                <w:rFonts w:ascii="Times New Roman" w:eastAsia="Times New Roman" w:hAnsi="Times New Roman" w:cs="Times New Roman"/>
                <w:sz w:val="24"/>
                <w:szCs w:val="24"/>
                <w:lang w:val="en-US" w:eastAsia="ru-RU"/>
              </w:rPr>
              <w:t>-40</w:t>
            </w:r>
            <w:r w:rsidRPr="00ED0E01">
              <w:rPr>
                <w:rFonts w:ascii="Times New Roman" w:eastAsia="Times New Roman" w:hAnsi="Times New Roman" w:cs="Times New Roman"/>
                <w:sz w:val="24"/>
                <w:szCs w:val="24"/>
                <w:lang w:eastAsia="ru-RU"/>
              </w:rPr>
              <w:t>К</w:t>
            </w:r>
            <w:r w:rsidRPr="00ED0E01">
              <w:rPr>
                <w:rFonts w:ascii="Times New Roman" w:eastAsia="Times New Roman" w:hAnsi="Times New Roman" w:cs="Times New Roman"/>
                <w:sz w:val="24"/>
                <w:szCs w:val="24"/>
                <w:lang w:val="en-US" w:eastAsia="ru-RU"/>
              </w:rPr>
              <w:t xml:space="preserve">, </w:t>
            </w:r>
            <w:r w:rsidRPr="00ED0E01">
              <w:rPr>
                <w:rFonts w:ascii="Times New Roman" w:eastAsia="Times New Roman" w:hAnsi="Times New Roman" w:cs="Times New Roman"/>
                <w:sz w:val="24"/>
                <w:szCs w:val="24"/>
                <w:lang w:eastAsia="ru-RU"/>
              </w:rPr>
              <w:t>Як</w:t>
            </w:r>
            <w:r w:rsidRPr="00ED0E01">
              <w:rPr>
                <w:rFonts w:ascii="Times New Roman" w:eastAsia="Times New Roman" w:hAnsi="Times New Roman" w:cs="Times New Roman"/>
                <w:sz w:val="24"/>
                <w:szCs w:val="24"/>
                <w:lang w:val="en-US" w:eastAsia="ru-RU"/>
              </w:rPr>
              <w:t>-42</w:t>
            </w:r>
            <w:r w:rsidRPr="00ED0E01">
              <w:rPr>
                <w:rFonts w:ascii="Times New Roman" w:eastAsia="Times New Roman" w:hAnsi="Times New Roman" w:cs="Times New Roman"/>
                <w:sz w:val="24"/>
                <w:szCs w:val="24"/>
                <w:lang w:eastAsia="ru-RU"/>
              </w:rPr>
              <w:t>Д</w:t>
            </w:r>
            <w:r w:rsidRPr="00ED0E01">
              <w:rPr>
                <w:rFonts w:ascii="Times New Roman" w:eastAsia="Times New Roman" w:hAnsi="Times New Roman" w:cs="Times New Roman"/>
                <w:sz w:val="24"/>
                <w:szCs w:val="24"/>
                <w:lang w:val="en-US" w:eastAsia="ru-RU"/>
              </w:rPr>
              <w:t xml:space="preserve">, Cessna Citation CJ3, </w:t>
            </w:r>
            <w:r w:rsidRPr="00ED0E01">
              <w:rPr>
                <w:rFonts w:ascii="Times New Roman" w:eastAsia="Times New Roman" w:hAnsi="Times New Roman" w:cs="Times New Roman"/>
                <w:sz w:val="24"/>
                <w:szCs w:val="24"/>
                <w:lang w:eastAsia="ru-RU"/>
              </w:rPr>
              <w:t>Ми</w:t>
            </w:r>
            <w:r w:rsidRPr="00ED0E01">
              <w:rPr>
                <w:rFonts w:ascii="Times New Roman" w:eastAsia="Times New Roman" w:hAnsi="Times New Roman" w:cs="Times New Roman"/>
                <w:sz w:val="24"/>
                <w:szCs w:val="24"/>
                <w:lang w:val="en-US" w:eastAsia="ru-RU"/>
              </w:rPr>
              <w:t>-8</w:t>
            </w:r>
            <w:r w:rsidRPr="00ED0E01">
              <w:rPr>
                <w:rFonts w:ascii="Times New Roman" w:eastAsia="Times New Roman" w:hAnsi="Times New Roman" w:cs="Times New Roman"/>
                <w:sz w:val="24"/>
                <w:szCs w:val="24"/>
                <w:lang w:eastAsia="ru-RU"/>
              </w:rPr>
              <w:t>Т</w:t>
            </w:r>
            <w:r w:rsidRPr="00ED0E01">
              <w:rPr>
                <w:rFonts w:ascii="Times New Roman" w:eastAsia="Times New Roman" w:hAnsi="Times New Roman" w:cs="Times New Roman"/>
                <w:sz w:val="24"/>
                <w:szCs w:val="24"/>
                <w:lang w:val="en-US" w:eastAsia="ru-RU"/>
              </w:rPr>
              <w:t>, Bell 206L3, EC 130 T2, Augusta AW-119KX</w:t>
            </w:r>
          </w:p>
        </w:tc>
        <w:tc>
          <w:tcPr>
            <w:tcW w:w="992" w:type="dxa"/>
            <w:vAlign w:val="center"/>
          </w:tcPr>
          <w:p w14:paraId="6A653CB1" w14:textId="77777777" w:rsidR="0055704E" w:rsidRPr="00ED0E01" w:rsidRDefault="0055704E" w:rsidP="002B3302">
            <w:pPr>
              <w:jc w:val="center"/>
              <w:rPr>
                <w:rFonts w:ascii="Times New Roman" w:eastAsia="Times New Roman" w:hAnsi="Times New Roman" w:cs="Times New Roman"/>
                <w:sz w:val="24"/>
                <w:szCs w:val="24"/>
                <w:lang w:val="kk-KZ" w:eastAsia="ru-RU"/>
              </w:rPr>
            </w:pPr>
            <w:r w:rsidRPr="00ED0E01">
              <w:rPr>
                <w:rFonts w:ascii="Times New Roman" w:eastAsia="Times New Roman" w:hAnsi="Times New Roman" w:cs="Times New Roman"/>
                <w:sz w:val="24"/>
                <w:szCs w:val="24"/>
                <w:lang w:val="kk-KZ" w:eastAsia="ru-RU"/>
              </w:rPr>
              <w:t>-</w:t>
            </w:r>
          </w:p>
        </w:tc>
        <w:tc>
          <w:tcPr>
            <w:tcW w:w="1134" w:type="dxa"/>
            <w:vAlign w:val="center"/>
          </w:tcPr>
          <w:p w14:paraId="48D63D00"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KEJ</w:t>
            </w:r>
          </w:p>
        </w:tc>
        <w:tc>
          <w:tcPr>
            <w:tcW w:w="958" w:type="dxa"/>
            <w:vAlign w:val="center"/>
          </w:tcPr>
          <w:p w14:paraId="5DEEF5A6"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KEJ</w:t>
            </w:r>
          </w:p>
        </w:tc>
      </w:tr>
      <w:tr w:rsidR="0055704E" w:rsidRPr="00ED0E01" w14:paraId="39E7E40F" w14:textId="77777777" w:rsidTr="00CF580C">
        <w:tc>
          <w:tcPr>
            <w:tcW w:w="6771" w:type="dxa"/>
            <w:vAlign w:val="center"/>
          </w:tcPr>
          <w:p w14:paraId="0C96B5EE" w14:textId="77777777" w:rsidR="0055704E" w:rsidRPr="00ED0E01" w:rsidRDefault="0055704E" w:rsidP="002B3302">
            <w:pPr>
              <w:rPr>
                <w:rFonts w:ascii="Times New Roman" w:eastAsia="Times New Roman" w:hAnsi="Times New Roman" w:cs="Times New Roman"/>
                <w:sz w:val="24"/>
                <w:szCs w:val="24"/>
                <w:lang w:val="en-US" w:eastAsia="ru-RU"/>
              </w:rPr>
            </w:pPr>
            <w:r w:rsidRPr="00ED0E01">
              <w:rPr>
                <w:rFonts w:ascii="Times New Roman" w:eastAsia="Times New Roman" w:hAnsi="Times New Roman" w:cs="Times New Roman"/>
                <w:sz w:val="24"/>
                <w:szCs w:val="24"/>
                <w:lang w:val="en-US" w:eastAsia="ru-RU"/>
              </w:rPr>
              <w:t>Prime Aviation (</w:t>
            </w:r>
            <w:r w:rsidRPr="00ED0E01">
              <w:rPr>
                <w:rFonts w:ascii="Times New Roman" w:eastAsia="Times New Roman" w:hAnsi="Times New Roman" w:cs="Times New Roman"/>
                <w:sz w:val="24"/>
                <w:szCs w:val="24"/>
                <w:lang w:eastAsia="ru-RU"/>
              </w:rPr>
              <w:t>Алматы</w:t>
            </w:r>
            <w:r w:rsidRPr="00ED0E01">
              <w:rPr>
                <w:rFonts w:ascii="Times New Roman" w:eastAsia="Times New Roman" w:hAnsi="Times New Roman" w:cs="Times New Roman"/>
                <w:sz w:val="24"/>
                <w:szCs w:val="24"/>
                <w:lang w:val="en-US" w:eastAsia="ru-RU"/>
              </w:rPr>
              <w:t xml:space="preserve">)A-320, Bombardier Global 6000, Challenger-604, Challenger-605, Dash 8 Q300, Gulfstream G-200, Gulfstream IVSP, </w:t>
            </w:r>
            <w:r w:rsidRPr="00ED0E01">
              <w:rPr>
                <w:rFonts w:ascii="Times New Roman" w:eastAsia="Times New Roman" w:hAnsi="Times New Roman" w:cs="Times New Roman"/>
                <w:sz w:val="24"/>
                <w:szCs w:val="24"/>
                <w:lang w:eastAsia="ru-RU"/>
              </w:rPr>
              <w:t>Ми</w:t>
            </w:r>
            <w:r w:rsidRPr="00ED0E01">
              <w:rPr>
                <w:rFonts w:ascii="Times New Roman" w:eastAsia="Times New Roman" w:hAnsi="Times New Roman" w:cs="Times New Roman"/>
                <w:sz w:val="24"/>
                <w:szCs w:val="24"/>
                <w:lang w:val="en-US" w:eastAsia="ru-RU"/>
              </w:rPr>
              <w:t>-172</w:t>
            </w:r>
          </w:p>
        </w:tc>
        <w:tc>
          <w:tcPr>
            <w:tcW w:w="992" w:type="dxa"/>
          </w:tcPr>
          <w:p w14:paraId="0CCE1E1E" w14:textId="77777777" w:rsidR="0055704E" w:rsidRPr="00ED0E01" w:rsidRDefault="0055704E" w:rsidP="002B3302">
            <w:pPr>
              <w:jc w:val="center"/>
              <w:rPr>
                <w:rFonts w:ascii="Times New Roman" w:eastAsia="Calibri" w:hAnsi="Times New Roman" w:cs="Times New Roman"/>
                <w:sz w:val="24"/>
                <w:szCs w:val="24"/>
                <w:lang w:val="kk-KZ"/>
              </w:rPr>
            </w:pPr>
            <w:r w:rsidRPr="00ED0E01">
              <w:rPr>
                <w:rFonts w:ascii="Times New Roman" w:eastAsia="Calibri" w:hAnsi="Times New Roman" w:cs="Times New Roman"/>
                <w:sz w:val="24"/>
                <w:szCs w:val="24"/>
                <w:lang w:val="kk-KZ"/>
              </w:rPr>
              <w:t>-</w:t>
            </w:r>
          </w:p>
        </w:tc>
        <w:tc>
          <w:tcPr>
            <w:tcW w:w="1134" w:type="dxa"/>
          </w:tcPr>
          <w:p w14:paraId="5A661048" w14:textId="77777777" w:rsidR="0055704E" w:rsidRPr="00ED0E01" w:rsidRDefault="0055704E" w:rsidP="002B3302">
            <w:pPr>
              <w:jc w:val="center"/>
              <w:rPr>
                <w:rFonts w:ascii="Times New Roman" w:eastAsia="Calibri" w:hAnsi="Times New Roman" w:cs="Times New Roman"/>
                <w:sz w:val="24"/>
                <w:szCs w:val="24"/>
                <w:lang w:val="kk-KZ"/>
              </w:rPr>
            </w:pPr>
            <w:r w:rsidRPr="00ED0E01">
              <w:rPr>
                <w:rFonts w:ascii="Times New Roman" w:eastAsia="Calibri" w:hAnsi="Times New Roman" w:cs="Times New Roman"/>
                <w:sz w:val="24"/>
                <w:szCs w:val="24"/>
                <w:lang w:val="kk-KZ"/>
              </w:rPr>
              <w:t>-</w:t>
            </w:r>
          </w:p>
        </w:tc>
        <w:tc>
          <w:tcPr>
            <w:tcW w:w="958" w:type="dxa"/>
            <w:vAlign w:val="center"/>
          </w:tcPr>
          <w:p w14:paraId="188B7A84"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PKZ</w:t>
            </w:r>
          </w:p>
        </w:tc>
      </w:tr>
      <w:tr w:rsidR="0055704E" w:rsidRPr="00ED0E01" w14:paraId="2B3E9967" w14:textId="77777777" w:rsidTr="00CF580C">
        <w:tc>
          <w:tcPr>
            <w:tcW w:w="6771" w:type="dxa"/>
            <w:vAlign w:val="center"/>
          </w:tcPr>
          <w:p w14:paraId="1024DF94" w14:textId="77777777" w:rsidR="0055704E" w:rsidRPr="00ED0E01" w:rsidRDefault="0055704E" w:rsidP="002B3302">
            <w:pPr>
              <w:rPr>
                <w:rFonts w:ascii="Times New Roman" w:eastAsia="Times New Roman" w:hAnsi="Times New Roman" w:cs="Times New Roman"/>
                <w:sz w:val="24"/>
                <w:szCs w:val="24"/>
                <w:lang w:val="en-US" w:eastAsia="ru-RU"/>
              </w:rPr>
            </w:pPr>
            <w:r w:rsidRPr="00ED0E01">
              <w:rPr>
                <w:rFonts w:ascii="Times New Roman" w:eastAsia="Times New Roman" w:hAnsi="Times New Roman" w:cs="Times New Roman"/>
                <w:sz w:val="24"/>
                <w:szCs w:val="24"/>
                <w:lang w:val="en-US" w:eastAsia="ru-RU"/>
              </w:rPr>
              <w:t>Qazaq Air (</w:t>
            </w:r>
            <w:r w:rsidRPr="00ED0E01">
              <w:rPr>
                <w:rFonts w:ascii="Times New Roman" w:eastAsia="Times New Roman" w:hAnsi="Times New Roman" w:cs="Times New Roman"/>
                <w:sz w:val="24"/>
                <w:szCs w:val="24"/>
                <w:lang w:eastAsia="ru-RU"/>
              </w:rPr>
              <w:t>Алматы</w:t>
            </w:r>
            <w:r w:rsidRPr="00ED0E01">
              <w:rPr>
                <w:rFonts w:ascii="Times New Roman" w:eastAsia="Times New Roman" w:hAnsi="Times New Roman" w:cs="Times New Roman"/>
                <w:sz w:val="24"/>
                <w:szCs w:val="24"/>
                <w:lang w:val="en-US" w:eastAsia="ru-RU"/>
              </w:rPr>
              <w:t>)Bombardier Q400 NextGen</w:t>
            </w:r>
          </w:p>
        </w:tc>
        <w:tc>
          <w:tcPr>
            <w:tcW w:w="992" w:type="dxa"/>
            <w:vAlign w:val="center"/>
          </w:tcPr>
          <w:p w14:paraId="71A1F938"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IQ</w:t>
            </w:r>
          </w:p>
        </w:tc>
        <w:tc>
          <w:tcPr>
            <w:tcW w:w="1134" w:type="dxa"/>
            <w:vAlign w:val="center"/>
          </w:tcPr>
          <w:p w14:paraId="6DE2CBFB" w14:textId="77777777" w:rsidR="0055704E" w:rsidRPr="00ED0E01" w:rsidRDefault="0055704E" w:rsidP="002B3302">
            <w:pPr>
              <w:jc w:val="center"/>
              <w:rPr>
                <w:rFonts w:ascii="Times New Roman" w:eastAsia="Times New Roman" w:hAnsi="Times New Roman" w:cs="Times New Roman"/>
                <w:sz w:val="24"/>
                <w:szCs w:val="24"/>
                <w:lang w:val="kk-KZ" w:eastAsia="ru-RU"/>
              </w:rPr>
            </w:pPr>
            <w:r w:rsidRPr="00ED0E01">
              <w:rPr>
                <w:rFonts w:ascii="Times New Roman" w:eastAsia="Times New Roman" w:hAnsi="Times New Roman" w:cs="Times New Roman"/>
                <w:sz w:val="24"/>
                <w:szCs w:val="24"/>
                <w:lang w:val="kk-KZ" w:eastAsia="ru-RU"/>
              </w:rPr>
              <w:t>-</w:t>
            </w:r>
          </w:p>
        </w:tc>
        <w:tc>
          <w:tcPr>
            <w:tcW w:w="958" w:type="dxa"/>
            <w:vAlign w:val="center"/>
          </w:tcPr>
          <w:p w14:paraId="30B85917"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QAZ</w:t>
            </w:r>
          </w:p>
        </w:tc>
      </w:tr>
      <w:tr w:rsidR="0055704E" w:rsidRPr="00ED0E01" w14:paraId="3D28BA19" w14:textId="77777777" w:rsidTr="00CF580C">
        <w:tc>
          <w:tcPr>
            <w:tcW w:w="6771" w:type="dxa"/>
            <w:vAlign w:val="center"/>
          </w:tcPr>
          <w:p w14:paraId="1B8FDA4A" w14:textId="77777777" w:rsidR="0055704E" w:rsidRPr="00ED0E01" w:rsidRDefault="0055704E" w:rsidP="002B3302">
            <w:pPr>
              <w:rPr>
                <w:rFonts w:ascii="Times New Roman" w:eastAsia="Times New Roman" w:hAnsi="Times New Roman" w:cs="Times New Roman"/>
                <w:sz w:val="24"/>
                <w:szCs w:val="24"/>
                <w:lang w:val="kk-KZ" w:eastAsia="ru-RU"/>
              </w:rPr>
            </w:pPr>
            <w:r w:rsidRPr="00ED0E01">
              <w:rPr>
                <w:rFonts w:ascii="Times New Roman" w:eastAsia="Times New Roman" w:hAnsi="Times New Roman" w:cs="Times New Roman"/>
                <w:sz w:val="24"/>
                <w:szCs w:val="24"/>
                <w:lang w:val="kk-KZ" w:eastAsia="ru-RU"/>
              </w:rPr>
              <w:t>SCAT (Шымкент) Ан-2, Ан-12, Ан-24, Ан-26, Як-42, B-737, B-757, B-767, CRJ-200</w:t>
            </w:r>
          </w:p>
        </w:tc>
        <w:tc>
          <w:tcPr>
            <w:tcW w:w="992" w:type="dxa"/>
            <w:vAlign w:val="center"/>
          </w:tcPr>
          <w:p w14:paraId="78B60280"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DV</w:t>
            </w:r>
          </w:p>
        </w:tc>
        <w:tc>
          <w:tcPr>
            <w:tcW w:w="1134" w:type="dxa"/>
            <w:vAlign w:val="center"/>
          </w:tcPr>
          <w:p w14:paraId="798ADC7C"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DV</w:t>
            </w:r>
          </w:p>
        </w:tc>
        <w:tc>
          <w:tcPr>
            <w:tcW w:w="958" w:type="dxa"/>
            <w:vAlign w:val="center"/>
          </w:tcPr>
          <w:p w14:paraId="5F398824"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VSV</w:t>
            </w:r>
          </w:p>
        </w:tc>
      </w:tr>
      <w:tr w:rsidR="0055704E" w:rsidRPr="00ED0E01" w14:paraId="5B8FF89C" w14:textId="77777777" w:rsidTr="00CF580C">
        <w:tc>
          <w:tcPr>
            <w:tcW w:w="6771" w:type="dxa"/>
            <w:vAlign w:val="center"/>
          </w:tcPr>
          <w:p w14:paraId="5E7835EF" w14:textId="77777777" w:rsidR="0055704E" w:rsidRPr="00ED0E01" w:rsidRDefault="0055704E" w:rsidP="002B3302">
            <w:pPr>
              <w:rPr>
                <w:rFonts w:ascii="Times New Roman" w:eastAsia="Times New Roman" w:hAnsi="Times New Roman" w:cs="Times New Roman"/>
                <w:sz w:val="24"/>
                <w:szCs w:val="24"/>
                <w:lang w:val="en-US" w:eastAsia="ru-RU"/>
              </w:rPr>
            </w:pPr>
            <w:r w:rsidRPr="00ED0E01">
              <w:rPr>
                <w:rFonts w:ascii="Times New Roman" w:eastAsia="Times New Roman" w:hAnsi="Times New Roman" w:cs="Times New Roman"/>
                <w:sz w:val="24"/>
                <w:szCs w:val="24"/>
                <w:lang w:val="en-US" w:eastAsia="ru-RU"/>
              </w:rPr>
              <w:t>SKY SERVICE (</w:t>
            </w:r>
            <w:r w:rsidRPr="00ED0E01">
              <w:rPr>
                <w:rFonts w:ascii="Times New Roman" w:eastAsia="Times New Roman" w:hAnsi="Times New Roman" w:cs="Times New Roman"/>
                <w:sz w:val="24"/>
                <w:szCs w:val="24"/>
                <w:lang w:eastAsia="ru-RU"/>
              </w:rPr>
              <w:t>Боралдай</w:t>
            </w:r>
            <w:r w:rsidRPr="00ED0E01">
              <w:rPr>
                <w:rFonts w:ascii="Times New Roman" w:eastAsia="Times New Roman" w:hAnsi="Times New Roman" w:cs="Times New Roman"/>
                <w:sz w:val="24"/>
                <w:szCs w:val="24"/>
                <w:lang w:val="en-US" w:eastAsia="ru-RU"/>
              </w:rPr>
              <w:t>)</w:t>
            </w:r>
            <w:r w:rsidRPr="00ED0E01">
              <w:rPr>
                <w:rFonts w:ascii="Times New Roman" w:eastAsia="Times New Roman" w:hAnsi="Times New Roman" w:cs="Times New Roman"/>
                <w:sz w:val="24"/>
                <w:szCs w:val="24"/>
                <w:lang w:val="kk-KZ" w:eastAsia="ru-RU"/>
              </w:rPr>
              <w:t xml:space="preserve"> </w:t>
            </w:r>
            <w:r w:rsidRPr="00ED0E01">
              <w:rPr>
                <w:rFonts w:ascii="Times New Roman" w:eastAsia="Times New Roman" w:hAnsi="Times New Roman" w:cs="Times New Roman"/>
                <w:sz w:val="24"/>
                <w:szCs w:val="24"/>
                <w:lang w:val="en-US" w:eastAsia="ru-RU"/>
              </w:rPr>
              <w:t>Cessna 208B, AS-350 B3, Bell 206 B3, EC-120</w:t>
            </w:r>
            <w:r w:rsidRPr="00ED0E01">
              <w:rPr>
                <w:rFonts w:ascii="Times New Roman" w:eastAsia="Times New Roman" w:hAnsi="Times New Roman" w:cs="Times New Roman"/>
                <w:sz w:val="24"/>
                <w:szCs w:val="24"/>
                <w:lang w:eastAsia="ru-RU"/>
              </w:rPr>
              <w:t>В</w:t>
            </w:r>
            <w:r w:rsidRPr="00ED0E01">
              <w:rPr>
                <w:rFonts w:ascii="Times New Roman" w:eastAsia="Times New Roman" w:hAnsi="Times New Roman" w:cs="Times New Roman"/>
                <w:sz w:val="24"/>
                <w:szCs w:val="24"/>
                <w:lang w:val="en-US" w:eastAsia="ru-RU"/>
              </w:rPr>
              <w:t>, EC-130 B4, EC-130 T2, EC-135 T2</w:t>
            </w:r>
          </w:p>
        </w:tc>
        <w:tc>
          <w:tcPr>
            <w:tcW w:w="992" w:type="dxa"/>
          </w:tcPr>
          <w:p w14:paraId="44B9FE65" w14:textId="77777777" w:rsidR="0055704E" w:rsidRPr="00ED0E01" w:rsidRDefault="0055704E" w:rsidP="002B3302">
            <w:pPr>
              <w:jc w:val="center"/>
              <w:rPr>
                <w:rFonts w:ascii="Times New Roman" w:eastAsia="Calibri" w:hAnsi="Times New Roman" w:cs="Times New Roman"/>
                <w:sz w:val="24"/>
                <w:szCs w:val="24"/>
                <w:lang w:val="kk-KZ"/>
              </w:rPr>
            </w:pPr>
            <w:r w:rsidRPr="00ED0E01">
              <w:rPr>
                <w:rFonts w:ascii="Times New Roman" w:eastAsia="Calibri" w:hAnsi="Times New Roman" w:cs="Times New Roman"/>
                <w:sz w:val="24"/>
                <w:szCs w:val="24"/>
                <w:lang w:val="kk-KZ"/>
              </w:rPr>
              <w:t>-</w:t>
            </w:r>
          </w:p>
        </w:tc>
        <w:tc>
          <w:tcPr>
            <w:tcW w:w="1134" w:type="dxa"/>
          </w:tcPr>
          <w:p w14:paraId="2E614A19" w14:textId="77777777" w:rsidR="0055704E" w:rsidRPr="00ED0E01" w:rsidRDefault="0055704E" w:rsidP="002B3302">
            <w:pPr>
              <w:jc w:val="center"/>
              <w:rPr>
                <w:rFonts w:ascii="Times New Roman" w:eastAsia="Calibri" w:hAnsi="Times New Roman" w:cs="Times New Roman"/>
                <w:sz w:val="24"/>
                <w:szCs w:val="24"/>
                <w:lang w:val="kk-KZ"/>
              </w:rPr>
            </w:pPr>
            <w:r w:rsidRPr="00ED0E01">
              <w:rPr>
                <w:rFonts w:ascii="Times New Roman" w:eastAsia="Calibri" w:hAnsi="Times New Roman" w:cs="Times New Roman"/>
                <w:sz w:val="24"/>
                <w:szCs w:val="24"/>
                <w:lang w:val="kk-KZ"/>
              </w:rPr>
              <w:t>-</w:t>
            </w:r>
          </w:p>
        </w:tc>
        <w:tc>
          <w:tcPr>
            <w:tcW w:w="958" w:type="dxa"/>
            <w:vAlign w:val="center"/>
          </w:tcPr>
          <w:p w14:paraId="65648004"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KVR</w:t>
            </w:r>
          </w:p>
        </w:tc>
      </w:tr>
      <w:tr w:rsidR="0055704E" w:rsidRPr="00ED0E01" w14:paraId="54A1D3CB" w14:textId="77777777" w:rsidTr="00CF580C">
        <w:tc>
          <w:tcPr>
            <w:tcW w:w="6771" w:type="dxa"/>
            <w:vAlign w:val="center"/>
          </w:tcPr>
          <w:p w14:paraId="3D416CBC" w14:textId="77777777" w:rsidR="0055704E" w:rsidRPr="00ED0E01" w:rsidRDefault="0055704E" w:rsidP="002B3302">
            <w:pPr>
              <w:rPr>
                <w:rFonts w:ascii="Times New Roman" w:eastAsia="Times New Roman" w:hAnsi="Times New Roman" w:cs="Times New Roman"/>
                <w:sz w:val="24"/>
                <w:szCs w:val="24"/>
                <w:lang w:val="en-US" w:eastAsia="ru-RU"/>
              </w:rPr>
            </w:pPr>
            <w:r w:rsidRPr="00ED0E01">
              <w:rPr>
                <w:rFonts w:ascii="Times New Roman" w:eastAsia="Times New Roman" w:hAnsi="Times New Roman" w:cs="Times New Roman"/>
                <w:sz w:val="24"/>
                <w:szCs w:val="24"/>
                <w:lang w:val="en-US" w:eastAsia="ru-RU"/>
              </w:rPr>
              <w:t>Jet Airlines (</w:t>
            </w:r>
            <w:r w:rsidRPr="00ED0E01">
              <w:rPr>
                <w:rFonts w:ascii="Times New Roman" w:eastAsia="Times New Roman" w:hAnsi="Times New Roman" w:cs="Times New Roman"/>
                <w:sz w:val="24"/>
                <w:szCs w:val="24"/>
                <w:lang w:eastAsia="ru-RU"/>
              </w:rPr>
              <w:t>Алматы</w:t>
            </w:r>
            <w:r w:rsidRPr="00ED0E01">
              <w:rPr>
                <w:rFonts w:ascii="Times New Roman" w:eastAsia="Times New Roman" w:hAnsi="Times New Roman" w:cs="Times New Roman"/>
                <w:sz w:val="24"/>
                <w:szCs w:val="24"/>
                <w:lang w:val="en-US" w:eastAsia="ru-RU"/>
              </w:rPr>
              <w:t>)</w:t>
            </w:r>
            <w:r w:rsidRPr="00ED0E01">
              <w:rPr>
                <w:rFonts w:ascii="Times New Roman" w:eastAsia="Times New Roman" w:hAnsi="Times New Roman" w:cs="Times New Roman"/>
                <w:sz w:val="24"/>
                <w:szCs w:val="24"/>
                <w:lang w:val="kk-KZ" w:eastAsia="ru-RU"/>
              </w:rPr>
              <w:t xml:space="preserve"> </w:t>
            </w:r>
            <w:r w:rsidRPr="00ED0E01">
              <w:rPr>
                <w:rFonts w:ascii="Times New Roman" w:eastAsia="Times New Roman" w:hAnsi="Times New Roman" w:cs="Times New Roman"/>
                <w:sz w:val="24"/>
                <w:szCs w:val="24"/>
                <w:lang w:val="en-US" w:eastAsia="ru-RU"/>
              </w:rPr>
              <w:t>Cessna Citation X, Hawker 900XP, Premier IA</w:t>
            </w:r>
          </w:p>
        </w:tc>
        <w:tc>
          <w:tcPr>
            <w:tcW w:w="992" w:type="dxa"/>
          </w:tcPr>
          <w:p w14:paraId="11F55000" w14:textId="77777777" w:rsidR="0055704E" w:rsidRPr="00ED0E01" w:rsidRDefault="0055704E" w:rsidP="002B3302">
            <w:pPr>
              <w:jc w:val="center"/>
              <w:rPr>
                <w:rFonts w:ascii="Times New Roman" w:eastAsia="Calibri" w:hAnsi="Times New Roman" w:cs="Times New Roman"/>
                <w:sz w:val="24"/>
                <w:szCs w:val="24"/>
                <w:lang w:val="kk-KZ"/>
              </w:rPr>
            </w:pPr>
            <w:r w:rsidRPr="00ED0E01">
              <w:rPr>
                <w:rFonts w:ascii="Times New Roman" w:eastAsia="Calibri" w:hAnsi="Times New Roman" w:cs="Times New Roman"/>
                <w:sz w:val="24"/>
                <w:szCs w:val="24"/>
                <w:lang w:val="kk-KZ"/>
              </w:rPr>
              <w:t>-</w:t>
            </w:r>
          </w:p>
        </w:tc>
        <w:tc>
          <w:tcPr>
            <w:tcW w:w="1134" w:type="dxa"/>
          </w:tcPr>
          <w:p w14:paraId="0B0AD277" w14:textId="77777777" w:rsidR="0055704E" w:rsidRPr="00ED0E01" w:rsidRDefault="0055704E" w:rsidP="002B3302">
            <w:pPr>
              <w:jc w:val="center"/>
              <w:rPr>
                <w:rFonts w:ascii="Times New Roman" w:eastAsia="Calibri" w:hAnsi="Times New Roman" w:cs="Times New Roman"/>
                <w:sz w:val="24"/>
                <w:szCs w:val="24"/>
                <w:lang w:val="kk-KZ"/>
              </w:rPr>
            </w:pPr>
            <w:r w:rsidRPr="00ED0E01">
              <w:rPr>
                <w:rFonts w:ascii="Times New Roman" w:eastAsia="Calibri" w:hAnsi="Times New Roman" w:cs="Times New Roman"/>
                <w:sz w:val="24"/>
                <w:szCs w:val="24"/>
                <w:lang w:val="kk-KZ"/>
              </w:rPr>
              <w:t>-</w:t>
            </w:r>
          </w:p>
        </w:tc>
        <w:tc>
          <w:tcPr>
            <w:tcW w:w="958" w:type="dxa"/>
            <w:vAlign w:val="center"/>
          </w:tcPr>
          <w:p w14:paraId="3938D721"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SOZ</w:t>
            </w:r>
          </w:p>
        </w:tc>
      </w:tr>
      <w:tr w:rsidR="0055704E" w:rsidRPr="00ED0E01" w14:paraId="7F63F508" w14:textId="77777777" w:rsidTr="00CF580C">
        <w:tc>
          <w:tcPr>
            <w:tcW w:w="6771" w:type="dxa"/>
            <w:vAlign w:val="center"/>
          </w:tcPr>
          <w:p w14:paraId="5F470589" w14:textId="77777777" w:rsidR="0055704E" w:rsidRPr="00ED0E01" w:rsidRDefault="0055704E" w:rsidP="002B3302">
            <w:pPr>
              <w:rPr>
                <w:rFonts w:ascii="Times New Roman" w:eastAsia="Times New Roman" w:hAnsi="Times New Roman" w:cs="Times New Roman"/>
                <w:sz w:val="24"/>
                <w:szCs w:val="24"/>
                <w:lang w:val="en-US" w:eastAsia="ru-RU"/>
              </w:rPr>
            </w:pPr>
            <w:r w:rsidRPr="00ED0E01">
              <w:rPr>
                <w:rFonts w:ascii="Times New Roman" w:eastAsia="Times New Roman" w:hAnsi="Times New Roman" w:cs="Times New Roman"/>
                <w:sz w:val="24"/>
                <w:szCs w:val="24"/>
                <w:lang w:val="en-US" w:eastAsia="ru-RU"/>
              </w:rPr>
              <w:t>KAZ AIR JET (</w:t>
            </w:r>
            <w:r w:rsidRPr="00ED0E01">
              <w:rPr>
                <w:rFonts w:ascii="Times New Roman" w:eastAsia="Times New Roman" w:hAnsi="Times New Roman" w:cs="Times New Roman"/>
                <w:sz w:val="24"/>
                <w:szCs w:val="24"/>
                <w:lang w:eastAsia="ru-RU"/>
              </w:rPr>
              <w:t>Алматы</w:t>
            </w:r>
            <w:r w:rsidRPr="00ED0E01">
              <w:rPr>
                <w:rFonts w:ascii="Times New Roman" w:eastAsia="Times New Roman" w:hAnsi="Times New Roman" w:cs="Times New Roman"/>
                <w:sz w:val="24"/>
                <w:szCs w:val="24"/>
                <w:lang w:val="en-US" w:eastAsia="ru-RU"/>
              </w:rPr>
              <w:t>)</w:t>
            </w:r>
            <w:r w:rsidRPr="00ED0E01">
              <w:rPr>
                <w:rFonts w:ascii="Times New Roman" w:eastAsia="Times New Roman" w:hAnsi="Times New Roman" w:cs="Times New Roman"/>
                <w:sz w:val="24"/>
                <w:szCs w:val="24"/>
                <w:lang w:val="kk-KZ" w:eastAsia="ru-RU"/>
              </w:rPr>
              <w:t xml:space="preserve"> </w:t>
            </w:r>
            <w:r w:rsidRPr="00ED0E01">
              <w:rPr>
                <w:rFonts w:ascii="Times New Roman" w:eastAsia="Times New Roman" w:hAnsi="Times New Roman" w:cs="Times New Roman"/>
                <w:sz w:val="24"/>
                <w:szCs w:val="24"/>
                <w:lang w:eastAsia="ru-RU"/>
              </w:rPr>
              <w:t>Як</w:t>
            </w:r>
            <w:r w:rsidRPr="00ED0E01">
              <w:rPr>
                <w:rFonts w:ascii="Times New Roman" w:eastAsia="Times New Roman" w:hAnsi="Times New Roman" w:cs="Times New Roman"/>
                <w:sz w:val="24"/>
                <w:szCs w:val="24"/>
                <w:lang w:val="en-US" w:eastAsia="ru-RU"/>
              </w:rPr>
              <w:t>-40</w:t>
            </w:r>
            <w:r w:rsidRPr="00ED0E01">
              <w:rPr>
                <w:rFonts w:ascii="Times New Roman" w:eastAsia="Times New Roman" w:hAnsi="Times New Roman" w:cs="Times New Roman"/>
                <w:sz w:val="24"/>
                <w:szCs w:val="24"/>
                <w:lang w:eastAsia="ru-RU"/>
              </w:rPr>
              <w:t>К</w:t>
            </w:r>
            <w:r w:rsidRPr="00ED0E01">
              <w:rPr>
                <w:rFonts w:ascii="Times New Roman" w:eastAsia="Times New Roman" w:hAnsi="Times New Roman" w:cs="Times New Roman"/>
                <w:sz w:val="24"/>
                <w:szCs w:val="24"/>
                <w:lang w:val="en-US" w:eastAsia="ru-RU"/>
              </w:rPr>
              <w:t xml:space="preserve">, </w:t>
            </w:r>
            <w:r w:rsidRPr="00ED0E01">
              <w:rPr>
                <w:rFonts w:ascii="Times New Roman" w:eastAsia="Times New Roman" w:hAnsi="Times New Roman" w:cs="Times New Roman"/>
                <w:sz w:val="24"/>
                <w:szCs w:val="24"/>
                <w:lang w:eastAsia="ru-RU"/>
              </w:rPr>
              <w:t>Як</w:t>
            </w:r>
            <w:r w:rsidRPr="00ED0E01">
              <w:rPr>
                <w:rFonts w:ascii="Times New Roman" w:eastAsia="Times New Roman" w:hAnsi="Times New Roman" w:cs="Times New Roman"/>
                <w:sz w:val="24"/>
                <w:szCs w:val="24"/>
                <w:lang w:val="en-US" w:eastAsia="ru-RU"/>
              </w:rPr>
              <w:t>-42</w:t>
            </w:r>
            <w:r w:rsidRPr="00ED0E01">
              <w:rPr>
                <w:rFonts w:ascii="Times New Roman" w:eastAsia="Times New Roman" w:hAnsi="Times New Roman" w:cs="Times New Roman"/>
                <w:sz w:val="24"/>
                <w:szCs w:val="24"/>
                <w:lang w:eastAsia="ru-RU"/>
              </w:rPr>
              <w:t>Д</w:t>
            </w:r>
            <w:r w:rsidRPr="00ED0E01">
              <w:rPr>
                <w:rFonts w:ascii="Times New Roman" w:eastAsia="Times New Roman" w:hAnsi="Times New Roman" w:cs="Times New Roman"/>
                <w:sz w:val="24"/>
                <w:szCs w:val="24"/>
                <w:lang w:val="en-US" w:eastAsia="ru-RU"/>
              </w:rPr>
              <w:t xml:space="preserve">, Cessna Citation CJ3, </w:t>
            </w:r>
            <w:r w:rsidRPr="00ED0E01">
              <w:rPr>
                <w:rFonts w:ascii="Times New Roman" w:eastAsia="Times New Roman" w:hAnsi="Times New Roman" w:cs="Times New Roman"/>
                <w:sz w:val="24"/>
                <w:szCs w:val="24"/>
                <w:lang w:eastAsia="ru-RU"/>
              </w:rPr>
              <w:t>Ми</w:t>
            </w:r>
            <w:r w:rsidRPr="00ED0E01">
              <w:rPr>
                <w:rFonts w:ascii="Times New Roman" w:eastAsia="Times New Roman" w:hAnsi="Times New Roman" w:cs="Times New Roman"/>
                <w:sz w:val="24"/>
                <w:szCs w:val="24"/>
                <w:lang w:val="en-US" w:eastAsia="ru-RU"/>
              </w:rPr>
              <w:t>-8</w:t>
            </w:r>
            <w:r w:rsidRPr="00ED0E01">
              <w:rPr>
                <w:rFonts w:ascii="Times New Roman" w:eastAsia="Times New Roman" w:hAnsi="Times New Roman" w:cs="Times New Roman"/>
                <w:sz w:val="24"/>
                <w:szCs w:val="24"/>
                <w:lang w:eastAsia="ru-RU"/>
              </w:rPr>
              <w:t>Т</w:t>
            </w:r>
            <w:r w:rsidRPr="00ED0E01">
              <w:rPr>
                <w:rFonts w:ascii="Times New Roman" w:eastAsia="Times New Roman" w:hAnsi="Times New Roman" w:cs="Times New Roman"/>
                <w:sz w:val="24"/>
                <w:szCs w:val="24"/>
                <w:lang w:val="en-US" w:eastAsia="ru-RU"/>
              </w:rPr>
              <w:t>, Bell 206L3, EC 130 T2, Augusta AW-119KX</w:t>
            </w:r>
          </w:p>
        </w:tc>
        <w:tc>
          <w:tcPr>
            <w:tcW w:w="992" w:type="dxa"/>
            <w:vAlign w:val="center"/>
          </w:tcPr>
          <w:p w14:paraId="42AC3D19" w14:textId="77777777" w:rsidR="0055704E" w:rsidRPr="00ED0E01" w:rsidRDefault="0055704E" w:rsidP="002B3302">
            <w:pPr>
              <w:jc w:val="center"/>
              <w:rPr>
                <w:rFonts w:ascii="Times New Roman" w:eastAsia="Times New Roman" w:hAnsi="Times New Roman" w:cs="Times New Roman"/>
                <w:sz w:val="24"/>
                <w:szCs w:val="24"/>
                <w:lang w:val="kk-KZ" w:eastAsia="ru-RU"/>
              </w:rPr>
            </w:pPr>
            <w:r w:rsidRPr="00ED0E01">
              <w:rPr>
                <w:rFonts w:ascii="Times New Roman" w:eastAsia="Times New Roman" w:hAnsi="Times New Roman" w:cs="Times New Roman"/>
                <w:sz w:val="24"/>
                <w:szCs w:val="24"/>
                <w:lang w:val="kk-KZ" w:eastAsia="ru-RU"/>
              </w:rPr>
              <w:t>-</w:t>
            </w:r>
          </w:p>
        </w:tc>
        <w:tc>
          <w:tcPr>
            <w:tcW w:w="1134" w:type="dxa"/>
            <w:vAlign w:val="center"/>
          </w:tcPr>
          <w:p w14:paraId="64B0CA3C"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KEJ</w:t>
            </w:r>
          </w:p>
        </w:tc>
        <w:tc>
          <w:tcPr>
            <w:tcW w:w="958" w:type="dxa"/>
            <w:vAlign w:val="center"/>
          </w:tcPr>
          <w:p w14:paraId="6D4B5E0C"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KEJ</w:t>
            </w:r>
          </w:p>
        </w:tc>
      </w:tr>
      <w:tr w:rsidR="0055704E" w:rsidRPr="00ED0E01" w14:paraId="7960346E" w14:textId="77777777" w:rsidTr="00CF580C">
        <w:tc>
          <w:tcPr>
            <w:tcW w:w="6771" w:type="dxa"/>
            <w:vAlign w:val="center"/>
          </w:tcPr>
          <w:p w14:paraId="38BC2BB8" w14:textId="77777777" w:rsidR="0055704E" w:rsidRPr="00ED0E01" w:rsidRDefault="0055704E" w:rsidP="002B3302">
            <w:pPr>
              <w:rPr>
                <w:rFonts w:ascii="Times New Roman" w:eastAsia="Times New Roman" w:hAnsi="Times New Roman" w:cs="Times New Roman"/>
                <w:sz w:val="24"/>
                <w:szCs w:val="24"/>
                <w:lang w:val="en-US" w:eastAsia="ru-RU"/>
              </w:rPr>
            </w:pPr>
            <w:r w:rsidRPr="00ED0E01">
              <w:rPr>
                <w:rFonts w:ascii="Times New Roman" w:eastAsia="Times New Roman" w:hAnsi="Times New Roman" w:cs="Times New Roman"/>
                <w:sz w:val="24"/>
                <w:szCs w:val="24"/>
                <w:lang w:val="en-US" w:eastAsia="ru-RU"/>
              </w:rPr>
              <w:t>Prime Aviation (</w:t>
            </w:r>
            <w:r w:rsidRPr="00ED0E01">
              <w:rPr>
                <w:rFonts w:ascii="Times New Roman" w:eastAsia="Times New Roman" w:hAnsi="Times New Roman" w:cs="Times New Roman"/>
                <w:sz w:val="24"/>
                <w:szCs w:val="24"/>
                <w:lang w:eastAsia="ru-RU"/>
              </w:rPr>
              <w:t>Алматы</w:t>
            </w:r>
            <w:r w:rsidRPr="00ED0E01">
              <w:rPr>
                <w:rFonts w:ascii="Times New Roman" w:eastAsia="Times New Roman" w:hAnsi="Times New Roman" w:cs="Times New Roman"/>
                <w:sz w:val="24"/>
                <w:szCs w:val="24"/>
                <w:lang w:val="en-US" w:eastAsia="ru-RU"/>
              </w:rPr>
              <w:t>)</w:t>
            </w:r>
            <w:r w:rsidRPr="00ED0E01">
              <w:rPr>
                <w:rFonts w:ascii="Times New Roman" w:eastAsia="Times New Roman" w:hAnsi="Times New Roman" w:cs="Times New Roman"/>
                <w:sz w:val="24"/>
                <w:szCs w:val="24"/>
                <w:lang w:val="kk-KZ" w:eastAsia="ru-RU"/>
              </w:rPr>
              <w:t xml:space="preserve"> </w:t>
            </w:r>
            <w:r w:rsidRPr="00ED0E01">
              <w:rPr>
                <w:rFonts w:ascii="Times New Roman" w:eastAsia="Times New Roman" w:hAnsi="Times New Roman" w:cs="Times New Roman"/>
                <w:sz w:val="24"/>
                <w:szCs w:val="24"/>
                <w:lang w:val="en-US" w:eastAsia="ru-RU"/>
              </w:rPr>
              <w:t xml:space="preserve">A-320, Bombardier Global 6000, Challenger-604, Challenger-605, Dash 8 Q300, Gulfstream G-200, Gulfstream IVSP, </w:t>
            </w:r>
            <w:r w:rsidRPr="00ED0E01">
              <w:rPr>
                <w:rFonts w:ascii="Times New Roman" w:eastAsia="Times New Roman" w:hAnsi="Times New Roman" w:cs="Times New Roman"/>
                <w:sz w:val="24"/>
                <w:szCs w:val="24"/>
                <w:lang w:eastAsia="ru-RU"/>
              </w:rPr>
              <w:t>Ми</w:t>
            </w:r>
            <w:r w:rsidRPr="00ED0E01">
              <w:rPr>
                <w:rFonts w:ascii="Times New Roman" w:eastAsia="Times New Roman" w:hAnsi="Times New Roman" w:cs="Times New Roman"/>
                <w:sz w:val="24"/>
                <w:szCs w:val="24"/>
                <w:lang w:val="en-US" w:eastAsia="ru-RU"/>
              </w:rPr>
              <w:t>-172</w:t>
            </w:r>
          </w:p>
        </w:tc>
        <w:tc>
          <w:tcPr>
            <w:tcW w:w="992" w:type="dxa"/>
          </w:tcPr>
          <w:p w14:paraId="25E5F668" w14:textId="77777777" w:rsidR="0055704E" w:rsidRPr="00ED0E01" w:rsidRDefault="0055704E" w:rsidP="002B3302">
            <w:pPr>
              <w:jc w:val="center"/>
              <w:rPr>
                <w:rFonts w:ascii="Times New Roman" w:eastAsia="Calibri" w:hAnsi="Times New Roman" w:cs="Times New Roman"/>
                <w:sz w:val="24"/>
                <w:szCs w:val="24"/>
                <w:lang w:val="kk-KZ"/>
              </w:rPr>
            </w:pPr>
            <w:r w:rsidRPr="00ED0E01">
              <w:rPr>
                <w:rFonts w:ascii="Times New Roman" w:eastAsia="Calibri" w:hAnsi="Times New Roman" w:cs="Times New Roman"/>
                <w:sz w:val="24"/>
                <w:szCs w:val="24"/>
                <w:lang w:val="kk-KZ"/>
              </w:rPr>
              <w:t>-</w:t>
            </w:r>
          </w:p>
        </w:tc>
        <w:tc>
          <w:tcPr>
            <w:tcW w:w="1134" w:type="dxa"/>
          </w:tcPr>
          <w:p w14:paraId="022AAEFB" w14:textId="77777777" w:rsidR="0055704E" w:rsidRPr="00ED0E01" w:rsidRDefault="0055704E" w:rsidP="002B3302">
            <w:pPr>
              <w:jc w:val="center"/>
              <w:rPr>
                <w:rFonts w:ascii="Times New Roman" w:eastAsia="Calibri" w:hAnsi="Times New Roman" w:cs="Times New Roman"/>
                <w:sz w:val="24"/>
                <w:szCs w:val="24"/>
                <w:lang w:val="kk-KZ"/>
              </w:rPr>
            </w:pPr>
            <w:r w:rsidRPr="00ED0E01">
              <w:rPr>
                <w:rFonts w:ascii="Times New Roman" w:eastAsia="Calibri" w:hAnsi="Times New Roman" w:cs="Times New Roman"/>
                <w:sz w:val="24"/>
                <w:szCs w:val="24"/>
                <w:lang w:val="kk-KZ"/>
              </w:rPr>
              <w:t>-</w:t>
            </w:r>
          </w:p>
        </w:tc>
        <w:tc>
          <w:tcPr>
            <w:tcW w:w="958" w:type="dxa"/>
            <w:vAlign w:val="center"/>
          </w:tcPr>
          <w:p w14:paraId="3A877354"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PKZ</w:t>
            </w:r>
          </w:p>
        </w:tc>
      </w:tr>
      <w:tr w:rsidR="0055704E" w:rsidRPr="00ED0E01" w14:paraId="7F200759" w14:textId="77777777" w:rsidTr="00CF580C">
        <w:tc>
          <w:tcPr>
            <w:tcW w:w="6771" w:type="dxa"/>
            <w:vAlign w:val="center"/>
          </w:tcPr>
          <w:p w14:paraId="7AC86BC6" w14:textId="77777777" w:rsidR="0055704E" w:rsidRPr="00ED0E01" w:rsidRDefault="0055704E" w:rsidP="002B3302">
            <w:pPr>
              <w:rPr>
                <w:rFonts w:ascii="Times New Roman" w:eastAsia="Times New Roman" w:hAnsi="Times New Roman" w:cs="Times New Roman"/>
                <w:sz w:val="24"/>
                <w:szCs w:val="24"/>
                <w:lang w:val="en-US" w:eastAsia="ru-RU"/>
              </w:rPr>
            </w:pPr>
            <w:r w:rsidRPr="00ED0E01">
              <w:rPr>
                <w:rFonts w:ascii="Times New Roman" w:eastAsia="Times New Roman" w:hAnsi="Times New Roman" w:cs="Times New Roman"/>
                <w:sz w:val="24"/>
                <w:szCs w:val="24"/>
                <w:lang w:val="en-US" w:eastAsia="ru-RU"/>
              </w:rPr>
              <w:t>Qazaq Air (</w:t>
            </w:r>
            <w:r w:rsidRPr="00ED0E01">
              <w:rPr>
                <w:rFonts w:ascii="Times New Roman" w:eastAsia="Times New Roman" w:hAnsi="Times New Roman" w:cs="Times New Roman"/>
                <w:sz w:val="24"/>
                <w:szCs w:val="24"/>
                <w:lang w:eastAsia="ru-RU"/>
              </w:rPr>
              <w:t>Алматы</w:t>
            </w:r>
            <w:r w:rsidRPr="00ED0E01">
              <w:rPr>
                <w:rFonts w:ascii="Times New Roman" w:eastAsia="Times New Roman" w:hAnsi="Times New Roman" w:cs="Times New Roman"/>
                <w:sz w:val="24"/>
                <w:szCs w:val="24"/>
                <w:lang w:val="en-US" w:eastAsia="ru-RU"/>
              </w:rPr>
              <w:t>)</w:t>
            </w:r>
            <w:r w:rsidRPr="00ED0E01">
              <w:rPr>
                <w:rFonts w:ascii="Times New Roman" w:eastAsia="Times New Roman" w:hAnsi="Times New Roman" w:cs="Times New Roman"/>
                <w:sz w:val="24"/>
                <w:szCs w:val="24"/>
                <w:lang w:val="kk-KZ" w:eastAsia="ru-RU"/>
              </w:rPr>
              <w:t xml:space="preserve"> </w:t>
            </w:r>
            <w:r w:rsidRPr="00ED0E01">
              <w:rPr>
                <w:rFonts w:ascii="Times New Roman" w:eastAsia="Times New Roman" w:hAnsi="Times New Roman" w:cs="Times New Roman"/>
                <w:sz w:val="24"/>
                <w:szCs w:val="24"/>
                <w:lang w:val="en-US" w:eastAsia="ru-RU"/>
              </w:rPr>
              <w:t>Bombardier Q400 NextGen</w:t>
            </w:r>
          </w:p>
        </w:tc>
        <w:tc>
          <w:tcPr>
            <w:tcW w:w="992" w:type="dxa"/>
            <w:vAlign w:val="center"/>
          </w:tcPr>
          <w:p w14:paraId="75DB8908"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IQ</w:t>
            </w:r>
          </w:p>
        </w:tc>
        <w:tc>
          <w:tcPr>
            <w:tcW w:w="1134" w:type="dxa"/>
            <w:vAlign w:val="center"/>
          </w:tcPr>
          <w:p w14:paraId="0224ECB9" w14:textId="77777777" w:rsidR="0055704E" w:rsidRPr="00ED0E01" w:rsidRDefault="0055704E" w:rsidP="002B3302">
            <w:pPr>
              <w:jc w:val="center"/>
              <w:rPr>
                <w:rFonts w:ascii="Times New Roman" w:eastAsia="Times New Roman" w:hAnsi="Times New Roman" w:cs="Times New Roman"/>
                <w:sz w:val="24"/>
                <w:szCs w:val="24"/>
                <w:lang w:val="kk-KZ" w:eastAsia="ru-RU"/>
              </w:rPr>
            </w:pPr>
            <w:r w:rsidRPr="00ED0E01">
              <w:rPr>
                <w:rFonts w:ascii="Times New Roman" w:eastAsia="Times New Roman" w:hAnsi="Times New Roman" w:cs="Times New Roman"/>
                <w:sz w:val="24"/>
                <w:szCs w:val="24"/>
                <w:lang w:val="kk-KZ" w:eastAsia="ru-RU"/>
              </w:rPr>
              <w:t>-</w:t>
            </w:r>
          </w:p>
        </w:tc>
        <w:tc>
          <w:tcPr>
            <w:tcW w:w="958" w:type="dxa"/>
            <w:vAlign w:val="center"/>
          </w:tcPr>
          <w:p w14:paraId="5D9A2F93"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QAZ</w:t>
            </w:r>
          </w:p>
        </w:tc>
      </w:tr>
      <w:tr w:rsidR="0055704E" w:rsidRPr="00ED0E01" w14:paraId="563185D3" w14:textId="77777777" w:rsidTr="00CF580C">
        <w:tc>
          <w:tcPr>
            <w:tcW w:w="6771" w:type="dxa"/>
            <w:vAlign w:val="center"/>
          </w:tcPr>
          <w:p w14:paraId="0AC6D639" w14:textId="77777777" w:rsidR="0055704E" w:rsidRPr="00ED0E01" w:rsidRDefault="0055704E" w:rsidP="002B3302">
            <w:pPr>
              <w:rPr>
                <w:rFonts w:ascii="Times New Roman" w:eastAsia="Times New Roman" w:hAnsi="Times New Roman" w:cs="Times New Roman"/>
                <w:sz w:val="24"/>
                <w:szCs w:val="24"/>
                <w:lang w:val="kk-KZ" w:eastAsia="ru-RU"/>
              </w:rPr>
            </w:pPr>
            <w:r w:rsidRPr="00ED0E01">
              <w:rPr>
                <w:rFonts w:ascii="Times New Roman" w:eastAsia="Times New Roman" w:hAnsi="Times New Roman" w:cs="Times New Roman"/>
                <w:sz w:val="24"/>
                <w:szCs w:val="24"/>
                <w:lang w:val="kk-KZ" w:eastAsia="ru-RU"/>
              </w:rPr>
              <w:t>SCAT (Шымкент) Ан-2, Ан-12, Ан-24, Ан-26, Як-42, B-737, B-757, B-767, CRJ-200</w:t>
            </w:r>
          </w:p>
        </w:tc>
        <w:tc>
          <w:tcPr>
            <w:tcW w:w="992" w:type="dxa"/>
            <w:vAlign w:val="center"/>
          </w:tcPr>
          <w:p w14:paraId="091509F9"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DV</w:t>
            </w:r>
          </w:p>
        </w:tc>
        <w:tc>
          <w:tcPr>
            <w:tcW w:w="1134" w:type="dxa"/>
            <w:vAlign w:val="center"/>
          </w:tcPr>
          <w:p w14:paraId="072C50F4"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DV</w:t>
            </w:r>
          </w:p>
        </w:tc>
        <w:tc>
          <w:tcPr>
            <w:tcW w:w="958" w:type="dxa"/>
            <w:vAlign w:val="center"/>
          </w:tcPr>
          <w:p w14:paraId="4A2A5CA8"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VSV</w:t>
            </w:r>
          </w:p>
        </w:tc>
      </w:tr>
      <w:tr w:rsidR="0055704E" w:rsidRPr="00ED0E01" w14:paraId="392130C9" w14:textId="77777777" w:rsidTr="00CF580C">
        <w:tc>
          <w:tcPr>
            <w:tcW w:w="6771" w:type="dxa"/>
            <w:vAlign w:val="center"/>
          </w:tcPr>
          <w:p w14:paraId="44E7E5F7" w14:textId="77777777" w:rsidR="0055704E" w:rsidRPr="00ED0E01" w:rsidRDefault="0055704E" w:rsidP="002B3302">
            <w:pPr>
              <w:rPr>
                <w:rFonts w:ascii="Times New Roman" w:eastAsia="Times New Roman" w:hAnsi="Times New Roman" w:cs="Times New Roman"/>
                <w:sz w:val="24"/>
                <w:szCs w:val="24"/>
                <w:lang w:val="en-US" w:eastAsia="ru-RU"/>
              </w:rPr>
            </w:pPr>
            <w:r w:rsidRPr="00ED0E01">
              <w:rPr>
                <w:rFonts w:ascii="Times New Roman" w:eastAsia="Times New Roman" w:hAnsi="Times New Roman" w:cs="Times New Roman"/>
                <w:sz w:val="24"/>
                <w:szCs w:val="24"/>
                <w:lang w:val="en-US" w:eastAsia="ru-RU"/>
              </w:rPr>
              <w:t>SKY SERVICE (</w:t>
            </w:r>
            <w:r w:rsidRPr="00ED0E01">
              <w:rPr>
                <w:rFonts w:ascii="Times New Roman" w:eastAsia="Times New Roman" w:hAnsi="Times New Roman" w:cs="Times New Roman"/>
                <w:sz w:val="24"/>
                <w:szCs w:val="24"/>
                <w:lang w:eastAsia="ru-RU"/>
              </w:rPr>
              <w:t>Боралдай</w:t>
            </w:r>
            <w:r w:rsidRPr="00ED0E01">
              <w:rPr>
                <w:rFonts w:ascii="Times New Roman" w:eastAsia="Times New Roman" w:hAnsi="Times New Roman" w:cs="Times New Roman"/>
                <w:sz w:val="24"/>
                <w:szCs w:val="24"/>
                <w:lang w:val="en-US" w:eastAsia="ru-RU"/>
              </w:rPr>
              <w:t>)</w:t>
            </w:r>
            <w:r w:rsidRPr="00ED0E01">
              <w:rPr>
                <w:rFonts w:ascii="Times New Roman" w:eastAsia="Times New Roman" w:hAnsi="Times New Roman" w:cs="Times New Roman"/>
                <w:sz w:val="24"/>
                <w:szCs w:val="24"/>
                <w:lang w:val="kk-KZ" w:eastAsia="ru-RU"/>
              </w:rPr>
              <w:t xml:space="preserve"> </w:t>
            </w:r>
            <w:r w:rsidRPr="00ED0E01">
              <w:rPr>
                <w:rFonts w:ascii="Times New Roman" w:eastAsia="Times New Roman" w:hAnsi="Times New Roman" w:cs="Times New Roman"/>
                <w:sz w:val="24"/>
                <w:szCs w:val="24"/>
                <w:lang w:val="en-US" w:eastAsia="ru-RU"/>
              </w:rPr>
              <w:t>Cessna 208B, AS-350 B3, Bell 206 B3, EC-120</w:t>
            </w:r>
            <w:r w:rsidRPr="00ED0E01">
              <w:rPr>
                <w:rFonts w:ascii="Times New Roman" w:eastAsia="Times New Roman" w:hAnsi="Times New Roman" w:cs="Times New Roman"/>
                <w:sz w:val="24"/>
                <w:szCs w:val="24"/>
                <w:lang w:eastAsia="ru-RU"/>
              </w:rPr>
              <w:t>В</w:t>
            </w:r>
            <w:r w:rsidRPr="00ED0E01">
              <w:rPr>
                <w:rFonts w:ascii="Times New Roman" w:eastAsia="Times New Roman" w:hAnsi="Times New Roman" w:cs="Times New Roman"/>
                <w:sz w:val="24"/>
                <w:szCs w:val="24"/>
                <w:lang w:val="en-US" w:eastAsia="ru-RU"/>
              </w:rPr>
              <w:t>, EC-130 B4, EC-130 T2, EC-135 T2</w:t>
            </w:r>
          </w:p>
        </w:tc>
        <w:tc>
          <w:tcPr>
            <w:tcW w:w="992" w:type="dxa"/>
          </w:tcPr>
          <w:p w14:paraId="0F6E074E" w14:textId="77777777" w:rsidR="0055704E" w:rsidRPr="00ED0E01" w:rsidRDefault="0055704E" w:rsidP="002B3302">
            <w:pPr>
              <w:jc w:val="center"/>
              <w:rPr>
                <w:rFonts w:ascii="Times New Roman" w:eastAsia="Calibri" w:hAnsi="Times New Roman" w:cs="Times New Roman"/>
                <w:sz w:val="24"/>
                <w:szCs w:val="24"/>
                <w:lang w:val="kk-KZ"/>
              </w:rPr>
            </w:pPr>
            <w:r w:rsidRPr="00ED0E01">
              <w:rPr>
                <w:rFonts w:ascii="Times New Roman" w:eastAsia="Calibri" w:hAnsi="Times New Roman" w:cs="Times New Roman"/>
                <w:sz w:val="24"/>
                <w:szCs w:val="24"/>
                <w:lang w:val="kk-KZ"/>
              </w:rPr>
              <w:t>-</w:t>
            </w:r>
          </w:p>
        </w:tc>
        <w:tc>
          <w:tcPr>
            <w:tcW w:w="1134" w:type="dxa"/>
          </w:tcPr>
          <w:p w14:paraId="0B1AF542" w14:textId="77777777" w:rsidR="0055704E" w:rsidRPr="00ED0E01" w:rsidRDefault="0055704E" w:rsidP="002B3302">
            <w:pPr>
              <w:jc w:val="center"/>
              <w:rPr>
                <w:rFonts w:ascii="Times New Roman" w:eastAsia="Calibri" w:hAnsi="Times New Roman" w:cs="Times New Roman"/>
                <w:sz w:val="24"/>
                <w:szCs w:val="24"/>
                <w:lang w:val="kk-KZ"/>
              </w:rPr>
            </w:pPr>
            <w:r w:rsidRPr="00ED0E01">
              <w:rPr>
                <w:rFonts w:ascii="Times New Roman" w:eastAsia="Calibri" w:hAnsi="Times New Roman" w:cs="Times New Roman"/>
                <w:sz w:val="24"/>
                <w:szCs w:val="24"/>
                <w:lang w:val="kk-KZ"/>
              </w:rPr>
              <w:t>-</w:t>
            </w:r>
          </w:p>
        </w:tc>
        <w:tc>
          <w:tcPr>
            <w:tcW w:w="958" w:type="dxa"/>
            <w:vAlign w:val="center"/>
          </w:tcPr>
          <w:p w14:paraId="243FA81D"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KVR</w:t>
            </w:r>
          </w:p>
        </w:tc>
      </w:tr>
      <w:tr w:rsidR="0055704E" w:rsidRPr="00ED0E01" w14:paraId="021C0BDC" w14:textId="77777777" w:rsidTr="00CF580C">
        <w:tc>
          <w:tcPr>
            <w:tcW w:w="6771" w:type="dxa"/>
            <w:vAlign w:val="center"/>
          </w:tcPr>
          <w:p w14:paraId="4959571A" w14:textId="77777777" w:rsidR="0055704E" w:rsidRPr="00ED0E01" w:rsidRDefault="0055704E" w:rsidP="002B3302">
            <w:pPr>
              <w:rPr>
                <w:rFonts w:ascii="Times New Roman" w:eastAsia="Times New Roman" w:hAnsi="Times New Roman" w:cs="Times New Roman"/>
                <w:sz w:val="24"/>
                <w:szCs w:val="24"/>
                <w:lang w:val="kk-KZ" w:eastAsia="ru-RU"/>
              </w:rPr>
            </w:pPr>
            <w:r w:rsidRPr="00ED0E01">
              <w:rPr>
                <w:rFonts w:ascii="Times New Roman" w:eastAsia="Times New Roman" w:hAnsi="Times New Roman" w:cs="Times New Roman"/>
                <w:sz w:val="24"/>
                <w:szCs w:val="24"/>
                <w:lang w:val="kk-KZ" w:eastAsia="ru-RU"/>
              </w:rPr>
              <w:t>Жезказган-эйр (Жезказган) Л-410УВП-Э20, Як-40</w:t>
            </w:r>
          </w:p>
        </w:tc>
        <w:tc>
          <w:tcPr>
            <w:tcW w:w="992" w:type="dxa"/>
            <w:vAlign w:val="center"/>
          </w:tcPr>
          <w:p w14:paraId="036F503F" w14:textId="77777777" w:rsidR="0055704E" w:rsidRPr="00ED0E01" w:rsidRDefault="0055704E" w:rsidP="002B3302">
            <w:pPr>
              <w:jc w:val="center"/>
              <w:rPr>
                <w:rFonts w:ascii="Times New Roman" w:eastAsia="Times New Roman" w:hAnsi="Times New Roman" w:cs="Times New Roman"/>
                <w:sz w:val="24"/>
                <w:szCs w:val="24"/>
                <w:lang w:val="kk-KZ" w:eastAsia="ru-RU"/>
              </w:rPr>
            </w:pPr>
            <w:r w:rsidRPr="00ED0E01">
              <w:rPr>
                <w:rFonts w:ascii="Times New Roman" w:eastAsia="Times New Roman" w:hAnsi="Times New Roman" w:cs="Times New Roman"/>
                <w:sz w:val="24"/>
                <w:szCs w:val="24"/>
                <w:lang w:val="kk-KZ" w:eastAsia="ru-RU"/>
              </w:rPr>
              <w:t>-</w:t>
            </w:r>
          </w:p>
        </w:tc>
        <w:tc>
          <w:tcPr>
            <w:tcW w:w="1134" w:type="dxa"/>
            <w:vAlign w:val="center"/>
          </w:tcPr>
          <w:p w14:paraId="60664585"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ЖТ</w:t>
            </w:r>
          </w:p>
        </w:tc>
        <w:tc>
          <w:tcPr>
            <w:tcW w:w="958" w:type="dxa"/>
            <w:vAlign w:val="center"/>
          </w:tcPr>
          <w:p w14:paraId="4E85E7D7"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KZH</w:t>
            </w:r>
          </w:p>
        </w:tc>
      </w:tr>
      <w:tr w:rsidR="0055704E" w:rsidRPr="00ED0E01" w14:paraId="35A7F6AC" w14:textId="77777777" w:rsidTr="00CF580C">
        <w:tc>
          <w:tcPr>
            <w:tcW w:w="6771" w:type="dxa"/>
            <w:vAlign w:val="center"/>
          </w:tcPr>
          <w:p w14:paraId="08FFA7DB" w14:textId="77777777" w:rsidR="0055704E" w:rsidRPr="00ED0E01" w:rsidRDefault="0055704E" w:rsidP="002B3302">
            <w:pPr>
              <w:rPr>
                <w:rFonts w:ascii="Times New Roman" w:eastAsia="Times New Roman" w:hAnsi="Times New Roman" w:cs="Times New Roman"/>
                <w:sz w:val="24"/>
                <w:szCs w:val="24"/>
                <w:lang w:val="en-US" w:eastAsia="ru-RU"/>
              </w:rPr>
            </w:pPr>
            <w:r w:rsidRPr="00ED0E01">
              <w:rPr>
                <w:rFonts w:ascii="Times New Roman" w:eastAsia="Times New Roman" w:hAnsi="Times New Roman" w:cs="Times New Roman"/>
                <w:sz w:val="24"/>
                <w:szCs w:val="24"/>
                <w:lang w:eastAsia="ru-RU"/>
              </w:rPr>
              <w:t>ЖЕРСУАВИА</w:t>
            </w:r>
            <w:r w:rsidRPr="00ED0E01">
              <w:rPr>
                <w:rFonts w:ascii="Times New Roman" w:eastAsia="Times New Roman" w:hAnsi="Times New Roman" w:cs="Times New Roman"/>
                <w:sz w:val="24"/>
                <w:szCs w:val="24"/>
                <w:lang w:val="en-US" w:eastAsia="ru-RU"/>
              </w:rPr>
              <w:t xml:space="preserve"> (</w:t>
            </w:r>
            <w:r w:rsidRPr="00ED0E01">
              <w:rPr>
                <w:rFonts w:ascii="Times New Roman" w:eastAsia="Times New Roman" w:hAnsi="Times New Roman" w:cs="Times New Roman"/>
                <w:sz w:val="24"/>
                <w:szCs w:val="24"/>
                <w:lang w:eastAsia="ru-RU"/>
              </w:rPr>
              <w:t>Боралдай</w:t>
            </w:r>
            <w:r w:rsidRPr="00ED0E01">
              <w:rPr>
                <w:rFonts w:ascii="Times New Roman" w:eastAsia="Times New Roman" w:hAnsi="Times New Roman" w:cs="Times New Roman"/>
                <w:sz w:val="24"/>
                <w:szCs w:val="24"/>
                <w:lang w:val="en-US" w:eastAsia="ru-RU"/>
              </w:rPr>
              <w:t>)</w:t>
            </w:r>
            <w:r w:rsidRPr="00ED0E01">
              <w:rPr>
                <w:rFonts w:ascii="Times New Roman" w:eastAsia="Times New Roman" w:hAnsi="Times New Roman" w:cs="Times New Roman"/>
                <w:sz w:val="24"/>
                <w:szCs w:val="24"/>
                <w:lang w:val="kk-KZ" w:eastAsia="ru-RU"/>
              </w:rPr>
              <w:t xml:space="preserve"> </w:t>
            </w:r>
            <w:r w:rsidRPr="00ED0E01">
              <w:rPr>
                <w:rFonts w:ascii="Times New Roman" w:eastAsia="Times New Roman" w:hAnsi="Times New Roman" w:cs="Times New Roman"/>
                <w:sz w:val="24"/>
                <w:szCs w:val="24"/>
                <w:lang w:val="en-US" w:eastAsia="ru-RU"/>
              </w:rPr>
              <w:t xml:space="preserve">Bell BL 429, </w:t>
            </w:r>
            <w:proofErr w:type="spellStart"/>
            <w:r w:rsidRPr="00ED0E01">
              <w:rPr>
                <w:rFonts w:ascii="Times New Roman" w:eastAsia="Times New Roman" w:hAnsi="Times New Roman" w:cs="Times New Roman"/>
                <w:sz w:val="24"/>
                <w:szCs w:val="24"/>
                <w:lang w:val="en-US" w:eastAsia="ru-RU"/>
              </w:rPr>
              <w:t>Eurocopter</w:t>
            </w:r>
            <w:proofErr w:type="spellEnd"/>
            <w:r w:rsidRPr="00ED0E01">
              <w:rPr>
                <w:rFonts w:ascii="Times New Roman" w:eastAsia="Times New Roman" w:hAnsi="Times New Roman" w:cs="Times New Roman"/>
                <w:sz w:val="24"/>
                <w:szCs w:val="24"/>
                <w:lang w:val="en-US" w:eastAsia="ru-RU"/>
              </w:rPr>
              <w:t xml:space="preserve"> AS355NP, </w:t>
            </w:r>
            <w:proofErr w:type="spellStart"/>
            <w:r w:rsidRPr="00ED0E01">
              <w:rPr>
                <w:rFonts w:ascii="Times New Roman" w:eastAsia="Times New Roman" w:hAnsi="Times New Roman" w:cs="Times New Roman"/>
                <w:sz w:val="24"/>
                <w:szCs w:val="24"/>
                <w:lang w:val="en-US" w:eastAsia="ru-RU"/>
              </w:rPr>
              <w:t>Eurocopter</w:t>
            </w:r>
            <w:proofErr w:type="spellEnd"/>
            <w:r w:rsidRPr="00ED0E01">
              <w:rPr>
                <w:rFonts w:ascii="Times New Roman" w:eastAsia="Times New Roman" w:hAnsi="Times New Roman" w:cs="Times New Roman"/>
                <w:sz w:val="24"/>
                <w:szCs w:val="24"/>
                <w:lang w:val="en-US" w:eastAsia="ru-RU"/>
              </w:rPr>
              <w:t xml:space="preserve"> EC 120B, </w:t>
            </w:r>
            <w:proofErr w:type="spellStart"/>
            <w:r w:rsidRPr="00ED0E01">
              <w:rPr>
                <w:rFonts w:ascii="Times New Roman" w:eastAsia="Times New Roman" w:hAnsi="Times New Roman" w:cs="Times New Roman"/>
                <w:sz w:val="24"/>
                <w:szCs w:val="24"/>
                <w:lang w:val="en-US" w:eastAsia="ru-RU"/>
              </w:rPr>
              <w:t>Eurocopter</w:t>
            </w:r>
            <w:proofErr w:type="spellEnd"/>
            <w:r w:rsidRPr="00ED0E01">
              <w:rPr>
                <w:rFonts w:ascii="Times New Roman" w:eastAsia="Times New Roman" w:hAnsi="Times New Roman" w:cs="Times New Roman"/>
                <w:sz w:val="24"/>
                <w:szCs w:val="24"/>
                <w:lang w:val="en-US" w:eastAsia="ru-RU"/>
              </w:rPr>
              <w:t xml:space="preserve"> EC 130B4, </w:t>
            </w:r>
            <w:proofErr w:type="spellStart"/>
            <w:r w:rsidRPr="00ED0E01">
              <w:rPr>
                <w:rFonts w:ascii="Times New Roman" w:eastAsia="Times New Roman" w:hAnsi="Times New Roman" w:cs="Times New Roman"/>
                <w:sz w:val="24"/>
                <w:szCs w:val="24"/>
                <w:lang w:val="en-US" w:eastAsia="ru-RU"/>
              </w:rPr>
              <w:t>Eurocopter</w:t>
            </w:r>
            <w:proofErr w:type="spellEnd"/>
            <w:r w:rsidRPr="00ED0E01">
              <w:rPr>
                <w:rFonts w:ascii="Times New Roman" w:eastAsia="Times New Roman" w:hAnsi="Times New Roman" w:cs="Times New Roman"/>
                <w:sz w:val="24"/>
                <w:szCs w:val="24"/>
                <w:lang w:val="en-US" w:eastAsia="ru-RU"/>
              </w:rPr>
              <w:t xml:space="preserve"> EC 130 </w:t>
            </w:r>
            <w:r w:rsidRPr="00ED0E01">
              <w:rPr>
                <w:rFonts w:ascii="Times New Roman" w:eastAsia="Times New Roman" w:hAnsi="Times New Roman" w:cs="Times New Roman"/>
                <w:sz w:val="24"/>
                <w:szCs w:val="24"/>
                <w:lang w:eastAsia="ru-RU"/>
              </w:rPr>
              <w:t>Т</w:t>
            </w:r>
            <w:r w:rsidRPr="00ED0E01">
              <w:rPr>
                <w:rFonts w:ascii="Times New Roman" w:eastAsia="Times New Roman" w:hAnsi="Times New Roman" w:cs="Times New Roman"/>
                <w:sz w:val="24"/>
                <w:szCs w:val="24"/>
                <w:lang w:val="en-US" w:eastAsia="ru-RU"/>
              </w:rPr>
              <w:t>2</w:t>
            </w:r>
          </w:p>
        </w:tc>
        <w:tc>
          <w:tcPr>
            <w:tcW w:w="992" w:type="dxa"/>
          </w:tcPr>
          <w:p w14:paraId="52D72120" w14:textId="77777777" w:rsidR="0055704E" w:rsidRPr="00ED0E01" w:rsidRDefault="0055704E" w:rsidP="002B3302">
            <w:pPr>
              <w:jc w:val="center"/>
              <w:rPr>
                <w:rFonts w:ascii="Times New Roman" w:eastAsia="Calibri" w:hAnsi="Times New Roman" w:cs="Times New Roman"/>
                <w:sz w:val="24"/>
                <w:szCs w:val="24"/>
                <w:lang w:val="kk-KZ"/>
              </w:rPr>
            </w:pPr>
            <w:r w:rsidRPr="00ED0E01">
              <w:rPr>
                <w:rFonts w:ascii="Times New Roman" w:eastAsia="Calibri" w:hAnsi="Times New Roman" w:cs="Times New Roman"/>
                <w:sz w:val="24"/>
                <w:szCs w:val="24"/>
                <w:lang w:val="kk-KZ"/>
              </w:rPr>
              <w:t>-</w:t>
            </w:r>
          </w:p>
        </w:tc>
        <w:tc>
          <w:tcPr>
            <w:tcW w:w="1134" w:type="dxa"/>
          </w:tcPr>
          <w:p w14:paraId="221EABAC" w14:textId="77777777" w:rsidR="0055704E" w:rsidRPr="00ED0E01" w:rsidRDefault="0055704E" w:rsidP="002B3302">
            <w:pPr>
              <w:jc w:val="center"/>
              <w:rPr>
                <w:rFonts w:ascii="Times New Roman" w:eastAsia="Calibri" w:hAnsi="Times New Roman" w:cs="Times New Roman"/>
                <w:sz w:val="24"/>
                <w:szCs w:val="24"/>
                <w:lang w:val="kk-KZ"/>
              </w:rPr>
            </w:pPr>
            <w:r w:rsidRPr="00ED0E01">
              <w:rPr>
                <w:rFonts w:ascii="Times New Roman" w:eastAsia="Calibri" w:hAnsi="Times New Roman" w:cs="Times New Roman"/>
                <w:sz w:val="24"/>
                <w:szCs w:val="24"/>
                <w:lang w:val="kk-KZ"/>
              </w:rPr>
              <w:t>-</w:t>
            </w:r>
          </w:p>
        </w:tc>
        <w:tc>
          <w:tcPr>
            <w:tcW w:w="958" w:type="dxa"/>
            <w:vAlign w:val="center"/>
          </w:tcPr>
          <w:p w14:paraId="0DACB4FD"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RZU</w:t>
            </w:r>
          </w:p>
        </w:tc>
      </w:tr>
      <w:tr w:rsidR="0055704E" w:rsidRPr="00ED0E01" w14:paraId="0E14920A" w14:textId="77777777" w:rsidTr="00CF580C">
        <w:tc>
          <w:tcPr>
            <w:tcW w:w="6771" w:type="dxa"/>
            <w:vAlign w:val="center"/>
          </w:tcPr>
          <w:p w14:paraId="07AEF722" w14:textId="77777777" w:rsidR="0055704E" w:rsidRPr="00ED0E01" w:rsidRDefault="0055704E" w:rsidP="002B3302">
            <w:pPr>
              <w:rPr>
                <w:rFonts w:ascii="Times New Roman" w:eastAsia="Times New Roman" w:hAnsi="Times New Roman" w:cs="Times New Roman"/>
                <w:sz w:val="24"/>
                <w:szCs w:val="24"/>
                <w:lang w:eastAsia="ru-RU"/>
              </w:rPr>
            </w:pPr>
            <w:proofErr w:type="spellStart"/>
            <w:r w:rsidRPr="00ED0E01">
              <w:rPr>
                <w:rFonts w:ascii="Times New Roman" w:eastAsia="Times New Roman" w:hAnsi="Times New Roman" w:cs="Times New Roman"/>
                <w:sz w:val="24"/>
                <w:szCs w:val="24"/>
                <w:lang w:eastAsia="ru-RU"/>
              </w:rPr>
              <w:t>Жетысу</w:t>
            </w:r>
            <w:proofErr w:type="spellEnd"/>
            <w:r w:rsidRPr="00ED0E01">
              <w:rPr>
                <w:rFonts w:ascii="Times New Roman" w:eastAsia="Times New Roman" w:hAnsi="Times New Roman" w:cs="Times New Roman"/>
                <w:sz w:val="24"/>
                <w:szCs w:val="24"/>
                <w:lang w:eastAsia="ru-RU"/>
              </w:rPr>
              <w:t xml:space="preserve"> (Талдыкорган) Як-40</w:t>
            </w:r>
          </w:p>
        </w:tc>
        <w:tc>
          <w:tcPr>
            <w:tcW w:w="992" w:type="dxa"/>
          </w:tcPr>
          <w:p w14:paraId="5E4B943D" w14:textId="77777777" w:rsidR="0055704E" w:rsidRPr="00ED0E01" w:rsidRDefault="0055704E" w:rsidP="002B3302">
            <w:pPr>
              <w:jc w:val="center"/>
              <w:rPr>
                <w:rFonts w:ascii="Times New Roman" w:eastAsia="Calibri" w:hAnsi="Times New Roman" w:cs="Times New Roman"/>
                <w:sz w:val="24"/>
                <w:szCs w:val="24"/>
                <w:lang w:val="kk-KZ"/>
              </w:rPr>
            </w:pPr>
            <w:r w:rsidRPr="00ED0E01">
              <w:rPr>
                <w:rFonts w:ascii="Times New Roman" w:eastAsia="Calibri" w:hAnsi="Times New Roman" w:cs="Times New Roman"/>
                <w:sz w:val="24"/>
                <w:szCs w:val="24"/>
                <w:lang w:val="kk-KZ"/>
              </w:rPr>
              <w:t>-</w:t>
            </w:r>
          </w:p>
        </w:tc>
        <w:tc>
          <w:tcPr>
            <w:tcW w:w="1134" w:type="dxa"/>
          </w:tcPr>
          <w:p w14:paraId="1482CD8B" w14:textId="77777777" w:rsidR="0055704E" w:rsidRPr="00ED0E01" w:rsidRDefault="0055704E" w:rsidP="002B3302">
            <w:pPr>
              <w:jc w:val="center"/>
              <w:rPr>
                <w:rFonts w:ascii="Times New Roman" w:eastAsia="Calibri" w:hAnsi="Times New Roman" w:cs="Times New Roman"/>
                <w:sz w:val="24"/>
                <w:szCs w:val="24"/>
                <w:lang w:val="kk-KZ"/>
              </w:rPr>
            </w:pPr>
            <w:r w:rsidRPr="00ED0E01">
              <w:rPr>
                <w:rFonts w:ascii="Times New Roman" w:eastAsia="Calibri" w:hAnsi="Times New Roman" w:cs="Times New Roman"/>
                <w:sz w:val="24"/>
                <w:szCs w:val="24"/>
                <w:lang w:val="kk-KZ"/>
              </w:rPr>
              <w:t>-</w:t>
            </w:r>
          </w:p>
        </w:tc>
        <w:tc>
          <w:tcPr>
            <w:tcW w:w="958" w:type="dxa"/>
            <w:vAlign w:val="center"/>
          </w:tcPr>
          <w:p w14:paraId="7913F7C1"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JTU</w:t>
            </w:r>
          </w:p>
        </w:tc>
      </w:tr>
      <w:tr w:rsidR="0055704E" w:rsidRPr="00ED0E01" w14:paraId="1096F4F0" w14:textId="77777777" w:rsidTr="00CF580C">
        <w:tc>
          <w:tcPr>
            <w:tcW w:w="6771" w:type="dxa"/>
            <w:vAlign w:val="center"/>
          </w:tcPr>
          <w:p w14:paraId="463344E7" w14:textId="77777777" w:rsidR="0055704E" w:rsidRPr="00ED0E01" w:rsidRDefault="0055704E" w:rsidP="002B3302">
            <w:pPr>
              <w:rPr>
                <w:rFonts w:ascii="Times New Roman" w:eastAsia="Times New Roman" w:hAnsi="Times New Roman" w:cs="Times New Roman"/>
                <w:sz w:val="24"/>
                <w:szCs w:val="24"/>
                <w:lang w:eastAsia="ru-RU"/>
              </w:rPr>
            </w:pPr>
            <w:proofErr w:type="spellStart"/>
            <w:r w:rsidRPr="00ED0E01">
              <w:rPr>
                <w:rFonts w:ascii="Times New Roman" w:eastAsia="Times New Roman" w:hAnsi="Times New Roman" w:cs="Times New Roman"/>
                <w:sz w:val="24"/>
                <w:szCs w:val="24"/>
                <w:lang w:eastAsia="ru-RU"/>
              </w:rPr>
              <w:t>Казавиаспас</w:t>
            </w:r>
            <w:proofErr w:type="spellEnd"/>
            <w:r w:rsidRPr="00ED0E01">
              <w:rPr>
                <w:rFonts w:ascii="Times New Roman" w:eastAsia="Times New Roman" w:hAnsi="Times New Roman" w:cs="Times New Roman"/>
                <w:sz w:val="24"/>
                <w:szCs w:val="24"/>
                <w:lang w:eastAsia="ru-RU"/>
              </w:rPr>
              <w:t xml:space="preserve"> (</w:t>
            </w:r>
            <w:r w:rsidRPr="00ED0E01">
              <w:rPr>
                <w:rFonts w:ascii="Times New Roman" w:eastAsia="Times New Roman" w:hAnsi="Times New Roman" w:cs="Times New Roman"/>
                <w:sz w:val="24"/>
                <w:szCs w:val="24"/>
                <w:lang w:val="kk-KZ" w:eastAsia="ru-RU"/>
              </w:rPr>
              <w:t>Нур-Султан</w:t>
            </w:r>
            <w:r w:rsidRPr="00ED0E01">
              <w:rPr>
                <w:rFonts w:ascii="Times New Roman" w:eastAsia="Times New Roman" w:hAnsi="Times New Roman" w:cs="Times New Roman"/>
                <w:sz w:val="24"/>
                <w:szCs w:val="24"/>
                <w:lang w:eastAsia="ru-RU"/>
              </w:rPr>
              <w:t>) Ми-8Т, Ми-8МТВ, Ми-26Т, Ми-171, Ка-32А11ВС, ЕС-145</w:t>
            </w:r>
          </w:p>
        </w:tc>
        <w:tc>
          <w:tcPr>
            <w:tcW w:w="992" w:type="dxa"/>
            <w:vAlign w:val="center"/>
          </w:tcPr>
          <w:p w14:paraId="37E71F65"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KZ</w:t>
            </w:r>
          </w:p>
        </w:tc>
        <w:tc>
          <w:tcPr>
            <w:tcW w:w="1134" w:type="dxa"/>
            <w:vAlign w:val="center"/>
          </w:tcPr>
          <w:p w14:paraId="38AC387D"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КЗС</w:t>
            </w:r>
          </w:p>
        </w:tc>
        <w:tc>
          <w:tcPr>
            <w:tcW w:w="958" w:type="dxa"/>
            <w:vAlign w:val="center"/>
          </w:tcPr>
          <w:p w14:paraId="41FFE23C"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KZS</w:t>
            </w:r>
          </w:p>
        </w:tc>
      </w:tr>
      <w:tr w:rsidR="0055704E" w:rsidRPr="00ED0E01" w14:paraId="23EADCDE" w14:textId="77777777" w:rsidTr="00CF580C">
        <w:tc>
          <w:tcPr>
            <w:tcW w:w="6771" w:type="dxa"/>
            <w:vAlign w:val="center"/>
          </w:tcPr>
          <w:p w14:paraId="0A3F4633" w14:textId="77777777" w:rsidR="0055704E" w:rsidRPr="00ED0E01" w:rsidRDefault="00B30203" w:rsidP="002B3302">
            <w:pPr>
              <w:rPr>
                <w:rFonts w:ascii="Times New Roman" w:eastAsia="Times New Roman" w:hAnsi="Times New Roman" w:cs="Times New Roman"/>
                <w:sz w:val="24"/>
                <w:szCs w:val="24"/>
                <w:lang w:val="kk-KZ" w:eastAsia="ru-RU"/>
              </w:rPr>
            </w:pPr>
            <w:hyperlink r:id="rId130" w:history="1">
              <w:r w:rsidR="0055704E" w:rsidRPr="00ED0E01">
                <w:rPr>
                  <w:rFonts w:ascii="Times New Roman" w:eastAsia="Times New Roman" w:hAnsi="Times New Roman" w:cs="Times New Roman"/>
                  <w:sz w:val="24"/>
                  <w:szCs w:val="24"/>
                  <w:lang w:val="kk-KZ" w:eastAsia="ru-RU"/>
                </w:rPr>
                <w:t>Эйр Астана</w:t>
              </w:r>
            </w:hyperlink>
            <w:r w:rsidR="0055704E" w:rsidRPr="00ED0E01">
              <w:rPr>
                <w:rFonts w:ascii="Times New Roman" w:eastAsia="Times New Roman" w:hAnsi="Times New Roman" w:cs="Times New Roman"/>
                <w:sz w:val="24"/>
                <w:szCs w:val="24"/>
                <w:lang w:val="kk-KZ" w:eastAsia="ru-RU"/>
              </w:rPr>
              <w:t> (Нур-Султан) Airbus -319, Airbus -320, Airbus -321, Boeing -757-200, Boeing -767-300ER, Embraer190</w:t>
            </w:r>
          </w:p>
        </w:tc>
        <w:tc>
          <w:tcPr>
            <w:tcW w:w="992" w:type="dxa"/>
            <w:vAlign w:val="center"/>
          </w:tcPr>
          <w:p w14:paraId="3874D00B"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KC</w:t>
            </w:r>
          </w:p>
        </w:tc>
        <w:tc>
          <w:tcPr>
            <w:tcW w:w="1134" w:type="dxa"/>
            <w:vAlign w:val="center"/>
          </w:tcPr>
          <w:p w14:paraId="745E14B4"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KC</w:t>
            </w:r>
          </w:p>
        </w:tc>
        <w:tc>
          <w:tcPr>
            <w:tcW w:w="958" w:type="dxa"/>
            <w:vAlign w:val="center"/>
          </w:tcPr>
          <w:p w14:paraId="584D2E02" w14:textId="77777777" w:rsidR="0055704E" w:rsidRPr="00ED0E01" w:rsidRDefault="0055704E" w:rsidP="002B3302">
            <w:pPr>
              <w:jc w:val="center"/>
              <w:rPr>
                <w:rFonts w:ascii="Times New Roman" w:eastAsia="Times New Roman" w:hAnsi="Times New Roman" w:cs="Times New Roman"/>
                <w:sz w:val="24"/>
                <w:szCs w:val="24"/>
                <w:lang w:eastAsia="ru-RU"/>
              </w:rPr>
            </w:pPr>
            <w:r w:rsidRPr="00ED0E01">
              <w:rPr>
                <w:rFonts w:ascii="Times New Roman" w:eastAsia="Times New Roman" w:hAnsi="Times New Roman" w:cs="Times New Roman"/>
                <w:sz w:val="24"/>
                <w:szCs w:val="24"/>
                <w:lang w:eastAsia="ru-RU"/>
              </w:rPr>
              <w:t>KZR</w:t>
            </w:r>
          </w:p>
        </w:tc>
      </w:tr>
    </w:tbl>
    <w:p w14:paraId="2D92AACC" w14:textId="77777777" w:rsidR="0055704E" w:rsidRPr="00562FCC" w:rsidRDefault="0055704E" w:rsidP="002B3302">
      <w:pPr>
        <w:spacing w:after="0" w:line="240" w:lineRule="auto"/>
        <w:rPr>
          <w:rFonts w:ascii="Times New Roman" w:eastAsia="Times New Roman" w:hAnsi="Times New Roman" w:cs="Times New Roman"/>
          <w:sz w:val="24"/>
          <w:szCs w:val="24"/>
          <w:lang w:val="ru-RU" w:eastAsia="ru-RU"/>
        </w:rPr>
      </w:pPr>
    </w:p>
    <w:p w14:paraId="6AFC123E" w14:textId="77777777" w:rsidR="008771DF" w:rsidRPr="00562FCC" w:rsidRDefault="008771DF" w:rsidP="002B3302">
      <w:pPr>
        <w:spacing w:after="0" w:line="240" w:lineRule="auto"/>
        <w:rPr>
          <w:rFonts w:ascii="Times New Roman" w:eastAsia="Times New Roman" w:hAnsi="Times New Roman" w:cs="Times New Roman"/>
          <w:sz w:val="24"/>
          <w:szCs w:val="24"/>
          <w:lang w:val="ru-RU" w:eastAsia="ru-RU"/>
        </w:rPr>
      </w:pPr>
    </w:p>
    <w:p w14:paraId="035FC47E" w14:textId="6409A6BA" w:rsidR="008771DF" w:rsidRDefault="008771DF" w:rsidP="002B3302">
      <w:pPr>
        <w:shd w:val="clear" w:color="auto" w:fill="FFFFFF"/>
        <w:spacing w:after="0" w:line="240" w:lineRule="auto"/>
        <w:ind w:firstLine="567"/>
        <w:jc w:val="center"/>
        <w:rPr>
          <w:rFonts w:ascii="Times New Roman" w:eastAsia="Times New Roman" w:hAnsi="Times New Roman" w:cs="Times New Roman"/>
          <w:sz w:val="24"/>
          <w:szCs w:val="24"/>
          <w:lang w:val="ru-RU" w:eastAsia="ru-RU"/>
        </w:rPr>
      </w:pPr>
    </w:p>
    <w:p w14:paraId="614E2621" w14:textId="0E19A3CC" w:rsidR="00596F3F" w:rsidRDefault="00596F3F" w:rsidP="002B3302">
      <w:pPr>
        <w:shd w:val="clear" w:color="auto" w:fill="FFFFFF"/>
        <w:spacing w:after="0" w:line="240" w:lineRule="auto"/>
        <w:ind w:firstLine="567"/>
        <w:jc w:val="center"/>
        <w:rPr>
          <w:rFonts w:ascii="Times New Roman" w:eastAsia="Times New Roman" w:hAnsi="Times New Roman" w:cs="Times New Roman"/>
          <w:sz w:val="24"/>
          <w:szCs w:val="24"/>
          <w:lang w:val="ru-RU" w:eastAsia="ru-RU"/>
        </w:rPr>
      </w:pPr>
    </w:p>
    <w:p w14:paraId="470FF0E3" w14:textId="77777777" w:rsidR="002A1C25" w:rsidRDefault="002A1C25" w:rsidP="002B3302">
      <w:pPr>
        <w:spacing w:after="0" w:line="240" w:lineRule="auto"/>
        <w:ind w:firstLine="567"/>
        <w:jc w:val="both"/>
        <w:rPr>
          <w:rFonts w:ascii="Times New Roman" w:hAnsi="Times New Roman" w:cs="Times New Roman"/>
          <w:color w:val="FF0000"/>
          <w:lang w:val="ru-RU"/>
        </w:rPr>
        <w:sectPr w:rsidR="002A1C25" w:rsidSect="002B3302">
          <w:footerReference w:type="default" r:id="rId131"/>
          <w:type w:val="nextColumn"/>
          <w:pgSz w:w="11907" w:h="16839" w:code="9"/>
          <w:pgMar w:top="1134" w:right="567" w:bottom="1134" w:left="1701" w:header="709" w:footer="709" w:gutter="0"/>
          <w:cols w:space="708"/>
          <w:docGrid w:linePitch="360"/>
        </w:sectPr>
      </w:pPr>
    </w:p>
    <w:p w14:paraId="67528B16" w14:textId="58054B7A" w:rsidR="00813601" w:rsidRPr="005D2EDF" w:rsidRDefault="00212AB1" w:rsidP="002B3302">
      <w:pPr>
        <w:spacing w:after="0" w:line="240" w:lineRule="auto"/>
        <w:jc w:val="center"/>
        <w:rPr>
          <w:rFonts w:ascii="Times New Roman" w:hAnsi="Times New Roman" w:cs="Times New Roman"/>
          <w:sz w:val="28"/>
          <w:szCs w:val="28"/>
          <w:lang w:val="kk-KZ"/>
        </w:rPr>
      </w:pPr>
      <w:r w:rsidRPr="005D2EDF">
        <w:rPr>
          <w:rFonts w:ascii="Times New Roman" w:hAnsi="Times New Roman" w:cs="Times New Roman"/>
          <w:sz w:val="28"/>
          <w:szCs w:val="28"/>
          <w:lang w:val="kk-KZ"/>
        </w:rPr>
        <w:lastRenderedPageBreak/>
        <w:t xml:space="preserve">ҚОСЫМША </w:t>
      </w:r>
      <w:r w:rsidR="0055704E" w:rsidRPr="005D2EDF">
        <w:rPr>
          <w:rFonts w:ascii="Times New Roman" w:hAnsi="Times New Roman" w:cs="Times New Roman"/>
          <w:sz w:val="28"/>
          <w:szCs w:val="28"/>
          <w:lang w:val="kk-KZ"/>
        </w:rPr>
        <w:t>Г</w:t>
      </w:r>
    </w:p>
    <w:p w14:paraId="0BAC5703" w14:textId="77777777" w:rsidR="00D0056F" w:rsidRPr="005D2EDF" w:rsidRDefault="00D0056F" w:rsidP="002B3302">
      <w:pPr>
        <w:spacing w:after="0" w:line="240" w:lineRule="auto"/>
        <w:jc w:val="center"/>
        <w:rPr>
          <w:rFonts w:ascii="Times New Roman" w:hAnsi="Times New Roman" w:cs="Times New Roman"/>
          <w:sz w:val="28"/>
          <w:szCs w:val="28"/>
          <w:lang w:val="kk-KZ"/>
        </w:rPr>
      </w:pPr>
    </w:p>
    <w:p w14:paraId="1099AE35" w14:textId="304D06CB" w:rsidR="00A65F58" w:rsidRPr="005D2EDF" w:rsidRDefault="00A65F58" w:rsidP="002B3302">
      <w:pPr>
        <w:spacing w:after="0" w:line="240" w:lineRule="auto"/>
        <w:jc w:val="both"/>
        <w:rPr>
          <w:rStyle w:val="jlqj4b"/>
          <w:rFonts w:ascii="Times New Roman" w:hAnsi="Times New Roman" w:cs="Times New Roman"/>
          <w:sz w:val="28"/>
          <w:szCs w:val="28"/>
          <w:lang w:val="kk-KZ"/>
        </w:rPr>
      </w:pPr>
      <w:proofErr w:type="spellStart"/>
      <w:r w:rsidRPr="005D2EDF">
        <w:rPr>
          <w:rFonts w:ascii="Times New Roman" w:hAnsi="Times New Roman" w:cs="Times New Roman"/>
          <w:sz w:val="28"/>
          <w:szCs w:val="28"/>
          <w:lang w:val="ru-RU"/>
        </w:rPr>
        <w:t>Кесте</w:t>
      </w:r>
      <w:proofErr w:type="spellEnd"/>
      <w:r w:rsidRPr="005D2EDF">
        <w:rPr>
          <w:rFonts w:ascii="Times New Roman" w:hAnsi="Times New Roman" w:cs="Times New Roman"/>
          <w:sz w:val="28"/>
          <w:szCs w:val="28"/>
          <w:lang w:val="ru-RU"/>
        </w:rPr>
        <w:t xml:space="preserve"> </w:t>
      </w:r>
      <w:r w:rsidR="00885CD0" w:rsidRPr="005D2EDF">
        <w:rPr>
          <w:rFonts w:ascii="Times New Roman" w:hAnsi="Times New Roman" w:cs="Times New Roman"/>
          <w:sz w:val="28"/>
          <w:szCs w:val="28"/>
          <w:lang w:val="ru-RU"/>
        </w:rPr>
        <w:t>Г</w:t>
      </w:r>
      <w:r w:rsidR="00813601" w:rsidRPr="005D2EDF">
        <w:rPr>
          <w:rFonts w:ascii="Times New Roman" w:hAnsi="Times New Roman" w:cs="Times New Roman"/>
          <w:sz w:val="28"/>
          <w:szCs w:val="28"/>
          <w:lang w:val="ru-RU"/>
        </w:rPr>
        <w:t>.</w:t>
      </w:r>
      <w:r w:rsidRPr="005D2EDF">
        <w:rPr>
          <w:rFonts w:ascii="Times New Roman" w:hAnsi="Times New Roman" w:cs="Times New Roman"/>
          <w:sz w:val="28"/>
          <w:szCs w:val="28"/>
          <w:lang w:val="ru-RU"/>
        </w:rPr>
        <w:t>1</w:t>
      </w:r>
      <w:r w:rsidR="00D94C59" w:rsidRPr="005D2EDF">
        <w:rPr>
          <w:rFonts w:ascii="Times New Roman" w:hAnsi="Times New Roman" w:cs="Times New Roman"/>
          <w:sz w:val="28"/>
          <w:szCs w:val="28"/>
          <w:lang w:val="ru-RU"/>
        </w:rPr>
        <w:t xml:space="preserve"> -</w:t>
      </w:r>
      <w:r w:rsidRPr="005D2EDF">
        <w:rPr>
          <w:rFonts w:ascii="Times New Roman" w:hAnsi="Times New Roman" w:cs="Times New Roman"/>
          <w:sz w:val="28"/>
          <w:szCs w:val="28"/>
          <w:lang w:val="ru-RU"/>
        </w:rPr>
        <w:t xml:space="preserve"> </w:t>
      </w:r>
      <w:r w:rsidRPr="005D2EDF">
        <w:rPr>
          <w:rStyle w:val="jlqj4b"/>
          <w:rFonts w:ascii="Times New Roman" w:hAnsi="Times New Roman" w:cs="Times New Roman"/>
          <w:sz w:val="28"/>
          <w:szCs w:val="28"/>
          <w:lang w:val="kk-KZ"/>
        </w:rPr>
        <w:t>Факторлық талдауға арналған статистикалық мәліметтер</w:t>
      </w:r>
    </w:p>
    <w:p w14:paraId="2FEDE24F" w14:textId="77777777" w:rsidR="00D0056F" w:rsidRPr="005D2EDF" w:rsidRDefault="00D0056F" w:rsidP="002B3302">
      <w:pPr>
        <w:spacing w:after="0" w:line="240" w:lineRule="auto"/>
        <w:jc w:val="both"/>
        <w:rPr>
          <w:rFonts w:ascii="Times New Roman" w:hAnsi="Times New Roman" w:cs="Times New Roman"/>
          <w:sz w:val="28"/>
          <w:szCs w:val="28"/>
          <w:lang w:val="ru-RU"/>
        </w:rPr>
      </w:pPr>
    </w:p>
    <w:tbl>
      <w:tblPr>
        <w:tblW w:w="14165" w:type="dxa"/>
        <w:tblLayout w:type="fixed"/>
        <w:tblLook w:val="04A0" w:firstRow="1" w:lastRow="0" w:firstColumn="1" w:lastColumn="0" w:noHBand="0" w:noVBand="1"/>
      </w:tblPr>
      <w:tblGrid>
        <w:gridCol w:w="812"/>
        <w:gridCol w:w="1021"/>
        <w:gridCol w:w="992"/>
        <w:gridCol w:w="993"/>
        <w:gridCol w:w="992"/>
        <w:gridCol w:w="992"/>
        <w:gridCol w:w="1134"/>
        <w:gridCol w:w="921"/>
        <w:gridCol w:w="1064"/>
        <w:gridCol w:w="1275"/>
        <w:gridCol w:w="1134"/>
        <w:gridCol w:w="1418"/>
        <w:gridCol w:w="1417"/>
      </w:tblGrid>
      <w:tr w:rsidR="005D2EDF" w:rsidRPr="00600D67" w14:paraId="6B56169E" w14:textId="77777777" w:rsidTr="00813601">
        <w:trPr>
          <w:trHeight w:val="1260"/>
        </w:trPr>
        <w:tc>
          <w:tcPr>
            <w:tcW w:w="812" w:type="dxa"/>
            <w:tcBorders>
              <w:top w:val="single" w:sz="8" w:space="0" w:color="auto"/>
              <w:left w:val="single" w:sz="8" w:space="0" w:color="auto"/>
              <w:bottom w:val="single" w:sz="8" w:space="0" w:color="auto"/>
              <w:right w:val="single" w:sz="8" w:space="0" w:color="auto"/>
            </w:tcBorders>
            <w:shd w:val="clear" w:color="auto" w:fill="auto"/>
            <w:vAlign w:val="center"/>
          </w:tcPr>
          <w:p w14:paraId="72BCD09D" w14:textId="77777777" w:rsidR="00A65F58" w:rsidRPr="005D2EDF" w:rsidRDefault="00A65F58" w:rsidP="002B3302">
            <w:pPr>
              <w:spacing w:after="0" w:line="240" w:lineRule="auto"/>
              <w:jc w:val="center"/>
              <w:rPr>
                <w:rFonts w:ascii="Times New Roman" w:eastAsia="Times New Roman" w:hAnsi="Times New Roman" w:cs="Times New Roman"/>
                <w:sz w:val="16"/>
                <w:szCs w:val="16"/>
                <w:lang w:val="kk-KZ" w:eastAsia="ru-RU"/>
              </w:rPr>
            </w:pPr>
            <w:r w:rsidRPr="005D2EDF">
              <w:rPr>
                <w:rFonts w:ascii="Times New Roman" w:eastAsia="Times New Roman" w:hAnsi="Times New Roman" w:cs="Times New Roman"/>
                <w:sz w:val="16"/>
                <w:szCs w:val="16"/>
                <w:lang w:val="kk-KZ" w:eastAsia="ru-RU"/>
              </w:rPr>
              <w:t>Көрсет-кіштер</w:t>
            </w:r>
          </w:p>
        </w:tc>
        <w:tc>
          <w:tcPr>
            <w:tcW w:w="1021" w:type="dxa"/>
            <w:tcBorders>
              <w:top w:val="single" w:sz="4" w:space="0" w:color="auto"/>
              <w:left w:val="nil"/>
              <w:bottom w:val="single" w:sz="8" w:space="0" w:color="auto"/>
              <w:right w:val="single" w:sz="8" w:space="0" w:color="auto"/>
            </w:tcBorders>
            <w:shd w:val="clear" w:color="auto" w:fill="auto"/>
            <w:vAlign w:val="center"/>
            <w:hideMark/>
          </w:tcPr>
          <w:p w14:paraId="509BFB10" w14:textId="18F18D8F" w:rsidR="00A65F58" w:rsidRPr="005D2EDF" w:rsidRDefault="00FA306B" w:rsidP="002B3302">
            <w:pPr>
              <w:spacing w:after="0" w:line="240" w:lineRule="auto"/>
              <w:rPr>
                <w:rFonts w:ascii="Times New Roman" w:eastAsia="Times New Roman" w:hAnsi="Times New Roman" w:cs="Times New Roman"/>
                <w:sz w:val="16"/>
                <w:szCs w:val="16"/>
                <w:lang w:val="kk-KZ" w:eastAsia="ru-RU"/>
              </w:rPr>
            </w:pPr>
            <w:r w:rsidRPr="005D2EDF">
              <w:rPr>
                <w:rFonts w:ascii="Times New Roman" w:hAnsi="Times New Roman" w:cs="Times New Roman"/>
                <w:sz w:val="16"/>
                <w:szCs w:val="16"/>
                <w:lang w:val="kk-KZ"/>
              </w:rPr>
              <w:t>Туризмнен құрылған жалпы қызметке қосылған құны,</w:t>
            </w:r>
            <w:r w:rsidRPr="005D2EDF">
              <w:rPr>
                <w:rFonts w:ascii="Times New Roman" w:eastAsia="Times New Roman" w:hAnsi="Times New Roman" w:cs="Times New Roman"/>
                <w:sz w:val="16"/>
                <w:szCs w:val="16"/>
                <w:lang w:val="kk-KZ" w:eastAsia="ru-RU"/>
              </w:rPr>
              <w:t xml:space="preserve"> </w:t>
            </w:r>
            <w:r w:rsidR="00A65F58" w:rsidRPr="005D2EDF">
              <w:rPr>
                <w:rFonts w:ascii="Times New Roman" w:eastAsia="Times New Roman" w:hAnsi="Times New Roman" w:cs="Times New Roman"/>
                <w:sz w:val="16"/>
                <w:szCs w:val="16"/>
                <w:lang w:val="kk-KZ" w:eastAsia="ru-RU"/>
              </w:rPr>
              <w:t>млрд. тенге</w:t>
            </w:r>
          </w:p>
        </w:tc>
        <w:tc>
          <w:tcPr>
            <w:tcW w:w="992" w:type="dxa"/>
            <w:tcBorders>
              <w:top w:val="single" w:sz="4" w:space="0" w:color="auto"/>
              <w:left w:val="nil"/>
              <w:bottom w:val="single" w:sz="8" w:space="0" w:color="auto"/>
              <w:right w:val="single" w:sz="8" w:space="0" w:color="auto"/>
            </w:tcBorders>
            <w:shd w:val="clear" w:color="auto" w:fill="auto"/>
            <w:vAlign w:val="center"/>
            <w:hideMark/>
          </w:tcPr>
          <w:p w14:paraId="0AFB8189" w14:textId="01DC79F4" w:rsidR="00A65F58" w:rsidRPr="005D2EDF" w:rsidRDefault="00A65F58" w:rsidP="002B3302">
            <w:pPr>
              <w:spacing w:after="0" w:line="240" w:lineRule="auto"/>
              <w:rPr>
                <w:rFonts w:ascii="Times New Roman" w:eastAsia="Times New Roman" w:hAnsi="Times New Roman" w:cs="Times New Roman"/>
                <w:sz w:val="16"/>
                <w:szCs w:val="16"/>
                <w:lang w:val="kk-KZ" w:eastAsia="ru-RU"/>
              </w:rPr>
            </w:pPr>
            <w:r w:rsidRPr="005D2EDF">
              <w:rPr>
                <w:rFonts w:ascii="Times New Roman" w:hAnsi="Times New Roman" w:cs="Times New Roman"/>
                <w:sz w:val="16"/>
                <w:szCs w:val="16"/>
                <w:lang w:val="kk-KZ"/>
              </w:rPr>
              <w:t>Шетелге шыққан ҚР-</w:t>
            </w:r>
            <w:r w:rsidR="00FA306B" w:rsidRPr="005D2EDF">
              <w:rPr>
                <w:rFonts w:ascii="Times New Roman" w:hAnsi="Times New Roman" w:cs="Times New Roman"/>
                <w:sz w:val="16"/>
                <w:szCs w:val="16"/>
                <w:lang w:val="kk-KZ"/>
              </w:rPr>
              <w:t>ың</w:t>
            </w:r>
            <w:r w:rsidRPr="005D2EDF">
              <w:rPr>
                <w:rFonts w:ascii="Times New Roman" w:hAnsi="Times New Roman" w:cs="Times New Roman"/>
                <w:sz w:val="16"/>
                <w:szCs w:val="16"/>
                <w:lang w:val="kk-KZ"/>
              </w:rPr>
              <w:t xml:space="preserve"> резидент келушілерінің саны, </w:t>
            </w:r>
            <w:r w:rsidRPr="005D2EDF">
              <w:rPr>
                <w:rFonts w:ascii="Times New Roman" w:eastAsia="Times New Roman" w:hAnsi="Times New Roman" w:cs="Times New Roman"/>
                <w:sz w:val="16"/>
                <w:szCs w:val="16"/>
                <w:lang w:val="kk-KZ" w:eastAsia="ru-RU"/>
              </w:rPr>
              <w:t>мың адам**</w:t>
            </w:r>
          </w:p>
        </w:tc>
        <w:tc>
          <w:tcPr>
            <w:tcW w:w="993" w:type="dxa"/>
            <w:tcBorders>
              <w:top w:val="single" w:sz="4" w:space="0" w:color="auto"/>
              <w:left w:val="nil"/>
              <w:bottom w:val="single" w:sz="8" w:space="0" w:color="auto"/>
              <w:right w:val="single" w:sz="8" w:space="0" w:color="auto"/>
            </w:tcBorders>
            <w:shd w:val="clear" w:color="auto" w:fill="auto"/>
            <w:vAlign w:val="center"/>
            <w:hideMark/>
          </w:tcPr>
          <w:p w14:paraId="6DA52DBF" w14:textId="77777777" w:rsidR="00A65F58" w:rsidRPr="005D2EDF" w:rsidRDefault="00A65F58" w:rsidP="002B3302">
            <w:pPr>
              <w:spacing w:after="0" w:line="240" w:lineRule="auto"/>
              <w:rPr>
                <w:rFonts w:ascii="Times New Roman" w:eastAsia="Times New Roman" w:hAnsi="Times New Roman" w:cs="Times New Roman"/>
                <w:sz w:val="12"/>
                <w:szCs w:val="12"/>
                <w:lang w:val="ru-RU" w:eastAsia="ru-RU"/>
              </w:rPr>
            </w:pPr>
            <w:r w:rsidRPr="005D2EDF">
              <w:rPr>
                <w:rFonts w:ascii="Times New Roman" w:hAnsi="Times New Roman" w:cs="Times New Roman"/>
                <w:sz w:val="16"/>
                <w:szCs w:val="16"/>
                <w:lang w:val="kk-KZ"/>
              </w:rPr>
              <w:t>ҚР-на келген резидент емес келушілердің саны,</w:t>
            </w:r>
          </w:p>
          <w:p w14:paraId="74D8F570" w14:textId="77777777" w:rsidR="00A65F58" w:rsidRPr="005D2EDF" w:rsidRDefault="00A65F58" w:rsidP="002B3302">
            <w:pPr>
              <w:spacing w:after="0" w:line="240" w:lineRule="auto"/>
              <w:rPr>
                <w:rFonts w:ascii="Times New Roman" w:eastAsia="Times New Roman" w:hAnsi="Times New Roman" w:cs="Times New Roman"/>
                <w:sz w:val="12"/>
                <w:szCs w:val="12"/>
                <w:lang w:eastAsia="ru-RU"/>
              </w:rPr>
            </w:pPr>
            <w:r w:rsidRPr="005D2EDF">
              <w:rPr>
                <w:rFonts w:ascii="Times New Roman" w:eastAsia="Times New Roman" w:hAnsi="Times New Roman" w:cs="Times New Roman"/>
                <w:sz w:val="16"/>
                <w:szCs w:val="16"/>
                <w:lang w:val="kk-KZ" w:eastAsia="ru-RU"/>
              </w:rPr>
              <w:t>мың адам</w:t>
            </w:r>
            <w:r w:rsidRPr="005D2EDF">
              <w:rPr>
                <w:rFonts w:ascii="Times New Roman" w:eastAsia="Times New Roman" w:hAnsi="Times New Roman" w:cs="Times New Roman"/>
                <w:sz w:val="16"/>
                <w:szCs w:val="16"/>
                <w:lang w:eastAsia="ru-RU"/>
              </w:rPr>
              <w:t>**</w:t>
            </w:r>
          </w:p>
        </w:tc>
        <w:tc>
          <w:tcPr>
            <w:tcW w:w="992" w:type="dxa"/>
            <w:tcBorders>
              <w:top w:val="single" w:sz="4" w:space="0" w:color="auto"/>
              <w:left w:val="nil"/>
              <w:bottom w:val="single" w:sz="8" w:space="0" w:color="auto"/>
              <w:right w:val="single" w:sz="8" w:space="0" w:color="auto"/>
            </w:tcBorders>
            <w:shd w:val="clear" w:color="auto" w:fill="auto"/>
            <w:vAlign w:val="center"/>
            <w:hideMark/>
          </w:tcPr>
          <w:p w14:paraId="424CD009" w14:textId="77777777" w:rsidR="00A65F58" w:rsidRPr="005D2EDF" w:rsidRDefault="00A65F58" w:rsidP="002B3302">
            <w:pPr>
              <w:spacing w:after="0" w:line="240" w:lineRule="auto"/>
              <w:rPr>
                <w:rFonts w:ascii="Times New Roman" w:eastAsia="Times New Roman" w:hAnsi="Times New Roman" w:cs="Times New Roman"/>
                <w:sz w:val="12"/>
                <w:szCs w:val="12"/>
                <w:lang w:eastAsia="ru-RU"/>
              </w:rPr>
            </w:pPr>
            <w:r w:rsidRPr="005D2EDF">
              <w:rPr>
                <w:rFonts w:ascii="Times New Roman" w:hAnsi="Times New Roman" w:cs="Times New Roman"/>
                <w:sz w:val="16"/>
                <w:szCs w:val="16"/>
                <w:lang w:val="kk-KZ"/>
              </w:rPr>
              <w:t>Т</w:t>
            </w:r>
            <w:r w:rsidRPr="005D2EDF">
              <w:rPr>
                <w:rFonts w:ascii="Times New Roman" w:eastAsia="Times New Roman" w:hAnsi="Times New Roman" w:cs="Times New Roman"/>
                <w:sz w:val="16"/>
                <w:szCs w:val="16"/>
                <w:lang w:val="kk-KZ" w:eastAsia="ru-RU"/>
              </w:rPr>
              <w:t>уристік салада жұмыспен қамтылған адамдар саны, мың адам</w:t>
            </w:r>
            <w:r w:rsidRPr="005D2EDF">
              <w:rPr>
                <w:rFonts w:ascii="Times New Roman" w:eastAsia="Times New Roman" w:hAnsi="Times New Roman" w:cs="Times New Roman"/>
                <w:sz w:val="16"/>
                <w:szCs w:val="16"/>
                <w:lang w:eastAsia="ru-RU"/>
              </w:rPr>
              <w:t>**</w:t>
            </w:r>
          </w:p>
        </w:tc>
        <w:tc>
          <w:tcPr>
            <w:tcW w:w="992" w:type="dxa"/>
            <w:tcBorders>
              <w:top w:val="single" w:sz="4" w:space="0" w:color="auto"/>
              <w:left w:val="nil"/>
              <w:bottom w:val="single" w:sz="8" w:space="0" w:color="auto"/>
              <w:right w:val="single" w:sz="8" w:space="0" w:color="auto"/>
            </w:tcBorders>
            <w:shd w:val="clear" w:color="auto" w:fill="auto"/>
            <w:vAlign w:val="center"/>
            <w:hideMark/>
          </w:tcPr>
          <w:p w14:paraId="17D5B6F9" w14:textId="77777777" w:rsidR="00A65F58" w:rsidRPr="005D2EDF" w:rsidRDefault="00A65F58" w:rsidP="002B3302">
            <w:pPr>
              <w:spacing w:after="0" w:line="240" w:lineRule="auto"/>
              <w:rPr>
                <w:rFonts w:ascii="Times New Roman" w:hAnsi="Times New Roman" w:cs="Times New Roman"/>
                <w:sz w:val="16"/>
                <w:szCs w:val="16"/>
                <w:lang w:val="kk-KZ"/>
              </w:rPr>
            </w:pPr>
            <w:r w:rsidRPr="005D2EDF">
              <w:rPr>
                <w:rFonts w:ascii="Times New Roman" w:hAnsi="Times New Roman" w:cs="Times New Roman"/>
                <w:sz w:val="16"/>
                <w:szCs w:val="16"/>
                <w:lang w:val="kk-KZ"/>
              </w:rPr>
              <w:t>Темір жол желісінің ұзындығы,</w:t>
            </w:r>
          </w:p>
          <w:p w14:paraId="7CD92FCB" w14:textId="77777777" w:rsidR="00A65F58" w:rsidRPr="005D2EDF" w:rsidRDefault="00A65F58" w:rsidP="002B3302">
            <w:pPr>
              <w:spacing w:after="0" w:line="240" w:lineRule="auto"/>
              <w:rPr>
                <w:rFonts w:ascii="Times New Roman" w:eastAsia="Times New Roman" w:hAnsi="Times New Roman" w:cs="Times New Roman"/>
                <w:sz w:val="16"/>
                <w:szCs w:val="16"/>
                <w:lang w:eastAsia="ru-RU"/>
              </w:rPr>
            </w:pPr>
            <w:r w:rsidRPr="005D2EDF">
              <w:rPr>
                <w:rFonts w:ascii="Times New Roman" w:eastAsia="Times New Roman" w:hAnsi="Times New Roman" w:cs="Times New Roman"/>
                <w:sz w:val="16"/>
                <w:szCs w:val="16"/>
                <w:lang w:val="kk-KZ" w:eastAsia="ru-RU"/>
              </w:rPr>
              <w:t>мың</w:t>
            </w:r>
            <w:r w:rsidRPr="005D2EDF">
              <w:rPr>
                <w:rFonts w:ascii="Times New Roman" w:eastAsia="Times New Roman" w:hAnsi="Times New Roman" w:cs="Times New Roman"/>
                <w:sz w:val="16"/>
                <w:szCs w:val="16"/>
                <w:lang w:eastAsia="ru-RU"/>
              </w:rPr>
              <w:t>.</w:t>
            </w:r>
            <w:proofErr w:type="spellStart"/>
            <w:r w:rsidRPr="005D2EDF">
              <w:rPr>
                <w:rFonts w:ascii="Times New Roman" w:eastAsia="Times New Roman" w:hAnsi="Times New Roman" w:cs="Times New Roman"/>
                <w:sz w:val="16"/>
                <w:szCs w:val="16"/>
                <w:lang w:eastAsia="ru-RU"/>
              </w:rPr>
              <w:t>км</w:t>
            </w:r>
            <w:proofErr w:type="spellEnd"/>
          </w:p>
        </w:tc>
        <w:tc>
          <w:tcPr>
            <w:tcW w:w="1134" w:type="dxa"/>
            <w:tcBorders>
              <w:top w:val="single" w:sz="4" w:space="0" w:color="auto"/>
              <w:left w:val="nil"/>
              <w:bottom w:val="single" w:sz="8" w:space="0" w:color="auto"/>
              <w:right w:val="single" w:sz="8" w:space="0" w:color="auto"/>
            </w:tcBorders>
            <w:shd w:val="clear" w:color="auto" w:fill="auto"/>
            <w:vAlign w:val="center"/>
            <w:hideMark/>
          </w:tcPr>
          <w:p w14:paraId="330B6792" w14:textId="77777777" w:rsidR="00A65F58" w:rsidRPr="005D2EDF" w:rsidRDefault="00A65F58" w:rsidP="002B3302">
            <w:pPr>
              <w:spacing w:after="0" w:line="240" w:lineRule="auto"/>
              <w:rPr>
                <w:rFonts w:ascii="Times New Roman" w:eastAsia="Times New Roman" w:hAnsi="Times New Roman" w:cs="Times New Roman"/>
                <w:sz w:val="16"/>
                <w:szCs w:val="16"/>
                <w:lang w:eastAsia="ru-RU"/>
              </w:rPr>
            </w:pPr>
            <w:r w:rsidRPr="005D2EDF">
              <w:rPr>
                <w:rFonts w:ascii="Times New Roman" w:hAnsi="Times New Roman" w:cs="Times New Roman"/>
                <w:sz w:val="16"/>
                <w:szCs w:val="16"/>
                <w:lang w:val="kk-KZ"/>
              </w:rPr>
              <w:t xml:space="preserve">Автокөлік жолдарының ұзындығы, </w:t>
            </w:r>
            <w:r w:rsidRPr="005D2EDF">
              <w:rPr>
                <w:rFonts w:ascii="Times New Roman" w:eastAsia="Times New Roman" w:hAnsi="Times New Roman" w:cs="Times New Roman"/>
                <w:sz w:val="16"/>
                <w:szCs w:val="16"/>
                <w:lang w:val="kk-KZ" w:eastAsia="ru-RU"/>
              </w:rPr>
              <w:t>мың</w:t>
            </w:r>
            <w:r w:rsidRPr="005D2EDF">
              <w:rPr>
                <w:rFonts w:ascii="Times New Roman" w:eastAsia="Times New Roman" w:hAnsi="Times New Roman" w:cs="Times New Roman"/>
                <w:sz w:val="16"/>
                <w:szCs w:val="16"/>
                <w:lang w:eastAsia="ru-RU"/>
              </w:rPr>
              <w:t>.</w:t>
            </w:r>
            <w:proofErr w:type="spellStart"/>
            <w:r w:rsidRPr="005D2EDF">
              <w:rPr>
                <w:rFonts w:ascii="Times New Roman" w:eastAsia="Times New Roman" w:hAnsi="Times New Roman" w:cs="Times New Roman"/>
                <w:sz w:val="16"/>
                <w:szCs w:val="16"/>
                <w:lang w:eastAsia="ru-RU"/>
              </w:rPr>
              <w:t>км</w:t>
            </w:r>
            <w:proofErr w:type="spellEnd"/>
          </w:p>
        </w:tc>
        <w:tc>
          <w:tcPr>
            <w:tcW w:w="921" w:type="dxa"/>
            <w:tcBorders>
              <w:top w:val="single" w:sz="4" w:space="0" w:color="auto"/>
              <w:left w:val="nil"/>
              <w:bottom w:val="single" w:sz="8" w:space="0" w:color="auto"/>
              <w:right w:val="single" w:sz="8" w:space="0" w:color="auto"/>
            </w:tcBorders>
            <w:shd w:val="clear" w:color="auto" w:fill="auto"/>
            <w:vAlign w:val="center"/>
            <w:hideMark/>
          </w:tcPr>
          <w:p w14:paraId="57912A5F" w14:textId="77777777" w:rsidR="00A65F58" w:rsidRPr="005D2EDF" w:rsidRDefault="00A65F58" w:rsidP="002B3302">
            <w:pPr>
              <w:spacing w:after="0" w:line="240" w:lineRule="auto"/>
              <w:rPr>
                <w:rFonts w:ascii="Times New Roman" w:eastAsia="Times New Roman" w:hAnsi="Times New Roman" w:cs="Times New Roman"/>
                <w:sz w:val="16"/>
                <w:szCs w:val="16"/>
                <w:lang w:val="kk-KZ" w:eastAsia="ru-RU"/>
              </w:rPr>
            </w:pPr>
            <w:r w:rsidRPr="005D2EDF">
              <w:rPr>
                <w:rFonts w:ascii="Times New Roman" w:hAnsi="Times New Roman" w:cs="Times New Roman"/>
                <w:sz w:val="16"/>
                <w:szCs w:val="16"/>
                <w:lang w:val="kk-KZ"/>
              </w:rPr>
              <w:t xml:space="preserve">Жолаушы вагондар саны, </w:t>
            </w:r>
            <w:r w:rsidRPr="005D2EDF">
              <w:rPr>
                <w:rFonts w:ascii="Times New Roman" w:eastAsia="Times New Roman" w:hAnsi="Times New Roman" w:cs="Times New Roman"/>
                <w:sz w:val="16"/>
                <w:szCs w:val="16"/>
                <w:lang w:val="kk-KZ" w:eastAsia="ru-RU"/>
              </w:rPr>
              <w:t>дана</w:t>
            </w:r>
          </w:p>
        </w:tc>
        <w:tc>
          <w:tcPr>
            <w:tcW w:w="1064" w:type="dxa"/>
            <w:tcBorders>
              <w:top w:val="single" w:sz="4" w:space="0" w:color="auto"/>
              <w:left w:val="nil"/>
              <w:bottom w:val="single" w:sz="8" w:space="0" w:color="auto"/>
              <w:right w:val="single" w:sz="8" w:space="0" w:color="auto"/>
            </w:tcBorders>
            <w:shd w:val="clear" w:color="auto" w:fill="auto"/>
            <w:vAlign w:val="center"/>
            <w:hideMark/>
          </w:tcPr>
          <w:p w14:paraId="229E6834" w14:textId="77777777" w:rsidR="00813601" w:rsidRPr="005D2EDF" w:rsidRDefault="00A65F58" w:rsidP="002B3302">
            <w:pPr>
              <w:spacing w:after="0" w:line="240" w:lineRule="auto"/>
              <w:rPr>
                <w:rFonts w:ascii="Times New Roman" w:hAnsi="Times New Roman" w:cs="Times New Roman"/>
                <w:sz w:val="16"/>
                <w:szCs w:val="16"/>
                <w:lang w:val="kk-KZ"/>
              </w:rPr>
            </w:pPr>
            <w:r w:rsidRPr="005D2EDF">
              <w:rPr>
                <w:rFonts w:ascii="Times New Roman" w:hAnsi="Times New Roman" w:cs="Times New Roman"/>
                <w:sz w:val="16"/>
                <w:szCs w:val="16"/>
                <w:lang w:val="kk-KZ"/>
              </w:rPr>
              <w:t>Азаматтар</w:t>
            </w:r>
          </w:p>
          <w:p w14:paraId="37FD7813" w14:textId="77777777" w:rsidR="00813601" w:rsidRPr="005D2EDF" w:rsidRDefault="00A65F58" w:rsidP="002B3302">
            <w:pPr>
              <w:spacing w:after="0" w:line="240" w:lineRule="auto"/>
              <w:rPr>
                <w:rFonts w:ascii="Times New Roman" w:hAnsi="Times New Roman" w:cs="Times New Roman"/>
                <w:sz w:val="16"/>
                <w:szCs w:val="16"/>
                <w:lang w:val="kk-KZ"/>
              </w:rPr>
            </w:pPr>
            <w:r w:rsidRPr="005D2EDF">
              <w:rPr>
                <w:rFonts w:ascii="Times New Roman" w:hAnsi="Times New Roman" w:cs="Times New Roman"/>
                <w:sz w:val="16"/>
                <w:szCs w:val="16"/>
                <w:lang w:val="kk-KZ"/>
              </w:rPr>
              <w:t>дың жеке меншігін</w:t>
            </w:r>
          </w:p>
          <w:p w14:paraId="5410EAF3" w14:textId="77777777" w:rsidR="00813601" w:rsidRPr="005D2EDF" w:rsidRDefault="00A65F58" w:rsidP="002B3302">
            <w:pPr>
              <w:spacing w:after="0" w:line="240" w:lineRule="auto"/>
              <w:rPr>
                <w:rFonts w:ascii="Times New Roman" w:hAnsi="Times New Roman" w:cs="Times New Roman"/>
                <w:sz w:val="16"/>
                <w:szCs w:val="16"/>
                <w:lang w:val="kk-KZ"/>
              </w:rPr>
            </w:pPr>
            <w:r w:rsidRPr="005D2EDF">
              <w:rPr>
                <w:rFonts w:ascii="Times New Roman" w:hAnsi="Times New Roman" w:cs="Times New Roman"/>
                <w:sz w:val="16"/>
                <w:szCs w:val="16"/>
                <w:lang w:val="kk-KZ"/>
              </w:rPr>
              <w:t>дегі нақты жеңіл автокөлік</w:t>
            </w:r>
          </w:p>
          <w:p w14:paraId="771372A6" w14:textId="67DE3E82" w:rsidR="00A65F58" w:rsidRPr="005D2EDF" w:rsidRDefault="00A65F58" w:rsidP="002B3302">
            <w:pPr>
              <w:spacing w:after="0" w:line="240" w:lineRule="auto"/>
              <w:rPr>
                <w:rFonts w:ascii="Times New Roman" w:hAnsi="Times New Roman" w:cs="Times New Roman"/>
                <w:sz w:val="16"/>
                <w:szCs w:val="16"/>
                <w:lang w:val="kk-KZ"/>
              </w:rPr>
            </w:pPr>
            <w:r w:rsidRPr="005D2EDF">
              <w:rPr>
                <w:rFonts w:ascii="Times New Roman" w:hAnsi="Times New Roman" w:cs="Times New Roman"/>
                <w:sz w:val="16"/>
                <w:szCs w:val="16"/>
                <w:lang w:val="kk-KZ"/>
              </w:rPr>
              <w:t>тер,</w:t>
            </w:r>
          </w:p>
          <w:p w14:paraId="402238F9" w14:textId="77777777" w:rsidR="00A65F58" w:rsidRPr="005D2EDF" w:rsidRDefault="00A65F58" w:rsidP="002B3302">
            <w:pPr>
              <w:spacing w:after="0" w:line="240" w:lineRule="auto"/>
              <w:rPr>
                <w:rFonts w:ascii="Times New Roman" w:eastAsia="Times New Roman" w:hAnsi="Times New Roman" w:cs="Times New Roman"/>
                <w:sz w:val="16"/>
                <w:szCs w:val="16"/>
                <w:lang w:val="kk-KZ" w:eastAsia="ru-RU"/>
              </w:rPr>
            </w:pPr>
            <w:r w:rsidRPr="005D2EDF">
              <w:rPr>
                <w:rFonts w:ascii="Times New Roman" w:eastAsia="Times New Roman" w:hAnsi="Times New Roman" w:cs="Times New Roman"/>
                <w:sz w:val="16"/>
                <w:szCs w:val="16"/>
                <w:lang w:val="kk-KZ" w:eastAsia="ru-RU"/>
              </w:rPr>
              <w:t>мың дана</w:t>
            </w:r>
          </w:p>
        </w:tc>
        <w:tc>
          <w:tcPr>
            <w:tcW w:w="1275" w:type="dxa"/>
            <w:tcBorders>
              <w:top w:val="single" w:sz="4" w:space="0" w:color="auto"/>
              <w:left w:val="nil"/>
              <w:bottom w:val="single" w:sz="8" w:space="0" w:color="auto"/>
              <w:right w:val="single" w:sz="8" w:space="0" w:color="auto"/>
            </w:tcBorders>
            <w:shd w:val="clear" w:color="auto" w:fill="auto"/>
            <w:vAlign w:val="center"/>
            <w:hideMark/>
          </w:tcPr>
          <w:p w14:paraId="7BF08D3B" w14:textId="77777777" w:rsidR="00A65F58" w:rsidRPr="005D2EDF" w:rsidRDefault="00A65F58" w:rsidP="002B3302">
            <w:pPr>
              <w:spacing w:after="0" w:line="240" w:lineRule="auto"/>
              <w:rPr>
                <w:rFonts w:ascii="Times New Roman" w:eastAsia="Times New Roman" w:hAnsi="Times New Roman" w:cs="Times New Roman"/>
                <w:sz w:val="12"/>
                <w:szCs w:val="12"/>
                <w:lang w:val="ru-RU" w:eastAsia="ru-RU"/>
              </w:rPr>
            </w:pPr>
            <w:r w:rsidRPr="005D2EDF">
              <w:rPr>
                <w:rFonts w:ascii="Times New Roman" w:hAnsi="Times New Roman" w:cs="Times New Roman"/>
                <w:sz w:val="16"/>
                <w:szCs w:val="16"/>
                <w:lang w:val="kk-KZ"/>
              </w:rPr>
              <w:t xml:space="preserve">Қоғамдық пайдаланудағы автобустар саны, </w:t>
            </w:r>
            <w:r w:rsidRPr="005D2EDF">
              <w:rPr>
                <w:rFonts w:ascii="Times New Roman" w:eastAsia="Times New Roman" w:hAnsi="Times New Roman" w:cs="Times New Roman"/>
                <w:sz w:val="16"/>
                <w:szCs w:val="16"/>
                <w:lang w:val="kk-KZ" w:eastAsia="ru-RU"/>
              </w:rPr>
              <w:t>мың дана</w:t>
            </w:r>
          </w:p>
        </w:tc>
        <w:tc>
          <w:tcPr>
            <w:tcW w:w="1134" w:type="dxa"/>
            <w:tcBorders>
              <w:top w:val="single" w:sz="4" w:space="0" w:color="auto"/>
              <w:left w:val="nil"/>
              <w:bottom w:val="single" w:sz="8" w:space="0" w:color="auto"/>
              <w:right w:val="single" w:sz="8" w:space="0" w:color="auto"/>
            </w:tcBorders>
            <w:shd w:val="clear" w:color="auto" w:fill="auto"/>
            <w:vAlign w:val="center"/>
            <w:hideMark/>
          </w:tcPr>
          <w:p w14:paraId="56671C66" w14:textId="77777777" w:rsidR="00A65F58" w:rsidRPr="005D2EDF" w:rsidRDefault="00A65F58" w:rsidP="002B3302">
            <w:pPr>
              <w:spacing w:after="0" w:line="240" w:lineRule="auto"/>
              <w:rPr>
                <w:rFonts w:ascii="Times New Roman" w:eastAsia="Times New Roman" w:hAnsi="Times New Roman" w:cs="Times New Roman"/>
                <w:sz w:val="16"/>
                <w:szCs w:val="16"/>
                <w:lang w:val="kk-KZ" w:eastAsia="ru-RU"/>
              </w:rPr>
            </w:pPr>
            <w:r w:rsidRPr="005D2EDF">
              <w:rPr>
                <w:rFonts w:ascii="Times New Roman" w:hAnsi="Times New Roman" w:cs="Times New Roman"/>
                <w:sz w:val="16"/>
                <w:szCs w:val="16"/>
                <w:lang w:val="kk-KZ"/>
              </w:rPr>
              <w:t>Азаматтық әуе кемелерінің жалпы саны,</w:t>
            </w:r>
            <w:r w:rsidRPr="005D2EDF">
              <w:rPr>
                <w:rFonts w:ascii="Times New Roman" w:eastAsia="Times New Roman" w:hAnsi="Times New Roman" w:cs="Times New Roman"/>
                <w:sz w:val="16"/>
                <w:szCs w:val="16"/>
                <w:lang w:val="kk-KZ" w:eastAsia="ru-RU"/>
              </w:rPr>
              <w:t xml:space="preserve"> дана</w:t>
            </w:r>
          </w:p>
        </w:tc>
        <w:tc>
          <w:tcPr>
            <w:tcW w:w="1418" w:type="dxa"/>
            <w:tcBorders>
              <w:top w:val="single" w:sz="4" w:space="0" w:color="auto"/>
              <w:left w:val="nil"/>
              <w:bottom w:val="single" w:sz="8" w:space="0" w:color="auto"/>
              <w:right w:val="single" w:sz="8" w:space="0" w:color="auto"/>
            </w:tcBorders>
            <w:shd w:val="clear" w:color="auto" w:fill="auto"/>
            <w:vAlign w:val="center"/>
            <w:hideMark/>
          </w:tcPr>
          <w:p w14:paraId="4CB95A95" w14:textId="77777777" w:rsidR="00A65F58" w:rsidRPr="005D2EDF" w:rsidRDefault="00A65F58" w:rsidP="002B3302">
            <w:pPr>
              <w:spacing w:after="0" w:line="240" w:lineRule="auto"/>
              <w:rPr>
                <w:rFonts w:ascii="Times New Roman" w:eastAsia="Times New Roman" w:hAnsi="Times New Roman" w:cs="Times New Roman"/>
                <w:sz w:val="16"/>
                <w:szCs w:val="16"/>
                <w:lang w:val="kk-KZ" w:eastAsia="ru-RU"/>
              </w:rPr>
            </w:pPr>
            <w:r w:rsidRPr="005D2EDF">
              <w:rPr>
                <w:rFonts w:ascii="Times New Roman" w:hAnsi="Times New Roman" w:cs="Times New Roman"/>
                <w:sz w:val="16"/>
                <w:szCs w:val="16"/>
                <w:lang w:val="kk-KZ"/>
              </w:rPr>
              <w:t xml:space="preserve">Туризм саласында </w:t>
            </w:r>
            <w:r w:rsidRPr="005D2EDF">
              <w:rPr>
                <w:rFonts w:ascii="Times New Roman" w:hAnsi="Times New Roman" w:cs="Times New Roman"/>
                <w:bCs/>
                <w:sz w:val="16"/>
                <w:szCs w:val="16"/>
                <w:lang w:val="kk-KZ"/>
              </w:rPr>
              <w:t xml:space="preserve">өндірілген өнім мен көрсетілген қызметтер көлемі, </w:t>
            </w:r>
            <w:r w:rsidRPr="005D2EDF">
              <w:rPr>
                <w:rFonts w:ascii="Times New Roman" w:eastAsia="Times New Roman" w:hAnsi="Times New Roman" w:cs="Times New Roman"/>
                <w:sz w:val="16"/>
                <w:szCs w:val="16"/>
                <w:lang w:val="kk-KZ" w:eastAsia="ru-RU"/>
              </w:rPr>
              <w:t>млрд.тг.</w:t>
            </w:r>
          </w:p>
        </w:tc>
        <w:tc>
          <w:tcPr>
            <w:tcW w:w="1417" w:type="dxa"/>
            <w:tcBorders>
              <w:top w:val="single" w:sz="4" w:space="0" w:color="auto"/>
              <w:left w:val="nil"/>
              <w:bottom w:val="single" w:sz="8" w:space="0" w:color="auto"/>
              <w:right w:val="single" w:sz="8" w:space="0" w:color="auto"/>
            </w:tcBorders>
            <w:shd w:val="clear" w:color="auto" w:fill="auto"/>
            <w:vAlign w:val="center"/>
            <w:hideMark/>
          </w:tcPr>
          <w:p w14:paraId="7DD4E4AF" w14:textId="77777777" w:rsidR="00A65F58" w:rsidRPr="005D2EDF" w:rsidRDefault="00A65F58" w:rsidP="002B3302">
            <w:pPr>
              <w:spacing w:after="0" w:line="240" w:lineRule="auto"/>
              <w:rPr>
                <w:rFonts w:ascii="Times New Roman" w:eastAsia="Times New Roman" w:hAnsi="Times New Roman" w:cs="Times New Roman"/>
                <w:sz w:val="16"/>
                <w:szCs w:val="16"/>
                <w:lang w:val="ru-RU" w:eastAsia="ru-RU"/>
              </w:rPr>
            </w:pPr>
            <w:r w:rsidRPr="005D2EDF">
              <w:rPr>
                <w:rFonts w:ascii="Times New Roman" w:hAnsi="Times New Roman" w:cs="Times New Roman"/>
                <w:sz w:val="16"/>
                <w:szCs w:val="16"/>
                <w:lang w:val="kk-KZ"/>
              </w:rPr>
              <w:t>Туризм саласының негізгі капиталына салынған инвестиция</w:t>
            </w:r>
            <w:r w:rsidRPr="005D2EDF">
              <w:rPr>
                <w:rFonts w:ascii="Times New Roman" w:eastAsia="Times New Roman" w:hAnsi="Times New Roman" w:cs="Times New Roman"/>
                <w:sz w:val="16"/>
                <w:szCs w:val="16"/>
                <w:lang w:val="ru-RU" w:eastAsia="ru-RU"/>
              </w:rPr>
              <w:t xml:space="preserve"> млрд. </w:t>
            </w:r>
            <w:proofErr w:type="spellStart"/>
            <w:r w:rsidRPr="005D2EDF">
              <w:rPr>
                <w:rFonts w:ascii="Times New Roman" w:eastAsia="Times New Roman" w:hAnsi="Times New Roman" w:cs="Times New Roman"/>
                <w:sz w:val="16"/>
                <w:szCs w:val="16"/>
                <w:lang w:val="ru-RU" w:eastAsia="ru-RU"/>
              </w:rPr>
              <w:t>тг</w:t>
            </w:r>
            <w:proofErr w:type="spellEnd"/>
            <w:r w:rsidRPr="005D2EDF">
              <w:rPr>
                <w:rFonts w:ascii="Times New Roman" w:eastAsia="Times New Roman" w:hAnsi="Times New Roman" w:cs="Times New Roman"/>
                <w:sz w:val="16"/>
                <w:szCs w:val="16"/>
                <w:lang w:val="ru-RU" w:eastAsia="ru-RU"/>
              </w:rPr>
              <w:t>.</w:t>
            </w:r>
          </w:p>
        </w:tc>
      </w:tr>
      <w:tr w:rsidR="005D2EDF" w:rsidRPr="005D2EDF" w14:paraId="26E25E33" w14:textId="77777777" w:rsidTr="00D0056F">
        <w:trPr>
          <w:trHeight w:val="245"/>
        </w:trPr>
        <w:tc>
          <w:tcPr>
            <w:tcW w:w="812"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60AE8DC7" w14:textId="38A15CE7" w:rsidR="00A65F58" w:rsidRPr="005D2EDF" w:rsidRDefault="00A65F58" w:rsidP="002B3302">
            <w:pPr>
              <w:spacing w:after="0" w:line="16" w:lineRule="atLeast"/>
              <w:jc w:val="center"/>
              <w:rPr>
                <w:rFonts w:ascii="Times New Roman" w:eastAsia="Times New Roman" w:hAnsi="Times New Roman" w:cs="Times New Roman"/>
                <w:sz w:val="18"/>
                <w:szCs w:val="18"/>
                <w:lang w:val="kk-KZ" w:eastAsia="ru-RU"/>
              </w:rPr>
            </w:pPr>
            <w:r w:rsidRPr="005D2EDF">
              <w:rPr>
                <w:rFonts w:ascii="Times New Roman" w:eastAsia="Times New Roman" w:hAnsi="Times New Roman" w:cs="Times New Roman"/>
                <w:sz w:val="18"/>
                <w:szCs w:val="18"/>
                <w:lang w:val="kk-KZ" w:eastAsia="ru-RU"/>
              </w:rPr>
              <w:t>Белгіл</w:t>
            </w:r>
            <w:r w:rsidR="009238FC" w:rsidRPr="005D2EDF">
              <w:rPr>
                <w:rFonts w:ascii="Times New Roman" w:eastAsia="Times New Roman" w:hAnsi="Times New Roman" w:cs="Times New Roman"/>
                <w:sz w:val="18"/>
                <w:szCs w:val="18"/>
                <w:lang w:val="kk-KZ" w:eastAsia="ru-RU"/>
              </w:rPr>
              <w:t>і</w:t>
            </w:r>
            <w:r w:rsidR="00813601" w:rsidRPr="005D2EDF">
              <w:rPr>
                <w:rFonts w:ascii="Times New Roman" w:eastAsia="Times New Roman" w:hAnsi="Times New Roman" w:cs="Times New Roman"/>
                <w:sz w:val="18"/>
                <w:szCs w:val="18"/>
                <w:lang w:val="kk-KZ" w:eastAsia="ru-RU"/>
              </w:rPr>
              <w:t>л</w:t>
            </w:r>
            <w:r w:rsidRPr="005D2EDF">
              <w:rPr>
                <w:rFonts w:ascii="Times New Roman" w:eastAsia="Times New Roman" w:hAnsi="Times New Roman" w:cs="Times New Roman"/>
                <w:sz w:val="18"/>
                <w:szCs w:val="18"/>
                <w:lang w:val="kk-KZ" w:eastAsia="ru-RU"/>
              </w:rPr>
              <w:t>ер</w:t>
            </w:r>
          </w:p>
        </w:tc>
        <w:tc>
          <w:tcPr>
            <w:tcW w:w="1021" w:type="dxa"/>
            <w:tcBorders>
              <w:top w:val="nil"/>
              <w:left w:val="nil"/>
              <w:bottom w:val="single" w:sz="8" w:space="0" w:color="auto"/>
              <w:right w:val="single" w:sz="8" w:space="0" w:color="auto"/>
            </w:tcBorders>
            <w:shd w:val="clear" w:color="auto" w:fill="auto"/>
            <w:vAlign w:val="center"/>
            <w:hideMark/>
          </w:tcPr>
          <w:p w14:paraId="2381F82A"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y</w:t>
            </w:r>
          </w:p>
        </w:tc>
        <w:tc>
          <w:tcPr>
            <w:tcW w:w="992" w:type="dxa"/>
            <w:tcBorders>
              <w:top w:val="nil"/>
              <w:left w:val="nil"/>
              <w:bottom w:val="single" w:sz="8" w:space="0" w:color="auto"/>
              <w:right w:val="single" w:sz="8" w:space="0" w:color="auto"/>
            </w:tcBorders>
            <w:shd w:val="clear" w:color="auto" w:fill="auto"/>
            <w:vAlign w:val="center"/>
            <w:hideMark/>
          </w:tcPr>
          <w:p w14:paraId="4C1A3A2D"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х1</w:t>
            </w:r>
          </w:p>
        </w:tc>
        <w:tc>
          <w:tcPr>
            <w:tcW w:w="993" w:type="dxa"/>
            <w:tcBorders>
              <w:top w:val="nil"/>
              <w:left w:val="nil"/>
              <w:bottom w:val="single" w:sz="8" w:space="0" w:color="auto"/>
              <w:right w:val="single" w:sz="8" w:space="0" w:color="auto"/>
            </w:tcBorders>
            <w:shd w:val="clear" w:color="auto" w:fill="auto"/>
            <w:vAlign w:val="center"/>
            <w:hideMark/>
          </w:tcPr>
          <w:p w14:paraId="25369ECD"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х2</w:t>
            </w:r>
          </w:p>
        </w:tc>
        <w:tc>
          <w:tcPr>
            <w:tcW w:w="992" w:type="dxa"/>
            <w:tcBorders>
              <w:top w:val="nil"/>
              <w:left w:val="nil"/>
              <w:bottom w:val="single" w:sz="8" w:space="0" w:color="auto"/>
              <w:right w:val="single" w:sz="8" w:space="0" w:color="auto"/>
            </w:tcBorders>
            <w:shd w:val="clear" w:color="auto" w:fill="auto"/>
            <w:vAlign w:val="center"/>
            <w:hideMark/>
          </w:tcPr>
          <w:p w14:paraId="3B76D8C4"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х3</w:t>
            </w:r>
          </w:p>
        </w:tc>
        <w:tc>
          <w:tcPr>
            <w:tcW w:w="992" w:type="dxa"/>
            <w:tcBorders>
              <w:top w:val="nil"/>
              <w:left w:val="nil"/>
              <w:bottom w:val="single" w:sz="8" w:space="0" w:color="auto"/>
              <w:right w:val="single" w:sz="8" w:space="0" w:color="auto"/>
            </w:tcBorders>
            <w:shd w:val="clear" w:color="auto" w:fill="auto"/>
            <w:vAlign w:val="center"/>
            <w:hideMark/>
          </w:tcPr>
          <w:p w14:paraId="5966BD2E"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х4</w:t>
            </w:r>
          </w:p>
        </w:tc>
        <w:tc>
          <w:tcPr>
            <w:tcW w:w="1134" w:type="dxa"/>
            <w:tcBorders>
              <w:top w:val="nil"/>
              <w:left w:val="nil"/>
              <w:bottom w:val="single" w:sz="8" w:space="0" w:color="auto"/>
              <w:right w:val="single" w:sz="8" w:space="0" w:color="auto"/>
            </w:tcBorders>
            <w:shd w:val="clear" w:color="auto" w:fill="auto"/>
            <w:vAlign w:val="center"/>
            <w:hideMark/>
          </w:tcPr>
          <w:p w14:paraId="55746FB7"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х5</w:t>
            </w:r>
          </w:p>
        </w:tc>
        <w:tc>
          <w:tcPr>
            <w:tcW w:w="921" w:type="dxa"/>
            <w:tcBorders>
              <w:top w:val="nil"/>
              <w:left w:val="nil"/>
              <w:bottom w:val="single" w:sz="8" w:space="0" w:color="auto"/>
              <w:right w:val="single" w:sz="8" w:space="0" w:color="auto"/>
            </w:tcBorders>
            <w:shd w:val="clear" w:color="auto" w:fill="auto"/>
            <w:vAlign w:val="center"/>
            <w:hideMark/>
          </w:tcPr>
          <w:p w14:paraId="6EEEAFCC"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х6</w:t>
            </w:r>
          </w:p>
        </w:tc>
        <w:tc>
          <w:tcPr>
            <w:tcW w:w="1064" w:type="dxa"/>
            <w:tcBorders>
              <w:top w:val="nil"/>
              <w:left w:val="nil"/>
              <w:bottom w:val="single" w:sz="8" w:space="0" w:color="auto"/>
              <w:right w:val="single" w:sz="8" w:space="0" w:color="auto"/>
            </w:tcBorders>
            <w:shd w:val="clear" w:color="auto" w:fill="auto"/>
            <w:vAlign w:val="center"/>
            <w:hideMark/>
          </w:tcPr>
          <w:p w14:paraId="55DB09AA"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х7</w:t>
            </w:r>
          </w:p>
        </w:tc>
        <w:tc>
          <w:tcPr>
            <w:tcW w:w="1275" w:type="dxa"/>
            <w:tcBorders>
              <w:top w:val="nil"/>
              <w:left w:val="nil"/>
              <w:bottom w:val="single" w:sz="8" w:space="0" w:color="auto"/>
              <w:right w:val="single" w:sz="8" w:space="0" w:color="auto"/>
            </w:tcBorders>
            <w:shd w:val="clear" w:color="auto" w:fill="auto"/>
            <w:vAlign w:val="center"/>
            <w:hideMark/>
          </w:tcPr>
          <w:p w14:paraId="4F0E8F9B"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х8</w:t>
            </w:r>
          </w:p>
        </w:tc>
        <w:tc>
          <w:tcPr>
            <w:tcW w:w="1134" w:type="dxa"/>
            <w:tcBorders>
              <w:top w:val="nil"/>
              <w:left w:val="nil"/>
              <w:bottom w:val="single" w:sz="8" w:space="0" w:color="auto"/>
              <w:right w:val="single" w:sz="8" w:space="0" w:color="auto"/>
            </w:tcBorders>
            <w:shd w:val="clear" w:color="auto" w:fill="auto"/>
            <w:vAlign w:val="center"/>
            <w:hideMark/>
          </w:tcPr>
          <w:p w14:paraId="7CA806C5"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х9</w:t>
            </w:r>
          </w:p>
        </w:tc>
        <w:tc>
          <w:tcPr>
            <w:tcW w:w="1418" w:type="dxa"/>
            <w:tcBorders>
              <w:top w:val="nil"/>
              <w:left w:val="nil"/>
              <w:bottom w:val="single" w:sz="8" w:space="0" w:color="auto"/>
              <w:right w:val="single" w:sz="8" w:space="0" w:color="auto"/>
            </w:tcBorders>
            <w:shd w:val="clear" w:color="auto" w:fill="auto"/>
            <w:vAlign w:val="center"/>
            <w:hideMark/>
          </w:tcPr>
          <w:p w14:paraId="5518AF1F"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х10</w:t>
            </w:r>
          </w:p>
        </w:tc>
        <w:tc>
          <w:tcPr>
            <w:tcW w:w="1417" w:type="dxa"/>
            <w:tcBorders>
              <w:top w:val="nil"/>
              <w:left w:val="nil"/>
              <w:bottom w:val="single" w:sz="8" w:space="0" w:color="auto"/>
              <w:right w:val="single" w:sz="8" w:space="0" w:color="auto"/>
            </w:tcBorders>
            <w:shd w:val="clear" w:color="auto" w:fill="auto"/>
            <w:vAlign w:val="center"/>
            <w:hideMark/>
          </w:tcPr>
          <w:p w14:paraId="2F032655"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х11</w:t>
            </w:r>
          </w:p>
        </w:tc>
      </w:tr>
      <w:tr w:rsidR="005D2EDF" w:rsidRPr="005D2EDF" w14:paraId="54EB17B7" w14:textId="77777777" w:rsidTr="00D0056F">
        <w:trPr>
          <w:trHeight w:val="96"/>
        </w:trPr>
        <w:tc>
          <w:tcPr>
            <w:tcW w:w="812"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5544A3C4"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2000</w:t>
            </w:r>
          </w:p>
        </w:tc>
        <w:tc>
          <w:tcPr>
            <w:tcW w:w="1021" w:type="dxa"/>
            <w:tcBorders>
              <w:top w:val="nil"/>
              <w:left w:val="nil"/>
              <w:bottom w:val="single" w:sz="8" w:space="0" w:color="auto"/>
              <w:right w:val="single" w:sz="8" w:space="0" w:color="auto"/>
            </w:tcBorders>
            <w:shd w:val="clear" w:color="auto" w:fill="auto"/>
            <w:vAlign w:val="center"/>
            <w:hideMark/>
          </w:tcPr>
          <w:p w14:paraId="454B7CDB"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43,7</w:t>
            </w:r>
          </w:p>
        </w:tc>
        <w:tc>
          <w:tcPr>
            <w:tcW w:w="992" w:type="dxa"/>
            <w:tcBorders>
              <w:top w:val="nil"/>
              <w:left w:val="nil"/>
              <w:bottom w:val="single" w:sz="8" w:space="0" w:color="auto"/>
              <w:right w:val="single" w:sz="8" w:space="0" w:color="auto"/>
            </w:tcBorders>
            <w:shd w:val="clear" w:color="auto" w:fill="auto"/>
            <w:vAlign w:val="center"/>
            <w:hideMark/>
          </w:tcPr>
          <w:p w14:paraId="7C01B18D"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1246,7</w:t>
            </w:r>
          </w:p>
        </w:tc>
        <w:tc>
          <w:tcPr>
            <w:tcW w:w="993" w:type="dxa"/>
            <w:tcBorders>
              <w:top w:val="nil"/>
              <w:left w:val="nil"/>
              <w:bottom w:val="single" w:sz="8" w:space="0" w:color="auto"/>
              <w:right w:val="single" w:sz="8" w:space="0" w:color="auto"/>
            </w:tcBorders>
            <w:shd w:val="clear" w:color="auto" w:fill="auto"/>
            <w:vAlign w:val="center"/>
            <w:hideMark/>
          </w:tcPr>
          <w:p w14:paraId="68055FD0"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1682,5</w:t>
            </w:r>
          </w:p>
        </w:tc>
        <w:tc>
          <w:tcPr>
            <w:tcW w:w="992" w:type="dxa"/>
            <w:tcBorders>
              <w:top w:val="nil"/>
              <w:left w:val="nil"/>
              <w:bottom w:val="single" w:sz="8" w:space="0" w:color="auto"/>
              <w:right w:val="single" w:sz="8" w:space="0" w:color="auto"/>
            </w:tcBorders>
            <w:shd w:val="clear" w:color="auto" w:fill="auto"/>
            <w:vAlign w:val="center"/>
            <w:hideMark/>
          </w:tcPr>
          <w:p w14:paraId="3139967D"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320,9</w:t>
            </w:r>
          </w:p>
        </w:tc>
        <w:tc>
          <w:tcPr>
            <w:tcW w:w="992" w:type="dxa"/>
            <w:tcBorders>
              <w:top w:val="nil"/>
              <w:left w:val="nil"/>
              <w:bottom w:val="single" w:sz="8" w:space="0" w:color="auto"/>
              <w:right w:val="single" w:sz="8" w:space="0" w:color="auto"/>
            </w:tcBorders>
            <w:shd w:val="clear" w:color="auto" w:fill="auto"/>
            <w:vAlign w:val="center"/>
            <w:hideMark/>
          </w:tcPr>
          <w:p w14:paraId="094F10C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14,5</w:t>
            </w:r>
          </w:p>
        </w:tc>
        <w:tc>
          <w:tcPr>
            <w:tcW w:w="1134" w:type="dxa"/>
            <w:tcBorders>
              <w:top w:val="nil"/>
              <w:left w:val="nil"/>
              <w:bottom w:val="single" w:sz="8" w:space="0" w:color="auto"/>
              <w:right w:val="single" w:sz="8" w:space="0" w:color="auto"/>
            </w:tcBorders>
            <w:shd w:val="clear" w:color="auto" w:fill="auto"/>
            <w:vAlign w:val="center"/>
            <w:hideMark/>
          </w:tcPr>
          <w:p w14:paraId="39437431"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85,9</w:t>
            </w:r>
          </w:p>
        </w:tc>
        <w:tc>
          <w:tcPr>
            <w:tcW w:w="921" w:type="dxa"/>
            <w:tcBorders>
              <w:top w:val="nil"/>
              <w:left w:val="nil"/>
              <w:bottom w:val="single" w:sz="8" w:space="0" w:color="auto"/>
              <w:right w:val="single" w:sz="8" w:space="0" w:color="auto"/>
            </w:tcBorders>
            <w:shd w:val="clear" w:color="auto" w:fill="auto"/>
            <w:vAlign w:val="center"/>
            <w:hideMark/>
          </w:tcPr>
          <w:p w14:paraId="6BCD43BB"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2085,0</w:t>
            </w:r>
          </w:p>
        </w:tc>
        <w:tc>
          <w:tcPr>
            <w:tcW w:w="1064" w:type="dxa"/>
            <w:tcBorders>
              <w:top w:val="nil"/>
              <w:left w:val="nil"/>
              <w:bottom w:val="single" w:sz="8" w:space="0" w:color="auto"/>
              <w:right w:val="single" w:sz="8" w:space="0" w:color="auto"/>
            </w:tcBorders>
            <w:shd w:val="clear" w:color="auto" w:fill="auto"/>
            <w:vAlign w:val="center"/>
            <w:hideMark/>
          </w:tcPr>
          <w:p w14:paraId="3CAC4529"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963,3</w:t>
            </w:r>
          </w:p>
        </w:tc>
        <w:tc>
          <w:tcPr>
            <w:tcW w:w="1275" w:type="dxa"/>
            <w:tcBorders>
              <w:top w:val="nil"/>
              <w:left w:val="nil"/>
              <w:bottom w:val="single" w:sz="8" w:space="0" w:color="auto"/>
              <w:right w:val="single" w:sz="8" w:space="0" w:color="auto"/>
            </w:tcBorders>
            <w:shd w:val="clear" w:color="auto" w:fill="auto"/>
            <w:vAlign w:val="center"/>
            <w:hideMark/>
          </w:tcPr>
          <w:p w14:paraId="37E602D9"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45,7</w:t>
            </w:r>
          </w:p>
        </w:tc>
        <w:tc>
          <w:tcPr>
            <w:tcW w:w="1134" w:type="dxa"/>
            <w:tcBorders>
              <w:top w:val="nil"/>
              <w:left w:val="nil"/>
              <w:bottom w:val="single" w:sz="8" w:space="0" w:color="auto"/>
              <w:right w:val="single" w:sz="8" w:space="0" w:color="auto"/>
            </w:tcBorders>
            <w:shd w:val="clear" w:color="auto" w:fill="auto"/>
            <w:vAlign w:val="center"/>
            <w:hideMark/>
          </w:tcPr>
          <w:p w14:paraId="0E080737"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519</w:t>
            </w:r>
          </w:p>
        </w:tc>
        <w:tc>
          <w:tcPr>
            <w:tcW w:w="1418" w:type="dxa"/>
            <w:tcBorders>
              <w:top w:val="nil"/>
              <w:left w:val="nil"/>
              <w:bottom w:val="single" w:sz="8" w:space="0" w:color="auto"/>
              <w:right w:val="single" w:sz="8" w:space="0" w:color="auto"/>
            </w:tcBorders>
            <w:shd w:val="clear" w:color="auto" w:fill="auto"/>
            <w:vAlign w:val="center"/>
            <w:hideMark/>
          </w:tcPr>
          <w:p w14:paraId="65098E4A"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7,5</w:t>
            </w:r>
          </w:p>
        </w:tc>
        <w:tc>
          <w:tcPr>
            <w:tcW w:w="1417" w:type="dxa"/>
            <w:tcBorders>
              <w:top w:val="nil"/>
              <w:left w:val="nil"/>
              <w:bottom w:val="single" w:sz="8" w:space="0" w:color="auto"/>
              <w:right w:val="single" w:sz="8" w:space="0" w:color="auto"/>
            </w:tcBorders>
            <w:shd w:val="clear" w:color="auto" w:fill="auto"/>
            <w:vAlign w:val="center"/>
            <w:hideMark/>
          </w:tcPr>
          <w:p w14:paraId="3AA48766"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18,5</w:t>
            </w:r>
          </w:p>
        </w:tc>
      </w:tr>
      <w:tr w:rsidR="005D2EDF" w:rsidRPr="005D2EDF" w14:paraId="39BD0DE8" w14:textId="77777777" w:rsidTr="00D0056F">
        <w:trPr>
          <w:trHeight w:val="50"/>
        </w:trPr>
        <w:tc>
          <w:tcPr>
            <w:tcW w:w="812"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59F9A224"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2001</w:t>
            </w:r>
          </w:p>
        </w:tc>
        <w:tc>
          <w:tcPr>
            <w:tcW w:w="1021" w:type="dxa"/>
            <w:tcBorders>
              <w:top w:val="nil"/>
              <w:left w:val="nil"/>
              <w:bottom w:val="single" w:sz="8" w:space="0" w:color="auto"/>
              <w:right w:val="single" w:sz="8" w:space="0" w:color="auto"/>
            </w:tcBorders>
            <w:shd w:val="clear" w:color="auto" w:fill="auto"/>
            <w:vAlign w:val="center"/>
            <w:hideMark/>
          </w:tcPr>
          <w:p w14:paraId="58CE370A"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57,5</w:t>
            </w:r>
          </w:p>
        </w:tc>
        <w:tc>
          <w:tcPr>
            <w:tcW w:w="992" w:type="dxa"/>
            <w:tcBorders>
              <w:top w:val="nil"/>
              <w:left w:val="nil"/>
              <w:bottom w:val="single" w:sz="8" w:space="0" w:color="auto"/>
              <w:right w:val="single" w:sz="8" w:space="0" w:color="auto"/>
            </w:tcBorders>
            <w:shd w:val="clear" w:color="auto" w:fill="auto"/>
            <w:vAlign w:val="center"/>
            <w:hideMark/>
          </w:tcPr>
          <w:p w14:paraId="7A224D0D"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2293,7</w:t>
            </w:r>
          </w:p>
        </w:tc>
        <w:tc>
          <w:tcPr>
            <w:tcW w:w="993" w:type="dxa"/>
            <w:tcBorders>
              <w:top w:val="nil"/>
              <w:left w:val="nil"/>
              <w:bottom w:val="single" w:sz="8" w:space="0" w:color="auto"/>
              <w:right w:val="single" w:sz="8" w:space="0" w:color="auto"/>
            </w:tcBorders>
            <w:shd w:val="clear" w:color="auto" w:fill="auto"/>
            <w:vAlign w:val="center"/>
            <w:hideMark/>
          </w:tcPr>
          <w:p w14:paraId="10F2E46F"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2692,6</w:t>
            </w:r>
          </w:p>
        </w:tc>
        <w:tc>
          <w:tcPr>
            <w:tcW w:w="992" w:type="dxa"/>
            <w:tcBorders>
              <w:top w:val="nil"/>
              <w:left w:val="nil"/>
              <w:bottom w:val="single" w:sz="8" w:space="0" w:color="auto"/>
              <w:right w:val="single" w:sz="8" w:space="0" w:color="auto"/>
            </w:tcBorders>
            <w:shd w:val="clear" w:color="auto" w:fill="auto"/>
            <w:vAlign w:val="center"/>
            <w:hideMark/>
          </w:tcPr>
          <w:p w14:paraId="513241C7"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322,8</w:t>
            </w:r>
          </w:p>
        </w:tc>
        <w:tc>
          <w:tcPr>
            <w:tcW w:w="992" w:type="dxa"/>
            <w:tcBorders>
              <w:top w:val="nil"/>
              <w:left w:val="nil"/>
              <w:bottom w:val="single" w:sz="8" w:space="0" w:color="auto"/>
              <w:right w:val="single" w:sz="8" w:space="0" w:color="auto"/>
            </w:tcBorders>
            <w:shd w:val="clear" w:color="auto" w:fill="auto"/>
            <w:vAlign w:val="center"/>
            <w:hideMark/>
          </w:tcPr>
          <w:p w14:paraId="101245C3"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14,6</w:t>
            </w:r>
          </w:p>
        </w:tc>
        <w:tc>
          <w:tcPr>
            <w:tcW w:w="1134" w:type="dxa"/>
            <w:tcBorders>
              <w:top w:val="nil"/>
              <w:left w:val="nil"/>
              <w:bottom w:val="single" w:sz="8" w:space="0" w:color="auto"/>
              <w:right w:val="single" w:sz="8" w:space="0" w:color="auto"/>
            </w:tcBorders>
            <w:shd w:val="clear" w:color="auto" w:fill="auto"/>
            <w:vAlign w:val="center"/>
            <w:hideMark/>
          </w:tcPr>
          <w:p w14:paraId="280B14D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88</w:t>
            </w:r>
          </w:p>
        </w:tc>
        <w:tc>
          <w:tcPr>
            <w:tcW w:w="921" w:type="dxa"/>
            <w:tcBorders>
              <w:top w:val="nil"/>
              <w:left w:val="nil"/>
              <w:bottom w:val="single" w:sz="8" w:space="0" w:color="auto"/>
              <w:right w:val="single" w:sz="8" w:space="0" w:color="auto"/>
            </w:tcBorders>
            <w:shd w:val="clear" w:color="auto" w:fill="auto"/>
            <w:vAlign w:val="center"/>
            <w:hideMark/>
          </w:tcPr>
          <w:p w14:paraId="4C2B757D"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2088,0</w:t>
            </w:r>
          </w:p>
        </w:tc>
        <w:tc>
          <w:tcPr>
            <w:tcW w:w="1064" w:type="dxa"/>
            <w:tcBorders>
              <w:top w:val="nil"/>
              <w:left w:val="nil"/>
              <w:bottom w:val="single" w:sz="8" w:space="0" w:color="auto"/>
              <w:right w:val="single" w:sz="8" w:space="0" w:color="auto"/>
            </w:tcBorders>
            <w:shd w:val="clear" w:color="auto" w:fill="auto"/>
            <w:vAlign w:val="center"/>
            <w:hideMark/>
          </w:tcPr>
          <w:p w14:paraId="3A472024"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1015,1</w:t>
            </w:r>
          </w:p>
        </w:tc>
        <w:tc>
          <w:tcPr>
            <w:tcW w:w="1275" w:type="dxa"/>
            <w:tcBorders>
              <w:top w:val="nil"/>
              <w:left w:val="nil"/>
              <w:bottom w:val="single" w:sz="8" w:space="0" w:color="auto"/>
              <w:right w:val="single" w:sz="8" w:space="0" w:color="auto"/>
            </w:tcBorders>
            <w:shd w:val="clear" w:color="auto" w:fill="auto"/>
            <w:vAlign w:val="center"/>
            <w:hideMark/>
          </w:tcPr>
          <w:p w14:paraId="55A8D5DA"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50,1</w:t>
            </w:r>
          </w:p>
        </w:tc>
        <w:tc>
          <w:tcPr>
            <w:tcW w:w="1134" w:type="dxa"/>
            <w:tcBorders>
              <w:top w:val="nil"/>
              <w:left w:val="nil"/>
              <w:bottom w:val="single" w:sz="8" w:space="0" w:color="auto"/>
              <w:right w:val="single" w:sz="8" w:space="0" w:color="auto"/>
            </w:tcBorders>
            <w:shd w:val="clear" w:color="auto" w:fill="auto"/>
            <w:vAlign w:val="center"/>
            <w:hideMark/>
          </w:tcPr>
          <w:p w14:paraId="4920DEB1"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498</w:t>
            </w:r>
          </w:p>
        </w:tc>
        <w:tc>
          <w:tcPr>
            <w:tcW w:w="1418" w:type="dxa"/>
            <w:tcBorders>
              <w:top w:val="nil"/>
              <w:left w:val="nil"/>
              <w:bottom w:val="single" w:sz="8" w:space="0" w:color="auto"/>
              <w:right w:val="single" w:sz="8" w:space="0" w:color="auto"/>
            </w:tcBorders>
            <w:shd w:val="clear" w:color="auto" w:fill="auto"/>
            <w:vAlign w:val="center"/>
            <w:hideMark/>
          </w:tcPr>
          <w:p w14:paraId="0D0C059E"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9,8</w:t>
            </w:r>
          </w:p>
        </w:tc>
        <w:tc>
          <w:tcPr>
            <w:tcW w:w="1417" w:type="dxa"/>
            <w:tcBorders>
              <w:top w:val="nil"/>
              <w:left w:val="nil"/>
              <w:bottom w:val="single" w:sz="8" w:space="0" w:color="auto"/>
              <w:right w:val="single" w:sz="8" w:space="0" w:color="auto"/>
            </w:tcBorders>
            <w:shd w:val="clear" w:color="auto" w:fill="auto"/>
            <w:vAlign w:val="center"/>
            <w:hideMark/>
          </w:tcPr>
          <w:p w14:paraId="214045A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25,6</w:t>
            </w:r>
          </w:p>
        </w:tc>
      </w:tr>
      <w:tr w:rsidR="005D2EDF" w:rsidRPr="005D2EDF" w14:paraId="20489D76" w14:textId="77777777" w:rsidTr="00D0056F">
        <w:trPr>
          <w:trHeight w:val="215"/>
        </w:trPr>
        <w:tc>
          <w:tcPr>
            <w:tcW w:w="812"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24CB48E3"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2002</w:t>
            </w:r>
          </w:p>
        </w:tc>
        <w:tc>
          <w:tcPr>
            <w:tcW w:w="1021" w:type="dxa"/>
            <w:tcBorders>
              <w:top w:val="nil"/>
              <w:left w:val="nil"/>
              <w:bottom w:val="single" w:sz="8" w:space="0" w:color="auto"/>
              <w:right w:val="single" w:sz="8" w:space="0" w:color="auto"/>
            </w:tcBorders>
            <w:shd w:val="clear" w:color="auto" w:fill="auto"/>
            <w:vAlign w:val="center"/>
            <w:hideMark/>
          </w:tcPr>
          <w:p w14:paraId="25B7EA82"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60,5</w:t>
            </w:r>
          </w:p>
        </w:tc>
        <w:tc>
          <w:tcPr>
            <w:tcW w:w="992" w:type="dxa"/>
            <w:tcBorders>
              <w:top w:val="nil"/>
              <w:left w:val="nil"/>
              <w:bottom w:val="single" w:sz="8" w:space="0" w:color="auto"/>
              <w:right w:val="single" w:sz="8" w:space="0" w:color="auto"/>
            </w:tcBorders>
            <w:shd w:val="clear" w:color="auto" w:fill="auto"/>
            <w:vAlign w:val="center"/>
            <w:hideMark/>
          </w:tcPr>
          <w:p w14:paraId="1BAC3FFD"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2274,7</w:t>
            </w:r>
          </w:p>
        </w:tc>
        <w:tc>
          <w:tcPr>
            <w:tcW w:w="993" w:type="dxa"/>
            <w:tcBorders>
              <w:top w:val="nil"/>
              <w:left w:val="nil"/>
              <w:bottom w:val="single" w:sz="8" w:space="0" w:color="auto"/>
              <w:right w:val="single" w:sz="8" w:space="0" w:color="auto"/>
            </w:tcBorders>
            <w:shd w:val="clear" w:color="auto" w:fill="auto"/>
            <w:vAlign w:val="center"/>
            <w:hideMark/>
          </w:tcPr>
          <w:p w14:paraId="3A1FA0AE"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3677,1</w:t>
            </w:r>
          </w:p>
        </w:tc>
        <w:tc>
          <w:tcPr>
            <w:tcW w:w="992" w:type="dxa"/>
            <w:tcBorders>
              <w:top w:val="nil"/>
              <w:left w:val="nil"/>
              <w:bottom w:val="single" w:sz="8" w:space="0" w:color="auto"/>
              <w:right w:val="single" w:sz="8" w:space="0" w:color="auto"/>
            </w:tcBorders>
            <w:shd w:val="clear" w:color="auto" w:fill="auto"/>
            <w:vAlign w:val="center"/>
            <w:hideMark/>
          </w:tcPr>
          <w:p w14:paraId="6A640FE5"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327,4</w:t>
            </w:r>
          </w:p>
        </w:tc>
        <w:tc>
          <w:tcPr>
            <w:tcW w:w="992" w:type="dxa"/>
            <w:tcBorders>
              <w:top w:val="nil"/>
              <w:left w:val="nil"/>
              <w:bottom w:val="single" w:sz="8" w:space="0" w:color="auto"/>
              <w:right w:val="single" w:sz="8" w:space="0" w:color="auto"/>
            </w:tcBorders>
            <w:shd w:val="clear" w:color="auto" w:fill="auto"/>
            <w:vAlign w:val="center"/>
            <w:hideMark/>
          </w:tcPr>
          <w:p w14:paraId="1BC2B87C"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14,6</w:t>
            </w:r>
          </w:p>
        </w:tc>
        <w:tc>
          <w:tcPr>
            <w:tcW w:w="1134" w:type="dxa"/>
            <w:tcBorders>
              <w:top w:val="nil"/>
              <w:left w:val="nil"/>
              <w:bottom w:val="single" w:sz="8" w:space="0" w:color="auto"/>
              <w:right w:val="single" w:sz="8" w:space="0" w:color="auto"/>
            </w:tcBorders>
            <w:shd w:val="clear" w:color="auto" w:fill="auto"/>
            <w:vAlign w:val="center"/>
            <w:hideMark/>
          </w:tcPr>
          <w:p w14:paraId="182C1CEE"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88,4</w:t>
            </w:r>
          </w:p>
        </w:tc>
        <w:tc>
          <w:tcPr>
            <w:tcW w:w="921" w:type="dxa"/>
            <w:tcBorders>
              <w:top w:val="nil"/>
              <w:left w:val="nil"/>
              <w:bottom w:val="single" w:sz="8" w:space="0" w:color="auto"/>
              <w:right w:val="single" w:sz="8" w:space="0" w:color="auto"/>
            </w:tcBorders>
            <w:shd w:val="clear" w:color="auto" w:fill="auto"/>
            <w:vAlign w:val="center"/>
            <w:hideMark/>
          </w:tcPr>
          <w:p w14:paraId="6F5E8C8E"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2094,0</w:t>
            </w:r>
          </w:p>
        </w:tc>
        <w:tc>
          <w:tcPr>
            <w:tcW w:w="1064" w:type="dxa"/>
            <w:tcBorders>
              <w:top w:val="nil"/>
              <w:left w:val="nil"/>
              <w:bottom w:val="single" w:sz="8" w:space="0" w:color="auto"/>
              <w:right w:val="single" w:sz="8" w:space="0" w:color="auto"/>
            </w:tcBorders>
            <w:shd w:val="clear" w:color="auto" w:fill="auto"/>
            <w:vAlign w:val="center"/>
            <w:hideMark/>
          </w:tcPr>
          <w:p w14:paraId="19432956"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1014,3</w:t>
            </w:r>
          </w:p>
        </w:tc>
        <w:tc>
          <w:tcPr>
            <w:tcW w:w="1275" w:type="dxa"/>
            <w:tcBorders>
              <w:top w:val="nil"/>
              <w:left w:val="nil"/>
              <w:bottom w:val="single" w:sz="8" w:space="0" w:color="auto"/>
              <w:right w:val="single" w:sz="8" w:space="0" w:color="auto"/>
            </w:tcBorders>
            <w:shd w:val="clear" w:color="auto" w:fill="auto"/>
            <w:vAlign w:val="center"/>
            <w:hideMark/>
          </w:tcPr>
          <w:p w14:paraId="4095848F"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51,3</w:t>
            </w:r>
          </w:p>
        </w:tc>
        <w:tc>
          <w:tcPr>
            <w:tcW w:w="1134" w:type="dxa"/>
            <w:tcBorders>
              <w:top w:val="nil"/>
              <w:left w:val="nil"/>
              <w:bottom w:val="single" w:sz="8" w:space="0" w:color="auto"/>
              <w:right w:val="single" w:sz="8" w:space="0" w:color="auto"/>
            </w:tcBorders>
            <w:shd w:val="clear" w:color="auto" w:fill="auto"/>
            <w:vAlign w:val="center"/>
            <w:hideMark/>
          </w:tcPr>
          <w:p w14:paraId="430B4441"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507</w:t>
            </w:r>
          </w:p>
        </w:tc>
        <w:tc>
          <w:tcPr>
            <w:tcW w:w="1418" w:type="dxa"/>
            <w:tcBorders>
              <w:top w:val="nil"/>
              <w:left w:val="nil"/>
              <w:bottom w:val="single" w:sz="8" w:space="0" w:color="auto"/>
              <w:right w:val="single" w:sz="8" w:space="0" w:color="auto"/>
            </w:tcBorders>
            <w:shd w:val="clear" w:color="auto" w:fill="auto"/>
            <w:vAlign w:val="center"/>
            <w:hideMark/>
          </w:tcPr>
          <w:p w14:paraId="22465771"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12</w:t>
            </w:r>
          </w:p>
        </w:tc>
        <w:tc>
          <w:tcPr>
            <w:tcW w:w="1417" w:type="dxa"/>
            <w:tcBorders>
              <w:top w:val="nil"/>
              <w:left w:val="nil"/>
              <w:bottom w:val="single" w:sz="8" w:space="0" w:color="auto"/>
              <w:right w:val="single" w:sz="8" w:space="0" w:color="auto"/>
            </w:tcBorders>
            <w:shd w:val="clear" w:color="auto" w:fill="auto"/>
            <w:vAlign w:val="center"/>
            <w:hideMark/>
          </w:tcPr>
          <w:p w14:paraId="7F955E1E"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28,2</w:t>
            </w:r>
          </w:p>
        </w:tc>
      </w:tr>
      <w:tr w:rsidR="005D2EDF" w:rsidRPr="005D2EDF" w14:paraId="268024BF" w14:textId="77777777" w:rsidTr="00D0056F">
        <w:trPr>
          <w:trHeight w:val="119"/>
        </w:trPr>
        <w:tc>
          <w:tcPr>
            <w:tcW w:w="812"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1CCD7563"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2003</w:t>
            </w:r>
          </w:p>
        </w:tc>
        <w:tc>
          <w:tcPr>
            <w:tcW w:w="1021" w:type="dxa"/>
            <w:tcBorders>
              <w:top w:val="nil"/>
              <w:left w:val="nil"/>
              <w:bottom w:val="single" w:sz="8" w:space="0" w:color="auto"/>
              <w:right w:val="single" w:sz="8" w:space="0" w:color="auto"/>
            </w:tcBorders>
            <w:shd w:val="clear" w:color="auto" w:fill="auto"/>
            <w:vAlign w:val="center"/>
            <w:hideMark/>
          </w:tcPr>
          <w:p w14:paraId="111D0F50"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67,7</w:t>
            </w:r>
          </w:p>
        </w:tc>
        <w:tc>
          <w:tcPr>
            <w:tcW w:w="992" w:type="dxa"/>
            <w:tcBorders>
              <w:top w:val="nil"/>
              <w:left w:val="nil"/>
              <w:bottom w:val="single" w:sz="8" w:space="0" w:color="auto"/>
              <w:right w:val="single" w:sz="8" w:space="0" w:color="auto"/>
            </w:tcBorders>
            <w:shd w:val="clear" w:color="auto" w:fill="auto"/>
            <w:vAlign w:val="center"/>
            <w:hideMark/>
          </w:tcPr>
          <w:p w14:paraId="22E13A52"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2374</w:t>
            </w:r>
          </w:p>
        </w:tc>
        <w:tc>
          <w:tcPr>
            <w:tcW w:w="993" w:type="dxa"/>
            <w:tcBorders>
              <w:top w:val="nil"/>
              <w:left w:val="nil"/>
              <w:bottom w:val="single" w:sz="8" w:space="0" w:color="auto"/>
              <w:right w:val="single" w:sz="8" w:space="0" w:color="auto"/>
            </w:tcBorders>
            <w:shd w:val="clear" w:color="auto" w:fill="auto"/>
            <w:vAlign w:val="center"/>
            <w:hideMark/>
          </w:tcPr>
          <w:p w14:paraId="35870F7E"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3236,8</w:t>
            </w:r>
          </w:p>
        </w:tc>
        <w:tc>
          <w:tcPr>
            <w:tcW w:w="992" w:type="dxa"/>
            <w:tcBorders>
              <w:top w:val="nil"/>
              <w:left w:val="nil"/>
              <w:bottom w:val="single" w:sz="8" w:space="0" w:color="auto"/>
              <w:right w:val="single" w:sz="8" w:space="0" w:color="auto"/>
            </w:tcBorders>
            <w:shd w:val="clear" w:color="auto" w:fill="auto"/>
            <w:vAlign w:val="center"/>
            <w:hideMark/>
          </w:tcPr>
          <w:p w14:paraId="196A14FD"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344,6</w:t>
            </w:r>
          </w:p>
        </w:tc>
        <w:tc>
          <w:tcPr>
            <w:tcW w:w="992" w:type="dxa"/>
            <w:tcBorders>
              <w:top w:val="nil"/>
              <w:left w:val="nil"/>
              <w:bottom w:val="single" w:sz="8" w:space="0" w:color="auto"/>
              <w:right w:val="single" w:sz="8" w:space="0" w:color="auto"/>
            </w:tcBorders>
            <w:shd w:val="clear" w:color="auto" w:fill="auto"/>
            <w:vAlign w:val="center"/>
            <w:hideMark/>
          </w:tcPr>
          <w:p w14:paraId="15B3FAF0"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14,6</w:t>
            </w:r>
          </w:p>
        </w:tc>
        <w:tc>
          <w:tcPr>
            <w:tcW w:w="1134" w:type="dxa"/>
            <w:tcBorders>
              <w:top w:val="nil"/>
              <w:left w:val="nil"/>
              <w:bottom w:val="single" w:sz="8" w:space="0" w:color="auto"/>
              <w:right w:val="single" w:sz="8" w:space="0" w:color="auto"/>
            </w:tcBorders>
            <w:shd w:val="clear" w:color="auto" w:fill="auto"/>
            <w:vAlign w:val="center"/>
            <w:hideMark/>
          </w:tcPr>
          <w:p w14:paraId="34AE988A"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89</w:t>
            </w:r>
          </w:p>
        </w:tc>
        <w:tc>
          <w:tcPr>
            <w:tcW w:w="921" w:type="dxa"/>
            <w:tcBorders>
              <w:top w:val="nil"/>
              <w:left w:val="nil"/>
              <w:bottom w:val="single" w:sz="8" w:space="0" w:color="auto"/>
              <w:right w:val="single" w:sz="8" w:space="0" w:color="auto"/>
            </w:tcBorders>
            <w:shd w:val="clear" w:color="auto" w:fill="auto"/>
            <w:vAlign w:val="center"/>
            <w:hideMark/>
          </w:tcPr>
          <w:p w14:paraId="291EA752"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2559,0</w:t>
            </w:r>
          </w:p>
        </w:tc>
        <w:tc>
          <w:tcPr>
            <w:tcW w:w="1064" w:type="dxa"/>
            <w:tcBorders>
              <w:top w:val="nil"/>
              <w:left w:val="nil"/>
              <w:bottom w:val="single" w:sz="8" w:space="0" w:color="auto"/>
              <w:right w:val="single" w:sz="8" w:space="0" w:color="auto"/>
            </w:tcBorders>
            <w:shd w:val="clear" w:color="auto" w:fill="auto"/>
            <w:vAlign w:val="center"/>
            <w:hideMark/>
          </w:tcPr>
          <w:p w14:paraId="1805CFAE"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1095,5</w:t>
            </w:r>
          </w:p>
        </w:tc>
        <w:tc>
          <w:tcPr>
            <w:tcW w:w="1275" w:type="dxa"/>
            <w:tcBorders>
              <w:top w:val="nil"/>
              <w:left w:val="nil"/>
              <w:bottom w:val="single" w:sz="8" w:space="0" w:color="auto"/>
              <w:right w:val="single" w:sz="8" w:space="0" w:color="auto"/>
            </w:tcBorders>
            <w:shd w:val="clear" w:color="auto" w:fill="auto"/>
            <w:vAlign w:val="center"/>
            <w:hideMark/>
          </w:tcPr>
          <w:p w14:paraId="31FD065A"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61,4</w:t>
            </w:r>
          </w:p>
        </w:tc>
        <w:tc>
          <w:tcPr>
            <w:tcW w:w="1134" w:type="dxa"/>
            <w:tcBorders>
              <w:top w:val="nil"/>
              <w:left w:val="nil"/>
              <w:bottom w:val="single" w:sz="8" w:space="0" w:color="auto"/>
              <w:right w:val="single" w:sz="8" w:space="0" w:color="auto"/>
            </w:tcBorders>
            <w:shd w:val="clear" w:color="auto" w:fill="auto"/>
            <w:vAlign w:val="center"/>
            <w:hideMark/>
          </w:tcPr>
          <w:p w14:paraId="52E970C1"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522</w:t>
            </w:r>
          </w:p>
        </w:tc>
        <w:tc>
          <w:tcPr>
            <w:tcW w:w="1418" w:type="dxa"/>
            <w:tcBorders>
              <w:top w:val="nil"/>
              <w:left w:val="nil"/>
              <w:bottom w:val="single" w:sz="8" w:space="0" w:color="auto"/>
              <w:right w:val="single" w:sz="8" w:space="0" w:color="auto"/>
            </w:tcBorders>
            <w:shd w:val="clear" w:color="auto" w:fill="auto"/>
            <w:vAlign w:val="center"/>
            <w:hideMark/>
          </w:tcPr>
          <w:p w14:paraId="60976F95"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16,6</w:t>
            </w:r>
          </w:p>
        </w:tc>
        <w:tc>
          <w:tcPr>
            <w:tcW w:w="1417" w:type="dxa"/>
            <w:tcBorders>
              <w:top w:val="nil"/>
              <w:left w:val="nil"/>
              <w:bottom w:val="single" w:sz="8" w:space="0" w:color="auto"/>
              <w:right w:val="single" w:sz="8" w:space="0" w:color="auto"/>
            </w:tcBorders>
            <w:shd w:val="clear" w:color="auto" w:fill="auto"/>
            <w:vAlign w:val="center"/>
            <w:hideMark/>
          </w:tcPr>
          <w:p w14:paraId="2CA08E4F"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30,1</w:t>
            </w:r>
          </w:p>
        </w:tc>
      </w:tr>
      <w:tr w:rsidR="005D2EDF" w:rsidRPr="005D2EDF" w14:paraId="1D71C3A3" w14:textId="77777777" w:rsidTr="00D0056F">
        <w:trPr>
          <w:trHeight w:val="179"/>
        </w:trPr>
        <w:tc>
          <w:tcPr>
            <w:tcW w:w="812"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1D0E8822"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2004</w:t>
            </w:r>
          </w:p>
        </w:tc>
        <w:tc>
          <w:tcPr>
            <w:tcW w:w="1021" w:type="dxa"/>
            <w:tcBorders>
              <w:top w:val="nil"/>
              <w:left w:val="nil"/>
              <w:bottom w:val="single" w:sz="8" w:space="0" w:color="auto"/>
              <w:right w:val="single" w:sz="8" w:space="0" w:color="auto"/>
            </w:tcBorders>
            <w:shd w:val="clear" w:color="auto" w:fill="auto"/>
            <w:vAlign w:val="center"/>
            <w:hideMark/>
          </w:tcPr>
          <w:p w14:paraId="51894489"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79,7</w:t>
            </w:r>
          </w:p>
        </w:tc>
        <w:tc>
          <w:tcPr>
            <w:tcW w:w="992" w:type="dxa"/>
            <w:tcBorders>
              <w:top w:val="nil"/>
              <w:left w:val="nil"/>
              <w:bottom w:val="single" w:sz="8" w:space="0" w:color="auto"/>
              <w:right w:val="single" w:sz="8" w:space="0" w:color="auto"/>
            </w:tcBorders>
            <w:shd w:val="clear" w:color="auto" w:fill="auto"/>
            <w:vAlign w:val="center"/>
            <w:hideMark/>
          </w:tcPr>
          <w:p w14:paraId="1A1720DA"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3945,5</w:t>
            </w:r>
          </w:p>
        </w:tc>
        <w:tc>
          <w:tcPr>
            <w:tcW w:w="993" w:type="dxa"/>
            <w:tcBorders>
              <w:top w:val="nil"/>
              <w:left w:val="nil"/>
              <w:bottom w:val="single" w:sz="8" w:space="0" w:color="auto"/>
              <w:right w:val="single" w:sz="8" w:space="0" w:color="auto"/>
            </w:tcBorders>
            <w:shd w:val="clear" w:color="auto" w:fill="auto"/>
            <w:vAlign w:val="center"/>
            <w:hideMark/>
          </w:tcPr>
          <w:p w14:paraId="0453FFF3"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5880,9</w:t>
            </w:r>
          </w:p>
        </w:tc>
        <w:tc>
          <w:tcPr>
            <w:tcW w:w="992" w:type="dxa"/>
            <w:tcBorders>
              <w:top w:val="nil"/>
              <w:left w:val="nil"/>
              <w:bottom w:val="single" w:sz="8" w:space="0" w:color="auto"/>
              <w:right w:val="single" w:sz="8" w:space="0" w:color="auto"/>
            </w:tcBorders>
            <w:shd w:val="clear" w:color="auto" w:fill="auto"/>
            <w:vAlign w:val="center"/>
            <w:hideMark/>
          </w:tcPr>
          <w:p w14:paraId="258EBBF6"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380,6</w:t>
            </w:r>
          </w:p>
        </w:tc>
        <w:tc>
          <w:tcPr>
            <w:tcW w:w="992" w:type="dxa"/>
            <w:tcBorders>
              <w:top w:val="nil"/>
              <w:left w:val="nil"/>
              <w:bottom w:val="single" w:sz="8" w:space="0" w:color="auto"/>
              <w:right w:val="single" w:sz="8" w:space="0" w:color="auto"/>
            </w:tcBorders>
            <w:shd w:val="clear" w:color="auto" w:fill="auto"/>
            <w:vAlign w:val="center"/>
            <w:hideMark/>
          </w:tcPr>
          <w:p w14:paraId="6FCD860F"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14,2</w:t>
            </w:r>
          </w:p>
        </w:tc>
        <w:tc>
          <w:tcPr>
            <w:tcW w:w="1134" w:type="dxa"/>
            <w:tcBorders>
              <w:top w:val="nil"/>
              <w:left w:val="nil"/>
              <w:bottom w:val="single" w:sz="8" w:space="0" w:color="auto"/>
              <w:right w:val="single" w:sz="8" w:space="0" w:color="auto"/>
            </w:tcBorders>
            <w:shd w:val="clear" w:color="auto" w:fill="auto"/>
            <w:vAlign w:val="center"/>
            <w:hideMark/>
          </w:tcPr>
          <w:p w14:paraId="3A9CE86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90</w:t>
            </w:r>
          </w:p>
        </w:tc>
        <w:tc>
          <w:tcPr>
            <w:tcW w:w="921" w:type="dxa"/>
            <w:tcBorders>
              <w:top w:val="nil"/>
              <w:left w:val="nil"/>
              <w:bottom w:val="single" w:sz="8" w:space="0" w:color="auto"/>
              <w:right w:val="single" w:sz="8" w:space="0" w:color="auto"/>
            </w:tcBorders>
            <w:shd w:val="clear" w:color="auto" w:fill="auto"/>
            <w:vAlign w:val="center"/>
            <w:hideMark/>
          </w:tcPr>
          <w:p w14:paraId="308CBA7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1922,0</w:t>
            </w:r>
          </w:p>
        </w:tc>
        <w:tc>
          <w:tcPr>
            <w:tcW w:w="1064" w:type="dxa"/>
            <w:tcBorders>
              <w:top w:val="nil"/>
              <w:left w:val="nil"/>
              <w:bottom w:val="single" w:sz="8" w:space="0" w:color="auto"/>
              <w:right w:val="single" w:sz="8" w:space="0" w:color="auto"/>
            </w:tcBorders>
            <w:shd w:val="clear" w:color="auto" w:fill="auto"/>
            <w:vAlign w:val="center"/>
            <w:hideMark/>
          </w:tcPr>
          <w:p w14:paraId="21DA5B85"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1145,5</w:t>
            </w:r>
          </w:p>
        </w:tc>
        <w:tc>
          <w:tcPr>
            <w:tcW w:w="1275" w:type="dxa"/>
            <w:tcBorders>
              <w:top w:val="nil"/>
              <w:left w:val="nil"/>
              <w:bottom w:val="single" w:sz="8" w:space="0" w:color="auto"/>
              <w:right w:val="single" w:sz="8" w:space="0" w:color="auto"/>
            </w:tcBorders>
            <w:shd w:val="clear" w:color="auto" w:fill="auto"/>
            <w:vAlign w:val="center"/>
            <w:hideMark/>
          </w:tcPr>
          <w:p w14:paraId="50F5D38F"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62,9</w:t>
            </w:r>
          </w:p>
        </w:tc>
        <w:tc>
          <w:tcPr>
            <w:tcW w:w="1134" w:type="dxa"/>
            <w:tcBorders>
              <w:top w:val="nil"/>
              <w:left w:val="nil"/>
              <w:bottom w:val="single" w:sz="8" w:space="0" w:color="auto"/>
              <w:right w:val="single" w:sz="8" w:space="0" w:color="auto"/>
            </w:tcBorders>
            <w:shd w:val="clear" w:color="auto" w:fill="auto"/>
            <w:vAlign w:val="center"/>
            <w:hideMark/>
          </w:tcPr>
          <w:p w14:paraId="01C1F16A"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678</w:t>
            </w:r>
          </w:p>
        </w:tc>
        <w:tc>
          <w:tcPr>
            <w:tcW w:w="1418" w:type="dxa"/>
            <w:tcBorders>
              <w:top w:val="nil"/>
              <w:left w:val="nil"/>
              <w:bottom w:val="single" w:sz="8" w:space="0" w:color="auto"/>
              <w:right w:val="single" w:sz="8" w:space="0" w:color="auto"/>
            </w:tcBorders>
            <w:shd w:val="clear" w:color="auto" w:fill="auto"/>
            <w:vAlign w:val="center"/>
            <w:hideMark/>
          </w:tcPr>
          <w:p w14:paraId="0857288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22,4</w:t>
            </w:r>
          </w:p>
        </w:tc>
        <w:tc>
          <w:tcPr>
            <w:tcW w:w="1417" w:type="dxa"/>
            <w:tcBorders>
              <w:top w:val="nil"/>
              <w:left w:val="nil"/>
              <w:bottom w:val="single" w:sz="8" w:space="0" w:color="auto"/>
              <w:right w:val="single" w:sz="8" w:space="0" w:color="auto"/>
            </w:tcBorders>
            <w:shd w:val="clear" w:color="auto" w:fill="auto"/>
            <w:vAlign w:val="center"/>
            <w:hideMark/>
          </w:tcPr>
          <w:p w14:paraId="12BAA5A7"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47,4</w:t>
            </w:r>
          </w:p>
        </w:tc>
      </w:tr>
      <w:tr w:rsidR="005D2EDF" w:rsidRPr="005D2EDF" w14:paraId="12224437" w14:textId="77777777" w:rsidTr="00D0056F">
        <w:trPr>
          <w:trHeight w:val="240"/>
        </w:trPr>
        <w:tc>
          <w:tcPr>
            <w:tcW w:w="812"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306B15DA"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2005</w:t>
            </w:r>
          </w:p>
        </w:tc>
        <w:tc>
          <w:tcPr>
            <w:tcW w:w="1021" w:type="dxa"/>
            <w:tcBorders>
              <w:top w:val="nil"/>
              <w:left w:val="nil"/>
              <w:bottom w:val="single" w:sz="8" w:space="0" w:color="auto"/>
              <w:right w:val="single" w:sz="8" w:space="0" w:color="auto"/>
            </w:tcBorders>
            <w:shd w:val="clear" w:color="auto" w:fill="auto"/>
            <w:vAlign w:val="center"/>
            <w:hideMark/>
          </w:tcPr>
          <w:p w14:paraId="17320EEC"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131,6</w:t>
            </w:r>
          </w:p>
        </w:tc>
        <w:tc>
          <w:tcPr>
            <w:tcW w:w="992" w:type="dxa"/>
            <w:tcBorders>
              <w:top w:val="nil"/>
              <w:left w:val="nil"/>
              <w:bottom w:val="single" w:sz="8" w:space="0" w:color="auto"/>
              <w:right w:val="single" w:sz="8" w:space="0" w:color="auto"/>
            </w:tcBorders>
            <w:shd w:val="clear" w:color="auto" w:fill="auto"/>
            <w:vAlign w:val="center"/>
            <w:hideMark/>
          </w:tcPr>
          <w:p w14:paraId="767330D6"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2974,9</w:t>
            </w:r>
          </w:p>
        </w:tc>
        <w:tc>
          <w:tcPr>
            <w:tcW w:w="993" w:type="dxa"/>
            <w:tcBorders>
              <w:top w:val="nil"/>
              <w:left w:val="nil"/>
              <w:bottom w:val="single" w:sz="8" w:space="0" w:color="auto"/>
              <w:right w:val="single" w:sz="8" w:space="0" w:color="auto"/>
            </w:tcBorders>
            <w:shd w:val="clear" w:color="auto" w:fill="auto"/>
            <w:vAlign w:val="center"/>
            <w:hideMark/>
          </w:tcPr>
          <w:p w14:paraId="3C2573AC"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5990,7</w:t>
            </w:r>
          </w:p>
        </w:tc>
        <w:tc>
          <w:tcPr>
            <w:tcW w:w="992" w:type="dxa"/>
            <w:tcBorders>
              <w:top w:val="nil"/>
              <w:left w:val="nil"/>
              <w:bottom w:val="single" w:sz="8" w:space="0" w:color="auto"/>
              <w:right w:val="single" w:sz="8" w:space="0" w:color="auto"/>
            </w:tcBorders>
            <w:shd w:val="clear" w:color="auto" w:fill="auto"/>
            <w:vAlign w:val="center"/>
            <w:hideMark/>
          </w:tcPr>
          <w:p w14:paraId="03D35B57"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372,8</w:t>
            </w:r>
          </w:p>
        </w:tc>
        <w:tc>
          <w:tcPr>
            <w:tcW w:w="992" w:type="dxa"/>
            <w:tcBorders>
              <w:top w:val="nil"/>
              <w:left w:val="nil"/>
              <w:bottom w:val="single" w:sz="8" w:space="0" w:color="auto"/>
              <w:right w:val="single" w:sz="8" w:space="0" w:color="auto"/>
            </w:tcBorders>
            <w:shd w:val="clear" w:color="auto" w:fill="auto"/>
            <w:vAlign w:val="center"/>
            <w:hideMark/>
          </w:tcPr>
          <w:p w14:paraId="5E63C184"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14,2</w:t>
            </w:r>
          </w:p>
        </w:tc>
        <w:tc>
          <w:tcPr>
            <w:tcW w:w="1134" w:type="dxa"/>
            <w:tcBorders>
              <w:top w:val="nil"/>
              <w:left w:val="nil"/>
              <w:bottom w:val="single" w:sz="8" w:space="0" w:color="auto"/>
              <w:right w:val="single" w:sz="8" w:space="0" w:color="auto"/>
            </w:tcBorders>
            <w:shd w:val="clear" w:color="auto" w:fill="auto"/>
            <w:vAlign w:val="center"/>
            <w:hideMark/>
          </w:tcPr>
          <w:p w14:paraId="3403C589"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90,8</w:t>
            </w:r>
          </w:p>
        </w:tc>
        <w:tc>
          <w:tcPr>
            <w:tcW w:w="921" w:type="dxa"/>
            <w:tcBorders>
              <w:top w:val="nil"/>
              <w:left w:val="nil"/>
              <w:bottom w:val="single" w:sz="8" w:space="0" w:color="auto"/>
              <w:right w:val="single" w:sz="8" w:space="0" w:color="auto"/>
            </w:tcBorders>
            <w:shd w:val="clear" w:color="auto" w:fill="auto"/>
            <w:vAlign w:val="center"/>
            <w:hideMark/>
          </w:tcPr>
          <w:p w14:paraId="0FBDF7C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1874,0</w:t>
            </w:r>
          </w:p>
        </w:tc>
        <w:tc>
          <w:tcPr>
            <w:tcW w:w="1064" w:type="dxa"/>
            <w:tcBorders>
              <w:top w:val="nil"/>
              <w:left w:val="nil"/>
              <w:bottom w:val="single" w:sz="8" w:space="0" w:color="auto"/>
              <w:right w:val="single" w:sz="8" w:space="0" w:color="auto"/>
            </w:tcBorders>
            <w:shd w:val="clear" w:color="auto" w:fill="auto"/>
            <w:vAlign w:val="center"/>
            <w:hideMark/>
          </w:tcPr>
          <w:p w14:paraId="05D7736D"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1405,3</w:t>
            </w:r>
          </w:p>
        </w:tc>
        <w:tc>
          <w:tcPr>
            <w:tcW w:w="1275" w:type="dxa"/>
            <w:tcBorders>
              <w:top w:val="nil"/>
              <w:left w:val="nil"/>
              <w:bottom w:val="single" w:sz="8" w:space="0" w:color="auto"/>
              <w:right w:val="single" w:sz="8" w:space="0" w:color="auto"/>
            </w:tcBorders>
            <w:shd w:val="clear" w:color="auto" w:fill="auto"/>
            <w:vAlign w:val="center"/>
            <w:hideMark/>
          </w:tcPr>
          <w:p w14:paraId="3573BFD1"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65,7</w:t>
            </w:r>
          </w:p>
        </w:tc>
        <w:tc>
          <w:tcPr>
            <w:tcW w:w="1134" w:type="dxa"/>
            <w:tcBorders>
              <w:top w:val="nil"/>
              <w:left w:val="nil"/>
              <w:bottom w:val="single" w:sz="8" w:space="0" w:color="auto"/>
              <w:right w:val="single" w:sz="8" w:space="0" w:color="auto"/>
            </w:tcBorders>
            <w:shd w:val="clear" w:color="auto" w:fill="auto"/>
            <w:vAlign w:val="center"/>
            <w:hideMark/>
          </w:tcPr>
          <w:p w14:paraId="349276A4"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767</w:t>
            </w:r>
          </w:p>
        </w:tc>
        <w:tc>
          <w:tcPr>
            <w:tcW w:w="1418" w:type="dxa"/>
            <w:tcBorders>
              <w:top w:val="nil"/>
              <w:left w:val="nil"/>
              <w:bottom w:val="single" w:sz="8" w:space="0" w:color="auto"/>
              <w:right w:val="single" w:sz="8" w:space="0" w:color="auto"/>
            </w:tcBorders>
            <w:shd w:val="clear" w:color="auto" w:fill="auto"/>
            <w:vAlign w:val="center"/>
            <w:hideMark/>
          </w:tcPr>
          <w:p w14:paraId="71DE3084"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30</w:t>
            </w:r>
          </w:p>
        </w:tc>
        <w:tc>
          <w:tcPr>
            <w:tcW w:w="1417" w:type="dxa"/>
            <w:tcBorders>
              <w:top w:val="nil"/>
              <w:left w:val="nil"/>
              <w:bottom w:val="single" w:sz="8" w:space="0" w:color="auto"/>
              <w:right w:val="single" w:sz="8" w:space="0" w:color="auto"/>
            </w:tcBorders>
            <w:shd w:val="clear" w:color="auto" w:fill="auto"/>
            <w:vAlign w:val="center"/>
            <w:hideMark/>
          </w:tcPr>
          <w:p w14:paraId="73F827F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96</w:t>
            </w:r>
          </w:p>
        </w:tc>
      </w:tr>
      <w:tr w:rsidR="005D2EDF" w:rsidRPr="005D2EDF" w14:paraId="11125249" w14:textId="77777777" w:rsidTr="00D0056F">
        <w:trPr>
          <w:trHeight w:val="115"/>
        </w:trPr>
        <w:tc>
          <w:tcPr>
            <w:tcW w:w="812"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479FB3D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2006</w:t>
            </w:r>
          </w:p>
        </w:tc>
        <w:tc>
          <w:tcPr>
            <w:tcW w:w="1021" w:type="dxa"/>
            <w:tcBorders>
              <w:top w:val="nil"/>
              <w:left w:val="nil"/>
              <w:bottom w:val="single" w:sz="8" w:space="0" w:color="auto"/>
              <w:right w:val="single" w:sz="8" w:space="0" w:color="auto"/>
            </w:tcBorders>
            <w:shd w:val="clear" w:color="auto" w:fill="auto"/>
            <w:vAlign w:val="center"/>
            <w:hideMark/>
          </w:tcPr>
          <w:p w14:paraId="54C3325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180,1</w:t>
            </w:r>
          </w:p>
        </w:tc>
        <w:tc>
          <w:tcPr>
            <w:tcW w:w="992" w:type="dxa"/>
            <w:tcBorders>
              <w:top w:val="nil"/>
              <w:left w:val="nil"/>
              <w:bottom w:val="single" w:sz="8" w:space="0" w:color="auto"/>
              <w:right w:val="single" w:sz="8" w:space="0" w:color="auto"/>
            </w:tcBorders>
            <w:shd w:val="clear" w:color="auto" w:fill="auto"/>
            <w:vAlign w:val="center"/>
            <w:hideMark/>
          </w:tcPr>
          <w:p w14:paraId="5F6F41BE"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3687,8</w:t>
            </w:r>
          </w:p>
        </w:tc>
        <w:tc>
          <w:tcPr>
            <w:tcW w:w="993" w:type="dxa"/>
            <w:tcBorders>
              <w:top w:val="nil"/>
              <w:left w:val="nil"/>
              <w:bottom w:val="single" w:sz="8" w:space="0" w:color="auto"/>
              <w:right w:val="single" w:sz="8" w:space="0" w:color="auto"/>
            </w:tcBorders>
            <w:shd w:val="clear" w:color="auto" w:fill="auto"/>
            <w:vAlign w:val="center"/>
            <w:hideMark/>
          </w:tcPr>
          <w:p w14:paraId="4A3A05D1"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4706,7</w:t>
            </w:r>
          </w:p>
        </w:tc>
        <w:tc>
          <w:tcPr>
            <w:tcW w:w="992" w:type="dxa"/>
            <w:tcBorders>
              <w:top w:val="nil"/>
              <w:left w:val="nil"/>
              <w:bottom w:val="single" w:sz="8" w:space="0" w:color="auto"/>
              <w:right w:val="single" w:sz="8" w:space="0" w:color="auto"/>
            </w:tcBorders>
            <w:shd w:val="clear" w:color="auto" w:fill="auto"/>
            <w:vAlign w:val="center"/>
            <w:hideMark/>
          </w:tcPr>
          <w:p w14:paraId="2EFDFD11"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367,4</w:t>
            </w:r>
          </w:p>
        </w:tc>
        <w:tc>
          <w:tcPr>
            <w:tcW w:w="992" w:type="dxa"/>
            <w:tcBorders>
              <w:top w:val="nil"/>
              <w:left w:val="nil"/>
              <w:bottom w:val="single" w:sz="8" w:space="0" w:color="auto"/>
              <w:right w:val="single" w:sz="8" w:space="0" w:color="auto"/>
            </w:tcBorders>
            <w:shd w:val="clear" w:color="auto" w:fill="auto"/>
            <w:vAlign w:val="center"/>
            <w:hideMark/>
          </w:tcPr>
          <w:p w14:paraId="60E23C5B"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14,2</w:t>
            </w:r>
          </w:p>
        </w:tc>
        <w:tc>
          <w:tcPr>
            <w:tcW w:w="1134" w:type="dxa"/>
            <w:tcBorders>
              <w:top w:val="nil"/>
              <w:left w:val="nil"/>
              <w:bottom w:val="single" w:sz="8" w:space="0" w:color="auto"/>
              <w:right w:val="single" w:sz="8" w:space="0" w:color="auto"/>
            </w:tcBorders>
            <w:shd w:val="clear" w:color="auto" w:fill="auto"/>
            <w:vAlign w:val="center"/>
            <w:hideMark/>
          </w:tcPr>
          <w:p w14:paraId="62325E53"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91,6</w:t>
            </w:r>
          </w:p>
        </w:tc>
        <w:tc>
          <w:tcPr>
            <w:tcW w:w="921" w:type="dxa"/>
            <w:tcBorders>
              <w:top w:val="nil"/>
              <w:left w:val="nil"/>
              <w:bottom w:val="single" w:sz="8" w:space="0" w:color="auto"/>
              <w:right w:val="single" w:sz="8" w:space="0" w:color="auto"/>
            </w:tcBorders>
            <w:shd w:val="clear" w:color="auto" w:fill="auto"/>
            <w:vAlign w:val="center"/>
            <w:hideMark/>
          </w:tcPr>
          <w:p w14:paraId="41598C3D"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2768,0</w:t>
            </w:r>
          </w:p>
        </w:tc>
        <w:tc>
          <w:tcPr>
            <w:tcW w:w="1064" w:type="dxa"/>
            <w:tcBorders>
              <w:top w:val="nil"/>
              <w:left w:val="nil"/>
              <w:bottom w:val="single" w:sz="8" w:space="0" w:color="auto"/>
              <w:right w:val="single" w:sz="8" w:space="0" w:color="auto"/>
            </w:tcBorders>
            <w:shd w:val="clear" w:color="auto" w:fill="auto"/>
            <w:vAlign w:val="center"/>
            <w:hideMark/>
          </w:tcPr>
          <w:p w14:paraId="2365E431"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1635,9</w:t>
            </w:r>
          </w:p>
        </w:tc>
        <w:tc>
          <w:tcPr>
            <w:tcW w:w="1275" w:type="dxa"/>
            <w:tcBorders>
              <w:top w:val="nil"/>
              <w:left w:val="nil"/>
              <w:bottom w:val="single" w:sz="8" w:space="0" w:color="auto"/>
              <w:right w:val="single" w:sz="8" w:space="0" w:color="auto"/>
            </w:tcBorders>
            <w:shd w:val="clear" w:color="auto" w:fill="auto"/>
            <w:vAlign w:val="center"/>
            <w:hideMark/>
          </w:tcPr>
          <w:p w14:paraId="16EFF216"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75</w:t>
            </w:r>
          </w:p>
        </w:tc>
        <w:tc>
          <w:tcPr>
            <w:tcW w:w="1134" w:type="dxa"/>
            <w:tcBorders>
              <w:top w:val="nil"/>
              <w:left w:val="nil"/>
              <w:bottom w:val="single" w:sz="8" w:space="0" w:color="auto"/>
              <w:right w:val="single" w:sz="8" w:space="0" w:color="auto"/>
            </w:tcBorders>
            <w:shd w:val="clear" w:color="auto" w:fill="auto"/>
            <w:vAlign w:val="center"/>
            <w:hideMark/>
          </w:tcPr>
          <w:p w14:paraId="0E26F802"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718</w:t>
            </w:r>
          </w:p>
        </w:tc>
        <w:tc>
          <w:tcPr>
            <w:tcW w:w="1418" w:type="dxa"/>
            <w:tcBorders>
              <w:top w:val="nil"/>
              <w:left w:val="nil"/>
              <w:bottom w:val="single" w:sz="8" w:space="0" w:color="auto"/>
              <w:right w:val="single" w:sz="8" w:space="0" w:color="auto"/>
            </w:tcBorders>
            <w:shd w:val="clear" w:color="auto" w:fill="auto"/>
            <w:vAlign w:val="center"/>
            <w:hideMark/>
          </w:tcPr>
          <w:p w14:paraId="0805192E"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36,4</w:t>
            </w:r>
          </w:p>
        </w:tc>
        <w:tc>
          <w:tcPr>
            <w:tcW w:w="1417" w:type="dxa"/>
            <w:tcBorders>
              <w:top w:val="nil"/>
              <w:left w:val="nil"/>
              <w:bottom w:val="single" w:sz="8" w:space="0" w:color="auto"/>
              <w:right w:val="single" w:sz="8" w:space="0" w:color="auto"/>
            </w:tcBorders>
            <w:shd w:val="clear" w:color="auto" w:fill="auto"/>
            <w:vAlign w:val="center"/>
            <w:hideMark/>
          </w:tcPr>
          <w:p w14:paraId="46A3B2E2"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138,3</w:t>
            </w:r>
          </w:p>
        </w:tc>
      </w:tr>
      <w:tr w:rsidR="005D2EDF" w:rsidRPr="005D2EDF" w14:paraId="33580997" w14:textId="77777777" w:rsidTr="00D0056F">
        <w:trPr>
          <w:trHeight w:val="175"/>
        </w:trPr>
        <w:tc>
          <w:tcPr>
            <w:tcW w:w="812"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06EB6741"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2007</w:t>
            </w:r>
          </w:p>
        </w:tc>
        <w:tc>
          <w:tcPr>
            <w:tcW w:w="1021" w:type="dxa"/>
            <w:tcBorders>
              <w:top w:val="nil"/>
              <w:left w:val="nil"/>
              <w:bottom w:val="single" w:sz="8" w:space="0" w:color="auto"/>
              <w:right w:val="single" w:sz="8" w:space="0" w:color="auto"/>
            </w:tcBorders>
            <w:shd w:val="clear" w:color="auto" w:fill="auto"/>
            <w:vAlign w:val="center"/>
            <w:hideMark/>
          </w:tcPr>
          <w:p w14:paraId="0FE4ECF3"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211,8</w:t>
            </w:r>
          </w:p>
        </w:tc>
        <w:tc>
          <w:tcPr>
            <w:tcW w:w="992" w:type="dxa"/>
            <w:tcBorders>
              <w:top w:val="nil"/>
              <w:left w:val="nil"/>
              <w:bottom w:val="single" w:sz="8" w:space="0" w:color="auto"/>
              <w:right w:val="single" w:sz="8" w:space="0" w:color="auto"/>
            </w:tcBorders>
            <w:shd w:val="clear" w:color="auto" w:fill="auto"/>
            <w:vAlign w:val="center"/>
            <w:hideMark/>
          </w:tcPr>
          <w:p w14:paraId="5C62F2ED"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4544,4</w:t>
            </w:r>
          </w:p>
        </w:tc>
        <w:tc>
          <w:tcPr>
            <w:tcW w:w="993" w:type="dxa"/>
            <w:tcBorders>
              <w:top w:val="nil"/>
              <w:left w:val="nil"/>
              <w:bottom w:val="single" w:sz="8" w:space="0" w:color="auto"/>
              <w:right w:val="single" w:sz="8" w:space="0" w:color="auto"/>
            </w:tcBorders>
            <w:shd w:val="clear" w:color="auto" w:fill="auto"/>
            <w:vAlign w:val="center"/>
            <w:hideMark/>
          </w:tcPr>
          <w:p w14:paraId="5B0E6755"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5310,6</w:t>
            </w:r>
          </w:p>
        </w:tc>
        <w:tc>
          <w:tcPr>
            <w:tcW w:w="992" w:type="dxa"/>
            <w:tcBorders>
              <w:top w:val="nil"/>
              <w:left w:val="nil"/>
              <w:bottom w:val="single" w:sz="8" w:space="0" w:color="auto"/>
              <w:right w:val="single" w:sz="8" w:space="0" w:color="auto"/>
            </w:tcBorders>
            <w:shd w:val="clear" w:color="auto" w:fill="auto"/>
            <w:vAlign w:val="center"/>
            <w:hideMark/>
          </w:tcPr>
          <w:p w14:paraId="529EFDAC"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385,4</w:t>
            </w:r>
          </w:p>
        </w:tc>
        <w:tc>
          <w:tcPr>
            <w:tcW w:w="992" w:type="dxa"/>
            <w:tcBorders>
              <w:top w:val="nil"/>
              <w:left w:val="nil"/>
              <w:bottom w:val="single" w:sz="8" w:space="0" w:color="auto"/>
              <w:right w:val="single" w:sz="8" w:space="0" w:color="auto"/>
            </w:tcBorders>
            <w:shd w:val="clear" w:color="auto" w:fill="auto"/>
            <w:vAlign w:val="center"/>
            <w:hideMark/>
          </w:tcPr>
          <w:p w14:paraId="38768880"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15,1</w:t>
            </w:r>
          </w:p>
        </w:tc>
        <w:tc>
          <w:tcPr>
            <w:tcW w:w="1134" w:type="dxa"/>
            <w:tcBorders>
              <w:top w:val="nil"/>
              <w:left w:val="nil"/>
              <w:bottom w:val="single" w:sz="8" w:space="0" w:color="auto"/>
              <w:right w:val="single" w:sz="8" w:space="0" w:color="auto"/>
            </w:tcBorders>
            <w:shd w:val="clear" w:color="auto" w:fill="auto"/>
            <w:vAlign w:val="center"/>
            <w:hideMark/>
          </w:tcPr>
          <w:p w14:paraId="365F683F"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93,1</w:t>
            </w:r>
          </w:p>
        </w:tc>
        <w:tc>
          <w:tcPr>
            <w:tcW w:w="921" w:type="dxa"/>
            <w:tcBorders>
              <w:top w:val="nil"/>
              <w:left w:val="nil"/>
              <w:bottom w:val="single" w:sz="8" w:space="0" w:color="auto"/>
              <w:right w:val="single" w:sz="8" w:space="0" w:color="auto"/>
            </w:tcBorders>
            <w:shd w:val="clear" w:color="auto" w:fill="auto"/>
            <w:vAlign w:val="center"/>
            <w:hideMark/>
          </w:tcPr>
          <w:p w14:paraId="052F1940"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2740,0</w:t>
            </w:r>
          </w:p>
        </w:tc>
        <w:tc>
          <w:tcPr>
            <w:tcW w:w="1064" w:type="dxa"/>
            <w:tcBorders>
              <w:top w:val="nil"/>
              <w:left w:val="nil"/>
              <w:bottom w:val="single" w:sz="8" w:space="0" w:color="auto"/>
              <w:right w:val="single" w:sz="8" w:space="0" w:color="auto"/>
            </w:tcBorders>
            <w:shd w:val="clear" w:color="auto" w:fill="auto"/>
            <w:vAlign w:val="center"/>
            <w:hideMark/>
          </w:tcPr>
          <w:p w14:paraId="7AE84FFD"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2183,1</w:t>
            </w:r>
          </w:p>
        </w:tc>
        <w:tc>
          <w:tcPr>
            <w:tcW w:w="1275" w:type="dxa"/>
            <w:tcBorders>
              <w:top w:val="nil"/>
              <w:left w:val="nil"/>
              <w:bottom w:val="single" w:sz="8" w:space="0" w:color="auto"/>
              <w:right w:val="single" w:sz="8" w:space="0" w:color="auto"/>
            </w:tcBorders>
            <w:shd w:val="clear" w:color="auto" w:fill="auto"/>
            <w:vAlign w:val="center"/>
            <w:hideMark/>
          </w:tcPr>
          <w:p w14:paraId="3D518F67"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83,4</w:t>
            </w:r>
          </w:p>
        </w:tc>
        <w:tc>
          <w:tcPr>
            <w:tcW w:w="1134" w:type="dxa"/>
            <w:tcBorders>
              <w:top w:val="nil"/>
              <w:left w:val="nil"/>
              <w:bottom w:val="single" w:sz="8" w:space="0" w:color="auto"/>
              <w:right w:val="single" w:sz="8" w:space="0" w:color="auto"/>
            </w:tcBorders>
            <w:shd w:val="clear" w:color="auto" w:fill="auto"/>
            <w:vAlign w:val="center"/>
            <w:hideMark/>
          </w:tcPr>
          <w:p w14:paraId="7CF72ADF"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765</w:t>
            </w:r>
          </w:p>
        </w:tc>
        <w:tc>
          <w:tcPr>
            <w:tcW w:w="1418" w:type="dxa"/>
            <w:tcBorders>
              <w:top w:val="nil"/>
              <w:left w:val="nil"/>
              <w:bottom w:val="single" w:sz="8" w:space="0" w:color="auto"/>
              <w:right w:val="single" w:sz="8" w:space="0" w:color="auto"/>
            </w:tcBorders>
            <w:shd w:val="clear" w:color="auto" w:fill="auto"/>
            <w:vAlign w:val="center"/>
            <w:hideMark/>
          </w:tcPr>
          <w:p w14:paraId="31349FA7"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51,6</w:t>
            </w:r>
          </w:p>
        </w:tc>
        <w:tc>
          <w:tcPr>
            <w:tcW w:w="1417" w:type="dxa"/>
            <w:tcBorders>
              <w:top w:val="nil"/>
              <w:left w:val="nil"/>
              <w:bottom w:val="single" w:sz="8" w:space="0" w:color="auto"/>
              <w:right w:val="single" w:sz="8" w:space="0" w:color="auto"/>
            </w:tcBorders>
            <w:shd w:val="clear" w:color="auto" w:fill="auto"/>
            <w:vAlign w:val="center"/>
            <w:hideMark/>
          </w:tcPr>
          <w:p w14:paraId="4ADDA036"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183,7</w:t>
            </w:r>
          </w:p>
        </w:tc>
      </w:tr>
      <w:tr w:rsidR="005D2EDF" w:rsidRPr="005D2EDF" w14:paraId="12F9C36B" w14:textId="77777777" w:rsidTr="00D0056F">
        <w:trPr>
          <w:trHeight w:val="221"/>
        </w:trPr>
        <w:tc>
          <w:tcPr>
            <w:tcW w:w="812"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5374B4C1"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2008</w:t>
            </w:r>
          </w:p>
        </w:tc>
        <w:tc>
          <w:tcPr>
            <w:tcW w:w="1021" w:type="dxa"/>
            <w:tcBorders>
              <w:top w:val="nil"/>
              <w:left w:val="nil"/>
              <w:bottom w:val="single" w:sz="8" w:space="0" w:color="auto"/>
              <w:right w:val="single" w:sz="8" w:space="0" w:color="auto"/>
            </w:tcBorders>
            <w:shd w:val="clear" w:color="auto" w:fill="auto"/>
            <w:vAlign w:val="center"/>
            <w:hideMark/>
          </w:tcPr>
          <w:p w14:paraId="3F47343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224,9</w:t>
            </w:r>
          </w:p>
        </w:tc>
        <w:tc>
          <w:tcPr>
            <w:tcW w:w="992" w:type="dxa"/>
            <w:tcBorders>
              <w:top w:val="nil"/>
              <w:left w:val="nil"/>
              <w:bottom w:val="single" w:sz="8" w:space="0" w:color="auto"/>
              <w:right w:val="single" w:sz="8" w:space="0" w:color="auto"/>
            </w:tcBorders>
            <w:shd w:val="clear" w:color="auto" w:fill="auto"/>
            <w:vAlign w:val="center"/>
            <w:hideMark/>
          </w:tcPr>
          <w:p w14:paraId="29AB1599"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5242,6</w:t>
            </w:r>
          </w:p>
        </w:tc>
        <w:tc>
          <w:tcPr>
            <w:tcW w:w="993" w:type="dxa"/>
            <w:tcBorders>
              <w:top w:val="nil"/>
              <w:left w:val="nil"/>
              <w:bottom w:val="single" w:sz="8" w:space="0" w:color="auto"/>
              <w:right w:val="single" w:sz="8" w:space="0" w:color="auto"/>
            </w:tcBorders>
            <w:shd w:val="clear" w:color="auto" w:fill="auto"/>
            <w:vAlign w:val="center"/>
            <w:hideMark/>
          </w:tcPr>
          <w:p w14:paraId="23684C7A"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4721,5</w:t>
            </w:r>
          </w:p>
        </w:tc>
        <w:tc>
          <w:tcPr>
            <w:tcW w:w="992" w:type="dxa"/>
            <w:tcBorders>
              <w:top w:val="nil"/>
              <w:left w:val="nil"/>
              <w:bottom w:val="single" w:sz="8" w:space="0" w:color="auto"/>
              <w:right w:val="single" w:sz="8" w:space="0" w:color="auto"/>
            </w:tcBorders>
            <w:shd w:val="clear" w:color="auto" w:fill="auto"/>
            <w:vAlign w:val="center"/>
            <w:hideMark/>
          </w:tcPr>
          <w:p w14:paraId="734A9924"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371,7</w:t>
            </w:r>
          </w:p>
        </w:tc>
        <w:tc>
          <w:tcPr>
            <w:tcW w:w="992" w:type="dxa"/>
            <w:tcBorders>
              <w:top w:val="nil"/>
              <w:left w:val="nil"/>
              <w:bottom w:val="single" w:sz="8" w:space="0" w:color="auto"/>
              <w:right w:val="single" w:sz="8" w:space="0" w:color="auto"/>
            </w:tcBorders>
            <w:shd w:val="clear" w:color="auto" w:fill="auto"/>
            <w:vAlign w:val="center"/>
            <w:hideMark/>
          </w:tcPr>
          <w:p w14:paraId="0FE1FC75"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15,1</w:t>
            </w:r>
          </w:p>
        </w:tc>
        <w:tc>
          <w:tcPr>
            <w:tcW w:w="1134" w:type="dxa"/>
            <w:tcBorders>
              <w:top w:val="nil"/>
              <w:left w:val="nil"/>
              <w:bottom w:val="single" w:sz="8" w:space="0" w:color="auto"/>
              <w:right w:val="single" w:sz="8" w:space="0" w:color="auto"/>
            </w:tcBorders>
            <w:shd w:val="clear" w:color="auto" w:fill="auto"/>
            <w:vAlign w:val="center"/>
            <w:hideMark/>
          </w:tcPr>
          <w:p w14:paraId="6B9ECA13"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93,6</w:t>
            </w:r>
          </w:p>
        </w:tc>
        <w:tc>
          <w:tcPr>
            <w:tcW w:w="921" w:type="dxa"/>
            <w:tcBorders>
              <w:top w:val="nil"/>
              <w:left w:val="nil"/>
              <w:bottom w:val="single" w:sz="8" w:space="0" w:color="auto"/>
              <w:right w:val="single" w:sz="8" w:space="0" w:color="auto"/>
            </w:tcBorders>
            <w:shd w:val="clear" w:color="auto" w:fill="auto"/>
            <w:vAlign w:val="center"/>
            <w:hideMark/>
          </w:tcPr>
          <w:p w14:paraId="45BB363C"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2188,0</w:t>
            </w:r>
          </w:p>
        </w:tc>
        <w:tc>
          <w:tcPr>
            <w:tcW w:w="1064" w:type="dxa"/>
            <w:tcBorders>
              <w:top w:val="nil"/>
              <w:left w:val="nil"/>
              <w:bottom w:val="single" w:sz="8" w:space="0" w:color="auto"/>
              <w:right w:val="single" w:sz="8" w:space="0" w:color="auto"/>
            </w:tcBorders>
            <w:shd w:val="clear" w:color="auto" w:fill="auto"/>
            <w:vAlign w:val="center"/>
            <w:hideMark/>
          </w:tcPr>
          <w:p w14:paraId="3A1C750A"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2415,9</w:t>
            </w:r>
          </w:p>
        </w:tc>
        <w:tc>
          <w:tcPr>
            <w:tcW w:w="1275" w:type="dxa"/>
            <w:tcBorders>
              <w:top w:val="nil"/>
              <w:left w:val="nil"/>
              <w:bottom w:val="single" w:sz="8" w:space="0" w:color="auto"/>
              <w:right w:val="single" w:sz="8" w:space="0" w:color="auto"/>
            </w:tcBorders>
            <w:shd w:val="clear" w:color="auto" w:fill="auto"/>
            <w:vAlign w:val="center"/>
            <w:hideMark/>
          </w:tcPr>
          <w:p w14:paraId="70C2C0EB"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89,2</w:t>
            </w:r>
          </w:p>
        </w:tc>
        <w:tc>
          <w:tcPr>
            <w:tcW w:w="1134" w:type="dxa"/>
            <w:tcBorders>
              <w:top w:val="nil"/>
              <w:left w:val="nil"/>
              <w:bottom w:val="single" w:sz="8" w:space="0" w:color="auto"/>
              <w:right w:val="single" w:sz="8" w:space="0" w:color="auto"/>
            </w:tcBorders>
            <w:shd w:val="clear" w:color="auto" w:fill="auto"/>
            <w:vAlign w:val="center"/>
            <w:hideMark/>
          </w:tcPr>
          <w:p w14:paraId="7A6FF1BA"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617</w:t>
            </w:r>
          </w:p>
        </w:tc>
        <w:tc>
          <w:tcPr>
            <w:tcW w:w="1418" w:type="dxa"/>
            <w:tcBorders>
              <w:top w:val="nil"/>
              <w:left w:val="nil"/>
              <w:bottom w:val="single" w:sz="8" w:space="0" w:color="auto"/>
              <w:right w:val="single" w:sz="8" w:space="0" w:color="auto"/>
            </w:tcBorders>
            <w:shd w:val="clear" w:color="auto" w:fill="auto"/>
            <w:vAlign w:val="center"/>
            <w:hideMark/>
          </w:tcPr>
          <w:p w14:paraId="33995E3D"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58,6</w:t>
            </w:r>
          </w:p>
        </w:tc>
        <w:tc>
          <w:tcPr>
            <w:tcW w:w="1417" w:type="dxa"/>
            <w:tcBorders>
              <w:top w:val="nil"/>
              <w:left w:val="nil"/>
              <w:bottom w:val="single" w:sz="8" w:space="0" w:color="auto"/>
              <w:right w:val="single" w:sz="8" w:space="0" w:color="auto"/>
            </w:tcBorders>
            <w:shd w:val="clear" w:color="auto" w:fill="auto"/>
            <w:vAlign w:val="center"/>
            <w:hideMark/>
          </w:tcPr>
          <w:p w14:paraId="1DC112C5"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231,2</w:t>
            </w:r>
          </w:p>
        </w:tc>
      </w:tr>
      <w:tr w:rsidR="005D2EDF" w:rsidRPr="005D2EDF" w14:paraId="20E5443C" w14:textId="77777777" w:rsidTr="00D0056F">
        <w:trPr>
          <w:trHeight w:val="125"/>
        </w:trPr>
        <w:tc>
          <w:tcPr>
            <w:tcW w:w="812"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12CAAE06"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2009</w:t>
            </w:r>
          </w:p>
        </w:tc>
        <w:tc>
          <w:tcPr>
            <w:tcW w:w="1021" w:type="dxa"/>
            <w:tcBorders>
              <w:top w:val="nil"/>
              <w:left w:val="nil"/>
              <w:bottom w:val="single" w:sz="8" w:space="0" w:color="auto"/>
              <w:right w:val="single" w:sz="8" w:space="0" w:color="auto"/>
            </w:tcBorders>
            <w:shd w:val="clear" w:color="auto" w:fill="auto"/>
            <w:vAlign w:val="center"/>
            <w:hideMark/>
          </w:tcPr>
          <w:p w14:paraId="0482E0F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229,6</w:t>
            </w:r>
          </w:p>
        </w:tc>
        <w:tc>
          <w:tcPr>
            <w:tcW w:w="992" w:type="dxa"/>
            <w:tcBorders>
              <w:top w:val="nil"/>
              <w:left w:val="nil"/>
              <w:bottom w:val="single" w:sz="8" w:space="0" w:color="auto"/>
              <w:right w:val="single" w:sz="8" w:space="0" w:color="auto"/>
            </w:tcBorders>
            <w:shd w:val="clear" w:color="auto" w:fill="auto"/>
            <w:vAlign w:val="center"/>
            <w:hideMark/>
          </w:tcPr>
          <w:p w14:paraId="2BFD33D5"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5422,7</w:t>
            </w:r>
          </w:p>
        </w:tc>
        <w:tc>
          <w:tcPr>
            <w:tcW w:w="993" w:type="dxa"/>
            <w:tcBorders>
              <w:top w:val="nil"/>
              <w:left w:val="nil"/>
              <w:bottom w:val="single" w:sz="8" w:space="0" w:color="auto"/>
              <w:right w:val="single" w:sz="8" w:space="0" w:color="auto"/>
            </w:tcBorders>
            <w:shd w:val="clear" w:color="auto" w:fill="auto"/>
            <w:vAlign w:val="center"/>
            <w:hideMark/>
          </w:tcPr>
          <w:p w14:paraId="2BBA2C86"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3774,3</w:t>
            </w:r>
          </w:p>
        </w:tc>
        <w:tc>
          <w:tcPr>
            <w:tcW w:w="992" w:type="dxa"/>
            <w:tcBorders>
              <w:top w:val="nil"/>
              <w:left w:val="nil"/>
              <w:bottom w:val="single" w:sz="8" w:space="0" w:color="auto"/>
              <w:right w:val="single" w:sz="8" w:space="0" w:color="auto"/>
            </w:tcBorders>
            <w:shd w:val="clear" w:color="auto" w:fill="auto"/>
            <w:vAlign w:val="center"/>
            <w:hideMark/>
          </w:tcPr>
          <w:p w14:paraId="204AE8B9"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354,2</w:t>
            </w:r>
          </w:p>
        </w:tc>
        <w:tc>
          <w:tcPr>
            <w:tcW w:w="992" w:type="dxa"/>
            <w:tcBorders>
              <w:top w:val="nil"/>
              <w:left w:val="nil"/>
              <w:bottom w:val="single" w:sz="8" w:space="0" w:color="auto"/>
              <w:right w:val="single" w:sz="8" w:space="0" w:color="auto"/>
            </w:tcBorders>
            <w:shd w:val="clear" w:color="auto" w:fill="auto"/>
            <w:vAlign w:val="center"/>
            <w:hideMark/>
          </w:tcPr>
          <w:p w14:paraId="74CEC517"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15,1</w:t>
            </w:r>
          </w:p>
        </w:tc>
        <w:tc>
          <w:tcPr>
            <w:tcW w:w="1134" w:type="dxa"/>
            <w:tcBorders>
              <w:top w:val="nil"/>
              <w:left w:val="nil"/>
              <w:bottom w:val="single" w:sz="8" w:space="0" w:color="auto"/>
              <w:right w:val="single" w:sz="8" w:space="0" w:color="auto"/>
            </w:tcBorders>
            <w:shd w:val="clear" w:color="auto" w:fill="auto"/>
            <w:vAlign w:val="center"/>
            <w:hideMark/>
          </w:tcPr>
          <w:p w14:paraId="3B6BF2ED"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96,8</w:t>
            </w:r>
          </w:p>
        </w:tc>
        <w:tc>
          <w:tcPr>
            <w:tcW w:w="921" w:type="dxa"/>
            <w:tcBorders>
              <w:top w:val="nil"/>
              <w:left w:val="nil"/>
              <w:bottom w:val="single" w:sz="8" w:space="0" w:color="auto"/>
              <w:right w:val="single" w:sz="8" w:space="0" w:color="auto"/>
            </w:tcBorders>
            <w:shd w:val="clear" w:color="auto" w:fill="auto"/>
            <w:vAlign w:val="center"/>
            <w:hideMark/>
          </w:tcPr>
          <w:p w14:paraId="3753336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2307,0</w:t>
            </w:r>
          </w:p>
        </w:tc>
        <w:tc>
          <w:tcPr>
            <w:tcW w:w="1064" w:type="dxa"/>
            <w:tcBorders>
              <w:top w:val="nil"/>
              <w:left w:val="nil"/>
              <w:bottom w:val="single" w:sz="8" w:space="0" w:color="auto"/>
              <w:right w:val="single" w:sz="8" w:space="0" w:color="auto"/>
            </w:tcBorders>
            <w:shd w:val="clear" w:color="auto" w:fill="auto"/>
            <w:vAlign w:val="center"/>
            <w:hideMark/>
          </w:tcPr>
          <w:p w14:paraId="0DE7F74C"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2487,6</w:t>
            </w:r>
          </w:p>
        </w:tc>
        <w:tc>
          <w:tcPr>
            <w:tcW w:w="1275" w:type="dxa"/>
            <w:tcBorders>
              <w:top w:val="nil"/>
              <w:left w:val="nil"/>
              <w:bottom w:val="single" w:sz="8" w:space="0" w:color="auto"/>
              <w:right w:val="single" w:sz="8" w:space="0" w:color="auto"/>
            </w:tcBorders>
            <w:shd w:val="clear" w:color="auto" w:fill="auto"/>
            <w:vAlign w:val="center"/>
            <w:hideMark/>
          </w:tcPr>
          <w:p w14:paraId="1706E246"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94,8</w:t>
            </w:r>
          </w:p>
        </w:tc>
        <w:tc>
          <w:tcPr>
            <w:tcW w:w="1134" w:type="dxa"/>
            <w:tcBorders>
              <w:top w:val="nil"/>
              <w:left w:val="nil"/>
              <w:bottom w:val="single" w:sz="8" w:space="0" w:color="auto"/>
              <w:right w:val="single" w:sz="8" w:space="0" w:color="auto"/>
            </w:tcBorders>
            <w:shd w:val="clear" w:color="auto" w:fill="auto"/>
            <w:vAlign w:val="center"/>
            <w:hideMark/>
          </w:tcPr>
          <w:p w14:paraId="7E234BBA"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618</w:t>
            </w:r>
          </w:p>
        </w:tc>
        <w:tc>
          <w:tcPr>
            <w:tcW w:w="1418" w:type="dxa"/>
            <w:tcBorders>
              <w:top w:val="nil"/>
              <w:left w:val="nil"/>
              <w:bottom w:val="single" w:sz="8" w:space="0" w:color="auto"/>
              <w:right w:val="single" w:sz="8" w:space="0" w:color="auto"/>
            </w:tcBorders>
            <w:shd w:val="clear" w:color="auto" w:fill="auto"/>
            <w:vAlign w:val="center"/>
            <w:hideMark/>
          </w:tcPr>
          <w:p w14:paraId="2B1D168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74,8</w:t>
            </w:r>
          </w:p>
        </w:tc>
        <w:tc>
          <w:tcPr>
            <w:tcW w:w="1417" w:type="dxa"/>
            <w:tcBorders>
              <w:top w:val="nil"/>
              <w:left w:val="nil"/>
              <w:bottom w:val="single" w:sz="8" w:space="0" w:color="auto"/>
              <w:right w:val="single" w:sz="8" w:space="0" w:color="auto"/>
            </w:tcBorders>
            <w:shd w:val="clear" w:color="auto" w:fill="auto"/>
            <w:vAlign w:val="center"/>
            <w:hideMark/>
          </w:tcPr>
          <w:p w14:paraId="15F631E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140</w:t>
            </w:r>
          </w:p>
        </w:tc>
      </w:tr>
      <w:tr w:rsidR="005D2EDF" w:rsidRPr="005D2EDF" w14:paraId="510BD478" w14:textId="77777777" w:rsidTr="009238FC">
        <w:trPr>
          <w:trHeight w:val="169"/>
        </w:trPr>
        <w:tc>
          <w:tcPr>
            <w:tcW w:w="812"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1677790E"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2010</w:t>
            </w:r>
          </w:p>
        </w:tc>
        <w:tc>
          <w:tcPr>
            <w:tcW w:w="1021" w:type="dxa"/>
            <w:tcBorders>
              <w:top w:val="nil"/>
              <w:left w:val="nil"/>
              <w:bottom w:val="single" w:sz="8" w:space="0" w:color="auto"/>
              <w:right w:val="single" w:sz="8" w:space="0" w:color="auto"/>
            </w:tcBorders>
            <w:shd w:val="clear" w:color="auto" w:fill="auto"/>
            <w:vAlign w:val="center"/>
            <w:hideMark/>
          </w:tcPr>
          <w:p w14:paraId="006BDDF7"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259,5</w:t>
            </w:r>
          </w:p>
        </w:tc>
        <w:tc>
          <w:tcPr>
            <w:tcW w:w="992" w:type="dxa"/>
            <w:tcBorders>
              <w:top w:val="nil"/>
              <w:left w:val="nil"/>
              <w:bottom w:val="single" w:sz="8" w:space="0" w:color="auto"/>
              <w:right w:val="single" w:sz="8" w:space="0" w:color="auto"/>
            </w:tcBorders>
            <w:shd w:val="clear" w:color="auto" w:fill="auto"/>
            <w:vAlign w:val="center"/>
            <w:hideMark/>
          </w:tcPr>
          <w:p w14:paraId="452EF1F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6019,1</w:t>
            </w:r>
          </w:p>
        </w:tc>
        <w:tc>
          <w:tcPr>
            <w:tcW w:w="993" w:type="dxa"/>
            <w:tcBorders>
              <w:top w:val="nil"/>
              <w:left w:val="nil"/>
              <w:bottom w:val="single" w:sz="8" w:space="0" w:color="auto"/>
              <w:right w:val="single" w:sz="8" w:space="0" w:color="auto"/>
            </w:tcBorders>
            <w:shd w:val="clear" w:color="auto" w:fill="auto"/>
            <w:vAlign w:val="center"/>
            <w:hideMark/>
          </w:tcPr>
          <w:p w14:paraId="35059B80"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4097,4</w:t>
            </w:r>
          </w:p>
        </w:tc>
        <w:tc>
          <w:tcPr>
            <w:tcW w:w="992" w:type="dxa"/>
            <w:tcBorders>
              <w:top w:val="nil"/>
              <w:left w:val="nil"/>
              <w:bottom w:val="single" w:sz="8" w:space="0" w:color="auto"/>
              <w:right w:val="single" w:sz="8" w:space="0" w:color="auto"/>
            </w:tcBorders>
            <w:shd w:val="clear" w:color="auto" w:fill="auto"/>
            <w:vAlign w:val="center"/>
            <w:hideMark/>
          </w:tcPr>
          <w:p w14:paraId="332B4BBA"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333,3</w:t>
            </w:r>
          </w:p>
        </w:tc>
        <w:tc>
          <w:tcPr>
            <w:tcW w:w="992" w:type="dxa"/>
            <w:tcBorders>
              <w:top w:val="nil"/>
              <w:left w:val="nil"/>
              <w:bottom w:val="single" w:sz="8" w:space="0" w:color="auto"/>
              <w:right w:val="single" w:sz="8" w:space="0" w:color="auto"/>
            </w:tcBorders>
            <w:shd w:val="clear" w:color="auto" w:fill="auto"/>
            <w:vAlign w:val="center"/>
            <w:hideMark/>
          </w:tcPr>
          <w:p w14:paraId="1F04EA53"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15</w:t>
            </w:r>
          </w:p>
        </w:tc>
        <w:tc>
          <w:tcPr>
            <w:tcW w:w="1134" w:type="dxa"/>
            <w:tcBorders>
              <w:top w:val="nil"/>
              <w:left w:val="nil"/>
              <w:bottom w:val="single" w:sz="8" w:space="0" w:color="auto"/>
              <w:right w:val="single" w:sz="8" w:space="0" w:color="auto"/>
            </w:tcBorders>
            <w:shd w:val="clear" w:color="auto" w:fill="auto"/>
            <w:vAlign w:val="center"/>
            <w:hideMark/>
          </w:tcPr>
          <w:p w14:paraId="1A9E3E22"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96</w:t>
            </w:r>
          </w:p>
        </w:tc>
        <w:tc>
          <w:tcPr>
            <w:tcW w:w="921" w:type="dxa"/>
            <w:tcBorders>
              <w:top w:val="nil"/>
              <w:left w:val="nil"/>
              <w:bottom w:val="single" w:sz="8" w:space="0" w:color="auto"/>
              <w:right w:val="single" w:sz="8" w:space="0" w:color="auto"/>
            </w:tcBorders>
            <w:shd w:val="clear" w:color="auto" w:fill="auto"/>
            <w:vAlign w:val="center"/>
            <w:hideMark/>
          </w:tcPr>
          <w:p w14:paraId="43C258DF"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2354,0</w:t>
            </w:r>
          </w:p>
        </w:tc>
        <w:tc>
          <w:tcPr>
            <w:tcW w:w="1064" w:type="dxa"/>
            <w:tcBorders>
              <w:top w:val="nil"/>
              <w:left w:val="nil"/>
              <w:bottom w:val="single" w:sz="8" w:space="0" w:color="auto"/>
              <w:right w:val="single" w:sz="8" w:space="0" w:color="auto"/>
            </w:tcBorders>
            <w:shd w:val="clear" w:color="auto" w:fill="auto"/>
            <w:vAlign w:val="center"/>
            <w:hideMark/>
          </w:tcPr>
          <w:p w14:paraId="11D83789"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2909,8</w:t>
            </w:r>
          </w:p>
        </w:tc>
        <w:tc>
          <w:tcPr>
            <w:tcW w:w="1275" w:type="dxa"/>
            <w:tcBorders>
              <w:top w:val="nil"/>
              <w:left w:val="nil"/>
              <w:bottom w:val="single" w:sz="8" w:space="0" w:color="auto"/>
              <w:right w:val="single" w:sz="8" w:space="0" w:color="auto"/>
            </w:tcBorders>
            <w:shd w:val="clear" w:color="auto" w:fill="auto"/>
            <w:vAlign w:val="center"/>
            <w:hideMark/>
          </w:tcPr>
          <w:p w14:paraId="2ED7320D"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94</w:t>
            </w:r>
          </w:p>
        </w:tc>
        <w:tc>
          <w:tcPr>
            <w:tcW w:w="1134" w:type="dxa"/>
            <w:tcBorders>
              <w:top w:val="nil"/>
              <w:left w:val="nil"/>
              <w:bottom w:val="single" w:sz="8" w:space="0" w:color="auto"/>
              <w:right w:val="single" w:sz="8" w:space="0" w:color="auto"/>
            </w:tcBorders>
            <w:shd w:val="clear" w:color="auto" w:fill="auto"/>
            <w:vAlign w:val="center"/>
            <w:hideMark/>
          </w:tcPr>
          <w:p w14:paraId="10A7E7CE"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705</w:t>
            </w:r>
          </w:p>
        </w:tc>
        <w:tc>
          <w:tcPr>
            <w:tcW w:w="1418" w:type="dxa"/>
            <w:tcBorders>
              <w:top w:val="nil"/>
              <w:left w:val="nil"/>
              <w:bottom w:val="single" w:sz="8" w:space="0" w:color="auto"/>
              <w:right w:val="single" w:sz="8" w:space="0" w:color="auto"/>
            </w:tcBorders>
            <w:shd w:val="clear" w:color="auto" w:fill="auto"/>
            <w:vAlign w:val="center"/>
            <w:hideMark/>
          </w:tcPr>
          <w:p w14:paraId="14747D77"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110,4</w:t>
            </w:r>
          </w:p>
        </w:tc>
        <w:tc>
          <w:tcPr>
            <w:tcW w:w="1417" w:type="dxa"/>
            <w:tcBorders>
              <w:top w:val="nil"/>
              <w:left w:val="nil"/>
              <w:bottom w:val="single" w:sz="8" w:space="0" w:color="auto"/>
              <w:right w:val="single" w:sz="8" w:space="0" w:color="auto"/>
            </w:tcBorders>
            <w:shd w:val="clear" w:color="auto" w:fill="auto"/>
            <w:vAlign w:val="center"/>
            <w:hideMark/>
          </w:tcPr>
          <w:p w14:paraId="53FDF77A"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246,4</w:t>
            </w:r>
          </w:p>
        </w:tc>
      </w:tr>
      <w:tr w:rsidR="005D2EDF" w:rsidRPr="005D2EDF" w14:paraId="6C515E6C" w14:textId="77777777" w:rsidTr="009238FC">
        <w:trPr>
          <w:trHeight w:val="216"/>
        </w:trPr>
        <w:tc>
          <w:tcPr>
            <w:tcW w:w="812"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4DE2CE91"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2011</w:t>
            </w:r>
          </w:p>
        </w:tc>
        <w:tc>
          <w:tcPr>
            <w:tcW w:w="1021" w:type="dxa"/>
            <w:tcBorders>
              <w:top w:val="nil"/>
              <w:left w:val="nil"/>
              <w:bottom w:val="single" w:sz="8" w:space="0" w:color="auto"/>
              <w:right w:val="single" w:sz="8" w:space="0" w:color="auto"/>
            </w:tcBorders>
            <w:shd w:val="clear" w:color="auto" w:fill="auto"/>
            <w:vAlign w:val="center"/>
            <w:hideMark/>
          </w:tcPr>
          <w:p w14:paraId="111B7BC0"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364,1</w:t>
            </w:r>
          </w:p>
        </w:tc>
        <w:tc>
          <w:tcPr>
            <w:tcW w:w="992" w:type="dxa"/>
            <w:tcBorders>
              <w:top w:val="nil"/>
              <w:left w:val="nil"/>
              <w:bottom w:val="single" w:sz="8" w:space="0" w:color="auto"/>
              <w:right w:val="single" w:sz="8" w:space="0" w:color="auto"/>
            </w:tcBorders>
            <w:shd w:val="clear" w:color="auto" w:fill="auto"/>
            <w:vAlign w:val="center"/>
            <w:hideMark/>
          </w:tcPr>
          <w:p w14:paraId="66673DE1"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8020,4</w:t>
            </w:r>
          </w:p>
        </w:tc>
        <w:tc>
          <w:tcPr>
            <w:tcW w:w="993" w:type="dxa"/>
            <w:tcBorders>
              <w:top w:val="nil"/>
              <w:left w:val="nil"/>
              <w:bottom w:val="single" w:sz="8" w:space="0" w:color="auto"/>
              <w:right w:val="single" w:sz="8" w:space="0" w:color="auto"/>
            </w:tcBorders>
            <w:shd w:val="clear" w:color="auto" w:fill="auto"/>
            <w:vAlign w:val="center"/>
            <w:hideMark/>
          </w:tcPr>
          <w:p w14:paraId="21BDC55F"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5685,1</w:t>
            </w:r>
          </w:p>
        </w:tc>
        <w:tc>
          <w:tcPr>
            <w:tcW w:w="992" w:type="dxa"/>
            <w:tcBorders>
              <w:top w:val="nil"/>
              <w:left w:val="nil"/>
              <w:bottom w:val="single" w:sz="8" w:space="0" w:color="auto"/>
              <w:right w:val="single" w:sz="8" w:space="0" w:color="auto"/>
            </w:tcBorders>
            <w:shd w:val="clear" w:color="auto" w:fill="auto"/>
            <w:vAlign w:val="center"/>
            <w:hideMark/>
          </w:tcPr>
          <w:p w14:paraId="08497ED1"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329,4</w:t>
            </w:r>
          </w:p>
        </w:tc>
        <w:tc>
          <w:tcPr>
            <w:tcW w:w="992" w:type="dxa"/>
            <w:tcBorders>
              <w:top w:val="nil"/>
              <w:left w:val="nil"/>
              <w:bottom w:val="single" w:sz="8" w:space="0" w:color="auto"/>
              <w:right w:val="single" w:sz="8" w:space="0" w:color="auto"/>
            </w:tcBorders>
            <w:shd w:val="clear" w:color="auto" w:fill="auto"/>
            <w:vAlign w:val="center"/>
            <w:hideMark/>
          </w:tcPr>
          <w:p w14:paraId="0692DF56"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14,9</w:t>
            </w:r>
          </w:p>
        </w:tc>
        <w:tc>
          <w:tcPr>
            <w:tcW w:w="1134" w:type="dxa"/>
            <w:tcBorders>
              <w:top w:val="nil"/>
              <w:left w:val="nil"/>
              <w:bottom w:val="single" w:sz="8" w:space="0" w:color="auto"/>
              <w:right w:val="single" w:sz="8" w:space="0" w:color="auto"/>
            </w:tcBorders>
            <w:shd w:val="clear" w:color="auto" w:fill="auto"/>
            <w:vAlign w:val="center"/>
            <w:hideMark/>
          </w:tcPr>
          <w:p w14:paraId="4B8E9DB0"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97,2</w:t>
            </w:r>
          </w:p>
        </w:tc>
        <w:tc>
          <w:tcPr>
            <w:tcW w:w="921" w:type="dxa"/>
            <w:tcBorders>
              <w:top w:val="nil"/>
              <w:left w:val="nil"/>
              <w:bottom w:val="single" w:sz="8" w:space="0" w:color="auto"/>
              <w:right w:val="single" w:sz="8" w:space="0" w:color="auto"/>
            </w:tcBorders>
            <w:shd w:val="clear" w:color="auto" w:fill="auto"/>
            <w:vAlign w:val="center"/>
            <w:hideMark/>
          </w:tcPr>
          <w:p w14:paraId="394452A9"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2306,0</w:t>
            </w:r>
          </w:p>
        </w:tc>
        <w:tc>
          <w:tcPr>
            <w:tcW w:w="1064" w:type="dxa"/>
            <w:tcBorders>
              <w:top w:val="nil"/>
              <w:left w:val="nil"/>
              <w:bottom w:val="single" w:sz="8" w:space="0" w:color="auto"/>
              <w:right w:val="single" w:sz="8" w:space="0" w:color="auto"/>
            </w:tcBorders>
            <w:shd w:val="clear" w:color="auto" w:fill="auto"/>
            <w:vAlign w:val="center"/>
            <w:hideMark/>
          </w:tcPr>
          <w:p w14:paraId="0D24028D"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3353,6</w:t>
            </w:r>
          </w:p>
        </w:tc>
        <w:tc>
          <w:tcPr>
            <w:tcW w:w="1275" w:type="dxa"/>
            <w:tcBorders>
              <w:top w:val="nil"/>
              <w:left w:val="nil"/>
              <w:bottom w:val="single" w:sz="8" w:space="0" w:color="auto"/>
              <w:right w:val="single" w:sz="8" w:space="0" w:color="auto"/>
            </w:tcBorders>
            <w:shd w:val="clear" w:color="auto" w:fill="auto"/>
            <w:vAlign w:val="center"/>
            <w:hideMark/>
          </w:tcPr>
          <w:p w14:paraId="398296F1"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98,4</w:t>
            </w:r>
          </w:p>
        </w:tc>
        <w:tc>
          <w:tcPr>
            <w:tcW w:w="1134" w:type="dxa"/>
            <w:tcBorders>
              <w:top w:val="nil"/>
              <w:left w:val="nil"/>
              <w:bottom w:val="single" w:sz="8" w:space="0" w:color="auto"/>
              <w:right w:val="single" w:sz="8" w:space="0" w:color="auto"/>
            </w:tcBorders>
            <w:shd w:val="clear" w:color="auto" w:fill="auto"/>
            <w:vAlign w:val="center"/>
            <w:hideMark/>
          </w:tcPr>
          <w:p w14:paraId="61E56C79"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691</w:t>
            </w:r>
          </w:p>
        </w:tc>
        <w:tc>
          <w:tcPr>
            <w:tcW w:w="1418" w:type="dxa"/>
            <w:tcBorders>
              <w:top w:val="nil"/>
              <w:left w:val="nil"/>
              <w:bottom w:val="single" w:sz="8" w:space="0" w:color="auto"/>
              <w:right w:val="single" w:sz="8" w:space="0" w:color="auto"/>
            </w:tcBorders>
            <w:shd w:val="clear" w:color="auto" w:fill="auto"/>
            <w:vAlign w:val="center"/>
            <w:hideMark/>
          </w:tcPr>
          <w:p w14:paraId="397F3E64"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128,8</w:t>
            </w:r>
          </w:p>
        </w:tc>
        <w:tc>
          <w:tcPr>
            <w:tcW w:w="1417" w:type="dxa"/>
            <w:tcBorders>
              <w:top w:val="nil"/>
              <w:left w:val="nil"/>
              <w:bottom w:val="single" w:sz="8" w:space="0" w:color="auto"/>
              <w:right w:val="single" w:sz="8" w:space="0" w:color="auto"/>
            </w:tcBorders>
            <w:shd w:val="clear" w:color="auto" w:fill="auto"/>
            <w:vAlign w:val="center"/>
            <w:hideMark/>
          </w:tcPr>
          <w:p w14:paraId="61895366"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115,7</w:t>
            </w:r>
          </w:p>
        </w:tc>
      </w:tr>
      <w:tr w:rsidR="005D2EDF" w:rsidRPr="005D2EDF" w14:paraId="0000A017" w14:textId="77777777" w:rsidTr="00D0056F">
        <w:trPr>
          <w:trHeight w:val="50"/>
        </w:trPr>
        <w:tc>
          <w:tcPr>
            <w:tcW w:w="812"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08A0446F"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2012</w:t>
            </w:r>
          </w:p>
        </w:tc>
        <w:tc>
          <w:tcPr>
            <w:tcW w:w="1021" w:type="dxa"/>
            <w:tcBorders>
              <w:top w:val="nil"/>
              <w:left w:val="nil"/>
              <w:bottom w:val="single" w:sz="8" w:space="0" w:color="auto"/>
              <w:right w:val="single" w:sz="8" w:space="0" w:color="auto"/>
            </w:tcBorders>
            <w:shd w:val="clear" w:color="auto" w:fill="auto"/>
            <w:vAlign w:val="center"/>
            <w:hideMark/>
          </w:tcPr>
          <w:p w14:paraId="076DF8B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415,1</w:t>
            </w:r>
          </w:p>
        </w:tc>
        <w:tc>
          <w:tcPr>
            <w:tcW w:w="992" w:type="dxa"/>
            <w:tcBorders>
              <w:top w:val="nil"/>
              <w:left w:val="nil"/>
              <w:bottom w:val="single" w:sz="8" w:space="0" w:color="auto"/>
              <w:right w:val="single" w:sz="8" w:space="0" w:color="auto"/>
            </w:tcBorders>
            <w:shd w:val="clear" w:color="auto" w:fill="auto"/>
            <w:vAlign w:val="center"/>
            <w:hideMark/>
          </w:tcPr>
          <w:p w14:paraId="20EB6CA2"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9065,6</w:t>
            </w:r>
          </w:p>
        </w:tc>
        <w:tc>
          <w:tcPr>
            <w:tcW w:w="993" w:type="dxa"/>
            <w:tcBorders>
              <w:top w:val="nil"/>
              <w:left w:val="nil"/>
              <w:bottom w:val="single" w:sz="8" w:space="0" w:color="auto"/>
              <w:right w:val="single" w:sz="8" w:space="0" w:color="auto"/>
            </w:tcBorders>
            <w:shd w:val="clear" w:color="auto" w:fill="auto"/>
            <w:vAlign w:val="center"/>
            <w:hideMark/>
          </w:tcPr>
          <w:p w14:paraId="02B348C4"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6163,2</w:t>
            </w:r>
          </w:p>
        </w:tc>
        <w:tc>
          <w:tcPr>
            <w:tcW w:w="992" w:type="dxa"/>
            <w:tcBorders>
              <w:top w:val="nil"/>
              <w:left w:val="nil"/>
              <w:bottom w:val="single" w:sz="8" w:space="0" w:color="auto"/>
              <w:right w:val="single" w:sz="8" w:space="0" w:color="auto"/>
            </w:tcBorders>
            <w:shd w:val="clear" w:color="auto" w:fill="auto"/>
            <w:vAlign w:val="center"/>
            <w:hideMark/>
          </w:tcPr>
          <w:p w14:paraId="32FB2660"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353,4</w:t>
            </w:r>
          </w:p>
        </w:tc>
        <w:tc>
          <w:tcPr>
            <w:tcW w:w="992" w:type="dxa"/>
            <w:tcBorders>
              <w:top w:val="nil"/>
              <w:left w:val="nil"/>
              <w:bottom w:val="single" w:sz="8" w:space="0" w:color="auto"/>
              <w:right w:val="single" w:sz="8" w:space="0" w:color="auto"/>
            </w:tcBorders>
            <w:shd w:val="clear" w:color="auto" w:fill="auto"/>
            <w:vAlign w:val="center"/>
            <w:hideMark/>
          </w:tcPr>
          <w:p w14:paraId="67FBF9EE"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15,3</w:t>
            </w:r>
          </w:p>
        </w:tc>
        <w:tc>
          <w:tcPr>
            <w:tcW w:w="1134" w:type="dxa"/>
            <w:tcBorders>
              <w:top w:val="nil"/>
              <w:left w:val="nil"/>
              <w:bottom w:val="single" w:sz="8" w:space="0" w:color="auto"/>
              <w:right w:val="single" w:sz="8" w:space="0" w:color="auto"/>
            </w:tcBorders>
            <w:shd w:val="clear" w:color="auto" w:fill="auto"/>
            <w:vAlign w:val="center"/>
            <w:hideMark/>
          </w:tcPr>
          <w:p w14:paraId="48B01420"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97,4</w:t>
            </w:r>
          </w:p>
        </w:tc>
        <w:tc>
          <w:tcPr>
            <w:tcW w:w="921" w:type="dxa"/>
            <w:tcBorders>
              <w:top w:val="nil"/>
              <w:left w:val="nil"/>
              <w:bottom w:val="single" w:sz="8" w:space="0" w:color="auto"/>
              <w:right w:val="single" w:sz="8" w:space="0" w:color="auto"/>
            </w:tcBorders>
            <w:shd w:val="clear" w:color="auto" w:fill="auto"/>
            <w:vAlign w:val="center"/>
            <w:hideMark/>
          </w:tcPr>
          <w:p w14:paraId="2600E259"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2302,0</w:t>
            </w:r>
          </w:p>
        </w:tc>
        <w:tc>
          <w:tcPr>
            <w:tcW w:w="1064" w:type="dxa"/>
            <w:tcBorders>
              <w:top w:val="nil"/>
              <w:left w:val="nil"/>
              <w:bottom w:val="single" w:sz="8" w:space="0" w:color="auto"/>
              <w:right w:val="single" w:sz="8" w:space="0" w:color="auto"/>
            </w:tcBorders>
            <w:shd w:val="clear" w:color="auto" w:fill="auto"/>
            <w:vAlign w:val="center"/>
            <w:hideMark/>
          </w:tcPr>
          <w:p w14:paraId="0AF83831"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3533,9</w:t>
            </w:r>
          </w:p>
        </w:tc>
        <w:tc>
          <w:tcPr>
            <w:tcW w:w="1275" w:type="dxa"/>
            <w:tcBorders>
              <w:top w:val="nil"/>
              <w:left w:val="nil"/>
              <w:bottom w:val="single" w:sz="8" w:space="0" w:color="auto"/>
              <w:right w:val="single" w:sz="8" w:space="0" w:color="auto"/>
            </w:tcBorders>
            <w:shd w:val="clear" w:color="auto" w:fill="auto"/>
            <w:vAlign w:val="center"/>
            <w:hideMark/>
          </w:tcPr>
          <w:p w14:paraId="6F906AB1"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97,3</w:t>
            </w:r>
          </w:p>
        </w:tc>
        <w:tc>
          <w:tcPr>
            <w:tcW w:w="1134" w:type="dxa"/>
            <w:tcBorders>
              <w:top w:val="nil"/>
              <w:left w:val="nil"/>
              <w:bottom w:val="single" w:sz="8" w:space="0" w:color="auto"/>
              <w:right w:val="single" w:sz="8" w:space="0" w:color="auto"/>
            </w:tcBorders>
            <w:shd w:val="clear" w:color="auto" w:fill="auto"/>
            <w:vAlign w:val="center"/>
            <w:hideMark/>
          </w:tcPr>
          <w:p w14:paraId="1259FFAA"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698</w:t>
            </w:r>
          </w:p>
        </w:tc>
        <w:tc>
          <w:tcPr>
            <w:tcW w:w="1418" w:type="dxa"/>
            <w:tcBorders>
              <w:top w:val="nil"/>
              <w:left w:val="nil"/>
              <w:bottom w:val="single" w:sz="8" w:space="0" w:color="auto"/>
              <w:right w:val="single" w:sz="8" w:space="0" w:color="auto"/>
            </w:tcBorders>
            <w:shd w:val="clear" w:color="auto" w:fill="auto"/>
            <w:vAlign w:val="center"/>
            <w:hideMark/>
          </w:tcPr>
          <w:p w14:paraId="21B1DDDF"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139,3</w:t>
            </w:r>
          </w:p>
        </w:tc>
        <w:tc>
          <w:tcPr>
            <w:tcW w:w="1417" w:type="dxa"/>
            <w:tcBorders>
              <w:top w:val="nil"/>
              <w:left w:val="nil"/>
              <w:bottom w:val="single" w:sz="8" w:space="0" w:color="auto"/>
              <w:right w:val="single" w:sz="8" w:space="0" w:color="auto"/>
            </w:tcBorders>
            <w:shd w:val="clear" w:color="auto" w:fill="auto"/>
            <w:vAlign w:val="center"/>
            <w:hideMark/>
          </w:tcPr>
          <w:p w14:paraId="3F9987EF"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203,8</w:t>
            </w:r>
          </w:p>
        </w:tc>
      </w:tr>
      <w:tr w:rsidR="005D2EDF" w:rsidRPr="005D2EDF" w14:paraId="5AFA0286" w14:textId="77777777" w:rsidTr="00D0056F">
        <w:trPr>
          <w:trHeight w:val="54"/>
        </w:trPr>
        <w:tc>
          <w:tcPr>
            <w:tcW w:w="812"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330A31AD"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2013</w:t>
            </w:r>
          </w:p>
        </w:tc>
        <w:tc>
          <w:tcPr>
            <w:tcW w:w="1021" w:type="dxa"/>
            <w:tcBorders>
              <w:top w:val="nil"/>
              <w:left w:val="nil"/>
              <w:bottom w:val="single" w:sz="8" w:space="0" w:color="auto"/>
              <w:right w:val="single" w:sz="8" w:space="0" w:color="auto"/>
            </w:tcBorders>
            <w:shd w:val="clear" w:color="auto" w:fill="auto"/>
            <w:vAlign w:val="center"/>
            <w:hideMark/>
          </w:tcPr>
          <w:p w14:paraId="292090D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530,7</w:t>
            </w:r>
          </w:p>
        </w:tc>
        <w:tc>
          <w:tcPr>
            <w:tcW w:w="992" w:type="dxa"/>
            <w:tcBorders>
              <w:top w:val="nil"/>
              <w:left w:val="nil"/>
              <w:bottom w:val="single" w:sz="8" w:space="0" w:color="auto"/>
              <w:right w:val="single" w:sz="8" w:space="0" w:color="auto"/>
            </w:tcBorders>
            <w:shd w:val="clear" w:color="auto" w:fill="auto"/>
            <w:vAlign w:val="center"/>
            <w:hideMark/>
          </w:tcPr>
          <w:p w14:paraId="61616B4F"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10143,7</w:t>
            </w:r>
          </w:p>
        </w:tc>
        <w:tc>
          <w:tcPr>
            <w:tcW w:w="993" w:type="dxa"/>
            <w:tcBorders>
              <w:top w:val="nil"/>
              <w:left w:val="nil"/>
              <w:bottom w:val="single" w:sz="8" w:space="0" w:color="auto"/>
              <w:right w:val="single" w:sz="8" w:space="0" w:color="auto"/>
            </w:tcBorders>
            <w:shd w:val="clear" w:color="auto" w:fill="auto"/>
            <w:vAlign w:val="center"/>
            <w:hideMark/>
          </w:tcPr>
          <w:p w14:paraId="715EA26B"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6841,1</w:t>
            </w:r>
          </w:p>
        </w:tc>
        <w:tc>
          <w:tcPr>
            <w:tcW w:w="992" w:type="dxa"/>
            <w:tcBorders>
              <w:top w:val="nil"/>
              <w:left w:val="nil"/>
              <w:bottom w:val="single" w:sz="8" w:space="0" w:color="auto"/>
              <w:right w:val="single" w:sz="8" w:space="0" w:color="auto"/>
            </w:tcBorders>
            <w:shd w:val="clear" w:color="auto" w:fill="auto"/>
            <w:vAlign w:val="center"/>
            <w:hideMark/>
          </w:tcPr>
          <w:p w14:paraId="5689D237"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354,3</w:t>
            </w:r>
          </w:p>
        </w:tc>
        <w:tc>
          <w:tcPr>
            <w:tcW w:w="992" w:type="dxa"/>
            <w:tcBorders>
              <w:top w:val="nil"/>
              <w:left w:val="nil"/>
              <w:bottom w:val="single" w:sz="8" w:space="0" w:color="auto"/>
              <w:right w:val="single" w:sz="8" w:space="0" w:color="auto"/>
            </w:tcBorders>
            <w:shd w:val="clear" w:color="auto" w:fill="auto"/>
            <w:vAlign w:val="center"/>
            <w:hideMark/>
          </w:tcPr>
          <w:p w14:paraId="00525ED4"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15,3</w:t>
            </w:r>
          </w:p>
        </w:tc>
        <w:tc>
          <w:tcPr>
            <w:tcW w:w="1134" w:type="dxa"/>
            <w:tcBorders>
              <w:top w:val="nil"/>
              <w:left w:val="nil"/>
              <w:bottom w:val="single" w:sz="8" w:space="0" w:color="auto"/>
              <w:right w:val="single" w:sz="8" w:space="0" w:color="auto"/>
            </w:tcBorders>
            <w:shd w:val="clear" w:color="auto" w:fill="auto"/>
            <w:vAlign w:val="center"/>
            <w:hideMark/>
          </w:tcPr>
          <w:p w14:paraId="730C8C22"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96,9</w:t>
            </w:r>
          </w:p>
        </w:tc>
        <w:tc>
          <w:tcPr>
            <w:tcW w:w="921" w:type="dxa"/>
            <w:tcBorders>
              <w:top w:val="nil"/>
              <w:left w:val="nil"/>
              <w:bottom w:val="single" w:sz="8" w:space="0" w:color="auto"/>
              <w:right w:val="single" w:sz="8" w:space="0" w:color="auto"/>
            </w:tcBorders>
            <w:shd w:val="clear" w:color="auto" w:fill="auto"/>
            <w:vAlign w:val="center"/>
            <w:hideMark/>
          </w:tcPr>
          <w:p w14:paraId="4368D922"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2217,0</w:t>
            </w:r>
          </w:p>
        </w:tc>
        <w:tc>
          <w:tcPr>
            <w:tcW w:w="1064" w:type="dxa"/>
            <w:tcBorders>
              <w:top w:val="nil"/>
              <w:left w:val="nil"/>
              <w:bottom w:val="single" w:sz="8" w:space="0" w:color="auto"/>
              <w:right w:val="single" w:sz="8" w:space="0" w:color="auto"/>
            </w:tcBorders>
            <w:shd w:val="clear" w:color="auto" w:fill="auto"/>
            <w:vAlign w:val="center"/>
            <w:hideMark/>
          </w:tcPr>
          <w:p w14:paraId="285EBB0E"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3567,8</w:t>
            </w:r>
          </w:p>
        </w:tc>
        <w:tc>
          <w:tcPr>
            <w:tcW w:w="1275" w:type="dxa"/>
            <w:tcBorders>
              <w:top w:val="nil"/>
              <w:left w:val="nil"/>
              <w:bottom w:val="single" w:sz="8" w:space="0" w:color="auto"/>
              <w:right w:val="single" w:sz="8" w:space="0" w:color="auto"/>
            </w:tcBorders>
            <w:shd w:val="clear" w:color="auto" w:fill="auto"/>
            <w:vAlign w:val="center"/>
            <w:hideMark/>
          </w:tcPr>
          <w:p w14:paraId="553AC96C"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100,9</w:t>
            </w:r>
          </w:p>
        </w:tc>
        <w:tc>
          <w:tcPr>
            <w:tcW w:w="1134" w:type="dxa"/>
            <w:tcBorders>
              <w:top w:val="nil"/>
              <w:left w:val="nil"/>
              <w:bottom w:val="single" w:sz="8" w:space="0" w:color="auto"/>
              <w:right w:val="single" w:sz="8" w:space="0" w:color="auto"/>
            </w:tcBorders>
            <w:shd w:val="clear" w:color="auto" w:fill="auto"/>
            <w:vAlign w:val="center"/>
            <w:hideMark/>
          </w:tcPr>
          <w:p w14:paraId="4B4E1D0F"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642</w:t>
            </w:r>
          </w:p>
        </w:tc>
        <w:tc>
          <w:tcPr>
            <w:tcW w:w="1418" w:type="dxa"/>
            <w:tcBorders>
              <w:top w:val="nil"/>
              <w:left w:val="nil"/>
              <w:bottom w:val="single" w:sz="8" w:space="0" w:color="auto"/>
              <w:right w:val="single" w:sz="8" w:space="0" w:color="auto"/>
            </w:tcBorders>
            <w:shd w:val="clear" w:color="auto" w:fill="auto"/>
            <w:vAlign w:val="center"/>
            <w:hideMark/>
          </w:tcPr>
          <w:p w14:paraId="0EBDA6B6"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158,1</w:t>
            </w:r>
          </w:p>
        </w:tc>
        <w:tc>
          <w:tcPr>
            <w:tcW w:w="1417" w:type="dxa"/>
            <w:tcBorders>
              <w:top w:val="nil"/>
              <w:left w:val="nil"/>
              <w:bottom w:val="single" w:sz="8" w:space="0" w:color="auto"/>
              <w:right w:val="single" w:sz="8" w:space="0" w:color="auto"/>
            </w:tcBorders>
            <w:shd w:val="clear" w:color="auto" w:fill="auto"/>
            <w:vAlign w:val="center"/>
            <w:hideMark/>
          </w:tcPr>
          <w:p w14:paraId="1CB15AED"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178,9</w:t>
            </w:r>
          </w:p>
        </w:tc>
      </w:tr>
      <w:tr w:rsidR="005D2EDF" w:rsidRPr="005D2EDF" w14:paraId="1828DEF0" w14:textId="77777777" w:rsidTr="00D0056F">
        <w:trPr>
          <w:trHeight w:val="113"/>
        </w:trPr>
        <w:tc>
          <w:tcPr>
            <w:tcW w:w="812"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443FB302"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2014</w:t>
            </w:r>
          </w:p>
        </w:tc>
        <w:tc>
          <w:tcPr>
            <w:tcW w:w="1021" w:type="dxa"/>
            <w:tcBorders>
              <w:top w:val="nil"/>
              <w:left w:val="nil"/>
              <w:bottom w:val="single" w:sz="8" w:space="0" w:color="auto"/>
              <w:right w:val="single" w:sz="8" w:space="0" w:color="auto"/>
            </w:tcBorders>
            <w:shd w:val="clear" w:color="auto" w:fill="auto"/>
            <w:vAlign w:val="center"/>
            <w:hideMark/>
          </w:tcPr>
          <w:p w14:paraId="5AC335E2"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791,6</w:t>
            </w:r>
          </w:p>
        </w:tc>
        <w:tc>
          <w:tcPr>
            <w:tcW w:w="992" w:type="dxa"/>
            <w:tcBorders>
              <w:top w:val="nil"/>
              <w:left w:val="nil"/>
              <w:bottom w:val="single" w:sz="8" w:space="0" w:color="auto"/>
              <w:right w:val="single" w:sz="8" w:space="0" w:color="auto"/>
            </w:tcBorders>
            <w:shd w:val="clear" w:color="auto" w:fill="auto"/>
            <w:vAlign w:val="center"/>
            <w:hideMark/>
          </w:tcPr>
          <w:p w14:paraId="0DF6F6FF"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10450</w:t>
            </w:r>
          </w:p>
        </w:tc>
        <w:tc>
          <w:tcPr>
            <w:tcW w:w="993" w:type="dxa"/>
            <w:tcBorders>
              <w:top w:val="nil"/>
              <w:left w:val="nil"/>
              <w:bottom w:val="single" w:sz="8" w:space="0" w:color="auto"/>
              <w:right w:val="single" w:sz="8" w:space="0" w:color="auto"/>
            </w:tcBorders>
            <w:shd w:val="clear" w:color="auto" w:fill="auto"/>
            <w:vAlign w:val="center"/>
            <w:hideMark/>
          </w:tcPr>
          <w:p w14:paraId="566E4A96"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6332,7</w:t>
            </w:r>
          </w:p>
        </w:tc>
        <w:tc>
          <w:tcPr>
            <w:tcW w:w="992" w:type="dxa"/>
            <w:tcBorders>
              <w:top w:val="nil"/>
              <w:left w:val="nil"/>
              <w:bottom w:val="single" w:sz="8" w:space="0" w:color="auto"/>
              <w:right w:val="single" w:sz="8" w:space="0" w:color="auto"/>
            </w:tcBorders>
            <w:shd w:val="clear" w:color="auto" w:fill="auto"/>
            <w:vAlign w:val="center"/>
            <w:hideMark/>
          </w:tcPr>
          <w:p w14:paraId="60302DF0"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412,8</w:t>
            </w:r>
          </w:p>
        </w:tc>
        <w:tc>
          <w:tcPr>
            <w:tcW w:w="992" w:type="dxa"/>
            <w:tcBorders>
              <w:top w:val="nil"/>
              <w:left w:val="nil"/>
              <w:bottom w:val="single" w:sz="8" w:space="0" w:color="auto"/>
              <w:right w:val="single" w:sz="8" w:space="0" w:color="auto"/>
            </w:tcBorders>
            <w:shd w:val="clear" w:color="auto" w:fill="auto"/>
            <w:vAlign w:val="center"/>
            <w:hideMark/>
          </w:tcPr>
          <w:p w14:paraId="335F3B09"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15,3</w:t>
            </w:r>
          </w:p>
        </w:tc>
        <w:tc>
          <w:tcPr>
            <w:tcW w:w="1134" w:type="dxa"/>
            <w:tcBorders>
              <w:top w:val="nil"/>
              <w:left w:val="nil"/>
              <w:bottom w:val="single" w:sz="8" w:space="0" w:color="auto"/>
              <w:right w:val="single" w:sz="8" w:space="0" w:color="auto"/>
            </w:tcBorders>
            <w:shd w:val="clear" w:color="auto" w:fill="auto"/>
            <w:vAlign w:val="center"/>
            <w:hideMark/>
          </w:tcPr>
          <w:p w14:paraId="6768A2DB"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96,4</w:t>
            </w:r>
          </w:p>
        </w:tc>
        <w:tc>
          <w:tcPr>
            <w:tcW w:w="921" w:type="dxa"/>
            <w:tcBorders>
              <w:top w:val="nil"/>
              <w:left w:val="nil"/>
              <w:bottom w:val="single" w:sz="8" w:space="0" w:color="auto"/>
              <w:right w:val="single" w:sz="8" w:space="0" w:color="auto"/>
            </w:tcBorders>
            <w:shd w:val="clear" w:color="auto" w:fill="auto"/>
            <w:vAlign w:val="center"/>
            <w:hideMark/>
          </w:tcPr>
          <w:p w14:paraId="343C9C8D"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2214,0</w:t>
            </w:r>
          </w:p>
        </w:tc>
        <w:tc>
          <w:tcPr>
            <w:tcW w:w="1064" w:type="dxa"/>
            <w:tcBorders>
              <w:top w:val="nil"/>
              <w:left w:val="nil"/>
              <w:bottom w:val="single" w:sz="8" w:space="0" w:color="auto"/>
              <w:right w:val="single" w:sz="8" w:space="0" w:color="auto"/>
            </w:tcBorders>
            <w:shd w:val="clear" w:color="auto" w:fill="auto"/>
            <w:vAlign w:val="center"/>
            <w:hideMark/>
          </w:tcPr>
          <w:p w14:paraId="144EA3C5"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3797,1</w:t>
            </w:r>
          </w:p>
        </w:tc>
        <w:tc>
          <w:tcPr>
            <w:tcW w:w="1275" w:type="dxa"/>
            <w:tcBorders>
              <w:top w:val="nil"/>
              <w:left w:val="nil"/>
              <w:bottom w:val="single" w:sz="8" w:space="0" w:color="auto"/>
              <w:right w:val="single" w:sz="8" w:space="0" w:color="auto"/>
            </w:tcBorders>
            <w:shd w:val="clear" w:color="auto" w:fill="auto"/>
            <w:vAlign w:val="center"/>
            <w:hideMark/>
          </w:tcPr>
          <w:p w14:paraId="27ED682D"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98,9</w:t>
            </w:r>
          </w:p>
        </w:tc>
        <w:tc>
          <w:tcPr>
            <w:tcW w:w="1134" w:type="dxa"/>
            <w:tcBorders>
              <w:top w:val="nil"/>
              <w:left w:val="nil"/>
              <w:bottom w:val="single" w:sz="8" w:space="0" w:color="auto"/>
              <w:right w:val="single" w:sz="8" w:space="0" w:color="auto"/>
            </w:tcBorders>
            <w:shd w:val="clear" w:color="auto" w:fill="auto"/>
            <w:vAlign w:val="center"/>
            <w:hideMark/>
          </w:tcPr>
          <w:p w14:paraId="59C2553F"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843</w:t>
            </w:r>
          </w:p>
        </w:tc>
        <w:tc>
          <w:tcPr>
            <w:tcW w:w="1418" w:type="dxa"/>
            <w:tcBorders>
              <w:top w:val="nil"/>
              <w:left w:val="nil"/>
              <w:bottom w:val="single" w:sz="8" w:space="0" w:color="auto"/>
              <w:right w:val="single" w:sz="8" w:space="0" w:color="auto"/>
            </w:tcBorders>
            <w:shd w:val="clear" w:color="auto" w:fill="auto"/>
            <w:vAlign w:val="center"/>
            <w:hideMark/>
          </w:tcPr>
          <w:p w14:paraId="0F4D35FF"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202,1</w:t>
            </w:r>
          </w:p>
        </w:tc>
        <w:tc>
          <w:tcPr>
            <w:tcW w:w="1417" w:type="dxa"/>
            <w:tcBorders>
              <w:top w:val="nil"/>
              <w:left w:val="nil"/>
              <w:bottom w:val="single" w:sz="8" w:space="0" w:color="auto"/>
              <w:right w:val="single" w:sz="8" w:space="0" w:color="auto"/>
            </w:tcBorders>
            <w:shd w:val="clear" w:color="auto" w:fill="auto"/>
            <w:vAlign w:val="center"/>
            <w:hideMark/>
          </w:tcPr>
          <w:p w14:paraId="201D1E87"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194,4</w:t>
            </w:r>
          </w:p>
        </w:tc>
      </w:tr>
      <w:tr w:rsidR="005D2EDF" w:rsidRPr="005D2EDF" w14:paraId="4A757AA9" w14:textId="77777777" w:rsidTr="00D0056F">
        <w:trPr>
          <w:trHeight w:val="50"/>
        </w:trPr>
        <w:tc>
          <w:tcPr>
            <w:tcW w:w="812"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72FD5202"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2015</w:t>
            </w:r>
          </w:p>
        </w:tc>
        <w:tc>
          <w:tcPr>
            <w:tcW w:w="1021" w:type="dxa"/>
            <w:tcBorders>
              <w:top w:val="nil"/>
              <w:left w:val="nil"/>
              <w:bottom w:val="single" w:sz="8" w:space="0" w:color="auto"/>
              <w:right w:val="single" w:sz="8" w:space="0" w:color="auto"/>
            </w:tcBorders>
            <w:shd w:val="clear" w:color="auto" w:fill="auto"/>
            <w:vAlign w:val="center"/>
            <w:hideMark/>
          </w:tcPr>
          <w:p w14:paraId="7B401919"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406,4</w:t>
            </w:r>
          </w:p>
        </w:tc>
        <w:tc>
          <w:tcPr>
            <w:tcW w:w="992" w:type="dxa"/>
            <w:tcBorders>
              <w:top w:val="nil"/>
              <w:left w:val="nil"/>
              <w:bottom w:val="single" w:sz="8" w:space="0" w:color="auto"/>
              <w:right w:val="single" w:sz="8" w:space="0" w:color="auto"/>
            </w:tcBorders>
            <w:shd w:val="clear" w:color="auto" w:fill="auto"/>
            <w:vAlign w:val="center"/>
            <w:hideMark/>
          </w:tcPr>
          <w:p w14:paraId="650FD661"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11302,5</w:t>
            </w:r>
          </w:p>
        </w:tc>
        <w:tc>
          <w:tcPr>
            <w:tcW w:w="993" w:type="dxa"/>
            <w:tcBorders>
              <w:top w:val="nil"/>
              <w:left w:val="nil"/>
              <w:bottom w:val="single" w:sz="8" w:space="0" w:color="auto"/>
              <w:right w:val="single" w:sz="8" w:space="0" w:color="auto"/>
            </w:tcBorders>
            <w:shd w:val="clear" w:color="auto" w:fill="auto"/>
            <w:vAlign w:val="center"/>
            <w:hideMark/>
          </w:tcPr>
          <w:p w14:paraId="2BA042A6"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6430,2</w:t>
            </w:r>
          </w:p>
        </w:tc>
        <w:tc>
          <w:tcPr>
            <w:tcW w:w="992" w:type="dxa"/>
            <w:tcBorders>
              <w:top w:val="nil"/>
              <w:left w:val="nil"/>
              <w:bottom w:val="single" w:sz="8" w:space="0" w:color="auto"/>
              <w:right w:val="single" w:sz="8" w:space="0" w:color="auto"/>
            </w:tcBorders>
            <w:shd w:val="clear" w:color="auto" w:fill="auto"/>
            <w:vAlign w:val="center"/>
            <w:hideMark/>
          </w:tcPr>
          <w:p w14:paraId="3E299400"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428,5</w:t>
            </w:r>
          </w:p>
        </w:tc>
        <w:tc>
          <w:tcPr>
            <w:tcW w:w="992" w:type="dxa"/>
            <w:tcBorders>
              <w:top w:val="nil"/>
              <w:left w:val="nil"/>
              <w:bottom w:val="single" w:sz="8" w:space="0" w:color="auto"/>
              <w:right w:val="single" w:sz="8" w:space="0" w:color="auto"/>
            </w:tcBorders>
            <w:shd w:val="clear" w:color="auto" w:fill="auto"/>
            <w:vAlign w:val="center"/>
            <w:hideMark/>
          </w:tcPr>
          <w:p w14:paraId="5C1F989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15,3</w:t>
            </w:r>
          </w:p>
        </w:tc>
        <w:tc>
          <w:tcPr>
            <w:tcW w:w="1134" w:type="dxa"/>
            <w:tcBorders>
              <w:top w:val="nil"/>
              <w:left w:val="nil"/>
              <w:bottom w:val="single" w:sz="8" w:space="0" w:color="auto"/>
              <w:right w:val="single" w:sz="8" w:space="0" w:color="auto"/>
            </w:tcBorders>
            <w:shd w:val="clear" w:color="auto" w:fill="auto"/>
            <w:vAlign w:val="center"/>
            <w:hideMark/>
          </w:tcPr>
          <w:p w14:paraId="432DDBD5"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96,5</w:t>
            </w:r>
          </w:p>
        </w:tc>
        <w:tc>
          <w:tcPr>
            <w:tcW w:w="921" w:type="dxa"/>
            <w:tcBorders>
              <w:top w:val="nil"/>
              <w:left w:val="nil"/>
              <w:bottom w:val="single" w:sz="8" w:space="0" w:color="auto"/>
              <w:right w:val="single" w:sz="8" w:space="0" w:color="auto"/>
            </w:tcBorders>
            <w:shd w:val="clear" w:color="auto" w:fill="auto"/>
            <w:vAlign w:val="center"/>
            <w:hideMark/>
          </w:tcPr>
          <w:p w14:paraId="51574156"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2590,0</w:t>
            </w:r>
          </w:p>
        </w:tc>
        <w:tc>
          <w:tcPr>
            <w:tcW w:w="1064" w:type="dxa"/>
            <w:tcBorders>
              <w:top w:val="nil"/>
              <w:left w:val="nil"/>
              <w:bottom w:val="single" w:sz="8" w:space="0" w:color="auto"/>
              <w:right w:val="single" w:sz="8" w:space="0" w:color="auto"/>
            </w:tcBorders>
            <w:shd w:val="clear" w:color="auto" w:fill="auto"/>
            <w:vAlign w:val="center"/>
            <w:hideMark/>
          </w:tcPr>
          <w:p w14:paraId="1B725A9C"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3641,1</w:t>
            </w:r>
          </w:p>
        </w:tc>
        <w:tc>
          <w:tcPr>
            <w:tcW w:w="1275" w:type="dxa"/>
            <w:tcBorders>
              <w:top w:val="nil"/>
              <w:left w:val="nil"/>
              <w:bottom w:val="single" w:sz="8" w:space="0" w:color="auto"/>
              <w:right w:val="single" w:sz="8" w:space="0" w:color="auto"/>
            </w:tcBorders>
            <w:shd w:val="clear" w:color="auto" w:fill="auto"/>
            <w:vAlign w:val="center"/>
            <w:hideMark/>
          </w:tcPr>
          <w:p w14:paraId="0D0AC866"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97,7</w:t>
            </w:r>
          </w:p>
        </w:tc>
        <w:tc>
          <w:tcPr>
            <w:tcW w:w="1134" w:type="dxa"/>
            <w:tcBorders>
              <w:top w:val="nil"/>
              <w:left w:val="nil"/>
              <w:bottom w:val="single" w:sz="8" w:space="0" w:color="auto"/>
              <w:right w:val="single" w:sz="8" w:space="0" w:color="auto"/>
            </w:tcBorders>
            <w:shd w:val="clear" w:color="auto" w:fill="auto"/>
            <w:vAlign w:val="center"/>
            <w:hideMark/>
          </w:tcPr>
          <w:p w14:paraId="71B6AD9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850</w:t>
            </w:r>
          </w:p>
        </w:tc>
        <w:tc>
          <w:tcPr>
            <w:tcW w:w="1418" w:type="dxa"/>
            <w:tcBorders>
              <w:top w:val="nil"/>
              <w:left w:val="nil"/>
              <w:bottom w:val="single" w:sz="8" w:space="0" w:color="auto"/>
              <w:right w:val="single" w:sz="8" w:space="0" w:color="auto"/>
            </w:tcBorders>
            <w:shd w:val="clear" w:color="auto" w:fill="auto"/>
            <w:vAlign w:val="center"/>
            <w:hideMark/>
          </w:tcPr>
          <w:p w14:paraId="082E976F"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226,5</w:t>
            </w:r>
          </w:p>
        </w:tc>
        <w:tc>
          <w:tcPr>
            <w:tcW w:w="1417" w:type="dxa"/>
            <w:tcBorders>
              <w:top w:val="nil"/>
              <w:left w:val="nil"/>
              <w:bottom w:val="single" w:sz="8" w:space="0" w:color="auto"/>
              <w:right w:val="single" w:sz="8" w:space="0" w:color="auto"/>
            </w:tcBorders>
            <w:shd w:val="clear" w:color="auto" w:fill="auto"/>
            <w:vAlign w:val="center"/>
            <w:hideMark/>
          </w:tcPr>
          <w:p w14:paraId="7E74307F"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160,8</w:t>
            </w:r>
          </w:p>
        </w:tc>
      </w:tr>
      <w:tr w:rsidR="005D2EDF" w:rsidRPr="005D2EDF" w14:paraId="018DC814" w14:textId="77777777" w:rsidTr="00D0056F">
        <w:trPr>
          <w:trHeight w:val="91"/>
        </w:trPr>
        <w:tc>
          <w:tcPr>
            <w:tcW w:w="812"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17EF8F6C"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2016</w:t>
            </w:r>
          </w:p>
        </w:tc>
        <w:tc>
          <w:tcPr>
            <w:tcW w:w="1021" w:type="dxa"/>
            <w:tcBorders>
              <w:top w:val="nil"/>
              <w:left w:val="nil"/>
              <w:bottom w:val="single" w:sz="8" w:space="0" w:color="auto"/>
              <w:right w:val="single" w:sz="8" w:space="0" w:color="auto"/>
            </w:tcBorders>
            <w:shd w:val="clear" w:color="auto" w:fill="auto"/>
            <w:vAlign w:val="center"/>
            <w:hideMark/>
          </w:tcPr>
          <w:p w14:paraId="5C5DD68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558,8</w:t>
            </w:r>
          </w:p>
        </w:tc>
        <w:tc>
          <w:tcPr>
            <w:tcW w:w="992" w:type="dxa"/>
            <w:tcBorders>
              <w:top w:val="nil"/>
              <w:left w:val="nil"/>
              <w:bottom w:val="single" w:sz="8" w:space="0" w:color="auto"/>
              <w:right w:val="single" w:sz="8" w:space="0" w:color="auto"/>
            </w:tcBorders>
            <w:shd w:val="clear" w:color="auto" w:fill="auto"/>
            <w:vAlign w:val="center"/>
            <w:hideMark/>
          </w:tcPr>
          <w:p w14:paraId="16FC175F"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9755,6</w:t>
            </w:r>
          </w:p>
        </w:tc>
        <w:tc>
          <w:tcPr>
            <w:tcW w:w="993" w:type="dxa"/>
            <w:tcBorders>
              <w:top w:val="nil"/>
              <w:left w:val="nil"/>
              <w:bottom w:val="single" w:sz="8" w:space="0" w:color="auto"/>
              <w:right w:val="single" w:sz="8" w:space="0" w:color="auto"/>
            </w:tcBorders>
            <w:shd w:val="clear" w:color="auto" w:fill="auto"/>
            <w:vAlign w:val="center"/>
            <w:hideMark/>
          </w:tcPr>
          <w:p w14:paraId="60194391"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6509,4</w:t>
            </w:r>
          </w:p>
        </w:tc>
        <w:tc>
          <w:tcPr>
            <w:tcW w:w="992" w:type="dxa"/>
            <w:tcBorders>
              <w:top w:val="nil"/>
              <w:left w:val="nil"/>
              <w:bottom w:val="single" w:sz="8" w:space="0" w:color="auto"/>
              <w:right w:val="single" w:sz="8" w:space="0" w:color="auto"/>
            </w:tcBorders>
            <w:shd w:val="clear" w:color="auto" w:fill="auto"/>
            <w:vAlign w:val="center"/>
            <w:hideMark/>
          </w:tcPr>
          <w:p w14:paraId="44420A63"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414,1</w:t>
            </w:r>
          </w:p>
        </w:tc>
        <w:tc>
          <w:tcPr>
            <w:tcW w:w="992" w:type="dxa"/>
            <w:tcBorders>
              <w:top w:val="nil"/>
              <w:left w:val="nil"/>
              <w:bottom w:val="single" w:sz="8" w:space="0" w:color="auto"/>
              <w:right w:val="single" w:sz="8" w:space="0" w:color="auto"/>
            </w:tcBorders>
            <w:shd w:val="clear" w:color="auto" w:fill="auto"/>
            <w:vAlign w:val="center"/>
            <w:hideMark/>
          </w:tcPr>
          <w:p w14:paraId="3495435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16,1</w:t>
            </w:r>
          </w:p>
        </w:tc>
        <w:tc>
          <w:tcPr>
            <w:tcW w:w="1134" w:type="dxa"/>
            <w:tcBorders>
              <w:top w:val="nil"/>
              <w:left w:val="nil"/>
              <w:bottom w:val="single" w:sz="8" w:space="0" w:color="auto"/>
              <w:right w:val="single" w:sz="8" w:space="0" w:color="auto"/>
            </w:tcBorders>
            <w:shd w:val="clear" w:color="auto" w:fill="auto"/>
            <w:vAlign w:val="center"/>
            <w:hideMark/>
          </w:tcPr>
          <w:p w14:paraId="5D455677"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96,4</w:t>
            </w:r>
          </w:p>
        </w:tc>
        <w:tc>
          <w:tcPr>
            <w:tcW w:w="921" w:type="dxa"/>
            <w:tcBorders>
              <w:top w:val="nil"/>
              <w:left w:val="nil"/>
              <w:bottom w:val="single" w:sz="8" w:space="0" w:color="auto"/>
              <w:right w:val="single" w:sz="8" w:space="0" w:color="auto"/>
            </w:tcBorders>
            <w:shd w:val="clear" w:color="auto" w:fill="auto"/>
            <w:vAlign w:val="center"/>
            <w:hideMark/>
          </w:tcPr>
          <w:p w14:paraId="481308B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2630,0</w:t>
            </w:r>
          </w:p>
        </w:tc>
        <w:tc>
          <w:tcPr>
            <w:tcW w:w="1064" w:type="dxa"/>
            <w:tcBorders>
              <w:top w:val="nil"/>
              <w:left w:val="nil"/>
              <w:bottom w:val="single" w:sz="8" w:space="0" w:color="auto"/>
              <w:right w:val="single" w:sz="8" w:space="0" w:color="auto"/>
            </w:tcBorders>
            <w:shd w:val="clear" w:color="auto" w:fill="auto"/>
            <w:vAlign w:val="center"/>
            <w:hideMark/>
          </w:tcPr>
          <w:p w14:paraId="1D424D7E"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3635,0</w:t>
            </w:r>
          </w:p>
        </w:tc>
        <w:tc>
          <w:tcPr>
            <w:tcW w:w="1275" w:type="dxa"/>
            <w:tcBorders>
              <w:top w:val="nil"/>
              <w:left w:val="nil"/>
              <w:bottom w:val="single" w:sz="8" w:space="0" w:color="auto"/>
              <w:right w:val="single" w:sz="8" w:space="0" w:color="auto"/>
            </w:tcBorders>
            <w:shd w:val="clear" w:color="auto" w:fill="auto"/>
            <w:vAlign w:val="center"/>
            <w:hideMark/>
          </w:tcPr>
          <w:p w14:paraId="13A39BAA"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98,7</w:t>
            </w:r>
          </w:p>
        </w:tc>
        <w:tc>
          <w:tcPr>
            <w:tcW w:w="1134" w:type="dxa"/>
            <w:tcBorders>
              <w:top w:val="nil"/>
              <w:left w:val="nil"/>
              <w:bottom w:val="single" w:sz="8" w:space="0" w:color="auto"/>
              <w:right w:val="single" w:sz="8" w:space="0" w:color="auto"/>
            </w:tcBorders>
            <w:shd w:val="clear" w:color="auto" w:fill="auto"/>
            <w:vAlign w:val="center"/>
            <w:hideMark/>
          </w:tcPr>
          <w:p w14:paraId="069787C7"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885</w:t>
            </w:r>
          </w:p>
        </w:tc>
        <w:tc>
          <w:tcPr>
            <w:tcW w:w="1418" w:type="dxa"/>
            <w:tcBorders>
              <w:top w:val="nil"/>
              <w:left w:val="nil"/>
              <w:bottom w:val="single" w:sz="8" w:space="0" w:color="auto"/>
              <w:right w:val="single" w:sz="8" w:space="0" w:color="auto"/>
            </w:tcBorders>
            <w:shd w:val="clear" w:color="auto" w:fill="auto"/>
            <w:vAlign w:val="center"/>
            <w:hideMark/>
          </w:tcPr>
          <w:p w14:paraId="7E40878D"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354,2</w:t>
            </w:r>
          </w:p>
        </w:tc>
        <w:tc>
          <w:tcPr>
            <w:tcW w:w="1417" w:type="dxa"/>
            <w:tcBorders>
              <w:top w:val="nil"/>
              <w:left w:val="nil"/>
              <w:bottom w:val="single" w:sz="8" w:space="0" w:color="auto"/>
              <w:right w:val="single" w:sz="8" w:space="0" w:color="auto"/>
            </w:tcBorders>
            <w:shd w:val="clear" w:color="auto" w:fill="auto"/>
            <w:vAlign w:val="center"/>
            <w:hideMark/>
          </w:tcPr>
          <w:p w14:paraId="0C9D1726"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137,5</w:t>
            </w:r>
          </w:p>
        </w:tc>
      </w:tr>
      <w:tr w:rsidR="005D2EDF" w:rsidRPr="005D2EDF" w14:paraId="61EBEE31" w14:textId="77777777" w:rsidTr="00D0056F">
        <w:trPr>
          <w:trHeight w:val="151"/>
        </w:trPr>
        <w:tc>
          <w:tcPr>
            <w:tcW w:w="812"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37414E61"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2017</w:t>
            </w:r>
          </w:p>
        </w:tc>
        <w:tc>
          <w:tcPr>
            <w:tcW w:w="1021" w:type="dxa"/>
            <w:tcBorders>
              <w:top w:val="nil"/>
              <w:left w:val="nil"/>
              <w:bottom w:val="single" w:sz="8" w:space="0" w:color="auto"/>
              <w:right w:val="single" w:sz="8" w:space="0" w:color="auto"/>
            </w:tcBorders>
            <w:shd w:val="clear" w:color="auto" w:fill="auto"/>
            <w:vAlign w:val="center"/>
            <w:hideMark/>
          </w:tcPr>
          <w:p w14:paraId="5F68B209"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688,2</w:t>
            </w:r>
          </w:p>
        </w:tc>
        <w:tc>
          <w:tcPr>
            <w:tcW w:w="992" w:type="dxa"/>
            <w:tcBorders>
              <w:top w:val="nil"/>
              <w:left w:val="nil"/>
              <w:bottom w:val="single" w:sz="8" w:space="0" w:color="auto"/>
              <w:right w:val="single" w:sz="8" w:space="0" w:color="auto"/>
            </w:tcBorders>
            <w:shd w:val="clear" w:color="auto" w:fill="auto"/>
            <w:vAlign w:val="center"/>
            <w:hideMark/>
          </w:tcPr>
          <w:p w14:paraId="4E82DD8F"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10260</w:t>
            </w:r>
          </w:p>
        </w:tc>
        <w:tc>
          <w:tcPr>
            <w:tcW w:w="993" w:type="dxa"/>
            <w:tcBorders>
              <w:top w:val="nil"/>
              <w:left w:val="nil"/>
              <w:bottom w:val="single" w:sz="8" w:space="0" w:color="auto"/>
              <w:right w:val="single" w:sz="8" w:space="0" w:color="auto"/>
            </w:tcBorders>
            <w:shd w:val="clear" w:color="auto" w:fill="auto"/>
            <w:vAlign w:val="center"/>
            <w:hideMark/>
          </w:tcPr>
          <w:p w14:paraId="0D7A8C12"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7701,2</w:t>
            </w:r>
          </w:p>
        </w:tc>
        <w:tc>
          <w:tcPr>
            <w:tcW w:w="992" w:type="dxa"/>
            <w:tcBorders>
              <w:top w:val="nil"/>
              <w:left w:val="nil"/>
              <w:bottom w:val="single" w:sz="8" w:space="0" w:color="auto"/>
              <w:right w:val="single" w:sz="8" w:space="0" w:color="auto"/>
            </w:tcBorders>
            <w:shd w:val="clear" w:color="auto" w:fill="auto"/>
            <w:vAlign w:val="center"/>
            <w:hideMark/>
          </w:tcPr>
          <w:p w14:paraId="315C4F34"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442,5</w:t>
            </w:r>
          </w:p>
        </w:tc>
        <w:tc>
          <w:tcPr>
            <w:tcW w:w="992" w:type="dxa"/>
            <w:tcBorders>
              <w:top w:val="nil"/>
              <w:left w:val="nil"/>
              <w:bottom w:val="single" w:sz="8" w:space="0" w:color="auto"/>
              <w:right w:val="single" w:sz="8" w:space="0" w:color="auto"/>
            </w:tcBorders>
            <w:shd w:val="clear" w:color="auto" w:fill="auto"/>
            <w:vAlign w:val="center"/>
            <w:hideMark/>
          </w:tcPr>
          <w:p w14:paraId="3D574E5D"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16,6</w:t>
            </w:r>
          </w:p>
        </w:tc>
        <w:tc>
          <w:tcPr>
            <w:tcW w:w="1134" w:type="dxa"/>
            <w:tcBorders>
              <w:top w:val="nil"/>
              <w:left w:val="nil"/>
              <w:bottom w:val="single" w:sz="8" w:space="0" w:color="auto"/>
              <w:right w:val="single" w:sz="8" w:space="0" w:color="auto"/>
            </w:tcBorders>
            <w:shd w:val="clear" w:color="auto" w:fill="auto"/>
            <w:vAlign w:val="center"/>
            <w:hideMark/>
          </w:tcPr>
          <w:p w14:paraId="596622C5"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95,4</w:t>
            </w:r>
          </w:p>
        </w:tc>
        <w:tc>
          <w:tcPr>
            <w:tcW w:w="921" w:type="dxa"/>
            <w:tcBorders>
              <w:top w:val="nil"/>
              <w:left w:val="nil"/>
              <w:bottom w:val="single" w:sz="8" w:space="0" w:color="auto"/>
              <w:right w:val="single" w:sz="8" w:space="0" w:color="auto"/>
            </w:tcBorders>
            <w:shd w:val="clear" w:color="auto" w:fill="auto"/>
            <w:vAlign w:val="center"/>
            <w:hideMark/>
          </w:tcPr>
          <w:p w14:paraId="3E50C95E"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2661,0</w:t>
            </w:r>
          </w:p>
        </w:tc>
        <w:tc>
          <w:tcPr>
            <w:tcW w:w="1064" w:type="dxa"/>
            <w:tcBorders>
              <w:top w:val="nil"/>
              <w:left w:val="nil"/>
              <w:bottom w:val="single" w:sz="8" w:space="0" w:color="auto"/>
              <w:right w:val="single" w:sz="8" w:space="0" w:color="auto"/>
            </w:tcBorders>
            <w:shd w:val="clear" w:color="auto" w:fill="auto"/>
            <w:vAlign w:val="center"/>
            <w:hideMark/>
          </w:tcPr>
          <w:p w14:paraId="3C49E0E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3639,1</w:t>
            </w:r>
          </w:p>
        </w:tc>
        <w:tc>
          <w:tcPr>
            <w:tcW w:w="1275" w:type="dxa"/>
            <w:tcBorders>
              <w:top w:val="nil"/>
              <w:left w:val="nil"/>
              <w:bottom w:val="single" w:sz="8" w:space="0" w:color="auto"/>
              <w:right w:val="single" w:sz="8" w:space="0" w:color="auto"/>
            </w:tcBorders>
            <w:shd w:val="clear" w:color="auto" w:fill="auto"/>
            <w:vAlign w:val="center"/>
            <w:hideMark/>
          </w:tcPr>
          <w:p w14:paraId="7946023D"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90,4</w:t>
            </w:r>
          </w:p>
        </w:tc>
        <w:tc>
          <w:tcPr>
            <w:tcW w:w="1134" w:type="dxa"/>
            <w:tcBorders>
              <w:top w:val="nil"/>
              <w:left w:val="nil"/>
              <w:bottom w:val="single" w:sz="8" w:space="0" w:color="auto"/>
              <w:right w:val="single" w:sz="8" w:space="0" w:color="auto"/>
            </w:tcBorders>
            <w:shd w:val="clear" w:color="auto" w:fill="auto"/>
            <w:vAlign w:val="center"/>
            <w:hideMark/>
          </w:tcPr>
          <w:p w14:paraId="0DD0D5D3"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895</w:t>
            </w:r>
          </w:p>
        </w:tc>
        <w:tc>
          <w:tcPr>
            <w:tcW w:w="1418" w:type="dxa"/>
            <w:tcBorders>
              <w:top w:val="nil"/>
              <w:left w:val="nil"/>
              <w:bottom w:val="single" w:sz="8" w:space="0" w:color="auto"/>
              <w:right w:val="single" w:sz="8" w:space="0" w:color="auto"/>
            </w:tcBorders>
            <w:shd w:val="clear" w:color="auto" w:fill="auto"/>
            <w:vAlign w:val="center"/>
            <w:hideMark/>
          </w:tcPr>
          <w:p w14:paraId="1FA7B647"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374,7</w:t>
            </w:r>
          </w:p>
        </w:tc>
        <w:tc>
          <w:tcPr>
            <w:tcW w:w="1417" w:type="dxa"/>
            <w:tcBorders>
              <w:top w:val="nil"/>
              <w:left w:val="nil"/>
              <w:bottom w:val="single" w:sz="8" w:space="0" w:color="auto"/>
              <w:right w:val="single" w:sz="8" w:space="0" w:color="auto"/>
            </w:tcBorders>
            <w:shd w:val="clear" w:color="auto" w:fill="auto"/>
            <w:vAlign w:val="center"/>
            <w:hideMark/>
          </w:tcPr>
          <w:p w14:paraId="0008853C"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205,9</w:t>
            </w:r>
          </w:p>
        </w:tc>
      </w:tr>
      <w:tr w:rsidR="005D2EDF" w:rsidRPr="005D2EDF" w14:paraId="43EBDE55" w14:textId="77777777" w:rsidTr="00D0056F">
        <w:trPr>
          <w:trHeight w:val="69"/>
        </w:trPr>
        <w:tc>
          <w:tcPr>
            <w:tcW w:w="812"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331DABC3"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2018</w:t>
            </w:r>
          </w:p>
        </w:tc>
        <w:tc>
          <w:tcPr>
            <w:tcW w:w="1021" w:type="dxa"/>
            <w:tcBorders>
              <w:top w:val="nil"/>
              <w:left w:val="nil"/>
              <w:bottom w:val="single" w:sz="8" w:space="0" w:color="auto"/>
              <w:right w:val="single" w:sz="8" w:space="0" w:color="auto"/>
            </w:tcBorders>
            <w:shd w:val="clear" w:color="auto" w:fill="auto"/>
            <w:vAlign w:val="center"/>
            <w:hideMark/>
          </w:tcPr>
          <w:p w14:paraId="145336C7"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784</w:t>
            </w:r>
          </w:p>
        </w:tc>
        <w:tc>
          <w:tcPr>
            <w:tcW w:w="992" w:type="dxa"/>
            <w:tcBorders>
              <w:top w:val="nil"/>
              <w:left w:val="nil"/>
              <w:bottom w:val="single" w:sz="8" w:space="0" w:color="auto"/>
              <w:right w:val="single" w:sz="8" w:space="0" w:color="auto"/>
            </w:tcBorders>
            <w:shd w:val="clear" w:color="auto" w:fill="auto"/>
            <w:vAlign w:val="center"/>
            <w:hideMark/>
          </w:tcPr>
          <w:p w14:paraId="57692916"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10646,2</w:t>
            </w:r>
          </w:p>
        </w:tc>
        <w:tc>
          <w:tcPr>
            <w:tcW w:w="993" w:type="dxa"/>
            <w:tcBorders>
              <w:top w:val="nil"/>
              <w:left w:val="nil"/>
              <w:bottom w:val="single" w:sz="8" w:space="0" w:color="auto"/>
              <w:right w:val="single" w:sz="8" w:space="0" w:color="auto"/>
            </w:tcBorders>
            <w:shd w:val="clear" w:color="auto" w:fill="auto"/>
            <w:vAlign w:val="center"/>
            <w:hideMark/>
          </w:tcPr>
          <w:p w14:paraId="785A250E"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8789,3</w:t>
            </w:r>
          </w:p>
        </w:tc>
        <w:tc>
          <w:tcPr>
            <w:tcW w:w="992" w:type="dxa"/>
            <w:tcBorders>
              <w:top w:val="nil"/>
              <w:left w:val="nil"/>
              <w:bottom w:val="single" w:sz="8" w:space="0" w:color="auto"/>
              <w:right w:val="single" w:sz="8" w:space="0" w:color="auto"/>
            </w:tcBorders>
            <w:shd w:val="clear" w:color="auto" w:fill="auto"/>
            <w:vAlign w:val="center"/>
            <w:hideMark/>
          </w:tcPr>
          <w:p w14:paraId="354C71CA"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463,7</w:t>
            </w:r>
          </w:p>
        </w:tc>
        <w:tc>
          <w:tcPr>
            <w:tcW w:w="992" w:type="dxa"/>
            <w:tcBorders>
              <w:top w:val="nil"/>
              <w:left w:val="nil"/>
              <w:bottom w:val="single" w:sz="8" w:space="0" w:color="auto"/>
              <w:right w:val="single" w:sz="8" w:space="0" w:color="auto"/>
            </w:tcBorders>
            <w:shd w:val="clear" w:color="auto" w:fill="auto"/>
            <w:vAlign w:val="center"/>
            <w:hideMark/>
          </w:tcPr>
          <w:p w14:paraId="50B614D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16,6</w:t>
            </w:r>
          </w:p>
        </w:tc>
        <w:tc>
          <w:tcPr>
            <w:tcW w:w="1134" w:type="dxa"/>
            <w:tcBorders>
              <w:top w:val="nil"/>
              <w:left w:val="nil"/>
              <w:bottom w:val="single" w:sz="8" w:space="0" w:color="auto"/>
              <w:right w:val="single" w:sz="8" w:space="0" w:color="auto"/>
            </w:tcBorders>
            <w:shd w:val="clear" w:color="auto" w:fill="auto"/>
            <w:vAlign w:val="center"/>
            <w:hideMark/>
          </w:tcPr>
          <w:p w14:paraId="744A80BA"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96,2</w:t>
            </w:r>
          </w:p>
        </w:tc>
        <w:tc>
          <w:tcPr>
            <w:tcW w:w="921" w:type="dxa"/>
            <w:tcBorders>
              <w:top w:val="nil"/>
              <w:left w:val="nil"/>
              <w:bottom w:val="single" w:sz="8" w:space="0" w:color="auto"/>
              <w:right w:val="single" w:sz="8" w:space="0" w:color="auto"/>
            </w:tcBorders>
            <w:shd w:val="clear" w:color="auto" w:fill="auto"/>
            <w:vAlign w:val="center"/>
            <w:hideMark/>
          </w:tcPr>
          <w:p w14:paraId="69394CBD"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2597,0</w:t>
            </w:r>
          </w:p>
        </w:tc>
        <w:tc>
          <w:tcPr>
            <w:tcW w:w="1064" w:type="dxa"/>
            <w:tcBorders>
              <w:top w:val="nil"/>
              <w:left w:val="nil"/>
              <w:bottom w:val="single" w:sz="8" w:space="0" w:color="auto"/>
              <w:right w:val="single" w:sz="8" w:space="0" w:color="auto"/>
            </w:tcBorders>
            <w:shd w:val="clear" w:color="auto" w:fill="auto"/>
            <w:vAlign w:val="center"/>
            <w:hideMark/>
          </w:tcPr>
          <w:p w14:paraId="5641E186"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3637,0</w:t>
            </w:r>
          </w:p>
        </w:tc>
        <w:tc>
          <w:tcPr>
            <w:tcW w:w="1275" w:type="dxa"/>
            <w:tcBorders>
              <w:top w:val="nil"/>
              <w:left w:val="nil"/>
              <w:bottom w:val="single" w:sz="8" w:space="0" w:color="auto"/>
              <w:right w:val="single" w:sz="8" w:space="0" w:color="auto"/>
            </w:tcBorders>
            <w:shd w:val="clear" w:color="auto" w:fill="auto"/>
            <w:vAlign w:val="center"/>
            <w:hideMark/>
          </w:tcPr>
          <w:p w14:paraId="3875BCFA"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89,3</w:t>
            </w:r>
          </w:p>
        </w:tc>
        <w:tc>
          <w:tcPr>
            <w:tcW w:w="1134" w:type="dxa"/>
            <w:tcBorders>
              <w:top w:val="nil"/>
              <w:left w:val="nil"/>
              <w:bottom w:val="single" w:sz="8" w:space="0" w:color="auto"/>
              <w:right w:val="single" w:sz="8" w:space="0" w:color="auto"/>
            </w:tcBorders>
            <w:shd w:val="clear" w:color="auto" w:fill="auto"/>
            <w:vAlign w:val="center"/>
            <w:hideMark/>
          </w:tcPr>
          <w:p w14:paraId="17DFA0DC"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813</w:t>
            </w:r>
          </w:p>
        </w:tc>
        <w:tc>
          <w:tcPr>
            <w:tcW w:w="1418" w:type="dxa"/>
            <w:tcBorders>
              <w:top w:val="nil"/>
              <w:left w:val="nil"/>
              <w:bottom w:val="single" w:sz="8" w:space="0" w:color="auto"/>
              <w:right w:val="single" w:sz="8" w:space="0" w:color="auto"/>
            </w:tcBorders>
            <w:shd w:val="clear" w:color="auto" w:fill="auto"/>
            <w:vAlign w:val="center"/>
            <w:hideMark/>
          </w:tcPr>
          <w:p w14:paraId="792AC9D2"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437,7</w:t>
            </w:r>
          </w:p>
        </w:tc>
        <w:tc>
          <w:tcPr>
            <w:tcW w:w="1417" w:type="dxa"/>
            <w:tcBorders>
              <w:top w:val="nil"/>
              <w:left w:val="nil"/>
              <w:bottom w:val="single" w:sz="8" w:space="0" w:color="auto"/>
              <w:right w:val="single" w:sz="8" w:space="0" w:color="auto"/>
            </w:tcBorders>
            <w:shd w:val="clear" w:color="auto" w:fill="auto"/>
            <w:vAlign w:val="center"/>
            <w:hideMark/>
          </w:tcPr>
          <w:p w14:paraId="798D7C70"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120</w:t>
            </w:r>
          </w:p>
        </w:tc>
      </w:tr>
      <w:tr w:rsidR="005D2EDF" w:rsidRPr="005D2EDF" w14:paraId="38D7B779" w14:textId="77777777" w:rsidTr="00D0056F">
        <w:trPr>
          <w:trHeight w:val="115"/>
        </w:trPr>
        <w:tc>
          <w:tcPr>
            <w:tcW w:w="812" w:type="dxa"/>
            <w:tcBorders>
              <w:top w:val="single" w:sz="8" w:space="0" w:color="auto"/>
              <w:left w:val="single" w:sz="4" w:space="0" w:color="auto"/>
              <w:bottom w:val="single" w:sz="4" w:space="0" w:color="auto"/>
              <w:right w:val="single" w:sz="8" w:space="0" w:color="auto"/>
            </w:tcBorders>
            <w:shd w:val="clear" w:color="auto" w:fill="auto"/>
            <w:vAlign w:val="center"/>
            <w:hideMark/>
          </w:tcPr>
          <w:p w14:paraId="4ABD3048"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2019</w:t>
            </w:r>
          </w:p>
        </w:tc>
        <w:tc>
          <w:tcPr>
            <w:tcW w:w="1021" w:type="dxa"/>
            <w:tcBorders>
              <w:top w:val="nil"/>
              <w:left w:val="nil"/>
              <w:bottom w:val="single" w:sz="4" w:space="0" w:color="auto"/>
              <w:right w:val="single" w:sz="8" w:space="0" w:color="auto"/>
            </w:tcBorders>
            <w:shd w:val="clear" w:color="auto" w:fill="auto"/>
            <w:vAlign w:val="center"/>
            <w:hideMark/>
          </w:tcPr>
          <w:p w14:paraId="56F205FC"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970,3</w:t>
            </w:r>
          </w:p>
        </w:tc>
        <w:tc>
          <w:tcPr>
            <w:tcW w:w="992" w:type="dxa"/>
            <w:tcBorders>
              <w:top w:val="nil"/>
              <w:left w:val="nil"/>
              <w:bottom w:val="single" w:sz="4" w:space="0" w:color="auto"/>
              <w:right w:val="single" w:sz="8" w:space="0" w:color="auto"/>
            </w:tcBorders>
            <w:shd w:val="clear" w:color="auto" w:fill="auto"/>
            <w:vAlign w:val="center"/>
            <w:hideMark/>
          </w:tcPr>
          <w:p w14:paraId="1DDC677F"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10707,3</w:t>
            </w:r>
          </w:p>
        </w:tc>
        <w:tc>
          <w:tcPr>
            <w:tcW w:w="993" w:type="dxa"/>
            <w:tcBorders>
              <w:top w:val="nil"/>
              <w:left w:val="nil"/>
              <w:bottom w:val="single" w:sz="4" w:space="0" w:color="auto"/>
              <w:right w:val="single" w:sz="8" w:space="0" w:color="auto"/>
            </w:tcBorders>
            <w:shd w:val="clear" w:color="auto" w:fill="auto"/>
            <w:vAlign w:val="center"/>
            <w:hideMark/>
          </w:tcPr>
          <w:p w14:paraId="2B7B2989"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8515</w:t>
            </w:r>
          </w:p>
        </w:tc>
        <w:tc>
          <w:tcPr>
            <w:tcW w:w="992" w:type="dxa"/>
            <w:tcBorders>
              <w:top w:val="nil"/>
              <w:left w:val="nil"/>
              <w:bottom w:val="single" w:sz="4" w:space="0" w:color="auto"/>
              <w:right w:val="single" w:sz="8" w:space="0" w:color="auto"/>
            </w:tcBorders>
            <w:shd w:val="clear" w:color="auto" w:fill="auto"/>
            <w:vAlign w:val="center"/>
            <w:hideMark/>
          </w:tcPr>
          <w:p w14:paraId="2EF541AA"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461,5</w:t>
            </w:r>
          </w:p>
        </w:tc>
        <w:tc>
          <w:tcPr>
            <w:tcW w:w="992" w:type="dxa"/>
            <w:tcBorders>
              <w:top w:val="nil"/>
              <w:left w:val="nil"/>
              <w:bottom w:val="single" w:sz="4" w:space="0" w:color="auto"/>
              <w:right w:val="single" w:sz="8" w:space="0" w:color="auto"/>
            </w:tcBorders>
            <w:shd w:val="clear" w:color="auto" w:fill="auto"/>
            <w:vAlign w:val="center"/>
            <w:hideMark/>
          </w:tcPr>
          <w:p w14:paraId="11E4E8E2"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16,6</w:t>
            </w:r>
          </w:p>
        </w:tc>
        <w:tc>
          <w:tcPr>
            <w:tcW w:w="1134" w:type="dxa"/>
            <w:tcBorders>
              <w:top w:val="nil"/>
              <w:left w:val="nil"/>
              <w:bottom w:val="single" w:sz="4" w:space="0" w:color="auto"/>
              <w:right w:val="single" w:sz="8" w:space="0" w:color="auto"/>
            </w:tcBorders>
            <w:shd w:val="clear" w:color="auto" w:fill="auto"/>
            <w:vAlign w:val="center"/>
            <w:hideMark/>
          </w:tcPr>
          <w:p w14:paraId="15C6DC94"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95,6</w:t>
            </w:r>
          </w:p>
        </w:tc>
        <w:tc>
          <w:tcPr>
            <w:tcW w:w="921" w:type="dxa"/>
            <w:tcBorders>
              <w:top w:val="nil"/>
              <w:left w:val="nil"/>
              <w:bottom w:val="single" w:sz="4" w:space="0" w:color="auto"/>
              <w:right w:val="single" w:sz="8" w:space="0" w:color="auto"/>
            </w:tcBorders>
            <w:shd w:val="clear" w:color="auto" w:fill="auto"/>
            <w:vAlign w:val="center"/>
            <w:hideMark/>
          </w:tcPr>
          <w:p w14:paraId="0908CF45"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2490,0</w:t>
            </w:r>
          </w:p>
        </w:tc>
        <w:tc>
          <w:tcPr>
            <w:tcW w:w="1064" w:type="dxa"/>
            <w:tcBorders>
              <w:top w:val="nil"/>
              <w:left w:val="nil"/>
              <w:bottom w:val="single" w:sz="4" w:space="0" w:color="auto"/>
              <w:right w:val="single" w:sz="8" w:space="0" w:color="auto"/>
            </w:tcBorders>
            <w:shd w:val="clear" w:color="auto" w:fill="auto"/>
            <w:vAlign w:val="center"/>
            <w:hideMark/>
          </w:tcPr>
          <w:p w14:paraId="320431B4"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3568,2</w:t>
            </w:r>
          </w:p>
        </w:tc>
        <w:tc>
          <w:tcPr>
            <w:tcW w:w="1275" w:type="dxa"/>
            <w:tcBorders>
              <w:top w:val="nil"/>
              <w:left w:val="nil"/>
              <w:bottom w:val="single" w:sz="4" w:space="0" w:color="auto"/>
              <w:right w:val="single" w:sz="8" w:space="0" w:color="auto"/>
            </w:tcBorders>
            <w:shd w:val="clear" w:color="auto" w:fill="auto"/>
            <w:vAlign w:val="center"/>
            <w:hideMark/>
          </w:tcPr>
          <w:p w14:paraId="65F3A399"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86,7</w:t>
            </w:r>
          </w:p>
        </w:tc>
        <w:tc>
          <w:tcPr>
            <w:tcW w:w="1134" w:type="dxa"/>
            <w:tcBorders>
              <w:top w:val="nil"/>
              <w:left w:val="nil"/>
              <w:bottom w:val="single" w:sz="4" w:space="0" w:color="auto"/>
              <w:right w:val="single" w:sz="8" w:space="0" w:color="auto"/>
            </w:tcBorders>
            <w:shd w:val="clear" w:color="auto" w:fill="auto"/>
            <w:vAlign w:val="center"/>
            <w:hideMark/>
          </w:tcPr>
          <w:p w14:paraId="4ED82349"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827</w:t>
            </w:r>
          </w:p>
        </w:tc>
        <w:tc>
          <w:tcPr>
            <w:tcW w:w="1418" w:type="dxa"/>
            <w:tcBorders>
              <w:top w:val="nil"/>
              <w:left w:val="nil"/>
              <w:bottom w:val="single" w:sz="4" w:space="0" w:color="auto"/>
              <w:right w:val="single" w:sz="8" w:space="0" w:color="auto"/>
            </w:tcBorders>
            <w:shd w:val="clear" w:color="auto" w:fill="auto"/>
            <w:vAlign w:val="center"/>
            <w:hideMark/>
          </w:tcPr>
          <w:p w14:paraId="54CE8747" w14:textId="77777777" w:rsidR="00A65F58" w:rsidRPr="005D2EDF" w:rsidRDefault="00A65F58" w:rsidP="002B3302">
            <w:pPr>
              <w:spacing w:after="0" w:line="16" w:lineRule="atLeast"/>
              <w:jc w:val="center"/>
              <w:rPr>
                <w:rFonts w:ascii="Times New Roman" w:eastAsia="Times New Roman" w:hAnsi="Times New Roman" w:cs="Times New Roman"/>
                <w:sz w:val="18"/>
                <w:szCs w:val="18"/>
                <w:lang w:eastAsia="ru-RU"/>
              </w:rPr>
            </w:pPr>
            <w:r w:rsidRPr="005D2EDF">
              <w:rPr>
                <w:rFonts w:ascii="Times New Roman" w:eastAsia="Times New Roman" w:hAnsi="Times New Roman" w:cs="Times New Roman"/>
                <w:sz w:val="18"/>
                <w:szCs w:val="18"/>
                <w:lang w:eastAsia="ru-RU"/>
              </w:rPr>
              <w:t>491,9</w:t>
            </w:r>
          </w:p>
        </w:tc>
        <w:tc>
          <w:tcPr>
            <w:tcW w:w="1417" w:type="dxa"/>
            <w:tcBorders>
              <w:top w:val="nil"/>
              <w:left w:val="nil"/>
              <w:bottom w:val="single" w:sz="4" w:space="0" w:color="auto"/>
              <w:right w:val="single" w:sz="8" w:space="0" w:color="auto"/>
            </w:tcBorders>
            <w:shd w:val="clear" w:color="auto" w:fill="auto"/>
            <w:vAlign w:val="center"/>
            <w:hideMark/>
          </w:tcPr>
          <w:p w14:paraId="12288DE1" w14:textId="2812516F" w:rsidR="00A65F58" w:rsidRPr="005D2EDF" w:rsidRDefault="00A65F58" w:rsidP="002B3302">
            <w:pPr>
              <w:spacing w:after="0" w:line="16" w:lineRule="atLeast"/>
              <w:jc w:val="center"/>
              <w:rPr>
                <w:rFonts w:ascii="Times New Roman" w:eastAsia="Times New Roman" w:hAnsi="Times New Roman" w:cs="Times New Roman"/>
                <w:sz w:val="18"/>
                <w:szCs w:val="18"/>
                <w:lang w:val="kk-KZ" w:eastAsia="ru-RU"/>
              </w:rPr>
            </w:pPr>
            <w:r w:rsidRPr="005D2EDF">
              <w:rPr>
                <w:rFonts w:ascii="Times New Roman" w:eastAsia="Times New Roman" w:hAnsi="Times New Roman" w:cs="Times New Roman"/>
                <w:sz w:val="18"/>
                <w:szCs w:val="18"/>
                <w:lang w:eastAsia="ru-RU"/>
              </w:rPr>
              <w:t>469,5</w:t>
            </w:r>
            <w:r w:rsidR="00813601" w:rsidRPr="005D2EDF">
              <w:rPr>
                <w:rFonts w:ascii="Times New Roman" w:eastAsia="Times New Roman" w:hAnsi="Times New Roman" w:cs="Times New Roman"/>
                <w:sz w:val="18"/>
                <w:szCs w:val="18"/>
                <w:lang w:val="kk-KZ" w:eastAsia="ru-RU"/>
              </w:rPr>
              <w:t>*</w:t>
            </w:r>
          </w:p>
        </w:tc>
      </w:tr>
      <w:tr w:rsidR="005D2EDF" w:rsidRPr="005D2EDF" w14:paraId="00C793A7" w14:textId="77777777" w:rsidTr="00D0056F">
        <w:trPr>
          <w:trHeight w:val="115"/>
        </w:trPr>
        <w:tc>
          <w:tcPr>
            <w:tcW w:w="14165" w:type="dxa"/>
            <w:gridSpan w:val="13"/>
            <w:tcBorders>
              <w:top w:val="single" w:sz="4" w:space="0" w:color="auto"/>
              <w:left w:val="single" w:sz="4" w:space="0" w:color="auto"/>
              <w:bottom w:val="single" w:sz="4" w:space="0" w:color="auto"/>
            </w:tcBorders>
            <w:shd w:val="clear" w:color="auto" w:fill="auto"/>
            <w:vAlign w:val="center"/>
          </w:tcPr>
          <w:p w14:paraId="30560194" w14:textId="77777777" w:rsidR="00D0056F" w:rsidRPr="005D2EDF" w:rsidRDefault="00D0056F" w:rsidP="002B3302">
            <w:pPr>
              <w:pStyle w:val="HTML"/>
              <w:pBdr>
                <w:left w:val="single" w:sz="4" w:space="4" w:color="auto"/>
                <w:right w:val="single" w:sz="4" w:space="4" w:color="auto"/>
              </w:pBdr>
              <w:rPr>
                <w:rFonts w:ascii="Times New Roman" w:hAnsi="Times New Roman" w:cs="Times New Roman"/>
                <w:sz w:val="16"/>
                <w:szCs w:val="16"/>
                <w:lang w:val="en-US"/>
              </w:rPr>
            </w:pPr>
            <w:r w:rsidRPr="005D2EDF">
              <w:rPr>
                <w:rFonts w:ascii="Times New Roman" w:hAnsi="Times New Roman" w:cs="Times New Roman"/>
                <w:sz w:val="16"/>
                <w:szCs w:val="16"/>
                <w:lang w:val="kk-KZ"/>
              </w:rPr>
              <w:t>*</w:t>
            </w:r>
            <w:r w:rsidRPr="005D2EDF">
              <w:rPr>
                <w:rStyle w:val="y2iqfc"/>
                <w:rFonts w:ascii="Times New Roman" w:hAnsi="Times New Roman" w:cs="Times New Roman"/>
                <w:sz w:val="16"/>
                <w:szCs w:val="16"/>
                <w:lang w:val="kk-KZ"/>
              </w:rPr>
              <w:t>алдын-ала мәліметтер</w:t>
            </w:r>
          </w:p>
          <w:p w14:paraId="06B249D8" w14:textId="71AF00A6" w:rsidR="00D0056F" w:rsidRPr="005D2EDF" w:rsidRDefault="00D0056F" w:rsidP="002B3302">
            <w:pPr>
              <w:pBdr>
                <w:left w:val="single" w:sz="4" w:space="4" w:color="auto"/>
                <w:right w:val="single" w:sz="4" w:space="4" w:color="auto"/>
              </w:pBdr>
              <w:spacing w:after="0"/>
              <w:rPr>
                <w:rFonts w:ascii="Times New Roman" w:hAnsi="Times New Roman" w:cs="Times New Roman"/>
                <w:sz w:val="16"/>
                <w:szCs w:val="16"/>
                <w:lang w:val="kk-KZ" w:eastAsia="ru-RU"/>
              </w:rPr>
            </w:pPr>
            <w:r w:rsidRPr="005D2EDF">
              <w:rPr>
                <w:rFonts w:ascii="Times New Roman" w:hAnsi="Times New Roman" w:cs="Times New Roman"/>
                <w:sz w:val="16"/>
                <w:szCs w:val="16"/>
                <w:lang w:val="kk-KZ"/>
              </w:rPr>
              <w:t>**</w:t>
            </w:r>
            <w:r w:rsidRPr="005D2EDF">
              <w:rPr>
                <w:rFonts w:ascii="Times New Roman" w:hAnsi="Times New Roman" w:cs="Times New Roman"/>
                <w:sz w:val="16"/>
                <w:szCs w:val="16"/>
                <w:vertAlign w:val="superscript"/>
                <w:lang w:val="kk-KZ"/>
              </w:rPr>
              <w:t xml:space="preserve">  </w:t>
            </w:r>
            <w:r w:rsidRPr="005D2EDF">
              <w:rPr>
                <w:rFonts w:ascii="Times New Roman" w:hAnsi="Times New Roman" w:cs="Times New Roman"/>
                <w:sz w:val="16"/>
                <w:szCs w:val="16"/>
                <w:lang w:val="kk-KZ"/>
              </w:rPr>
              <w:t>Қазақстан Республикасы Ұлттық Қауіпсіздік Комитеті Шекаралық қызметінің деректері (шетелге қатынайтын көлік құралдарына қызмет көрсететін персонал есебінсіз)</w:t>
            </w:r>
          </w:p>
        </w:tc>
      </w:tr>
    </w:tbl>
    <w:p w14:paraId="12393BD1" w14:textId="77777777" w:rsidR="002A1C25" w:rsidRDefault="002A1C25" w:rsidP="002B3302">
      <w:pPr>
        <w:spacing w:after="0"/>
        <w:rPr>
          <w:color w:val="FF0000"/>
          <w:lang w:val="kk-KZ" w:eastAsia="ru-RU"/>
        </w:rPr>
        <w:sectPr w:rsidR="002A1C25" w:rsidSect="00AD0C37">
          <w:type w:val="nextColumn"/>
          <w:pgSz w:w="16839" w:h="11907" w:orient="landscape" w:code="9"/>
          <w:pgMar w:top="1134" w:right="567" w:bottom="1134" w:left="1701" w:header="709" w:footer="709" w:gutter="0"/>
          <w:pgNumType w:start="130"/>
          <w:cols w:space="708"/>
          <w:docGrid w:linePitch="360"/>
        </w:sectPr>
      </w:pPr>
    </w:p>
    <w:p w14:paraId="49A52596" w14:textId="2ADB8956" w:rsidR="00D94C59" w:rsidRPr="005D2EDF" w:rsidRDefault="00D94C59" w:rsidP="002B3302">
      <w:pPr>
        <w:spacing w:after="0"/>
        <w:rPr>
          <w:rFonts w:ascii="Times New Roman" w:hAnsi="Times New Roman" w:cs="Times New Roman"/>
          <w:sz w:val="28"/>
          <w:szCs w:val="28"/>
          <w:lang w:val="kk-KZ" w:eastAsia="ru-RU"/>
        </w:rPr>
      </w:pPr>
      <w:r w:rsidRPr="005D2EDF">
        <w:rPr>
          <w:rFonts w:ascii="Times New Roman" w:hAnsi="Times New Roman" w:cs="Times New Roman"/>
          <w:sz w:val="28"/>
          <w:szCs w:val="28"/>
          <w:lang w:val="kk-KZ" w:eastAsia="ru-RU"/>
        </w:rPr>
        <w:lastRenderedPageBreak/>
        <w:t xml:space="preserve">Кесте </w:t>
      </w:r>
      <w:r w:rsidR="00885CD0" w:rsidRPr="005D2EDF">
        <w:rPr>
          <w:rFonts w:ascii="Times New Roman" w:hAnsi="Times New Roman" w:cs="Times New Roman"/>
          <w:sz w:val="28"/>
          <w:szCs w:val="28"/>
          <w:lang w:val="kk-KZ" w:eastAsia="ru-RU"/>
        </w:rPr>
        <w:t>Г</w:t>
      </w:r>
      <w:r w:rsidR="00813601" w:rsidRPr="005D2EDF">
        <w:rPr>
          <w:rFonts w:ascii="Times New Roman" w:hAnsi="Times New Roman" w:cs="Times New Roman"/>
          <w:sz w:val="28"/>
          <w:szCs w:val="28"/>
          <w:lang w:val="kk-KZ" w:eastAsia="ru-RU"/>
        </w:rPr>
        <w:t>.</w:t>
      </w:r>
      <w:r w:rsidRPr="005D2EDF">
        <w:rPr>
          <w:rFonts w:ascii="Times New Roman" w:hAnsi="Times New Roman" w:cs="Times New Roman"/>
          <w:sz w:val="28"/>
          <w:szCs w:val="28"/>
          <w:lang w:val="kk-KZ" w:eastAsia="ru-RU"/>
        </w:rPr>
        <w:t xml:space="preserve">2 - </w:t>
      </w:r>
      <w:r w:rsidRPr="005D2EDF">
        <w:rPr>
          <w:rStyle w:val="jlqj4b"/>
          <w:rFonts w:ascii="Times New Roman" w:hAnsi="Times New Roman" w:cs="Times New Roman"/>
          <w:sz w:val="28"/>
          <w:szCs w:val="28"/>
          <w:lang w:val="kk-KZ"/>
        </w:rPr>
        <w:t>Пирсон критерийі бойынша корреляцияның маңызды көрсеткіштерін бағалау</w:t>
      </w:r>
    </w:p>
    <w:tbl>
      <w:tblPr>
        <w:tblW w:w="9634" w:type="dxa"/>
        <w:tblLook w:val="04A0" w:firstRow="1" w:lastRow="0" w:firstColumn="1" w:lastColumn="0" w:noHBand="0" w:noVBand="1"/>
      </w:tblPr>
      <w:tblGrid>
        <w:gridCol w:w="704"/>
        <w:gridCol w:w="667"/>
        <w:gridCol w:w="667"/>
        <w:gridCol w:w="792"/>
        <w:gridCol w:w="851"/>
        <w:gridCol w:w="850"/>
        <w:gridCol w:w="851"/>
        <w:gridCol w:w="850"/>
        <w:gridCol w:w="851"/>
        <w:gridCol w:w="850"/>
        <w:gridCol w:w="851"/>
        <w:gridCol w:w="850"/>
      </w:tblGrid>
      <w:tr w:rsidR="005D2EDF" w:rsidRPr="005D2EDF" w14:paraId="1EB4C757" w14:textId="77777777" w:rsidTr="00D94C59">
        <w:trPr>
          <w:trHeight w:val="89"/>
        </w:trPr>
        <w:tc>
          <w:tcPr>
            <w:tcW w:w="704" w:type="dxa"/>
            <w:tcBorders>
              <w:top w:val="nil"/>
              <w:bottom w:val="single" w:sz="4" w:space="0" w:color="993366"/>
              <w:right w:val="single" w:sz="4" w:space="0" w:color="333333"/>
            </w:tcBorders>
            <w:shd w:val="clear" w:color="auto" w:fill="auto"/>
            <w:vAlign w:val="bottom"/>
            <w:hideMark/>
          </w:tcPr>
          <w:p w14:paraId="5F9FC076" w14:textId="77777777" w:rsidR="00D94C59" w:rsidRPr="005D2EDF" w:rsidRDefault="00D94C59" w:rsidP="002B3302">
            <w:pPr>
              <w:spacing w:after="0" w:line="240" w:lineRule="auto"/>
              <w:jc w:val="center"/>
              <w:rPr>
                <w:rFonts w:ascii="Arial" w:eastAsia="Times New Roman" w:hAnsi="Arial" w:cs="Arial"/>
                <w:sz w:val="18"/>
                <w:szCs w:val="18"/>
              </w:rPr>
            </w:pPr>
            <w:r w:rsidRPr="005D2EDF">
              <w:rPr>
                <w:rFonts w:ascii="Arial" w:eastAsia="Times New Roman" w:hAnsi="Arial" w:cs="Arial"/>
                <w:sz w:val="18"/>
                <w:szCs w:val="18"/>
              </w:rPr>
              <w:t>У</w:t>
            </w:r>
          </w:p>
        </w:tc>
        <w:tc>
          <w:tcPr>
            <w:tcW w:w="667" w:type="dxa"/>
            <w:tcBorders>
              <w:top w:val="nil"/>
              <w:left w:val="nil"/>
              <w:bottom w:val="single" w:sz="4" w:space="0" w:color="993366"/>
              <w:right w:val="single" w:sz="4" w:space="0" w:color="333333"/>
            </w:tcBorders>
            <w:shd w:val="clear" w:color="auto" w:fill="auto"/>
            <w:vAlign w:val="bottom"/>
            <w:hideMark/>
          </w:tcPr>
          <w:p w14:paraId="0EA747F6" w14:textId="77777777" w:rsidR="00D94C59" w:rsidRPr="005D2EDF" w:rsidRDefault="00D94C59" w:rsidP="002B3302">
            <w:pPr>
              <w:spacing w:after="0" w:line="240" w:lineRule="auto"/>
              <w:jc w:val="center"/>
              <w:rPr>
                <w:rFonts w:ascii="Arial" w:eastAsia="Times New Roman" w:hAnsi="Arial" w:cs="Arial"/>
                <w:sz w:val="18"/>
                <w:szCs w:val="18"/>
              </w:rPr>
            </w:pPr>
            <w:r w:rsidRPr="005D2EDF">
              <w:rPr>
                <w:rFonts w:ascii="Arial" w:eastAsia="Times New Roman" w:hAnsi="Arial" w:cs="Arial"/>
                <w:sz w:val="18"/>
                <w:szCs w:val="18"/>
              </w:rPr>
              <w:t>х1</w:t>
            </w:r>
          </w:p>
        </w:tc>
        <w:tc>
          <w:tcPr>
            <w:tcW w:w="667" w:type="dxa"/>
            <w:tcBorders>
              <w:top w:val="nil"/>
              <w:left w:val="nil"/>
              <w:bottom w:val="single" w:sz="4" w:space="0" w:color="993366"/>
              <w:right w:val="single" w:sz="4" w:space="0" w:color="333333"/>
            </w:tcBorders>
            <w:shd w:val="clear" w:color="auto" w:fill="auto"/>
            <w:vAlign w:val="bottom"/>
            <w:hideMark/>
          </w:tcPr>
          <w:p w14:paraId="42805AB8" w14:textId="77777777" w:rsidR="00D94C59" w:rsidRPr="005D2EDF" w:rsidRDefault="00D94C59" w:rsidP="002B3302">
            <w:pPr>
              <w:spacing w:after="0" w:line="240" w:lineRule="auto"/>
              <w:jc w:val="center"/>
              <w:rPr>
                <w:rFonts w:ascii="Arial" w:eastAsia="Times New Roman" w:hAnsi="Arial" w:cs="Arial"/>
                <w:sz w:val="18"/>
                <w:szCs w:val="18"/>
              </w:rPr>
            </w:pPr>
            <w:r w:rsidRPr="005D2EDF">
              <w:rPr>
                <w:rFonts w:ascii="Arial" w:eastAsia="Times New Roman" w:hAnsi="Arial" w:cs="Arial"/>
                <w:sz w:val="18"/>
                <w:szCs w:val="18"/>
              </w:rPr>
              <w:t>х2</w:t>
            </w:r>
          </w:p>
        </w:tc>
        <w:tc>
          <w:tcPr>
            <w:tcW w:w="792" w:type="dxa"/>
            <w:tcBorders>
              <w:top w:val="nil"/>
              <w:left w:val="nil"/>
              <w:bottom w:val="single" w:sz="4" w:space="0" w:color="993366"/>
              <w:right w:val="single" w:sz="4" w:space="0" w:color="333333"/>
            </w:tcBorders>
            <w:shd w:val="clear" w:color="auto" w:fill="auto"/>
            <w:vAlign w:val="bottom"/>
            <w:hideMark/>
          </w:tcPr>
          <w:p w14:paraId="51252114" w14:textId="77777777" w:rsidR="00D94C59" w:rsidRPr="005D2EDF" w:rsidRDefault="00D94C59" w:rsidP="002B3302">
            <w:pPr>
              <w:spacing w:after="0" w:line="240" w:lineRule="auto"/>
              <w:jc w:val="center"/>
              <w:rPr>
                <w:rFonts w:ascii="Arial" w:eastAsia="Times New Roman" w:hAnsi="Arial" w:cs="Arial"/>
                <w:sz w:val="18"/>
                <w:szCs w:val="18"/>
              </w:rPr>
            </w:pPr>
            <w:r w:rsidRPr="005D2EDF">
              <w:rPr>
                <w:rFonts w:ascii="Arial" w:eastAsia="Times New Roman" w:hAnsi="Arial" w:cs="Arial"/>
                <w:sz w:val="18"/>
                <w:szCs w:val="18"/>
              </w:rPr>
              <w:t>х3</w:t>
            </w:r>
          </w:p>
        </w:tc>
        <w:tc>
          <w:tcPr>
            <w:tcW w:w="851" w:type="dxa"/>
            <w:tcBorders>
              <w:top w:val="nil"/>
              <w:left w:val="nil"/>
              <w:bottom w:val="single" w:sz="4" w:space="0" w:color="993366"/>
              <w:right w:val="single" w:sz="4" w:space="0" w:color="333333"/>
            </w:tcBorders>
            <w:shd w:val="clear" w:color="auto" w:fill="auto"/>
            <w:vAlign w:val="bottom"/>
            <w:hideMark/>
          </w:tcPr>
          <w:p w14:paraId="1872ED1C" w14:textId="77777777" w:rsidR="00D94C59" w:rsidRPr="005D2EDF" w:rsidRDefault="00D94C59" w:rsidP="002B3302">
            <w:pPr>
              <w:spacing w:after="0" w:line="240" w:lineRule="auto"/>
              <w:jc w:val="center"/>
              <w:rPr>
                <w:rFonts w:ascii="Arial" w:eastAsia="Times New Roman" w:hAnsi="Arial" w:cs="Arial"/>
                <w:sz w:val="18"/>
                <w:szCs w:val="18"/>
              </w:rPr>
            </w:pPr>
            <w:r w:rsidRPr="005D2EDF">
              <w:rPr>
                <w:rFonts w:ascii="Arial" w:eastAsia="Times New Roman" w:hAnsi="Arial" w:cs="Arial"/>
                <w:sz w:val="18"/>
                <w:szCs w:val="18"/>
              </w:rPr>
              <w:t>х4</w:t>
            </w:r>
          </w:p>
        </w:tc>
        <w:tc>
          <w:tcPr>
            <w:tcW w:w="850" w:type="dxa"/>
            <w:tcBorders>
              <w:top w:val="nil"/>
              <w:left w:val="nil"/>
              <w:bottom w:val="single" w:sz="4" w:space="0" w:color="993366"/>
              <w:right w:val="single" w:sz="4" w:space="0" w:color="333333"/>
            </w:tcBorders>
            <w:shd w:val="clear" w:color="auto" w:fill="auto"/>
            <w:vAlign w:val="bottom"/>
            <w:hideMark/>
          </w:tcPr>
          <w:p w14:paraId="0BFF13C8" w14:textId="77777777" w:rsidR="00D94C59" w:rsidRPr="005D2EDF" w:rsidRDefault="00D94C59" w:rsidP="002B3302">
            <w:pPr>
              <w:spacing w:after="0" w:line="240" w:lineRule="auto"/>
              <w:jc w:val="center"/>
              <w:rPr>
                <w:rFonts w:ascii="Arial" w:eastAsia="Times New Roman" w:hAnsi="Arial" w:cs="Arial"/>
                <w:sz w:val="18"/>
                <w:szCs w:val="18"/>
              </w:rPr>
            </w:pPr>
            <w:r w:rsidRPr="005D2EDF">
              <w:rPr>
                <w:rFonts w:ascii="Arial" w:eastAsia="Times New Roman" w:hAnsi="Arial" w:cs="Arial"/>
                <w:sz w:val="18"/>
                <w:szCs w:val="18"/>
              </w:rPr>
              <w:t>х5</w:t>
            </w:r>
          </w:p>
        </w:tc>
        <w:tc>
          <w:tcPr>
            <w:tcW w:w="851" w:type="dxa"/>
            <w:tcBorders>
              <w:top w:val="nil"/>
              <w:left w:val="nil"/>
              <w:bottom w:val="single" w:sz="4" w:space="0" w:color="993366"/>
              <w:right w:val="single" w:sz="4" w:space="0" w:color="333333"/>
            </w:tcBorders>
            <w:shd w:val="clear" w:color="auto" w:fill="auto"/>
            <w:vAlign w:val="bottom"/>
            <w:hideMark/>
          </w:tcPr>
          <w:p w14:paraId="53A69381" w14:textId="77777777" w:rsidR="00D94C59" w:rsidRPr="005D2EDF" w:rsidRDefault="00D94C59" w:rsidP="002B3302">
            <w:pPr>
              <w:spacing w:after="0" w:line="240" w:lineRule="auto"/>
              <w:jc w:val="center"/>
              <w:rPr>
                <w:rFonts w:ascii="Arial" w:eastAsia="Times New Roman" w:hAnsi="Arial" w:cs="Arial"/>
                <w:sz w:val="18"/>
                <w:szCs w:val="18"/>
              </w:rPr>
            </w:pPr>
            <w:r w:rsidRPr="005D2EDF">
              <w:rPr>
                <w:rFonts w:ascii="Arial" w:eastAsia="Times New Roman" w:hAnsi="Arial" w:cs="Arial"/>
                <w:sz w:val="18"/>
                <w:szCs w:val="18"/>
              </w:rPr>
              <w:t>х6</w:t>
            </w:r>
          </w:p>
        </w:tc>
        <w:tc>
          <w:tcPr>
            <w:tcW w:w="850" w:type="dxa"/>
            <w:tcBorders>
              <w:top w:val="nil"/>
              <w:left w:val="nil"/>
              <w:bottom w:val="single" w:sz="4" w:space="0" w:color="993366"/>
              <w:right w:val="single" w:sz="4" w:space="0" w:color="333333"/>
            </w:tcBorders>
            <w:shd w:val="clear" w:color="auto" w:fill="auto"/>
            <w:vAlign w:val="bottom"/>
            <w:hideMark/>
          </w:tcPr>
          <w:p w14:paraId="3875B061" w14:textId="77777777" w:rsidR="00D94C59" w:rsidRPr="005D2EDF" w:rsidRDefault="00D94C59" w:rsidP="002B3302">
            <w:pPr>
              <w:spacing w:after="0" w:line="240" w:lineRule="auto"/>
              <w:jc w:val="center"/>
              <w:rPr>
                <w:rFonts w:ascii="Arial" w:eastAsia="Times New Roman" w:hAnsi="Arial" w:cs="Arial"/>
                <w:sz w:val="18"/>
                <w:szCs w:val="18"/>
              </w:rPr>
            </w:pPr>
            <w:r w:rsidRPr="005D2EDF">
              <w:rPr>
                <w:rFonts w:ascii="Arial" w:eastAsia="Times New Roman" w:hAnsi="Arial" w:cs="Arial"/>
                <w:sz w:val="18"/>
                <w:szCs w:val="18"/>
              </w:rPr>
              <w:t>х7</w:t>
            </w:r>
          </w:p>
        </w:tc>
        <w:tc>
          <w:tcPr>
            <w:tcW w:w="851" w:type="dxa"/>
            <w:tcBorders>
              <w:top w:val="nil"/>
              <w:left w:val="nil"/>
              <w:bottom w:val="single" w:sz="4" w:space="0" w:color="993366"/>
              <w:right w:val="single" w:sz="4" w:space="0" w:color="333333"/>
            </w:tcBorders>
            <w:shd w:val="clear" w:color="auto" w:fill="auto"/>
            <w:vAlign w:val="bottom"/>
            <w:hideMark/>
          </w:tcPr>
          <w:p w14:paraId="15FC3E06" w14:textId="77777777" w:rsidR="00D94C59" w:rsidRPr="005D2EDF" w:rsidRDefault="00D94C59" w:rsidP="002B3302">
            <w:pPr>
              <w:spacing w:after="0" w:line="240" w:lineRule="auto"/>
              <w:jc w:val="center"/>
              <w:rPr>
                <w:rFonts w:ascii="Arial" w:eastAsia="Times New Roman" w:hAnsi="Arial" w:cs="Arial"/>
                <w:sz w:val="18"/>
                <w:szCs w:val="18"/>
              </w:rPr>
            </w:pPr>
            <w:r w:rsidRPr="005D2EDF">
              <w:rPr>
                <w:rFonts w:ascii="Arial" w:eastAsia="Times New Roman" w:hAnsi="Arial" w:cs="Arial"/>
                <w:sz w:val="18"/>
                <w:szCs w:val="18"/>
              </w:rPr>
              <w:t>х8</w:t>
            </w:r>
          </w:p>
        </w:tc>
        <w:tc>
          <w:tcPr>
            <w:tcW w:w="850" w:type="dxa"/>
            <w:tcBorders>
              <w:top w:val="nil"/>
              <w:left w:val="nil"/>
              <w:bottom w:val="single" w:sz="4" w:space="0" w:color="993366"/>
              <w:right w:val="single" w:sz="4" w:space="0" w:color="333333"/>
            </w:tcBorders>
            <w:shd w:val="clear" w:color="auto" w:fill="auto"/>
            <w:vAlign w:val="bottom"/>
            <w:hideMark/>
          </w:tcPr>
          <w:p w14:paraId="08E43C48" w14:textId="77777777" w:rsidR="00D94C59" w:rsidRPr="005D2EDF" w:rsidRDefault="00D94C59" w:rsidP="002B3302">
            <w:pPr>
              <w:spacing w:after="0" w:line="240" w:lineRule="auto"/>
              <w:jc w:val="center"/>
              <w:rPr>
                <w:rFonts w:ascii="Arial" w:eastAsia="Times New Roman" w:hAnsi="Arial" w:cs="Arial"/>
                <w:sz w:val="18"/>
                <w:szCs w:val="18"/>
              </w:rPr>
            </w:pPr>
            <w:r w:rsidRPr="005D2EDF">
              <w:rPr>
                <w:rFonts w:ascii="Arial" w:eastAsia="Times New Roman" w:hAnsi="Arial" w:cs="Arial"/>
                <w:sz w:val="18"/>
                <w:szCs w:val="18"/>
              </w:rPr>
              <w:t>х9</w:t>
            </w:r>
          </w:p>
        </w:tc>
        <w:tc>
          <w:tcPr>
            <w:tcW w:w="851" w:type="dxa"/>
            <w:tcBorders>
              <w:top w:val="nil"/>
              <w:left w:val="nil"/>
              <w:bottom w:val="single" w:sz="4" w:space="0" w:color="993366"/>
              <w:right w:val="single" w:sz="4" w:space="0" w:color="333333"/>
            </w:tcBorders>
            <w:shd w:val="clear" w:color="auto" w:fill="auto"/>
            <w:vAlign w:val="bottom"/>
            <w:hideMark/>
          </w:tcPr>
          <w:p w14:paraId="36E9504D" w14:textId="77777777" w:rsidR="00D94C59" w:rsidRPr="005D2EDF" w:rsidRDefault="00D94C59" w:rsidP="002B3302">
            <w:pPr>
              <w:spacing w:after="0" w:line="240" w:lineRule="auto"/>
              <w:jc w:val="center"/>
              <w:rPr>
                <w:rFonts w:ascii="Arial" w:eastAsia="Times New Roman" w:hAnsi="Arial" w:cs="Arial"/>
                <w:sz w:val="18"/>
                <w:szCs w:val="18"/>
              </w:rPr>
            </w:pPr>
            <w:r w:rsidRPr="005D2EDF">
              <w:rPr>
                <w:rFonts w:ascii="Arial" w:eastAsia="Times New Roman" w:hAnsi="Arial" w:cs="Arial"/>
                <w:sz w:val="18"/>
                <w:szCs w:val="18"/>
              </w:rPr>
              <w:t>х10</w:t>
            </w:r>
          </w:p>
        </w:tc>
        <w:tc>
          <w:tcPr>
            <w:tcW w:w="850" w:type="dxa"/>
            <w:tcBorders>
              <w:top w:val="nil"/>
              <w:left w:val="nil"/>
              <w:bottom w:val="single" w:sz="4" w:space="0" w:color="993366"/>
              <w:right w:val="nil"/>
            </w:tcBorders>
            <w:shd w:val="clear" w:color="auto" w:fill="auto"/>
            <w:vAlign w:val="bottom"/>
            <w:hideMark/>
          </w:tcPr>
          <w:p w14:paraId="2FBA7204" w14:textId="77777777" w:rsidR="00D94C59" w:rsidRPr="005D2EDF" w:rsidRDefault="00D94C59" w:rsidP="002B3302">
            <w:pPr>
              <w:spacing w:after="0" w:line="240" w:lineRule="auto"/>
              <w:jc w:val="center"/>
              <w:rPr>
                <w:rFonts w:ascii="Arial" w:eastAsia="Times New Roman" w:hAnsi="Arial" w:cs="Arial"/>
                <w:sz w:val="18"/>
                <w:szCs w:val="18"/>
              </w:rPr>
            </w:pPr>
            <w:r w:rsidRPr="005D2EDF">
              <w:rPr>
                <w:rFonts w:ascii="Arial" w:eastAsia="Times New Roman" w:hAnsi="Arial" w:cs="Arial"/>
                <w:sz w:val="18"/>
                <w:szCs w:val="18"/>
              </w:rPr>
              <w:t>х11</w:t>
            </w:r>
          </w:p>
        </w:tc>
      </w:tr>
      <w:tr w:rsidR="005D2EDF" w:rsidRPr="005D2EDF" w14:paraId="148CED8B" w14:textId="77777777" w:rsidTr="00D94C59">
        <w:trPr>
          <w:trHeight w:val="288"/>
        </w:trPr>
        <w:tc>
          <w:tcPr>
            <w:tcW w:w="704" w:type="dxa"/>
            <w:tcBorders>
              <w:top w:val="nil"/>
              <w:bottom w:val="single" w:sz="4" w:space="0" w:color="C0C0C0"/>
              <w:right w:val="single" w:sz="4" w:space="0" w:color="333333"/>
            </w:tcBorders>
            <w:shd w:val="clear" w:color="auto" w:fill="auto"/>
            <w:noWrap/>
            <w:hideMark/>
          </w:tcPr>
          <w:p w14:paraId="18501DD0"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1</w:t>
            </w:r>
          </w:p>
        </w:tc>
        <w:tc>
          <w:tcPr>
            <w:tcW w:w="667" w:type="dxa"/>
            <w:tcBorders>
              <w:top w:val="nil"/>
              <w:left w:val="nil"/>
              <w:bottom w:val="single" w:sz="4" w:space="0" w:color="C0C0C0"/>
              <w:right w:val="single" w:sz="4" w:space="0" w:color="333333"/>
            </w:tcBorders>
            <w:shd w:val="clear" w:color="auto" w:fill="auto"/>
            <w:noWrap/>
            <w:hideMark/>
          </w:tcPr>
          <w:p w14:paraId="549479CC"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.901</w:t>
            </w:r>
            <w:r w:rsidRPr="005D2EDF">
              <w:rPr>
                <w:rFonts w:ascii="Arial" w:eastAsia="Times New Roman" w:hAnsi="Arial" w:cs="Arial"/>
                <w:sz w:val="18"/>
                <w:szCs w:val="18"/>
                <w:vertAlign w:val="superscript"/>
              </w:rPr>
              <w:t>**</w:t>
            </w:r>
          </w:p>
        </w:tc>
        <w:tc>
          <w:tcPr>
            <w:tcW w:w="667" w:type="dxa"/>
            <w:tcBorders>
              <w:top w:val="nil"/>
              <w:left w:val="nil"/>
              <w:bottom w:val="single" w:sz="4" w:space="0" w:color="C0C0C0"/>
              <w:right w:val="single" w:sz="4" w:space="0" w:color="333333"/>
            </w:tcBorders>
            <w:shd w:val="clear" w:color="auto" w:fill="auto"/>
            <w:noWrap/>
            <w:hideMark/>
          </w:tcPr>
          <w:p w14:paraId="5F115AA7"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.844</w:t>
            </w:r>
            <w:r w:rsidRPr="005D2EDF">
              <w:rPr>
                <w:rFonts w:ascii="Arial" w:eastAsia="Times New Roman" w:hAnsi="Arial" w:cs="Arial"/>
                <w:sz w:val="18"/>
                <w:szCs w:val="18"/>
                <w:vertAlign w:val="superscript"/>
              </w:rPr>
              <w:t>**</w:t>
            </w:r>
          </w:p>
        </w:tc>
        <w:tc>
          <w:tcPr>
            <w:tcW w:w="792" w:type="dxa"/>
            <w:tcBorders>
              <w:top w:val="nil"/>
              <w:left w:val="nil"/>
              <w:bottom w:val="single" w:sz="4" w:space="0" w:color="C0C0C0"/>
              <w:right w:val="single" w:sz="4" w:space="0" w:color="333333"/>
            </w:tcBorders>
            <w:shd w:val="clear" w:color="auto" w:fill="auto"/>
            <w:noWrap/>
            <w:hideMark/>
          </w:tcPr>
          <w:p w14:paraId="37CFA6D0"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.800</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343F53DA"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0,291</w:t>
            </w:r>
          </w:p>
        </w:tc>
        <w:tc>
          <w:tcPr>
            <w:tcW w:w="850" w:type="dxa"/>
            <w:tcBorders>
              <w:top w:val="nil"/>
              <w:left w:val="nil"/>
              <w:bottom w:val="single" w:sz="4" w:space="0" w:color="C0C0C0"/>
              <w:right w:val="single" w:sz="4" w:space="0" w:color="333333"/>
            </w:tcBorders>
            <w:shd w:val="clear" w:color="auto" w:fill="auto"/>
            <w:noWrap/>
            <w:hideMark/>
          </w:tcPr>
          <w:p w14:paraId="7C80A74F"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.480</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6E9F8F16"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0,400</w:t>
            </w:r>
          </w:p>
        </w:tc>
        <w:tc>
          <w:tcPr>
            <w:tcW w:w="850" w:type="dxa"/>
            <w:tcBorders>
              <w:top w:val="nil"/>
              <w:left w:val="nil"/>
              <w:bottom w:val="single" w:sz="4" w:space="0" w:color="C0C0C0"/>
              <w:right w:val="single" w:sz="4" w:space="0" w:color="333333"/>
            </w:tcBorders>
            <w:shd w:val="clear" w:color="auto" w:fill="auto"/>
            <w:noWrap/>
            <w:hideMark/>
          </w:tcPr>
          <w:p w14:paraId="7A4135E6"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.865</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32BDC2F3"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.556</w:t>
            </w:r>
            <w:r w:rsidRPr="005D2EDF">
              <w:rPr>
                <w:rFonts w:ascii="Arial" w:eastAsia="Times New Roman" w:hAnsi="Arial" w:cs="Arial"/>
                <w:sz w:val="18"/>
                <w:szCs w:val="18"/>
                <w:vertAlign w:val="superscript"/>
              </w:rPr>
              <w:t>*</w:t>
            </w:r>
          </w:p>
        </w:tc>
        <w:tc>
          <w:tcPr>
            <w:tcW w:w="850" w:type="dxa"/>
            <w:tcBorders>
              <w:top w:val="nil"/>
              <w:left w:val="nil"/>
              <w:bottom w:val="single" w:sz="4" w:space="0" w:color="C0C0C0"/>
              <w:right w:val="single" w:sz="4" w:space="0" w:color="333333"/>
            </w:tcBorders>
            <w:shd w:val="clear" w:color="auto" w:fill="auto"/>
            <w:noWrap/>
            <w:hideMark/>
          </w:tcPr>
          <w:p w14:paraId="34ECAAA3"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.744</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765AF831"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.929</w:t>
            </w:r>
            <w:r w:rsidRPr="005D2EDF">
              <w:rPr>
                <w:rFonts w:ascii="Arial" w:eastAsia="Times New Roman" w:hAnsi="Arial" w:cs="Arial"/>
                <w:sz w:val="18"/>
                <w:szCs w:val="18"/>
                <w:vertAlign w:val="superscript"/>
              </w:rPr>
              <w:t>**</w:t>
            </w:r>
          </w:p>
        </w:tc>
        <w:tc>
          <w:tcPr>
            <w:tcW w:w="850" w:type="dxa"/>
            <w:tcBorders>
              <w:top w:val="single" w:sz="4" w:space="0" w:color="993366"/>
              <w:left w:val="nil"/>
              <w:bottom w:val="single" w:sz="4" w:space="0" w:color="C0C0C0"/>
            </w:tcBorders>
            <w:shd w:val="clear" w:color="auto" w:fill="auto"/>
            <w:noWrap/>
            <w:hideMark/>
          </w:tcPr>
          <w:p w14:paraId="1AF06CDC"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.618</w:t>
            </w:r>
            <w:r w:rsidRPr="005D2EDF">
              <w:rPr>
                <w:rFonts w:ascii="Arial" w:eastAsia="Times New Roman" w:hAnsi="Arial" w:cs="Arial"/>
                <w:sz w:val="18"/>
                <w:szCs w:val="18"/>
                <w:vertAlign w:val="superscript"/>
              </w:rPr>
              <w:t>**</w:t>
            </w:r>
          </w:p>
        </w:tc>
      </w:tr>
      <w:tr w:rsidR="005D2EDF" w:rsidRPr="005D2EDF" w14:paraId="58DC69C7" w14:textId="77777777" w:rsidTr="00D94C59">
        <w:trPr>
          <w:trHeight w:val="288"/>
        </w:trPr>
        <w:tc>
          <w:tcPr>
            <w:tcW w:w="704" w:type="dxa"/>
            <w:tcBorders>
              <w:top w:val="nil"/>
              <w:bottom w:val="single" w:sz="4" w:space="0" w:color="C0C0C0"/>
              <w:right w:val="single" w:sz="4" w:space="0" w:color="333333"/>
            </w:tcBorders>
            <w:shd w:val="clear" w:color="auto" w:fill="auto"/>
            <w:hideMark/>
          </w:tcPr>
          <w:p w14:paraId="7D81BB1E" w14:textId="77777777" w:rsidR="00D94C59" w:rsidRPr="005D2EDF" w:rsidRDefault="00D94C59" w:rsidP="002B3302">
            <w:pPr>
              <w:spacing w:after="0" w:line="240" w:lineRule="auto"/>
              <w:rPr>
                <w:rFonts w:ascii="Arial" w:eastAsia="Times New Roman" w:hAnsi="Arial" w:cs="Arial"/>
                <w:sz w:val="18"/>
                <w:szCs w:val="18"/>
              </w:rPr>
            </w:pPr>
            <w:r w:rsidRPr="005D2EDF">
              <w:rPr>
                <w:rFonts w:ascii="Arial" w:eastAsia="Times New Roman" w:hAnsi="Arial" w:cs="Arial"/>
                <w:sz w:val="18"/>
                <w:szCs w:val="18"/>
              </w:rPr>
              <w:t> </w:t>
            </w:r>
          </w:p>
        </w:tc>
        <w:tc>
          <w:tcPr>
            <w:tcW w:w="667" w:type="dxa"/>
            <w:tcBorders>
              <w:top w:val="nil"/>
              <w:left w:val="nil"/>
              <w:bottom w:val="single" w:sz="4" w:space="0" w:color="C0C0C0"/>
              <w:right w:val="single" w:sz="4" w:space="0" w:color="333333"/>
            </w:tcBorders>
            <w:shd w:val="clear" w:color="auto" w:fill="auto"/>
            <w:noWrap/>
            <w:hideMark/>
          </w:tcPr>
          <w:p w14:paraId="74F474FE"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667" w:type="dxa"/>
            <w:tcBorders>
              <w:top w:val="nil"/>
              <w:left w:val="nil"/>
              <w:bottom w:val="single" w:sz="4" w:space="0" w:color="C0C0C0"/>
              <w:right w:val="single" w:sz="4" w:space="0" w:color="333333"/>
            </w:tcBorders>
            <w:shd w:val="clear" w:color="auto" w:fill="auto"/>
            <w:noWrap/>
            <w:hideMark/>
          </w:tcPr>
          <w:p w14:paraId="6139214B"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792" w:type="dxa"/>
            <w:tcBorders>
              <w:top w:val="nil"/>
              <w:left w:val="nil"/>
              <w:bottom w:val="single" w:sz="4" w:space="0" w:color="C0C0C0"/>
              <w:right w:val="single" w:sz="4" w:space="0" w:color="333333"/>
            </w:tcBorders>
            <w:shd w:val="clear" w:color="auto" w:fill="auto"/>
            <w:noWrap/>
            <w:hideMark/>
          </w:tcPr>
          <w:p w14:paraId="67BF1F2C"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851" w:type="dxa"/>
            <w:tcBorders>
              <w:top w:val="nil"/>
              <w:left w:val="nil"/>
              <w:bottom w:val="single" w:sz="4" w:space="0" w:color="C0C0C0"/>
              <w:right w:val="single" w:sz="4" w:space="0" w:color="333333"/>
            </w:tcBorders>
            <w:shd w:val="clear" w:color="auto" w:fill="auto"/>
            <w:noWrap/>
            <w:hideMark/>
          </w:tcPr>
          <w:p w14:paraId="2A1BCE87"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0,214</w:t>
            </w:r>
          </w:p>
        </w:tc>
        <w:tc>
          <w:tcPr>
            <w:tcW w:w="850" w:type="dxa"/>
            <w:tcBorders>
              <w:top w:val="nil"/>
              <w:left w:val="nil"/>
              <w:bottom w:val="single" w:sz="4" w:space="0" w:color="C0C0C0"/>
              <w:right w:val="single" w:sz="4" w:space="0" w:color="333333"/>
            </w:tcBorders>
            <w:shd w:val="clear" w:color="auto" w:fill="auto"/>
            <w:noWrap/>
            <w:hideMark/>
          </w:tcPr>
          <w:p w14:paraId="07CEC7F8"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0,032</w:t>
            </w:r>
          </w:p>
        </w:tc>
        <w:tc>
          <w:tcPr>
            <w:tcW w:w="851" w:type="dxa"/>
            <w:tcBorders>
              <w:top w:val="nil"/>
              <w:left w:val="nil"/>
              <w:bottom w:val="single" w:sz="4" w:space="0" w:color="C0C0C0"/>
              <w:right w:val="single" w:sz="4" w:space="0" w:color="333333"/>
            </w:tcBorders>
            <w:shd w:val="clear" w:color="auto" w:fill="auto"/>
            <w:noWrap/>
            <w:hideMark/>
          </w:tcPr>
          <w:p w14:paraId="22DA2E0B"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0,080</w:t>
            </w:r>
          </w:p>
        </w:tc>
        <w:tc>
          <w:tcPr>
            <w:tcW w:w="850" w:type="dxa"/>
            <w:tcBorders>
              <w:top w:val="nil"/>
              <w:left w:val="nil"/>
              <w:bottom w:val="single" w:sz="4" w:space="0" w:color="C0C0C0"/>
              <w:right w:val="single" w:sz="4" w:space="0" w:color="333333"/>
            </w:tcBorders>
            <w:shd w:val="clear" w:color="auto" w:fill="auto"/>
            <w:noWrap/>
            <w:hideMark/>
          </w:tcPr>
          <w:p w14:paraId="27251146"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851" w:type="dxa"/>
            <w:tcBorders>
              <w:top w:val="nil"/>
              <w:left w:val="nil"/>
              <w:bottom w:val="single" w:sz="4" w:space="0" w:color="C0C0C0"/>
              <w:right w:val="single" w:sz="4" w:space="0" w:color="333333"/>
            </w:tcBorders>
            <w:shd w:val="clear" w:color="auto" w:fill="auto"/>
            <w:noWrap/>
            <w:hideMark/>
          </w:tcPr>
          <w:p w14:paraId="54146386"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0,011</w:t>
            </w:r>
          </w:p>
        </w:tc>
        <w:tc>
          <w:tcPr>
            <w:tcW w:w="850" w:type="dxa"/>
            <w:tcBorders>
              <w:top w:val="nil"/>
              <w:left w:val="nil"/>
              <w:bottom w:val="single" w:sz="4" w:space="0" w:color="C0C0C0"/>
              <w:right w:val="single" w:sz="4" w:space="0" w:color="333333"/>
            </w:tcBorders>
            <w:shd w:val="clear" w:color="auto" w:fill="auto"/>
            <w:noWrap/>
            <w:hideMark/>
          </w:tcPr>
          <w:p w14:paraId="2D3AF541"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851" w:type="dxa"/>
            <w:tcBorders>
              <w:top w:val="nil"/>
              <w:left w:val="nil"/>
              <w:bottom w:val="single" w:sz="4" w:space="0" w:color="C0C0C0"/>
              <w:right w:val="single" w:sz="4" w:space="0" w:color="333333"/>
            </w:tcBorders>
            <w:shd w:val="clear" w:color="auto" w:fill="auto"/>
            <w:noWrap/>
            <w:hideMark/>
          </w:tcPr>
          <w:p w14:paraId="49DF95D4"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850" w:type="dxa"/>
            <w:tcBorders>
              <w:top w:val="single" w:sz="4" w:space="0" w:color="C0C0C0"/>
              <w:left w:val="nil"/>
              <w:bottom w:val="single" w:sz="4" w:space="0" w:color="C0C0C0"/>
            </w:tcBorders>
            <w:shd w:val="clear" w:color="auto" w:fill="auto"/>
            <w:noWrap/>
            <w:hideMark/>
          </w:tcPr>
          <w:p w14:paraId="2183D057"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0,004</w:t>
            </w:r>
          </w:p>
        </w:tc>
      </w:tr>
      <w:tr w:rsidR="005D2EDF" w:rsidRPr="005D2EDF" w14:paraId="50854B85" w14:textId="77777777" w:rsidTr="00D94C59">
        <w:trPr>
          <w:trHeight w:val="288"/>
        </w:trPr>
        <w:tc>
          <w:tcPr>
            <w:tcW w:w="704" w:type="dxa"/>
            <w:tcBorders>
              <w:top w:val="nil"/>
              <w:bottom w:val="single" w:sz="4" w:space="0" w:color="C0C0C0"/>
              <w:right w:val="single" w:sz="4" w:space="0" w:color="333333"/>
            </w:tcBorders>
            <w:shd w:val="clear" w:color="auto" w:fill="auto"/>
            <w:noWrap/>
            <w:hideMark/>
          </w:tcPr>
          <w:p w14:paraId="1AD2DEC6"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.901</w:t>
            </w:r>
            <w:r w:rsidRPr="005D2EDF">
              <w:rPr>
                <w:rFonts w:ascii="Arial" w:eastAsia="Times New Roman" w:hAnsi="Arial" w:cs="Arial"/>
                <w:sz w:val="18"/>
                <w:szCs w:val="18"/>
                <w:vertAlign w:val="superscript"/>
              </w:rPr>
              <w:t>**</w:t>
            </w:r>
          </w:p>
        </w:tc>
        <w:tc>
          <w:tcPr>
            <w:tcW w:w="667" w:type="dxa"/>
            <w:tcBorders>
              <w:top w:val="nil"/>
              <w:left w:val="nil"/>
              <w:bottom w:val="single" w:sz="4" w:space="0" w:color="C0C0C0"/>
              <w:right w:val="single" w:sz="4" w:space="0" w:color="333333"/>
            </w:tcBorders>
            <w:shd w:val="clear" w:color="auto" w:fill="auto"/>
            <w:noWrap/>
            <w:hideMark/>
          </w:tcPr>
          <w:p w14:paraId="26B8FF7D"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1</w:t>
            </w:r>
          </w:p>
        </w:tc>
        <w:tc>
          <w:tcPr>
            <w:tcW w:w="667" w:type="dxa"/>
            <w:tcBorders>
              <w:top w:val="nil"/>
              <w:left w:val="nil"/>
              <w:bottom w:val="single" w:sz="4" w:space="0" w:color="C0C0C0"/>
              <w:right w:val="single" w:sz="4" w:space="0" w:color="333333"/>
            </w:tcBorders>
            <w:shd w:val="clear" w:color="auto" w:fill="auto"/>
            <w:noWrap/>
            <w:hideMark/>
          </w:tcPr>
          <w:p w14:paraId="222E22AC"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.837</w:t>
            </w:r>
            <w:r w:rsidRPr="005D2EDF">
              <w:rPr>
                <w:rFonts w:ascii="Arial" w:eastAsia="Times New Roman" w:hAnsi="Arial" w:cs="Arial"/>
                <w:sz w:val="18"/>
                <w:szCs w:val="18"/>
                <w:vertAlign w:val="superscript"/>
              </w:rPr>
              <w:t>**</w:t>
            </w:r>
          </w:p>
        </w:tc>
        <w:tc>
          <w:tcPr>
            <w:tcW w:w="792" w:type="dxa"/>
            <w:tcBorders>
              <w:top w:val="nil"/>
              <w:left w:val="nil"/>
              <w:bottom w:val="single" w:sz="4" w:space="0" w:color="C0C0C0"/>
              <w:right w:val="single" w:sz="4" w:space="0" w:color="333333"/>
            </w:tcBorders>
            <w:shd w:val="clear" w:color="auto" w:fill="auto"/>
            <w:noWrap/>
            <w:hideMark/>
          </w:tcPr>
          <w:p w14:paraId="5EF4E62B"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.717</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742ED69C"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0,230</w:t>
            </w:r>
          </w:p>
        </w:tc>
        <w:tc>
          <w:tcPr>
            <w:tcW w:w="850" w:type="dxa"/>
            <w:tcBorders>
              <w:top w:val="nil"/>
              <w:left w:val="nil"/>
              <w:bottom w:val="single" w:sz="4" w:space="0" w:color="C0C0C0"/>
              <w:right w:val="single" w:sz="4" w:space="0" w:color="333333"/>
            </w:tcBorders>
            <w:shd w:val="clear" w:color="auto" w:fill="auto"/>
            <w:noWrap/>
            <w:hideMark/>
          </w:tcPr>
          <w:p w14:paraId="43EC1A74"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.483</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53BFB0AD"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0,415</w:t>
            </w:r>
          </w:p>
        </w:tc>
        <w:tc>
          <w:tcPr>
            <w:tcW w:w="850" w:type="dxa"/>
            <w:tcBorders>
              <w:top w:val="nil"/>
              <w:left w:val="nil"/>
              <w:bottom w:val="single" w:sz="4" w:space="0" w:color="C0C0C0"/>
              <w:right w:val="single" w:sz="4" w:space="0" w:color="333333"/>
            </w:tcBorders>
            <w:shd w:val="clear" w:color="auto" w:fill="auto"/>
            <w:noWrap/>
            <w:hideMark/>
          </w:tcPr>
          <w:p w14:paraId="7BE9C332"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.970</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51F25A03"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.663</w:t>
            </w:r>
            <w:r w:rsidRPr="005D2EDF">
              <w:rPr>
                <w:rFonts w:ascii="Arial" w:eastAsia="Times New Roman" w:hAnsi="Arial" w:cs="Arial"/>
                <w:sz w:val="18"/>
                <w:szCs w:val="18"/>
                <w:vertAlign w:val="superscript"/>
              </w:rPr>
              <w:t>**</w:t>
            </w:r>
          </w:p>
        </w:tc>
        <w:tc>
          <w:tcPr>
            <w:tcW w:w="850" w:type="dxa"/>
            <w:tcBorders>
              <w:top w:val="nil"/>
              <w:left w:val="nil"/>
              <w:bottom w:val="single" w:sz="4" w:space="0" w:color="C0C0C0"/>
              <w:right w:val="single" w:sz="4" w:space="0" w:color="333333"/>
            </w:tcBorders>
            <w:shd w:val="clear" w:color="auto" w:fill="auto"/>
            <w:noWrap/>
            <w:hideMark/>
          </w:tcPr>
          <w:p w14:paraId="597400E0"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.768</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52527EC5"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.848</w:t>
            </w:r>
            <w:r w:rsidRPr="005D2EDF">
              <w:rPr>
                <w:rFonts w:ascii="Arial" w:eastAsia="Times New Roman" w:hAnsi="Arial" w:cs="Arial"/>
                <w:sz w:val="18"/>
                <w:szCs w:val="18"/>
                <w:vertAlign w:val="superscript"/>
              </w:rPr>
              <w:t>**</w:t>
            </w:r>
          </w:p>
        </w:tc>
        <w:tc>
          <w:tcPr>
            <w:tcW w:w="850" w:type="dxa"/>
            <w:tcBorders>
              <w:top w:val="single" w:sz="4" w:space="0" w:color="C0C0C0"/>
              <w:left w:val="nil"/>
              <w:bottom w:val="single" w:sz="4" w:space="0" w:color="C0C0C0"/>
            </w:tcBorders>
            <w:shd w:val="clear" w:color="auto" w:fill="auto"/>
            <w:noWrap/>
            <w:hideMark/>
          </w:tcPr>
          <w:p w14:paraId="41D62CE6"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.560</w:t>
            </w:r>
            <w:r w:rsidRPr="005D2EDF">
              <w:rPr>
                <w:rFonts w:ascii="Arial" w:eastAsia="Times New Roman" w:hAnsi="Arial" w:cs="Arial"/>
                <w:sz w:val="18"/>
                <w:szCs w:val="18"/>
                <w:vertAlign w:val="superscript"/>
              </w:rPr>
              <w:t>*</w:t>
            </w:r>
          </w:p>
        </w:tc>
      </w:tr>
      <w:tr w:rsidR="005D2EDF" w:rsidRPr="005D2EDF" w14:paraId="7447FD82" w14:textId="77777777" w:rsidTr="00D94C59">
        <w:trPr>
          <w:trHeight w:val="288"/>
        </w:trPr>
        <w:tc>
          <w:tcPr>
            <w:tcW w:w="704" w:type="dxa"/>
            <w:tcBorders>
              <w:top w:val="nil"/>
              <w:bottom w:val="single" w:sz="4" w:space="0" w:color="C0C0C0"/>
              <w:right w:val="single" w:sz="4" w:space="0" w:color="333333"/>
            </w:tcBorders>
            <w:shd w:val="clear" w:color="auto" w:fill="auto"/>
            <w:noWrap/>
            <w:hideMark/>
          </w:tcPr>
          <w:p w14:paraId="24AF1099"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667" w:type="dxa"/>
            <w:tcBorders>
              <w:top w:val="nil"/>
              <w:left w:val="nil"/>
              <w:bottom w:val="single" w:sz="4" w:space="0" w:color="C0C0C0"/>
              <w:right w:val="single" w:sz="4" w:space="0" w:color="333333"/>
            </w:tcBorders>
            <w:shd w:val="clear" w:color="auto" w:fill="auto"/>
            <w:hideMark/>
          </w:tcPr>
          <w:p w14:paraId="6B1C8AE8" w14:textId="77777777" w:rsidR="00D94C59" w:rsidRPr="005D2EDF" w:rsidRDefault="00D94C59" w:rsidP="002B3302">
            <w:pPr>
              <w:spacing w:after="0" w:line="240" w:lineRule="auto"/>
              <w:rPr>
                <w:rFonts w:ascii="Arial" w:eastAsia="Times New Roman" w:hAnsi="Arial" w:cs="Arial"/>
                <w:sz w:val="18"/>
                <w:szCs w:val="18"/>
              </w:rPr>
            </w:pPr>
            <w:r w:rsidRPr="005D2EDF">
              <w:rPr>
                <w:rFonts w:ascii="Arial" w:eastAsia="Times New Roman" w:hAnsi="Arial" w:cs="Arial"/>
                <w:sz w:val="18"/>
                <w:szCs w:val="18"/>
              </w:rPr>
              <w:t> </w:t>
            </w:r>
          </w:p>
        </w:tc>
        <w:tc>
          <w:tcPr>
            <w:tcW w:w="667" w:type="dxa"/>
            <w:tcBorders>
              <w:top w:val="nil"/>
              <w:left w:val="nil"/>
              <w:bottom w:val="single" w:sz="4" w:space="0" w:color="C0C0C0"/>
              <w:right w:val="single" w:sz="4" w:space="0" w:color="333333"/>
            </w:tcBorders>
            <w:shd w:val="clear" w:color="auto" w:fill="auto"/>
            <w:noWrap/>
            <w:hideMark/>
          </w:tcPr>
          <w:p w14:paraId="4109D181"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792" w:type="dxa"/>
            <w:tcBorders>
              <w:top w:val="nil"/>
              <w:left w:val="nil"/>
              <w:bottom w:val="single" w:sz="4" w:space="0" w:color="C0C0C0"/>
              <w:right w:val="single" w:sz="4" w:space="0" w:color="333333"/>
            </w:tcBorders>
            <w:shd w:val="clear" w:color="auto" w:fill="auto"/>
            <w:noWrap/>
            <w:hideMark/>
          </w:tcPr>
          <w:p w14:paraId="30B71902"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851" w:type="dxa"/>
            <w:tcBorders>
              <w:top w:val="nil"/>
              <w:left w:val="nil"/>
              <w:bottom w:val="single" w:sz="4" w:space="0" w:color="C0C0C0"/>
              <w:right w:val="single" w:sz="4" w:space="0" w:color="333333"/>
            </w:tcBorders>
            <w:shd w:val="clear" w:color="auto" w:fill="auto"/>
            <w:noWrap/>
            <w:hideMark/>
          </w:tcPr>
          <w:p w14:paraId="7B471EB7"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0,330</w:t>
            </w:r>
          </w:p>
        </w:tc>
        <w:tc>
          <w:tcPr>
            <w:tcW w:w="850" w:type="dxa"/>
            <w:tcBorders>
              <w:top w:val="nil"/>
              <w:left w:val="nil"/>
              <w:bottom w:val="single" w:sz="4" w:space="0" w:color="C0C0C0"/>
              <w:right w:val="single" w:sz="4" w:space="0" w:color="333333"/>
            </w:tcBorders>
            <w:shd w:val="clear" w:color="auto" w:fill="auto"/>
            <w:noWrap/>
            <w:hideMark/>
          </w:tcPr>
          <w:p w14:paraId="72724D23"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0,031</w:t>
            </w:r>
          </w:p>
        </w:tc>
        <w:tc>
          <w:tcPr>
            <w:tcW w:w="851" w:type="dxa"/>
            <w:tcBorders>
              <w:top w:val="nil"/>
              <w:left w:val="nil"/>
              <w:bottom w:val="single" w:sz="4" w:space="0" w:color="C0C0C0"/>
              <w:right w:val="single" w:sz="4" w:space="0" w:color="333333"/>
            </w:tcBorders>
            <w:shd w:val="clear" w:color="auto" w:fill="auto"/>
            <w:noWrap/>
            <w:hideMark/>
          </w:tcPr>
          <w:p w14:paraId="26061EE5"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0,069</w:t>
            </w:r>
          </w:p>
        </w:tc>
        <w:tc>
          <w:tcPr>
            <w:tcW w:w="850" w:type="dxa"/>
            <w:tcBorders>
              <w:top w:val="nil"/>
              <w:left w:val="nil"/>
              <w:bottom w:val="single" w:sz="4" w:space="0" w:color="C0C0C0"/>
              <w:right w:val="single" w:sz="4" w:space="0" w:color="333333"/>
            </w:tcBorders>
            <w:shd w:val="clear" w:color="auto" w:fill="auto"/>
            <w:noWrap/>
            <w:hideMark/>
          </w:tcPr>
          <w:p w14:paraId="53DBEF50"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851" w:type="dxa"/>
            <w:tcBorders>
              <w:top w:val="nil"/>
              <w:left w:val="nil"/>
              <w:bottom w:val="single" w:sz="4" w:space="0" w:color="C0C0C0"/>
              <w:right w:val="single" w:sz="4" w:space="0" w:color="333333"/>
            </w:tcBorders>
            <w:shd w:val="clear" w:color="auto" w:fill="auto"/>
            <w:noWrap/>
            <w:hideMark/>
          </w:tcPr>
          <w:p w14:paraId="3778ABC7"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0,001</w:t>
            </w:r>
          </w:p>
        </w:tc>
        <w:tc>
          <w:tcPr>
            <w:tcW w:w="850" w:type="dxa"/>
            <w:tcBorders>
              <w:top w:val="nil"/>
              <w:left w:val="nil"/>
              <w:bottom w:val="single" w:sz="4" w:space="0" w:color="C0C0C0"/>
              <w:right w:val="single" w:sz="4" w:space="0" w:color="333333"/>
            </w:tcBorders>
            <w:shd w:val="clear" w:color="auto" w:fill="auto"/>
            <w:noWrap/>
            <w:hideMark/>
          </w:tcPr>
          <w:p w14:paraId="2B62B15C"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851" w:type="dxa"/>
            <w:tcBorders>
              <w:top w:val="nil"/>
              <w:left w:val="nil"/>
              <w:bottom w:val="single" w:sz="4" w:space="0" w:color="C0C0C0"/>
              <w:right w:val="single" w:sz="4" w:space="0" w:color="333333"/>
            </w:tcBorders>
            <w:shd w:val="clear" w:color="auto" w:fill="auto"/>
            <w:noWrap/>
            <w:hideMark/>
          </w:tcPr>
          <w:p w14:paraId="043AD584"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850" w:type="dxa"/>
            <w:tcBorders>
              <w:top w:val="single" w:sz="4" w:space="0" w:color="C0C0C0"/>
              <w:left w:val="nil"/>
              <w:bottom w:val="single" w:sz="4" w:space="0" w:color="C0C0C0"/>
            </w:tcBorders>
            <w:shd w:val="clear" w:color="auto" w:fill="auto"/>
            <w:noWrap/>
            <w:hideMark/>
          </w:tcPr>
          <w:p w14:paraId="601DDA2E"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0,010</w:t>
            </w:r>
          </w:p>
        </w:tc>
      </w:tr>
      <w:tr w:rsidR="005D2EDF" w:rsidRPr="005D2EDF" w14:paraId="0E6AC14B" w14:textId="77777777" w:rsidTr="00D94C59">
        <w:trPr>
          <w:trHeight w:val="288"/>
        </w:trPr>
        <w:tc>
          <w:tcPr>
            <w:tcW w:w="704" w:type="dxa"/>
            <w:tcBorders>
              <w:top w:val="nil"/>
              <w:bottom w:val="single" w:sz="4" w:space="0" w:color="C0C0C0"/>
              <w:right w:val="single" w:sz="4" w:space="0" w:color="333333"/>
            </w:tcBorders>
            <w:shd w:val="clear" w:color="auto" w:fill="auto"/>
            <w:noWrap/>
            <w:hideMark/>
          </w:tcPr>
          <w:p w14:paraId="08D56C86"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.844</w:t>
            </w:r>
            <w:r w:rsidRPr="005D2EDF">
              <w:rPr>
                <w:rFonts w:ascii="Arial" w:eastAsia="Times New Roman" w:hAnsi="Arial" w:cs="Arial"/>
                <w:sz w:val="18"/>
                <w:szCs w:val="18"/>
                <w:vertAlign w:val="superscript"/>
              </w:rPr>
              <w:t>**</w:t>
            </w:r>
          </w:p>
        </w:tc>
        <w:tc>
          <w:tcPr>
            <w:tcW w:w="667" w:type="dxa"/>
            <w:tcBorders>
              <w:top w:val="nil"/>
              <w:left w:val="nil"/>
              <w:bottom w:val="single" w:sz="4" w:space="0" w:color="C0C0C0"/>
              <w:right w:val="single" w:sz="4" w:space="0" w:color="333333"/>
            </w:tcBorders>
            <w:shd w:val="clear" w:color="auto" w:fill="auto"/>
            <w:noWrap/>
            <w:hideMark/>
          </w:tcPr>
          <w:p w14:paraId="7EB113BD"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.837</w:t>
            </w:r>
            <w:r w:rsidRPr="005D2EDF">
              <w:rPr>
                <w:rFonts w:ascii="Arial" w:eastAsia="Times New Roman" w:hAnsi="Arial" w:cs="Arial"/>
                <w:sz w:val="18"/>
                <w:szCs w:val="18"/>
                <w:vertAlign w:val="superscript"/>
              </w:rPr>
              <w:t>**</w:t>
            </w:r>
          </w:p>
        </w:tc>
        <w:tc>
          <w:tcPr>
            <w:tcW w:w="667" w:type="dxa"/>
            <w:tcBorders>
              <w:top w:val="nil"/>
              <w:left w:val="nil"/>
              <w:bottom w:val="single" w:sz="4" w:space="0" w:color="C0C0C0"/>
              <w:right w:val="single" w:sz="4" w:space="0" w:color="333333"/>
            </w:tcBorders>
            <w:shd w:val="clear" w:color="auto" w:fill="auto"/>
            <w:noWrap/>
            <w:hideMark/>
          </w:tcPr>
          <w:p w14:paraId="6A4F294D"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1</w:t>
            </w:r>
          </w:p>
        </w:tc>
        <w:tc>
          <w:tcPr>
            <w:tcW w:w="792" w:type="dxa"/>
            <w:tcBorders>
              <w:top w:val="nil"/>
              <w:left w:val="nil"/>
              <w:bottom w:val="single" w:sz="4" w:space="0" w:color="C0C0C0"/>
              <w:right w:val="single" w:sz="4" w:space="0" w:color="333333"/>
            </w:tcBorders>
            <w:shd w:val="clear" w:color="auto" w:fill="auto"/>
            <w:noWrap/>
            <w:hideMark/>
          </w:tcPr>
          <w:p w14:paraId="79F061AF"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.847</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15E07A4D"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0,342</w:t>
            </w:r>
          </w:p>
        </w:tc>
        <w:tc>
          <w:tcPr>
            <w:tcW w:w="850" w:type="dxa"/>
            <w:tcBorders>
              <w:top w:val="nil"/>
              <w:left w:val="nil"/>
              <w:bottom w:val="single" w:sz="4" w:space="0" w:color="C0C0C0"/>
              <w:right w:val="single" w:sz="4" w:space="0" w:color="333333"/>
            </w:tcBorders>
            <w:shd w:val="clear" w:color="auto" w:fill="auto"/>
            <w:noWrap/>
            <w:hideMark/>
          </w:tcPr>
          <w:p w14:paraId="5FC09C09"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.449</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7B2EEAB8"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0,337</w:t>
            </w:r>
          </w:p>
        </w:tc>
        <w:tc>
          <w:tcPr>
            <w:tcW w:w="850" w:type="dxa"/>
            <w:tcBorders>
              <w:top w:val="nil"/>
              <w:left w:val="nil"/>
              <w:bottom w:val="single" w:sz="4" w:space="0" w:color="C0C0C0"/>
              <w:right w:val="single" w:sz="4" w:space="0" w:color="333333"/>
            </w:tcBorders>
            <w:shd w:val="clear" w:color="auto" w:fill="auto"/>
            <w:noWrap/>
            <w:hideMark/>
          </w:tcPr>
          <w:p w14:paraId="51EF92CC"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.757</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6EDF82FC"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.561</w:t>
            </w:r>
            <w:r w:rsidRPr="005D2EDF">
              <w:rPr>
                <w:rFonts w:ascii="Arial" w:eastAsia="Times New Roman" w:hAnsi="Arial" w:cs="Arial"/>
                <w:sz w:val="18"/>
                <w:szCs w:val="18"/>
                <w:vertAlign w:val="superscript"/>
              </w:rPr>
              <w:t>*</w:t>
            </w:r>
          </w:p>
        </w:tc>
        <w:tc>
          <w:tcPr>
            <w:tcW w:w="850" w:type="dxa"/>
            <w:tcBorders>
              <w:top w:val="nil"/>
              <w:left w:val="nil"/>
              <w:bottom w:val="single" w:sz="4" w:space="0" w:color="C0C0C0"/>
              <w:right w:val="single" w:sz="4" w:space="0" w:color="333333"/>
            </w:tcBorders>
            <w:shd w:val="clear" w:color="auto" w:fill="auto"/>
            <w:noWrap/>
            <w:hideMark/>
          </w:tcPr>
          <w:p w14:paraId="0FB0E673"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.821</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108588A5"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.821</w:t>
            </w:r>
            <w:r w:rsidRPr="005D2EDF">
              <w:rPr>
                <w:rFonts w:ascii="Arial" w:eastAsia="Times New Roman" w:hAnsi="Arial" w:cs="Arial"/>
                <w:sz w:val="18"/>
                <w:szCs w:val="18"/>
                <w:vertAlign w:val="superscript"/>
              </w:rPr>
              <w:t>**</w:t>
            </w:r>
          </w:p>
        </w:tc>
        <w:tc>
          <w:tcPr>
            <w:tcW w:w="850" w:type="dxa"/>
            <w:tcBorders>
              <w:top w:val="single" w:sz="4" w:space="0" w:color="C0C0C0"/>
              <w:left w:val="nil"/>
              <w:bottom w:val="single" w:sz="4" w:space="0" w:color="C0C0C0"/>
            </w:tcBorders>
            <w:shd w:val="clear" w:color="auto" w:fill="auto"/>
            <w:noWrap/>
            <w:hideMark/>
          </w:tcPr>
          <w:p w14:paraId="6DD7E4A0"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.483</w:t>
            </w:r>
            <w:r w:rsidRPr="005D2EDF">
              <w:rPr>
                <w:rFonts w:ascii="Arial" w:eastAsia="Times New Roman" w:hAnsi="Arial" w:cs="Arial"/>
                <w:sz w:val="18"/>
                <w:szCs w:val="18"/>
                <w:vertAlign w:val="superscript"/>
              </w:rPr>
              <w:t>*</w:t>
            </w:r>
          </w:p>
        </w:tc>
      </w:tr>
      <w:tr w:rsidR="005D2EDF" w:rsidRPr="005D2EDF" w14:paraId="2149B96B" w14:textId="77777777" w:rsidTr="00D94C59">
        <w:trPr>
          <w:trHeight w:val="288"/>
        </w:trPr>
        <w:tc>
          <w:tcPr>
            <w:tcW w:w="704" w:type="dxa"/>
            <w:tcBorders>
              <w:top w:val="nil"/>
              <w:bottom w:val="single" w:sz="4" w:space="0" w:color="C0C0C0"/>
              <w:right w:val="single" w:sz="4" w:space="0" w:color="333333"/>
            </w:tcBorders>
            <w:shd w:val="clear" w:color="auto" w:fill="auto"/>
            <w:noWrap/>
            <w:hideMark/>
          </w:tcPr>
          <w:p w14:paraId="308614C4"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667" w:type="dxa"/>
            <w:tcBorders>
              <w:top w:val="nil"/>
              <w:left w:val="nil"/>
              <w:bottom w:val="single" w:sz="4" w:space="0" w:color="C0C0C0"/>
              <w:right w:val="single" w:sz="4" w:space="0" w:color="333333"/>
            </w:tcBorders>
            <w:shd w:val="clear" w:color="auto" w:fill="auto"/>
            <w:noWrap/>
            <w:hideMark/>
          </w:tcPr>
          <w:p w14:paraId="22D777B9"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667" w:type="dxa"/>
            <w:tcBorders>
              <w:top w:val="nil"/>
              <w:left w:val="nil"/>
              <w:bottom w:val="single" w:sz="4" w:space="0" w:color="C0C0C0"/>
              <w:right w:val="single" w:sz="4" w:space="0" w:color="333333"/>
            </w:tcBorders>
            <w:shd w:val="clear" w:color="auto" w:fill="auto"/>
            <w:hideMark/>
          </w:tcPr>
          <w:p w14:paraId="3F18C9DA" w14:textId="77777777" w:rsidR="00D94C59" w:rsidRPr="005D2EDF" w:rsidRDefault="00D94C59" w:rsidP="002B3302">
            <w:pPr>
              <w:spacing w:after="0" w:line="240" w:lineRule="auto"/>
              <w:rPr>
                <w:rFonts w:ascii="Arial" w:eastAsia="Times New Roman" w:hAnsi="Arial" w:cs="Arial"/>
                <w:sz w:val="18"/>
                <w:szCs w:val="18"/>
              </w:rPr>
            </w:pPr>
            <w:r w:rsidRPr="005D2EDF">
              <w:rPr>
                <w:rFonts w:ascii="Arial" w:eastAsia="Times New Roman" w:hAnsi="Arial" w:cs="Arial"/>
                <w:sz w:val="18"/>
                <w:szCs w:val="18"/>
              </w:rPr>
              <w:t> </w:t>
            </w:r>
          </w:p>
        </w:tc>
        <w:tc>
          <w:tcPr>
            <w:tcW w:w="792" w:type="dxa"/>
            <w:tcBorders>
              <w:top w:val="nil"/>
              <w:left w:val="nil"/>
              <w:bottom w:val="single" w:sz="4" w:space="0" w:color="C0C0C0"/>
              <w:right w:val="single" w:sz="4" w:space="0" w:color="333333"/>
            </w:tcBorders>
            <w:shd w:val="clear" w:color="auto" w:fill="auto"/>
            <w:noWrap/>
            <w:hideMark/>
          </w:tcPr>
          <w:p w14:paraId="35047B46"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851" w:type="dxa"/>
            <w:tcBorders>
              <w:top w:val="nil"/>
              <w:left w:val="nil"/>
              <w:bottom w:val="single" w:sz="4" w:space="0" w:color="C0C0C0"/>
              <w:right w:val="single" w:sz="4" w:space="0" w:color="333333"/>
            </w:tcBorders>
            <w:shd w:val="clear" w:color="auto" w:fill="auto"/>
            <w:noWrap/>
            <w:hideMark/>
          </w:tcPr>
          <w:p w14:paraId="07FA066C"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0,140</w:t>
            </w:r>
          </w:p>
        </w:tc>
        <w:tc>
          <w:tcPr>
            <w:tcW w:w="850" w:type="dxa"/>
            <w:tcBorders>
              <w:top w:val="nil"/>
              <w:left w:val="nil"/>
              <w:bottom w:val="single" w:sz="4" w:space="0" w:color="C0C0C0"/>
              <w:right w:val="single" w:sz="4" w:space="0" w:color="333333"/>
            </w:tcBorders>
            <w:shd w:val="clear" w:color="auto" w:fill="auto"/>
            <w:noWrap/>
            <w:hideMark/>
          </w:tcPr>
          <w:p w14:paraId="1DD5167B"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0,047</w:t>
            </w:r>
          </w:p>
        </w:tc>
        <w:tc>
          <w:tcPr>
            <w:tcW w:w="851" w:type="dxa"/>
            <w:tcBorders>
              <w:top w:val="nil"/>
              <w:left w:val="nil"/>
              <w:bottom w:val="single" w:sz="4" w:space="0" w:color="C0C0C0"/>
              <w:right w:val="single" w:sz="4" w:space="0" w:color="333333"/>
            </w:tcBorders>
            <w:shd w:val="clear" w:color="auto" w:fill="auto"/>
            <w:noWrap/>
            <w:hideMark/>
          </w:tcPr>
          <w:p w14:paraId="12CC3DD6"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0,146</w:t>
            </w:r>
          </w:p>
        </w:tc>
        <w:tc>
          <w:tcPr>
            <w:tcW w:w="850" w:type="dxa"/>
            <w:tcBorders>
              <w:top w:val="nil"/>
              <w:left w:val="nil"/>
              <w:bottom w:val="single" w:sz="4" w:space="0" w:color="C0C0C0"/>
              <w:right w:val="single" w:sz="4" w:space="0" w:color="333333"/>
            </w:tcBorders>
            <w:shd w:val="clear" w:color="auto" w:fill="auto"/>
            <w:noWrap/>
            <w:hideMark/>
          </w:tcPr>
          <w:p w14:paraId="406CE35B"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851" w:type="dxa"/>
            <w:tcBorders>
              <w:top w:val="nil"/>
              <w:left w:val="nil"/>
              <w:bottom w:val="single" w:sz="4" w:space="0" w:color="C0C0C0"/>
              <w:right w:val="single" w:sz="4" w:space="0" w:color="333333"/>
            </w:tcBorders>
            <w:shd w:val="clear" w:color="auto" w:fill="auto"/>
            <w:noWrap/>
            <w:hideMark/>
          </w:tcPr>
          <w:p w14:paraId="2C5ADEC5"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0,010</w:t>
            </w:r>
          </w:p>
        </w:tc>
        <w:tc>
          <w:tcPr>
            <w:tcW w:w="850" w:type="dxa"/>
            <w:tcBorders>
              <w:top w:val="nil"/>
              <w:left w:val="nil"/>
              <w:bottom w:val="single" w:sz="4" w:space="0" w:color="C0C0C0"/>
              <w:right w:val="single" w:sz="4" w:space="0" w:color="333333"/>
            </w:tcBorders>
            <w:shd w:val="clear" w:color="auto" w:fill="auto"/>
            <w:noWrap/>
            <w:hideMark/>
          </w:tcPr>
          <w:p w14:paraId="3520F4B3"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851" w:type="dxa"/>
            <w:tcBorders>
              <w:top w:val="nil"/>
              <w:left w:val="nil"/>
              <w:bottom w:val="single" w:sz="4" w:space="0" w:color="C0C0C0"/>
              <w:right w:val="single" w:sz="4" w:space="0" w:color="333333"/>
            </w:tcBorders>
            <w:shd w:val="clear" w:color="auto" w:fill="auto"/>
            <w:noWrap/>
            <w:hideMark/>
          </w:tcPr>
          <w:p w14:paraId="4C58354B"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850" w:type="dxa"/>
            <w:tcBorders>
              <w:top w:val="single" w:sz="4" w:space="0" w:color="C0C0C0"/>
              <w:left w:val="nil"/>
              <w:bottom w:val="single" w:sz="4" w:space="0" w:color="C0C0C0"/>
            </w:tcBorders>
            <w:shd w:val="clear" w:color="auto" w:fill="auto"/>
            <w:noWrap/>
            <w:hideMark/>
          </w:tcPr>
          <w:p w14:paraId="6F0155E9"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0,031</w:t>
            </w:r>
          </w:p>
        </w:tc>
      </w:tr>
      <w:tr w:rsidR="005D2EDF" w:rsidRPr="005D2EDF" w14:paraId="13138F56" w14:textId="77777777" w:rsidTr="00D94C59">
        <w:trPr>
          <w:trHeight w:val="288"/>
        </w:trPr>
        <w:tc>
          <w:tcPr>
            <w:tcW w:w="704" w:type="dxa"/>
            <w:tcBorders>
              <w:top w:val="nil"/>
              <w:bottom w:val="single" w:sz="4" w:space="0" w:color="C0C0C0"/>
              <w:right w:val="single" w:sz="4" w:space="0" w:color="333333"/>
            </w:tcBorders>
            <w:shd w:val="clear" w:color="auto" w:fill="auto"/>
            <w:noWrap/>
            <w:hideMark/>
          </w:tcPr>
          <w:p w14:paraId="245AF565"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.800</w:t>
            </w:r>
            <w:r w:rsidRPr="005D2EDF">
              <w:rPr>
                <w:rFonts w:ascii="Arial" w:eastAsia="Times New Roman" w:hAnsi="Arial" w:cs="Arial"/>
                <w:sz w:val="18"/>
                <w:szCs w:val="18"/>
                <w:vertAlign w:val="superscript"/>
              </w:rPr>
              <w:t>**</w:t>
            </w:r>
          </w:p>
        </w:tc>
        <w:tc>
          <w:tcPr>
            <w:tcW w:w="667" w:type="dxa"/>
            <w:tcBorders>
              <w:top w:val="nil"/>
              <w:left w:val="nil"/>
              <w:bottom w:val="single" w:sz="4" w:space="0" w:color="C0C0C0"/>
              <w:right w:val="single" w:sz="4" w:space="0" w:color="333333"/>
            </w:tcBorders>
            <w:shd w:val="clear" w:color="auto" w:fill="auto"/>
            <w:noWrap/>
            <w:hideMark/>
          </w:tcPr>
          <w:p w14:paraId="5084EE05"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.717</w:t>
            </w:r>
            <w:r w:rsidRPr="005D2EDF">
              <w:rPr>
                <w:rFonts w:ascii="Arial" w:eastAsia="Times New Roman" w:hAnsi="Arial" w:cs="Arial"/>
                <w:sz w:val="18"/>
                <w:szCs w:val="18"/>
                <w:vertAlign w:val="superscript"/>
              </w:rPr>
              <w:t>**</w:t>
            </w:r>
          </w:p>
        </w:tc>
        <w:tc>
          <w:tcPr>
            <w:tcW w:w="667" w:type="dxa"/>
            <w:tcBorders>
              <w:top w:val="nil"/>
              <w:left w:val="nil"/>
              <w:bottom w:val="single" w:sz="4" w:space="0" w:color="C0C0C0"/>
              <w:right w:val="single" w:sz="4" w:space="0" w:color="333333"/>
            </w:tcBorders>
            <w:shd w:val="clear" w:color="auto" w:fill="auto"/>
            <w:noWrap/>
            <w:hideMark/>
          </w:tcPr>
          <w:p w14:paraId="16AC16DA"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.847</w:t>
            </w:r>
            <w:r w:rsidRPr="005D2EDF">
              <w:rPr>
                <w:rFonts w:ascii="Arial" w:eastAsia="Times New Roman" w:hAnsi="Arial" w:cs="Arial"/>
                <w:sz w:val="18"/>
                <w:szCs w:val="18"/>
                <w:vertAlign w:val="superscript"/>
              </w:rPr>
              <w:t>**</w:t>
            </w:r>
          </w:p>
        </w:tc>
        <w:tc>
          <w:tcPr>
            <w:tcW w:w="792" w:type="dxa"/>
            <w:tcBorders>
              <w:top w:val="nil"/>
              <w:left w:val="nil"/>
              <w:bottom w:val="single" w:sz="4" w:space="0" w:color="C0C0C0"/>
              <w:right w:val="single" w:sz="4" w:space="0" w:color="333333"/>
            </w:tcBorders>
            <w:shd w:val="clear" w:color="auto" w:fill="auto"/>
            <w:noWrap/>
            <w:hideMark/>
          </w:tcPr>
          <w:p w14:paraId="62F56549"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1</w:t>
            </w:r>
          </w:p>
        </w:tc>
        <w:tc>
          <w:tcPr>
            <w:tcW w:w="851" w:type="dxa"/>
            <w:tcBorders>
              <w:top w:val="nil"/>
              <w:left w:val="nil"/>
              <w:bottom w:val="single" w:sz="4" w:space="0" w:color="C0C0C0"/>
              <w:right w:val="single" w:sz="4" w:space="0" w:color="333333"/>
            </w:tcBorders>
            <w:shd w:val="clear" w:color="auto" w:fill="auto"/>
            <w:noWrap/>
            <w:hideMark/>
          </w:tcPr>
          <w:p w14:paraId="7B3B9548"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0,407</w:t>
            </w:r>
          </w:p>
        </w:tc>
        <w:tc>
          <w:tcPr>
            <w:tcW w:w="850" w:type="dxa"/>
            <w:tcBorders>
              <w:top w:val="nil"/>
              <w:left w:val="nil"/>
              <w:bottom w:val="single" w:sz="4" w:space="0" w:color="C0C0C0"/>
              <w:right w:val="single" w:sz="4" w:space="0" w:color="333333"/>
            </w:tcBorders>
            <w:shd w:val="clear" w:color="auto" w:fill="auto"/>
            <w:noWrap/>
            <w:hideMark/>
          </w:tcPr>
          <w:p w14:paraId="37DADD59"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0,390</w:t>
            </w:r>
          </w:p>
        </w:tc>
        <w:tc>
          <w:tcPr>
            <w:tcW w:w="851" w:type="dxa"/>
            <w:tcBorders>
              <w:top w:val="nil"/>
              <w:left w:val="nil"/>
              <w:bottom w:val="single" w:sz="4" w:space="0" w:color="C0C0C0"/>
              <w:right w:val="single" w:sz="4" w:space="0" w:color="333333"/>
            </w:tcBorders>
            <w:shd w:val="clear" w:color="auto" w:fill="auto"/>
            <w:noWrap/>
            <w:hideMark/>
          </w:tcPr>
          <w:p w14:paraId="626A7247"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.489</w:t>
            </w:r>
            <w:r w:rsidRPr="005D2EDF">
              <w:rPr>
                <w:rFonts w:ascii="Arial" w:eastAsia="Times New Roman" w:hAnsi="Arial" w:cs="Arial"/>
                <w:sz w:val="18"/>
                <w:szCs w:val="18"/>
                <w:vertAlign w:val="superscript"/>
              </w:rPr>
              <w:t>*</w:t>
            </w:r>
          </w:p>
        </w:tc>
        <w:tc>
          <w:tcPr>
            <w:tcW w:w="850" w:type="dxa"/>
            <w:tcBorders>
              <w:top w:val="nil"/>
              <w:left w:val="nil"/>
              <w:bottom w:val="single" w:sz="4" w:space="0" w:color="C0C0C0"/>
              <w:right w:val="single" w:sz="4" w:space="0" w:color="333333"/>
            </w:tcBorders>
            <w:shd w:val="clear" w:color="auto" w:fill="auto"/>
            <w:noWrap/>
            <w:hideMark/>
          </w:tcPr>
          <w:p w14:paraId="28AEEA8E"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.613</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59691E7A"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.460</w:t>
            </w:r>
            <w:r w:rsidRPr="005D2EDF">
              <w:rPr>
                <w:rFonts w:ascii="Arial" w:eastAsia="Times New Roman" w:hAnsi="Arial" w:cs="Arial"/>
                <w:sz w:val="18"/>
                <w:szCs w:val="18"/>
                <w:vertAlign w:val="superscript"/>
              </w:rPr>
              <w:t>*</w:t>
            </w:r>
          </w:p>
        </w:tc>
        <w:tc>
          <w:tcPr>
            <w:tcW w:w="850" w:type="dxa"/>
            <w:tcBorders>
              <w:top w:val="nil"/>
              <w:left w:val="nil"/>
              <w:bottom w:val="single" w:sz="4" w:space="0" w:color="C0C0C0"/>
              <w:right w:val="single" w:sz="4" w:space="0" w:color="333333"/>
            </w:tcBorders>
            <w:shd w:val="clear" w:color="auto" w:fill="auto"/>
            <w:noWrap/>
            <w:hideMark/>
          </w:tcPr>
          <w:p w14:paraId="30C326CE"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.836</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49B489AC"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.850</w:t>
            </w:r>
            <w:r w:rsidRPr="005D2EDF">
              <w:rPr>
                <w:rFonts w:ascii="Arial" w:eastAsia="Times New Roman" w:hAnsi="Arial" w:cs="Arial"/>
                <w:sz w:val="18"/>
                <w:szCs w:val="18"/>
                <w:vertAlign w:val="superscript"/>
              </w:rPr>
              <w:t>**</w:t>
            </w:r>
          </w:p>
        </w:tc>
        <w:tc>
          <w:tcPr>
            <w:tcW w:w="850" w:type="dxa"/>
            <w:tcBorders>
              <w:top w:val="single" w:sz="4" w:space="0" w:color="C0C0C0"/>
              <w:left w:val="nil"/>
              <w:bottom w:val="single" w:sz="4" w:space="0" w:color="C0C0C0"/>
            </w:tcBorders>
            <w:shd w:val="clear" w:color="auto" w:fill="auto"/>
            <w:noWrap/>
            <w:hideMark/>
          </w:tcPr>
          <w:p w14:paraId="2E126759"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0,430</w:t>
            </w:r>
          </w:p>
        </w:tc>
      </w:tr>
      <w:tr w:rsidR="005D2EDF" w:rsidRPr="005D2EDF" w14:paraId="672273D5" w14:textId="77777777" w:rsidTr="00D94C59">
        <w:trPr>
          <w:trHeight w:val="288"/>
        </w:trPr>
        <w:tc>
          <w:tcPr>
            <w:tcW w:w="704" w:type="dxa"/>
            <w:tcBorders>
              <w:top w:val="nil"/>
              <w:bottom w:val="single" w:sz="4" w:space="0" w:color="C0C0C0"/>
              <w:right w:val="single" w:sz="4" w:space="0" w:color="333333"/>
            </w:tcBorders>
            <w:shd w:val="clear" w:color="auto" w:fill="auto"/>
            <w:noWrap/>
            <w:hideMark/>
          </w:tcPr>
          <w:p w14:paraId="706E8D16"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667" w:type="dxa"/>
            <w:tcBorders>
              <w:top w:val="nil"/>
              <w:left w:val="nil"/>
              <w:bottom w:val="single" w:sz="4" w:space="0" w:color="C0C0C0"/>
              <w:right w:val="single" w:sz="4" w:space="0" w:color="333333"/>
            </w:tcBorders>
            <w:shd w:val="clear" w:color="auto" w:fill="auto"/>
            <w:noWrap/>
            <w:hideMark/>
          </w:tcPr>
          <w:p w14:paraId="5C2783B2"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667" w:type="dxa"/>
            <w:tcBorders>
              <w:top w:val="nil"/>
              <w:left w:val="nil"/>
              <w:bottom w:val="single" w:sz="4" w:space="0" w:color="C0C0C0"/>
              <w:right w:val="single" w:sz="4" w:space="0" w:color="333333"/>
            </w:tcBorders>
            <w:shd w:val="clear" w:color="auto" w:fill="auto"/>
            <w:noWrap/>
            <w:hideMark/>
          </w:tcPr>
          <w:p w14:paraId="72F4237F"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792" w:type="dxa"/>
            <w:tcBorders>
              <w:top w:val="nil"/>
              <w:left w:val="nil"/>
              <w:bottom w:val="single" w:sz="4" w:space="0" w:color="C0C0C0"/>
              <w:right w:val="single" w:sz="4" w:space="0" w:color="333333"/>
            </w:tcBorders>
            <w:shd w:val="clear" w:color="auto" w:fill="auto"/>
            <w:hideMark/>
          </w:tcPr>
          <w:p w14:paraId="1B02A531" w14:textId="77777777" w:rsidR="00D94C59" w:rsidRPr="005D2EDF" w:rsidRDefault="00D94C59" w:rsidP="002B3302">
            <w:pPr>
              <w:spacing w:after="0" w:line="240" w:lineRule="auto"/>
              <w:rPr>
                <w:rFonts w:ascii="Arial" w:eastAsia="Times New Roman" w:hAnsi="Arial" w:cs="Arial"/>
                <w:sz w:val="18"/>
                <w:szCs w:val="18"/>
              </w:rPr>
            </w:pPr>
            <w:r w:rsidRPr="005D2EDF">
              <w:rPr>
                <w:rFonts w:ascii="Arial" w:eastAsia="Times New Roman" w:hAnsi="Arial" w:cs="Arial"/>
                <w:sz w:val="18"/>
                <w:szCs w:val="18"/>
              </w:rPr>
              <w:t> </w:t>
            </w:r>
          </w:p>
        </w:tc>
        <w:tc>
          <w:tcPr>
            <w:tcW w:w="851" w:type="dxa"/>
            <w:tcBorders>
              <w:top w:val="nil"/>
              <w:left w:val="nil"/>
              <w:bottom w:val="single" w:sz="4" w:space="0" w:color="C0C0C0"/>
              <w:right w:val="single" w:sz="4" w:space="0" w:color="333333"/>
            </w:tcBorders>
            <w:shd w:val="clear" w:color="auto" w:fill="auto"/>
            <w:noWrap/>
            <w:hideMark/>
          </w:tcPr>
          <w:p w14:paraId="4F880B90"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0,075</w:t>
            </w:r>
          </w:p>
        </w:tc>
        <w:tc>
          <w:tcPr>
            <w:tcW w:w="850" w:type="dxa"/>
            <w:tcBorders>
              <w:top w:val="nil"/>
              <w:left w:val="nil"/>
              <w:bottom w:val="single" w:sz="4" w:space="0" w:color="C0C0C0"/>
              <w:right w:val="single" w:sz="4" w:space="0" w:color="333333"/>
            </w:tcBorders>
            <w:shd w:val="clear" w:color="auto" w:fill="auto"/>
            <w:noWrap/>
            <w:hideMark/>
          </w:tcPr>
          <w:p w14:paraId="31306715"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0,089</w:t>
            </w:r>
          </w:p>
        </w:tc>
        <w:tc>
          <w:tcPr>
            <w:tcW w:w="851" w:type="dxa"/>
            <w:tcBorders>
              <w:top w:val="nil"/>
              <w:left w:val="nil"/>
              <w:bottom w:val="single" w:sz="4" w:space="0" w:color="C0C0C0"/>
              <w:right w:val="single" w:sz="4" w:space="0" w:color="333333"/>
            </w:tcBorders>
            <w:shd w:val="clear" w:color="auto" w:fill="auto"/>
            <w:noWrap/>
            <w:hideMark/>
          </w:tcPr>
          <w:p w14:paraId="28EF6D51"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0,029</w:t>
            </w:r>
          </w:p>
        </w:tc>
        <w:tc>
          <w:tcPr>
            <w:tcW w:w="850" w:type="dxa"/>
            <w:tcBorders>
              <w:top w:val="nil"/>
              <w:left w:val="nil"/>
              <w:bottom w:val="single" w:sz="4" w:space="0" w:color="C0C0C0"/>
              <w:right w:val="single" w:sz="4" w:space="0" w:color="333333"/>
            </w:tcBorders>
            <w:shd w:val="clear" w:color="auto" w:fill="auto"/>
            <w:noWrap/>
            <w:hideMark/>
          </w:tcPr>
          <w:p w14:paraId="04418A5B"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0,004</w:t>
            </w:r>
          </w:p>
        </w:tc>
        <w:tc>
          <w:tcPr>
            <w:tcW w:w="851" w:type="dxa"/>
            <w:tcBorders>
              <w:top w:val="nil"/>
              <w:left w:val="nil"/>
              <w:bottom w:val="single" w:sz="4" w:space="0" w:color="C0C0C0"/>
              <w:right w:val="single" w:sz="4" w:space="0" w:color="333333"/>
            </w:tcBorders>
            <w:shd w:val="clear" w:color="auto" w:fill="auto"/>
            <w:noWrap/>
            <w:hideMark/>
          </w:tcPr>
          <w:p w14:paraId="616574F0"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0,041</w:t>
            </w:r>
          </w:p>
        </w:tc>
        <w:tc>
          <w:tcPr>
            <w:tcW w:w="850" w:type="dxa"/>
            <w:tcBorders>
              <w:top w:val="nil"/>
              <w:left w:val="nil"/>
              <w:bottom w:val="single" w:sz="4" w:space="0" w:color="C0C0C0"/>
              <w:right w:val="single" w:sz="4" w:space="0" w:color="333333"/>
            </w:tcBorders>
            <w:shd w:val="clear" w:color="auto" w:fill="auto"/>
            <w:noWrap/>
            <w:hideMark/>
          </w:tcPr>
          <w:p w14:paraId="0C43F7A7"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851" w:type="dxa"/>
            <w:tcBorders>
              <w:top w:val="nil"/>
              <w:left w:val="nil"/>
              <w:bottom w:val="single" w:sz="4" w:space="0" w:color="C0C0C0"/>
              <w:right w:val="single" w:sz="4" w:space="0" w:color="333333"/>
            </w:tcBorders>
            <w:shd w:val="clear" w:color="auto" w:fill="auto"/>
            <w:noWrap/>
            <w:hideMark/>
          </w:tcPr>
          <w:p w14:paraId="26807AB1"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850" w:type="dxa"/>
            <w:tcBorders>
              <w:top w:val="single" w:sz="4" w:space="0" w:color="C0C0C0"/>
              <w:left w:val="nil"/>
              <w:bottom w:val="single" w:sz="4" w:space="0" w:color="C0C0C0"/>
            </w:tcBorders>
            <w:shd w:val="clear" w:color="auto" w:fill="auto"/>
            <w:noWrap/>
            <w:hideMark/>
          </w:tcPr>
          <w:p w14:paraId="29EF948B"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0,058</w:t>
            </w:r>
          </w:p>
        </w:tc>
      </w:tr>
      <w:tr w:rsidR="005D2EDF" w:rsidRPr="005D2EDF" w14:paraId="52FE11E4" w14:textId="77777777" w:rsidTr="00D94C59">
        <w:trPr>
          <w:trHeight w:val="288"/>
        </w:trPr>
        <w:tc>
          <w:tcPr>
            <w:tcW w:w="704" w:type="dxa"/>
            <w:tcBorders>
              <w:top w:val="nil"/>
              <w:bottom w:val="single" w:sz="4" w:space="0" w:color="C0C0C0"/>
              <w:right w:val="single" w:sz="4" w:space="0" w:color="333333"/>
            </w:tcBorders>
            <w:shd w:val="clear" w:color="auto" w:fill="auto"/>
            <w:noWrap/>
            <w:hideMark/>
          </w:tcPr>
          <w:p w14:paraId="2FC29C54"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0,291</w:t>
            </w:r>
          </w:p>
        </w:tc>
        <w:tc>
          <w:tcPr>
            <w:tcW w:w="667" w:type="dxa"/>
            <w:tcBorders>
              <w:top w:val="nil"/>
              <w:left w:val="nil"/>
              <w:bottom w:val="single" w:sz="4" w:space="0" w:color="C0C0C0"/>
              <w:right w:val="single" w:sz="4" w:space="0" w:color="333333"/>
            </w:tcBorders>
            <w:shd w:val="clear" w:color="auto" w:fill="auto"/>
            <w:noWrap/>
            <w:hideMark/>
          </w:tcPr>
          <w:p w14:paraId="57F41636"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0,230</w:t>
            </w:r>
          </w:p>
        </w:tc>
        <w:tc>
          <w:tcPr>
            <w:tcW w:w="667" w:type="dxa"/>
            <w:tcBorders>
              <w:top w:val="nil"/>
              <w:left w:val="nil"/>
              <w:bottom w:val="single" w:sz="4" w:space="0" w:color="C0C0C0"/>
              <w:right w:val="single" w:sz="4" w:space="0" w:color="333333"/>
            </w:tcBorders>
            <w:shd w:val="clear" w:color="auto" w:fill="auto"/>
            <w:noWrap/>
            <w:hideMark/>
          </w:tcPr>
          <w:p w14:paraId="4A04EB56"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0,342</w:t>
            </w:r>
          </w:p>
        </w:tc>
        <w:tc>
          <w:tcPr>
            <w:tcW w:w="792" w:type="dxa"/>
            <w:tcBorders>
              <w:top w:val="nil"/>
              <w:left w:val="nil"/>
              <w:bottom w:val="single" w:sz="4" w:space="0" w:color="C0C0C0"/>
              <w:right w:val="single" w:sz="4" w:space="0" w:color="333333"/>
            </w:tcBorders>
            <w:shd w:val="clear" w:color="auto" w:fill="auto"/>
            <w:noWrap/>
            <w:hideMark/>
          </w:tcPr>
          <w:p w14:paraId="39C5144A"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0,407</w:t>
            </w:r>
          </w:p>
        </w:tc>
        <w:tc>
          <w:tcPr>
            <w:tcW w:w="851" w:type="dxa"/>
            <w:tcBorders>
              <w:top w:val="nil"/>
              <w:left w:val="nil"/>
              <w:bottom w:val="single" w:sz="4" w:space="0" w:color="C0C0C0"/>
              <w:right w:val="single" w:sz="4" w:space="0" w:color="333333"/>
            </w:tcBorders>
            <w:shd w:val="clear" w:color="auto" w:fill="auto"/>
            <w:noWrap/>
            <w:hideMark/>
          </w:tcPr>
          <w:p w14:paraId="58A830C0"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1</w:t>
            </w:r>
          </w:p>
        </w:tc>
        <w:tc>
          <w:tcPr>
            <w:tcW w:w="850" w:type="dxa"/>
            <w:tcBorders>
              <w:top w:val="nil"/>
              <w:left w:val="nil"/>
              <w:bottom w:val="single" w:sz="4" w:space="0" w:color="C0C0C0"/>
              <w:right w:val="single" w:sz="4" w:space="0" w:color="333333"/>
            </w:tcBorders>
            <w:shd w:val="clear" w:color="auto" w:fill="auto"/>
            <w:noWrap/>
            <w:hideMark/>
          </w:tcPr>
          <w:p w14:paraId="476315BC"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.536</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3F459AEC"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0,125</w:t>
            </w:r>
          </w:p>
        </w:tc>
        <w:tc>
          <w:tcPr>
            <w:tcW w:w="850" w:type="dxa"/>
            <w:tcBorders>
              <w:top w:val="nil"/>
              <w:left w:val="nil"/>
              <w:bottom w:val="single" w:sz="4" w:space="0" w:color="C0C0C0"/>
              <w:right w:val="single" w:sz="4" w:space="0" w:color="333333"/>
            </w:tcBorders>
            <w:shd w:val="clear" w:color="auto" w:fill="auto"/>
            <w:noWrap/>
            <w:hideMark/>
          </w:tcPr>
          <w:p w14:paraId="6C553077"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0,117</w:t>
            </w:r>
          </w:p>
        </w:tc>
        <w:tc>
          <w:tcPr>
            <w:tcW w:w="851" w:type="dxa"/>
            <w:tcBorders>
              <w:top w:val="nil"/>
              <w:left w:val="nil"/>
              <w:bottom w:val="single" w:sz="4" w:space="0" w:color="C0C0C0"/>
              <w:right w:val="single" w:sz="4" w:space="0" w:color="333333"/>
            </w:tcBorders>
            <w:shd w:val="clear" w:color="auto" w:fill="auto"/>
            <w:noWrap/>
            <w:hideMark/>
          </w:tcPr>
          <w:p w14:paraId="1B31322E"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.640</w:t>
            </w:r>
            <w:r w:rsidRPr="005D2EDF">
              <w:rPr>
                <w:rFonts w:ascii="Arial" w:eastAsia="Times New Roman" w:hAnsi="Arial" w:cs="Arial"/>
                <w:sz w:val="18"/>
                <w:szCs w:val="18"/>
                <w:vertAlign w:val="superscript"/>
              </w:rPr>
              <w:t>**</w:t>
            </w:r>
          </w:p>
        </w:tc>
        <w:tc>
          <w:tcPr>
            <w:tcW w:w="850" w:type="dxa"/>
            <w:tcBorders>
              <w:top w:val="nil"/>
              <w:left w:val="nil"/>
              <w:bottom w:val="single" w:sz="4" w:space="0" w:color="C0C0C0"/>
              <w:right w:val="single" w:sz="4" w:space="0" w:color="333333"/>
            </w:tcBorders>
            <w:shd w:val="clear" w:color="auto" w:fill="auto"/>
            <w:noWrap/>
            <w:hideMark/>
          </w:tcPr>
          <w:p w14:paraId="495EC662"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0,155</w:t>
            </w:r>
          </w:p>
        </w:tc>
        <w:tc>
          <w:tcPr>
            <w:tcW w:w="851" w:type="dxa"/>
            <w:tcBorders>
              <w:top w:val="nil"/>
              <w:left w:val="nil"/>
              <w:bottom w:val="single" w:sz="4" w:space="0" w:color="C0C0C0"/>
              <w:right w:val="single" w:sz="4" w:space="0" w:color="333333"/>
            </w:tcBorders>
            <w:shd w:val="clear" w:color="auto" w:fill="auto"/>
            <w:noWrap/>
            <w:hideMark/>
          </w:tcPr>
          <w:p w14:paraId="53ED75DE"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0,284</w:t>
            </w:r>
          </w:p>
        </w:tc>
        <w:tc>
          <w:tcPr>
            <w:tcW w:w="850" w:type="dxa"/>
            <w:tcBorders>
              <w:top w:val="single" w:sz="4" w:space="0" w:color="C0C0C0"/>
              <w:left w:val="nil"/>
              <w:bottom w:val="single" w:sz="4" w:space="0" w:color="C0C0C0"/>
            </w:tcBorders>
            <w:shd w:val="clear" w:color="auto" w:fill="auto"/>
            <w:noWrap/>
            <w:hideMark/>
          </w:tcPr>
          <w:p w14:paraId="57CF9E70"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-0,095</w:t>
            </w:r>
          </w:p>
        </w:tc>
      </w:tr>
      <w:tr w:rsidR="005D2EDF" w:rsidRPr="005D2EDF" w14:paraId="3FB64A4A" w14:textId="77777777" w:rsidTr="00D94C59">
        <w:trPr>
          <w:trHeight w:val="288"/>
        </w:trPr>
        <w:tc>
          <w:tcPr>
            <w:tcW w:w="704" w:type="dxa"/>
            <w:tcBorders>
              <w:top w:val="nil"/>
              <w:bottom w:val="single" w:sz="4" w:space="0" w:color="C0C0C0"/>
              <w:right w:val="single" w:sz="4" w:space="0" w:color="333333"/>
            </w:tcBorders>
            <w:shd w:val="clear" w:color="auto" w:fill="auto"/>
            <w:noWrap/>
            <w:hideMark/>
          </w:tcPr>
          <w:p w14:paraId="7801448C"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0,214</w:t>
            </w:r>
          </w:p>
        </w:tc>
        <w:tc>
          <w:tcPr>
            <w:tcW w:w="667" w:type="dxa"/>
            <w:tcBorders>
              <w:top w:val="nil"/>
              <w:left w:val="nil"/>
              <w:bottom w:val="single" w:sz="4" w:space="0" w:color="C0C0C0"/>
              <w:right w:val="single" w:sz="4" w:space="0" w:color="333333"/>
            </w:tcBorders>
            <w:shd w:val="clear" w:color="auto" w:fill="auto"/>
            <w:noWrap/>
            <w:hideMark/>
          </w:tcPr>
          <w:p w14:paraId="63AF9E33"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0,330</w:t>
            </w:r>
          </w:p>
        </w:tc>
        <w:tc>
          <w:tcPr>
            <w:tcW w:w="667" w:type="dxa"/>
            <w:tcBorders>
              <w:top w:val="nil"/>
              <w:left w:val="nil"/>
              <w:bottom w:val="single" w:sz="4" w:space="0" w:color="C0C0C0"/>
              <w:right w:val="single" w:sz="4" w:space="0" w:color="333333"/>
            </w:tcBorders>
            <w:shd w:val="clear" w:color="auto" w:fill="auto"/>
            <w:noWrap/>
            <w:hideMark/>
          </w:tcPr>
          <w:p w14:paraId="635507BB"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0,140</w:t>
            </w:r>
          </w:p>
        </w:tc>
        <w:tc>
          <w:tcPr>
            <w:tcW w:w="792" w:type="dxa"/>
            <w:tcBorders>
              <w:top w:val="nil"/>
              <w:left w:val="nil"/>
              <w:bottom w:val="single" w:sz="4" w:space="0" w:color="C0C0C0"/>
              <w:right w:val="single" w:sz="4" w:space="0" w:color="333333"/>
            </w:tcBorders>
            <w:shd w:val="clear" w:color="auto" w:fill="auto"/>
            <w:noWrap/>
            <w:hideMark/>
          </w:tcPr>
          <w:p w14:paraId="50167EC7"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0,075</w:t>
            </w:r>
          </w:p>
        </w:tc>
        <w:tc>
          <w:tcPr>
            <w:tcW w:w="851" w:type="dxa"/>
            <w:tcBorders>
              <w:top w:val="nil"/>
              <w:left w:val="nil"/>
              <w:bottom w:val="single" w:sz="4" w:space="0" w:color="C0C0C0"/>
              <w:right w:val="single" w:sz="4" w:space="0" w:color="333333"/>
            </w:tcBorders>
            <w:shd w:val="clear" w:color="auto" w:fill="auto"/>
            <w:hideMark/>
          </w:tcPr>
          <w:p w14:paraId="0A0A7D13" w14:textId="77777777" w:rsidR="00D94C59" w:rsidRPr="005D2EDF" w:rsidRDefault="00D94C59" w:rsidP="002B3302">
            <w:pPr>
              <w:spacing w:after="0" w:line="240" w:lineRule="auto"/>
              <w:rPr>
                <w:rFonts w:ascii="Arial" w:eastAsia="Times New Roman" w:hAnsi="Arial" w:cs="Arial"/>
                <w:sz w:val="18"/>
                <w:szCs w:val="18"/>
              </w:rPr>
            </w:pPr>
            <w:r w:rsidRPr="005D2EDF">
              <w:rPr>
                <w:rFonts w:ascii="Arial" w:eastAsia="Times New Roman" w:hAnsi="Arial" w:cs="Arial"/>
                <w:sz w:val="18"/>
                <w:szCs w:val="18"/>
              </w:rPr>
              <w:t> </w:t>
            </w:r>
          </w:p>
        </w:tc>
        <w:tc>
          <w:tcPr>
            <w:tcW w:w="850" w:type="dxa"/>
            <w:tcBorders>
              <w:top w:val="nil"/>
              <w:left w:val="nil"/>
              <w:bottom w:val="single" w:sz="4" w:space="0" w:color="C0C0C0"/>
              <w:right w:val="single" w:sz="4" w:space="0" w:color="333333"/>
            </w:tcBorders>
            <w:shd w:val="clear" w:color="auto" w:fill="auto"/>
            <w:noWrap/>
            <w:hideMark/>
          </w:tcPr>
          <w:p w14:paraId="4F6D0124"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0,015</w:t>
            </w:r>
          </w:p>
        </w:tc>
        <w:tc>
          <w:tcPr>
            <w:tcW w:w="851" w:type="dxa"/>
            <w:tcBorders>
              <w:top w:val="nil"/>
              <w:left w:val="nil"/>
              <w:bottom w:val="single" w:sz="4" w:space="0" w:color="C0C0C0"/>
              <w:right w:val="single" w:sz="4" w:space="0" w:color="333333"/>
            </w:tcBorders>
            <w:shd w:val="clear" w:color="auto" w:fill="auto"/>
            <w:noWrap/>
            <w:hideMark/>
          </w:tcPr>
          <w:p w14:paraId="23D1A79C"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0,600</w:t>
            </w:r>
          </w:p>
        </w:tc>
        <w:tc>
          <w:tcPr>
            <w:tcW w:w="850" w:type="dxa"/>
            <w:tcBorders>
              <w:top w:val="nil"/>
              <w:left w:val="nil"/>
              <w:bottom w:val="single" w:sz="4" w:space="0" w:color="C0C0C0"/>
              <w:right w:val="single" w:sz="4" w:space="0" w:color="333333"/>
            </w:tcBorders>
            <w:shd w:val="clear" w:color="auto" w:fill="auto"/>
            <w:noWrap/>
            <w:hideMark/>
          </w:tcPr>
          <w:p w14:paraId="3D17C3DE"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0,625</w:t>
            </w:r>
          </w:p>
        </w:tc>
        <w:tc>
          <w:tcPr>
            <w:tcW w:w="851" w:type="dxa"/>
            <w:tcBorders>
              <w:top w:val="nil"/>
              <w:left w:val="nil"/>
              <w:bottom w:val="single" w:sz="4" w:space="0" w:color="C0C0C0"/>
              <w:right w:val="single" w:sz="4" w:space="0" w:color="333333"/>
            </w:tcBorders>
            <w:shd w:val="clear" w:color="auto" w:fill="auto"/>
            <w:noWrap/>
            <w:hideMark/>
          </w:tcPr>
          <w:p w14:paraId="53C1FE54"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0,002</w:t>
            </w:r>
          </w:p>
        </w:tc>
        <w:tc>
          <w:tcPr>
            <w:tcW w:w="850" w:type="dxa"/>
            <w:tcBorders>
              <w:top w:val="nil"/>
              <w:left w:val="nil"/>
              <w:bottom w:val="single" w:sz="4" w:space="0" w:color="C0C0C0"/>
              <w:right w:val="single" w:sz="4" w:space="0" w:color="333333"/>
            </w:tcBorders>
            <w:shd w:val="clear" w:color="auto" w:fill="auto"/>
            <w:noWrap/>
            <w:hideMark/>
          </w:tcPr>
          <w:p w14:paraId="5446BED2"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0,514</w:t>
            </w:r>
          </w:p>
        </w:tc>
        <w:tc>
          <w:tcPr>
            <w:tcW w:w="851" w:type="dxa"/>
            <w:tcBorders>
              <w:top w:val="nil"/>
              <w:left w:val="nil"/>
              <w:bottom w:val="single" w:sz="4" w:space="0" w:color="C0C0C0"/>
              <w:right w:val="single" w:sz="4" w:space="0" w:color="333333"/>
            </w:tcBorders>
            <w:shd w:val="clear" w:color="auto" w:fill="auto"/>
            <w:noWrap/>
            <w:hideMark/>
          </w:tcPr>
          <w:p w14:paraId="3913641E"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0,224</w:t>
            </w:r>
          </w:p>
        </w:tc>
        <w:tc>
          <w:tcPr>
            <w:tcW w:w="850" w:type="dxa"/>
            <w:tcBorders>
              <w:top w:val="single" w:sz="4" w:space="0" w:color="C0C0C0"/>
              <w:left w:val="nil"/>
              <w:bottom w:val="single" w:sz="4" w:space="0" w:color="C0C0C0"/>
            </w:tcBorders>
            <w:shd w:val="clear" w:color="auto" w:fill="auto"/>
            <w:noWrap/>
            <w:hideMark/>
          </w:tcPr>
          <w:p w14:paraId="37F4A6F8"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0,691</w:t>
            </w:r>
          </w:p>
        </w:tc>
      </w:tr>
      <w:tr w:rsidR="005D2EDF" w:rsidRPr="005D2EDF" w14:paraId="53FC4C53" w14:textId="77777777" w:rsidTr="00D94C59">
        <w:trPr>
          <w:trHeight w:val="288"/>
        </w:trPr>
        <w:tc>
          <w:tcPr>
            <w:tcW w:w="704" w:type="dxa"/>
            <w:tcBorders>
              <w:top w:val="nil"/>
              <w:bottom w:val="single" w:sz="4" w:space="0" w:color="C0C0C0"/>
              <w:right w:val="single" w:sz="4" w:space="0" w:color="333333"/>
            </w:tcBorders>
            <w:shd w:val="clear" w:color="auto" w:fill="auto"/>
            <w:noWrap/>
            <w:hideMark/>
          </w:tcPr>
          <w:p w14:paraId="4F4CDCB0"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.480</w:t>
            </w:r>
            <w:r w:rsidRPr="005D2EDF">
              <w:rPr>
                <w:rFonts w:ascii="Arial" w:eastAsia="Times New Roman" w:hAnsi="Arial" w:cs="Arial"/>
                <w:sz w:val="18"/>
                <w:szCs w:val="18"/>
                <w:vertAlign w:val="superscript"/>
              </w:rPr>
              <w:t>*</w:t>
            </w:r>
          </w:p>
        </w:tc>
        <w:tc>
          <w:tcPr>
            <w:tcW w:w="667" w:type="dxa"/>
            <w:tcBorders>
              <w:top w:val="nil"/>
              <w:left w:val="nil"/>
              <w:bottom w:val="single" w:sz="4" w:space="0" w:color="C0C0C0"/>
              <w:right w:val="single" w:sz="4" w:space="0" w:color="333333"/>
            </w:tcBorders>
            <w:shd w:val="clear" w:color="auto" w:fill="auto"/>
            <w:noWrap/>
            <w:hideMark/>
          </w:tcPr>
          <w:p w14:paraId="52BB23AD"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.483</w:t>
            </w:r>
            <w:r w:rsidRPr="005D2EDF">
              <w:rPr>
                <w:rFonts w:ascii="Arial" w:eastAsia="Times New Roman" w:hAnsi="Arial" w:cs="Arial"/>
                <w:sz w:val="18"/>
                <w:szCs w:val="18"/>
                <w:vertAlign w:val="superscript"/>
              </w:rPr>
              <w:t>*</w:t>
            </w:r>
          </w:p>
        </w:tc>
        <w:tc>
          <w:tcPr>
            <w:tcW w:w="667" w:type="dxa"/>
            <w:tcBorders>
              <w:top w:val="nil"/>
              <w:left w:val="nil"/>
              <w:bottom w:val="single" w:sz="4" w:space="0" w:color="C0C0C0"/>
              <w:right w:val="single" w:sz="4" w:space="0" w:color="333333"/>
            </w:tcBorders>
            <w:shd w:val="clear" w:color="auto" w:fill="auto"/>
            <w:noWrap/>
            <w:hideMark/>
          </w:tcPr>
          <w:p w14:paraId="70549895"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.449</w:t>
            </w:r>
            <w:r w:rsidRPr="005D2EDF">
              <w:rPr>
                <w:rFonts w:ascii="Arial" w:eastAsia="Times New Roman" w:hAnsi="Arial" w:cs="Arial"/>
                <w:sz w:val="18"/>
                <w:szCs w:val="18"/>
                <w:vertAlign w:val="superscript"/>
              </w:rPr>
              <w:t>*</w:t>
            </w:r>
          </w:p>
        </w:tc>
        <w:tc>
          <w:tcPr>
            <w:tcW w:w="792" w:type="dxa"/>
            <w:tcBorders>
              <w:top w:val="nil"/>
              <w:left w:val="nil"/>
              <w:bottom w:val="single" w:sz="4" w:space="0" w:color="C0C0C0"/>
              <w:right w:val="single" w:sz="4" w:space="0" w:color="333333"/>
            </w:tcBorders>
            <w:shd w:val="clear" w:color="auto" w:fill="auto"/>
            <w:noWrap/>
            <w:hideMark/>
          </w:tcPr>
          <w:p w14:paraId="786E8C2E"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0,390</w:t>
            </w:r>
          </w:p>
        </w:tc>
        <w:tc>
          <w:tcPr>
            <w:tcW w:w="851" w:type="dxa"/>
            <w:tcBorders>
              <w:top w:val="nil"/>
              <w:left w:val="nil"/>
              <w:bottom w:val="single" w:sz="4" w:space="0" w:color="C0C0C0"/>
              <w:right w:val="single" w:sz="4" w:space="0" w:color="333333"/>
            </w:tcBorders>
            <w:shd w:val="clear" w:color="auto" w:fill="auto"/>
            <w:noWrap/>
            <w:hideMark/>
          </w:tcPr>
          <w:p w14:paraId="4404AAE2"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.536</w:t>
            </w:r>
            <w:r w:rsidRPr="005D2EDF">
              <w:rPr>
                <w:rFonts w:ascii="Arial" w:eastAsia="Times New Roman" w:hAnsi="Arial" w:cs="Arial"/>
                <w:sz w:val="18"/>
                <w:szCs w:val="18"/>
                <w:vertAlign w:val="superscript"/>
              </w:rPr>
              <w:t>*</w:t>
            </w:r>
          </w:p>
        </w:tc>
        <w:tc>
          <w:tcPr>
            <w:tcW w:w="850" w:type="dxa"/>
            <w:tcBorders>
              <w:top w:val="nil"/>
              <w:left w:val="nil"/>
              <w:bottom w:val="single" w:sz="4" w:space="0" w:color="C0C0C0"/>
              <w:right w:val="single" w:sz="4" w:space="0" w:color="333333"/>
            </w:tcBorders>
            <w:shd w:val="clear" w:color="auto" w:fill="auto"/>
            <w:noWrap/>
            <w:hideMark/>
          </w:tcPr>
          <w:p w14:paraId="021C88C8"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1</w:t>
            </w:r>
          </w:p>
        </w:tc>
        <w:tc>
          <w:tcPr>
            <w:tcW w:w="851" w:type="dxa"/>
            <w:tcBorders>
              <w:top w:val="nil"/>
              <w:left w:val="nil"/>
              <w:bottom w:val="single" w:sz="4" w:space="0" w:color="C0C0C0"/>
              <w:right w:val="single" w:sz="4" w:space="0" w:color="333333"/>
            </w:tcBorders>
            <w:shd w:val="clear" w:color="auto" w:fill="auto"/>
            <w:noWrap/>
            <w:hideMark/>
          </w:tcPr>
          <w:p w14:paraId="1BB80A9E"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0,254</w:t>
            </w:r>
          </w:p>
        </w:tc>
        <w:tc>
          <w:tcPr>
            <w:tcW w:w="850" w:type="dxa"/>
            <w:tcBorders>
              <w:top w:val="nil"/>
              <w:left w:val="nil"/>
              <w:bottom w:val="single" w:sz="4" w:space="0" w:color="C0C0C0"/>
              <w:right w:val="single" w:sz="4" w:space="0" w:color="333333"/>
            </w:tcBorders>
            <w:shd w:val="clear" w:color="auto" w:fill="auto"/>
            <w:noWrap/>
            <w:hideMark/>
          </w:tcPr>
          <w:p w14:paraId="7E7C1E72"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.521</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7AA90474"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.548</w:t>
            </w:r>
            <w:r w:rsidRPr="005D2EDF">
              <w:rPr>
                <w:rFonts w:ascii="Arial" w:eastAsia="Times New Roman" w:hAnsi="Arial" w:cs="Arial"/>
                <w:sz w:val="18"/>
                <w:szCs w:val="18"/>
                <w:vertAlign w:val="superscript"/>
              </w:rPr>
              <w:t>*</w:t>
            </w:r>
          </w:p>
        </w:tc>
        <w:tc>
          <w:tcPr>
            <w:tcW w:w="850" w:type="dxa"/>
            <w:tcBorders>
              <w:top w:val="nil"/>
              <w:left w:val="nil"/>
              <w:bottom w:val="single" w:sz="4" w:space="0" w:color="C0C0C0"/>
              <w:right w:val="single" w:sz="4" w:space="0" w:color="333333"/>
            </w:tcBorders>
            <w:shd w:val="clear" w:color="auto" w:fill="auto"/>
            <w:noWrap/>
            <w:hideMark/>
          </w:tcPr>
          <w:p w14:paraId="411CDEE3"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.450</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0B9F70FA"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0,394</w:t>
            </w:r>
          </w:p>
        </w:tc>
        <w:tc>
          <w:tcPr>
            <w:tcW w:w="850" w:type="dxa"/>
            <w:tcBorders>
              <w:top w:val="single" w:sz="4" w:space="0" w:color="C0C0C0"/>
              <w:left w:val="nil"/>
              <w:bottom w:val="single" w:sz="4" w:space="0" w:color="C0C0C0"/>
            </w:tcBorders>
            <w:shd w:val="clear" w:color="auto" w:fill="auto"/>
            <w:noWrap/>
            <w:hideMark/>
          </w:tcPr>
          <w:p w14:paraId="7EBDD75F"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0,232</w:t>
            </w:r>
          </w:p>
        </w:tc>
      </w:tr>
      <w:tr w:rsidR="005D2EDF" w:rsidRPr="005D2EDF" w14:paraId="61624B3A" w14:textId="77777777" w:rsidTr="00D94C59">
        <w:trPr>
          <w:trHeight w:val="288"/>
        </w:trPr>
        <w:tc>
          <w:tcPr>
            <w:tcW w:w="704" w:type="dxa"/>
            <w:tcBorders>
              <w:top w:val="nil"/>
              <w:bottom w:val="single" w:sz="4" w:space="0" w:color="C0C0C0"/>
              <w:right w:val="single" w:sz="4" w:space="0" w:color="333333"/>
            </w:tcBorders>
            <w:shd w:val="clear" w:color="auto" w:fill="auto"/>
            <w:noWrap/>
            <w:hideMark/>
          </w:tcPr>
          <w:p w14:paraId="1108ECE3"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0,032</w:t>
            </w:r>
          </w:p>
        </w:tc>
        <w:tc>
          <w:tcPr>
            <w:tcW w:w="667" w:type="dxa"/>
            <w:tcBorders>
              <w:top w:val="nil"/>
              <w:left w:val="nil"/>
              <w:bottom w:val="single" w:sz="4" w:space="0" w:color="C0C0C0"/>
              <w:right w:val="single" w:sz="4" w:space="0" w:color="333333"/>
            </w:tcBorders>
            <w:shd w:val="clear" w:color="auto" w:fill="auto"/>
            <w:noWrap/>
            <w:hideMark/>
          </w:tcPr>
          <w:p w14:paraId="1E74870D"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0,031</w:t>
            </w:r>
          </w:p>
        </w:tc>
        <w:tc>
          <w:tcPr>
            <w:tcW w:w="667" w:type="dxa"/>
            <w:tcBorders>
              <w:top w:val="nil"/>
              <w:left w:val="nil"/>
              <w:bottom w:val="single" w:sz="4" w:space="0" w:color="C0C0C0"/>
              <w:right w:val="single" w:sz="4" w:space="0" w:color="333333"/>
            </w:tcBorders>
            <w:shd w:val="clear" w:color="auto" w:fill="auto"/>
            <w:noWrap/>
            <w:hideMark/>
          </w:tcPr>
          <w:p w14:paraId="776DB53E"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0,047</w:t>
            </w:r>
          </w:p>
        </w:tc>
        <w:tc>
          <w:tcPr>
            <w:tcW w:w="792" w:type="dxa"/>
            <w:tcBorders>
              <w:top w:val="nil"/>
              <w:left w:val="nil"/>
              <w:bottom w:val="single" w:sz="4" w:space="0" w:color="C0C0C0"/>
              <w:right w:val="single" w:sz="4" w:space="0" w:color="333333"/>
            </w:tcBorders>
            <w:shd w:val="clear" w:color="auto" w:fill="auto"/>
            <w:noWrap/>
            <w:hideMark/>
          </w:tcPr>
          <w:p w14:paraId="46CEFC37"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0,089</w:t>
            </w:r>
          </w:p>
        </w:tc>
        <w:tc>
          <w:tcPr>
            <w:tcW w:w="851" w:type="dxa"/>
            <w:tcBorders>
              <w:top w:val="nil"/>
              <w:left w:val="nil"/>
              <w:bottom w:val="single" w:sz="4" w:space="0" w:color="C0C0C0"/>
              <w:right w:val="single" w:sz="4" w:space="0" w:color="333333"/>
            </w:tcBorders>
            <w:shd w:val="clear" w:color="auto" w:fill="auto"/>
            <w:noWrap/>
            <w:hideMark/>
          </w:tcPr>
          <w:p w14:paraId="0DAEAB04"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0,015</w:t>
            </w:r>
          </w:p>
        </w:tc>
        <w:tc>
          <w:tcPr>
            <w:tcW w:w="850" w:type="dxa"/>
            <w:tcBorders>
              <w:top w:val="nil"/>
              <w:left w:val="nil"/>
              <w:bottom w:val="single" w:sz="4" w:space="0" w:color="C0C0C0"/>
              <w:right w:val="single" w:sz="4" w:space="0" w:color="333333"/>
            </w:tcBorders>
            <w:shd w:val="clear" w:color="auto" w:fill="auto"/>
            <w:hideMark/>
          </w:tcPr>
          <w:p w14:paraId="00E3748D" w14:textId="77777777" w:rsidR="00D94C59" w:rsidRPr="005D2EDF" w:rsidRDefault="00D94C59" w:rsidP="002B3302">
            <w:pPr>
              <w:spacing w:after="0" w:line="240" w:lineRule="auto"/>
              <w:rPr>
                <w:rFonts w:ascii="Arial" w:eastAsia="Times New Roman" w:hAnsi="Arial" w:cs="Arial"/>
                <w:sz w:val="18"/>
                <w:szCs w:val="18"/>
              </w:rPr>
            </w:pPr>
            <w:r w:rsidRPr="005D2EDF">
              <w:rPr>
                <w:rFonts w:ascii="Arial" w:eastAsia="Times New Roman" w:hAnsi="Arial" w:cs="Arial"/>
                <w:sz w:val="18"/>
                <w:szCs w:val="18"/>
              </w:rPr>
              <w:t> </w:t>
            </w:r>
          </w:p>
        </w:tc>
        <w:tc>
          <w:tcPr>
            <w:tcW w:w="851" w:type="dxa"/>
            <w:tcBorders>
              <w:top w:val="nil"/>
              <w:left w:val="nil"/>
              <w:bottom w:val="single" w:sz="4" w:space="0" w:color="C0C0C0"/>
              <w:right w:val="single" w:sz="4" w:space="0" w:color="333333"/>
            </w:tcBorders>
            <w:shd w:val="clear" w:color="auto" w:fill="auto"/>
            <w:noWrap/>
            <w:hideMark/>
          </w:tcPr>
          <w:p w14:paraId="30FAEC43"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0,279</w:t>
            </w:r>
          </w:p>
        </w:tc>
        <w:tc>
          <w:tcPr>
            <w:tcW w:w="850" w:type="dxa"/>
            <w:tcBorders>
              <w:top w:val="nil"/>
              <w:left w:val="nil"/>
              <w:bottom w:val="single" w:sz="4" w:space="0" w:color="C0C0C0"/>
              <w:right w:val="single" w:sz="4" w:space="0" w:color="333333"/>
            </w:tcBorders>
            <w:shd w:val="clear" w:color="auto" w:fill="auto"/>
            <w:noWrap/>
            <w:hideMark/>
          </w:tcPr>
          <w:p w14:paraId="2546922C"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0,019</w:t>
            </w:r>
          </w:p>
        </w:tc>
        <w:tc>
          <w:tcPr>
            <w:tcW w:w="851" w:type="dxa"/>
            <w:tcBorders>
              <w:top w:val="nil"/>
              <w:left w:val="nil"/>
              <w:bottom w:val="single" w:sz="4" w:space="0" w:color="C0C0C0"/>
              <w:right w:val="single" w:sz="4" w:space="0" w:color="333333"/>
            </w:tcBorders>
            <w:shd w:val="clear" w:color="auto" w:fill="auto"/>
            <w:noWrap/>
            <w:hideMark/>
          </w:tcPr>
          <w:p w14:paraId="1F625A12"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0,012</w:t>
            </w:r>
          </w:p>
        </w:tc>
        <w:tc>
          <w:tcPr>
            <w:tcW w:w="850" w:type="dxa"/>
            <w:tcBorders>
              <w:top w:val="nil"/>
              <w:left w:val="nil"/>
              <w:bottom w:val="single" w:sz="4" w:space="0" w:color="C0C0C0"/>
              <w:right w:val="single" w:sz="4" w:space="0" w:color="333333"/>
            </w:tcBorders>
            <w:shd w:val="clear" w:color="auto" w:fill="auto"/>
            <w:noWrap/>
            <w:hideMark/>
          </w:tcPr>
          <w:p w14:paraId="1B262997"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0,047</w:t>
            </w:r>
          </w:p>
        </w:tc>
        <w:tc>
          <w:tcPr>
            <w:tcW w:w="851" w:type="dxa"/>
            <w:tcBorders>
              <w:top w:val="nil"/>
              <w:left w:val="nil"/>
              <w:bottom w:val="single" w:sz="4" w:space="0" w:color="C0C0C0"/>
              <w:right w:val="single" w:sz="4" w:space="0" w:color="333333"/>
            </w:tcBorders>
            <w:shd w:val="clear" w:color="auto" w:fill="auto"/>
            <w:noWrap/>
            <w:hideMark/>
          </w:tcPr>
          <w:p w14:paraId="221634CD"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0,085</w:t>
            </w:r>
          </w:p>
        </w:tc>
        <w:tc>
          <w:tcPr>
            <w:tcW w:w="850" w:type="dxa"/>
            <w:tcBorders>
              <w:top w:val="single" w:sz="4" w:space="0" w:color="C0C0C0"/>
              <w:left w:val="nil"/>
              <w:bottom w:val="single" w:sz="4" w:space="0" w:color="C0C0C0"/>
            </w:tcBorders>
            <w:shd w:val="clear" w:color="auto" w:fill="auto"/>
            <w:noWrap/>
            <w:hideMark/>
          </w:tcPr>
          <w:p w14:paraId="48F45B60"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0,325</w:t>
            </w:r>
          </w:p>
        </w:tc>
      </w:tr>
      <w:tr w:rsidR="005D2EDF" w:rsidRPr="005D2EDF" w14:paraId="464FF728" w14:textId="77777777" w:rsidTr="00D94C59">
        <w:trPr>
          <w:trHeight w:val="288"/>
        </w:trPr>
        <w:tc>
          <w:tcPr>
            <w:tcW w:w="704" w:type="dxa"/>
            <w:tcBorders>
              <w:top w:val="nil"/>
              <w:bottom w:val="single" w:sz="4" w:space="0" w:color="C0C0C0"/>
              <w:right w:val="single" w:sz="4" w:space="0" w:color="333333"/>
            </w:tcBorders>
            <w:shd w:val="clear" w:color="auto" w:fill="auto"/>
            <w:noWrap/>
            <w:hideMark/>
          </w:tcPr>
          <w:p w14:paraId="12ECCE09"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0,400</w:t>
            </w:r>
          </w:p>
        </w:tc>
        <w:tc>
          <w:tcPr>
            <w:tcW w:w="667" w:type="dxa"/>
            <w:tcBorders>
              <w:top w:val="nil"/>
              <w:left w:val="nil"/>
              <w:bottom w:val="single" w:sz="4" w:space="0" w:color="C0C0C0"/>
              <w:right w:val="single" w:sz="4" w:space="0" w:color="333333"/>
            </w:tcBorders>
            <w:shd w:val="clear" w:color="auto" w:fill="auto"/>
            <w:noWrap/>
            <w:hideMark/>
          </w:tcPr>
          <w:p w14:paraId="21A8DA35"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0,415</w:t>
            </w:r>
          </w:p>
        </w:tc>
        <w:tc>
          <w:tcPr>
            <w:tcW w:w="667" w:type="dxa"/>
            <w:tcBorders>
              <w:top w:val="nil"/>
              <w:left w:val="nil"/>
              <w:bottom w:val="single" w:sz="4" w:space="0" w:color="C0C0C0"/>
              <w:right w:val="single" w:sz="4" w:space="0" w:color="333333"/>
            </w:tcBorders>
            <w:shd w:val="clear" w:color="auto" w:fill="auto"/>
            <w:noWrap/>
            <w:hideMark/>
          </w:tcPr>
          <w:p w14:paraId="65C7D9CD"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0,337</w:t>
            </w:r>
          </w:p>
        </w:tc>
        <w:tc>
          <w:tcPr>
            <w:tcW w:w="792" w:type="dxa"/>
            <w:tcBorders>
              <w:top w:val="nil"/>
              <w:left w:val="nil"/>
              <w:bottom w:val="single" w:sz="4" w:space="0" w:color="C0C0C0"/>
              <w:right w:val="single" w:sz="4" w:space="0" w:color="333333"/>
            </w:tcBorders>
            <w:shd w:val="clear" w:color="auto" w:fill="auto"/>
            <w:noWrap/>
            <w:hideMark/>
          </w:tcPr>
          <w:p w14:paraId="3EFB704E"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.489</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4F102A37"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0,125</w:t>
            </w:r>
          </w:p>
        </w:tc>
        <w:tc>
          <w:tcPr>
            <w:tcW w:w="850" w:type="dxa"/>
            <w:tcBorders>
              <w:top w:val="nil"/>
              <w:left w:val="nil"/>
              <w:bottom w:val="single" w:sz="4" w:space="0" w:color="C0C0C0"/>
              <w:right w:val="single" w:sz="4" w:space="0" w:color="333333"/>
            </w:tcBorders>
            <w:shd w:val="clear" w:color="auto" w:fill="auto"/>
            <w:noWrap/>
            <w:hideMark/>
          </w:tcPr>
          <w:p w14:paraId="3A305D91"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0,254</w:t>
            </w:r>
          </w:p>
        </w:tc>
        <w:tc>
          <w:tcPr>
            <w:tcW w:w="851" w:type="dxa"/>
            <w:tcBorders>
              <w:top w:val="nil"/>
              <w:left w:val="nil"/>
              <w:bottom w:val="single" w:sz="4" w:space="0" w:color="C0C0C0"/>
              <w:right w:val="single" w:sz="4" w:space="0" w:color="333333"/>
            </w:tcBorders>
            <w:shd w:val="clear" w:color="auto" w:fill="auto"/>
            <w:noWrap/>
            <w:hideMark/>
          </w:tcPr>
          <w:p w14:paraId="6C82587E"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1</w:t>
            </w:r>
          </w:p>
        </w:tc>
        <w:tc>
          <w:tcPr>
            <w:tcW w:w="850" w:type="dxa"/>
            <w:tcBorders>
              <w:top w:val="nil"/>
              <w:left w:val="nil"/>
              <w:bottom w:val="single" w:sz="4" w:space="0" w:color="C0C0C0"/>
              <w:right w:val="single" w:sz="4" w:space="0" w:color="333333"/>
            </w:tcBorders>
            <w:shd w:val="clear" w:color="auto" w:fill="auto"/>
            <w:noWrap/>
            <w:hideMark/>
          </w:tcPr>
          <w:p w14:paraId="5F89CB4A"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0,437</w:t>
            </w:r>
          </w:p>
        </w:tc>
        <w:tc>
          <w:tcPr>
            <w:tcW w:w="851" w:type="dxa"/>
            <w:tcBorders>
              <w:top w:val="nil"/>
              <w:left w:val="nil"/>
              <w:bottom w:val="single" w:sz="4" w:space="0" w:color="C0C0C0"/>
              <w:right w:val="single" w:sz="4" w:space="0" w:color="333333"/>
            </w:tcBorders>
            <w:shd w:val="clear" w:color="auto" w:fill="auto"/>
            <w:noWrap/>
            <w:hideMark/>
          </w:tcPr>
          <w:p w14:paraId="4448B6EA"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0,081</w:t>
            </w:r>
          </w:p>
        </w:tc>
        <w:tc>
          <w:tcPr>
            <w:tcW w:w="850" w:type="dxa"/>
            <w:tcBorders>
              <w:top w:val="nil"/>
              <w:left w:val="nil"/>
              <w:bottom w:val="single" w:sz="4" w:space="0" w:color="C0C0C0"/>
              <w:right w:val="single" w:sz="4" w:space="0" w:color="333333"/>
            </w:tcBorders>
            <w:shd w:val="clear" w:color="auto" w:fill="auto"/>
            <w:noWrap/>
            <w:hideMark/>
          </w:tcPr>
          <w:p w14:paraId="349E1177"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.494</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2F10CFA2"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.505</w:t>
            </w:r>
            <w:r w:rsidRPr="005D2EDF">
              <w:rPr>
                <w:rFonts w:ascii="Arial" w:eastAsia="Times New Roman" w:hAnsi="Arial" w:cs="Arial"/>
                <w:sz w:val="18"/>
                <w:szCs w:val="18"/>
                <w:vertAlign w:val="superscript"/>
              </w:rPr>
              <w:t>*</w:t>
            </w:r>
          </w:p>
        </w:tc>
        <w:tc>
          <w:tcPr>
            <w:tcW w:w="850" w:type="dxa"/>
            <w:tcBorders>
              <w:top w:val="single" w:sz="4" w:space="0" w:color="C0C0C0"/>
              <w:left w:val="nil"/>
              <w:bottom w:val="single" w:sz="4" w:space="0" w:color="C0C0C0"/>
            </w:tcBorders>
            <w:shd w:val="clear" w:color="auto" w:fill="auto"/>
            <w:noWrap/>
            <w:hideMark/>
          </w:tcPr>
          <w:p w14:paraId="32FA45AE"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0,343</w:t>
            </w:r>
          </w:p>
        </w:tc>
      </w:tr>
      <w:tr w:rsidR="005D2EDF" w:rsidRPr="005D2EDF" w14:paraId="0F7CD5E5" w14:textId="77777777" w:rsidTr="00D94C59">
        <w:trPr>
          <w:trHeight w:val="288"/>
        </w:trPr>
        <w:tc>
          <w:tcPr>
            <w:tcW w:w="704" w:type="dxa"/>
            <w:tcBorders>
              <w:top w:val="nil"/>
              <w:bottom w:val="single" w:sz="4" w:space="0" w:color="C0C0C0"/>
              <w:right w:val="single" w:sz="4" w:space="0" w:color="333333"/>
            </w:tcBorders>
            <w:shd w:val="clear" w:color="auto" w:fill="auto"/>
            <w:noWrap/>
            <w:hideMark/>
          </w:tcPr>
          <w:p w14:paraId="04C9964C"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0,080</w:t>
            </w:r>
          </w:p>
        </w:tc>
        <w:tc>
          <w:tcPr>
            <w:tcW w:w="667" w:type="dxa"/>
            <w:tcBorders>
              <w:top w:val="nil"/>
              <w:left w:val="nil"/>
              <w:bottom w:val="single" w:sz="4" w:space="0" w:color="C0C0C0"/>
              <w:right w:val="single" w:sz="4" w:space="0" w:color="333333"/>
            </w:tcBorders>
            <w:shd w:val="clear" w:color="auto" w:fill="auto"/>
            <w:noWrap/>
            <w:hideMark/>
          </w:tcPr>
          <w:p w14:paraId="44979024"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0,069</w:t>
            </w:r>
          </w:p>
        </w:tc>
        <w:tc>
          <w:tcPr>
            <w:tcW w:w="667" w:type="dxa"/>
            <w:tcBorders>
              <w:top w:val="nil"/>
              <w:left w:val="nil"/>
              <w:bottom w:val="single" w:sz="4" w:space="0" w:color="C0C0C0"/>
              <w:right w:val="single" w:sz="4" w:space="0" w:color="333333"/>
            </w:tcBorders>
            <w:shd w:val="clear" w:color="auto" w:fill="auto"/>
            <w:noWrap/>
            <w:hideMark/>
          </w:tcPr>
          <w:p w14:paraId="05818734"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0,146</w:t>
            </w:r>
          </w:p>
        </w:tc>
        <w:tc>
          <w:tcPr>
            <w:tcW w:w="792" w:type="dxa"/>
            <w:tcBorders>
              <w:top w:val="nil"/>
              <w:left w:val="nil"/>
              <w:bottom w:val="single" w:sz="4" w:space="0" w:color="C0C0C0"/>
              <w:right w:val="single" w:sz="4" w:space="0" w:color="333333"/>
            </w:tcBorders>
            <w:shd w:val="clear" w:color="auto" w:fill="auto"/>
            <w:noWrap/>
            <w:hideMark/>
          </w:tcPr>
          <w:p w14:paraId="552C8C5D"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0,029</w:t>
            </w:r>
          </w:p>
        </w:tc>
        <w:tc>
          <w:tcPr>
            <w:tcW w:w="851" w:type="dxa"/>
            <w:tcBorders>
              <w:top w:val="nil"/>
              <w:left w:val="nil"/>
              <w:bottom w:val="single" w:sz="4" w:space="0" w:color="C0C0C0"/>
              <w:right w:val="single" w:sz="4" w:space="0" w:color="333333"/>
            </w:tcBorders>
            <w:shd w:val="clear" w:color="auto" w:fill="auto"/>
            <w:noWrap/>
            <w:hideMark/>
          </w:tcPr>
          <w:p w14:paraId="2911A7A6"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0,600</w:t>
            </w:r>
          </w:p>
        </w:tc>
        <w:tc>
          <w:tcPr>
            <w:tcW w:w="850" w:type="dxa"/>
            <w:tcBorders>
              <w:top w:val="nil"/>
              <w:left w:val="nil"/>
              <w:bottom w:val="single" w:sz="4" w:space="0" w:color="C0C0C0"/>
              <w:right w:val="single" w:sz="4" w:space="0" w:color="333333"/>
            </w:tcBorders>
            <w:shd w:val="clear" w:color="auto" w:fill="auto"/>
            <w:noWrap/>
            <w:hideMark/>
          </w:tcPr>
          <w:p w14:paraId="2559594F"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0,279</w:t>
            </w:r>
          </w:p>
        </w:tc>
        <w:tc>
          <w:tcPr>
            <w:tcW w:w="851" w:type="dxa"/>
            <w:tcBorders>
              <w:top w:val="nil"/>
              <w:left w:val="nil"/>
              <w:bottom w:val="single" w:sz="4" w:space="0" w:color="C0C0C0"/>
              <w:right w:val="single" w:sz="4" w:space="0" w:color="333333"/>
            </w:tcBorders>
            <w:shd w:val="clear" w:color="auto" w:fill="auto"/>
            <w:hideMark/>
          </w:tcPr>
          <w:p w14:paraId="6FC3E28B" w14:textId="77777777" w:rsidR="00D94C59" w:rsidRPr="005D2EDF" w:rsidRDefault="00D94C59" w:rsidP="002B3302">
            <w:pPr>
              <w:spacing w:after="0" w:line="240" w:lineRule="auto"/>
              <w:rPr>
                <w:rFonts w:ascii="Arial" w:eastAsia="Times New Roman" w:hAnsi="Arial" w:cs="Arial"/>
                <w:sz w:val="18"/>
                <w:szCs w:val="18"/>
              </w:rPr>
            </w:pPr>
            <w:r w:rsidRPr="005D2EDF">
              <w:rPr>
                <w:rFonts w:ascii="Arial" w:eastAsia="Times New Roman" w:hAnsi="Arial" w:cs="Arial"/>
                <w:sz w:val="18"/>
                <w:szCs w:val="18"/>
              </w:rPr>
              <w:t> </w:t>
            </w:r>
          </w:p>
        </w:tc>
        <w:tc>
          <w:tcPr>
            <w:tcW w:w="850" w:type="dxa"/>
            <w:tcBorders>
              <w:top w:val="nil"/>
              <w:left w:val="nil"/>
              <w:bottom w:val="single" w:sz="4" w:space="0" w:color="C0C0C0"/>
              <w:right w:val="single" w:sz="4" w:space="0" w:color="333333"/>
            </w:tcBorders>
            <w:shd w:val="clear" w:color="auto" w:fill="auto"/>
            <w:noWrap/>
            <w:hideMark/>
          </w:tcPr>
          <w:p w14:paraId="48D6ED33"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0,054</w:t>
            </w:r>
          </w:p>
        </w:tc>
        <w:tc>
          <w:tcPr>
            <w:tcW w:w="851" w:type="dxa"/>
            <w:tcBorders>
              <w:top w:val="nil"/>
              <w:left w:val="nil"/>
              <w:bottom w:val="single" w:sz="4" w:space="0" w:color="C0C0C0"/>
              <w:right w:val="single" w:sz="4" w:space="0" w:color="333333"/>
            </w:tcBorders>
            <w:shd w:val="clear" w:color="auto" w:fill="auto"/>
            <w:noWrap/>
            <w:hideMark/>
          </w:tcPr>
          <w:p w14:paraId="78569D5C"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0,733</w:t>
            </w:r>
          </w:p>
        </w:tc>
        <w:tc>
          <w:tcPr>
            <w:tcW w:w="850" w:type="dxa"/>
            <w:tcBorders>
              <w:top w:val="nil"/>
              <w:left w:val="nil"/>
              <w:bottom w:val="single" w:sz="4" w:space="0" w:color="C0C0C0"/>
              <w:right w:val="single" w:sz="4" w:space="0" w:color="333333"/>
            </w:tcBorders>
            <w:shd w:val="clear" w:color="auto" w:fill="auto"/>
            <w:noWrap/>
            <w:hideMark/>
          </w:tcPr>
          <w:p w14:paraId="2DDFB87A"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0,027</w:t>
            </w:r>
          </w:p>
        </w:tc>
        <w:tc>
          <w:tcPr>
            <w:tcW w:w="851" w:type="dxa"/>
            <w:tcBorders>
              <w:top w:val="nil"/>
              <w:left w:val="nil"/>
              <w:bottom w:val="single" w:sz="4" w:space="0" w:color="C0C0C0"/>
              <w:right w:val="single" w:sz="4" w:space="0" w:color="333333"/>
            </w:tcBorders>
            <w:shd w:val="clear" w:color="auto" w:fill="auto"/>
            <w:noWrap/>
            <w:hideMark/>
          </w:tcPr>
          <w:p w14:paraId="7AB4E314"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0,023</w:t>
            </w:r>
          </w:p>
        </w:tc>
        <w:tc>
          <w:tcPr>
            <w:tcW w:w="850" w:type="dxa"/>
            <w:tcBorders>
              <w:top w:val="single" w:sz="4" w:space="0" w:color="C0C0C0"/>
              <w:left w:val="nil"/>
              <w:bottom w:val="single" w:sz="4" w:space="0" w:color="C0C0C0"/>
            </w:tcBorders>
            <w:shd w:val="clear" w:color="auto" w:fill="auto"/>
            <w:noWrap/>
            <w:hideMark/>
          </w:tcPr>
          <w:p w14:paraId="08787067"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0,139</w:t>
            </w:r>
          </w:p>
        </w:tc>
      </w:tr>
      <w:tr w:rsidR="005D2EDF" w:rsidRPr="005D2EDF" w14:paraId="6856C2CB" w14:textId="77777777" w:rsidTr="00D94C59">
        <w:trPr>
          <w:trHeight w:val="288"/>
        </w:trPr>
        <w:tc>
          <w:tcPr>
            <w:tcW w:w="704" w:type="dxa"/>
            <w:tcBorders>
              <w:top w:val="nil"/>
              <w:bottom w:val="single" w:sz="4" w:space="0" w:color="C0C0C0"/>
              <w:right w:val="single" w:sz="4" w:space="0" w:color="333333"/>
            </w:tcBorders>
            <w:shd w:val="clear" w:color="auto" w:fill="auto"/>
            <w:noWrap/>
            <w:hideMark/>
          </w:tcPr>
          <w:p w14:paraId="432667B1"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.865</w:t>
            </w:r>
            <w:r w:rsidRPr="005D2EDF">
              <w:rPr>
                <w:rFonts w:ascii="Arial" w:eastAsia="Times New Roman" w:hAnsi="Arial" w:cs="Arial"/>
                <w:sz w:val="18"/>
                <w:szCs w:val="18"/>
                <w:vertAlign w:val="superscript"/>
              </w:rPr>
              <w:t>**</w:t>
            </w:r>
          </w:p>
        </w:tc>
        <w:tc>
          <w:tcPr>
            <w:tcW w:w="667" w:type="dxa"/>
            <w:tcBorders>
              <w:top w:val="nil"/>
              <w:left w:val="nil"/>
              <w:bottom w:val="single" w:sz="4" w:space="0" w:color="C0C0C0"/>
              <w:right w:val="single" w:sz="4" w:space="0" w:color="333333"/>
            </w:tcBorders>
            <w:shd w:val="clear" w:color="auto" w:fill="auto"/>
            <w:noWrap/>
            <w:hideMark/>
          </w:tcPr>
          <w:p w14:paraId="3364BF4D"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.970</w:t>
            </w:r>
            <w:r w:rsidRPr="005D2EDF">
              <w:rPr>
                <w:rFonts w:ascii="Arial" w:eastAsia="Times New Roman" w:hAnsi="Arial" w:cs="Arial"/>
                <w:sz w:val="18"/>
                <w:szCs w:val="18"/>
                <w:vertAlign w:val="superscript"/>
              </w:rPr>
              <w:t>**</w:t>
            </w:r>
          </w:p>
        </w:tc>
        <w:tc>
          <w:tcPr>
            <w:tcW w:w="667" w:type="dxa"/>
            <w:tcBorders>
              <w:top w:val="nil"/>
              <w:left w:val="nil"/>
              <w:bottom w:val="single" w:sz="4" w:space="0" w:color="C0C0C0"/>
              <w:right w:val="single" w:sz="4" w:space="0" w:color="333333"/>
            </w:tcBorders>
            <w:shd w:val="clear" w:color="auto" w:fill="auto"/>
            <w:noWrap/>
            <w:hideMark/>
          </w:tcPr>
          <w:p w14:paraId="3B0BCA2F"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.757</w:t>
            </w:r>
            <w:r w:rsidRPr="005D2EDF">
              <w:rPr>
                <w:rFonts w:ascii="Arial" w:eastAsia="Times New Roman" w:hAnsi="Arial" w:cs="Arial"/>
                <w:sz w:val="18"/>
                <w:szCs w:val="18"/>
                <w:vertAlign w:val="superscript"/>
              </w:rPr>
              <w:t>**</w:t>
            </w:r>
          </w:p>
        </w:tc>
        <w:tc>
          <w:tcPr>
            <w:tcW w:w="792" w:type="dxa"/>
            <w:tcBorders>
              <w:top w:val="nil"/>
              <w:left w:val="nil"/>
              <w:bottom w:val="single" w:sz="4" w:space="0" w:color="C0C0C0"/>
              <w:right w:val="single" w:sz="4" w:space="0" w:color="333333"/>
            </w:tcBorders>
            <w:shd w:val="clear" w:color="auto" w:fill="auto"/>
            <w:noWrap/>
            <w:hideMark/>
          </w:tcPr>
          <w:p w14:paraId="4E58456A"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.613</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2B6BD345"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0,117</w:t>
            </w:r>
          </w:p>
        </w:tc>
        <w:tc>
          <w:tcPr>
            <w:tcW w:w="850" w:type="dxa"/>
            <w:tcBorders>
              <w:top w:val="nil"/>
              <w:left w:val="nil"/>
              <w:bottom w:val="single" w:sz="4" w:space="0" w:color="C0C0C0"/>
              <w:right w:val="single" w:sz="4" w:space="0" w:color="333333"/>
            </w:tcBorders>
            <w:shd w:val="clear" w:color="auto" w:fill="auto"/>
            <w:noWrap/>
            <w:hideMark/>
          </w:tcPr>
          <w:p w14:paraId="6294B6C9"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.521</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7E352A1D"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0,437</w:t>
            </w:r>
          </w:p>
        </w:tc>
        <w:tc>
          <w:tcPr>
            <w:tcW w:w="850" w:type="dxa"/>
            <w:tcBorders>
              <w:top w:val="nil"/>
              <w:left w:val="nil"/>
              <w:bottom w:val="single" w:sz="4" w:space="0" w:color="C0C0C0"/>
              <w:right w:val="single" w:sz="4" w:space="0" w:color="333333"/>
            </w:tcBorders>
            <w:shd w:val="clear" w:color="auto" w:fill="auto"/>
            <w:noWrap/>
            <w:hideMark/>
          </w:tcPr>
          <w:p w14:paraId="589D865B"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1</w:t>
            </w:r>
          </w:p>
        </w:tc>
        <w:tc>
          <w:tcPr>
            <w:tcW w:w="851" w:type="dxa"/>
            <w:tcBorders>
              <w:top w:val="nil"/>
              <w:left w:val="nil"/>
              <w:bottom w:val="single" w:sz="4" w:space="0" w:color="C0C0C0"/>
              <w:right w:val="single" w:sz="4" w:space="0" w:color="333333"/>
            </w:tcBorders>
            <w:shd w:val="clear" w:color="auto" w:fill="auto"/>
            <w:noWrap/>
            <w:hideMark/>
          </w:tcPr>
          <w:p w14:paraId="2E383996"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.638</w:t>
            </w:r>
            <w:r w:rsidRPr="005D2EDF">
              <w:rPr>
                <w:rFonts w:ascii="Arial" w:eastAsia="Times New Roman" w:hAnsi="Arial" w:cs="Arial"/>
                <w:sz w:val="18"/>
                <w:szCs w:val="18"/>
                <w:vertAlign w:val="superscript"/>
              </w:rPr>
              <w:t>**</w:t>
            </w:r>
          </w:p>
        </w:tc>
        <w:tc>
          <w:tcPr>
            <w:tcW w:w="850" w:type="dxa"/>
            <w:tcBorders>
              <w:top w:val="nil"/>
              <w:left w:val="nil"/>
              <w:bottom w:val="single" w:sz="4" w:space="0" w:color="C0C0C0"/>
              <w:right w:val="single" w:sz="4" w:space="0" w:color="333333"/>
            </w:tcBorders>
            <w:shd w:val="clear" w:color="auto" w:fill="auto"/>
            <w:noWrap/>
            <w:hideMark/>
          </w:tcPr>
          <w:p w14:paraId="3E05F1E1"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.743</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051D1C09"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.793</w:t>
            </w:r>
            <w:r w:rsidRPr="005D2EDF">
              <w:rPr>
                <w:rFonts w:ascii="Arial" w:eastAsia="Times New Roman" w:hAnsi="Arial" w:cs="Arial"/>
                <w:sz w:val="18"/>
                <w:szCs w:val="18"/>
                <w:vertAlign w:val="superscript"/>
              </w:rPr>
              <w:t>**</w:t>
            </w:r>
          </w:p>
        </w:tc>
        <w:tc>
          <w:tcPr>
            <w:tcW w:w="850" w:type="dxa"/>
            <w:tcBorders>
              <w:top w:val="single" w:sz="4" w:space="0" w:color="C0C0C0"/>
              <w:left w:val="nil"/>
              <w:bottom w:val="single" w:sz="4" w:space="0" w:color="C0C0C0"/>
            </w:tcBorders>
            <w:shd w:val="clear" w:color="auto" w:fill="auto"/>
            <w:noWrap/>
            <w:hideMark/>
          </w:tcPr>
          <w:p w14:paraId="48C929D6"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.585</w:t>
            </w:r>
            <w:r w:rsidRPr="005D2EDF">
              <w:rPr>
                <w:rFonts w:ascii="Arial" w:eastAsia="Times New Roman" w:hAnsi="Arial" w:cs="Arial"/>
                <w:sz w:val="18"/>
                <w:szCs w:val="18"/>
                <w:vertAlign w:val="superscript"/>
              </w:rPr>
              <w:t>**</w:t>
            </w:r>
          </w:p>
        </w:tc>
      </w:tr>
      <w:tr w:rsidR="005D2EDF" w:rsidRPr="005D2EDF" w14:paraId="3CAD4AE0" w14:textId="77777777" w:rsidTr="00D94C59">
        <w:trPr>
          <w:trHeight w:val="288"/>
        </w:trPr>
        <w:tc>
          <w:tcPr>
            <w:tcW w:w="704" w:type="dxa"/>
            <w:tcBorders>
              <w:top w:val="nil"/>
              <w:bottom w:val="single" w:sz="4" w:space="0" w:color="C0C0C0"/>
              <w:right w:val="single" w:sz="4" w:space="0" w:color="333333"/>
            </w:tcBorders>
            <w:shd w:val="clear" w:color="auto" w:fill="auto"/>
            <w:noWrap/>
            <w:hideMark/>
          </w:tcPr>
          <w:p w14:paraId="637BCD98"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667" w:type="dxa"/>
            <w:tcBorders>
              <w:top w:val="nil"/>
              <w:left w:val="nil"/>
              <w:bottom w:val="single" w:sz="4" w:space="0" w:color="C0C0C0"/>
              <w:right w:val="single" w:sz="4" w:space="0" w:color="333333"/>
            </w:tcBorders>
            <w:shd w:val="clear" w:color="auto" w:fill="auto"/>
            <w:noWrap/>
            <w:hideMark/>
          </w:tcPr>
          <w:p w14:paraId="1F8B36FB"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667" w:type="dxa"/>
            <w:tcBorders>
              <w:top w:val="nil"/>
              <w:left w:val="nil"/>
              <w:bottom w:val="single" w:sz="4" w:space="0" w:color="C0C0C0"/>
              <w:right w:val="single" w:sz="4" w:space="0" w:color="333333"/>
            </w:tcBorders>
            <w:shd w:val="clear" w:color="auto" w:fill="auto"/>
            <w:noWrap/>
            <w:hideMark/>
          </w:tcPr>
          <w:p w14:paraId="3AC91134"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792" w:type="dxa"/>
            <w:tcBorders>
              <w:top w:val="nil"/>
              <w:left w:val="nil"/>
              <w:bottom w:val="single" w:sz="4" w:space="0" w:color="C0C0C0"/>
              <w:right w:val="single" w:sz="4" w:space="0" w:color="333333"/>
            </w:tcBorders>
            <w:shd w:val="clear" w:color="auto" w:fill="auto"/>
            <w:noWrap/>
            <w:hideMark/>
          </w:tcPr>
          <w:p w14:paraId="4EA5BF72"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0,004</w:t>
            </w:r>
          </w:p>
        </w:tc>
        <w:tc>
          <w:tcPr>
            <w:tcW w:w="851" w:type="dxa"/>
            <w:tcBorders>
              <w:top w:val="nil"/>
              <w:left w:val="nil"/>
              <w:bottom w:val="single" w:sz="4" w:space="0" w:color="C0C0C0"/>
              <w:right w:val="single" w:sz="4" w:space="0" w:color="333333"/>
            </w:tcBorders>
            <w:shd w:val="clear" w:color="auto" w:fill="auto"/>
            <w:noWrap/>
            <w:hideMark/>
          </w:tcPr>
          <w:p w14:paraId="47AE6429"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0,625</w:t>
            </w:r>
          </w:p>
        </w:tc>
        <w:tc>
          <w:tcPr>
            <w:tcW w:w="850" w:type="dxa"/>
            <w:tcBorders>
              <w:top w:val="nil"/>
              <w:left w:val="nil"/>
              <w:bottom w:val="single" w:sz="4" w:space="0" w:color="C0C0C0"/>
              <w:right w:val="single" w:sz="4" w:space="0" w:color="333333"/>
            </w:tcBorders>
            <w:shd w:val="clear" w:color="auto" w:fill="auto"/>
            <w:noWrap/>
            <w:hideMark/>
          </w:tcPr>
          <w:p w14:paraId="08455A61"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0,019</w:t>
            </w:r>
          </w:p>
        </w:tc>
        <w:tc>
          <w:tcPr>
            <w:tcW w:w="851" w:type="dxa"/>
            <w:tcBorders>
              <w:top w:val="nil"/>
              <w:left w:val="nil"/>
              <w:bottom w:val="single" w:sz="4" w:space="0" w:color="C0C0C0"/>
              <w:right w:val="single" w:sz="4" w:space="0" w:color="333333"/>
            </w:tcBorders>
            <w:shd w:val="clear" w:color="auto" w:fill="auto"/>
            <w:noWrap/>
            <w:hideMark/>
          </w:tcPr>
          <w:p w14:paraId="67A8FAC6"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0,054</w:t>
            </w:r>
          </w:p>
        </w:tc>
        <w:tc>
          <w:tcPr>
            <w:tcW w:w="850" w:type="dxa"/>
            <w:tcBorders>
              <w:top w:val="nil"/>
              <w:left w:val="nil"/>
              <w:bottom w:val="single" w:sz="4" w:space="0" w:color="C0C0C0"/>
              <w:right w:val="single" w:sz="4" w:space="0" w:color="333333"/>
            </w:tcBorders>
            <w:shd w:val="clear" w:color="auto" w:fill="auto"/>
            <w:hideMark/>
          </w:tcPr>
          <w:p w14:paraId="58A97F54" w14:textId="77777777" w:rsidR="00D94C59" w:rsidRPr="005D2EDF" w:rsidRDefault="00D94C59" w:rsidP="002B3302">
            <w:pPr>
              <w:spacing w:after="0" w:line="240" w:lineRule="auto"/>
              <w:rPr>
                <w:rFonts w:ascii="Arial" w:eastAsia="Times New Roman" w:hAnsi="Arial" w:cs="Arial"/>
                <w:sz w:val="18"/>
                <w:szCs w:val="18"/>
              </w:rPr>
            </w:pPr>
            <w:r w:rsidRPr="005D2EDF">
              <w:rPr>
                <w:rFonts w:ascii="Arial" w:eastAsia="Times New Roman" w:hAnsi="Arial" w:cs="Arial"/>
                <w:sz w:val="18"/>
                <w:szCs w:val="18"/>
              </w:rPr>
              <w:t> </w:t>
            </w:r>
          </w:p>
        </w:tc>
        <w:tc>
          <w:tcPr>
            <w:tcW w:w="851" w:type="dxa"/>
            <w:tcBorders>
              <w:top w:val="nil"/>
              <w:left w:val="nil"/>
              <w:bottom w:val="single" w:sz="4" w:space="0" w:color="C0C0C0"/>
              <w:right w:val="single" w:sz="4" w:space="0" w:color="333333"/>
            </w:tcBorders>
            <w:shd w:val="clear" w:color="auto" w:fill="auto"/>
            <w:noWrap/>
            <w:hideMark/>
          </w:tcPr>
          <w:p w14:paraId="7986ADF3"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0,002</w:t>
            </w:r>
          </w:p>
        </w:tc>
        <w:tc>
          <w:tcPr>
            <w:tcW w:w="850" w:type="dxa"/>
            <w:tcBorders>
              <w:top w:val="nil"/>
              <w:left w:val="nil"/>
              <w:bottom w:val="single" w:sz="4" w:space="0" w:color="C0C0C0"/>
              <w:right w:val="single" w:sz="4" w:space="0" w:color="333333"/>
            </w:tcBorders>
            <w:shd w:val="clear" w:color="auto" w:fill="auto"/>
            <w:noWrap/>
            <w:hideMark/>
          </w:tcPr>
          <w:p w14:paraId="3ECC4DD2"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851" w:type="dxa"/>
            <w:tcBorders>
              <w:top w:val="nil"/>
              <w:left w:val="nil"/>
              <w:bottom w:val="single" w:sz="4" w:space="0" w:color="C0C0C0"/>
              <w:right w:val="single" w:sz="4" w:space="0" w:color="333333"/>
            </w:tcBorders>
            <w:shd w:val="clear" w:color="auto" w:fill="auto"/>
            <w:noWrap/>
            <w:hideMark/>
          </w:tcPr>
          <w:p w14:paraId="3ED24595"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850" w:type="dxa"/>
            <w:tcBorders>
              <w:top w:val="single" w:sz="4" w:space="0" w:color="C0C0C0"/>
              <w:left w:val="nil"/>
              <w:bottom w:val="single" w:sz="4" w:space="0" w:color="C0C0C0"/>
            </w:tcBorders>
            <w:shd w:val="clear" w:color="auto" w:fill="auto"/>
            <w:noWrap/>
            <w:hideMark/>
          </w:tcPr>
          <w:p w14:paraId="23C44C3B"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0,007</w:t>
            </w:r>
          </w:p>
        </w:tc>
      </w:tr>
      <w:tr w:rsidR="005D2EDF" w:rsidRPr="005D2EDF" w14:paraId="1100ED0D" w14:textId="77777777" w:rsidTr="00D94C59">
        <w:trPr>
          <w:trHeight w:val="288"/>
        </w:trPr>
        <w:tc>
          <w:tcPr>
            <w:tcW w:w="704" w:type="dxa"/>
            <w:tcBorders>
              <w:top w:val="nil"/>
              <w:bottom w:val="single" w:sz="4" w:space="0" w:color="C0C0C0"/>
              <w:right w:val="single" w:sz="4" w:space="0" w:color="333333"/>
            </w:tcBorders>
            <w:shd w:val="clear" w:color="auto" w:fill="auto"/>
            <w:noWrap/>
            <w:hideMark/>
          </w:tcPr>
          <w:p w14:paraId="5F1E4C3D"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.556</w:t>
            </w:r>
            <w:r w:rsidRPr="005D2EDF">
              <w:rPr>
                <w:rFonts w:ascii="Arial" w:eastAsia="Times New Roman" w:hAnsi="Arial" w:cs="Arial"/>
                <w:sz w:val="18"/>
                <w:szCs w:val="18"/>
                <w:vertAlign w:val="superscript"/>
              </w:rPr>
              <w:t>*</w:t>
            </w:r>
          </w:p>
        </w:tc>
        <w:tc>
          <w:tcPr>
            <w:tcW w:w="667" w:type="dxa"/>
            <w:tcBorders>
              <w:top w:val="nil"/>
              <w:left w:val="nil"/>
              <w:bottom w:val="single" w:sz="4" w:space="0" w:color="C0C0C0"/>
              <w:right w:val="single" w:sz="4" w:space="0" w:color="333333"/>
            </w:tcBorders>
            <w:shd w:val="clear" w:color="auto" w:fill="auto"/>
            <w:noWrap/>
            <w:hideMark/>
          </w:tcPr>
          <w:p w14:paraId="285FAA56"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.663</w:t>
            </w:r>
            <w:r w:rsidRPr="005D2EDF">
              <w:rPr>
                <w:rFonts w:ascii="Arial" w:eastAsia="Times New Roman" w:hAnsi="Arial" w:cs="Arial"/>
                <w:sz w:val="18"/>
                <w:szCs w:val="18"/>
                <w:vertAlign w:val="superscript"/>
              </w:rPr>
              <w:t>**</w:t>
            </w:r>
          </w:p>
        </w:tc>
        <w:tc>
          <w:tcPr>
            <w:tcW w:w="667" w:type="dxa"/>
            <w:tcBorders>
              <w:top w:val="nil"/>
              <w:left w:val="nil"/>
              <w:bottom w:val="single" w:sz="4" w:space="0" w:color="C0C0C0"/>
              <w:right w:val="single" w:sz="4" w:space="0" w:color="333333"/>
            </w:tcBorders>
            <w:shd w:val="clear" w:color="auto" w:fill="auto"/>
            <w:noWrap/>
            <w:hideMark/>
          </w:tcPr>
          <w:p w14:paraId="7916677A"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.561</w:t>
            </w:r>
            <w:r w:rsidRPr="005D2EDF">
              <w:rPr>
                <w:rFonts w:ascii="Arial" w:eastAsia="Times New Roman" w:hAnsi="Arial" w:cs="Arial"/>
                <w:sz w:val="18"/>
                <w:szCs w:val="18"/>
                <w:vertAlign w:val="superscript"/>
              </w:rPr>
              <w:t>*</w:t>
            </w:r>
          </w:p>
        </w:tc>
        <w:tc>
          <w:tcPr>
            <w:tcW w:w="792" w:type="dxa"/>
            <w:tcBorders>
              <w:top w:val="nil"/>
              <w:left w:val="nil"/>
              <w:bottom w:val="single" w:sz="4" w:space="0" w:color="C0C0C0"/>
              <w:right w:val="single" w:sz="4" w:space="0" w:color="333333"/>
            </w:tcBorders>
            <w:shd w:val="clear" w:color="auto" w:fill="auto"/>
            <w:noWrap/>
            <w:hideMark/>
          </w:tcPr>
          <w:p w14:paraId="6B8CA309"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.460</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0D5789E2"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.640</w:t>
            </w:r>
            <w:r w:rsidRPr="005D2EDF">
              <w:rPr>
                <w:rFonts w:ascii="Arial" w:eastAsia="Times New Roman" w:hAnsi="Arial" w:cs="Arial"/>
                <w:sz w:val="18"/>
                <w:szCs w:val="18"/>
                <w:vertAlign w:val="superscript"/>
              </w:rPr>
              <w:t>**</w:t>
            </w:r>
          </w:p>
        </w:tc>
        <w:tc>
          <w:tcPr>
            <w:tcW w:w="850" w:type="dxa"/>
            <w:tcBorders>
              <w:top w:val="nil"/>
              <w:left w:val="nil"/>
              <w:bottom w:val="single" w:sz="4" w:space="0" w:color="C0C0C0"/>
              <w:right w:val="single" w:sz="4" w:space="0" w:color="333333"/>
            </w:tcBorders>
            <w:shd w:val="clear" w:color="auto" w:fill="auto"/>
            <w:noWrap/>
            <w:hideMark/>
          </w:tcPr>
          <w:p w14:paraId="72514F15"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.548</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3453CA5F"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0,081</w:t>
            </w:r>
          </w:p>
        </w:tc>
        <w:tc>
          <w:tcPr>
            <w:tcW w:w="850" w:type="dxa"/>
            <w:tcBorders>
              <w:top w:val="nil"/>
              <w:left w:val="nil"/>
              <w:bottom w:val="single" w:sz="4" w:space="0" w:color="C0C0C0"/>
              <w:right w:val="single" w:sz="4" w:space="0" w:color="333333"/>
            </w:tcBorders>
            <w:shd w:val="clear" w:color="auto" w:fill="auto"/>
            <w:noWrap/>
            <w:hideMark/>
          </w:tcPr>
          <w:p w14:paraId="0D876E2A"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.638</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1F99F7F5"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1</w:t>
            </w:r>
          </w:p>
        </w:tc>
        <w:tc>
          <w:tcPr>
            <w:tcW w:w="850" w:type="dxa"/>
            <w:tcBorders>
              <w:top w:val="nil"/>
              <w:left w:val="nil"/>
              <w:bottom w:val="single" w:sz="4" w:space="0" w:color="C0C0C0"/>
              <w:right w:val="single" w:sz="4" w:space="0" w:color="333333"/>
            </w:tcBorders>
            <w:shd w:val="clear" w:color="auto" w:fill="auto"/>
            <w:noWrap/>
            <w:hideMark/>
          </w:tcPr>
          <w:p w14:paraId="70CA3C68"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0,408</w:t>
            </w:r>
          </w:p>
        </w:tc>
        <w:tc>
          <w:tcPr>
            <w:tcW w:w="851" w:type="dxa"/>
            <w:tcBorders>
              <w:top w:val="nil"/>
              <w:left w:val="nil"/>
              <w:bottom w:val="single" w:sz="4" w:space="0" w:color="C0C0C0"/>
              <w:right w:val="single" w:sz="4" w:space="0" w:color="333333"/>
            </w:tcBorders>
            <w:shd w:val="clear" w:color="auto" w:fill="auto"/>
            <w:noWrap/>
            <w:hideMark/>
          </w:tcPr>
          <w:p w14:paraId="197C49C9"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.485</w:t>
            </w:r>
            <w:r w:rsidRPr="005D2EDF">
              <w:rPr>
                <w:rFonts w:ascii="Arial" w:eastAsia="Times New Roman" w:hAnsi="Arial" w:cs="Arial"/>
                <w:sz w:val="18"/>
                <w:szCs w:val="18"/>
                <w:vertAlign w:val="superscript"/>
              </w:rPr>
              <w:t>*</w:t>
            </w:r>
          </w:p>
        </w:tc>
        <w:tc>
          <w:tcPr>
            <w:tcW w:w="850" w:type="dxa"/>
            <w:tcBorders>
              <w:top w:val="single" w:sz="4" w:space="0" w:color="C0C0C0"/>
              <w:left w:val="nil"/>
              <w:bottom w:val="single" w:sz="4" w:space="0" w:color="C0C0C0"/>
            </w:tcBorders>
            <w:shd w:val="clear" w:color="auto" w:fill="auto"/>
            <w:noWrap/>
            <w:hideMark/>
          </w:tcPr>
          <w:p w14:paraId="50275BFE"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0,184</w:t>
            </w:r>
          </w:p>
        </w:tc>
      </w:tr>
      <w:tr w:rsidR="005D2EDF" w:rsidRPr="005D2EDF" w14:paraId="14BBB527" w14:textId="77777777" w:rsidTr="00D94C59">
        <w:trPr>
          <w:trHeight w:val="288"/>
        </w:trPr>
        <w:tc>
          <w:tcPr>
            <w:tcW w:w="704" w:type="dxa"/>
            <w:tcBorders>
              <w:top w:val="nil"/>
              <w:bottom w:val="single" w:sz="4" w:space="0" w:color="C0C0C0"/>
              <w:right w:val="single" w:sz="4" w:space="0" w:color="333333"/>
            </w:tcBorders>
            <w:shd w:val="clear" w:color="auto" w:fill="auto"/>
            <w:noWrap/>
            <w:hideMark/>
          </w:tcPr>
          <w:p w14:paraId="6B92D407"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0,011</w:t>
            </w:r>
          </w:p>
        </w:tc>
        <w:tc>
          <w:tcPr>
            <w:tcW w:w="667" w:type="dxa"/>
            <w:tcBorders>
              <w:top w:val="nil"/>
              <w:left w:val="nil"/>
              <w:bottom w:val="single" w:sz="4" w:space="0" w:color="C0C0C0"/>
              <w:right w:val="single" w:sz="4" w:space="0" w:color="333333"/>
            </w:tcBorders>
            <w:shd w:val="clear" w:color="auto" w:fill="auto"/>
            <w:noWrap/>
            <w:hideMark/>
          </w:tcPr>
          <w:p w14:paraId="7ADCF53E"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0,001</w:t>
            </w:r>
          </w:p>
        </w:tc>
        <w:tc>
          <w:tcPr>
            <w:tcW w:w="667" w:type="dxa"/>
            <w:tcBorders>
              <w:top w:val="nil"/>
              <w:left w:val="nil"/>
              <w:bottom w:val="single" w:sz="4" w:space="0" w:color="C0C0C0"/>
              <w:right w:val="single" w:sz="4" w:space="0" w:color="333333"/>
            </w:tcBorders>
            <w:shd w:val="clear" w:color="auto" w:fill="auto"/>
            <w:noWrap/>
            <w:hideMark/>
          </w:tcPr>
          <w:p w14:paraId="09B95086"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0,010</w:t>
            </w:r>
          </w:p>
        </w:tc>
        <w:tc>
          <w:tcPr>
            <w:tcW w:w="792" w:type="dxa"/>
            <w:tcBorders>
              <w:top w:val="nil"/>
              <w:left w:val="nil"/>
              <w:bottom w:val="single" w:sz="4" w:space="0" w:color="C0C0C0"/>
              <w:right w:val="single" w:sz="4" w:space="0" w:color="333333"/>
            </w:tcBorders>
            <w:shd w:val="clear" w:color="auto" w:fill="auto"/>
            <w:noWrap/>
            <w:hideMark/>
          </w:tcPr>
          <w:p w14:paraId="2552E80B"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0,041</w:t>
            </w:r>
          </w:p>
        </w:tc>
        <w:tc>
          <w:tcPr>
            <w:tcW w:w="851" w:type="dxa"/>
            <w:tcBorders>
              <w:top w:val="nil"/>
              <w:left w:val="nil"/>
              <w:bottom w:val="single" w:sz="4" w:space="0" w:color="C0C0C0"/>
              <w:right w:val="single" w:sz="4" w:space="0" w:color="333333"/>
            </w:tcBorders>
            <w:shd w:val="clear" w:color="auto" w:fill="auto"/>
            <w:noWrap/>
            <w:hideMark/>
          </w:tcPr>
          <w:p w14:paraId="789CACC8"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0,002</w:t>
            </w:r>
          </w:p>
        </w:tc>
        <w:tc>
          <w:tcPr>
            <w:tcW w:w="850" w:type="dxa"/>
            <w:tcBorders>
              <w:top w:val="nil"/>
              <w:left w:val="nil"/>
              <w:bottom w:val="single" w:sz="4" w:space="0" w:color="C0C0C0"/>
              <w:right w:val="single" w:sz="4" w:space="0" w:color="333333"/>
            </w:tcBorders>
            <w:shd w:val="clear" w:color="auto" w:fill="auto"/>
            <w:noWrap/>
            <w:hideMark/>
          </w:tcPr>
          <w:p w14:paraId="2D9D7D1A"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0,012</w:t>
            </w:r>
          </w:p>
        </w:tc>
        <w:tc>
          <w:tcPr>
            <w:tcW w:w="851" w:type="dxa"/>
            <w:tcBorders>
              <w:top w:val="nil"/>
              <w:left w:val="nil"/>
              <w:bottom w:val="single" w:sz="4" w:space="0" w:color="C0C0C0"/>
              <w:right w:val="single" w:sz="4" w:space="0" w:color="333333"/>
            </w:tcBorders>
            <w:shd w:val="clear" w:color="auto" w:fill="auto"/>
            <w:noWrap/>
            <w:hideMark/>
          </w:tcPr>
          <w:p w14:paraId="0DD51F72"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0,733</w:t>
            </w:r>
          </w:p>
        </w:tc>
        <w:tc>
          <w:tcPr>
            <w:tcW w:w="850" w:type="dxa"/>
            <w:tcBorders>
              <w:top w:val="nil"/>
              <w:left w:val="nil"/>
              <w:bottom w:val="single" w:sz="4" w:space="0" w:color="C0C0C0"/>
              <w:right w:val="single" w:sz="4" w:space="0" w:color="333333"/>
            </w:tcBorders>
            <w:shd w:val="clear" w:color="auto" w:fill="auto"/>
            <w:noWrap/>
            <w:hideMark/>
          </w:tcPr>
          <w:p w14:paraId="44241974"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0,002</w:t>
            </w:r>
          </w:p>
        </w:tc>
        <w:tc>
          <w:tcPr>
            <w:tcW w:w="851" w:type="dxa"/>
            <w:tcBorders>
              <w:top w:val="nil"/>
              <w:left w:val="nil"/>
              <w:bottom w:val="single" w:sz="4" w:space="0" w:color="C0C0C0"/>
              <w:right w:val="single" w:sz="4" w:space="0" w:color="333333"/>
            </w:tcBorders>
            <w:shd w:val="clear" w:color="auto" w:fill="auto"/>
            <w:hideMark/>
          </w:tcPr>
          <w:p w14:paraId="37F14418" w14:textId="77777777" w:rsidR="00D94C59" w:rsidRPr="005D2EDF" w:rsidRDefault="00D94C59" w:rsidP="002B3302">
            <w:pPr>
              <w:spacing w:after="0" w:line="240" w:lineRule="auto"/>
              <w:rPr>
                <w:rFonts w:ascii="Arial" w:eastAsia="Times New Roman" w:hAnsi="Arial" w:cs="Arial"/>
                <w:sz w:val="18"/>
                <w:szCs w:val="18"/>
              </w:rPr>
            </w:pPr>
            <w:r w:rsidRPr="005D2EDF">
              <w:rPr>
                <w:rFonts w:ascii="Arial" w:eastAsia="Times New Roman" w:hAnsi="Arial" w:cs="Arial"/>
                <w:sz w:val="18"/>
                <w:szCs w:val="18"/>
              </w:rPr>
              <w:t> </w:t>
            </w:r>
          </w:p>
        </w:tc>
        <w:tc>
          <w:tcPr>
            <w:tcW w:w="850" w:type="dxa"/>
            <w:tcBorders>
              <w:top w:val="nil"/>
              <w:left w:val="nil"/>
              <w:bottom w:val="single" w:sz="4" w:space="0" w:color="C0C0C0"/>
              <w:right w:val="single" w:sz="4" w:space="0" w:color="333333"/>
            </w:tcBorders>
            <w:shd w:val="clear" w:color="auto" w:fill="auto"/>
            <w:noWrap/>
            <w:hideMark/>
          </w:tcPr>
          <w:p w14:paraId="3DCE151A"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0,074</w:t>
            </w:r>
          </w:p>
        </w:tc>
        <w:tc>
          <w:tcPr>
            <w:tcW w:w="851" w:type="dxa"/>
            <w:tcBorders>
              <w:top w:val="nil"/>
              <w:left w:val="nil"/>
              <w:bottom w:val="single" w:sz="4" w:space="0" w:color="C0C0C0"/>
              <w:right w:val="single" w:sz="4" w:space="0" w:color="333333"/>
            </w:tcBorders>
            <w:shd w:val="clear" w:color="auto" w:fill="auto"/>
            <w:noWrap/>
            <w:hideMark/>
          </w:tcPr>
          <w:p w14:paraId="260C4BC2"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0,030</w:t>
            </w:r>
          </w:p>
        </w:tc>
        <w:tc>
          <w:tcPr>
            <w:tcW w:w="850" w:type="dxa"/>
            <w:tcBorders>
              <w:top w:val="single" w:sz="4" w:space="0" w:color="C0C0C0"/>
              <w:left w:val="nil"/>
              <w:bottom w:val="single" w:sz="4" w:space="0" w:color="C0C0C0"/>
            </w:tcBorders>
            <w:shd w:val="clear" w:color="auto" w:fill="auto"/>
            <w:noWrap/>
            <w:hideMark/>
          </w:tcPr>
          <w:p w14:paraId="40C305A0"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0,438</w:t>
            </w:r>
          </w:p>
        </w:tc>
      </w:tr>
      <w:tr w:rsidR="005D2EDF" w:rsidRPr="005D2EDF" w14:paraId="221C774F" w14:textId="77777777" w:rsidTr="00D94C59">
        <w:trPr>
          <w:trHeight w:val="288"/>
        </w:trPr>
        <w:tc>
          <w:tcPr>
            <w:tcW w:w="704" w:type="dxa"/>
            <w:tcBorders>
              <w:top w:val="nil"/>
              <w:bottom w:val="single" w:sz="4" w:space="0" w:color="C0C0C0"/>
              <w:right w:val="single" w:sz="4" w:space="0" w:color="333333"/>
            </w:tcBorders>
            <w:shd w:val="clear" w:color="auto" w:fill="auto"/>
            <w:noWrap/>
            <w:hideMark/>
          </w:tcPr>
          <w:p w14:paraId="00214D79"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.744</w:t>
            </w:r>
            <w:r w:rsidRPr="005D2EDF">
              <w:rPr>
                <w:rFonts w:ascii="Arial" w:eastAsia="Times New Roman" w:hAnsi="Arial" w:cs="Arial"/>
                <w:sz w:val="18"/>
                <w:szCs w:val="18"/>
                <w:vertAlign w:val="superscript"/>
              </w:rPr>
              <w:t>**</w:t>
            </w:r>
          </w:p>
        </w:tc>
        <w:tc>
          <w:tcPr>
            <w:tcW w:w="667" w:type="dxa"/>
            <w:tcBorders>
              <w:top w:val="nil"/>
              <w:left w:val="nil"/>
              <w:bottom w:val="single" w:sz="4" w:space="0" w:color="C0C0C0"/>
              <w:right w:val="single" w:sz="4" w:space="0" w:color="333333"/>
            </w:tcBorders>
            <w:shd w:val="clear" w:color="auto" w:fill="auto"/>
            <w:noWrap/>
            <w:hideMark/>
          </w:tcPr>
          <w:p w14:paraId="18A5C632"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.768</w:t>
            </w:r>
            <w:r w:rsidRPr="005D2EDF">
              <w:rPr>
                <w:rFonts w:ascii="Arial" w:eastAsia="Times New Roman" w:hAnsi="Arial" w:cs="Arial"/>
                <w:sz w:val="18"/>
                <w:szCs w:val="18"/>
                <w:vertAlign w:val="superscript"/>
              </w:rPr>
              <w:t>**</w:t>
            </w:r>
          </w:p>
        </w:tc>
        <w:tc>
          <w:tcPr>
            <w:tcW w:w="667" w:type="dxa"/>
            <w:tcBorders>
              <w:top w:val="nil"/>
              <w:left w:val="nil"/>
              <w:bottom w:val="single" w:sz="4" w:space="0" w:color="C0C0C0"/>
              <w:right w:val="single" w:sz="4" w:space="0" w:color="333333"/>
            </w:tcBorders>
            <w:shd w:val="clear" w:color="auto" w:fill="auto"/>
            <w:noWrap/>
            <w:hideMark/>
          </w:tcPr>
          <w:p w14:paraId="2AB1183A"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.821</w:t>
            </w:r>
            <w:r w:rsidRPr="005D2EDF">
              <w:rPr>
                <w:rFonts w:ascii="Arial" w:eastAsia="Times New Roman" w:hAnsi="Arial" w:cs="Arial"/>
                <w:sz w:val="18"/>
                <w:szCs w:val="18"/>
                <w:vertAlign w:val="superscript"/>
              </w:rPr>
              <w:t>**</w:t>
            </w:r>
          </w:p>
        </w:tc>
        <w:tc>
          <w:tcPr>
            <w:tcW w:w="792" w:type="dxa"/>
            <w:tcBorders>
              <w:top w:val="nil"/>
              <w:left w:val="nil"/>
              <w:bottom w:val="single" w:sz="4" w:space="0" w:color="C0C0C0"/>
              <w:right w:val="single" w:sz="4" w:space="0" w:color="333333"/>
            </w:tcBorders>
            <w:shd w:val="clear" w:color="auto" w:fill="auto"/>
            <w:noWrap/>
            <w:hideMark/>
          </w:tcPr>
          <w:p w14:paraId="66FB236B"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.836</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4B8AB4AF"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0,155</w:t>
            </w:r>
          </w:p>
        </w:tc>
        <w:tc>
          <w:tcPr>
            <w:tcW w:w="850" w:type="dxa"/>
            <w:tcBorders>
              <w:top w:val="nil"/>
              <w:left w:val="nil"/>
              <w:bottom w:val="single" w:sz="4" w:space="0" w:color="C0C0C0"/>
              <w:right w:val="single" w:sz="4" w:space="0" w:color="333333"/>
            </w:tcBorders>
            <w:shd w:val="clear" w:color="auto" w:fill="auto"/>
            <w:noWrap/>
            <w:hideMark/>
          </w:tcPr>
          <w:p w14:paraId="23427E3C"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.450</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48F18369"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.494</w:t>
            </w:r>
            <w:r w:rsidRPr="005D2EDF">
              <w:rPr>
                <w:rFonts w:ascii="Arial" w:eastAsia="Times New Roman" w:hAnsi="Arial" w:cs="Arial"/>
                <w:sz w:val="18"/>
                <w:szCs w:val="18"/>
                <w:vertAlign w:val="superscript"/>
              </w:rPr>
              <w:t>*</w:t>
            </w:r>
          </w:p>
        </w:tc>
        <w:tc>
          <w:tcPr>
            <w:tcW w:w="850" w:type="dxa"/>
            <w:tcBorders>
              <w:top w:val="nil"/>
              <w:left w:val="nil"/>
              <w:bottom w:val="single" w:sz="4" w:space="0" w:color="C0C0C0"/>
              <w:right w:val="single" w:sz="4" w:space="0" w:color="333333"/>
            </w:tcBorders>
            <w:shd w:val="clear" w:color="auto" w:fill="auto"/>
            <w:noWrap/>
            <w:hideMark/>
          </w:tcPr>
          <w:p w14:paraId="744B3526"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.743</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0442E320"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0,408</w:t>
            </w:r>
          </w:p>
        </w:tc>
        <w:tc>
          <w:tcPr>
            <w:tcW w:w="850" w:type="dxa"/>
            <w:tcBorders>
              <w:top w:val="nil"/>
              <w:left w:val="nil"/>
              <w:bottom w:val="single" w:sz="4" w:space="0" w:color="C0C0C0"/>
              <w:right w:val="single" w:sz="4" w:space="0" w:color="333333"/>
            </w:tcBorders>
            <w:shd w:val="clear" w:color="auto" w:fill="auto"/>
            <w:noWrap/>
            <w:hideMark/>
          </w:tcPr>
          <w:p w14:paraId="151000E5"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1</w:t>
            </w:r>
          </w:p>
        </w:tc>
        <w:tc>
          <w:tcPr>
            <w:tcW w:w="851" w:type="dxa"/>
            <w:tcBorders>
              <w:top w:val="nil"/>
              <w:left w:val="nil"/>
              <w:bottom w:val="single" w:sz="4" w:space="0" w:color="C0C0C0"/>
              <w:right w:val="single" w:sz="4" w:space="0" w:color="333333"/>
            </w:tcBorders>
            <w:shd w:val="clear" w:color="auto" w:fill="auto"/>
            <w:noWrap/>
            <w:hideMark/>
          </w:tcPr>
          <w:p w14:paraId="21FF027F"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.744</w:t>
            </w:r>
            <w:r w:rsidRPr="005D2EDF">
              <w:rPr>
                <w:rFonts w:ascii="Arial" w:eastAsia="Times New Roman" w:hAnsi="Arial" w:cs="Arial"/>
                <w:sz w:val="18"/>
                <w:szCs w:val="18"/>
                <w:vertAlign w:val="superscript"/>
              </w:rPr>
              <w:t>**</w:t>
            </w:r>
          </w:p>
        </w:tc>
        <w:tc>
          <w:tcPr>
            <w:tcW w:w="850" w:type="dxa"/>
            <w:tcBorders>
              <w:top w:val="single" w:sz="4" w:space="0" w:color="C0C0C0"/>
              <w:left w:val="nil"/>
              <w:bottom w:val="single" w:sz="4" w:space="0" w:color="C0C0C0"/>
            </w:tcBorders>
            <w:shd w:val="clear" w:color="auto" w:fill="auto"/>
            <w:noWrap/>
            <w:hideMark/>
          </w:tcPr>
          <w:p w14:paraId="4F0F898B"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.478</w:t>
            </w:r>
            <w:r w:rsidRPr="005D2EDF">
              <w:rPr>
                <w:rFonts w:ascii="Arial" w:eastAsia="Times New Roman" w:hAnsi="Arial" w:cs="Arial"/>
                <w:sz w:val="18"/>
                <w:szCs w:val="18"/>
                <w:vertAlign w:val="superscript"/>
              </w:rPr>
              <w:t>*</w:t>
            </w:r>
          </w:p>
        </w:tc>
      </w:tr>
      <w:tr w:rsidR="005D2EDF" w:rsidRPr="005D2EDF" w14:paraId="3E6C7F46" w14:textId="77777777" w:rsidTr="00D94C59">
        <w:trPr>
          <w:trHeight w:val="288"/>
        </w:trPr>
        <w:tc>
          <w:tcPr>
            <w:tcW w:w="704" w:type="dxa"/>
            <w:tcBorders>
              <w:top w:val="nil"/>
              <w:bottom w:val="single" w:sz="4" w:space="0" w:color="C0C0C0"/>
              <w:right w:val="single" w:sz="4" w:space="0" w:color="333333"/>
            </w:tcBorders>
            <w:shd w:val="clear" w:color="auto" w:fill="auto"/>
            <w:noWrap/>
            <w:hideMark/>
          </w:tcPr>
          <w:p w14:paraId="3919D50F"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667" w:type="dxa"/>
            <w:tcBorders>
              <w:top w:val="nil"/>
              <w:left w:val="nil"/>
              <w:bottom w:val="single" w:sz="4" w:space="0" w:color="C0C0C0"/>
              <w:right w:val="single" w:sz="4" w:space="0" w:color="333333"/>
            </w:tcBorders>
            <w:shd w:val="clear" w:color="auto" w:fill="auto"/>
            <w:noWrap/>
            <w:hideMark/>
          </w:tcPr>
          <w:p w14:paraId="2F0F859B"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667" w:type="dxa"/>
            <w:tcBorders>
              <w:top w:val="nil"/>
              <w:left w:val="nil"/>
              <w:bottom w:val="single" w:sz="4" w:space="0" w:color="C0C0C0"/>
              <w:right w:val="single" w:sz="4" w:space="0" w:color="333333"/>
            </w:tcBorders>
            <w:shd w:val="clear" w:color="auto" w:fill="auto"/>
            <w:noWrap/>
            <w:hideMark/>
          </w:tcPr>
          <w:p w14:paraId="01854708"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792" w:type="dxa"/>
            <w:tcBorders>
              <w:top w:val="nil"/>
              <w:left w:val="nil"/>
              <w:bottom w:val="single" w:sz="4" w:space="0" w:color="C0C0C0"/>
              <w:right w:val="single" w:sz="4" w:space="0" w:color="333333"/>
            </w:tcBorders>
            <w:shd w:val="clear" w:color="auto" w:fill="auto"/>
            <w:noWrap/>
            <w:hideMark/>
          </w:tcPr>
          <w:p w14:paraId="7102A876"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851" w:type="dxa"/>
            <w:tcBorders>
              <w:top w:val="nil"/>
              <w:left w:val="nil"/>
              <w:bottom w:val="single" w:sz="4" w:space="0" w:color="C0C0C0"/>
              <w:right w:val="single" w:sz="4" w:space="0" w:color="333333"/>
            </w:tcBorders>
            <w:shd w:val="clear" w:color="auto" w:fill="auto"/>
            <w:noWrap/>
            <w:hideMark/>
          </w:tcPr>
          <w:p w14:paraId="0E05BDAB"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0,514</w:t>
            </w:r>
          </w:p>
        </w:tc>
        <w:tc>
          <w:tcPr>
            <w:tcW w:w="850" w:type="dxa"/>
            <w:tcBorders>
              <w:top w:val="nil"/>
              <w:left w:val="nil"/>
              <w:bottom w:val="single" w:sz="4" w:space="0" w:color="C0C0C0"/>
              <w:right w:val="single" w:sz="4" w:space="0" w:color="333333"/>
            </w:tcBorders>
            <w:shd w:val="clear" w:color="auto" w:fill="auto"/>
            <w:noWrap/>
            <w:hideMark/>
          </w:tcPr>
          <w:p w14:paraId="0D49FF73"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0,047</w:t>
            </w:r>
          </w:p>
        </w:tc>
        <w:tc>
          <w:tcPr>
            <w:tcW w:w="851" w:type="dxa"/>
            <w:tcBorders>
              <w:top w:val="nil"/>
              <w:left w:val="nil"/>
              <w:bottom w:val="single" w:sz="4" w:space="0" w:color="C0C0C0"/>
              <w:right w:val="single" w:sz="4" w:space="0" w:color="333333"/>
            </w:tcBorders>
            <w:shd w:val="clear" w:color="auto" w:fill="auto"/>
            <w:noWrap/>
            <w:hideMark/>
          </w:tcPr>
          <w:p w14:paraId="6AD98656"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0,027</w:t>
            </w:r>
          </w:p>
        </w:tc>
        <w:tc>
          <w:tcPr>
            <w:tcW w:w="850" w:type="dxa"/>
            <w:tcBorders>
              <w:top w:val="nil"/>
              <w:left w:val="nil"/>
              <w:bottom w:val="single" w:sz="4" w:space="0" w:color="C0C0C0"/>
              <w:right w:val="single" w:sz="4" w:space="0" w:color="333333"/>
            </w:tcBorders>
            <w:shd w:val="clear" w:color="auto" w:fill="auto"/>
            <w:noWrap/>
            <w:hideMark/>
          </w:tcPr>
          <w:p w14:paraId="36038DD9"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851" w:type="dxa"/>
            <w:tcBorders>
              <w:top w:val="nil"/>
              <w:left w:val="nil"/>
              <w:bottom w:val="single" w:sz="4" w:space="0" w:color="C0C0C0"/>
              <w:right w:val="single" w:sz="4" w:space="0" w:color="333333"/>
            </w:tcBorders>
            <w:shd w:val="clear" w:color="auto" w:fill="auto"/>
            <w:noWrap/>
            <w:hideMark/>
          </w:tcPr>
          <w:p w14:paraId="41659A5E"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0,074</w:t>
            </w:r>
          </w:p>
        </w:tc>
        <w:tc>
          <w:tcPr>
            <w:tcW w:w="850" w:type="dxa"/>
            <w:tcBorders>
              <w:top w:val="nil"/>
              <w:left w:val="nil"/>
              <w:bottom w:val="single" w:sz="4" w:space="0" w:color="C0C0C0"/>
              <w:right w:val="single" w:sz="4" w:space="0" w:color="333333"/>
            </w:tcBorders>
            <w:shd w:val="clear" w:color="auto" w:fill="auto"/>
            <w:hideMark/>
          </w:tcPr>
          <w:p w14:paraId="71DFEE7F" w14:textId="77777777" w:rsidR="00D94C59" w:rsidRPr="005D2EDF" w:rsidRDefault="00D94C59" w:rsidP="002B3302">
            <w:pPr>
              <w:spacing w:after="0" w:line="240" w:lineRule="auto"/>
              <w:rPr>
                <w:rFonts w:ascii="Arial" w:eastAsia="Times New Roman" w:hAnsi="Arial" w:cs="Arial"/>
                <w:sz w:val="18"/>
                <w:szCs w:val="18"/>
              </w:rPr>
            </w:pPr>
            <w:r w:rsidRPr="005D2EDF">
              <w:rPr>
                <w:rFonts w:ascii="Arial" w:eastAsia="Times New Roman" w:hAnsi="Arial" w:cs="Arial"/>
                <w:sz w:val="18"/>
                <w:szCs w:val="18"/>
              </w:rPr>
              <w:t> </w:t>
            </w:r>
          </w:p>
        </w:tc>
        <w:tc>
          <w:tcPr>
            <w:tcW w:w="851" w:type="dxa"/>
            <w:tcBorders>
              <w:top w:val="nil"/>
              <w:left w:val="nil"/>
              <w:bottom w:val="single" w:sz="4" w:space="0" w:color="C0C0C0"/>
              <w:right w:val="single" w:sz="4" w:space="0" w:color="333333"/>
            </w:tcBorders>
            <w:shd w:val="clear" w:color="auto" w:fill="auto"/>
            <w:noWrap/>
            <w:hideMark/>
          </w:tcPr>
          <w:p w14:paraId="36CD82FC"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850" w:type="dxa"/>
            <w:tcBorders>
              <w:top w:val="single" w:sz="4" w:space="0" w:color="C0C0C0"/>
              <w:left w:val="nil"/>
              <w:bottom w:val="single" w:sz="4" w:space="0" w:color="C0C0C0"/>
            </w:tcBorders>
            <w:shd w:val="clear" w:color="auto" w:fill="auto"/>
            <w:noWrap/>
            <w:hideMark/>
          </w:tcPr>
          <w:p w14:paraId="0526D957"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0,033</w:t>
            </w:r>
          </w:p>
        </w:tc>
      </w:tr>
      <w:tr w:rsidR="005D2EDF" w:rsidRPr="005D2EDF" w14:paraId="45D2FD5D" w14:textId="77777777" w:rsidTr="00D94C59">
        <w:trPr>
          <w:trHeight w:val="288"/>
        </w:trPr>
        <w:tc>
          <w:tcPr>
            <w:tcW w:w="704" w:type="dxa"/>
            <w:tcBorders>
              <w:top w:val="nil"/>
              <w:bottom w:val="single" w:sz="4" w:space="0" w:color="C0C0C0"/>
              <w:right w:val="single" w:sz="4" w:space="0" w:color="333333"/>
            </w:tcBorders>
            <w:shd w:val="clear" w:color="auto" w:fill="auto"/>
            <w:noWrap/>
            <w:hideMark/>
          </w:tcPr>
          <w:p w14:paraId="635B81C2"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.929</w:t>
            </w:r>
            <w:r w:rsidRPr="005D2EDF">
              <w:rPr>
                <w:rFonts w:ascii="Arial" w:eastAsia="Times New Roman" w:hAnsi="Arial" w:cs="Arial"/>
                <w:sz w:val="18"/>
                <w:szCs w:val="18"/>
                <w:vertAlign w:val="superscript"/>
              </w:rPr>
              <w:t>**</w:t>
            </w:r>
          </w:p>
        </w:tc>
        <w:tc>
          <w:tcPr>
            <w:tcW w:w="667" w:type="dxa"/>
            <w:tcBorders>
              <w:top w:val="nil"/>
              <w:left w:val="nil"/>
              <w:bottom w:val="single" w:sz="4" w:space="0" w:color="C0C0C0"/>
              <w:right w:val="single" w:sz="4" w:space="0" w:color="333333"/>
            </w:tcBorders>
            <w:shd w:val="clear" w:color="auto" w:fill="auto"/>
            <w:noWrap/>
            <w:hideMark/>
          </w:tcPr>
          <w:p w14:paraId="488DEDCE"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.848</w:t>
            </w:r>
            <w:r w:rsidRPr="005D2EDF">
              <w:rPr>
                <w:rFonts w:ascii="Arial" w:eastAsia="Times New Roman" w:hAnsi="Arial" w:cs="Arial"/>
                <w:sz w:val="18"/>
                <w:szCs w:val="18"/>
                <w:vertAlign w:val="superscript"/>
              </w:rPr>
              <w:t>**</w:t>
            </w:r>
          </w:p>
        </w:tc>
        <w:tc>
          <w:tcPr>
            <w:tcW w:w="667" w:type="dxa"/>
            <w:tcBorders>
              <w:top w:val="nil"/>
              <w:left w:val="nil"/>
              <w:bottom w:val="single" w:sz="4" w:space="0" w:color="C0C0C0"/>
              <w:right w:val="single" w:sz="4" w:space="0" w:color="333333"/>
            </w:tcBorders>
            <w:shd w:val="clear" w:color="auto" w:fill="auto"/>
            <w:noWrap/>
            <w:hideMark/>
          </w:tcPr>
          <w:p w14:paraId="07E8DB1F"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.821</w:t>
            </w:r>
            <w:r w:rsidRPr="005D2EDF">
              <w:rPr>
                <w:rFonts w:ascii="Arial" w:eastAsia="Times New Roman" w:hAnsi="Arial" w:cs="Arial"/>
                <w:sz w:val="18"/>
                <w:szCs w:val="18"/>
                <w:vertAlign w:val="superscript"/>
              </w:rPr>
              <w:t>**</w:t>
            </w:r>
          </w:p>
        </w:tc>
        <w:tc>
          <w:tcPr>
            <w:tcW w:w="792" w:type="dxa"/>
            <w:tcBorders>
              <w:top w:val="nil"/>
              <w:left w:val="nil"/>
              <w:bottom w:val="single" w:sz="4" w:space="0" w:color="C0C0C0"/>
              <w:right w:val="single" w:sz="4" w:space="0" w:color="333333"/>
            </w:tcBorders>
            <w:shd w:val="clear" w:color="auto" w:fill="auto"/>
            <w:noWrap/>
            <w:hideMark/>
          </w:tcPr>
          <w:p w14:paraId="0B2ADB3A"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.850</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062904EF"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0,284</w:t>
            </w:r>
          </w:p>
        </w:tc>
        <w:tc>
          <w:tcPr>
            <w:tcW w:w="850" w:type="dxa"/>
            <w:tcBorders>
              <w:top w:val="nil"/>
              <w:left w:val="nil"/>
              <w:bottom w:val="single" w:sz="4" w:space="0" w:color="C0C0C0"/>
              <w:right w:val="single" w:sz="4" w:space="0" w:color="333333"/>
            </w:tcBorders>
            <w:shd w:val="clear" w:color="auto" w:fill="auto"/>
            <w:noWrap/>
            <w:hideMark/>
          </w:tcPr>
          <w:p w14:paraId="6EAEF586"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0,394</w:t>
            </w:r>
          </w:p>
        </w:tc>
        <w:tc>
          <w:tcPr>
            <w:tcW w:w="851" w:type="dxa"/>
            <w:tcBorders>
              <w:top w:val="nil"/>
              <w:left w:val="nil"/>
              <w:bottom w:val="single" w:sz="4" w:space="0" w:color="C0C0C0"/>
              <w:right w:val="single" w:sz="4" w:space="0" w:color="333333"/>
            </w:tcBorders>
            <w:shd w:val="clear" w:color="auto" w:fill="auto"/>
            <w:noWrap/>
            <w:hideMark/>
          </w:tcPr>
          <w:p w14:paraId="490E186E"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.505</w:t>
            </w:r>
            <w:r w:rsidRPr="005D2EDF">
              <w:rPr>
                <w:rFonts w:ascii="Arial" w:eastAsia="Times New Roman" w:hAnsi="Arial" w:cs="Arial"/>
                <w:sz w:val="18"/>
                <w:szCs w:val="18"/>
                <w:vertAlign w:val="superscript"/>
              </w:rPr>
              <w:t>*</w:t>
            </w:r>
          </w:p>
        </w:tc>
        <w:tc>
          <w:tcPr>
            <w:tcW w:w="850" w:type="dxa"/>
            <w:tcBorders>
              <w:top w:val="nil"/>
              <w:left w:val="nil"/>
              <w:bottom w:val="single" w:sz="4" w:space="0" w:color="C0C0C0"/>
              <w:right w:val="single" w:sz="4" w:space="0" w:color="333333"/>
            </w:tcBorders>
            <w:shd w:val="clear" w:color="auto" w:fill="auto"/>
            <w:noWrap/>
            <w:hideMark/>
          </w:tcPr>
          <w:p w14:paraId="3CCC0C74"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.793</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7B068578"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.485</w:t>
            </w:r>
            <w:r w:rsidRPr="005D2EDF">
              <w:rPr>
                <w:rFonts w:ascii="Arial" w:eastAsia="Times New Roman" w:hAnsi="Arial" w:cs="Arial"/>
                <w:sz w:val="18"/>
                <w:szCs w:val="18"/>
                <w:vertAlign w:val="superscript"/>
              </w:rPr>
              <w:t>*</w:t>
            </w:r>
          </w:p>
        </w:tc>
        <w:tc>
          <w:tcPr>
            <w:tcW w:w="850" w:type="dxa"/>
            <w:tcBorders>
              <w:top w:val="nil"/>
              <w:left w:val="nil"/>
              <w:bottom w:val="single" w:sz="4" w:space="0" w:color="C0C0C0"/>
              <w:right w:val="single" w:sz="4" w:space="0" w:color="333333"/>
            </w:tcBorders>
            <w:shd w:val="clear" w:color="auto" w:fill="auto"/>
            <w:noWrap/>
            <w:hideMark/>
          </w:tcPr>
          <w:p w14:paraId="443B49CD"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.744</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318B0508"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1</w:t>
            </w:r>
          </w:p>
        </w:tc>
        <w:tc>
          <w:tcPr>
            <w:tcW w:w="850" w:type="dxa"/>
            <w:tcBorders>
              <w:top w:val="single" w:sz="4" w:space="0" w:color="C0C0C0"/>
              <w:left w:val="nil"/>
              <w:bottom w:val="single" w:sz="4" w:space="0" w:color="C0C0C0"/>
            </w:tcBorders>
            <w:shd w:val="clear" w:color="auto" w:fill="auto"/>
            <w:noWrap/>
            <w:hideMark/>
          </w:tcPr>
          <w:p w14:paraId="3D4CC94A"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.537</w:t>
            </w:r>
            <w:r w:rsidRPr="005D2EDF">
              <w:rPr>
                <w:rFonts w:ascii="Arial" w:eastAsia="Times New Roman" w:hAnsi="Arial" w:cs="Arial"/>
                <w:sz w:val="18"/>
                <w:szCs w:val="18"/>
                <w:vertAlign w:val="superscript"/>
              </w:rPr>
              <w:t>*</w:t>
            </w:r>
          </w:p>
        </w:tc>
      </w:tr>
      <w:tr w:rsidR="005D2EDF" w:rsidRPr="005D2EDF" w14:paraId="03088C32" w14:textId="77777777" w:rsidTr="00D94C59">
        <w:trPr>
          <w:trHeight w:val="288"/>
        </w:trPr>
        <w:tc>
          <w:tcPr>
            <w:tcW w:w="704" w:type="dxa"/>
            <w:tcBorders>
              <w:top w:val="nil"/>
              <w:bottom w:val="single" w:sz="4" w:space="0" w:color="C0C0C0"/>
              <w:right w:val="single" w:sz="4" w:space="0" w:color="333333"/>
            </w:tcBorders>
            <w:shd w:val="clear" w:color="auto" w:fill="auto"/>
            <w:noWrap/>
            <w:hideMark/>
          </w:tcPr>
          <w:p w14:paraId="4A4EBEB0"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667" w:type="dxa"/>
            <w:tcBorders>
              <w:top w:val="nil"/>
              <w:left w:val="nil"/>
              <w:bottom w:val="single" w:sz="4" w:space="0" w:color="C0C0C0"/>
              <w:right w:val="single" w:sz="4" w:space="0" w:color="333333"/>
            </w:tcBorders>
            <w:shd w:val="clear" w:color="auto" w:fill="auto"/>
            <w:noWrap/>
            <w:hideMark/>
          </w:tcPr>
          <w:p w14:paraId="49F640FA"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667" w:type="dxa"/>
            <w:tcBorders>
              <w:top w:val="nil"/>
              <w:left w:val="nil"/>
              <w:bottom w:val="single" w:sz="4" w:space="0" w:color="C0C0C0"/>
              <w:right w:val="single" w:sz="4" w:space="0" w:color="333333"/>
            </w:tcBorders>
            <w:shd w:val="clear" w:color="auto" w:fill="auto"/>
            <w:noWrap/>
            <w:hideMark/>
          </w:tcPr>
          <w:p w14:paraId="072784E6"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792" w:type="dxa"/>
            <w:tcBorders>
              <w:top w:val="nil"/>
              <w:left w:val="nil"/>
              <w:bottom w:val="single" w:sz="4" w:space="0" w:color="C0C0C0"/>
              <w:right w:val="single" w:sz="4" w:space="0" w:color="333333"/>
            </w:tcBorders>
            <w:shd w:val="clear" w:color="auto" w:fill="auto"/>
            <w:noWrap/>
            <w:hideMark/>
          </w:tcPr>
          <w:p w14:paraId="12222960"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851" w:type="dxa"/>
            <w:tcBorders>
              <w:top w:val="nil"/>
              <w:left w:val="nil"/>
              <w:bottom w:val="single" w:sz="4" w:space="0" w:color="C0C0C0"/>
              <w:right w:val="single" w:sz="4" w:space="0" w:color="333333"/>
            </w:tcBorders>
            <w:shd w:val="clear" w:color="auto" w:fill="auto"/>
            <w:noWrap/>
            <w:hideMark/>
          </w:tcPr>
          <w:p w14:paraId="4399F5BB"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0,224</w:t>
            </w:r>
          </w:p>
        </w:tc>
        <w:tc>
          <w:tcPr>
            <w:tcW w:w="850" w:type="dxa"/>
            <w:tcBorders>
              <w:top w:val="nil"/>
              <w:left w:val="nil"/>
              <w:bottom w:val="single" w:sz="4" w:space="0" w:color="C0C0C0"/>
              <w:right w:val="single" w:sz="4" w:space="0" w:color="333333"/>
            </w:tcBorders>
            <w:shd w:val="clear" w:color="auto" w:fill="auto"/>
            <w:noWrap/>
            <w:hideMark/>
          </w:tcPr>
          <w:p w14:paraId="0474E712"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0,085</w:t>
            </w:r>
          </w:p>
        </w:tc>
        <w:tc>
          <w:tcPr>
            <w:tcW w:w="851" w:type="dxa"/>
            <w:tcBorders>
              <w:top w:val="nil"/>
              <w:left w:val="nil"/>
              <w:bottom w:val="single" w:sz="4" w:space="0" w:color="C0C0C0"/>
              <w:right w:val="single" w:sz="4" w:space="0" w:color="333333"/>
            </w:tcBorders>
            <w:shd w:val="clear" w:color="auto" w:fill="auto"/>
            <w:noWrap/>
            <w:hideMark/>
          </w:tcPr>
          <w:p w14:paraId="13D152BE"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0,023</w:t>
            </w:r>
          </w:p>
        </w:tc>
        <w:tc>
          <w:tcPr>
            <w:tcW w:w="850" w:type="dxa"/>
            <w:tcBorders>
              <w:top w:val="nil"/>
              <w:left w:val="nil"/>
              <w:bottom w:val="single" w:sz="4" w:space="0" w:color="C0C0C0"/>
              <w:right w:val="single" w:sz="4" w:space="0" w:color="333333"/>
            </w:tcBorders>
            <w:shd w:val="clear" w:color="auto" w:fill="auto"/>
            <w:noWrap/>
            <w:hideMark/>
          </w:tcPr>
          <w:p w14:paraId="605FF526"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851" w:type="dxa"/>
            <w:tcBorders>
              <w:top w:val="nil"/>
              <w:left w:val="nil"/>
              <w:bottom w:val="single" w:sz="4" w:space="0" w:color="C0C0C0"/>
              <w:right w:val="single" w:sz="4" w:space="0" w:color="333333"/>
            </w:tcBorders>
            <w:shd w:val="clear" w:color="auto" w:fill="auto"/>
            <w:noWrap/>
            <w:hideMark/>
          </w:tcPr>
          <w:p w14:paraId="5C4CA080"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0,030</w:t>
            </w:r>
          </w:p>
        </w:tc>
        <w:tc>
          <w:tcPr>
            <w:tcW w:w="850" w:type="dxa"/>
            <w:tcBorders>
              <w:top w:val="nil"/>
              <w:left w:val="nil"/>
              <w:bottom w:val="single" w:sz="4" w:space="0" w:color="C0C0C0"/>
              <w:right w:val="single" w:sz="4" w:space="0" w:color="333333"/>
            </w:tcBorders>
            <w:shd w:val="clear" w:color="auto" w:fill="auto"/>
            <w:noWrap/>
            <w:hideMark/>
          </w:tcPr>
          <w:p w14:paraId="02B62559"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0,000</w:t>
            </w:r>
          </w:p>
        </w:tc>
        <w:tc>
          <w:tcPr>
            <w:tcW w:w="851" w:type="dxa"/>
            <w:tcBorders>
              <w:top w:val="nil"/>
              <w:left w:val="nil"/>
              <w:bottom w:val="single" w:sz="4" w:space="0" w:color="C0C0C0"/>
              <w:right w:val="single" w:sz="4" w:space="0" w:color="333333"/>
            </w:tcBorders>
            <w:shd w:val="clear" w:color="auto" w:fill="auto"/>
            <w:hideMark/>
          </w:tcPr>
          <w:p w14:paraId="20C36874" w14:textId="77777777" w:rsidR="00D94C59" w:rsidRPr="005D2EDF" w:rsidRDefault="00D94C59" w:rsidP="002B3302">
            <w:pPr>
              <w:spacing w:after="0" w:line="240" w:lineRule="auto"/>
              <w:rPr>
                <w:rFonts w:ascii="Arial" w:eastAsia="Times New Roman" w:hAnsi="Arial" w:cs="Arial"/>
                <w:sz w:val="18"/>
                <w:szCs w:val="18"/>
              </w:rPr>
            </w:pPr>
            <w:r w:rsidRPr="005D2EDF">
              <w:rPr>
                <w:rFonts w:ascii="Arial" w:eastAsia="Times New Roman" w:hAnsi="Arial" w:cs="Arial"/>
                <w:sz w:val="18"/>
                <w:szCs w:val="18"/>
              </w:rPr>
              <w:t> </w:t>
            </w:r>
          </w:p>
        </w:tc>
        <w:tc>
          <w:tcPr>
            <w:tcW w:w="850" w:type="dxa"/>
            <w:tcBorders>
              <w:top w:val="single" w:sz="4" w:space="0" w:color="C0C0C0"/>
              <w:left w:val="nil"/>
              <w:bottom w:val="single" w:sz="4" w:space="0" w:color="C0C0C0"/>
            </w:tcBorders>
            <w:shd w:val="clear" w:color="auto" w:fill="auto"/>
            <w:noWrap/>
            <w:hideMark/>
          </w:tcPr>
          <w:p w14:paraId="038AE890"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0,015</w:t>
            </w:r>
          </w:p>
        </w:tc>
      </w:tr>
      <w:tr w:rsidR="005D2EDF" w:rsidRPr="005D2EDF" w14:paraId="4C6034DD" w14:textId="77777777" w:rsidTr="00D94C59">
        <w:trPr>
          <w:trHeight w:val="288"/>
        </w:trPr>
        <w:tc>
          <w:tcPr>
            <w:tcW w:w="704" w:type="dxa"/>
            <w:tcBorders>
              <w:top w:val="nil"/>
              <w:bottom w:val="single" w:sz="4" w:space="0" w:color="C0C0C0"/>
              <w:right w:val="single" w:sz="4" w:space="0" w:color="333333"/>
            </w:tcBorders>
            <w:shd w:val="clear" w:color="auto" w:fill="auto"/>
            <w:noWrap/>
            <w:hideMark/>
          </w:tcPr>
          <w:p w14:paraId="79F71042"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.618</w:t>
            </w:r>
            <w:r w:rsidRPr="005D2EDF">
              <w:rPr>
                <w:rFonts w:ascii="Arial" w:eastAsia="Times New Roman" w:hAnsi="Arial" w:cs="Arial"/>
                <w:sz w:val="18"/>
                <w:szCs w:val="18"/>
                <w:vertAlign w:val="superscript"/>
              </w:rPr>
              <w:t>**</w:t>
            </w:r>
          </w:p>
        </w:tc>
        <w:tc>
          <w:tcPr>
            <w:tcW w:w="667" w:type="dxa"/>
            <w:tcBorders>
              <w:top w:val="nil"/>
              <w:left w:val="nil"/>
              <w:bottom w:val="single" w:sz="4" w:space="0" w:color="C0C0C0"/>
              <w:right w:val="single" w:sz="4" w:space="0" w:color="333333"/>
            </w:tcBorders>
            <w:shd w:val="clear" w:color="auto" w:fill="auto"/>
            <w:noWrap/>
            <w:hideMark/>
          </w:tcPr>
          <w:p w14:paraId="1637B9BB"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.560</w:t>
            </w:r>
            <w:r w:rsidRPr="005D2EDF">
              <w:rPr>
                <w:rFonts w:ascii="Arial" w:eastAsia="Times New Roman" w:hAnsi="Arial" w:cs="Arial"/>
                <w:sz w:val="18"/>
                <w:szCs w:val="18"/>
                <w:vertAlign w:val="superscript"/>
              </w:rPr>
              <w:t>*</w:t>
            </w:r>
          </w:p>
        </w:tc>
        <w:tc>
          <w:tcPr>
            <w:tcW w:w="667" w:type="dxa"/>
            <w:tcBorders>
              <w:top w:val="nil"/>
              <w:left w:val="nil"/>
              <w:bottom w:val="single" w:sz="4" w:space="0" w:color="C0C0C0"/>
              <w:right w:val="single" w:sz="4" w:space="0" w:color="333333"/>
            </w:tcBorders>
            <w:shd w:val="clear" w:color="auto" w:fill="auto"/>
            <w:noWrap/>
            <w:hideMark/>
          </w:tcPr>
          <w:p w14:paraId="72DCE7D0"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.483</w:t>
            </w:r>
            <w:r w:rsidRPr="005D2EDF">
              <w:rPr>
                <w:rFonts w:ascii="Arial" w:eastAsia="Times New Roman" w:hAnsi="Arial" w:cs="Arial"/>
                <w:sz w:val="18"/>
                <w:szCs w:val="18"/>
                <w:vertAlign w:val="superscript"/>
              </w:rPr>
              <w:t>*</w:t>
            </w:r>
          </w:p>
        </w:tc>
        <w:tc>
          <w:tcPr>
            <w:tcW w:w="792" w:type="dxa"/>
            <w:tcBorders>
              <w:top w:val="nil"/>
              <w:left w:val="nil"/>
              <w:bottom w:val="single" w:sz="4" w:space="0" w:color="C0C0C0"/>
              <w:right w:val="single" w:sz="4" w:space="0" w:color="333333"/>
            </w:tcBorders>
            <w:shd w:val="clear" w:color="auto" w:fill="auto"/>
            <w:noWrap/>
            <w:hideMark/>
          </w:tcPr>
          <w:p w14:paraId="1FB60F33"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0,430</w:t>
            </w:r>
          </w:p>
        </w:tc>
        <w:tc>
          <w:tcPr>
            <w:tcW w:w="851" w:type="dxa"/>
            <w:tcBorders>
              <w:top w:val="nil"/>
              <w:left w:val="nil"/>
              <w:bottom w:val="single" w:sz="4" w:space="0" w:color="C0C0C0"/>
              <w:right w:val="single" w:sz="4" w:space="0" w:color="333333"/>
            </w:tcBorders>
            <w:shd w:val="clear" w:color="auto" w:fill="auto"/>
            <w:noWrap/>
            <w:hideMark/>
          </w:tcPr>
          <w:p w14:paraId="2671DC17"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-0,095</w:t>
            </w:r>
          </w:p>
        </w:tc>
        <w:tc>
          <w:tcPr>
            <w:tcW w:w="850" w:type="dxa"/>
            <w:tcBorders>
              <w:top w:val="nil"/>
              <w:left w:val="nil"/>
              <w:bottom w:val="single" w:sz="4" w:space="0" w:color="C0C0C0"/>
              <w:right w:val="single" w:sz="4" w:space="0" w:color="333333"/>
            </w:tcBorders>
            <w:shd w:val="clear" w:color="auto" w:fill="auto"/>
            <w:noWrap/>
            <w:hideMark/>
          </w:tcPr>
          <w:p w14:paraId="7915198C"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0,232</w:t>
            </w:r>
          </w:p>
        </w:tc>
        <w:tc>
          <w:tcPr>
            <w:tcW w:w="851" w:type="dxa"/>
            <w:tcBorders>
              <w:top w:val="nil"/>
              <w:left w:val="nil"/>
              <w:bottom w:val="single" w:sz="4" w:space="0" w:color="C0C0C0"/>
              <w:right w:val="single" w:sz="4" w:space="0" w:color="333333"/>
            </w:tcBorders>
            <w:shd w:val="clear" w:color="auto" w:fill="auto"/>
            <w:noWrap/>
            <w:hideMark/>
          </w:tcPr>
          <w:p w14:paraId="3981FCBB"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0,343</w:t>
            </w:r>
          </w:p>
        </w:tc>
        <w:tc>
          <w:tcPr>
            <w:tcW w:w="850" w:type="dxa"/>
            <w:tcBorders>
              <w:top w:val="nil"/>
              <w:left w:val="nil"/>
              <w:bottom w:val="single" w:sz="4" w:space="0" w:color="C0C0C0"/>
              <w:right w:val="single" w:sz="4" w:space="0" w:color="333333"/>
            </w:tcBorders>
            <w:shd w:val="clear" w:color="auto" w:fill="auto"/>
            <w:noWrap/>
            <w:hideMark/>
          </w:tcPr>
          <w:p w14:paraId="4AC968ED"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.585</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2BCB2184"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0,184</w:t>
            </w:r>
          </w:p>
        </w:tc>
        <w:tc>
          <w:tcPr>
            <w:tcW w:w="850" w:type="dxa"/>
            <w:tcBorders>
              <w:top w:val="nil"/>
              <w:left w:val="nil"/>
              <w:bottom w:val="single" w:sz="4" w:space="0" w:color="C0C0C0"/>
              <w:right w:val="single" w:sz="4" w:space="0" w:color="333333"/>
            </w:tcBorders>
            <w:shd w:val="clear" w:color="auto" w:fill="auto"/>
            <w:noWrap/>
            <w:hideMark/>
          </w:tcPr>
          <w:p w14:paraId="2AD1A17E"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.478</w:t>
            </w:r>
            <w:r w:rsidRPr="005D2EDF">
              <w:rPr>
                <w:rFonts w:ascii="Arial" w:eastAsia="Times New Roman" w:hAnsi="Arial" w:cs="Arial"/>
                <w:sz w:val="18"/>
                <w:szCs w:val="18"/>
                <w:vertAlign w:val="superscript"/>
              </w:rPr>
              <w:t>*</w:t>
            </w:r>
          </w:p>
        </w:tc>
        <w:tc>
          <w:tcPr>
            <w:tcW w:w="851" w:type="dxa"/>
            <w:tcBorders>
              <w:top w:val="nil"/>
              <w:left w:val="nil"/>
              <w:bottom w:val="single" w:sz="4" w:space="0" w:color="C0C0C0"/>
              <w:right w:val="single" w:sz="4" w:space="0" w:color="333333"/>
            </w:tcBorders>
            <w:shd w:val="clear" w:color="auto" w:fill="auto"/>
            <w:noWrap/>
            <w:hideMark/>
          </w:tcPr>
          <w:p w14:paraId="472D1EC3"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.537</w:t>
            </w:r>
            <w:r w:rsidRPr="005D2EDF">
              <w:rPr>
                <w:rFonts w:ascii="Arial" w:eastAsia="Times New Roman" w:hAnsi="Arial" w:cs="Arial"/>
                <w:sz w:val="18"/>
                <w:szCs w:val="18"/>
                <w:vertAlign w:val="superscript"/>
              </w:rPr>
              <w:t>*</w:t>
            </w:r>
          </w:p>
        </w:tc>
        <w:tc>
          <w:tcPr>
            <w:tcW w:w="850" w:type="dxa"/>
            <w:tcBorders>
              <w:top w:val="single" w:sz="4" w:space="0" w:color="C0C0C0"/>
              <w:left w:val="nil"/>
              <w:bottom w:val="single" w:sz="4" w:space="0" w:color="C0C0C0"/>
            </w:tcBorders>
            <w:shd w:val="clear" w:color="auto" w:fill="auto"/>
            <w:noWrap/>
            <w:hideMark/>
          </w:tcPr>
          <w:p w14:paraId="2901FD53"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1</w:t>
            </w:r>
          </w:p>
        </w:tc>
      </w:tr>
      <w:tr w:rsidR="005D2EDF" w:rsidRPr="005D2EDF" w14:paraId="6072EF57" w14:textId="77777777" w:rsidTr="00D94C59">
        <w:trPr>
          <w:trHeight w:val="288"/>
        </w:trPr>
        <w:tc>
          <w:tcPr>
            <w:tcW w:w="704" w:type="dxa"/>
            <w:tcBorders>
              <w:top w:val="nil"/>
              <w:bottom w:val="single" w:sz="4" w:space="0" w:color="C0C0C0"/>
              <w:right w:val="single" w:sz="4" w:space="0" w:color="333333"/>
            </w:tcBorders>
            <w:shd w:val="clear" w:color="auto" w:fill="auto"/>
            <w:noWrap/>
            <w:hideMark/>
          </w:tcPr>
          <w:p w14:paraId="21D8E8B7"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0,004</w:t>
            </w:r>
          </w:p>
        </w:tc>
        <w:tc>
          <w:tcPr>
            <w:tcW w:w="667" w:type="dxa"/>
            <w:tcBorders>
              <w:top w:val="nil"/>
              <w:left w:val="nil"/>
              <w:bottom w:val="single" w:sz="4" w:space="0" w:color="C0C0C0"/>
              <w:right w:val="single" w:sz="4" w:space="0" w:color="333333"/>
            </w:tcBorders>
            <w:shd w:val="clear" w:color="auto" w:fill="auto"/>
            <w:noWrap/>
            <w:hideMark/>
          </w:tcPr>
          <w:p w14:paraId="19647393"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0,010</w:t>
            </w:r>
          </w:p>
        </w:tc>
        <w:tc>
          <w:tcPr>
            <w:tcW w:w="667" w:type="dxa"/>
            <w:tcBorders>
              <w:top w:val="nil"/>
              <w:left w:val="nil"/>
              <w:bottom w:val="single" w:sz="4" w:space="0" w:color="C0C0C0"/>
              <w:right w:val="single" w:sz="4" w:space="0" w:color="333333"/>
            </w:tcBorders>
            <w:shd w:val="clear" w:color="auto" w:fill="auto"/>
            <w:noWrap/>
            <w:hideMark/>
          </w:tcPr>
          <w:p w14:paraId="3DB27FA1"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0,031</w:t>
            </w:r>
          </w:p>
        </w:tc>
        <w:tc>
          <w:tcPr>
            <w:tcW w:w="792" w:type="dxa"/>
            <w:tcBorders>
              <w:top w:val="nil"/>
              <w:left w:val="nil"/>
              <w:bottom w:val="single" w:sz="4" w:space="0" w:color="C0C0C0"/>
              <w:right w:val="single" w:sz="4" w:space="0" w:color="333333"/>
            </w:tcBorders>
            <w:shd w:val="clear" w:color="auto" w:fill="auto"/>
            <w:noWrap/>
            <w:hideMark/>
          </w:tcPr>
          <w:p w14:paraId="03D72A4B"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0,058</w:t>
            </w:r>
          </w:p>
        </w:tc>
        <w:tc>
          <w:tcPr>
            <w:tcW w:w="851" w:type="dxa"/>
            <w:tcBorders>
              <w:top w:val="nil"/>
              <w:left w:val="nil"/>
              <w:bottom w:val="single" w:sz="4" w:space="0" w:color="C0C0C0"/>
              <w:right w:val="single" w:sz="4" w:space="0" w:color="333333"/>
            </w:tcBorders>
            <w:shd w:val="clear" w:color="auto" w:fill="auto"/>
            <w:noWrap/>
            <w:hideMark/>
          </w:tcPr>
          <w:p w14:paraId="707E3AD0"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0,691</w:t>
            </w:r>
          </w:p>
        </w:tc>
        <w:tc>
          <w:tcPr>
            <w:tcW w:w="850" w:type="dxa"/>
            <w:tcBorders>
              <w:top w:val="nil"/>
              <w:left w:val="nil"/>
              <w:bottom w:val="single" w:sz="4" w:space="0" w:color="C0C0C0"/>
              <w:right w:val="single" w:sz="4" w:space="0" w:color="333333"/>
            </w:tcBorders>
            <w:shd w:val="clear" w:color="auto" w:fill="auto"/>
            <w:noWrap/>
            <w:hideMark/>
          </w:tcPr>
          <w:p w14:paraId="35A326EA"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0,325</w:t>
            </w:r>
          </w:p>
        </w:tc>
        <w:tc>
          <w:tcPr>
            <w:tcW w:w="851" w:type="dxa"/>
            <w:tcBorders>
              <w:top w:val="nil"/>
              <w:left w:val="nil"/>
              <w:bottom w:val="single" w:sz="4" w:space="0" w:color="C0C0C0"/>
              <w:right w:val="single" w:sz="4" w:space="0" w:color="333333"/>
            </w:tcBorders>
            <w:shd w:val="clear" w:color="auto" w:fill="auto"/>
            <w:noWrap/>
            <w:hideMark/>
          </w:tcPr>
          <w:p w14:paraId="4F18A178"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0,139</w:t>
            </w:r>
          </w:p>
        </w:tc>
        <w:tc>
          <w:tcPr>
            <w:tcW w:w="850" w:type="dxa"/>
            <w:tcBorders>
              <w:top w:val="nil"/>
              <w:left w:val="nil"/>
              <w:bottom w:val="single" w:sz="4" w:space="0" w:color="C0C0C0"/>
              <w:right w:val="single" w:sz="4" w:space="0" w:color="333333"/>
            </w:tcBorders>
            <w:shd w:val="clear" w:color="auto" w:fill="auto"/>
            <w:noWrap/>
            <w:hideMark/>
          </w:tcPr>
          <w:p w14:paraId="7EF756DA"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0,007</w:t>
            </w:r>
          </w:p>
        </w:tc>
        <w:tc>
          <w:tcPr>
            <w:tcW w:w="851" w:type="dxa"/>
            <w:tcBorders>
              <w:top w:val="nil"/>
              <w:left w:val="nil"/>
              <w:bottom w:val="single" w:sz="4" w:space="0" w:color="C0C0C0"/>
              <w:right w:val="single" w:sz="4" w:space="0" w:color="333333"/>
            </w:tcBorders>
            <w:shd w:val="clear" w:color="auto" w:fill="auto"/>
            <w:noWrap/>
            <w:hideMark/>
          </w:tcPr>
          <w:p w14:paraId="71CBD65D"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0,438</w:t>
            </w:r>
          </w:p>
        </w:tc>
        <w:tc>
          <w:tcPr>
            <w:tcW w:w="850" w:type="dxa"/>
            <w:tcBorders>
              <w:top w:val="nil"/>
              <w:left w:val="nil"/>
              <w:bottom w:val="single" w:sz="4" w:space="0" w:color="C0C0C0"/>
              <w:right w:val="single" w:sz="4" w:space="0" w:color="333333"/>
            </w:tcBorders>
            <w:shd w:val="clear" w:color="auto" w:fill="auto"/>
            <w:noWrap/>
            <w:hideMark/>
          </w:tcPr>
          <w:p w14:paraId="33EBA0A7"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0,033</w:t>
            </w:r>
          </w:p>
        </w:tc>
        <w:tc>
          <w:tcPr>
            <w:tcW w:w="851" w:type="dxa"/>
            <w:tcBorders>
              <w:top w:val="nil"/>
              <w:left w:val="nil"/>
              <w:bottom w:val="single" w:sz="4" w:space="0" w:color="C0C0C0"/>
              <w:right w:val="single" w:sz="4" w:space="0" w:color="333333"/>
            </w:tcBorders>
            <w:shd w:val="clear" w:color="auto" w:fill="auto"/>
            <w:noWrap/>
            <w:hideMark/>
          </w:tcPr>
          <w:p w14:paraId="717EEBAD" w14:textId="77777777" w:rsidR="00D94C59" w:rsidRPr="005D2EDF" w:rsidRDefault="00D94C59" w:rsidP="002B3302">
            <w:pPr>
              <w:spacing w:after="0" w:line="240" w:lineRule="auto"/>
              <w:jc w:val="right"/>
              <w:rPr>
                <w:rFonts w:ascii="Arial" w:eastAsia="Times New Roman" w:hAnsi="Arial" w:cs="Arial"/>
                <w:sz w:val="18"/>
                <w:szCs w:val="18"/>
              </w:rPr>
            </w:pPr>
            <w:r w:rsidRPr="005D2EDF">
              <w:rPr>
                <w:rFonts w:ascii="Arial" w:eastAsia="Times New Roman" w:hAnsi="Arial" w:cs="Arial"/>
                <w:sz w:val="18"/>
                <w:szCs w:val="18"/>
              </w:rPr>
              <w:t>0,015</w:t>
            </w:r>
          </w:p>
        </w:tc>
        <w:tc>
          <w:tcPr>
            <w:tcW w:w="850" w:type="dxa"/>
            <w:tcBorders>
              <w:top w:val="single" w:sz="4" w:space="0" w:color="C0C0C0"/>
              <w:left w:val="nil"/>
              <w:bottom w:val="single" w:sz="4" w:space="0" w:color="C0C0C0"/>
            </w:tcBorders>
            <w:shd w:val="clear" w:color="auto" w:fill="auto"/>
            <w:hideMark/>
          </w:tcPr>
          <w:p w14:paraId="2D2430DA" w14:textId="77777777" w:rsidR="00D94C59" w:rsidRPr="005D2EDF" w:rsidRDefault="00D94C59" w:rsidP="002B3302">
            <w:pPr>
              <w:spacing w:after="0" w:line="240" w:lineRule="auto"/>
              <w:rPr>
                <w:rFonts w:ascii="Arial" w:eastAsia="Times New Roman" w:hAnsi="Arial" w:cs="Arial"/>
                <w:sz w:val="18"/>
                <w:szCs w:val="18"/>
              </w:rPr>
            </w:pPr>
            <w:r w:rsidRPr="005D2EDF">
              <w:rPr>
                <w:rFonts w:ascii="Arial" w:eastAsia="Times New Roman" w:hAnsi="Arial" w:cs="Arial"/>
                <w:sz w:val="18"/>
                <w:szCs w:val="18"/>
              </w:rPr>
              <w:t> </w:t>
            </w:r>
          </w:p>
        </w:tc>
      </w:tr>
    </w:tbl>
    <w:p w14:paraId="1858F2B6" w14:textId="77777777" w:rsidR="00A65F58" w:rsidRDefault="00A65F58" w:rsidP="002B3302">
      <w:pPr>
        <w:spacing w:after="0"/>
        <w:rPr>
          <w:lang w:val="kk-KZ" w:eastAsia="ru-RU"/>
        </w:rPr>
      </w:pPr>
      <w:r w:rsidRPr="00DA58B1">
        <w:rPr>
          <w:lang w:val="kk-KZ" w:eastAsia="ru-RU"/>
        </w:rPr>
        <w:t>**. Корреляция значима на уровне 0,01 (двухсторонняя).</w:t>
      </w:r>
    </w:p>
    <w:p w14:paraId="276401CA" w14:textId="77777777" w:rsidR="00A65F58" w:rsidRPr="00A65F58" w:rsidRDefault="00A65F58" w:rsidP="002B3302">
      <w:pPr>
        <w:autoSpaceDE w:val="0"/>
        <w:autoSpaceDN w:val="0"/>
        <w:adjustRightInd w:val="0"/>
        <w:spacing w:after="0" w:line="240" w:lineRule="auto"/>
        <w:rPr>
          <w:rFonts w:cstheme="minorHAnsi"/>
          <w:lang w:val="ru-RU"/>
        </w:rPr>
      </w:pPr>
      <w:r w:rsidRPr="00A65F58">
        <w:rPr>
          <w:rFonts w:cstheme="minorHAnsi"/>
          <w:lang w:val="ru-RU"/>
        </w:rPr>
        <w:t>*. Корреляция значима на уровне 0,05 (двухсторонняя).</w:t>
      </w:r>
    </w:p>
    <w:p w14:paraId="42A57BC6" w14:textId="5E4D22B8" w:rsidR="00A65F58" w:rsidRDefault="00A65F58" w:rsidP="002B3302">
      <w:pPr>
        <w:autoSpaceDE w:val="0"/>
        <w:autoSpaceDN w:val="0"/>
        <w:adjustRightInd w:val="0"/>
        <w:spacing w:after="0" w:line="240" w:lineRule="auto"/>
        <w:rPr>
          <w:rFonts w:cstheme="minorHAnsi"/>
          <w:lang w:val="ru-RU"/>
        </w:rPr>
      </w:pPr>
    </w:p>
    <w:p w14:paraId="5039CF00" w14:textId="54C70AE4" w:rsidR="00D94C59" w:rsidRDefault="00D94C59" w:rsidP="002B3302">
      <w:pPr>
        <w:autoSpaceDE w:val="0"/>
        <w:autoSpaceDN w:val="0"/>
        <w:adjustRightInd w:val="0"/>
        <w:spacing w:after="0" w:line="240" w:lineRule="auto"/>
        <w:rPr>
          <w:rFonts w:cstheme="minorHAnsi"/>
          <w:lang w:val="ru-RU"/>
        </w:rPr>
      </w:pPr>
    </w:p>
    <w:p w14:paraId="72F9A923" w14:textId="77777777" w:rsidR="00D94C59" w:rsidRDefault="00D94C59" w:rsidP="002B3302">
      <w:pPr>
        <w:autoSpaceDE w:val="0"/>
        <w:autoSpaceDN w:val="0"/>
        <w:adjustRightInd w:val="0"/>
        <w:spacing w:after="0" w:line="240" w:lineRule="auto"/>
        <w:rPr>
          <w:rFonts w:cstheme="minorHAnsi"/>
          <w:lang w:val="ru-RU"/>
        </w:rPr>
      </w:pPr>
    </w:p>
    <w:p w14:paraId="1FAF5F9E" w14:textId="77777777" w:rsidR="00D94C59" w:rsidRPr="00A65F58" w:rsidRDefault="00D94C59" w:rsidP="002B3302">
      <w:pPr>
        <w:autoSpaceDE w:val="0"/>
        <w:autoSpaceDN w:val="0"/>
        <w:adjustRightInd w:val="0"/>
        <w:spacing w:after="0" w:line="240" w:lineRule="auto"/>
        <w:rPr>
          <w:rFonts w:cstheme="minorHAnsi"/>
          <w:lang w:val="ru-RU"/>
        </w:rPr>
      </w:pPr>
    </w:p>
    <w:tbl>
      <w:tblPr>
        <w:tblW w:w="86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92"/>
        <w:gridCol w:w="3745"/>
        <w:gridCol w:w="2410"/>
      </w:tblGrid>
      <w:tr w:rsidR="00A65F58" w:rsidRPr="0094319E" w14:paraId="0C59AF4A" w14:textId="77777777" w:rsidTr="00212AB1">
        <w:trPr>
          <w:cantSplit/>
        </w:trPr>
        <w:tc>
          <w:tcPr>
            <w:tcW w:w="8647" w:type="dxa"/>
            <w:gridSpan w:val="3"/>
            <w:tcBorders>
              <w:top w:val="nil"/>
              <w:left w:val="nil"/>
              <w:bottom w:val="nil"/>
              <w:right w:val="nil"/>
            </w:tcBorders>
            <w:shd w:val="clear" w:color="auto" w:fill="FFFFFF"/>
            <w:vAlign w:val="center"/>
          </w:tcPr>
          <w:p w14:paraId="04F63F65" w14:textId="66986407" w:rsidR="00A65F58" w:rsidRPr="009238FC" w:rsidRDefault="00A65F58" w:rsidP="002B3302">
            <w:pPr>
              <w:autoSpaceDE w:val="0"/>
              <w:autoSpaceDN w:val="0"/>
              <w:adjustRightInd w:val="0"/>
              <w:spacing w:after="0" w:line="320" w:lineRule="atLeast"/>
              <w:rPr>
                <w:rFonts w:ascii="Times New Roman" w:hAnsi="Times New Roman" w:cs="Times New Roman"/>
                <w:sz w:val="28"/>
                <w:szCs w:val="28"/>
                <w:lang w:val="kk-KZ"/>
              </w:rPr>
            </w:pPr>
            <w:r w:rsidRPr="009238FC">
              <w:rPr>
                <w:rFonts w:ascii="Times New Roman" w:hAnsi="Times New Roman" w:cs="Times New Roman"/>
                <w:sz w:val="28"/>
                <w:szCs w:val="28"/>
              </w:rPr>
              <w:t>KMO</w:t>
            </w:r>
            <w:r w:rsidRPr="009238FC">
              <w:rPr>
                <w:rFonts w:ascii="Times New Roman" w:hAnsi="Times New Roman" w:cs="Times New Roman"/>
                <w:sz w:val="28"/>
                <w:szCs w:val="28"/>
                <w:lang w:val="ru-RU"/>
              </w:rPr>
              <w:t xml:space="preserve"> </w:t>
            </w:r>
            <w:r w:rsidRPr="009238FC">
              <w:rPr>
                <w:rFonts w:ascii="Times New Roman" w:hAnsi="Times New Roman" w:cs="Times New Roman"/>
                <w:sz w:val="28"/>
                <w:szCs w:val="28"/>
                <w:lang w:val="kk-KZ"/>
              </w:rPr>
              <w:t>және</w:t>
            </w:r>
            <w:r w:rsidRPr="009238FC">
              <w:rPr>
                <w:rFonts w:ascii="Times New Roman" w:hAnsi="Times New Roman" w:cs="Times New Roman"/>
                <w:sz w:val="28"/>
                <w:szCs w:val="28"/>
                <w:lang w:val="ru-RU"/>
              </w:rPr>
              <w:t xml:space="preserve"> </w:t>
            </w:r>
            <w:proofErr w:type="spellStart"/>
            <w:r w:rsidRPr="009238FC">
              <w:rPr>
                <w:rFonts w:ascii="Times New Roman" w:hAnsi="Times New Roman" w:cs="Times New Roman"/>
                <w:sz w:val="28"/>
                <w:szCs w:val="28"/>
                <w:lang w:val="ru-RU"/>
              </w:rPr>
              <w:t>Бартлетт</w:t>
            </w:r>
            <w:proofErr w:type="spellEnd"/>
            <w:r w:rsidRPr="009238FC">
              <w:rPr>
                <w:rFonts w:ascii="Times New Roman" w:hAnsi="Times New Roman" w:cs="Times New Roman"/>
                <w:sz w:val="28"/>
                <w:szCs w:val="28"/>
                <w:lang w:val="kk-KZ"/>
              </w:rPr>
              <w:t xml:space="preserve"> </w:t>
            </w:r>
            <w:proofErr w:type="spellStart"/>
            <w:r w:rsidRPr="009238FC">
              <w:rPr>
                <w:rFonts w:ascii="Times New Roman" w:hAnsi="Times New Roman" w:cs="Times New Roman"/>
                <w:sz w:val="28"/>
                <w:szCs w:val="28"/>
                <w:lang w:val="ru-RU"/>
              </w:rPr>
              <w:t>критери</w:t>
            </w:r>
            <w:proofErr w:type="spellEnd"/>
            <w:r w:rsidR="00DC5BDF">
              <w:rPr>
                <w:rFonts w:ascii="Times New Roman" w:hAnsi="Times New Roman" w:cs="Times New Roman"/>
                <w:sz w:val="28"/>
                <w:szCs w:val="28"/>
                <w:lang w:val="kk-KZ"/>
              </w:rPr>
              <w:t>йлері</w:t>
            </w:r>
          </w:p>
          <w:p w14:paraId="618A2927" w14:textId="608261FE" w:rsidR="00D94C59" w:rsidRPr="00D94C59" w:rsidRDefault="00D94C59" w:rsidP="002B3302">
            <w:pPr>
              <w:autoSpaceDE w:val="0"/>
              <w:autoSpaceDN w:val="0"/>
              <w:adjustRightInd w:val="0"/>
              <w:spacing w:after="0" w:line="320" w:lineRule="atLeast"/>
              <w:rPr>
                <w:rFonts w:ascii="Times New Roman" w:hAnsi="Times New Roman" w:cs="Times New Roman"/>
                <w:color w:val="010205"/>
                <w:sz w:val="28"/>
                <w:szCs w:val="28"/>
                <w:lang w:val="kk-KZ"/>
              </w:rPr>
            </w:pPr>
          </w:p>
        </w:tc>
      </w:tr>
      <w:tr w:rsidR="00A65F58" w:rsidRPr="00A91289" w14:paraId="4D224056" w14:textId="77777777" w:rsidTr="00212AB1">
        <w:trPr>
          <w:cantSplit/>
        </w:trPr>
        <w:tc>
          <w:tcPr>
            <w:tcW w:w="6237" w:type="dxa"/>
            <w:gridSpan w:val="2"/>
            <w:tcBorders>
              <w:top w:val="nil"/>
              <w:left w:val="nil"/>
              <w:bottom w:val="nil"/>
              <w:right w:val="nil"/>
            </w:tcBorders>
            <w:shd w:val="clear" w:color="auto" w:fill="E0E0E0"/>
          </w:tcPr>
          <w:p w14:paraId="67A64F7F" w14:textId="77777777" w:rsidR="00A65F58" w:rsidRPr="00A65F58" w:rsidRDefault="00A65F58" w:rsidP="002B3302">
            <w:pPr>
              <w:autoSpaceDE w:val="0"/>
              <w:autoSpaceDN w:val="0"/>
              <w:adjustRightInd w:val="0"/>
              <w:spacing w:after="0" w:line="320" w:lineRule="atLeast"/>
              <w:rPr>
                <w:rFonts w:ascii="Arial" w:hAnsi="Arial" w:cs="Arial"/>
                <w:color w:val="264A60"/>
                <w:sz w:val="18"/>
                <w:szCs w:val="18"/>
                <w:lang w:val="ru-RU"/>
              </w:rPr>
            </w:pPr>
            <w:r w:rsidRPr="00A65F58">
              <w:rPr>
                <w:rFonts w:ascii="Arial" w:hAnsi="Arial" w:cs="Arial"/>
                <w:color w:val="264A60"/>
                <w:sz w:val="18"/>
                <w:szCs w:val="18"/>
                <w:lang w:val="ru-RU"/>
              </w:rPr>
              <w:t>Мера адекватности выборки Кайзера-Майера-</w:t>
            </w:r>
            <w:proofErr w:type="spellStart"/>
            <w:r w:rsidRPr="00A65F58">
              <w:rPr>
                <w:rFonts w:ascii="Arial" w:hAnsi="Arial" w:cs="Arial"/>
                <w:color w:val="264A60"/>
                <w:sz w:val="18"/>
                <w:szCs w:val="18"/>
                <w:lang w:val="ru-RU"/>
              </w:rPr>
              <w:t>Олкина</w:t>
            </w:r>
            <w:proofErr w:type="spellEnd"/>
            <w:r w:rsidRPr="00A65F58">
              <w:rPr>
                <w:rFonts w:ascii="Arial" w:hAnsi="Arial" w:cs="Arial"/>
                <w:color w:val="264A60"/>
                <w:sz w:val="18"/>
                <w:szCs w:val="18"/>
                <w:lang w:val="ru-RU"/>
              </w:rPr>
              <w:t xml:space="preserve"> (КМО).</w:t>
            </w:r>
          </w:p>
        </w:tc>
        <w:tc>
          <w:tcPr>
            <w:tcW w:w="2410" w:type="dxa"/>
            <w:tcBorders>
              <w:top w:val="nil"/>
              <w:left w:val="nil"/>
              <w:bottom w:val="nil"/>
              <w:right w:val="nil"/>
            </w:tcBorders>
            <w:shd w:val="clear" w:color="auto" w:fill="FFFFFF"/>
          </w:tcPr>
          <w:p w14:paraId="72449C04" w14:textId="77777777" w:rsidR="00A65F58" w:rsidRPr="00A91289" w:rsidRDefault="00A65F58" w:rsidP="002B3302">
            <w:pPr>
              <w:autoSpaceDE w:val="0"/>
              <w:autoSpaceDN w:val="0"/>
              <w:adjustRightInd w:val="0"/>
              <w:spacing w:after="0" w:line="320" w:lineRule="atLeast"/>
              <w:jc w:val="right"/>
              <w:rPr>
                <w:rFonts w:ascii="Arial" w:hAnsi="Arial" w:cs="Arial"/>
                <w:color w:val="010205"/>
                <w:sz w:val="18"/>
                <w:szCs w:val="18"/>
              </w:rPr>
            </w:pPr>
            <w:r w:rsidRPr="00A91289">
              <w:rPr>
                <w:rFonts w:ascii="Arial" w:hAnsi="Arial" w:cs="Arial"/>
                <w:color w:val="010205"/>
                <w:sz w:val="18"/>
                <w:szCs w:val="18"/>
              </w:rPr>
              <w:t>.643</w:t>
            </w:r>
          </w:p>
        </w:tc>
      </w:tr>
      <w:tr w:rsidR="00A65F58" w:rsidRPr="00A91289" w14:paraId="55BA09A8" w14:textId="77777777" w:rsidTr="00212AB1">
        <w:trPr>
          <w:cantSplit/>
        </w:trPr>
        <w:tc>
          <w:tcPr>
            <w:tcW w:w="2492" w:type="dxa"/>
            <w:vMerge w:val="restart"/>
            <w:tcBorders>
              <w:top w:val="nil"/>
              <w:left w:val="nil"/>
              <w:bottom w:val="nil"/>
              <w:right w:val="nil"/>
            </w:tcBorders>
            <w:shd w:val="clear" w:color="auto" w:fill="E0E0E0"/>
          </w:tcPr>
          <w:p w14:paraId="360AF8E3" w14:textId="77777777" w:rsidR="00A65F58" w:rsidRPr="00A91289" w:rsidRDefault="00A65F58" w:rsidP="002B3302">
            <w:pPr>
              <w:autoSpaceDE w:val="0"/>
              <w:autoSpaceDN w:val="0"/>
              <w:adjustRightInd w:val="0"/>
              <w:spacing w:after="0" w:line="320" w:lineRule="atLeast"/>
              <w:rPr>
                <w:rFonts w:ascii="Arial" w:hAnsi="Arial" w:cs="Arial"/>
                <w:color w:val="264A60"/>
                <w:sz w:val="18"/>
                <w:szCs w:val="18"/>
              </w:rPr>
            </w:pPr>
            <w:proofErr w:type="spellStart"/>
            <w:r w:rsidRPr="00A91289">
              <w:rPr>
                <w:rFonts w:ascii="Arial" w:hAnsi="Arial" w:cs="Arial"/>
                <w:color w:val="264A60"/>
                <w:sz w:val="18"/>
                <w:szCs w:val="18"/>
              </w:rPr>
              <w:t>Критерий</w:t>
            </w:r>
            <w:proofErr w:type="spellEnd"/>
            <w:r w:rsidRPr="00A91289">
              <w:rPr>
                <w:rFonts w:ascii="Arial" w:hAnsi="Arial" w:cs="Arial"/>
                <w:color w:val="264A60"/>
                <w:sz w:val="18"/>
                <w:szCs w:val="18"/>
              </w:rPr>
              <w:t xml:space="preserve"> </w:t>
            </w:r>
            <w:proofErr w:type="spellStart"/>
            <w:r w:rsidRPr="00A91289">
              <w:rPr>
                <w:rFonts w:ascii="Arial" w:hAnsi="Arial" w:cs="Arial"/>
                <w:color w:val="264A60"/>
                <w:sz w:val="18"/>
                <w:szCs w:val="18"/>
              </w:rPr>
              <w:t>сферичности</w:t>
            </w:r>
            <w:proofErr w:type="spellEnd"/>
            <w:r w:rsidRPr="00A91289">
              <w:rPr>
                <w:rFonts w:ascii="Arial" w:hAnsi="Arial" w:cs="Arial"/>
                <w:color w:val="264A60"/>
                <w:sz w:val="18"/>
                <w:szCs w:val="18"/>
              </w:rPr>
              <w:t xml:space="preserve"> </w:t>
            </w:r>
            <w:proofErr w:type="spellStart"/>
            <w:r w:rsidRPr="00A91289">
              <w:rPr>
                <w:rFonts w:ascii="Arial" w:hAnsi="Arial" w:cs="Arial"/>
                <w:color w:val="264A60"/>
                <w:sz w:val="18"/>
                <w:szCs w:val="18"/>
              </w:rPr>
              <w:t>Бартлетта</w:t>
            </w:r>
            <w:proofErr w:type="spellEnd"/>
          </w:p>
        </w:tc>
        <w:tc>
          <w:tcPr>
            <w:tcW w:w="3745" w:type="dxa"/>
            <w:tcBorders>
              <w:top w:val="nil"/>
              <w:left w:val="nil"/>
              <w:bottom w:val="nil"/>
              <w:right w:val="nil"/>
            </w:tcBorders>
            <w:shd w:val="clear" w:color="auto" w:fill="E0E0E0"/>
          </w:tcPr>
          <w:p w14:paraId="5DFAE78B" w14:textId="77777777" w:rsidR="00A65F58" w:rsidRPr="00A91289" w:rsidRDefault="00A65F58" w:rsidP="002B3302">
            <w:pPr>
              <w:autoSpaceDE w:val="0"/>
              <w:autoSpaceDN w:val="0"/>
              <w:adjustRightInd w:val="0"/>
              <w:spacing w:after="0" w:line="320" w:lineRule="atLeast"/>
              <w:rPr>
                <w:rFonts w:ascii="Arial" w:hAnsi="Arial" w:cs="Arial"/>
                <w:color w:val="264A60"/>
                <w:sz w:val="18"/>
                <w:szCs w:val="18"/>
              </w:rPr>
            </w:pPr>
            <w:proofErr w:type="spellStart"/>
            <w:r w:rsidRPr="00A91289">
              <w:rPr>
                <w:rFonts w:ascii="Arial" w:hAnsi="Arial" w:cs="Arial"/>
                <w:color w:val="264A60"/>
                <w:sz w:val="18"/>
                <w:szCs w:val="18"/>
              </w:rPr>
              <w:t>Примерная</w:t>
            </w:r>
            <w:proofErr w:type="spellEnd"/>
            <w:r w:rsidRPr="00A91289">
              <w:rPr>
                <w:rFonts w:ascii="Arial" w:hAnsi="Arial" w:cs="Arial"/>
                <w:color w:val="264A60"/>
                <w:sz w:val="18"/>
                <w:szCs w:val="18"/>
              </w:rPr>
              <w:t xml:space="preserve"> </w:t>
            </w:r>
            <w:proofErr w:type="spellStart"/>
            <w:r w:rsidRPr="00A91289">
              <w:rPr>
                <w:rFonts w:ascii="Arial" w:hAnsi="Arial" w:cs="Arial"/>
                <w:color w:val="264A60"/>
                <w:sz w:val="18"/>
                <w:szCs w:val="18"/>
              </w:rPr>
              <w:t>Хи-квадрат</w:t>
            </w:r>
            <w:proofErr w:type="spellEnd"/>
          </w:p>
        </w:tc>
        <w:tc>
          <w:tcPr>
            <w:tcW w:w="2410" w:type="dxa"/>
            <w:tcBorders>
              <w:top w:val="nil"/>
              <w:left w:val="nil"/>
              <w:bottom w:val="nil"/>
              <w:right w:val="nil"/>
            </w:tcBorders>
            <w:shd w:val="clear" w:color="auto" w:fill="FFFFFF"/>
          </w:tcPr>
          <w:p w14:paraId="7D91997B" w14:textId="77777777" w:rsidR="00A65F58" w:rsidRPr="00A91289" w:rsidRDefault="00A65F58" w:rsidP="002B3302">
            <w:pPr>
              <w:autoSpaceDE w:val="0"/>
              <w:autoSpaceDN w:val="0"/>
              <w:adjustRightInd w:val="0"/>
              <w:spacing w:after="0" w:line="320" w:lineRule="atLeast"/>
              <w:jc w:val="right"/>
              <w:rPr>
                <w:rFonts w:ascii="Arial" w:hAnsi="Arial" w:cs="Arial"/>
                <w:color w:val="010205"/>
                <w:sz w:val="18"/>
                <w:szCs w:val="18"/>
              </w:rPr>
            </w:pPr>
            <w:r w:rsidRPr="00A91289">
              <w:rPr>
                <w:rFonts w:ascii="Arial" w:hAnsi="Arial" w:cs="Arial"/>
                <w:color w:val="010205"/>
                <w:sz w:val="18"/>
                <w:szCs w:val="18"/>
              </w:rPr>
              <w:t>246.654</w:t>
            </w:r>
          </w:p>
        </w:tc>
      </w:tr>
      <w:tr w:rsidR="00A65F58" w:rsidRPr="00A91289" w14:paraId="29029783" w14:textId="77777777" w:rsidTr="00212AB1">
        <w:trPr>
          <w:cantSplit/>
        </w:trPr>
        <w:tc>
          <w:tcPr>
            <w:tcW w:w="2492" w:type="dxa"/>
            <w:vMerge/>
            <w:tcBorders>
              <w:top w:val="nil"/>
              <w:left w:val="nil"/>
              <w:bottom w:val="nil"/>
              <w:right w:val="nil"/>
            </w:tcBorders>
            <w:shd w:val="clear" w:color="auto" w:fill="E0E0E0"/>
          </w:tcPr>
          <w:p w14:paraId="5D11432D" w14:textId="77777777" w:rsidR="00A65F58" w:rsidRPr="00A91289" w:rsidRDefault="00A65F58" w:rsidP="002B3302">
            <w:pPr>
              <w:autoSpaceDE w:val="0"/>
              <w:autoSpaceDN w:val="0"/>
              <w:adjustRightInd w:val="0"/>
              <w:spacing w:after="0" w:line="240" w:lineRule="auto"/>
              <w:rPr>
                <w:rFonts w:ascii="Arial" w:hAnsi="Arial" w:cs="Arial"/>
                <w:color w:val="010205"/>
                <w:sz w:val="18"/>
                <w:szCs w:val="18"/>
              </w:rPr>
            </w:pPr>
          </w:p>
        </w:tc>
        <w:tc>
          <w:tcPr>
            <w:tcW w:w="3745" w:type="dxa"/>
            <w:tcBorders>
              <w:top w:val="nil"/>
              <w:left w:val="nil"/>
              <w:bottom w:val="nil"/>
              <w:right w:val="nil"/>
            </w:tcBorders>
            <w:shd w:val="clear" w:color="auto" w:fill="E0E0E0"/>
          </w:tcPr>
          <w:p w14:paraId="7A4B0AAF" w14:textId="77777777" w:rsidR="00A65F58" w:rsidRPr="00A91289" w:rsidRDefault="00A65F58" w:rsidP="002B3302">
            <w:pPr>
              <w:autoSpaceDE w:val="0"/>
              <w:autoSpaceDN w:val="0"/>
              <w:adjustRightInd w:val="0"/>
              <w:spacing w:after="0" w:line="320" w:lineRule="atLeast"/>
              <w:rPr>
                <w:rFonts w:ascii="Arial" w:hAnsi="Arial" w:cs="Arial"/>
                <w:color w:val="264A60"/>
                <w:sz w:val="18"/>
                <w:szCs w:val="18"/>
              </w:rPr>
            </w:pPr>
            <w:proofErr w:type="spellStart"/>
            <w:r w:rsidRPr="00A91289">
              <w:rPr>
                <w:rFonts w:ascii="Arial" w:hAnsi="Arial" w:cs="Arial"/>
                <w:color w:val="264A60"/>
                <w:sz w:val="18"/>
                <w:szCs w:val="18"/>
              </w:rPr>
              <w:t>ст.св</w:t>
            </w:r>
            <w:proofErr w:type="spellEnd"/>
            <w:r w:rsidRPr="00A91289">
              <w:rPr>
                <w:rFonts w:ascii="Arial" w:hAnsi="Arial" w:cs="Arial"/>
                <w:color w:val="264A60"/>
                <w:sz w:val="18"/>
                <w:szCs w:val="18"/>
              </w:rPr>
              <w:t>.</w:t>
            </w:r>
          </w:p>
        </w:tc>
        <w:tc>
          <w:tcPr>
            <w:tcW w:w="2410" w:type="dxa"/>
            <w:tcBorders>
              <w:top w:val="nil"/>
              <w:left w:val="nil"/>
              <w:bottom w:val="nil"/>
              <w:right w:val="nil"/>
            </w:tcBorders>
            <w:shd w:val="clear" w:color="auto" w:fill="FFFFFF"/>
          </w:tcPr>
          <w:p w14:paraId="2BE5C6A6" w14:textId="77777777" w:rsidR="00A65F58" w:rsidRPr="00A91289" w:rsidRDefault="00A65F58" w:rsidP="002B3302">
            <w:pPr>
              <w:autoSpaceDE w:val="0"/>
              <w:autoSpaceDN w:val="0"/>
              <w:adjustRightInd w:val="0"/>
              <w:spacing w:after="0" w:line="320" w:lineRule="atLeast"/>
              <w:jc w:val="right"/>
              <w:rPr>
                <w:rFonts w:ascii="Arial" w:hAnsi="Arial" w:cs="Arial"/>
                <w:color w:val="010205"/>
                <w:sz w:val="18"/>
                <w:szCs w:val="18"/>
              </w:rPr>
            </w:pPr>
            <w:r w:rsidRPr="00A91289">
              <w:rPr>
                <w:rFonts w:ascii="Arial" w:hAnsi="Arial" w:cs="Arial"/>
                <w:color w:val="010205"/>
                <w:sz w:val="18"/>
                <w:szCs w:val="18"/>
              </w:rPr>
              <w:t>66</w:t>
            </w:r>
          </w:p>
        </w:tc>
      </w:tr>
      <w:tr w:rsidR="00A65F58" w:rsidRPr="00A91289" w14:paraId="7CCBB3FC" w14:textId="77777777" w:rsidTr="00212AB1">
        <w:trPr>
          <w:cantSplit/>
        </w:trPr>
        <w:tc>
          <w:tcPr>
            <w:tcW w:w="2492" w:type="dxa"/>
            <w:vMerge/>
            <w:tcBorders>
              <w:top w:val="nil"/>
              <w:left w:val="nil"/>
              <w:bottom w:val="nil"/>
              <w:right w:val="nil"/>
            </w:tcBorders>
            <w:shd w:val="clear" w:color="auto" w:fill="E0E0E0"/>
          </w:tcPr>
          <w:p w14:paraId="637B41D2" w14:textId="77777777" w:rsidR="00A65F58" w:rsidRPr="00A91289" w:rsidRDefault="00A65F58" w:rsidP="002B3302">
            <w:pPr>
              <w:autoSpaceDE w:val="0"/>
              <w:autoSpaceDN w:val="0"/>
              <w:adjustRightInd w:val="0"/>
              <w:spacing w:after="0" w:line="240" w:lineRule="auto"/>
              <w:rPr>
                <w:rFonts w:ascii="Arial" w:hAnsi="Arial" w:cs="Arial"/>
                <w:color w:val="010205"/>
                <w:sz w:val="18"/>
                <w:szCs w:val="18"/>
              </w:rPr>
            </w:pPr>
          </w:p>
        </w:tc>
        <w:tc>
          <w:tcPr>
            <w:tcW w:w="3745" w:type="dxa"/>
            <w:tcBorders>
              <w:top w:val="nil"/>
              <w:left w:val="nil"/>
              <w:bottom w:val="nil"/>
              <w:right w:val="nil"/>
            </w:tcBorders>
            <w:shd w:val="clear" w:color="auto" w:fill="E0E0E0"/>
          </w:tcPr>
          <w:p w14:paraId="0A990F33" w14:textId="77777777" w:rsidR="00A65F58" w:rsidRPr="00A91289" w:rsidRDefault="00A65F58" w:rsidP="002B3302">
            <w:pPr>
              <w:autoSpaceDE w:val="0"/>
              <w:autoSpaceDN w:val="0"/>
              <w:adjustRightInd w:val="0"/>
              <w:spacing w:after="0" w:line="320" w:lineRule="atLeast"/>
              <w:rPr>
                <w:rFonts w:ascii="Arial" w:hAnsi="Arial" w:cs="Arial"/>
                <w:color w:val="264A60"/>
                <w:sz w:val="18"/>
                <w:szCs w:val="18"/>
              </w:rPr>
            </w:pPr>
            <w:proofErr w:type="spellStart"/>
            <w:r w:rsidRPr="00A91289">
              <w:rPr>
                <w:rFonts w:ascii="Arial" w:hAnsi="Arial" w:cs="Arial"/>
                <w:color w:val="264A60"/>
                <w:sz w:val="18"/>
                <w:szCs w:val="18"/>
              </w:rPr>
              <w:t>Значимость</w:t>
            </w:r>
            <w:proofErr w:type="spellEnd"/>
          </w:p>
        </w:tc>
        <w:tc>
          <w:tcPr>
            <w:tcW w:w="2410" w:type="dxa"/>
            <w:tcBorders>
              <w:top w:val="nil"/>
              <w:left w:val="nil"/>
              <w:bottom w:val="nil"/>
              <w:right w:val="nil"/>
            </w:tcBorders>
            <w:shd w:val="clear" w:color="auto" w:fill="FFFFFF"/>
          </w:tcPr>
          <w:p w14:paraId="2CE8DF4F" w14:textId="77777777" w:rsidR="00A65F58" w:rsidRPr="00A91289" w:rsidRDefault="00A65F58" w:rsidP="002B3302">
            <w:pPr>
              <w:autoSpaceDE w:val="0"/>
              <w:autoSpaceDN w:val="0"/>
              <w:adjustRightInd w:val="0"/>
              <w:spacing w:after="0" w:line="320" w:lineRule="atLeast"/>
              <w:jc w:val="right"/>
              <w:rPr>
                <w:rFonts w:ascii="Arial" w:hAnsi="Arial" w:cs="Arial"/>
                <w:color w:val="010205"/>
                <w:sz w:val="18"/>
                <w:szCs w:val="18"/>
              </w:rPr>
            </w:pPr>
            <w:r w:rsidRPr="00A91289">
              <w:rPr>
                <w:rFonts w:ascii="Arial" w:hAnsi="Arial" w:cs="Arial"/>
                <w:color w:val="010205"/>
                <w:sz w:val="18"/>
                <w:szCs w:val="18"/>
              </w:rPr>
              <w:t>.000</w:t>
            </w:r>
          </w:p>
        </w:tc>
      </w:tr>
    </w:tbl>
    <w:p w14:paraId="2DC4C608" w14:textId="77777777" w:rsidR="00A65F58" w:rsidRDefault="00A65F58" w:rsidP="002B3302">
      <w:pPr>
        <w:autoSpaceDE w:val="0"/>
        <w:autoSpaceDN w:val="0"/>
        <w:adjustRightInd w:val="0"/>
        <w:spacing w:after="0" w:line="240" w:lineRule="auto"/>
        <w:rPr>
          <w:rFonts w:ascii="Times New Roman" w:hAnsi="Times New Roman" w:cs="Times New Roman"/>
          <w:sz w:val="24"/>
          <w:szCs w:val="24"/>
        </w:rPr>
      </w:pPr>
    </w:p>
    <w:p w14:paraId="70EDE191" w14:textId="77777777" w:rsidR="00A65F58" w:rsidRDefault="00A65F58" w:rsidP="002B3302">
      <w:pPr>
        <w:autoSpaceDE w:val="0"/>
        <w:autoSpaceDN w:val="0"/>
        <w:adjustRightInd w:val="0"/>
        <w:spacing w:after="0" w:line="240" w:lineRule="auto"/>
        <w:rPr>
          <w:rFonts w:ascii="Times New Roman" w:hAnsi="Times New Roman" w:cs="Times New Roman"/>
          <w:sz w:val="24"/>
          <w:szCs w:val="24"/>
        </w:rPr>
      </w:pPr>
    </w:p>
    <w:p w14:paraId="42287577" w14:textId="77777777" w:rsidR="002A1C25" w:rsidRDefault="002A1C25" w:rsidP="002B3302">
      <w:pPr>
        <w:autoSpaceDE w:val="0"/>
        <w:autoSpaceDN w:val="0"/>
        <w:adjustRightInd w:val="0"/>
        <w:spacing w:after="0" w:line="320" w:lineRule="atLeast"/>
        <w:jc w:val="center"/>
        <w:rPr>
          <w:rFonts w:ascii="Arial" w:hAnsi="Arial" w:cs="Arial"/>
          <w:b/>
          <w:bCs/>
          <w:color w:val="FF0000"/>
          <w:lang w:val="kk-KZ"/>
        </w:rPr>
        <w:sectPr w:rsidR="002A1C25" w:rsidSect="00AD0C37">
          <w:type w:val="nextColumn"/>
          <w:pgSz w:w="11907" w:h="16839" w:code="9"/>
          <w:pgMar w:top="1134" w:right="567" w:bottom="1134" w:left="1701" w:header="709" w:footer="709" w:gutter="0"/>
          <w:pgNumType w:start="131"/>
          <w:cols w:space="708"/>
          <w:docGrid w:linePitch="360"/>
        </w:sectPr>
      </w:pPr>
      <w:bookmarkStart w:id="16" w:name="_Hlk68732141"/>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175"/>
      </w:tblGrid>
      <w:tr w:rsidR="00A65F58" w:rsidRPr="00600D67" w14:paraId="45E374BA" w14:textId="77777777" w:rsidTr="00327D4E">
        <w:trPr>
          <w:cantSplit/>
          <w:trHeight w:val="6665"/>
        </w:trPr>
        <w:tc>
          <w:tcPr>
            <w:tcW w:w="14175" w:type="dxa"/>
            <w:tcBorders>
              <w:left w:val="nil"/>
              <w:bottom w:val="nil"/>
            </w:tcBorders>
            <w:shd w:val="clear" w:color="auto" w:fill="FFFFFF"/>
            <w:vAlign w:val="center"/>
          </w:tcPr>
          <w:tbl>
            <w:tblPr>
              <w:tblW w:w="96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09"/>
              <w:gridCol w:w="704"/>
              <w:gridCol w:w="992"/>
              <w:gridCol w:w="1134"/>
              <w:gridCol w:w="709"/>
              <w:gridCol w:w="992"/>
              <w:gridCol w:w="1134"/>
              <w:gridCol w:w="992"/>
              <w:gridCol w:w="993"/>
              <w:gridCol w:w="1275"/>
            </w:tblGrid>
            <w:tr w:rsidR="00B741C2" w:rsidRPr="00600D67" w14:paraId="555049D4" w14:textId="77777777" w:rsidTr="00FC04F9">
              <w:trPr>
                <w:cantSplit/>
                <w:trHeight w:val="313"/>
              </w:trPr>
              <w:tc>
                <w:tcPr>
                  <w:tcW w:w="9634" w:type="dxa"/>
                  <w:gridSpan w:val="10"/>
                  <w:tcBorders>
                    <w:top w:val="nil"/>
                    <w:left w:val="single" w:sz="4" w:space="0" w:color="auto"/>
                    <w:bottom w:val="nil"/>
                    <w:right w:val="nil"/>
                  </w:tcBorders>
                  <w:shd w:val="clear" w:color="auto" w:fill="FFFFFF"/>
                  <w:vAlign w:val="center"/>
                </w:tcPr>
                <w:p w14:paraId="2C0BA1F0" w14:textId="03A9A402" w:rsidR="00B741C2" w:rsidRPr="005D2EDF" w:rsidRDefault="00B741C2" w:rsidP="002B3302">
                  <w:pPr>
                    <w:autoSpaceDE w:val="0"/>
                    <w:autoSpaceDN w:val="0"/>
                    <w:adjustRightInd w:val="0"/>
                    <w:spacing w:after="0" w:line="320" w:lineRule="atLeast"/>
                    <w:rPr>
                      <w:rFonts w:ascii="Times New Roman" w:hAnsi="Times New Roman" w:cs="Times New Roman"/>
                      <w:color w:val="010205"/>
                      <w:sz w:val="28"/>
                      <w:szCs w:val="28"/>
                      <w:lang w:val="kk-KZ"/>
                    </w:rPr>
                  </w:pPr>
                  <w:r w:rsidRPr="005D2EDF">
                    <w:rPr>
                      <w:rFonts w:ascii="Times New Roman" w:hAnsi="Times New Roman" w:cs="Times New Roman"/>
                      <w:sz w:val="28"/>
                      <w:szCs w:val="28"/>
                      <w:lang w:val="kk-KZ"/>
                    </w:rPr>
                    <w:lastRenderedPageBreak/>
                    <w:t xml:space="preserve">Кесте </w:t>
                  </w:r>
                  <w:r w:rsidR="00885CD0" w:rsidRPr="005D2EDF">
                    <w:rPr>
                      <w:rFonts w:ascii="Times New Roman" w:hAnsi="Times New Roman" w:cs="Times New Roman"/>
                      <w:sz w:val="28"/>
                      <w:szCs w:val="28"/>
                      <w:lang w:val="kk-KZ"/>
                    </w:rPr>
                    <w:t>Г</w:t>
                  </w:r>
                  <w:r w:rsidR="00813601" w:rsidRPr="005D2EDF">
                    <w:rPr>
                      <w:rFonts w:ascii="Times New Roman" w:hAnsi="Times New Roman" w:cs="Times New Roman"/>
                      <w:sz w:val="28"/>
                      <w:szCs w:val="28"/>
                      <w:lang w:val="kk-KZ"/>
                    </w:rPr>
                    <w:t>.</w:t>
                  </w:r>
                  <w:r w:rsidRPr="005D2EDF">
                    <w:rPr>
                      <w:rFonts w:ascii="Times New Roman" w:hAnsi="Times New Roman" w:cs="Times New Roman"/>
                      <w:sz w:val="28"/>
                      <w:szCs w:val="28"/>
                      <w:lang w:val="kk-KZ"/>
                    </w:rPr>
                    <w:t xml:space="preserve">3 </w:t>
                  </w:r>
                  <w:r w:rsidR="0094319E" w:rsidRPr="005D2EDF">
                    <w:rPr>
                      <w:rFonts w:ascii="Times New Roman" w:hAnsi="Times New Roman" w:cs="Times New Roman"/>
                      <w:sz w:val="28"/>
                      <w:szCs w:val="28"/>
                      <w:lang w:val="kk-KZ"/>
                    </w:rPr>
                    <w:t>-</w:t>
                  </w:r>
                  <w:r w:rsidR="0094319E" w:rsidRPr="00225B49">
                    <w:rPr>
                      <w:rFonts w:ascii="Times New Roman" w:hAnsi="Times New Roman" w:cs="Times New Roman"/>
                      <w:color w:val="FF0000"/>
                      <w:sz w:val="28"/>
                      <w:szCs w:val="28"/>
                      <w:lang w:val="kk-KZ"/>
                    </w:rPr>
                    <w:t xml:space="preserve"> </w:t>
                  </w:r>
                  <w:r w:rsidRPr="00225B49">
                    <w:rPr>
                      <w:rStyle w:val="jlqj4b"/>
                      <w:rFonts w:ascii="Times New Roman" w:hAnsi="Times New Roman" w:cs="Times New Roman"/>
                      <w:sz w:val="28"/>
                      <w:szCs w:val="28"/>
                      <w:lang w:val="kk-KZ"/>
                    </w:rPr>
                    <w:t>Түсіндірілген жиынтық дисперсия</w:t>
                  </w:r>
                  <w:r w:rsidR="005A6B8B">
                    <w:rPr>
                      <w:rStyle w:val="jlqj4b"/>
                      <w:rFonts w:ascii="Times New Roman" w:hAnsi="Times New Roman" w:cs="Times New Roman"/>
                      <w:sz w:val="28"/>
                      <w:szCs w:val="28"/>
                      <w:lang w:val="kk-KZ"/>
                    </w:rPr>
                    <w:t>сы</w:t>
                  </w:r>
                </w:p>
              </w:tc>
            </w:tr>
            <w:tr w:rsidR="00B741C2" w:rsidRPr="00B741C2" w14:paraId="4B64B2B9" w14:textId="77777777" w:rsidTr="00327D4E">
              <w:trPr>
                <w:cantSplit/>
                <w:trHeight w:val="642"/>
              </w:trPr>
              <w:tc>
                <w:tcPr>
                  <w:tcW w:w="709" w:type="dxa"/>
                  <w:vMerge w:val="restart"/>
                  <w:tcBorders>
                    <w:top w:val="nil"/>
                    <w:left w:val="single" w:sz="4" w:space="0" w:color="auto"/>
                    <w:bottom w:val="nil"/>
                    <w:right w:val="nil"/>
                  </w:tcBorders>
                  <w:shd w:val="clear" w:color="auto" w:fill="FFFFFF"/>
                  <w:vAlign w:val="bottom"/>
                </w:tcPr>
                <w:p w14:paraId="042D3B76" w14:textId="77777777" w:rsidR="00B741C2" w:rsidRPr="00B741C2" w:rsidRDefault="00B741C2" w:rsidP="002B3302">
                  <w:pPr>
                    <w:autoSpaceDE w:val="0"/>
                    <w:autoSpaceDN w:val="0"/>
                    <w:adjustRightInd w:val="0"/>
                    <w:spacing w:after="0" w:line="320" w:lineRule="atLeast"/>
                    <w:rPr>
                      <w:rFonts w:ascii="Arial" w:hAnsi="Arial" w:cs="Arial"/>
                      <w:color w:val="264A60"/>
                      <w:sz w:val="16"/>
                      <w:szCs w:val="16"/>
                    </w:rPr>
                  </w:pPr>
                  <w:proofErr w:type="spellStart"/>
                  <w:r w:rsidRPr="00B741C2">
                    <w:rPr>
                      <w:rFonts w:ascii="Arial" w:hAnsi="Arial" w:cs="Arial"/>
                      <w:color w:val="264A60"/>
                      <w:sz w:val="16"/>
                      <w:szCs w:val="16"/>
                    </w:rPr>
                    <w:t>Компонент</w:t>
                  </w:r>
                  <w:proofErr w:type="spellEnd"/>
                </w:p>
              </w:tc>
              <w:tc>
                <w:tcPr>
                  <w:tcW w:w="2830" w:type="dxa"/>
                  <w:gridSpan w:val="3"/>
                  <w:tcBorders>
                    <w:top w:val="nil"/>
                    <w:left w:val="nil"/>
                    <w:bottom w:val="nil"/>
                    <w:right w:val="nil"/>
                  </w:tcBorders>
                  <w:shd w:val="clear" w:color="auto" w:fill="FFFFFF"/>
                  <w:vAlign w:val="bottom"/>
                </w:tcPr>
                <w:p w14:paraId="564ED17E" w14:textId="77777777" w:rsidR="00B741C2" w:rsidRPr="00B741C2" w:rsidRDefault="00B741C2" w:rsidP="002B3302">
                  <w:pPr>
                    <w:autoSpaceDE w:val="0"/>
                    <w:autoSpaceDN w:val="0"/>
                    <w:adjustRightInd w:val="0"/>
                    <w:spacing w:after="0" w:line="320" w:lineRule="atLeast"/>
                    <w:jc w:val="center"/>
                    <w:rPr>
                      <w:rFonts w:ascii="Arial" w:hAnsi="Arial" w:cs="Arial"/>
                      <w:color w:val="264A60"/>
                      <w:sz w:val="16"/>
                      <w:szCs w:val="16"/>
                    </w:rPr>
                  </w:pPr>
                  <w:proofErr w:type="spellStart"/>
                  <w:r w:rsidRPr="00B741C2">
                    <w:rPr>
                      <w:rFonts w:ascii="Arial" w:hAnsi="Arial" w:cs="Arial"/>
                      <w:color w:val="264A60"/>
                      <w:sz w:val="16"/>
                      <w:szCs w:val="16"/>
                    </w:rPr>
                    <w:t>Начальные</w:t>
                  </w:r>
                  <w:proofErr w:type="spellEnd"/>
                  <w:r w:rsidRPr="00B741C2">
                    <w:rPr>
                      <w:rFonts w:ascii="Arial" w:hAnsi="Arial" w:cs="Arial"/>
                      <w:color w:val="264A60"/>
                      <w:sz w:val="16"/>
                      <w:szCs w:val="16"/>
                    </w:rPr>
                    <w:t xml:space="preserve"> </w:t>
                  </w:r>
                  <w:proofErr w:type="spellStart"/>
                  <w:r w:rsidRPr="00B741C2">
                    <w:rPr>
                      <w:rFonts w:ascii="Arial" w:hAnsi="Arial" w:cs="Arial"/>
                      <w:color w:val="264A60"/>
                      <w:sz w:val="16"/>
                      <w:szCs w:val="16"/>
                    </w:rPr>
                    <w:t>собственные</w:t>
                  </w:r>
                  <w:proofErr w:type="spellEnd"/>
                  <w:r w:rsidRPr="00B741C2">
                    <w:rPr>
                      <w:rFonts w:ascii="Arial" w:hAnsi="Arial" w:cs="Arial"/>
                      <w:color w:val="264A60"/>
                      <w:sz w:val="16"/>
                      <w:szCs w:val="16"/>
                    </w:rPr>
                    <w:t xml:space="preserve"> </w:t>
                  </w:r>
                  <w:proofErr w:type="spellStart"/>
                  <w:r w:rsidRPr="00B741C2">
                    <w:rPr>
                      <w:rFonts w:ascii="Arial" w:hAnsi="Arial" w:cs="Arial"/>
                      <w:color w:val="264A60"/>
                      <w:sz w:val="16"/>
                      <w:szCs w:val="16"/>
                    </w:rPr>
                    <w:t>значения</w:t>
                  </w:r>
                  <w:proofErr w:type="spellEnd"/>
                </w:p>
              </w:tc>
              <w:tc>
                <w:tcPr>
                  <w:tcW w:w="2835" w:type="dxa"/>
                  <w:gridSpan w:val="3"/>
                  <w:tcBorders>
                    <w:top w:val="nil"/>
                    <w:left w:val="single" w:sz="8" w:space="0" w:color="E0E0E0"/>
                    <w:bottom w:val="nil"/>
                    <w:right w:val="nil"/>
                  </w:tcBorders>
                  <w:shd w:val="clear" w:color="auto" w:fill="FFFFFF"/>
                  <w:vAlign w:val="bottom"/>
                </w:tcPr>
                <w:p w14:paraId="28C7AE62" w14:textId="77777777" w:rsidR="00B741C2" w:rsidRPr="00B741C2" w:rsidRDefault="00B741C2" w:rsidP="002B3302">
                  <w:pPr>
                    <w:autoSpaceDE w:val="0"/>
                    <w:autoSpaceDN w:val="0"/>
                    <w:adjustRightInd w:val="0"/>
                    <w:spacing w:after="0" w:line="320" w:lineRule="atLeast"/>
                    <w:jc w:val="center"/>
                    <w:rPr>
                      <w:rFonts w:ascii="Arial" w:hAnsi="Arial" w:cs="Arial"/>
                      <w:color w:val="264A60"/>
                      <w:sz w:val="16"/>
                      <w:szCs w:val="16"/>
                    </w:rPr>
                  </w:pPr>
                  <w:proofErr w:type="spellStart"/>
                  <w:r w:rsidRPr="00B741C2">
                    <w:rPr>
                      <w:rFonts w:ascii="Arial" w:hAnsi="Arial" w:cs="Arial"/>
                      <w:color w:val="264A60"/>
                      <w:sz w:val="16"/>
                      <w:szCs w:val="16"/>
                    </w:rPr>
                    <w:t>Извлечение</w:t>
                  </w:r>
                  <w:proofErr w:type="spellEnd"/>
                  <w:r w:rsidRPr="00B741C2">
                    <w:rPr>
                      <w:rFonts w:ascii="Arial" w:hAnsi="Arial" w:cs="Arial"/>
                      <w:color w:val="264A60"/>
                      <w:sz w:val="16"/>
                      <w:szCs w:val="16"/>
                    </w:rPr>
                    <w:t xml:space="preserve"> </w:t>
                  </w:r>
                  <w:proofErr w:type="spellStart"/>
                  <w:r w:rsidRPr="00B741C2">
                    <w:rPr>
                      <w:rFonts w:ascii="Arial" w:hAnsi="Arial" w:cs="Arial"/>
                      <w:color w:val="264A60"/>
                      <w:sz w:val="16"/>
                      <w:szCs w:val="16"/>
                    </w:rPr>
                    <w:t>суммы</w:t>
                  </w:r>
                  <w:proofErr w:type="spellEnd"/>
                  <w:r w:rsidRPr="00B741C2">
                    <w:rPr>
                      <w:rFonts w:ascii="Arial" w:hAnsi="Arial" w:cs="Arial"/>
                      <w:color w:val="264A60"/>
                      <w:sz w:val="16"/>
                      <w:szCs w:val="16"/>
                    </w:rPr>
                    <w:t xml:space="preserve"> </w:t>
                  </w:r>
                  <w:proofErr w:type="spellStart"/>
                  <w:r w:rsidRPr="00B741C2">
                    <w:rPr>
                      <w:rFonts w:ascii="Arial" w:hAnsi="Arial" w:cs="Arial"/>
                      <w:color w:val="264A60"/>
                      <w:sz w:val="16"/>
                      <w:szCs w:val="16"/>
                    </w:rPr>
                    <w:t>квадратов</w:t>
                  </w:r>
                  <w:proofErr w:type="spellEnd"/>
                  <w:r w:rsidRPr="00B741C2">
                    <w:rPr>
                      <w:rFonts w:ascii="Arial" w:hAnsi="Arial" w:cs="Arial"/>
                      <w:color w:val="264A60"/>
                      <w:sz w:val="16"/>
                      <w:szCs w:val="16"/>
                    </w:rPr>
                    <w:t xml:space="preserve"> </w:t>
                  </w:r>
                  <w:proofErr w:type="spellStart"/>
                  <w:r w:rsidRPr="00B741C2">
                    <w:rPr>
                      <w:rFonts w:ascii="Arial" w:hAnsi="Arial" w:cs="Arial"/>
                      <w:color w:val="264A60"/>
                      <w:sz w:val="16"/>
                      <w:szCs w:val="16"/>
                    </w:rPr>
                    <w:t>нагрузок</w:t>
                  </w:r>
                  <w:proofErr w:type="spellEnd"/>
                </w:p>
              </w:tc>
              <w:tc>
                <w:tcPr>
                  <w:tcW w:w="3260" w:type="dxa"/>
                  <w:gridSpan w:val="3"/>
                  <w:tcBorders>
                    <w:top w:val="nil"/>
                    <w:left w:val="single" w:sz="8" w:space="0" w:color="E0E0E0"/>
                    <w:bottom w:val="nil"/>
                    <w:right w:val="nil"/>
                  </w:tcBorders>
                  <w:shd w:val="clear" w:color="auto" w:fill="FFFFFF"/>
                  <w:vAlign w:val="bottom"/>
                </w:tcPr>
                <w:p w14:paraId="0F79B6C1" w14:textId="77777777" w:rsidR="00B741C2" w:rsidRPr="00B741C2" w:rsidRDefault="00B741C2" w:rsidP="002B3302">
                  <w:pPr>
                    <w:autoSpaceDE w:val="0"/>
                    <w:autoSpaceDN w:val="0"/>
                    <w:adjustRightInd w:val="0"/>
                    <w:spacing w:after="0" w:line="320" w:lineRule="atLeast"/>
                    <w:jc w:val="center"/>
                    <w:rPr>
                      <w:rFonts w:ascii="Arial" w:hAnsi="Arial" w:cs="Arial"/>
                      <w:color w:val="264A60"/>
                      <w:sz w:val="16"/>
                      <w:szCs w:val="16"/>
                    </w:rPr>
                  </w:pPr>
                  <w:proofErr w:type="spellStart"/>
                  <w:r w:rsidRPr="00B741C2">
                    <w:rPr>
                      <w:rFonts w:ascii="Arial" w:hAnsi="Arial" w:cs="Arial"/>
                      <w:color w:val="264A60"/>
                      <w:sz w:val="16"/>
                      <w:szCs w:val="16"/>
                    </w:rPr>
                    <w:t>Ротация</w:t>
                  </w:r>
                  <w:proofErr w:type="spellEnd"/>
                  <w:r w:rsidRPr="00B741C2">
                    <w:rPr>
                      <w:rFonts w:ascii="Arial" w:hAnsi="Arial" w:cs="Arial"/>
                      <w:color w:val="264A60"/>
                      <w:sz w:val="16"/>
                      <w:szCs w:val="16"/>
                    </w:rPr>
                    <w:t xml:space="preserve"> </w:t>
                  </w:r>
                  <w:proofErr w:type="spellStart"/>
                  <w:r w:rsidRPr="00B741C2">
                    <w:rPr>
                      <w:rFonts w:ascii="Arial" w:hAnsi="Arial" w:cs="Arial"/>
                      <w:color w:val="264A60"/>
                      <w:sz w:val="16"/>
                      <w:szCs w:val="16"/>
                    </w:rPr>
                    <w:t>суммы</w:t>
                  </w:r>
                  <w:proofErr w:type="spellEnd"/>
                  <w:r w:rsidRPr="00B741C2">
                    <w:rPr>
                      <w:rFonts w:ascii="Arial" w:hAnsi="Arial" w:cs="Arial"/>
                      <w:color w:val="264A60"/>
                      <w:sz w:val="16"/>
                      <w:szCs w:val="16"/>
                    </w:rPr>
                    <w:t xml:space="preserve"> </w:t>
                  </w:r>
                  <w:proofErr w:type="spellStart"/>
                  <w:r w:rsidRPr="00B741C2">
                    <w:rPr>
                      <w:rFonts w:ascii="Arial" w:hAnsi="Arial" w:cs="Arial"/>
                      <w:color w:val="264A60"/>
                      <w:sz w:val="16"/>
                      <w:szCs w:val="16"/>
                    </w:rPr>
                    <w:t>квадратов</w:t>
                  </w:r>
                  <w:proofErr w:type="spellEnd"/>
                  <w:r w:rsidRPr="00B741C2">
                    <w:rPr>
                      <w:rFonts w:ascii="Arial" w:hAnsi="Arial" w:cs="Arial"/>
                      <w:color w:val="264A60"/>
                      <w:sz w:val="16"/>
                      <w:szCs w:val="16"/>
                    </w:rPr>
                    <w:t xml:space="preserve"> </w:t>
                  </w:r>
                  <w:proofErr w:type="spellStart"/>
                  <w:r w:rsidRPr="00B741C2">
                    <w:rPr>
                      <w:rFonts w:ascii="Arial" w:hAnsi="Arial" w:cs="Arial"/>
                      <w:color w:val="264A60"/>
                      <w:sz w:val="16"/>
                      <w:szCs w:val="16"/>
                    </w:rPr>
                    <w:t>нагрузок</w:t>
                  </w:r>
                  <w:proofErr w:type="spellEnd"/>
                </w:p>
              </w:tc>
            </w:tr>
            <w:tr w:rsidR="00B741C2" w:rsidRPr="00B741C2" w14:paraId="5E7DEA93" w14:textId="77777777" w:rsidTr="00327D4E">
              <w:trPr>
                <w:cantSplit/>
                <w:trHeight w:val="642"/>
              </w:trPr>
              <w:tc>
                <w:tcPr>
                  <w:tcW w:w="709" w:type="dxa"/>
                  <w:vMerge/>
                  <w:tcBorders>
                    <w:top w:val="nil"/>
                    <w:left w:val="single" w:sz="4" w:space="0" w:color="auto"/>
                    <w:bottom w:val="nil"/>
                    <w:right w:val="nil"/>
                  </w:tcBorders>
                  <w:shd w:val="clear" w:color="auto" w:fill="FFFFFF"/>
                  <w:vAlign w:val="bottom"/>
                </w:tcPr>
                <w:p w14:paraId="71294E47" w14:textId="77777777" w:rsidR="00B741C2" w:rsidRPr="00B741C2" w:rsidRDefault="00B741C2" w:rsidP="002B3302">
                  <w:pPr>
                    <w:autoSpaceDE w:val="0"/>
                    <w:autoSpaceDN w:val="0"/>
                    <w:adjustRightInd w:val="0"/>
                    <w:spacing w:after="0" w:line="240" w:lineRule="auto"/>
                    <w:rPr>
                      <w:rFonts w:ascii="Arial" w:hAnsi="Arial" w:cs="Arial"/>
                      <w:color w:val="264A60"/>
                      <w:sz w:val="16"/>
                      <w:szCs w:val="16"/>
                    </w:rPr>
                  </w:pPr>
                </w:p>
              </w:tc>
              <w:tc>
                <w:tcPr>
                  <w:tcW w:w="704" w:type="dxa"/>
                  <w:tcBorders>
                    <w:top w:val="nil"/>
                    <w:left w:val="nil"/>
                    <w:bottom w:val="single" w:sz="8" w:space="0" w:color="152935"/>
                    <w:right w:val="single" w:sz="8" w:space="0" w:color="E0E0E0"/>
                  </w:tcBorders>
                  <w:shd w:val="clear" w:color="auto" w:fill="FFFFFF"/>
                  <w:vAlign w:val="bottom"/>
                </w:tcPr>
                <w:p w14:paraId="58ACE949" w14:textId="77777777" w:rsidR="00B741C2" w:rsidRPr="00B741C2" w:rsidRDefault="00B741C2" w:rsidP="002B3302">
                  <w:pPr>
                    <w:autoSpaceDE w:val="0"/>
                    <w:autoSpaceDN w:val="0"/>
                    <w:adjustRightInd w:val="0"/>
                    <w:spacing w:after="0" w:line="320" w:lineRule="atLeast"/>
                    <w:jc w:val="center"/>
                    <w:rPr>
                      <w:rFonts w:ascii="Arial" w:hAnsi="Arial" w:cs="Arial"/>
                      <w:color w:val="264A60"/>
                      <w:sz w:val="16"/>
                      <w:szCs w:val="16"/>
                    </w:rPr>
                  </w:pPr>
                  <w:proofErr w:type="spellStart"/>
                  <w:r w:rsidRPr="00B741C2">
                    <w:rPr>
                      <w:rFonts w:ascii="Arial" w:hAnsi="Arial" w:cs="Arial"/>
                      <w:color w:val="264A60"/>
                      <w:sz w:val="16"/>
                      <w:szCs w:val="16"/>
                    </w:rPr>
                    <w:t>Всего</w:t>
                  </w:r>
                  <w:proofErr w:type="spellEnd"/>
                </w:p>
              </w:tc>
              <w:tc>
                <w:tcPr>
                  <w:tcW w:w="992" w:type="dxa"/>
                  <w:tcBorders>
                    <w:top w:val="nil"/>
                    <w:left w:val="single" w:sz="8" w:space="0" w:color="E0E0E0"/>
                    <w:bottom w:val="single" w:sz="8" w:space="0" w:color="152935"/>
                    <w:right w:val="single" w:sz="8" w:space="0" w:color="E0E0E0"/>
                  </w:tcBorders>
                  <w:shd w:val="clear" w:color="auto" w:fill="FFFFFF"/>
                  <w:vAlign w:val="bottom"/>
                </w:tcPr>
                <w:p w14:paraId="7C7E7A25" w14:textId="77777777" w:rsidR="00B741C2" w:rsidRPr="00B741C2" w:rsidRDefault="00B741C2" w:rsidP="002B3302">
                  <w:pPr>
                    <w:autoSpaceDE w:val="0"/>
                    <w:autoSpaceDN w:val="0"/>
                    <w:adjustRightInd w:val="0"/>
                    <w:spacing w:after="0" w:line="320" w:lineRule="atLeast"/>
                    <w:jc w:val="center"/>
                    <w:rPr>
                      <w:rFonts w:ascii="Arial" w:hAnsi="Arial" w:cs="Arial"/>
                      <w:color w:val="264A60"/>
                      <w:sz w:val="16"/>
                      <w:szCs w:val="16"/>
                    </w:rPr>
                  </w:pPr>
                  <w:r w:rsidRPr="00B741C2">
                    <w:rPr>
                      <w:rFonts w:ascii="Arial" w:hAnsi="Arial" w:cs="Arial"/>
                      <w:color w:val="264A60"/>
                      <w:sz w:val="16"/>
                      <w:szCs w:val="16"/>
                    </w:rPr>
                    <w:t xml:space="preserve">% </w:t>
                  </w:r>
                  <w:proofErr w:type="spellStart"/>
                  <w:r w:rsidRPr="00B741C2">
                    <w:rPr>
                      <w:rFonts w:ascii="Arial" w:hAnsi="Arial" w:cs="Arial"/>
                      <w:color w:val="264A60"/>
                      <w:sz w:val="16"/>
                      <w:szCs w:val="16"/>
                    </w:rPr>
                    <w:t>дисперсии</w:t>
                  </w:r>
                  <w:proofErr w:type="spellEnd"/>
                </w:p>
              </w:tc>
              <w:tc>
                <w:tcPr>
                  <w:tcW w:w="1134" w:type="dxa"/>
                  <w:tcBorders>
                    <w:top w:val="nil"/>
                    <w:left w:val="single" w:sz="8" w:space="0" w:color="E0E0E0"/>
                    <w:bottom w:val="single" w:sz="8" w:space="0" w:color="152935"/>
                    <w:right w:val="nil"/>
                  </w:tcBorders>
                  <w:shd w:val="clear" w:color="auto" w:fill="FFFFFF"/>
                  <w:vAlign w:val="bottom"/>
                </w:tcPr>
                <w:p w14:paraId="1B20DB79" w14:textId="77777777" w:rsidR="00B741C2" w:rsidRPr="00B741C2" w:rsidRDefault="00B741C2" w:rsidP="002B3302">
                  <w:pPr>
                    <w:autoSpaceDE w:val="0"/>
                    <w:autoSpaceDN w:val="0"/>
                    <w:adjustRightInd w:val="0"/>
                    <w:spacing w:after="0" w:line="320" w:lineRule="atLeast"/>
                    <w:jc w:val="center"/>
                    <w:rPr>
                      <w:rFonts w:ascii="Arial" w:hAnsi="Arial" w:cs="Arial"/>
                      <w:color w:val="264A60"/>
                      <w:sz w:val="16"/>
                      <w:szCs w:val="16"/>
                    </w:rPr>
                  </w:pPr>
                  <w:proofErr w:type="spellStart"/>
                  <w:r w:rsidRPr="00B741C2">
                    <w:rPr>
                      <w:rFonts w:ascii="Arial" w:hAnsi="Arial" w:cs="Arial"/>
                      <w:color w:val="264A60"/>
                      <w:sz w:val="16"/>
                      <w:szCs w:val="16"/>
                    </w:rPr>
                    <w:t>Суммарный</w:t>
                  </w:r>
                  <w:proofErr w:type="spellEnd"/>
                  <w:r w:rsidRPr="00B741C2">
                    <w:rPr>
                      <w:rFonts w:ascii="Arial" w:hAnsi="Arial" w:cs="Arial"/>
                      <w:color w:val="264A60"/>
                      <w:sz w:val="16"/>
                      <w:szCs w:val="16"/>
                    </w:rPr>
                    <w:t xml:space="preserve"> %</w:t>
                  </w:r>
                </w:p>
              </w:tc>
              <w:tc>
                <w:tcPr>
                  <w:tcW w:w="709" w:type="dxa"/>
                  <w:tcBorders>
                    <w:top w:val="nil"/>
                    <w:left w:val="single" w:sz="8" w:space="0" w:color="E0E0E0"/>
                    <w:bottom w:val="single" w:sz="8" w:space="0" w:color="152935"/>
                    <w:right w:val="single" w:sz="8" w:space="0" w:color="E0E0E0"/>
                  </w:tcBorders>
                  <w:shd w:val="clear" w:color="auto" w:fill="FFFFFF"/>
                  <w:vAlign w:val="bottom"/>
                </w:tcPr>
                <w:p w14:paraId="56907883" w14:textId="77777777" w:rsidR="00B741C2" w:rsidRPr="00B741C2" w:rsidRDefault="00B741C2" w:rsidP="002B3302">
                  <w:pPr>
                    <w:autoSpaceDE w:val="0"/>
                    <w:autoSpaceDN w:val="0"/>
                    <w:adjustRightInd w:val="0"/>
                    <w:spacing w:after="0" w:line="320" w:lineRule="atLeast"/>
                    <w:jc w:val="center"/>
                    <w:rPr>
                      <w:rFonts w:ascii="Arial" w:hAnsi="Arial" w:cs="Arial"/>
                      <w:color w:val="264A60"/>
                      <w:sz w:val="16"/>
                      <w:szCs w:val="16"/>
                    </w:rPr>
                  </w:pPr>
                  <w:proofErr w:type="spellStart"/>
                  <w:r w:rsidRPr="00B741C2">
                    <w:rPr>
                      <w:rFonts w:ascii="Arial" w:hAnsi="Arial" w:cs="Arial"/>
                      <w:color w:val="264A60"/>
                      <w:sz w:val="16"/>
                      <w:szCs w:val="16"/>
                    </w:rPr>
                    <w:t>Всего</w:t>
                  </w:r>
                  <w:proofErr w:type="spellEnd"/>
                </w:p>
              </w:tc>
              <w:tc>
                <w:tcPr>
                  <w:tcW w:w="992" w:type="dxa"/>
                  <w:tcBorders>
                    <w:top w:val="nil"/>
                    <w:left w:val="single" w:sz="8" w:space="0" w:color="E0E0E0"/>
                    <w:bottom w:val="single" w:sz="8" w:space="0" w:color="152935"/>
                    <w:right w:val="single" w:sz="8" w:space="0" w:color="E0E0E0"/>
                  </w:tcBorders>
                  <w:shd w:val="clear" w:color="auto" w:fill="FFFFFF"/>
                  <w:vAlign w:val="bottom"/>
                </w:tcPr>
                <w:p w14:paraId="7F6C2555" w14:textId="77777777" w:rsidR="00B741C2" w:rsidRPr="00B741C2" w:rsidRDefault="00B741C2" w:rsidP="002B3302">
                  <w:pPr>
                    <w:autoSpaceDE w:val="0"/>
                    <w:autoSpaceDN w:val="0"/>
                    <w:adjustRightInd w:val="0"/>
                    <w:spacing w:after="0" w:line="320" w:lineRule="atLeast"/>
                    <w:jc w:val="center"/>
                    <w:rPr>
                      <w:rFonts w:ascii="Arial" w:hAnsi="Arial" w:cs="Arial"/>
                      <w:color w:val="264A60"/>
                      <w:sz w:val="16"/>
                      <w:szCs w:val="16"/>
                    </w:rPr>
                  </w:pPr>
                  <w:r w:rsidRPr="00B741C2">
                    <w:rPr>
                      <w:rFonts w:ascii="Arial" w:hAnsi="Arial" w:cs="Arial"/>
                      <w:color w:val="264A60"/>
                      <w:sz w:val="16"/>
                      <w:szCs w:val="16"/>
                    </w:rPr>
                    <w:t xml:space="preserve">% </w:t>
                  </w:r>
                  <w:proofErr w:type="spellStart"/>
                  <w:r w:rsidRPr="00B741C2">
                    <w:rPr>
                      <w:rFonts w:ascii="Arial" w:hAnsi="Arial" w:cs="Arial"/>
                      <w:color w:val="264A60"/>
                      <w:sz w:val="16"/>
                      <w:szCs w:val="16"/>
                    </w:rPr>
                    <w:t>дисперсии</w:t>
                  </w:r>
                  <w:proofErr w:type="spellEnd"/>
                </w:p>
              </w:tc>
              <w:tc>
                <w:tcPr>
                  <w:tcW w:w="1134" w:type="dxa"/>
                  <w:tcBorders>
                    <w:top w:val="nil"/>
                    <w:left w:val="single" w:sz="8" w:space="0" w:color="E0E0E0"/>
                    <w:bottom w:val="single" w:sz="8" w:space="0" w:color="152935"/>
                    <w:right w:val="nil"/>
                  </w:tcBorders>
                  <w:shd w:val="clear" w:color="auto" w:fill="FFFFFF"/>
                  <w:vAlign w:val="bottom"/>
                </w:tcPr>
                <w:p w14:paraId="72E135B9" w14:textId="77777777" w:rsidR="00B741C2" w:rsidRPr="00B741C2" w:rsidRDefault="00B741C2" w:rsidP="002B3302">
                  <w:pPr>
                    <w:autoSpaceDE w:val="0"/>
                    <w:autoSpaceDN w:val="0"/>
                    <w:adjustRightInd w:val="0"/>
                    <w:spacing w:after="0" w:line="320" w:lineRule="atLeast"/>
                    <w:jc w:val="center"/>
                    <w:rPr>
                      <w:rFonts w:ascii="Arial" w:hAnsi="Arial" w:cs="Arial"/>
                      <w:color w:val="264A60"/>
                      <w:sz w:val="16"/>
                      <w:szCs w:val="16"/>
                    </w:rPr>
                  </w:pPr>
                  <w:proofErr w:type="spellStart"/>
                  <w:r w:rsidRPr="00B741C2">
                    <w:rPr>
                      <w:rFonts w:ascii="Arial" w:hAnsi="Arial" w:cs="Arial"/>
                      <w:color w:val="264A60"/>
                      <w:sz w:val="16"/>
                      <w:szCs w:val="16"/>
                    </w:rPr>
                    <w:t>Суммарный</w:t>
                  </w:r>
                  <w:proofErr w:type="spellEnd"/>
                  <w:r w:rsidRPr="00B741C2">
                    <w:rPr>
                      <w:rFonts w:ascii="Arial" w:hAnsi="Arial" w:cs="Arial"/>
                      <w:color w:val="264A60"/>
                      <w:sz w:val="16"/>
                      <w:szCs w:val="16"/>
                    </w:rPr>
                    <w:t xml:space="preserve"> %</w:t>
                  </w:r>
                </w:p>
              </w:tc>
              <w:tc>
                <w:tcPr>
                  <w:tcW w:w="992" w:type="dxa"/>
                  <w:tcBorders>
                    <w:top w:val="nil"/>
                    <w:left w:val="single" w:sz="8" w:space="0" w:color="E0E0E0"/>
                    <w:bottom w:val="single" w:sz="8" w:space="0" w:color="152935"/>
                    <w:right w:val="single" w:sz="8" w:space="0" w:color="E0E0E0"/>
                  </w:tcBorders>
                  <w:shd w:val="clear" w:color="auto" w:fill="FFFFFF"/>
                  <w:vAlign w:val="bottom"/>
                </w:tcPr>
                <w:p w14:paraId="44D6E02F" w14:textId="77777777" w:rsidR="00B741C2" w:rsidRPr="00B741C2" w:rsidRDefault="00B741C2" w:rsidP="002B3302">
                  <w:pPr>
                    <w:autoSpaceDE w:val="0"/>
                    <w:autoSpaceDN w:val="0"/>
                    <w:adjustRightInd w:val="0"/>
                    <w:spacing w:after="0" w:line="320" w:lineRule="atLeast"/>
                    <w:jc w:val="center"/>
                    <w:rPr>
                      <w:rFonts w:ascii="Arial" w:hAnsi="Arial" w:cs="Arial"/>
                      <w:color w:val="264A60"/>
                      <w:sz w:val="16"/>
                      <w:szCs w:val="16"/>
                    </w:rPr>
                  </w:pPr>
                  <w:proofErr w:type="spellStart"/>
                  <w:r w:rsidRPr="00B741C2">
                    <w:rPr>
                      <w:rFonts w:ascii="Arial" w:hAnsi="Arial" w:cs="Arial"/>
                      <w:color w:val="264A60"/>
                      <w:sz w:val="16"/>
                      <w:szCs w:val="16"/>
                    </w:rPr>
                    <w:t>Всего</w:t>
                  </w:r>
                  <w:proofErr w:type="spellEnd"/>
                </w:p>
              </w:tc>
              <w:tc>
                <w:tcPr>
                  <w:tcW w:w="993" w:type="dxa"/>
                  <w:tcBorders>
                    <w:top w:val="nil"/>
                    <w:left w:val="single" w:sz="8" w:space="0" w:color="E0E0E0"/>
                    <w:bottom w:val="single" w:sz="8" w:space="0" w:color="152935"/>
                    <w:right w:val="single" w:sz="8" w:space="0" w:color="E0E0E0"/>
                  </w:tcBorders>
                  <w:shd w:val="clear" w:color="auto" w:fill="FFFFFF"/>
                  <w:vAlign w:val="bottom"/>
                </w:tcPr>
                <w:p w14:paraId="02634D29" w14:textId="77777777" w:rsidR="00B741C2" w:rsidRPr="00B741C2" w:rsidRDefault="00B741C2" w:rsidP="002B3302">
                  <w:pPr>
                    <w:autoSpaceDE w:val="0"/>
                    <w:autoSpaceDN w:val="0"/>
                    <w:adjustRightInd w:val="0"/>
                    <w:spacing w:after="0" w:line="320" w:lineRule="atLeast"/>
                    <w:jc w:val="center"/>
                    <w:rPr>
                      <w:rFonts w:ascii="Arial" w:hAnsi="Arial" w:cs="Arial"/>
                      <w:color w:val="264A60"/>
                      <w:sz w:val="16"/>
                      <w:szCs w:val="16"/>
                    </w:rPr>
                  </w:pPr>
                  <w:r w:rsidRPr="00B741C2">
                    <w:rPr>
                      <w:rFonts w:ascii="Arial" w:hAnsi="Arial" w:cs="Arial"/>
                      <w:color w:val="264A60"/>
                      <w:sz w:val="16"/>
                      <w:szCs w:val="16"/>
                    </w:rPr>
                    <w:t xml:space="preserve">% </w:t>
                  </w:r>
                  <w:proofErr w:type="spellStart"/>
                  <w:r w:rsidRPr="00B741C2">
                    <w:rPr>
                      <w:rFonts w:ascii="Arial" w:hAnsi="Arial" w:cs="Arial"/>
                      <w:color w:val="264A60"/>
                      <w:sz w:val="16"/>
                      <w:szCs w:val="16"/>
                    </w:rPr>
                    <w:t>дисперсии</w:t>
                  </w:r>
                  <w:proofErr w:type="spellEnd"/>
                </w:p>
              </w:tc>
              <w:tc>
                <w:tcPr>
                  <w:tcW w:w="1275" w:type="dxa"/>
                  <w:tcBorders>
                    <w:top w:val="nil"/>
                    <w:left w:val="single" w:sz="8" w:space="0" w:color="E0E0E0"/>
                    <w:bottom w:val="single" w:sz="8" w:space="0" w:color="152935"/>
                    <w:right w:val="nil"/>
                  </w:tcBorders>
                  <w:shd w:val="clear" w:color="auto" w:fill="FFFFFF"/>
                  <w:vAlign w:val="bottom"/>
                </w:tcPr>
                <w:p w14:paraId="3693C874" w14:textId="77777777" w:rsidR="00B741C2" w:rsidRPr="00B741C2" w:rsidRDefault="00B741C2" w:rsidP="002B3302">
                  <w:pPr>
                    <w:autoSpaceDE w:val="0"/>
                    <w:autoSpaceDN w:val="0"/>
                    <w:adjustRightInd w:val="0"/>
                    <w:spacing w:after="0" w:line="320" w:lineRule="atLeast"/>
                    <w:jc w:val="center"/>
                    <w:rPr>
                      <w:rFonts w:ascii="Arial" w:hAnsi="Arial" w:cs="Arial"/>
                      <w:color w:val="264A60"/>
                      <w:sz w:val="16"/>
                      <w:szCs w:val="16"/>
                    </w:rPr>
                  </w:pPr>
                  <w:proofErr w:type="spellStart"/>
                  <w:r w:rsidRPr="00B741C2">
                    <w:rPr>
                      <w:rFonts w:ascii="Arial" w:hAnsi="Arial" w:cs="Arial"/>
                      <w:color w:val="264A60"/>
                      <w:sz w:val="16"/>
                      <w:szCs w:val="16"/>
                    </w:rPr>
                    <w:t>Суммарный</w:t>
                  </w:r>
                  <w:proofErr w:type="spellEnd"/>
                  <w:r w:rsidRPr="00B741C2">
                    <w:rPr>
                      <w:rFonts w:ascii="Arial" w:hAnsi="Arial" w:cs="Arial"/>
                      <w:color w:val="264A60"/>
                      <w:sz w:val="16"/>
                      <w:szCs w:val="16"/>
                    </w:rPr>
                    <w:t xml:space="preserve"> %</w:t>
                  </w:r>
                </w:p>
              </w:tc>
            </w:tr>
            <w:tr w:rsidR="00B741C2" w:rsidRPr="00B741C2" w14:paraId="169C6870" w14:textId="77777777" w:rsidTr="00327D4E">
              <w:trPr>
                <w:cantSplit/>
                <w:trHeight w:val="329"/>
              </w:trPr>
              <w:tc>
                <w:tcPr>
                  <w:tcW w:w="709" w:type="dxa"/>
                  <w:tcBorders>
                    <w:top w:val="single" w:sz="8" w:space="0" w:color="152935"/>
                    <w:left w:val="single" w:sz="4" w:space="0" w:color="auto"/>
                    <w:bottom w:val="single" w:sz="8" w:space="0" w:color="AEAEAE"/>
                    <w:right w:val="nil"/>
                  </w:tcBorders>
                  <w:shd w:val="clear" w:color="auto" w:fill="E0E0E0"/>
                </w:tcPr>
                <w:p w14:paraId="1F9CF17B" w14:textId="77777777" w:rsidR="00B741C2" w:rsidRPr="00B741C2" w:rsidRDefault="00B741C2" w:rsidP="002B3302">
                  <w:pPr>
                    <w:autoSpaceDE w:val="0"/>
                    <w:autoSpaceDN w:val="0"/>
                    <w:adjustRightInd w:val="0"/>
                    <w:spacing w:after="0" w:line="320" w:lineRule="atLeast"/>
                    <w:rPr>
                      <w:rFonts w:ascii="Arial" w:hAnsi="Arial" w:cs="Arial"/>
                      <w:color w:val="264A60"/>
                      <w:sz w:val="16"/>
                      <w:szCs w:val="16"/>
                    </w:rPr>
                  </w:pPr>
                  <w:r w:rsidRPr="00B741C2">
                    <w:rPr>
                      <w:rFonts w:ascii="Arial" w:hAnsi="Arial" w:cs="Arial"/>
                      <w:color w:val="264A60"/>
                      <w:sz w:val="16"/>
                      <w:szCs w:val="16"/>
                    </w:rPr>
                    <w:t>1</w:t>
                  </w:r>
                </w:p>
              </w:tc>
              <w:tc>
                <w:tcPr>
                  <w:tcW w:w="704" w:type="dxa"/>
                  <w:tcBorders>
                    <w:top w:val="single" w:sz="8" w:space="0" w:color="152935"/>
                    <w:left w:val="nil"/>
                    <w:bottom w:val="single" w:sz="8" w:space="0" w:color="AEAEAE"/>
                    <w:right w:val="single" w:sz="8" w:space="0" w:color="E0E0E0"/>
                  </w:tcBorders>
                  <w:shd w:val="clear" w:color="auto" w:fill="FFFFFF"/>
                </w:tcPr>
                <w:p w14:paraId="62E8BA9F"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7.210</w:t>
                  </w:r>
                </w:p>
              </w:tc>
              <w:tc>
                <w:tcPr>
                  <w:tcW w:w="992" w:type="dxa"/>
                  <w:tcBorders>
                    <w:top w:val="single" w:sz="8" w:space="0" w:color="152935"/>
                    <w:left w:val="single" w:sz="8" w:space="0" w:color="E0E0E0"/>
                    <w:bottom w:val="single" w:sz="8" w:space="0" w:color="AEAEAE"/>
                    <w:right w:val="single" w:sz="8" w:space="0" w:color="E0E0E0"/>
                  </w:tcBorders>
                  <w:shd w:val="clear" w:color="auto" w:fill="FFFFFF"/>
                </w:tcPr>
                <w:p w14:paraId="154C55C8"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60.081</w:t>
                  </w:r>
                </w:p>
              </w:tc>
              <w:tc>
                <w:tcPr>
                  <w:tcW w:w="1134" w:type="dxa"/>
                  <w:tcBorders>
                    <w:top w:val="single" w:sz="8" w:space="0" w:color="152935"/>
                    <w:left w:val="single" w:sz="8" w:space="0" w:color="E0E0E0"/>
                    <w:bottom w:val="single" w:sz="8" w:space="0" w:color="AEAEAE"/>
                    <w:right w:val="nil"/>
                  </w:tcBorders>
                  <w:shd w:val="clear" w:color="auto" w:fill="FFFFFF"/>
                </w:tcPr>
                <w:p w14:paraId="2C83A257"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60.081</w:t>
                  </w:r>
                </w:p>
              </w:tc>
              <w:tc>
                <w:tcPr>
                  <w:tcW w:w="709" w:type="dxa"/>
                  <w:tcBorders>
                    <w:top w:val="single" w:sz="8" w:space="0" w:color="152935"/>
                    <w:left w:val="single" w:sz="8" w:space="0" w:color="E0E0E0"/>
                    <w:bottom w:val="single" w:sz="8" w:space="0" w:color="AEAEAE"/>
                    <w:right w:val="single" w:sz="8" w:space="0" w:color="E0E0E0"/>
                  </w:tcBorders>
                  <w:shd w:val="clear" w:color="auto" w:fill="FFFFFF"/>
                </w:tcPr>
                <w:p w14:paraId="50F79E6C" w14:textId="77777777" w:rsidR="00B741C2" w:rsidRPr="006063F8" w:rsidRDefault="00B741C2" w:rsidP="002B3302">
                  <w:pPr>
                    <w:autoSpaceDE w:val="0"/>
                    <w:autoSpaceDN w:val="0"/>
                    <w:adjustRightInd w:val="0"/>
                    <w:spacing w:after="0" w:line="320" w:lineRule="atLeast"/>
                    <w:jc w:val="right"/>
                    <w:rPr>
                      <w:rFonts w:ascii="Arial" w:hAnsi="Arial" w:cs="Arial"/>
                      <w:sz w:val="16"/>
                      <w:szCs w:val="16"/>
                    </w:rPr>
                  </w:pPr>
                  <w:r w:rsidRPr="006063F8">
                    <w:rPr>
                      <w:rFonts w:ascii="Arial" w:hAnsi="Arial" w:cs="Arial"/>
                      <w:sz w:val="16"/>
                      <w:szCs w:val="16"/>
                    </w:rPr>
                    <w:t>7.210</w:t>
                  </w:r>
                </w:p>
              </w:tc>
              <w:tc>
                <w:tcPr>
                  <w:tcW w:w="992" w:type="dxa"/>
                  <w:tcBorders>
                    <w:top w:val="single" w:sz="8" w:space="0" w:color="152935"/>
                    <w:left w:val="single" w:sz="8" w:space="0" w:color="E0E0E0"/>
                    <w:bottom w:val="single" w:sz="8" w:space="0" w:color="AEAEAE"/>
                    <w:right w:val="single" w:sz="8" w:space="0" w:color="E0E0E0"/>
                  </w:tcBorders>
                  <w:shd w:val="clear" w:color="auto" w:fill="FFFFFF"/>
                </w:tcPr>
                <w:p w14:paraId="468585A0"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60.081</w:t>
                  </w:r>
                </w:p>
              </w:tc>
              <w:tc>
                <w:tcPr>
                  <w:tcW w:w="1134" w:type="dxa"/>
                  <w:tcBorders>
                    <w:top w:val="single" w:sz="8" w:space="0" w:color="152935"/>
                    <w:left w:val="single" w:sz="8" w:space="0" w:color="E0E0E0"/>
                    <w:bottom w:val="single" w:sz="8" w:space="0" w:color="AEAEAE"/>
                    <w:right w:val="nil"/>
                  </w:tcBorders>
                  <w:shd w:val="clear" w:color="auto" w:fill="FFFFFF"/>
                </w:tcPr>
                <w:p w14:paraId="0B6436A7"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60.081</w:t>
                  </w:r>
                </w:p>
              </w:tc>
              <w:tc>
                <w:tcPr>
                  <w:tcW w:w="992" w:type="dxa"/>
                  <w:tcBorders>
                    <w:top w:val="single" w:sz="8" w:space="0" w:color="152935"/>
                    <w:left w:val="single" w:sz="8" w:space="0" w:color="E0E0E0"/>
                    <w:bottom w:val="single" w:sz="8" w:space="0" w:color="AEAEAE"/>
                    <w:right w:val="single" w:sz="8" w:space="0" w:color="E0E0E0"/>
                  </w:tcBorders>
                  <w:shd w:val="clear" w:color="auto" w:fill="FFFFFF"/>
                </w:tcPr>
                <w:p w14:paraId="1E914AE2"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5.466</w:t>
                  </w:r>
                </w:p>
              </w:tc>
              <w:tc>
                <w:tcPr>
                  <w:tcW w:w="993" w:type="dxa"/>
                  <w:tcBorders>
                    <w:top w:val="single" w:sz="8" w:space="0" w:color="152935"/>
                    <w:left w:val="single" w:sz="8" w:space="0" w:color="E0E0E0"/>
                    <w:bottom w:val="single" w:sz="8" w:space="0" w:color="AEAEAE"/>
                    <w:right w:val="single" w:sz="8" w:space="0" w:color="E0E0E0"/>
                  </w:tcBorders>
                  <w:shd w:val="clear" w:color="auto" w:fill="FFFFFF"/>
                </w:tcPr>
                <w:p w14:paraId="46F28C01"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45.547</w:t>
                  </w:r>
                </w:p>
              </w:tc>
              <w:tc>
                <w:tcPr>
                  <w:tcW w:w="1275" w:type="dxa"/>
                  <w:tcBorders>
                    <w:top w:val="single" w:sz="8" w:space="0" w:color="152935"/>
                    <w:left w:val="single" w:sz="8" w:space="0" w:color="E0E0E0"/>
                    <w:bottom w:val="single" w:sz="8" w:space="0" w:color="AEAEAE"/>
                    <w:right w:val="nil"/>
                  </w:tcBorders>
                  <w:shd w:val="clear" w:color="auto" w:fill="FFFFFF"/>
                </w:tcPr>
                <w:p w14:paraId="61F1DC47"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45.547</w:t>
                  </w:r>
                </w:p>
              </w:tc>
            </w:tr>
            <w:tr w:rsidR="00B741C2" w:rsidRPr="00B741C2" w14:paraId="453588B7" w14:textId="77777777" w:rsidTr="00327D4E">
              <w:trPr>
                <w:cantSplit/>
                <w:trHeight w:val="329"/>
              </w:trPr>
              <w:tc>
                <w:tcPr>
                  <w:tcW w:w="709" w:type="dxa"/>
                  <w:tcBorders>
                    <w:top w:val="single" w:sz="8" w:space="0" w:color="AEAEAE"/>
                    <w:left w:val="single" w:sz="4" w:space="0" w:color="auto"/>
                    <w:bottom w:val="single" w:sz="8" w:space="0" w:color="AEAEAE"/>
                    <w:right w:val="nil"/>
                  </w:tcBorders>
                  <w:shd w:val="clear" w:color="auto" w:fill="E0E0E0"/>
                </w:tcPr>
                <w:p w14:paraId="095F3F99" w14:textId="77777777" w:rsidR="00B741C2" w:rsidRPr="00B741C2" w:rsidRDefault="00B741C2" w:rsidP="002B3302">
                  <w:pPr>
                    <w:autoSpaceDE w:val="0"/>
                    <w:autoSpaceDN w:val="0"/>
                    <w:adjustRightInd w:val="0"/>
                    <w:spacing w:after="0" w:line="320" w:lineRule="atLeast"/>
                    <w:rPr>
                      <w:rFonts w:ascii="Arial" w:hAnsi="Arial" w:cs="Arial"/>
                      <w:color w:val="264A60"/>
                      <w:sz w:val="16"/>
                      <w:szCs w:val="16"/>
                    </w:rPr>
                  </w:pPr>
                  <w:r w:rsidRPr="00B741C2">
                    <w:rPr>
                      <w:rFonts w:ascii="Arial" w:hAnsi="Arial" w:cs="Arial"/>
                      <w:color w:val="264A60"/>
                      <w:sz w:val="16"/>
                      <w:szCs w:val="16"/>
                    </w:rPr>
                    <w:t>2</w:t>
                  </w:r>
                </w:p>
              </w:tc>
              <w:tc>
                <w:tcPr>
                  <w:tcW w:w="704" w:type="dxa"/>
                  <w:tcBorders>
                    <w:top w:val="single" w:sz="8" w:space="0" w:color="AEAEAE"/>
                    <w:left w:val="nil"/>
                    <w:bottom w:val="single" w:sz="8" w:space="0" w:color="AEAEAE"/>
                    <w:right w:val="single" w:sz="8" w:space="0" w:color="E0E0E0"/>
                  </w:tcBorders>
                  <w:shd w:val="clear" w:color="auto" w:fill="FFFFFF"/>
                </w:tcPr>
                <w:p w14:paraId="261778D2"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1.479</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6D82D884"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12.328</w:t>
                  </w:r>
                </w:p>
              </w:tc>
              <w:tc>
                <w:tcPr>
                  <w:tcW w:w="1134" w:type="dxa"/>
                  <w:tcBorders>
                    <w:top w:val="single" w:sz="8" w:space="0" w:color="AEAEAE"/>
                    <w:left w:val="single" w:sz="8" w:space="0" w:color="E0E0E0"/>
                    <w:bottom w:val="single" w:sz="8" w:space="0" w:color="AEAEAE"/>
                    <w:right w:val="nil"/>
                  </w:tcBorders>
                  <w:shd w:val="clear" w:color="auto" w:fill="FFFFFF"/>
                </w:tcPr>
                <w:p w14:paraId="4FB9440D"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72.409</w:t>
                  </w:r>
                </w:p>
              </w:tc>
              <w:tc>
                <w:tcPr>
                  <w:tcW w:w="709" w:type="dxa"/>
                  <w:tcBorders>
                    <w:top w:val="single" w:sz="8" w:space="0" w:color="AEAEAE"/>
                    <w:left w:val="single" w:sz="8" w:space="0" w:color="E0E0E0"/>
                    <w:bottom w:val="single" w:sz="8" w:space="0" w:color="AEAEAE"/>
                    <w:right w:val="single" w:sz="8" w:space="0" w:color="E0E0E0"/>
                  </w:tcBorders>
                  <w:shd w:val="clear" w:color="auto" w:fill="FFFFFF"/>
                </w:tcPr>
                <w:p w14:paraId="1174898E" w14:textId="77777777" w:rsidR="00B741C2" w:rsidRPr="006063F8" w:rsidRDefault="00B741C2" w:rsidP="002B3302">
                  <w:pPr>
                    <w:autoSpaceDE w:val="0"/>
                    <w:autoSpaceDN w:val="0"/>
                    <w:adjustRightInd w:val="0"/>
                    <w:spacing w:after="0" w:line="320" w:lineRule="atLeast"/>
                    <w:jc w:val="right"/>
                    <w:rPr>
                      <w:rFonts w:ascii="Arial" w:hAnsi="Arial" w:cs="Arial"/>
                      <w:sz w:val="16"/>
                      <w:szCs w:val="16"/>
                    </w:rPr>
                  </w:pPr>
                  <w:r w:rsidRPr="006063F8">
                    <w:rPr>
                      <w:rFonts w:ascii="Arial" w:hAnsi="Arial" w:cs="Arial"/>
                      <w:sz w:val="16"/>
                      <w:szCs w:val="16"/>
                    </w:rPr>
                    <w:t>1.479</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3ECDD677"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12.328</w:t>
                  </w:r>
                </w:p>
              </w:tc>
              <w:tc>
                <w:tcPr>
                  <w:tcW w:w="1134" w:type="dxa"/>
                  <w:tcBorders>
                    <w:top w:val="single" w:sz="8" w:space="0" w:color="AEAEAE"/>
                    <w:left w:val="single" w:sz="8" w:space="0" w:color="E0E0E0"/>
                    <w:bottom w:val="single" w:sz="8" w:space="0" w:color="AEAEAE"/>
                    <w:right w:val="nil"/>
                  </w:tcBorders>
                  <w:shd w:val="clear" w:color="auto" w:fill="FFFFFF"/>
                </w:tcPr>
                <w:p w14:paraId="79A970D0"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72.409</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7459D6BE"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2.257</w:t>
                  </w:r>
                </w:p>
              </w:tc>
              <w:tc>
                <w:tcPr>
                  <w:tcW w:w="993" w:type="dxa"/>
                  <w:tcBorders>
                    <w:top w:val="single" w:sz="8" w:space="0" w:color="AEAEAE"/>
                    <w:left w:val="single" w:sz="8" w:space="0" w:color="E0E0E0"/>
                    <w:bottom w:val="single" w:sz="8" w:space="0" w:color="AEAEAE"/>
                    <w:right w:val="single" w:sz="8" w:space="0" w:color="E0E0E0"/>
                  </w:tcBorders>
                  <w:shd w:val="clear" w:color="auto" w:fill="FFFFFF"/>
                </w:tcPr>
                <w:p w14:paraId="3590288A"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18.806</w:t>
                  </w:r>
                </w:p>
              </w:tc>
              <w:tc>
                <w:tcPr>
                  <w:tcW w:w="1275" w:type="dxa"/>
                  <w:tcBorders>
                    <w:top w:val="single" w:sz="8" w:space="0" w:color="AEAEAE"/>
                    <w:left w:val="single" w:sz="8" w:space="0" w:color="E0E0E0"/>
                    <w:bottom w:val="single" w:sz="8" w:space="0" w:color="AEAEAE"/>
                    <w:right w:val="nil"/>
                  </w:tcBorders>
                  <w:shd w:val="clear" w:color="auto" w:fill="FFFFFF"/>
                </w:tcPr>
                <w:p w14:paraId="76701729"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64.352</w:t>
                  </w:r>
                </w:p>
              </w:tc>
            </w:tr>
            <w:tr w:rsidR="00B741C2" w:rsidRPr="00B741C2" w14:paraId="2E079B77" w14:textId="77777777" w:rsidTr="00327D4E">
              <w:trPr>
                <w:cantSplit/>
                <w:trHeight w:val="313"/>
              </w:trPr>
              <w:tc>
                <w:tcPr>
                  <w:tcW w:w="709" w:type="dxa"/>
                  <w:tcBorders>
                    <w:top w:val="single" w:sz="8" w:space="0" w:color="AEAEAE"/>
                    <w:left w:val="single" w:sz="4" w:space="0" w:color="auto"/>
                    <w:bottom w:val="single" w:sz="8" w:space="0" w:color="AEAEAE"/>
                    <w:right w:val="nil"/>
                  </w:tcBorders>
                  <w:shd w:val="clear" w:color="auto" w:fill="E0E0E0"/>
                </w:tcPr>
                <w:p w14:paraId="31CAA208" w14:textId="77777777" w:rsidR="00B741C2" w:rsidRPr="00B741C2" w:rsidRDefault="00B741C2" w:rsidP="002B3302">
                  <w:pPr>
                    <w:autoSpaceDE w:val="0"/>
                    <w:autoSpaceDN w:val="0"/>
                    <w:adjustRightInd w:val="0"/>
                    <w:spacing w:after="0" w:line="320" w:lineRule="atLeast"/>
                    <w:rPr>
                      <w:rFonts w:ascii="Arial" w:hAnsi="Arial" w:cs="Arial"/>
                      <w:color w:val="264A60"/>
                      <w:sz w:val="16"/>
                      <w:szCs w:val="16"/>
                    </w:rPr>
                  </w:pPr>
                  <w:r w:rsidRPr="00B741C2">
                    <w:rPr>
                      <w:rFonts w:ascii="Arial" w:hAnsi="Arial" w:cs="Arial"/>
                      <w:color w:val="264A60"/>
                      <w:sz w:val="16"/>
                      <w:szCs w:val="16"/>
                    </w:rPr>
                    <w:t>3</w:t>
                  </w:r>
                </w:p>
              </w:tc>
              <w:tc>
                <w:tcPr>
                  <w:tcW w:w="704" w:type="dxa"/>
                  <w:tcBorders>
                    <w:top w:val="single" w:sz="8" w:space="0" w:color="AEAEAE"/>
                    <w:left w:val="nil"/>
                    <w:bottom w:val="single" w:sz="8" w:space="0" w:color="AEAEAE"/>
                    <w:right w:val="single" w:sz="8" w:space="0" w:color="E0E0E0"/>
                  </w:tcBorders>
                  <w:shd w:val="clear" w:color="auto" w:fill="FFFFFF"/>
                </w:tcPr>
                <w:p w14:paraId="45B6E6AC"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1.040</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14BC1F31"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8.665</w:t>
                  </w:r>
                </w:p>
              </w:tc>
              <w:tc>
                <w:tcPr>
                  <w:tcW w:w="1134" w:type="dxa"/>
                  <w:tcBorders>
                    <w:top w:val="single" w:sz="8" w:space="0" w:color="AEAEAE"/>
                    <w:left w:val="single" w:sz="8" w:space="0" w:color="E0E0E0"/>
                    <w:bottom w:val="single" w:sz="8" w:space="0" w:color="AEAEAE"/>
                    <w:right w:val="nil"/>
                  </w:tcBorders>
                  <w:shd w:val="clear" w:color="auto" w:fill="FFFFFF"/>
                </w:tcPr>
                <w:p w14:paraId="100551F4"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81.074</w:t>
                  </w:r>
                </w:p>
              </w:tc>
              <w:tc>
                <w:tcPr>
                  <w:tcW w:w="709" w:type="dxa"/>
                  <w:tcBorders>
                    <w:top w:val="single" w:sz="8" w:space="0" w:color="AEAEAE"/>
                    <w:left w:val="single" w:sz="8" w:space="0" w:color="E0E0E0"/>
                    <w:bottom w:val="single" w:sz="8" w:space="0" w:color="AEAEAE"/>
                    <w:right w:val="single" w:sz="8" w:space="0" w:color="E0E0E0"/>
                  </w:tcBorders>
                  <w:shd w:val="clear" w:color="auto" w:fill="FFFFFF"/>
                </w:tcPr>
                <w:p w14:paraId="3725A521" w14:textId="77777777" w:rsidR="00B741C2" w:rsidRPr="006063F8" w:rsidRDefault="00B741C2" w:rsidP="002B3302">
                  <w:pPr>
                    <w:autoSpaceDE w:val="0"/>
                    <w:autoSpaceDN w:val="0"/>
                    <w:adjustRightInd w:val="0"/>
                    <w:spacing w:after="0" w:line="320" w:lineRule="atLeast"/>
                    <w:jc w:val="right"/>
                    <w:rPr>
                      <w:rFonts w:ascii="Arial" w:hAnsi="Arial" w:cs="Arial"/>
                      <w:sz w:val="16"/>
                      <w:szCs w:val="16"/>
                    </w:rPr>
                  </w:pPr>
                  <w:r w:rsidRPr="006063F8">
                    <w:rPr>
                      <w:rFonts w:ascii="Arial" w:hAnsi="Arial" w:cs="Arial"/>
                      <w:sz w:val="16"/>
                      <w:szCs w:val="16"/>
                    </w:rPr>
                    <w:t>1.040</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3A3CB243"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8.665</w:t>
                  </w:r>
                </w:p>
              </w:tc>
              <w:tc>
                <w:tcPr>
                  <w:tcW w:w="1134" w:type="dxa"/>
                  <w:tcBorders>
                    <w:top w:val="single" w:sz="8" w:space="0" w:color="AEAEAE"/>
                    <w:left w:val="single" w:sz="8" w:space="0" w:color="E0E0E0"/>
                    <w:bottom w:val="single" w:sz="8" w:space="0" w:color="AEAEAE"/>
                    <w:right w:val="nil"/>
                  </w:tcBorders>
                  <w:shd w:val="clear" w:color="auto" w:fill="FFFFFF"/>
                </w:tcPr>
                <w:p w14:paraId="458F94EC"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81.074</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305100BF"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2.007</w:t>
                  </w:r>
                </w:p>
              </w:tc>
              <w:tc>
                <w:tcPr>
                  <w:tcW w:w="993" w:type="dxa"/>
                  <w:tcBorders>
                    <w:top w:val="single" w:sz="8" w:space="0" w:color="AEAEAE"/>
                    <w:left w:val="single" w:sz="8" w:space="0" w:color="E0E0E0"/>
                    <w:bottom w:val="single" w:sz="8" w:space="0" w:color="AEAEAE"/>
                    <w:right w:val="single" w:sz="8" w:space="0" w:color="E0E0E0"/>
                  </w:tcBorders>
                  <w:shd w:val="clear" w:color="auto" w:fill="FFFFFF"/>
                </w:tcPr>
                <w:p w14:paraId="2E965F27"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16.721</w:t>
                  </w:r>
                </w:p>
              </w:tc>
              <w:tc>
                <w:tcPr>
                  <w:tcW w:w="1275" w:type="dxa"/>
                  <w:tcBorders>
                    <w:top w:val="single" w:sz="8" w:space="0" w:color="AEAEAE"/>
                    <w:left w:val="single" w:sz="8" w:space="0" w:color="E0E0E0"/>
                    <w:bottom w:val="single" w:sz="8" w:space="0" w:color="AEAEAE"/>
                    <w:right w:val="nil"/>
                  </w:tcBorders>
                  <w:shd w:val="clear" w:color="auto" w:fill="FFFFFF"/>
                </w:tcPr>
                <w:p w14:paraId="59CD24BF"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81.074</w:t>
                  </w:r>
                </w:p>
              </w:tc>
            </w:tr>
            <w:tr w:rsidR="00B741C2" w:rsidRPr="00B741C2" w14:paraId="105CAAD1" w14:textId="77777777" w:rsidTr="00327D4E">
              <w:trPr>
                <w:cantSplit/>
                <w:trHeight w:val="126"/>
              </w:trPr>
              <w:tc>
                <w:tcPr>
                  <w:tcW w:w="709" w:type="dxa"/>
                  <w:tcBorders>
                    <w:top w:val="single" w:sz="8" w:space="0" w:color="AEAEAE"/>
                    <w:left w:val="single" w:sz="4" w:space="0" w:color="auto"/>
                    <w:bottom w:val="single" w:sz="8" w:space="0" w:color="AEAEAE"/>
                    <w:right w:val="nil"/>
                  </w:tcBorders>
                  <w:shd w:val="clear" w:color="auto" w:fill="E0E0E0"/>
                </w:tcPr>
                <w:p w14:paraId="74E3E32B" w14:textId="77777777" w:rsidR="00B741C2" w:rsidRPr="00B741C2" w:rsidRDefault="00B741C2" w:rsidP="002B3302">
                  <w:pPr>
                    <w:autoSpaceDE w:val="0"/>
                    <w:autoSpaceDN w:val="0"/>
                    <w:adjustRightInd w:val="0"/>
                    <w:spacing w:after="0" w:line="320" w:lineRule="atLeast"/>
                    <w:rPr>
                      <w:rFonts w:ascii="Arial" w:hAnsi="Arial" w:cs="Arial"/>
                      <w:color w:val="264A60"/>
                      <w:sz w:val="16"/>
                      <w:szCs w:val="16"/>
                    </w:rPr>
                  </w:pPr>
                  <w:r w:rsidRPr="00B741C2">
                    <w:rPr>
                      <w:rFonts w:ascii="Arial" w:hAnsi="Arial" w:cs="Arial"/>
                      <w:color w:val="264A60"/>
                      <w:sz w:val="16"/>
                      <w:szCs w:val="16"/>
                    </w:rPr>
                    <w:t>4</w:t>
                  </w:r>
                </w:p>
              </w:tc>
              <w:tc>
                <w:tcPr>
                  <w:tcW w:w="704" w:type="dxa"/>
                  <w:tcBorders>
                    <w:top w:val="single" w:sz="8" w:space="0" w:color="AEAEAE"/>
                    <w:left w:val="nil"/>
                    <w:bottom w:val="single" w:sz="8" w:space="0" w:color="AEAEAE"/>
                    <w:right w:val="single" w:sz="8" w:space="0" w:color="E0E0E0"/>
                  </w:tcBorders>
                  <w:shd w:val="clear" w:color="auto" w:fill="FFFFFF"/>
                </w:tcPr>
                <w:p w14:paraId="658ED8A3"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.758</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3419D456"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6.316</w:t>
                  </w:r>
                </w:p>
              </w:tc>
              <w:tc>
                <w:tcPr>
                  <w:tcW w:w="1134" w:type="dxa"/>
                  <w:tcBorders>
                    <w:top w:val="single" w:sz="8" w:space="0" w:color="AEAEAE"/>
                    <w:left w:val="single" w:sz="8" w:space="0" w:color="E0E0E0"/>
                    <w:bottom w:val="single" w:sz="8" w:space="0" w:color="AEAEAE"/>
                    <w:right w:val="nil"/>
                  </w:tcBorders>
                  <w:shd w:val="clear" w:color="auto" w:fill="FFFFFF"/>
                </w:tcPr>
                <w:p w14:paraId="5DF3A907"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87.390</w:t>
                  </w:r>
                </w:p>
              </w:tc>
              <w:tc>
                <w:tcPr>
                  <w:tcW w:w="709"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67A85DD0"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2"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4123E076"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1134" w:type="dxa"/>
                  <w:tcBorders>
                    <w:top w:val="single" w:sz="8" w:space="0" w:color="AEAEAE"/>
                    <w:left w:val="single" w:sz="8" w:space="0" w:color="E0E0E0"/>
                    <w:bottom w:val="single" w:sz="8" w:space="0" w:color="AEAEAE"/>
                    <w:right w:val="nil"/>
                  </w:tcBorders>
                  <w:shd w:val="clear" w:color="auto" w:fill="FFFFFF"/>
                  <w:vAlign w:val="center"/>
                </w:tcPr>
                <w:p w14:paraId="1866D7ED"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2"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3C765665"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3"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22DD3C7B"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1275" w:type="dxa"/>
                  <w:tcBorders>
                    <w:top w:val="single" w:sz="8" w:space="0" w:color="AEAEAE"/>
                    <w:left w:val="single" w:sz="8" w:space="0" w:color="E0E0E0"/>
                    <w:bottom w:val="single" w:sz="8" w:space="0" w:color="AEAEAE"/>
                    <w:right w:val="nil"/>
                  </w:tcBorders>
                  <w:shd w:val="clear" w:color="auto" w:fill="FFFFFF"/>
                  <w:vAlign w:val="center"/>
                </w:tcPr>
                <w:p w14:paraId="1C6601B8"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r>
            <w:tr w:rsidR="00B741C2" w:rsidRPr="00B741C2" w14:paraId="74592800" w14:textId="77777777" w:rsidTr="00327D4E">
              <w:trPr>
                <w:cantSplit/>
                <w:trHeight w:val="329"/>
              </w:trPr>
              <w:tc>
                <w:tcPr>
                  <w:tcW w:w="709" w:type="dxa"/>
                  <w:tcBorders>
                    <w:top w:val="single" w:sz="8" w:space="0" w:color="AEAEAE"/>
                    <w:left w:val="single" w:sz="4" w:space="0" w:color="auto"/>
                    <w:bottom w:val="single" w:sz="8" w:space="0" w:color="AEAEAE"/>
                    <w:right w:val="nil"/>
                  </w:tcBorders>
                  <w:shd w:val="clear" w:color="auto" w:fill="E0E0E0"/>
                </w:tcPr>
                <w:p w14:paraId="4E11C587" w14:textId="77777777" w:rsidR="00B741C2" w:rsidRPr="00B741C2" w:rsidRDefault="00B741C2" w:rsidP="002B3302">
                  <w:pPr>
                    <w:autoSpaceDE w:val="0"/>
                    <w:autoSpaceDN w:val="0"/>
                    <w:adjustRightInd w:val="0"/>
                    <w:spacing w:after="0" w:line="320" w:lineRule="atLeast"/>
                    <w:rPr>
                      <w:rFonts w:ascii="Arial" w:hAnsi="Arial" w:cs="Arial"/>
                      <w:color w:val="264A60"/>
                      <w:sz w:val="16"/>
                      <w:szCs w:val="16"/>
                    </w:rPr>
                  </w:pPr>
                  <w:r w:rsidRPr="00B741C2">
                    <w:rPr>
                      <w:rFonts w:ascii="Arial" w:hAnsi="Arial" w:cs="Arial"/>
                      <w:color w:val="264A60"/>
                      <w:sz w:val="16"/>
                      <w:szCs w:val="16"/>
                    </w:rPr>
                    <w:t>5</w:t>
                  </w:r>
                </w:p>
              </w:tc>
              <w:tc>
                <w:tcPr>
                  <w:tcW w:w="704" w:type="dxa"/>
                  <w:tcBorders>
                    <w:top w:val="single" w:sz="8" w:space="0" w:color="AEAEAE"/>
                    <w:left w:val="nil"/>
                    <w:bottom w:val="single" w:sz="8" w:space="0" w:color="AEAEAE"/>
                    <w:right w:val="single" w:sz="8" w:space="0" w:color="E0E0E0"/>
                  </w:tcBorders>
                  <w:shd w:val="clear" w:color="auto" w:fill="FFFFFF"/>
                </w:tcPr>
                <w:p w14:paraId="1AD3AF53"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.641</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45F9D07A"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5.343</w:t>
                  </w:r>
                </w:p>
              </w:tc>
              <w:tc>
                <w:tcPr>
                  <w:tcW w:w="1134" w:type="dxa"/>
                  <w:tcBorders>
                    <w:top w:val="single" w:sz="8" w:space="0" w:color="AEAEAE"/>
                    <w:left w:val="single" w:sz="8" w:space="0" w:color="E0E0E0"/>
                    <w:bottom w:val="single" w:sz="8" w:space="0" w:color="AEAEAE"/>
                    <w:right w:val="nil"/>
                  </w:tcBorders>
                  <w:shd w:val="clear" w:color="auto" w:fill="FFFFFF"/>
                </w:tcPr>
                <w:p w14:paraId="1BBFC38C"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92.733</w:t>
                  </w:r>
                </w:p>
              </w:tc>
              <w:tc>
                <w:tcPr>
                  <w:tcW w:w="709"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26BD8291"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2"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4F46AAB3"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1134" w:type="dxa"/>
                  <w:tcBorders>
                    <w:top w:val="single" w:sz="8" w:space="0" w:color="AEAEAE"/>
                    <w:left w:val="single" w:sz="8" w:space="0" w:color="E0E0E0"/>
                    <w:bottom w:val="single" w:sz="8" w:space="0" w:color="AEAEAE"/>
                    <w:right w:val="nil"/>
                  </w:tcBorders>
                  <w:shd w:val="clear" w:color="auto" w:fill="FFFFFF"/>
                  <w:vAlign w:val="center"/>
                </w:tcPr>
                <w:p w14:paraId="650F6D71"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2"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1BE66EC8"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3"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7234A341"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1275" w:type="dxa"/>
                  <w:tcBorders>
                    <w:top w:val="single" w:sz="8" w:space="0" w:color="AEAEAE"/>
                    <w:left w:val="single" w:sz="8" w:space="0" w:color="E0E0E0"/>
                    <w:bottom w:val="single" w:sz="8" w:space="0" w:color="AEAEAE"/>
                    <w:right w:val="nil"/>
                  </w:tcBorders>
                  <w:shd w:val="clear" w:color="auto" w:fill="FFFFFF"/>
                  <w:vAlign w:val="center"/>
                </w:tcPr>
                <w:p w14:paraId="6867E215"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r>
            <w:tr w:rsidR="00B741C2" w:rsidRPr="00B741C2" w14:paraId="41000952" w14:textId="77777777" w:rsidTr="00327D4E">
              <w:trPr>
                <w:cantSplit/>
                <w:trHeight w:val="329"/>
              </w:trPr>
              <w:tc>
                <w:tcPr>
                  <w:tcW w:w="709" w:type="dxa"/>
                  <w:tcBorders>
                    <w:top w:val="single" w:sz="8" w:space="0" w:color="AEAEAE"/>
                    <w:left w:val="single" w:sz="4" w:space="0" w:color="auto"/>
                    <w:bottom w:val="single" w:sz="8" w:space="0" w:color="AEAEAE"/>
                    <w:right w:val="nil"/>
                  </w:tcBorders>
                  <w:shd w:val="clear" w:color="auto" w:fill="E0E0E0"/>
                </w:tcPr>
                <w:p w14:paraId="1B60892E" w14:textId="77777777" w:rsidR="00B741C2" w:rsidRPr="00B741C2" w:rsidRDefault="00B741C2" w:rsidP="002B3302">
                  <w:pPr>
                    <w:autoSpaceDE w:val="0"/>
                    <w:autoSpaceDN w:val="0"/>
                    <w:adjustRightInd w:val="0"/>
                    <w:spacing w:after="0" w:line="320" w:lineRule="atLeast"/>
                    <w:rPr>
                      <w:rFonts w:ascii="Arial" w:hAnsi="Arial" w:cs="Arial"/>
                      <w:color w:val="264A60"/>
                      <w:sz w:val="16"/>
                      <w:szCs w:val="16"/>
                    </w:rPr>
                  </w:pPr>
                  <w:r w:rsidRPr="00B741C2">
                    <w:rPr>
                      <w:rFonts w:ascii="Arial" w:hAnsi="Arial" w:cs="Arial"/>
                      <w:color w:val="264A60"/>
                      <w:sz w:val="16"/>
                      <w:szCs w:val="16"/>
                    </w:rPr>
                    <w:t>6</w:t>
                  </w:r>
                </w:p>
              </w:tc>
              <w:tc>
                <w:tcPr>
                  <w:tcW w:w="704" w:type="dxa"/>
                  <w:tcBorders>
                    <w:top w:val="single" w:sz="8" w:space="0" w:color="AEAEAE"/>
                    <w:left w:val="nil"/>
                    <w:bottom w:val="single" w:sz="8" w:space="0" w:color="AEAEAE"/>
                    <w:right w:val="single" w:sz="8" w:space="0" w:color="E0E0E0"/>
                  </w:tcBorders>
                  <w:shd w:val="clear" w:color="auto" w:fill="FFFFFF"/>
                </w:tcPr>
                <w:p w14:paraId="617B62E1"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.331</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558D4248"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2.757</w:t>
                  </w:r>
                </w:p>
              </w:tc>
              <w:tc>
                <w:tcPr>
                  <w:tcW w:w="1134" w:type="dxa"/>
                  <w:tcBorders>
                    <w:top w:val="single" w:sz="8" w:space="0" w:color="AEAEAE"/>
                    <w:left w:val="single" w:sz="8" w:space="0" w:color="E0E0E0"/>
                    <w:bottom w:val="single" w:sz="8" w:space="0" w:color="AEAEAE"/>
                    <w:right w:val="nil"/>
                  </w:tcBorders>
                  <w:shd w:val="clear" w:color="auto" w:fill="FFFFFF"/>
                </w:tcPr>
                <w:p w14:paraId="27349741" w14:textId="77777777" w:rsidR="00B741C2" w:rsidRPr="00B741C2" w:rsidRDefault="00B741C2" w:rsidP="002B3302">
                  <w:pPr>
                    <w:tabs>
                      <w:tab w:val="center" w:pos="795"/>
                      <w:tab w:val="right" w:pos="1531"/>
                    </w:tabs>
                    <w:autoSpaceDE w:val="0"/>
                    <w:autoSpaceDN w:val="0"/>
                    <w:adjustRightInd w:val="0"/>
                    <w:spacing w:after="0" w:line="320" w:lineRule="atLeast"/>
                    <w:rPr>
                      <w:rFonts w:ascii="Arial" w:hAnsi="Arial" w:cs="Arial"/>
                      <w:color w:val="010205"/>
                      <w:sz w:val="16"/>
                      <w:szCs w:val="16"/>
                    </w:rPr>
                  </w:pPr>
                  <w:r w:rsidRPr="00B741C2">
                    <w:rPr>
                      <w:rFonts w:ascii="Arial" w:hAnsi="Arial" w:cs="Arial"/>
                      <w:color w:val="010205"/>
                      <w:sz w:val="16"/>
                      <w:szCs w:val="16"/>
                    </w:rPr>
                    <w:tab/>
                    <w:t xml:space="preserve">     95.490</w:t>
                  </w:r>
                </w:p>
              </w:tc>
              <w:tc>
                <w:tcPr>
                  <w:tcW w:w="709"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279B5CF3"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2"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0E49A2EF"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1134" w:type="dxa"/>
                  <w:tcBorders>
                    <w:top w:val="single" w:sz="8" w:space="0" w:color="AEAEAE"/>
                    <w:left w:val="single" w:sz="8" w:space="0" w:color="E0E0E0"/>
                    <w:bottom w:val="single" w:sz="8" w:space="0" w:color="AEAEAE"/>
                    <w:right w:val="nil"/>
                  </w:tcBorders>
                  <w:shd w:val="clear" w:color="auto" w:fill="FFFFFF"/>
                  <w:vAlign w:val="center"/>
                </w:tcPr>
                <w:p w14:paraId="39FC5755"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2"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20AF2DAD"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3"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7B77F87F"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1275" w:type="dxa"/>
                  <w:tcBorders>
                    <w:top w:val="single" w:sz="8" w:space="0" w:color="AEAEAE"/>
                    <w:left w:val="single" w:sz="8" w:space="0" w:color="E0E0E0"/>
                    <w:bottom w:val="single" w:sz="8" w:space="0" w:color="AEAEAE"/>
                    <w:right w:val="nil"/>
                  </w:tcBorders>
                  <w:shd w:val="clear" w:color="auto" w:fill="FFFFFF"/>
                  <w:vAlign w:val="center"/>
                </w:tcPr>
                <w:p w14:paraId="4485183F"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r>
            <w:tr w:rsidR="00B741C2" w:rsidRPr="00B741C2" w14:paraId="52015A27" w14:textId="77777777" w:rsidTr="00327D4E">
              <w:trPr>
                <w:cantSplit/>
                <w:trHeight w:val="313"/>
              </w:trPr>
              <w:tc>
                <w:tcPr>
                  <w:tcW w:w="709" w:type="dxa"/>
                  <w:tcBorders>
                    <w:top w:val="single" w:sz="8" w:space="0" w:color="AEAEAE"/>
                    <w:left w:val="single" w:sz="4" w:space="0" w:color="auto"/>
                    <w:bottom w:val="single" w:sz="8" w:space="0" w:color="AEAEAE"/>
                    <w:right w:val="nil"/>
                  </w:tcBorders>
                  <w:shd w:val="clear" w:color="auto" w:fill="E0E0E0"/>
                </w:tcPr>
                <w:p w14:paraId="39725FDD" w14:textId="77777777" w:rsidR="00B741C2" w:rsidRPr="00B741C2" w:rsidRDefault="00B741C2" w:rsidP="002B3302">
                  <w:pPr>
                    <w:autoSpaceDE w:val="0"/>
                    <w:autoSpaceDN w:val="0"/>
                    <w:adjustRightInd w:val="0"/>
                    <w:spacing w:after="0" w:line="320" w:lineRule="atLeast"/>
                    <w:rPr>
                      <w:rFonts w:ascii="Arial" w:hAnsi="Arial" w:cs="Arial"/>
                      <w:color w:val="264A60"/>
                      <w:sz w:val="16"/>
                      <w:szCs w:val="16"/>
                    </w:rPr>
                  </w:pPr>
                  <w:r w:rsidRPr="00B741C2">
                    <w:rPr>
                      <w:rFonts w:ascii="Arial" w:hAnsi="Arial" w:cs="Arial"/>
                      <w:color w:val="264A60"/>
                      <w:sz w:val="16"/>
                      <w:szCs w:val="16"/>
                    </w:rPr>
                    <w:t>7</w:t>
                  </w:r>
                </w:p>
              </w:tc>
              <w:tc>
                <w:tcPr>
                  <w:tcW w:w="704" w:type="dxa"/>
                  <w:tcBorders>
                    <w:top w:val="single" w:sz="8" w:space="0" w:color="AEAEAE"/>
                    <w:left w:val="nil"/>
                    <w:bottom w:val="single" w:sz="8" w:space="0" w:color="AEAEAE"/>
                    <w:right w:val="single" w:sz="8" w:space="0" w:color="E0E0E0"/>
                  </w:tcBorders>
                  <w:shd w:val="clear" w:color="auto" w:fill="FFFFFF"/>
                </w:tcPr>
                <w:p w14:paraId="73D4694A"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.240</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36D82B14"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1.996</w:t>
                  </w:r>
                </w:p>
              </w:tc>
              <w:tc>
                <w:tcPr>
                  <w:tcW w:w="1134" w:type="dxa"/>
                  <w:tcBorders>
                    <w:top w:val="single" w:sz="8" w:space="0" w:color="AEAEAE"/>
                    <w:left w:val="single" w:sz="8" w:space="0" w:color="E0E0E0"/>
                    <w:bottom w:val="single" w:sz="8" w:space="0" w:color="AEAEAE"/>
                    <w:right w:val="nil"/>
                  </w:tcBorders>
                  <w:shd w:val="clear" w:color="auto" w:fill="FFFFFF"/>
                </w:tcPr>
                <w:p w14:paraId="1DF96706"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97.486</w:t>
                  </w:r>
                </w:p>
              </w:tc>
              <w:tc>
                <w:tcPr>
                  <w:tcW w:w="709"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03F212F9"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2"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78CE7A00"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1134" w:type="dxa"/>
                  <w:tcBorders>
                    <w:top w:val="single" w:sz="8" w:space="0" w:color="AEAEAE"/>
                    <w:left w:val="single" w:sz="8" w:space="0" w:color="E0E0E0"/>
                    <w:bottom w:val="single" w:sz="8" w:space="0" w:color="AEAEAE"/>
                    <w:right w:val="nil"/>
                  </w:tcBorders>
                  <w:shd w:val="clear" w:color="auto" w:fill="FFFFFF"/>
                  <w:vAlign w:val="center"/>
                </w:tcPr>
                <w:p w14:paraId="242B3DE6"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2"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29F2699D"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3"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53CA6355"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1275" w:type="dxa"/>
                  <w:tcBorders>
                    <w:top w:val="single" w:sz="8" w:space="0" w:color="AEAEAE"/>
                    <w:left w:val="single" w:sz="8" w:space="0" w:color="E0E0E0"/>
                    <w:bottom w:val="single" w:sz="8" w:space="0" w:color="AEAEAE"/>
                    <w:right w:val="nil"/>
                  </w:tcBorders>
                  <w:shd w:val="clear" w:color="auto" w:fill="FFFFFF"/>
                  <w:vAlign w:val="center"/>
                </w:tcPr>
                <w:p w14:paraId="16518FAB"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r>
            <w:tr w:rsidR="00B741C2" w:rsidRPr="00B741C2" w14:paraId="17C7DA25" w14:textId="77777777" w:rsidTr="00327D4E">
              <w:trPr>
                <w:cantSplit/>
                <w:trHeight w:val="329"/>
              </w:trPr>
              <w:tc>
                <w:tcPr>
                  <w:tcW w:w="709" w:type="dxa"/>
                  <w:tcBorders>
                    <w:top w:val="single" w:sz="8" w:space="0" w:color="AEAEAE"/>
                    <w:left w:val="single" w:sz="4" w:space="0" w:color="auto"/>
                    <w:bottom w:val="single" w:sz="8" w:space="0" w:color="AEAEAE"/>
                    <w:right w:val="nil"/>
                  </w:tcBorders>
                  <w:shd w:val="clear" w:color="auto" w:fill="E0E0E0"/>
                </w:tcPr>
                <w:p w14:paraId="18EC6B81" w14:textId="77777777" w:rsidR="00B741C2" w:rsidRPr="00B741C2" w:rsidRDefault="00B741C2" w:rsidP="002B3302">
                  <w:pPr>
                    <w:autoSpaceDE w:val="0"/>
                    <w:autoSpaceDN w:val="0"/>
                    <w:adjustRightInd w:val="0"/>
                    <w:spacing w:after="0" w:line="320" w:lineRule="atLeast"/>
                    <w:rPr>
                      <w:rFonts w:ascii="Arial" w:hAnsi="Arial" w:cs="Arial"/>
                      <w:color w:val="264A60"/>
                      <w:sz w:val="16"/>
                      <w:szCs w:val="16"/>
                    </w:rPr>
                  </w:pPr>
                  <w:r w:rsidRPr="00B741C2">
                    <w:rPr>
                      <w:rFonts w:ascii="Arial" w:hAnsi="Arial" w:cs="Arial"/>
                      <w:color w:val="264A60"/>
                      <w:sz w:val="16"/>
                      <w:szCs w:val="16"/>
                    </w:rPr>
                    <w:t>8</w:t>
                  </w:r>
                </w:p>
              </w:tc>
              <w:tc>
                <w:tcPr>
                  <w:tcW w:w="704" w:type="dxa"/>
                  <w:tcBorders>
                    <w:top w:val="single" w:sz="8" w:space="0" w:color="AEAEAE"/>
                    <w:left w:val="nil"/>
                    <w:bottom w:val="single" w:sz="8" w:space="0" w:color="AEAEAE"/>
                    <w:right w:val="single" w:sz="8" w:space="0" w:color="E0E0E0"/>
                  </w:tcBorders>
                  <w:shd w:val="clear" w:color="auto" w:fill="FFFFFF"/>
                </w:tcPr>
                <w:p w14:paraId="40E4E577"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.137</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2843E983"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1.145</w:t>
                  </w:r>
                </w:p>
              </w:tc>
              <w:tc>
                <w:tcPr>
                  <w:tcW w:w="1134" w:type="dxa"/>
                  <w:tcBorders>
                    <w:top w:val="single" w:sz="8" w:space="0" w:color="AEAEAE"/>
                    <w:left w:val="single" w:sz="8" w:space="0" w:color="E0E0E0"/>
                    <w:bottom w:val="single" w:sz="8" w:space="0" w:color="AEAEAE"/>
                    <w:right w:val="nil"/>
                  </w:tcBorders>
                  <w:shd w:val="clear" w:color="auto" w:fill="FFFFFF"/>
                </w:tcPr>
                <w:p w14:paraId="506213EA"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98.631</w:t>
                  </w:r>
                </w:p>
              </w:tc>
              <w:tc>
                <w:tcPr>
                  <w:tcW w:w="709"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5DA2E33B"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2"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4CF42580"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1134" w:type="dxa"/>
                  <w:tcBorders>
                    <w:top w:val="single" w:sz="8" w:space="0" w:color="AEAEAE"/>
                    <w:left w:val="single" w:sz="8" w:space="0" w:color="E0E0E0"/>
                    <w:bottom w:val="single" w:sz="8" w:space="0" w:color="AEAEAE"/>
                    <w:right w:val="nil"/>
                  </w:tcBorders>
                  <w:shd w:val="clear" w:color="auto" w:fill="FFFFFF"/>
                  <w:vAlign w:val="center"/>
                </w:tcPr>
                <w:p w14:paraId="4D4F7BE3"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2"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7D508BE0"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3"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16131D78"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1275" w:type="dxa"/>
                  <w:tcBorders>
                    <w:top w:val="single" w:sz="8" w:space="0" w:color="AEAEAE"/>
                    <w:left w:val="single" w:sz="8" w:space="0" w:color="E0E0E0"/>
                    <w:bottom w:val="single" w:sz="8" w:space="0" w:color="AEAEAE"/>
                    <w:right w:val="nil"/>
                  </w:tcBorders>
                  <w:shd w:val="clear" w:color="auto" w:fill="FFFFFF"/>
                  <w:vAlign w:val="center"/>
                </w:tcPr>
                <w:p w14:paraId="765E3944"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r>
            <w:tr w:rsidR="00B741C2" w:rsidRPr="00B741C2" w14:paraId="6581481B" w14:textId="77777777" w:rsidTr="00327D4E">
              <w:trPr>
                <w:cantSplit/>
                <w:trHeight w:val="329"/>
              </w:trPr>
              <w:tc>
                <w:tcPr>
                  <w:tcW w:w="709" w:type="dxa"/>
                  <w:tcBorders>
                    <w:top w:val="single" w:sz="8" w:space="0" w:color="AEAEAE"/>
                    <w:left w:val="single" w:sz="4" w:space="0" w:color="auto"/>
                    <w:bottom w:val="single" w:sz="8" w:space="0" w:color="AEAEAE"/>
                    <w:right w:val="nil"/>
                  </w:tcBorders>
                  <w:shd w:val="clear" w:color="auto" w:fill="E0E0E0"/>
                </w:tcPr>
                <w:p w14:paraId="69087B68" w14:textId="77777777" w:rsidR="00B741C2" w:rsidRPr="00B741C2" w:rsidRDefault="00B741C2" w:rsidP="002B3302">
                  <w:pPr>
                    <w:autoSpaceDE w:val="0"/>
                    <w:autoSpaceDN w:val="0"/>
                    <w:adjustRightInd w:val="0"/>
                    <w:spacing w:after="0" w:line="320" w:lineRule="atLeast"/>
                    <w:rPr>
                      <w:rFonts w:ascii="Arial" w:hAnsi="Arial" w:cs="Arial"/>
                      <w:color w:val="264A60"/>
                      <w:sz w:val="16"/>
                      <w:szCs w:val="16"/>
                    </w:rPr>
                  </w:pPr>
                  <w:r w:rsidRPr="00B741C2">
                    <w:rPr>
                      <w:rFonts w:ascii="Arial" w:hAnsi="Arial" w:cs="Arial"/>
                      <w:color w:val="264A60"/>
                      <w:sz w:val="16"/>
                      <w:szCs w:val="16"/>
                    </w:rPr>
                    <w:t>9</w:t>
                  </w:r>
                </w:p>
              </w:tc>
              <w:tc>
                <w:tcPr>
                  <w:tcW w:w="704" w:type="dxa"/>
                  <w:tcBorders>
                    <w:top w:val="single" w:sz="8" w:space="0" w:color="AEAEAE"/>
                    <w:left w:val="nil"/>
                    <w:bottom w:val="single" w:sz="8" w:space="0" w:color="AEAEAE"/>
                    <w:right w:val="single" w:sz="8" w:space="0" w:color="E0E0E0"/>
                  </w:tcBorders>
                  <w:shd w:val="clear" w:color="auto" w:fill="FFFFFF"/>
                </w:tcPr>
                <w:p w14:paraId="057326F1"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.068</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2DA99D14"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.568</w:t>
                  </w:r>
                </w:p>
              </w:tc>
              <w:tc>
                <w:tcPr>
                  <w:tcW w:w="1134" w:type="dxa"/>
                  <w:tcBorders>
                    <w:top w:val="single" w:sz="8" w:space="0" w:color="AEAEAE"/>
                    <w:left w:val="single" w:sz="8" w:space="0" w:color="E0E0E0"/>
                    <w:bottom w:val="single" w:sz="8" w:space="0" w:color="AEAEAE"/>
                    <w:right w:val="nil"/>
                  </w:tcBorders>
                  <w:shd w:val="clear" w:color="auto" w:fill="FFFFFF"/>
                </w:tcPr>
                <w:p w14:paraId="5EFBE493"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99.199</w:t>
                  </w:r>
                </w:p>
              </w:tc>
              <w:tc>
                <w:tcPr>
                  <w:tcW w:w="709"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007CD338"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2"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4FBFA977"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1134" w:type="dxa"/>
                  <w:tcBorders>
                    <w:top w:val="single" w:sz="8" w:space="0" w:color="AEAEAE"/>
                    <w:left w:val="single" w:sz="8" w:space="0" w:color="E0E0E0"/>
                    <w:bottom w:val="single" w:sz="8" w:space="0" w:color="AEAEAE"/>
                    <w:right w:val="nil"/>
                  </w:tcBorders>
                  <w:shd w:val="clear" w:color="auto" w:fill="FFFFFF"/>
                  <w:vAlign w:val="center"/>
                </w:tcPr>
                <w:p w14:paraId="06D514D3"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2"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378C9262"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3"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26D88821"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1275" w:type="dxa"/>
                  <w:tcBorders>
                    <w:top w:val="single" w:sz="8" w:space="0" w:color="AEAEAE"/>
                    <w:left w:val="single" w:sz="8" w:space="0" w:color="E0E0E0"/>
                    <w:bottom w:val="single" w:sz="8" w:space="0" w:color="AEAEAE"/>
                    <w:right w:val="nil"/>
                  </w:tcBorders>
                  <w:shd w:val="clear" w:color="auto" w:fill="FFFFFF"/>
                  <w:vAlign w:val="center"/>
                </w:tcPr>
                <w:p w14:paraId="5BEB1B40"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r>
            <w:tr w:rsidR="00B741C2" w:rsidRPr="00B741C2" w14:paraId="01E96726" w14:textId="77777777" w:rsidTr="00327D4E">
              <w:trPr>
                <w:cantSplit/>
                <w:trHeight w:val="313"/>
              </w:trPr>
              <w:tc>
                <w:tcPr>
                  <w:tcW w:w="709" w:type="dxa"/>
                  <w:tcBorders>
                    <w:top w:val="single" w:sz="8" w:space="0" w:color="AEAEAE"/>
                    <w:left w:val="single" w:sz="4" w:space="0" w:color="auto"/>
                    <w:bottom w:val="single" w:sz="8" w:space="0" w:color="AEAEAE"/>
                    <w:right w:val="nil"/>
                  </w:tcBorders>
                  <w:shd w:val="clear" w:color="auto" w:fill="E0E0E0"/>
                </w:tcPr>
                <w:p w14:paraId="2BB81631" w14:textId="77777777" w:rsidR="00B741C2" w:rsidRPr="00B741C2" w:rsidRDefault="00B741C2" w:rsidP="002B3302">
                  <w:pPr>
                    <w:autoSpaceDE w:val="0"/>
                    <w:autoSpaceDN w:val="0"/>
                    <w:adjustRightInd w:val="0"/>
                    <w:spacing w:after="0" w:line="320" w:lineRule="atLeast"/>
                    <w:rPr>
                      <w:rFonts w:ascii="Arial" w:hAnsi="Arial" w:cs="Arial"/>
                      <w:color w:val="264A60"/>
                      <w:sz w:val="16"/>
                      <w:szCs w:val="16"/>
                    </w:rPr>
                  </w:pPr>
                  <w:r w:rsidRPr="00B741C2">
                    <w:rPr>
                      <w:rFonts w:ascii="Arial" w:hAnsi="Arial" w:cs="Arial"/>
                      <w:color w:val="264A60"/>
                      <w:sz w:val="16"/>
                      <w:szCs w:val="16"/>
                    </w:rPr>
                    <w:t>10</w:t>
                  </w:r>
                </w:p>
              </w:tc>
              <w:tc>
                <w:tcPr>
                  <w:tcW w:w="704" w:type="dxa"/>
                  <w:tcBorders>
                    <w:top w:val="single" w:sz="8" w:space="0" w:color="AEAEAE"/>
                    <w:left w:val="nil"/>
                    <w:bottom w:val="single" w:sz="8" w:space="0" w:color="AEAEAE"/>
                    <w:right w:val="single" w:sz="8" w:space="0" w:color="E0E0E0"/>
                  </w:tcBorders>
                  <w:shd w:val="clear" w:color="auto" w:fill="FFFFFF"/>
                </w:tcPr>
                <w:p w14:paraId="50381C3C"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.060</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139FF9C0"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.499</w:t>
                  </w:r>
                </w:p>
              </w:tc>
              <w:tc>
                <w:tcPr>
                  <w:tcW w:w="1134" w:type="dxa"/>
                  <w:tcBorders>
                    <w:top w:val="single" w:sz="8" w:space="0" w:color="AEAEAE"/>
                    <w:left w:val="single" w:sz="8" w:space="0" w:color="E0E0E0"/>
                    <w:bottom w:val="single" w:sz="8" w:space="0" w:color="AEAEAE"/>
                    <w:right w:val="nil"/>
                  </w:tcBorders>
                  <w:shd w:val="clear" w:color="auto" w:fill="FFFFFF"/>
                </w:tcPr>
                <w:p w14:paraId="7B3CE6F4"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99.698</w:t>
                  </w:r>
                </w:p>
              </w:tc>
              <w:tc>
                <w:tcPr>
                  <w:tcW w:w="709"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6A752549"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2"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2B244B18"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1134" w:type="dxa"/>
                  <w:tcBorders>
                    <w:top w:val="single" w:sz="8" w:space="0" w:color="AEAEAE"/>
                    <w:left w:val="single" w:sz="8" w:space="0" w:color="E0E0E0"/>
                    <w:bottom w:val="single" w:sz="8" w:space="0" w:color="AEAEAE"/>
                    <w:right w:val="nil"/>
                  </w:tcBorders>
                  <w:shd w:val="clear" w:color="auto" w:fill="FFFFFF"/>
                  <w:vAlign w:val="center"/>
                </w:tcPr>
                <w:p w14:paraId="2A61AEF0"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2"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0080F127"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3"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6DB00EFA"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1275" w:type="dxa"/>
                  <w:tcBorders>
                    <w:top w:val="single" w:sz="8" w:space="0" w:color="AEAEAE"/>
                    <w:left w:val="single" w:sz="8" w:space="0" w:color="E0E0E0"/>
                    <w:bottom w:val="single" w:sz="8" w:space="0" w:color="AEAEAE"/>
                    <w:right w:val="nil"/>
                  </w:tcBorders>
                  <w:shd w:val="clear" w:color="auto" w:fill="FFFFFF"/>
                  <w:vAlign w:val="center"/>
                </w:tcPr>
                <w:p w14:paraId="163B744D"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r>
            <w:tr w:rsidR="00B741C2" w:rsidRPr="00B741C2" w14:paraId="5F7EFA04" w14:textId="77777777" w:rsidTr="00327D4E">
              <w:trPr>
                <w:cantSplit/>
                <w:trHeight w:val="329"/>
              </w:trPr>
              <w:tc>
                <w:tcPr>
                  <w:tcW w:w="709" w:type="dxa"/>
                  <w:tcBorders>
                    <w:top w:val="single" w:sz="8" w:space="0" w:color="AEAEAE"/>
                    <w:left w:val="single" w:sz="4" w:space="0" w:color="auto"/>
                    <w:bottom w:val="single" w:sz="8" w:space="0" w:color="AEAEAE"/>
                    <w:right w:val="nil"/>
                  </w:tcBorders>
                  <w:shd w:val="clear" w:color="auto" w:fill="E0E0E0"/>
                </w:tcPr>
                <w:p w14:paraId="7226C09E" w14:textId="77777777" w:rsidR="00B741C2" w:rsidRPr="00B741C2" w:rsidRDefault="00B741C2" w:rsidP="002B3302">
                  <w:pPr>
                    <w:autoSpaceDE w:val="0"/>
                    <w:autoSpaceDN w:val="0"/>
                    <w:adjustRightInd w:val="0"/>
                    <w:spacing w:after="0" w:line="320" w:lineRule="atLeast"/>
                    <w:rPr>
                      <w:rFonts w:ascii="Arial" w:hAnsi="Arial" w:cs="Arial"/>
                      <w:color w:val="264A60"/>
                      <w:sz w:val="16"/>
                      <w:szCs w:val="16"/>
                    </w:rPr>
                  </w:pPr>
                  <w:r w:rsidRPr="00B741C2">
                    <w:rPr>
                      <w:rFonts w:ascii="Arial" w:hAnsi="Arial" w:cs="Arial"/>
                      <w:color w:val="264A60"/>
                      <w:sz w:val="16"/>
                      <w:szCs w:val="16"/>
                    </w:rPr>
                    <w:t>11</w:t>
                  </w:r>
                </w:p>
              </w:tc>
              <w:tc>
                <w:tcPr>
                  <w:tcW w:w="704" w:type="dxa"/>
                  <w:tcBorders>
                    <w:top w:val="single" w:sz="8" w:space="0" w:color="AEAEAE"/>
                    <w:left w:val="nil"/>
                    <w:bottom w:val="single" w:sz="8" w:space="0" w:color="AEAEAE"/>
                    <w:right w:val="single" w:sz="8" w:space="0" w:color="E0E0E0"/>
                  </w:tcBorders>
                  <w:shd w:val="clear" w:color="auto" w:fill="FFFFFF"/>
                </w:tcPr>
                <w:p w14:paraId="53B866DC"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.033</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644EE142"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.273</w:t>
                  </w:r>
                </w:p>
              </w:tc>
              <w:tc>
                <w:tcPr>
                  <w:tcW w:w="1134" w:type="dxa"/>
                  <w:tcBorders>
                    <w:top w:val="single" w:sz="8" w:space="0" w:color="AEAEAE"/>
                    <w:left w:val="single" w:sz="8" w:space="0" w:color="E0E0E0"/>
                    <w:bottom w:val="single" w:sz="8" w:space="0" w:color="AEAEAE"/>
                    <w:right w:val="nil"/>
                  </w:tcBorders>
                  <w:shd w:val="clear" w:color="auto" w:fill="FFFFFF"/>
                </w:tcPr>
                <w:p w14:paraId="41248AED"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99.971</w:t>
                  </w:r>
                </w:p>
              </w:tc>
              <w:tc>
                <w:tcPr>
                  <w:tcW w:w="709"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31F279CB"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2"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3E373677"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1134" w:type="dxa"/>
                  <w:tcBorders>
                    <w:top w:val="single" w:sz="8" w:space="0" w:color="AEAEAE"/>
                    <w:left w:val="single" w:sz="8" w:space="0" w:color="E0E0E0"/>
                    <w:bottom w:val="single" w:sz="8" w:space="0" w:color="AEAEAE"/>
                    <w:right w:val="nil"/>
                  </w:tcBorders>
                  <w:shd w:val="clear" w:color="auto" w:fill="FFFFFF"/>
                  <w:vAlign w:val="center"/>
                </w:tcPr>
                <w:p w14:paraId="67314546"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2"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683B8AA9"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3"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4F435561"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1275" w:type="dxa"/>
                  <w:tcBorders>
                    <w:top w:val="single" w:sz="8" w:space="0" w:color="AEAEAE"/>
                    <w:left w:val="single" w:sz="8" w:space="0" w:color="E0E0E0"/>
                    <w:bottom w:val="single" w:sz="8" w:space="0" w:color="AEAEAE"/>
                    <w:right w:val="nil"/>
                  </w:tcBorders>
                  <w:shd w:val="clear" w:color="auto" w:fill="FFFFFF"/>
                  <w:vAlign w:val="center"/>
                </w:tcPr>
                <w:p w14:paraId="652F37DD"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r>
            <w:tr w:rsidR="00B741C2" w:rsidRPr="00B741C2" w14:paraId="550971AA" w14:textId="77777777" w:rsidTr="00327D4E">
              <w:trPr>
                <w:cantSplit/>
                <w:trHeight w:val="329"/>
              </w:trPr>
              <w:tc>
                <w:tcPr>
                  <w:tcW w:w="709" w:type="dxa"/>
                  <w:tcBorders>
                    <w:top w:val="single" w:sz="8" w:space="0" w:color="AEAEAE"/>
                    <w:left w:val="single" w:sz="4" w:space="0" w:color="auto"/>
                    <w:bottom w:val="nil"/>
                    <w:right w:val="nil"/>
                  </w:tcBorders>
                  <w:shd w:val="clear" w:color="auto" w:fill="E0E0E0"/>
                </w:tcPr>
                <w:p w14:paraId="254A5867" w14:textId="77777777" w:rsidR="00B741C2" w:rsidRPr="00B741C2" w:rsidRDefault="00B741C2" w:rsidP="002B3302">
                  <w:pPr>
                    <w:autoSpaceDE w:val="0"/>
                    <w:autoSpaceDN w:val="0"/>
                    <w:adjustRightInd w:val="0"/>
                    <w:spacing w:after="0" w:line="320" w:lineRule="atLeast"/>
                    <w:rPr>
                      <w:rFonts w:ascii="Arial" w:hAnsi="Arial" w:cs="Arial"/>
                      <w:color w:val="264A60"/>
                      <w:sz w:val="16"/>
                      <w:szCs w:val="16"/>
                    </w:rPr>
                  </w:pPr>
                  <w:r w:rsidRPr="00B741C2">
                    <w:rPr>
                      <w:rFonts w:ascii="Arial" w:hAnsi="Arial" w:cs="Arial"/>
                      <w:color w:val="264A60"/>
                      <w:sz w:val="16"/>
                      <w:szCs w:val="16"/>
                    </w:rPr>
                    <w:t>12</w:t>
                  </w:r>
                </w:p>
              </w:tc>
              <w:tc>
                <w:tcPr>
                  <w:tcW w:w="704" w:type="dxa"/>
                  <w:tcBorders>
                    <w:top w:val="single" w:sz="8" w:space="0" w:color="AEAEAE"/>
                    <w:left w:val="nil"/>
                    <w:bottom w:val="nil"/>
                    <w:right w:val="single" w:sz="8" w:space="0" w:color="E0E0E0"/>
                  </w:tcBorders>
                  <w:shd w:val="clear" w:color="auto" w:fill="FFFFFF"/>
                </w:tcPr>
                <w:p w14:paraId="302E1EF1"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.004</w:t>
                  </w:r>
                </w:p>
              </w:tc>
              <w:tc>
                <w:tcPr>
                  <w:tcW w:w="992" w:type="dxa"/>
                  <w:tcBorders>
                    <w:top w:val="single" w:sz="8" w:space="0" w:color="AEAEAE"/>
                    <w:left w:val="single" w:sz="8" w:space="0" w:color="E0E0E0"/>
                    <w:bottom w:val="nil"/>
                    <w:right w:val="single" w:sz="8" w:space="0" w:color="E0E0E0"/>
                  </w:tcBorders>
                  <w:shd w:val="clear" w:color="auto" w:fill="FFFFFF"/>
                </w:tcPr>
                <w:p w14:paraId="7465CDE0"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.029</w:t>
                  </w:r>
                </w:p>
              </w:tc>
              <w:tc>
                <w:tcPr>
                  <w:tcW w:w="1134" w:type="dxa"/>
                  <w:tcBorders>
                    <w:top w:val="single" w:sz="8" w:space="0" w:color="AEAEAE"/>
                    <w:left w:val="single" w:sz="8" w:space="0" w:color="E0E0E0"/>
                    <w:bottom w:val="nil"/>
                    <w:right w:val="nil"/>
                  </w:tcBorders>
                  <w:shd w:val="clear" w:color="auto" w:fill="FFFFFF"/>
                </w:tcPr>
                <w:p w14:paraId="009811C6" w14:textId="77777777" w:rsidR="00B741C2" w:rsidRPr="00B741C2" w:rsidRDefault="00B741C2" w:rsidP="002B3302">
                  <w:pPr>
                    <w:autoSpaceDE w:val="0"/>
                    <w:autoSpaceDN w:val="0"/>
                    <w:adjustRightInd w:val="0"/>
                    <w:spacing w:after="0" w:line="320" w:lineRule="atLeast"/>
                    <w:jc w:val="right"/>
                    <w:rPr>
                      <w:rFonts w:ascii="Arial" w:hAnsi="Arial" w:cs="Arial"/>
                      <w:color w:val="010205"/>
                      <w:sz w:val="16"/>
                      <w:szCs w:val="16"/>
                    </w:rPr>
                  </w:pPr>
                  <w:r w:rsidRPr="00B741C2">
                    <w:rPr>
                      <w:rFonts w:ascii="Arial" w:hAnsi="Arial" w:cs="Arial"/>
                      <w:color w:val="010205"/>
                      <w:sz w:val="16"/>
                      <w:szCs w:val="16"/>
                    </w:rPr>
                    <w:t>100.000</w:t>
                  </w:r>
                </w:p>
              </w:tc>
              <w:tc>
                <w:tcPr>
                  <w:tcW w:w="709" w:type="dxa"/>
                  <w:tcBorders>
                    <w:top w:val="single" w:sz="8" w:space="0" w:color="AEAEAE"/>
                    <w:left w:val="single" w:sz="8" w:space="0" w:color="E0E0E0"/>
                    <w:bottom w:val="nil"/>
                    <w:right w:val="single" w:sz="8" w:space="0" w:color="E0E0E0"/>
                  </w:tcBorders>
                  <w:shd w:val="clear" w:color="auto" w:fill="FFFFFF"/>
                  <w:vAlign w:val="center"/>
                </w:tcPr>
                <w:p w14:paraId="64EE9518"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2" w:type="dxa"/>
                  <w:tcBorders>
                    <w:top w:val="single" w:sz="8" w:space="0" w:color="AEAEAE"/>
                    <w:left w:val="single" w:sz="8" w:space="0" w:color="E0E0E0"/>
                    <w:bottom w:val="nil"/>
                    <w:right w:val="single" w:sz="8" w:space="0" w:color="E0E0E0"/>
                  </w:tcBorders>
                  <w:shd w:val="clear" w:color="auto" w:fill="FFFFFF"/>
                  <w:vAlign w:val="center"/>
                </w:tcPr>
                <w:p w14:paraId="2FDAB474"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1134" w:type="dxa"/>
                  <w:tcBorders>
                    <w:top w:val="single" w:sz="8" w:space="0" w:color="AEAEAE"/>
                    <w:left w:val="single" w:sz="8" w:space="0" w:color="E0E0E0"/>
                    <w:bottom w:val="nil"/>
                    <w:right w:val="nil"/>
                  </w:tcBorders>
                  <w:shd w:val="clear" w:color="auto" w:fill="FFFFFF"/>
                  <w:vAlign w:val="center"/>
                </w:tcPr>
                <w:p w14:paraId="7449994F"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2" w:type="dxa"/>
                  <w:tcBorders>
                    <w:top w:val="single" w:sz="8" w:space="0" w:color="AEAEAE"/>
                    <w:left w:val="single" w:sz="8" w:space="0" w:color="E0E0E0"/>
                    <w:bottom w:val="nil"/>
                    <w:right w:val="single" w:sz="8" w:space="0" w:color="E0E0E0"/>
                  </w:tcBorders>
                  <w:shd w:val="clear" w:color="auto" w:fill="FFFFFF"/>
                  <w:vAlign w:val="center"/>
                </w:tcPr>
                <w:p w14:paraId="468B5D5E"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993" w:type="dxa"/>
                  <w:tcBorders>
                    <w:top w:val="single" w:sz="8" w:space="0" w:color="AEAEAE"/>
                    <w:left w:val="single" w:sz="8" w:space="0" w:color="E0E0E0"/>
                    <w:bottom w:val="nil"/>
                    <w:right w:val="single" w:sz="8" w:space="0" w:color="E0E0E0"/>
                  </w:tcBorders>
                  <w:shd w:val="clear" w:color="auto" w:fill="FFFFFF"/>
                  <w:vAlign w:val="center"/>
                </w:tcPr>
                <w:p w14:paraId="6B89A7C0"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c>
                <w:tcPr>
                  <w:tcW w:w="1275" w:type="dxa"/>
                  <w:tcBorders>
                    <w:top w:val="single" w:sz="8" w:space="0" w:color="AEAEAE"/>
                    <w:left w:val="single" w:sz="8" w:space="0" w:color="E0E0E0"/>
                    <w:bottom w:val="nil"/>
                    <w:right w:val="nil"/>
                  </w:tcBorders>
                  <w:shd w:val="clear" w:color="auto" w:fill="FFFFFF"/>
                  <w:vAlign w:val="center"/>
                </w:tcPr>
                <w:p w14:paraId="1AF57154" w14:textId="77777777" w:rsidR="00B741C2" w:rsidRPr="00B741C2" w:rsidRDefault="00B741C2" w:rsidP="002B3302">
                  <w:pPr>
                    <w:autoSpaceDE w:val="0"/>
                    <w:autoSpaceDN w:val="0"/>
                    <w:adjustRightInd w:val="0"/>
                    <w:spacing w:after="0" w:line="240" w:lineRule="auto"/>
                    <w:rPr>
                      <w:rFonts w:ascii="Times New Roman" w:hAnsi="Times New Roman" w:cs="Times New Roman"/>
                      <w:sz w:val="16"/>
                      <w:szCs w:val="16"/>
                    </w:rPr>
                  </w:pPr>
                </w:p>
              </w:tc>
            </w:tr>
            <w:tr w:rsidR="00B741C2" w:rsidRPr="00600D67" w14:paraId="36D0A161" w14:textId="77777777" w:rsidTr="00885CD0">
              <w:trPr>
                <w:cantSplit/>
                <w:trHeight w:val="329"/>
              </w:trPr>
              <w:tc>
                <w:tcPr>
                  <w:tcW w:w="9634" w:type="dxa"/>
                  <w:gridSpan w:val="10"/>
                  <w:tcBorders>
                    <w:top w:val="nil"/>
                    <w:left w:val="single" w:sz="4" w:space="0" w:color="auto"/>
                    <w:bottom w:val="single" w:sz="4" w:space="0" w:color="auto"/>
                    <w:right w:val="nil"/>
                  </w:tcBorders>
                  <w:shd w:val="clear" w:color="auto" w:fill="FFFFFF"/>
                </w:tcPr>
                <w:p w14:paraId="665A71E7" w14:textId="77777777" w:rsidR="00B741C2" w:rsidRPr="00B741C2" w:rsidRDefault="00B741C2" w:rsidP="002B3302">
                  <w:pPr>
                    <w:autoSpaceDE w:val="0"/>
                    <w:autoSpaceDN w:val="0"/>
                    <w:adjustRightInd w:val="0"/>
                    <w:spacing w:after="0" w:line="320" w:lineRule="atLeast"/>
                    <w:rPr>
                      <w:rFonts w:ascii="Arial" w:hAnsi="Arial" w:cs="Arial"/>
                      <w:color w:val="010205"/>
                      <w:sz w:val="16"/>
                      <w:szCs w:val="16"/>
                      <w:lang w:val="ru-RU"/>
                    </w:rPr>
                  </w:pPr>
                  <w:r w:rsidRPr="00B741C2">
                    <w:rPr>
                      <w:rFonts w:ascii="Arial" w:hAnsi="Arial" w:cs="Arial"/>
                      <w:color w:val="010205"/>
                      <w:sz w:val="16"/>
                      <w:szCs w:val="16"/>
                      <w:lang w:val="ru-RU"/>
                    </w:rPr>
                    <w:t>Метод выделения факторов: метод главных компонент.</w:t>
                  </w:r>
                </w:p>
              </w:tc>
            </w:tr>
          </w:tbl>
          <w:p w14:paraId="70F36E82" w14:textId="0993694A" w:rsidR="00B741C2" w:rsidRPr="007A782D" w:rsidRDefault="00B741C2" w:rsidP="002B3302">
            <w:pPr>
              <w:autoSpaceDE w:val="0"/>
              <w:autoSpaceDN w:val="0"/>
              <w:adjustRightInd w:val="0"/>
              <w:spacing w:after="0" w:line="320" w:lineRule="atLeast"/>
              <w:rPr>
                <w:rFonts w:ascii="Times New Roman" w:hAnsi="Times New Roman" w:cs="Times New Roman"/>
                <w:color w:val="010205"/>
                <w:sz w:val="28"/>
                <w:szCs w:val="28"/>
                <w:lang w:val="ru-RU"/>
              </w:rPr>
            </w:pPr>
          </w:p>
        </w:tc>
      </w:tr>
      <w:bookmarkEnd w:id="16"/>
    </w:tbl>
    <w:p w14:paraId="5A66856D" w14:textId="77777777" w:rsidR="002A1C25" w:rsidRDefault="002A1C25" w:rsidP="002B3302">
      <w:pPr>
        <w:autoSpaceDE w:val="0"/>
        <w:autoSpaceDN w:val="0"/>
        <w:adjustRightInd w:val="0"/>
        <w:spacing w:after="0" w:line="400" w:lineRule="atLeast"/>
        <w:rPr>
          <w:rFonts w:ascii="Times New Roman" w:hAnsi="Times New Roman" w:cs="Times New Roman"/>
          <w:color w:val="FF0000"/>
          <w:sz w:val="24"/>
          <w:szCs w:val="24"/>
          <w:lang w:val="kk-KZ"/>
        </w:rPr>
      </w:pPr>
    </w:p>
    <w:p w14:paraId="709FFAF6" w14:textId="590C891F" w:rsidR="00A65F58" w:rsidRPr="005D2EDF" w:rsidRDefault="00A65F58" w:rsidP="002B3302">
      <w:pPr>
        <w:autoSpaceDE w:val="0"/>
        <w:autoSpaceDN w:val="0"/>
        <w:adjustRightInd w:val="0"/>
        <w:spacing w:after="0" w:line="400" w:lineRule="atLeast"/>
        <w:rPr>
          <w:rFonts w:ascii="Times New Roman" w:hAnsi="Times New Roman" w:cs="Times New Roman"/>
          <w:sz w:val="28"/>
          <w:szCs w:val="28"/>
        </w:rPr>
      </w:pPr>
      <w:r w:rsidRPr="005D2EDF">
        <w:rPr>
          <w:rFonts w:ascii="Times New Roman" w:hAnsi="Times New Roman" w:cs="Times New Roman"/>
          <w:sz w:val="28"/>
          <w:szCs w:val="28"/>
          <w:lang w:val="kk-KZ"/>
        </w:rPr>
        <w:t>Кесте</w:t>
      </w:r>
      <w:r w:rsidRPr="005D2EDF">
        <w:rPr>
          <w:rFonts w:ascii="Times New Roman" w:hAnsi="Times New Roman" w:cs="Times New Roman"/>
          <w:sz w:val="28"/>
          <w:szCs w:val="28"/>
        </w:rPr>
        <w:t xml:space="preserve"> </w:t>
      </w:r>
      <w:r w:rsidR="00885CD0" w:rsidRPr="005D2EDF">
        <w:rPr>
          <w:rFonts w:ascii="Times New Roman" w:hAnsi="Times New Roman" w:cs="Times New Roman"/>
          <w:sz w:val="28"/>
          <w:szCs w:val="28"/>
          <w:lang w:val="kk-KZ"/>
        </w:rPr>
        <w:t>Г</w:t>
      </w:r>
      <w:r w:rsidR="00813601" w:rsidRPr="005D2EDF">
        <w:rPr>
          <w:rFonts w:ascii="Times New Roman" w:hAnsi="Times New Roman" w:cs="Times New Roman"/>
          <w:sz w:val="28"/>
          <w:szCs w:val="28"/>
          <w:lang w:val="kk-KZ"/>
        </w:rPr>
        <w:t>.</w:t>
      </w:r>
      <w:r w:rsidRPr="005D2EDF">
        <w:rPr>
          <w:rFonts w:ascii="Times New Roman" w:hAnsi="Times New Roman" w:cs="Times New Roman"/>
          <w:sz w:val="28"/>
          <w:szCs w:val="28"/>
        </w:rPr>
        <w:t>4</w:t>
      </w:r>
      <w:r w:rsidR="0094319E" w:rsidRPr="005D2EDF">
        <w:rPr>
          <w:rFonts w:ascii="Times New Roman" w:hAnsi="Times New Roman" w:cs="Times New Roman"/>
          <w:sz w:val="28"/>
          <w:szCs w:val="28"/>
          <w:lang w:val="kk-KZ"/>
        </w:rPr>
        <w:t xml:space="preserve"> </w:t>
      </w:r>
      <w:r w:rsidRPr="005D2EDF">
        <w:rPr>
          <w:rFonts w:ascii="Times New Roman" w:hAnsi="Times New Roman" w:cs="Times New Roman"/>
          <w:sz w:val="28"/>
          <w:szCs w:val="28"/>
          <w:lang w:val="kk-KZ"/>
        </w:rPr>
        <w:t>-</w:t>
      </w:r>
      <w:r w:rsidRPr="005D2EDF">
        <w:rPr>
          <w:rFonts w:ascii="Times New Roman" w:hAnsi="Times New Roman" w:cs="Times New Roman"/>
          <w:sz w:val="28"/>
          <w:szCs w:val="28"/>
        </w:rPr>
        <w:t xml:space="preserve"> </w:t>
      </w:r>
      <w:r w:rsidRPr="005D2EDF">
        <w:rPr>
          <w:rStyle w:val="jlqj4b"/>
          <w:rFonts w:ascii="Times New Roman" w:hAnsi="Times New Roman" w:cs="Times New Roman"/>
          <w:sz w:val="28"/>
          <w:szCs w:val="28"/>
          <w:lang w:val="kk-KZ"/>
        </w:rPr>
        <w:t xml:space="preserve">Жүктемелер матрицасы </w:t>
      </w:r>
    </w:p>
    <w:p w14:paraId="6DA0BACF" w14:textId="77777777" w:rsidR="00A65F58" w:rsidRPr="00225B49" w:rsidRDefault="00A65F58" w:rsidP="002B3302">
      <w:pPr>
        <w:autoSpaceDE w:val="0"/>
        <w:autoSpaceDN w:val="0"/>
        <w:adjustRightInd w:val="0"/>
        <w:spacing w:after="0" w:line="240" w:lineRule="auto"/>
        <w:rPr>
          <w:rFonts w:ascii="Times New Roman" w:hAnsi="Times New Roman" w:cs="Times New Roman"/>
          <w:sz w:val="28"/>
          <w:szCs w:val="28"/>
        </w:rPr>
      </w:pPr>
    </w:p>
    <w:tbl>
      <w:tblPr>
        <w:tblW w:w="4943" w:type="dxa"/>
        <w:tblLayout w:type="fixed"/>
        <w:tblCellMar>
          <w:left w:w="0" w:type="dxa"/>
          <w:right w:w="0" w:type="dxa"/>
        </w:tblCellMar>
        <w:tblLook w:val="0000" w:firstRow="0" w:lastRow="0" w:firstColumn="0" w:lastColumn="0" w:noHBand="0" w:noVBand="0"/>
      </w:tblPr>
      <w:tblGrid>
        <w:gridCol w:w="799"/>
        <w:gridCol w:w="1030"/>
        <w:gridCol w:w="1006"/>
        <w:gridCol w:w="1054"/>
        <w:gridCol w:w="1054"/>
      </w:tblGrid>
      <w:tr w:rsidR="00A65F58" w:rsidRPr="00A91289" w14:paraId="441266E6" w14:textId="77777777" w:rsidTr="00A65F58">
        <w:trPr>
          <w:cantSplit/>
        </w:trPr>
        <w:tc>
          <w:tcPr>
            <w:tcW w:w="799" w:type="dxa"/>
            <w:vMerge w:val="restart"/>
            <w:shd w:val="clear" w:color="auto" w:fill="FFFFFF"/>
            <w:vAlign w:val="bottom"/>
          </w:tcPr>
          <w:p w14:paraId="4A2B7935" w14:textId="77777777" w:rsidR="00A65F58" w:rsidRPr="00A91289" w:rsidRDefault="00A65F58" w:rsidP="002B3302">
            <w:pPr>
              <w:autoSpaceDE w:val="0"/>
              <w:autoSpaceDN w:val="0"/>
              <w:adjustRightInd w:val="0"/>
              <w:spacing w:after="0" w:line="240" w:lineRule="auto"/>
              <w:rPr>
                <w:rFonts w:ascii="Times New Roman" w:hAnsi="Times New Roman" w:cs="Times New Roman"/>
                <w:sz w:val="24"/>
                <w:szCs w:val="24"/>
              </w:rPr>
            </w:pPr>
          </w:p>
        </w:tc>
        <w:tc>
          <w:tcPr>
            <w:tcW w:w="3090" w:type="dxa"/>
            <w:gridSpan w:val="3"/>
            <w:tcBorders>
              <w:bottom w:val="single" w:sz="4" w:space="0" w:color="auto"/>
            </w:tcBorders>
            <w:shd w:val="clear" w:color="auto" w:fill="FFFFFF"/>
            <w:vAlign w:val="bottom"/>
          </w:tcPr>
          <w:p w14:paraId="00D5B036" w14:textId="77777777" w:rsidR="00A65F58" w:rsidRPr="00A91289" w:rsidRDefault="00A65F58" w:rsidP="002B3302">
            <w:pPr>
              <w:autoSpaceDE w:val="0"/>
              <w:autoSpaceDN w:val="0"/>
              <w:adjustRightInd w:val="0"/>
              <w:spacing w:after="0" w:line="320" w:lineRule="atLeast"/>
              <w:jc w:val="center"/>
              <w:rPr>
                <w:rFonts w:ascii="Arial" w:hAnsi="Arial" w:cs="Arial"/>
                <w:color w:val="264A60"/>
                <w:sz w:val="18"/>
                <w:szCs w:val="18"/>
              </w:rPr>
            </w:pPr>
            <w:proofErr w:type="spellStart"/>
            <w:r w:rsidRPr="00A91289">
              <w:rPr>
                <w:rFonts w:ascii="Arial" w:hAnsi="Arial" w:cs="Arial"/>
                <w:color w:val="264A60"/>
                <w:sz w:val="18"/>
                <w:szCs w:val="18"/>
              </w:rPr>
              <w:t>Компонент</w:t>
            </w:r>
            <w:proofErr w:type="spellEnd"/>
          </w:p>
        </w:tc>
        <w:tc>
          <w:tcPr>
            <w:tcW w:w="1054" w:type="dxa"/>
            <w:shd w:val="clear" w:color="auto" w:fill="FFFFFF"/>
          </w:tcPr>
          <w:p w14:paraId="20D5C5CF" w14:textId="77777777" w:rsidR="00A65F58" w:rsidRPr="00A91289" w:rsidRDefault="00A65F58" w:rsidP="002B3302">
            <w:pPr>
              <w:autoSpaceDE w:val="0"/>
              <w:autoSpaceDN w:val="0"/>
              <w:adjustRightInd w:val="0"/>
              <w:spacing w:after="0" w:line="320" w:lineRule="atLeast"/>
              <w:jc w:val="center"/>
              <w:rPr>
                <w:rFonts w:ascii="Arial" w:hAnsi="Arial" w:cs="Arial"/>
                <w:color w:val="264A60"/>
                <w:sz w:val="18"/>
                <w:szCs w:val="18"/>
              </w:rPr>
            </w:pPr>
          </w:p>
        </w:tc>
      </w:tr>
      <w:tr w:rsidR="00A65F58" w:rsidRPr="00A91289" w14:paraId="37F738E9" w14:textId="77777777" w:rsidTr="00A65F58">
        <w:trPr>
          <w:cantSplit/>
        </w:trPr>
        <w:tc>
          <w:tcPr>
            <w:tcW w:w="799" w:type="dxa"/>
            <w:vMerge/>
            <w:shd w:val="clear" w:color="auto" w:fill="FFFFFF"/>
            <w:vAlign w:val="bottom"/>
          </w:tcPr>
          <w:p w14:paraId="11025C96" w14:textId="77777777" w:rsidR="00A65F58" w:rsidRPr="00A91289" w:rsidRDefault="00A65F58" w:rsidP="002B3302">
            <w:pPr>
              <w:autoSpaceDE w:val="0"/>
              <w:autoSpaceDN w:val="0"/>
              <w:adjustRightInd w:val="0"/>
              <w:spacing w:after="0" w:line="240" w:lineRule="auto"/>
              <w:rPr>
                <w:rFonts w:ascii="Arial" w:hAnsi="Arial" w:cs="Arial"/>
                <w:color w:val="264A60"/>
                <w:sz w:val="18"/>
                <w:szCs w:val="18"/>
              </w:rPr>
            </w:pPr>
          </w:p>
        </w:tc>
        <w:tc>
          <w:tcPr>
            <w:tcW w:w="1030" w:type="dxa"/>
            <w:tcBorders>
              <w:top w:val="single" w:sz="4" w:space="0" w:color="auto"/>
            </w:tcBorders>
            <w:shd w:val="clear" w:color="auto" w:fill="FFFFFF"/>
            <w:vAlign w:val="bottom"/>
          </w:tcPr>
          <w:p w14:paraId="22A6AC2D" w14:textId="77777777" w:rsidR="00A65F58" w:rsidRPr="00A91289" w:rsidRDefault="00A65F58" w:rsidP="002B3302">
            <w:pPr>
              <w:autoSpaceDE w:val="0"/>
              <w:autoSpaceDN w:val="0"/>
              <w:adjustRightInd w:val="0"/>
              <w:spacing w:after="0" w:line="320" w:lineRule="atLeast"/>
              <w:jc w:val="center"/>
              <w:rPr>
                <w:rFonts w:ascii="Arial" w:hAnsi="Arial" w:cs="Arial"/>
                <w:color w:val="264A60"/>
                <w:sz w:val="18"/>
                <w:szCs w:val="18"/>
              </w:rPr>
            </w:pPr>
            <w:r w:rsidRPr="00A91289">
              <w:rPr>
                <w:rFonts w:ascii="Arial" w:hAnsi="Arial" w:cs="Arial"/>
                <w:color w:val="264A60"/>
                <w:sz w:val="18"/>
                <w:szCs w:val="18"/>
              </w:rPr>
              <w:t>1</w:t>
            </w:r>
          </w:p>
        </w:tc>
        <w:tc>
          <w:tcPr>
            <w:tcW w:w="1006" w:type="dxa"/>
            <w:tcBorders>
              <w:top w:val="single" w:sz="4" w:space="0" w:color="auto"/>
              <w:bottom w:val="single" w:sz="4" w:space="0" w:color="auto"/>
            </w:tcBorders>
            <w:shd w:val="clear" w:color="auto" w:fill="FFFFFF"/>
            <w:vAlign w:val="bottom"/>
          </w:tcPr>
          <w:p w14:paraId="6F281156" w14:textId="77777777" w:rsidR="00A65F58" w:rsidRPr="00A91289" w:rsidRDefault="00A65F58" w:rsidP="002B3302">
            <w:pPr>
              <w:autoSpaceDE w:val="0"/>
              <w:autoSpaceDN w:val="0"/>
              <w:adjustRightInd w:val="0"/>
              <w:spacing w:after="0" w:line="320" w:lineRule="atLeast"/>
              <w:jc w:val="center"/>
              <w:rPr>
                <w:rFonts w:ascii="Arial" w:hAnsi="Arial" w:cs="Arial"/>
                <w:color w:val="264A60"/>
                <w:sz w:val="18"/>
                <w:szCs w:val="18"/>
              </w:rPr>
            </w:pPr>
            <w:r w:rsidRPr="00A91289">
              <w:rPr>
                <w:rFonts w:ascii="Arial" w:hAnsi="Arial" w:cs="Arial"/>
                <w:color w:val="264A60"/>
                <w:sz w:val="18"/>
                <w:szCs w:val="18"/>
              </w:rPr>
              <w:t>2</w:t>
            </w:r>
          </w:p>
        </w:tc>
        <w:tc>
          <w:tcPr>
            <w:tcW w:w="1054" w:type="dxa"/>
            <w:tcBorders>
              <w:top w:val="single" w:sz="4" w:space="0" w:color="auto"/>
              <w:bottom w:val="single" w:sz="4" w:space="0" w:color="auto"/>
            </w:tcBorders>
            <w:shd w:val="clear" w:color="auto" w:fill="FFFFFF"/>
            <w:vAlign w:val="bottom"/>
          </w:tcPr>
          <w:p w14:paraId="6F2E0C05" w14:textId="77777777" w:rsidR="00A65F58" w:rsidRPr="00A91289" w:rsidRDefault="00A65F58" w:rsidP="002B3302">
            <w:pPr>
              <w:autoSpaceDE w:val="0"/>
              <w:autoSpaceDN w:val="0"/>
              <w:adjustRightInd w:val="0"/>
              <w:spacing w:after="0" w:line="320" w:lineRule="atLeast"/>
              <w:jc w:val="center"/>
              <w:rPr>
                <w:rFonts w:ascii="Arial" w:hAnsi="Arial" w:cs="Arial"/>
                <w:color w:val="264A60"/>
                <w:sz w:val="18"/>
                <w:szCs w:val="18"/>
              </w:rPr>
            </w:pPr>
            <w:r w:rsidRPr="00A91289">
              <w:rPr>
                <w:rFonts w:ascii="Arial" w:hAnsi="Arial" w:cs="Arial"/>
                <w:color w:val="264A60"/>
                <w:sz w:val="18"/>
                <w:szCs w:val="18"/>
              </w:rPr>
              <w:t>3</w:t>
            </w:r>
          </w:p>
        </w:tc>
        <w:tc>
          <w:tcPr>
            <w:tcW w:w="1054" w:type="dxa"/>
            <w:shd w:val="clear" w:color="auto" w:fill="FFFFFF"/>
          </w:tcPr>
          <w:p w14:paraId="54901EB7" w14:textId="77777777" w:rsidR="00A65F58" w:rsidRPr="00A91289" w:rsidRDefault="00A65F58" w:rsidP="002B3302">
            <w:pPr>
              <w:autoSpaceDE w:val="0"/>
              <w:autoSpaceDN w:val="0"/>
              <w:adjustRightInd w:val="0"/>
              <w:spacing w:after="0" w:line="320" w:lineRule="atLeast"/>
              <w:jc w:val="center"/>
              <w:rPr>
                <w:rFonts w:ascii="Arial" w:hAnsi="Arial" w:cs="Arial"/>
                <w:color w:val="264A60"/>
                <w:sz w:val="18"/>
                <w:szCs w:val="18"/>
              </w:rPr>
            </w:pPr>
          </w:p>
        </w:tc>
      </w:tr>
      <w:tr w:rsidR="00A65F58" w:rsidRPr="00A91289" w14:paraId="1B311635" w14:textId="77777777" w:rsidTr="00A65F58">
        <w:trPr>
          <w:cantSplit/>
        </w:trPr>
        <w:tc>
          <w:tcPr>
            <w:tcW w:w="799" w:type="dxa"/>
            <w:shd w:val="clear" w:color="auto" w:fill="E0E0E0"/>
          </w:tcPr>
          <w:p w14:paraId="224F01BC" w14:textId="77777777" w:rsidR="00A65F58" w:rsidRPr="00A91289" w:rsidRDefault="00A65F58" w:rsidP="002B3302">
            <w:pPr>
              <w:autoSpaceDE w:val="0"/>
              <w:autoSpaceDN w:val="0"/>
              <w:adjustRightInd w:val="0"/>
              <w:spacing w:after="0" w:line="320" w:lineRule="atLeast"/>
              <w:rPr>
                <w:rFonts w:ascii="Arial" w:hAnsi="Arial" w:cs="Arial"/>
                <w:color w:val="264A60"/>
                <w:sz w:val="18"/>
                <w:szCs w:val="18"/>
              </w:rPr>
            </w:pPr>
            <w:r w:rsidRPr="00A91289">
              <w:rPr>
                <w:rFonts w:ascii="Arial" w:hAnsi="Arial" w:cs="Arial"/>
                <w:color w:val="264A60"/>
                <w:sz w:val="18"/>
                <w:szCs w:val="18"/>
              </w:rPr>
              <w:t>х9</w:t>
            </w:r>
          </w:p>
        </w:tc>
        <w:tc>
          <w:tcPr>
            <w:tcW w:w="1030" w:type="dxa"/>
            <w:tcBorders>
              <w:top w:val="single" w:sz="4" w:space="0" w:color="auto"/>
            </w:tcBorders>
            <w:shd w:val="clear" w:color="auto" w:fill="FFFFFF"/>
          </w:tcPr>
          <w:p w14:paraId="4C0260E3"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.897</w:t>
            </w:r>
          </w:p>
        </w:tc>
        <w:tc>
          <w:tcPr>
            <w:tcW w:w="1006" w:type="dxa"/>
            <w:tcBorders>
              <w:top w:val="single" w:sz="4" w:space="0" w:color="auto"/>
            </w:tcBorders>
            <w:shd w:val="clear" w:color="auto" w:fill="FFFFFF"/>
          </w:tcPr>
          <w:p w14:paraId="124BCB45"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.148</w:t>
            </w:r>
          </w:p>
        </w:tc>
        <w:tc>
          <w:tcPr>
            <w:tcW w:w="1054" w:type="dxa"/>
            <w:tcBorders>
              <w:top w:val="single" w:sz="4" w:space="0" w:color="auto"/>
            </w:tcBorders>
            <w:shd w:val="clear" w:color="auto" w:fill="FFFFFF"/>
          </w:tcPr>
          <w:p w14:paraId="00C1D1A3"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.109</w:t>
            </w:r>
          </w:p>
        </w:tc>
        <w:tc>
          <w:tcPr>
            <w:tcW w:w="1054" w:type="dxa"/>
            <w:shd w:val="clear" w:color="auto" w:fill="FFFFFF"/>
          </w:tcPr>
          <w:p w14:paraId="26941D34"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p>
        </w:tc>
      </w:tr>
      <w:tr w:rsidR="00A65F58" w:rsidRPr="00A91289" w14:paraId="45E57D8B" w14:textId="77777777" w:rsidTr="00A65F58">
        <w:trPr>
          <w:cantSplit/>
        </w:trPr>
        <w:tc>
          <w:tcPr>
            <w:tcW w:w="799" w:type="dxa"/>
            <w:shd w:val="clear" w:color="auto" w:fill="E0E0E0"/>
          </w:tcPr>
          <w:p w14:paraId="452DA4B7" w14:textId="77777777" w:rsidR="00A65F58" w:rsidRPr="00A91289" w:rsidRDefault="00A65F58" w:rsidP="002B3302">
            <w:pPr>
              <w:autoSpaceDE w:val="0"/>
              <w:autoSpaceDN w:val="0"/>
              <w:adjustRightInd w:val="0"/>
              <w:spacing w:after="0" w:line="320" w:lineRule="atLeast"/>
              <w:rPr>
                <w:rFonts w:ascii="Arial" w:hAnsi="Arial" w:cs="Arial"/>
                <w:color w:val="264A60"/>
                <w:sz w:val="18"/>
                <w:szCs w:val="18"/>
              </w:rPr>
            </w:pPr>
            <w:r w:rsidRPr="00A91289">
              <w:rPr>
                <w:rFonts w:ascii="Arial" w:hAnsi="Arial" w:cs="Arial"/>
                <w:color w:val="264A60"/>
                <w:sz w:val="18"/>
                <w:szCs w:val="18"/>
              </w:rPr>
              <w:t>х10_1</w:t>
            </w:r>
          </w:p>
        </w:tc>
        <w:tc>
          <w:tcPr>
            <w:tcW w:w="1030" w:type="dxa"/>
            <w:shd w:val="clear" w:color="auto" w:fill="FFFFFF"/>
          </w:tcPr>
          <w:p w14:paraId="0314DE2F"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.843</w:t>
            </w:r>
          </w:p>
        </w:tc>
        <w:tc>
          <w:tcPr>
            <w:tcW w:w="1006" w:type="dxa"/>
            <w:shd w:val="clear" w:color="auto" w:fill="FFFFFF"/>
          </w:tcPr>
          <w:p w14:paraId="529C56D6"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.154</w:t>
            </w:r>
          </w:p>
        </w:tc>
        <w:tc>
          <w:tcPr>
            <w:tcW w:w="1054" w:type="dxa"/>
            <w:shd w:val="clear" w:color="auto" w:fill="FFFFFF"/>
          </w:tcPr>
          <w:p w14:paraId="52BC3E90"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.426</w:t>
            </w:r>
          </w:p>
        </w:tc>
        <w:tc>
          <w:tcPr>
            <w:tcW w:w="1054" w:type="dxa"/>
            <w:shd w:val="clear" w:color="auto" w:fill="FFFFFF"/>
          </w:tcPr>
          <w:p w14:paraId="1AB8FD98"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p>
        </w:tc>
      </w:tr>
      <w:tr w:rsidR="00A65F58" w:rsidRPr="00A91289" w14:paraId="62AB59EA" w14:textId="77777777" w:rsidTr="00A65F58">
        <w:trPr>
          <w:cantSplit/>
        </w:trPr>
        <w:tc>
          <w:tcPr>
            <w:tcW w:w="799" w:type="dxa"/>
            <w:shd w:val="clear" w:color="auto" w:fill="E0E0E0"/>
          </w:tcPr>
          <w:p w14:paraId="100E28B9" w14:textId="77777777" w:rsidR="00A65F58" w:rsidRPr="00A91289" w:rsidRDefault="00A65F58" w:rsidP="002B3302">
            <w:pPr>
              <w:autoSpaceDE w:val="0"/>
              <w:autoSpaceDN w:val="0"/>
              <w:adjustRightInd w:val="0"/>
              <w:spacing w:after="0" w:line="320" w:lineRule="atLeast"/>
              <w:rPr>
                <w:rFonts w:ascii="Arial" w:hAnsi="Arial" w:cs="Arial"/>
                <w:color w:val="264A60"/>
                <w:sz w:val="18"/>
                <w:szCs w:val="18"/>
              </w:rPr>
            </w:pPr>
            <w:r w:rsidRPr="00A91289">
              <w:rPr>
                <w:rFonts w:ascii="Arial" w:hAnsi="Arial" w:cs="Arial"/>
                <w:color w:val="264A60"/>
                <w:sz w:val="18"/>
                <w:szCs w:val="18"/>
              </w:rPr>
              <w:t>х3</w:t>
            </w:r>
          </w:p>
        </w:tc>
        <w:tc>
          <w:tcPr>
            <w:tcW w:w="1030" w:type="dxa"/>
            <w:shd w:val="clear" w:color="auto" w:fill="FFFFFF"/>
          </w:tcPr>
          <w:p w14:paraId="0A3CF1EA"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.828</w:t>
            </w:r>
          </w:p>
        </w:tc>
        <w:tc>
          <w:tcPr>
            <w:tcW w:w="1006" w:type="dxa"/>
            <w:shd w:val="clear" w:color="auto" w:fill="FFFFFF"/>
          </w:tcPr>
          <w:p w14:paraId="5F195408"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.295</w:t>
            </w:r>
          </w:p>
        </w:tc>
        <w:tc>
          <w:tcPr>
            <w:tcW w:w="1054" w:type="dxa"/>
            <w:shd w:val="clear" w:color="auto" w:fill="FFFFFF"/>
          </w:tcPr>
          <w:p w14:paraId="69B98F52"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.141</w:t>
            </w:r>
          </w:p>
        </w:tc>
        <w:tc>
          <w:tcPr>
            <w:tcW w:w="1054" w:type="dxa"/>
            <w:shd w:val="clear" w:color="auto" w:fill="FFFFFF"/>
          </w:tcPr>
          <w:p w14:paraId="0EBC2385"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p>
        </w:tc>
      </w:tr>
      <w:tr w:rsidR="00A65F58" w:rsidRPr="00A91289" w14:paraId="10A85048" w14:textId="77777777" w:rsidTr="00A65F58">
        <w:trPr>
          <w:cantSplit/>
        </w:trPr>
        <w:tc>
          <w:tcPr>
            <w:tcW w:w="799" w:type="dxa"/>
            <w:shd w:val="clear" w:color="auto" w:fill="E0E0E0"/>
          </w:tcPr>
          <w:p w14:paraId="62A5537A" w14:textId="77777777" w:rsidR="00A65F58" w:rsidRPr="00A91289" w:rsidRDefault="00A65F58" w:rsidP="002B3302">
            <w:pPr>
              <w:autoSpaceDE w:val="0"/>
              <w:autoSpaceDN w:val="0"/>
              <w:adjustRightInd w:val="0"/>
              <w:spacing w:after="0" w:line="320" w:lineRule="atLeast"/>
              <w:rPr>
                <w:rFonts w:ascii="Arial" w:hAnsi="Arial" w:cs="Arial"/>
                <w:color w:val="264A60"/>
                <w:sz w:val="18"/>
                <w:szCs w:val="18"/>
              </w:rPr>
            </w:pPr>
            <w:r w:rsidRPr="00A91289">
              <w:rPr>
                <w:rFonts w:ascii="Arial" w:hAnsi="Arial" w:cs="Arial"/>
                <w:color w:val="264A60"/>
                <w:sz w:val="18"/>
                <w:szCs w:val="18"/>
              </w:rPr>
              <w:t>У</w:t>
            </w:r>
          </w:p>
        </w:tc>
        <w:tc>
          <w:tcPr>
            <w:tcW w:w="1030" w:type="dxa"/>
            <w:shd w:val="clear" w:color="auto" w:fill="FFFFFF"/>
          </w:tcPr>
          <w:p w14:paraId="7B80579E"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.810</w:t>
            </w:r>
          </w:p>
        </w:tc>
        <w:tc>
          <w:tcPr>
            <w:tcW w:w="1006" w:type="dxa"/>
            <w:shd w:val="clear" w:color="auto" w:fill="FFFFFF"/>
          </w:tcPr>
          <w:p w14:paraId="05AE429C"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.238</w:t>
            </w:r>
          </w:p>
        </w:tc>
        <w:tc>
          <w:tcPr>
            <w:tcW w:w="1054" w:type="dxa"/>
            <w:shd w:val="clear" w:color="auto" w:fill="FFFFFF"/>
          </w:tcPr>
          <w:p w14:paraId="093E180B"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.418</w:t>
            </w:r>
          </w:p>
        </w:tc>
        <w:tc>
          <w:tcPr>
            <w:tcW w:w="1054" w:type="dxa"/>
            <w:shd w:val="clear" w:color="auto" w:fill="FFFFFF"/>
          </w:tcPr>
          <w:p w14:paraId="2E2D0868"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p>
        </w:tc>
      </w:tr>
      <w:tr w:rsidR="00A65F58" w:rsidRPr="00A91289" w14:paraId="0BAB0B6C" w14:textId="77777777" w:rsidTr="00A65F58">
        <w:trPr>
          <w:cantSplit/>
        </w:trPr>
        <w:tc>
          <w:tcPr>
            <w:tcW w:w="799" w:type="dxa"/>
            <w:shd w:val="clear" w:color="auto" w:fill="E0E0E0"/>
          </w:tcPr>
          <w:p w14:paraId="241C8D1C" w14:textId="77777777" w:rsidR="00A65F58" w:rsidRPr="00A91289" w:rsidRDefault="00A65F58" w:rsidP="002B3302">
            <w:pPr>
              <w:autoSpaceDE w:val="0"/>
              <w:autoSpaceDN w:val="0"/>
              <w:adjustRightInd w:val="0"/>
              <w:spacing w:after="0" w:line="320" w:lineRule="atLeast"/>
              <w:rPr>
                <w:rFonts w:ascii="Arial" w:hAnsi="Arial" w:cs="Arial"/>
                <w:color w:val="264A60"/>
                <w:sz w:val="18"/>
                <w:szCs w:val="18"/>
              </w:rPr>
            </w:pPr>
            <w:r w:rsidRPr="00A91289">
              <w:rPr>
                <w:rFonts w:ascii="Arial" w:hAnsi="Arial" w:cs="Arial"/>
                <w:color w:val="264A60"/>
                <w:sz w:val="18"/>
                <w:szCs w:val="18"/>
              </w:rPr>
              <w:t>х2</w:t>
            </w:r>
          </w:p>
        </w:tc>
        <w:tc>
          <w:tcPr>
            <w:tcW w:w="1030" w:type="dxa"/>
            <w:shd w:val="clear" w:color="auto" w:fill="FFFFFF"/>
          </w:tcPr>
          <w:p w14:paraId="765E326D"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.794</w:t>
            </w:r>
          </w:p>
        </w:tc>
        <w:tc>
          <w:tcPr>
            <w:tcW w:w="1006" w:type="dxa"/>
            <w:shd w:val="clear" w:color="auto" w:fill="FFFFFF"/>
          </w:tcPr>
          <w:p w14:paraId="16C175D6"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.295</w:t>
            </w:r>
          </w:p>
        </w:tc>
        <w:tc>
          <w:tcPr>
            <w:tcW w:w="1054" w:type="dxa"/>
            <w:shd w:val="clear" w:color="auto" w:fill="FFFFFF"/>
          </w:tcPr>
          <w:p w14:paraId="16D25E7F"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.317</w:t>
            </w:r>
          </w:p>
        </w:tc>
        <w:tc>
          <w:tcPr>
            <w:tcW w:w="1054" w:type="dxa"/>
            <w:shd w:val="clear" w:color="auto" w:fill="FFFFFF"/>
          </w:tcPr>
          <w:p w14:paraId="1F7FFA1E"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p>
        </w:tc>
      </w:tr>
      <w:tr w:rsidR="00A65F58" w:rsidRPr="00A91289" w14:paraId="3A95E403" w14:textId="77777777" w:rsidTr="00A65F58">
        <w:trPr>
          <w:cantSplit/>
        </w:trPr>
        <w:tc>
          <w:tcPr>
            <w:tcW w:w="799" w:type="dxa"/>
            <w:shd w:val="clear" w:color="auto" w:fill="E0E0E0"/>
          </w:tcPr>
          <w:p w14:paraId="3BE1DC64" w14:textId="77777777" w:rsidR="00A65F58" w:rsidRPr="00A91289" w:rsidRDefault="00A65F58" w:rsidP="002B3302">
            <w:pPr>
              <w:autoSpaceDE w:val="0"/>
              <w:autoSpaceDN w:val="0"/>
              <w:adjustRightInd w:val="0"/>
              <w:spacing w:after="0" w:line="320" w:lineRule="atLeast"/>
              <w:rPr>
                <w:rFonts w:ascii="Arial" w:hAnsi="Arial" w:cs="Arial"/>
                <w:color w:val="264A60"/>
                <w:sz w:val="18"/>
                <w:szCs w:val="18"/>
              </w:rPr>
            </w:pPr>
            <w:r w:rsidRPr="00A91289">
              <w:rPr>
                <w:rFonts w:ascii="Arial" w:hAnsi="Arial" w:cs="Arial"/>
                <w:color w:val="264A60"/>
                <w:sz w:val="18"/>
                <w:szCs w:val="18"/>
              </w:rPr>
              <w:t>х1</w:t>
            </w:r>
          </w:p>
        </w:tc>
        <w:tc>
          <w:tcPr>
            <w:tcW w:w="1030" w:type="dxa"/>
            <w:shd w:val="clear" w:color="auto" w:fill="FFFFFF"/>
          </w:tcPr>
          <w:p w14:paraId="62D0BDF8"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.787</w:t>
            </w:r>
          </w:p>
        </w:tc>
        <w:tc>
          <w:tcPr>
            <w:tcW w:w="1006" w:type="dxa"/>
            <w:shd w:val="clear" w:color="auto" w:fill="FFFFFF"/>
          </w:tcPr>
          <w:p w14:paraId="7D14C488"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.221</w:t>
            </w:r>
          </w:p>
        </w:tc>
        <w:tc>
          <w:tcPr>
            <w:tcW w:w="1054" w:type="dxa"/>
            <w:shd w:val="clear" w:color="auto" w:fill="FFFFFF"/>
          </w:tcPr>
          <w:p w14:paraId="20C495C3"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.511</w:t>
            </w:r>
          </w:p>
        </w:tc>
        <w:tc>
          <w:tcPr>
            <w:tcW w:w="1054" w:type="dxa"/>
            <w:shd w:val="clear" w:color="auto" w:fill="FFFFFF"/>
          </w:tcPr>
          <w:p w14:paraId="30B21329"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p>
        </w:tc>
      </w:tr>
      <w:tr w:rsidR="00A65F58" w:rsidRPr="00A91289" w14:paraId="4AEDF40D" w14:textId="77777777" w:rsidTr="00A65F58">
        <w:trPr>
          <w:cantSplit/>
        </w:trPr>
        <w:tc>
          <w:tcPr>
            <w:tcW w:w="799" w:type="dxa"/>
            <w:shd w:val="clear" w:color="auto" w:fill="E0E0E0"/>
          </w:tcPr>
          <w:p w14:paraId="235911F2" w14:textId="77777777" w:rsidR="00A65F58" w:rsidRPr="00A91289" w:rsidRDefault="00A65F58" w:rsidP="002B3302">
            <w:pPr>
              <w:autoSpaceDE w:val="0"/>
              <w:autoSpaceDN w:val="0"/>
              <w:adjustRightInd w:val="0"/>
              <w:spacing w:after="0" w:line="320" w:lineRule="atLeast"/>
              <w:rPr>
                <w:rFonts w:ascii="Arial" w:hAnsi="Arial" w:cs="Arial"/>
                <w:color w:val="264A60"/>
                <w:sz w:val="18"/>
                <w:szCs w:val="18"/>
              </w:rPr>
            </w:pPr>
            <w:r w:rsidRPr="00A91289">
              <w:rPr>
                <w:rFonts w:ascii="Arial" w:hAnsi="Arial" w:cs="Arial"/>
                <w:color w:val="264A60"/>
                <w:sz w:val="18"/>
                <w:szCs w:val="18"/>
              </w:rPr>
              <w:t>х7</w:t>
            </w:r>
          </w:p>
        </w:tc>
        <w:tc>
          <w:tcPr>
            <w:tcW w:w="1030" w:type="dxa"/>
            <w:shd w:val="clear" w:color="auto" w:fill="FFFFFF"/>
          </w:tcPr>
          <w:p w14:paraId="2B123600"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.785</w:t>
            </w:r>
          </w:p>
        </w:tc>
        <w:tc>
          <w:tcPr>
            <w:tcW w:w="1006" w:type="dxa"/>
            <w:shd w:val="clear" w:color="auto" w:fill="FFFFFF"/>
          </w:tcPr>
          <w:p w14:paraId="74AE639B"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.177</w:t>
            </w:r>
          </w:p>
        </w:tc>
        <w:tc>
          <w:tcPr>
            <w:tcW w:w="1054" w:type="dxa"/>
            <w:shd w:val="clear" w:color="auto" w:fill="FFFFFF"/>
          </w:tcPr>
          <w:p w14:paraId="613027B2"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.439</w:t>
            </w:r>
          </w:p>
        </w:tc>
        <w:tc>
          <w:tcPr>
            <w:tcW w:w="1054" w:type="dxa"/>
            <w:shd w:val="clear" w:color="auto" w:fill="FFFFFF"/>
          </w:tcPr>
          <w:p w14:paraId="0F6FB135"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p>
        </w:tc>
      </w:tr>
      <w:tr w:rsidR="00A65F58" w:rsidRPr="00A91289" w14:paraId="5321D85F" w14:textId="77777777" w:rsidTr="00A65F58">
        <w:trPr>
          <w:cantSplit/>
        </w:trPr>
        <w:tc>
          <w:tcPr>
            <w:tcW w:w="799" w:type="dxa"/>
            <w:shd w:val="clear" w:color="auto" w:fill="E0E0E0"/>
          </w:tcPr>
          <w:p w14:paraId="25B88099" w14:textId="77777777" w:rsidR="00A65F58" w:rsidRPr="00A91289" w:rsidRDefault="00A65F58" w:rsidP="002B3302">
            <w:pPr>
              <w:autoSpaceDE w:val="0"/>
              <w:autoSpaceDN w:val="0"/>
              <w:adjustRightInd w:val="0"/>
              <w:spacing w:after="0" w:line="320" w:lineRule="atLeast"/>
              <w:rPr>
                <w:rFonts w:ascii="Arial" w:hAnsi="Arial" w:cs="Arial"/>
                <w:color w:val="264A60"/>
                <w:sz w:val="18"/>
                <w:szCs w:val="18"/>
              </w:rPr>
            </w:pPr>
            <w:r w:rsidRPr="00A91289">
              <w:rPr>
                <w:rFonts w:ascii="Arial" w:hAnsi="Arial" w:cs="Arial"/>
                <w:color w:val="264A60"/>
                <w:sz w:val="18"/>
                <w:szCs w:val="18"/>
              </w:rPr>
              <w:t>х6</w:t>
            </w:r>
          </w:p>
        </w:tc>
        <w:tc>
          <w:tcPr>
            <w:tcW w:w="1030" w:type="dxa"/>
            <w:shd w:val="clear" w:color="auto" w:fill="FFFFFF"/>
          </w:tcPr>
          <w:p w14:paraId="322A3A4F"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.701</w:t>
            </w:r>
          </w:p>
        </w:tc>
        <w:tc>
          <w:tcPr>
            <w:tcW w:w="1006" w:type="dxa"/>
            <w:shd w:val="clear" w:color="auto" w:fill="FFFFFF"/>
          </w:tcPr>
          <w:p w14:paraId="190BC28A"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.030</w:t>
            </w:r>
          </w:p>
        </w:tc>
        <w:tc>
          <w:tcPr>
            <w:tcW w:w="1054" w:type="dxa"/>
            <w:shd w:val="clear" w:color="auto" w:fill="FFFFFF"/>
          </w:tcPr>
          <w:p w14:paraId="7332F9CD"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-.260</w:t>
            </w:r>
          </w:p>
        </w:tc>
        <w:tc>
          <w:tcPr>
            <w:tcW w:w="1054" w:type="dxa"/>
            <w:shd w:val="clear" w:color="auto" w:fill="FFFFFF"/>
          </w:tcPr>
          <w:p w14:paraId="05A62D3B"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p>
        </w:tc>
      </w:tr>
      <w:tr w:rsidR="00A65F58" w:rsidRPr="00A91289" w14:paraId="5CE10236" w14:textId="77777777" w:rsidTr="00A65F58">
        <w:trPr>
          <w:cantSplit/>
        </w:trPr>
        <w:tc>
          <w:tcPr>
            <w:tcW w:w="799" w:type="dxa"/>
            <w:shd w:val="clear" w:color="auto" w:fill="E0E0E0"/>
          </w:tcPr>
          <w:p w14:paraId="5476873B" w14:textId="77777777" w:rsidR="00A65F58" w:rsidRPr="00A91289" w:rsidRDefault="00A65F58" w:rsidP="002B3302">
            <w:pPr>
              <w:autoSpaceDE w:val="0"/>
              <w:autoSpaceDN w:val="0"/>
              <w:adjustRightInd w:val="0"/>
              <w:spacing w:after="0" w:line="320" w:lineRule="atLeast"/>
              <w:rPr>
                <w:rFonts w:ascii="Arial" w:hAnsi="Arial" w:cs="Arial"/>
                <w:color w:val="264A60"/>
                <w:sz w:val="18"/>
                <w:szCs w:val="18"/>
              </w:rPr>
            </w:pPr>
            <w:r w:rsidRPr="00A91289">
              <w:rPr>
                <w:rFonts w:ascii="Arial" w:hAnsi="Arial" w:cs="Arial"/>
                <w:color w:val="264A60"/>
                <w:sz w:val="18"/>
                <w:szCs w:val="18"/>
              </w:rPr>
              <w:t>х4</w:t>
            </w:r>
          </w:p>
        </w:tc>
        <w:tc>
          <w:tcPr>
            <w:tcW w:w="1030" w:type="dxa"/>
            <w:shd w:val="clear" w:color="auto" w:fill="FFFFFF"/>
          </w:tcPr>
          <w:p w14:paraId="622ED0A7"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.024</w:t>
            </w:r>
          </w:p>
        </w:tc>
        <w:tc>
          <w:tcPr>
            <w:tcW w:w="1006" w:type="dxa"/>
            <w:shd w:val="clear" w:color="auto" w:fill="FFFFFF"/>
          </w:tcPr>
          <w:p w14:paraId="390777ED"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.906</w:t>
            </w:r>
          </w:p>
        </w:tc>
        <w:tc>
          <w:tcPr>
            <w:tcW w:w="1054" w:type="dxa"/>
            <w:shd w:val="clear" w:color="auto" w:fill="FFFFFF"/>
          </w:tcPr>
          <w:p w14:paraId="6E909018"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.128</w:t>
            </w:r>
          </w:p>
        </w:tc>
        <w:tc>
          <w:tcPr>
            <w:tcW w:w="1054" w:type="dxa"/>
            <w:shd w:val="clear" w:color="auto" w:fill="FFFFFF"/>
          </w:tcPr>
          <w:p w14:paraId="3AF4D01F"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p>
        </w:tc>
      </w:tr>
      <w:tr w:rsidR="00A65F58" w:rsidRPr="00A91289" w14:paraId="78A66729" w14:textId="77777777" w:rsidTr="00A65F58">
        <w:trPr>
          <w:cantSplit/>
        </w:trPr>
        <w:tc>
          <w:tcPr>
            <w:tcW w:w="799" w:type="dxa"/>
            <w:shd w:val="clear" w:color="auto" w:fill="E0E0E0"/>
          </w:tcPr>
          <w:p w14:paraId="3F1EC05D" w14:textId="77777777" w:rsidR="00A65F58" w:rsidRPr="00A91289" w:rsidRDefault="00A65F58" w:rsidP="002B3302">
            <w:pPr>
              <w:autoSpaceDE w:val="0"/>
              <w:autoSpaceDN w:val="0"/>
              <w:adjustRightInd w:val="0"/>
              <w:spacing w:after="0" w:line="320" w:lineRule="atLeast"/>
              <w:rPr>
                <w:rFonts w:ascii="Arial" w:hAnsi="Arial" w:cs="Arial"/>
                <w:color w:val="264A60"/>
                <w:sz w:val="18"/>
                <w:szCs w:val="18"/>
              </w:rPr>
            </w:pPr>
            <w:r w:rsidRPr="00A91289">
              <w:rPr>
                <w:rFonts w:ascii="Arial" w:hAnsi="Arial" w:cs="Arial"/>
                <w:color w:val="264A60"/>
                <w:sz w:val="18"/>
                <w:szCs w:val="18"/>
              </w:rPr>
              <w:t>х5</w:t>
            </w:r>
          </w:p>
        </w:tc>
        <w:tc>
          <w:tcPr>
            <w:tcW w:w="1030" w:type="dxa"/>
            <w:shd w:val="clear" w:color="auto" w:fill="FFFFFF"/>
          </w:tcPr>
          <w:p w14:paraId="19C67519"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.388</w:t>
            </w:r>
          </w:p>
        </w:tc>
        <w:tc>
          <w:tcPr>
            <w:tcW w:w="1006" w:type="dxa"/>
            <w:shd w:val="clear" w:color="auto" w:fill="FFFFFF"/>
          </w:tcPr>
          <w:p w14:paraId="6D86F43B"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.759</w:t>
            </w:r>
          </w:p>
        </w:tc>
        <w:tc>
          <w:tcPr>
            <w:tcW w:w="1054" w:type="dxa"/>
            <w:shd w:val="clear" w:color="auto" w:fill="FFFFFF"/>
          </w:tcPr>
          <w:p w14:paraId="6D546574"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-.073</w:t>
            </w:r>
          </w:p>
        </w:tc>
        <w:tc>
          <w:tcPr>
            <w:tcW w:w="1054" w:type="dxa"/>
            <w:shd w:val="clear" w:color="auto" w:fill="FFFFFF"/>
          </w:tcPr>
          <w:p w14:paraId="59C5143E"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p>
        </w:tc>
      </w:tr>
      <w:tr w:rsidR="00A65F58" w:rsidRPr="00A91289" w14:paraId="59257598" w14:textId="77777777" w:rsidTr="00A65F58">
        <w:trPr>
          <w:cantSplit/>
        </w:trPr>
        <w:tc>
          <w:tcPr>
            <w:tcW w:w="799" w:type="dxa"/>
            <w:shd w:val="clear" w:color="auto" w:fill="E0E0E0"/>
          </w:tcPr>
          <w:p w14:paraId="22D08B87" w14:textId="77777777" w:rsidR="00A65F58" w:rsidRPr="00A91289" w:rsidRDefault="00A65F58" w:rsidP="002B3302">
            <w:pPr>
              <w:autoSpaceDE w:val="0"/>
              <w:autoSpaceDN w:val="0"/>
              <w:adjustRightInd w:val="0"/>
              <w:spacing w:after="0" w:line="320" w:lineRule="atLeast"/>
              <w:rPr>
                <w:rFonts w:ascii="Arial" w:hAnsi="Arial" w:cs="Arial"/>
                <w:color w:val="264A60"/>
                <w:sz w:val="18"/>
                <w:szCs w:val="18"/>
              </w:rPr>
            </w:pPr>
            <w:r w:rsidRPr="00A91289">
              <w:rPr>
                <w:rFonts w:ascii="Arial" w:hAnsi="Arial" w:cs="Arial"/>
                <w:color w:val="264A60"/>
                <w:sz w:val="18"/>
                <w:szCs w:val="18"/>
              </w:rPr>
              <w:t>х8</w:t>
            </w:r>
          </w:p>
        </w:tc>
        <w:tc>
          <w:tcPr>
            <w:tcW w:w="1030" w:type="dxa"/>
            <w:shd w:val="clear" w:color="auto" w:fill="FFFFFF"/>
          </w:tcPr>
          <w:p w14:paraId="358588CB"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.703</w:t>
            </w:r>
          </w:p>
        </w:tc>
        <w:tc>
          <w:tcPr>
            <w:tcW w:w="1006" w:type="dxa"/>
            <w:shd w:val="clear" w:color="auto" w:fill="FFFFFF"/>
          </w:tcPr>
          <w:p w14:paraId="5EDDA9E9"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.268</w:t>
            </w:r>
          </w:p>
        </w:tc>
        <w:tc>
          <w:tcPr>
            <w:tcW w:w="1054" w:type="dxa"/>
            <w:shd w:val="clear" w:color="auto" w:fill="FFFFFF"/>
          </w:tcPr>
          <w:p w14:paraId="78CC4B7F"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.512</w:t>
            </w:r>
          </w:p>
        </w:tc>
        <w:tc>
          <w:tcPr>
            <w:tcW w:w="1054" w:type="dxa"/>
            <w:shd w:val="clear" w:color="auto" w:fill="FFFFFF"/>
          </w:tcPr>
          <w:p w14:paraId="50795101"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p>
        </w:tc>
      </w:tr>
      <w:tr w:rsidR="00A65F58" w:rsidRPr="00A91289" w14:paraId="4E4D03C6" w14:textId="77777777" w:rsidTr="00A65F58">
        <w:trPr>
          <w:cantSplit/>
        </w:trPr>
        <w:tc>
          <w:tcPr>
            <w:tcW w:w="799" w:type="dxa"/>
            <w:shd w:val="clear" w:color="auto" w:fill="E0E0E0"/>
          </w:tcPr>
          <w:p w14:paraId="0D1D2715" w14:textId="77777777" w:rsidR="00A65F58" w:rsidRPr="00A91289" w:rsidRDefault="00A65F58" w:rsidP="002B3302">
            <w:pPr>
              <w:autoSpaceDE w:val="0"/>
              <w:autoSpaceDN w:val="0"/>
              <w:adjustRightInd w:val="0"/>
              <w:spacing w:after="0" w:line="320" w:lineRule="atLeast"/>
              <w:rPr>
                <w:rFonts w:ascii="Arial" w:hAnsi="Arial" w:cs="Arial"/>
                <w:color w:val="264A60"/>
                <w:sz w:val="18"/>
                <w:szCs w:val="18"/>
              </w:rPr>
            </w:pPr>
            <w:r w:rsidRPr="00A91289">
              <w:rPr>
                <w:rFonts w:ascii="Arial" w:hAnsi="Arial" w:cs="Arial"/>
                <w:color w:val="264A60"/>
                <w:sz w:val="18"/>
                <w:szCs w:val="18"/>
              </w:rPr>
              <w:t>х11_1</w:t>
            </w:r>
          </w:p>
        </w:tc>
        <w:tc>
          <w:tcPr>
            <w:tcW w:w="1030" w:type="dxa"/>
            <w:shd w:val="clear" w:color="auto" w:fill="FFFFFF"/>
          </w:tcPr>
          <w:p w14:paraId="32710275"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-.172</w:t>
            </w:r>
          </w:p>
        </w:tc>
        <w:tc>
          <w:tcPr>
            <w:tcW w:w="1006" w:type="dxa"/>
            <w:shd w:val="clear" w:color="auto" w:fill="FFFFFF"/>
          </w:tcPr>
          <w:p w14:paraId="34781454"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-.091</w:t>
            </w:r>
          </w:p>
        </w:tc>
        <w:tc>
          <w:tcPr>
            <w:tcW w:w="1054" w:type="dxa"/>
            <w:shd w:val="clear" w:color="auto" w:fill="FFFFFF"/>
          </w:tcPr>
          <w:p w14:paraId="7DB09B7A"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r w:rsidRPr="005D2EDF">
              <w:rPr>
                <w:rFonts w:ascii="Arial" w:hAnsi="Arial" w:cs="Arial"/>
                <w:color w:val="010205"/>
                <w:sz w:val="18"/>
                <w:szCs w:val="18"/>
              </w:rPr>
              <w:t>-.844</w:t>
            </w:r>
          </w:p>
        </w:tc>
        <w:tc>
          <w:tcPr>
            <w:tcW w:w="1054" w:type="dxa"/>
            <w:shd w:val="clear" w:color="auto" w:fill="FFFFFF"/>
          </w:tcPr>
          <w:p w14:paraId="7B4983AA" w14:textId="77777777" w:rsidR="00A65F58" w:rsidRPr="005D2EDF" w:rsidRDefault="00A65F58" w:rsidP="002B3302">
            <w:pPr>
              <w:autoSpaceDE w:val="0"/>
              <w:autoSpaceDN w:val="0"/>
              <w:adjustRightInd w:val="0"/>
              <w:spacing w:after="0" w:line="320" w:lineRule="atLeast"/>
              <w:jc w:val="right"/>
              <w:rPr>
                <w:rFonts w:ascii="Arial" w:hAnsi="Arial" w:cs="Arial"/>
                <w:color w:val="010205"/>
                <w:sz w:val="18"/>
                <w:szCs w:val="18"/>
              </w:rPr>
            </w:pPr>
          </w:p>
        </w:tc>
      </w:tr>
      <w:tr w:rsidR="00A65F58" w:rsidRPr="00600D67" w14:paraId="3F8006C2" w14:textId="77777777" w:rsidTr="00A65F58">
        <w:trPr>
          <w:cantSplit/>
        </w:trPr>
        <w:tc>
          <w:tcPr>
            <w:tcW w:w="4943" w:type="dxa"/>
            <w:gridSpan w:val="5"/>
            <w:shd w:val="clear" w:color="auto" w:fill="FFFFFF"/>
          </w:tcPr>
          <w:p w14:paraId="7B9695DF" w14:textId="77777777" w:rsidR="00A65F58" w:rsidRPr="00A65F58" w:rsidRDefault="00A65F58" w:rsidP="002B3302">
            <w:pPr>
              <w:autoSpaceDE w:val="0"/>
              <w:autoSpaceDN w:val="0"/>
              <w:adjustRightInd w:val="0"/>
              <w:spacing w:after="0" w:line="320" w:lineRule="atLeast"/>
              <w:rPr>
                <w:rFonts w:ascii="Arial" w:hAnsi="Arial" w:cs="Arial"/>
                <w:color w:val="010205"/>
                <w:sz w:val="18"/>
                <w:szCs w:val="18"/>
                <w:lang w:val="ru-RU"/>
              </w:rPr>
            </w:pPr>
            <w:r w:rsidRPr="00A65F58">
              <w:rPr>
                <w:rFonts w:ascii="Arial" w:hAnsi="Arial" w:cs="Arial"/>
                <w:color w:val="010205"/>
                <w:sz w:val="18"/>
                <w:szCs w:val="18"/>
                <w:lang w:val="ru-RU"/>
              </w:rPr>
              <w:t xml:space="preserve">Метод выделения факторов: метод главных компонент. </w:t>
            </w:r>
          </w:p>
          <w:p w14:paraId="5B008F23" w14:textId="77777777" w:rsidR="00A65F58" w:rsidRPr="00A65F58" w:rsidRDefault="00A65F58" w:rsidP="002B3302">
            <w:pPr>
              <w:autoSpaceDE w:val="0"/>
              <w:autoSpaceDN w:val="0"/>
              <w:adjustRightInd w:val="0"/>
              <w:spacing w:after="0" w:line="320" w:lineRule="atLeast"/>
              <w:rPr>
                <w:rFonts w:ascii="Arial" w:hAnsi="Arial" w:cs="Arial"/>
                <w:color w:val="010205"/>
                <w:sz w:val="18"/>
                <w:szCs w:val="18"/>
                <w:lang w:val="ru-RU"/>
              </w:rPr>
            </w:pPr>
            <w:r w:rsidRPr="00A65F58">
              <w:rPr>
                <w:rFonts w:ascii="Arial" w:hAnsi="Arial" w:cs="Arial"/>
                <w:color w:val="010205"/>
                <w:sz w:val="18"/>
                <w:szCs w:val="18"/>
                <w:lang w:val="ru-RU"/>
              </w:rPr>
              <w:t xml:space="preserve"> Метод вращения: </w:t>
            </w:r>
            <w:proofErr w:type="spellStart"/>
            <w:r w:rsidRPr="00A65F58">
              <w:rPr>
                <w:rFonts w:ascii="Arial" w:hAnsi="Arial" w:cs="Arial"/>
                <w:color w:val="010205"/>
                <w:sz w:val="18"/>
                <w:szCs w:val="18"/>
                <w:lang w:val="ru-RU"/>
              </w:rPr>
              <w:t>варимакс</w:t>
            </w:r>
            <w:proofErr w:type="spellEnd"/>
            <w:r w:rsidRPr="00A65F58">
              <w:rPr>
                <w:rFonts w:ascii="Arial" w:hAnsi="Arial" w:cs="Arial"/>
                <w:color w:val="010205"/>
                <w:sz w:val="18"/>
                <w:szCs w:val="18"/>
                <w:lang w:val="ru-RU"/>
              </w:rPr>
              <w:t xml:space="preserve"> с нормализацией Кайзера.</w:t>
            </w:r>
          </w:p>
        </w:tc>
      </w:tr>
      <w:tr w:rsidR="00A65F58" w:rsidRPr="00600D67" w14:paraId="77AA5865" w14:textId="77777777" w:rsidTr="00A65F58">
        <w:trPr>
          <w:cantSplit/>
        </w:trPr>
        <w:tc>
          <w:tcPr>
            <w:tcW w:w="3889" w:type="dxa"/>
            <w:gridSpan w:val="4"/>
            <w:shd w:val="clear" w:color="auto" w:fill="FFFFFF"/>
          </w:tcPr>
          <w:p w14:paraId="2D902089" w14:textId="77777777" w:rsidR="00A65F58" w:rsidRPr="00A65F58" w:rsidRDefault="00A65F58" w:rsidP="002B3302">
            <w:pPr>
              <w:autoSpaceDE w:val="0"/>
              <w:autoSpaceDN w:val="0"/>
              <w:adjustRightInd w:val="0"/>
              <w:spacing w:after="0" w:line="320" w:lineRule="atLeast"/>
              <w:rPr>
                <w:rFonts w:ascii="Arial" w:hAnsi="Arial" w:cs="Arial"/>
                <w:color w:val="010205"/>
                <w:sz w:val="18"/>
                <w:szCs w:val="18"/>
                <w:lang w:val="ru-RU"/>
              </w:rPr>
            </w:pPr>
            <w:r w:rsidRPr="00A91289">
              <w:rPr>
                <w:rFonts w:ascii="Arial" w:hAnsi="Arial" w:cs="Arial"/>
                <w:color w:val="010205"/>
                <w:sz w:val="18"/>
                <w:szCs w:val="18"/>
              </w:rPr>
              <w:t>a</w:t>
            </w:r>
            <w:r w:rsidRPr="00A65F58">
              <w:rPr>
                <w:rFonts w:ascii="Arial" w:hAnsi="Arial" w:cs="Arial"/>
                <w:color w:val="010205"/>
                <w:sz w:val="18"/>
                <w:szCs w:val="18"/>
                <w:lang w:val="ru-RU"/>
              </w:rPr>
              <w:t>. Вращение сошлось за 5 итераций.</w:t>
            </w:r>
          </w:p>
        </w:tc>
        <w:tc>
          <w:tcPr>
            <w:tcW w:w="1054" w:type="dxa"/>
            <w:shd w:val="clear" w:color="auto" w:fill="FFFFFF"/>
          </w:tcPr>
          <w:p w14:paraId="0D3CFC5E" w14:textId="77777777" w:rsidR="00A65F58" w:rsidRPr="00A65F58" w:rsidRDefault="00A65F58" w:rsidP="002B3302">
            <w:pPr>
              <w:autoSpaceDE w:val="0"/>
              <w:autoSpaceDN w:val="0"/>
              <w:adjustRightInd w:val="0"/>
              <w:spacing w:after="0" w:line="320" w:lineRule="atLeast"/>
              <w:rPr>
                <w:rFonts w:ascii="Arial" w:hAnsi="Arial" w:cs="Arial"/>
                <w:color w:val="010205"/>
                <w:sz w:val="18"/>
                <w:szCs w:val="18"/>
                <w:lang w:val="ru-RU"/>
              </w:rPr>
            </w:pPr>
          </w:p>
        </w:tc>
      </w:tr>
    </w:tbl>
    <w:p w14:paraId="53F37EE0" w14:textId="77777777" w:rsidR="00D94C59" w:rsidRPr="0094319E" w:rsidRDefault="00D94C59" w:rsidP="002B3302">
      <w:pPr>
        <w:spacing w:after="0"/>
        <w:rPr>
          <w:rFonts w:ascii="Times New Roman" w:hAnsi="Times New Roman" w:cs="Times New Roman"/>
          <w:color w:val="000000"/>
          <w:sz w:val="28"/>
          <w:szCs w:val="28"/>
          <w:lang w:val="ru-RU"/>
        </w:rPr>
      </w:pPr>
      <w:bookmarkStart w:id="17" w:name="_Hlk68955751"/>
    </w:p>
    <w:bookmarkEnd w:id="17"/>
    <w:p w14:paraId="4659AEA6" w14:textId="77777777" w:rsidR="00826226" w:rsidRDefault="00826226" w:rsidP="002B3302">
      <w:pPr>
        <w:spacing w:after="0"/>
        <w:rPr>
          <w:rFonts w:ascii="Times New Roman" w:hAnsi="Times New Roman" w:cs="Times New Roman"/>
          <w:color w:val="FF0000"/>
          <w:sz w:val="28"/>
          <w:szCs w:val="28"/>
          <w:lang w:val="kk-KZ"/>
        </w:rPr>
      </w:pPr>
    </w:p>
    <w:p w14:paraId="569E7477" w14:textId="77777777" w:rsidR="00826226" w:rsidRDefault="00826226" w:rsidP="002B3302">
      <w:pPr>
        <w:spacing w:after="0"/>
        <w:rPr>
          <w:rFonts w:ascii="Times New Roman" w:hAnsi="Times New Roman" w:cs="Times New Roman"/>
          <w:color w:val="FF0000"/>
          <w:sz w:val="28"/>
          <w:szCs w:val="28"/>
          <w:lang w:val="kk-KZ"/>
        </w:rPr>
      </w:pPr>
    </w:p>
    <w:p w14:paraId="4C831455" w14:textId="798DF936" w:rsidR="00A65F58" w:rsidRPr="005D2EDF" w:rsidRDefault="00A65F58" w:rsidP="002B3302">
      <w:pPr>
        <w:spacing w:after="0"/>
        <w:rPr>
          <w:rStyle w:val="jlqj4b"/>
          <w:rFonts w:ascii="Times New Roman" w:hAnsi="Times New Roman" w:cs="Times New Roman"/>
          <w:sz w:val="28"/>
          <w:szCs w:val="28"/>
          <w:lang w:val="kk-KZ"/>
        </w:rPr>
      </w:pPr>
      <w:r w:rsidRPr="005D2EDF">
        <w:rPr>
          <w:rFonts w:ascii="Times New Roman" w:hAnsi="Times New Roman" w:cs="Times New Roman"/>
          <w:sz w:val="28"/>
          <w:szCs w:val="28"/>
          <w:lang w:val="kk-KZ"/>
        </w:rPr>
        <w:lastRenderedPageBreak/>
        <w:t xml:space="preserve">Кесте </w:t>
      </w:r>
      <w:r w:rsidR="00885CD0" w:rsidRPr="005D2EDF">
        <w:rPr>
          <w:rFonts w:ascii="Times New Roman" w:hAnsi="Times New Roman" w:cs="Times New Roman"/>
          <w:sz w:val="28"/>
          <w:szCs w:val="28"/>
          <w:lang w:val="kk-KZ"/>
        </w:rPr>
        <w:t>Г</w:t>
      </w:r>
      <w:r w:rsidR="00813601" w:rsidRPr="005D2EDF">
        <w:rPr>
          <w:rFonts w:ascii="Times New Roman" w:hAnsi="Times New Roman" w:cs="Times New Roman"/>
          <w:sz w:val="28"/>
          <w:szCs w:val="28"/>
          <w:lang w:val="kk-KZ"/>
        </w:rPr>
        <w:t>.</w:t>
      </w:r>
      <w:r w:rsidR="0094319E" w:rsidRPr="005D2EDF">
        <w:rPr>
          <w:rFonts w:ascii="Times New Roman" w:hAnsi="Times New Roman" w:cs="Times New Roman"/>
          <w:sz w:val="28"/>
          <w:szCs w:val="28"/>
          <w:lang w:val="kk-KZ"/>
        </w:rPr>
        <w:t>5</w:t>
      </w:r>
      <w:r w:rsidRPr="005D2EDF">
        <w:rPr>
          <w:rFonts w:ascii="Times New Roman" w:hAnsi="Times New Roman" w:cs="Times New Roman"/>
          <w:sz w:val="28"/>
          <w:szCs w:val="28"/>
          <w:lang w:val="kk-KZ"/>
        </w:rPr>
        <w:t xml:space="preserve"> – </w:t>
      </w:r>
      <w:r w:rsidRPr="005D2EDF">
        <w:rPr>
          <w:rStyle w:val="jlqj4b"/>
          <w:rFonts w:ascii="Times New Roman" w:hAnsi="Times New Roman" w:cs="Times New Roman"/>
          <w:sz w:val="28"/>
          <w:szCs w:val="28"/>
          <w:lang w:val="kk-KZ"/>
        </w:rPr>
        <w:t>Таңдалған факторлардың есептелген мәндері</w:t>
      </w:r>
    </w:p>
    <w:p w14:paraId="5FBB23D5" w14:textId="77777777" w:rsidR="00F425DE" w:rsidRPr="00826226" w:rsidRDefault="00F425DE" w:rsidP="002B3302">
      <w:pPr>
        <w:spacing w:after="0"/>
        <w:rPr>
          <w:rFonts w:ascii="Times New Roman" w:hAnsi="Times New Roman" w:cs="Times New Roman"/>
          <w:color w:val="FF0000"/>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2835"/>
        <w:gridCol w:w="2693"/>
        <w:gridCol w:w="2835"/>
      </w:tblGrid>
      <w:tr w:rsidR="00A65F58" w:rsidRPr="00872818" w14:paraId="22150395" w14:textId="77777777" w:rsidTr="00F425DE">
        <w:trPr>
          <w:trHeight w:val="300"/>
        </w:trPr>
        <w:tc>
          <w:tcPr>
            <w:tcW w:w="1271" w:type="dxa"/>
          </w:tcPr>
          <w:p w14:paraId="5BAFDEEA" w14:textId="77777777" w:rsidR="00A65F58" w:rsidRPr="00826226" w:rsidRDefault="00A65F58" w:rsidP="002B3302">
            <w:pPr>
              <w:spacing w:after="0" w:line="240" w:lineRule="auto"/>
              <w:rPr>
                <w:rFonts w:ascii="Times New Roman" w:hAnsi="Times New Roman" w:cs="Times New Roman"/>
                <w:sz w:val="24"/>
                <w:szCs w:val="24"/>
                <w:lang w:val="kk-KZ"/>
              </w:rPr>
            </w:pPr>
          </w:p>
        </w:tc>
        <w:tc>
          <w:tcPr>
            <w:tcW w:w="2835" w:type="dxa"/>
            <w:shd w:val="clear" w:color="auto" w:fill="auto"/>
            <w:noWrap/>
            <w:hideMark/>
          </w:tcPr>
          <w:p w14:paraId="05078F47" w14:textId="51F5BC92" w:rsidR="00A65F58" w:rsidRPr="00F425DE" w:rsidRDefault="00A65F58" w:rsidP="002B3302">
            <w:pPr>
              <w:spacing w:after="0" w:line="240" w:lineRule="auto"/>
              <w:jc w:val="center"/>
              <w:rPr>
                <w:rFonts w:eastAsia="Times New Roman" w:cs="Calibri"/>
                <w:color w:val="000000"/>
                <w:lang w:val="ru-RU" w:eastAsia="ru-RU"/>
              </w:rPr>
            </w:pPr>
            <w:r w:rsidRPr="00F425DE">
              <w:rPr>
                <w:rFonts w:cs="Times New Roman"/>
                <w:sz w:val="24"/>
                <w:szCs w:val="24"/>
              </w:rPr>
              <w:t>FAC1</w:t>
            </w:r>
            <w:r w:rsidR="00F425DE" w:rsidRPr="00F425DE">
              <w:rPr>
                <w:rFonts w:cs="Times New Roman"/>
                <w:sz w:val="24"/>
                <w:szCs w:val="24"/>
                <w:lang w:val="ru-RU"/>
              </w:rPr>
              <w:t>е</w:t>
            </w:r>
          </w:p>
        </w:tc>
        <w:tc>
          <w:tcPr>
            <w:tcW w:w="2693" w:type="dxa"/>
            <w:shd w:val="clear" w:color="auto" w:fill="auto"/>
            <w:noWrap/>
            <w:hideMark/>
          </w:tcPr>
          <w:p w14:paraId="0E104939" w14:textId="2C212980" w:rsidR="00A65F58" w:rsidRPr="00F425DE" w:rsidRDefault="00A65F58" w:rsidP="002B3302">
            <w:pPr>
              <w:spacing w:after="0" w:line="240" w:lineRule="auto"/>
              <w:jc w:val="center"/>
              <w:rPr>
                <w:rFonts w:eastAsia="Times New Roman" w:cs="Calibri"/>
                <w:color w:val="000000"/>
                <w:lang w:val="ru-RU" w:eastAsia="ru-RU"/>
              </w:rPr>
            </w:pPr>
            <w:r w:rsidRPr="00F425DE">
              <w:rPr>
                <w:rFonts w:cs="Times New Roman"/>
                <w:sz w:val="24"/>
                <w:szCs w:val="24"/>
              </w:rPr>
              <w:t>FAC2</w:t>
            </w:r>
            <w:r w:rsidR="00F425DE" w:rsidRPr="00F425DE">
              <w:rPr>
                <w:rFonts w:cs="Times New Roman"/>
                <w:sz w:val="24"/>
                <w:szCs w:val="24"/>
                <w:lang w:val="ru-RU"/>
              </w:rPr>
              <w:t>е</w:t>
            </w:r>
          </w:p>
        </w:tc>
        <w:tc>
          <w:tcPr>
            <w:tcW w:w="2835" w:type="dxa"/>
            <w:shd w:val="clear" w:color="auto" w:fill="auto"/>
            <w:noWrap/>
            <w:hideMark/>
          </w:tcPr>
          <w:p w14:paraId="21D5CC8D" w14:textId="6E635DF9" w:rsidR="00A65F58" w:rsidRPr="00F425DE" w:rsidRDefault="00A65F58" w:rsidP="002B3302">
            <w:pPr>
              <w:spacing w:after="0" w:line="240" w:lineRule="auto"/>
              <w:jc w:val="center"/>
              <w:rPr>
                <w:rFonts w:eastAsia="Times New Roman" w:cs="Calibri"/>
                <w:color w:val="000000"/>
                <w:lang w:val="ru-RU" w:eastAsia="ru-RU"/>
              </w:rPr>
            </w:pPr>
            <w:r w:rsidRPr="00F425DE">
              <w:rPr>
                <w:rFonts w:cs="Times New Roman"/>
                <w:sz w:val="24"/>
                <w:szCs w:val="24"/>
              </w:rPr>
              <w:t>FAC3</w:t>
            </w:r>
            <w:r w:rsidR="00F425DE" w:rsidRPr="00F425DE">
              <w:rPr>
                <w:rFonts w:cs="Times New Roman"/>
                <w:sz w:val="24"/>
                <w:szCs w:val="24"/>
                <w:lang w:val="ru-RU"/>
              </w:rPr>
              <w:t>е</w:t>
            </w:r>
          </w:p>
        </w:tc>
      </w:tr>
      <w:tr w:rsidR="00A65F58" w:rsidRPr="00872818" w14:paraId="1CD61B25" w14:textId="77777777" w:rsidTr="00F425DE">
        <w:trPr>
          <w:trHeight w:val="300"/>
        </w:trPr>
        <w:tc>
          <w:tcPr>
            <w:tcW w:w="1271" w:type="dxa"/>
          </w:tcPr>
          <w:p w14:paraId="1B37341D" w14:textId="77777777" w:rsidR="00A65F58" w:rsidRPr="00872818" w:rsidRDefault="00A65F58" w:rsidP="002B3302">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eastAsia="ru-RU"/>
              </w:rPr>
              <w:t>2000</w:t>
            </w:r>
          </w:p>
        </w:tc>
        <w:tc>
          <w:tcPr>
            <w:tcW w:w="2835" w:type="dxa"/>
            <w:shd w:val="clear" w:color="auto" w:fill="auto"/>
            <w:noWrap/>
            <w:vAlign w:val="bottom"/>
            <w:hideMark/>
          </w:tcPr>
          <w:p w14:paraId="2FD6ECDD"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5301,479</w:t>
            </w:r>
          </w:p>
        </w:tc>
        <w:tc>
          <w:tcPr>
            <w:tcW w:w="2693" w:type="dxa"/>
            <w:shd w:val="clear" w:color="auto" w:fill="auto"/>
            <w:noWrap/>
            <w:vAlign w:val="bottom"/>
            <w:hideMark/>
          </w:tcPr>
          <w:p w14:paraId="6349BA31"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110,4622</w:t>
            </w:r>
          </w:p>
        </w:tc>
        <w:tc>
          <w:tcPr>
            <w:tcW w:w="2835" w:type="dxa"/>
            <w:shd w:val="clear" w:color="auto" w:fill="auto"/>
            <w:noWrap/>
            <w:vAlign w:val="bottom"/>
            <w:hideMark/>
          </w:tcPr>
          <w:p w14:paraId="1E78D6D3"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15,614</w:t>
            </w:r>
          </w:p>
        </w:tc>
      </w:tr>
      <w:tr w:rsidR="00A65F58" w:rsidRPr="00872818" w14:paraId="2D878ACE" w14:textId="77777777" w:rsidTr="00F425DE">
        <w:trPr>
          <w:trHeight w:val="300"/>
        </w:trPr>
        <w:tc>
          <w:tcPr>
            <w:tcW w:w="1271" w:type="dxa"/>
          </w:tcPr>
          <w:p w14:paraId="5CDC20A6" w14:textId="77777777" w:rsidR="00A65F58" w:rsidRPr="00872818" w:rsidRDefault="00A65F58" w:rsidP="002B3302">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eastAsia="ru-RU"/>
              </w:rPr>
              <w:t>2001</w:t>
            </w:r>
          </w:p>
        </w:tc>
        <w:tc>
          <w:tcPr>
            <w:tcW w:w="2835" w:type="dxa"/>
            <w:shd w:val="clear" w:color="auto" w:fill="auto"/>
            <w:noWrap/>
            <w:vAlign w:val="bottom"/>
            <w:hideMark/>
          </w:tcPr>
          <w:p w14:paraId="03DD61B7"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6964,167</w:t>
            </w:r>
          </w:p>
        </w:tc>
        <w:tc>
          <w:tcPr>
            <w:tcW w:w="2693" w:type="dxa"/>
            <w:shd w:val="clear" w:color="auto" w:fill="auto"/>
            <w:noWrap/>
            <w:vAlign w:val="bottom"/>
            <w:hideMark/>
          </w:tcPr>
          <w:p w14:paraId="5EFA620D"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115,2399</w:t>
            </w:r>
          </w:p>
        </w:tc>
        <w:tc>
          <w:tcPr>
            <w:tcW w:w="2835" w:type="dxa"/>
            <w:shd w:val="clear" w:color="auto" w:fill="auto"/>
            <w:noWrap/>
            <w:vAlign w:val="bottom"/>
            <w:hideMark/>
          </w:tcPr>
          <w:p w14:paraId="46906BE2"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21,6064</w:t>
            </w:r>
          </w:p>
        </w:tc>
      </w:tr>
      <w:tr w:rsidR="00A65F58" w:rsidRPr="00872818" w14:paraId="0ED35747" w14:textId="77777777" w:rsidTr="00F425DE">
        <w:trPr>
          <w:trHeight w:val="300"/>
        </w:trPr>
        <w:tc>
          <w:tcPr>
            <w:tcW w:w="1271" w:type="dxa"/>
          </w:tcPr>
          <w:p w14:paraId="43E4C22C" w14:textId="77777777" w:rsidR="00A65F58" w:rsidRPr="00872818" w:rsidRDefault="00A65F58" w:rsidP="002B3302">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eastAsia="ru-RU"/>
              </w:rPr>
              <w:t>2002</w:t>
            </w:r>
          </w:p>
        </w:tc>
        <w:tc>
          <w:tcPr>
            <w:tcW w:w="2835" w:type="dxa"/>
            <w:shd w:val="clear" w:color="auto" w:fill="auto"/>
            <w:noWrap/>
            <w:vAlign w:val="bottom"/>
            <w:hideMark/>
          </w:tcPr>
          <w:p w14:paraId="39F9FACF"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7748,797</w:t>
            </w:r>
          </w:p>
        </w:tc>
        <w:tc>
          <w:tcPr>
            <w:tcW w:w="2693" w:type="dxa"/>
            <w:shd w:val="clear" w:color="auto" w:fill="auto"/>
            <w:noWrap/>
            <w:vAlign w:val="bottom"/>
            <w:hideMark/>
          </w:tcPr>
          <w:p w14:paraId="4617B575"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116,3871</w:t>
            </w:r>
          </w:p>
        </w:tc>
        <w:tc>
          <w:tcPr>
            <w:tcW w:w="2835" w:type="dxa"/>
            <w:shd w:val="clear" w:color="auto" w:fill="auto"/>
            <w:noWrap/>
            <w:vAlign w:val="bottom"/>
            <w:hideMark/>
          </w:tcPr>
          <w:p w14:paraId="169936AD"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23,8008</w:t>
            </w:r>
          </w:p>
        </w:tc>
      </w:tr>
      <w:tr w:rsidR="00A65F58" w:rsidRPr="00872818" w14:paraId="5523838F" w14:textId="77777777" w:rsidTr="00F425DE">
        <w:trPr>
          <w:trHeight w:val="300"/>
        </w:trPr>
        <w:tc>
          <w:tcPr>
            <w:tcW w:w="1271" w:type="dxa"/>
          </w:tcPr>
          <w:p w14:paraId="5CC7FCC2" w14:textId="77777777" w:rsidR="00A65F58" w:rsidRPr="00872818" w:rsidRDefault="00A65F58" w:rsidP="002B3302">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eastAsia="ru-RU"/>
              </w:rPr>
              <w:t>2003</w:t>
            </w:r>
          </w:p>
        </w:tc>
        <w:tc>
          <w:tcPr>
            <w:tcW w:w="2835" w:type="dxa"/>
            <w:shd w:val="clear" w:color="auto" w:fill="auto"/>
            <w:noWrap/>
            <w:vAlign w:val="bottom"/>
            <w:hideMark/>
          </w:tcPr>
          <w:p w14:paraId="7F3880A1"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7900,584</w:t>
            </w:r>
          </w:p>
        </w:tc>
        <w:tc>
          <w:tcPr>
            <w:tcW w:w="2693" w:type="dxa"/>
            <w:shd w:val="clear" w:color="auto" w:fill="auto"/>
            <w:noWrap/>
            <w:vAlign w:val="bottom"/>
            <w:hideMark/>
          </w:tcPr>
          <w:p w14:paraId="35AB9EBE"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123,9428</w:t>
            </w:r>
          </w:p>
        </w:tc>
        <w:tc>
          <w:tcPr>
            <w:tcW w:w="2835" w:type="dxa"/>
            <w:shd w:val="clear" w:color="auto" w:fill="auto"/>
            <w:noWrap/>
            <w:vAlign w:val="bottom"/>
            <w:hideMark/>
          </w:tcPr>
          <w:p w14:paraId="13F5BB6A"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25,4044</w:t>
            </w:r>
          </w:p>
        </w:tc>
      </w:tr>
      <w:tr w:rsidR="00A65F58" w:rsidRPr="00872818" w14:paraId="44982B14" w14:textId="77777777" w:rsidTr="00F425DE">
        <w:trPr>
          <w:trHeight w:val="300"/>
        </w:trPr>
        <w:tc>
          <w:tcPr>
            <w:tcW w:w="1271" w:type="dxa"/>
          </w:tcPr>
          <w:p w14:paraId="4E7AEBAD" w14:textId="77777777" w:rsidR="00A65F58" w:rsidRPr="00872818" w:rsidRDefault="00A65F58" w:rsidP="002B3302">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eastAsia="ru-RU"/>
              </w:rPr>
              <w:t>2004</w:t>
            </w:r>
          </w:p>
        </w:tc>
        <w:tc>
          <w:tcPr>
            <w:tcW w:w="2835" w:type="dxa"/>
            <w:shd w:val="clear" w:color="auto" w:fill="auto"/>
            <w:noWrap/>
            <w:vAlign w:val="bottom"/>
            <w:hideMark/>
          </w:tcPr>
          <w:p w14:paraId="5CB026CF"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11008,94</w:t>
            </w:r>
          </w:p>
        </w:tc>
        <w:tc>
          <w:tcPr>
            <w:tcW w:w="2693" w:type="dxa"/>
            <w:shd w:val="clear" w:color="auto" w:fill="auto"/>
            <w:noWrap/>
            <w:vAlign w:val="bottom"/>
            <w:hideMark/>
          </w:tcPr>
          <w:p w14:paraId="6CCDC0AB"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125,3939</w:t>
            </w:r>
          </w:p>
        </w:tc>
        <w:tc>
          <w:tcPr>
            <w:tcW w:w="2835" w:type="dxa"/>
            <w:shd w:val="clear" w:color="auto" w:fill="auto"/>
            <w:noWrap/>
            <w:vAlign w:val="bottom"/>
            <w:hideMark/>
          </w:tcPr>
          <w:p w14:paraId="2C65486C"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40,0056</w:t>
            </w:r>
          </w:p>
        </w:tc>
      </w:tr>
      <w:tr w:rsidR="00A65F58" w:rsidRPr="00872818" w14:paraId="30406F15" w14:textId="77777777" w:rsidTr="00F425DE">
        <w:trPr>
          <w:trHeight w:val="300"/>
        </w:trPr>
        <w:tc>
          <w:tcPr>
            <w:tcW w:w="1271" w:type="dxa"/>
          </w:tcPr>
          <w:p w14:paraId="1CB981EC" w14:textId="77777777" w:rsidR="00A65F58" w:rsidRPr="00872818" w:rsidRDefault="00A65F58" w:rsidP="002B3302">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eastAsia="ru-RU"/>
              </w:rPr>
              <w:t>2005</w:t>
            </w:r>
          </w:p>
        </w:tc>
        <w:tc>
          <w:tcPr>
            <w:tcW w:w="2835" w:type="dxa"/>
            <w:shd w:val="clear" w:color="auto" w:fill="auto"/>
            <w:noWrap/>
            <w:vAlign w:val="bottom"/>
            <w:hideMark/>
          </w:tcPr>
          <w:p w14:paraId="13BA048B"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10617,97</w:t>
            </w:r>
          </w:p>
        </w:tc>
        <w:tc>
          <w:tcPr>
            <w:tcW w:w="2693" w:type="dxa"/>
            <w:shd w:val="clear" w:color="auto" w:fill="auto"/>
            <w:noWrap/>
            <w:vAlign w:val="bottom"/>
            <w:hideMark/>
          </w:tcPr>
          <w:p w14:paraId="624CF8C0"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127,9695</w:t>
            </w:r>
          </w:p>
        </w:tc>
        <w:tc>
          <w:tcPr>
            <w:tcW w:w="2835" w:type="dxa"/>
            <w:shd w:val="clear" w:color="auto" w:fill="auto"/>
            <w:noWrap/>
            <w:vAlign w:val="bottom"/>
            <w:hideMark/>
          </w:tcPr>
          <w:p w14:paraId="3DEFB6B1"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81,024</w:t>
            </w:r>
          </w:p>
        </w:tc>
      </w:tr>
      <w:tr w:rsidR="00A65F58" w:rsidRPr="00872818" w14:paraId="6DE0A423" w14:textId="77777777" w:rsidTr="00F425DE">
        <w:trPr>
          <w:trHeight w:val="300"/>
        </w:trPr>
        <w:tc>
          <w:tcPr>
            <w:tcW w:w="1271" w:type="dxa"/>
          </w:tcPr>
          <w:p w14:paraId="32F236BF" w14:textId="77777777" w:rsidR="00A65F58" w:rsidRPr="00872818" w:rsidRDefault="00A65F58" w:rsidP="002B3302">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eastAsia="ru-RU"/>
              </w:rPr>
              <w:t>2006</w:t>
            </w:r>
          </w:p>
        </w:tc>
        <w:tc>
          <w:tcPr>
            <w:tcW w:w="2835" w:type="dxa"/>
            <w:shd w:val="clear" w:color="auto" w:fill="auto"/>
            <w:noWrap/>
            <w:vAlign w:val="bottom"/>
            <w:hideMark/>
          </w:tcPr>
          <w:p w14:paraId="112B071F"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10958,1</w:t>
            </w:r>
          </w:p>
        </w:tc>
        <w:tc>
          <w:tcPr>
            <w:tcW w:w="2693" w:type="dxa"/>
            <w:shd w:val="clear" w:color="auto" w:fill="auto"/>
            <w:noWrap/>
            <w:vAlign w:val="bottom"/>
            <w:hideMark/>
          </w:tcPr>
          <w:p w14:paraId="3ABCD98C"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135,1146</w:t>
            </w:r>
          </w:p>
        </w:tc>
        <w:tc>
          <w:tcPr>
            <w:tcW w:w="2835" w:type="dxa"/>
            <w:shd w:val="clear" w:color="auto" w:fill="auto"/>
            <w:noWrap/>
            <w:vAlign w:val="bottom"/>
            <w:hideMark/>
          </w:tcPr>
          <w:p w14:paraId="79F2ACEB"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116,7252</w:t>
            </w:r>
          </w:p>
        </w:tc>
      </w:tr>
      <w:tr w:rsidR="00A65F58" w:rsidRPr="00872818" w14:paraId="42CF78F1" w14:textId="77777777" w:rsidTr="00F425DE">
        <w:trPr>
          <w:trHeight w:val="300"/>
        </w:trPr>
        <w:tc>
          <w:tcPr>
            <w:tcW w:w="1271" w:type="dxa"/>
          </w:tcPr>
          <w:p w14:paraId="5E05BACA" w14:textId="77777777" w:rsidR="00A65F58" w:rsidRPr="00872818" w:rsidRDefault="00A65F58" w:rsidP="002B3302">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eastAsia="ru-RU"/>
              </w:rPr>
              <w:t>2007</w:t>
            </w:r>
          </w:p>
        </w:tc>
        <w:tc>
          <w:tcPr>
            <w:tcW w:w="2835" w:type="dxa"/>
            <w:shd w:val="clear" w:color="auto" w:fill="auto"/>
            <w:noWrap/>
            <w:vAlign w:val="bottom"/>
            <w:hideMark/>
          </w:tcPr>
          <w:p w14:paraId="1CDBBCC3"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12604,41</w:t>
            </w:r>
          </w:p>
        </w:tc>
        <w:tc>
          <w:tcPr>
            <w:tcW w:w="2693" w:type="dxa"/>
            <w:shd w:val="clear" w:color="auto" w:fill="auto"/>
            <w:noWrap/>
            <w:vAlign w:val="bottom"/>
            <w:hideMark/>
          </w:tcPr>
          <w:p w14:paraId="34E55577"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142,9737</w:t>
            </w:r>
          </w:p>
        </w:tc>
        <w:tc>
          <w:tcPr>
            <w:tcW w:w="2835" w:type="dxa"/>
            <w:shd w:val="clear" w:color="auto" w:fill="auto"/>
            <w:noWrap/>
            <w:vAlign w:val="bottom"/>
            <w:hideMark/>
          </w:tcPr>
          <w:p w14:paraId="5D0C7ACA"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155,0428</w:t>
            </w:r>
          </w:p>
        </w:tc>
      </w:tr>
      <w:tr w:rsidR="00A65F58" w:rsidRPr="00872818" w14:paraId="1D708E24" w14:textId="77777777" w:rsidTr="00F425DE">
        <w:trPr>
          <w:trHeight w:val="300"/>
        </w:trPr>
        <w:tc>
          <w:tcPr>
            <w:tcW w:w="1271" w:type="dxa"/>
          </w:tcPr>
          <w:p w14:paraId="2C5F7C0F" w14:textId="77777777" w:rsidR="00A65F58" w:rsidRPr="00872818" w:rsidRDefault="00A65F58" w:rsidP="002B3302">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eastAsia="ru-RU"/>
              </w:rPr>
              <w:t>2008</w:t>
            </w:r>
          </w:p>
        </w:tc>
        <w:tc>
          <w:tcPr>
            <w:tcW w:w="2835" w:type="dxa"/>
            <w:shd w:val="clear" w:color="auto" w:fill="auto"/>
            <w:noWrap/>
            <w:vAlign w:val="bottom"/>
            <w:hideMark/>
          </w:tcPr>
          <w:p w14:paraId="6627225D"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12348,45</w:t>
            </w:r>
          </w:p>
        </w:tc>
        <w:tc>
          <w:tcPr>
            <w:tcW w:w="2693" w:type="dxa"/>
            <w:shd w:val="clear" w:color="auto" w:fill="auto"/>
            <w:noWrap/>
            <w:vAlign w:val="bottom"/>
            <w:hideMark/>
          </w:tcPr>
          <w:p w14:paraId="065E3E9A"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147,4306</w:t>
            </w:r>
          </w:p>
        </w:tc>
        <w:tc>
          <w:tcPr>
            <w:tcW w:w="2835" w:type="dxa"/>
            <w:shd w:val="clear" w:color="auto" w:fill="auto"/>
            <w:noWrap/>
            <w:vAlign w:val="bottom"/>
            <w:hideMark/>
          </w:tcPr>
          <w:p w14:paraId="6894543D"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195,1328</w:t>
            </w:r>
          </w:p>
        </w:tc>
      </w:tr>
      <w:tr w:rsidR="00A65F58" w:rsidRPr="00872818" w14:paraId="6E251E24" w14:textId="77777777" w:rsidTr="00F425DE">
        <w:trPr>
          <w:trHeight w:val="300"/>
        </w:trPr>
        <w:tc>
          <w:tcPr>
            <w:tcW w:w="1271" w:type="dxa"/>
          </w:tcPr>
          <w:p w14:paraId="0209B6BA" w14:textId="77777777" w:rsidR="00A65F58" w:rsidRPr="00872818" w:rsidRDefault="00A65F58" w:rsidP="002B3302">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eastAsia="ru-RU"/>
              </w:rPr>
              <w:t>2009</w:t>
            </w:r>
          </w:p>
        </w:tc>
        <w:tc>
          <w:tcPr>
            <w:tcW w:w="2835" w:type="dxa"/>
            <w:shd w:val="clear" w:color="auto" w:fill="auto"/>
            <w:noWrap/>
            <w:vAlign w:val="bottom"/>
            <w:hideMark/>
          </w:tcPr>
          <w:p w14:paraId="49B3A129"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11868,03</w:t>
            </w:r>
          </w:p>
        </w:tc>
        <w:tc>
          <w:tcPr>
            <w:tcW w:w="2693" w:type="dxa"/>
            <w:shd w:val="clear" w:color="auto" w:fill="auto"/>
            <w:noWrap/>
            <w:vAlign w:val="bottom"/>
            <w:hideMark/>
          </w:tcPr>
          <w:p w14:paraId="0B3A8674"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153,7962</w:t>
            </w:r>
          </w:p>
        </w:tc>
        <w:tc>
          <w:tcPr>
            <w:tcW w:w="2835" w:type="dxa"/>
            <w:shd w:val="clear" w:color="auto" w:fill="auto"/>
            <w:noWrap/>
            <w:vAlign w:val="bottom"/>
            <w:hideMark/>
          </w:tcPr>
          <w:p w14:paraId="5F44D17A"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118,16</w:t>
            </w:r>
          </w:p>
        </w:tc>
      </w:tr>
      <w:tr w:rsidR="00A65F58" w:rsidRPr="00872818" w14:paraId="5A2DBF78" w14:textId="77777777" w:rsidTr="00F425DE">
        <w:trPr>
          <w:trHeight w:val="300"/>
        </w:trPr>
        <w:tc>
          <w:tcPr>
            <w:tcW w:w="1271" w:type="dxa"/>
          </w:tcPr>
          <w:p w14:paraId="21024FB4" w14:textId="77777777" w:rsidR="00A65F58" w:rsidRPr="00872818" w:rsidRDefault="00A65F58" w:rsidP="002B3302">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eastAsia="ru-RU"/>
              </w:rPr>
              <w:t>2010</w:t>
            </w:r>
          </w:p>
        </w:tc>
        <w:tc>
          <w:tcPr>
            <w:tcW w:w="2835" w:type="dxa"/>
            <w:shd w:val="clear" w:color="auto" w:fill="auto"/>
            <w:noWrap/>
            <w:vAlign w:val="bottom"/>
            <w:hideMark/>
          </w:tcPr>
          <w:p w14:paraId="70B87358"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13043,27</w:t>
            </w:r>
          </w:p>
        </w:tc>
        <w:tc>
          <w:tcPr>
            <w:tcW w:w="2693" w:type="dxa"/>
            <w:shd w:val="clear" w:color="auto" w:fill="auto"/>
            <w:noWrap/>
            <w:vAlign w:val="bottom"/>
            <w:hideMark/>
          </w:tcPr>
          <w:p w14:paraId="6F2DF7B1"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152,536</w:t>
            </w:r>
          </w:p>
        </w:tc>
        <w:tc>
          <w:tcPr>
            <w:tcW w:w="2835" w:type="dxa"/>
            <w:shd w:val="clear" w:color="auto" w:fill="auto"/>
            <w:noWrap/>
            <w:vAlign w:val="bottom"/>
            <w:hideMark/>
          </w:tcPr>
          <w:p w14:paraId="518443E6"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207,9616</w:t>
            </w:r>
          </w:p>
        </w:tc>
      </w:tr>
      <w:tr w:rsidR="00A65F58" w:rsidRPr="00872818" w14:paraId="15F985B2" w14:textId="77777777" w:rsidTr="00F425DE">
        <w:trPr>
          <w:trHeight w:val="300"/>
        </w:trPr>
        <w:tc>
          <w:tcPr>
            <w:tcW w:w="1271" w:type="dxa"/>
          </w:tcPr>
          <w:p w14:paraId="28175488" w14:textId="77777777" w:rsidR="00A65F58" w:rsidRPr="00872818" w:rsidRDefault="00A65F58" w:rsidP="002B3302">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eastAsia="ru-RU"/>
              </w:rPr>
              <w:t>2011</w:t>
            </w:r>
          </w:p>
        </w:tc>
        <w:tc>
          <w:tcPr>
            <w:tcW w:w="2835" w:type="dxa"/>
            <w:shd w:val="clear" w:color="auto" w:fill="auto"/>
            <w:noWrap/>
            <w:vAlign w:val="bottom"/>
            <w:hideMark/>
          </w:tcPr>
          <w:p w14:paraId="2212BB80"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16262,6</w:t>
            </w:r>
          </w:p>
        </w:tc>
        <w:tc>
          <w:tcPr>
            <w:tcW w:w="2693" w:type="dxa"/>
            <w:shd w:val="clear" w:color="auto" w:fill="auto"/>
            <w:noWrap/>
            <w:vAlign w:val="bottom"/>
            <w:hideMark/>
          </w:tcPr>
          <w:p w14:paraId="43AFEC06"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156,4494</w:t>
            </w:r>
          </w:p>
        </w:tc>
        <w:tc>
          <w:tcPr>
            <w:tcW w:w="2835" w:type="dxa"/>
            <w:shd w:val="clear" w:color="auto" w:fill="auto"/>
            <w:noWrap/>
            <w:vAlign w:val="bottom"/>
            <w:hideMark/>
          </w:tcPr>
          <w:p w14:paraId="4EFE89CE"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97,6508</w:t>
            </w:r>
          </w:p>
        </w:tc>
      </w:tr>
      <w:tr w:rsidR="00A65F58" w:rsidRPr="00872818" w14:paraId="08F45128" w14:textId="77777777" w:rsidTr="00F425DE">
        <w:trPr>
          <w:trHeight w:val="300"/>
        </w:trPr>
        <w:tc>
          <w:tcPr>
            <w:tcW w:w="1271" w:type="dxa"/>
          </w:tcPr>
          <w:p w14:paraId="208AB9AF" w14:textId="77777777" w:rsidR="00A65F58" w:rsidRPr="00872818" w:rsidRDefault="00A65F58" w:rsidP="002B3302">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eastAsia="ru-RU"/>
              </w:rPr>
              <w:t>2012</w:t>
            </w:r>
          </w:p>
        </w:tc>
        <w:tc>
          <w:tcPr>
            <w:tcW w:w="2835" w:type="dxa"/>
            <w:shd w:val="clear" w:color="auto" w:fill="auto"/>
            <w:noWrap/>
            <w:vAlign w:val="bottom"/>
            <w:hideMark/>
          </w:tcPr>
          <w:p w14:paraId="05023503"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17670,97</w:t>
            </w:r>
          </w:p>
        </w:tc>
        <w:tc>
          <w:tcPr>
            <w:tcW w:w="2693" w:type="dxa"/>
            <w:shd w:val="clear" w:color="auto" w:fill="auto"/>
            <w:noWrap/>
            <w:vAlign w:val="bottom"/>
            <w:hideMark/>
          </w:tcPr>
          <w:p w14:paraId="40B85DAD"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156,1903</w:t>
            </w:r>
          </w:p>
        </w:tc>
        <w:tc>
          <w:tcPr>
            <w:tcW w:w="2835" w:type="dxa"/>
            <w:shd w:val="clear" w:color="auto" w:fill="auto"/>
            <w:noWrap/>
            <w:vAlign w:val="bottom"/>
            <w:hideMark/>
          </w:tcPr>
          <w:p w14:paraId="7BEE886A"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172,0072</w:t>
            </w:r>
          </w:p>
        </w:tc>
      </w:tr>
      <w:tr w:rsidR="00A65F58" w:rsidRPr="00872818" w14:paraId="651218D2" w14:textId="77777777" w:rsidTr="00F425DE">
        <w:trPr>
          <w:trHeight w:val="300"/>
        </w:trPr>
        <w:tc>
          <w:tcPr>
            <w:tcW w:w="1271" w:type="dxa"/>
          </w:tcPr>
          <w:p w14:paraId="1FDA2EBF" w14:textId="77777777" w:rsidR="00A65F58" w:rsidRPr="00872818" w:rsidRDefault="00A65F58" w:rsidP="002B3302">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eastAsia="ru-RU"/>
              </w:rPr>
              <w:t>2013</w:t>
            </w:r>
          </w:p>
        </w:tc>
        <w:tc>
          <w:tcPr>
            <w:tcW w:w="2835" w:type="dxa"/>
            <w:shd w:val="clear" w:color="auto" w:fill="auto"/>
            <w:noWrap/>
            <w:vAlign w:val="bottom"/>
            <w:hideMark/>
          </w:tcPr>
          <w:p w14:paraId="1040063E"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19068,87</w:t>
            </w:r>
          </w:p>
        </w:tc>
        <w:tc>
          <w:tcPr>
            <w:tcW w:w="2693" w:type="dxa"/>
            <w:shd w:val="clear" w:color="auto" w:fill="auto"/>
            <w:noWrap/>
            <w:vAlign w:val="bottom"/>
            <w:hideMark/>
          </w:tcPr>
          <w:p w14:paraId="033C3C7D"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158,3416</w:t>
            </w:r>
          </w:p>
        </w:tc>
        <w:tc>
          <w:tcPr>
            <w:tcW w:w="2835" w:type="dxa"/>
            <w:shd w:val="clear" w:color="auto" w:fill="auto"/>
            <w:noWrap/>
            <w:vAlign w:val="bottom"/>
            <w:hideMark/>
          </w:tcPr>
          <w:p w14:paraId="38E93139"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150,9916</w:t>
            </w:r>
          </w:p>
        </w:tc>
      </w:tr>
      <w:tr w:rsidR="00A65F58" w:rsidRPr="00872818" w14:paraId="27412312" w14:textId="77777777" w:rsidTr="00F425DE">
        <w:trPr>
          <w:trHeight w:val="300"/>
        </w:trPr>
        <w:tc>
          <w:tcPr>
            <w:tcW w:w="1271" w:type="dxa"/>
          </w:tcPr>
          <w:p w14:paraId="024F1B37" w14:textId="392F718D" w:rsidR="00A65F58" w:rsidRPr="00872818" w:rsidRDefault="00A65F58" w:rsidP="002B330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  </w:t>
            </w:r>
            <w:r w:rsidR="00F425DE">
              <w:rPr>
                <w:rFonts w:ascii="Times New Roman" w:eastAsia="Times New Roman" w:hAnsi="Times New Roman" w:cs="Times New Roman"/>
                <w:color w:val="000000"/>
                <w:lang w:val="ru-RU" w:eastAsia="ru-RU"/>
              </w:rPr>
              <w:t xml:space="preserve">         </w:t>
            </w:r>
            <w:r>
              <w:rPr>
                <w:rFonts w:ascii="Times New Roman" w:eastAsia="Times New Roman" w:hAnsi="Times New Roman" w:cs="Times New Roman"/>
                <w:color w:val="000000"/>
                <w:lang w:eastAsia="ru-RU"/>
              </w:rPr>
              <w:t>2014</w:t>
            </w:r>
          </w:p>
        </w:tc>
        <w:tc>
          <w:tcPr>
            <w:tcW w:w="2835" w:type="dxa"/>
            <w:shd w:val="clear" w:color="auto" w:fill="auto"/>
            <w:vAlign w:val="center"/>
            <w:hideMark/>
          </w:tcPr>
          <w:p w14:paraId="2FD3C82D" w14:textId="100F74AF" w:rsidR="00A65F58" w:rsidRPr="00872818" w:rsidRDefault="00F425DE" w:rsidP="002B330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ru-RU" w:eastAsia="ru-RU"/>
              </w:rPr>
              <w:t xml:space="preserve">                                </w:t>
            </w:r>
            <w:r w:rsidR="00A65F58" w:rsidRPr="00872818">
              <w:rPr>
                <w:rFonts w:ascii="Times New Roman" w:eastAsia="Times New Roman" w:hAnsi="Times New Roman" w:cs="Times New Roman"/>
                <w:color w:val="000000"/>
                <w:lang w:eastAsia="ru-RU"/>
              </w:rPr>
              <w:t>19524,22</w:t>
            </w:r>
          </w:p>
        </w:tc>
        <w:tc>
          <w:tcPr>
            <w:tcW w:w="2693" w:type="dxa"/>
            <w:shd w:val="clear" w:color="auto" w:fill="auto"/>
            <w:noWrap/>
            <w:vAlign w:val="bottom"/>
            <w:hideMark/>
          </w:tcPr>
          <w:p w14:paraId="6AB32CDB"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156,5561</w:t>
            </w:r>
          </w:p>
        </w:tc>
        <w:tc>
          <w:tcPr>
            <w:tcW w:w="2835" w:type="dxa"/>
            <w:shd w:val="clear" w:color="auto" w:fill="auto"/>
            <w:noWrap/>
            <w:vAlign w:val="bottom"/>
            <w:hideMark/>
          </w:tcPr>
          <w:p w14:paraId="76CCBB7A"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164,0736</w:t>
            </w:r>
          </w:p>
        </w:tc>
      </w:tr>
      <w:tr w:rsidR="00A65F58" w:rsidRPr="00872818" w14:paraId="34CB1957" w14:textId="77777777" w:rsidTr="00F425DE">
        <w:trPr>
          <w:trHeight w:val="300"/>
        </w:trPr>
        <w:tc>
          <w:tcPr>
            <w:tcW w:w="1271" w:type="dxa"/>
          </w:tcPr>
          <w:p w14:paraId="08EB24D0" w14:textId="77777777" w:rsidR="00A65F58" w:rsidRPr="00872818" w:rsidRDefault="00A65F58" w:rsidP="002B3302">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eastAsia="ru-RU"/>
              </w:rPr>
              <w:t>2015</w:t>
            </w:r>
          </w:p>
        </w:tc>
        <w:tc>
          <w:tcPr>
            <w:tcW w:w="2835" w:type="dxa"/>
            <w:shd w:val="clear" w:color="auto" w:fill="auto"/>
            <w:noWrap/>
            <w:vAlign w:val="bottom"/>
            <w:hideMark/>
          </w:tcPr>
          <w:p w14:paraId="3FEFE6AD"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20120,93</w:t>
            </w:r>
          </w:p>
        </w:tc>
        <w:tc>
          <w:tcPr>
            <w:tcW w:w="2693" w:type="dxa"/>
            <w:shd w:val="clear" w:color="auto" w:fill="auto"/>
            <w:noWrap/>
            <w:vAlign w:val="bottom"/>
            <w:hideMark/>
          </w:tcPr>
          <w:p w14:paraId="71714DA4"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155,7884</w:t>
            </w:r>
          </w:p>
        </w:tc>
        <w:tc>
          <w:tcPr>
            <w:tcW w:w="2835" w:type="dxa"/>
            <w:shd w:val="clear" w:color="auto" w:fill="auto"/>
            <w:noWrap/>
            <w:vAlign w:val="bottom"/>
            <w:hideMark/>
          </w:tcPr>
          <w:p w14:paraId="22BC81C5"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135,7152</w:t>
            </w:r>
          </w:p>
        </w:tc>
      </w:tr>
      <w:tr w:rsidR="00A65F58" w:rsidRPr="00872818" w14:paraId="07E35AF7" w14:textId="77777777" w:rsidTr="00F425DE">
        <w:trPr>
          <w:trHeight w:val="300"/>
        </w:trPr>
        <w:tc>
          <w:tcPr>
            <w:tcW w:w="1271" w:type="dxa"/>
          </w:tcPr>
          <w:p w14:paraId="6E97EFFA" w14:textId="77777777" w:rsidR="00A65F58" w:rsidRPr="00872818" w:rsidRDefault="00A65F58" w:rsidP="002B3302">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eastAsia="ru-RU"/>
              </w:rPr>
              <w:t>2016</w:t>
            </w:r>
          </w:p>
        </w:tc>
        <w:tc>
          <w:tcPr>
            <w:tcW w:w="2835" w:type="dxa"/>
            <w:shd w:val="clear" w:color="auto" w:fill="auto"/>
            <w:noWrap/>
            <w:vAlign w:val="bottom"/>
            <w:hideMark/>
          </w:tcPr>
          <w:p w14:paraId="55DE2DB3"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19132,57</w:t>
            </w:r>
          </w:p>
        </w:tc>
        <w:tc>
          <w:tcPr>
            <w:tcW w:w="2693" w:type="dxa"/>
            <w:shd w:val="clear" w:color="auto" w:fill="auto"/>
            <w:noWrap/>
            <w:vAlign w:val="bottom"/>
            <w:hideMark/>
          </w:tcPr>
          <w:p w14:paraId="478C0AD0"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157,1403</w:t>
            </w:r>
          </w:p>
        </w:tc>
        <w:tc>
          <w:tcPr>
            <w:tcW w:w="2835" w:type="dxa"/>
            <w:shd w:val="clear" w:color="auto" w:fill="auto"/>
            <w:noWrap/>
            <w:vAlign w:val="bottom"/>
            <w:hideMark/>
          </w:tcPr>
          <w:p w14:paraId="62879EC8"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116,05</w:t>
            </w:r>
          </w:p>
        </w:tc>
      </w:tr>
      <w:tr w:rsidR="00A65F58" w:rsidRPr="00872818" w14:paraId="4546BF9E" w14:textId="77777777" w:rsidTr="00F425DE">
        <w:trPr>
          <w:trHeight w:val="300"/>
        </w:trPr>
        <w:tc>
          <w:tcPr>
            <w:tcW w:w="1271" w:type="dxa"/>
          </w:tcPr>
          <w:p w14:paraId="38257652" w14:textId="77777777" w:rsidR="00A65F58" w:rsidRPr="00872818" w:rsidRDefault="00A65F58" w:rsidP="002B3302">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eastAsia="ru-RU"/>
              </w:rPr>
              <w:t>2017</w:t>
            </w:r>
          </w:p>
        </w:tc>
        <w:tc>
          <w:tcPr>
            <w:tcW w:w="2835" w:type="dxa"/>
            <w:shd w:val="clear" w:color="auto" w:fill="auto"/>
            <w:noWrap/>
            <w:vAlign w:val="bottom"/>
            <w:hideMark/>
          </w:tcPr>
          <w:p w14:paraId="1038F14C"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20638,07</w:t>
            </w:r>
          </w:p>
        </w:tc>
        <w:tc>
          <w:tcPr>
            <w:tcW w:w="2693" w:type="dxa"/>
            <w:shd w:val="clear" w:color="auto" w:fill="auto"/>
            <w:noWrap/>
            <w:vAlign w:val="bottom"/>
            <w:hideMark/>
          </w:tcPr>
          <w:p w14:paraId="738DAB5A"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150,9994</w:t>
            </w:r>
          </w:p>
        </w:tc>
        <w:tc>
          <w:tcPr>
            <w:tcW w:w="2835" w:type="dxa"/>
            <w:shd w:val="clear" w:color="auto" w:fill="auto"/>
            <w:noWrap/>
            <w:vAlign w:val="bottom"/>
            <w:hideMark/>
          </w:tcPr>
          <w:p w14:paraId="1CF3851F"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173,7796</w:t>
            </w:r>
          </w:p>
        </w:tc>
      </w:tr>
      <w:tr w:rsidR="00A65F58" w:rsidRPr="00872818" w14:paraId="54884CA9" w14:textId="77777777" w:rsidTr="00F425DE">
        <w:trPr>
          <w:trHeight w:val="300"/>
        </w:trPr>
        <w:tc>
          <w:tcPr>
            <w:tcW w:w="1271" w:type="dxa"/>
          </w:tcPr>
          <w:p w14:paraId="4631E392" w14:textId="77777777" w:rsidR="00A65F58" w:rsidRPr="00872818" w:rsidRDefault="00A65F58" w:rsidP="002B3302">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eastAsia="ru-RU"/>
              </w:rPr>
              <w:t>2018</w:t>
            </w:r>
          </w:p>
        </w:tc>
        <w:tc>
          <w:tcPr>
            <w:tcW w:w="2835" w:type="dxa"/>
            <w:shd w:val="clear" w:color="auto" w:fill="auto"/>
            <w:noWrap/>
            <w:vAlign w:val="bottom"/>
            <w:hideMark/>
          </w:tcPr>
          <w:p w14:paraId="02F42359"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21781,05</w:t>
            </w:r>
          </w:p>
        </w:tc>
        <w:tc>
          <w:tcPr>
            <w:tcW w:w="2693" w:type="dxa"/>
            <w:shd w:val="clear" w:color="auto" w:fill="auto"/>
            <w:noWrap/>
            <w:vAlign w:val="bottom"/>
            <w:hideMark/>
          </w:tcPr>
          <w:p w14:paraId="6AFCAF7F"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150,8333</w:t>
            </w:r>
          </w:p>
        </w:tc>
        <w:tc>
          <w:tcPr>
            <w:tcW w:w="2835" w:type="dxa"/>
            <w:shd w:val="clear" w:color="auto" w:fill="auto"/>
            <w:noWrap/>
            <w:vAlign w:val="bottom"/>
            <w:hideMark/>
          </w:tcPr>
          <w:p w14:paraId="7AE594BF"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101,28</w:t>
            </w:r>
          </w:p>
        </w:tc>
      </w:tr>
      <w:tr w:rsidR="00A65F58" w:rsidRPr="00872818" w14:paraId="4CC9E9CC" w14:textId="77777777" w:rsidTr="00F425DE">
        <w:trPr>
          <w:trHeight w:val="300"/>
        </w:trPr>
        <w:tc>
          <w:tcPr>
            <w:tcW w:w="1271" w:type="dxa"/>
          </w:tcPr>
          <w:p w14:paraId="0BF1D12E" w14:textId="77777777" w:rsidR="00A65F58" w:rsidRPr="00872818" w:rsidRDefault="00A65F58" w:rsidP="002B3302">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eastAsia="ru-RU"/>
              </w:rPr>
              <w:t>2019</w:t>
            </w:r>
          </w:p>
        </w:tc>
        <w:tc>
          <w:tcPr>
            <w:tcW w:w="2835" w:type="dxa"/>
            <w:shd w:val="clear" w:color="auto" w:fill="auto"/>
            <w:noWrap/>
            <w:vAlign w:val="bottom"/>
            <w:hideMark/>
          </w:tcPr>
          <w:p w14:paraId="56F286C2"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21643,97</w:t>
            </w:r>
          </w:p>
        </w:tc>
        <w:tc>
          <w:tcPr>
            <w:tcW w:w="2693" w:type="dxa"/>
            <w:shd w:val="clear" w:color="auto" w:fill="auto"/>
            <w:noWrap/>
            <w:vAlign w:val="bottom"/>
            <w:hideMark/>
          </w:tcPr>
          <w:p w14:paraId="3128B165"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148,5501</w:t>
            </w:r>
          </w:p>
        </w:tc>
        <w:tc>
          <w:tcPr>
            <w:tcW w:w="2835" w:type="dxa"/>
            <w:shd w:val="clear" w:color="auto" w:fill="auto"/>
            <w:noWrap/>
            <w:vAlign w:val="bottom"/>
            <w:hideMark/>
          </w:tcPr>
          <w:p w14:paraId="012A3F45" w14:textId="77777777" w:rsidR="00A65F58" w:rsidRPr="00872818" w:rsidRDefault="00A65F58" w:rsidP="002B3302">
            <w:pPr>
              <w:spacing w:after="0" w:line="240" w:lineRule="auto"/>
              <w:jc w:val="right"/>
              <w:rPr>
                <w:rFonts w:ascii="Calibri" w:eastAsia="Times New Roman" w:hAnsi="Calibri" w:cs="Calibri"/>
                <w:color w:val="000000"/>
                <w:lang w:eastAsia="ru-RU"/>
              </w:rPr>
            </w:pPr>
            <w:r w:rsidRPr="00872818">
              <w:rPr>
                <w:rFonts w:ascii="Calibri" w:eastAsia="Times New Roman" w:hAnsi="Calibri" w:cs="Calibri"/>
                <w:color w:val="000000"/>
                <w:lang w:eastAsia="ru-RU"/>
              </w:rPr>
              <w:t>396,258</w:t>
            </w:r>
          </w:p>
        </w:tc>
      </w:tr>
    </w:tbl>
    <w:p w14:paraId="791B05A2" w14:textId="77777777" w:rsidR="00A65F58" w:rsidRPr="00006D91" w:rsidRDefault="00A65F58" w:rsidP="002B3302">
      <w:pPr>
        <w:autoSpaceDE w:val="0"/>
        <w:autoSpaceDN w:val="0"/>
        <w:adjustRightInd w:val="0"/>
        <w:spacing w:after="0" w:line="400" w:lineRule="atLeast"/>
        <w:rPr>
          <w:rFonts w:ascii="Times New Roman" w:hAnsi="Times New Roman" w:cs="Times New Roman"/>
          <w:sz w:val="24"/>
          <w:szCs w:val="24"/>
        </w:rPr>
      </w:pPr>
    </w:p>
    <w:p w14:paraId="42149964" w14:textId="1767850A" w:rsidR="00A65F58" w:rsidRDefault="004C2B6D" w:rsidP="002B3302">
      <w:pPr>
        <w:autoSpaceDE w:val="0"/>
        <w:autoSpaceDN w:val="0"/>
        <w:adjustRightInd w:val="0"/>
        <w:spacing w:after="0" w:line="240" w:lineRule="auto"/>
        <w:jc w:val="both"/>
        <w:rPr>
          <w:rFonts w:ascii="Times New Roman" w:hAnsi="Times New Roman" w:cs="Times New Roman"/>
          <w:sz w:val="28"/>
          <w:szCs w:val="28"/>
          <w:lang w:val="kk-KZ"/>
        </w:rPr>
      </w:pPr>
      <w:bookmarkStart w:id="18" w:name="_Hlk68955768"/>
      <w:r>
        <w:rPr>
          <w:rFonts w:ascii="Times New Roman" w:hAnsi="Times New Roman" w:cs="Times New Roman"/>
          <w:sz w:val="28"/>
          <w:szCs w:val="28"/>
          <w:lang w:val="kk-KZ"/>
        </w:rPr>
        <w:t>Кесте</w:t>
      </w:r>
      <w:r w:rsidR="0094319E">
        <w:rPr>
          <w:rFonts w:ascii="Times New Roman" w:hAnsi="Times New Roman" w:cs="Times New Roman"/>
          <w:sz w:val="28"/>
          <w:szCs w:val="28"/>
          <w:lang w:val="kk-KZ"/>
        </w:rPr>
        <w:t xml:space="preserve"> </w:t>
      </w:r>
      <w:r w:rsidR="00885CD0">
        <w:rPr>
          <w:rFonts w:ascii="Times New Roman" w:hAnsi="Times New Roman" w:cs="Times New Roman"/>
          <w:sz w:val="28"/>
          <w:szCs w:val="28"/>
          <w:lang w:val="kk-KZ"/>
        </w:rPr>
        <w:t>Г</w:t>
      </w:r>
      <w:r w:rsidR="00813601">
        <w:rPr>
          <w:rFonts w:ascii="Times New Roman" w:hAnsi="Times New Roman" w:cs="Times New Roman"/>
          <w:sz w:val="28"/>
          <w:szCs w:val="28"/>
          <w:lang w:val="kk-KZ"/>
        </w:rPr>
        <w:t>.</w:t>
      </w:r>
      <w:r w:rsidR="0094319E">
        <w:rPr>
          <w:rFonts w:ascii="Times New Roman" w:hAnsi="Times New Roman" w:cs="Times New Roman"/>
          <w:sz w:val="28"/>
          <w:szCs w:val="28"/>
          <w:lang w:val="kk-KZ"/>
        </w:rPr>
        <w:t>6 –</w:t>
      </w:r>
      <w:r w:rsidR="0001353B">
        <w:rPr>
          <w:rFonts w:ascii="Times New Roman" w:hAnsi="Times New Roman" w:cs="Times New Roman"/>
          <w:sz w:val="28"/>
          <w:szCs w:val="28"/>
          <w:lang w:val="kk-KZ"/>
        </w:rPr>
        <w:t xml:space="preserve"> Корреляциялық матрица</w:t>
      </w:r>
    </w:p>
    <w:tbl>
      <w:tblPr>
        <w:tblW w:w="954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0"/>
        <w:gridCol w:w="1984"/>
        <w:gridCol w:w="2127"/>
        <w:gridCol w:w="1984"/>
        <w:gridCol w:w="2126"/>
      </w:tblGrid>
      <w:tr w:rsidR="00A65F58" w:rsidRPr="007D43F3" w14:paraId="3D6B4303" w14:textId="77777777" w:rsidTr="00F425DE">
        <w:trPr>
          <w:trHeight w:val="300"/>
        </w:trPr>
        <w:tc>
          <w:tcPr>
            <w:tcW w:w="1320" w:type="dxa"/>
            <w:tcBorders>
              <w:left w:val="nil"/>
              <w:bottom w:val="single" w:sz="4" w:space="0" w:color="auto"/>
              <w:right w:val="nil"/>
            </w:tcBorders>
            <w:shd w:val="clear" w:color="auto" w:fill="auto"/>
            <w:noWrap/>
            <w:vAlign w:val="bottom"/>
            <w:hideMark/>
          </w:tcPr>
          <w:bookmarkEnd w:id="18"/>
          <w:p w14:paraId="2B4D6300" w14:textId="77777777" w:rsidR="00A65F58" w:rsidRPr="00F425DE" w:rsidRDefault="00A65F58" w:rsidP="002B3302">
            <w:pPr>
              <w:spacing w:after="0" w:line="240" w:lineRule="auto"/>
              <w:jc w:val="center"/>
              <w:rPr>
                <w:rFonts w:eastAsia="Times New Roman" w:cs="Calibri"/>
                <w:i/>
                <w:iCs/>
                <w:color w:val="FF0000"/>
                <w:lang w:eastAsia="ru-RU"/>
              </w:rPr>
            </w:pPr>
            <w:r w:rsidRPr="00F425DE">
              <w:rPr>
                <w:rFonts w:eastAsia="Times New Roman" w:cs="Calibri"/>
                <w:i/>
                <w:iCs/>
                <w:color w:val="FF0000"/>
                <w:lang w:eastAsia="ru-RU"/>
              </w:rPr>
              <w:t> </w:t>
            </w:r>
          </w:p>
        </w:tc>
        <w:tc>
          <w:tcPr>
            <w:tcW w:w="1984" w:type="dxa"/>
            <w:tcBorders>
              <w:left w:val="nil"/>
              <w:bottom w:val="single" w:sz="4" w:space="0" w:color="auto"/>
              <w:right w:val="nil"/>
            </w:tcBorders>
            <w:shd w:val="clear" w:color="auto" w:fill="auto"/>
            <w:noWrap/>
            <w:vAlign w:val="bottom"/>
            <w:hideMark/>
          </w:tcPr>
          <w:p w14:paraId="52DBD063" w14:textId="678DB4AC" w:rsidR="00A65F58" w:rsidRPr="00F425DE" w:rsidRDefault="00F425DE" w:rsidP="002B3302">
            <w:pPr>
              <w:spacing w:after="0" w:line="240" w:lineRule="auto"/>
              <w:jc w:val="center"/>
              <w:rPr>
                <w:rFonts w:eastAsia="Times New Roman" w:cs="Calibri"/>
                <w:i/>
                <w:iCs/>
                <w:lang w:eastAsia="ru-RU"/>
              </w:rPr>
            </w:pPr>
            <w:r w:rsidRPr="00F425DE">
              <w:rPr>
                <w:rFonts w:eastAsia="Times New Roman" w:cs="Calibri"/>
                <w:i/>
                <w:iCs/>
                <w:lang w:val="ru-RU" w:eastAsia="ru-RU"/>
              </w:rPr>
              <w:t xml:space="preserve">                                 </w:t>
            </w:r>
            <w:r w:rsidR="00A65F58" w:rsidRPr="00F425DE">
              <w:rPr>
                <w:rFonts w:eastAsia="Times New Roman" w:cs="Calibri"/>
                <w:i/>
                <w:iCs/>
                <w:lang w:eastAsia="ru-RU"/>
              </w:rPr>
              <w:t>Y</w:t>
            </w:r>
          </w:p>
        </w:tc>
        <w:tc>
          <w:tcPr>
            <w:tcW w:w="2127" w:type="dxa"/>
            <w:tcBorders>
              <w:left w:val="nil"/>
              <w:bottom w:val="single" w:sz="4" w:space="0" w:color="auto"/>
              <w:right w:val="nil"/>
            </w:tcBorders>
            <w:shd w:val="clear" w:color="auto" w:fill="auto"/>
            <w:noWrap/>
            <w:vAlign w:val="bottom"/>
            <w:hideMark/>
          </w:tcPr>
          <w:p w14:paraId="55D65A8D" w14:textId="1A001966" w:rsidR="00A65F58" w:rsidRPr="00F425DE" w:rsidRDefault="00F425DE" w:rsidP="002B3302">
            <w:pPr>
              <w:spacing w:after="0" w:line="240" w:lineRule="auto"/>
              <w:jc w:val="center"/>
              <w:rPr>
                <w:rFonts w:eastAsia="Times New Roman" w:cs="Calibri"/>
                <w:i/>
                <w:iCs/>
                <w:lang w:val="ru-RU" w:eastAsia="ru-RU"/>
              </w:rPr>
            </w:pPr>
            <w:r w:rsidRPr="00F425DE">
              <w:rPr>
                <w:rFonts w:cs="Times New Roman"/>
                <w:sz w:val="24"/>
                <w:szCs w:val="24"/>
                <w:lang w:val="ru-RU"/>
              </w:rPr>
              <w:t xml:space="preserve">                  </w:t>
            </w:r>
            <w:r w:rsidR="00A65F58" w:rsidRPr="00F425DE">
              <w:rPr>
                <w:rFonts w:cs="Times New Roman"/>
                <w:sz w:val="24"/>
                <w:szCs w:val="24"/>
              </w:rPr>
              <w:t>FAC1</w:t>
            </w:r>
            <w:r w:rsidRPr="00F425DE">
              <w:rPr>
                <w:rFonts w:cs="Times New Roman"/>
                <w:sz w:val="24"/>
                <w:szCs w:val="24"/>
                <w:lang w:val="ru-RU"/>
              </w:rPr>
              <w:t>е</w:t>
            </w:r>
          </w:p>
        </w:tc>
        <w:tc>
          <w:tcPr>
            <w:tcW w:w="1984" w:type="dxa"/>
            <w:tcBorders>
              <w:left w:val="nil"/>
              <w:bottom w:val="single" w:sz="4" w:space="0" w:color="auto"/>
              <w:right w:val="nil"/>
            </w:tcBorders>
            <w:shd w:val="clear" w:color="auto" w:fill="auto"/>
            <w:noWrap/>
            <w:vAlign w:val="bottom"/>
            <w:hideMark/>
          </w:tcPr>
          <w:p w14:paraId="1B5CC557" w14:textId="25D81A68" w:rsidR="00A65F58" w:rsidRPr="00F425DE" w:rsidRDefault="00F425DE" w:rsidP="002B3302">
            <w:pPr>
              <w:spacing w:after="0" w:line="240" w:lineRule="auto"/>
              <w:jc w:val="center"/>
              <w:rPr>
                <w:rFonts w:eastAsia="Times New Roman" w:cs="Calibri"/>
                <w:i/>
                <w:iCs/>
                <w:lang w:val="ru-RU" w:eastAsia="ru-RU"/>
              </w:rPr>
            </w:pPr>
            <w:r w:rsidRPr="00F425DE">
              <w:rPr>
                <w:rFonts w:cs="Times New Roman"/>
                <w:sz w:val="24"/>
                <w:szCs w:val="24"/>
                <w:lang w:val="ru-RU"/>
              </w:rPr>
              <w:t xml:space="preserve">               </w:t>
            </w:r>
            <w:r w:rsidR="00A65F58" w:rsidRPr="00F425DE">
              <w:rPr>
                <w:rFonts w:cs="Times New Roman"/>
                <w:sz w:val="24"/>
                <w:szCs w:val="24"/>
              </w:rPr>
              <w:t>FAC2</w:t>
            </w:r>
            <w:r w:rsidRPr="00F425DE">
              <w:rPr>
                <w:rFonts w:cs="Times New Roman"/>
                <w:sz w:val="24"/>
                <w:szCs w:val="24"/>
                <w:lang w:val="ru-RU"/>
              </w:rPr>
              <w:t>е</w:t>
            </w:r>
          </w:p>
        </w:tc>
        <w:tc>
          <w:tcPr>
            <w:tcW w:w="2126" w:type="dxa"/>
            <w:tcBorders>
              <w:left w:val="nil"/>
              <w:bottom w:val="single" w:sz="4" w:space="0" w:color="auto"/>
              <w:right w:val="nil"/>
            </w:tcBorders>
            <w:shd w:val="clear" w:color="auto" w:fill="auto"/>
            <w:noWrap/>
            <w:vAlign w:val="bottom"/>
            <w:hideMark/>
          </w:tcPr>
          <w:p w14:paraId="510B6695" w14:textId="522DE0D3" w:rsidR="00A65F58" w:rsidRPr="00F425DE" w:rsidRDefault="00F425DE" w:rsidP="002B3302">
            <w:pPr>
              <w:spacing w:after="0" w:line="240" w:lineRule="auto"/>
              <w:jc w:val="center"/>
              <w:rPr>
                <w:rFonts w:eastAsia="Times New Roman" w:cs="Calibri"/>
                <w:i/>
                <w:iCs/>
                <w:lang w:val="ru-RU" w:eastAsia="ru-RU"/>
              </w:rPr>
            </w:pPr>
            <w:r w:rsidRPr="00F425DE">
              <w:rPr>
                <w:rFonts w:cs="Times New Roman"/>
                <w:sz w:val="24"/>
                <w:szCs w:val="24"/>
                <w:lang w:val="ru-RU"/>
              </w:rPr>
              <w:t xml:space="preserve">                   </w:t>
            </w:r>
            <w:r w:rsidR="00A65F58" w:rsidRPr="00F425DE">
              <w:rPr>
                <w:rFonts w:cs="Times New Roman"/>
                <w:sz w:val="24"/>
                <w:szCs w:val="24"/>
              </w:rPr>
              <w:t>FAC3</w:t>
            </w:r>
            <w:r w:rsidRPr="00F425DE">
              <w:rPr>
                <w:rFonts w:cs="Times New Roman"/>
                <w:sz w:val="24"/>
                <w:szCs w:val="24"/>
                <w:lang w:val="ru-RU"/>
              </w:rPr>
              <w:t>е</w:t>
            </w:r>
          </w:p>
        </w:tc>
      </w:tr>
      <w:tr w:rsidR="00F425DE" w:rsidRPr="00006D91" w14:paraId="457BF1FC" w14:textId="77777777" w:rsidTr="00F425DE">
        <w:trPr>
          <w:trHeight w:val="300"/>
        </w:trPr>
        <w:tc>
          <w:tcPr>
            <w:tcW w:w="1320" w:type="dxa"/>
            <w:tcBorders>
              <w:left w:val="nil"/>
              <w:bottom w:val="nil"/>
              <w:right w:val="nil"/>
            </w:tcBorders>
            <w:shd w:val="clear" w:color="auto" w:fill="auto"/>
            <w:noWrap/>
            <w:vAlign w:val="bottom"/>
            <w:hideMark/>
          </w:tcPr>
          <w:p w14:paraId="56F69E9C" w14:textId="77777777" w:rsidR="00A65F58" w:rsidRPr="00F425DE" w:rsidRDefault="00A65F58" w:rsidP="002B3302">
            <w:pPr>
              <w:spacing w:after="0" w:line="240" w:lineRule="auto"/>
              <w:rPr>
                <w:rFonts w:eastAsia="Times New Roman" w:cs="Calibri"/>
                <w:color w:val="000000"/>
                <w:lang w:eastAsia="ru-RU"/>
              </w:rPr>
            </w:pPr>
            <w:r w:rsidRPr="00F425DE">
              <w:rPr>
                <w:rFonts w:eastAsia="Times New Roman" w:cs="Calibri"/>
                <w:color w:val="000000"/>
                <w:lang w:eastAsia="ru-RU"/>
              </w:rPr>
              <w:t>Y</w:t>
            </w:r>
          </w:p>
        </w:tc>
        <w:tc>
          <w:tcPr>
            <w:tcW w:w="1984" w:type="dxa"/>
            <w:tcBorders>
              <w:left w:val="nil"/>
              <w:bottom w:val="nil"/>
              <w:right w:val="nil"/>
            </w:tcBorders>
            <w:shd w:val="clear" w:color="auto" w:fill="auto"/>
            <w:noWrap/>
            <w:vAlign w:val="bottom"/>
            <w:hideMark/>
          </w:tcPr>
          <w:p w14:paraId="4E2F9C50" w14:textId="77777777" w:rsidR="00A65F58" w:rsidRPr="00F425DE" w:rsidRDefault="00A65F58" w:rsidP="002B3302">
            <w:pPr>
              <w:spacing w:after="0" w:line="240" w:lineRule="auto"/>
              <w:jc w:val="right"/>
              <w:rPr>
                <w:rFonts w:eastAsia="Times New Roman" w:cs="Calibri"/>
                <w:color w:val="000000"/>
                <w:lang w:eastAsia="ru-RU"/>
              </w:rPr>
            </w:pPr>
            <w:r w:rsidRPr="00F425DE">
              <w:rPr>
                <w:rFonts w:eastAsia="Times New Roman" w:cs="Calibri"/>
                <w:color w:val="000000"/>
                <w:lang w:eastAsia="ru-RU"/>
              </w:rPr>
              <w:t>1</w:t>
            </w:r>
          </w:p>
        </w:tc>
        <w:tc>
          <w:tcPr>
            <w:tcW w:w="2127" w:type="dxa"/>
            <w:tcBorders>
              <w:left w:val="nil"/>
              <w:bottom w:val="nil"/>
              <w:right w:val="nil"/>
            </w:tcBorders>
            <w:shd w:val="clear" w:color="auto" w:fill="auto"/>
            <w:noWrap/>
            <w:vAlign w:val="bottom"/>
            <w:hideMark/>
          </w:tcPr>
          <w:p w14:paraId="138C9A82" w14:textId="77777777" w:rsidR="00A65F58" w:rsidRPr="00F425DE" w:rsidRDefault="00A65F58" w:rsidP="002B3302">
            <w:pPr>
              <w:spacing w:after="0" w:line="240" w:lineRule="auto"/>
              <w:rPr>
                <w:rFonts w:eastAsia="Times New Roman" w:cs="Calibri"/>
                <w:color w:val="000000"/>
                <w:lang w:eastAsia="ru-RU"/>
              </w:rPr>
            </w:pPr>
          </w:p>
        </w:tc>
        <w:tc>
          <w:tcPr>
            <w:tcW w:w="1984" w:type="dxa"/>
            <w:tcBorders>
              <w:left w:val="nil"/>
              <w:bottom w:val="nil"/>
              <w:right w:val="nil"/>
            </w:tcBorders>
            <w:shd w:val="clear" w:color="auto" w:fill="auto"/>
            <w:noWrap/>
            <w:vAlign w:val="bottom"/>
            <w:hideMark/>
          </w:tcPr>
          <w:p w14:paraId="141020DB" w14:textId="77777777" w:rsidR="00A65F58" w:rsidRPr="00F425DE" w:rsidRDefault="00A65F58" w:rsidP="002B3302">
            <w:pPr>
              <w:spacing w:after="0" w:line="240" w:lineRule="auto"/>
              <w:rPr>
                <w:rFonts w:eastAsia="Times New Roman" w:cs="Calibri"/>
                <w:color w:val="000000"/>
                <w:lang w:eastAsia="ru-RU"/>
              </w:rPr>
            </w:pPr>
          </w:p>
        </w:tc>
        <w:tc>
          <w:tcPr>
            <w:tcW w:w="2126" w:type="dxa"/>
            <w:tcBorders>
              <w:left w:val="nil"/>
              <w:bottom w:val="nil"/>
              <w:right w:val="nil"/>
            </w:tcBorders>
            <w:shd w:val="clear" w:color="auto" w:fill="auto"/>
            <w:noWrap/>
            <w:vAlign w:val="bottom"/>
            <w:hideMark/>
          </w:tcPr>
          <w:p w14:paraId="49C92ACE" w14:textId="77777777" w:rsidR="00A65F58" w:rsidRPr="00F425DE" w:rsidRDefault="00A65F58" w:rsidP="002B3302">
            <w:pPr>
              <w:spacing w:after="0" w:line="240" w:lineRule="auto"/>
              <w:rPr>
                <w:rFonts w:eastAsia="Times New Roman" w:cs="Calibri"/>
                <w:color w:val="000000"/>
                <w:lang w:eastAsia="ru-RU"/>
              </w:rPr>
            </w:pPr>
          </w:p>
        </w:tc>
      </w:tr>
      <w:tr w:rsidR="00F425DE" w:rsidRPr="00006D91" w14:paraId="0315013A" w14:textId="77777777" w:rsidTr="00F425DE">
        <w:trPr>
          <w:trHeight w:val="300"/>
        </w:trPr>
        <w:tc>
          <w:tcPr>
            <w:tcW w:w="1320" w:type="dxa"/>
            <w:tcBorders>
              <w:top w:val="nil"/>
              <w:left w:val="nil"/>
              <w:bottom w:val="nil"/>
              <w:right w:val="nil"/>
            </w:tcBorders>
            <w:shd w:val="clear" w:color="auto" w:fill="auto"/>
            <w:noWrap/>
            <w:vAlign w:val="bottom"/>
            <w:hideMark/>
          </w:tcPr>
          <w:p w14:paraId="3EFF1F86" w14:textId="300953DC" w:rsidR="00A65F58" w:rsidRPr="00F425DE" w:rsidRDefault="00A65F58" w:rsidP="002B3302">
            <w:pPr>
              <w:spacing w:after="0" w:line="240" w:lineRule="auto"/>
              <w:rPr>
                <w:rFonts w:eastAsia="Times New Roman" w:cs="Calibri"/>
                <w:color w:val="000000"/>
                <w:lang w:val="ru-RU" w:eastAsia="ru-RU"/>
              </w:rPr>
            </w:pPr>
            <w:r w:rsidRPr="00F425DE">
              <w:rPr>
                <w:rFonts w:cs="Times New Roman"/>
                <w:sz w:val="24"/>
                <w:szCs w:val="24"/>
              </w:rPr>
              <w:t>FAC1</w:t>
            </w:r>
            <w:r w:rsidR="00F425DE" w:rsidRPr="00F425DE">
              <w:rPr>
                <w:rFonts w:cs="Times New Roman"/>
                <w:sz w:val="24"/>
                <w:szCs w:val="24"/>
                <w:lang w:val="ru-RU"/>
              </w:rPr>
              <w:t>е</w:t>
            </w:r>
          </w:p>
        </w:tc>
        <w:tc>
          <w:tcPr>
            <w:tcW w:w="1984" w:type="dxa"/>
            <w:tcBorders>
              <w:top w:val="nil"/>
              <w:left w:val="nil"/>
              <w:bottom w:val="nil"/>
              <w:right w:val="nil"/>
            </w:tcBorders>
            <w:shd w:val="clear" w:color="auto" w:fill="auto"/>
            <w:noWrap/>
            <w:vAlign w:val="bottom"/>
            <w:hideMark/>
          </w:tcPr>
          <w:p w14:paraId="5C691C63" w14:textId="77777777" w:rsidR="00A65F58" w:rsidRPr="00F425DE" w:rsidRDefault="00A65F58" w:rsidP="002B3302">
            <w:pPr>
              <w:spacing w:after="0" w:line="240" w:lineRule="auto"/>
              <w:jc w:val="right"/>
              <w:rPr>
                <w:rFonts w:eastAsia="Times New Roman" w:cs="Calibri"/>
                <w:color w:val="000000"/>
                <w:lang w:eastAsia="ru-RU"/>
              </w:rPr>
            </w:pPr>
            <w:r w:rsidRPr="00F425DE">
              <w:rPr>
                <w:rFonts w:eastAsia="Times New Roman" w:cs="Calibri"/>
                <w:color w:val="000000"/>
                <w:lang w:eastAsia="ru-RU"/>
              </w:rPr>
              <w:t>0,923579</w:t>
            </w:r>
          </w:p>
        </w:tc>
        <w:tc>
          <w:tcPr>
            <w:tcW w:w="2127" w:type="dxa"/>
            <w:tcBorders>
              <w:top w:val="nil"/>
              <w:left w:val="nil"/>
              <w:bottom w:val="nil"/>
              <w:right w:val="nil"/>
            </w:tcBorders>
            <w:shd w:val="clear" w:color="auto" w:fill="auto"/>
            <w:noWrap/>
            <w:vAlign w:val="bottom"/>
            <w:hideMark/>
          </w:tcPr>
          <w:p w14:paraId="4772F175" w14:textId="77777777" w:rsidR="00A65F58" w:rsidRPr="00F425DE" w:rsidRDefault="00A65F58" w:rsidP="002B3302">
            <w:pPr>
              <w:spacing w:after="0" w:line="240" w:lineRule="auto"/>
              <w:jc w:val="right"/>
              <w:rPr>
                <w:rFonts w:eastAsia="Times New Roman" w:cs="Calibri"/>
                <w:color w:val="000000"/>
                <w:lang w:eastAsia="ru-RU"/>
              </w:rPr>
            </w:pPr>
            <w:r w:rsidRPr="00F425DE">
              <w:rPr>
                <w:rFonts w:eastAsia="Times New Roman" w:cs="Calibri"/>
                <w:color w:val="000000"/>
                <w:lang w:eastAsia="ru-RU"/>
              </w:rPr>
              <w:t>1</w:t>
            </w:r>
          </w:p>
        </w:tc>
        <w:tc>
          <w:tcPr>
            <w:tcW w:w="1984" w:type="dxa"/>
            <w:tcBorders>
              <w:top w:val="nil"/>
              <w:left w:val="nil"/>
              <w:bottom w:val="nil"/>
              <w:right w:val="nil"/>
            </w:tcBorders>
            <w:shd w:val="clear" w:color="auto" w:fill="auto"/>
            <w:noWrap/>
            <w:vAlign w:val="bottom"/>
            <w:hideMark/>
          </w:tcPr>
          <w:p w14:paraId="1FA5FA23" w14:textId="77777777" w:rsidR="00A65F58" w:rsidRPr="00F425DE" w:rsidRDefault="00A65F58" w:rsidP="002B3302">
            <w:pPr>
              <w:spacing w:after="0" w:line="240" w:lineRule="auto"/>
              <w:rPr>
                <w:rFonts w:eastAsia="Times New Roman" w:cs="Calibri"/>
                <w:color w:val="000000"/>
                <w:lang w:eastAsia="ru-RU"/>
              </w:rPr>
            </w:pPr>
          </w:p>
        </w:tc>
        <w:tc>
          <w:tcPr>
            <w:tcW w:w="2126" w:type="dxa"/>
            <w:tcBorders>
              <w:top w:val="nil"/>
              <w:left w:val="nil"/>
              <w:bottom w:val="nil"/>
              <w:right w:val="nil"/>
            </w:tcBorders>
            <w:shd w:val="clear" w:color="auto" w:fill="auto"/>
            <w:noWrap/>
            <w:vAlign w:val="bottom"/>
            <w:hideMark/>
          </w:tcPr>
          <w:p w14:paraId="3D79C205" w14:textId="77777777" w:rsidR="00A65F58" w:rsidRPr="00F425DE" w:rsidRDefault="00A65F58" w:rsidP="002B3302">
            <w:pPr>
              <w:spacing w:after="0" w:line="240" w:lineRule="auto"/>
              <w:rPr>
                <w:rFonts w:eastAsia="Times New Roman" w:cs="Calibri"/>
                <w:color w:val="000000"/>
                <w:lang w:eastAsia="ru-RU"/>
              </w:rPr>
            </w:pPr>
          </w:p>
        </w:tc>
      </w:tr>
      <w:tr w:rsidR="00F425DE" w:rsidRPr="00006D91" w14:paraId="5DB5FBE7" w14:textId="77777777" w:rsidTr="00F425DE">
        <w:trPr>
          <w:trHeight w:val="300"/>
        </w:trPr>
        <w:tc>
          <w:tcPr>
            <w:tcW w:w="1320" w:type="dxa"/>
            <w:tcBorders>
              <w:top w:val="nil"/>
              <w:left w:val="nil"/>
              <w:bottom w:val="nil"/>
              <w:right w:val="nil"/>
            </w:tcBorders>
            <w:shd w:val="clear" w:color="auto" w:fill="auto"/>
            <w:noWrap/>
            <w:vAlign w:val="bottom"/>
            <w:hideMark/>
          </w:tcPr>
          <w:p w14:paraId="57DCC584" w14:textId="4D03F2CE" w:rsidR="00A65F58" w:rsidRPr="00F425DE" w:rsidRDefault="00A65F58" w:rsidP="002B3302">
            <w:pPr>
              <w:spacing w:after="0" w:line="240" w:lineRule="auto"/>
              <w:rPr>
                <w:rFonts w:eastAsia="Times New Roman" w:cs="Calibri"/>
                <w:color w:val="000000"/>
                <w:lang w:val="ru-RU" w:eastAsia="ru-RU"/>
              </w:rPr>
            </w:pPr>
            <w:r w:rsidRPr="00F425DE">
              <w:rPr>
                <w:rFonts w:cs="Times New Roman"/>
                <w:sz w:val="24"/>
                <w:szCs w:val="24"/>
              </w:rPr>
              <w:t>FAC2</w:t>
            </w:r>
            <w:r w:rsidR="00F425DE" w:rsidRPr="00F425DE">
              <w:rPr>
                <w:rFonts w:cs="Times New Roman"/>
                <w:sz w:val="24"/>
                <w:szCs w:val="24"/>
                <w:lang w:val="ru-RU"/>
              </w:rPr>
              <w:t>е</w:t>
            </w:r>
          </w:p>
        </w:tc>
        <w:tc>
          <w:tcPr>
            <w:tcW w:w="1984" w:type="dxa"/>
            <w:tcBorders>
              <w:top w:val="nil"/>
              <w:left w:val="nil"/>
              <w:bottom w:val="nil"/>
              <w:right w:val="nil"/>
            </w:tcBorders>
            <w:shd w:val="clear" w:color="auto" w:fill="auto"/>
            <w:noWrap/>
            <w:vAlign w:val="bottom"/>
            <w:hideMark/>
          </w:tcPr>
          <w:p w14:paraId="4B9242AE" w14:textId="77777777" w:rsidR="00A65F58" w:rsidRPr="00F425DE" w:rsidRDefault="00A65F58" w:rsidP="002B3302">
            <w:pPr>
              <w:spacing w:after="0" w:line="240" w:lineRule="auto"/>
              <w:jc w:val="right"/>
              <w:rPr>
                <w:rFonts w:eastAsia="Times New Roman" w:cs="Calibri"/>
                <w:color w:val="000000"/>
                <w:lang w:eastAsia="ru-RU"/>
              </w:rPr>
            </w:pPr>
            <w:r w:rsidRPr="00F425DE">
              <w:rPr>
                <w:rFonts w:eastAsia="Times New Roman" w:cs="Calibri"/>
                <w:color w:val="000000"/>
                <w:lang w:eastAsia="ru-RU"/>
              </w:rPr>
              <w:t>0,699394</w:t>
            </w:r>
          </w:p>
        </w:tc>
        <w:tc>
          <w:tcPr>
            <w:tcW w:w="2127" w:type="dxa"/>
            <w:tcBorders>
              <w:top w:val="nil"/>
              <w:left w:val="nil"/>
              <w:bottom w:val="nil"/>
              <w:right w:val="nil"/>
            </w:tcBorders>
            <w:shd w:val="clear" w:color="auto" w:fill="auto"/>
            <w:noWrap/>
            <w:vAlign w:val="bottom"/>
            <w:hideMark/>
          </w:tcPr>
          <w:p w14:paraId="4514E301" w14:textId="77777777" w:rsidR="00A65F58" w:rsidRPr="00F425DE" w:rsidRDefault="00A65F58" w:rsidP="002B3302">
            <w:pPr>
              <w:spacing w:after="0" w:line="240" w:lineRule="auto"/>
              <w:jc w:val="right"/>
              <w:rPr>
                <w:rFonts w:eastAsia="Times New Roman" w:cs="Calibri"/>
                <w:color w:val="000000"/>
                <w:lang w:eastAsia="ru-RU"/>
              </w:rPr>
            </w:pPr>
            <w:r w:rsidRPr="00F425DE">
              <w:rPr>
                <w:rFonts w:eastAsia="Times New Roman" w:cs="Calibri"/>
                <w:color w:val="000000"/>
                <w:lang w:eastAsia="ru-RU"/>
              </w:rPr>
              <w:t>0,646948</w:t>
            </w:r>
          </w:p>
        </w:tc>
        <w:tc>
          <w:tcPr>
            <w:tcW w:w="1984" w:type="dxa"/>
            <w:tcBorders>
              <w:top w:val="nil"/>
              <w:left w:val="nil"/>
              <w:bottom w:val="nil"/>
              <w:right w:val="nil"/>
            </w:tcBorders>
            <w:shd w:val="clear" w:color="auto" w:fill="auto"/>
            <w:noWrap/>
            <w:vAlign w:val="bottom"/>
            <w:hideMark/>
          </w:tcPr>
          <w:p w14:paraId="4D557661" w14:textId="77777777" w:rsidR="00A65F58" w:rsidRPr="00F425DE" w:rsidRDefault="00A65F58" w:rsidP="002B3302">
            <w:pPr>
              <w:spacing w:after="0" w:line="240" w:lineRule="auto"/>
              <w:jc w:val="right"/>
              <w:rPr>
                <w:rFonts w:eastAsia="Times New Roman" w:cs="Calibri"/>
                <w:color w:val="000000"/>
                <w:lang w:eastAsia="ru-RU"/>
              </w:rPr>
            </w:pPr>
            <w:r w:rsidRPr="00F425DE">
              <w:rPr>
                <w:rFonts w:eastAsia="Times New Roman" w:cs="Calibri"/>
                <w:color w:val="000000"/>
                <w:lang w:eastAsia="ru-RU"/>
              </w:rPr>
              <w:t>1</w:t>
            </w:r>
          </w:p>
        </w:tc>
        <w:tc>
          <w:tcPr>
            <w:tcW w:w="2126" w:type="dxa"/>
            <w:tcBorders>
              <w:top w:val="nil"/>
              <w:left w:val="nil"/>
              <w:bottom w:val="nil"/>
              <w:right w:val="nil"/>
            </w:tcBorders>
            <w:shd w:val="clear" w:color="auto" w:fill="auto"/>
            <w:noWrap/>
            <w:vAlign w:val="bottom"/>
            <w:hideMark/>
          </w:tcPr>
          <w:p w14:paraId="62AB38FC" w14:textId="77777777" w:rsidR="00A65F58" w:rsidRPr="00F425DE" w:rsidRDefault="00A65F58" w:rsidP="002B3302">
            <w:pPr>
              <w:spacing w:after="0" w:line="240" w:lineRule="auto"/>
              <w:rPr>
                <w:rFonts w:eastAsia="Times New Roman" w:cs="Calibri"/>
                <w:color w:val="000000"/>
                <w:lang w:eastAsia="ru-RU"/>
              </w:rPr>
            </w:pPr>
          </w:p>
        </w:tc>
      </w:tr>
      <w:tr w:rsidR="00A65F58" w:rsidRPr="00006D91" w14:paraId="5E74BC5A" w14:textId="77777777" w:rsidTr="00F425DE">
        <w:trPr>
          <w:trHeight w:val="300"/>
        </w:trPr>
        <w:tc>
          <w:tcPr>
            <w:tcW w:w="1320" w:type="dxa"/>
            <w:tcBorders>
              <w:top w:val="nil"/>
              <w:left w:val="nil"/>
              <w:right w:val="nil"/>
            </w:tcBorders>
            <w:shd w:val="clear" w:color="auto" w:fill="auto"/>
            <w:noWrap/>
            <w:vAlign w:val="bottom"/>
            <w:hideMark/>
          </w:tcPr>
          <w:p w14:paraId="298DBD63" w14:textId="6A1DF5DC" w:rsidR="00A65F58" w:rsidRPr="00F425DE" w:rsidRDefault="00A65F58" w:rsidP="002B3302">
            <w:pPr>
              <w:spacing w:after="0" w:line="240" w:lineRule="auto"/>
              <w:rPr>
                <w:rFonts w:eastAsia="Times New Roman" w:cs="Calibri"/>
                <w:color w:val="000000"/>
                <w:lang w:val="ru-RU" w:eastAsia="ru-RU"/>
              </w:rPr>
            </w:pPr>
            <w:r w:rsidRPr="00F425DE">
              <w:rPr>
                <w:rFonts w:cs="Times New Roman"/>
                <w:sz w:val="24"/>
                <w:szCs w:val="24"/>
              </w:rPr>
              <w:t>FAC3</w:t>
            </w:r>
            <w:r w:rsidR="00F425DE" w:rsidRPr="00F425DE">
              <w:rPr>
                <w:rFonts w:cs="Times New Roman"/>
                <w:sz w:val="24"/>
                <w:szCs w:val="24"/>
                <w:lang w:val="ru-RU"/>
              </w:rPr>
              <w:t>е</w:t>
            </w:r>
          </w:p>
        </w:tc>
        <w:tc>
          <w:tcPr>
            <w:tcW w:w="1984" w:type="dxa"/>
            <w:tcBorders>
              <w:top w:val="nil"/>
              <w:left w:val="nil"/>
              <w:right w:val="nil"/>
            </w:tcBorders>
            <w:shd w:val="clear" w:color="auto" w:fill="auto"/>
            <w:noWrap/>
            <w:vAlign w:val="bottom"/>
            <w:hideMark/>
          </w:tcPr>
          <w:p w14:paraId="3DA74B18" w14:textId="77777777" w:rsidR="00A65F58" w:rsidRPr="00F425DE" w:rsidRDefault="00A65F58" w:rsidP="002B3302">
            <w:pPr>
              <w:spacing w:after="0" w:line="240" w:lineRule="auto"/>
              <w:jc w:val="right"/>
              <w:rPr>
                <w:rFonts w:eastAsia="Times New Roman" w:cs="Calibri"/>
                <w:color w:val="000000"/>
                <w:lang w:eastAsia="ru-RU"/>
              </w:rPr>
            </w:pPr>
            <w:r w:rsidRPr="00F425DE">
              <w:rPr>
                <w:rFonts w:eastAsia="Times New Roman" w:cs="Calibri"/>
                <w:color w:val="000000"/>
                <w:lang w:eastAsia="ru-RU"/>
              </w:rPr>
              <w:t>0,706876</w:t>
            </w:r>
          </w:p>
        </w:tc>
        <w:tc>
          <w:tcPr>
            <w:tcW w:w="2127" w:type="dxa"/>
            <w:tcBorders>
              <w:top w:val="nil"/>
              <w:left w:val="nil"/>
              <w:right w:val="nil"/>
            </w:tcBorders>
            <w:shd w:val="clear" w:color="auto" w:fill="auto"/>
            <w:noWrap/>
            <w:vAlign w:val="bottom"/>
            <w:hideMark/>
          </w:tcPr>
          <w:p w14:paraId="55F8A02C" w14:textId="77777777" w:rsidR="00A65F58" w:rsidRPr="00F425DE" w:rsidRDefault="00A65F58" w:rsidP="002B3302">
            <w:pPr>
              <w:spacing w:after="0" w:line="240" w:lineRule="auto"/>
              <w:jc w:val="right"/>
              <w:rPr>
                <w:rFonts w:eastAsia="Times New Roman" w:cs="Calibri"/>
                <w:color w:val="000000"/>
                <w:lang w:eastAsia="ru-RU"/>
              </w:rPr>
            </w:pPr>
            <w:r w:rsidRPr="00F425DE">
              <w:rPr>
                <w:rFonts w:eastAsia="Times New Roman" w:cs="Calibri"/>
                <w:color w:val="000000"/>
                <w:lang w:eastAsia="ru-RU"/>
              </w:rPr>
              <w:t>0,65258</w:t>
            </w:r>
          </w:p>
        </w:tc>
        <w:tc>
          <w:tcPr>
            <w:tcW w:w="1984" w:type="dxa"/>
            <w:tcBorders>
              <w:top w:val="nil"/>
              <w:left w:val="nil"/>
              <w:right w:val="nil"/>
            </w:tcBorders>
            <w:shd w:val="clear" w:color="auto" w:fill="auto"/>
            <w:noWrap/>
            <w:vAlign w:val="bottom"/>
            <w:hideMark/>
          </w:tcPr>
          <w:p w14:paraId="3E25AAA0" w14:textId="77777777" w:rsidR="00A65F58" w:rsidRPr="00F425DE" w:rsidRDefault="00A65F58" w:rsidP="002B3302">
            <w:pPr>
              <w:spacing w:after="0" w:line="240" w:lineRule="auto"/>
              <w:jc w:val="right"/>
              <w:rPr>
                <w:rFonts w:eastAsia="Times New Roman" w:cs="Calibri"/>
                <w:color w:val="000000"/>
                <w:lang w:eastAsia="ru-RU"/>
              </w:rPr>
            </w:pPr>
            <w:r w:rsidRPr="00F425DE">
              <w:rPr>
                <w:rFonts w:eastAsia="Times New Roman" w:cs="Calibri"/>
                <w:color w:val="000000"/>
                <w:lang w:eastAsia="ru-RU"/>
              </w:rPr>
              <w:t>0,634146</w:t>
            </w:r>
          </w:p>
        </w:tc>
        <w:tc>
          <w:tcPr>
            <w:tcW w:w="2126" w:type="dxa"/>
            <w:tcBorders>
              <w:top w:val="nil"/>
              <w:left w:val="nil"/>
              <w:right w:val="nil"/>
            </w:tcBorders>
            <w:shd w:val="clear" w:color="auto" w:fill="auto"/>
            <w:noWrap/>
            <w:vAlign w:val="bottom"/>
            <w:hideMark/>
          </w:tcPr>
          <w:p w14:paraId="460F9284" w14:textId="77777777" w:rsidR="00A65F58" w:rsidRPr="00F425DE" w:rsidRDefault="00A65F58" w:rsidP="002B3302">
            <w:pPr>
              <w:spacing w:after="0" w:line="240" w:lineRule="auto"/>
              <w:jc w:val="right"/>
              <w:rPr>
                <w:rFonts w:eastAsia="Times New Roman" w:cs="Calibri"/>
                <w:color w:val="000000"/>
                <w:lang w:eastAsia="ru-RU"/>
              </w:rPr>
            </w:pPr>
            <w:r w:rsidRPr="00F425DE">
              <w:rPr>
                <w:rFonts w:eastAsia="Times New Roman" w:cs="Calibri"/>
                <w:color w:val="000000"/>
                <w:lang w:eastAsia="ru-RU"/>
              </w:rPr>
              <w:t>1</w:t>
            </w:r>
          </w:p>
        </w:tc>
      </w:tr>
    </w:tbl>
    <w:p w14:paraId="49DD6B60" w14:textId="2D208A4D" w:rsidR="00A65F58" w:rsidRPr="005D2EDF" w:rsidRDefault="00A65F58" w:rsidP="002B3302">
      <w:pPr>
        <w:autoSpaceDE w:val="0"/>
        <w:autoSpaceDN w:val="0"/>
        <w:adjustRightInd w:val="0"/>
        <w:spacing w:after="0" w:line="240" w:lineRule="auto"/>
        <w:rPr>
          <w:rFonts w:ascii="Times New Roman" w:hAnsi="Times New Roman" w:cs="Times New Roman"/>
          <w:sz w:val="24"/>
          <w:szCs w:val="24"/>
          <w:lang w:val="ru-RU"/>
        </w:rPr>
      </w:pPr>
      <w:r w:rsidRPr="005D2EDF">
        <w:rPr>
          <w:rFonts w:ascii="Times New Roman" w:hAnsi="Times New Roman" w:cs="Times New Roman"/>
          <w:sz w:val="24"/>
          <w:szCs w:val="24"/>
          <w:lang w:val="ru-RU"/>
        </w:rPr>
        <w:t xml:space="preserve">Где </w:t>
      </w:r>
      <w:r w:rsidRPr="005D2EDF">
        <w:rPr>
          <w:rFonts w:ascii="Times New Roman" w:hAnsi="Times New Roman" w:cs="Times New Roman"/>
          <w:sz w:val="24"/>
          <w:szCs w:val="24"/>
        </w:rPr>
        <w:t>Y</w:t>
      </w:r>
      <w:r w:rsidRPr="005D2EDF">
        <w:rPr>
          <w:rFonts w:ascii="Times New Roman" w:hAnsi="Times New Roman" w:cs="Times New Roman"/>
          <w:sz w:val="24"/>
          <w:szCs w:val="24"/>
          <w:lang w:val="ru-RU"/>
        </w:rPr>
        <w:t>-зависимая переменная, ВДС</w:t>
      </w:r>
    </w:p>
    <w:p w14:paraId="751B4743" w14:textId="77777777" w:rsidR="00A65F58" w:rsidRPr="005D2EDF" w:rsidRDefault="00A65F58" w:rsidP="002B3302">
      <w:pPr>
        <w:autoSpaceDE w:val="0"/>
        <w:autoSpaceDN w:val="0"/>
        <w:adjustRightInd w:val="0"/>
        <w:spacing w:after="0" w:line="240" w:lineRule="auto"/>
        <w:rPr>
          <w:rFonts w:ascii="Times New Roman" w:hAnsi="Times New Roman" w:cs="Times New Roman"/>
          <w:sz w:val="24"/>
          <w:szCs w:val="24"/>
        </w:rPr>
      </w:pPr>
    </w:p>
    <w:tbl>
      <w:tblPr>
        <w:tblW w:w="9385" w:type="dxa"/>
        <w:tblLook w:val="04A0" w:firstRow="1" w:lastRow="0" w:firstColumn="1" w:lastColumn="0" w:noHBand="0" w:noVBand="1"/>
      </w:tblPr>
      <w:tblGrid>
        <w:gridCol w:w="2552"/>
        <w:gridCol w:w="160"/>
        <w:gridCol w:w="1066"/>
        <w:gridCol w:w="50"/>
        <w:gridCol w:w="1417"/>
        <w:gridCol w:w="1276"/>
        <w:gridCol w:w="1276"/>
        <w:gridCol w:w="1588"/>
      </w:tblGrid>
      <w:tr w:rsidR="005D2EDF" w:rsidRPr="005D2EDF" w14:paraId="69DE14B8" w14:textId="77777777" w:rsidTr="00A1764B">
        <w:trPr>
          <w:gridAfter w:val="5"/>
          <w:wAfter w:w="5607" w:type="dxa"/>
          <w:trHeight w:val="300"/>
        </w:trPr>
        <w:tc>
          <w:tcPr>
            <w:tcW w:w="3778" w:type="dxa"/>
            <w:gridSpan w:val="3"/>
            <w:tcBorders>
              <w:top w:val="single" w:sz="8" w:space="0" w:color="auto"/>
              <w:left w:val="nil"/>
              <w:bottom w:val="single" w:sz="4" w:space="0" w:color="auto"/>
              <w:right w:val="nil"/>
            </w:tcBorders>
            <w:shd w:val="clear" w:color="auto" w:fill="auto"/>
            <w:noWrap/>
            <w:vAlign w:val="bottom"/>
            <w:hideMark/>
          </w:tcPr>
          <w:p w14:paraId="3289C1D7" w14:textId="77777777" w:rsidR="00A65F58" w:rsidRPr="005D2EDF" w:rsidRDefault="00A65F58" w:rsidP="002B3302">
            <w:pPr>
              <w:spacing w:after="0" w:line="240" w:lineRule="auto"/>
              <w:jc w:val="center"/>
              <w:rPr>
                <w:rFonts w:ascii="Calibri" w:eastAsia="Times New Roman" w:hAnsi="Calibri" w:cs="Calibri"/>
                <w:i/>
                <w:iCs/>
                <w:lang w:eastAsia="ru-RU"/>
              </w:rPr>
            </w:pPr>
            <w:proofErr w:type="spellStart"/>
            <w:r w:rsidRPr="005D2EDF">
              <w:rPr>
                <w:rFonts w:ascii="Calibri" w:eastAsia="Times New Roman" w:hAnsi="Calibri" w:cs="Calibri"/>
                <w:i/>
                <w:iCs/>
                <w:lang w:eastAsia="ru-RU"/>
              </w:rPr>
              <w:t>Регрессионная</w:t>
            </w:r>
            <w:proofErr w:type="spellEnd"/>
            <w:r w:rsidRPr="005D2EDF">
              <w:rPr>
                <w:rFonts w:ascii="Calibri" w:eastAsia="Times New Roman" w:hAnsi="Calibri" w:cs="Calibri"/>
                <w:i/>
                <w:iCs/>
                <w:lang w:eastAsia="ru-RU"/>
              </w:rPr>
              <w:t xml:space="preserve"> </w:t>
            </w:r>
            <w:proofErr w:type="spellStart"/>
            <w:r w:rsidRPr="005D2EDF">
              <w:rPr>
                <w:rFonts w:ascii="Calibri" w:eastAsia="Times New Roman" w:hAnsi="Calibri" w:cs="Calibri"/>
                <w:i/>
                <w:iCs/>
                <w:lang w:eastAsia="ru-RU"/>
              </w:rPr>
              <w:t>статистика</w:t>
            </w:r>
            <w:proofErr w:type="spellEnd"/>
          </w:p>
        </w:tc>
      </w:tr>
      <w:tr w:rsidR="00A65F58" w:rsidRPr="005A52EE" w14:paraId="03518F5D" w14:textId="77777777" w:rsidTr="00A1764B">
        <w:trPr>
          <w:gridAfter w:val="5"/>
          <w:wAfter w:w="5607" w:type="dxa"/>
          <w:trHeight w:val="300"/>
        </w:trPr>
        <w:tc>
          <w:tcPr>
            <w:tcW w:w="2712" w:type="dxa"/>
            <w:gridSpan w:val="2"/>
            <w:tcBorders>
              <w:top w:val="nil"/>
              <w:left w:val="nil"/>
              <w:bottom w:val="nil"/>
              <w:right w:val="nil"/>
            </w:tcBorders>
            <w:shd w:val="clear" w:color="auto" w:fill="auto"/>
            <w:noWrap/>
            <w:vAlign w:val="bottom"/>
            <w:hideMark/>
          </w:tcPr>
          <w:p w14:paraId="07CDB8DB" w14:textId="77777777" w:rsidR="00A65F58" w:rsidRPr="005A52EE" w:rsidRDefault="00A65F58" w:rsidP="002B3302">
            <w:pPr>
              <w:spacing w:after="0" w:line="240" w:lineRule="auto"/>
              <w:rPr>
                <w:rFonts w:ascii="Calibri" w:eastAsia="Times New Roman" w:hAnsi="Calibri" w:cs="Calibri"/>
                <w:color w:val="000000"/>
                <w:lang w:eastAsia="ru-RU"/>
              </w:rPr>
            </w:pPr>
            <w:proofErr w:type="spellStart"/>
            <w:r w:rsidRPr="005A52EE">
              <w:rPr>
                <w:rFonts w:ascii="Calibri" w:eastAsia="Times New Roman" w:hAnsi="Calibri" w:cs="Calibri"/>
                <w:color w:val="000000"/>
                <w:lang w:eastAsia="ru-RU"/>
              </w:rPr>
              <w:t>Множественный</w:t>
            </w:r>
            <w:proofErr w:type="spellEnd"/>
            <w:r w:rsidRPr="005A52EE">
              <w:rPr>
                <w:rFonts w:ascii="Calibri" w:eastAsia="Times New Roman" w:hAnsi="Calibri" w:cs="Calibri"/>
                <w:color w:val="000000"/>
                <w:lang w:eastAsia="ru-RU"/>
              </w:rPr>
              <w:t xml:space="preserve"> R</w:t>
            </w:r>
          </w:p>
        </w:tc>
        <w:tc>
          <w:tcPr>
            <w:tcW w:w="1066" w:type="dxa"/>
            <w:tcBorders>
              <w:top w:val="nil"/>
              <w:left w:val="nil"/>
              <w:bottom w:val="nil"/>
              <w:right w:val="nil"/>
            </w:tcBorders>
            <w:shd w:val="clear" w:color="auto" w:fill="auto"/>
            <w:noWrap/>
            <w:vAlign w:val="bottom"/>
            <w:hideMark/>
          </w:tcPr>
          <w:p w14:paraId="7A394D25"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0,952385</w:t>
            </w:r>
          </w:p>
        </w:tc>
      </w:tr>
      <w:tr w:rsidR="00A65F58" w:rsidRPr="005A52EE" w14:paraId="5A9272AD" w14:textId="77777777" w:rsidTr="00A1764B">
        <w:trPr>
          <w:gridAfter w:val="5"/>
          <w:wAfter w:w="5607" w:type="dxa"/>
          <w:trHeight w:val="300"/>
        </w:trPr>
        <w:tc>
          <w:tcPr>
            <w:tcW w:w="2712" w:type="dxa"/>
            <w:gridSpan w:val="2"/>
            <w:tcBorders>
              <w:top w:val="nil"/>
              <w:left w:val="nil"/>
              <w:bottom w:val="nil"/>
              <w:right w:val="nil"/>
            </w:tcBorders>
            <w:shd w:val="clear" w:color="auto" w:fill="auto"/>
            <w:noWrap/>
            <w:vAlign w:val="bottom"/>
            <w:hideMark/>
          </w:tcPr>
          <w:p w14:paraId="6AF58D44" w14:textId="77777777" w:rsidR="00A65F58" w:rsidRPr="005A52EE" w:rsidRDefault="00A65F58" w:rsidP="002B3302">
            <w:pPr>
              <w:spacing w:after="0" w:line="240" w:lineRule="auto"/>
              <w:rPr>
                <w:rFonts w:ascii="Calibri" w:eastAsia="Times New Roman" w:hAnsi="Calibri" w:cs="Calibri"/>
                <w:color w:val="000000"/>
                <w:lang w:eastAsia="ru-RU"/>
              </w:rPr>
            </w:pPr>
            <w:r w:rsidRPr="005A52EE">
              <w:rPr>
                <w:rFonts w:ascii="Calibri" w:eastAsia="Times New Roman" w:hAnsi="Calibri" w:cs="Calibri"/>
                <w:color w:val="000000"/>
                <w:lang w:eastAsia="ru-RU"/>
              </w:rPr>
              <w:t>R-</w:t>
            </w:r>
            <w:proofErr w:type="spellStart"/>
            <w:r w:rsidRPr="005A52EE">
              <w:rPr>
                <w:rFonts w:ascii="Calibri" w:eastAsia="Times New Roman" w:hAnsi="Calibri" w:cs="Calibri"/>
                <w:color w:val="000000"/>
                <w:lang w:eastAsia="ru-RU"/>
              </w:rPr>
              <w:t>квадрат</w:t>
            </w:r>
            <w:proofErr w:type="spellEnd"/>
          </w:p>
        </w:tc>
        <w:tc>
          <w:tcPr>
            <w:tcW w:w="1066" w:type="dxa"/>
            <w:tcBorders>
              <w:top w:val="nil"/>
              <w:left w:val="nil"/>
              <w:bottom w:val="nil"/>
              <w:right w:val="nil"/>
            </w:tcBorders>
            <w:shd w:val="clear" w:color="auto" w:fill="auto"/>
            <w:noWrap/>
            <w:vAlign w:val="bottom"/>
            <w:hideMark/>
          </w:tcPr>
          <w:p w14:paraId="69396988"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0,907036</w:t>
            </w:r>
          </w:p>
        </w:tc>
      </w:tr>
      <w:tr w:rsidR="00A65F58" w:rsidRPr="005A52EE" w14:paraId="697C66B5" w14:textId="77777777" w:rsidTr="00A1764B">
        <w:trPr>
          <w:gridAfter w:val="5"/>
          <w:wAfter w:w="5607" w:type="dxa"/>
          <w:trHeight w:val="300"/>
        </w:trPr>
        <w:tc>
          <w:tcPr>
            <w:tcW w:w="2712" w:type="dxa"/>
            <w:gridSpan w:val="2"/>
            <w:tcBorders>
              <w:top w:val="nil"/>
              <w:left w:val="nil"/>
              <w:bottom w:val="nil"/>
              <w:right w:val="nil"/>
            </w:tcBorders>
            <w:shd w:val="clear" w:color="auto" w:fill="auto"/>
            <w:noWrap/>
            <w:vAlign w:val="bottom"/>
            <w:hideMark/>
          </w:tcPr>
          <w:p w14:paraId="3F4642BF" w14:textId="77777777" w:rsidR="00A65F58" w:rsidRPr="005A52EE" w:rsidRDefault="00A65F58" w:rsidP="002B3302">
            <w:pPr>
              <w:spacing w:after="0" w:line="240" w:lineRule="auto"/>
              <w:rPr>
                <w:rFonts w:ascii="Calibri" w:eastAsia="Times New Roman" w:hAnsi="Calibri" w:cs="Calibri"/>
                <w:color w:val="000000"/>
                <w:lang w:eastAsia="ru-RU"/>
              </w:rPr>
            </w:pPr>
            <w:proofErr w:type="spellStart"/>
            <w:r w:rsidRPr="005A52EE">
              <w:rPr>
                <w:rFonts w:ascii="Calibri" w:eastAsia="Times New Roman" w:hAnsi="Calibri" w:cs="Calibri"/>
                <w:color w:val="000000"/>
                <w:lang w:eastAsia="ru-RU"/>
              </w:rPr>
              <w:t>Нормированный</w:t>
            </w:r>
            <w:proofErr w:type="spellEnd"/>
            <w:r w:rsidRPr="005A52EE">
              <w:rPr>
                <w:rFonts w:ascii="Calibri" w:eastAsia="Times New Roman" w:hAnsi="Calibri" w:cs="Calibri"/>
                <w:color w:val="000000"/>
                <w:lang w:eastAsia="ru-RU"/>
              </w:rPr>
              <w:t xml:space="preserve"> R-</w:t>
            </w:r>
            <w:proofErr w:type="spellStart"/>
            <w:r w:rsidRPr="005A52EE">
              <w:rPr>
                <w:rFonts w:ascii="Calibri" w:eastAsia="Times New Roman" w:hAnsi="Calibri" w:cs="Calibri"/>
                <w:color w:val="000000"/>
                <w:lang w:eastAsia="ru-RU"/>
              </w:rPr>
              <w:t>квадрат</w:t>
            </w:r>
            <w:proofErr w:type="spellEnd"/>
          </w:p>
        </w:tc>
        <w:tc>
          <w:tcPr>
            <w:tcW w:w="1066" w:type="dxa"/>
            <w:tcBorders>
              <w:top w:val="nil"/>
              <w:left w:val="nil"/>
              <w:bottom w:val="nil"/>
              <w:right w:val="nil"/>
            </w:tcBorders>
            <w:shd w:val="clear" w:color="auto" w:fill="auto"/>
            <w:noWrap/>
            <w:vAlign w:val="bottom"/>
            <w:hideMark/>
          </w:tcPr>
          <w:p w14:paraId="057B6272"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0,889606</w:t>
            </w:r>
          </w:p>
        </w:tc>
      </w:tr>
      <w:tr w:rsidR="00A65F58" w:rsidRPr="005A52EE" w14:paraId="6CFD4464" w14:textId="77777777" w:rsidTr="00A1764B">
        <w:trPr>
          <w:gridAfter w:val="5"/>
          <w:wAfter w:w="5607" w:type="dxa"/>
          <w:trHeight w:val="300"/>
        </w:trPr>
        <w:tc>
          <w:tcPr>
            <w:tcW w:w="2712" w:type="dxa"/>
            <w:gridSpan w:val="2"/>
            <w:tcBorders>
              <w:top w:val="nil"/>
              <w:left w:val="nil"/>
              <w:bottom w:val="nil"/>
              <w:right w:val="nil"/>
            </w:tcBorders>
            <w:shd w:val="clear" w:color="auto" w:fill="auto"/>
            <w:noWrap/>
            <w:vAlign w:val="bottom"/>
            <w:hideMark/>
          </w:tcPr>
          <w:p w14:paraId="647D2FE7" w14:textId="77777777" w:rsidR="00A65F58" w:rsidRPr="005A52EE" w:rsidRDefault="00A65F58" w:rsidP="002B3302">
            <w:pPr>
              <w:spacing w:after="0" w:line="240" w:lineRule="auto"/>
              <w:rPr>
                <w:rFonts w:ascii="Calibri" w:eastAsia="Times New Roman" w:hAnsi="Calibri" w:cs="Calibri"/>
                <w:color w:val="000000"/>
                <w:lang w:eastAsia="ru-RU"/>
              </w:rPr>
            </w:pPr>
            <w:proofErr w:type="spellStart"/>
            <w:r w:rsidRPr="005A52EE">
              <w:rPr>
                <w:rFonts w:ascii="Calibri" w:eastAsia="Times New Roman" w:hAnsi="Calibri" w:cs="Calibri"/>
                <w:color w:val="000000"/>
                <w:lang w:eastAsia="ru-RU"/>
              </w:rPr>
              <w:t>Стандартная</w:t>
            </w:r>
            <w:proofErr w:type="spellEnd"/>
            <w:r w:rsidRPr="005A52EE">
              <w:rPr>
                <w:rFonts w:ascii="Calibri" w:eastAsia="Times New Roman" w:hAnsi="Calibri" w:cs="Calibri"/>
                <w:color w:val="000000"/>
                <w:lang w:eastAsia="ru-RU"/>
              </w:rPr>
              <w:t xml:space="preserve"> </w:t>
            </w:r>
            <w:proofErr w:type="spellStart"/>
            <w:r w:rsidRPr="005A52EE">
              <w:rPr>
                <w:rFonts w:ascii="Calibri" w:eastAsia="Times New Roman" w:hAnsi="Calibri" w:cs="Calibri"/>
                <w:color w:val="000000"/>
                <w:lang w:eastAsia="ru-RU"/>
              </w:rPr>
              <w:t>ошибка</w:t>
            </w:r>
            <w:proofErr w:type="spellEnd"/>
          </w:p>
        </w:tc>
        <w:tc>
          <w:tcPr>
            <w:tcW w:w="1066" w:type="dxa"/>
            <w:tcBorders>
              <w:top w:val="nil"/>
              <w:left w:val="nil"/>
              <w:bottom w:val="nil"/>
              <w:right w:val="nil"/>
            </w:tcBorders>
            <w:shd w:val="clear" w:color="auto" w:fill="auto"/>
            <w:noWrap/>
            <w:vAlign w:val="bottom"/>
            <w:hideMark/>
          </w:tcPr>
          <w:p w14:paraId="31A39E51"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93,85784</w:t>
            </w:r>
          </w:p>
        </w:tc>
      </w:tr>
      <w:tr w:rsidR="00A65F58" w:rsidRPr="005A52EE" w14:paraId="1EEDF822" w14:textId="77777777" w:rsidTr="00A1764B">
        <w:trPr>
          <w:gridAfter w:val="5"/>
          <w:wAfter w:w="5607" w:type="dxa"/>
          <w:trHeight w:val="300"/>
        </w:trPr>
        <w:tc>
          <w:tcPr>
            <w:tcW w:w="2712" w:type="dxa"/>
            <w:gridSpan w:val="2"/>
            <w:tcBorders>
              <w:top w:val="nil"/>
              <w:left w:val="nil"/>
              <w:bottom w:val="single" w:sz="8" w:space="0" w:color="auto"/>
              <w:right w:val="nil"/>
            </w:tcBorders>
            <w:shd w:val="clear" w:color="auto" w:fill="auto"/>
            <w:noWrap/>
            <w:vAlign w:val="bottom"/>
            <w:hideMark/>
          </w:tcPr>
          <w:p w14:paraId="4B35AEA8" w14:textId="77777777" w:rsidR="00A65F58" w:rsidRPr="005A52EE" w:rsidRDefault="00A65F58" w:rsidP="002B3302">
            <w:pPr>
              <w:spacing w:after="0" w:line="240" w:lineRule="auto"/>
              <w:rPr>
                <w:rFonts w:ascii="Calibri" w:eastAsia="Times New Roman" w:hAnsi="Calibri" w:cs="Calibri"/>
                <w:color w:val="000000"/>
                <w:lang w:eastAsia="ru-RU"/>
              </w:rPr>
            </w:pPr>
            <w:proofErr w:type="spellStart"/>
            <w:r w:rsidRPr="005A52EE">
              <w:rPr>
                <w:rFonts w:ascii="Calibri" w:eastAsia="Times New Roman" w:hAnsi="Calibri" w:cs="Calibri"/>
                <w:color w:val="000000"/>
                <w:lang w:eastAsia="ru-RU"/>
              </w:rPr>
              <w:t>Наблюдения</w:t>
            </w:r>
            <w:proofErr w:type="spellEnd"/>
          </w:p>
        </w:tc>
        <w:tc>
          <w:tcPr>
            <w:tcW w:w="1066" w:type="dxa"/>
            <w:tcBorders>
              <w:top w:val="nil"/>
              <w:left w:val="nil"/>
              <w:bottom w:val="single" w:sz="8" w:space="0" w:color="auto"/>
              <w:right w:val="nil"/>
            </w:tcBorders>
            <w:shd w:val="clear" w:color="auto" w:fill="auto"/>
            <w:noWrap/>
            <w:vAlign w:val="bottom"/>
            <w:hideMark/>
          </w:tcPr>
          <w:p w14:paraId="657A4676"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20</w:t>
            </w:r>
          </w:p>
        </w:tc>
      </w:tr>
      <w:tr w:rsidR="0094319E" w:rsidRPr="005A52EE" w14:paraId="04764E80" w14:textId="77777777" w:rsidTr="00A1764B">
        <w:trPr>
          <w:gridAfter w:val="5"/>
          <w:wAfter w:w="5607" w:type="dxa"/>
          <w:trHeight w:val="300"/>
        </w:trPr>
        <w:tc>
          <w:tcPr>
            <w:tcW w:w="2712" w:type="dxa"/>
            <w:gridSpan w:val="2"/>
            <w:tcBorders>
              <w:top w:val="nil"/>
              <w:left w:val="nil"/>
              <w:bottom w:val="single" w:sz="8" w:space="0" w:color="auto"/>
              <w:right w:val="nil"/>
            </w:tcBorders>
            <w:shd w:val="clear" w:color="auto" w:fill="auto"/>
            <w:noWrap/>
            <w:vAlign w:val="bottom"/>
          </w:tcPr>
          <w:p w14:paraId="5CC2A7F6" w14:textId="69511211" w:rsidR="0094319E" w:rsidRPr="000F5316" w:rsidRDefault="000F5316" w:rsidP="002B3302">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Дисперсионный анализ</w:t>
            </w:r>
          </w:p>
        </w:tc>
        <w:tc>
          <w:tcPr>
            <w:tcW w:w="1066" w:type="dxa"/>
            <w:tcBorders>
              <w:top w:val="nil"/>
              <w:left w:val="nil"/>
              <w:bottom w:val="single" w:sz="8" w:space="0" w:color="auto"/>
              <w:right w:val="nil"/>
            </w:tcBorders>
            <w:shd w:val="clear" w:color="auto" w:fill="auto"/>
            <w:noWrap/>
            <w:vAlign w:val="bottom"/>
          </w:tcPr>
          <w:p w14:paraId="32B27D1B" w14:textId="77777777" w:rsidR="0094319E" w:rsidRPr="005A52EE" w:rsidRDefault="0094319E" w:rsidP="002B3302">
            <w:pPr>
              <w:spacing w:after="0" w:line="240" w:lineRule="auto"/>
              <w:jc w:val="right"/>
              <w:rPr>
                <w:rFonts w:ascii="Calibri" w:eastAsia="Times New Roman" w:hAnsi="Calibri" w:cs="Calibri"/>
                <w:color w:val="000000"/>
                <w:lang w:eastAsia="ru-RU"/>
              </w:rPr>
            </w:pPr>
          </w:p>
        </w:tc>
      </w:tr>
      <w:tr w:rsidR="005D2EDF" w:rsidRPr="005D2EDF" w14:paraId="3FC59DE6" w14:textId="77777777" w:rsidTr="00A1764B">
        <w:trPr>
          <w:trHeight w:val="300"/>
        </w:trPr>
        <w:tc>
          <w:tcPr>
            <w:tcW w:w="2552" w:type="dxa"/>
            <w:tcBorders>
              <w:top w:val="single" w:sz="4" w:space="0" w:color="auto"/>
              <w:left w:val="nil"/>
              <w:bottom w:val="single" w:sz="4" w:space="0" w:color="auto"/>
            </w:tcBorders>
            <w:shd w:val="clear" w:color="auto" w:fill="auto"/>
            <w:noWrap/>
            <w:vAlign w:val="bottom"/>
            <w:hideMark/>
          </w:tcPr>
          <w:p w14:paraId="4438E3D9" w14:textId="77777777" w:rsidR="00A65F58" w:rsidRPr="007D43F3" w:rsidRDefault="00A65F58" w:rsidP="002B3302">
            <w:pPr>
              <w:spacing w:after="0" w:line="240" w:lineRule="auto"/>
              <w:jc w:val="center"/>
              <w:rPr>
                <w:rFonts w:ascii="Calibri" w:eastAsia="Times New Roman" w:hAnsi="Calibri" w:cs="Calibri"/>
                <w:i/>
                <w:iCs/>
                <w:color w:val="FF0000"/>
                <w:lang w:eastAsia="ru-RU"/>
              </w:rPr>
            </w:pPr>
            <w:r w:rsidRPr="007D43F3">
              <w:rPr>
                <w:rFonts w:ascii="Calibri" w:eastAsia="Times New Roman" w:hAnsi="Calibri" w:cs="Calibri"/>
                <w:i/>
                <w:iCs/>
                <w:color w:val="FF0000"/>
                <w:lang w:eastAsia="ru-RU"/>
              </w:rPr>
              <w:t> </w:t>
            </w:r>
          </w:p>
        </w:tc>
        <w:tc>
          <w:tcPr>
            <w:tcW w:w="1276" w:type="dxa"/>
            <w:gridSpan w:val="3"/>
            <w:tcBorders>
              <w:top w:val="single" w:sz="4" w:space="0" w:color="auto"/>
              <w:bottom w:val="single" w:sz="4" w:space="0" w:color="auto"/>
            </w:tcBorders>
            <w:shd w:val="clear" w:color="auto" w:fill="auto"/>
            <w:noWrap/>
            <w:vAlign w:val="bottom"/>
            <w:hideMark/>
          </w:tcPr>
          <w:p w14:paraId="5589D78B" w14:textId="77777777" w:rsidR="00A65F58" w:rsidRPr="005D2EDF" w:rsidRDefault="00A65F58" w:rsidP="002B3302">
            <w:pPr>
              <w:spacing w:after="0" w:line="240" w:lineRule="auto"/>
              <w:jc w:val="center"/>
              <w:rPr>
                <w:rFonts w:ascii="Calibri" w:eastAsia="Times New Roman" w:hAnsi="Calibri" w:cs="Calibri"/>
                <w:i/>
                <w:iCs/>
                <w:lang w:eastAsia="ru-RU"/>
              </w:rPr>
            </w:pPr>
            <w:r w:rsidRPr="005D2EDF">
              <w:rPr>
                <w:rFonts w:ascii="Calibri" w:eastAsia="Times New Roman" w:hAnsi="Calibri" w:cs="Calibri"/>
                <w:i/>
                <w:iCs/>
                <w:lang w:eastAsia="ru-RU"/>
              </w:rPr>
              <w:t>df</w:t>
            </w:r>
          </w:p>
        </w:tc>
        <w:tc>
          <w:tcPr>
            <w:tcW w:w="1417" w:type="dxa"/>
            <w:tcBorders>
              <w:top w:val="single" w:sz="8" w:space="0" w:color="auto"/>
              <w:left w:val="nil"/>
              <w:bottom w:val="single" w:sz="4" w:space="0" w:color="auto"/>
            </w:tcBorders>
            <w:shd w:val="clear" w:color="auto" w:fill="auto"/>
            <w:noWrap/>
            <w:vAlign w:val="bottom"/>
            <w:hideMark/>
          </w:tcPr>
          <w:p w14:paraId="241ED5ED" w14:textId="77777777" w:rsidR="00A65F58" w:rsidRPr="005D2EDF" w:rsidRDefault="00A65F58" w:rsidP="002B3302">
            <w:pPr>
              <w:spacing w:after="0" w:line="240" w:lineRule="auto"/>
              <w:jc w:val="center"/>
              <w:rPr>
                <w:rFonts w:ascii="Calibri" w:eastAsia="Times New Roman" w:hAnsi="Calibri" w:cs="Calibri"/>
                <w:i/>
                <w:iCs/>
                <w:lang w:eastAsia="ru-RU"/>
              </w:rPr>
            </w:pPr>
            <w:r w:rsidRPr="005D2EDF">
              <w:rPr>
                <w:rFonts w:ascii="Calibri" w:eastAsia="Times New Roman" w:hAnsi="Calibri" w:cs="Calibri"/>
                <w:i/>
                <w:iCs/>
                <w:lang w:eastAsia="ru-RU"/>
              </w:rPr>
              <w:t>SS</w:t>
            </w:r>
          </w:p>
        </w:tc>
        <w:tc>
          <w:tcPr>
            <w:tcW w:w="1276" w:type="dxa"/>
            <w:tcBorders>
              <w:top w:val="single" w:sz="8" w:space="0" w:color="auto"/>
              <w:left w:val="nil"/>
              <w:bottom w:val="single" w:sz="4" w:space="0" w:color="auto"/>
            </w:tcBorders>
            <w:shd w:val="clear" w:color="auto" w:fill="auto"/>
            <w:noWrap/>
            <w:vAlign w:val="bottom"/>
            <w:hideMark/>
          </w:tcPr>
          <w:p w14:paraId="4E01A430" w14:textId="77777777" w:rsidR="00A65F58" w:rsidRPr="005D2EDF" w:rsidRDefault="00A65F58" w:rsidP="002B3302">
            <w:pPr>
              <w:spacing w:after="0" w:line="240" w:lineRule="auto"/>
              <w:jc w:val="center"/>
              <w:rPr>
                <w:rFonts w:ascii="Calibri" w:eastAsia="Times New Roman" w:hAnsi="Calibri" w:cs="Calibri"/>
                <w:i/>
                <w:iCs/>
                <w:lang w:eastAsia="ru-RU"/>
              </w:rPr>
            </w:pPr>
            <w:r w:rsidRPr="005D2EDF">
              <w:rPr>
                <w:rFonts w:ascii="Calibri" w:eastAsia="Times New Roman" w:hAnsi="Calibri" w:cs="Calibri"/>
                <w:i/>
                <w:iCs/>
                <w:lang w:eastAsia="ru-RU"/>
              </w:rPr>
              <w:t>MS</w:t>
            </w:r>
          </w:p>
        </w:tc>
        <w:tc>
          <w:tcPr>
            <w:tcW w:w="1276" w:type="dxa"/>
            <w:tcBorders>
              <w:top w:val="single" w:sz="8" w:space="0" w:color="auto"/>
              <w:left w:val="nil"/>
              <w:bottom w:val="single" w:sz="4" w:space="0" w:color="auto"/>
            </w:tcBorders>
            <w:shd w:val="clear" w:color="auto" w:fill="auto"/>
            <w:noWrap/>
            <w:vAlign w:val="bottom"/>
            <w:hideMark/>
          </w:tcPr>
          <w:p w14:paraId="30049D08" w14:textId="77777777" w:rsidR="00A65F58" w:rsidRPr="005D2EDF" w:rsidRDefault="00A65F58" w:rsidP="002B3302">
            <w:pPr>
              <w:spacing w:after="0" w:line="240" w:lineRule="auto"/>
              <w:jc w:val="center"/>
              <w:rPr>
                <w:rFonts w:ascii="Calibri" w:eastAsia="Times New Roman" w:hAnsi="Calibri" w:cs="Calibri"/>
                <w:i/>
                <w:iCs/>
                <w:lang w:eastAsia="ru-RU"/>
              </w:rPr>
            </w:pPr>
            <w:r w:rsidRPr="005D2EDF">
              <w:rPr>
                <w:rFonts w:ascii="Calibri" w:eastAsia="Times New Roman" w:hAnsi="Calibri" w:cs="Calibri"/>
                <w:i/>
                <w:iCs/>
                <w:lang w:eastAsia="ru-RU"/>
              </w:rPr>
              <w:t>F</w:t>
            </w:r>
          </w:p>
        </w:tc>
        <w:tc>
          <w:tcPr>
            <w:tcW w:w="1588" w:type="dxa"/>
            <w:tcBorders>
              <w:top w:val="single" w:sz="8" w:space="0" w:color="auto"/>
              <w:left w:val="nil"/>
              <w:bottom w:val="single" w:sz="4" w:space="0" w:color="auto"/>
            </w:tcBorders>
            <w:shd w:val="clear" w:color="auto" w:fill="auto"/>
            <w:noWrap/>
            <w:vAlign w:val="bottom"/>
            <w:hideMark/>
          </w:tcPr>
          <w:p w14:paraId="3C08FC58" w14:textId="77777777" w:rsidR="00A65F58" w:rsidRPr="005D2EDF" w:rsidRDefault="00A65F58" w:rsidP="002B3302">
            <w:pPr>
              <w:spacing w:after="0" w:line="240" w:lineRule="auto"/>
              <w:jc w:val="center"/>
              <w:rPr>
                <w:rFonts w:ascii="Calibri" w:eastAsia="Times New Roman" w:hAnsi="Calibri" w:cs="Calibri"/>
                <w:i/>
                <w:iCs/>
                <w:lang w:eastAsia="ru-RU"/>
              </w:rPr>
            </w:pPr>
            <w:proofErr w:type="spellStart"/>
            <w:r w:rsidRPr="005D2EDF">
              <w:rPr>
                <w:rFonts w:ascii="Calibri" w:eastAsia="Times New Roman" w:hAnsi="Calibri" w:cs="Calibri"/>
                <w:i/>
                <w:iCs/>
                <w:lang w:eastAsia="ru-RU"/>
              </w:rPr>
              <w:t>Значимость</w:t>
            </w:r>
            <w:proofErr w:type="spellEnd"/>
            <w:r w:rsidRPr="005D2EDF">
              <w:rPr>
                <w:rFonts w:ascii="Calibri" w:eastAsia="Times New Roman" w:hAnsi="Calibri" w:cs="Calibri"/>
                <w:i/>
                <w:iCs/>
                <w:lang w:eastAsia="ru-RU"/>
              </w:rPr>
              <w:t xml:space="preserve"> F</w:t>
            </w:r>
          </w:p>
        </w:tc>
      </w:tr>
      <w:tr w:rsidR="00A1764B" w:rsidRPr="005A52EE" w14:paraId="477D4C28" w14:textId="77777777" w:rsidTr="00A1764B">
        <w:trPr>
          <w:trHeight w:val="300"/>
        </w:trPr>
        <w:tc>
          <w:tcPr>
            <w:tcW w:w="2552" w:type="dxa"/>
            <w:tcBorders>
              <w:top w:val="nil"/>
              <w:left w:val="nil"/>
              <w:bottom w:val="nil"/>
            </w:tcBorders>
            <w:shd w:val="clear" w:color="auto" w:fill="auto"/>
            <w:noWrap/>
            <w:vAlign w:val="bottom"/>
            <w:hideMark/>
          </w:tcPr>
          <w:p w14:paraId="1B4769E8" w14:textId="77777777" w:rsidR="00A65F58" w:rsidRPr="005A52EE" w:rsidRDefault="00A65F58" w:rsidP="002B3302">
            <w:pPr>
              <w:spacing w:after="0" w:line="240" w:lineRule="auto"/>
              <w:rPr>
                <w:rFonts w:ascii="Calibri" w:eastAsia="Times New Roman" w:hAnsi="Calibri" w:cs="Calibri"/>
                <w:color w:val="000000"/>
                <w:lang w:eastAsia="ru-RU"/>
              </w:rPr>
            </w:pPr>
            <w:proofErr w:type="spellStart"/>
            <w:r w:rsidRPr="005A52EE">
              <w:rPr>
                <w:rFonts w:ascii="Calibri" w:eastAsia="Times New Roman" w:hAnsi="Calibri" w:cs="Calibri"/>
                <w:color w:val="000000"/>
                <w:lang w:eastAsia="ru-RU"/>
              </w:rPr>
              <w:t>Регрессия</w:t>
            </w:r>
            <w:proofErr w:type="spellEnd"/>
          </w:p>
        </w:tc>
        <w:tc>
          <w:tcPr>
            <w:tcW w:w="1276" w:type="dxa"/>
            <w:gridSpan w:val="3"/>
            <w:tcBorders>
              <w:top w:val="single" w:sz="4" w:space="0" w:color="auto"/>
              <w:bottom w:val="nil"/>
            </w:tcBorders>
            <w:shd w:val="clear" w:color="auto" w:fill="auto"/>
            <w:noWrap/>
            <w:vAlign w:val="bottom"/>
            <w:hideMark/>
          </w:tcPr>
          <w:p w14:paraId="1DB6AB98"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3</w:t>
            </w:r>
          </w:p>
        </w:tc>
        <w:tc>
          <w:tcPr>
            <w:tcW w:w="1417" w:type="dxa"/>
            <w:tcBorders>
              <w:top w:val="single" w:sz="4" w:space="0" w:color="auto"/>
              <w:left w:val="nil"/>
              <w:bottom w:val="nil"/>
            </w:tcBorders>
            <w:shd w:val="clear" w:color="auto" w:fill="auto"/>
            <w:noWrap/>
            <w:vAlign w:val="bottom"/>
            <w:hideMark/>
          </w:tcPr>
          <w:p w14:paraId="03E1B68C"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1375223</w:t>
            </w:r>
          </w:p>
        </w:tc>
        <w:tc>
          <w:tcPr>
            <w:tcW w:w="1276" w:type="dxa"/>
            <w:tcBorders>
              <w:top w:val="single" w:sz="4" w:space="0" w:color="auto"/>
              <w:left w:val="nil"/>
              <w:bottom w:val="nil"/>
            </w:tcBorders>
            <w:shd w:val="clear" w:color="auto" w:fill="auto"/>
            <w:noWrap/>
            <w:vAlign w:val="bottom"/>
            <w:hideMark/>
          </w:tcPr>
          <w:p w14:paraId="0524C18D"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458407,7</w:t>
            </w:r>
          </w:p>
        </w:tc>
        <w:tc>
          <w:tcPr>
            <w:tcW w:w="1276" w:type="dxa"/>
            <w:tcBorders>
              <w:top w:val="single" w:sz="4" w:space="0" w:color="auto"/>
              <w:left w:val="nil"/>
              <w:bottom w:val="nil"/>
            </w:tcBorders>
            <w:shd w:val="clear" w:color="auto" w:fill="auto"/>
            <w:noWrap/>
            <w:vAlign w:val="bottom"/>
            <w:hideMark/>
          </w:tcPr>
          <w:p w14:paraId="6E21E389"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52,036822</w:t>
            </w:r>
          </w:p>
        </w:tc>
        <w:tc>
          <w:tcPr>
            <w:tcW w:w="1588" w:type="dxa"/>
            <w:tcBorders>
              <w:top w:val="single" w:sz="4" w:space="0" w:color="auto"/>
              <w:left w:val="nil"/>
              <w:bottom w:val="nil"/>
            </w:tcBorders>
            <w:shd w:val="clear" w:color="auto" w:fill="auto"/>
            <w:noWrap/>
            <w:vAlign w:val="bottom"/>
            <w:hideMark/>
          </w:tcPr>
          <w:p w14:paraId="2522EA25"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1,78367E-08</w:t>
            </w:r>
          </w:p>
        </w:tc>
      </w:tr>
      <w:tr w:rsidR="00A1764B" w:rsidRPr="005A52EE" w14:paraId="71EE5825" w14:textId="77777777" w:rsidTr="00A1764B">
        <w:trPr>
          <w:trHeight w:val="300"/>
        </w:trPr>
        <w:tc>
          <w:tcPr>
            <w:tcW w:w="2552" w:type="dxa"/>
            <w:tcBorders>
              <w:top w:val="nil"/>
              <w:left w:val="nil"/>
              <w:bottom w:val="nil"/>
            </w:tcBorders>
            <w:shd w:val="clear" w:color="auto" w:fill="auto"/>
            <w:noWrap/>
            <w:vAlign w:val="bottom"/>
            <w:hideMark/>
          </w:tcPr>
          <w:p w14:paraId="2CDF75A5" w14:textId="77777777" w:rsidR="00A65F58" w:rsidRPr="005A52EE" w:rsidRDefault="00A65F58" w:rsidP="002B3302">
            <w:pPr>
              <w:spacing w:after="0" w:line="240" w:lineRule="auto"/>
              <w:rPr>
                <w:rFonts w:ascii="Calibri" w:eastAsia="Times New Roman" w:hAnsi="Calibri" w:cs="Calibri"/>
                <w:color w:val="000000"/>
                <w:lang w:eastAsia="ru-RU"/>
              </w:rPr>
            </w:pPr>
            <w:proofErr w:type="spellStart"/>
            <w:r w:rsidRPr="005A52EE">
              <w:rPr>
                <w:rFonts w:ascii="Calibri" w:eastAsia="Times New Roman" w:hAnsi="Calibri" w:cs="Calibri"/>
                <w:color w:val="000000"/>
                <w:lang w:eastAsia="ru-RU"/>
              </w:rPr>
              <w:t>Остаток</w:t>
            </w:r>
            <w:proofErr w:type="spellEnd"/>
          </w:p>
        </w:tc>
        <w:tc>
          <w:tcPr>
            <w:tcW w:w="1276" w:type="dxa"/>
            <w:gridSpan w:val="3"/>
            <w:tcBorders>
              <w:top w:val="nil"/>
              <w:bottom w:val="nil"/>
            </w:tcBorders>
            <w:shd w:val="clear" w:color="auto" w:fill="auto"/>
            <w:noWrap/>
            <w:vAlign w:val="bottom"/>
            <w:hideMark/>
          </w:tcPr>
          <w:p w14:paraId="13B10FFD"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16</w:t>
            </w:r>
          </w:p>
        </w:tc>
        <w:tc>
          <w:tcPr>
            <w:tcW w:w="1417" w:type="dxa"/>
            <w:tcBorders>
              <w:top w:val="nil"/>
              <w:left w:val="nil"/>
              <w:bottom w:val="nil"/>
            </w:tcBorders>
            <w:shd w:val="clear" w:color="auto" w:fill="auto"/>
            <w:noWrap/>
            <w:vAlign w:val="bottom"/>
            <w:hideMark/>
          </w:tcPr>
          <w:p w14:paraId="0ABF169C"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140948,7</w:t>
            </w:r>
          </w:p>
        </w:tc>
        <w:tc>
          <w:tcPr>
            <w:tcW w:w="1276" w:type="dxa"/>
            <w:tcBorders>
              <w:top w:val="nil"/>
              <w:left w:val="nil"/>
              <w:bottom w:val="nil"/>
            </w:tcBorders>
            <w:shd w:val="clear" w:color="auto" w:fill="auto"/>
            <w:noWrap/>
            <w:vAlign w:val="bottom"/>
            <w:hideMark/>
          </w:tcPr>
          <w:p w14:paraId="5FD30CE7"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8809,294</w:t>
            </w:r>
          </w:p>
        </w:tc>
        <w:tc>
          <w:tcPr>
            <w:tcW w:w="1276" w:type="dxa"/>
            <w:tcBorders>
              <w:top w:val="nil"/>
              <w:left w:val="nil"/>
              <w:bottom w:val="nil"/>
            </w:tcBorders>
            <w:shd w:val="clear" w:color="auto" w:fill="auto"/>
            <w:noWrap/>
            <w:vAlign w:val="bottom"/>
            <w:hideMark/>
          </w:tcPr>
          <w:p w14:paraId="3EA2D688" w14:textId="77777777" w:rsidR="00A65F58" w:rsidRPr="005A52EE" w:rsidRDefault="00A65F58" w:rsidP="002B3302">
            <w:pPr>
              <w:spacing w:after="0" w:line="240" w:lineRule="auto"/>
              <w:jc w:val="right"/>
              <w:rPr>
                <w:rFonts w:ascii="Calibri" w:eastAsia="Times New Roman" w:hAnsi="Calibri" w:cs="Calibri"/>
                <w:color w:val="000000"/>
                <w:lang w:eastAsia="ru-RU"/>
              </w:rPr>
            </w:pPr>
          </w:p>
        </w:tc>
        <w:tc>
          <w:tcPr>
            <w:tcW w:w="1588" w:type="dxa"/>
            <w:tcBorders>
              <w:top w:val="nil"/>
              <w:left w:val="nil"/>
              <w:bottom w:val="nil"/>
            </w:tcBorders>
            <w:shd w:val="clear" w:color="auto" w:fill="auto"/>
            <w:noWrap/>
            <w:vAlign w:val="bottom"/>
            <w:hideMark/>
          </w:tcPr>
          <w:p w14:paraId="080CE65E" w14:textId="77777777" w:rsidR="00A65F58" w:rsidRPr="005A52EE" w:rsidRDefault="00A65F58" w:rsidP="002B3302">
            <w:pPr>
              <w:spacing w:after="0" w:line="240" w:lineRule="auto"/>
              <w:rPr>
                <w:rFonts w:ascii="Times New Roman" w:eastAsia="Times New Roman" w:hAnsi="Times New Roman" w:cs="Times New Roman"/>
                <w:sz w:val="20"/>
                <w:szCs w:val="20"/>
                <w:lang w:eastAsia="ru-RU"/>
              </w:rPr>
            </w:pPr>
          </w:p>
        </w:tc>
      </w:tr>
      <w:tr w:rsidR="00A1764B" w:rsidRPr="005A52EE" w14:paraId="055BBAE7" w14:textId="77777777" w:rsidTr="00A1764B">
        <w:trPr>
          <w:trHeight w:val="300"/>
        </w:trPr>
        <w:tc>
          <w:tcPr>
            <w:tcW w:w="2552" w:type="dxa"/>
            <w:tcBorders>
              <w:top w:val="nil"/>
              <w:left w:val="nil"/>
              <w:bottom w:val="single" w:sz="8" w:space="0" w:color="auto"/>
            </w:tcBorders>
            <w:shd w:val="clear" w:color="auto" w:fill="auto"/>
            <w:noWrap/>
            <w:vAlign w:val="bottom"/>
            <w:hideMark/>
          </w:tcPr>
          <w:p w14:paraId="5FB885E4" w14:textId="77777777" w:rsidR="00A65F58" w:rsidRPr="005A52EE" w:rsidRDefault="00A65F58" w:rsidP="002B3302">
            <w:pPr>
              <w:spacing w:after="0" w:line="240" w:lineRule="auto"/>
              <w:rPr>
                <w:rFonts w:ascii="Calibri" w:eastAsia="Times New Roman" w:hAnsi="Calibri" w:cs="Calibri"/>
                <w:color w:val="000000"/>
                <w:lang w:eastAsia="ru-RU"/>
              </w:rPr>
            </w:pPr>
            <w:proofErr w:type="spellStart"/>
            <w:r w:rsidRPr="005A52EE">
              <w:rPr>
                <w:rFonts w:ascii="Calibri" w:eastAsia="Times New Roman" w:hAnsi="Calibri" w:cs="Calibri"/>
                <w:color w:val="000000"/>
                <w:lang w:eastAsia="ru-RU"/>
              </w:rPr>
              <w:t>Итого</w:t>
            </w:r>
            <w:proofErr w:type="spellEnd"/>
          </w:p>
        </w:tc>
        <w:tc>
          <w:tcPr>
            <w:tcW w:w="1276" w:type="dxa"/>
            <w:gridSpan w:val="3"/>
            <w:tcBorders>
              <w:top w:val="nil"/>
              <w:bottom w:val="single" w:sz="8" w:space="0" w:color="auto"/>
            </w:tcBorders>
            <w:shd w:val="clear" w:color="auto" w:fill="auto"/>
            <w:noWrap/>
            <w:vAlign w:val="bottom"/>
            <w:hideMark/>
          </w:tcPr>
          <w:p w14:paraId="44F55ECF"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19</w:t>
            </w:r>
          </w:p>
        </w:tc>
        <w:tc>
          <w:tcPr>
            <w:tcW w:w="1417" w:type="dxa"/>
            <w:tcBorders>
              <w:top w:val="nil"/>
              <w:left w:val="nil"/>
              <w:bottom w:val="single" w:sz="8" w:space="0" w:color="auto"/>
            </w:tcBorders>
            <w:shd w:val="clear" w:color="auto" w:fill="auto"/>
            <w:noWrap/>
            <w:vAlign w:val="bottom"/>
            <w:hideMark/>
          </w:tcPr>
          <w:p w14:paraId="14430305"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1516172</w:t>
            </w:r>
          </w:p>
        </w:tc>
        <w:tc>
          <w:tcPr>
            <w:tcW w:w="1276" w:type="dxa"/>
            <w:tcBorders>
              <w:top w:val="nil"/>
              <w:left w:val="nil"/>
              <w:bottom w:val="single" w:sz="8" w:space="0" w:color="auto"/>
            </w:tcBorders>
            <w:shd w:val="clear" w:color="auto" w:fill="auto"/>
            <w:noWrap/>
            <w:vAlign w:val="bottom"/>
            <w:hideMark/>
          </w:tcPr>
          <w:p w14:paraId="69D785CB" w14:textId="77777777" w:rsidR="00A65F58" w:rsidRPr="005A52EE" w:rsidRDefault="00A65F58" w:rsidP="002B3302">
            <w:pPr>
              <w:spacing w:after="0" w:line="240" w:lineRule="auto"/>
              <w:rPr>
                <w:rFonts w:ascii="Calibri" w:eastAsia="Times New Roman" w:hAnsi="Calibri" w:cs="Calibri"/>
                <w:color w:val="000000"/>
                <w:lang w:eastAsia="ru-RU"/>
              </w:rPr>
            </w:pPr>
            <w:r w:rsidRPr="005A52EE">
              <w:rPr>
                <w:rFonts w:ascii="Calibri" w:eastAsia="Times New Roman" w:hAnsi="Calibri" w:cs="Calibri"/>
                <w:color w:val="000000"/>
                <w:lang w:eastAsia="ru-RU"/>
              </w:rPr>
              <w:t> </w:t>
            </w:r>
          </w:p>
        </w:tc>
        <w:tc>
          <w:tcPr>
            <w:tcW w:w="1276" w:type="dxa"/>
            <w:tcBorders>
              <w:top w:val="nil"/>
              <w:left w:val="nil"/>
              <w:bottom w:val="single" w:sz="8" w:space="0" w:color="auto"/>
            </w:tcBorders>
            <w:shd w:val="clear" w:color="auto" w:fill="auto"/>
            <w:noWrap/>
            <w:vAlign w:val="bottom"/>
            <w:hideMark/>
          </w:tcPr>
          <w:p w14:paraId="0C34B8AE" w14:textId="77777777" w:rsidR="00A65F58" w:rsidRPr="005A52EE" w:rsidRDefault="00A65F58" w:rsidP="002B3302">
            <w:pPr>
              <w:spacing w:after="0" w:line="240" w:lineRule="auto"/>
              <w:rPr>
                <w:rFonts w:ascii="Calibri" w:eastAsia="Times New Roman" w:hAnsi="Calibri" w:cs="Calibri"/>
                <w:color w:val="000000"/>
                <w:lang w:eastAsia="ru-RU"/>
              </w:rPr>
            </w:pPr>
            <w:r w:rsidRPr="005A52EE">
              <w:rPr>
                <w:rFonts w:ascii="Calibri" w:eastAsia="Times New Roman" w:hAnsi="Calibri" w:cs="Calibri"/>
                <w:color w:val="000000"/>
                <w:lang w:eastAsia="ru-RU"/>
              </w:rPr>
              <w:t> </w:t>
            </w:r>
          </w:p>
        </w:tc>
        <w:tc>
          <w:tcPr>
            <w:tcW w:w="1588" w:type="dxa"/>
            <w:tcBorders>
              <w:top w:val="nil"/>
              <w:left w:val="nil"/>
              <w:bottom w:val="single" w:sz="8" w:space="0" w:color="auto"/>
              <w:right w:val="nil"/>
            </w:tcBorders>
            <w:shd w:val="clear" w:color="auto" w:fill="auto"/>
            <w:noWrap/>
            <w:vAlign w:val="bottom"/>
            <w:hideMark/>
          </w:tcPr>
          <w:p w14:paraId="5D9DAF52" w14:textId="77777777" w:rsidR="00A65F58" w:rsidRPr="005A52EE" w:rsidRDefault="00A65F58" w:rsidP="002B3302">
            <w:pPr>
              <w:spacing w:after="0" w:line="240" w:lineRule="auto"/>
              <w:rPr>
                <w:rFonts w:ascii="Calibri" w:eastAsia="Times New Roman" w:hAnsi="Calibri" w:cs="Calibri"/>
                <w:color w:val="000000"/>
                <w:lang w:eastAsia="ru-RU"/>
              </w:rPr>
            </w:pPr>
            <w:r w:rsidRPr="005A52EE">
              <w:rPr>
                <w:rFonts w:ascii="Calibri" w:eastAsia="Times New Roman" w:hAnsi="Calibri" w:cs="Calibri"/>
                <w:color w:val="000000"/>
                <w:lang w:eastAsia="ru-RU"/>
              </w:rPr>
              <w:t> </w:t>
            </w:r>
          </w:p>
        </w:tc>
      </w:tr>
    </w:tbl>
    <w:p w14:paraId="661D7E6D" w14:textId="77777777" w:rsidR="000F5316" w:rsidRDefault="000F5316" w:rsidP="002B3302">
      <w:pPr>
        <w:spacing w:after="0" w:line="240" w:lineRule="auto"/>
        <w:jc w:val="center"/>
        <w:rPr>
          <w:rFonts w:ascii="Calibri" w:eastAsia="Times New Roman" w:hAnsi="Calibri" w:cs="Calibri"/>
          <w:i/>
          <w:iCs/>
          <w:color w:val="FF0000"/>
          <w:lang w:eastAsia="ru-RU"/>
        </w:rPr>
        <w:sectPr w:rsidR="000F5316" w:rsidSect="00AD0C37">
          <w:type w:val="nextColumn"/>
          <w:pgSz w:w="11907" w:h="16839" w:code="9"/>
          <w:pgMar w:top="1134" w:right="567" w:bottom="1134" w:left="1701" w:header="709" w:footer="709" w:gutter="0"/>
          <w:pgNumType w:start="132"/>
          <w:cols w:space="708"/>
          <w:docGrid w:linePitch="360"/>
        </w:sectPr>
      </w:pPr>
    </w:p>
    <w:tbl>
      <w:tblPr>
        <w:tblW w:w="14175" w:type="dxa"/>
        <w:tblLook w:val="04A0" w:firstRow="1" w:lastRow="0" w:firstColumn="1" w:lastColumn="0" w:noHBand="0" w:noVBand="1"/>
      </w:tblPr>
      <w:tblGrid>
        <w:gridCol w:w="1701"/>
        <w:gridCol w:w="1742"/>
        <w:gridCol w:w="1660"/>
        <w:gridCol w:w="1476"/>
        <w:gridCol w:w="1417"/>
        <w:gridCol w:w="1502"/>
        <w:gridCol w:w="1559"/>
        <w:gridCol w:w="1559"/>
        <w:gridCol w:w="1559"/>
      </w:tblGrid>
      <w:tr w:rsidR="000F5316" w:rsidRPr="005A52EE" w14:paraId="0D01BECC" w14:textId="77777777" w:rsidTr="002D0F9D">
        <w:trPr>
          <w:trHeight w:val="288"/>
        </w:trPr>
        <w:tc>
          <w:tcPr>
            <w:tcW w:w="1701" w:type="dxa"/>
            <w:tcBorders>
              <w:top w:val="single" w:sz="8" w:space="0" w:color="auto"/>
              <w:left w:val="nil"/>
              <w:bottom w:val="single" w:sz="4" w:space="0" w:color="auto"/>
            </w:tcBorders>
            <w:shd w:val="clear" w:color="auto" w:fill="auto"/>
            <w:noWrap/>
            <w:vAlign w:val="bottom"/>
            <w:hideMark/>
          </w:tcPr>
          <w:p w14:paraId="6656704D" w14:textId="17B3C1C6" w:rsidR="00A65F58" w:rsidRPr="007D43F3" w:rsidRDefault="00A65F58" w:rsidP="002B3302">
            <w:pPr>
              <w:spacing w:after="0" w:line="240" w:lineRule="auto"/>
              <w:jc w:val="center"/>
              <w:rPr>
                <w:rFonts w:ascii="Calibri" w:eastAsia="Times New Roman" w:hAnsi="Calibri" w:cs="Calibri"/>
                <w:i/>
                <w:iCs/>
                <w:color w:val="FF0000"/>
                <w:lang w:eastAsia="ru-RU"/>
              </w:rPr>
            </w:pPr>
            <w:r w:rsidRPr="007D43F3">
              <w:rPr>
                <w:rFonts w:ascii="Calibri" w:eastAsia="Times New Roman" w:hAnsi="Calibri" w:cs="Calibri"/>
                <w:i/>
                <w:iCs/>
                <w:color w:val="FF0000"/>
                <w:lang w:eastAsia="ru-RU"/>
              </w:rPr>
              <w:lastRenderedPageBreak/>
              <w:t> </w:t>
            </w:r>
          </w:p>
        </w:tc>
        <w:tc>
          <w:tcPr>
            <w:tcW w:w="1742" w:type="dxa"/>
            <w:tcBorders>
              <w:top w:val="single" w:sz="4" w:space="0" w:color="auto"/>
              <w:bottom w:val="single" w:sz="4" w:space="0" w:color="auto"/>
            </w:tcBorders>
            <w:shd w:val="clear" w:color="auto" w:fill="auto"/>
            <w:noWrap/>
            <w:vAlign w:val="bottom"/>
            <w:hideMark/>
          </w:tcPr>
          <w:p w14:paraId="1D1F232D" w14:textId="77777777" w:rsidR="00A65F58" w:rsidRPr="005D2EDF" w:rsidRDefault="00A65F58" w:rsidP="002B3302">
            <w:pPr>
              <w:spacing w:after="0" w:line="240" w:lineRule="auto"/>
              <w:jc w:val="center"/>
              <w:rPr>
                <w:rFonts w:ascii="Calibri" w:eastAsia="Times New Roman" w:hAnsi="Calibri" w:cs="Calibri"/>
                <w:i/>
                <w:iCs/>
                <w:lang w:eastAsia="ru-RU"/>
              </w:rPr>
            </w:pPr>
            <w:proofErr w:type="spellStart"/>
            <w:r w:rsidRPr="005D2EDF">
              <w:rPr>
                <w:rFonts w:ascii="Calibri" w:eastAsia="Times New Roman" w:hAnsi="Calibri" w:cs="Calibri"/>
                <w:i/>
                <w:iCs/>
                <w:lang w:eastAsia="ru-RU"/>
              </w:rPr>
              <w:t>Коэффициенты</w:t>
            </w:r>
            <w:proofErr w:type="spellEnd"/>
          </w:p>
        </w:tc>
        <w:tc>
          <w:tcPr>
            <w:tcW w:w="1660" w:type="dxa"/>
            <w:tcBorders>
              <w:top w:val="single" w:sz="4" w:space="0" w:color="auto"/>
              <w:left w:val="nil"/>
              <w:bottom w:val="single" w:sz="4" w:space="0" w:color="auto"/>
            </w:tcBorders>
            <w:shd w:val="clear" w:color="auto" w:fill="auto"/>
            <w:noWrap/>
            <w:vAlign w:val="bottom"/>
            <w:hideMark/>
          </w:tcPr>
          <w:p w14:paraId="4E9529B9" w14:textId="77777777" w:rsidR="00A65F58" w:rsidRPr="005D2EDF" w:rsidRDefault="00A65F58" w:rsidP="002B3302">
            <w:pPr>
              <w:spacing w:after="0" w:line="240" w:lineRule="auto"/>
              <w:jc w:val="center"/>
              <w:rPr>
                <w:rFonts w:ascii="Calibri" w:eastAsia="Times New Roman" w:hAnsi="Calibri" w:cs="Calibri"/>
                <w:i/>
                <w:iCs/>
                <w:lang w:eastAsia="ru-RU"/>
              </w:rPr>
            </w:pPr>
            <w:proofErr w:type="spellStart"/>
            <w:r w:rsidRPr="005D2EDF">
              <w:rPr>
                <w:rFonts w:ascii="Calibri" w:eastAsia="Times New Roman" w:hAnsi="Calibri" w:cs="Calibri"/>
                <w:i/>
                <w:iCs/>
                <w:lang w:eastAsia="ru-RU"/>
              </w:rPr>
              <w:t>Стандартная</w:t>
            </w:r>
            <w:proofErr w:type="spellEnd"/>
            <w:r w:rsidRPr="005D2EDF">
              <w:rPr>
                <w:rFonts w:ascii="Calibri" w:eastAsia="Times New Roman" w:hAnsi="Calibri" w:cs="Calibri"/>
                <w:i/>
                <w:iCs/>
                <w:lang w:eastAsia="ru-RU"/>
              </w:rPr>
              <w:t xml:space="preserve"> </w:t>
            </w:r>
            <w:proofErr w:type="spellStart"/>
            <w:r w:rsidRPr="005D2EDF">
              <w:rPr>
                <w:rFonts w:ascii="Calibri" w:eastAsia="Times New Roman" w:hAnsi="Calibri" w:cs="Calibri"/>
                <w:i/>
                <w:iCs/>
                <w:lang w:eastAsia="ru-RU"/>
              </w:rPr>
              <w:t>ошибка</w:t>
            </w:r>
            <w:proofErr w:type="spellEnd"/>
          </w:p>
        </w:tc>
        <w:tc>
          <w:tcPr>
            <w:tcW w:w="1476" w:type="dxa"/>
            <w:tcBorders>
              <w:top w:val="single" w:sz="4" w:space="0" w:color="auto"/>
              <w:left w:val="nil"/>
              <w:bottom w:val="single" w:sz="4" w:space="0" w:color="auto"/>
            </w:tcBorders>
            <w:shd w:val="clear" w:color="auto" w:fill="auto"/>
            <w:noWrap/>
            <w:vAlign w:val="bottom"/>
            <w:hideMark/>
          </w:tcPr>
          <w:p w14:paraId="4B6E76C6" w14:textId="77777777" w:rsidR="00A65F58" w:rsidRPr="005D2EDF" w:rsidRDefault="00A65F58" w:rsidP="002B3302">
            <w:pPr>
              <w:spacing w:after="0" w:line="240" w:lineRule="auto"/>
              <w:jc w:val="center"/>
              <w:rPr>
                <w:rFonts w:ascii="Calibri" w:eastAsia="Times New Roman" w:hAnsi="Calibri" w:cs="Calibri"/>
                <w:i/>
                <w:iCs/>
                <w:lang w:eastAsia="ru-RU"/>
              </w:rPr>
            </w:pPr>
            <w:r w:rsidRPr="005D2EDF">
              <w:rPr>
                <w:rFonts w:ascii="Calibri" w:eastAsia="Times New Roman" w:hAnsi="Calibri" w:cs="Calibri"/>
                <w:i/>
                <w:iCs/>
                <w:lang w:eastAsia="ru-RU"/>
              </w:rPr>
              <w:t>t-</w:t>
            </w:r>
            <w:proofErr w:type="spellStart"/>
            <w:r w:rsidRPr="005D2EDF">
              <w:rPr>
                <w:rFonts w:ascii="Calibri" w:eastAsia="Times New Roman" w:hAnsi="Calibri" w:cs="Calibri"/>
                <w:i/>
                <w:iCs/>
                <w:lang w:eastAsia="ru-RU"/>
              </w:rPr>
              <w:t>статистика</w:t>
            </w:r>
            <w:proofErr w:type="spellEnd"/>
          </w:p>
        </w:tc>
        <w:tc>
          <w:tcPr>
            <w:tcW w:w="1417" w:type="dxa"/>
            <w:tcBorders>
              <w:top w:val="single" w:sz="4" w:space="0" w:color="auto"/>
              <w:left w:val="nil"/>
              <w:bottom w:val="single" w:sz="4" w:space="0" w:color="auto"/>
            </w:tcBorders>
            <w:shd w:val="clear" w:color="auto" w:fill="auto"/>
            <w:noWrap/>
            <w:vAlign w:val="bottom"/>
            <w:hideMark/>
          </w:tcPr>
          <w:p w14:paraId="67CF583A" w14:textId="77777777" w:rsidR="00A65F58" w:rsidRPr="005D2EDF" w:rsidRDefault="00A65F58" w:rsidP="002B3302">
            <w:pPr>
              <w:spacing w:after="0" w:line="240" w:lineRule="auto"/>
              <w:jc w:val="center"/>
              <w:rPr>
                <w:rFonts w:ascii="Calibri" w:eastAsia="Times New Roman" w:hAnsi="Calibri" w:cs="Calibri"/>
                <w:i/>
                <w:iCs/>
                <w:lang w:eastAsia="ru-RU"/>
              </w:rPr>
            </w:pPr>
            <w:r w:rsidRPr="005D2EDF">
              <w:rPr>
                <w:rFonts w:ascii="Calibri" w:eastAsia="Times New Roman" w:hAnsi="Calibri" w:cs="Calibri"/>
                <w:i/>
                <w:iCs/>
                <w:lang w:eastAsia="ru-RU"/>
              </w:rPr>
              <w:t>P-</w:t>
            </w:r>
            <w:proofErr w:type="spellStart"/>
            <w:r w:rsidRPr="005D2EDF">
              <w:rPr>
                <w:rFonts w:ascii="Calibri" w:eastAsia="Times New Roman" w:hAnsi="Calibri" w:cs="Calibri"/>
                <w:i/>
                <w:iCs/>
                <w:lang w:eastAsia="ru-RU"/>
              </w:rPr>
              <w:t>Значение</w:t>
            </w:r>
            <w:proofErr w:type="spellEnd"/>
          </w:p>
        </w:tc>
        <w:tc>
          <w:tcPr>
            <w:tcW w:w="1502" w:type="dxa"/>
            <w:tcBorders>
              <w:top w:val="single" w:sz="4" w:space="0" w:color="auto"/>
              <w:left w:val="nil"/>
              <w:bottom w:val="single" w:sz="4" w:space="0" w:color="auto"/>
            </w:tcBorders>
            <w:shd w:val="clear" w:color="auto" w:fill="auto"/>
            <w:noWrap/>
            <w:vAlign w:val="bottom"/>
            <w:hideMark/>
          </w:tcPr>
          <w:p w14:paraId="1878A228" w14:textId="77777777" w:rsidR="00A65F58" w:rsidRPr="005D2EDF" w:rsidRDefault="00A65F58" w:rsidP="002B3302">
            <w:pPr>
              <w:spacing w:after="0" w:line="240" w:lineRule="auto"/>
              <w:jc w:val="center"/>
              <w:rPr>
                <w:rFonts w:ascii="Calibri" w:eastAsia="Times New Roman" w:hAnsi="Calibri" w:cs="Calibri"/>
                <w:i/>
                <w:iCs/>
                <w:lang w:eastAsia="ru-RU"/>
              </w:rPr>
            </w:pPr>
            <w:proofErr w:type="spellStart"/>
            <w:r w:rsidRPr="005D2EDF">
              <w:rPr>
                <w:rFonts w:ascii="Calibri" w:eastAsia="Times New Roman" w:hAnsi="Calibri" w:cs="Calibri"/>
                <w:i/>
                <w:iCs/>
                <w:lang w:eastAsia="ru-RU"/>
              </w:rPr>
              <w:t>Нижние</w:t>
            </w:r>
            <w:proofErr w:type="spellEnd"/>
            <w:r w:rsidRPr="005D2EDF">
              <w:rPr>
                <w:rFonts w:ascii="Calibri" w:eastAsia="Times New Roman" w:hAnsi="Calibri" w:cs="Calibri"/>
                <w:i/>
                <w:iCs/>
                <w:lang w:eastAsia="ru-RU"/>
              </w:rPr>
              <w:t xml:space="preserve"> 95%</w:t>
            </w:r>
          </w:p>
        </w:tc>
        <w:tc>
          <w:tcPr>
            <w:tcW w:w="1559" w:type="dxa"/>
            <w:tcBorders>
              <w:top w:val="single" w:sz="4" w:space="0" w:color="auto"/>
              <w:left w:val="nil"/>
              <w:bottom w:val="single" w:sz="4" w:space="0" w:color="auto"/>
            </w:tcBorders>
            <w:shd w:val="clear" w:color="auto" w:fill="auto"/>
            <w:noWrap/>
            <w:vAlign w:val="bottom"/>
            <w:hideMark/>
          </w:tcPr>
          <w:p w14:paraId="66F1A063" w14:textId="77777777" w:rsidR="00A65F58" w:rsidRPr="005D2EDF" w:rsidRDefault="00A65F58" w:rsidP="002B3302">
            <w:pPr>
              <w:spacing w:after="0" w:line="240" w:lineRule="auto"/>
              <w:jc w:val="center"/>
              <w:rPr>
                <w:rFonts w:ascii="Calibri" w:eastAsia="Times New Roman" w:hAnsi="Calibri" w:cs="Calibri"/>
                <w:i/>
                <w:iCs/>
                <w:lang w:eastAsia="ru-RU"/>
              </w:rPr>
            </w:pPr>
            <w:proofErr w:type="spellStart"/>
            <w:r w:rsidRPr="005D2EDF">
              <w:rPr>
                <w:rFonts w:ascii="Calibri" w:eastAsia="Times New Roman" w:hAnsi="Calibri" w:cs="Calibri"/>
                <w:i/>
                <w:iCs/>
                <w:lang w:eastAsia="ru-RU"/>
              </w:rPr>
              <w:t>Верхние</w:t>
            </w:r>
            <w:proofErr w:type="spellEnd"/>
            <w:r w:rsidRPr="005D2EDF">
              <w:rPr>
                <w:rFonts w:ascii="Calibri" w:eastAsia="Times New Roman" w:hAnsi="Calibri" w:cs="Calibri"/>
                <w:i/>
                <w:iCs/>
                <w:lang w:eastAsia="ru-RU"/>
              </w:rPr>
              <w:t xml:space="preserve"> 95%</w:t>
            </w:r>
          </w:p>
        </w:tc>
        <w:tc>
          <w:tcPr>
            <w:tcW w:w="1559" w:type="dxa"/>
            <w:tcBorders>
              <w:top w:val="single" w:sz="4" w:space="0" w:color="auto"/>
              <w:left w:val="nil"/>
              <w:bottom w:val="single" w:sz="4" w:space="0" w:color="auto"/>
            </w:tcBorders>
            <w:shd w:val="clear" w:color="auto" w:fill="auto"/>
            <w:noWrap/>
            <w:vAlign w:val="bottom"/>
            <w:hideMark/>
          </w:tcPr>
          <w:p w14:paraId="5EA2D738" w14:textId="77777777" w:rsidR="00A65F58" w:rsidRPr="005D2EDF" w:rsidRDefault="00A65F58" w:rsidP="002B3302">
            <w:pPr>
              <w:spacing w:after="0" w:line="240" w:lineRule="auto"/>
              <w:jc w:val="center"/>
              <w:rPr>
                <w:rFonts w:ascii="Calibri" w:eastAsia="Times New Roman" w:hAnsi="Calibri" w:cs="Calibri"/>
                <w:i/>
                <w:iCs/>
                <w:lang w:eastAsia="ru-RU"/>
              </w:rPr>
            </w:pPr>
            <w:proofErr w:type="spellStart"/>
            <w:r w:rsidRPr="005D2EDF">
              <w:rPr>
                <w:rFonts w:ascii="Calibri" w:eastAsia="Times New Roman" w:hAnsi="Calibri" w:cs="Calibri"/>
                <w:i/>
                <w:iCs/>
                <w:lang w:eastAsia="ru-RU"/>
              </w:rPr>
              <w:t>Нижние</w:t>
            </w:r>
            <w:proofErr w:type="spellEnd"/>
            <w:r w:rsidRPr="005D2EDF">
              <w:rPr>
                <w:rFonts w:ascii="Calibri" w:eastAsia="Times New Roman" w:hAnsi="Calibri" w:cs="Calibri"/>
                <w:i/>
                <w:iCs/>
                <w:lang w:eastAsia="ru-RU"/>
              </w:rPr>
              <w:t xml:space="preserve"> 95,0%</w:t>
            </w:r>
          </w:p>
        </w:tc>
        <w:tc>
          <w:tcPr>
            <w:tcW w:w="1559" w:type="dxa"/>
            <w:tcBorders>
              <w:top w:val="single" w:sz="4" w:space="0" w:color="auto"/>
              <w:bottom w:val="single" w:sz="4" w:space="0" w:color="auto"/>
              <w:right w:val="single" w:sz="4" w:space="0" w:color="auto"/>
            </w:tcBorders>
            <w:shd w:val="clear" w:color="auto" w:fill="auto"/>
            <w:noWrap/>
            <w:vAlign w:val="bottom"/>
            <w:hideMark/>
          </w:tcPr>
          <w:p w14:paraId="282776B5" w14:textId="77777777" w:rsidR="00A65F58" w:rsidRPr="005D2EDF" w:rsidRDefault="00A65F58" w:rsidP="002B3302">
            <w:pPr>
              <w:spacing w:after="0" w:line="240" w:lineRule="auto"/>
              <w:jc w:val="center"/>
              <w:rPr>
                <w:rFonts w:ascii="Calibri" w:eastAsia="Times New Roman" w:hAnsi="Calibri" w:cs="Calibri"/>
                <w:i/>
                <w:iCs/>
                <w:lang w:eastAsia="ru-RU"/>
              </w:rPr>
            </w:pPr>
            <w:proofErr w:type="spellStart"/>
            <w:r w:rsidRPr="005D2EDF">
              <w:rPr>
                <w:rFonts w:ascii="Calibri" w:eastAsia="Times New Roman" w:hAnsi="Calibri" w:cs="Calibri"/>
                <w:i/>
                <w:iCs/>
                <w:lang w:eastAsia="ru-RU"/>
              </w:rPr>
              <w:t>Верхние</w:t>
            </w:r>
            <w:proofErr w:type="spellEnd"/>
            <w:r w:rsidRPr="005D2EDF">
              <w:rPr>
                <w:rFonts w:ascii="Calibri" w:eastAsia="Times New Roman" w:hAnsi="Calibri" w:cs="Calibri"/>
                <w:i/>
                <w:iCs/>
                <w:lang w:eastAsia="ru-RU"/>
              </w:rPr>
              <w:t xml:space="preserve"> 95,0%</w:t>
            </w:r>
          </w:p>
        </w:tc>
      </w:tr>
      <w:tr w:rsidR="000F5316" w:rsidRPr="005A52EE" w14:paraId="5B2C5509" w14:textId="77777777" w:rsidTr="002D0F9D">
        <w:trPr>
          <w:trHeight w:val="288"/>
        </w:trPr>
        <w:tc>
          <w:tcPr>
            <w:tcW w:w="1701" w:type="dxa"/>
            <w:tcBorders>
              <w:top w:val="nil"/>
              <w:left w:val="nil"/>
              <w:bottom w:val="nil"/>
            </w:tcBorders>
            <w:shd w:val="clear" w:color="auto" w:fill="auto"/>
            <w:noWrap/>
            <w:vAlign w:val="bottom"/>
            <w:hideMark/>
          </w:tcPr>
          <w:p w14:paraId="17013EB3" w14:textId="77777777" w:rsidR="00A65F58" w:rsidRPr="005A52EE" w:rsidRDefault="00A65F58" w:rsidP="002B3302">
            <w:pPr>
              <w:spacing w:after="0" w:line="240" w:lineRule="auto"/>
              <w:rPr>
                <w:rFonts w:ascii="Calibri" w:eastAsia="Times New Roman" w:hAnsi="Calibri" w:cs="Calibri"/>
                <w:color w:val="000000"/>
                <w:lang w:eastAsia="ru-RU"/>
              </w:rPr>
            </w:pPr>
            <w:r w:rsidRPr="005A52EE">
              <w:rPr>
                <w:rFonts w:ascii="Calibri" w:eastAsia="Times New Roman" w:hAnsi="Calibri" w:cs="Calibri"/>
                <w:color w:val="000000"/>
                <w:lang w:eastAsia="ru-RU"/>
              </w:rPr>
              <w:t>Y-</w:t>
            </w:r>
            <w:proofErr w:type="spellStart"/>
            <w:r w:rsidRPr="005A52EE">
              <w:rPr>
                <w:rFonts w:ascii="Calibri" w:eastAsia="Times New Roman" w:hAnsi="Calibri" w:cs="Calibri"/>
                <w:color w:val="000000"/>
                <w:lang w:eastAsia="ru-RU"/>
              </w:rPr>
              <w:t>пересечение</w:t>
            </w:r>
            <w:proofErr w:type="spellEnd"/>
          </w:p>
        </w:tc>
        <w:tc>
          <w:tcPr>
            <w:tcW w:w="1742" w:type="dxa"/>
            <w:tcBorders>
              <w:top w:val="single" w:sz="4" w:space="0" w:color="auto"/>
            </w:tcBorders>
            <w:shd w:val="clear" w:color="auto" w:fill="auto"/>
            <w:noWrap/>
            <w:vAlign w:val="bottom"/>
            <w:hideMark/>
          </w:tcPr>
          <w:p w14:paraId="25CF2169" w14:textId="77777777" w:rsidR="00A65F58" w:rsidRPr="006063F8" w:rsidRDefault="00A65F58" w:rsidP="002B3302">
            <w:pPr>
              <w:spacing w:after="0" w:line="240" w:lineRule="auto"/>
              <w:jc w:val="right"/>
              <w:rPr>
                <w:rFonts w:ascii="Calibri" w:eastAsia="Times New Roman" w:hAnsi="Calibri" w:cs="Calibri"/>
                <w:lang w:eastAsia="ru-RU"/>
              </w:rPr>
            </w:pPr>
            <w:r w:rsidRPr="006063F8">
              <w:rPr>
                <w:rFonts w:ascii="Calibri" w:eastAsia="Times New Roman" w:hAnsi="Calibri" w:cs="Calibri"/>
                <w:lang w:eastAsia="ru-RU"/>
              </w:rPr>
              <w:t>333,804592</w:t>
            </w:r>
          </w:p>
        </w:tc>
        <w:tc>
          <w:tcPr>
            <w:tcW w:w="1660" w:type="dxa"/>
            <w:tcBorders>
              <w:top w:val="single" w:sz="4" w:space="0" w:color="auto"/>
              <w:left w:val="nil"/>
            </w:tcBorders>
            <w:shd w:val="clear" w:color="auto" w:fill="auto"/>
            <w:noWrap/>
            <w:vAlign w:val="bottom"/>
            <w:hideMark/>
          </w:tcPr>
          <w:p w14:paraId="16417E75"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277,1351588</w:t>
            </w:r>
          </w:p>
        </w:tc>
        <w:tc>
          <w:tcPr>
            <w:tcW w:w="1476" w:type="dxa"/>
            <w:tcBorders>
              <w:top w:val="single" w:sz="4" w:space="0" w:color="auto"/>
              <w:left w:val="nil"/>
            </w:tcBorders>
            <w:shd w:val="clear" w:color="auto" w:fill="auto"/>
            <w:noWrap/>
            <w:vAlign w:val="bottom"/>
            <w:hideMark/>
          </w:tcPr>
          <w:p w14:paraId="699D02A7"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1,204483016</w:t>
            </w:r>
          </w:p>
        </w:tc>
        <w:tc>
          <w:tcPr>
            <w:tcW w:w="1417" w:type="dxa"/>
            <w:tcBorders>
              <w:top w:val="single" w:sz="4" w:space="0" w:color="auto"/>
              <w:left w:val="nil"/>
            </w:tcBorders>
            <w:shd w:val="clear" w:color="auto" w:fill="auto"/>
            <w:noWrap/>
            <w:vAlign w:val="bottom"/>
            <w:hideMark/>
          </w:tcPr>
          <w:p w14:paraId="477BAAB1"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0,24591843</w:t>
            </w:r>
          </w:p>
        </w:tc>
        <w:tc>
          <w:tcPr>
            <w:tcW w:w="1502" w:type="dxa"/>
            <w:tcBorders>
              <w:top w:val="single" w:sz="4" w:space="0" w:color="auto"/>
              <w:left w:val="nil"/>
            </w:tcBorders>
            <w:shd w:val="clear" w:color="auto" w:fill="auto"/>
            <w:noWrap/>
            <w:vAlign w:val="bottom"/>
            <w:hideMark/>
          </w:tcPr>
          <w:p w14:paraId="6E5022F6"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-253,6956999</w:t>
            </w:r>
          </w:p>
        </w:tc>
        <w:tc>
          <w:tcPr>
            <w:tcW w:w="1559" w:type="dxa"/>
            <w:tcBorders>
              <w:top w:val="single" w:sz="4" w:space="0" w:color="auto"/>
              <w:left w:val="nil"/>
            </w:tcBorders>
            <w:shd w:val="clear" w:color="auto" w:fill="auto"/>
            <w:noWrap/>
            <w:vAlign w:val="bottom"/>
            <w:hideMark/>
          </w:tcPr>
          <w:p w14:paraId="135A2F55"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921,3048838</w:t>
            </w:r>
          </w:p>
        </w:tc>
        <w:tc>
          <w:tcPr>
            <w:tcW w:w="1559" w:type="dxa"/>
            <w:tcBorders>
              <w:top w:val="single" w:sz="4" w:space="0" w:color="auto"/>
              <w:left w:val="nil"/>
            </w:tcBorders>
            <w:shd w:val="clear" w:color="auto" w:fill="auto"/>
            <w:noWrap/>
            <w:vAlign w:val="bottom"/>
            <w:hideMark/>
          </w:tcPr>
          <w:p w14:paraId="05D67C04"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-253,6956999</w:t>
            </w:r>
          </w:p>
        </w:tc>
        <w:tc>
          <w:tcPr>
            <w:tcW w:w="1559" w:type="dxa"/>
            <w:tcBorders>
              <w:top w:val="single" w:sz="4" w:space="0" w:color="auto"/>
              <w:right w:val="single" w:sz="4" w:space="0" w:color="auto"/>
            </w:tcBorders>
            <w:shd w:val="clear" w:color="auto" w:fill="auto"/>
            <w:noWrap/>
            <w:vAlign w:val="bottom"/>
            <w:hideMark/>
          </w:tcPr>
          <w:p w14:paraId="10605868"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921,3048838</w:t>
            </w:r>
          </w:p>
        </w:tc>
      </w:tr>
      <w:tr w:rsidR="000F5316" w:rsidRPr="005A52EE" w14:paraId="548C2B53" w14:textId="77777777" w:rsidTr="002D0F9D">
        <w:trPr>
          <w:trHeight w:val="288"/>
        </w:trPr>
        <w:tc>
          <w:tcPr>
            <w:tcW w:w="1701" w:type="dxa"/>
            <w:tcBorders>
              <w:top w:val="nil"/>
              <w:left w:val="nil"/>
              <w:bottom w:val="nil"/>
            </w:tcBorders>
            <w:shd w:val="clear" w:color="auto" w:fill="auto"/>
            <w:noWrap/>
            <w:vAlign w:val="bottom"/>
            <w:hideMark/>
          </w:tcPr>
          <w:p w14:paraId="4EC73081" w14:textId="36D400E8" w:rsidR="00A65F58" w:rsidRPr="0038340C" w:rsidRDefault="00A65F58" w:rsidP="002B3302">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eastAsia="ru-RU"/>
              </w:rPr>
              <w:t>FAC1</w:t>
            </w:r>
            <w:r w:rsidR="0038340C">
              <w:rPr>
                <w:rFonts w:ascii="Calibri" w:eastAsia="Times New Roman" w:hAnsi="Calibri" w:cs="Calibri"/>
                <w:color w:val="000000"/>
                <w:lang w:val="kk-KZ" w:eastAsia="ru-RU"/>
              </w:rPr>
              <w:t>е</w:t>
            </w:r>
          </w:p>
        </w:tc>
        <w:tc>
          <w:tcPr>
            <w:tcW w:w="1742" w:type="dxa"/>
            <w:shd w:val="clear" w:color="auto" w:fill="auto"/>
            <w:noWrap/>
            <w:vAlign w:val="bottom"/>
            <w:hideMark/>
          </w:tcPr>
          <w:p w14:paraId="4A9CB6D4" w14:textId="77777777" w:rsidR="00A65F58" w:rsidRPr="006063F8" w:rsidRDefault="00A65F58" w:rsidP="002B3302">
            <w:pPr>
              <w:spacing w:after="0" w:line="240" w:lineRule="auto"/>
              <w:jc w:val="right"/>
              <w:rPr>
                <w:rFonts w:ascii="Calibri" w:eastAsia="Times New Roman" w:hAnsi="Calibri" w:cs="Calibri"/>
                <w:lang w:eastAsia="ru-RU"/>
              </w:rPr>
            </w:pPr>
            <w:r w:rsidRPr="006063F8">
              <w:rPr>
                <w:rFonts w:ascii="Calibri" w:eastAsia="Times New Roman" w:hAnsi="Calibri" w:cs="Calibri"/>
                <w:lang w:eastAsia="ru-RU"/>
              </w:rPr>
              <w:t>0,057005279</w:t>
            </w:r>
          </w:p>
        </w:tc>
        <w:tc>
          <w:tcPr>
            <w:tcW w:w="1660" w:type="dxa"/>
            <w:tcBorders>
              <w:left w:val="nil"/>
            </w:tcBorders>
            <w:shd w:val="clear" w:color="auto" w:fill="auto"/>
            <w:noWrap/>
            <w:vAlign w:val="bottom"/>
            <w:hideMark/>
          </w:tcPr>
          <w:p w14:paraId="791EC76B"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0,00790857</w:t>
            </w:r>
          </w:p>
        </w:tc>
        <w:tc>
          <w:tcPr>
            <w:tcW w:w="1476" w:type="dxa"/>
            <w:tcBorders>
              <w:left w:val="nil"/>
            </w:tcBorders>
            <w:shd w:val="clear" w:color="auto" w:fill="auto"/>
            <w:noWrap/>
            <w:vAlign w:val="bottom"/>
            <w:hideMark/>
          </w:tcPr>
          <w:p w14:paraId="2CD53CFF"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7,208038667</w:t>
            </w:r>
          </w:p>
        </w:tc>
        <w:tc>
          <w:tcPr>
            <w:tcW w:w="1417" w:type="dxa"/>
            <w:tcBorders>
              <w:left w:val="nil"/>
            </w:tcBorders>
            <w:shd w:val="clear" w:color="auto" w:fill="auto"/>
            <w:noWrap/>
            <w:vAlign w:val="bottom"/>
            <w:hideMark/>
          </w:tcPr>
          <w:p w14:paraId="0B91D67C"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2,0863E-06</w:t>
            </w:r>
          </w:p>
        </w:tc>
        <w:tc>
          <w:tcPr>
            <w:tcW w:w="1502" w:type="dxa"/>
            <w:tcBorders>
              <w:left w:val="nil"/>
            </w:tcBorders>
            <w:shd w:val="clear" w:color="auto" w:fill="auto"/>
            <w:noWrap/>
            <w:vAlign w:val="bottom"/>
            <w:hideMark/>
          </w:tcPr>
          <w:p w14:paraId="74DE1056"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0,040239859</w:t>
            </w:r>
          </w:p>
        </w:tc>
        <w:tc>
          <w:tcPr>
            <w:tcW w:w="1559" w:type="dxa"/>
            <w:tcBorders>
              <w:left w:val="nil"/>
            </w:tcBorders>
            <w:shd w:val="clear" w:color="auto" w:fill="auto"/>
            <w:noWrap/>
            <w:vAlign w:val="bottom"/>
            <w:hideMark/>
          </w:tcPr>
          <w:p w14:paraId="0625A36A"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0,073770699</w:t>
            </w:r>
          </w:p>
        </w:tc>
        <w:tc>
          <w:tcPr>
            <w:tcW w:w="1559" w:type="dxa"/>
            <w:tcBorders>
              <w:left w:val="nil"/>
            </w:tcBorders>
            <w:shd w:val="clear" w:color="auto" w:fill="auto"/>
            <w:noWrap/>
            <w:vAlign w:val="bottom"/>
            <w:hideMark/>
          </w:tcPr>
          <w:p w14:paraId="6CFAC9D6"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0,040239859</w:t>
            </w:r>
          </w:p>
        </w:tc>
        <w:tc>
          <w:tcPr>
            <w:tcW w:w="1559" w:type="dxa"/>
            <w:tcBorders>
              <w:right w:val="single" w:sz="4" w:space="0" w:color="auto"/>
            </w:tcBorders>
            <w:shd w:val="clear" w:color="auto" w:fill="auto"/>
            <w:noWrap/>
            <w:vAlign w:val="bottom"/>
            <w:hideMark/>
          </w:tcPr>
          <w:p w14:paraId="6C1DF6A6"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0,073770699</w:t>
            </w:r>
          </w:p>
        </w:tc>
      </w:tr>
      <w:tr w:rsidR="000F5316" w:rsidRPr="005A52EE" w14:paraId="25311F10" w14:textId="77777777" w:rsidTr="002D0F9D">
        <w:trPr>
          <w:trHeight w:val="288"/>
        </w:trPr>
        <w:tc>
          <w:tcPr>
            <w:tcW w:w="1701" w:type="dxa"/>
            <w:tcBorders>
              <w:top w:val="nil"/>
              <w:left w:val="nil"/>
              <w:bottom w:val="nil"/>
            </w:tcBorders>
            <w:shd w:val="clear" w:color="auto" w:fill="auto"/>
            <w:noWrap/>
            <w:vAlign w:val="bottom"/>
            <w:hideMark/>
          </w:tcPr>
          <w:p w14:paraId="2066F415" w14:textId="1943AB1B" w:rsidR="00A65F58" w:rsidRPr="0038340C" w:rsidRDefault="00A65F58" w:rsidP="002B3302">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eastAsia="ru-RU"/>
              </w:rPr>
              <w:t>FAC2</w:t>
            </w:r>
            <w:r w:rsidR="0038340C">
              <w:rPr>
                <w:rFonts w:ascii="Calibri" w:eastAsia="Times New Roman" w:hAnsi="Calibri" w:cs="Calibri"/>
                <w:color w:val="000000"/>
                <w:lang w:val="kk-KZ" w:eastAsia="ru-RU"/>
              </w:rPr>
              <w:t>е</w:t>
            </w:r>
          </w:p>
        </w:tc>
        <w:tc>
          <w:tcPr>
            <w:tcW w:w="1742" w:type="dxa"/>
            <w:shd w:val="clear" w:color="auto" w:fill="auto"/>
            <w:noWrap/>
            <w:vAlign w:val="bottom"/>
            <w:hideMark/>
          </w:tcPr>
          <w:p w14:paraId="28AE96CF" w14:textId="77777777" w:rsidR="00A65F58" w:rsidRPr="006063F8" w:rsidRDefault="00A65F58" w:rsidP="002B3302">
            <w:pPr>
              <w:spacing w:after="0" w:line="240" w:lineRule="auto"/>
              <w:jc w:val="right"/>
              <w:rPr>
                <w:rFonts w:ascii="Calibri" w:eastAsia="Times New Roman" w:hAnsi="Calibri" w:cs="Calibri"/>
                <w:lang w:eastAsia="ru-RU"/>
              </w:rPr>
            </w:pPr>
            <w:r w:rsidRPr="006063F8">
              <w:rPr>
                <w:rFonts w:ascii="Calibri" w:eastAsia="Times New Roman" w:hAnsi="Calibri" w:cs="Calibri"/>
                <w:lang w:eastAsia="ru-RU"/>
              </w:rPr>
              <w:t>-6,266727953</w:t>
            </w:r>
          </w:p>
        </w:tc>
        <w:tc>
          <w:tcPr>
            <w:tcW w:w="1660" w:type="dxa"/>
            <w:tcBorders>
              <w:left w:val="nil"/>
            </w:tcBorders>
            <w:shd w:val="clear" w:color="auto" w:fill="auto"/>
            <w:noWrap/>
            <w:vAlign w:val="bottom"/>
            <w:hideMark/>
          </w:tcPr>
          <w:p w14:paraId="4CDC3A1F"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2,548269112</w:t>
            </w:r>
          </w:p>
        </w:tc>
        <w:tc>
          <w:tcPr>
            <w:tcW w:w="1476" w:type="dxa"/>
            <w:tcBorders>
              <w:left w:val="nil"/>
            </w:tcBorders>
            <w:shd w:val="clear" w:color="auto" w:fill="auto"/>
            <w:noWrap/>
            <w:vAlign w:val="bottom"/>
            <w:hideMark/>
          </w:tcPr>
          <w:p w14:paraId="37AE9692"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-2,459209635</w:t>
            </w:r>
          </w:p>
        </w:tc>
        <w:tc>
          <w:tcPr>
            <w:tcW w:w="1417" w:type="dxa"/>
            <w:tcBorders>
              <w:left w:val="nil"/>
            </w:tcBorders>
            <w:shd w:val="clear" w:color="auto" w:fill="auto"/>
            <w:noWrap/>
            <w:vAlign w:val="bottom"/>
            <w:hideMark/>
          </w:tcPr>
          <w:p w14:paraId="3FD33AAD"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0,02569454</w:t>
            </w:r>
          </w:p>
        </w:tc>
        <w:tc>
          <w:tcPr>
            <w:tcW w:w="1502" w:type="dxa"/>
            <w:tcBorders>
              <w:left w:val="nil"/>
            </w:tcBorders>
            <w:shd w:val="clear" w:color="auto" w:fill="auto"/>
            <w:noWrap/>
            <w:vAlign w:val="bottom"/>
            <w:hideMark/>
          </w:tcPr>
          <w:p w14:paraId="257EDE4F"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-11,66881715</w:t>
            </w:r>
          </w:p>
        </w:tc>
        <w:tc>
          <w:tcPr>
            <w:tcW w:w="1559" w:type="dxa"/>
            <w:tcBorders>
              <w:left w:val="nil"/>
            </w:tcBorders>
            <w:shd w:val="clear" w:color="auto" w:fill="auto"/>
            <w:noWrap/>
            <w:vAlign w:val="bottom"/>
            <w:hideMark/>
          </w:tcPr>
          <w:p w14:paraId="0F233FEA"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-0,864638759</w:t>
            </w:r>
          </w:p>
        </w:tc>
        <w:tc>
          <w:tcPr>
            <w:tcW w:w="1559" w:type="dxa"/>
            <w:tcBorders>
              <w:left w:val="nil"/>
            </w:tcBorders>
            <w:shd w:val="clear" w:color="auto" w:fill="auto"/>
            <w:noWrap/>
            <w:vAlign w:val="bottom"/>
            <w:hideMark/>
          </w:tcPr>
          <w:p w14:paraId="5657A4DC"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-11,66881715</w:t>
            </w:r>
          </w:p>
        </w:tc>
        <w:tc>
          <w:tcPr>
            <w:tcW w:w="1559" w:type="dxa"/>
            <w:tcBorders>
              <w:right w:val="single" w:sz="4" w:space="0" w:color="auto"/>
            </w:tcBorders>
            <w:shd w:val="clear" w:color="auto" w:fill="auto"/>
            <w:noWrap/>
            <w:vAlign w:val="bottom"/>
            <w:hideMark/>
          </w:tcPr>
          <w:p w14:paraId="7B5C763E"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-0,864638759</w:t>
            </w:r>
          </w:p>
        </w:tc>
      </w:tr>
      <w:tr w:rsidR="000F5316" w:rsidRPr="005A52EE" w14:paraId="72BD4C48" w14:textId="77777777" w:rsidTr="002D0F9D">
        <w:trPr>
          <w:trHeight w:val="300"/>
        </w:trPr>
        <w:tc>
          <w:tcPr>
            <w:tcW w:w="1701" w:type="dxa"/>
            <w:tcBorders>
              <w:top w:val="nil"/>
              <w:left w:val="nil"/>
              <w:bottom w:val="single" w:sz="8" w:space="0" w:color="auto"/>
            </w:tcBorders>
            <w:shd w:val="clear" w:color="auto" w:fill="auto"/>
            <w:noWrap/>
            <w:vAlign w:val="bottom"/>
            <w:hideMark/>
          </w:tcPr>
          <w:p w14:paraId="68816A13" w14:textId="4EDB91B0" w:rsidR="00A65F58" w:rsidRPr="0038340C" w:rsidRDefault="00A65F58" w:rsidP="002B3302">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eastAsia="ru-RU"/>
              </w:rPr>
              <w:t>FAC3</w:t>
            </w:r>
            <w:r w:rsidR="0038340C">
              <w:rPr>
                <w:rFonts w:ascii="Calibri" w:eastAsia="Times New Roman" w:hAnsi="Calibri" w:cs="Calibri"/>
                <w:color w:val="000000"/>
                <w:lang w:val="kk-KZ" w:eastAsia="ru-RU"/>
              </w:rPr>
              <w:t>е</w:t>
            </w:r>
          </w:p>
        </w:tc>
        <w:tc>
          <w:tcPr>
            <w:tcW w:w="1742" w:type="dxa"/>
            <w:tcBorders>
              <w:bottom w:val="single" w:sz="4" w:space="0" w:color="auto"/>
            </w:tcBorders>
            <w:shd w:val="clear" w:color="auto" w:fill="auto"/>
            <w:noWrap/>
            <w:vAlign w:val="bottom"/>
            <w:hideMark/>
          </w:tcPr>
          <w:p w14:paraId="47CF3CC2" w14:textId="77777777" w:rsidR="00A65F58" w:rsidRPr="006063F8" w:rsidRDefault="00A65F58" w:rsidP="002B3302">
            <w:pPr>
              <w:spacing w:after="0" w:line="240" w:lineRule="auto"/>
              <w:jc w:val="right"/>
              <w:rPr>
                <w:rFonts w:ascii="Calibri" w:eastAsia="Times New Roman" w:hAnsi="Calibri" w:cs="Calibri"/>
                <w:lang w:eastAsia="ru-RU"/>
              </w:rPr>
            </w:pPr>
            <w:r w:rsidRPr="006063F8">
              <w:rPr>
                <w:rFonts w:ascii="Calibri" w:eastAsia="Times New Roman" w:hAnsi="Calibri" w:cs="Calibri"/>
                <w:lang w:eastAsia="ru-RU"/>
              </w:rPr>
              <w:t>0,747527659</w:t>
            </w:r>
          </w:p>
        </w:tc>
        <w:tc>
          <w:tcPr>
            <w:tcW w:w="1660" w:type="dxa"/>
            <w:tcBorders>
              <w:left w:val="nil"/>
              <w:bottom w:val="single" w:sz="4" w:space="0" w:color="auto"/>
            </w:tcBorders>
            <w:shd w:val="clear" w:color="auto" w:fill="auto"/>
            <w:noWrap/>
            <w:vAlign w:val="bottom"/>
            <w:hideMark/>
          </w:tcPr>
          <w:p w14:paraId="745AC0DB"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0,330260224</w:t>
            </w:r>
          </w:p>
        </w:tc>
        <w:tc>
          <w:tcPr>
            <w:tcW w:w="1476" w:type="dxa"/>
            <w:tcBorders>
              <w:left w:val="nil"/>
              <w:bottom w:val="single" w:sz="4" w:space="0" w:color="auto"/>
            </w:tcBorders>
            <w:shd w:val="clear" w:color="auto" w:fill="auto"/>
            <w:noWrap/>
            <w:vAlign w:val="bottom"/>
            <w:hideMark/>
          </w:tcPr>
          <w:p w14:paraId="58A57E5A"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2,263450468</w:t>
            </w:r>
          </w:p>
        </w:tc>
        <w:tc>
          <w:tcPr>
            <w:tcW w:w="1417" w:type="dxa"/>
            <w:tcBorders>
              <w:left w:val="nil"/>
              <w:bottom w:val="single" w:sz="4" w:space="0" w:color="auto"/>
            </w:tcBorders>
            <w:shd w:val="clear" w:color="auto" w:fill="auto"/>
            <w:noWrap/>
            <w:vAlign w:val="bottom"/>
            <w:hideMark/>
          </w:tcPr>
          <w:p w14:paraId="5FED3901"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0,0378648</w:t>
            </w:r>
          </w:p>
        </w:tc>
        <w:tc>
          <w:tcPr>
            <w:tcW w:w="1502" w:type="dxa"/>
            <w:tcBorders>
              <w:left w:val="nil"/>
              <w:bottom w:val="single" w:sz="4" w:space="0" w:color="auto"/>
            </w:tcBorders>
            <w:shd w:val="clear" w:color="auto" w:fill="auto"/>
            <w:noWrap/>
            <w:vAlign w:val="bottom"/>
            <w:hideMark/>
          </w:tcPr>
          <w:p w14:paraId="2AB0D44D"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0,04740726</w:t>
            </w:r>
          </w:p>
        </w:tc>
        <w:tc>
          <w:tcPr>
            <w:tcW w:w="1559" w:type="dxa"/>
            <w:tcBorders>
              <w:left w:val="nil"/>
              <w:bottom w:val="single" w:sz="4" w:space="0" w:color="auto"/>
            </w:tcBorders>
            <w:shd w:val="clear" w:color="auto" w:fill="auto"/>
            <w:noWrap/>
            <w:vAlign w:val="bottom"/>
            <w:hideMark/>
          </w:tcPr>
          <w:p w14:paraId="5CCD47E4"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1,447648058</w:t>
            </w:r>
          </w:p>
        </w:tc>
        <w:tc>
          <w:tcPr>
            <w:tcW w:w="1559" w:type="dxa"/>
            <w:tcBorders>
              <w:left w:val="nil"/>
              <w:bottom w:val="single" w:sz="4" w:space="0" w:color="auto"/>
            </w:tcBorders>
            <w:shd w:val="clear" w:color="auto" w:fill="auto"/>
            <w:noWrap/>
            <w:vAlign w:val="bottom"/>
            <w:hideMark/>
          </w:tcPr>
          <w:p w14:paraId="4A4BDF54"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0,04740726</w:t>
            </w:r>
          </w:p>
        </w:tc>
        <w:tc>
          <w:tcPr>
            <w:tcW w:w="1559" w:type="dxa"/>
            <w:tcBorders>
              <w:bottom w:val="single" w:sz="4" w:space="0" w:color="auto"/>
              <w:right w:val="single" w:sz="4" w:space="0" w:color="auto"/>
            </w:tcBorders>
            <w:shd w:val="clear" w:color="auto" w:fill="auto"/>
            <w:noWrap/>
            <w:vAlign w:val="bottom"/>
            <w:hideMark/>
          </w:tcPr>
          <w:p w14:paraId="5BC369C3" w14:textId="77777777" w:rsidR="00A65F58" w:rsidRPr="005A52EE" w:rsidRDefault="00A65F58" w:rsidP="002B3302">
            <w:pPr>
              <w:spacing w:after="0" w:line="240" w:lineRule="auto"/>
              <w:jc w:val="right"/>
              <w:rPr>
                <w:rFonts w:ascii="Calibri" w:eastAsia="Times New Roman" w:hAnsi="Calibri" w:cs="Calibri"/>
                <w:color w:val="000000"/>
                <w:lang w:eastAsia="ru-RU"/>
              </w:rPr>
            </w:pPr>
            <w:r w:rsidRPr="005A52EE">
              <w:rPr>
                <w:rFonts w:ascii="Calibri" w:eastAsia="Times New Roman" w:hAnsi="Calibri" w:cs="Calibri"/>
                <w:color w:val="000000"/>
                <w:lang w:eastAsia="ru-RU"/>
              </w:rPr>
              <w:t>1,447648058</w:t>
            </w:r>
          </w:p>
        </w:tc>
      </w:tr>
    </w:tbl>
    <w:p w14:paraId="7FC836BC" w14:textId="5870F22A" w:rsidR="000F5316" w:rsidRDefault="000F5316" w:rsidP="002B3302">
      <w:pPr>
        <w:autoSpaceDE w:val="0"/>
        <w:autoSpaceDN w:val="0"/>
        <w:adjustRightInd w:val="0"/>
        <w:spacing w:after="0" w:line="240" w:lineRule="auto"/>
        <w:jc w:val="both"/>
        <w:rPr>
          <w:rFonts w:ascii="Times New Roman" w:hAnsi="Times New Roman" w:cs="Times New Roman"/>
          <w:sz w:val="28"/>
          <w:szCs w:val="28"/>
        </w:rPr>
      </w:pPr>
    </w:p>
    <w:p w14:paraId="00071E50" w14:textId="1496365F" w:rsidR="0038340C" w:rsidRPr="0038340C" w:rsidRDefault="0038340C" w:rsidP="002B3302">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885CD0">
        <w:rPr>
          <w:rFonts w:ascii="Times New Roman" w:hAnsi="Times New Roman" w:cs="Times New Roman"/>
          <w:sz w:val="28"/>
          <w:szCs w:val="28"/>
          <w:lang w:val="kk-KZ"/>
        </w:rPr>
        <w:t>Г</w:t>
      </w:r>
      <w:r w:rsidR="00813601">
        <w:rPr>
          <w:rFonts w:ascii="Times New Roman" w:hAnsi="Times New Roman" w:cs="Times New Roman"/>
          <w:sz w:val="28"/>
          <w:szCs w:val="28"/>
          <w:lang w:val="kk-KZ"/>
        </w:rPr>
        <w:t>.</w:t>
      </w:r>
      <w:r>
        <w:rPr>
          <w:rFonts w:ascii="Times New Roman" w:hAnsi="Times New Roman" w:cs="Times New Roman"/>
          <w:sz w:val="28"/>
          <w:szCs w:val="28"/>
          <w:lang w:val="kk-KZ"/>
        </w:rPr>
        <w:t>7</w:t>
      </w:r>
      <w:r w:rsidR="0081360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01353B">
        <w:rPr>
          <w:rFonts w:ascii="Times New Roman" w:hAnsi="Times New Roman" w:cs="Times New Roman"/>
          <w:sz w:val="28"/>
          <w:szCs w:val="28"/>
          <w:lang w:val="kk-KZ"/>
        </w:rPr>
        <w:t>Корреляциялық матрица</w:t>
      </w:r>
    </w:p>
    <w:tbl>
      <w:tblPr>
        <w:tblW w:w="4365" w:type="dxa"/>
        <w:tblLook w:val="04A0" w:firstRow="1" w:lastRow="0" w:firstColumn="1" w:lastColumn="0" w:noHBand="0" w:noVBand="1"/>
      </w:tblPr>
      <w:tblGrid>
        <w:gridCol w:w="3256"/>
        <w:gridCol w:w="1386"/>
      </w:tblGrid>
      <w:tr w:rsidR="000F5316" w:rsidRPr="009023F0" w14:paraId="1C5D44A5" w14:textId="77777777" w:rsidTr="00543530">
        <w:trPr>
          <w:trHeight w:val="300"/>
        </w:trPr>
        <w:tc>
          <w:tcPr>
            <w:tcW w:w="4365" w:type="dxa"/>
            <w:gridSpan w:val="2"/>
            <w:tcBorders>
              <w:top w:val="single" w:sz="8" w:space="0" w:color="auto"/>
              <w:bottom w:val="single" w:sz="4" w:space="0" w:color="auto"/>
              <w:right w:val="nil"/>
            </w:tcBorders>
            <w:shd w:val="clear" w:color="auto" w:fill="auto"/>
            <w:noWrap/>
            <w:vAlign w:val="bottom"/>
            <w:hideMark/>
          </w:tcPr>
          <w:p w14:paraId="007179E0" w14:textId="77777777" w:rsidR="000F5316" w:rsidRPr="005D2EDF" w:rsidRDefault="000F5316" w:rsidP="002B3302">
            <w:pPr>
              <w:spacing w:after="0" w:line="240" w:lineRule="auto"/>
              <w:jc w:val="center"/>
              <w:rPr>
                <w:rFonts w:ascii="Calibri" w:eastAsia="Times New Roman" w:hAnsi="Calibri" w:cs="Calibri"/>
                <w:i/>
                <w:iCs/>
                <w:lang w:eastAsia="ru-RU"/>
              </w:rPr>
            </w:pPr>
            <w:proofErr w:type="spellStart"/>
            <w:r w:rsidRPr="005D2EDF">
              <w:rPr>
                <w:rFonts w:ascii="Calibri" w:eastAsia="Times New Roman" w:hAnsi="Calibri" w:cs="Calibri"/>
                <w:i/>
                <w:iCs/>
                <w:lang w:eastAsia="ru-RU"/>
              </w:rPr>
              <w:t>Регрессионная</w:t>
            </w:r>
            <w:proofErr w:type="spellEnd"/>
            <w:r w:rsidRPr="005D2EDF">
              <w:rPr>
                <w:rFonts w:ascii="Calibri" w:eastAsia="Times New Roman" w:hAnsi="Calibri" w:cs="Calibri"/>
                <w:i/>
                <w:iCs/>
                <w:lang w:eastAsia="ru-RU"/>
              </w:rPr>
              <w:t xml:space="preserve"> </w:t>
            </w:r>
            <w:proofErr w:type="spellStart"/>
            <w:r w:rsidRPr="005D2EDF">
              <w:rPr>
                <w:rFonts w:ascii="Calibri" w:eastAsia="Times New Roman" w:hAnsi="Calibri" w:cs="Calibri"/>
                <w:i/>
                <w:iCs/>
                <w:lang w:eastAsia="ru-RU"/>
              </w:rPr>
              <w:t>статистика</w:t>
            </w:r>
            <w:proofErr w:type="spellEnd"/>
          </w:p>
        </w:tc>
      </w:tr>
      <w:tr w:rsidR="000F5316" w:rsidRPr="009023F0" w14:paraId="7C86063D" w14:textId="77777777" w:rsidTr="002D0F9D">
        <w:trPr>
          <w:trHeight w:val="300"/>
        </w:trPr>
        <w:tc>
          <w:tcPr>
            <w:tcW w:w="3256" w:type="dxa"/>
            <w:tcBorders>
              <w:top w:val="nil"/>
              <w:left w:val="nil"/>
              <w:bottom w:val="nil"/>
            </w:tcBorders>
            <w:shd w:val="clear" w:color="auto" w:fill="auto"/>
            <w:noWrap/>
            <w:vAlign w:val="bottom"/>
            <w:hideMark/>
          </w:tcPr>
          <w:p w14:paraId="411F1F3F" w14:textId="77777777" w:rsidR="000F5316" w:rsidRPr="009023F0" w:rsidRDefault="000F5316" w:rsidP="002B3302">
            <w:pPr>
              <w:spacing w:after="0" w:line="240" w:lineRule="auto"/>
              <w:rPr>
                <w:rFonts w:ascii="Calibri" w:eastAsia="Times New Roman" w:hAnsi="Calibri" w:cs="Calibri"/>
                <w:color w:val="000000"/>
                <w:lang w:eastAsia="ru-RU"/>
              </w:rPr>
            </w:pPr>
            <w:proofErr w:type="spellStart"/>
            <w:r w:rsidRPr="009023F0">
              <w:rPr>
                <w:rFonts w:ascii="Calibri" w:eastAsia="Times New Roman" w:hAnsi="Calibri" w:cs="Calibri"/>
                <w:color w:val="000000"/>
                <w:lang w:eastAsia="ru-RU"/>
              </w:rPr>
              <w:t>Множественный</w:t>
            </w:r>
            <w:proofErr w:type="spellEnd"/>
            <w:r w:rsidRPr="009023F0">
              <w:rPr>
                <w:rFonts w:ascii="Calibri" w:eastAsia="Times New Roman" w:hAnsi="Calibri" w:cs="Calibri"/>
                <w:color w:val="000000"/>
                <w:lang w:eastAsia="ru-RU"/>
              </w:rPr>
              <w:t xml:space="preserve"> R</w:t>
            </w:r>
          </w:p>
        </w:tc>
        <w:tc>
          <w:tcPr>
            <w:tcW w:w="1109" w:type="dxa"/>
            <w:tcBorders>
              <w:top w:val="nil"/>
              <w:bottom w:val="nil"/>
              <w:right w:val="nil"/>
            </w:tcBorders>
            <w:shd w:val="clear" w:color="auto" w:fill="auto"/>
            <w:noWrap/>
            <w:vAlign w:val="bottom"/>
            <w:hideMark/>
          </w:tcPr>
          <w:p w14:paraId="61FE86CB" w14:textId="77777777" w:rsidR="000F5316" w:rsidRPr="005D2EDF" w:rsidRDefault="000F5316" w:rsidP="002B3302">
            <w:pPr>
              <w:spacing w:after="0" w:line="240" w:lineRule="auto"/>
              <w:jc w:val="right"/>
              <w:rPr>
                <w:rFonts w:ascii="Calibri" w:eastAsia="Times New Roman" w:hAnsi="Calibri" w:cs="Calibri"/>
                <w:lang w:eastAsia="ru-RU"/>
              </w:rPr>
            </w:pPr>
            <w:r w:rsidRPr="005D2EDF">
              <w:rPr>
                <w:rFonts w:ascii="Calibri" w:eastAsia="Times New Roman" w:hAnsi="Calibri" w:cs="Calibri"/>
                <w:lang w:eastAsia="ru-RU"/>
              </w:rPr>
              <w:t>0,871387878</w:t>
            </w:r>
          </w:p>
        </w:tc>
      </w:tr>
      <w:tr w:rsidR="000F5316" w:rsidRPr="009023F0" w14:paraId="6CF70FE3" w14:textId="77777777" w:rsidTr="002D0F9D">
        <w:trPr>
          <w:trHeight w:val="300"/>
        </w:trPr>
        <w:tc>
          <w:tcPr>
            <w:tcW w:w="3256" w:type="dxa"/>
            <w:tcBorders>
              <w:top w:val="nil"/>
              <w:left w:val="nil"/>
              <w:bottom w:val="nil"/>
            </w:tcBorders>
            <w:shd w:val="clear" w:color="auto" w:fill="auto"/>
            <w:noWrap/>
            <w:vAlign w:val="bottom"/>
            <w:hideMark/>
          </w:tcPr>
          <w:p w14:paraId="3CAA52F6" w14:textId="77777777" w:rsidR="000F5316" w:rsidRPr="009023F0" w:rsidRDefault="000F5316" w:rsidP="002B3302">
            <w:pPr>
              <w:spacing w:after="0" w:line="240" w:lineRule="auto"/>
              <w:rPr>
                <w:rFonts w:ascii="Calibri" w:eastAsia="Times New Roman" w:hAnsi="Calibri" w:cs="Calibri"/>
                <w:color w:val="000000"/>
                <w:lang w:eastAsia="ru-RU"/>
              </w:rPr>
            </w:pPr>
            <w:r w:rsidRPr="009023F0">
              <w:rPr>
                <w:rFonts w:ascii="Calibri" w:eastAsia="Times New Roman" w:hAnsi="Calibri" w:cs="Calibri"/>
                <w:color w:val="000000"/>
                <w:lang w:eastAsia="ru-RU"/>
              </w:rPr>
              <w:t>R-</w:t>
            </w:r>
            <w:proofErr w:type="spellStart"/>
            <w:r w:rsidRPr="009023F0">
              <w:rPr>
                <w:rFonts w:ascii="Calibri" w:eastAsia="Times New Roman" w:hAnsi="Calibri" w:cs="Calibri"/>
                <w:color w:val="000000"/>
                <w:lang w:eastAsia="ru-RU"/>
              </w:rPr>
              <w:t>квадрат</w:t>
            </w:r>
            <w:proofErr w:type="spellEnd"/>
          </w:p>
        </w:tc>
        <w:tc>
          <w:tcPr>
            <w:tcW w:w="1109" w:type="dxa"/>
            <w:tcBorders>
              <w:top w:val="nil"/>
              <w:bottom w:val="nil"/>
              <w:right w:val="nil"/>
            </w:tcBorders>
            <w:shd w:val="clear" w:color="auto" w:fill="auto"/>
            <w:noWrap/>
            <w:vAlign w:val="bottom"/>
            <w:hideMark/>
          </w:tcPr>
          <w:p w14:paraId="6D3D8A7F" w14:textId="77777777" w:rsidR="000F5316" w:rsidRPr="005D2EDF" w:rsidRDefault="000F5316" w:rsidP="002B3302">
            <w:pPr>
              <w:spacing w:after="0" w:line="240" w:lineRule="auto"/>
              <w:jc w:val="right"/>
              <w:rPr>
                <w:rFonts w:ascii="Calibri" w:eastAsia="Times New Roman" w:hAnsi="Calibri" w:cs="Calibri"/>
                <w:lang w:eastAsia="ru-RU"/>
              </w:rPr>
            </w:pPr>
            <w:r w:rsidRPr="005D2EDF">
              <w:rPr>
                <w:rFonts w:ascii="Calibri" w:eastAsia="Times New Roman" w:hAnsi="Calibri" w:cs="Calibri"/>
                <w:lang w:eastAsia="ru-RU"/>
              </w:rPr>
              <w:t>0,759316834</w:t>
            </w:r>
          </w:p>
        </w:tc>
      </w:tr>
      <w:tr w:rsidR="000F5316" w:rsidRPr="009023F0" w14:paraId="5A1F2360" w14:textId="77777777" w:rsidTr="002D0F9D">
        <w:trPr>
          <w:trHeight w:val="300"/>
        </w:trPr>
        <w:tc>
          <w:tcPr>
            <w:tcW w:w="3256" w:type="dxa"/>
            <w:tcBorders>
              <w:top w:val="nil"/>
              <w:left w:val="nil"/>
              <w:bottom w:val="nil"/>
            </w:tcBorders>
            <w:shd w:val="clear" w:color="auto" w:fill="auto"/>
            <w:noWrap/>
            <w:vAlign w:val="bottom"/>
            <w:hideMark/>
          </w:tcPr>
          <w:p w14:paraId="5D296B14" w14:textId="77777777" w:rsidR="000F5316" w:rsidRPr="009023F0" w:rsidRDefault="000F5316" w:rsidP="002B3302">
            <w:pPr>
              <w:spacing w:after="0" w:line="240" w:lineRule="auto"/>
              <w:rPr>
                <w:rFonts w:ascii="Calibri" w:eastAsia="Times New Roman" w:hAnsi="Calibri" w:cs="Calibri"/>
                <w:color w:val="000000"/>
                <w:lang w:eastAsia="ru-RU"/>
              </w:rPr>
            </w:pPr>
            <w:proofErr w:type="spellStart"/>
            <w:r w:rsidRPr="009023F0">
              <w:rPr>
                <w:rFonts w:ascii="Calibri" w:eastAsia="Times New Roman" w:hAnsi="Calibri" w:cs="Calibri"/>
                <w:color w:val="000000"/>
                <w:lang w:eastAsia="ru-RU"/>
              </w:rPr>
              <w:t>Нормированный</w:t>
            </w:r>
            <w:proofErr w:type="spellEnd"/>
            <w:r w:rsidRPr="009023F0">
              <w:rPr>
                <w:rFonts w:ascii="Calibri" w:eastAsia="Times New Roman" w:hAnsi="Calibri" w:cs="Calibri"/>
                <w:color w:val="000000"/>
                <w:lang w:eastAsia="ru-RU"/>
              </w:rPr>
              <w:t xml:space="preserve"> R-</w:t>
            </w:r>
            <w:proofErr w:type="spellStart"/>
            <w:r w:rsidRPr="009023F0">
              <w:rPr>
                <w:rFonts w:ascii="Calibri" w:eastAsia="Times New Roman" w:hAnsi="Calibri" w:cs="Calibri"/>
                <w:color w:val="000000"/>
                <w:lang w:eastAsia="ru-RU"/>
              </w:rPr>
              <w:t>квадрат</w:t>
            </w:r>
            <w:proofErr w:type="spellEnd"/>
          </w:p>
        </w:tc>
        <w:tc>
          <w:tcPr>
            <w:tcW w:w="1109" w:type="dxa"/>
            <w:tcBorders>
              <w:top w:val="nil"/>
              <w:bottom w:val="nil"/>
              <w:right w:val="nil"/>
            </w:tcBorders>
            <w:shd w:val="clear" w:color="auto" w:fill="auto"/>
            <w:noWrap/>
            <w:vAlign w:val="bottom"/>
            <w:hideMark/>
          </w:tcPr>
          <w:p w14:paraId="18FDC299" w14:textId="77777777" w:rsidR="000F5316" w:rsidRPr="009023F0" w:rsidRDefault="000F5316" w:rsidP="002B3302">
            <w:pPr>
              <w:spacing w:after="0" w:line="240" w:lineRule="auto"/>
              <w:jc w:val="right"/>
              <w:rPr>
                <w:rFonts w:ascii="Calibri" w:eastAsia="Times New Roman" w:hAnsi="Calibri" w:cs="Calibri"/>
                <w:color w:val="000000"/>
                <w:lang w:eastAsia="ru-RU"/>
              </w:rPr>
            </w:pPr>
            <w:r w:rsidRPr="009023F0">
              <w:rPr>
                <w:rFonts w:ascii="Calibri" w:eastAsia="Times New Roman" w:hAnsi="Calibri" w:cs="Calibri"/>
                <w:color w:val="000000"/>
                <w:lang w:eastAsia="ru-RU"/>
              </w:rPr>
              <w:t>0,71418874</w:t>
            </w:r>
          </w:p>
        </w:tc>
      </w:tr>
      <w:tr w:rsidR="000F5316" w:rsidRPr="009023F0" w14:paraId="55604166" w14:textId="77777777" w:rsidTr="002D0F9D">
        <w:trPr>
          <w:trHeight w:val="300"/>
        </w:trPr>
        <w:tc>
          <w:tcPr>
            <w:tcW w:w="3256" w:type="dxa"/>
            <w:tcBorders>
              <w:top w:val="nil"/>
              <w:left w:val="nil"/>
              <w:bottom w:val="nil"/>
            </w:tcBorders>
            <w:shd w:val="clear" w:color="auto" w:fill="auto"/>
            <w:noWrap/>
            <w:vAlign w:val="bottom"/>
            <w:hideMark/>
          </w:tcPr>
          <w:p w14:paraId="779CF1C3" w14:textId="77777777" w:rsidR="000F5316" w:rsidRPr="009023F0" w:rsidRDefault="000F5316" w:rsidP="002B3302">
            <w:pPr>
              <w:spacing w:after="0" w:line="240" w:lineRule="auto"/>
              <w:rPr>
                <w:rFonts w:ascii="Calibri" w:eastAsia="Times New Roman" w:hAnsi="Calibri" w:cs="Calibri"/>
                <w:color w:val="000000"/>
                <w:lang w:eastAsia="ru-RU"/>
              </w:rPr>
            </w:pPr>
            <w:proofErr w:type="spellStart"/>
            <w:r w:rsidRPr="009023F0">
              <w:rPr>
                <w:rFonts w:ascii="Calibri" w:eastAsia="Times New Roman" w:hAnsi="Calibri" w:cs="Calibri"/>
                <w:color w:val="000000"/>
                <w:lang w:eastAsia="ru-RU"/>
              </w:rPr>
              <w:t>Стандартная</w:t>
            </w:r>
            <w:proofErr w:type="spellEnd"/>
            <w:r w:rsidRPr="009023F0">
              <w:rPr>
                <w:rFonts w:ascii="Calibri" w:eastAsia="Times New Roman" w:hAnsi="Calibri" w:cs="Calibri"/>
                <w:color w:val="000000"/>
                <w:lang w:eastAsia="ru-RU"/>
              </w:rPr>
              <w:t xml:space="preserve"> </w:t>
            </w:r>
            <w:proofErr w:type="spellStart"/>
            <w:r w:rsidRPr="009023F0">
              <w:rPr>
                <w:rFonts w:ascii="Calibri" w:eastAsia="Times New Roman" w:hAnsi="Calibri" w:cs="Calibri"/>
                <w:color w:val="000000"/>
                <w:lang w:eastAsia="ru-RU"/>
              </w:rPr>
              <w:t>ошибка</w:t>
            </w:r>
            <w:proofErr w:type="spellEnd"/>
          </w:p>
        </w:tc>
        <w:tc>
          <w:tcPr>
            <w:tcW w:w="1109" w:type="dxa"/>
            <w:tcBorders>
              <w:top w:val="nil"/>
              <w:bottom w:val="nil"/>
              <w:right w:val="nil"/>
            </w:tcBorders>
            <w:shd w:val="clear" w:color="auto" w:fill="auto"/>
            <w:noWrap/>
            <w:vAlign w:val="bottom"/>
            <w:hideMark/>
          </w:tcPr>
          <w:p w14:paraId="5AF3C883" w14:textId="77777777" w:rsidR="000F5316" w:rsidRPr="009023F0" w:rsidRDefault="000F5316" w:rsidP="002B3302">
            <w:pPr>
              <w:spacing w:after="0" w:line="240" w:lineRule="auto"/>
              <w:jc w:val="right"/>
              <w:rPr>
                <w:rFonts w:ascii="Calibri" w:eastAsia="Times New Roman" w:hAnsi="Calibri" w:cs="Calibri"/>
                <w:color w:val="000000"/>
                <w:lang w:eastAsia="ru-RU"/>
              </w:rPr>
            </w:pPr>
            <w:r w:rsidRPr="009023F0">
              <w:rPr>
                <w:rFonts w:ascii="Calibri" w:eastAsia="Times New Roman" w:hAnsi="Calibri" w:cs="Calibri"/>
                <w:color w:val="000000"/>
                <w:lang w:eastAsia="ru-RU"/>
              </w:rPr>
              <w:t>24,48103396</w:t>
            </w:r>
          </w:p>
        </w:tc>
      </w:tr>
      <w:tr w:rsidR="000F5316" w:rsidRPr="009023F0" w14:paraId="1FA32DDC" w14:textId="77777777" w:rsidTr="002D0F9D">
        <w:trPr>
          <w:trHeight w:val="300"/>
        </w:trPr>
        <w:tc>
          <w:tcPr>
            <w:tcW w:w="3256" w:type="dxa"/>
            <w:tcBorders>
              <w:top w:val="nil"/>
              <w:left w:val="nil"/>
              <w:bottom w:val="single" w:sz="8" w:space="0" w:color="auto"/>
            </w:tcBorders>
            <w:shd w:val="clear" w:color="auto" w:fill="auto"/>
            <w:noWrap/>
            <w:vAlign w:val="bottom"/>
            <w:hideMark/>
          </w:tcPr>
          <w:p w14:paraId="68B9D0E6" w14:textId="77777777" w:rsidR="000F5316" w:rsidRPr="009023F0" w:rsidRDefault="000F5316" w:rsidP="002B3302">
            <w:pPr>
              <w:spacing w:after="0" w:line="240" w:lineRule="auto"/>
              <w:rPr>
                <w:rFonts w:ascii="Calibri" w:eastAsia="Times New Roman" w:hAnsi="Calibri" w:cs="Calibri"/>
                <w:color w:val="000000"/>
                <w:lang w:eastAsia="ru-RU"/>
              </w:rPr>
            </w:pPr>
            <w:proofErr w:type="spellStart"/>
            <w:r w:rsidRPr="009023F0">
              <w:rPr>
                <w:rFonts w:ascii="Calibri" w:eastAsia="Times New Roman" w:hAnsi="Calibri" w:cs="Calibri"/>
                <w:color w:val="000000"/>
                <w:lang w:eastAsia="ru-RU"/>
              </w:rPr>
              <w:t>Наблюдения</w:t>
            </w:r>
            <w:proofErr w:type="spellEnd"/>
          </w:p>
        </w:tc>
        <w:tc>
          <w:tcPr>
            <w:tcW w:w="1109" w:type="dxa"/>
            <w:tcBorders>
              <w:top w:val="nil"/>
              <w:bottom w:val="single" w:sz="8" w:space="0" w:color="auto"/>
              <w:right w:val="nil"/>
            </w:tcBorders>
            <w:shd w:val="clear" w:color="auto" w:fill="auto"/>
            <w:noWrap/>
            <w:vAlign w:val="bottom"/>
            <w:hideMark/>
          </w:tcPr>
          <w:p w14:paraId="3B900882" w14:textId="77777777" w:rsidR="000F5316" w:rsidRPr="009023F0" w:rsidRDefault="000F5316" w:rsidP="002B3302">
            <w:pPr>
              <w:spacing w:after="0" w:line="240" w:lineRule="auto"/>
              <w:jc w:val="right"/>
              <w:rPr>
                <w:rFonts w:ascii="Calibri" w:eastAsia="Times New Roman" w:hAnsi="Calibri" w:cs="Calibri"/>
                <w:color w:val="000000"/>
                <w:lang w:eastAsia="ru-RU"/>
              </w:rPr>
            </w:pPr>
            <w:r w:rsidRPr="009023F0">
              <w:rPr>
                <w:rFonts w:ascii="Calibri" w:eastAsia="Times New Roman" w:hAnsi="Calibri" w:cs="Calibri"/>
                <w:color w:val="000000"/>
                <w:lang w:eastAsia="ru-RU"/>
              </w:rPr>
              <w:t>20</w:t>
            </w:r>
          </w:p>
        </w:tc>
      </w:tr>
    </w:tbl>
    <w:p w14:paraId="04AA56DF" w14:textId="77777777" w:rsidR="000F5316" w:rsidRDefault="000F5316" w:rsidP="002B3302">
      <w:pPr>
        <w:spacing w:after="0"/>
        <w:rPr>
          <w:rFonts w:ascii="Times New Roman" w:hAnsi="Times New Roman" w:cs="Times New Roman"/>
          <w:sz w:val="28"/>
          <w:szCs w:val="28"/>
        </w:rPr>
      </w:pPr>
    </w:p>
    <w:tbl>
      <w:tblPr>
        <w:tblW w:w="10940" w:type="dxa"/>
        <w:tblLook w:val="04A0" w:firstRow="1" w:lastRow="0" w:firstColumn="1" w:lastColumn="0" w:noHBand="0" w:noVBand="1"/>
      </w:tblPr>
      <w:tblGrid>
        <w:gridCol w:w="2740"/>
        <w:gridCol w:w="1620"/>
        <w:gridCol w:w="2400"/>
        <w:gridCol w:w="1520"/>
        <w:gridCol w:w="1275"/>
        <w:gridCol w:w="1420"/>
      </w:tblGrid>
      <w:tr w:rsidR="000F5316" w:rsidRPr="009023F0" w14:paraId="07F200C9" w14:textId="77777777" w:rsidTr="00543530">
        <w:trPr>
          <w:trHeight w:val="300"/>
        </w:trPr>
        <w:tc>
          <w:tcPr>
            <w:tcW w:w="2740" w:type="dxa"/>
            <w:tcBorders>
              <w:top w:val="nil"/>
              <w:left w:val="nil"/>
              <w:bottom w:val="nil"/>
              <w:right w:val="nil"/>
            </w:tcBorders>
            <w:shd w:val="clear" w:color="auto" w:fill="auto"/>
            <w:noWrap/>
            <w:vAlign w:val="bottom"/>
            <w:hideMark/>
          </w:tcPr>
          <w:p w14:paraId="4EFCB3AB" w14:textId="77777777" w:rsidR="000F5316" w:rsidRPr="009023F0" w:rsidRDefault="000F5316" w:rsidP="002B3302">
            <w:pPr>
              <w:spacing w:after="0" w:line="240" w:lineRule="auto"/>
              <w:rPr>
                <w:rFonts w:ascii="Calibri" w:eastAsia="Times New Roman" w:hAnsi="Calibri" w:cs="Calibri"/>
                <w:color w:val="000000"/>
                <w:lang w:eastAsia="ru-RU"/>
              </w:rPr>
            </w:pPr>
            <w:proofErr w:type="spellStart"/>
            <w:r w:rsidRPr="009023F0">
              <w:rPr>
                <w:rFonts w:ascii="Calibri" w:eastAsia="Times New Roman" w:hAnsi="Calibri" w:cs="Calibri"/>
                <w:color w:val="000000"/>
                <w:lang w:eastAsia="ru-RU"/>
              </w:rPr>
              <w:t>Дисперсионный</w:t>
            </w:r>
            <w:proofErr w:type="spellEnd"/>
            <w:r w:rsidRPr="009023F0">
              <w:rPr>
                <w:rFonts w:ascii="Calibri" w:eastAsia="Times New Roman" w:hAnsi="Calibri" w:cs="Calibri"/>
                <w:color w:val="000000"/>
                <w:lang w:eastAsia="ru-RU"/>
              </w:rPr>
              <w:t xml:space="preserve"> </w:t>
            </w:r>
            <w:proofErr w:type="spellStart"/>
            <w:r w:rsidRPr="009023F0">
              <w:rPr>
                <w:rFonts w:ascii="Calibri" w:eastAsia="Times New Roman" w:hAnsi="Calibri" w:cs="Calibri"/>
                <w:color w:val="000000"/>
                <w:lang w:eastAsia="ru-RU"/>
              </w:rPr>
              <w:t>анализ</w:t>
            </w:r>
            <w:proofErr w:type="spellEnd"/>
          </w:p>
        </w:tc>
        <w:tc>
          <w:tcPr>
            <w:tcW w:w="1620" w:type="dxa"/>
            <w:tcBorders>
              <w:top w:val="nil"/>
              <w:left w:val="nil"/>
              <w:bottom w:val="nil"/>
              <w:right w:val="nil"/>
            </w:tcBorders>
            <w:shd w:val="clear" w:color="auto" w:fill="auto"/>
            <w:noWrap/>
            <w:vAlign w:val="bottom"/>
            <w:hideMark/>
          </w:tcPr>
          <w:p w14:paraId="4F8578B8" w14:textId="77777777" w:rsidR="000F5316" w:rsidRPr="009023F0" w:rsidRDefault="000F5316" w:rsidP="002B3302">
            <w:pPr>
              <w:spacing w:after="0" w:line="240" w:lineRule="auto"/>
              <w:rPr>
                <w:rFonts w:ascii="Calibri" w:eastAsia="Times New Roman" w:hAnsi="Calibri" w:cs="Calibri"/>
                <w:color w:val="000000"/>
                <w:lang w:eastAsia="ru-RU"/>
              </w:rPr>
            </w:pPr>
          </w:p>
        </w:tc>
        <w:tc>
          <w:tcPr>
            <w:tcW w:w="2400" w:type="dxa"/>
            <w:tcBorders>
              <w:top w:val="nil"/>
              <w:left w:val="nil"/>
              <w:bottom w:val="nil"/>
              <w:right w:val="nil"/>
            </w:tcBorders>
            <w:shd w:val="clear" w:color="auto" w:fill="auto"/>
            <w:noWrap/>
            <w:vAlign w:val="bottom"/>
            <w:hideMark/>
          </w:tcPr>
          <w:p w14:paraId="4E74FD44" w14:textId="77777777" w:rsidR="000F5316" w:rsidRPr="009023F0" w:rsidRDefault="000F5316" w:rsidP="002B3302">
            <w:pPr>
              <w:spacing w:after="0" w:line="240" w:lineRule="auto"/>
              <w:rPr>
                <w:rFonts w:ascii="Times New Roman" w:eastAsia="Times New Roman" w:hAnsi="Times New Roman" w:cs="Times New Roman"/>
                <w:sz w:val="20"/>
                <w:szCs w:val="20"/>
                <w:lang w:eastAsia="ru-RU"/>
              </w:rPr>
            </w:pPr>
          </w:p>
        </w:tc>
        <w:tc>
          <w:tcPr>
            <w:tcW w:w="1520" w:type="dxa"/>
            <w:tcBorders>
              <w:top w:val="nil"/>
              <w:left w:val="nil"/>
              <w:bottom w:val="nil"/>
              <w:right w:val="nil"/>
            </w:tcBorders>
            <w:shd w:val="clear" w:color="auto" w:fill="auto"/>
            <w:noWrap/>
            <w:vAlign w:val="bottom"/>
            <w:hideMark/>
          </w:tcPr>
          <w:p w14:paraId="7924EC0C" w14:textId="77777777" w:rsidR="000F5316" w:rsidRPr="009023F0" w:rsidRDefault="000F5316" w:rsidP="002B3302">
            <w:pPr>
              <w:spacing w:after="0" w:line="240" w:lineRule="auto"/>
              <w:rPr>
                <w:rFonts w:ascii="Times New Roman" w:eastAsia="Times New Roman" w:hAnsi="Times New Roman" w:cs="Times New Roman"/>
                <w:sz w:val="20"/>
                <w:szCs w:val="20"/>
                <w:lang w:eastAsia="ru-RU"/>
              </w:rPr>
            </w:pPr>
          </w:p>
        </w:tc>
        <w:tc>
          <w:tcPr>
            <w:tcW w:w="1240" w:type="dxa"/>
            <w:tcBorders>
              <w:top w:val="nil"/>
              <w:left w:val="nil"/>
              <w:bottom w:val="nil"/>
              <w:right w:val="nil"/>
            </w:tcBorders>
            <w:shd w:val="clear" w:color="auto" w:fill="auto"/>
            <w:noWrap/>
            <w:vAlign w:val="bottom"/>
            <w:hideMark/>
          </w:tcPr>
          <w:p w14:paraId="18807A1A" w14:textId="77777777" w:rsidR="000F5316" w:rsidRPr="009023F0" w:rsidRDefault="000F5316" w:rsidP="002B3302">
            <w:pPr>
              <w:spacing w:after="0" w:line="240" w:lineRule="auto"/>
              <w:rPr>
                <w:rFonts w:ascii="Times New Roman" w:eastAsia="Times New Roman" w:hAnsi="Times New Roman" w:cs="Times New Roman"/>
                <w:sz w:val="20"/>
                <w:szCs w:val="20"/>
                <w:lang w:eastAsia="ru-RU"/>
              </w:rPr>
            </w:pPr>
          </w:p>
        </w:tc>
        <w:tc>
          <w:tcPr>
            <w:tcW w:w="1420" w:type="dxa"/>
            <w:tcBorders>
              <w:top w:val="nil"/>
              <w:left w:val="nil"/>
              <w:bottom w:val="nil"/>
              <w:right w:val="nil"/>
            </w:tcBorders>
            <w:shd w:val="clear" w:color="auto" w:fill="auto"/>
            <w:noWrap/>
            <w:vAlign w:val="bottom"/>
            <w:hideMark/>
          </w:tcPr>
          <w:p w14:paraId="13D90719" w14:textId="77777777" w:rsidR="000F5316" w:rsidRPr="009023F0" w:rsidRDefault="000F5316" w:rsidP="002B3302">
            <w:pPr>
              <w:spacing w:after="0" w:line="240" w:lineRule="auto"/>
              <w:rPr>
                <w:rFonts w:ascii="Times New Roman" w:eastAsia="Times New Roman" w:hAnsi="Times New Roman" w:cs="Times New Roman"/>
                <w:sz w:val="20"/>
                <w:szCs w:val="20"/>
                <w:lang w:eastAsia="ru-RU"/>
              </w:rPr>
            </w:pPr>
          </w:p>
        </w:tc>
      </w:tr>
      <w:tr w:rsidR="000F5316" w:rsidRPr="009023F0" w14:paraId="782E06B3" w14:textId="77777777" w:rsidTr="00543530">
        <w:trPr>
          <w:trHeight w:val="300"/>
        </w:trPr>
        <w:tc>
          <w:tcPr>
            <w:tcW w:w="2740" w:type="dxa"/>
            <w:tcBorders>
              <w:top w:val="single" w:sz="8" w:space="0" w:color="auto"/>
              <w:left w:val="nil"/>
              <w:bottom w:val="single" w:sz="4" w:space="0" w:color="auto"/>
              <w:right w:val="nil"/>
            </w:tcBorders>
            <w:shd w:val="clear" w:color="auto" w:fill="auto"/>
            <w:noWrap/>
            <w:vAlign w:val="bottom"/>
            <w:hideMark/>
          </w:tcPr>
          <w:p w14:paraId="6A14C30F" w14:textId="77777777" w:rsidR="000F5316" w:rsidRPr="009023F0" w:rsidRDefault="000F5316" w:rsidP="002B3302">
            <w:pPr>
              <w:spacing w:after="0" w:line="240" w:lineRule="auto"/>
              <w:jc w:val="center"/>
              <w:rPr>
                <w:rFonts w:ascii="Calibri" w:eastAsia="Times New Roman" w:hAnsi="Calibri" w:cs="Calibri"/>
                <w:i/>
                <w:iCs/>
                <w:color w:val="000000"/>
                <w:lang w:eastAsia="ru-RU"/>
              </w:rPr>
            </w:pPr>
            <w:r w:rsidRPr="009023F0">
              <w:rPr>
                <w:rFonts w:ascii="Calibri" w:eastAsia="Times New Roman" w:hAnsi="Calibri" w:cs="Calibri"/>
                <w:i/>
                <w:iCs/>
                <w:color w:val="000000"/>
                <w:lang w:eastAsia="ru-RU"/>
              </w:rPr>
              <w:t> </w:t>
            </w:r>
          </w:p>
        </w:tc>
        <w:tc>
          <w:tcPr>
            <w:tcW w:w="1620" w:type="dxa"/>
            <w:tcBorders>
              <w:top w:val="single" w:sz="8" w:space="0" w:color="auto"/>
              <w:left w:val="nil"/>
              <w:bottom w:val="single" w:sz="4" w:space="0" w:color="auto"/>
              <w:right w:val="nil"/>
            </w:tcBorders>
            <w:shd w:val="clear" w:color="auto" w:fill="auto"/>
            <w:noWrap/>
            <w:vAlign w:val="bottom"/>
            <w:hideMark/>
          </w:tcPr>
          <w:p w14:paraId="398BFE73" w14:textId="77777777" w:rsidR="000F5316" w:rsidRPr="009023F0" w:rsidRDefault="000F5316" w:rsidP="002B3302">
            <w:pPr>
              <w:spacing w:after="0" w:line="240" w:lineRule="auto"/>
              <w:jc w:val="center"/>
              <w:rPr>
                <w:rFonts w:ascii="Calibri" w:eastAsia="Times New Roman" w:hAnsi="Calibri" w:cs="Calibri"/>
                <w:i/>
                <w:iCs/>
                <w:color w:val="000000"/>
                <w:lang w:eastAsia="ru-RU"/>
              </w:rPr>
            </w:pPr>
            <w:r w:rsidRPr="009023F0">
              <w:rPr>
                <w:rFonts w:ascii="Calibri" w:eastAsia="Times New Roman" w:hAnsi="Calibri" w:cs="Calibri"/>
                <w:i/>
                <w:iCs/>
                <w:color w:val="000000"/>
                <w:lang w:eastAsia="ru-RU"/>
              </w:rPr>
              <w:t>df</w:t>
            </w:r>
          </w:p>
        </w:tc>
        <w:tc>
          <w:tcPr>
            <w:tcW w:w="2400" w:type="dxa"/>
            <w:tcBorders>
              <w:top w:val="single" w:sz="8" w:space="0" w:color="auto"/>
              <w:left w:val="nil"/>
              <w:bottom w:val="single" w:sz="4" w:space="0" w:color="auto"/>
              <w:right w:val="nil"/>
            </w:tcBorders>
            <w:shd w:val="clear" w:color="auto" w:fill="auto"/>
            <w:noWrap/>
            <w:vAlign w:val="bottom"/>
            <w:hideMark/>
          </w:tcPr>
          <w:p w14:paraId="4AAD601D" w14:textId="77777777" w:rsidR="000F5316" w:rsidRPr="009023F0" w:rsidRDefault="000F5316" w:rsidP="002B3302">
            <w:pPr>
              <w:spacing w:after="0" w:line="240" w:lineRule="auto"/>
              <w:jc w:val="center"/>
              <w:rPr>
                <w:rFonts w:ascii="Calibri" w:eastAsia="Times New Roman" w:hAnsi="Calibri" w:cs="Calibri"/>
                <w:i/>
                <w:iCs/>
                <w:color w:val="000000"/>
                <w:lang w:eastAsia="ru-RU"/>
              </w:rPr>
            </w:pPr>
            <w:r w:rsidRPr="009023F0">
              <w:rPr>
                <w:rFonts w:ascii="Calibri" w:eastAsia="Times New Roman" w:hAnsi="Calibri" w:cs="Calibri"/>
                <w:i/>
                <w:iCs/>
                <w:color w:val="000000"/>
                <w:lang w:eastAsia="ru-RU"/>
              </w:rPr>
              <w:t>SS</w:t>
            </w:r>
          </w:p>
        </w:tc>
        <w:tc>
          <w:tcPr>
            <w:tcW w:w="1520" w:type="dxa"/>
            <w:tcBorders>
              <w:top w:val="single" w:sz="8" w:space="0" w:color="auto"/>
              <w:left w:val="nil"/>
              <w:bottom w:val="single" w:sz="4" w:space="0" w:color="auto"/>
              <w:right w:val="nil"/>
            </w:tcBorders>
            <w:shd w:val="clear" w:color="auto" w:fill="auto"/>
            <w:noWrap/>
            <w:vAlign w:val="bottom"/>
            <w:hideMark/>
          </w:tcPr>
          <w:p w14:paraId="784D064F" w14:textId="77777777" w:rsidR="000F5316" w:rsidRPr="009023F0" w:rsidRDefault="000F5316" w:rsidP="002B3302">
            <w:pPr>
              <w:spacing w:after="0" w:line="240" w:lineRule="auto"/>
              <w:jc w:val="center"/>
              <w:rPr>
                <w:rFonts w:ascii="Calibri" w:eastAsia="Times New Roman" w:hAnsi="Calibri" w:cs="Calibri"/>
                <w:i/>
                <w:iCs/>
                <w:color w:val="000000"/>
                <w:lang w:eastAsia="ru-RU"/>
              </w:rPr>
            </w:pPr>
            <w:r w:rsidRPr="009023F0">
              <w:rPr>
                <w:rFonts w:ascii="Calibri" w:eastAsia="Times New Roman" w:hAnsi="Calibri" w:cs="Calibri"/>
                <w:i/>
                <w:iCs/>
                <w:color w:val="000000"/>
                <w:lang w:eastAsia="ru-RU"/>
              </w:rPr>
              <w:t>MS</w:t>
            </w:r>
          </w:p>
        </w:tc>
        <w:tc>
          <w:tcPr>
            <w:tcW w:w="1240" w:type="dxa"/>
            <w:tcBorders>
              <w:top w:val="single" w:sz="8" w:space="0" w:color="auto"/>
              <w:left w:val="nil"/>
              <w:bottom w:val="single" w:sz="4" w:space="0" w:color="auto"/>
              <w:right w:val="nil"/>
            </w:tcBorders>
            <w:shd w:val="clear" w:color="auto" w:fill="auto"/>
            <w:noWrap/>
            <w:vAlign w:val="bottom"/>
            <w:hideMark/>
          </w:tcPr>
          <w:p w14:paraId="3DF7F35E" w14:textId="77777777" w:rsidR="000F5316" w:rsidRPr="009023F0" w:rsidRDefault="000F5316" w:rsidP="002B3302">
            <w:pPr>
              <w:spacing w:after="0" w:line="240" w:lineRule="auto"/>
              <w:jc w:val="center"/>
              <w:rPr>
                <w:rFonts w:ascii="Calibri" w:eastAsia="Times New Roman" w:hAnsi="Calibri" w:cs="Calibri"/>
                <w:i/>
                <w:iCs/>
                <w:color w:val="000000"/>
                <w:lang w:eastAsia="ru-RU"/>
              </w:rPr>
            </w:pPr>
            <w:r w:rsidRPr="009023F0">
              <w:rPr>
                <w:rFonts w:ascii="Calibri" w:eastAsia="Times New Roman" w:hAnsi="Calibri" w:cs="Calibri"/>
                <w:i/>
                <w:iCs/>
                <w:color w:val="000000"/>
                <w:lang w:eastAsia="ru-RU"/>
              </w:rPr>
              <w:t>F</w:t>
            </w:r>
          </w:p>
        </w:tc>
        <w:tc>
          <w:tcPr>
            <w:tcW w:w="1420" w:type="dxa"/>
            <w:tcBorders>
              <w:top w:val="single" w:sz="8" w:space="0" w:color="auto"/>
              <w:left w:val="nil"/>
              <w:bottom w:val="single" w:sz="4" w:space="0" w:color="auto"/>
              <w:right w:val="nil"/>
            </w:tcBorders>
            <w:shd w:val="clear" w:color="auto" w:fill="auto"/>
            <w:noWrap/>
            <w:vAlign w:val="bottom"/>
            <w:hideMark/>
          </w:tcPr>
          <w:p w14:paraId="6C4041ED" w14:textId="77777777" w:rsidR="000F5316" w:rsidRPr="009023F0" w:rsidRDefault="000F5316" w:rsidP="002B3302">
            <w:pPr>
              <w:spacing w:after="0" w:line="240" w:lineRule="auto"/>
              <w:jc w:val="center"/>
              <w:rPr>
                <w:rFonts w:ascii="Calibri" w:eastAsia="Times New Roman" w:hAnsi="Calibri" w:cs="Calibri"/>
                <w:i/>
                <w:iCs/>
                <w:color w:val="000000"/>
                <w:lang w:eastAsia="ru-RU"/>
              </w:rPr>
            </w:pPr>
            <w:proofErr w:type="spellStart"/>
            <w:r w:rsidRPr="009023F0">
              <w:rPr>
                <w:rFonts w:ascii="Calibri" w:eastAsia="Times New Roman" w:hAnsi="Calibri" w:cs="Calibri"/>
                <w:i/>
                <w:iCs/>
                <w:color w:val="000000"/>
                <w:lang w:eastAsia="ru-RU"/>
              </w:rPr>
              <w:t>Значимость</w:t>
            </w:r>
            <w:proofErr w:type="spellEnd"/>
            <w:r w:rsidRPr="009023F0">
              <w:rPr>
                <w:rFonts w:ascii="Calibri" w:eastAsia="Times New Roman" w:hAnsi="Calibri" w:cs="Calibri"/>
                <w:i/>
                <w:iCs/>
                <w:color w:val="000000"/>
                <w:lang w:eastAsia="ru-RU"/>
              </w:rPr>
              <w:t xml:space="preserve"> F</w:t>
            </w:r>
          </w:p>
        </w:tc>
      </w:tr>
      <w:tr w:rsidR="000F5316" w:rsidRPr="009023F0" w14:paraId="1F2922EE" w14:textId="77777777" w:rsidTr="00543530">
        <w:trPr>
          <w:trHeight w:val="300"/>
        </w:trPr>
        <w:tc>
          <w:tcPr>
            <w:tcW w:w="2740" w:type="dxa"/>
            <w:tcBorders>
              <w:top w:val="nil"/>
              <w:left w:val="nil"/>
              <w:bottom w:val="nil"/>
              <w:right w:val="nil"/>
            </w:tcBorders>
            <w:shd w:val="clear" w:color="auto" w:fill="auto"/>
            <w:noWrap/>
            <w:vAlign w:val="bottom"/>
            <w:hideMark/>
          </w:tcPr>
          <w:p w14:paraId="18C3E68F" w14:textId="77777777" w:rsidR="000F5316" w:rsidRPr="009023F0" w:rsidRDefault="000F5316" w:rsidP="002B3302">
            <w:pPr>
              <w:spacing w:after="0" w:line="240" w:lineRule="auto"/>
              <w:rPr>
                <w:rFonts w:ascii="Calibri" w:eastAsia="Times New Roman" w:hAnsi="Calibri" w:cs="Calibri"/>
                <w:color w:val="000000"/>
                <w:lang w:eastAsia="ru-RU"/>
              </w:rPr>
            </w:pPr>
            <w:proofErr w:type="spellStart"/>
            <w:r w:rsidRPr="009023F0">
              <w:rPr>
                <w:rFonts w:ascii="Calibri" w:eastAsia="Times New Roman" w:hAnsi="Calibri" w:cs="Calibri"/>
                <w:color w:val="000000"/>
                <w:lang w:eastAsia="ru-RU"/>
              </w:rPr>
              <w:t>Регрессия</w:t>
            </w:r>
            <w:proofErr w:type="spellEnd"/>
          </w:p>
        </w:tc>
        <w:tc>
          <w:tcPr>
            <w:tcW w:w="1620" w:type="dxa"/>
            <w:tcBorders>
              <w:top w:val="nil"/>
              <w:left w:val="nil"/>
              <w:bottom w:val="nil"/>
              <w:right w:val="nil"/>
            </w:tcBorders>
            <w:shd w:val="clear" w:color="auto" w:fill="auto"/>
            <w:noWrap/>
            <w:vAlign w:val="bottom"/>
            <w:hideMark/>
          </w:tcPr>
          <w:p w14:paraId="2E70B439" w14:textId="77777777" w:rsidR="000F5316" w:rsidRPr="009023F0" w:rsidRDefault="000F5316" w:rsidP="002B3302">
            <w:pPr>
              <w:spacing w:after="0" w:line="240" w:lineRule="auto"/>
              <w:jc w:val="right"/>
              <w:rPr>
                <w:rFonts w:ascii="Calibri" w:eastAsia="Times New Roman" w:hAnsi="Calibri" w:cs="Calibri"/>
                <w:color w:val="000000"/>
                <w:lang w:eastAsia="ru-RU"/>
              </w:rPr>
            </w:pPr>
            <w:r w:rsidRPr="009023F0">
              <w:rPr>
                <w:rFonts w:ascii="Calibri" w:eastAsia="Times New Roman" w:hAnsi="Calibri" w:cs="Calibri"/>
                <w:color w:val="000000"/>
                <w:lang w:eastAsia="ru-RU"/>
              </w:rPr>
              <w:t>3</w:t>
            </w:r>
          </w:p>
        </w:tc>
        <w:tc>
          <w:tcPr>
            <w:tcW w:w="2400" w:type="dxa"/>
            <w:tcBorders>
              <w:top w:val="nil"/>
              <w:left w:val="nil"/>
              <w:bottom w:val="nil"/>
              <w:right w:val="nil"/>
            </w:tcBorders>
            <w:shd w:val="clear" w:color="auto" w:fill="auto"/>
            <w:noWrap/>
            <w:vAlign w:val="bottom"/>
            <w:hideMark/>
          </w:tcPr>
          <w:p w14:paraId="34BEB1FE" w14:textId="77777777" w:rsidR="000F5316" w:rsidRPr="009023F0" w:rsidRDefault="000F5316" w:rsidP="002B3302">
            <w:pPr>
              <w:spacing w:after="0" w:line="240" w:lineRule="auto"/>
              <w:jc w:val="right"/>
              <w:rPr>
                <w:rFonts w:ascii="Calibri" w:eastAsia="Times New Roman" w:hAnsi="Calibri" w:cs="Calibri"/>
                <w:color w:val="000000"/>
                <w:lang w:eastAsia="ru-RU"/>
              </w:rPr>
            </w:pPr>
            <w:r w:rsidRPr="009023F0">
              <w:rPr>
                <w:rFonts w:ascii="Calibri" w:eastAsia="Times New Roman" w:hAnsi="Calibri" w:cs="Calibri"/>
                <w:color w:val="000000"/>
                <w:lang w:eastAsia="ru-RU"/>
              </w:rPr>
              <w:t>30252,18912</w:t>
            </w:r>
          </w:p>
        </w:tc>
        <w:tc>
          <w:tcPr>
            <w:tcW w:w="1520" w:type="dxa"/>
            <w:tcBorders>
              <w:top w:val="nil"/>
              <w:left w:val="nil"/>
              <w:bottom w:val="nil"/>
              <w:right w:val="nil"/>
            </w:tcBorders>
            <w:shd w:val="clear" w:color="auto" w:fill="auto"/>
            <w:noWrap/>
            <w:vAlign w:val="bottom"/>
            <w:hideMark/>
          </w:tcPr>
          <w:p w14:paraId="12BF3B76" w14:textId="77777777" w:rsidR="000F5316" w:rsidRPr="009023F0" w:rsidRDefault="000F5316" w:rsidP="002B3302">
            <w:pPr>
              <w:spacing w:after="0" w:line="240" w:lineRule="auto"/>
              <w:jc w:val="right"/>
              <w:rPr>
                <w:rFonts w:ascii="Calibri" w:eastAsia="Times New Roman" w:hAnsi="Calibri" w:cs="Calibri"/>
                <w:color w:val="000000"/>
                <w:lang w:eastAsia="ru-RU"/>
              </w:rPr>
            </w:pPr>
            <w:r w:rsidRPr="009023F0">
              <w:rPr>
                <w:rFonts w:ascii="Calibri" w:eastAsia="Times New Roman" w:hAnsi="Calibri" w:cs="Calibri"/>
                <w:color w:val="000000"/>
                <w:lang w:eastAsia="ru-RU"/>
              </w:rPr>
              <w:t>10084,06304</w:t>
            </w:r>
          </w:p>
        </w:tc>
        <w:tc>
          <w:tcPr>
            <w:tcW w:w="1240" w:type="dxa"/>
            <w:tcBorders>
              <w:top w:val="nil"/>
              <w:left w:val="nil"/>
              <w:bottom w:val="nil"/>
              <w:right w:val="nil"/>
            </w:tcBorders>
            <w:shd w:val="clear" w:color="auto" w:fill="auto"/>
            <w:noWrap/>
            <w:vAlign w:val="bottom"/>
            <w:hideMark/>
          </w:tcPr>
          <w:p w14:paraId="4D58DDB5" w14:textId="77777777" w:rsidR="000F5316" w:rsidRPr="009023F0" w:rsidRDefault="000F5316" w:rsidP="002B3302">
            <w:pPr>
              <w:spacing w:after="0" w:line="240" w:lineRule="auto"/>
              <w:jc w:val="right"/>
              <w:rPr>
                <w:rFonts w:ascii="Calibri" w:eastAsia="Times New Roman" w:hAnsi="Calibri" w:cs="Calibri"/>
                <w:color w:val="000000"/>
                <w:lang w:eastAsia="ru-RU"/>
              </w:rPr>
            </w:pPr>
            <w:r w:rsidRPr="009023F0">
              <w:rPr>
                <w:rFonts w:ascii="Calibri" w:eastAsia="Times New Roman" w:hAnsi="Calibri" w:cs="Calibri"/>
                <w:color w:val="000000"/>
                <w:lang w:eastAsia="ru-RU"/>
              </w:rPr>
              <w:t>16,8258123</w:t>
            </w:r>
          </w:p>
        </w:tc>
        <w:tc>
          <w:tcPr>
            <w:tcW w:w="1420" w:type="dxa"/>
            <w:tcBorders>
              <w:top w:val="nil"/>
              <w:left w:val="nil"/>
              <w:bottom w:val="nil"/>
              <w:right w:val="nil"/>
            </w:tcBorders>
            <w:shd w:val="clear" w:color="auto" w:fill="auto"/>
            <w:noWrap/>
            <w:vAlign w:val="bottom"/>
            <w:hideMark/>
          </w:tcPr>
          <w:p w14:paraId="653E394D" w14:textId="77777777" w:rsidR="000F5316" w:rsidRPr="009023F0" w:rsidRDefault="000F5316" w:rsidP="002B3302">
            <w:pPr>
              <w:spacing w:after="0" w:line="240" w:lineRule="auto"/>
              <w:jc w:val="right"/>
              <w:rPr>
                <w:rFonts w:ascii="Calibri" w:eastAsia="Times New Roman" w:hAnsi="Calibri" w:cs="Calibri"/>
                <w:color w:val="000000"/>
                <w:lang w:eastAsia="ru-RU"/>
              </w:rPr>
            </w:pPr>
            <w:r w:rsidRPr="009023F0">
              <w:rPr>
                <w:rFonts w:ascii="Calibri" w:eastAsia="Times New Roman" w:hAnsi="Calibri" w:cs="Calibri"/>
                <w:color w:val="000000"/>
                <w:lang w:eastAsia="ru-RU"/>
              </w:rPr>
              <w:t>3,33267E-05</w:t>
            </w:r>
          </w:p>
        </w:tc>
      </w:tr>
      <w:tr w:rsidR="000F5316" w:rsidRPr="009023F0" w14:paraId="40C86ADE" w14:textId="77777777" w:rsidTr="00543530">
        <w:trPr>
          <w:trHeight w:val="300"/>
        </w:trPr>
        <w:tc>
          <w:tcPr>
            <w:tcW w:w="2740" w:type="dxa"/>
            <w:tcBorders>
              <w:top w:val="nil"/>
              <w:left w:val="nil"/>
              <w:bottom w:val="nil"/>
              <w:right w:val="nil"/>
            </w:tcBorders>
            <w:shd w:val="clear" w:color="auto" w:fill="auto"/>
            <w:noWrap/>
            <w:vAlign w:val="bottom"/>
            <w:hideMark/>
          </w:tcPr>
          <w:p w14:paraId="082DC3C7" w14:textId="77777777" w:rsidR="000F5316" w:rsidRPr="009023F0" w:rsidRDefault="000F5316" w:rsidP="002B3302">
            <w:pPr>
              <w:spacing w:after="0" w:line="240" w:lineRule="auto"/>
              <w:rPr>
                <w:rFonts w:ascii="Calibri" w:eastAsia="Times New Roman" w:hAnsi="Calibri" w:cs="Calibri"/>
                <w:color w:val="000000"/>
                <w:lang w:eastAsia="ru-RU"/>
              </w:rPr>
            </w:pPr>
            <w:proofErr w:type="spellStart"/>
            <w:r w:rsidRPr="009023F0">
              <w:rPr>
                <w:rFonts w:ascii="Calibri" w:eastAsia="Times New Roman" w:hAnsi="Calibri" w:cs="Calibri"/>
                <w:color w:val="000000"/>
                <w:lang w:eastAsia="ru-RU"/>
              </w:rPr>
              <w:t>Остаток</w:t>
            </w:r>
            <w:proofErr w:type="spellEnd"/>
          </w:p>
        </w:tc>
        <w:tc>
          <w:tcPr>
            <w:tcW w:w="1620" w:type="dxa"/>
            <w:tcBorders>
              <w:top w:val="nil"/>
              <w:left w:val="nil"/>
              <w:bottom w:val="nil"/>
              <w:right w:val="nil"/>
            </w:tcBorders>
            <w:shd w:val="clear" w:color="auto" w:fill="auto"/>
            <w:noWrap/>
            <w:vAlign w:val="bottom"/>
            <w:hideMark/>
          </w:tcPr>
          <w:p w14:paraId="5EBC6F6D" w14:textId="77777777" w:rsidR="000F5316" w:rsidRPr="009023F0" w:rsidRDefault="000F5316" w:rsidP="002B3302">
            <w:pPr>
              <w:spacing w:after="0" w:line="240" w:lineRule="auto"/>
              <w:jc w:val="right"/>
              <w:rPr>
                <w:rFonts w:ascii="Calibri" w:eastAsia="Times New Roman" w:hAnsi="Calibri" w:cs="Calibri"/>
                <w:color w:val="000000"/>
                <w:lang w:eastAsia="ru-RU"/>
              </w:rPr>
            </w:pPr>
            <w:r w:rsidRPr="009023F0">
              <w:rPr>
                <w:rFonts w:ascii="Calibri" w:eastAsia="Times New Roman" w:hAnsi="Calibri" w:cs="Calibri"/>
                <w:color w:val="000000"/>
                <w:lang w:eastAsia="ru-RU"/>
              </w:rPr>
              <w:t>16</w:t>
            </w:r>
          </w:p>
        </w:tc>
        <w:tc>
          <w:tcPr>
            <w:tcW w:w="2400" w:type="dxa"/>
            <w:tcBorders>
              <w:top w:val="nil"/>
              <w:left w:val="nil"/>
              <w:bottom w:val="nil"/>
              <w:right w:val="nil"/>
            </w:tcBorders>
            <w:shd w:val="clear" w:color="auto" w:fill="auto"/>
            <w:noWrap/>
            <w:vAlign w:val="bottom"/>
            <w:hideMark/>
          </w:tcPr>
          <w:p w14:paraId="7E0B8308" w14:textId="77777777" w:rsidR="000F5316" w:rsidRPr="009023F0" w:rsidRDefault="000F5316" w:rsidP="002B3302">
            <w:pPr>
              <w:spacing w:after="0" w:line="240" w:lineRule="auto"/>
              <w:jc w:val="right"/>
              <w:rPr>
                <w:rFonts w:ascii="Calibri" w:eastAsia="Times New Roman" w:hAnsi="Calibri" w:cs="Calibri"/>
                <w:color w:val="000000"/>
                <w:lang w:eastAsia="ru-RU"/>
              </w:rPr>
            </w:pPr>
            <w:r w:rsidRPr="009023F0">
              <w:rPr>
                <w:rFonts w:ascii="Calibri" w:eastAsia="Times New Roman" w:hAnsi="Calibri" w:cs="Calibri"/>
                <w:color w:val="000000"/>
                <w:lang w:eastAsia="ru-RU"/>
              </w:rPr>
              <w:t>9589,136378</w:t>
            </w:r>
          </w:p>
        </w:tc>
        <w:tc>
          <w:tcPr>
            <w:tcW w:w="1520" w:type="dxa"/>
            <w:tcBorders>
              <w:top w:val="nil"/>
              <w:left w:val="nil"/>
              <w:bottom w:val="nil"/>
              <w:right w:val="nil"/>
            </w:tcBorders>
            <w:shd w:val="clear" w:color="auto" w:fill="auto"/>
            <w:noWrap/>
            <w:vAlign w:val="bottom"/>
            <w:hideMark/>
          </w:tcPr>
          <w:p w14:paraId="1AAED354" w14:textId="77777777" w:rsidR="000F5316" w:rsidRPr="009023F0" w:rsidRDefault="000F5316" w:rsidP="002B3302">
            <w:pPr>
              <w:spacing w:after="0" w:line="240" w:lineRule="auto"/>
              <w:jc w:val="right"/>
              <w:rPr>
                <w:rFonts w:ascii="Calibri" w:eastAsia="Times New Roman" w:hAnsi="Calibri" w:cs="Calibri"/>
                <w:color w:val="000000"/>
                <w:lang w:eastAsia="ru-RU"/>
              </w:rPr>
            </w:pPr>
            <w:r w:rsidRPr="009023F0">
              <w:rPr>
                <w:rFonts w:ascii="Calibri" w:eastAsia="Times New Roman" w:hAnsi="Calibri" w:cs="Calibri"/>
                <w:color w:val="000000"/>
                <w:lang w:eastAsia="ru-RU"/>
              </w:rPr>
              <w:t>599,3210236</w:t>
            </w:r>
          </w:p>
        </w:tc>
        <w:tc>
          <w:tcPr>
            <w:tcW w:w="1240" w:type="dxa"/>
            <w:tcBorders>
              <w:top w:val="nil"/>
              <w:left w:val="nil"/>
              <w:bottom w:val="nil"/>
              <w:right w:val="nil"/>
            </w:tcBorders>
            <w:shd w:val="clear" w:color="auto" w:fill="auto"/>
            <w:noWrap/>
            <w:vAlign w:val="bottom"/>
            <w:hideMark/>
          </w:tcPr>
          <w:p w14:paraId="3FEDF616" w14:textId="77777777" w:rsidR="000F5316" w:rsidRPr="009023F0" w:rsidRDefault="000F5316" w:rsidP="002B3302">
            <w:pPr>
              <w:spacing w:after="0" w:line="240" w:lineRule="auto"/>
              <w:jc w:val="right"/>
              <w:rPr>
                <w:rFonts w:ascii="Calibri" w:eastAsia="Times New Roman" w:hAnsi="Calibri" w:cs="Calibri"/>
                <w:color w:val="000000"/>
                <w:lang w:eastAsia="ru-RU"/>
              </w:rPr>
            </w:pPr>
          </w:p>
        </w:tc>
        <w:tc>
          <w:tcPr>
            <w:tcW w:w="1420" w:type="dxa"/>
            <w:tcBorders>
              <w:top w:val="nil"/>
              <w:left w:val="nil"/>
              <w:bottom w:val="nil"/>
              <w:right w:val="nil"/>
            </w:tcBorders>
            <w:shd w:val="clear" w:color="auto" w:fill="auto"/>
            <w:noWrap/>
            <w:vAlign w:val="bottom"/>
            <w:hideMark/>
          </w:tcPr>
          <w:p w14:paraId="27068927" w14:textId="77777777" w:rsidR="000F5316" w:rsidRPr="009023F0" w:rsidRDefault="000F5316" w:rsidP="002B3302">
            <w:pPr>
              <w:spacing w:after="0" w:line="240" w:lineRule="auto"/>
              <w:rPr>
                <w:rFonts w:ascii="Times New Roman" w:eastAsia="Times New Roman" w:hAnsi="Times New Roman" w:cs="Times New Roman"/>
                <w:sz w:val="20"/>
                <w:szCs w:val="20"/>
                <w:lang w:eastAsia="ru-RU"/>
              </w:rPr>
            </w:pPr>
          </w:p>
        </w:tc>
      </w:tr>
      <w:tr w:rsidR="000F5316" w:rsidRPr="009023F0" w14:paraId="5A302107" w14:textId="77777777" w:rsidTr="00543530">
        <w:trPr>
          <w:trHeight w:val="300"/>
        </w:trPr>
        <w:tc>
          <w:tcPr>
            <w:tcW w:w="2740" w:type="dxa"/>
            <w:tcBorders>
              <w:top w:val="nil"/>
              <w:left w:val="nil"/>
              <w:bottom w:val="single" w:sz="8" w:space="0" w:color="auto"/>
              <w:right w:val="nil"/>
            </w:tcBorders>
            <w:shd w:val="clear" w:color="auto" w:fill="auto"/>
            <w:noWrap/>
            <w:vAlign w:val="bottom"/>
            <w:hideMark/>
          </w:tcPr>
          <w:p w14:paraId="63B8AE59" w14:textId="77777777" w:rsidR="000F5316" w:rsidRPr="009023F0" w:rsidRDefault="000F5316" w:rsidP="002B3302">
            <w:pPr>
              <w:spacing w:after="0" w:line="240" w:lineRule="auto"/>
              <w:rPr>
                <w:rFonts w:ascii="Calibri" w:eastAsia="Times New Roman" w:hAnsi="Calibri" w:cs="Calibri"/>
                <w:color w:val="000000"/>
                <w:lang w:eastAsia="ru-RU"/>
              </w:rPr>
            </w:pPr>
            <w:proofErr w:type="spellStart"/>
            <w:r w:rsidRPr="009023F0">
              <w:rPr>
                <w:rFonts w:ascii="Calibri" w:eastAsia="Times New Roman" w:hAnsi="Calibri" w:cs="Calibri"/>
                <w:color w:val="000000"/>
                <w:lang w:eastAsia="ru-RU"/>
              </w:rPr>
              <w:t>Итого</w:t>
            </w:r>
            <w:proofErr w:type="spellEnd"/>
          </w:p>
        </w:tc>
        <w:tc>
          <w:tcPr>
            <w:tcW w:w="1620" w:type="dxa"/>
            <w:tcBorders>
              <w:top w:val="nil"/>
              <w:left w:val="nil"/>
              <w:bottom w:val="single" w:sz="8" w:space="0" w:color="auto"/>
              <w:right w:val="nil"/>
            </w:tcBorders>
            <w:shd w:val="clear" w:color="auto" w:fill="auto"/>
            <w:noWrap/>
            <w:vAlign w:val="bottom"/>
            <w:hideMark/>
          </w:tcPr>
          <w:p w14:paraId="3F057528" w14:textId="77777777" w:rsidR="000F5316" w:rsidRPr="009023F0" w:rsidRDefault="000F5316" w:rsidP="002B3302">
            <w:pPr>
              <w:spacing w:after="0" w:line="240" w:lineRule="auto"/>
              <w:jc w:val="right"/>
              <w:rPr>
                <w:rFonts w:ascii="Calibri" w:eastAsia="Times New Roman" w:hAnsi="Calibri" w:cs="Calibri"/>
                <w:color w:val="000000"/>
                <w:lang w:eastAsia="ru-RU"/>
              </w:rPr>
            </w:pPr>
            <w:r w:rsidRPr="009023F0">
              <w:rPr>
                <w:rFonts w:ascii="Calibri" w:eastAsia="Times New Roman" w:hAnsi="Calibri" w:cs="Calibri"/>
                <w:color w:val="000000"/>
                <w:lang w:eastAsia="ru-RU"/>
              </w:rPr>
              <w:t>19</w:t>
            </w:r>
          </w:p>
        </w:tc>
        <w:tc>
          <w:tcPr>
            <w:tcW w:w="2400" w:type="dxa"/>
            <w:tcBorders>
              <w:top w:val="nil"/>
              <w:left w:val="nil"/>
              <w:bottom w:val="single" w:sz="8" w:space="0" w:color="auto"/>
              <w:right w:val="nil"/>
            </w:tcBorders>
            <w:shd w:val="clear" w:color="auto" w:fill="auto"/>
            <w:noWrap/>
            <w:vAlign w:val="bottom"/>
            <w:hideMark/>
          </w:tcPr>
          <w:p w14:paraId="4F6C5DCA" w14:textId="77777777" w:rsidR="000F5316" w:rsidRPr="009023F0" w:rsidRDefault="000F5316" w:rsidP="002B3302">
            <w:pPr>
              <w:spacing w:after="0" w:line="240" w:lineRule="auto"/>
              <w:jc w:val="right"/>
              <w:rPr>
                <w:rFonts w:ascii="Calibri" w:eastAsia="Times New Roman" w:hAnsi="Calibri" w:cs="Calibri"/>
                <w:color w:val="000000"/>
                <w:lang w:eastAsia="ru-RU"/>
              </w:rPr>
            </w:pPr>
            <w:r w:rsidRPr="009023F0">
              <w:rPr>
                <w:rFonts w:ascii="Calibri" w:eastAsia="Times New Roman" w:hAnsi="Calibri" w:cs="Calibri"/>
                <w:color w:val="000000"/>
                <w:lang w:eastAsia="ru-RU"/>
              </w:rPr>
              <w:t>39841,3255</w:t>
            </w:r>
          </w:p>
        </w:tc>
        <w:tc>
          <w:tcPr>
            <w:tcW w:w="1520" w:type="dxa"/>
            <w:tcBorders>
              <w:top w:val="nil"/>
              <w:left w:val="nil"/>
              <w:bottom w:val="single" w:sz="8" w:space="0" w:color="auto"/>
              <w:right w:val="nil"/>
            </w:tcBorders>
            <w:shd w:val="clear" w:color="auto" w:fill="auto"/>
            <w:noWrap/>
            <w:vAlign w:val="bottom"/>
            <w:hideMark/>
          </w:tcPr>
          <w:p w14:paraId="0B56FB8F" w14:textId="77777777" w:rsidR="000F5316" w:rsidRPr="009023F0" w:rsidRDefault="000F5316" w:rsidP="002B3302">
            <w:pPr>
              <w:spacing w:after="0" w:line="240" w:lineRule="auto"/>
              <w:rPr>
                <w:rFonts w:ascii="Calibri" w:eastAsia="Times New Roman" w:hAnsi="Calibri" w:cs="Calibri"/>
                <w:color w:val="000000"/>
                <w:lang w:eastAsia="ru-RU"/>
              </w:rPr>
            </w:pPr>
            <w:r w:rsidRPr="009023F0">
              <w:rPr>
                <w:rFonts w:ascii="Calibri" w:eastAsia="Times New Roman" w:hAnsi="Calibri" w:cs="Calibri"/>
                <w:color w:val="000000"/>
                <w:lang w:eastAsia="ru-RU"/>
              </w:rPr>
              <w:t> </w:t>
            </w:r>
          </w:p>
        </w:tc>
        <w:tc>
          <w:tcPr>
            <w:tcW w:w="1240" w:type="dxa"/>
            <w:tcBorders>
              <w:top w:val="nil"/>
              <w:left w:val="nil"/>
              <w:bottom w:val="single" w:sz="8" w:space="0" w:color="auto"/>
              <w:right w:val="nil"/>
            </w:tcBorders>
            <w:shd w:val="clear" w:color="auto" w:fill="auto"/>
            <w:noWrap/>
            <w:vAlign w:val="bottom"/>
            <w:hideMark/>
          </w:tcPr>
          <w:p w14:paraId="22FD4304" w14:textId="77777777" w:rsidR="000F5316" w:rsidRPr="009023F0" w:rsidRDefault="000F5316" w:rsidP="002B3302">
            <w:pPr>
              <w:spacing w:after="0" w:line="240" w:lineRule="auto"/>
              <w:rPr>
                <w:rFonts w:ascii="Calibri" w:eastAsia="Times New Roman" w:hAnsi="Calibri" w:cs="Calibri"/>
                <w:color w:val="000000"/>
                <w:lang w:eastAsia="ru-RU"/>
              </w:rPr>
            </w:pPr>
            <w:r w:rsidRPr="009023F0">
              <w:rPr>
                <w:rFonts w:ascii="Calibri" w:eastAsia="Times New Roman" w:hAnsi="Calibri" w:cs="Calibri"/>
                <w:color w:val="000000"/>
                <w:lang w:eastAsia="ru-RU"/>
              </w:rPr>
              <w:t> </w:t>
            </w:r>
          </w:p>
        </w:tc>
        <w:tc>
          <w:tcPr>
            <w:tcW w:w="1420" w:type="dxa"/>
            <w:tcBorders>
              <w:top w:val="nil"/>
              <w:left w:val="nil"/>
              <w:bottom w:val="single" w:sz="8" w:space="0" w:color="auto"/>
              <w:right w:val="nil"/>
            </w:tcBorders>
            <w:shd w:val="clear" w:color="auto" w:fill="auto"/>
            <w:noWrap/>
            <w:vAlign w:val="bottom"/>
            <w:hideMark/>
          </w:tcPr>
          <w:p w14:paraId="6900AE6B" w14:textId="77777777" w:rsidR="000F5316" w:rsidRPr="009023F0" w:rsidRDefault="000F5316" w:rsidP="002B3302">
            <w:pPr>
              <w:spacing w:after="0" w:line="240" w:lineRule="auto"/>
              <w:rPr>
                <w:rFonts w:ascii="Calibri" w:eastAsia="Times New Roman" w:hAnsi="Calibri" w:cs="Calibri"/>
                <w:color w:val="000000"/>
                <w:lang w:eastAsia="ru-RU"/>
              </w:rPr>
            </w:pPr>
            <w:r w:rsidRPr="009023F0">
              <w:rPr>
                <w:rFonts w:ascii="Calibri" w:eastAsia="Times New Roman" w:hAnsi="Calibri" w:cs="Calibri"/>
                <w:color w:val="000000"/>
                <w:lang w:eastAsia="ru-RU"/>
              </w:rPr>
              <w:t> </w:t>
            </w:r>
          </w:p>
        </w:tc>
      </w:tr>
    </w:tbl>
    <w:p w14:paraId="036FE170" w14:textId="77777777" w:rsidR="000F5316" w:rsidRDefault="000F5316" w:rsidP="002B3302">
      <w:pPr>
        <w:spacing w:after="0"/>
        <w:ind w:firstLine="397"/>
        <w:rPr>
          <w:rFonts w:ascii="Times New Roman" w:hAnsi="Times New Roman" w:cs="Times New Roman"/>
          <w:sz w:val="24"/>
          <w:szCs w:val="24"/>
        </w:rPr>
      </w:pPr>
    </w:p>
    <w:p w14:paraId="0084ADAB" w14:textId="77777777" w:rsidR="000F5316" w:rsidRDefault="000F5316" w:rsidP="002B3302">
      <w:pPr>
        <w:spacing w:after="0"/>
        <w:rPr>
          <w:rFonts w:ascii="Times New Roman" w:hAnsi="Times New Roman" w:cs="Times New Roman"/>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8"/>
        <w:gridCol w:w="1742"/>
        <w:gridCol w:w="1584"/>
        <w:gridCol w:w="1604"/>
        <w:gridCol w:w="1275"/>
        <w:gridCol w:w="1701"/>
        <w:gridCol w:w="1701"/>
        <w:gridCol w:w="1560"/>
        <w:gridCol w:w="1559"/>
      </w:tblGrid>
      <w:tr w:rsidR="000F5316" w:rsidRPr="006860B9" w14:paraId="4B042286" w14:textId="77777777" w:rsidTr="00D0056F">
        <w:trPr>
          <w:trHeight w:val="300"/>
        </w:trPr>
        <w:tc>
          <w:tcPr>
            <w:tcW w:w="1728" w:type="dxa"/>
            <w:shd w:val="clear" w:color="auto" w:fill="auto"/>
            <w:noWrap/>
            <w:vAlign w:val="bottom"/>
            <w:hideMark/>
          </w:tcPr>
          <w:p w14:paraId="7D071750" w14:textId="77777777" w:rsidR="000F5316" w:rsidRPr="006860B9" w:rsidRDefault="000F5316" w:rsidP="002B3302">
            <w:pPr>
              <w:spacing w:after="0" w:line="240" w:lineRule="auto"/>
              <w:jc w:val="center"/>
              <w:rPr>
                <w:rFonts w:ascii="Calibri" w:eastAsia="Times New Roman" w:hAnsi="Calibri" w:cs="Calibri"/>
                <w:i/>
                <w:iCs/>
                <w:color w:val="000000"/>
                <w:lang w:eastAsia="ru-RU"/>
              </w:rPr>
            </w:pPr>
            <w:r w:rsidRPr="006860B9">
              <w:rPr>
                <w:rFonts w:ascii="Calibri" w:eastAsia="Times New Roman" w:hAnsi="Calibri" w:cs="Calibri"/>
                <w:i/>
                <w:iCs/>
                <w:color w:val="000000"/>
                <w:lang w:eastAsia="ru-RU"/>
              </w:rPr>
              <w:t> </w:t>
            </w:r>
          </w:p>
        </w:tc>
        <w:tc>
          <w:tcPr>
            <w:tcW w:w="1742" w:type="dxa"/>
            <w:shd w:val="clear" w:color="auto" w:fill="auto"/>
            <w:noWrap/>
            <w:vAlign w:val="bottom"/>
            <w:hideMark/>
          </w:tcPr>
          <w:p w14:paraId="14165FFD" w14:textId="77777777" w:rsidR="000F5316" w:rsidRPr="006860B9" w:rsidRDefault="000F5316" w:rsidP="002B3302">
            <w:pPr>
              <w:spacing w:after="0" w:line="240" w:lineRule="auto"/>
              <w:jc w:val="center"/>
              <w:rPr>
                <w:rFonts w:ascii="Calibri" w:eastAsia="Times New Roman" w:hAnsi="Calibri" w:cs="Calibri"/>
                <w:i/>
                <w:iCs/>
                <w:color w:val="000000"/>
                <w:lang w:eastAsia="ru-RU"/>
              </w:rPr>
            </w:pPr>
            <w:proofErr w:type="spellStart"/>
            <w:r w:rsidRPr="006860B9">
              <w:rPr>
                <w:rFonts w:ascii="Calibri" w:eastAsia="Times New Roman" w:hAnsi="Calibri" w:cs="Calibri"/>
                <w:i/>
                <w:iCs/>
                <w:color w:val="000000"/>
                <w:lang w:eastAsia="ru-RU"/>
              </w:rPr>
              <w:t>Коэффициенты</w:t>
            </w:r>
            <w:proofErr w:type="spellEnd"/>
          </w:p>
        </w:tc>
        <w:tc>
          <w:tcPr>
            <w:tcW w:w="1584" w:type="dxa"/>
            <w:shd w:val="clear" w:color="auto" w:fill="auto"/>
            <w:noWrap/>
            <w:vAlign w:val="bottom"/>
            <w:hideMark/>
          </w:tcPr>
          <w:p w14:paraId="396D1898" w14:textId="77777777" w:rsidR="000F5316" w:rsidRPr="006860B9" w:rsidRDefault="000F5316" w:rsidP="002B3302">
            <w:pPr>
              <w:spacing w:after="0" w:line="240" w:lineRule="auto"/>
              <w:jc w:val="center"/>
              <w:rPr>
                <w:rFonts w:ascii="Calibri" w:eastAsia="Times New Roman" w:hAnsi="Calibri" w:cs="Calibri"/>
                <w:i/>
                <w:iCs/>
                <w:color w:val="000000"/>
                <w:lang w:eastAsia="ru-RU"/>
              </w:rPr>
            </w:pPr>
            <w:proofErr w:type="spellStart"/>
            <w:r w:rsidRPr="006860B9">
              <w:rPr>
                <w:rFonts w:ascii="Calibri" w:eastAsia="Times New Roman" w:hAnsi="Calibri" w:cs="Calibri"/>
                <w:i/>
                <w:iCs/>
                <w:color w:val="000000"/>
                <w:lang w:eastAsia="ru-RU"/>
              </w:rPr>
              <w:t>Стандартная</w:t>
            </w:r>
            <w:proofErr w:type="spellEnd"/>
            <w:r w:rsidRPr="006860B9">
              <w:rPr>
                <w:rFonts w:ascii="Calibri" w:eastAsia="Times New Roman" w:hAnsi="Calibri" w:cs="Calibri"/>
                <w:i/>
                <w:iCs/>
                <w:color w:val="000000"/>
                <w:lang w:eastAsia="ru-RU"/>
              </w:rPr>
              <w:t xml:space="preserve"> </w:t>
            </w:r>
            <w:proofErr w:type="spellStart"/>
            <w:r w:rsidRPr="006860B9">
              <w:rPr>
                <w:rFonts w:ascii="Calibri" w:eastAsia="Times New Roman" w:hAnsi="Calibri" w:cs="Calibri"/>
                <w:i/>
                <w:iCs/>
                <w:color w:val="000000"/>
                <w:lang w:eastAsia="ru-RU"/>
              </w:rPr>
              <w:t>ошибка</w:t>
            </w:r>
            <w:proofErr w:type="spellEnd"/>
          </w:p>
        </w:tc>
        <w:tc>
          <w:tcPr>
            <w:tcW w:w="1604" w:type="dxa"/>
            <w:shd w:val="clear" w:color="auto" w:fill="auto"/>
            <w:noWrap/>
            <w:vAlign w:val="bottom"/>
            <w:hideMark/>
          </w:tcPr>
          <w:p w14:paraId="29555517" w14:textId="77777777" w:rsidR="000F5316" w:rsidRPr="006860B9" w:rsidRDefault="000F5316" w:rsidP="002B3302">
            <w:pPr>
              <w:spacing w:after="0" w:line="240" w:lineRule="auto"/>
              <w:jc w:val="center"/>
              <w:rPr>
                <w:rFonts w:ascii="Calibri" w:eastAsia="Times New Roman" w:hAnsi="Calibri" w:cs="Calibri"/>
                <w:i/>
                <w:iCs/>
                <w:color w:val="000000"/>
                <w:lang w:eastAsia="ru-RU"/>
              </w:rPr>
            </w:pPr>
            <w:r w:rsidRPr="006860B9">
              <w:rPr>
                <w:rFonts w:ascii="Calibri" w:eastAsia="Times New Roman" w:hAnsi="Calibri" w:cs="Calibri"/>
                <w:i/>
                <w:iCs/>
                <w:color w:val="000000"/>
                <w:lang w:eastAsia="ru-RU"/>
              </w:rPr>
              <w:t>t-</w:t>
            </w:r>
            <w:proofErr w:type="spellStart"/>
            <w:r w:rsidRPr="006860B9">
              <w:rPr>
                <w:rFonts w:ascii="Calibri" w:eastAsia="Times New Roman" w:hAnsi="Calibri" w:cs="Calibri"/>
                <w:i/>
                <w:iCs/>
                <w:color w:val="000000"/>
                <w:lang w:eastAsia="ru-RU"/>
              </w:rPr>
              <w:t>статистика</w:t>
            </w:r>
            <w:proofErr w:type="spellEnd"/>
          </w:p>
        </w:tc>
        <w:tc>
          <w:tcPr>
            <w:tcW w:w="1275" w:type="dxa"/>
            <w:shd w:val="clear" w:color="auto" w:fill="auto"/>
            <w:noWrap/>
            <w:vAlign w:val="bottom"/>
            <w:hideMark/>
          </w:tcPr>
          <w:p w14:paraId="49AE0CFA" w14:textId="77777777" w:rsidR="000F5316" w:rsidRPr="006860B9" w:rsidRDefault="000F5316" w:rsidP="002B3302">
            <w:pPr>
              <w:spacing w:after="0" w:line="240" w:lineRule="auto"/>
              <w:jc w:val="center"/>
              <w:rPr>
                <w:rFonts w:ascii="Calibri" w:eastAsia="Times New Roman" w:hAnsi="Calibri" w:cs="Calibri"/>
                <w:i/>
                <w:iCs/>
                <w:color w:val="000000"/>
                <w:lang w:eastAsia="ru-RU"/>
              </w:rPr>
            </w:pPr>
            <w:r w:rsidRPr="006860B9">
              <w:rPr>
                <w:rFonts w:ascii="Calibri" w:eastAsia="Times New Roman" w:hAnsi="Calibri" w:cs="Calibri"/>
                <w:i/>
                <w:iCs/>
                <w:color w:val="000000"/>
                <w:lang w:eastAsia="ru-RU"/>
              </w:rPr>
              <w:t>P-</w:t>
            </w:r>
            <w:proofErr w:type="spellStart"/>
            <w:r w:rsidRPr="006860B9">
              <w:rPr>
                <w:rFonts w:ascii="Calibri" w:eastAsia="Times New Roman" w:hAnsi="Calibri" w:cs="Calibri"/>
                <w:i/>
                <w:iCs/>
                <w:color w:val="000000"/>
                <w:lang w:eastAsia="ru-RU"/>
              </w:rPr>
              <w:t>Значение</w:t>
            </w:r>
            <w:proofErr w:type="spellEnd"/>
          </w:p>
        </w:tc>
        <w:tc>
          <w:tcPr>
            <w:tcW w:w="1701" w:type="dxa"/>
            <w:shd w:val="clear" w:color="auto" w:fill="auto"/>
            <w:noWrap/>
            <w:vAlign w:val="bottom"/>
            <w:hideMark/>
          </w:tcPr>
          <w:p w14:paraId="3534A072" w14:textId="77777777" w:rsidR="000F5316" w:rsidRPr="006860B9" w:rsidRDefault="000F5316" w:rsidP="002B3302">
            <w:pPr>
              <w:spacing w:after="0" w:line="240" w:lineRule="auto"/>
              <w:jc w:val="center"/>
              <w:rPr>
                <w:rFonts w:ascii="Calibri" w:eastAsia="Times New Roman" w:hAnsi="Calibri" w:cs="Calibri"/>
                <w:i/>
                <w:iCs/>
                <w:color w:val="000000"/>
                <w:lang w:eastAsia="ru-RU"/>
              </w:rPr>
            </w:pPr>
            <w:proofErr w:type="spellStart"/>
            <w:r w:rsidRPr="006860B9">
              <w:rPr>
                <w:rFonts w:ascii="Calibri" w:eastAsia="Times New Roman" w:hAnsi="Calibri" w:cs="Calibri"/>
                <w:i/>
                <w:iCs/>
                <w:color w:val="000000"/>
                <w:lang w:eastAsia="ru-RU"/>
              </w:rPr>
              <w:t>Нижние</w:t>
            </w:r>
            <w:proofErr w:type="spellEnd"/>
            <w:r w:rsidRPr="006860B9">
              <w:rPr>
                <w:rFonts w:ascii="Calibri" w:eastAsia="Times New Roman" w:hAnsi="Calibri" w:cs="Calibri"/>
                <w:i/>
                <w:iCs/>
                <w:color w:val="000000"/>
                <w:lang w:eastAsia="ru-RU"/>
              </w:rPr>
              <w:t xml:space="preserve"> 95%</w:t>
            </w:r>
          </w:p>
        </w:tc>
        <w:tc>
          <w:tcPr>
            <w:tcW w:w="1701" w:type="dxa"/>
            <w:shd w:val="clear" w:color="auto" w:fill="auto"/>
            <w:noWrap/>
            <w:vAlign w:val="bottom"/>
            <w:hideMark/>
          </w:tcPr>
          <w:p w14:paraId="3EFC1626" w14:textId="77777777" w:rsidR="000F5316" w:rsidRPr="006860B9" w:rsidRDefault="000F5316" w:rsidP="002B3302">
            <w:pPr>
              <w:spacing w:after="0" w:line="240" w:lineRule="auto"/>
              <w:jc w:val="center"/>
              <w:rPr>
                <w:rFonts w:ascii="Calibri" w:eastAsia="Times New Roman" w:hAnsi="Calibri" w:cs="Calibri"/>
                <w:i/>
                <w:iCs/>
                <w:color w:val="000000"/>
                <w:lang w:eastAsia="ru-RU"/>
              </w:rPr>
            </w:pPr>
            <w:proofErr w:type="spellStart"/>
            <w:r w:rsidRPr="006860B9">
              <w:rPr>
                <w:rFonts w:ascii="Calibri" w:eastAsia="Times New Roman" w:hAnsi="Calibri" w:cs="Calibri"/>
                <w:i/>
                <w:iCs/>
                <w:color w:val="000000"/>
                <w:lang w:eastAsia="ru-RU"/>
              </w:rPr>
              <w:t>Верхние</w:t>
            </w:r>
            <w:proofErr w:type="spellEnd"/>
            <w:r w:rsidRPr="006860B9">
              <w:rPr>
                <w:rFonts w:ascii="Calibri" w:eastAsia="Times New Roman" w:hAnsi="Calibri" w:cs="Calibri"/>
                <w:i/>
                <w:iCs/>
                <w:color w:val="000000"/>
                <w:lang w:eastAsia="ru-RU"/>
              </w:rPr>
              <w:t xml:space="preserve"> 95%</w:t>
            </w:r>
          </w:p>
        </w:tc>
        <w:tc>
          <w:tcPr>
            <w:tcW w:w="1560" w:type="dxa"/>
            <w:shd w:val="clear" w:color="auto" w:fill="auto"/>
            <w:noWrap/>
            <w:vAlign w:val="bottom"/>
            <w:hideMark/>
          </w:tcPr>
          <w:p w14:paraId="67EA7663" w14:textId="77777777" w:rsidR="000F5316" w:rsidRPr="006860B9" w:rsidRDefault="000F5316" w:rsidP="002B3302">
            <w:pPr>
              <w:spacing w:after="0" w:line="240" w:lineRule="auto"/>
              <w:jc w:val="center"/>
              <w:rPr>
                <w:rFonts w:ascii="Calibri" w:eastAsia="Times New Roman" w:hAnsi="Calibri" w:cs="Calibri"/>
                <w:i/>
                <w:iCs/>
                <w:color w:val="000000"/>
                <w:lang w:eastAsia="ru-RU"/>
              </w:rPr>
            </w:pPr>
            <w:proofErr w:type="spellStart"/>
            <w:r w:rsidRPr="006860B9">
              <w:rPr>
                <w:rFonts w:ascii="Calibri" w:eastAsia="Times New Roman" w:hAnsi="Calibri" w:cs="Calibri"/>
                <w:i/>
                <w:iCs/>
                <w:color w:val="000000"/>
                <w:lang w:eastAsia="ru-RU"/>
              </w:rPr>
              <w:t>Нижние</w:t>
            </w:r>
            <w:proofErr w:type="spellEnd"/>
            <w:r w:rsidRPr="006860B9">
              <w:rPr>
                <w:rFonts w:ascii="Calibri" w:eastAsia="Times New Roman" w:hAnsi="Calibri" w:cs="Calibri"/>
                <w:i/>
                <w:iCs/>
                <w:color w:val="000000"/>
                <w:lang w:eastAsia="ru-RU"/>
              </w:rPr>
              <w:t xml:space="preserve"> 95,0%</w:t>
            </w:r>
          </w:p>
        </w:tc>
        <w:tc>
          <w:tcPr>
            <w:tcW w:w="1559" w:type="dxa"/>
            <w:shd w:val="clear" w:color="auto" w:fill="auto"/>
            <w:noWrap/>
            <w:vAlign w:val="bottom"/>
            <w:hideMark/>
          </w:tcPr>
          <w:p w14:paraId="28CC91DA" w14:textId="77777777" w:rsidR="000F5316" w:rsidRPr="006860B9" w:rsidRDefault="000F5316" w:rsidP="002B3302">
            <w:pPr>
              <w:spacing w:after="0" w:line="240" w:lineRule="auto"/>
              <w:jc w:val="center"/>
              <w:rPr>
                <w:rFonts w:ascii="Calibri" w:eastAsia="Times New Roman" w:hAnsi="Calibri" w:cs="Calibri"/>
                <w:i/>
                <w:iCs/>
                <w:color w:val="000000"/>
                <w:lang w:eastAsia="ru-RU"/>
              </w:rPr>
            </w:pPr>
            <w:proofErr w:type="spellStart"/>
            <w:r w:rsidRPr="006860B9">
              <w:rPr>
                <w:rFonts w:ascii="Calibri" w:eastAsia="Times New Roman" w:hAnsi="Calibri" w:cs="Calibri"/>
                <w:i/>
                <w:iCs/>
                <w:color w:val="000000"/>
                <w:lang w:eastAsia="ru-RU"/>
              </w:rPr>
              <w:t>Верхние</w:t>
            </w:r>
            <w:proofErr w:type="spellEnd"/>
            <w:r w:rsidRPr="006860B9">
              <w:rPr>
                <w:rFonts w:ascii="Calibri" w:eastAsia="Times New Roman" w:hAnsi="Calibri" w:cs="Calibri"/>
                <w:i/>
                <w:iCs/>
                <w:color w:val="000000"/>
                <w:lang w:eastAsia="ru-RU"/>
              </w:rPr>
              <w:t xml:space="preserve"> 95,0%</w:t>
            </w:r>
          </w:p>
        </w:tc>
      </w:tr>
      <w:tr w:rsidR="000F5316" w:rsidRPr="006860B9" w14:paraId="633DB989" w14:textId="77777777" w:rsidTr="00D0056F">
        <w:trPr>
          <w:trHeight w:val="300"/>
        </w:trPr>
        <w:tc>
          <w:tcPr>
            <w:tcW w:w="1728" w:type="dxa"/>
            <w:shd w:val="clear" w:color="auto" w:fill="auto"/>
            <w:noWrap/>
            <w:vAlign w:val="bottom"/>
            <w:hideMark/>
          </w:tcPr>
          <w:p w14:paraId="78AD4FB5" w14:textId="77777777" w:rsidR="000F5316" w:rsidRPr="006860B9" w:rsidRDefault="000F5316" w:rsidP="002B3302">
            <w:pPr>
              <w:spacing w:after="0" w:line="240" w:lineRule="auto"/>
              <w:rPr>
                <w:rFonts w:ascii="Calibri" w:eastAsia="Times New Roman" w:hAnsi="Calibri" w:cs="Calibri"/>
                <w:color w:val="000000"/>
                <w:lang w:eastAsia="ru-RU"/>
              </w:rPr>
            </w:pPr>
            <w:r w:rsidRPr="006860B9">
              <w:rPr>
                <w:rFonts w:ascii="Calibri" w:eastAsia="Times New Roman" w:hAnsi="Calibri" w:cs="Calibri"/>
                <w:color w:val="000000"/>
                <w:lang w:eastAsia="ru-RU"/>
              </w:rPr>
              <w:t>Y-</w:t>
            </w:r>
            <w:proofErr w:type="spellStart"/>
            <w:r w:rsidRPr="006860B9">
              <w:rPr>
                <w:rFonts w:ascii="Calibri" w:eastAsia="Times New Roman" w:hAnsi="Calibri" w:cs="Calibri"/>
                <w:color w:val="000000"/>
                <w:lang w:eastAsia="ru-RU"/>
              </w:rPr>
              <w:t>пересечение</w:t>
            </w:r>
            <w:proofErr w:type="spellEnd"/>
          </w:p>
        </w:tc>
        <w:tc>
          <w:tcPr>
            <w:tcW w:w="1742" w:type="dxa"/>
            <w:shd w:val="clear" w:color="auto" w:fill="auto"/>
            <w:noWrap/>
            <w:vAlign w:val="bottom"/>
            <w:hideMark/>
          </w:tcPr>
          <w:p w14:paraId="2BD7DB93"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496,8896495</w:t>
            </w:r>
          </w:p>
        </w:tc>
        <w:tc>
          <w:tcPr>
            <w:tcW w:w="1584" w:type="dxa"/>
            <w:shd w:val="clear" w:color="auto" w:fill="auto"/>
            <w:noWrap/>
            <w:vAlign w:val="bottom"/>
            <w:hideMark/>
          </w:tcPr>
          <w:p w14:paraId="130F63F5"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72,28543979</w:t>
            </w:r>
          </w:p>
        </w:tc>
        <w:tc>
          <w:tcPr>
            <w:tcW w:w="1604" w:type="dxa"/>
            <w:shd w:val="clear" w:color="auto" w:fill="auto"/>
            <w:noWrap/>
            <w:vAlign w:val="bottom"/>
            <w:hideMark/>
          </w:tcPr>
          <w:p w14:paraId="507A6167"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6,873993586</w:t>
            </w:r>
          </w:p>
        </w:tc>
        <w:tc>
          <w:tcPr>
            <w:tcW w:w="1275" w:type="dxa"/>
            <w:shd w:val="clear" w:color="auto" w:fill="auto"/>
            <w:noWrap/>
            <w:vAlign w:val="bottom"/>
            <w:hideMark/>
          </w:tcPr>
          <w:p w14:paraId="01F79D7D"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3,7407E-06</w:t>
            </w:r>
          </w:p>
        </w:tc>
        <w:tc>
          <w:tcPr>
            <w:tcW w:w="1701" w:type="dxa"/>
            <w:shd w:val="clear" w:color="auto" w:fill="auto"/>
            <w:noWrap/>
            <w:vAlign w:val="bottom"/>
            <w:hideMark/>
          </w:tcPr>
          <w:p w14:paraId="13617B8F"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343,6513626</w:t>
            </w:r>
          </w:p>
        </w:tc>
        <w:tc>
          <w:tcPr>
            <w:tcW w:w="1701" w:type="dxa"/>
            <w:shd w:val="clear" w:color="auto" w:fill="auto"/>
            <w:noWrap/>
            <w:vAlign w:val="bottom"/>
            <w:hideMark/>
          </w:tcPr>
          <w:p w14:paraId="1DCDEACE"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650,1279363</w:t>
            </w:r>
          </w:p>
        </w:tc>
        <w:tc>
          <w:tcPr>
            <w:tcW w:w="1560" w:type="dxa"/>
            <w:shd w:val="clear" w:color="auto" w:fill="auto"/>
            <w:noWrap/>
            <w:vAlign w:val="bottom"/>
            <w:hideMark/>
          </w:tcPr>
          <w:p w14:paraId="7FB5A0BF"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343,6513626</w:t>
            </w:r>
          </w:p>
        </w:tc>
        <w:tc>
          <w:tcPr>
            <w:tcW w:w="1559" w:type="dxa"/>
            <w:shd w:val="clear" w:color="auto" w:fill="auto"/>
            <w:noWrap/>
            <w:vAlign w:val="bottom"/>
            <w:hideMark/>
          </w:tcPr>
          <w:p w14:paraId="75E4BD43"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650,1279363</w:t>
            </w:r>
          </w:p>
        </w:tc>
      </w:tr>
      <w:tr w:rsidR="000F5316" w:rsidRPr="006860B9" w14:paraId="414F3F9E" w14:textId="77777777" w:rsidTr="00D0056F">
        <w:trPr>
          <w:trHeight w:val="300"/>
        </w:trPr>
        <w:tc>
          <w:tcPr>
            <w:tcW w:w="1728" w:type="dxa"/>
            <w:shd w:val="clear" w:color="auto" w:fill="auto"/>
            <w:noWrap/>
            <w:vAlign w:val="bottom"/>
            <w:hideMark/>
          </w:tcPr>
          <w:p w14:paraId="5203A2E5" w14:textId="02004A48" w:rsidR="000F5316" w:rsidRPr="00D0056F" w:rsidRDefault="000F5316" w:rsidP="002B3302">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eastAsia="ru-RU"/>
              </w:rPr>
              <w:t>FAC1</w:t>
            </w:r>
            <w:r w:rsidR="00D0056F">
              <w:rPr>
                <w:rFonts w:ascii="Calibri" w:eastAsia="Times New Roman" w:hAnsi="Calibri" w:cs="Calibri"/>
                <w:color w:val="000000"/>
                <w:lang w:val="kk-KZ" w:eastAsia="ru-RU"/>
              </w:rPr>
              <w:t>е</w:t>
            </w:r>
          </w:p>
        </w:tc>
        <w:tc>
          <w:tcPr>
            <w:tcW w:w="1742" w:type="dxa"/>
            <w:shd w:val="clear" w:color="auto" w:fill="auto"/>
            <w:noWrap/>
            <w:vAlign w:val="bottom"/>
            <w:hideMark/>
          </w:tcPr>
          <w:p w14:paraId="708D1B22"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0,011090224</w:t>
            </w:r>
          </w:p>
        </w:tc>
        <w:tc>
          <w:tcPr>
            <w:tcW w:w="1584" w:type="dxa"/>
            <w:shd w:val="clear" w:color="auto" w:fill="auto"/>
            <w:noWrap/>
            <w:vAlign w:val="bottom"/>
            <w:hideMark/>
          </w:tcPr>
          <w:p w14:paraId="7056CF6D"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0,0020628</w:t>
            </w:r>
          </w:p>
        </w:tc>
        <w:tc>
          <w:tcPr>
            <w:tcW w:w="1604" w:type="dxa"/>
            <w:shd w:val="clear" w:color="auto" w:fill="auto"/>
            <w:noWrap/>
            <w:vAlign w:val="bottom"/>
            <w:hideMark/>
          </w:tcPr>
          <w:p w14:paraId="4D606DFA"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5,376295895</w:t>
            </w:r>
          </w:p>
        </w:tc>
        <w:tc>
          <w:tcPr>
            <w:tcW w:w="1275" w:type="dxa"/>
            <w:shd w:val="clear" w:color="auto" w:fill="auto"/>
            <w:noWrap/>
            <w:vAlign w:val="bottom"/>
            <w:hideMark/>
          </w:tcPr>
          <w:p w14:paraId="0767E086"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6,178E-05</w:t>
            </w:r>
          </w:p>
        </w:tc>
        <w:tc>
          <w:tcPr>
            <w:tcW w:w="1701" w:type="dxa"/>
            <w:shd w:val="clear" w:color="auto" w:fill="auto"/>
            <w:noWrap/>
            <w:vAlign w:val="bottom"/>
            <w:hideMark/>
          </w:tcPr>
          <w:p w14:paraId="371D19D8"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0,006717283</w:t>
            </w:r>
          </w:p>
        </w:tc>
        <w:tc>
          <w:tcPr>
            <w:tcW w:w="1701" w:type="dxa"/>
            <w:shd w:val="clear" w:color="auto" w:fill="auto"/>
            <w:noWrap/>
            <w:vAlign w:val="bottom"/>
            <w:hideMark/>
          </w:tcPr>
          <w:p w14:paraId="727550E7"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0,015463165</w:t>
            </w:r>
          </w:p>
        </w:tc>
        <w:tc>
          <w:tcPr>
            <w:tcW w:w="1560" w:type="dxa"/>
            <w:shd w:val="clear" w:color="auto" w:fill="auto"/>
            <w:noWrap/>
            <w:vAlign w:val="bottom"/>
            <w:hideMark/>
          </w:tcPr>
          <w:p w14:paraId="19AD9B2B"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0,006717283</w:t>
            </w:r>
          </w:p>
        </w:tc>
        <w:tc>
          <w:tcPr>
            <w:tcW w:w="1559" w:type="dxa"/>
            <w:shd w:val="clear" w:color="auto" w:fill="auto"/>
            <w:noWrap/>
            <w:vAlign w:val="bottom"/>
            <w:hideMark/>
          </w:tcPr>
          <w:p w14:paraId="34266DCE"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0,015463165</w:t>
            </w:r>
          </w:p>
        </w:tc>
      </w:tr>
      <w:tr w:rsidR="000F5316" w:rsidRPr="006860B9" w14:paraId="215AA135" w14:textId="77777777" w:rsidTr="00D0056F">
        <w:trPr>
          <w:trHeight w:val="300"/>
        </w:trPr>
        <w:tc>
          <w:tcPr>
            <w:tcW w:w="1728" w:type="dxa"/>
            <w:shd w:val="clear" w:color="auto" w:fill="auto"/>
            <w:noWrap/>
            <w:vAlign w:val="bottom"/>
            <w:hideMark/>
          </w:tcPr>
          <w:p w14:paraId="18486AB1" w14:textId="6FAFC929" w:rsidR="000F5316" w:rsidRPr="00D0056F" w:rsidRDefault="000F5316" w:rsidP="002B3302">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eastAsia="ru-RU"/>
              </w:rPr>
              <w:t>FAC2</w:t>
            </w:r>
            <w:r w:rsidR="00D0056F">
              <w:rPr>
                <w:rFonts w:ascii="Calibri" w:eastAsia="Times New Roman" w:hAnsi="Calibri" w:cs="Calibri"/>
                <w:color w:val="000000"/>
                <w:lang w:val="kk-KZ" w:eastAsia="ru-RU"/>
              </w:rPr>
              <w:t>е</w:t>
            </w:r>
          </w:p>
        </w:tc>
        <w:tc>
          <w:tcPr>
            <w:tcW w:w="1742" w:type="dxa"/>
            <w:shd w:val="clear" w:color="auto" w:fill="auto"/>
            <w:noWrap/>
            <w:vAlign w:val="bottom"/>
            <w:hideMark/>
          </w:tcPr>
          <w:p w14:paraId="2D31B70F"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-2,032803872</w:t>
            </w:r>
          </w:p>
        </w:tc>
        <w:tc>
          <w:tcPr>
            <w:tcW w:w="1584" w:type="dxa"/>
            <w:shd w:val="clear" w:color="auto" w:fill="auto"/>
            <w:noWrap/>
            <w:vAlign w:val="bottom"/>
            <w:hideMark/>
          </w:tcPr>
          <w:p w14:paraId="67487B1C"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0,664667573</w:t>
            </w:r>
          </w:p>
        </w:tc>
        <w:tc>
          <w:tcPr>
            <w:tcW w:w="1604" w:type="dxa"/>
            <w:shd w:val="clear" w:color="auto" w:fill="auto"/>
            <w:noWrap/>
            <w:vAlign w:val="bottom"/>
            <w:hideMark/>
          </w:tcPr>
          <w:p w14:paraId="62A7D802"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-3,05837678</w:t>
            </w:r>
          </w:p>
        </w:tc>
        <w:tc>
          <w:tcPr>
            <w:tcW w:w="1275" w:type="dxa"/>
            <w:shd w:val="clear" w:color="auto" w:fill="auto"/>
            <w:noWrap/>
            <w:vAlign w:val="bottom"/>
            <w:hideMark/>
          </w:tcPr>
          <w:p w14:paraId="5C16A1B6"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0,00750612</w:t>
            </w:r>
          </w:p>
        </w:tc>
        <w:tc>
          <w:tcPr>
            <w:tcW w:w="1701" w:type="dxa"/>
            <w:shd w:val="clear" w:color="auto" w:fill="auto"/>
            <w:noWrap/>
            <w:vAlign w:val="bottom"/>
            <w:hideMark/>
          </w:tcPr>
          <w:p w14:paraId="6B46ACEA"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-3,441836183</w:t>
            </w:r>
          </w:p>
        </w:tc>
        <w:tc>
          <w:tcPr>
            <w:tcW w:w="1701" w:type="dxa"/>
            <w:shd w:val="clear" w:color="auto" w:fill="auto"/>
            <w:noWrap/>
            <w:vAlign w:val="bottom"/>
            <w:hideMark/>
          </w:tcPr>
          <w:p w14:paraId="11647922"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-0,623771562</w:t>
            </w:r>
          </w:p>
        </w:tc>
        <w:tc>
          <w:tcPr>
            <w:tcW w:w="1560" w:type="dxa"/>
            <w:shd w:val="clear" w:color="auto" w:fill="auto"/>
            <w:noWrap/>
            <w:vAlign w:val="bottom"/>
            <w:hideMark/>
          </w:tcPr>
          <w:p w14:paraId="5687C506"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-3,441836183</w:t>
            </w:r>
          </w:p>
        </w:tc>
        <w:tc>
          <w:tcPr>
            <w:tcW w:w="1559" w:type="dxa"/>
            <w:shd w:val="clear" w:color="auto" w:fill="auto"/>
            <w:noWrap/>
            <w:vAlign w:val="bottom"/>
            <w:hideMark/>
          </w:tcPr>
          <w:p w14:paraId="319E4F72"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-0,623771562</w:t>
            </w:r>
          </w:p>
        </w:tc>
      </w:tr>
      <w:tr w:rsidR="000F5316" w:rsidRPr="006860B9" w14:paraId="182C6011" w14:textId="77777777" w:rsidTr="00D0056F">
        <w:trPr>
          <w:trHeight w:val="300"/>
        </w:trPr>
        <w:tc>
          <w:tcPr>
            <w:tcW w:w="1728" w:type="dxa"/>
            <w:shd w:val="clear" w:color="auto" w:fill="auto"/>
            <w:noWrap/>
            <w:vAlign w:val="bottom"/>
            <w:hideMark/>
          </w:tcPr>
          <w:p w14:paraId="2CE72B19" w14:textId="34189F01" w:rsidR="000F5316" w:rsidRPr="00D0056F" w:rsidRDefault="000F5316" w:rsidP="002B3302">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eastAsia="ru-RU"/>
              </w:rPr>
              <w:t>FAC3</w:t>
            </w:r>
            <w:r w:rsidR="00D0056F">
              <w:rPr>
                <w:rFonts w:ascii="Calibri" w:eastAsia="Times New Roman" w:hAnsi="Calibri" w:cs="Calibri"/>
                <w:color w:val="000000"/>
                <w:lang w:val="kk-KZ" w:eastAsia="ru-RU"/>
              </w:rPr>
              <w:t>е</w:t>
            </w:r>
          </w:p>
        </w:tc>
        <w:tc>
          <w:tcPr>
            <w:tcW w:w="1742" w:type="dxa"/>
            <w:shd w:val="clear" w:color="auto" w:fill="auto"/>
            <w:noWrap/>
            <w:vAlign w:val="bottom"/>
            <w:hideMark/>
          </w:tcPr>
          <w:p w14:paraId="3B6D2471"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0,082456673</w:t>
            </w:r>
          </w:p>
        </w:tc>
        <w:tc>
          <w:tcPr>
            <w:tcW w:w="1584" w:type="dxa"/>
            <w:shd w:val="clear" w:color="auto" w:fill="auto"/>
            <w:noWrap/>
            <w:vAlign w:val="bottom"/>
            <w:hideMark/>
          </w:tcPr>
          <w:p w14:paraId="651BCC07"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0,086142104</w:t>
            </w:r>
          </w:p>
        </w:tc>
        <w:tc>
          <w:tcPr>
            <w:tcW w:w="1604" w:type="dxa"/>
            <w:shd w:val="clear" w:color="auto" w:fill="auto"/>
            <w:noWrap/>
            <w:vAlign w:val="bottom"/>
            <w:hideMark/>
          </w:tcPr>
          <w:p w14:paraId="766F2598"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0,957216855</w:t>
            </w:r>
          </w:p>
        </w:tc>
        <w:tc>
          <w:tcPr>
            <w:tcW w:w="1275" w:type="dxa"/>
            <w:shd w:val="clear" w:color="auto" w:fill="auto"/>
            <w:noWrap/>
            <w:vAlign w:val="bottom"/>
            <w:hideMark/>
          </w:tcPr>
          <w:p w14:paraId="21023E7E"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0,35269906</w:t>
            </w:r>
          </w:p>
        </w:tc>
        <w:tc>
          <w:tcPr>
            <w:tcW w:w="1701" w:type="dxa"/>
            <w:shd w:val="clear" w:color="auto" w:fill="auto"/>
            <w:noWrap/>
            <w:vAlign w:val="bottom"/>
            <w:hideMark/>
          </w:tcPr>
          <w:p w14:paraId="6E242E6E"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-0,100156428</w:t>
            </w:r>
          </w:p>
        </w:tc>
        <w:tc>
          <w:tcPr>
            <w:tcW w:w="1701" w:type="dxa"/>
            <w:shd w:val="clear" w:color="auto" w:fill="auto"/>
            <w:noWrap/>
            <w:vAlign w:val="bottom"/>
            <w:hideMark/>
          </w:tcPr>
          <w:p w14:paraId="7D1616D0"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0,265069775</w:t>
            </w:r>
          </w:p>
        </w:tc>
        <w:tc>
          <w:tcPr>
            <w:tcW w:w="1560" w:type="dxa"/>
            <w:shd w:val="clear" w:color="auto" w:fill="auto"/>
            <w:noWrap/>
            <w:vAlign w:val="bottom"/>
            <w:hideMark/>
          </w:tcPr>
          <w:p w14:paraId="53761648"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-0,100156428</w:t>
            </w:r>
          </w:p>
        </w:tc>
        <w:tc>
          <w:tcPr>
            <w:tcW w:w="1559" w:type="dxa"/>
            <w:shd w:val="clear" w:color="auto" w:fill="auto"/>
            <w:noWrap/>
            <w:vAlign w:val="bottom"/>
            <w:hideMark/>
          </w:tcPr>
          <w:p w14:paraId="7441B792" w14:textId="77777777" w:rsidR="000F5316" w:rsidRPr="006860B9" w:rsidRDefault="000F5316" w:rsidP="002B3302">
            <w:pPr>
              <w:spacing w:after="0" w:line="240" w:lineRule="auto"/>
              <w:jc w:val="right"/>
              <w:rPr>
                <w:rFonts w:ascii="Calibri" w:eastAsia="Times New Roman" w:hAnsi="Calibri" w:cs="Calibri"/>
                <w:color w:val="000000"/>
                <w:lang w:eastAsia="ru-RU"/>
              </w:rPr>
            </w:pPr>
            <w:r w:rsidRPr="006860B9">
              <w:rPr>
                <w:rFonts w:ascii="Calibri" w:eastAsia="Times New Roman" w:hAnsi="Calibri" w:cs="Calibri"/>
                <w:color w:val="000000"/>
                <w:lang w:eastAsia="ru-RU"/>
              </w:rPr>
              <w:t>0,265069775</w:t>
            </w:r>
          </w:p>
        </w:tc>
      </w:tr>
    </w:tbl>
    <w:p w14:paraId="42D92D94" w14:textId="15D351A0" w:rsidR="000F5316" w:rsidRPr="000F5316" w:rsidRDefault="000F5316" w:rsidP="002B3302">
      <w:pPr>
        <w:spacing w:after="0"/>
        <w:rPr>
          <w:rFonts w:ascii="Times New Roman" w:hAnsi="Times New Roman" w:cs="Times New Roman"/>
          <w:sz w:val="28"/>
          <w:szCs w:val="28"/>
        </w:rPr>
        <w:sectPr w:rsidR="000F5316" w:rsidRPr="000F5316" w:rsidSect="00AD0C37">
          <w:type w:val="nextColumn"/>
          <w:pgSz w:w="16839" w:h="11907" w:orient="landscape" w:code="9"/>
          <w:pgMar w:top="1134" w:right="567" w:bottom="1134" w:left="1701" w:header="709" w:footer="709" w:gutter="0"/>
          <w:pgNumType w:start="134"/>
          <w:cols w:space="708"/>
          <w:docGrid w:linePitch="360"/>
        </w:sectPr>
      </w:pPr>
    </w:p>
    <w:p w14:paraId="266EEAC8" w14:textId="3E0E427E" w:rsidR="00B42045" w:rsidRPr="00C60571" w:rsidRDefault="00B42045" w:rsidP="002B3302">
      <w:pPr>
        <w:tabs>
          <w:tab w:val="left" w:pos="2676"/>
        </w:tabs>
        <w:spacing w:after="0"/>
        <w:rPr>
          <w:rFonts w:ascii="Times New Roman" w:hAnsi="Times New Roman" w:cs="Times New Roman"/>
          <w:sz w:val="28"/>
          <w:szCs w:val="28"/>
          <w:lang w:val="ru-RU"/>
        </w:rPr>
      </w:pPr>
      <w:r>
        <w:rPr>
          <w:rFonts w:ascii="Times New Roman" w:hAnsi="Times New Roman" w:cs="Times New Roman"/>
          <w:sz w:val="28"/>
          <w:szCs w:val="28"/>
          <w:lang w:val="kk-KZ"/>
        </w:rPr>
        <w:lastRenderedPageBreak/>
        <w:t xml:space="preserve">Кесте </w:t>
      </w:r>
      <w:r w:rsidR="00885CD0">
        <w:rPr>
          <w:rFonts w:ascii="Times New Roman" w:hAnsi="Times New Roman" w:cs="Times New Roman"/>
          <w:sz w:val="28"/>
          <w:szCs w:val="28"/>
          <w:lang w:val="kk-KZ"/>
        </w:rPr>
        <w:t>Г.</w:t>
      </w:r>
      <w:r w:rsidRPr="00C60571">
        <w:rPr>
          <w:rFonts w:ascii="Times New Roman" w:hAnsi="Times New Roman" w:cs="Times New Roman"/>
          <w:sz w:val="28"/>
          <w:szCs w:val="28"/>
          <w:lang w:val="ru-RU"/>
        </w:rPr>
        <w:t>8</w:t>
      </w:r>
      <w:r>
        <w:rPr>
          <w:rFonts w:ascii="Times New Roman" w:hAnsi="Times New Roman" w:cs="Times New Roman"/>
          <w:sz w:val="28"/>
          <w:szCs w:val="28"/>
          <w:lang w:val="kk-KZ"/>
        </w:rPr>
        <w:t xml:space="preserve"> -</w:t>
      </w:r>
      <w:r w:rsidRPr="00C60571">
        <w:rPr>
          <w:rFonts w:ascii="Times New Roman" w:hAnsi="Times New Roman" w:cs="Times New Roman"/>
          <w:sz w:val="28"/>
          <w:szCs w:val="28"/>
          <w:lang w:val="ru-RU"/>
        </w:rPr>
        <w:t xml:space="preserve"> </w:t>
      </w:r>
      <w:r w:rsidRPr="00BE23D3">
        <w:rPr>
          <w:rStyle w:val="jlqj4b"/>
          <w:rFonts w:ascii="Times New Roman" w:hAnsi="Times New Roman" w:cs="Times New Roman"/>
          <w:sz w:val="28"/>
          <w:szCs w:val="28"/>
          <w:lang w:val="kk-KZ"/>
        </w:rPr>
        <w:t>Интегралды индексті есептеу</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2126"/>
        <w:gridCol w:w="2126"/>
        <w:gridCol w:w="2126"/>
        <w:gridCol w:w="1701"/>
      </w:tblGrid>
      <w:tr w:rsidR="00B42045" w:rsidRPr="00600D67" w14:paraId="53E1EFC5" w14:textId="77777777" w:rsidTr="00CF580C">
        <w:trPr>
          <w:trHeight w:val="288"/>
        </w:trPr>
        <w:tc>
          <w:tcPr>
            <w:tcW w:w="1447" w:type="dxa"/>
            <w:shd w:val="clear" w:color="auto" w:fill="auto"/>
            <w:noWrap/>
            <w:vAlign w:val="bottom"/>
            <w:hideMark/>
          </w:tcPr>
          <w:p w14:paraId="0831C969" w14:textId="77777777" w:rsidR="00B42045" w:rsidRPr="00C60571" w:rsidRDefault="00B42045" w:rsidP="002B3302">
            <w:pPr>
              <w:spacing w:after="0" w:line="240" w:lineRule="auto"/>
              <w:rPr>
                <w:rFonts w:eastAsia="Times New Roman" w:cs="Times New Roman"/>
                <w:sz w:val="24"/>
                <w:szCs w:val="24"/>
                <w:lang w:val="ru-RU" w:eastAsia="ru-RU"/>
              </w:rPr>
            </w:pPr>
          </w:p>
        </w:tc>
        <w:tc>
          <w:tcPr>
            <w:tcW w:w="8079" w:type="dxa"/>
            <w:gridSpan w:val="4"/>
            <w:shd w:val="clear" w:color="auto" w:fill="auto"/>
            <w:noWrap/>
            <w:vAlign w:val="bottom"/>
            <w:hideMark/>
          </w:tcPr>
          <w:p w14:paraId="790870F2" w14:textId="77777777" w:rsidR="00B42045" w:rsidRPr="005D2EDF" w:rsidRDefault="00B42045" w:rsidP="002B3302">
            <w:pPr>
              <w:spacing w:after="0" w:line="240" w:lineRule="auto"/>
              <w:rPr>
                <w:rFonts w:eastAsia="Times New Roman" w:cs="Times New Roman"/>
                <w:sz w:val="24"/>
                <w:szCs w:val="24"/>
                <w:lang w:val="ru-RU" w:eastAsia="ru-RU"/>
              </w:rPr>
            </w:pPr>
            <w:r w:rsidRPr="005D2EDF">
              <w:rPr>
                <w:rFonts w:eastAsia="Times New Roman" w:cs="Times New Roman"/>
                <w:sz w:val="24"/>
                <w:szCs w:val="24"/>
                <w:lang w:val="kk-KZ" w:eastAsia="ru-RU"/>
              </w:rPr>
              <w:t>О</w:t>
            </w:r>
            <w:proofErr w:type="spellStart"/>
            <w:r w:rsidRPr="005D2EDF">
              <w:rPr>
                <w:rFonts w:eastAsia="Times New Roman" w:cs="Times New Roman"/>
                <w:sz w:val="24"/>
                <w:szCs w:val="24"/>
                <w:lang w:val="ru-RU" w:eastAsia="ru-RU"/>
              </w:rPr>
              <w:t>ценка</w:t>
            </w:r>
            <w:proofErr w:type="spellEnd"/>
            <w:r w:rsidRPr="005D2EDF">
              <w:rPr>
                <w:rFonts w:eastAsia="Times New Roman" w:cs="Times New Roman"/>
                <w:sz w:val="24"/>
                <w:szCs w:val="24"/>
                <w:lang w:val="ru-RU" w:eastAsia="ru-RU"/>
              </w:rPr>
              <w:t xml:space="preserve"> факторных переменных и </w:t>
            </w:r>
            <w:proofErr w:type="spellStart"/>
            <w:r w:rsidRPr="005D2EDF">
              <w:rPr>
                <w:rFonts w:eastAsia="Times New Roman" w:cs="Times New Roman"/>
                <w:sz w:val="24"/>
                <w:szCs w:val="24"/>
                <w:lang w:val="ru-RU" w:eastAsia="ru-RU"/>
              </w:rPr>
              <w:t>интег</w:t>
            </w:r>
            <w:proofErr w:type="spellEnd"/>
            <w:r w:rsidRPr="005D2EDF">
              <w:rPr>
                <w:rFonts w:eastAsia="Times New Roman" w:cs="Times New Roman"/>
                <w:sz w:val="24"/>
                <w:szCs w:val="24"/>
                <w:lang w:val="kk-KZ" w:eastAsia="ru-RU"/>
              </w:rPr>
              <w:t>рального</w:t>
            </w:r>
            <w:r w:rsidRPr="005D2EDF">
              <w:rPr>
                <w:rFonts w:eastAsia="Times New Roman" w:cs="Times New Roman"/>
                <w:sz w:val="24"/>
                <w:szCs w:val="24"/>
                <w:lang w:val="ru-RU" w:eastAsia="ru-RU"/>
              </w:rPr>
              <w:t xml:space="preserve"> индекса</w:t>
            </w:r>
          </w:p>
        </w:tc>
      </w:tr>
      <w:tr w:rsidR="00B42045" w:rsidRPr="006E1C14" w14:paraId="1484F920" w14:textId="77777777" w:rsidTr="00CF580C">
        <w:trPr>
          <w:trHeight w:val="300"/>
        </w:trPr>
        <w:tc>
          <w:tcPr>
            <w:tcW w:w="1447" w:type="dxa"/>
            <w:shd w:val="clear" w:color="auto" w:fill="auto"/>
            <w:noWrap/>
            <w:vAlign w:val="bottom"/>
            <w:hideMark/>
          </w:tcPr>
          <w:p w14:paraId="1DB83C26" w14:textId="77777777" w:rsidR="00B42045" w:rsidRPr="00A1764B" w:rsidRDefault="00B42045" w:rsidP="002B3302">
            <w:pPr>
              <w:spacing w:after="0" w:line="240" w:lineRule="auto"/>
              <w:rPr>
                <w:rFonts w:eastAsia="Times New Roman" w:cs="Times New Roman"/>
                <w:sz w:val="24"/>
                <w:szCs w:val="24"/>
                <w:lang w:val="ru-RU" w:eastAsia="ru-RU"/>
              </w:rPr>
            </w:pPr>
          </w:p>
        </w:tc>
        <w:tc>
          <w:tcPr>
            <w:tcW w:w="2126" w:type="dxa"/>
            <w:shd w:val="clear" w:color="auto" w:fill="auto"/>
            <w:noWrap/>
            <w:vAlign w:val="bottom"/>
            <w:hideMark/>
          </w:tcPr>
          <w:p w14:paraId="3FE840A4" w14:textId="77777777" w:rsidR="00B42045" w:rsidRPr="00A1764B" w:rsidRDefault="00B42045" w:rsidP="002B3302">
            <w:pPr>
              <w:spacing w:after="0" w:line="240" w:lineRule="auto"/>
              <w:jc w:val="center"/>
              <w:rPr>
                <w:rFonts w:eastAsia="Times New Roman" w:cs="Times New Roman"/>
                <w:color w:val="000000"/>
                <w:sz w:val="24"/>
                <w:szCs w:val="24"/>
                <w:lang w:eastAsia="ru-RU"/>
              </w:rPr>
            </w:pPr>
            <w:r w:rsidRPr="00A1764B">
              <w:rPr>
                <w:rFonts w:eastAsia="Times New Roman" w:cs="Times New Roman"/>
                <w:color w:val="000000"/>
                <w:sz w:val="24"/>
                <w:szCs w:val="24"/>
                <w:lang w:eastAsia="ru-RU"/>
              </w:rPr>
              <w:t>FAC1</w:t>
            </w:r>
          </w:p>
        </w:tc>
        <w:tc>
          <w:tcPr>
            <w:tcW w:w="2126" w:type="dxa"/>
            <w:shd w:val="clear" w:color="auto" w:fill="auto"/>
            <w:noWrap/>
            <w:vAlign w:val="bottom"/>
            <w:hideMark/>
          </w:tcPr>
          <w:p w14:paraId="4C04AE51" w14:textId="77777777" w:rsidR="00B42045" w:rsidRPr="00A1764B" w:rsidRDefault="00B42045" w:rsidP="002B3302">
            <w:pPr>
              <w:spacing w:after="0" w:line="240" w:lineRule="auto"/>
              <w:jc w:val="center"/>
              <w:rPr>
                <w:rFonts w:eastAsia="Times New Roman" w:cs="Times New Roman"/>
                <w:color w:val="000000"/>
                <w:sz w:val="24"/>
                <w:szCs w:val="24"/>
                <w:lang w:eastAsia="ru-RU"/>
              </w:rPr>
            </w:pPr>
            <w:r w:rsidRPr="00A1764B">
              <w:rPr>
                <w:rFonts w:eastAsia="Times New Roman" w:cs="Times New Roman"/>
                <w:color w:val="000000"/>
                <w:sz w:val="24"/>
                <w:szCs w:val="24"/>
                <w:lang w:eastAsia="ru-RU"/>
              </w:rPr>
              <w:t>FAC2</w:t>
            </w:r>
          </w:p>
        </w:tc>
        <w:tc>
          <w:tcPr>
            <w:tcW w:w="2126" w:type="dxa"/>
            <w:shd w:val="clear" w:color="auto" w:fill="auto"/>
            <w:noWrap/>
            <w:vAlign w:val="bottom"/>
            <w:hideMark/>
          </w:tcPr>
          <w:p w14:paraId="6AA031FD" w14:textId="77777777" w:rsidR="00B42045" w:rsidRPr="00A1764B" w:rsidRDefault="00B42045" w:rsidP="002B3302">
            <w:pPr>
              <w:spacing w:after="0" w:line="240" w:lineRule="auto"/>
              <w:jc w:val="center"/>
              <w:rPr>
                <w:rFonts w:eastAsia="Times New Roman" w:cs="Times New Roman"/>
                <w:color w:val="000000"/>
                <w:sz w:val="24"/>
                <w:szCs w:val="24"/>
                <w:lang w:eastAsia="ru-RU"/>
              </w:rPr>
            </w:pPr>
            <w:r w:rsidRPr="00A1764B">
              <w:rPr>
                <w:rFonts w:eastAsia="Times New Roman" w:cs="Times New Roman"/>
                <w:color w:val="000000"/>
                <w:sz w:val="24"/>
                <w:szCs w:val="24"/>
                <w:lang w:eastAsia="ru-RU"/>
              </w:rPr>
              <w:t>FAC3</w:t>
            </w:r>
          </w:p>
        </w:tc>
        <w:tc>
          <w:tcPr>
            <w:tcW w:w="1701" w:type="dxa"/>
            <w:shd w:val="clear" w:color="auto" w:fill="auto"/>
            <w:noWrap/>
            <w:vAlign w:val="bottom"/>
            <w:hideMark/>
          </w:tcPr>
          <w:p w14:paraId="1EAAAB93" w14:textId="77777777" w:rsidR="00B42045" w:rsidRPr="00A1764B" w:rsidRDefault="00B42045" w:rsidP="002B3302">
            <w:pPr>
              <w:spacing w:after="0" w:line="240" w:lineRule="auto"/>
              <w:jc w:val="center"/>
              <w:rPr>
                <w:rFonts w:eastAsia="Times New Roman" w:cs="Times New Roman"/>
                <w:color w:val="000000"/>
                <w:sz w:val="24"/>
                <w:szCs w:val="24"/>
                <w:lang w:eastAsia="ru-RU"/>
              </w:rPr>
            </w:pPr>
            <w:r w:rsidRPr="00A1764B">
              <w:rPr>
                <w:rFonts w:eastAsia="Times New Roman" w:cs="Times New Roman"/>
                <w:color w:val="000000"/>
                <w:sz w:val="24"/>
                <w:szCs w:val="24"/>
                <w:lang w:val="kk-KZ" w:eastAsia="ru-RU"/>
              </w:rPr>
              <w:t>Интегральный и</w:t>
            </w:r>
            <w:proofErr w:type="spellStart"/>
            <w:r w:rsidRPr="00A1764B">
              <w:rPr>
                <w:rFonts w:eastAsia="Times New Roman" w:cs="Times New Roman"/>
                <w:color w:val="000000"/>
                <w:sz w:val="24"/>
                <w:szCs w:val="24"/>
                <w:lang w:eastAsia="ru-RU"/>
              </w:rPr>
              <w:t>ндекс</w:t>
            </w:r>
            <w:proofErr w:type="spellEnd"/>
          </w:p>
        </w:tc>
      </w:tr>
      <w:tr w:rsidR="00B42045" w:rsidRPr="006E1C14" w14:paraId="18851FA1" w14:textId="77777777" w:rsidTr="00CF580C">
        <w:trPr>
          <w:trHeight w:val="300"/>
        </w:trPr>
        <w:tc>
          <w:tcPr>
            <w:tcW w:w="1447" w:type="dxa"/>
            <w:shd w:val="clear" w:color="auto" w:fill="auto"/>
            <w:vAlign w:val="center"/>
            <w:hideMark/>
          </w:tcPr>
          <w:p w14:paraId="4C56087B" w14:textId="77777777" w:rsidR="00B42045" w:rsidRPr="00A1764B" w:rsidRDefault="00B42045" w:rsidP="002B3302">
            <w:pPr>
              <w:spacing w:after="0" w:line="240" w:lineRule="auto"/>
              <w:jc w:val="center"/>
              <w:rPr>
                <w:rFonts w:eastAsia="Times New Roman" w:cs="Times New Roman"/>
                <w:color w:val="000000"/>
                <w:sz w:val="24"/>
                <w:szCs w:val="24"/>
                <w:lang w:eastAsia="ru-RU"/>
              </w:rPr>
            </w:pPr>
            <w:r w:rsidRPr="00A1764B">
              <w:rPr>
                <w:rFonts w:eastAsia="Times New Roman" w:cs="Times New Roman"/>
                <w:color w:val="000000"/>
                <w:sz w:val="24"/>
                <w:szCs w:val="24"/>
                <w:lang w:eastAsia="ru-RU"/>
              </w:rPr>
              <w:t>2000</w:t>
            </w:r>
          </w:p>
        </w:tc>
        <w:tc>
          <w:tcPr>
            <w:tcW w:w="2126" w:type="dxa"/>
            <w:shd w:val="clear" w:color="auto" w:fill="auto"/>
            <w:noWrap/>
            <w:vAlign w:val="bottom"/>
            <w:hideMark/>
          </w:tcPr>
          <w:p w14:paraId="1B9037F1"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-1,61408</w:t>
            </w:r>
          </w:p>
        </w:tc>
        <w:tc>
          <w:tcPr>
            <w:tcW w:w="2126" w:type="dxa"/>
            <w:shd w:val="clear" w:color="auto" w:fill="auto"/>
            <w:noWrap/>
            <w:vAlign w:val="bottom"/>
            <w:hideMark/>
          </w:tcPr>
          <w:p w14:paraId="06BEE98D"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0,16474</w:t>
            </w:r>
          </w:p>
        </w:tc>
        <w:tc>
          <w:tcPr>
            <w:tcW w:w="2126" w:type="dxa"/>
            <w:shd w:val="clear" w:color="auto" w:fill="auto"/>
            <w:noWrap/>
            <w:vAlign w:val="bottom"/>
            <w:hideMark/>
          </w:tcPr>
          <w:p w14:paraId="65128742"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-0,18187</w:t>
            </w:r>
          </w:p>
        </w:tc>
        <w:tc>
          <w:tcPr>
            <w:tcW w:w="1701" w:type="dxa"/>
            <w:shd w:val="clear" w:color="auto" w:fill="auto"/>
            <w:noWrap/>
            <w:vAlign w:val="bottom"/>
            <w:hideMark/>
          </w:tcPr>
          <w:p w14:paraId="12DBE24B"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-0,54374</w:t>
            </w:r>
          </w:p>
        </w:tc>
      </w:tr>
      <w:tr w:rsidR="00B42045" w:rsidRPr="006E1C14" w14:paraId="4B41CF7B" w14:textId="77777777" w:rsidTr="00CF580C">
        <w:trPr>
          <w:trHeight w:val="300"/>
        </w:trPr>
        <w:tc>
          <w:tcPr>
            <w:tcW w:w="1447" w:type="dxa"/>
            <w:shd w:val="clear" w:color="auto" w:fill="auto"/>
            <w:vAlign w:val="center"/>
            <w:hideMark/>
          </w:tcPr>
          <w:p w14:paraId="461B28CC" w14:textId="77777777" w:rsidR="00B42045" w:rsidRPr="00A1764B" w:rsidRDefault="00B42045" w:rsidP="002B3302">
            <w:pPr>
              <w:spacing w:after="0" w:line="240" w:lineRule="auto"/>
              <w:jc w:val="center"/>
              <w:rPr>
                <w:rFonts w:eastAsia="Times New Roman" w:cs="Times New Roman"/>
                <w:color w:val="000000"/>
                <w:sz w:val="24"/>
                <w:szCs w:val="24"/>
                <w:lang w:eastAsia="ru-RU"/>
              </w:rPr>
            </w:pPr>
            <w:r w:rsidRPr="00A1764B">
              <w:rPr>
                <w:rFonts w:eastAsia="Times New Roman" w:cs="Times New Roman"/>
                <w:color w:val="000000"/>
                <w:sz w:val="24"/>
                <w:szCs w:val="24"/>
                <w:lang w:eastAsia="ru-RU"/>
              </w:rPr>
              <w:t>2001</w:t>
            </w:r>
          </w:p>
        </w:tc>
        <w:tc>
          <w:tcPr>
            <w:tcW w:w="2126" w:type="dxa"/>
            <w:shd w:val="clear" w:color="auto" w:fill="auto"/>
            <w:noWrap/>
            <w:vAlign w:val="bottom"/>
            <w:hideMark/>
          </w:tcPr>
          <w:p w14:paraId="1AF8F4A0"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-1,53796</w:t>
            </w:r>
          </w:p>
        </w:tc>
        <w:tc>
          <w:tcPr>
            <w:tcW w:w="2126" w:type="dxa"/>
            <w:shd w:val="clear" w:color="auto" w:fill="auto"/>
            <w:noWrap/>
            <w:vAlign w:val="bottom"/>
            <w:hideMark/>
          </w:tcPr>
          <w:p w14:paraId="5BCD61C9"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-0,71448</w:t>
            </w:r>
          </w:p>
        </w:tc>
        <w:tc>
          <w:tcPr>
            <w:tcW w:w="2126" w:type="dxa"/>
            <w:shd w:val="clear" w:color="auto" w:fill="auto"/>
            <w:noWrap/>
            <w:vAlign w:val="bottom"/>
            <w:hideMark/>
          </w:tcPr>
          <w:p w14:paraId="712D36AE"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0,36839</w:t>
            </w:r>
          </w:p>
        </w:tc>
        <w:tc>
          <w:tcPr>
            <w:tcW w:w="1701" w:type="dxa"/>
            <w:shd w:val="clear" w:color="auto" w:fill="auto"/>
            <w:noWrap/>
            <w:vAlign w:val="bottom"/>
            <w:hideMark/>
          </w:tcPr>
          <w:p w14:paraId="6E97A92B"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-0,62802</w:t>
            </w:r>
          </w:p>
        </w:tc>
      </w:tr>
      <w:tr w:rsidR="00B42045" w:rsidRPr="006E1C14" w14:paraId="6DE0269E" w14:textId="77777777" w:rsidTr="00CF580C">
        <w:trPr>
          <w:trHeight w:val="300"/>
        </w:trPr>
        <w:tc>
          <w:tcPr>
            <w:tcW w:w="1447" w:type="dxa"/>
            <w:shd w:val="clear" w:color="auto" w:fill="auto"/>
            <w:vAlign w:val="center"/>
            <w:hideMark/>
          </w:tcPr>
          <w:p w14:paraId="36C17B13" w14:textId="77777777" w:rsidR="00B42045" w:rsidRPr="00A1764B" w:rsidRDefault="00B42045" w:rsidP="002B3302">
            <w:pPr>
              <w:spacing w:after="0" w:line="240" w:lineRule="auto"/>
              <w:jc w:val="center"/>
              <w:rPr>
                <w:rFonts w:eastAsia="Times New Roman" w:cs="Times New Roman"/>
                <w:color w:val="000000"/>
                <w:sz w:val="24"/>
                <w:szCs w:val="24"/>
                <w:lang w:eastAsia="ru-RU"/>
              </w:rPr>
            </w:pPr>
            <w:r w:rsidRPr="00A1764B">
              <w:rPr>
                <w:rFonts w:eastAsia="Times New Roman" w:cs="Times New Roman"/>
                <w:color w:val="000000"/>
                <w:sz w:val="24"/>
                <w:szCs w:val="24"/>
                <w:lang w:eastAsia="ru-RU"/>
              </w:rPr>
              <w:t>2002</w:t>
            </w:r>
          </w:p>
        </w:tc>
        <w:tc>
          <w:tcPr>
            <w:tcW w:w="2126" w:type="dxa"/>
            <w:shd w:val="clear" w:color="auto" w:fill="auto"/>
            <w:noWrap/>
            <w:vAlign w:val="bottom"/>
            <w:hideMark/>
          </w:tcPr>
          <w:p w14:paraId="379B5621"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-1,39771</w:t>
            </w:r>
          </w:p>
        </w:tc>
        <w:tc>
          <w:tcPr>
            <w:tcW w:w="2126" w:type="dxa"/>
            <w:shd w:val="clear" w:color="auto" w:fill="auto"/>
            <w:noWrap/>
            <w:vAlign w:val="bottom"/>
            <w:hideMark/>
          </w:tcPr>
          <w:p w14:paraId="5D43FBBD"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0,2738</w:t>
            </w:r>
          </w:p>
        </w:tc>
        <w:tc>
          <w:tcPr>
            <w:tcW w:w="2126" w:type="dxa"/>
            <w:shd w:val="clear" w:color="auto" w:fill="auto"/>
            <w:noWrap/>
            <w:vAlign w:val="bottom"/>
            <w:hideMark/>
          </w:tcPr>
          <w:p w14:paraId="141D7401"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-0,14628</w:t>
            </w:r>
          </w:p>
        </w:tc>
        <w:tc>
          <w:tcPr>
            <w:tcW w:w="1701" w:type="dxa"/>
            <w:shd w:val="clear" w:color="auto" w:fill="auto"/>
            <w:noWrap/>
            <w:vAlign w:val="bottom"/>
            <w:hideMark/>
          </w:tcPr>
          <w:p w14:paraId="48F804E2"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-0,4234</w:t>
            </w:r>
          </w:p>
        </w:tc>
      </w:tr>
      <w:tr w:rsidR="00B42045" w:rsidRPr="006E1C14" w14:paraId="4E7FAF2F" w14:textId="77777777" w:rsidTr="00CF580C">
        <w:trPr>
          <w:trHeight w:val="300"/>
        </w:trPr>
        <w:tc>
          <w:tcPr>
            <w:tcW w:w="1447" w:type="dxa"/>
            <w:shd w:val="clear" w:color="auto" w:fill="auto"/>
            <w:vAlign w:val="center"/>
            <w:hideMark/>
          </w:tcPr>
          <w:p w14:paraId="4B367768" w14:textId="77777777" w:rsidR="00B42045" w:rsidRPr="00A1764B" w:rsidRDefault="00B42045" w:rsidP="002B3302">
            <w:pPr>
              <w:spacing w:after="0" w:line="240" w:lineRule="auto"/>
              <w:jc w:val="center"/>
              <w:rPr>
                <w:rFonts w:eastAsia="Times New Roman" w:cs="Times New Roman"/>
                <w:color w:val="000000"/>
                <w:sz w:val="24"/>
                <w:szCs w:val="24"/>
                <w:lang w:eastAsia="ru-RU"/>
              </w:rPr>
            </w:pPr>
            <w:r w:rsidRPr="00A1764B">
              <w:rPr>
                <w:rFonts w:eastAsia="Times New Roman" w:cs="Times New Roman"/>
                <w:color w:val="000000"/>
                <w:sz w:val="24"/>
                <w:szCs w:val="24"/>
                <w:lang w:eastAsia="ru-RU"/>
              </w:rPr>
              <w:t>2003</w:t>
            </w:r>
          </w:p>
        </w:tc>
        <w:tc>
          <w:tcPr>
            <w:tcW w:w="2126" w:type="dxa"/>
            <w:shd w:val="clear" w:color="auto" w:fill="auto"/>
            <w:noWrap/>
            <w:vAlign w:val="bottom"/>
            <w:hideMark/>
          </w:tcPr>
          <w:p w14:paraId="038F9BF0"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-0,98004</w:t>
            </w:r>
          </w:p>
        </w:tc>
        <w:tc>
          <w:tcPr>
            <w:tcW w:w="2126" w:type="dxa"/>
            <w:shd w:val="clear" w:color="auto" w:fill="auto"/>
            <w:noWrap/>
            <w:vAlign w:val="bottom"/>
            <w:hideMark/>
          </w:tcPr>
          <w:p w14:paraId="375E00C8"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-0,72337</w:t>
            </w:r>
          </w:p>
        </w:tc>
        <w:tc>
          <w:tcPr>
            <w:tcW w:w="2126" w:type="dxa"/>
            <w:shd w:val="clear" w:color="auto" w:fill="auto"/>
            <w:noWrap/>
            <w:vAlign w:val="bottom"/>
            <w:hideMark/>
          </w:tcPr>
          <w:p w14:paraId="2C50D425"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0,0709</w:t>
            </w:r>
          </w:p>
        </w:tc>
        <w:tc>
          <w:tcPr>
            <w:tcW w:w="1701" w:type="dxa"/>
            <w:shd w:val="clear" w:color="auto" w:fill="auto"/>
            <w:noWrap/>
            <w:vAlign w:val="bottom"/>
            <w:hideMark/>
          </w:tcPr>
          <w:p w14:paraId="33E760F7"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-0,54417</w:t>
            </w:r>
          </w:p>
        </w:tc>
      </w:tr>
      <w:tr w:rsidR="00B42045" w:rsidRPr="006E1C14" w14:paraId="259D0DD9" w14:textId="77777777" w:rsidTr="00CF580C">
        <w:trPr>
          <w:trHeight w:val="300"/>
        </w:trPr>
        <w:tc>
          <w:tcPr>
            <w:tcW w:w="1447" w:type="dxa"/>
            <w:shd w:val="clear" w:color="auto" w:fill="auto"/>
            <w:vAlign w:val="center"/>
            <w:hideMark/>
          </w:tcPr>
          <w:p w14:paraId="1370748B" w14:textId="77777777" w:rsidR="00B42045" w:rsidRPr="00A1764B" w:rsidRDefault="00B42045" w:rsidP="002B3302">
            <w:pPr>
              <w:spacing w:after="0" w:line="240" w:lineRule="auto"/>
              <w:jc w:val="center"/>
              <w:rPr>
                <w:rFonts w:eastAsia="Times New Roman" w:cs="Times New Roman"/>
                <w:color w:val="000000"/>
                <w:sz w:val="24"/>
                <w:szCs w:val="24"/>
                <w:lang w:eastAsia="ru-RU"/>
              </w:rPr>
            </w:pPr>
            <w:r w:rsidRPr="00A1764B">
              <w:rPr>
                <w:rFonts w:eastAsia="Times New Roman" w:cs="Times New Roman"/>
                <w:color w:val="000000"/>
                <w:sz w:val="24"/>
                <w:szCs w:val="24"/>
                <w:lang w:eastAsia="ru-RU"/>
              </w:rPr>
              <w:t>2004</w:t>
            </w:r>
          </w:p>
        </w:tc>
        <w:tc>
          <w:tcPr>
            <w:tcW w:w="2126" w:type="dxa"/>
            <w:shd w:val="clear" w:color="auto" w:fill="auto"/>
            <w:noWrap/>
            <w:vAlign w:val="bottom"/>
            <w:hideMark/>
          </w:tcPr>
          <w:p w14:paraId="5C33C37F"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-0,88418</w:t>
            </w:r>
          </w:p>
        </w:tc>
        <w:tc>
          <w:tcPr>
            <w:tcW w:w="2126" w:type="dxa"/>
            <w:shd w:val="clear" w:color="auto" w:fill="auto"/>
            <w:noWrap/>
            <w:vAlign w:val="bottom"/>
            <w:hideMark/>
          </w:tcPr>
          <w:p w14:paraId="48DFD885"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-0,70024</w:t>
            </w:r>
          </w:p>
        </w:tc>
        <w:tc>
          <w:tcPr>
            <w:tcW w:w="2126" w:type="dxa"/>
            <w:shd w:val="clear" w:color="auto" w:fill="auto"/>
            <w:noWrap/>
            <w:vAlign w:val="bottom"/>
            <w:hideMark/>
          </w:tcPr>
          <w:p w14:paraId="4E824A0C"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0,63404</w:t>
            </w:r>
          </w:p>
        </w:tc>
        <w:tc>
          <w:tcPr>
            <w:tcW w:w="1701" w:type="dxa"/>
            <w:shd w:val="clear" w:color="auto" w:fill="auto"/>
            <w:noWrap/>
            <w:vAlign w:val="bottom"/>
            <w:hideMark/>
          </w:tcPr>
          <w:p w14:paraId="775F7F21"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-0,31679</w:t>
            </w:r>
          </w:p>
        </w:tc>
      </w:tr>
      <w:tr w:rsidR="00B42045" w:rsidRPr="006E1C14" w14:paraId="324B9DCD" w14:textId="77777777" w:rsidTr="00CF580C">
        <w:trPr>
          <w:trHeight w:val="300"/>
        </w:trPr>
        <w:tc>
          <w:tcPr>
            <w:tcW w:w="1447" w:type="dxa"/>
            <w:shd w:val="clear" w:color="auto" w:fill="auto"/>
            <w:vAlign w:val="center"/>
            <w:hideMark/>
          </w:tcPr>
          <w:p w14:paraId="15291739" w14:textId="77777777" w:rsidR="00B42045" w:rsidRPr="00A1764B" w:rsidRDefault="00B42045" w:rsidP="002B3302">
            <w:pPr>
              <w:spacing w:after="0" w:line="240" w:lineRule="auto"/>
              <w:jc w:val="center"/>
              <w:rPr>
                <w:rFonts w:eastAsia="Times New Roman" w:cs="Times New Roman"/>
                <w:color w:val="000000"/>
                <w:sz w:val="24"/>
                <w:szCs w:val="24"/>
                <w:lang w:eastAsia="ru-RU"/>
              </w:rPr>
            </w:pPr>
            <w:r w:rsidRPr="00A1764B">
              <w:rPr>
                <w:rFonts w:eastAsia="Times New Roman" w:cs="Times New Roman"/>
                <w:color w:val="000000"/>
                <w:sz w:val="24"/>
                <w:szCs w:val="24"/>
                <w:lang w:eastAsia="ru-RU"/>
              </w:rPr>
              <w:t>2005</w:t>
            </w:r>
          </w:p>
        </w:tc>
        <w:tc>
          <w:tcPr>
            <w:tcW w:w="2126" w:type="dxa"/>
            <w:shd w:val="clear" w:color="auto" w:fill="auto"/>
            <w:noWrap/>
            <w:vAlign w:val="bottom"/>
            <w:hideMark/>
          </w:tcPr>
          <w:p w14:paraId="646CB3EE"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-0,55181</w:t>
            </w:r>
          </w:p>
        </w:tc>
        <w:tc>
          <w:tcPr>
            <w:tcW w:w="2126" w:type="dxa"/>
            <w:shd w:val="clear" w:color="auto" w:fill="auto"/>
            <w:noWrap/>
            <w:vAlign w:val="bottom"/>
            <w:hideMark/>
          </w:tcPr>
          <w:p w14:paraId="393FA394"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0,42573</w:t>
            </w:r>
          </w:p>
        </w:tc>
        <w:tc>
          <w:tcPr>
            <w:tcW w:w="2126" w:type="dxa"/>
            <w:shd w:val="clear" w:color="auto" w:fill="auto"/>
            <w:noWrap/>
            <w:vAlign w:val="bottom"/>
            <w:hideMark/>
          </w:tcPr>
          <w:p w14:paraId="597330BE"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-0,68514</w:t>
            </w:r>
          </w:p>
        </w:tc>
        <w:tc>
          <w:tcPr>
            <w:tcW w:w="1701" w:type="dxa"/>
            <w:shd w:val="clear" w:color="auto" w:fill="auto"/>
            <w:noWrap/>
            <w:vAlign w:val="bottom"/>
            <w:hideMark/>
          </w:tcPr>
          <w:p w14:paraId="3321C9E8"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-0,27041</w:t>
            </w:r>
          </w:p>
        </w:tc>
      </w:tr>
      <w:tr w:rsidR="00B42045" w:rsidRPr="006E1C14" w14:paraId="5A18DB4E" w14:textId="77777777" w:rsidTr="00CF580C">
        <w:trPr>
          <w:trHeight w:val="300"/>
        </w:trPr>
        <w:tc>
          <w:tcPr>
            <w:tcW w:w="1447" w:type="dxa"/>
            <w:shd w:val="clear" w:color="auto" w:fill="auto"/>
            <w:vAlign w:val="center"/>
            <w:hideMark/>
          </w:tcPr>
          <w:p w14:paraId="19F1971E" w14:textId="77777777" w:rsidR="00B42045" w:rsidRPr="00A1764B" w:rsidRDefault="00B42045" w:rsidP="002B3302">
            <w:pPr>
              <w:spacing w:after="0" w:line="240" w:lineRule="auto"/>
              <w:jc w:val="center"/>
              <w:rPr>
                <w:rFonts w:eastAsia="Times New Roman" w:cs="Times New Roman"/>
                <w:color w:val="000000"/>
                <w:sz w:val="24"/>
                <w:szCs w:val="24"/>
                <w:lang w:eastAsia="ru-RU"/>
              </w:rPr>
            </w:pPr>
            <w:r w:rsidRPr="00A1764B">
              <w:rPr>
                <w:rFonts w:eastAsia="Times New Roman" w:cs="Times New Roman"/>
                <w:color w:val="000000"/>
                <w:sz w:val="24"/>
                <w:szCs w:val="24"/>
                <w:lang w:eastAsia="ru-RU"/>
              </w:rPr>
              <w:t>2006</w:t>
            </w:r>
          </w:p>
        </w:tc>
        <w:tc>
          <w:tcPr>
            <w:tcW w:w="2126" w:type="dxa"/>
            <w:shd w:val="clear" w:color="auto" w:fill="auto"/>
            <w:noWrap/>
            <w:vAlign w:val="bottom"/>
            <w:hideMark/>
          </w:tcPr>
          <w:p w14:paraId="643F24FA"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0,59947</w:t>
            </w:r>
          </w:p>
        </w:tc>
        <w:tc>
          <w:tcPr>
            <w:tcW w:w="2126" w:type="dxa"/>
            <w:shd w:val="clear" w:color="auto" w:fill="auto"/>
            <w:noWrap/>
            <w:vAlign w:val="bottom"/>
            <w:hideMark/>
          </w:tcPr>
          <w:p w14:paraId="657A64CF"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-0,30623</w:t>
            </w:r>
          </w:p>
        </w:tc>
        <w:tc>
          <w:tcPr>
            <w:tcW w:w="2126" w:type="dxa"/>
            <w:shd w:val="clear" w:color="auto" w:fill="auto"/>
            <w:noWrap/>
            <w:vAlign w:val="bottom"/>
            <w:hideMark/>
          </w:tcPr>
          <w:p w14:paraId="237A38CF"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-1,01661</w:t>
            </w:r>
          </w:p>
        </w:tc>
        <w:tc>
          <w:tcPr>
            <w:tcW w:w="1701" w:type="dxa"/>
            <w:shd w:val="clear" w:color="auto" w:fill="auto"/>
            <w:noWrap/>
            <w:vAlign w:val="bottom"/>
            <w:hideMark/>
          </w:tcPr>
          <w:p w14:paraId="22E22E59"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-0,24112</w:t>
            </w:r>
          </w:p>
        </w:tc>
      </w:tr>
      <w:tr w:rsidR="00B42045" w:rsidRPr="006E1C14" w14:paraId="21662BF7" w14:textId="77777777" w:rsidTr="00CF580C">
        <w:trPr>
          <w:trHeight w:val="300"/>
        </w:trPr>
        <w:tc>
          <w:tcPr>
            <w:tcW w:w="1447" w:type="dxa"/>
            <w:shd w:val="clear" w:color="auto" w:fill="auto"/>
            <w:vAlign w:val="center"/>
            <w:hideMark/>
          </w:tcPr>
          <w:p w14:paraId="06A22A6A" w14:textId="77777777" w:rsidR="00B42045" w:rsidRPr="00A1764B" w:rsidRDefault="00B42045" w:rsidP="002B3302">
            <w:pPr>
              <w:spacing w:after="0" w:line="240" w:lineRule="auto"/>
              <w:jc w:val="center"/>
              <w:rPr>
                <w:rFonts w:eastAsia="Times New Roman" w:cs="Times New Roman"/>
                <w:color w:val="000000"/>
                <w:sz w:val="24"/>
                <w:szCs w:val="24"/>
                <w:lang w:eastAsia="ru-RU"/>
              </w:rPr>
            </w:pPr>
            <w:r w:rsidRPr="00A1764B">
              <w:rPr>
                <w:rFonts w:eastAsia="Times New Roman" w:cs="Times New Roman"/>
                <w:color w:val="000000"/>
                <w:sz w:val="24"/>
                <w:szCs w:val="24"/>
                <w:lang w:eastAsia="ru-RU"/>
              </w:rPr>
              <w:t>2007</w:t>
            </w:r>
          </w:p>
        </w:tc>
        <w:tc>
          <w:tcPr>
            <w:tcW w:w="2126" w:type="dxa"/>
            <w:shd w:val="clear" w:color="auto" w:fill="auto"/>
            <w:noWrap/>
            <w:vAlign w:val="bottom"/>
            <w:hideMark/>
          </w:tcPr>
          <w:p w14:paraId="1641C747"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0,52518</w:t>
            </w:r>
          </w:p>
        </w:tc>
        <w:tc>
          <w:tcPr>
            <w:tcW w:w="2126" w:type="dxa"/>
            <w:shd w:val="clear" w:color="auto" w:fill="auto"/>
            <w:noWrap/>
            <w:vAlign w:val="bottom"/>
            <w:hideMark/>
          </w:tcPr>
          <w:p w14:paraId="7486AD0E"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0,64905</w:t>
            </w:r>
          </w:p>
        </w:tc>
        <w:tc>
          <w:tcPr>
            <w:tcW w:w="2126" w:type="dxa"/>
            <w:shd w:val="clear" w:color="auto" w:fill="auto"/>
            <w:noWrap/>
            <w:vAlign w:val="bottom"/>
            <w:hideMark/>
          </w:tcPr>
          <w:p w14:paraId="6DA9F01D"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-1,04875</w:t>
            </w:r>
          </w:p>
        </w:tc>
        <w:tc>
          <w:tcPr>
            <w:tcW w:w="1701" w:type="dxa"/>
            <w:shd w:val="clear" w:color="auto" w:fill="auto"/>
            <w:noWrap/>
            <w:vAlign w:val="bottom"/>
            <w:hideMark/>
          </w:tcPr>
          <w:p w14:paraId="2B6D7675" w14:textId="77777777" w:rsidR="00B42045" w:rsidRPr="00A1764B" w:rsidRDefault="00B42045" w:rsidP="002B3302">
            <w:pPr>
              <w:spacing w:after="0" w:line="240" w:lineRule="auto"/>
              <w:jc w:val="right"/>
              <w:rPr>
                <w:rFonts w:eastAsia="Times New Roman" w:cs="Times New Roman"/>
                <w:color w:val="000000"/>
                <w:sz w:val="24"/>
                <w:szCs w:val="24"/>
                <w:lang w:eastAsia="ru-RU"/>
              </w:rPr>
            </w:pPr>
            <w:r w:rsidRPr="00A1764B">
              <w:rPr>
                <w:rFonts w:eastAsia="Times New Roman" w:cs="Times New Roman"/>
                <w:color w:val="000000"/>
                <w:sz w:val="24"/>
                <w:szCs w:val="24"/>
                <w:lang w:eastAsia="ru-RU"/>
              </w:rPr>
              <w:t>0,041827</w:t>
            </w:r>
          </w:p>
        </w:tc>
      </w:tr>
      <w:tr w:rsidR="005D2EDF" w:rsidRPr="006E1C14" w14:paraId="56A1BC0B" w14:textId="77777777" w:rsidTr="00CF580C">
        <w:trPr>
          <w:trHeight w:val="300"/>
        </w:trPr>
        <w:tc>
          <w:tcPr>
            <w:tcW w:w="1447" w:type="dxa"/>
            <w:shd w:val="clear" w:color="auto" w:fill="auto"/>
            <w:vAlign w:val="center"/>
          </w:tcPr>
          <w:p w14:paraId="0E50E853" w14:textId="3811DF89" w:rsidR="005D2EDF" w:rsidRPr="00A1764B" w:rsidRDefault="005D2EDF" w:rsidP="005D2EDF">
            <w:pPr>
              <w:spacing w:after="0" w:line="240" w:lineRule="auto"/>
              <w:jc w:val="center"/>
              <w:rPr>
                <w:rFonts w:eastAsia="Times New Roman" w:cs="Times New Roman"/>
                <w:color w:val="000000"/>
                <w:sz w:val="24"/>
                <w:szCs w:val="24"/>
                <w:lang w:eastAsia="ru-RU"/>
              </w:rPr>
            </w:pPr>
            <w:r w:rsidRPr="00A1764B">
              <w:rPr>
                <w:rFonts w:eastAsia="Times New Roman" w:cs="Times New Roman"/>
                <w:color w:val="000000"/>
                <w:sz w:val="24"/>
                <w:szCs w:val="24"/>
                <w:lang w:eastAsia="ru-RU"/>
              </w:rPr>
              <w:t>2008</w:t>
            </w:r>
          </w:p>
        </w:tc>
        <w:tc>
          <w:tcPr>
            <w:tcW w:w="2126" w:type="dxa"/>
            <w:shd w:val="clear" w:color="auto" w:fill="auto"/>
            <w:noWrap/>
            <w:vAlign w:val="bottom"/>
          </w:tcPr>
          <w:p w14:paraId="50ED7AD6" w14:textId="20B94EA8" w:rsidR="005D2EDF" w:rsidRPr="005D2EDF" w:rsidRDefault="005D2EDF" w:rsidP="005D2EDF">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-0,27114</w:t>
            </w:r>
          </w:p>
        </w:tc>
        <w:tc>
          <w:tcPr>
            <w:tcW w:w="2126" w:type="dxa"/>
            <w:shd w:val="clear" w:color="auto" w:fill="auto"/>
            <w:noWrap/>
            <w:vAlign w:val="bottom"/>
          </w:tcPr>
          <w:p w14:paraId="418E56E8" w14:textId="272FCF24" w:rsidR="005D2EDF" w:rsidRPr="005D2EDF" w:rsidRDefault="005D2EDF" w:rsidP="005D2EDF">
            <w:pPr>
              <w:spacing w:after="0" w:line="240" w:lineRule="auto"/>
              <w:jc w:val="right"/>
              <w:rPr>
                <w:rFonts w:eastAsia="Times New Roman" w:cs="Times New Roman"/>
                <w:color w:val="000000"/>
                <w:sz w:val="24"/>
                <w:szCs w:val="24"/>
                <w:lang w:val="ru-RU" w:eastAsia="ru-RU"/>
              </w:rPr>
            </w:pPr>
            <w:r>
              <w:rPr>
                <w:rFonts w:eastAsia="Times New Roman" w:cs="Times New Roman"/>
                <w:color w:val="000000"/>
                <w:sz w:val="24"/>
                <w:szCs w:val="24"/>
                <w:lang w:val="ru-RU" w:eastAsia="ru-RU"/>
              </w:rPr>
              <w:t>0,87827</w:t>
            </w:r>
          </w:p>
        </w:tc>
        <w:tc>
          <w:tcPr>
            <w:tcW w:w="2126" w:type="dxa"/>
            <w:shd w:val="clear" w:color="auto" w:fill="auto"/>
            <w:noWrap/>
            <w:vAlign w:val="bottom"/>
          </w:tcPr>
          <w:p w14:paraId="0CA8E318" w14:textId="0AC47276" w:rsidR="005D2EDF" w:rsidRPr="005D2EDF" w:rsidRDefault="005D2EDF" w:rsidP="005D2EDF">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-1,05311</w:t>
            </w:r>
          </w:p>
        </w:tc>
        <w:tc>
          <w:tcPr>
            <w:tcW w:w="1701" w:type="dxa"/>
            <w:shd w:val="clear" w:color="auto" w:fill="auto"/>
            <w:noWrap/>
            <w:vAlign w:val="bottom"/>
          </w:tcPr>
          <w:p w14:paraId="461CB6E8" w14:textId="2D67C048" w:rsidR="005D2EDF" w:rsidRPr="005D2EDF" w:rsidRDefault="005D2EDF" w:rsidP="005D2EDF">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-0,14866</w:t>
            </w:r>
          </w:p>
        </w:tc>
      </w:tr>
      <w:tr w:rsidR="00B42045" w:rsidRPr="006E1C14" w14:paraId="51E81930" w14:textId="77777777" w:rsidTr="00CF580C">
        <w:trPr>
          <w:trHeight w:val="300"/>
        </w:trPr>
        <w:tc>
          <w:tcPr>
            <w:tcW w:w="1447" w:type="dxa"/>
            <w:shd w:val="clear" w:color="auto" w:fill="auto"/>
            <w:vAlign w:val="center"/>
            <w:hideMark/>
          </w:tcPr>
          <w:p w14:paraId="288CA149" w14:textId="77777777" w:rsidR="00B42045" w:rsidRPr="00A1764B" w:rsidRDefault="00B42045" w:rsidP="002B3302">
            <w:pPr>
              <w:spacing w:after="0" w:line="240" w:lineRule="auto"/>
              <w:jc w:val="center"/>
              <w:rPr>
                <w:rFonts w:eastAsia="Times New Roman" w:cs="Times New Roman"/>
                <w:color w:val="000000"/>
                <w:sz w:val="24"/>
                <w:szCs w:val="24"/>
                <w:lang w:eastAsia="ru-RU"/>
              </w:rPr>
            </w:pPr>
            <w:r w:rsidRPr="00A1764B">
              <w:rPr>
                <w:rFonts w:eastAsia="Times New Roman" w:cs="Times New Roman"/>
                <w:color w:val="000000"/>
                <w:sz w:val="24"/>
                <w:szCs w:val="24"/>
                <w:lang w:eastAsia="ru-RU"/>
              </w:rPr>
              <w:t>2009</w:t>
            </w:r>
          </w:p>
        </w:tc>
        <w:tc>
          <w:tcPr>
            <w:tcW w:w="2126" w:type="dxa"/>
            <w:shd w:val="clear" w:color="auto" w:fill="auto"/>
            <w:noWrap/>
            <w:vAlign w:val="bottom"/>
            <w:hideMark/>
          </w:tcPr>
          <w:p w14:paraId="3614268A" w14:textId="77777777" w:rsidR="00B42045" w:rsidRPr="005D2EDF" w:rsidRDefault="00B42045" w:rsidP="002B3302">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-0,67338</w:t>
            </w:r>
          </w:p>
        </w:tc>
        <w:tc>
          <w:tcPr>
            <w:tcW w:w="2126" w:type="dxa"/>
            <w:shd w:val="clear" w:color="auto" w:fill="auto"/>
            <w:noWrap/>
            <w:vAlign w:val="bottom"/>
            <w:hideMark/>
          </w:tcPr>
          <w:p w14:paraId="3E175EBD" w14:textId="77777777" w:rsidR="00B42045" w:rsidRPr="005D2EDF" w:rsidRDefault="00B42045" w:rsidP="002B3302">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0,67</w:t>
            </w:r>
          </w:p>
        </w:tc>
        <w:tc>
          <w:tcPr>
            <w:tcW w:w="2126" w:type="dxa"/>
            <w:shd w:val="clear" w:color="auto" w:fill="auto"/>
            <w:noWrap/>
            <w:vAlign w:val="bottom"/>
            <w:hideMark/>
          </w:tcPr>
          <w:p w14:paraId="219A5400" w14:textId="77777777" w:rsidR="00B42045" w:rsidRPr="005D2EDF" w:rsidRDefault="00B42045" w:rsidP="002B3302">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0,03761</w:t>
            </w:r>
          </w:p>
        </w:tc>
        <w:tc>
          <w:tcPr>
            <w:tcW w:w="1701" w:type="dxa"/>
            <w:shd w:val="clear" w:color="auto" w:fill="auto"/>
            <w:noWrap/>
            <w:vAlign w:val="bottom"/>
            <w:hideMark/>
          </w:tcPr>
          <w:p w14:paraId="38954796" w14:textId="77777777" w:rsidR="00B42045" w:rsidRPr="005D2EDF" w:rsidRDefault="00B42045" w:rsidP="002B3302">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0,01141</w:t>
            </w:r>
          </w:p>
        </w:tc>
      </w:tr>
      <w:tr w:rsidR="00B42045" w:rsidRPr="006E1C14" w14:paraId="5B769AE1" w14:textId="77777777" w:rsidTr="00CF580C">
        <w:trPr>
          <w:trHeight w:val="300"/>
        </w:trPr>
        <w:tc>
          <w:tcPr>
            <w:tcW w:w="1447" w:type="dxa"/>
            <w:shd w:val="clear" w:color="auto" w:fill="auto"/>
            <w:vAlign w:val="center"/>
            <w:hideMark/>
          </w:tcPr>
          <w:p w14:paraId="501B1C28" w14:textId="77777777" w:rsidR="00B42045" w:rsidRPr="00A1764B" w:rsidRDefault="00B42045" w:rsidP="002B3302">
            <w:pPr>
              <w:spacing w:after="0" w:line="240" w:lineRule="auto"/>
              <w:jc w:val="center"/>
              <w:rPr>
                <w:rFonts w:eastAsia="Times New Roman" w:cs="Times New Roman"/>
                <w:color w:val="000000"/>
                <w:sz w:val="24"/>
                <w:szCs w:val="24"/>
                <w:lang w:eastAsia="ru-RU"/>
              </w:rPr>
            </w:pPr>
            <w:r w:rsidRPr="00A1764B">
              <w:rPr>
                <w:rFonts w:eastAsia="Times New Roman" w:cs="Times New Roman"/>
                <w:color w:val="000000"/>
                <w:sz w:val="24"/>
                <w:szCs w:val="24"/>
                <w:lang w:eastAsia="ru-RU"/>
              </w:rPr>
              <w:t>2010</w:t>
            </w:r>
          </w:p>
        </w:tc>
        <w:tc>
          <w:tcPr>
            <w:tcW w:w="2126" w:type="dxa"/>
            <w:shd w:val="clear" w:color="auto" w:fill="auto"/>
            <w:noWrap/>
            <w:vAlign w:val="bottom"/>
            <w:hideMark/>
          </w:tcPr>
          <w:p w14:paraId="3B13FC94" w14:textId="77777777" w:rsidR="00B42045" w:rsidRPr="005D2EDF" w:rsidRDefault="00B42045" w:rsidP="002B3302">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0,72714</w:t>
            </w:r>
          </w:p>
        </w:tc>
        <w:tc>
          <w:tcPr>
            <w:tcW w:w="2126" w:type="dxa"/>
            <w:shd w:val="clear" w:color="auto" w:fill="auto"/>
            <w:noWrap/>
            <w:vAlign w:val="bottom"/>
            <w:hideMark/>
          </w:tcPr>
          <w:p w14:paraId="08CD8FA3" w14:textId="77777777" w:rsidR="00B42045" w:rsidRPr="005D2EDF" w:rsidRDefault="00B42045" w:rsidP="002B3302">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-0,71844</w:t>
            </w:r>
          </w:p>
        </w:tc>
        <w:tc>
          <w:tcPr>
            <w:tcW w:w="2126" w:type="dxa"/>
            <w:shd w:val="clear" w:color="auto" w:fill="auto"/>
            <w:noWrap/>
            <w:vAlign w:val="bottom"/>
            <w:hideMark/>
          </w:tcPr>
          <w:p w14:paraId="510C19D6" w14:textId="77777777" w:rsidR="00B42045" w:rsidRPr="005D2EDF" w:rsidRDefault="00B42045" w:rsidP="002B3302">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-0,15983</w:t>
            </w:r>
          </w:p>
        </w:tc>
        <w:tc>
          <w:tcPr>
            <w:tcW w:w="1701" w:type="dxa"/>
            <w:shd w:val="clear" w:color="auto" w:fill="auto"/>
            <w:noWrap/>
            <w:vAlign w:val="bottom"/>
            <w:hideMark/>
          </w:tcPr>
          <w:p w14:paraId="5847F45E" w14:textId="77777777" w:rsidR="00B42045" w:rsidRPr="005D2EDF" w:rsidRDefault="00B42045" w:rsidP="002B3302">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-0,05038</w:t>
            </w:r>
          </w:p>
        </w:tc>
      </w:tr>
      <w:tr w:rsidR="005D2EDF" w:rsidRPr="006E1C14" w14:paraId="72E73764" w14:textId="77777777" w:rsidTr="00CF580C">
        <w:trPr>
          <w:trHeight w:val="300"/>
        </w:trPr>
        <w:tc>
          <w:tcPr>
            <w:tcW w:w="1447" w:type="dxa"/>
            <w:shd w:val="clear" w:color="auto" w:fill="auto"/>
            <w:vAlign w:val="center"/>
          </w:tcPr>
          <w:p w14:paraId="62F5FDAC" w14:textId="2CFCF883" w:rsidR="005D2EDF" w:rsidRPr="00A1764B" w:rsidRDefault="005D2EDF" w:rsidP="005D2EDF">
            <w:pPr>
              <w:spacing w:after="0" w:line="240" w:lineRule="auto"/>
              <w:jc w:val="center"/>
              <w:rPr>
                <w:rFonts w:eastAsia="Times New Roman" w:cs="Times New Roman"/>
                <w:color w:val="000000"/>
                <w:sz w:val="24"/>
                <w:szCs w:val="24"/>
                <w:lang w:eastAsia="ru-RU"/>
              </w:rPr>
            </w:pPr>
            <w:r w:rsidRPr="00A1764B">
              <w:rPr>
                <w:rFonts w:eastAsia="Times New Roman" w:cs="Times New Roman"/>
                <w:color w:val="000000"/>
                <w:sz w:val="24"/>
                <w:szCs w:val="24"/>
                <w:lang w:eastAsia="ru-RU"/>
              </w:rPr>
              <w:t>2011</w:t>
            </w:r>
          </w:p>
        </w:tc>
        <w:tc>
          <w:tcPr>
            <w:tcW w:w="2126" w:type="dxa"/>
            <w:shd w:val="clear" w:color="auto" w:fill="auto"/>
            <w:noWrap/>
            <w:vAlign w:val="bottom"/>
          </w:tcPr>
          <w:p w14:paraId="1211A31A" w14:textId="7FD67DFF" w:rsidR="005D2EDF" w:rsidRPr="005D2EDF" w:rsidRDefault="005D2EDF" w:rsidP="005D2EDF">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-0,35669</w:t>
            </w:r>
          </w:p>
        </w:tc>
        <w:tc>
          <w:tcPr>
            <w:tcW w:w="2126" w:type="dxa"/>
            <w:shd w:val="clear" w:color="auto" w:fill="auto"/>
            <w:noWrap/>
            <w:vAlign w:val="bottom"/>
          </w:tcPr>
          <w:p w14:paraId="49AADA56" w14:textId="62AC999E" w:rsidR="005D2EDF" w:rsidRPr="005D2EDF" w:rsidRDefault="005D2EDF" w:rsidP="005D2EDF">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0,36907</w:t>
            </w:r>
          </w:p>
        </w:tc>
        <w:tc>
          <w:tcPr>
            <w:tcW w:w="2126" w:type="dxa"/>
            <w:shd w:val="clear" w:color="auto" w:fill="auto"/>
            <w:noWrap/>
            <w:vAlign w:val="bottom"/>
          </w:tcPr>
          <w:p w14:paraId="3A86F06E" w14:textId="6BCDA772" w:rsidR="005D2EDF" w:rsidRPr="005D2EDF" w:rsidRDefault="005D2EDF" w:rsidP="005D2EDF">
            <w:pPr>
              <w:spacing w:after="0" w:line="240" w:lineRule="auto"/>
              <w:jc w:val="right"/>
              <w:rPr>
                <w:rFonts w:eastAsia="Times New Roman" w:cs="Times New Roman"/>
                <w:color w:val="000000"/>
                <w:sz w:val="24"/>
                <w:szCs w:val="24"/>
                <w:lang w:val="ru-RU" w:eastAsia="ru-RU"/>
              </w:rPr>
            </w:pPr>
            <w:r>
              <w:rPr>
                <w:rFonts w:eastAsia="Times New Roman" w:cs="Times New Roman"/>
                <w:color w:val="000000"/>
                <w:sz w:val="24"/>
                <w:szCs w:val="24"/>
                <w:lang w:val="ru-RU" w:eastAsia="ru-RU"/>
              </w:rPr>
              <w:t>0,99577</w:t>
            </w:r>
          </w:p>
        </w:tc>
        <w:tc>
          <w:tcPr>
            <w:tcW w:w="1701" w:type="dxa"/>
            <w:shd w:val="clear" w:color="auto" w:fill="auto"/>
            <w:noWrap/>
            <w:vAlign w:val="bottom"/>
          </w:tcPr>
          <w:p w14:paraId="65C287F9" w14:textId="60E351F8" w:rsidR="005D2EDF" w:rsidRPr="005D2EDF" w:rsidRDefault="005D2EDF" w:rsidP="005D2EDF">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0,33605</w:t>
            </w:r>
          </w:p>
        </w:tc>
      </w:tr>
      <w:tr w:rsidR="00B42045" w:rsidRPr="006E1C14" w14:paraId="2F30201F" w14:textId="77777777" w:rsidTr="00CF580C">
        <w:trPr>
          <w:trHeight w:val="300"/>
        </w:trPr>
        <w:tc>
          <w:tcPr>
            <w:tcW w:w="1447" w:type="dxa"/>
            <w:shd w:val="clear" w:color="auto" w:fill="auto"/>
            <w:vAlign w:val="center"/>
            <w:hideMark/>
          </w:tcPr>
          <w:p w14:paraId="76186074" w14:textId="77777777" w:rsidR="00B42045" w:rsidRPr="00A1764B" w:rsidRDefault="00B42045" w:rsidP="002B3302">
            <w:pPr>
              <w:spacing w:after="0" w:line="240" w:lineRule="auto"/>
              <w:jc w:val="center"/>
              <w:rPr>
                <w:rFonts w:eastAsia="Times New Roman" w:cs="Times New Roman"/>
                <w:color w:val="000000"/>
                <w:sz w:val="24"/>
                <w:szCs w:val="24"/>
                <w:lang w:eastAsia="ru-RU"/>
              </w:rPr>
            </w:pPr>
            <w:r w:rsidRPr="00A1764B">
              <w:rPr>
                <w:rFonts w:eastAsia="Times New Roman" w:cs="Times New Roman"/>
                <w:color w:val="000000"/>
                <w:sz w:val="24"/>
                <w:szCs w:val="24"/>
                <w:lang w:eastAsia="ru-RU"/>
              </w:rPr>
              <w:t>2012</w:t>
            </w:r>
          </w:p>
        </w:tc>
        <w:tc>
          <w:tcPr>
            <w:tcW w:w="2126" w:type="dxa"/>
            <w:shd w:val="clear" w:color="auto" w:fill="auto"/>
            <w:noWrap/>
            <w:vAlign w:val="bottom"/>
            <w:hideMark/>
          </w:tcPr>
          <w:p w14:paraId="203926D9" w14:textId="77777777" w:rsidR="00B42045" w:rsidRPr="005D2EDF" w:rsidRDefault="00B42045" w:rsidP="002B3302">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-0,08494</w:t>
            </w:r>
          </w:p>
        </w:tc>
        <w:tc>
          <w:tcPr>
            <w:tcW w:w="2126" w:type="dxa"/>
            <w:shd w:val="clear" w:color="auto" w:fill="auto"/>
            <w:noWrap/>
            <w:vAlign w:val="bottom"/>
            <w:hideMark/>
          </w:tcPr>
          <w:p w14:paraId="4B940B1A" w14:textId="77777777" w:rsidR="00B42045" w:rsidRPr="005D2EDF" w:rsidRDefault="00B42045" w:rsidP="002B3302">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0,50779</w:t>
            </w:r>
          </w:p>
        </w:tc>
        <w:tc>
          <w:tcPr>
            <w:tcW w:w="2126" w:type="dxa"/>
            <w:shd w:val="clear" w:color="auto" w:fill="auto"/>
            <w:noWrap/>
            <w:vAlign w:val="bottom"/>
            <w:hideMark/>
          </w:tcPr>
          <w:p w14:paraId="097ACE19" w14:textId="77777777" w:rsidR="00B42045" w:rsidRPr="005D2EDF" w:rsidRDefault="00B42045" w:rsidP="002B3302">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0,57168</w:t>
            </w:r>
          </w:p>
        </w:tc>
        <w:tc>
          <w:tcPr>
            <w:tcW w:w="1701" w:type="dxa"/>
            <w:shd w:val="clear" w:color="auto" w:fill="auto"/>
            <w:noWrap/>
            <w:vAlign w:val="bottom"/>
            <w:hideMark/>
          </w:tcPr>
          <w:p w14:paraId="47414CE7" w14:textId="77777777" w:rsidR="00B42045" w:rsidRPr="005D2EDF" w:rsidRDefault="00B42045" w:rsidP="002B3302">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0,33151</w:t>
            </w:r>
          </w:p>
        </w:tc>
      </w:tr>
      <w:tr w:rsidR="005D2EDF" w:rsidRPr="006E1C14" w14:paraId="3C8DEBE7" w14:textId="77777777" w:rsidTr="00CF580C">
        <w:trPr>
          <w:trHeight w:val="300"/>
        </w:trPr>
        <w:tc>
          <w:tcPr>
            <w:tcW w:w="1447" w:type="dxa"/>
            <w:shd w:val="clear" w:color="auto" w:fill="auto"/>
            <w:vAlign w:val="center"/>
          </w:tcPr>
          <w:p w14:paraId="24D0CFC4" w14:textId="3FD10DF0" w:rsidR="005D2EDF" w:rsidRPr="00A1764B" w:rsidRDefault="005D2EDF" w:rsidP="005D2EDF">
            <w:pPr>
              <w:spacing w:after="0" w:line="240" w:lineRule="auto"/>
              <w:jc w:val="center"/>
              <w:rPr>
                <w:rFonts w:eastAsia="Times New Roman" w:cs="Times New Roman"/>
                <w:color w:val="000000"/>
                <w:sz w:val="24"/>
                <w:szCs w:val="24"/>
                <w:lang w:eastAsia="ru-RU"/>
              </w:rPr>
            </w:pPr>
            <w:r w:rsidRPr="00A1764B">
              <w:rPr>
                <w:rFonts w:eastAsia="Times New Roman" w:cs="Times New Roman"/>
                <w:color w:val="000000"/>
                <w:sz w:val="24"/>
                <w:szCs w:val="24"/>
                <w:lang w:eastAsia="ru-RU"/>
              </w:rPr>
              <w:t>2013</w:t>
            </w:r>
          </w:p>
        </w:tc>
        <w:tc>
          <w:tcPr>
            <w:tcW w:w="2126" w:type="dxa"/>
            <w:shd w:val="clear" w:color="auto" w:fill="auto"/>
            <w:noWrap/>
            <w:vAlign w:val="bottom"/>
          </w:tcPr>
          <w:p w14:paraId="79BF59D5" w14:textId="521082D5" w:rsidR="005D2EDF" w:rsidRPr="005D2EDF" w:rsidRDefault="005D2EDF" w:rsidP="005D2EDF">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-0,21564</w:t>
            </w:r>
          </w:p>
        </w:tc>
        <w:tc>
          <w:tcPr>
            <w:tcW w:w="2126" w:type="dxa"/>
            <w:shd w:val="clear" w:color="auto" w:fill="auto"/>
            <w:noWrap/>
            <w:vAlign w:val="bottom"/>
          </w:tcPr>
          <w:p w14:paraId="3CE63318" w14:textId="5E780CA1" w:rsidR="005D2EDF" w:rsidRPr="005D2EDF" w:rsidRDefault="005D2EDF" w:rsidP="005D2EDF">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0,49765</w:t>
            </w:r>
          </w:p>
        </w:tc>
        <w:tc>
          <w:tcPr>
            <w:tcW w:w="2126" w:type="dxa"/>
            <w:shd w:val="clear" w:color="auto" w:fill="auto"/>
            <w:noWrap/>
            <w:vAlign w:val="bottom"/>
          </w:tcPr>
          <w:p w14:paraId="6642FD27" w14:textId="7F7A714B" w:rsidR="005D2EDF" w:rsidRPr="005D2EDF" w:rsidRDefault="005D2EDF" w:rsidP="005D2EDF">
            <w:pPr>
              <w:spacing w:after="0" w:line="240" w:lineRule="auto"/>
              <w:jc w:val="right"/>
              <w:rPr>
                <w:rFonts w:eastAsia="Times New Roman" w:cs="Times New Roman"/>
                <w:color w:val="000000"/>
                <w:sz w:val="24"/>
                <w:szCs w:val="24"/>
                <w:lang w:val="ru-RU" w:eastAsia="ru-RU"/>
              </w:rPr>
            </w:pPr>
            <w:r>
              <w:rPr>
                <w:rFonts w:eastAsia="Times New Roman" w:cs="Times New Roman"/>
                <w:color w:val="000000"/>
                <w:sz w:val="24"/>
                <w:szCs w:val="24"/>
                <w:lang w:val="ru-RU" w:eastAsia="ru-RU"/>
              </w:rPr>
              <w:t>1,1616</w:t>
            </w:r>
          </w:p>
        </w:tc>
        <w:tc>
          <w:tcPr>
            <w:tcW w:w="1701" w:type="dxa"/>
            <w:shd w:val="clear" w:color="auto" w:fill="auto"/>
            <w:noWrap/>
            <w:vAlign w:val="bottom"/>
          </w:tcPr>
          <w:p w14:paraId="32F6AE6A" w14:textId="2C82D070" w:rsidR="005D2EDF" w:rsidRPr="005D2EDF" w:rsidRDefault="005D2EDF" w:rsidP="005D2EDF">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0,481203</w:t>
            </w:r>
          </w:p>
        </w:tc>
      </w:tr>
      <w:tr w:rsidR="005D2EDF" w:rsidRPr="006E1C14" w14:paraId="2F491401" w14:textId="77777777" w:rsidTr="00CF580C">
        <w:trPr>
          <w:trHeight w:val="300"/>
        </w:trPr>
        <w:tc>
          <w:tcPr>
            <w:tcW w:w="1447" w:type="dxa"/>
            <w:shd w:val="clear" w:color="auto" w:fill="auto"/>
            <w:vAlign w:val="center"/>
          </w:tcPr>
          <w:p w14:paraId="65DC75A7" w14:textId="3E8961DE" w:rsidR="005D2EDF" w:rsidRPr="00A1764B" w:rsidRDefault="005D2EDF" w:rsidP="005D2EDF">
            <w:pPr>
              <w:spacing w:after="0" w:line="240" w:lineRule="auto"/>
              <w:jc w:val="center"/>
              <w:rPr>
                <w:rFonts w:eastAsia="Times New Roman" w:cs="Times New Roman"/>
                <w:color w:val="000000"/>
                <w:sz w:val="24"/>
                <w:szCs w:val="24"/>
                <w:lang w:eastAsia="ru-RU"/>
              </w:rPr>
            </w:pPr>
            <w:r w:rsidRPr="00A1764B">
              <w:rPr>
                <w:rFonts w:eastAsia="Times New Roman" w:cs="Times New Roman"/>
                <w:color w:val="000000"/>
                <w:sz w:val="24"/>
                <w:szCs w:val="24"/>
                <w:lang w:eastAsia="ru-RU"/>
              </w:rPr>
              <w:t>2014</w:t>
            </w:r>
          </w:p>
        </w:tc>
        <w:tc>
          <w:tcPr>
            <w:tcW w:w="2126" w:type="dxa"/>
            <w:shd w:val="clear" w:color="auto" w:fill="auto"/>
            <w:noWrap/>
            <w:vAlign w:val="bottom"/>
          </w:tcPr>
          <w:p w14:paraId="559A6E52" w14:textId="377C5246" w:rsidR="005D2EDF" w:rsidRPr="005D2EDF" w:rsidRDefault="005D2EDF" w:rsidP="005D2EDF">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0,6154</w:t>
            </w:r>
          </w:p>
        </w:tc>
        <w:tc>
          <w:tcPr>
            <w:tcW w:w="2126" w:type="dxa"/>
            <w:shd w:val="clear" w:color="auto" w:fill="auto"/>
            <w:noWrap/>
            <w:vAlign w:val="bottom"/>
          </w:tcPr>
          <w:p w14:paraId="208713C9" w14:textId="376D0BFD" w:rsidR="005D2EDF" w:rsidRPr="005D2EDF" w:rsidRDefault="005D2EDF" w:rsidP="005D2EDF">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0,32681</w:t>
            </w:r>
          </w:p>
        </w:tc>
        <w:tc>
          <w:tcPr>
            <w:tcW w:w="2126" w:type="dxa"/>
            <w:shd w:val="clear" w:color="auto" w:fill="auto"/>
            <w:noWrap/>
            <w:vAlign w:val="bottom"/>
          </w:tcPr>
          <w:p w14:paraId="790ED13F" w14:textId="4CD8DC28" w:rsidR="005D2EDF" w:rsidRPr="005D2EDF" w:rsidRDefault="005D2EDF" w:rsidP="005D2EDF">
            <w:pPr>
              <w:spacing w:after="0" w:line="240" w:lineRule="auto"/>
              <w:jc w:val="right"/>
              <w:rPr>
                <w:rFonts w:eastAsia="Times New Roman" w:cs="Times New Roman"/>
                <w:color w:val="000000"/>
                <w:sz w:val="24"/>
                <w:szCs w:val="24"/>
                <w:lang w:val="ru-RU" w:eastAsia="ru-RU"/>
              </w:rPr>
            </w:pPr>
            <w:r>
              <w:rPr>
                <w:rFonts w:eastAsia="Times New Roman" w:cs="Times New Roman"/>
                <w:color w:val="000000"/>
                <w:sz w:val="24"/>
                <w:szCs w:val="24"/>
                <w:lang w:val="ru-RU" w:eastAsia="ru-RU"/>
              </w:rPr>
              <w:t>0,8915</w:t>
            </w:r>
          </w:p>
        </w:tc>
        <w:tc>
          <w:tcPr>
            <w:tcW w:w="1701" w:type="dxa"/>
            <w:shd w:val="clear" w:color="auto" w:fill="auto"/>
            <w:noWrap/>
            <w:vAlign w:val="bottom"/>
          </w:tcPr>
          <w:p w14:paraId="487E45D0" w14:textId="497FD9AD" w:rsidR="005D2EDF" w:rsidRPr="005D2EDF" w:rsidRDefault="005D2EDF" w:rsidP="005D2EDF">
            <w:pPr>
              <w:spacing w:after="0" w:line="240" w:lineRule="auto"/>
              <w:jc w:val="right"/>
              <w:rPr>
                <w:rFonts w:eastAsia="Times New Roman" w:cs="Times New Roman"/>
                <w:color w:val="000000"/>
                <w:sz w:val="24"/>
                <w:szCs w:val="24"/>
                <w:lang w:val="ru-RU" w:eastAsia="ru-RU"/>
              </w:rPr>
            </w:pPr>
            <w:r>
              <w:rPr>
                <w:rFonts w:eastAsia="Times New Roman" w:cs="Times New Roman"/>
                <w:color w:val="000000"/>
                <w:sz w:val="24"/>
                <w:szCs w:val="24"/>
                <w:lang w:val="ru-RU" w:eastAsia="ru-RU"/>
              </w:rPr>
              <w:t>0,611237</w:t>
            </w:r>
          </w:p>
        </w:tc>
      </w:tr>
      <w:tr w:rsidR="005D2EDF" w:rsidRPr="006E1C14" w14:paraId="44AFD74B" w14:textId="77777777" w:rsidTr="00CF580C">
        <w:trPr>
          <w:trHeight w:val="300"/>
        </w:trPr>
        <w:tc>
          <w:tcPr>
            <w:tcW w:w="1447" w:type="dxa"/>
            <w:shd w:val="clear" w:color="auto" w:fill="auto"/>
            <w:vAlign w:val="center"/>
          </w:tcPr>
          <w:p w14:paraId="6C0E6AA5" w14:textId="7B723D58" w:rsidR="005D2EDF" w:rsidRPr="00A1764B" w:rsidRDefault="005D2EDF" w:rsidP="005D2EDF">
            <w:pPr>
              <w:spacing w:after="0" w:line="240" w:lineRule="auto"/>
              <w:jc w:val="center"/>
              <w:rPr>
                <w:rFonts w:eastAsia="Times New Roman" w:cs="Times New Roman"/>
                <w:color w:val="000000"/>
                <w:sz w:val="24"/>
                <w:szCs w:val="24"/>
                <w:lang w:eastAsia="ru-RU"/>
              </w:rPr>
            </w:pPr>
            <w:r w:rsidRPr="00A1764B">
              <w:rPr>
                <w:rFonts w:eastAsia="Times New Roman" w:cs="Times New Roman"/>
                <w:color w:val="000000"/>
                <w:sz w:val="24"/>
                <w:szCs w:val="24"/>
                <w:lang w:eastAsia="ru-RU"/>
              </w:rPr>
              <w:t>2015</w:t>
            </w:r>
          </w:p>
        </w:tc>
        <w:tc>
          <w:tcPr>
            <w:tcW w:w="2126" w:type="dxa"/>
            <w:shd w:val="clear" w:color="auto" w:fill="auto"/>
            <w:noWrap/>
            <w:vAlign w:val="bottom"/>
          </w:tcPr>
          <w:p w14:paraId="001E22F9" w14:textId="53113580" w:rsidR="005D2EDF" w:rsidRPr="005D2EDF" w:rsidRDefault="005D2EDF" w:rsidP="005D2EDF">
            <w:pPr>
              <w:spacing w:after="0" w:line="240" w:lineRule="auto"/>
              <w:jc w:val="right"/>
              <w:rPr>
                <w:rFonts w:eastAsia="Times New Roman" w:cs="Times New Roman"/>
                <w:color w:val="000000"/>
                <w:sz w:val="24"/>
                <w:szCs w:val="24"/>
                <w:lang w:val="ru-RU" w:eastAsia="ru-RU"/>
              </w:rPr>
            </w:pPr>
            <w:r>
              <w:rPr>
                <w:rFonts w:eastAsia="Times New Roman" w:cs="Times New Roman"/>
                <w:color w:val="000000"/>
                <w:sz w:val="24"/>
                <w:szCs w:val="24"/>
                <w:lang w:val="ru-RU" w:eastAsia="ru-RU"/>
              </w:rPr>
              <w:t>0,85776</w:t>
            </w:r>
          </w:p>
        </w:tc>
        <w:tc>
          <w:tcPr>
            <w:tcW w:w="2126" w:type="dxa"/>
            <w:shd w:val="clear" w:color="auto" w:fill="auto"/>
            <w:noWrap/>
            <w:vAlign w:val="bottom"/>
          </w:tcPr>
          <w:p w14:paraId="1F3054A5" w14:textId="1B7419C5" w:rsidR="005D2EDF" w:rsidRPr="005D2EDF" w:rsidRDefault="005D2EDF" w:rsidP="005D2EDF">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0,27849</w:t>
            </w:r>
          </w:p>
        </w:tc>
        <w:tc>
          <w:tcPr>
            <w:tcW w:w="2126" w:type="dxa"/>
            <w:shd w:val="clear" w:color="auto" w:fill="auto"/>
            <w:noWrap/>
            <w:vAlign w:val="bottom"/>
          </w:tcPr>
          <w:p w14:paraId="1C2BFB89" w14:textId="5F0CF6D0" w:rsidR="005D2EDF" w:rsidRDefault="005D2EDF" w:rsidP="005D2EDF">
            <w:pPr>
              <w:spacing w:after="0" w:line="240" w:lineRule="auto"/>
              <w:jc w:val="right"/>
              <w:rPr>
                <w:rFonts w:eastAsia="Times New Roman" w:cs="Times New Roman"/>
                <w:color w:val="000000"/>
                <w:sz w:val="24"/>
                <w:szCs w:val="24"/>
                <w:lang w:val="ru-RU" w:eastAsia="ru-RU"/>
              </w:rPr>
            </w:pPr>
            <w:r w:rsidRPr="005D2EDF">
              <w:rPr>
                <w:rFonts w:eastAsia="Times New Roman" w:cs="Times New Roman"/>
                <w:color w:val="000000"/>
                <w:sz w:val="24"/>
                <w:szCs w:val="24"/>
                <w:lang w:eastAsia="ru-RU"/>
              </w:rPr>
              <w:t>0,4407</w:t>
            </w:r>
          </w:p>
        </w:tc>
        <w:tc>
          <w:tcPr>
            <w:tcW w:w="1701" w:type="dxa"/>
            <w:shd w:val="clear" w:color="auto" w:fill="auto"/>
            <w:noWrap/>
            <w:vAlign w:val="bottom"/>
          </w:tcPr>
          <w:p w14:paraId="5E5D8478" w14:textId="2286EC9C" w:rsidR="005D2EDF" w:rsidRDefault="00364C11" w:rsidP="005D2EDF">
            <w:pPr>
              <w:spacing w:after="0" w:line="240" w:lineRule="auto"/>
              <w:jc w:val="right"/>
              <w:rPr>
                <w:rFonts w:eastAsia="Times New Roman" w:cs="Times New Roman"/>
                <w:color w:val="000000"/>
                <w:sz w:val="24"/>
                <w:szCs w:val="24"/>
                <w:lang w:val="ru-RU" w:eastAsia="ru-RU"/>
              </w:rPr>
            </w:pPr>
            <w:r>
              <w:rPr>
                <w:rFonts w:eastAsia="Times New Roman" w:cs="Times New Roman"/>
                <w:color w:val="000000"/>
                <w:sz w:val="24"/>
                <w:szCs w:val="24"/>
                <w:lang w:val="ru-RU" w:eastAsia="ru-RU"/>
              </w:rPr>
              <w:t>0,52565</w:t>
            </w:r>
          </w:p>
        </w:tc>
      </w:tr>
      <w:tr w:rsidR="005D2EDF" w:rsidRPr="006E1C14" w14:paraId="4B59C39B" w14:textId="77777777" w:rsidTr="00CF580C">
        <w:trPr>
          <w:trHeight w:val="300"/>
        </w:trPr>
        <w:tc>
          <w:tcPr>
            <w:tcW w:w="1447" w:type="dxa"/>
            <w:shd w:val="clear" w:color="auto" w:fill="auto"/>
            <w:vAlign w:val="center"/>
          </w:tcPr>
          <w:p w14:paraId="4151C0A9" w14:textId="68A84337" w:rsidR="005D2EDF" w:rsidRPr="00A1764B" w:rsidRDefault="005D2EDF" w:rsidP="005D2EDF">
            <w:pPr>
              <w:spacing w:after="0" w:line="240" w:lineRule="auto"/>
              <w:jc w:val="center"/>
              <w:rPr>
                <w:rFonts w:eastAsia="Times New Roman" w:cs="Times New Roman"/>
                <w:color w:val="000000"/>
                <w:sz w:val="24"/>
                <w:szCs w:val="24"/>
                <w:lang w:eastAsia="ru-RU"/>
              </w:rPr>
            </w:pPr>
            <w:r w:rsidRPr="00A1764B">
              <w:rPr>
                <w:rFonts w:eastAsia="Times New Roman" w:cs="Times New Roman"/>
                <w:color w:val="000000"/>
                <w:sz w:val="24"/>
                <w:szCs w:val="24"/>
                <w:lang w:eastAsia="ru-RU"/>
              </w:rPr>
              <w:t>2016</w:t>
            </w:r>
          </w:p>
        </w:tc>
        <w:tc>
          <w:tcPr>
            <w:tcW w:w="2126" w:type="dxa"/>
            <w:shd w:val="clear" w:color="auto" w:fill="auto"/>
            <w:noWrap/>
            <w:vAlign w:val="bottom"/>
          </w:tcPr>
          <w:p w14:paraId="7858EB6F" w14:textId="0EE38038" w:rsidR="005D2EDF" w:rsidRPr="005D2EDF" w:rsidRDefault="005D2EDF" w:rsidP="005D2EDF">
            <w:pPr>
              <w:spacing w:after="0" w:line="240" w:lineRule="auto"/>
              <w:jc w:val="right"/>
              <w:rPr>
                <w:rFonts w:eastAsia="Times New Roman" w:cs="Times New Roman"/>
                <w:color w:val="000000"/>
                <w:sz w:val="24"/>
                <w:szCs w:val="24"/>
                <w:lang w:val="ru-RU" w:eastAsia="ru-RU"/>
              </w:rPr>
            </w:pPr>
            <w:r>
              <w:rPr>
                <w:rFonts w:eastAsia="Times New Roman" w:cs="Times New Roman"/>
                <w:color w:val="000000"/>
                <w:sz w:val="24"/>
                <w:szCs w:val="24"/>
                <w:lang w:val="ru-RU" w:eastAsia="ru-RU"/>
              </w:rPr>
              <w:t>1,01124</w:t>
            </w:r>
          </w:p>
        </w:tc>
        <w:tc>
          <w:tcPr>
            <w:tcW w:w="2126" w:type="dxa"/>
            <w:shd w:val="clear" w:color="auto" w:fill="auto"/>
            <w:noWrap/>
            <w:vAlign w:val="bottom"/>
          </w:tcPr>
          <w:p w14:paraId="064CEB94" w14:textId="500D6100" w:rsidR="005D2EDF" w:rsidRPr="005D2EDF" w:rsidRDefault="005D2EDF" w:rsidP="005D2EDF">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0,25411</w:t>
            </w:r>
          </w:p>
        </w:tc>
        <w:tc>
          <w:tcPr>
            <w:tcW w:w="2126" w:type="dxa"/>
            <w:shd w:val="clear" w:color="auto" w:fill="auto"/>
            <w:noWrap/>
            <w:vAlign w:val="bottom"/>
          </w:tcPr>
          <w:p w14:paraId="4FF62FC2" w14:textId="0F6584F9" w:rsidR="005D2EDF" w:rsidRDefault="005D2EDF" w:rsidP="005D2EDF">
            <w:pPr>
              <w:spacing w:after="0" w:line="240" w:lineRule="auto"/>
              <w:jc w:val="right"/>
              <w:rPr>
                <w:rFonts w:eastAsia="Times New Roman" w:cs="Times New Roman"/>
                <w:color w:val="000000"/>
                <w:sz w:val="24"/>
                <w:szCs w:val="24"/>
                <w:lang w:val="ru-RU" w:eastAsia="ru-RU"/>
              </w:rPr>
            </w:pPr>
            <w:r w:rsidRPr="005D2EDF">
              <w:rPr>
                <w:rFonts w:eastAsia="Times New Roman" w:cs="Times New Roman"/>
                <w:color w:val="000000"/>
                <w:sz w:val="24"/>
                <w:szCs w:val="24"/>
                <w:lang w:eastAsia="ru-RU"/>
              </w:rPr>
              <w:t>0,67656</w:t>
            </w:r>
          </w:p>
        </w:tc>
        <w:tc>
          <w:tcPr>
            <w:tcW w:w="1701" w:type="dxa"/>
            <w:shd w:val="clear" w:color="auto" w:fill="auto"/>
            <w:noWrap/>
            <w:vAlign w:val="bottom"/>
          </w:tcPr>
          <w:p w14:paraId="3292F8A6" w14:textId="11109CAF" w:rsidR="005D2EDF" w:rsidRDefault="00364C11" w:rsidP="005D2EDF">
            <w:pPr>
              <w:spacing w:after="0" w:line="240" w:lineRule="auto"/>
              <w:jc w:val="right"/>
              <w:rPr>
                <w:rFonts w:eastAsia="Times New Roman" w:cs="Times New Roman"/>
                <w:color w:val="000000"/>
                <w:sz w:val="24"/>
                <w:szCs w:val="24"/>
                <w:lang w:val="ru-RU" w:eastAsia="ru-RU"/>
              </w:rPr>
            </w:pPr>
            <w:r>
              <w:rPr>
                <w:rFonts w:eastAsia="Times New Roman" w:cs="Times New Roman"/>
                <w:color w:val="000000"/>
                <w:sz w:val="24"/>
                <w:szCs w:val="24"/>
                <w:lang w:val="ru-RU" w:eastAsia="ru-RU"/>
              </w:rPr>
              <w:t>0,647303</w:t>
            </w:r>
          </w:p>
        </w:tc>
      </w:tr>
      <w:tr w:rsidR="005D2EDF" w:rsidRPr="006E1C14" w14:paraId="67D3424D" w14:textId="77777777" w:rsidTr="00CF580C">
        <w:trPr>
          <w:trHeight w:val="300"/>
        </w:trPr>
        <w:tc>
          <w:tcPr>
            <w:tcW w:w="1447" w:type="dxa"/>
            <w:shd w:val="clear" w:color="auto" w:fill="auto"/>
            <w:vAlign w:val="center"/>
          </w:tcPr>
          <w:p w14:paraId="65D8DFC3" w14:textId="1A2784B4" w:rsidR="005D2EDF" w:rsidRPr="00A1764B" w:rsidRDefault="005D2EDF" w:rsidP="005D2EDF">
            <w:pPr>
              <w:spacing w:after="0" w:line="240" w:lineRule="auto"/>
              <w:jc w:val="center"/>
              <w:rPr>
                <w:rFonts w:eastAsia="Times New Roman" w:cs="Times New Roman"/>
                <w:color w:val="000000"/>
                <w:sz w:val="24"/>
                <w:szCs w:val="24"/>
                <w:lang w:eastAsia="ru-RU"/>
              </w:rPr>
            </w:pPr>
            <w:r w:rsidRPr="00A1764B">
              <w:rPr>
                <w:rFonts w:eastAsia="Times New Roman" w:cs="Times New Roman"/>
                <w:color w:val="000000"/>
                <w:sz w:val="24"/>
                <w:szCs w:val="24"/>
                <w:lang w:eastAsia="ru-RU"/>
              </w:rPr>
              <w:t>2017</w:t>
            </w:r>
          </w:p>
        </w:tc>
        <w:tc>
          <w:tcPr>
            <w:tcW w:w="2126" w:type="dxa"/>
            <w:shd w:val="clear" w:color="auto" w:fill="auto"/>
            <w:noWrap/>
            <w:vAlign w:val="bottom"/>
          </w:tcPr>
          <w:p w14:paraId="4C0D3440" w14:textId="44847FCB" w:rsidR="005D2EDF" w:rsidRPr="005D2EDF" w:rsidRDefault="005D2EDF" w:rsidP="005D2EDF">
            <w:pPr>
              <w:spacing w:after="0" w:line="240" w:lineRule="auto"/>
              <w:jc w:val="right"/>
              <w:rPr>
                <w:rFonts w:eastAsia="Times New Roman" w:cs="Times New Roman"/>
                <w:color w:val="000000"/>
                <w:sz w:val="24"/>
                <w:szCs w:val="24"/>
                <w:lang w:val="ru-RU" w:eastAsia="ru-RU"/>
              </w:rPr>
            </w:pPr>
            <w:r>
              <w:rPr>
                <w:rFonts w:eastAsia="Times New Roman" w:cs="Times New Roman"/>
                <w:color w:val="000000"/>
                <w:sz w:val="24"/>
                <w:szCs w:val="24"/>
                <w:lang w:val="ru-RU" w:eastAsia="ru-RU"/>
              </w:rPr>
              <w:t>1,35064</w:t>
            </w:r>
          </w:p>
        </w:tc>
        <w:tc>
          <w:tcPr>
            <w:tcW w:w="2126" w:type="dxa"/>
            <w:shd w:val="clear" w:color="auto" w:fill="auto"/>
            <w:noWrap/>
            <w:vAlign w:val="bottom"/>
          </w:tcPr>
          <w:p w14:paraId="319A511E" w14:textId="2C4F0CF3" w:rsidR="005D2EDF" w:rsidRPr="005D2EDF" w:rsidRDefault="005D2EDF" w:rsidP="005D2EDF">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0,29507</w:t>
            </w:r>
          </w:p>
        </w:tc>
        <w:tc>
          <w:tcPr>
            <w:tcW w:w="2126" w:type="dxa"/>
            <w:shd w:val="clear" w:color="auto" w:fill="auto"/>
            <w:noWrap/>
            <w:vAlign w:val="bottom"/>
          </w:tcPr>
          <w:p w14:paraId="0826CBE3" w14:textId="44AAFE27" w:rsidR="005D2EDF" w:rsidRDefault="005D2EDF" w:rsidP="005D2EDF">
            <w:pPr>
              <w:spacing w:after="0" w:line="240" w:lineRule="auto"/>
              <w:jc w:val="right"/>
              <w:rPr>
                <w:rFonts w:eastAsia="Times New Roman" w:cs="Times New Roman"/>
                <w:color w:val="000000"/>
                <w:sz w:val="24"/>
                <w:szCs w:val="24"/>
                <w:lang w:val="ru-RU" w:eastAsia="ru-RU"/>
              </w:rPr>
            </w:pPr>
            <w:r w:rsidRPr="005D2EDF">
              <w:rPr>
                <w:rFonts w:eastAsia="Times New Roman" w:cs="Times New Roman"/>
                <w:color w:val="000000"/>
                <w:sz w:val="24"/>
                <w:szCs w:val="24"/>
                <w:lang w:eastAsia="ru-RU"/>
              </w:rPr>
              <w:t>0,35691</w:t>
            </w:r>
          </w:p>
        </w:tc>
        <w:tc>
          <w:tcPr>
            <w:tcW w:w="1701" w:type="dxa"/>
            <w:shd w:val="clear" w:color="auto" w:fill="auto"/>
            <w:noWrap/>
            <w:vAlign w:val="bottom"/>
          </w:tcPr>
          <w:p w14:paraId="53686ABA" w14:textId="615EBFA6" w:rsidR="005D2EDF" w:rsidRDefault="00364C11" w:rsidP="005D2EDF">
            <w:pPr>
              <w:spacing w:after="0" w:line="240" w:lineRule="auto"/>
              <w:jc w:val="right"/>
              <w:rPr>
                <w:rFonts w:eastAsia="Times New Roman" w:cs="Times New Roman"/>
                <w:color w:val="000000"/>
                <w:sz w:val="24"/>
                <w:szCs w:val="24"/>
                <w:lang w:val="ru-RU" w:eastAsia="ru-RU"/>
              </w:rPr>
            </w:pPr>
            <w:r>
              <w:rPr>
                <w:rFonts w:eastAsia="Times New Roman" w:cs="Times New Roman"/>
                <w:color w:val="000000"/>
                <w:sz w:val="24"/>
                <w:szCs w:val="24"/>
                <w:lang w:val="ru-RU" w:eastAsia="ru-RU"/>
              </w:rPr>
              <w:t>0,66754</w:t>
            </w:r>
          </w:p>
        </w:tc>
      </w:tr>
      <w:tr w:rsidR="005D2EDF" w:rsidRPr="006E1C14" w14:paraId="7A6B9DDE" w14:textId="77777777" w:rsidTr="00CF580C">
        <w:trPr>
          <w:trHeight w:val="300"/>
        </w:trPr>
        <w:tc>
          <w:tcPr>
            <w:tcW w:w="1447" w:type="dxa"/>
            <w:shd w:val="clear" w:color="auto" w:fill="auto"/>
            <w:vAlign w:val="center"/>
          </w:tcPr>
          <w:p w14:paraId="34BE1395" w14:textId="791A9A32" w:rsidR="005D2EDF" w:rsidRPr="00A1764B" w:rsidRDefault="005D2EDF" w:rsidP="005D2EDF">
            <w:pPr>
              <w:spacing w:after="0" w:line="240" w:lineRule="auto"/>
              <w:jc w:val="center"/>
              <w:rPr>
                <w:rFonts w:eastAsia="Times New Roman" w:cs="Times New Roman"/>
                <w:color w:val="000000"/>
                <w:sz w:val="24"/>
                <w:szCs w:val="24"/>
                <w:lang w:eastAsia="ru-RU"/>
              </w:rPr>
            </w:pPr>
            <w:r w:rsidRPr="00A1764B">
              <w:rPr>
                <w:rFonts w:eastAsia="Times New Roman" w:cs="Times New Roman"/>
                <w:color w:val="000000"/>
                <w:sz w:val="24"/>
                <w:szCs w:val="24"/>
                <w:lang w:eastAsia="ru-RU"/>
              </w:rPr>
              <w:t>2018</w:t>
            </w:r>
          </w:p>
        </w:tc>
        <w:tc>
          <w:tcPr>
            <w:tcW w:w="2126" w:type="dxa"/>
            <w:shd w:val="clear" w:color="auto" w:fill="auto"/>
            <w:noWrap/>
            <w:vAlign w:val="bottom"/>
          </w:tcPr>
          <w:p w14:paraId="7B0202D5" w14:textId="2C4FCFF6" w:rsidR="005D2EDF" w:rsidRPr="005D2EDF" w:rsidRDefault="005D2EDF" w:rsidP="005D2EDF">
            <w:pPr>
              <w:spacing w:after="0" w:line="240" w:lineRule="auto"/>
              <w:jc w:val="right"/>
              <w:rPr>
                <w:rFonts w:eastAsia="Times New Roman" w:cs="Times New Roman"/>
                <w:color w:val="000000"/>
                <w:sz w:val="24"/>
                <w:szCs w:val="24"/>
                <w:lang w:val="ru-RU" w:eastAsia="ru-RU"/>
              </w:rPr>
            </w:pPr>
            <w:r>
              <w:rPr>
                <w:rFonts w:eastAsia="Times New Roman" w:cs="Times New Roman"/>
                <w:color w:val="000000"/>
                <w:sz w:val="24"/>
                <w:szCs w:val="24"/>
                <w:lang w:val="ru-RU" w:eastAsia="ru-RU"/>
              </w:rPr>
              <w:t>1,2</w:t>
            </w:r>
            <w:r w:rsidR="00364C11">
              <w:rPr>
                <w:rFonts w:eastAsia="Times New Roman" w:cs="Times New Roman"/>
                <w:color w:val="000000"/>
                <w:sz w:val="24"/>
                <w:szCs w:val="24"/>
                <w:lang w:val="ru-RU" w:eastAsia="ru-RU"/>
              </w:rPr>
              <w:t>8774</w:t>
            </w:r>
          </w:p>
        </w:tc>
        <w:tc>
          <w:tcPr>
            <w:tcW w:w="2126" w:type="dxa"/>
            <w:shd w:val="clear" w:color="auto" w:fill="auto"/>
            <w:noWrap/>
            <w:vAlign w:val="bottom"/>
          </w:tcPr>
          <w:p w14:paraId="17339F11" w14:textId="6FB098D9" w:rsidR="005D2EDF" w:rsidRPr="005D2EDF" w:rsidRDefault="005D2EDF" w:rsidP="005D2EDF">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0,27646</w:t>
            </w:r>
          </w:p>
        </w:tc>
        <w:tc>
          <w:tcPr>
            <w:tcW w:w="2126" w:type="dxa"/>
            <w:shd w:val="clear" w:color="auto" w:fill="auto"/>
            <w:noWrap/>
            <w:vAlign w:val="bottom"/>
          </w:tcPr>
          <w:p w14:paraId="326A020E" w14:textId="386F292A" w:rsidR="005D2EDF" w:rsidRDefault="00364C11" w:rsidP="005D2EDF">
            <w:pPr>
              <w:spacing w:after="0" w:line="240" w:lineRule="auto"/>
              <w:jc w:val="right"/>
              <w:rPr>
                <w:rFonts w:eastAsia="Times New Roman" w:cs="Times New Roman"/>
                <w:color w:val="000000"/>
                <w:sz w:val="24"/>
                <w:szCs w:val="24"/>
                <w:lang w:val="ru-RU" w:eastAsia="ru-RU"/>
              </w:rPr>
            </w:pPr>
            <w:r>
              <w:rPr>
                <w:rFonts w:eastAsia="Times New Roman" w:cs="Times New Roman"/>
                <w:color w:val="000000"/>
                <w:sz w:val="24"/>
                <w:szCs w:val="24"/>
                <w:lang w:val="ru-RU" w:eastAsia="ru-RU"/>
              </w:rPr>
              <w:t>0,88260</w:t>
            </w:r>
          </w:p>
        </w:tc>
        <w:tc>
          <w:tcPr>
            <w:tcW w:w="1701" w:type="dxa"/>
            <w:shd w:val="clear" w:color="auto" w:fill="auto"/>
            <w:noWrap/>
            <w:vAlign w:val="bottom"/>
          </w:tcPr>
          <w:p w14:paraId="27DD9360" w14:textId="7CFC6064" w:rsidR="005D2EDF" w:rsidRDefault="00364C11" w:rsidP="005D2EDF">
            <w:pPr>
              <w:spacing w:after="0" w:line="240" w:lineRule="auto"/>
              <w:jc w:val="right"/>
              <w:rPr>
                <w:rFonts w:eastAsia="Times New Roman" w:cs="Times New Roman"/>
                <w:color w:val="000000"/>
                <w:sz w:val="24"/>
                <w:szCs w:val="24"/>
                <w:lang w:val="ru-RU" w:eastAsia="ru-RU"/>
              </w:rPr>
            </w:pPr>
            <w:r>
              <w:rPr>
                <w:rFonts w:eastAsia="Times New Roman" w:cs="Times New Roman"/>
                <w:color w:val="000000"/>
                <w:sz w:val="24"/>
                <w:szCs w:val="24"/>
                <w:lang w:val="ru-RU" w:eastAsia="ru-RU"/>
              </w:rPr>
              <w:t>0,8156</w:t>
            </w:r>
          </w:p>
        </w:tc>
      </w:tr>
      <w:tr w:rsidR="005D2EDF" w:rsidRPr="006E1C14" w14:paraId="719D82B2" w14:textId="77777777" w:rsidTr="00CF580C">
        <w:trPr>
          <w:trHeight w:val="300"/>
        </w:trPr>
        <w:tc>
          <w:tcPr>
            <w:tcW w:w="1447" w:type="dxa"/>
            <w:shd w:val="clear" w:color="auto" w:fill="auto"/>
            <w:vAlign w:val="center"/>
          </w:tcPr>
          <w:p w14:paraId="771B2911" w14:textId="0C9A61D5" w:rsidR="005D2EDF" w:rsidRPr="00A1764B" w:rsidRDefault="005D2EDF" w:rsidP="005D2EDF">
            <w:pPr>
              <w:spacing w:after="0" w:line="240" w:lineRule="auto"/>
              <w:jc w:val="center"/>
              <w:rPr>
                <w:rFonts w:eastAsia="Times New Roman" w:cs="Times New Roman"/>
                <w:color w:val="000000"/>
                <w:sz w:val="24"/>
                <w:szCs w:val="24"/>
                <w:lang w:eastAsia="ru-RU"/>
              </w:rPr>
            </w:pPr>
            <w:r w:rsidRPr="00A1764B">
              <w:rPr>
                <w:rFonts w:eastAsia="Times New Roman" w:cs="Times New Roman"/>
                <w:color w:val="000000"/>
                <w:sz w:val="24"/>
                <w:szCs w:val="24"/>
                <w:lang w:eastAsia="ru-RU"/>
              </w:rPr>
              <w:t>2019</w:t>
            </w:r>
          </w:p>
        </w:tc>
        <w:tc>
          <w:tcPr>
            <w:tcW w:w="2126" w:type="dxa"/>
            <w:shd w:val="clear" w:color="auto" w:fill="auto"/>
            <w:noWrap/>
            <w:vAlign w:val="bottom"/>
          </w:tcPr>
          <w:p w14:paraId="6803647D" w14:textId="20C6402B" w:rsidR="005D2EDF" w:rsidRPr="00364C11" w:rsidRDefault="00364C11" w:rsidP="005D2EDF">
            <w:pPr>
              <w:spacing w:after="0" w:line="240" w:lineRule="auto"/>
              <w:jc w:val="right"/>
              <w:rPr>
                <w:rFonts w:eastAsia="Times New Roman" w:cs="Times New Roman"/>
                <w:color w:val="000000"/>
                <w:sz w:val="24"/>
                <w:szCs w:val="24"/>
                <w:lang w:val="ru-RU" w:eastAsia="ru-RU"/>
              </w:rPr>
            </w:pPr>
            <w:r>
              <w:rPr>
                <w:rFonts w:eastAsia="Times New Roman" w:cs="Times New Roman"/>
                <w:color w:val="000000"/>
                <w:sz w:val="24"/>
                <w:szCs w:val="24"/>
                <w:lang w:val="ru-RU" w:eastAsia="ru-RU"/>
              </w:rPr>
              <w:t>1,593</w:t>
            </w:r>
          </w:p>
        </w:tc>
        <w:tc>
          <w:tcPr>
            <w:tcW w:w="2126" w:type="dxa"/>
            <w:shd w:val="clear" w:color="auto" w:fill="auto"/>
            <w:noWrap/>
            <w:vAlign w:val="bottom"/>
          </w:tcPr>
          <w:p w14:paraId="6532FE3A" w14:textId="64E49D1D" w:rsidR="005D2EDF" w:rsidRPr="005D2EDF" w:rsidRDefault="005D2EDF" w:rsidP="005D2EDF">
            <w:pPr>
              <w:spacing w:after="0" w:line="240" w:lineRule="auto"/>
              <w:jc w:val="right"/>
              <w:rPr>
                <w:rFonts w:eastAsia="Times New Roman" w:cs="Times New Roman"/>
                <w:color w:val="000000"/>
                <w:sz w:val="24"/>
                <w:szCs w:val="24"/>
                <w:lang w:eastAsia="ru-RU"/>
              </w:rPr>
            </w:pPr>
            <w:r w:rsidRPr="005D2EDF">
              <w:rPr>
                <w:rFonts w:eastAsia="Times New Roman" w:cs="Times New Roman"/>
                <w:color w:val="000000"/>
                <w:sz w:val="24"/>
                <w:szCs w:val="24"/>
                <w:lang w:eastAsia="ru-RU"/>
              </w:rPr>
              <w:t>0,35571</w:t>
            </w:r>
          </w:p>
        </w:tc>
        <w:tc>
          <w:tcPr>
            <w:tcW w:w="2126" w:type="dxa"/>
            <w:shd w:val="clear" w:color="auto" w:fill="auto"/>
            <w:noWrap/>
            <w:vAlign w:val="bottom"/>
          </w:tcPr>
          <w:p w14:paraId="704FE9B5" w14:textId="3AD671DE" w:rsidR="005D2EDF" w:rsidRDefault="00364C11" w:rsidP="005D2EDF">
            <w:pPr>
              <w:spacing w:after="0" w:line="240" w:lineRule="auto"/>
              <w:jc w:val="right"/>
              <w:rPr>
                <w:rFonts w:eastAsia="Times New Roman" w:cs="Times New Roman"/>
                <w:color w:val="000000"/>
                <w:sz w:val="24"/>
                <w:szCs w:val="24"/>
                <w:lang w:val="ru-RU" w:eastAsia="ru-RU"/>
              </w:rPr>
            </w:pPr>
            <w:r>
              <w:rPr>
                <w:rFonts w:eastAsia="Times New Roman" w:cs="Times New Roman"/>
                <w:color w:val="000000"/>
                <w:sz w:val="24"/>
                <w:szCs w:val="24"/>
                <w:lang w:val="ru-RU" w:eastAsia="ru-RU"/>
              </w:rPr>
              <w:t>0,10333</w:t>
            </w:r>
          </w:p>
        </w:tc>
        <w:tc>
          <w:tcPr>
            <w:tcW w:w="1701" w:type="dxa"/>
            <w:shd w:val="clear" w:color="auto" w:fill="auto"/>
            <w:noWrap/>
            <w:vAlign w:val="bottom"/>
          </w:tcPr>
          <w:p w14:paraId="44C5C182" w14:textId="3CDC9663" w:rsidR="005D2EDF" w:rsidRDefault="00364C11" w:rsidP="005D2EDF">
            <w:pPr>
              <w:spacing w:after="0" w:line="240" w:lineRule="auto"/>
              <w:jc w:val="right"/>
              <w:rPr>
                <w:rFonts w:eastAsia="Times New Roman" w:cs="Times New Roman"/>
                <w:color w:val="000000"/>
                <w:sz w:val="24"/>
                <w:szCs w:val="24"/>
                <w:lang w:val="ru-RU" w:eastAsia="ru-RU"/>
              </w:rPr>
            </w:pPr>
            <w:r>
              <w:rPr>
                <w:rFonts w:eastAsia="Times New Roman" w:cs="Times New Roman"/>
                <w:color w:val="000000"/>
                <w:sz w:val="24"/>
                <w:szCs w:val="24"/>
                <w:lang w:val="ru-RU" w:eastAsia="ru-RU"/>
              </w:rPr>
              <w:t>0,684013</w:t>
            </w:r>
          </w:p>
        </w:tc>
      </w:tr>
    </w:tbl>
    <w:p w14:paraId="02C2D258" w14:textId="77777777" w:rsidR="000F5316" w:rsidRDefault="000F5316" w:rsidP="002B3302">
      <w:pPr>
        <w:spacing w:after="0" w:line="240" w:lineRule="auto"/>
        <w:rPr>
          <w:rFonts w:eastAsia="Times New Roman" w:cs="Times New Roman"/>
          <w:color w:val="000000"/>
          <w:sz w:val="24"/>
          <w:szCs w:val="24"/>
          <w:lang w:eastAsia="ru-RU"/>
        </w:rPr>
      </w:pPr>
    </w:p>
    <w:p w14:paraId="78BCA5A5" w14:textId="77777777" w:rsidR="005C6CC5" w:rsidRDefault="005C6CC5" w:rsidP="002B3302">
      <w:pPr>
        <w:spacing w:after="0"/>
        <w:rPr>
          <w:rFonts w:eastAsia="Times New Roman" w:cs="Times New Roman"/>
          <w:color w:val="000000"/>
          <w:sz w:val="24"/>
          <w:szCs w:val="24"/>
          <w:lang w:eastAsia="ru-RU"/>
        </w:rPr>
      </w:pPr>
    </w:p>
    <w:p w14:paraId="3F81D278" w14:textId="6A5A08D7" w:rsidR="005C6CC5" w:rsidRDefault="005C6CC5" w:rsidP="002B3302">
      <w:pPr>
        <w:tabs>
          <w:tab w:val="left" w:pos="6905"/>
        </w:tabs>
        <w:spacing w:after="0"/>
        <w:rPr>
          <w:rFonts w:eastAsia="Times New Roman" w:cs="Times New Roman"/>
          <w:color w:val="000000"/>
          <w:sz w:val="24"/>
          <w:szCs w:val="24"/>
          <w:lang w:eastAsia="ru-RU"/>
        </w:rPr>
      </w:pPr>
      <w:r>
        <w:rPr>
          <w:rFonts w:eastAsia="Times New Roman" w:cs="Times New Roman"/>
          <w:color w:val="000000"/>
          <w:sz w:val="24"/>
          <w:szCs w:val="24"/>
          <w:lang w:eastAsia="ru-RU"/>
        </w:rPr>
        <w:tab/>
      </w:r>
    </w:p>
    <w:p w14:paraId="5D017DC1" w14:textId="44738866" w:rsidR="005C6CC5" w:rsidRDefault="005C6CC5" w:rsidP="002B3302">
      <w:pPr>
        <w:tabs>
          <w:tab w:val="left" w:pos="6905"/>
        </w:tabs>
        <w:spacing w:after="0"/>
        <w:rPr>
          <w:rFonts w:ascii="Times New Roman" w:eastAsia="Times New Roman" w:hAnsi="Times New Roman" w:cs="Times New Roman"/>
          <w:sz w:val="28"/>
          <w:szCs w:val="28"/>
          <w:lang w:val="kk-KZ"/>
        </w:rPr>
      </w:pPr>
      <w:r>
        <w:rPr>
          <w:rFonts w:ascii="Calibri" w:eastAsia="Times New Roman" w:hAnsi="Calibri" w:cs="Calibri"/>
          <w:lang w:eastAsia="ru-RU"/>
        </w:rPr>
        <w:tab/>
      </w:r>
    </w:p>
    <w:p w14:paraId="11AAFA50" w14:textId="77777777" w:rsidR="005C6CC5" w:rsidRDefault="005C6CC5" w:rsidP="002B3302">
      <w:pPr>
        <w:shd w:val="clear" w:color="auto" w:fill="FFFFFF"/>
        <w:spacing w:after="0" w:line="240" w:lineRule="auto"/>
        <w:rPr>
          <w:rFonts w:ascii="Times New Roman" w:eastAsia="Times New Roman" w:hAnsi="Times New Roman" w:cs="Times New Roman"/>
          <w:sz w:val="28"/>
          <w:szCs w:val="28"/>
          <w:lang w:val="kk-KZ"/>
        </w:rPr>
      </w:pPr>
    </w:p>
    <w:p w14:paraId="3D6B7568" w14:textId="77777777" w:rsidR="005C6CC5" w:rsidRDefault="005C6CC5" w:rsidP="002B3302">
      <w:pPr>
        <w:shd w:val="clear" w:color="auto" w:fill="FFFFFF"/>
        <w:spacing w:after="0" w:line="240" w:lineRule="auto"/>
        <w:rPr>
          <w:rFonts w:ascii="Times New Roman" w:eastAsia="Times New Roman" w:hAnsi="Times New Roman" w:cs="Times New Roman"/>
          <w:sz w:val="28"/>
          <w:szCs w:val="28"/>
          <w:lang w:val="kk-KZ"/>
        </w:rPr>
      </w:pPr>
    </w:p>
    <w:p w14:paraId="08A13F31" w14:textId="77777777" w:rsidR="005C6CC5" w:rsidRDefault="005C6CC5" w:rsidP="002B3302">
      <w:pPr>
        <w:shd w:val="clear" w:color="auto" w:fill="FFFFFF"/>
        <w:spacing w:after="0" w:line="240" w:lineRule="auto"/>
        <w:rPr>
          <w:rFonts w:ascii="Times New Roman" w:eastAsia="Times New Roman" w:hAnsi="Times New Roman" w:cs="Times New Roman"/>
          <w:sz w:val="28"/>
          <w:szCs w:val="28"/>
          <w:lang w:val="kk-KZ"/>
        </w:rPr>
      </w:pPr>
    </w:p>
    <w:p w14:paraId="1B36CB20" w14:textId="77777777" w:rsidR="005C6CC5" w:rsidRDefault="005C6CC5" w:rsidP="002B3302">
      <w:pPr>
        <w:shd w:val="clear" w:color="auto" w:fill="FFFFFF"/>
        <w:spacing w:after="0" w:line="240" w:lineRule="auto"/>
        <w:rPr>
          <w:rFonts w:ascii="Times New Roman" w:eastAsia="Times New Roman" w:hAnsi="Times New Roman" w:cs="Times New Roman"/>
          <w:sz w:val="28"/>
          <w:szCs w:val="28"/>
          <w:lang w:val="kk-KZ"/>
        </w:rPr>
      </w:pPr>
    </w:p>
    <w:p w14:paraId="5F47B101" w14:textId="77777777" w:rsidR="002B3302" w:rsidRDefault="005C6CC5" w:rsidP="002B3302">
      <w:pPr>
        <w:shd w:val="clear" w:color="auto" w:fill="FFFFFF"/>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br/>
      </w:r>
      <w:r>
        <w:rPr>
          <w:rFonts w:ascii="Times New Roman" w:eastAsia="Times New Roman" w:hAnsi="Times New Roman" w:cs="Times New Roman"/>
          <w:sz w:val="28"/>
          <w:szCs w:val="28"/>
          <w:lang w:val="kk-KZ"/>
        </w:rPr>
        <w:br/>
      </w:r>
    </w:p>
    <w:p w14:paraId="29658E52" w14:textId="77777777" w:rsidR="002B3302" w:rsidRDefault="002B3302" w:rsidP="002B3302">
      <w:pPr>
        <w:shd w:val="clear" w:color="auto" w:fill="FFFFFF"/>
        <w:spacing w:after="0" w:line="240" w:lineRule="auto"/>
        <w:rPr>
          <w:rFonts w:ascii="Times New Roman" w:eastAsia="Times New Roman" w:hAnsi="Times New Roman" w:cs="Times New Roman"/>
          <w:sz w:val="28"/>
          <w:szCs w:val="28"/>
          <w:lang w:val="kk-KZ"/>
        </w:rPr>
      </w:pPr>
    </w:p>
    <w:p w14:paraId="206427A7" w14:textId="5C5E5166" w:rsidR="005C6CC5" w:rsidRDefault="005C6CC5" w:rsidP="002B3302">
      <w:pPr>
        <w:shd w:val="clear" w:color="auto" w:fill="FFFFFF"/>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br/>
      </w:r>
    </w:p>
    <w:p w14:paraId="0B0CBFE4" w14:textId="77777777" w:rsidR="005C6CC5" w:rsidRDefault="005C6CC5" w:rsidP="002B3302">
      <w:pPr>
        <w:shd w:val="clear" w:color="auto" w:fill="FFFFFF"/>
        <w:spacing w:after="0" w:line="240" w:lineRule="auto"/>
        <w:rPr>
          <w:rFonts w:ascii="Times New Roman" w:eastAsia="Times New Roman" w:hAnsi="Times New Roman" w:cs="Times New Roman"/>
          <w:sz w:val="28"/>
          <w:szCs w:val="28"/>
          <w:lang w:val="kk-KZ"/>
        </w:rPr>
      </w:pPr>
    </w:p>
    <w:p w14:paraId="081513A1" w14:textId="77777777" w:rsidR="005C6CC5" w:rsidRDefault="005C6CC5" w:rsidP="002B3302">
      <w:pPr>
        <w:shd w:val="clear" w:color="auto" w:fill="FFFFFF"/>
        <w:spacing w:after="0" w:line="240" w:lineRule="auto"/>
        <w:rPr>
          <w:rFonts w:ascii="Times New Roman" w:eastAsia="Times New Roman" w:hAnsi="Times New Roman" w:cs="Times New Roman"/>
          <w:sz w:val="28"/>
          <w:szCs w:val="28"/>
          <w:lang w:val="kk-KZ"/>
        </w:rPr>
      </w:pPr>
    </w:p>
    <w:p w14:paraId="068B1AF7" w14:textId="75822E40" w:rsidR="005C6CC5" w:rsidRDefault="005C6CC5" w:rsidP="002B3302">
      <w:pPr>
        <w:shd w:val="clear" w:color="auto" w:fill="FFFFFF"/>
        <w:spacing w:after="0" w:line="240" w:lineRule="auto"/>
        <w:rPr>
          <w:rFonts w:ascii="Times New Roman" w:eastAsia="Times New Roman" w:hAnsi="Times New Roman" w:cs="Times New Roman"/>
          <w:sz w:val="28"/>
          <w:szCs w:val="28"/>
          <w:lang w:val="kk-KZ"/>
        </w:rPr>
      </w:pPr>
    </w:p>
    <w:p w14:paraId="1E3548BC" w14:textId="7D3414F5" w:rsidR="00364C11" w:rsidRDefault="00364C11" w:rsidP="002B3302">
      <w:pPr>
        <w:shd w:val="clear" w:color="auto" w:fill="FFFFFF"/>
        <w:spacing w:after="0" w:line="240" w:lineRule="auto"/>
        <w:rPr>
          <w:rFonts w:ascii="Times New Roman" w:eastAsia="Times New Roman" w:hAnsi="Times New Roman" w:cs="Times New Roman"/>
          <w:sz w:val="28"/>
          <w:szCs w:val="28"/>
          <w:lang w:val="kk-KZ"/>
        </w:rPr>
      </w:pPr>
    </w:p>
    <w:p w14:paraId="5214F1D7" w14:textId="088EA23F" w:rsidR="00364C11" w:rsidRDefault="00364C11" w:rsidP="002B3302">
      <w:pPr>
        <w:shd w:val="clear" w:color="auto" w:fill="FFFFFF"/>
        <w:spacing w:after="0" w:line="240" w:lineRule="auto"/>
        <w:rPr>
          <w:rFonts w:ascii="Times New Roman" w:eastAsia="Times New Roman" w:hAnsi="Times New Roman" w:cs="Times New Roman"/>
          <w:sz w:val="28"/>
          <w:szCs w:val="28"/>
          <w:lang w:val="kk-KZ"/>
        </w:rPr>
      </w:pPr>
    </w:p>
    <w:p w14:paraId="62F2F5E5" w14:textId="77777777" w:rsidR="00364C11" w:rsidRDefault="00364C11" w:rsidP="002B3302">
      <w:pPr>
        <w:shd w:val="clear" w:color="auto" w:fill="FFFFFF"/>
        <w:spacing w:after="0" w:line="240" w:lineRule="auto"/>
        <w:rPr>
          <w:rFonts w:ascii="Times New Roman" w:eastAsia="Times New Roman" w:hAnsi="Times New Roman" w:cs="Times New Roman"/>
          <w:sz w:val="28"/>
          <w:szCs w:val="28"/>
          <w:lang w:val="kk-KZ"/>
        </w:rPr>
      </w:pPr>
    </w:p>
    <w:p w14:paraId="18433D2B" w14:textId="77777777" w:rsidR="005C6CC5" w:rsidRDefault="005C6CC5" w:rsidP="002B3302">
      <w:pPr>
        <w:shd w:val="clear" w:color="auto" w:fill="FFFFFF"/>
        <w:spacing w:after="0" w:line="240" w:lineRule="auto"/>
        <w:rPr>
          <w:rFonts w:ascii="Times New Roman" w:eastAsia="Times New Roman" w:hAnsi="Times New Roman" w:cs="Times New Roman"/>
          <w:sz w:val="28"/>
          <w:szCs w:val="28"/>
          <w:lang w:val="kk-KZ"/>
        </w:rPr>
      </w:pPr>
    </w:p>
    <w:p w14:paraId="0272CE09" w14:textId="5C7B06BA" w:rsidR="00E0602F" w:rsidRDefault="00E0602F" w:rsidP="002B3302">
      <w:pPr>
        <w:shd w:val="clear" w:color="auto" w:fill="FFFFFF"/>
        <w:spacing w:after="0" w:line="240" w:lineRule="auto"/>
        <w:jc w:val="center"/>
        <w:rPr>
          <w:rFonts w:ascii="Times New Roman" w:eastAsia="Times New Roman" w:hAnsi="Times New Roman" w:cs="Times New Roman"/>
          <w:sz w:val="28"/>
          <w:szCs w:val="28"/>
          <w:lang w:val="kk-KZ"/>
        </w:rPr>
      </w:pPr>
      <w:r w:rsidRPr="002B3302">
        <w:rPr>
          <w:rFonts w:ascii="Times New Roman" w:eastAsia="Times New Roman" w:hAnsi="Times New Roman" w:cs="Times New Roman"/>
          <w:caps/>
          <w:sz w:val="28"/>
          <w:szCs w:val="28"/>
          <w:lang w:val="kk-KZ"/>
        </w:rPr>
        <w:lastRenderedPageBreak/>
        <w:t>Қ</w:t>
      </w:r>
      <w:r w:rsidR="009C6946" w:rsidRPr="002B3302">
        <w:rPr>
          <w:rFonts w:ascii="Times New Roman" w:eastAsia="Times New Roman" w:hAnsi="Times New Roman" w:cs="Times New Roman"/>
          <w:caps/>
          <w:sz w:val="28"/>
          <w:szCs w:val="28"/>
          <w:lang w:val="kk-KZ"/>
        </w:rPr>
        <w:t>осымша</w:t>
      </w:r>
      <w:r>
        <w:rPr>
          <w:rFonts w:ascii="Times New Roman" w:eastAsia="Times New Roman" w:hAnsi="Times New Roman" w:cs="Times New Roman"/>
          <w:sz w:val="28"/>
          <w:szCs w:val="28"/>
          <w:lang w:val="kk-KZ"/>
        </w:rPr>
        <w:t xml:space="preserve"> </w:t>
      </w:r>
      <w:r w:rsidR="0055704E">
        <w:rPr>
          <w:rFonts w:ascii="Times New Roman" w:eastAsia="Times New Roman" w:hAnsi="Times New Roman" w:cs="Times New Roman"/>
          <w:sz w:val="28"/>
          <w:szCs w:val="28"/>
          <w:lang w:val="kk-KZ"/>
        </w:rPr>
        <w:t>Ғ</w:t>
      </w:r>
    </w:p>
    <w:p w14:paraId="76BDFEEF" w14:textId="77777777" w:rsidR="008A6200" w:rsidRDefault="008A6200" w:rsidP="002B3302">
      <w:pPr>
        <w:shd w:val="clear" w:color="auto" w:fill="FFFFFF"/>
        <w:spacing w:after="0" w:line="240" w:lineRule="auto"/>
        <w:jc w:val="center"/>
        <w:rPr>
          <w:rFonts w:ascii="Times New Roman" w:eastAsia="Times New Roman" w:hAnsi="Times New Roman" w:cs="Times New Roman"/>
          <w:sz w:val="28"/>
          <w:szCs w:val="28"/>
          <w:lang w:val="kk-KZ"/>
        </w:rPr>
      </w:pPr>
    </w:p>
    <w:p w14:paraId="7483C279" w14:textId="7F83BEB5" w:rsidR="009C6946" w:rsidRPr="001D2A34" w:rsidRDefault="009C6946" w:rsidP="002B3302">
      <w:pPr>
        <w:shd w:val="clear" w:color="auto" w:fill="FFFFFF"/>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DA170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Алматы-Талдықорған автомобиль жолының бойындағы Ар</w:t>
      </w:r>
      <w:r w:rsidR="00364C11">
        <w:rPr>
          <w:rFonts w:ascii="Times New Roman" w:eastAsia="Times New Roman" w:hAnsi="Times New Roman" w:cs="Times New Roman"/>
          <w:sz w:val="28"/>
          <w:szCs w:val="28"/>
          <w:lang w:val="kk-KZ"/>
        </w:rPr>
        <w:t>қ</w:t>
      </w:r>
      <w:r>
        <w:rPr>
          <w:rFonts w:ascii="Times New Roman" w:eastAsia="Times New Roman" w:hAnsi="Times New Roman" w:cs="Times New Roman"/>
          <w:sz w:val="28"/>
          <w:szCs w:val="28"/>
          <w:lang w:val="kk-KZ"/>
        </w:rPr>
        <w:t xml:space="preserve">арлы асуындағы аялдаманың қазіргі </w:t>
      </w:r>
      <w:r w:rsidR="006C57D0">
        <w:rPr>
          <w:rFonts w:ascii="Times New Roman" w:eastAsia="Times New Roman" w:hAnsi="Times New Roman" w:cs="Times New Roman"/>
          <w:sz w:val="28"/>
          <w:szCs w:val="28"/>
          <w:lang w:val="kk-KZ"/>
        </w:rPr>
        <w:t xml:space="preserve">кездегі </w:t>
      </w:r>
      <w:r>
        <w:rPr>
          <w:rFonts w:ascii="Times New Roman" w:eastAsia="Times New Roman" w:hAnsi="Times New Roman" w:cs="Times New Roman"/>
          <w:sz w:val="28"/>
          <w:szCs w:val="28"/>
          <w:lang w:val="kk-KZ"/>
        </w:rPr>
        <w:t>суреті</w:t>
      </w:r>
      <w:r w:rsidR="001D2A34">
        <w:rPr>
          <w:rFonts w:ascii="Times New Roman" w:eastAsia="Times New Roman" w:hAnsi="Times New Roman" w:cs="Times New Roman"/>
          <w:sz w:val="28"/>
          <w:szCs w:val="28"/>
          <w:lang w:val="kk-KZ"/>
        </w:rPr>
        <w:t xml:space="preserve"> </w:t>
      </w:r>
      <w:r w:rsidR="001D2A34" w:rsidRPr="001D2A34">
        <w:rPr>
          <w:rFonts w:ascii="Times New Roman" w:eastAsia="Times New Roman" w:hAnsi="Times New Roman" w:cs="Times New Roman"/>
          <w:sz w:val="28"/>
          <w:szCs w:val="28"/>
          <w:lang w:val="kk-KZ"/>
        </w:rPr>
        <w:t>(</w:t>
      </w:r>
      <w:r w:rsidR="001D2A34">
        <w:rPr>
          <w:rFonts w:ascii="Times New Roman" w:eastAsia="Times New Roman" w:hAnsi="Times New Roman" w:cs="Times New Roman"/>
          <w:sz w:val="28"/>
          <w:szCs w:val="28"/>
          <w:lang w:val="kk-KZ"/>
        </w:rPr>
        <w:t>автордың далалық зерттеулерінің нәтижесі)</w:t>
      </w:r>
    </w:p>
    <w:p w14:paraId="5052C711" w14:textId="4C6ADB64" w:rsidR="009C6946" w:rsidRDefault="009C6946" w:rsidP="002B3302">
      <w:pPr>
        <w:shd w:val="clear" w:color="auto" w:fill="FFFFFF"/>
        <w:spacing w:after="0" w:line="240" w:lineRule="auto"/>
        <w:jc w:val="both"/>
        <w:rPr>
          <w:rFonts w:ascii="Times New Roman" w:eastAsia="Times New Roman" w:hAnsi="Times New Roman" w:cs="Times New Roman"/>
          <w:sz w:val="28"/>
          <w:szCs w:val="28"/>
          <w:lang w:val="kk-KZ"/>
        </w:rPr>
      </w:pPr>
    </w:p>
    <w:p w14:paraId="12ABBA89" w14:textId="4BD4FDE5" w:rsidR="009C6946" w:rsidRDefault="009C6946" w:rsidP="002B3302">
      <w:pPr>
        <w:shd w:val="clear" w:color="auto" w:fill="FFFFFF"/>
        <w:spacing w:after="0" w:line="240" w:lineRule="auto"/>
        <w:jc w:val="both"/>
        <w:rPr>
          <w:rFonts w:ascii="Times New Roman" w:eastAsia="Times New Roman" w:hAnsi="Times New Roman" w:cs="Times New Roman"/>
          <w:sz w:val="28"/>
          <w:szCs w:val="28"/>
          <w:lang w:val="kk-KZ"/>
        </w:rPr>
      </w:pPr>
    </w:p>
    <w:p w14:paraId="611FC7B3" w14:textId="04590C8D" w:rsidR="00D678E2" w:rsidRDefault="00EE7ECE" w:rsidP="002B3302">
      <w:pPr>
        <w:shd w:val="clear" w:color="auto" w:fill="FFFFFF"/>
        <w:spacing w:after="0" w:line="240" w:lineRule="auto"/>
        <w:jc w:val="both"/>
        <w:rPr>
          <w:rFonts w:ascii="Times New Roman" w:eastAsia="Times New Roman" w:hAnsi="Times New Roman" w:cs="Times New Roman"/>
          <w:sz w:val="28"/>
          <w:szCs w:val="28"/>
          <w:lang w:val="kk-KZ"/>
        </w:rPr>
        <w:sectPr w:rsidR="00D678E2" w:rsidSect="002B3302">
          <w:type w:val="nextColumn"/>
          <w:pgSz w:w="11906" w:h="16838" w:code="9"/>
          <w:pgMar w:top="1134" w:right="567" w:bottom="1134" w:left="1701" w:header="709" w:footer="709" w:gutter="0"/>
          <w:cols w:space="708"/>
          <w:docGrid w:linePitch="360"/>
        </w:sectPr>
      </w:pPr>
      <w:r>
        <w:rPr>
          <w:noProof/>
          <w:lang w:val="ru-RU" w:eastAsia="ru-RU"/>
        </w:rPr>
        <w:drawing>
          <wp:anchor distT="0" distB="0" distL="114300" distR="114300" simplePos="0" relativeHeight="251688960" behindDoc="1" locked="0" layoutInCell="1" allowOverlap="1" wp14:anchorId="0B200148" wp14:editId="43D85D86">
            <wp:simplePos x="0" y="0"/>
            <wp:positionH relativeFrom="margin">
              <wp:posOffset>184786</wp:posOffset>
            </wp:positionH>
            <wp:positionV relativeFrom="paragraph">
              <wp:posOffset>4135120</wp:posOffset>
            </wp:positionV>
            <wp:extent cx="5873572" cy="3275965"/>
            <wp:effectExtent l="0" t="0" r="0" b="0"/>
            <wp:wrapNone/>
            <wp:docPr id="1" name="Рисунок 1" descr="https://storage.yvision.kz/images/user/theyakov/I9uOh29oqdKb3TslJ2mVVUQ1SuybM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orage.yvision.kz/images/user/theyakov/I9uOh29oqdKb3TslJ2mVVUQ1SuybMK.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78197" cy="3278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ru-RU" w:eastAsia="ru-RU"/>
        </w:rPr>
        <w:drawing>
          <wp:inline distT="0" distB="0" distL="0" distR="0" wp14:anchorId="048CDAD4" wp14:editId="40622DDA">
            <wp:extent cx="6274749" cy="3304705"/>
            <wp:effectExtent l="0" t="0" r="0" b="0"/>
            <wp:docPr id="2" name="Рисунок 2" descr="https://storage.yvision.kz/images/user/theyakov/GGC7js9I0QI525YnVXrjh26RJfpo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orage.yvision.kz/images/user/theyakov/GGC7js9I0QI525YnVXrjh26RJfpoWE.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382508" cy="3361458"/>
                    </a:xfrm>
                    <a:prstGeom prst="rect">
                      <a:avLst/>
                    </a:prstGeom>
                    <a:noFill/>
                    <a:ln>
                      <a:noFill/>
                    </a:ln>
                  </pic:spPr>
                </pic:pic>
              </a:graphicData>
            </a:graphic>
          </wp:inline>
        </w:drawing>
      </w:r>
    </w:p>
    <w:p w14:paraId="0E0B6D57" w14:textId="1E3581E6" w:rsidR="00E0602F" w:rsidRDefault="00CA0470" w:rsidP="002B3302">
      <w:pPr>
        <w:shd w:val="clear" w:color="auto" w:fill="FFFFFF"/>
        <w:spacing w:after="0" w:line="240" w:lineRule="auto"/>
        <w:ind w:firstLine="709"/>
        <w:jc w:val="center"/>
        <w:rPr>
          <w:rFonts w:ascii="Times New Roman" w:eastAsia="Times New Roman" w:hAnsi="Times New Roman" w:cs="Times New Roman"/>
          <w:sz w:val="28"/>
          <w:szCs w:val="28"/>
          <w:lang w:val="kk-KZ"/>
        </w:rPr>
      </w:pPr>
      <w:r w:rsidRPr="002B3302">
        <w:rPr>
          <w:rFonts w:ascii="Times New Roman" w:eastAsia="Times New Roman" w:hAnsi="Times New Roman" w:cs="Times New Roman"/>
          <w:caps/>
          <w:sz w:val="28"/>
          <w:szCs w:val="28"/>
          <w:lang w:val="kk-KZ"/>
        </w:rPr>
        <w:lastRenderedPageBreak/>
        <w:t>Қ</w:t>
      </w:r>
      <w:r w:rsidR="009C6946" w:rsidRPr="002B3302">
        <w:rPr>
          <w:rFonts w:ascii="Times New Roman" w:eastAsia="Times New Roman" w:hAnsi="Times New Roman" w:cs="Times New Roman"/>
          <w:caps/>
          <w:sz w:val="28"/>
          <w:szCs w:val="28"/>
          <w:lang w:val="kk-KZ"/>
        </w:rPr>
        <w:t>осымша</w:t>
      </w:r>
      <w:r w:rsidR="00E0602F">
        <w:rPr>
          <w:rFonts w:ascii="Times New Roman" w:eastAsia="Times New Roman" w:hAnsi="Times New Roman" w:cs="Times New Roman"/>
          <w:sz w:val="28"/>
          <w:szCs w:val="28"/>
          <w:lang w:val="kk-KZ"/>
        </w:rPr>
        <w:t xml:space="preserve"> </w:t>
      </w:r>
      <w:r w:rsidR="0055704E">
        <w:rPr>
          <w:rFonts w:ascii="Times New Roman" w:eastAsia="Times New Roman" w:hAnsi="Times New Roman" w:cs="Times New Roman"/>
          <w:sz w:val="28"/>
          <w:szCs w:val="28"/>
          <w:lang w:val="kk-KZ"/>
        </w:rPr>
        <w:t>Д</w:t>
      </w:r>
    </w:p>
    <w:p w14:paraId="66EED941" w14:textId="6F8CC5ED" w:rsidR="009C6946" w:rsidRPr="00D610B6" w:rsidRDefault="009C6946" w:rsidP="00D610B6">
      <w:pPr>
        <w:shd w:val="clear" w:color="auto" w:fill="FFFFFF"/>
        <w:spacing w:after="0" w:line="240" w:lineRule="auto"/>
        <w:jc w:val="center"/>
        <w:rPr>
          <w:rFonts w:ascii="Times New Roman" w:eastAsia="Times New Roman" w:hAnsi="Times New Roman" w:cs="Times New Roman"/>
          <w:sz w:val="28"/>
          <w:szCs w:val="28"/>
          <w:lang w:val="kk-KZ"/>
        </w:rPr>
      </w:pPr>
      <w:r w:rsidRPr="00D610B6">
        <w:rPr>
          <w:rFonts w:ascii="Times New Roman" w:eastAsia="Times New Roman" w:hAnsi="Times New Roman" w:cs="Times New Roman"/>
          <w:sz w:val="28"/>
          <w:szCs w:val="28"/>
          <w:lang w:val="kk-KZ"/>
        </w:rPr>
        <w:t xml:space="preserve">Алматы-Талдықорған-Үшарал-Көктұма автомобиль жолының бойында </w:t>
      </w:r>
      <w:r w:rsidR="00082C7C" w:rsidRPr="00D610B6">
        <w:rPr>
          <w:rFonts w:ascii="Times New Roman" w:eastAsia="Times New Roman" w:hAnsi="Times New Roman" w:cs="Times New Roman"/>
          <w:bCs/>
          <w:sz w:val="28"/>
          <w:szCs w:val="28"/>
          <w:lang w:val="kk-KZ" w:eastAsia="ru-RU"/>
        </w:rPr>
        <w:t xml:space="preserve">Қазылағаш ауылы мен Жансүгір кентінің  арасында </w:t>
      </w:r>
      <w:r w:rsidR="005B64AF" w:rsidRPr="00D610B6">
        <w:rPr>
          <w:rFonts w:ascii="Times New Roman" w:eastAsia="Times New Roman" w:hAnsi="Times New Roman" w:cs="Times New Roman"/>
          <w:sz w:val="28"/>
          <w:szCs w:val="28"/>
          <w:lang w:val="kk-KZ"/>
        </w:rPr>
        <w:t>орналасқан аялдамасы</w:t>
      </w:r>
      <w:r w:rsidR="00082C7C" w:rsidRPr="00D610B6">
        <w:rPr>
          <w:rFonts w:ascii="Times New Roman" w:eastAsia="Times New Roman" w:hAnsi="Times New Roman" w:cs="Times New Roman"/>
          <w:sz w:val="28"/>
          <w:szCs w:val="28"/>
          <w:lang w:val="kk-KZ"/>
        </w:rPr>
        <w:t>ның жобасы</w:t>
      </w:r>
    </w:p>
    <w:p w14:paraId="74118C38" w14:textId="77777777" w:rsidR="009C6946" w:rsidRPr="00562FCC" w:rsidRDefault="009C6946" w:rsidP="002B3302">
      <w:pPr>
        <w:shd w:val="clear" w:color="auto" w:fill="FFFFFF"/>
        <w:spacing w:after="0" w:line="240" w:lineRule="auto"/>
        <w:jc w:val="both"/>
        <w:textAlignment w:val="baseline"/>
        <w:rPr>
          <w:noProof/>
          <w:lang w:val="kk-KZ"/>
        </w:rPr>
      </w:pPr>
    </w:p>
    <w:p w14:paraId="603D38FA" w14:textId="77777777" w:rsidR="009C6946" w:rsidRDefault="009C6946" w:rsidP="002B3302">
      <w:pPr>
        <w:shd w:val="clear" w:color="auto" w:fill="FFFFFF"/>
        <w:spacing w:after="0" w:line="240" w:lineRule="auto"/>
        <w:jc w:val="both"/>
        <w:textAlignment w:val="baseline"/>
        <w:rPr>
          <w:rFonts w:ascii="Times New Roman" w:eastAsia="Times New Roman" w:hAnsi="Times New Roman" w:cs="Times New Roman"/>
          <w:bCs/>
          <w:sz w:val="28"/>
          <w:szCs w:val="28"/>
          <w:lang w:val="kk-KZ" w:eastAsia="ru-RU"/>
        </w:rPr>
      </w:pPr>
    </w:p>
    <w:p w14:paraId="27BFB9BF" w14:textId="77777777" w:rsidR="009C6946" w:rsidRDefault="009C6946" w:rsidP="002B3302">
      <w:pPr>
        <w:shd w:val="clear" w:color="auto" w:fill="FFFFFF"/>
        <w:spacing w:after="0" w:line="240" w:lineRule="auto"/>
        <w:jc w:val="both"/>
        <w:textAlignment w:val="baseline"/>
        <w:rPr>
          <w:rFonts w:ascii="Times New Roman" w:eastAsia="Times New Roman" w:hAnsi="Times New Roman" w:cs="Times New Roman"/>
          <w:bCs/>
          <w:sz w:val="28"/>
          <w:szCs w:val="28"/>
          <w:lang w:val="kk-KZ" w:eastAsia="ru-RU"/>
        </w:rPr>
      </w:pPr>
    </w:p>
    <w:p w14:paraId="64A20DA2" w14:textId="3EF9EEDA" w:rsidR="00F228CA" w:rsidRDefault="009C6946" w:rsidP="002B3302">
      <w:pPr>
        <w:shd w:val="clear" w:color="auto" w:fill="FFFFFF"/>
        <w:spacing w:after="0" w:line="240" w:lineRule="auto"/>
        <w:jc w:val="both"/>
        <w:textAlignment w:val="baseline"/>
        <w:rPr>
          <w:rFonts w:ascii="Times New Roman" w:eastAsia="Times New Roman" w:hAnsi="Times New Roman" w:cs="Times New Roman"/>
          <w:bCs/>
          <w:sz w:val="28"/>
          <w:szCs w:val="28"/>
          <w:lang w:val="kk-KZ" w:eastAsia="ru-RU"/>
        </w:rPr>
      </w:pPr>
      <w:r w:rsidRPr="00562FCC">
        <w:rPr>
          <w:noProof/>
          <w:lang w:val="ru-RU" w:eastAsia="ru-RU"/>
        </w:rPr>
        <w:drawing>
          <wp:inline distT="0" distB="0" distL="0" distR="0" wp14:anchorId="1DCC5A8E" wp14:editId="6AA63D8D">
            <wp:extent cx="8118236" cy="4237463"/>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8310" t="23043" r="9601" b="10220"/>
                    <a:stretch/>
                  </pic:blipFill>
                  <pic:spPr bwMode="auto">
                    <a:xfrm>
                      <a:off x="0" y="0"/>
                      <a:ext cx="8118236" cy="4237463"/>
                    </a:xfrm>
                    <a:prstGeom prst="rect">
                      <a:avLst/>
                    </a:prstGeom>
                    <a:noFill/>
                    <a:ln>
                      <a:noFill/>
                    </a:ln>
                    <a:effectLst/>
                  </pic:spPr>
                </pic:pic>
              </a:graphicData>
            </a:graphic>
          </wp:inline>
        </w:drawing>
      </w:r>
    </w:p>
    <w:p w14:paraId="63594833" w14:textId="77777777" w:rsidR="001D2A34" w:rsidRDefault="001D2A34" w:rsidP="002B3302">
      <w:pPr>
        <w:shd w:val="clear" w:color="auto" w:fill="FFFFFF"/>
        <w:spacing w:after="0" w:line="240" w:lineRule="auto"/>
        <w:jc w:val="both"/>
        <w:textAlignment w:val="baseline"/>
        <w:rPr>
          <w:rFonts w:ascii="Times New Roman" w:eastAsia="Times New Roman" w:hAnsi="Times New Roman" w:cs="Times New Roman"/>
          <w:bCs/>
          <w:sz w:val="28"/>
          <w:szCs w:val="28"/>
          <w:lang w:val="kk-KZ" w:eastAsia="ru-RU"/>
        </w:rPr>
      </w:pPr>
    </w:p>
    <w:p w14:paraId="154D0454" w14:textId="20B88F2C" w:rsidR="001D2A34" w:rsidRPr="00562FCC" w:rsidRDefault="001D2A34" w:rsidP="001D2A34">
      <w:pPr>
        <w:shd w:val="clear" w:color="auto" w:fill="FFFFFF"/>
        <w:spacing w:after="0" w:line="240" w:lineRule="auto"/>
        <w:ind w:firstLine="709"/>
        <w:jc w:val="both"/>
        <w:textAlignment w:val="baseline"/>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Ескерту  - Автор құрастырған</w:t>
      </w:r>
    </w:p>
    <w:p w14:paraId="251240E8" w14:textId="77777777" w:rsidR="002B3302" w:rsidRDefault="002B3302" w:rsidP="00526E11">
      <w:pPr>
        <w:shd w:val="clear" w:color="auto" w:fill="FFFFFF"/>
        <w:spacing w:after="0" w:line="240" w:lineRule="auto"/>
        <w:rPr>
          <w:rFonts w:ascii="Times New Roman" w:eastAsia="Times New Roman" w:hAnsi="Times New Roman" w:cs="Times New Roman"/>
          <w:sz w:val="28"/>
          <w:szCs w:val="28"/>
          <w:lang w:val="kk-KZ"/>
        </w:rPr>
      </w:pPr>
    </w:p>
    <w:p w14:paraId="4AA0C9D1" w14:textId="58E562C9" w:rsidR="00E0602F" w:rsidRDefault="002B3302" w:rsidP="002B3302">
      <w:pPr>
        <w:shd w:val="clear" w:color="auto" w:fill="FFFFFF"/>
        <w:spacing w:after="0" w:line="240" w:lineRule="auto"/>
        <w:ind w:firstLine="709"/>
        <w:jc w:val="center"/>
        <w:rPr>
          <w:rFonts w:ascii="Times New Roman" w:eastAsia="Times New Roman" w:hAnsi="Times New Roman" w:cs="Times New Roman"/>
          <w:sz w:val="28"/>
          <w:szCs w:val="28"/>
          <w:lang w:val="kk-KZ"/>
        </w:rPr>
      </w:pPr>
      <w:r w:rsidRPr="002B3302">
        <w:rPr>
          <w:rFonts w:ascii="Times New Roman" w:eastAsia="Times New Roman" w:hAnsi="Times New Roman" w:cs="Times New Roman"/>
          <w:caps/>
          <w:sz w:val="28"/>
          <w:szCs w:val="28"/>
          <w:lang w:val="kk-KZ"/>
        </w:rPr>
        <w:lastRenderedPageBreak/>
        <w:t>Қосымша</w:t>
      </w:r>
      <w:r w:rsidR="00E0602F">
        <w:rPr>
          <w:rFonts w:ascii="Times New Roman" w:eastAsia="Times New Roman" w:hAnsi="Times New Roman" w:cs="Times New Roman"/>
          <w:sz w:val="28"/>
          <w:szCs w:val="28"/>
          <w:lang w:val="kk-KZ"/>
        </w:rPr>
        <w:t xml:space="preserve"> </w:t>
      </w:r>
      <w:r w:rsidR="0055704E">
        <w:rPr>
          <w:rFonts w:ascii="Times New Roman" w:eastAsia="Times New Roman" w:hAnsi="Times New Roman" w:cs="Times New Roman"/>
          <w:sz w:val="28"/>
          <w:szCs w:val="28"/>
          <w:lang w:val="kk-KZ"/>
        </w:rPr>
        <w:t>Е</w:t>
      </w:r>
    </w:p>
    <w:p w14:paraId="41C4FB9D" w14:textId="489985A8" w:rsidR="005B64AF" w:rsidRPr="00D610B6" w:rsidRDefault="005B64AF" w:rsidP="00D610B6">
      <w:pPr>
        <w:shd w:val="clear" w:color="auto" w:fill="FFFFFF"/>
        <w:spacing w:after="0" w:line="240" w:lineRule="auto"/>
        <w:jc w:val="center"/>
        <w:rPr>
          <w:rFonts w:ascii="Times New Roman" w:eastAsia="Times New Roman" w:hAnsi="Times New Roman" w:cs="Times New Roman"/>
          <w:sz w:val="28"/>
          <w:szCs w:val="28"/>
          <w:lang w:val="kk-KZ"/>
        </w:rPr>
      </w:pPr>
      <w:r w:rsidRPr="00D610B6">
        <w:rPr>
          <w:rFonts w:ascii="Times New Roman" w:eastAsia="Times New Roman" w:hAnsi="Times New Roman" w:cs="Times New Roman"/>
          <w:sz w:val="28"/>
          <w:szCs w:val="28"/>
          <w:lang w:val="kk-KZ"/>
        </w:rPr>
        <w:t xml:space="preserve">Алматы-Талдықорған-Үшарал-Көктұма автомобиль жолының бойында орналасқан </w:t>
      </w:r>
      <w:r w:rsidR="00082C7C" w:rsidRPr="00D610B6">
        <w:rPr>
          <w:rFonts w:ascii="Times New Roman" w:eastAsia="Times New Roman" w:hAnsi="Times New Roman" w:cs="Times New Roman"/>
          <w:sz w:val="28"/>
          <w:szCs w:val="28"/>
          <w:lang w:val="kk-KZ"/>
        </w:rPr>
        <w:t xml:space="preserve">Арқарлы </w:t>
      </w:r>
      <w:r w:rsidRPr="00D610B6">
        <w:rPr>
          <w:rFonts w:ascii="Times New Roman" w:eastAsia="Times New Roman" w:hAnsi="Times New Roman" w:cs="Times New Roman"/>
          <w:sz w:val="28"/>
          <w:szCs w:val="28"/>
          <w:lang w:val="kk-KZ"/>
        </w:rPr>
        <w:t>аялдамасы</w:t>
      </w:r>
      <w:r w:rsidR="00C57374">
        <w:rPr>
          <w:rFonts w:ascii="Times New Roman" w:eastAsia="Times New Roman" w:hAnsi="Times New Roman" w:cs="Times New Roman"/>
          <w:sz w:val="28"/>
          <w:szCs w:val="28"/>
          <w:lang w:val="kk-KZ"/>
        </w:rPr>
        <w:t>ның жобасы</w:t>
      </w:r>
    </w:p>
    <w:p w14:paraId="4F767BA1" w14:textId="3CF59972" w:rsidR="00E0602F" w:rsidRPr="00D610B6" w:rsidRDefault="00E0602F" w:rsidP="00D610B6">
      <w:pPr>
        <w:shd w:val="clear" w:color="auto" w:fill="FFFFFF"/>
        <w:spacing w:after="0" w:line="240" w:lineRule="auto"/>
        <w:jc w:val="center"/>
        <w:rPr>
          <w:noProof/>
          <w:lang w:val="kk-KZ"/>
        </w:rPr>
      </w:pPr>
    </w:p>
    <w:p w14:paraId="37F1FD22" w14:textId="77777777" w:rsidR="00F228CA" w:rsidRPr="00562FCC" w:rsidRDefault="00F228CA" w:rsidP="002B3302">
      <w:pPr>
        <w:shd w:val="clear" w:color="auto" w:fill="FFFFFF"/>
        <w:spacing w:after="0" w:line="240" w:lineRule="auto"/>
        <w:jc w:val="both"/>
        <w:textAlignment w:val="baseline"/>
        <w:rPr>
          <w:rFonts w:ascii="Times New Roman" w:eastAsia="Times New Roman" w:hAnsi="Times New Roman" w:cs="Times New Roman"/>
          <w:bCs/>
          <w:sz w:val="28"/>
          <w:szCs w:val="28"/>
          <w:lang w:val="kk-KZ" w:eastAsia="ru-RU"/>
        </w:rPr>
      </w:pPr>
    </w:p>
    <w:p w14:paraId="3283C342" w14:textId="4B2CDE86" w:rsidR="00D610B6" w:rsidRDefault="009C6946" w:rsidP="001D2A34">
      <w:pPr>
        <w:shd w:val="clear" w:color="auto" w:fill="FFFFFF"/>
        <w:spacing w:after="0" w:line="240" w:lineRule="auto"/>
        <w:jc w:val="both"/>
        <w:textAlignment w:val="baseline"/>
        <w:rPr>
          <w:rFonts w:ascii="Times New Roman" w:eastAsia="Times New Roman" w:hAnsi="Times New Roman" w:cs="Times New Roman"/>
          <w:sz w:val="28"/>
          <w:szCs w:val="28"/>
          <w:lang w:val="kk-KZ" w:eastAsia="ru-RU"/>
        </w:rPr>
      </w:pPr>
      <w:r w:rsidRPr="00562FCC">
        <w:rPr>
          <w:noProof/>
          <w:lang w:val="ru-RU" w:eastAsia="ru-RU"/>
        </w:rPr>
        <w:drawing>
          <wp:inline distT="0" distB="0" distL="0" distR="0" wp14:anchorId="6E42D150" wp14:editId="489D0746">
            <wp:extent cx="8819960" cy="4747260"/>
            <wp:effectExtent l="0" t="0" r="0" b="0"/>
            <wp:docPr id="10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rotWithShape="1">
                    <a:blip r:embed="rId135">
                      <a:extLst>
                        <a:ext uri="{28A0092B-C50C-407E-A947-70E740481C1C}">
                          <a14:useLocalDpi xmlns:a14="http://schemas.microsoft.com/office/drawing/2010/main" val="0"/>
                        </a:ext>
                      </a:extLst>
                    </a:blip>
                    <a:srcRect l="8428" t="23697" r="10006" b="9890"/>
                    <a:stretch/>
                  </pic:blipFill>
                  <pic:spPr bwMode="auto">
                    <a:xfrm>
                      <a:off x="0" y="0"/>
                      <a:ext cx="8824947" cy="4749944"/>
                    </a:xfrm>
                    <a:prstGeom prst="rect">
                      <a:avLst/>
                    </a:prstGeom>
                    <a:noFill/>
                    <a:ln>
                      <a:noFill/>
                    </a:ln>
                    <a:effectLst/>
                  </pic:spPr>
                </pic:pic>
              </a:graphicData>
            </a:graphic>
          </wp:inline>
        </w:drawing>
      </w:r>
    </w:p>
    <w:p w14:paraId="45EDD65D" w14:textId="77777777" w:rsidR="00526E11" w:rsidRDefault="00526E11" w:rsidP="002B3302">
      <w:pPr>
        <w:shd w:val="clear" w:color="auto" w:fill="FFFFFF"/>
        <w:spacing w:after="0" w:line="240" w:lineRule="auto"/>
        <w:jc w:val="center"/>
        <w:rPr>
          <w:rFonts w:ascii="Times New Roman" w:eastAsia="Times New Roman" w:hAnsi="Times New Roman" w:cs="Times New Roman"/>
          <w:caps/>
          <w:sz w:val="28"/>
          <w:szCs w:val="28"/>
          <w:lang w:val="kk-KZ"/>
        </w:rPr>
      </w:pPr>
    </w:p>
    <w:p w14:paraId="15BE9ED1" w14:textId="77777777" w:rsidR="00526E11" w:rsidRDefault="00526E11" w:rsidP="002B3302">
      <w:pPr>
        <w:shd w:val="clear" w:color="auto" w:fill="FFFFFF"/>
        <w:spacing w:after="0" w:line="240" w:lineRule="auto"/>
        <w:jc w:val="center"/>
        <w:rPr>
          <w:rFonts w:ascii="Times New Roman" w:eastAsia="Times New Roman" w:hAnsi="Times New Roman" w:cs="Times New Roman"/>
          <w:caps/>
          <w:sz w:val="28"/>
          <w:szCs w:val="28"/>
          <w:lang w:val="kk-KZ"/>
        </w:rPr>
      </w:pPr>
    </w:p>
    <w:p w14:paraId="798BE5CC" w14:textId="504582FA" w:rsidR="00E0602F" w:rsidRPr="005A2336" w:rsidRDefault="002B3302" w:rsidP="002B3302">
      <w:pPr>
        <w:shd w:val="clear" w:color="auto" w:fill="FFFFFF"/>
        <w:spacing w:after="0" w:line="240" w:lineRule="auto"/>
        <w:jc w:val="center"/>
        <w:rPr>
          <w:rFonts w:ascii="Times New Roman" w:eastAsia="Times New Roman" w:hAnsi="Times New Roman" w:cs="Times New Roman"/>
          <w:sz w:val="28"/>
          <w:szCs w:val="28"/>
          <w:lang w:val="kk-KZ"/>
        </w:rPr>
      </w:pPr>
      <w:r w:rsidRPr="002B3302">
        <w:rPr>
          <w:rFonts w:ascii="Times New Roman" w:eastAsia="Times New Roman" w:hAnsi="Times New Roman" w:cs="Times New Roman"/>
          <w:caps/>
          <w:sz w:val="28"/>
          <w:szCs w:val="28"/>
          <w:lang w:val="kk-KZ"/>
        </w:rPr>
        <w:lastRenderedPageBreak/>
        <w:t>Қосымша</w:t>
      </w:r>
      <w:r w:rsidR="00E0602F">
        <w:rPr>
          <w:rFonts w:ascii="Times New Roman" w:eastAsia="Times New Roman" w:hAnsi="Times New Roman" w:cs="Times New Roman"/>
          <w:sz w:val="28"/>
          <w:szCs w:val="28"/>
          <w:lang w:val="kk-KZ"/>
        </w:rPr>
        <w:t xml:space="preserve"> </w:t>
      </w:r>
      <w:r w:rsidR="0055704E">
        <w:rPr>
          <w:rFonts w:ascii="Times New Roman" w:eastAsia="Times New Roman" w:hAnsi="Times New Roman" w:cs="Times New Roman"/>
          <w:sz w:val="28"/>
          <w:szCs w:val="28"/>
          <w:lang w:val="kk-KZ"/>
        </w:rPr>
        <w:t xml:space="preserve">Е </w:t>
      </w:r>
      <w:r w:rsidR="0055704E" w:rsidRPr="005A2336">
        <w:rPr>
          <w:rFonts w:ascii="Times New Roman" w:eastAsia="Times New Roman" w:hAnsi="Times New Roman" w:cs="Times New Roman"/>
          <w:sz w:val="28"/>
          <w:szCs w:val="28"/>
          <w:lang w:val="kk-KZ"/>
        </w:rPr>
        <w:t>(жал</w:t>
      </w:r>
      <w:r w:rsidR="0055704E">
        <w:rPr>
          <w:rFonts w:ascii="Times New Roman" w:eastAsia="Times New Roman" w:hAnsi="Times New Roman" w:cs="Times New Roman"/>
          <w:sz w:val="28"/>
          <w:szCs w:val="28"/>
          <w:lang w:val="kk-KZ"/>
        </w:rPr>
        <w:t>ғасы</w:t>
      </w:r>
      <w:r w:rsidR="0055704E" w:rsidRPr="005A2336">
        <w:rPr>
          <w:rFonts w:ascii="Times New Roman" w:eastAsia="Times New Roman" w:hAnsi="Times New Roman" w:cs="Times New Roman"/>
          <w:sz w:val="28"/>
          <w:szCs w:val="28"/>
          <w:lang w:val="kk-KZ"/>
        </w:rPr>
        <w:t>)</w:t>
      </w:r>
    </w:p>
    <w:p w14:paraId="214D9EF4" w14:textId="6F21D202" w:rsidR="00D610B6" w:rsidRPr="00D610B6" w:rsidRDefault="00DA1703" w:rsidP="00D610B6">
      <w:pPr>
        <w:shd w:val="clear" w:color="auto" w:fill="FFFFFF"/>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E0602F">
        <w:rPr>
          <w:rFonts w:ascii="Times New Roman" w:eastAsia="Times New Roman" w:hAnsi="Times New Roman" w:cs="Times New Roman"/>
          <w:sz w:val="28"/>
          <w:szCs w:val="28"/>
          <w:lang w:val="kk-KZ"/>
        </w:rPr>
        <w:t xml:space="preserve"> </w:t>
      </w:r>
      <w:r w:rsidR="00D610B6" w:rsidRPr="00D610B6">
        <w:rPr>
          <w:rFonts w:ascii="Times New Roman" w:eastAsia="Times New Roman" w:hAnsi="Times New Roman" w:cs="Times New Roman"/>
          <w:sz w:val="28"/>
          <w:szCs w:val="28"/>
          <w:lang w:val="kk-KZ"/>
        </w:rPr>
        <w:t>Алматы-Талдықорған-Үшарал-Көктұма автомобиль жолының бойында орналасқан Арқарлы аялдамасы</w:t>
      </w:r>
      <w:r w:rsidR="00C57374">
        <w:rPr>
          <w:rFonts w:ascii="Times New Roman" w:eastAsia="Times New Roman" w:hAnsi="Times New Roman" w:cs="Times New Roman"/>
          <w:sz w:val="28"/>
          <w:szCs w:val="28"/>
          <w:lang w:val="kk-KZ"/>
        </w:rPr>
        <w:t>ның жобасы</w:t>
      </w:r>
    </w:p>
    <w:p w14:paraId="39D7AD57" w14:textId="77777777" w:rsidR="00D610B6" w:rsidRPr="00D610B6" w:rsidRDefault="00D610B6" w:rsidP="00D610B6">
      <w:pPr>
        <w:shd w:val="clear" w:color="auto" w:fill="FFFFFF"/>
        <w:spacing w:after="0" w:line="240" w:lineRule="auto"/>
        <w:jc w:val="center"/>
        <w:rPr>
          <w:noProof/>
          <w:lang w:val="kk-KZ"/>
        </w:rPr>
      </w:pPr>
    </w:p>
    <w:p w14:paraId="08D90243" w14:textId="77777777" w:rsidR="001B501C" w:rsidRPr="00562FCC" w:rsidRDefault="001B501C" w:rsidP="002B3302">
      <w:pPr>
        <w:shd w:val="clear" w:color="auto" w:fill="FFFFFF"/>
        <w:spacing w:after="0" w:line="240" w:lineRule="auto"/>
        <w:jc w:val="both"/>
        <w:rPr>
          <w:rFonts w:ascii="Times New Roman" w:eastAsia="Times New Roman" w:hAnsi="Times New Roman" w:cs="Times New Roman"/>
          <w:sz w:val="28"/>
          <w:szCs w:val="28"/>
          <w:lang w:val="kk-KZ"/>
        </w:rPr>
      </w:pPr>
    </w:p>
    <w:p w14:paraId="0179EADF" w14:textId="77777777" w:rsidR="00DA1703" w:rsidRDefault="00EE7ECE" w:rsidP="002B3302">
      <w:pPr>
        <w:shd w:val="clear" w:color="auto" w:fill="FFFFFF"/>
        <w:spacing w:after="0" w:line="240" w:lineRule="auto"/>
        <w:jc w:val="both"/>
        <w:rPr>
          <w:rFonts w:ascii="Times New Roman" w:eastAsia="Times New Roman" w:hAnsi="Times New Roman" w:cs="Times New Roman"/>
          <w:sz w:val="28"/>
          <w:szCs w:val="28"/>
          <w:lang w:val="kk-KZ"/>
        </w:rPr>
      </w:pPr>
      <w:r w:rsidRPr="00562FCC">
        <w:rPr>
          <w:noProof/>
          <w:lang w:val="ru-RU" w:eastAsia="ru-RU"/>
        </w:rPr>
        <w:drawing>
          <wp:inline distT="0" distB="0" distL="0" distR="0" wp14:anchorId="09CA026D" wp14:editId="1896AFFD">
            <wp:extent cx="8869680" cy="4157036"/>
            <wp:effectExtent l="0" t="0" r="0" b="0"/>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rotWithShape="1">
                    <a:blip r:embed="rId136">
                      <a:extLst>
                        <a:ext uri="{28A0092B-C50C-407E-A947-70E740481C1C}">
                          <a14:useLocalDpi xmlns:a14="http://schemas.microsoft.com/office/drawing/2010/main" val="0"/>
                        </a:ext>
                      </a:extLst>
                    </a:blip>
                    <a:srcRect l="8590" t="23313" r="9443" b="9312"/>
                    <a:stretch/>
                  </pic:blipFill>
                  <pic:spPr bwMode="auto">
                    <a:xfrm>
                      <a:off x="0" y="0"/>
                      <a:ext cx="8945192" cy="4192427"/>
                    </a:xfrm>
                    <a:prstGeom prst="rect">
                      <a:avLst/>
                    </a:prstGeom>
                    <a:noFill/>
                    <a:ln>
                      <a:noFill/>
                    </a:ln>
                    <a:effectLst/>
                  </pic:spPr>
                </pic:pic>
              </a:graphicData>
            </a:graphic>
          </wp:inline>
        </w:drawing>
      </w:r>
    </w:p>
    <w:p w14:paraId="3696A346" w14:textId="77777777" w:rsidR="001D2A34" w:rsidRDefault="001D2A34" w:rsidP="001D2A34">
      <w:pPr>
        <w:shd w:val="clear" w:color="auto" w:fill="FFFFFF"/>
        <w:spacing w:after="0" w:line="240" w:lineRule="auto"/>
        <w:ind w:firstLine="709"/>
        <w:jc w:val="both"/>
        <w:textAlignment w:val="baseline"/>
        <w:rPr>
          <w:rFonts w:ascii="Times New Roman" w:eastAsia="Times New Roman" w:hAnsi="Times New Roman" w:cs="Times New Roman"/>
          <w:bCs/>
          <w:sz w:val="28"/>
          <w:szCs w:val="28"/>
          <w:lang w:val="kk-KZ" w:eastAsia="ru-RU"/>
        </w:rPr>
      </w:pPr>
    </w:p>
    <w:p w14:paraId="31D0EA45" w14:textId="63545D92" w:rsidR="001D2A34" w:rsidRPr="00562FCC" w:rsidRDefault="001D2A34" w:rsidP="001D2A34">
      <w:pPr>
        <w:shd w:val="clear" w:color="auto" w:fill="FFFFFF"/>
        <w:spacing w:after="0" w:line="240" w:lineRule="auto"/>
        <w:ind w:firstLine="709"/>
        <w:jc w:val="both"/>
        <w:textAlignment w:val="baseline"/>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Ескерту  - Автор құрастырған</w:t>
      </w:r>
    </w:p>
    <w:p w14:paraId="12763C9B" w14:textId="77777777" w:rsidR="00DA1703" w:rsidRDefault="00DA1703" w:rsidP="002B3302">
      <w:pPr>
        <w:shd w:val="clear" w:color="auto" w:fill="FFFFFF"/>
        <w:spacing w:after="0" w:line="240" w:lineRule="auto"/>
        <w:jc w:val="both"/>
        <w:rPr>
          <w:rFonts w:ascii="Times New Roman" w:eastAsia="Times New Roman" w:hAnsi="Times New Roman" w:cs="Times New Roman"/>
          <w:sz w:val="28"/>
          <w:szCs w:val="28"/>
          <w:lang w:val="kk-KZ"/>
        </w:rPr>
      </w:pPr>
    </w:p>
    <w:sectPr w:rsidR="00DA1703" w:rsidSect="002B3302">
      <w:type w:val="nextColumn"/>
      <w:pgSz w:w="16838" w:h="11906" w:orient="landscape"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C0B294" w14:textId="77777777" w:rsidR="00B30203" w:rsidRDefault="00B30203" w:rsidP="009F1E04">
      <w:pPr>
        <w:spacing w:after="0" w:line="240" w:lineRule="auto"/>
      </w:pPr>
      <w:r>
        <w:separator/>
      </w:r>
    </w:p>
  </w:endnote>
  <w:endnote w:type="continuationSeparator" w:id="0">
    <w:p w14:paraId="15588799" w14:textId="77777777" w:rsidR="00B30203" w:rsidRDefault="00B30203" w:rsidP="009F1E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FUIText">
    <w:altName w:val="Microsoft JhengHei"/>
    <w:charset w:val="88"/>
    <w:family w:val="auto"/>
    <w:pitch w:val="variable"/>
    <w:sig w:usb0="00000000" w:usb1="0A080003" w:usb2="00000010" w:usb3="00000000" w:csb0="0010019F" w:csb1="00000000"/>
  </w:font>
  <w:font w:name="SymbolMT">
    <w:altName w:val="MS Gothic"/>
    <w:panose1 w:val="00000000000000000000"/>
    <w:charset w:val="80"/>
    <w:family w:val="auto"/>
    <w:notTrueType/>
    <w:pitch w:val="default"/>
    <w:sig w:usb0="00000000" w:usb1="08070000" w:usb2="00000010" w:usb3="00000000" w:csb0="00020000" w:csb1="00000000"/>
  </w:font>
  <w:font w:name="TimesNewRomanPSMT">
    <w:altName w:val="MS Gothic"/>
    <w:panose1 w:val="00000000000000000000"/>
    <w:charset w:val="00"/>
    <w:family w:val="roman"/>
    <w:notTrueType/>
    <w:pitch w:val="default"/>
    <w:sig w:usb0="00000001" w:usb1="08070000" w:usb2="00000010" w:usb3="00000000" w:csb0="00020000" w:csb1="00000000"/>
  </w:font>
  <w:font w:name="KZ Times New Roman">
    <w:altName w:val="Times New Roman"/>
    <w:charset w:val="CC"/>
    <w:family w:val="roman"/>
    <w:pitch w:val="variable"/>
    <w:sig w:usb0="00000001"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4328543"/>
    </w:sdtPr>
    <w:sdtEndPr/>
    <w:sdtContent>
      <w:p w14:paraId="3E6CCE1E" w14:textId="429D5C42" w:rsidR="0099130D" w:rsidRDefault="0099130D">
        <w:pPr>
          <w:pStyle w:val="a6"/>
          <w:jc w:val="center"/>
        </w:pPr>
        <w:r w:rsidRPr="00B048EC">
          <w:rPr>
            <w:rFonts w:ascii="Times New Roman" w:hAnsi="Times New Roman" w:cs="Times New Roman"/>
            <w:sz w:val="24"/>
            <w:szCs w:val="24"/>
          </w:rPr>
          <w:fldChar w:fldCharType="begin"/>
        </w:r>
        <w:r w:rsidRPr="00B048EC">
          <w:rPr>
            <w:rFonts w:ascii="Times New Roman" w:hAnsi="Times New Roman" w:cs="Times New Roman"/>
            <w:sz w:val="24"/>
            <w:szCs w:val="24"/>
          </w:rPr>
          <w:instrText>PAGE   \* MERGEFORMAT</w:instrText>
        </w:r>
        <w:r w:rsidRPr="00B048EC">
          <w:rPr>
            <w:rFonts w:ascii="Times New Roman" w:hAnsi="Times New Roman" w:cs="Times New Roman"/>
            <w:sz w:val="24"/>
            <w:szCs w:val="24"/>
          </w:rPr>
          <w:fldChar w:fldCharType="separate"/>
        </w:r>
        <w:r w:rsidR="009247B9">
          <w:rPr>
            <w:rFonts w:ascii="Times New Roman" w:hAnsi="Times New Roman" w:cs="Times New Roman"/>
            <w:noProof/>
            <w:sz w:val="24"/>
            <w:szCs w:val="24"/>
          </w:rPr>
          <w:t>86</w:t>
        </w:r>
        <w:r w:rsidRPr="00B048EC">
          <w:rPr>
            <w:rFonts w:ascii="Times New Roman" w:hAnsi="Times New Roman" w:cs="Times New Roman"/>
            <w:sz w:val="24"/>
            <w:szCs w:val="24"/>
          </w:rPr>
          <w:fldChar w:fldCharType="end"/>
        </w:r>
      </w:p>
    </w:sdtContent>
  </w:sdt>
  <w:p w14:paraId="6F2C34A7" w14:textId="77777777" w:rsidR="0099130D" w:rsidRDefault="0099130D">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5482064"/>
      <w:docPartObj>
        <w:docPartGallery w:val="Page Numbers (Bottom of Page)"/>
        <w:docPartUnique/>
      </w:docPartObj>
    </w:sdtPr>
    <w:sdtEndPr/>
    <w:sdtContent>
      <w:p w14:paraId="22FD7C31" w14:textId="77777777" w:rsidR="00FA18D1" w:rsidRDefault="00FA18D1">
        <w:pPr>
          <w:pStyle w:val="a6"/>
          <w:jc w:val="center"/>
        </w:pPr>
        <w:r>
          <w:fldChar w:fldCharType="begin"/>
        </w:r>
        <w:r>
          <w:instrText>PAGE   \* MERGEFORMAT</w:instrText>
        </w:r>
        <w:r>
          <w:fldChar w:fldCharType="separate"/>
        </w:r>
        <w:r w:rsidR="005921C4" w:rsidRPr="005921C4">
          <w:rPr>
            <w:noProof/>
            <w:lang w:val="ru-RU"/>
          </w:rPr>
          <w:t>90</w:t>
        </w:r>
        <w:r>
          <w:fldChar w:fldCharType="end"/>
        </w:r>
      </w:p>
    </w:sdtContent>
  </w:sdt>
  <w:p w14:paraId="71922715" w14:textId="77777777" w:rsidR="00FA18D1" w:rsidRDefault="00FA18D1">
    <w:pPr>
      <w:pStyle w:val="a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8799127"/>
      <w:docPartObj>
        <w:docPartGallery w:val="Page Numbers (Bottom of Page)"/>
        <w:docPartUnique/>
      </w:docPartObj>
    </w:sdtPr>
    <w:sdtEndPr/>
    <w:sdtContent>
      <w:p w14:paraId="0C1EA6A2" w14:textId="7726A25B" w:rsidR="0099130D" w:rsidRDefault="0099130D">
        <w:pPr>
          <w:pStyle w:val="a6"/>
          <w:jc w:val="center"/>
        </w:pPr>
        <w:r>
          <w:fldChar w:fldCharType="begin"/>
        </w:r>
        <w:r>
          <w:instrText>PAGE   \* MERGEFORMAT</w:instrText>
        </w:r>
        <w:r>
          <w:fldChar w:fldCharType="separate"/>
        </w:r>
        <w:r w:rsidR="009247B9" w:rsidRPr="009247B9">
          <w:rPr>
            <w:noProof/>
            <w:lang w:val="ru-RU"/>
          </w:rPr>
          <w:t>109</w:t>
        </w:r>
        <w:r>
          <w:fldChar w:fldCharType="end"/>
        </w:r>
      </w:p>
    </w:sdtContent>
  </w:sdt>
  <w:p w14:paraId="48D53BC5" w14:textId="77777777" w:rsidR="0099130D" w:rsidRDefault="0099130D">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A6EED1" w14:textId="77777777" w:rsidR="00B30203" w:rsidRDefault="00B30203" w:rsidP="009F1E04">
      <w:pPr>
        <w:spacing w:after="0" w:line="240" w:lineRule="auto"/>
      </w:pPr>
      <w:r>
        <w:separator/>
      </w:r>
    </w:p>
  </w:footnote>
  <w:footnote w:type="continuationSeparator" w:id="0">
    <w:p w14:paraId="769816C7" w14:textId="77777777" w:rsidR="00B30203" w:rsidRDefault="00B30203" w:rsidP="009F1E0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hybridMultilevel"/>
    <w:tmpl w:val="1CF10FD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05"/>
    <w:multiLevelType w:val="hybridMultilevel"/>
    <w:tmpl w:val="180115BE"/>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07"/>
    <w:multiLevelType w:val="hybridMultilevel"/>
    <w:tmpl w:val="47398C88"/>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000000B"/>
    <w:multiLevelType w:val="hybridMultilevel"/>
    <w:tmpl w:val="92766276"/>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15:restartNumberingAfterBreak="0">
    <w:nsid w:val="0000000C"/>
    <w:multiLevelType w:val="hybridMultilevel"/>
    <w:tmpl w:val="10233C9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15:restartNumberingAfterBreak="0">
    <w:nsid w:val="00000012"/>
    <w:multiLevelType w:val="hybridMultilevel"/>
    <w:tmpl w:val="310C50B2"/>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15:restartNumberingAfterBreak="0">
    <w:nsid w:val="24534A34"/>
    <w:multiLevelType w:val="multilevel"/>
    <w:tmpl w:val="82F6BFBE"/>
    <w:lvl w:ilvl="0">
      <w:start w:val="3"/>
      <w:numFmt w:val="decimal"/>
      <w:lvlText w:val="%1"/>
      <w:lvlJc w:val="left"/>
      <w:pPr>
        <w:ind w:left="222" w:hanging="290"/>
      </w:pPr>
      <w:rPr>
        <w:rFonts w:ascii="Times New Roman" w:eastAsia="Times New Roman" w:hAnsi="Times New Roman" w:cs="Times New Roman" w:hint="default"/>
        <w:w w:val="100"/>
        <w:sz w:val="28"/>
        <w:szCs w:val="28"/>
        <w:lang w:val="kk-KZ" w:eastAsia="en-US" w:bidi="ar-SA"/>
      </w:rPr>
    </w:lvl>
    <w:lvl w:ilvl="1">
      <w:start w:val="1"/>
      <w:numFmt w:val="decimal"/>
      <w:lvlText w:val="%1.%2"/>
      <w:lvlJc w:val="left"/>
      <w:pPr>
        <w:ind w:left="222" w:hanging="463"/>
      </w:pPr>
      <w:rPr>
        <w:rFonts w:ascii="Times New Roman" w:eastAsia="Times New Roman" w:hAnsi="Times New Roman" w:cs="Times New Roman" w:hint="default"/>
        <w:spacing w:val="0"/>
        <w:w w:val="100"/>
        <w:sz w:val="28"/>
        <w:szCs w:val="28"/>
        <w:lang w:val="kk-KZ" w:eastAsia="en-US" w:bidi="ar-SA"/>
      </w:rPr>
    </w:lvl>
    <w:lvl w:ilvl="2">
      <w:numFmt w:val="bullet"/>
      <w:lvlText w:val="•"/>
      <w:lvlJc w:val="left"/>
      <w:pPr>
        <w:ind w:left="2209" w:hanging="463"/>
      </w:pPr>
      <w:rPr>
        <w:rFonts w:hint="default"/>
        <w:lang w:val="kk-KZ" w:eastAsia="en-US" w:bidi="ar-SA"/>
      </w:rPr>
    </w:lvl>
    <w:lvl w:ilvl="3">
      <w:numFmt w:val="bullet"/>
      <w:lvlText w:val="•"/>
      <w:lvlJc w:val="left"/>
      <w:pPr>
        <w:ind w:left="3203" w:hanging="463"/>
      </w:pPr>
      <w:rPr>
        <w:rFonts w:hint="default"/>
        <w:lang w:val="kk-KZ" w:eastAsia="en-US" w:bidi="ar-SA"/>
      </w:rPr>
    </w:lvl>
    <w:lvl w:ilvl="4">
      <w:numFmt w:val="bullet"/>
      <w:lvlText w:val="•"/>
      <w:lvlJc w:val="left"/>
      <w:pPr>
        <w:ind w:left="4198" w:hanging="463"/>
      </w:pPr>
      <w:rPr>
        <w:rFonts w:hint="default"/>
        <w:lang w:val="kk-KZ" w:eastAsia="en-US" w:bidi="ar-SA"/>
      </w:rPr>
    </w:lvl>
    <w:lvl w:ilvl="5">
      <w:numFmt w:val="bullet"/>
      <w:lvlText w:val="•"/>
      <w:lvlJc w:val="left"/>
      <w:pPr>
        <w:ind w:left="5193" w:hanging="463"/>
      </w:pPr>
      <w:rPr>
        <w:rFonts w:hint="default"/>
        <w:lang w:val="kk-KZ" w:eastAsia="en-US" w:bidi="ar-SA"/>
      </w:rPr>
    </w:lvl>
    <w:lvl w:ilvl="6">
      <w:numFmt w:val="bullet"/>
      <w:lvlText w:val="•"/>
      <w:lvlJc w:val="left"/>
      <w:pPr>
        <w:ind w:left="6187" w:hanging="463"/>
      </w:pPr>
      <w:rPr>
        <w:rFonts w:hint="default"/>
        <w:lang w:val="kk-KZ" w:eastAsia="en-US" w:bidi="ar-SA"/>
      </w:rPr>
    </w:lvl>
    <w:lvl w:ilvl="7">
      <w:numFmt w:val="bullet"/>
      <w:lvlText w:val="•"/>
      <w:lvlJc w:val="left"/>
      <w:pPr>
        <w:ind w:left="7182" w:hanging="463"/>
      </w:pPr>
      <w:rPr>
        <w:rFonts w:hint="default"/>
        <w:lang w:val="kk-KZ" w:eastAsia="en-US" w:bidi="ar-SA"/>
      </w:rPr>
    </w:lvl>
    <w:lvl w:ilvl="8">
      <w:numFmt w:val="bullet"/>
      <w:lvlText w:val="•"/>
      <w:lvlJc w:val="left"/>
      <w:pPr>
        <w:ind w:left="8177" w:hanging="463"/>
      </w:pPr>
      <w:rPr>
        <w:rFonts w:hint="default"/>
        <w:lang w:val="kk-KZ" w:eastAsia="en-US" w:bidi="ar-SA"/>
      </w:rPr>
    </w:lvl>
  </w:abstractNum>
  <w:abstractNum w:abstractNumId="7" w15:restartNumberingAfterBreak="0">
    <w:nsid w:val="3E707E70"/>
    <w:multiLevelType w:val="hybridMultilevel"/>
    <w:tmpl w:val="DF5C6F38"/>
    <w:lvl w:ilvl="0" w:tplc="4EEE6A48">
      <w:numFmt w:val="bullet"/>
      <w:lvlText w:val="–"/>
      <w:lvlJc w:val="left"/>
      <w:pPr>
        <w:ind w:left="720"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41FA61E6"/>
    <w:multiLevelType w:val="hybridMultilevel"/>
    <w:tmpl w:val="17B84864"/>
    <w:lvl w:ilvl="0" w:tplc="4EEE6A48">
      <w:numFmt w:val="bullet"/>
      <w:lvlText w:val="–"/>
      <w:lvlJc w:val="left"/>
      <w:pPr>
        <w:ind w:left="720"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573E2CE0"/>
    <w:multiLevelType w:val="hybridMultilevel"/>
    <w:tmpl w:val="61FEC6EA"/>
    <w:lvl w:ilvl="0" w:tplc="156C42EA">
      <w:start w:val="2018"/>
      <w:numFmt w:val="decimal"/>
      <w:lvlText w:val="%1)"/>
      <w:lvlJc w:val="left"/>
      <w:pPr>
        <w:ind w:left="1069" w:hanging="360"/>
      </w:pPr>
      <w:rPr>
        <w:rFonts w:eastAsia="Calibri"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5BC029B5"/>
    <w:multiLevelType w:val="hybridMultilevel"/>
    <w:tmpl w:val="98C8B73A"/>
    <w:lvl w:ilvl="0" w:tplc="C7547F1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612C1558"/>
    <w:multiLevelType w:val="hybridMultilevel"/>
    <w:tmpl w:val="9AECE278"/>
    <w:lvl w:ilvl="0" w:tplc="C9069BD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613B63C7"/>
    <w:multiLevelType w:val="hybridMultilevel"/>
    <w:tmpl w:val="4F889710"/>
    <w:lvl w:ilvl="0" w:tplc="2B66474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3" w15:restartNumberingAfterBreak="0">
    <w:nsid w:val="6F974CA7"/>
    <w:multiLevelType w:val="singleLevel"/>
    <w:tmpl w:val="C5781A22"/>
    <w:lvl w:ilvl="0">
      <w:start w:val="1"/>
      <w:numFmt w:val="decimal"/>
      <w:lvlText w:val="%1-"/>
      <w:lvlJc w:val="left"/>
      <w:pPr>
        <w:tabs>
          <w:tab w:val="num" w:pos="1077"/>
        </w:tabs>
        <w:ind w:left="1077" w:hanging="360"/>
      </w:pPr>
      <w:rPr>
        <w:rFonts w:hint="default"/>
      </w:rPr>
    </w:lvl>
  </w:abstractNum>
  <w:abstractNum w:abstractNumId="14" w15:restartNumberingAfterBreak="0">
    <w:nsid w:val="76CA6EE7"/>
    <w:multiLevelType w:val="multilevel"/>
    <w:tmpl w:val="C3540966"/>
    <w:lvl w:ilvl="0">
      <w:start w:val="1"/>
      <w:numFmt w:val="decimal"/>
      <w:lvlText w:val="%1"/>
      <w:lvlJc w:val="left"/>
      <w:pPr>
        <w:ind w:left="420" w:hanging="420"/>
      </w:pPr>
      <w:rPr>
        <w:rFonts w:eastAsia="Calibri" w:hint="default"/>
      </w:rPr>
    </w:lvl>
    <w:lvl w:ilvl="1">
      <w:start w:val="1"/>
      <w:numFmt w:val="decimal"/>
      <w:lvlText w:val="%1.%2"/>
      <w:lvlJc w:val="left"/>
      <w:pPr>
        <w:ind w:left="1271" w:hanging="420"/>
      </w:pPr>
      <w:rPr>
        <w:rFonts w:eastAsia="Calibri" w:hint="default"/>
        <w:color w:val="auto"/>
      </w:rPr>
    </w:lvl>
    <w:lvl w:ilvl="2">
      <w:start w:val="1"/>
      <w:numFmt w:val="decimal"/>
      <w:lvlText w:val="%1.%2.%3"/>
      <w:lvlJc w:val="left"/>
      <w:pPr>
        <w:ind w:left="2138" w:hanging="720"/>
      </w:pPr>
      <w:rPr>
        <w:rFonts w:eastAsia="Calibri" w:hint="default"/>
      </w:rPr>
    </w:lvl>
    <w:lvl w:ilvl="3">
      <w:start w:val="1"/>
      <w:numFmt w:val="decimal"/>
      <w:lvlText w:val="%1.%2.%3.%4"/>
      <w:lvlJc w:val="left"/>
      <w:pPr>
        <w:ind w:left="3207" w:hanging="1080"/>
      </w:pPr>
      <w:rPr>
        <w:rFonts w:eastAsia="Calibri" w:hint="default"/>
      </w:rPr>
    </w:lvl>
    <w:lvl w:ilvl="4">
      <w:start w:val="1"/>
      <w:numFmt w:val="decimal"/>
      <w:lvlText w:val="%1.%2.%3.%4.%5"/>
      <w:lvlJc w:val="left"/>
      <w:pPr>
        <w:ind w:left="3916" w:hanging="1080"/>
      </w:pPr>
      <w:rPr>
        <w:rFonts w:eastAsia="Calibri" w:hint="default"/>
      </w:rPr>
    </w:lvl>
    <w:lvl w:ilvl="5">
      <w:start w:val="1"/>
      <w:numFmt w:val="decimal"/>
      <w:lvlText w:val="%1.%2.%3.%4.%5.%6"/>
      <w:lvlJc w:val="left"/>
      <w:pPr>
        <w:ind w:left="4985" w:hanging="1440"/>
      </w:pPr>
      <w:rPr>
        <w:rFonts w:eastAsia="Calibri" w:hint="default"/>
      </w:rPr>
    </w:lvl>
    <w:lvl w:ilvl="6">
      <w:start w:val="1"/>
      <w:numFmt w:val="decimal"/>
      <w:lvlText w:val="%1.%2.%3.%4.%5.%6.%7"/>
      <w:lvlJc w:val="left"/>
      <w:pPr>
        <w:ind w:left="5694" w:hanging="1440"/>
      </w:pPr>
      <w:rPr>
        <w:rFonts w:eastAsia="Calibri" w:hint="default"/>
      </w:rPr>
    </w:lvl>
    <w:lvl w:ilvl="7">
      <w:start w:val="1"/>
      <w:numFmt w:val="decimal"/>
      <w:lvlText w:val="%1.%2.%3.%4.%5.%6.%7.%8"/>
      <w:lvlJc w:val="left"/>
      <w:pPr>
        <w:ind w:left="6763" w:hanging="1800"/>
      </w:pPr>
      <w:rPr>
        <w:rFonts w:eastAsia="Calibri" w:hint="default"/>
      </w:rPr>
    </w:lvl>
    <w:lvl w:ilvl="8">
      <w:start w:val="1"/>
      <w:numFmt w:val="decimal"/>
      <w:lvlText w:val="%1.%2.%3.%4.%5.%6.%7.%8.%9"/>
      <w:lvlJc w:val="left"/>
      <w:pPr>
        <w:ind w:left="7832" w:hanging="2160"/>
      </w:pPr>
      <w:rPr>
        <w:rFonts w:eastAsia="Calibri" w:hint="default"/>
      </w:rPr>
    </w:lvl>
  </w:abstractNum>
  <w:abstractNum w:abstractNumId="15" w15:restartNumberingAfterBreak="0">
    <w:nsid w:val="7D272573"/>
    <w:multiLevelType w:val="singleLevel"/>
    <w:tmpl w:val="F6E07D92"/>
    <w:lvl w:ilvl="0">
      <w:start w:val="2"/>
      <w:numFmt w:val="bullet"/>
      <w:lvlText w:val="-"/>
      <w:lvlJc w:val="left"/>
      <w:pPr>
        <w:tabs>
          <w:tab w:val="num" w:pos="927"/>
        </w:tabs>
        <w:ind w:left="927" w:hanging="360"/>
      </w:pPr>
      <w:rPr>
        <w:rFonts w:ascii="Times New Roman" w:hAnsi="Times New Roman"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14"/>
  </w:num>
  <w:num w:numId="8">
    <w:abstractNumId w:val="12"/>
  </w:num>
  <w:num w:numId="9">
    <w:abstractNumId w:val="11"/>
  </w:num>
  <w:num w:numId="10">
    <w:abstractNumId w:val="9"/>
  </w:num>
  <w:num w:numId="11">
    <w:abstractNumId w:val="6"/>
  </w:num>
  <w:num w:numId="12">
    <w:abstractNumId w:val="8"/>
  </w:num>
  <w:num w:numId="13">
    <w:abstractNumId w:val="7"/>
  </w:num>
  <w:num w:numId="14">
    <w:abstractNumId w:val="15"/>
  </w:num>
  <w:num w:numId="15">
    <w:abstractNumId w:val="13"/>
  </w:num>
  <w:num w:numId="16">
    <w:abstractNumId w:val="1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hideSpellingErrors/>
  <w:hideGrammaticalErrors/>
  <w:proofState w:spelling="clean" w:grammar="clean"/>
  <w:defaultTabStop w:val="720"/>
  <w:characterSpacingControl w:val="doNotCompress"/>
  <w:hdrShapeDefaults>
    <o:shapedefaults v:ext="edit" spidmax="2136"/>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3F465D"/>
    <w:rsid w:val="00000651"/>
    <w:rsid w:val="000008DF"/>
    <w:rsid w:val="00001144"/>
    <w:rsid w:val="00002058"/>
    <w:rsid w:val="00002543"/>
    <w:rsid w:val="00003214"/>
    <w:rsid w:val="000043D4"/>
    <w:rsid w:val="0000568F"/>
    <w:rsid w:val="00005DD2"/>
    <w:rsid w:val="000074AB"/>
    <w:rsid w:val="00007B3E"/>
    <w:rsid w:val="00010991"/>
    <w:rsid w:val="000115EB"/>
    <w:rsid w:val="000120BB"/>
    <w:rsid w:val="000127E5"/>
    <w:rsid w:val="0001353B"/>
    <w:rsid w:val="000136DA"/>
    <w:rsid w:val="000143FA"/>
    <w:rsid w:val="00014EA5"/>
    <w:rsid w:val="00015172"/>
    <w:rsid w:val="00015B43"/>
    <w:rsid w:val="000179A0"/>
    <w:rsid w:val="000213B4"/>
    <w:rsid w:val="000218F4"/>
    <w:rsid w:val="00022023"/>
    <w:rsid w:val="00022812"/>
    <w:rsid w:val="00022DC9"/>
    <w:rsid w:val="00022DCB"/>
    <w:rsid w:val="00023123"/>
    <w:rsid w:val="0002431C"/>
    <w:rsid w:val="00024665"/>
    <w:rsid w:val="000246A9"/>
    <w:rsid w:val="00024871"/>
    <w:rsid w:val="00025EA0"/>
    <w:rsid w:val="0002643F"/>
    <w:rsid w:val="000272CB"/>
    <w:rsid w:val="00027AED"/>
    <w:rsid w:val="000317B0"/>
    <w:rsid w:val="000320B4"/>
    <w:rsid w:val="00032298"/>
    <w:rsid w:val="00032847"/>
    <w:rsid w:val="00032EA0"/>
    <w:rsid w:val="0003337F"/>
    <w:rsid w:val="00033DB8"/>
    <w:rsid w:val="00033E41"/>
    <w:rsid w:val="000341F5"/>
    <w:rsid w:val="00034752"/>
    <w:rsid w:val="00034823"/>
    <w:rsid w:val="00034D5E"/>
    <w:rsid w:val="00035461"/>
    <w:rsid w:val="000371CA"/>
    <w:rsid w:val="00037921"/>
    <w:rsid w:val="000407C1"/>
    <w:rsid w:val="00041507"/>
    <w:rsid w:val="00042D40"/>
    <w:rsid w:val="0004530E"/>
    <w:rsid w:val="0004536F"/>
    <w:rsid w:val="00045477"/>
    <w:rsid w:val="000467C2"/>
    <w:rsid w:val="000470C4"/>
    <w:rsid w:val="00047404"/>
    <w:rsid w:val="0004761D"/>
    <w:rsid w:val="00050705"/>
    <w:rsid w:val="00050786"/>
    <w:rsid w:val="00050C92"/>
    <w:rsid w:val="00051779"/>
    <w:rsid w:val="00053412"/>
    <w:rsid w:val="00054978"/>
    <w:rsid w:val="00060AA3"/>
    <w:rsid w:val="000610FE"/>
    <w:rsid w:val="00061632"/>
    <w:rsid w:val="00061D14"/>
    <w:rsid w:val="000627F8"/>
    <w:rsid w:val="00062EB0"/>
    <w:rsid w:val="000643D2"/>
    <w:rsid w:val="00064CEB"/>
    <w:rsid w:val="00065532"/>
    <w:rsid w:val="000657F0"/>
    <w:rsid w:val="00067A1D"/>
    <w:rsid w:val="0007001B"/>
    <w:rsid w:val="00071BA5"/>
    <w:rsid w:val="00072316"/>
    <w:rsid w:val="00072D53"/>
    <w:rsid w:val="0007341B"/>
    <w:rsid w:val="0007371C"/>
    <w:rsid w:val="00074E3E"/>
    <w:rsid w:val="00075520"/>
    <w:rsid w:val="00075BEB"/>
    <w:rsid w:val="00075C62"/>
    <w:rsid w:val="00075D25"/>
    <w:rsid w:val="00077608"/>
    <w:rsid w:val="00081059"/>
    <w:rsid w:val="0008177A"/>
    <w:rsid w:val="00081A50"/>
    <w:rsid w:val="000826B8"/>
    <w:rsid w:val="00082C7C"/>
    <w:rsid w:val="00082CCB"/>
    <w:rsid w:val="00084FEA"/>
    <w:rsid w:val="00085D02"/>
    <w:rsid w:val="00085E99"/>
    <w:rsid w:val="000867B7"/>
    <w:rsid w:val="00087303"/>
    <w:rsid w:val="00087963"/>
    <w:rsid w:val="00087B5D"/>
    <w:rsid w:val="00087FB3"/>
    <w:rsid w:val="000912D5"/>
    <w:rsid w:val="000915C9"/>
    <w:rsid w:val="000922B2"/>
    <w:rsid w:val="00095BF5"/>
    <w:rsid w:val="00095F19"/>
    <w:rsid w:val="00096CCE"/>
    <w:rsid w:val="000976A3"/>
    <w:rsid w:val="000A0F29"/>
    <w:rsid w:val="000A1E35"/>
    <w:rsid w:val="000A3793"/>
    <w:rsid w:val="000A3BE0"/>
    <w:rsid w:val="000A4AEB"/>
    <w:rsid w:val="000A515B"/>
    <w:rsid w:val="000A5AB5"/>
    <w:rsid w:val="000A5C9C"/>
    <w:rsid w:val="000A5E9B"/>
    <w:rsid w:val="000A6511"/>
    <w:rsid w:val="000A6D28"/>
    <w:rsid w:val="000A7C34"/>
    <w:rsid w:val="000B05C2"/>
    <w:rsid w:val="000B1A7A"/>
    <w:rsid w:val="000B381A"/>
    <w:rsid w:val="000B3D64"/>
    <w:rsid w:val="000B423B"/>
    <w:rsid w:val="000B4527"/>
    <w:rsid w:val="000B4707"/>
    <w:rsid w:val="000B4F0D"/>
    <w:rsid w:val="000B5286"/>
    <w:rsid w:val="000B5D33"/>
    <w:rsid w:val="000B5DEC"/>
    <w:rsid w:val="000B5EDD"/>
    <w:rsid w:val="000B7064"/>
    <w:rsid w:val="000C2128"/>
    <w:rsid w:val="000C224B"/>
    <w:rsid w:val="000C3D0A"/>
    <w:rsid w:val="000C5AFF"/>
    <w:rsid w:val="000C63A0"/>
    <w:rsid w:val="000C6F9C"/>
    <w:rsid w:val="000D1506"/>
    <w:rsid w:val="000D250D"/>
    <w:rsid w:val="000D291D"/>
    <w:rsid w:val="000D2E89"/>
    <w:rsid w:val="000D45F4"/>
    <w:rsid w:val="000D4A2C"/>
    <w:rsid w:val="000D76B2"/>
    <w:rsid w:val="000D789B"/>
    <w:rsid w:val="000E0A4F"/>
    <w:rsid w:val="000E3C64"/>
    <w:rsid w:val="000E462E"/>
    <w:rsid w:val="000E470A"/>
    <w:rsid w:val="000E4F93"/>
    <w:rsid w:val="000E5B7B"/>
    <w:rsid w:val="000E74B0"/>
    <w:rsid w:val="000F0721"/>
    <w:rsid w:val="000F461B"/>
    <w:rsid w:val="000F5316"/>
    <w:rsid w:val="000F59DB"/>
    <w:rsid w:val="000F6454"/>
    <w:rsid w:val="000F680A"/>
    <w:rsid w:val="000F79EE"/>
    <w:rsid w:val="001002E9"/>
    <w:rsid w:val="001019B8"/>
    <w:rsid w:val="00101B80"/>
    <w:rsid w:val="00102845"/>
    <w:rsid w:val="00103305"/>
    <w:rsid w:val="001034B3"/>
    <w:rsid w:val="00104554"/>
    <w:rsid w:val="001057E8"/>
    <w:rsid w:val="00106F30"/>
    <w:rsid w:val="0011089D"/>
    <w:rsid w:val="00110C2D"/>
    <w:rsid w:val="00111A7B"/>
    <w:rsid w:val="00112370"/>
    <w:rsid w:val="0011344C"/>
    <w:rsid w:val="001134FA"/>
    <w:rsid w:val="001139AE"/>
    <w:rsid w:val="00113B0F"/>
    <w:rsid w:val="001140A7"/>
    <w:rsid w:val="001165F0"/>
    <w:rsid w:val="001201A3"/>
    <w:rsid w:val="001204C9"/>
    <w:rsid w:val="0012051E"/>
    <w:rsid w:val="00120B72"/>
    <w:rsid w:val="00120DDC"/>
    <w:rsid w:val="001213B6"/>
    <w:rsid w:val="001235D7"/>
    <w:rsid w:val="00125551"/>
    <w:rsid w:val="001258F4"/>
    <w:rsid w:val="001261CE"/>
    <w:rsid w:val="001307C4"/>
    <w:rsid w:val="00130992"/>
    <w:rsid w:val="00130BB7"/>
    <w:rsid w:val="0013100C"/>
    <w:rsid w:val="00132137"/>
    <w:rsid w:val="001347FB"/>
    <w:rsid w:val="00134D87"/>
    <w:rsid w:val="00135BCF"/>
    <w:rsid w:val="0013688A"/>
    <w:rsid w:val="00136F1B"/>
    <w:rsid w:val="00137C11"/>
    <w:rsid w:val="00137E4C"/>
    <w:rsid w:val="0014108A"/>
    <w:rsid w:val="001415FB"/>
    <w:rsid w:val="00141F3F"/>
    <w:rsid w:val="00141F7A"/>
    <w:rsid w:val="001421A3"/>
    <w:rsid w:val="001458AD"/>
    <w:rsid w:val="001478D1"/>
    <w:rsid w:val="00150869"/>
    <w:rsid w:val="0015093B"/>
    <w:rsid w:val="00152FA2"/>
    <w:rsid w:val="00152FD6"/>
    <w:rsid w:val="0015369F"/>
    <w:rsid w:val="0015439B"/>
    <w:rsid w:val="00154736"/>
    <w:rsid w:val="00154B29"/>
    <w:rsid w:val="00155178"/>
    <w:rsid w:val="00155B1E"/>
    <w:rsid w:val="00156167"/>
    <w:rsid w:val="00156808"/>
    <w:rsid w:val="001608D3"/>
    <w:rsid w:val="00161B34"/>
    <w:rsid w:val="00161DB2"/>
    <w:rsid w:val="00162D3A"/>
    <w:rsid w:val="00163012"/>
    <w:rsid w:val="001635CD"/>
    <w:rsid w:val="00163EA4"/>
    <w:rsid w:val="0016509F"/>
    <w:rsid w:val="00166B5D"/>
    <w:rsid w:val="001709C6"/>
    <w:rsid w:val="0017374C"/>
    <w:rsid w:val="00173921"/>
    <w:rsid w:val="00173A8F"/>
    <w:rsid w:val="00174A8D"/>
    <w:rsid w:val="00177371"/>
    <w:rsid w:val="001776B5"/>
    <w:rsid w:val="00177C7A"/>
    <w:rsid w:val="0018022A"/>
    <w:rsid w:val="00181B47"/>
    <w:rsid w:val="00181B8E"/>
    <w:rsid w:val="00181D45"/>
    <w:rsid w:val="00181F0A"/>
    <w:rsid w:val="001822D3"/>
    <w:rsid w:val="001833C6"/>
    <w:rsid w:val="00183A38"/>
    <w:rsid w:val="00184DE6"/>
    <w:rsid w:val="00185B3E"/>
    <w:rsid w:val="001904E5"/>
    <w:rsid w:val="00190CE3"/>
    <w:rsid w:val="00191838"/>
    <w:rsid w:val="0019216E"/>
    <w:rsid w:val="00192760"/>
    <w:rsid w:val="0019440C"/>
    <w:rsid w:val="0019465B"/>
    <w:rsid w:val="001952E9"/>
    <w:rsid w:val="00195C08"/>
    <w:rsid w:val="00195E77"/>
    <w:rsid w:val="00196327"/>
    <w:rsid w:val="00196693"/>
    <w:rsid w:val="001968B2"/>
    <w:rsid w:val="001975F0"/>
    <w:rsid w:val="00197F33"/>
    <w:rsid w:val="001A07DB"/>
    <w:rsid w:val="001A0842"/>
    <w:rsid w:val="001A11A3"/>
    <w:rsid w:val="001A60CD"/>
    <w:rsid w:val="001A6607"/>
    <w:rsid w:val="001A7173"/>
    <w:rsid w:val="001A7411"/>
    <w:rsid w:val="001A7ABE"/>
    <w:rsid w:val="001B0464"/>
    <w:rsid w:val="001B1411"/>
    <w:rsid w:val="001B1479"/>
    <w:rsid w:val="001B191F"/>
    <w:rsid w:val="001B2BE9"/>
    <w:rsid w:val="001B3336"/>
    <w:rsid w:val="001B3BCF"/>
    <w:rsid w:val="001B45A1"/>
    <w:rsid w:val="001B47C6"/>
    <w:rsid w:val="001B501C"/>
    <w:rsid w:val="001B5597"/>
    <w:rsid w:val="001B729B"/>
    <w:rsid w:val="001C24CC"/>
    <w:rsid w:val="001C26C2"/>
    <w:rsid w:val="001C5291"/>
    <w:rsid w:val="001C52A6"/>
    <w:rsid w:val="001C5F47"/>
    <w:rsid w:val="001D0A44"/>
    <w:rsid w:val="001D0BA4"/>
    <w:rsid w:val="001D1A3B"/>
    <w:rsid w:val="001D1C64"/>
    <w:rsid w:val="001D23E8"/>
    <w:rsid w:val="001D2A34"/>
    <w:rsid w:val="001D45F1"/>
    <w:rsid w:val="001D51A7"/>
    <w:rsid w:val="001D58A3"/>
    <w:rsid w:val="001D5DDE"/>
    <w:rsid w:val="001D6CCF"/>
    <w:rsid w:val="001D71B0"/>
    <w:rsid w:val="001D748C"/>
    <w:rsid w:val="001D7AB5"/>
    <w:rsid w:val="001D7DB5"/>
    <w:rsid w:val="001D7E72"/>
    <w:rsid w:val="001E00B1"/>
    <w:rsid w:val="001E3105"/>
    <w:rsid w:val="001E5ACC"/>
    <w:rsid w:val="001E5AF8"/>
    <w:rsid w:val="001E7D68"/>
    <w:rsid w:val="001F0ADC"/>
    <w:rsid w:val="001F2529"/>
    <w:rsid w:val="001F29E8"/>
    <w:rsid w:val="001F321F"/>
    <w:rsid w:val="001F5403"/>
    <w:rsid w:val="001F5BBA"/>
    <w:rsid w:val="001F7043"/>
    <w:rsid w:val="001F7B89"/>
    <w:rsid w:val="00200646"/>
    <w:rsid w:val="00201A01"/>
    <w:rsid w:val="002034A7"/>
    <w:rsid w:val="002034CE"/>
    <w:rsid w:val="00204881"/>
    <w:rsid w:val="00205E76"/>
    <w:rsid w:val="00206165"/>
    <w:rsid w:val="00206214"/>
    <w:rsid w:val="00206C8D"/>
    <w:rsid w:val="00210E3E"/>
    <w:rsid w:val="00210EE9"/>
    <w:rsid w:val="002114F7"/>
    <w:rsid w:val="00212AB1"/>
    <w:rsid w:val="00213A19"/>
    <w:rsid w:val="00213FBF"/>
    <w:rsid w:val="00214E0B"/>
    <w:rsid w:val="002160F5"/>
    <w:rsid w:val="002161B7"/>
    <w:rsid w:val="0021642F"/>
    <w:rsid w:val="00216CDE"/>
    <w:rsid w:val="00220513"/>
    <w:rsid w:val="00220827"/>
    <w:rsid w:val="00220B05"/>
    <w:rsid w:val="00220E52"/>
    <w:rsid w:val="00221190"/>
    <w:rsid w:val="00224427"/>
    <w:rsid w:val="0022569F"/>
    <w:rsid w:val="00225B49"/>
    <w:rsid w:val="0023003D"/>
    <w:rsid w:val="00231788"/>
    <w:rsid w:val="00231C0B"/>
    <w:rsid w:val="00232943"/>
    <w:rsid w:val="00232CCF"/>
    <w:rsid w:val="002353E0"/>
    <w:rsid w:val="0023546A"/>
    <w:rsid w:val="00236073"/>
    <w:rsid w:val="0023668A"/>
    <w:rsid w:val="00236C48"/>
    <w:rsid w:val="00240652"/>
    <w:rsid w:val="002410DE"/>
    <w:rsid w:val="00242BFB"/>
    <w:rsid w:val="0024393E"/>
    <w:rsid w:val="00245697"/>
    <w:rsid w:val="00245B88"/>
    <w:rsid w:val="002462AA"/>
    <w:rsid w:val="00246428"/>
    <w:rsid w:val="00246AB1"/>
    <w:rsid w:val="00247AB0"/>
    <w:rsid w:val="00250548"/>
    <w:rsid w:val="00250C88"/>
    <w:rsid w:val="00251222"/>
    <w:rsid w:val="00251E48"/>
    <w:rsid w:val="00252362"/>
    <w:rsid w:val="002607E3"/>
    <w:rsid w:val="00262191"/>
    <w:rsid w:val="00262486"/>
    <w:rsid w:val="0026308F"/>
    <w:rsid w:val="00263E65"/>
    <w:rsid w:val="00264DA6"/>
    <w:rsid w:val="00265FCD"/>
    <w:rsid w:val="00266BB7"/>
    <w:rsid w:val="00267189"/>
    <w:rsid w:val="00267F53"/>
    <w:rsid w:val="00272E64"/>
    <w:rsid w:val="002741F8"/>
    <w:rsid w:val="00274463"/>
    <w:rsid w:val="00274567"/>
    <w:rsid w:val="002745F9"/>
    <w:rsid w:val="0027540F"/>
    <w:rsid w:val="00275D17"/>
    <w:rsid w:val="00275D6F"/>
    <w:rsid w:val="0027692E"/>
    <w:rsid w:val="00277CA8"/>
    <w:rsid w:val="00280777"/>
    <w:rsid w:val="00280C60"/>
    <w:rsid w:val="00280EC3"/>
    <w:rsid w:val="002813C2"/>
    <w:rsid w:val="00281CF0"/>
    <w:rsid w:val="0028225C"/>
    <w:rsid w:val="002827BB"/>
    <w:rsid w:val="00282B1D"/>
    <w:rsid w:val="00282B94"/>
    <w:rsid w:val="00283A1F"/>
    <w:rsid w:val="00284E7A"/>
    <w:rsid w:val="00285A1E"/>
    <w:rsid w:val="00287B7C"/>
    <w:rsid w:val="00290158"/>
    <w:rsid w:val="002906EE"/>
    <w:rsid w:val="00290A31"/>
    <w:rsid w:val="00290DF6"/>
    <w:rsid w:val="00290FE0"/>
    <w:rsid w:val="00291323"/>
    <w:rsid w:val="00292B1F"/>
    <w:rsid w:val="00293709"/>
    <w:rsid w:val="00295150"/>
    <w:rsid w:val="002952D3"/>
    <w:rsid w:val="00295B08"/>
    <w:rsid w:val="00295BA5"/>
    <w:rsid w:val="002A08FF"/>
    <w:rsid w:val="002A12AB"/>
    <w:rsid w:val="002A135F"/>
    <w:rsid w:val="002A1C25"/>
    <w:rsid w:val="002A3D8C"/>
    <w:rsid w:val="002A498B"/>
    <w:rsid w:val="002A4C78"/>
    <w:rsid w:val="002A51A5"/>
    <w:rsid w:val="002A5624"/>
    <w:rsid w:val="002A6125"/>
    <w:rsid w:val="002A6226"/>
    <w:rsid w:val="002B0BF1"/>
    <w:rsid w:val="002B1A0F"/>
    <w:rsid w:val="002B21CC"/>
    <w:rsid w:val="002B258B"/>
    <w:rsid w:val="002B3208"/>
    <w:rsid w:val="002B3302"/>
    <w:rsid w:val="002B350D"/>
    <w:rsid w:val="002B3905"/>
    <w:rsid w:val="002B39AA"/>
    <w:rsid w:val="002B587A"/>
    <w:rsid w:val="002B5E99"/>
    <w:rsid w:val="002B6650"/>
    <w:rsid w:val="002B6E15"/>
    <w:rsid w:val="002B6E42"/>
    <w:rsid w:val="002B7C7D"/>
    <w:rsid w:val="002C182A"/>
    <w:rsid w:val="002C21EB"/>
    <w:rsid w:val="002C2656"/>
    <w:rsid w:val="002C4373"/>
    <w:rsid w:val="002C4627"/>
    <w:rsid w:val="002C5798"/>
    <w:rsid w:val="002C653A"/>
    <w:rsid w:val="002C6598"/>
    <w:rsid w:val="002C665B"/>
    <w:rsid w:val="002D0F9D"/>
    <w:rsid w:val="002D1BB4"/>
    <w:rsid w:val="002D3BE4"/>
    <w:rsid w:val="002D3EEE"/>
    <w:rsid w:val="002D42A7"/>
    <w:rsid w:val="002D582F"/>
    <w:rsid w:val="002D6758"/>
    <w:rsid w:val="002D6A35"/>
    <w:rsid w:val="002D72E8"/>
    <w:rsid w:val="002D73EA"/>
    <w:rsid w:val="002D74A7"/>
    <w:rsid w:val="002D79A6"/>
    <w:rsid w:val="002E0989"/>
    <w:rsid w:val="002E4283"/>
    <w:rsid w:val="002E580F"/>
    <w:rsid w:val="002E5976"/>
    <w:rsid w:val="002E5D43"/>
    <w:rsid w:val="002E5F53"/>
    <w:rsid w:val="002E6491"/>
    <w:rsid w:val="002E6A41"/>
    <w:rsid w:val="002E6E21"/>
    <w:rsid w:val="002E797D"/>
    <w:rsid w:val="002F25A4"/>
    <w:rsid w:val="002F2815"/>
    <w:rsid w:val="002F2838"/>
    <w:rsid w:val="002F2A63"/>
    <w:rsid w:val="002F39DD"/>
    <w:rsid w:val="002F4130"/>
    <w:rsid w:val="002F4AEF"/>
    <w:rsid w:val="002F520C"/>
    <w:rsid w:val="002F55CB"/>
    <w:rsid w:val="002F5629"/>
    <w:rsid w:val="002F5C46"/>
    <w:rsid w:val="002F6A0B"/>
    <w:rsid w:val="002F6ACD"/>
    <w:rsid w:val="002F70D4"/>
    <w:rsid w:val="002F76D4"/>
    <w:rsid w:val="002F79A4"/>
    <w:rsid w:val="003016E2"/>
    <w:rsid w:val="00303E0D"/>
    <w:rsid w:val="003044D2"/>
    <w:rsid w:val="003056A0"/>
    <w:rsid w:val="00305B62"/>
    <w:rsid w:val="003063CF"/>
    <w:rsid w:val="0030730D"/>
    <w:rsid w:val="003105D9"/>
    <w:rsid w:val="00310C6D"/>
    <w:rsid w:val="00312098"/>
    <w:rsid w:val="003120B0"/>
    <w:rsid w:val="00313BE7"/>
    <w:rsid w:val="00314DBA"/>
    <w:rsid w:val="003155F3"/>
    <w:rsid w:val="0031577F"/>
    <w:rsid w:val="003164F7"/>
    <w:rsid w:val="00316E1E"/>
    <w:rsid w:val="003213E0"/>
    <w:rsid w:val="0032399C"/>
    <w:rsid w:val="003239EC"/>
    <w:rsid w:val="003253E3"/>
    <w:rsid w:val="00325CB5"/>
    <w:rsid w:val="00325E57"/>
    <w:rsid w:val="00326838"/>
    <w:rsid w:val="00327200"/>
    <w:rsid w:val="00327D26"/>
    <w:rsid w:val="00327D4E"/>
    <w:rsid w:val="00330131"/>
    <w:rsid w:val="0033084B"/>
    <w:rsid w:val="00330BF7"/>
    <w:rsid w:val="00331114"/>
    <w:rsid w:val="00331F1C"/>
    <w:rsid w:val="0033299E"/>
    <w:rsid w:val="00332C67"/>
    <w:rsid w:val="00332C85"/>
    <w:rsid w:val="00332FCB"/>
    <w:rsid w:val="00333C81"/>
    <w:rsid w:val="00335A7A"/>
    <w:rsid w:val="0033656C"/>
    <w:rsid w:val="00336FE5"/>
    <w:rsid w:val="00340318"/>
    <w:rsid w:val="003411F8"/>
    <w:rsid w:val="003418BA"/>
    <w:rsid w:val="00342AB6"/>
    <w:rsid w:val="00342B4C"/>
    <w:rsid w:val="00342EBA"/>
    <w:rsid w:val="00343911"/>
    <w:rsid w:val="00345787"/>
    <w:rsid w:val="00345BA1"/>
    <w:rsid w:val="00345CD1"/>
    <w:rsid w:val="003461CE"/>
    <w:rsid w:val="003468E2"/>
    <w:rsid w:val="003518C8"/>
    <w:rsid w:val="003519FD"/>
    <w:rsid w:val="00351EB3"/>
    <w:rsid w:val="00352051"/>
    <w:rsid w:val="00352687"/>
    <w:rsid w:val="00352F55"/>
    <w:rsid w:val="00353454"/>
    <w:rsid w:val="0035417D"/>
    <w:rsid w:val="003557A9"/>
    <w:rsid w:val="00356722"/>
    <w:rsid w:val="00356AE5"/>
    <w:rsid w:val="00356C1E"/>
    <w:rsid w:val="00357970"/>
    <w:rsid w:val="00360412"/>
    <w:rsid w:val="003606B7"/>
    <w:rsid w:val="00361188"/>
    <w:rsid w:val="003629A8"/>
    <w:rsid w:val="00363168"/>
    <w:rsid w:val="00363431"/>
    <w:rsid w:val="00364C11"/>
    <w:rsid w:val="003651E2"/>
    <w:rsid w:val="0036611B"/>
    <w:rsid w:val="00366277"/>
    <w:rsid w:val="00370878"/>
    <w:rsid w:val="003722EC"/>
    <w:rsid w:val="003725D6"/>
    <w:rsid w:val="00372A33"/>
    <w:rsid w:val="00372F6C"/>
    <w:rsid w:val="00372F79"/>
    <w:rsid w:val="003739B5"/>
    <w:rsid w:val="00374A89"/>
    <w:rsid w:val="00375555"/>
    <w:rsid w:val="003805FF"/>
    <w:rsid w:val="00380D12"/>
    <w:rsid w:val="00380E3F"/>
    <w:rsid w:val="00380EF9"/>
    <w:rsid w:val="00382181"/>
    <w:rsid w:val="0038340C"/>
    <w:rsid w:val="003857E3"/>
    <w:rsid w:val="00385FEA"/>
    <w:rsid w:val="00390438"/>
    <w:rsid w:val="003907AF"/>
    <w:rsid w:val="00391413"/>
    <w:rsid w:val="00391573"/>
    <w:rsid w:val="0039209E"/>
    <w:rsid w:val="003923E8"/>
    <w:rsid w:val="003927FB"/>
    <w:rsid w:val="00393F2F"/>
    <w:rsid w:val="003946B0"/>
    <w:rsid w:val="00396E02"/>
    <w:rsid w:val="003A1DF6"/>
    <w:rsid w:val="003A2227"/>
    <w:rsid w:val="003A3446"/>
    <w:rsid w:val="003A3492"/>
    <w:rsid w:val="003A4093"/>
    <w:rsid w:val="003A44A4"/>
    <w:rsid w:val="003A44DE"/>
    <w:rsid w:val="003A59C8"/>
    <w:rsid w:val="003A6446"/>
    <w:rsid w:val="003A7D37"/>
    <w:rsid w:val="003A7F3F"/>
    <w:rsid w:val="003B0251"/>
    <w:rsid w:val="003B0477"/>
    <w:rsid w:val="003B1F93"/>
    <w:rsid w:val="003B42E8"/>
    <w:rsid w:val="003B485B"/>
    <w:rsid w:val="003B4941"/>
    <w:rsid w:val="003B4DEB"/>
    <w:rsid w:val="003B6990"/>
    <w:rsid w:val="003B6A9B"/>
    <w:rsid w:val="003B7825"/>
    <w:rsid w:val="003B7F1A"/>
    <w:rsid w:val="003C0F7D"/>
    <w:rsid w:val="003C12DB"/>
    <w:rsid w:val="003C1650"/>
    <w:rsid w:val="003C1926"/>
    <w:rsid w:val="003C1BE2"/>
    <w:rsid w:val="003C1E5B"/>
    <w:rsid w:val="003C28FC"/>
    <w:rsid w:val="003C2F37"/>
    <w:rsid w:val="003C35BE"/>
    <w:rsid w:val="003C360C"/>
    <w:rsid w:val="003C3C4E"/>
    <w:rsid w:val="003C403C"/>
    <w:rsid w:val="003C5007"/>
    <w:rsid w:val="003C65A3"/>
    <w:rsid w:val="003C6C90"/>
    <w:rsid w:val="003C7A67"/>
    <w:rsid w:val="003D1294"/>
    <w:rsid w:val="003D1439"/>
    <w:rsid w:val="003D38BD"/>
    <w:rsid w:val="003D3D6C"/>
    <w:rsid w:val="003D60FE"/>
    <w:rsid w:val="003D69F0"/>
    <w:rsid w:val="003D72B5"/>
    <w:rsid w:val="003D7F74"/>
    <w:rsid w:val="003E07B1"/>
    <w:rsid w:val="003E1D85"/>
    <w:rsid w:val="003E29E5"/>
    <w:rsid w:val="003E2BF9"/>
    <w:rsid w:val="003E3D0C"/>
    <w:rsid w:val="003E3E09"/>
    <w:rsid w:val="003E5429"/>
    <w:rsid w:val="003E5576"/>
    <w:rsid w:val="003E58B2"/>
    <w:rsid w:val="003E5A98"/>
    <w:rsid w:val="003E76DE"/>
    <w:rsid w:val="003F0E4C"/>
    <w:rsid w:val="003F1B58"/>
    <w:rsid w:val="003F2848"/>
    <w:rsid w:val="003F35D0"/>
    <w:rsid w:val="003F465D"/>
    <w:rsid w:val="003F5012"/>
    <w:rsid w:val="003F56F3"/>
    <w:rsid w:val="003F5B35"/>
    <w:rsid w:val="003F64C6"/>
    <w:rsid w:val="003F6688"/>
    <w:rsid w:val="003F7CD6"/>
    <w:rsid w:val="003F7EDB"/>
    <w:rsid w:val="004011FF"/>
    <w:rsid w:val="0040190C"/>
    <w:rsid w:val="004031DE"/>
    <w:rsid w:val="004032DC"/>
    <w:rsid w:val="004040A8"/>
    <w:rsid w:val="00404458"/>
    <w:rsid w:val="00404E47"/>
    <w:rsid w:val="00405593"/>
    <w:rsid w:val="00405CA6"/>
    <w:rsid w:val="00405DB5"/>
    <w:rsid w:val="004064F8"/>
    <w:rsid w:val="0040706E"/>
    <w:rsid w:val="00410CA5"/>
    <w:rsid w:val="00410CCD"/>
    <w:rsid w:val="00411128"/>
    <w:rsid w:val="00411B82"/>
    <w:rsid w:val="004121D2"/>
    <w:rsid w:val="004121ED"/>
    <w:rsid w:val="00412E58"/>
    <w:rsid w:val="0041303F"/>
    <w:rsid w:val="004134F8"/>
    <w:rsid w:val="004141D7"/>
    <w:rsid w:val="00415DBF"/>
    <w:rsid w:val="00415E70"/>
    <w:rsid w:val="00417391"/>
    <w:rsid w:val="0041782E"/>
    <w:rsid w:val="0042056F"/>
    <w:rsid w:val="00423261"/>
    <w:rsid w:val="004251F1"/>
    <w:rsid w:val="00426958"/>
    <w:rsid w:val="00427389"/>
    <w:rsid w:val="0043117C"/>
    <w:rsid w:val="00431D61"/>
    <w:rsid w:val="00432257"/>
    <w:rsid w:val="0043225D"/>
    <w:rsid w:val="0043229E"/>
    <w:rsid w:val="00432543"/>
    <w:rsid w:val="00433458"/>
    <w:rsid w:val="004356F4"/>
    <w:rsid w:val="004368B7"/>
    <w:rsid w:val="00437882"/>
    <w:rsid w:val="00437D5C"/>
    <w:rsid w:val="00440FBD"/>
    <w:rsid w:val="00442A0A"/>
    <w:rsid w:val="004443E6"/>
    <w:rsid w:val="0044445F"/>
    <w:rsid w:val="0044495E"/>
    <w:rsid w:val="00445771"/>
    <w:rsid w:val="00445D10"/>
    <w:rsid w:val="00446925"/>
    <w:rsid w:val="00446EF1"/>
    <w:rsid w:val="00447681"/>
    <w:rsid w:val="00447E6A"/>
    <w:rsid w:val="00447E76"/>
    <w:rsid w:val="00447F5C"/>
    <w:rsid w:val="004505E2"/>
    <w:rsid w:val="0045073C"/>
    <w:rsid w:val="00451064"/>
    <w:rsid w:val="00451ABD"/>
    <w:rsid w:val="00452BF7"/>
    <w:rsid w:val="00453256"/>
    <w:rsid w:val="004557A7"/>
    <w:rsid w:val="00455BB5"/>
    <w:rsid w:val="00456034"/>
    <w:rsid w:val="004571F4"/>
    <w:rsid w:val="00460A42"/>
    <w:rsid w:val="00460D9E"/>
    <w:rsid w:val="00461849"/>
    <w:rsid w:val="00461883"/>
    <w:rsid w:val="00461D6F"/>
    <w:rsid w:val="00462DAE"/>
    <w:rsid w:val="00463AB8"/>
    <w:rsid w:val="00463AC0"/>
    <w:rsid w:val="00463BCD"/>
    <w:rsid w:val="00463C42"/>
    <w:rsid w:val="00463DCC"/>
    <w:rsid w:val="004652D8"/>
    <w:rsid w:val="004654C1"/>
    <w:rsid w:val="004656E3"/>
    <w:rsid w:val="00466D3B"/>
    <w:rsid w:val="00467651"/>
    <w:rsid w:val="004701FE"/>
    <w:rsid w:val="0047153E"/>
    <w:rsid w:val="00472ED0"/>
    <w:rsid w:val="00473097"/>
    <w:rsid w:val="00473F44"/>
    <w:rsid w:val="004747F4"/>
    <w:rsid w:val="004759FD"/>
    <w:rsid w:val="004777D5"/>
    <w:rsid w:val="004803DC"/>
    <w:rsid w:val="0048108C"/>
    <w:rsid w:val="004820A9"/>
    <w:rsid w:val="00484698"/>
    <w:rsid w:val="00485B12"/>
    <w:rsid w:val="00486710"/>
    <w:rsid w:val="00493556"/>
    <w:rsid w:val="004948D5"/>
    <w:rsid w:val="004960B5"/>
    <w:rsid w:val="004A05FA"/>
    <w:rsid w:val="004A1468"/>
    <w:rsid w:val="004A177E"/>
    <w:rsid w:val="004A1936"/>
    <w:rsid w:val="004A19E3"/>
    <w:rsid w:val="004A2254"/>
    <w:rsid w:val="004A2CEE"/>
    <w:rsid w:val="004A2FC4"/>
    <w:rsid w:val="004A34CE"/>
    <w:rsid w:val="004A3FD9"/>
    <w:rsid w:val="004A5239"/>
    <w:rsid w:val="004A5DDB"/>
    <w:rsid w:val="004A6914"/>
    <w:rsid w:val="004A72D8"/>
    <w:rsid w:val="004A7B1F"/>
    <w:rsid w:val="004B00A4"/>
    <w:rsid w:val="004B0BBD"/>
    <w:rsid w:val="004B0CF5"/>
    <w:rsid w:val="004B12EE"/>
    <w:rsid w:val="004B1CA4"/>
    <w:rsid w:val="004B229F"/>
    <w:rsid w:val="004B2C5B"/>
    <w:rsid w:val="004B366E"/>
    <w:rsid w:val="004B3A9F"/>
    <w:rsid w:val="004B3D7E"/>
    <w:rsid w:val="004B4F2E"/>
    <w:rsid w:val="004B66B7"/>
    <w:rsid w:val="004B6BB5"/>
    <w:rsid w:val="004B7A3B"/>
    <w:rsid w:val="004C0A46"/>
    <w:rsid w:val="004C1EFA"/>
    <w:rsid w:val="004C20B7"/>
    <w:rsid w:val="004C2B6D"/>
    <w:rsid w:val="004C3047"/>
    <w:rsid w:val="004C39BC"/>
    <w:rsid w:val="004C449E"/>
    <w:rsid w:val="004C5279"/>
    <w:rsid w:val="004C5D09"/>
    <w:rsid w:val="004C6B07"/>
    <w:rsid w:val="004C6BD9"/>
    <w:rsid w:val="004C6C04"/>
    <w:rsid w:val="004D0CF2"/>
    <w:rsid w:val="004D0EF1"/>
    <w:rsid w:val="004D2213"/>
    <w:rsid w:val="004D2D90"/>
    <w:rsid w:val="004D3D02"/>
    <w:rsid w:val="004D40C7"/>
    <w:rsid w:val="004D534C"/>
    <w:rsid w:val="004D5640"/>
    <w:rsid w:val="004D60C5"/>
    <w:rsid w:val="004D6788"/>
    <w:rsid w:val="004E13C3"/>
    <w:rsid w:val="004E163B"/>
    <w:rsid w:val="004E28CA"/>
    <w:rsid w:val="004E2B2C"/>
    <w:rsid w:val="004E482B"/>
    <w:rsid w:val="004E4CC0"/>
    <w:rsid w:val="004E51F7"/>
    <w:rsid w:val="004E5710"/>
    <w:rsid w:val="004E584C"/>
    <w:rsid w:val="004E5945"/>
    <w:rsid w:val="004E63B1"/>
    <w:rsid w:val="004E6FDC"/>
    <w:rsid w:val="004E7713"/>
    <w:rsid w:val="004F0441"/>
    <w:rsid w:val="004F04C8"/>
    <w:rsid w:val="004F06F1"/>
    <w:rsid w:val="004F0B03"/>
    <w:rsid w:val="004F0B45"/>
    <w:rsid w:val="004F0C7C"/>
    <w:rsid w:val="004F1449"/>
    <w:rsid w:val="004F17A8"/>
    <w:rsid w:val="004F1832"/>
    <w:rsid w:val="004F20DC"/>
    <w:rsid w:val="004F240A"/>
    <w:rsid w:val="004F33A2"/>
    <w:rsid w:val="004F374E"/>
    <w:rsid w:val="004F40CE"/>
    <w:rsid w:val="004F49C4"/>
    <w:rsid w:val="004F53EB"/>
    <w:rsid w:val="004F6C8C"/>
    <w:rsid w:val="004F7C13"/>
    <w:rsid w:val="00500479"/>
    <w:rsid w:val="00500928"/>
    <w:rsid w:val="00500CB9"/>
    <w:rsid w:val="00502275"/>
    <w:rsid w:val="00503772"/>
    <w:rsid w:val="00503E48"/>
    <w:rsid w:val="00504D10"/>
    <w:rsid w:val="005063F5"/>
    <w:rsid w:val="00506E39"/>
    <w:rsid w:val="005073B5"/>
    <w:rsid w:val="005106B6"/>
    <w:rsid w:val="005112B1"/>
    <w:rsid w:val="0051190A"/>
    <w:rsid w:val="00511A2A"/>
    <w:rsid w:val="00512F87"/>
    <w:rsid w:val="00514EC9"/>
    <w:rsid w:val="00515413"/>
    <w:rsid w:val="00516665"/>
    <w:rsid w:val="00517DCC"/>
    <w:rsid w:val="00517F7A"/>
    <w:rsid w:val="0052026C"/>
    <w:rsid w:val="00520704"/>
    <w:rsid w:val="00520D06"/>
    <w:rsid w:val="00522110"/>
    <w:rsid w:val="00522E09"/>
    <w:rsid w:val="00523212"/>
    <w:rsid w:val="00523B75"/>
    <w:rsid w:val="00523E3A"/>
    <w:rsid w:val="00524A37"/>
    <w:rsid w:val="00524CB0"/>
    <w:rsid w:val="00524E2E"/>
    <w:rsid w:val="005250C3"/>
    <w:rsid w:val="00526DA7"/>
    <w:rsid w:val="00526E11"/>
    <w:rsid w:val="00527976"/>
    <w:rsid w:val="005319DF"/>
    <w:rsid w:val="00531A56"/>
    <w:rsid w:val="00532116"/>
    <w:rsid w:val="00532E08"/>
    <w:rsid w:val="00533465"/>
    <w:rsid w:val="00534573"/>
    <w:rsid w:val="00534DC6"/>
    <w:rsid w:val="0053576A"/>
    <w:rsid w:val="00537903"/>
    <w:rsid w:val="00537E0D"/>
    <w:rsid w:val="005414E4"/>
    <w:rsid w:val="00542CBB"/>
    <w:rsid w:val="00543530"/>
    <w:rsid w:val="00543F6A"/>
    <w:rsid w:val="00544C44"/>
    <w:rsid w:val="005452C2"/>
    <w:rsid w:val="005476FF"/>
    <w:rsid w:val="005477FD"/>
    <w:rsid w:val="0055040B"/>
    <w:rsid w:val="005516AF"/>
    <w:rsid w:val="0055287A"/>
    <w:rsid w:val="00552E70"/>
    <w:rsid w:val="00555CA2"/>
    <w:rsid w:val="00555DA1"/>
    <w:rsid w:val="005563BE"/>
    <w:rsid w:val="0055704E"/>
    <w:rsid w:val="005575FE"/>
    <w:rsid w:val="00557667"/>
    <w:rsid w:val="00557E58"/>
    <w:rsid w:val="00557FBD"/>
    <w:rsid w:val="00560201"/>
    <w:rsid w:val="00560787"/>
    <w:rsid w:val="005611D7"/>
    <w:rsid w:val="00561937"/>
    <w:rsid w:val="005622D3"/>
    <w:rsid w:val="005624A5"/>
    <w:rsid w:val="00562DAC"/>
    <w:rsid w:val="00562FCC"/>
    <w:rsid w:val="0056722C"/>
    <w:rsid w:val="005675AD"/>
    <w:rsid w:val="00567E17"/>
    <w:rsid w:val="005714B3"/>
    <w:rsid w:val="0057213C"/>
    <w:rsid w:val="00573097"/>
    <w:rsid w:val="00573669"/>
    <w:rsid w:val="00573BB3"/>
    <w:rsid w:val="0057457B"/>
    <w:rsid w:val="00574D3A"/>
    <w:rsid w:val="00574F1E"/>
    <w:rsid w:val="00575E90"/>
    <w:rsid w:val="005771E9"/>
    <w:rsid w:val="005772C9"/>
    <w:rsid w:val="005775FE"/>
    <w:rsid w:val="00580A3A"/>
    <w:rsid w:val="00582378"/>
    <w:rsid w:val="005825D0"/>
    <w:rsid w:val="00583010"/>
    <w:rsid w:val="00583683"/>
    <w:rsid w:val="005845B9"/>
    <w:rsid w:val="00584AE9"/>
    <w:rsid w:val="00584C7D"/>
    <w:rsid w:val="0058798B"/>
    <w:rsid w:val="00587C2E"/>
    <w:rsid w:val="005913A7"/>
    <w:rsid w:val="005920CF"/>
    <w:rsid w:val="005921C4"/>
    <w:rsid w:val="00592493"/>
    <w:rsid w:val="005925B4"/>
    <w:rsid w:val="005934DF"/>
    <w:rsid w:val="00594013"/>
    <w:rsid w:val="005940E7"/>
    <w:rsid w:val="00594DBA"/>
    <w:rsid w:val="00595EBE"/>
    <w:rsid w:val="0059608E"/>
    <w:rsid w:val="0059640E"/>
    <w:rsid w:val="00596F3F"/>
    <w:rsid w:val="0059718E"/>
    <w:rsid w:val="005A2336"/>
    <w:rsid w:val="005A3C8E"/>
    <w:rsid w:val="005A3CC8"/>
    <w:rsid w:val="005A6B8B"/>
    <w:rsid w:val="005B0590"/>
    <w:rsid w:val="005B1288"/>
    <w:rsid w:val="005B1EF1"/>
    <w:rsid w:val="005B1F29"/>
    <w:rsid w:val="005B3069"/>
    <w:rsid w:val="005B3844"/>
    <w:rsid w:val="005B48E1"/>
    <w:rsid w:val="005B49AC"/>
    <w:rsid w:val="005B5638"/>
    <w:rsid w:val="005B59DB"/>
    <w:rsid w:val="005B6259"/>
    <w:rsid w:val="005B64AF"/>
    <w:rsid w:val="005B6E5F"/>
    <w:rsid w:val="005C18F0"/>
    <w:rsid w:val="005C21AC"/>
    <w:rsid w:val="005C4B58"/>
    <w:rsid w:val="005C5784"/>
    <w:rsid w:val="005C5875"/>
    <w:rsid w:val="005C5A3F"/>
    <w:rsid w:val="005C5A8E"/>
    <w:rsid w:val="005C631F"/>
    <w:rsid w:val="005C6831"/>
    <w:rsid w:val="005C6A9C"/>
    <w:rsid w:val="005C6CC5"/>
    <w:rsid w:val="005C780A"/>
    <w:rsid w:val="005D0871"/>
    <w:rsid w:val="005D0890"/>
    <w:rsid w:val="005D0FCA"/>
    <w:rsid w:val="005D194F"/>
    <w:rsid w:val="005D1C1B"/>
    <w:rsid w:val="005D2715"/>
    <w:rsid w:val="005D2AC8"/>
    <w:rsid w:val="005D2C48"/>
    <w:rsid w:val="005D2EDF"/>
    <w:rsid w:val="005D469A"/>
    <w:rsid w:val="005D479F"/>
    <w:rsid w:val="005D500B"/>
    <w:rsid w:val="005D5089"/>
    <w:rsid w:val="005D6DBE"/>
    <w:rsid w:val="005D7BDF"/>
    <w:rsid w:val="005E0318"/>
    <w:rsid w:val="005E0E43"/>
    <w:rsid w:val="005E2354"/>
    <w:rsid w:val="005E3684"/>
    <w:rsid w:val="005E368E"/>
    <w:rsid w:val="005E3C65"/>
    <w:rsid w:val="005E4AB4"/>
    <w:rsid w:val="005E5D64"/>
    <w:rsid w:val="005E6280"/>
    <w:rsid w:val="005E69B0"/>
    <w:rsid w:val="005E7079"/>
    <w:rsid w:val="005E7E9F"/>
    <w:rsid w:val="005F00BE"/>
    <w:rsid w:val="005F0485"/>
    <w:rsid w:val="005F0882"/>
    <w:rsid w:val="005F2850"/>
    <w:rsid w:val="005F3123"/>
    <w:rsid w:val="005F3CDF"/>
    <w:rsid w:val="005F4D2D"/>
    <w:rsid w:val="005F51A6"/>
    <w:rsid w:val="005F5458"/>
    <w:rsid w:val="005F56B4"/>
    <w:rsid w:val="005F64DC"/>
    <w:rsid w:val="005F6E00"/>
    <w:rsid w:val="005F76EA"/>
    <w:rsid w:val="00600592"/>
    <w:rsid w:val="00600D67"/>
    <w:rsid w:val="00600DEE"/>
    <w:rsid w:val="00601E62"/>
    <w:rsid w:val="00603B32"/>
    <w:rsid w:val="006046ED"/>
    <w:rsid w:val="00605D75"/>
    <w:rsid w:val="0060622C"/>
    <w:rsid w:val="006063F8"/>
    <w:rsid w:val="00606540"/>
    <w:rsid w:val="00606F5B"/>
    <w:rsid w:val="006076B7"/>
    <w:rsid w:val="006079C3"/>
    <w:rsid w:val="0061068D"/>
    <w:rsid w:val="00610BEE"/>
    <w:rsid w:val="00611236"/>
    <w:rsid w:val="006113C8"/>
    <w:rsid w:val="0061182A"/>
    <w:rsid w:val="00611B19"/>
    <w:rsid w:val="00611E38"/>
    <w:rsid w:val="00611F5F"/>
    <w:rsid w:val="00612E2F"/>
    <w:rsid w:val="00613799"/>
    <w:rsid w:val="006146FF"/>
    <w:rsid w:val="006153B5"/>
    <w:rsid w:val="00615531"/>
    <w:rsid w:val="006156B4"/>
    <w:rsid w:val="0061573A"/>
    <w:rsid w:val="006171C4"/>
    <w:rsid w:val="00617CBB"/>
    <w:rsid w:val="00620476"/>
    <w:rsid w:val="00620A7E"/>
    <w:rsid w:val="00620E97"/>
    <w:rsid w:val="00621C14"/>
    <w:rsid w:val="00622660"/>
    <w:rsid w:val="006236A3"/>
    <w:rsid w:val="00624523"/>
    <w:rsid w:val="006261F3"/>
    <w:rsid w:val="006264D6"/>
    <w:rsid w:val="006269ED"/>
    <w:rsid w:val="00627083"/>
    <w:rsid w:val="006271C7"/>
    <w:rsid w:val="0062743D"/>
    <w:rsid w:val="00627F1D"/>
    <w:rsid w:val="0063277A"/>
    <w:rsid w:val="00632E15"/>
    <w:rsid w:val="006337FB"/>
    <w:rsid w:val="00633C8B"/>
    <w:rsid w:val="00635551"/>
    <w:rsid w:val="00637C84"/>
    <w:rsid w:val="00641C55"/>
    <w:rsid w:val="006420D6"/>
    <w:rsid w:val="00642A7C"/>
    <w:rsid w:val="006439CE"/>
    <w:rsid w:val="00644FC0"/>
    <w:rsid w:val="006453F4"/>
    <w:rsid w:val="00645D90"/>
    <w:rsid w:val="006460AC"/>
    <w:rsid w:val="006468D4"/>
    <w:rsid w:val="00646F60"/>
    <w:rsid w:val="006478F3"/>
    <w:rsid w:val="00650852"/>
    <w:rsid w:val="00652566"/>
    <w:rsid w:val="006532E8"/>
    <w:rsid w:val="00653F4D"/>
    <w:rsid w:val="00655217"/>
    <w:rsid w:val="006559EB"/>
    <w:rsid w:val="00655F93"/>
    <w:rsid w:val="00656487"/>
    <w:rsid w:val="00656A4A"/>
    <w:rsid w:val="00657E09"/>
    <w:rsid w:val="0066044D"/>
    <w:rsid w:val="00661234"/>
    <w:rsid w:val="00662707"/>
    <w:rsid w:val="00662C4C"/>
    <w:rsid w:val="00663CFB"/>
    <w:rsid w:val="00664218"/>
    <w:rsid w:val="0066462E"/>
    <w:rsid w:val="006655BE"/>
    <w:rsid w:val="00665A70"/>
    <w:rsid w:val="00666B2D"/>
    <w:rsid w:val="00666D19"/>
    <w:rsid w:val="00666D27"/>
    <w:rsid w:val="00667B7E"/>
    <w:rsid w:val="00670D91"/>
    <w:rsid w:val="00671BD5"/>
    <w:rsid w:val="00671F43"/>
    <w:rsid w:val="0067213C"/>
    <w:rsid w:val="006724BB"/>
    <w:rsid w:val="0067272A"/>
    <w:rsid w:val="006729BD"/>
    <w:rsid w:val="006732B0"/>
    <w:rsid w:val="00673883"/>
    <w:rsid w:val="006740D6"/>
    <w:rsid w:val="00674238"/>
    <w:rsid w:val="0067445C"/>
    <w:rsid w:val="00676180"/>
    <w:rsid w:val="006768FC"/>
    <w:rsid w:val="00677B7A"/>
    <w:rsid w:val="00677DE9"/>
    <w:rsid w:val="00680B6D"/>
    <w:rsid w:val="00681516"/>
    <w:rsid w:val="006827A4"/>
    <w:rsid w:val="006828C0"/>
    <w:rsid w:val="00683BC8"/>
    <w:rsid w:val="00684A91"/>
    <w:rsid w:val="00685907"/>
    <w:rsid w:val="0068633D"/>
    <w:rsid w:val="00686B82"/>
    <w:rsid w:val="006876E1"/>
    <w:rsid w:val="00690890"/>
    <w:rsid w:val="006910CD"/>
    <w:rsid w:val="00691298"/>
    <w:rsid w:val="00691AD8"/>
    <w:rsid w:val="00691D73"/>
    <w:rsid w:val="00692087"/>
    <w:rsid w:val="00692802"/>
    <w:rsid w:val="006929AA"/>
    <w:rsid w:val="00693530"/>
    <w:rsid w:val="0069485F"/>
    <w:rsid w:val="00694E8E"/>
    <w:rsid w:val="00695329"/>
    <w:rsid w:val="0069544C"/>
    <w:rsid w:val="0069573D"/>
    <w:rsid w:val="00696291"/>
    <w:rsid w:val="006964CA"/>
    <w:rsid w:val="00697D38"/>
    <w:rsid w:val="006A0EA7"/>
    <w:rsid w:val="006A25CE"/>
    <w:rsid w:val="006A2FFA"/>
    <w:rsid w:val="006A308F"/>
    <w:rsid w:val="006A36D8"/>
    <w:rsid w:val="006A3BAC"/>
    <w:rsid w:val="006A4074"/>
    <w:rsid w:val="006A6B60"/>
    <w:rsid w:val="006A6DF9"/>
    <w:rsid w:val="006B1D21"/>
    <w:rsid w:val="006B1EB1"/>
    <w:rsid w:val="006B2450"/>
    <w:rsid w:val="006B2837"/>
    <w:rsid w:val="006B4508"/>
    <w:rsid w:val="006B46F1"/>
    <w:rsid w:val="006B5748"/>
    <w:rsid w:val="006B7481"/>
    <w:rsid w:val="006B74DE"/>
    <w:rsid w:val="006B7A68"/>
    <w:rsid w:val="006C002B"/>
    <w:rsid w:val="006C03C7"/>
    <w:rsid w:val="006C0433"/>
    <w:rsid w:val="006C1022"/>
    <w:rsid w:val="006C1515"/>
    <w:rsid w:val="006C1653"/>
    <w:rsid w:val="006C2B74"/>
    <w:rsid w:val="006C32D2"/>
    <w:rsid w:val="006C3B0F"/>
    <w:rsid w:val="006C3B69"/>
    <w:rsid w:val="006C4AA0"/>
    <w:rsid w:val="006C57D0"/>
    <w:rsid w:val="006C703E"/>
    <w:rsid w:val="006C77B5"/>
    <w:rsid w:val="006D0BD2"/>
    <w:rsid w:val="006D0E81"/>
    <w:rsid w:val="006D195E"/>
    <w:rsid w:val="006D2AE4"/>
    <w:rsid w:val="006D30EF"/>
    <w:rsid w:val="006D3C31"/>
    <w:rsid w:val="006D4635"/>
    <w:rsid w:val="006D4EE2"/>
    <w:rsid w:val="006D519E"/>
    <w:rsid w:val="006D57BA"/>
    <w:rsid w:val="006D5BD3"/>
    <w:rsid w:val="006D5D71"/>
    <w:rsid w:val="006D7081"/>
    <w:rsid w:val="006D7372"/>
    <w:rsid w:val="006E0BB1"/>
    <w:rsid w:val="006E0EB7"/>
    <w:rsid w:val="006E1B8D"/>
    <w:rsid w:val="006E2889"/>
    <w:rsid w:val="006E29A0"/>
    <w:rsid w:val="006E4EDA"/>
    <w:rsid w:val="006E4FA9"/>
    <w:rsid w:val="006E572C"/>
    <w:rsid w:val="006E6354"/>
    <w:rsid w:val="006E6A71"/>
    <w:rsid w:val="006E73C7"/>
    <w:rsid w:val="006E7F5C"/>
    <w:rsid w:val="006F0E52"/>
    <w:rsid w:val="006F101E"/>
    <w:rsid w:val="006F2076"/>
    <w:rsid w:val="006F380F"/>
    <w:rsid w:val="006F4892"/>
    <w:rsid w:val="006F5276"/>
    <w:rsid w:val="006F5282"/>
    <w:rsid w:val="006F534F"/>
    <w:rsid w:val="006F73C6"/>
    <w:rsid w:val="006F7BA2"/>
    <w:rsid w:val="00701A21"/>
    <w:rsid w:val="00702F86"/>
    <w:rsid w:val="0070335B"/>
    <w:rsid w:val="007034E4"/>
    <w:rsid w:val="007035C1"/>
    <w:rsid w:val="00705633"/>
    <w:rsid w:val="00706DF6"/>
    <w:rsid w:val="00707100"/>
    <w:rsid w:val="0070713C"/>
    <w:rsid w:val="0070720C"/>
    <w:rsid w:val="00707A39"/>
    <w:rsid w:val="00707CF6"/>
    <w:rsid w:val="00710FF7"/>
    <w:rsid w:val="00711CC8"/>
    <w:rsid w:val="0071539D"/>
    <w:rsid w:val="007156B9"/>
    <w:rsid w:val="00715FE9"/>
    <w:rsid w:val="00716680"/>
    <w:rsid w:val="00716718"/>
    <w:rsid w:val="007168F2"/>
    <w:rsid w:val="00717483"/>
    <w:rsid w:val="00723C03"/>
    <w:rsid w:val="007245C5"/>
    <w:rsid w:val="00724719"/>
    <w:rsid w:val="00724B59"/>
    <w:rsid w:val="0072518D"/>
    <w:rsid w:val="00725476"/>
    <w:rsid w:val="0072580C"/>
    <w:rsid w:val="0073198F"/>
    <w:rsid w:val="007320A1"/>
    <w:rsid w:val="00732246"/>
    <w:rsid w:val="00733A09"/>
    <w:rsid w:val="007342AC"/>
    <w:rsid w:val="00736F7D"/>
    <w:rsid w:val="00737E09"/>
    <w:rsid w:val="0074145D"/>
    <w:rsid w:val="00741750"/>
    <w:rsid w:val="00741F46"/>
    <w:rsid w:val="007431DE"/>
    <w:rsid w:val="0074454D"/>
    <w:rsid w:val="00744569"/>
    <w:rsid w:val="00744B82"/>
    <w:rsid w:val="00745022"/>
    <w:rsid w:val="00746C57"/>
    <w:rsid w:val="007475C4"/>
    <w:rsid w:val="00750947"/>
    <w:rsid w:val="00753448"/>
    <w:rsid w:val="00753818"/>
    <w:rsid w:val="00754825"/>
    <w:rsid w:val="007548E6"/>
    <w:rsid w:val="00754F90"/>
    <w:rsid w:val="007601AB"/>
    <w:rsid w:val="00760479"/>
    <w:rsid w:val="007607D5"/>
    <w:rsid w:val="00761076"/>
    <w:rsid w:val="00761481"/>
    <w:rsid w:val="00761660"/>
    <w:rsid w:val="00761E96"/>
    <w:rsid w:val="007624BD"/>
    <w:rsid w:val="00763517"/>
    <w:rsid w:val="0076356C"/>
    <w:rsid w:val="0076366C"/>
    <w:rsid w:val="00764246"/>
    <w:rsid w:val="00764A74"/>
    <w:rsid w:val="00765E3F"/>
    <w:rsid w:val="00765E4A"/>
    <w:rsid w:val="00766091"/>
    <w:rsid w:val="007662DC"/>
    <w:rsid w:val="00766E6E"/>
    <w:rsid w:val="007676DF"/>
    <w:rsid w:val="00767D04"/>
    <w:rsid w:val="00767DF0"/>
    <w:rsid w:val="00771659"/>
    <w:rsid w:val="00771C44"/>
    <w:rsid w:val="00772BF2"/>
    <w:rsid w:val="0077477A"/>
    <w:rsid w:val="0077499E"/>
    <w:rsid w:val="007752B0"/>
    <w:rsid w:val="0077545C"/>
    <w:rsid w:val="00776A4B"/>
    <w:rsid w:val="00776B9C"/>
    <w:rsid w:val="0078081E"/>
    <w:rsid w:val="0078114B"/>
    <w:rsid w:val="00781251"/>
    <w:rsid w:val="00782432"/>
    <w:rsid w:val="00784095"/>
    <w:rsid w:val="00784C65"/>
    <w:rsid w:val="00784D0B"/>
    <w:rsid w:val="00785457"/>
    <w:rsid w:val="00785479"/>
    <w:rsid w:val="00791809"/>
    <w:rsid w:val="00791940"/>
    <w:rsid w:val="00792764"/>
    <w:rsid w:val="00793160"/>
    <w:rsid w:val="007936C0"/>
    <w:rsid w:val="00793FCF"/>
    <w:rsid w:val="007942A3"/>
    <w:rsid w:val="00794E96"/>
    <w:rsid w:val="00795364"/>
    <w:rsid w:val="00796508"/>
    <w:rsid w:val="0079718F"/>
    <w:rsid w:val="007A03B5"/>
    <w:rsid w:val="007A074B"/>
    <w:rsid w:val="007A1495"/>
    <w:rsid w:val="007A2B07"/>
    <w:rsid w:val="007A2C60"/>
    <w:rsid w:val="007A35ED"/>
    <w:rsid w:val="007A4000"/>
    <w:rsid w:val="007A4991"/>
    <w:rsid w:val="007A51C1"/>
    <w:rsid w:val="007A6BB4"/>
    <w:rsid w:val="007A6DF7"/>
    <w:rsid w:val="007A782D"/>
    <w:rsid w:val="007A7E92"/>
    <w:rsid w:val="007B0F30"/>
    <w:rsid w:val="007B1514"/>
    <w:rsid w:val="007B1EBF"/>
    <w:rsid w:val="007B2CD9"/>
    <w:rsid w:val="007B30A5"/>
    <w:rsid w:val="007B353A"/>
    <w:rsid w:val="007B3FAD"/>
    <w:rsid w:val="007B59D2"/>
    <w:rsid w:val="007B7179"/>
    <w:rsid w:val="007B791B"/>
    <w:rsid w:val="007B7B0E"/>
    <w:rsid w:val="007C1401"/>
    <w:rsid w:val="007C1E48"/>
    <w:rsid w:val="007C2A03"/>
    <w:rsid w:val="007C2A85"/>
    <w:rsid w:val="007C30ED"/>
    <w:rsid w:val="007C4EB7"/>
    <w:rsid w:val="007C77A1"/>
    <w:rsid w:val="007C7D2C"/>
    <w:rsid w:val="007C7FD7"/>
    <w:rsid w:val="007D09D1"/>
    <w:rsid w:val="007D0DF8"/>
    <w:rsid w:val="007D2E18"/>
    <w:rsid w:val="007D6D5B"/>
    <w:rsid w:val="007D6E0A"/>
    <w:rsid w:val="007D7203"/>
    <w:rsid w:val="007D756B"/>
    <w:rsid w:val="007E06FB"/>
    <w:rsid w:val="007E0D92"/>
    <w:rsid w:val="007E193D"/>
    <w:rsid w:val="007E2B6D"/>
    <w:rsid w:val="007E397A"/>
    <w:rsid w:val="007E4136"/>
    <w:rsid w:val="007E569E"/>
    <w:rsid w:val="007E57A2"/>
    <w:rsid w:val="007E608A"/>
    <w:rsid w:val="007E730A"/>
    <w:rsid w:val="007E7949"/>
    <w:rsid w:val="007F051D"/>
    <w:rsid w:val="007F0636"/>
    <w:rsid w:val="007F0794"/>
    <w:rsid w:val="007F14D4"/>
    <w:rsid w:val="007F1A7D"/>
    <w:rsid w:val="007F1D1C"/>
    <w:rsid w:val="007F21B2"/>
    <w:rsid w:val="007F4968"/>
    <w:rsid w:val="007F5E69"/>
    <w:rsid w:val="0080474B"/>
    <w:rsid w:val="00805760"/>
    <w:rsid w:val="00805F62"/>
    <w:rsid w:val="0080668D"/>
    <w:rsid w:val="00806E1A"/>
    <w:rsid w:val="00810A8A"/>
    <w:rsid w:val="00811CB6"/>
    <w:rsid w:val="0081218F"/>
    <w:rsid w:val="00812E48"/>
    <w:rsid w:val="00813601"/>
    <w:rsid w:val="0081737B"/>
    <w:rsid w:val="0082013E"/>
    <w:rsid w:val="00820236"/>
    <w:rsid w:val="0082079D"/>
    <w:rsid w:val="00822AF0"/>
    <w:rsid w:val="00822B22"/>
    <w:rsid w:val="00822D15"/>
    <w:rsid w:val="00823070"/>
    <w:rsid w:val="00823CBA"/>
    <w:rsid w:val="00825097"/>
    <w:rsid w:val="00826226"/>
    <w:rsid w:val="008264AD"/>
    <w:rsid w:val="0082664F"/>
    <w:rsid w:val="00826998"/>
    <w:rsid w:val="00827087"/>
    <w:rsid w:val="0082747B"/>
    <w:rsid w:val="00827AC1"/>
    <w:rsid w:val="00827B03"/>
    <w:rsid w:val="00831E6B"/>
    <w:rsid w:val="0083242A"/>
    <w:rsid w:val="00832FC5"/>
    <w:rsid w:val="008338E7"/>
    <w:rsid w:val="008339FA"/>
    <w:rsid w:val="00833DB8"/>
    <w:rsid w:val="00834143"/>
    <w:rsid w:val="00836B2A"/>
    <w:rsid w:val="00840060"/>
    <w:rsid w:val="00842AA5"/>
    <w:rsid w:val="00844156"/>
    <w:rsid w:val="0084484B"/>
    <w:rsid w:val="00844FB3"/>
    <w:rsid w:val="00845B62"/>
    <w:rsid w:val="0084691C"/>
    <w:rsid w:val="00846A09"/>
    <w:rsid w:val="008474A1"/>
    <w:rsid w:val="0085118D"/>
    <w:rsid w:val="00851F1A"/>
    <w:rsid w:val="00852177"/>
    <w:rsid w:val="00852B71"/>
    <w:rsid w:val="00852F03"/>
    <w:rsid w:val="00853338"/>
    <w:rsid w:val="0085442F"/>
    <w:rsid w:val="00854D81"/>
    <w:rsid w:val="00854E5B"/>
    <w:rsid w:val="00855862"/>
    <w:rsid w:val="00855941"/>
    <w:rsid w:val="008560DD"/>
    <w:rsid w:val="00856597"/>
    <w:rsid w:val="008567D7"/>
    <w:rsid w:val="00856861"/>
    <w:rsid w:val="008568C9"/>
    <w:rsid w:val="008573EB"/>
    <w:rsid w:val="00857FAD"/>
    <w:rsid w:val="00860879"/>
    <w:rsid w:val="0086130C"/>
    <w:rsid w:val="00861E7C"/>
    <w:rsid w:val="00862AF8"/>
    <w:rsid w:val="00862E86"/>
    <w:rsid w:val="00863CC8"/>
    <w:rsid w:val="00863F0A"/>
    <w:rsid w:val="00864284"/>
    <w:rsid w:val="008656E9"/>
    <w:rsid w:val="008657CD"/>
    <w:rsid w:val="0086596F"/>
    <w:rsid w:val="00865E1C"/>
    <w:rsid w:val="008661A3"/>
    <w:rsid w:val="00871A72"/>
    <w:rsid w:val="00871D97"/>
    <w:rsid w:val="0087229F"/>
    <w:rsid w:val="008727E3"/>
    <w:rsid w:val="00872917"/>
    <w:rsid w:val="008731B6"/>
    <w:rsid w:val="00873217"/>
    <w:rsid w:val="008739A2"/>
    <w:rsid w:val="00874962"/>
    <w:rsid w:val="008769CA"/>
    <w:rsid w:val="008771DF"/>
    <w:rsid w:val="008800C2"/>
    <w:rsid w:val="0088118D"/>
    <w:rsid w:val="008817C3"/>
    <w:rsid w:val="00881DE4"/>
    <w:rsid w:val="008820CE"/>
    <w:rsid w:val="0088277D"/>
    <w:rsid w:val="00885AF0"/>
    <w:rsid w:val="00885CD0"/>
    <w:rsid w:val="00887207"/>
    <w:rsid w:val="00887DC8"/>
    <w:rsid w:val="00887F58"/>
    <w:rsid w:val="0089022D"/>
    <w:rsid w:val="00892BBC"/>
    <w:rsid w:val="00892DC8"/>
    <w:rsid w:val="00894487"/>
    <w:rsid w:val="00895935"/>
    <w:rsid w:val="00896B95"/>
    <w:rsid w:val="00896BB3"/>
    <w:rsid w:val="00897B68"/>
    <w:rsid w:val="008A0B4A"/>
    <w:rsid w:val="008A1AE4"/>
    <w:rsid w:val="008A231C"/>
    <w:rsid w:val="008A3C0D"/>
    <w:rsid w:val="008A4599"/>
    <w:rsid w:val="008A4DE9"/>
    <w:rsid w:val="008A5D9C"/>
    <w:rsid w:val="008A6138"/>
    <w:rsid w:val="008A6200"/>
    <w:rsid w:val="008A6E1B"/>
    <w:rsid w:val="008B1108"/>
    <w:rsid w:val="008B1CEA"/>
    <w:rsid w:val="008B4017"/>
    <w:rsid w:val="008B443C"/>
    <w:rsid w:val="008B63B1"/>
    <w:rsid w:val="008B788F"/>
    <w:rsid w:val="008C051C"/>
    <w:rsid w:val="008C28DB"/>
    <w:rsid w:val="008C2B06"/>
    <w:rsid w:val="008C5253"/>
    <w:rsid w:val="008C52EA"/>
    <w:rsid w:val="008C5523"/>
    <w:rsid w:val="008C6162"/>
    <w:rsid w:val="008C626F"/>
    <w:rsid w:val="008C7189"/>
    <w:rsid w:val="008C793B"/>
    <w:rsid w:val="008D1A98"/>
    <w:rsid w:val="008D3869"/>
    <w:rsid w:val="008D3C17"/>
    <w:rsid w:val="008D43F3"/>
    <w:rsid w:val="008D5C99"/>
    <w:rsid w:val="008D5E9B"/>
    <w:rsid w:val="008D7725"/>
    <w:rsid w:val="008D7EFC"/>
    <w:rsid w:val="008E079D"/>
    <w:rsid w:val="008E0DFA"/>
    <w:rsid w:val="008E19C3"/>
    <w:rsid w:val="008E2001"/>
    <w:rsid w:val="008E32E0"/>
    <w:rsid w:val="008E4741"/>
    <w:rsid w:val="008E5BA1"/>
    <w:rsid w:val="008E6C16"/>
    <w:rsid w:val="008E7930"/>
    <w:rsid w:val="008F026C"/>
    <w:rsid w:val="008F19CD"/>
    <w:rsid w:val="008F21AC"/>
    <w:rsid w:val="008F252A"/>
    <w:rsid w:val="008F302F"/>
    <w:rsid w:val="008F33E4"/>
    <w:rsid w:val="008F40D7"/>
    <w:rsid w:val="008F44FD"/>
    <w:rsid w:val="008F57C9"/>
    <w:rsid w:val="008F6C10"/>
    <w:rsid w:val="008F7857"/>
    <w:rsid w:val="009000FB"/>
    <w:rsid w:val="00900456"/>
    <w:rsid w:val="009007C7"/>
    <w:rsid w:val="00900B93"/>
    <w:rsid w:val="00900BA5"/>
    <w:rsid w:val="00901607"/>
    <w:rsid w:val="00901BA4"/>
    <w:rsid w:val="0090251A"/>
    <w:rsid w:val="00902A6B"/>
    <w:rsid w:val="0090303F"/>
    <w:rsid w:val="0090409B"/>
    <w:rsid w:val="0090492D"/>
    <w:rsid w:val="00904DC5"/>
    <w:rsid w:val="00904F8F"/>
    <w:rsid w:val="00910530"/>
    <w:rsid w:val="00910FA9"/>
    <w:rsid w:val="0091147C"/>
    <w:rsid w:val="00911982"/>
    <w:rsid w:val="009119F3"/>
    <w:rsid w:val="00913300"/>
    <w:rsid w:val="00913E61"/>
    <w:rsid w:val="00915080"/>
    <w:rsid w:val="00915BCB"/>
    <w:rsid w:val="00915C3E"/>
    <w:rsid w:val="00915CDD"/>
    <w:rsid w:val="00916284"/>
    <w:rsid w:val="009171DB"/>
    <w:rsid w:val="00921CEC"/>
    <w:rsid w:val="009238FC"/>
    <w:rsid w:val="009247B9"/>
    <w:rsid w:val="00924867"/>
    <w:rsid w:val="00926D12"/>
    <w:rsid w:val="009276F2"/>
    <w:rsid w:val="009309BC"/>
    <w:rsid w:val="00930AEA"/>
    <w:rsid w:val="0093195F"/>
    <w:rsid w:val="0093289F"/>
    <w:rsid w:val="0093318E"/>
    <w:rsid w:val="00933387"/>
    <w:rsid w:val="009333DC"/>
    <w:rsid w:val="00933743"/>
    <w:rsid w:val="00934850"/>
    <w:rsid w:val="00934C9C"/>
    <w:rsid w:val="009369F0"/>
    <w:rsid w:val="0093742D"/>
    <w:rsid w:val="0093784F"/>
    <w:rsid w:val="00940BB1"/>
    <w:rsid w:val="00940C2D"/>
    <w:rsid w:val="00940CEC"/>
    <w:rsid w:val="009419D7"/>
    <w:rsid w:val="0094297C"/>
    <w:rsid w:val="0094319E"/>
    <w:rsid w:val="00943F37"/>
    <w:rsid w:val="0094491A"/>
    <w:rsid w:val="009457F5"/>
    <w:rsid w:val="00946900"/>
    <w:rsid w:val="00946A49"/>
    <w:rsid w:val="009503EC"/>
    <w:rsid w:val="009505D1"/>
    <w:rsid w:val="009507A6"/>
    <w:rsid w:val="00950A61"/>
    <w:rsid w:val="00950EFD"/>
    <w:rsid w:val="0095100F"/>
    <w:rsid w:val="0095141C"/>
    <w:rsid w:val="00951684"/>
    <w:rsid w:val="00954025"/>
    <w:rsid w:val="009564CC"/>
    <w:rsid w:val="00956824"/>
    <w:rsid w:val="00957056"/>
    <w:rsid w:val="00961872"/>
    <w:rsid w:val="00961D2C"/>
    <w:rsid w:val="00962E88"/>
    <w:rsid w:val="00964CF6"/>
    <w:rsid w:val="00964DCF"/>
    <w:rsid w:val="00965054"/>
    <w:rsid w:val="009655D3"/>
    <w:rsid w:val="00965BD8"/>
    <w:rsid w:val="00965BFB"/>
    <w:rsid w:val="00966A0F"/>
    <w:rsid w:val="0096705D"/>
    <w:rsid w:val="0097314C"/>
    <w:rsid w:val="009731B5"/>
    <w:rsid w:val="009733E3"/>
    <w:rsid w:val="00973E22"/>
    <w:rsid w:val="00973F0F"/>
    <w:rsid w:val="009751AB"/>
    <w:rsid w:val="00975650"/>
    <w:rsid w:val="00975A76"/>
    <w:rsid w:val="00975D55"/>
    <w:rsid w:val="009768AC"/>
    <w:rsid w:val="009771B7"/>
    <w:rsid w:val="00977312"/>
    <w:rsid w:val="00977E0E"/>
    <w:rsid w:val="00981155"/>
    <w:rsid w:val="00981480"/>
    <w:rsid w:val="00984768"/>
    <w:rsid w:val="00984E0B"/>
    <w:rsid w:val="0098560C"/>
    <w:rsid w:val="00985BED"/>
    <w:rsid w:val="009901D1"/>
    <w:rsid w:val="0099130D"/>
    <w:rsid w:val="00991A97"/>
    <w:rsid w:val="00994240"/>
    <w:rsid w:val="00994718"/>
    <w:rsid w:val="00996098"/>
    <w:rsid w:val="009964AD"/>
    <w:rsid w:val="00997907"/>
    <w:rsid w:val="009979C0"/>
    <w:rsid w:val="00997D1D"/>
    <w:rsid w:val="00997F8E"/>
    <w:rsid w:val="009A0BA1"/>
    <w:rsid w:val="009A0F4F"/>
    <w:rsid w:val="009A10A6"/>
    <w:rsid w:val="009A14AF"/>
    <w:rsid w:val="009A2CDD"/>
    <w:rsid w:val="009A3336"/>
    <w:rsid w:val="009A3AB7"/>
    <w:rsid w:val="009A46C2"/>
    <w:rsid w:val="009A4986"/>
    <w:rsid w:val="009A4DCC"/>
    <w:rsid w:val="009A4E90"/>
    <w:rsid w:val="009A5A9B"/>
    <w:rsid w:val="009A77EA"/>
    <w:rsid w:val="009A7E2C"/>
    <w:rsid w:val="009B065F"/>
    <w:rsid w:val="009B1103"/>
    <w:rsid w:val="009B1247"/>
    <w:rsid w:val="009B1D6A"/>
    <w:rsid w:val="009B23E6"/>
    <w:rsid w:val="009B34CC"/>
    <w:rsid w:val="009B3892"/>
    <w:rsid w:val="009B4079"/>
    <w:rsid w:val="009B5259"/>
    <w:rsid w:val="009B5BA2"/>
    <w:rsid w:val="009B5C94"/>
    <w:rsid w:val="009B5E6F"/>
    <w:rsid w:val="009B7058"/>
    <w:rsid w:val="009B7286"/>
    <w:rsid w:val="009B7A3E"/>
    <w:rsid w:val="009B7CF5"/>
    <w:rsid w:val="009C19AC"/>
    <w:rsid w:val="009C2A8D"/>
    <w:rsid w:val="009C3299"/>
    <w:rsid w:val="009C3EE4"/>
    <w:rsid w:val="009C4BF8"/>
    <w:rsid w:val="009C535F"/>
    <w:rsid w:val="009C63BD"/>
    <w:rsid w:val="009C6412"/>
    <w:rsid w:val="009C6886"/>
    <w:rsid w:val="009C6946"/>
    <w:rsid w:val="009C7F72"/>
    <w:rsid w:val="009D0876"/>
    <w:rsid w:val="009D2E70"/>
    <w:rsid w:val="009D3B4A"/>
    <w:rsid w:val="009D4A41"/>
    <w:rsid w:val="009D566B"/>
    <w:rsid w:val="009D5ABA"/>
    <w:rsid w:val="009D5BE7"/>
    <w:rsid w:val="009D6EC1"/>
    <w:rsid w:val="009D7650"/>
    <w:rsid w:val="009E106E"/>
    <w:rsid w:val="009E10C7"/>
    <w:rsid w:val="009E2428"/>
    <w:rsid w:val="009E358C"/>
    <w:rsid w:val="009E4255"/>
    <w:rsid w:val="009E4B9D"/>
    <w:rsid w:val="009E53C6"/>
    <w:rsid w:val="009E5AA5"/>
    <w:rsid w:val="009E775D"/>
    <w:rsid w:val="009F1E04"/>
    <w:rsid w:val="009F3993"/>
    <w:rsid w:val="009F4982"/>
    <w:rsid w:val="009F50FC"/>
    <w:rsid w:val="009F5319"/>
    <w:rsid w:val="009F5FF3"/>
    <w:rsid w:val="009F79B3"/>
    <w:rsid w:val="00A0024D"/>
    <w:rsid w:val="00A006EC"/>
    <w:rsid w:val="00A01F2E"/>
    <w:rsid w:val="00A04A5B"/>
    <w:rsid w:val="00A0551C"/>
    <w:rsid w:val="00A076DC"/>
    <w:rsid w:val="00A10768"/>
    <w:rsid w:val="00A10BDA"/>
    <w:rsid w:val="00A111FD"/>
    <w:rsid w:val="00A1201E"/>
    <w:rsid w:val="00A1213D"/>
    <w:rsid w:val="00A12156"/>
    <w:rsid w:val="00A12529"/>
    <w:rsid w:val="00A127D4"/>
    <w:rsid w:val="00A12B98"/>
    <w:rsid w:val="00A14BBE"/>
    <w:rsid w:val="00A14DF6"/>
    <w:rsid w:val="00A15644"/>
    <w:rsid w:val="00A16068"/>
    <w:rsid w:val="00A1614A"/>
    <w:rsid w:val="00A1764B"/>
    <w:rsid w:val="00A20889"/>
    <w:rsid w:val="00A20FA2"/>
    <w:rsid w:val="00A211C0"/>
    <w:rsid w:val="00A22023"/>
    <w:rsid w:val="00A22C0C"/>
    <w:rsid w:val="00A24E79"/>
    <w:rsid w:val="00A25A33"/>
    <w:rsid w:val="00A262DA"/>
    <w:rsid w:val="00A275B3"/>
    <w:rsid w:val="00A27E8B"/>
    <w:rsid w:val="00A3264E"/>
    <w:rsid w:val="00A32A63"/>
    <w:rsid w:val="00A34261"/>
    <w:rsid w:val="00A34A07"/>
    <w:rsid w:val="00A365CA"/>
    <w:rsid w:val="00A36FE4"/>
    <w:rsid w:val="00A37007"/>
    <w:rsid w:val="00A370B1"/>
    <w:rsid w:val="00A37775"/>
    <w:rsid w:val="00A37E0C"/>
    <w:rsid w:val="00A44CEA"/>
    <w:rsid w:val="00A45355"/>
    <w:rsid w:val="00A463E4"/>
    <w:rsid w:val="00A47518"/>
    <w:rsid w:val="00A4775D"/>
    <w:rsid w:val="00A50037"/>
    <w:rsid w:val="00A50990"/>
    <w:rsid w:val="00A51204"/>
    <w:rsid w:val="00A52713"/>
    <w:rsid w:val="00A54A9E"/>
    <w:rsid w:val="00A54EF2"/>
    <w:rsid w:val="00A55F12"/>
    <w:rsid w:val="00A565E2"/>
    <w:rsid w:val="00A57436"/>
    <w:rsid w:val="00A57863"/>
    <w:rsid w:val="00A57A5F"/>
    <w:rsid w:val="00A60B7C"/>
    <w:rsid w:val="00A6217E"/>
    <w:rsid w:val="00A62604"/>
    <w:rsid w:val="00A62720"/>
    <w:rsid w:val="00A62D30"/>
    <w:rsid w:val="00A63409"/>
    <w:rsid w:val="00A63994"/>
    <w:rsid w:val="00A643D0"/>
    <w:rsid w:val="00A64F46"/>
    <w:rsid w:val="00A65588"/>
    <w:rsid w:val="00A65987"/>
    <w:rsid w:val="00A65A1D"/>
    <w:rsid w:val="00A65F58"/>
    <w:rsid w:val="00A66F0C"/>
    <w:rsid w:val="00A675BE"/>
    <w:rsid w:val="00A67E3A"/>
    <w:rsid w:val="00A70E29"/>
    <w:rsid w:val="00A71C2E"/>
    <w:rsid w:val="00A71DC9"/>
    <w:rsid w:val="00A739C4"/>
    <w:rsid w:val="00A74C7E"/>
    <w:rsid w:val="00A74DDB"/>
    <w:rsid w:val="00A75B84"/>
    <w:rsid w:val="00A75E27"/>
    <w:rsid w:val="00A77AC1"/>
    <w:rsid w:val="00A812F8"/>
    <w:rsid w:val="00A81A41"/>
    <w:rsid w:val="00A8387B"/>
    <w:rsid w:val="00A84453"/>
    <w:rsid w:val="00A84565"/>
    <w:rsid w:val="00A84568"/>
    <w:rsid w:val="00A87409"/>
    <w:rsid w:val="00A87A58"/>
    <w:rsid w:val="00A903A1"/>
    <w:rsid w:val="00A92D41"/>
    <w:rsid w:val="00A93E94"/>
    <w:rsid w:val="00A94042"/>
    <w:rsid w:val="00A94902"/>
    <w:rsid w:val="00A94E15"/>
    <w:rsid w:val="00A9529C"/>
    <w:rsid w:val="00A96C9C"/>
    <w:rsid w:val="00A96EAE"/>
    <w:rsid w:val="00A96F6F"/>
    <w:rsid w:val="00AA0BEF"/>
    <w:rsid w:val="00AA0CD8"/>
    <w:rsid w:val="00AA3DBA"/>
    <w:rsid w:val="00AA4474"/>
    <w:rsid w:val="00AA4E94"/>
    <w:rsid w:val="00AA555D"/>
    <w:rsid w:val="00AA6BDA"/>
    <w:rsid w:val="00AA6BEA"/>
    <w:rsid w:val="00AA72CB"/>
    <w:rsid w:val="00AA788D"/>
    <w:rsid w:val="00AA7B07"/>
    <w:rsid w:val="00AA7DA9"/>
    <w:rsid w:val="00AA7F14"/>
    <w:rsid w:val="00AB2766"/>
    <w:rsid w:val="00AB4A0E"/>
    <w:rsid w:val="00AB4AA9"/>
    <w:rsid w:val="00AB4C39"/>
    <w:rsid w:val="00AB5259"/>
    <w:rsid w:val="00AB6505"/>
    <w:rsid w:val="00AB69D6"/>
    <w:rsid w:val="00AB734D"/>
    <w:rsid w:val="00AC0848"/>
    <w:rsid w:val="00AC1472"/>
    <w:rsid w:val="00AC2081"/>
    <w:rsid w:val="00AC2E87"/>
    <w:rsid w:val="00AC4C4F"/>
    <w:rsid w:val="00AC63D3"/>
    <w:rsid w:val="00AD0753"/>
    <w:rsid w:val="00AD0C37"/>
    <w:rsid w:val="00AD0F09"/>
    <w:rsid w:val="00AD21A2"/>
    <w:rsid w:val="00AD2603"/>
    <w:rsid w:val="00AD3579"/>
    <w:rsid w:val="00AD3D35"/>
    <w:rsid w:val="00AD51F5"/>
    <w:rsid w:val="00AD6503"/>
    <w:rsid w:val="00AD677C"/>
    <w:rsid w:val="00AD67E1"/>
    <w:rsid w:val="00AD75E3"/>
    <w:rsid w:val="00AD7830"/>
    <w:rsid w:val="00AE0643"/>
    <w:rsid w:val="00AE0931"/>
    <w:rsid w:val="00AE142D"/>
    <w:rsid w:val="00AE16E5"/>
    <w:rsid w:val="00AE1A7D"/>
    <w:rsid w:val="00AE1D06"/>
    <w:rsid w:val="00AE44BC"/>
    <w:rsid w:val="00AE45BF"/>
    <w:rsid w:val="00AE4ADD"/>
    <w:rsid w:val="00AE5C63"/>
    <w:rsid w:val="00AE72E9"/>
    <w:rsid w:val="00AF13AB"/>
    <w:rsid w:val="00AF192E"/>
    <w:rsid w:val="00AF2013"/>
    <w:rsid w:val="00AF4A12"/>
    <w:rsid w:val="00AF4DDF"/>
    <w:rsid w:val="00AF511F"/>
    <w:rsid w:val="00AF63FC"/>
    <w:rsid w:val="00AF6FE1"/>
    <w:rsid w:val="00B00268"/>
    <w:rsid w:val="00B009E8"/>
    <w:rsid w:val="00B014CD"/>
    <w:rsid w:val="00B01EFF"/>
    <w:rsid w:val="00B02458"/>
    <w:rsid w:val="00B02879"/>
    <w:rsid w:val="00B043DE"/>
    <w:rsid w:val="00B0525F"/>
    <w:rsid w:val="00B05501"/>
    <w:rsid w:val="00B06321"/>
    <w:rsid w:val="00B06C57"/>
    <w:rsid w:val="00B07865"/>
    <w:rsid w:val="00B115F6"/>
    <w:rsid w:val="00B13068"/>
    <w:rsid w:val="00B13BBC"/>
    <w:rsid w:val="00B15E4C"/>
    <w:rsid w:val="00B1668E"/>
    <w:rsid w:val="00B173D3"/>
    <w:rsid w:val="00B174F0"/>
    <w:rsid w:val="00B1762E"/>
    <w:rsid w:val="00B20A2E"/>
    <w:rsid w:val="00B20CF2"/>
    <w:rsid w:val="00B24656"/>
    <w:rsid w:val="00B25620"/>
    <w:rsid w:val="00B258D2"/>
    <w:rsid w:val="00B25FB5"/>
    <w:rsid w:val="00B2615F"/>
    <w:rsid w:val="00B2677E"/>
    <w:rsid w:val="00B30203"/>
    <w:rsid w:val="00B31699"/>
    <w:rsid w:val="00B31C36"/>
    <w:rsid w:val="00B32E4C"/>
    <w:rsid w:val="00B33970"/>
    <w:rsid w:val="00B3481F"/>
    <w:rsid w:val="00B36623"/>
    <w:rsid w:val="00B37048"/>
    <w:rsid w:val="00B40A3A"/>
    <w:rsid w:val="00B41B10"/>
    <w:rsid w:val="00B42045"/>
    <w:rsid w:val="00B42356"/>
    <w:rsid w:val="00B42DD6"/>
    <w:rsid w:val="00B44C83"/>
    <w:rsid w:val="00B45F28"/>
    <w:rsid w:val="00B46520"/>
    <w:rsid w:val="00B46741"/>
    <w:rsid w:val="00B46877"/>
    <w:rsid w:val="00B46D6D"/>
    <w:rsid w:val="00B46E7F"/>
    <w:rsid w:val="00B471A2"/>
    <w:rsid w:val="00B477BB"/>
    <w:rsid w:val="00B47A56"/>
    <w:rsid w:val="00B50209"/>
    <w:rsid w:val="00B50C14"/>
    <w:rsid w:val="00B529A8"/>
    <w:rsid w:val="00B535AA"/>
    <w:rsid w:val="00B53B5E"/>
    <w:rsid w:val="00B53E2D"/>
    <w:rsid w:val="00B54EE5"/>
    <w:rsid w:val="00B553D1"/>
    <w:rsid w:val="00B5588E"/>
    <w:rsid w:val="00B5710A"/>
    <w:rsid w:val="00B571DE"/>
    <w:rsid w:val="00B575D8"/>
    <w:rsid w:val="00B57BA1"/>
    <w:rsid w:val="00B60007"/>
    <w:rsid w:val="00B60436"/>
    <w:rsid w:val="00B60FDB"/>
    <w:rsid w:val="00B61F7E"/>
    <w:rsid w:val="00B6388E"/>
    <w:rsid w:val="00B63EB1"/>
    <w:rsid w:val="00B655BD"/>
    <w:rsid w:val="00B65A3E"/>
    <w:rsid w:val="00B65C4F"/>
    <w:rsid w:val="00B66D40"/>
    <w:rsid w:val="00B70651"/>
    <w:rsid w:val="00B72F11"/>
    <w:rsid w:val="00B7404C"/>
    <w:rsid w:val="00B741C2"/>
    <w:rsid w:val="00B74551"/>
    <w:rsid w:val="00B75F0B"/>
    <w:rsid w:val="00B77886"/>
    <w:rsid w:val="00B80951"/>
    <w:rsid w:val="00B82705"/>
    <w:rsid w:val="00B83B1C"/>
    <w:rsid w:val="00B85495"/>
    <w:rsid w:val="00B878D5"/>
    <w:rsid w:val="00B87AAF"/>
    <w:rsid w:val="00B87D71"/>
    <w:rsid w:val="00B91483"/>
    <w:rsid w:val="00B91565"/>
    <w:rsid w:val="00B92B4E"/>
    <w:rsid w:val="00B94E07"/>
    <w:rsid w:val="00BA04EE"/>
    <w:rsid w:val="00BA1880"/>
    <w:rsid w:val="00BA194D"/>
    <w:rsid w:val="00BA2095"/>
    <w:rsid w:val="00BA3278"/>
    <w:rsid w:val="00BA410F"/>
    <w:rsid w:val="00BA4802"/>
    <w:rsid w:val="00BA6FD5"/>
    <w:rsid w:val="00BB2BE7"/>
    <w:rsid w:val="00BB3153"/>
    <w:rsid w:val="00BB40D3"/>
    <w:rsid w:val="00BB46DD"/>
    <w:rsid w:val="00BB69B5"/>
    <w:rsid w:val="00BB70F1"/>
    <w:rsid w:val="00BC056B"/>
    <w:rsid w:val="00BC079C"/>
    <w:rsid w:val="00BC1A7B"/>
    <w:rsid w:val="00BC20BB"/>
    <w:rsid w:val="00BC225B"/>
    <w:rsid w:val="00BC2E47"/>
    <w:rsid w:val="00BC5613"/>
    <w:rsid w:val="00BC6724"/>
    <w:rsid w:val="00BC758E"/>
    <w:rsid w:val="00BC799A"/>
    <w:rsid w:val="00BC7A92"/>
    <w:rsid w:val="00BC7AD2"/>
    <w:rsid w:val="00BD06F0"/>
    <w:rsid w:val="00BD3620"/>
    <w:rsid w:val="00BD3956"/>
    <w:rsid w:val="00BD3D28"/>
    <w:rsid w:val="00BD3DF1"/>
    <w:rsid w:val="00BD4258"/>
    <w:rsid w:val="00BD43D8"/>
    <w:rsid w:val="00BD4D21"/>
    <w:rsid w:val="00BD55F9"/>
    <w:rsid w:val="00BD61FA"/>
    <w:rsid w:val="00BD76D1"/>
    <w:rsid w:val="00BD792A"/>
    <w:rsid w:val="00BD7DDF"/>
    <w:rsid w:val="00BD7F88"/>
    <w:rsid w:val="00BE0374"/>
    <w:rsid w:val="00BE2A93"/>
    <w:rsid w:val="00BE3C3D"/>
    <w:rsid w:val="00BE3E9C"/>
    <w:rsid w:val="00BE4ED9"/>
    <w:rsid w:val="00BE6465"/>
    <w:rsid w:val="00BE7B9D"/>
    <w:rsid w:val="00BF00ED"/>
    <w:rsid w:val="00BF0BE3"/>
    <w:rsid w:val="00BF12A2"/>
    <w:rsid w:val="00BF1585"/>
    <w:rsid w:val="00BF17EA"/>
    <w:rsid w:val="00BF1B9F"/>
    <w:rsid w:val="00BF1F25"/>
    <w:rsid w:val="00BF2256"/>
    <w:rsid w:val="00BF4BC8"/>
    <w:rsid w:val="00BF5C80"/>
    <w:rsid w:val="00BF66DB"/>
    <w:rsid w:val="00BF67A1"/>
    <w:rsid w:val="00C003AB"/>
    <w:rsid w:val="00C00564"/>
    <w:rsid w:val="00C00DF1"/>
    <w:rsid w:val="00C0134F"/>
    <w:rsid w:val="00C0196F"/>
    <w:rsid w:val="00C01DD1"/>
    <w:rsid w:val="00C02127"/>
    <w:rsid w:val="00C027FB"/>
    <w:rsid w:val="00C02B2F"/>
    <w:rsid w:val="00C03ECB"/>
    <w:rsid w:val="00C03F14"/>
    <w:rsid w:val="00C06DE8"/>
    <w:rsid w:val="00C105F7"/>
    <w:rsid w:val="00C10DA9"/>
    <w:rsid w:val="00C11D92"/>
    <w:rsid w:val="00C1209B"/>
    <w:rsid w:val="00C13D2B"/>
    <w:rsid w:val="00C13F77"/>
    <w:rsid w:val="00C151FA"/>
    <w:rsid w:val="00C154A6"/>
    <w:rsid w:val="00C214FA"/>
    <w:rsid w:val="00C21950"/>
    <w:rsid w:val="00C22D6A"/>
    <w:rsid w:val="00C2318C"/>
    <w:rsid w:val="00C24CB1"/>
    <w:rsid w:val="00C26598"/>
    <w:rsid w:val="00C2761A"/>
    <w:rsid w:val="00C30729"/>
    <w:rsid w:val="00C32AD1"/>
    <w:rsid w:val="00C32C09"/>
    <w:rsid w:val="00C3376F"/>
    <w:rsid w:val="00C337C4"/>
    <w:rsid w:val="00C3381D"/>
    <w:rsid w:val="00C3424F"/>
    <w:rsid w:val="00C35CC5"/>
    <w:rsid w:val="00C35D94"/>
    <w:rsid w:val="00C36371"/>
    <w:rsid w:val="00C371DF"/>
    <w:rsid w:val="00C37E54"/>
    <w:rsid w:val="00C40632"/>
    <w:rsid w:val="00C40E65"/>
    <w:rsid w:val="00C41C3F"/>
    <w:rsid w:val="00C44703"/>
    <w:rsid w:val="00C44FDF"/>
    <w:rsid w:val="00C45250"/>
    <w:rsid w:val="00C461F2"/>
    <w:rsid w:val="00C4717E"/>
    <w:rsid w:val="00C50785"/>
    <w:rsid w:val="00C5098A"/>
    <w:rsid w:val="00C5287A"/>
    <w:rsid w:val="00C57374"/>
    <w:rsid w:val="00C578D9"/>
    <w:rsid w:val="00C60246"/>
    <w:rsid w:val="00C60571"/>
    <w:rsid w:val="00C6242E"/>
    <w:rsid w:val="00C62A8B"/>
    <w:rsid w:val="00C6316A"/>
    <w:rsid w:val="00C6386B"/>
    <w:rsid w:val="00C64658"/>
    <w:rsid w:val="00C6490A"/>
    <w:rsid w:val="00C65B67"/>
    <w:rsid w:val="00C65D6D"/>
    <w:rsid w:val="00C67D4D"/>
    <w:rsid w:val="00C70152"/>
    <w:rsid w:val="00C70271"/>
    <w:rsid w:val="00C712D5"/>
    <w:rsid w:val="00C7146A"/>
    <w:rsid w:val="00C71EA4"/>
    <w:rsid w:val="00C72430"/>
    <w:rsid w:val="00C741D5"/>
    <w:rsid w:val="00C75AF9"/>
    <w:rsid w:val="00C75B0B"/>
    <w:rsid w:val="00C75B0C"/>
    <w:rsid w:val="00C75EA0"/>
    <w:rsid w:val="00C767F3"/>
    <w:rsid w:val="00C76AED"/>
    <w:rsid w:val="00C76AF2"/>
    <w:rsid w:val="00C770E3"/>
    <w:rsid w:val="00C775CD"/>
    <w:rsid w:val="00C77825"/>
    <w:rsid w:val="00C80874"/>
    <w:rsid w:val="00C81DAF"/>
    <w:rsid w:val="00C821F5"/>
    <w:rsid w:val="00C828F3"/>
    <w:rsid w:val="00C82E12"/>
    <w:rsid w:val="00C84865"/>
    <w:rsid w:val="00C854AA"/>
    <w:rsid w:val="00C86140"/>
    <w:rsid w:val="00C86CB7"/>
    <w:rsid w:val="00C901E4"/>
    <w:rsid w:val="00C908EF"/>
    <w:rsid w:val="00C92789"/>
    <w:rsid w:val="00C94A60"/>
    <w:rsid w:val="00C96448"/>
    <w:rsid w:val="00C966DD"/>
    <w:rsid w:val="00C96AD7"/>
    <w:rsid w:val="00C9700B"/>
    <w:rsid w:val="00C97545"/>
    <w:rsid w:val="00CA0470"/>
    <w:rsid w:val="00CA0BB9"/>
    <w:rsid w:val="00CA5234"/>
    <w:rsid w:val="00CA614F"/>
    <w:rsid w:val="00CA6BE1"/>
    <w:rsid w:val="00CB0BFF"/>
    <w:rsid w:val="00CB0E1B"/>
    <w:rsid w:val="00CB10D7"/>
    <w:rsid w:val="00CB15A3"/>
    <w:rsid w:val="00CB23D3"/>
    <w:rsid w:val="00CB3462"/>
    <w:rsid w:val="00CB46F3"/>
    <w:rsid w:val="00CB5AB2"/>
    <w:rsid w:val="00CB6BEE"/>
    <w:rsid w:val="00CB6C4B"/>
    <w:rsid w:val="00CC08CE"/>
    <w:rsid w:val="00CC0C45"/>
    <w:rsid w:val="00CC0E86"/>
    <w:rsid w:val="00CC0FAE"/>
    <w:rsid w:val="00CC175E"/>
    <w:rsid w:val="00CC1B42"/>
    <w:rsid w:val="00CC6B06"/>
    <w:rsid w:val="00CC7639"/>
    <w:rsid w:val="00CC7FDC"/>
    <w:rsid w:val="00CD0B75"/>
    <w:rsid w:val="00CD0EE0"/>
    <w:rsid w:val="00CD2A75"/>
    <w:rsid w:val="00CD3125"/>
    <w:rsid w:val="00CD3ED7"/>
    <w:rsid w:val="00CD4176"/>
    <w:rsid w:val="00CD5B1D"/>
    <w:rsid w:val="00CD64A3"/>
    <w:rsid w:val="00CD6F14"/>
    <w:rsid w:val="00CE1287"/>
    <w:rsid w:val="00CE19BA"/>
    <w:rsid w:val="00CE48F2"/>
    <w:rsid w:val="00CE50B6"/>
    <w:rsid w:val="00CE5E65"/>
    <w:rsid w:val="00CE615E"/>
    <w:rsid w:val="00CE7103"/>
    <w:rsid w:val="00CE7615"/>
    <w:rsid w:val="00CF0D56"/>
    <w:rsid w:val="00CF105D"/>
    <w:rsid w:val="00CF113E"/>
    <w:rsid w:val="00CF1193"/>
    <w:rsid w:val="00CF15F1"/>
    <w:rsid w:val="00CF1C34"/>
    <w:rsid w:val="00CF28A8"/>
    <w:rsid w:val="00CF2CE4"/>
    <w:rsid w:val="00CF2E89"/>
    <w:rsid w:val="00CF3626"/>
    <w:rsid w:val="00CF623A"/>
    <w:rsid w:val="00D0056F"/>
    <w:rsid w:val="00D00699"/>
    <w:rsid w:val="00D0128D"/>
    <w:rsid w:val="00D017B9"/>
    <w:rsid w:val="00D01A6F"/>
    <w:rsid w:val="00D022DE"/>
    <w:rsid w:val="00D02370"/>
    <w:rsid w:val="00D02A65"/>
    <w:rsid w:val="00D02C59"/>
    <w:rsid w:val="00D044EF"/>
    <w:rsid w:val="00D048A9"/>
    <w:rsid w:val="00D048F2"/>
    <w:rsid w:val="00D049FF"/>
    <w:rsid w:val="00D05180"/>
    <w:rsid w:val="00D0586E"/>
    <w:rsid w:val="00D05A2C"/>
    <w:rsid w:val="00D0600C"/>
    <w:rsid w:val="00D062FE"/>
    <w:rsid w:val="00D06663"/>
    <w:rsid w:val="00D07706"/>
    <w:rsid w:val="00D10064"/>
    <w:rsid w:val="00D109D2"/>
    <w:rsid w:val="00D10B4D"/>
    <w:rsid w:val="00D10D99"/>
    <w:rsid w:val="00D13126"/>
    <w:rsid w:val="00D1359A"/>
    <w:rsid w:val="00D13674"/>
    <w:rsid w:val="00D16370"/>
    <w:rsid w:val="00D16DE7"/>
    <w:rsid w:val="00D1749D"/>
    <w:rsid w:val="00D17772"/>
    <w:rsid w:val="00D179D3"/>
    <w:rsid w:val="00D2191D"/>
    <w:rsid w:val="00D22B06"/>
    <w:rsid w:val="00D248D1"/>
    <w:rsid w:val="00D27820"/>
    <w:rsid w:val="00D306E0"/>
    <w:rsid w:val="00D309E6"/>
    <w:rsid w:val="00D30A4F"/>
    <w:rsid w:val="00D31C3F"/>
    <w:rsid w:val="00D3221B"/>
    <w:rsid w:val="00D327D4"/>
    <w:rsid w:val="00D370D2"/>
    <w:rsid w:val="00D37A5B"/>
    <w:rsid w:val="00D4062A"/>
    <w:rsid w:val="00D40EF0"/>
    <w:rsid w:val="00D41051"/>
    <w:rsid w:val="00D413DC"/>
    <w:rsid w:val="00D4221F"/>
    <w:rsid w:val="00D42271"/>
    <w:rsid w:val="00D43774"/>
    <w:rsid w:val="00D44458"/>
    <w:rsid w:val="00D46A46"/>
    <w:rsid w:val="00D47840"/>
    <w:rsid w:val="00D47B76"/>
    <w:rsid w:val="00D50D25"/>
    <w:rsid w:val="00D51055"/>
    <w:rsid w:val="00D51A6B"/>
    <w:rsid w:val="00D52C00"/>
    <w:rsid w:val="00D533C1"/>
    <w:rsid w:val="00D53414"/>
    <w:rsid w:val="00D53A9C"/>
    <w:rsid w:val="00D53E31"/>
    <w:rsid w:val="00D557A0"/>
    <w:rsid w:val="00D55EB8"/>
    <w:rsid w:val="00D57F23"/>
    <w:rsid w:val="00D60224"/>
    <w:rsid w:val="00D6049F"/>
    <w:rsid w:val="00D610B6"/>
    <w:rsid w:val="00D611D0"/>
    <w:rsid w:val="00D61B33"/>
    <w:rsid w:val="00D621E9"/>
    <w:rsid w:val="00D622FE"/>
    <w:rsid w:val="00D62E83"/>
    <w:rsid w:val="00D63894"/>
    <w:rsid w:val="00D63E0F"/>
    <w:rsid w:val="00D64018"/>
    <w:rsid w:val="00D677E3"/>
    <w:rsid w:val="00D678E2"/>
    <w:rsid w:val="00D702F8"/>
    <w:rsid w:val="00D71E6C"/>
    <w:rsid w:val="00D71FCF"/>
    <w:rsid w:val="00D72F02"/>
    <w:rsid w:val="00D73FC5"/>
    <w:rsid w:val="00D74744"/>
    <w:rsid w:val="00D76AFC"/>
    <w:rsid w:val="00D77F01"/>
    <w:rsid w:val="00D805BA"/>
    <w:rsid w:val="00D81640"/>
    <w:rsid w:val="00D824C8"/>
    <w:rsid w:val="00D829D9"/>
    <w:rsid w:val="00D83E47"/>
    <w:rsid w:val="00D84561"/>
    <w:rsid w:val="00D90840"/>
    <w:rsid w:val="00D91F45"/>
    <w:rsid w:val="00D920A9"/>
    <w:rsid w:val="00D92611"/>
    <w:rsid w:val="00D92629"/>
    <w:rsid w:val="00D92631"/>
    <w:rsid w:val="00D92921"/>
    <w:rsid w:val="00D93794"/>
    <w:rsid w:val="00D94C59"/>
    <w:rsid w:val="00D95087"/>
    <w:rsid w:val="00D95543"/>
    <w:rsid w:val="00D95CD9"/>
    <w:rsid w:val="00D96424"/>
    <w:rsid w:val="00D9653D"/>
    <w:rsid w:val="00D965BD"/>
    <w:rsid w:val="00D96A0E"/>
    <w:rsid w:val="00D9749F"/>
    <w:rsid w:val="00DA096A"/>
    <w:rsid w:val="00DA13C9"/>
    <w:rsid w:val="00DA1703"/>
    <w:rsid w:val="00DA1B73"/>
    <w:rsid w:val="00DA21EB"/>
    <w:rsid w:val="00DA25A5"/>
    <w:rsid w:val="00DA2C64"/>
    <w:rsid w:val="00DA32D0"/>
    <w:rsid w:val="00DA3CBC"/>
    <w:rsid w:val="00DA611F"/>
    <w:rsid w:val="00DA6D3B"/>
    <w:rsid w:val="00DA7190"/>
    <w:rsid w:val="00DA71A9"/>
    <w:rsid w:val="00DB03F7"/>
    <w:rsid w:val="00DB22E3"/>
    <w:rsid w:val="00DB2AD6"/>
    <w:rsid w:val="00DB3ECF"/>
    <w:rsid w:val="00DB466E"/>
    <w:rsid w:val="00DB4FDE"/>
    <w:rsid w:val="00DB68D8"/>
    <w:rsid w:val="00DB6D24"/>
    <w:rsid w:val="00DB6F5A"/>
    <w:rsid w:val="00DC202B"/>
    <w:rsid w:val="00DC3F13"/>
    <w:rsid w:val="00DC5BDF"/>
    <w:rsid w:val="00DC6EC9"/>
    <w:rsid w:val="00DC6F4A"/>
    <w:rsid w:val="00DC75BC"/>
    <w:rsid w:val="00DC7E44"/>
    <w:rsid w:val="00DD12E1"/>
    <w:rsid w:val="00DD3A2E"/>
    <w:rsid w:val="00DD3C98"/>
    <w:rsid w:val="00DD527C"/>
    <w:rsid w:val="00DD531D"/>
    <w:rsid w:val="00DD533D"/>
    <w:rsid w:val="00DD5885"/>
    <w:rsid w:val="00DD661C"/>
    <w:rsid w:val="00DD71DA"/>
    <w:rsid w:val="00DD78FA"/>
    <w:rsid w:val="00DD7BC2"/>
    <w:rsid w:val="00DD7F3F"/>
    <w:rsid w:val="00DE0C85"/>
    <w:rsid w:val="00DE2455"/>
    <w:rsid w:val="00DE282E"/>
    <w:rsid w:val="00DE3AD7"/>
    <w:rsid w:val="00DE3EC6"/>
    <w:rsid w:val="00DE4355"/>
    <w:rsid w:val="00DE4FE5"/>
    <w:rsid w:val="00DF039F"/>
    <w:rsid w:val="00DF077D"/>
    <w:rsid w:val="00DF268E"/>
    <w:rsid w:val="00DF2CB0"/>
    <w:rsid w:val="00DF3707"/>
    <w:rsid w:val="00DF4544"/>
    <w:rsid w:val="00DF4A7E"/>
    <w:rsid w:val="00DF642C"/>
    <w:rsid w:val="00DF684A"/>
    <w:rsid w:val="00DF69A7"/>
    <w:rsid w:val="00E003A5"/>
    <w:rsid w:val="00E00A93"/>
    <w:rsid w:val="00E01C83"/>
    <w:rsid w:val="00E0383E"/>
    <w:rsid w:val="00E0602F"/>
    <w:rsid w:val="00E066F8"/>
    <w:rsid w:val="00E069ED"/>
    <w:rsid w:val="00E06C9A"/>
    <w:rsid w:val="00E0756F"/>
    <w:rsid w:val="00E07AD7"/>
    <w:rsid w:val="00E10697"/>
    <w:rsid w:val="00E112D3"/>
    <w:rsid w:val="00E11574"/>
    <w:rsid w:val="00E1233D"/>
    <w:rsid w:val="00E1246A"/>
    <w:rsid w:val="00E12BA1"/>
    <w:rsid w:val="00E136E5"/>
    <w:rsid w:val="00E144E9"/>
    <w:rsid w:val="00E149D7"/>
    <w:rsid w:val="00E1512C"/>
    <w:rsid w:val="00E1527C"/>
    <w:rsid w:val="00E15EAC"/>
    <w:rsid w:val="00E15EBF"/>
    <w:rsid w:val="00E15F95"/>
    <w:rsid w:val="00E165AA"/>
    <w:rsid w:val="00E16BF8"/>
    <w:rsid w:val="00E176D1"/>
    <w:rsid w:val="00E17CD7"/>
    <w:rsid w:val="00E20ECC"/>
    <w:rsid w:val="00E21AF6"/>
    <w:rsid w:val="00E21F6D"/>
    <w:rsid w:val="00E2210F"/>
    <w:rsid w:val="00E2241A"/>
    <w:rsid w:val="00E2287A"/>
    <w:rsid w:val="00E23218"/>
    <w:rsid w:val="00E2347A"/>
    <w:rsid w:val="00E272EE"/>
    <w:rsid w:val="00E276C2"/>
    <w:rsid w:val="00E27DC8"/>
    <w:rsid w:val="00E30B32"/>
    <w:rsid w:val="00E322BD"/>
    <w:rsid w:val="00E3299E"/>
    <w:rsid w:val="00E32C5A"/>
    <w:rsid w:val="00E32E57"/>
    <w:rsid w:val="00E3581D"/>
    <w:rsid w:val="00E35867"/>
    <w:rsid w:val="00E35AA9"/>
    <w:rsid w:val="00E37A76"/>
    <w:rsid w:val="00E37D79"/>
    <w:rsid w:val="00E4043D"/>
    <w:rsid w:val="00E41799"/>
    <w:rsid w:val="00E417C2"/>
    <w:rsid w:val="00E42073"/>
    <w:rsid w:val="00E42812"/>
    <w:rsid w:val="00E43077"/>
    <w:rsid w:val="00E431C3"/>
    <w:rsid w:val="00E44A68"/>
    <w:rsid w:val="00E4585E"/>
    <w:rsid w:val="00E45EA0"/>
    <w:rsid w:val="00E46808"/>
    <w:rsid w:val="00E50755"/>
    <w:rsid w:val="00E509F6"/>
    <w:rsid w:val="00E50CD8"/>
    <w:rsid w:val="00E51CBC"/>
    <w:rsid w:val="00E51CC0"/>
    <w:rsid w:val="00E54A58"/>
    <w:rsid w:val="00E5500C"/>
    <w:rsid w:val="00E550E3"/>
    <w:rsid w:val="00E55643"/>
    <w:rsid w:val="00E56415"/>
    <w:rsid w:val="00E56D98"/>
    <w:rsid w:val="00E56E16"/>
    <w:rsid w:val="00E56E4A"/>
    <w:rsid w:val="00E60C2B"/>
    <w:rsid w:val="00E60FBA"/>
    <w:rsid w:val="00E61F58"/>
    <w:rsid w:val="00E63A7E"/>
    <w:rsid w:val="00E658E5"/>
    <w:rsid w:val="00E65BF6"/>
    <w:rsid w:val="00E65C92"/>
    <w:rsid w:val="00E66099"/>
    <w:rsid w:val="00E66823"/>
    <w:rsid w:val="00E66BF7"/>
    <w:rsid w:val="00E678E2"/>
    <w:rsid w:val="00E67DE7"/>
    <w:rsid w:val="00E71775"/>
    <w:rsid w:val="00E72255"/>
    <w:rsid w:val="00E735EB"/>
    <w:rsid w:val="00E73D32"/>
    <w:rsid w:val="00E74D31"/>
    <w:rsid w:val="00E75A2D"/>
    <w:rsid w:val="00E77EE0"/>
    <w:rsid w:val="00E80699"/>
    <w:rsid w:val="00E80716"/>
    <w:rsid w:val="00E818EC"/>
    <w:rsid w:val="00E81DFF"/>
    <w:rsid w:val="00E822F0"/>
    <w:rsid w:val="00E82F58"/>
    <w:rsid w:val="00E83B68"/>
    <w:rsid w:val="00E83C85"/>
    <w:rsid w:val="00E85520"/>
    <w:rsid w:val="00E8562B"/>
    <w:rsid w:val="00E85F64"/>
    <w:rsid w:val="00E875C4"/>
    <w:rsid w:val="00E90702"/>
    <w:rsid w:val="00E90777"/>
    <w:rsid w:val="00E90E03"/>
    <w:rsid w:val="00E9104A"/>
    <w:rsid w:val="00E933D8"/>
    <w:rsid w:val="00E935A4"/>
    <w:rsid w:val="00E94DFB"/>
    <w:rsid w:val="00E9564C"/>
    <w:rsid w:val="00E96040"/>
    <w:rsid w:val="00E979DE"/>
    <w:rsid w:val="00EA161D"/>
    <w:rsid w:val="00EA1A4C"/>
    <w:rsid w:val="00EA1DE9"/>
    <w:rsid w:val="00EA2237"/>
    <w:rsid w:val="00EA36B0"/>
    <w:rsid w:val="00EA3BFD"/>
    <w:rsid w:val="00EA4A8C"/>
    <w:rsid w:val="00EA64C5"/>
    <w:rsid w:val="00EA695C"/>
    <w:rsid w:val="00EA6AAC"/>
    <w:rsid w:val="00EB0493"/>
    <w:rsid w:val="00EB0914"/>
    <w:rsid w:val="00EB1C12"/>
    <w:rsid w:val="00EB264B"/>
    <w:rsid w:val="00EB3AC0"/>
    <w:rsid w:val="00EB4E06"/>
    <w:rsid w:val="00EB5529"/>
    <w:rsid w:val="00EB583D"/>
    <w:rsid w:val="00EB5DCF"/>
    <w:rsid w:val="00EB62CE"/>
    <w:rsid w:val="00EB6EAC"/>
    <w:rsid w:val="00EB7146"/>
    <w:rsid w:val="00EB7CD1"/>
    <w:rsid w:val="00EC0625"/>
    <w:rsid w:val="00EC0AD7"/>
    <w:rsid w:val="00EC34C9"/>
    <w:rsid w:val="00EC401E"/>
    <w:rsid w:val="00EC4359"/>
    <w:rsid w:val="00EC46EC"/>
    <w:rsid w:val="00EC659D"/>
    <w:rsid w:val="00ED00E6"/>
    <w:rsid w:val="00ED08D3"/>
    <w:rsid w:val="00ED0936"/>
    <w:rsid w:val="00ED0E01"/>
    <w:rsid w:val="00ED13E1"/>
    <w:rsid w:val="00ED17A9"/>
    <w:rsid w:val="00ED2015"/>
    <w:rsid w:val="00ED2B41"/>
    <w:rsid w:val="00ED386C"/>
    <w:rsid w:val="00ED3B57"/>
    <w:rsid w:val="00ED45C3"/>
    <w:rsid w:val="00ED79D7"/>
    <w:rsid w:val="00EE015B"/>
    <w:rsid w:val="00EE1B0B"/>
    <w:rsid w:val="00EE2412"/>
    <w:rsid w:val="00EE2CD5"/>
    <w:rsid w:val="00EE2D3F"/>
    <w:rsid w:val="00EE4606"/>
    <w:rsid w:val="00EE5121"/>
    <w:rsid w:val="00EE51C9"/>
    <w:rsid w:val="00EE5B99"/>
    <w:rsid w:val="00EE708F"/>
    <w:rsid w:val="00EE7551"/>
    <w:rsid w:val="00EE7ECE"/>
    <w:rsid w:val="00EF01C0"/>
    <w:rsid w:val="00EF1686"/>
    <w:rsid w:val="00EF24E3"/>
    <w:rsid w:val="00EF2892"/>
    <w:rsid w:val="00EF331F"/>
    <w:rsid w:val="00EF3799"/>
    <w:rsid w:val="00EF3B0B"/>
    <w:rsid w:val="00EF517F"/>
    <w:rsid w:val="00EF68BD"/>
    <w:rsid w:val="00EF6AC7"/>
    <w:rsid w:val="00EF713E"/>
    <w:rsid w:val="00EF783E"/>
    <w:rsid w:val="00EF7E3E"/>
    <w:rsid w:val="00EF7E7C"/>
    <w:rsid w:val="00F0016D"/>
    <w:rsid w:val="00F004FF"/>
    <w:rsid w:val="00F00892"/>
    <w:rsid w:val="00F033DC"/>
    <w:rsid w:val="00F06B48"/>
    <w:rsid w:val="00F07B04"/>
    <w:rsid w:val="00F07DCB"/>
    <w:rsid w:val="00F10D2A"/>
    <w:rsid w:val="00F11485"/>
    <w:rsid w:val="00F117B5"/>
    <w:rsid w:val="00F132CE"/>
    <w:rsid w:val="00F15615"/>
    <w:rsid w:val="00F15D83"/>
    <w:rsid w:val="00F16CC4"/>
    <w:rsid w:val="00F16DBA"/>
    <w:rsid w:val="00F17BF5"/>
    <w:rsid w:val="00F17D76"/>
    <w:rsid w:val="00F17E0E"/>
    <w:rsid w:val="00F203F3"/>
    <w:rsid w:val="00F20458"/>
    <w:rsid w:val="00F211F8"/>
    <w:rsid w:val="00F21D71"/>
    <w:rsid w:val="00F228CA"/>
    <w:rsid w:val="00F22B15"/>
    <w:rsid w:val="00F22CE5"/>
    <w:rsid w:val="00F24769"/>
    <w:rsid w:val="00F24B25"/>
    <w:rsid w:val="00F26220"/>
    <w:rsid w:val="00F27E6E"/>
    <w:rsid w:val="00F27EB2"/>
    <w:rsid w:val="00F3260A"/>
    <w:rsid w:val="00F34538"/>
    <w:rsid w:val="00F35952"/>
    <w:rsid w:val="00F36F2F"/>
    <w:rsid w:val="00F3779B"/>
    <w:rsid w:val="00F408F0"/>
    <w:rsid w:val="00F4149C"/>
    <w:rsid w:val="00F425DE"/>
    <w:rsid w:val="00F4296E"/>
    <w:rsid w:val="00F43541"/>
    <w:rsid w:val="00F4441A"/>
    <w:rsid w:val="00F448D6"/>
    <w:rsid w:val="00F45075"/>
    <w:rsid w:val="00F47B54"/>
    <w:rsid w:val="00F50A5F"/>
    <w:rsid w:val="00F50CEB"/>
    <w:rsid w:val="00F50D1C"/>
    <w:rsid w:val="00F50DD2"/>
    <w:rsid w:val="00F51387"/>
    <w:rsid w:val="00F51B6D"/>
    <w:rsid w:val="00F54007"/>
    <w:rsid w:val="00F542D5"/>
    <w:rsid w:val="00F54985"/>
    <w:rsid w:val="00F55039"/>
    <w:rsid w:val="00F55215"/>
    <w:rsid w:val="00F575F1"/>
    <w:rsid w:val="00F57A59"/>
    <w:rsid w:val="00F617BA"/>
    <w:rsid w:val="00F64125"/>
    <w:rsid w:val="00F64C19"/>
    <w:rsid w:val="00F657B8"/>
    <w:rsid w:val="00F65BAC"/>
    <w:rsid w:val="00F665BB"/>
    <w:rsid w:val="00F66659"/>
    <w:rsid w:val="00F6779E"/>
    <w:rsid w:val="00F71994"/>
    <w:rsid w:val="00F71CF9"/>
    <w:rsid w:val="00F72412"/>
    <w:rsid w:val="00F72F14"/>
    <w:rsid w:val="00F730FC"/>
    <w:rsid w:val="00F77082"/>
    <w:rsid w:val="00F77488"/>
    <w:rsid w:val="00F77F8C"/>
    <w:rsid w:val="00F80FCF"/>
    <w:rsid w:val="00F81101"/>
    <w:rsid w:val="00F8206B"/>
    <w:rsid w:val="00F82DE7"/>
    <w:rsid w:val="00F83F9C"/>
    <w:rsid w:val="00F8435A"/>
    <w:rsid w:val="00F84492"/>
    <w:rsid w:val="00F847A3"/>
    <w:rsid w:val="00F853BC"/>
    <w:rsid w:val="00F86B48"/>
    <w:rsid w:val="00F8776D"/>
    <w:rsid w:val="00F8788B"/>
    <w:rsid w:val="00F87B9A"/>
    <w:rsid w:val="00F905DC"/>
    <w:rsid w:val="00F914EB"/>
    <w:rsid w:val="00F925FD"/>
    <w:rsid w:val="00F928CC"/>
    <w:rsid w:val="00F943E7"/>
    <w:rsid w:val="00F94614"/>
    <w:rsid w:val="00F947D5"/>
    <w:rsid w:val="00F95AC2"/>
    <w:rsid w:val="00F96169"/>
    <w:rsid w:val="00F973BE"/>
    <w:rsid w:val="00F97C72"/>
    <w:rsid w:val="00F97F58"/>
    <w:rsid w:val="00FA06DE"/>
    <w:rsid w:val="00FA0E6A"/>
    <w:rsid w:val="00FA18D1"/>
    <w:rsid w:val="00FA250F"/>
    <w:rsid w:val="00FA2DA1"/>
    <w:rsid w:val="00FA306B"/>
    <w:rsid w:val="00FA35D3"/>
    <w:rsid w:val="00FA3709"/>
    <w:rsid w:val="00FB06C0"/>
    <w:rsid w:val="00FB1729"/>
    <w:rsid w:val="00FB3CA9"/>
    <w:rsid w:val="00FB3CB8"/>
    <w:rsid w:val="00FB5459"/>
    <w:rsid w:val="00FB5EA3"/>
    <w:rsid w:val="00FB6C4D"/>
    <w:rsid w:val="00FB7FBD"/>
    <w:rsid w:val="00FC0267"/>
    <w:rsid w:val="00FC04F9"/>
    <w:rsid w:val="00FC0978"/>
    <w:rsid w:val="00FC4174"/>
    <w:rsid w:val="00FC6454"/>
    <w:rsid w:val="00FC67DC"/>
    <w:rsid w:val="00FC6F39"/>
    <w:rsid w:val="00FC7602"/>
    <w:rsid w:val="00FD094C"/>
    <w:rsid w:val="00FD0EEC"/>
    <w:rsid w:val="00FD2F1F"/>
    <w:rsid w:val="00FD4BFA"/>
    <w:rsid w:val="00FD692D"/>
    <w:rsid w:val="00FD7629"/>
    <w:rsid w:val="00FE170B"/>
    <w:rsid w:val="00FE18F3"/>
    <w:rsid w:val="00FE1A3F"/>
    <w:rsid w:val="00FE372D"/>
    <w:rsid w:val="00FE3B2B"/>
    <w:rsid w:val="00FE4981"/>
    <w:rsid w:val="00FE4AE4"/>
    <w:rsid w:val="00FE50AF"/>
    <w:rsid w:val="00FE5185"/>
    <w:rsid w:val="00FE75CE"/>
    <w:rsid w:val="00FE7B8B"/>
    <w:rsid w:val="00FE7CF7"/>
    <w:rsid w:val="00FE7E73"/>
    <w:rsid w:val="00FF1851"/>
    <w:rsid w:val="00FF2E02"/>
    <w:rsid w:val="00FF3AF5"/>
    <w:rsid w:val="00FF4493"/>
    <w:rsid w:val="00FF4752"/>
    <w:rsid w:val="00FF4D01"/>
    <w:rsid w:val="00FF500B"/>
    <w:rsid w:val="00FF7BF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time"/>
  <w:shapeDefaults>
    <o:shapedefaults v:ext="edit" spidmax="2136"/>
    <o:shapelayout v:ext="edit">
      <o:idmap v:ext="edit" data="2"/>
      <o:rules v:ext="edit">
        <o:r id="V:Rule1" type="connector" idref="#Line 21"/>
        <o:r id="V:Rule2" type="connector" idref="#AutoShape 77"/>
      </o:rules>
    </o:shapelayout>
  </w:shapeDefaults>
  <w:decimalSymbol w:val=","/>
  <w:listSeparator w:val=";"/>
  <w14:docId w14:val="34848209"/>
  <w15:docId w15:val="{C2920550-8537-4289-A181-A009745CCD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A611F"/>
  </w:style>
  <w:style w:type="paragraph" w:styleId="1">
    <w:name w:val="heading 1"/>
    <w:basedOn w:val="a"/>
    <w:next w:val="a"/>
    <w:link w:val="10"/>
    <w:uiPriority w:val="9"/>
    <w:qFormat/>
    <w:rsid w:val="00C13D2B"/>
    <w:pPr>
      <w:keepNext/>
      <w:keepLines/>
      <w:spacing w:before="240" w:after="0"/>
      <w:outlineLvl w:val="0"/>
    </w:pPr>
    <w:rPr>
      <w:rFonts w:ascii="Cambria" w:eastAsia="Times New Roman" w:hAnsi="Cambria" w:cs="Times New Roman"/>
      <w:b/>
      <w:bCs/>
      <w:color w:val="365F91"/>
      <w:sz w:val="28"/>
      <w:szCs w:val="28"/>
    </w:rPr>
  </w:style>
  <w:style w:type="paragraph" w:styleId="2">
    <w:name w:val="heading 2"/>
    <w:basedOn w:val="a"/>
    <w:next w:val="a"/>
    <w:link w:val="20"/>
    <w:uiPriority w:val="99"/>
    <w:unhideWhenUsed/>
    <w:qFormat/>
    <w:rsid w:val="00C13D2B"/>
    <w:pPr>
      <w:keepNext/>
      <w:keepLines/>
      <w:spacing w:before="40" w:after="0"/>
      <w:outlineLvl w:val="1"/>
    </w:pPr>
    <w:rPr>
      <w:rFonts w:ascii="Cambria" w:eastAsia="Times New Roman" w:hAnsi="Cambria" w:cs="Times New Roman"/>
      <w:color w:val="365F91"/>
      <w:sz w:val="26"/>
      <w:szCs w:val="26"/>
    </w:rPr>
  </w:style>
  <w:style w:type="paragraph" w:styleId="3">
    <w:name w:val="heading 3"/>
    <w:basedOn w:val="a"/>
    <w:next w:val="a"/>
    <w:link w:val="30"/>
    <w:uiPriority w:val="9"/>
    <w:unhideWhenUsed/>
    <w:qFormat/>
    <w:rsid w:val="00C13D2B"/>
    <w:pPr>
      <w:keepNext/>
      <w:keepLines/>
      <w:spacing w:before="40" w:after="0"/>
      <w:outlineLvl w:val="2"/>
    </w:pPr>
    <w:rPr>
      <w:rFonts w:ascii="Cambria" w:eastAsia="Times New Roman" w:hAnsi="Cambria" w:cs="Times New Roman"/>
      <w:color w:val="243F60"/>
      <w:sz w:val="24"/>
      <w:szCs w:val="24"/>
    </w:rPr>
  </w:style>
  <w:style w:type="paragraph" w:styleId="5">
    <w:name w:val="heading 5"/>
    <w:basedOn w:val="a"/>
    <w:next w:val="a"/>
    <w:link w:val="50"/>
    <w:uiPriority w:val="9"/>
    <w:unhideWhenUsed/>
    <w:qFormat/>
    <w:rsid w:val="004C3047"/>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DA1B73"/>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3F465D"/>
    <w:pPr>
      <w:spacing w:after="0" w:line="240" w:lineRule="auto"/>
    </w:pPr>
  </w:style>
  <w:style w:type="table" w:styleId="a5">
    <w:name w:val="Table Grid"/>
    <w:basedOn w:val="a1"/>
    <w:uiPriority w:val="39"/>
    <w:rsid w:val="003F465D"/>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footer"/>
    <w:basedOn w:val="a"/>
    <w:link w:val="a7"/>
    <w:uiPriority w:val="99"/>
    <w:unhideWhenUsed/>
    <w:rsid w:val="003F465D"/>
    <w:pPr>
      <w:tabs>
        <w:tab w:val="center" w:pos="4844"/>
        <w:tab w:val="right" w:pos="9689"/>
      </w:tabs>
      <w:spacing w:after="0" w:line="240" w:lineRule="auto"/>
    </w:pPr>
  </w:style>
  <w:style w:type="character" w:customStyle="1" w:styleId="a7">
    <w:name w:val="Нижний колонтитул Знак"/>
    <w:basedOn w:val="a0"/>
    <w:link w:val="a6"/>
    <w:uiPriority w:val="99"/>
    <w:rsid w:val="003F465D"/>
  </w:style>
  <w:style w:type="paragraph" w:styleId="a8">
    <w:name w:val="List Paragraph"/>
    <w:aliases w:val="маркированный,ПАРАГРАФ"/>
    <w:basedOn w:val="a"/>
    <w:link w:val="a9"/>
    <w:uiPriority w:val="1"/>
    <w:qFormat/>
    <w:rsid w:val="00050C92"/>
    <w:pPr>
      <w:ind w:left="720"/>
      <w:contextualSpacing/>
    </w:pPr>
    <w:rPr>
      <w:lang w:val="ru-RU"/>
    </w:rPr>
  </w:style>
  <w:style w:type="paragraph" w:styleId="aa">
    <w:name w:val="header"/>
    <w:basedOn w:val="a"/>
    <w:link w:val="ab"/>
    <w:uiPriority w:val="99"/>
    <w:unhideWhenUsed/>
    <w:rsid w:val="00050C92"/>
    <w:pPr>
      <w:tabs>
        <w:tab w:val="center" w:pos="4677"/>
        <w:tab w:val="right" w:pos="9355"/>
      </w:tabs>
      <w:spacing w:after="0" w:line="240" w:lineRule="auto"/>
    </w:pPr>
    <w:rPr>
      <w:lang w:val="ru-RU"/>
    </w:rPr>
  </w:style>
  <w:style w:type="character" w:customStyle="1" w:styleId="ab">
    <w:name w:val="Верхний колонтитул Знак"/>
    <w:basedOn w:val="a0"/>
    <w:link w:val="aa"/>
    <w:uiPriority w:val="99"/>
    <w:rsid w:val="00050C92"/>
    <w:rPr>
      <w:lang w:val="ru-RU"/>
    </w:rPr>
  </w:style>
  <w:style w:type="character" w:styleId="ac">
    <w:name w:val="Hyperlink"/>
    <w:basedOn w:val="a0"/>
    <w:uiPriority w:val="99"/>
    <w:unhideWhenUsed/>
    <w:rsid w:val="00050C92"/>
    <w:rPr>
      <w:color w:val="0563C1" w:themeColor="hyperlink"/>
      <w:u w:val="single"/>
    </w:rPr>
  </w:style>
  <w:style w:type="table" w:customStyle="1" w:styleId="11">
    <w:name w:val="Сетка таблицы1"/>
    <w:basedOn w:val="a1"/>
    <w:next w:val="a5"/>
    <w:rsid w:val="00050C92"/>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Заголовок 11"/>
    <w:basedOn w:val="a"/>
    <w:next w:val="a"/>
    <w:uiPriority w:val="9"/>
    <w:qFormat/>
    <w:rsid w:val="00C13D2B"/>
    <w:pPr>
      <w:keepNext/>
      <w:keepLines/>
      <w:spacing w:before="480" w:after="0" w:line="276" w:lineRule="auto"/>
      <w:outlineLvl w:val="0"/>
    </w:pPr>
    <w:rPr>
      <w:rFonts w:ascii="Cambria" w:eastAsia="Times New Roman" w:hAnsi="Cambria" w:cs="Times New Roman"/>
      <w:b/>
      <w:bCs/>
      <w:color w:val="365F91"/>
      <w:sz w:val="28"/>
      <w:szCs w:val="28"/>
    </w:rPr>
  </w:style>
  <w:style w:type="paragraph" w:customStyle="1" w:styleId="21">
    <w:name w:val="Заголовок 21"/>
    <w:basedOn w:val="a"/>
    <w:next w:val="a"/>
    <w:uiPriority w:val="9"/>
    <w:unhideWhenUsed/>
    <w:qFormat/>
    <w:rsid w:val="00C13D2B"/>
    <w:pPr>
      <w:keepNext/>
      <w:keepLines/>
      <w:spacing w:before="40" w:after="0" w:line="276" w:lineRule="auto"/>
      <w:outlineLvl w:val="1"/>
    </w:pPr>
    <w:rPr>
      <w:rFonts w:ascii="Cambria" w:eastAsia="Times New Roman" w:hAnsi="Cambria" w:cs="Times New Roman"/>
      <w:color w:val="365F91"/>
      <w:sz w:val="26"/>
      <w:szCs w:val="26"/>
    </w:rPr>
  </w:style>
  <w:style w:type="paragraph" w:customStyle="1" w:styleId="31">
    <w:name w:val="Заголовок 31"/>
    <w:basedOn w:val="a"/>
    <w:next w:val="a"/>
    <w:uiPriority w:val="9"/>
    <w:unhideWhenUsed/>
    <w:qFormat/>
    <w:rsid w:val="00C13D2B"/>
    <w:pPr>
      <w:keepNext/>
      <w:keepLines/>
      <w:spacing w:before="40" w:after="0" w:line="276" w:lineRule="auto"/>
      <w:outlineLvl w:val="2"/>
    </w:pPr>
    <w:rPr>
      <w:rFonts w:ascii="Cambria" w:eastAsia="Times New Roman" w:hAnsi="Cambria" w:cs="Times New Roman"/>
      <w:color w:val="243F60"/>
      <w:sz w:val="24"/>
      <w:szCs w:val="24"/>
    </w:rPr>
  </w:style>
  <w:style w:type="numbering" w:customStyle="1" w:styleId="12">
    <w:name w:val="Нет списка1"/>
    <w:next w:val="a2"/>
    <w:uiPriority w:val="99"/>
    <w:semiHidden/>
    <w:unhideWhenUsed/>
    <w:rsid w:val="00C13D2B"/>
  </w:style>
  <w:style w:type="paragraph" w:customStyle="1" w:styleId="Default">
    <w:name w:val="Default"/>
    <w:rsid w:val="00C13D2B"/>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0">
    <w:name w:val="Заголовок 1 Знак"/>
    <w:basedOn w:val="a0"/>
    <w:link w:val="1"/>
    <w:uiPriority w:val="9"/>
    <w:rsid w:val="00C13D2B"/>
    <w:rPr>
      <w:rFonts w:ascii="Cambria" w:eastAsia="Times New Roman" w:hAnsi="Cambria" w:cs="Times New Roman"/>
      <w:b/>
      <w:bCs/>
      <w:color w:val="365F91"/>
      <w:sz w:val="28"/>
      <w:szCs w:val="28"/>
    </w:rPr>
  </w:style>
  <w:style w:type="table" w:customStyle="1" w:styleId="22">
    <w:name w:val="Сетка таблицы2"/>
    <w:basedOn w:val="a1"/>
    <w:next w:val="a5"/>
    <w:rsid w:val="00C13D2B"/>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C13D2B"/>
    <w:rPr>
      <w:rFonts w:ascii="Cambria" w:eastAsia="Times New Roman" w:hAnsi="Cambria" w:cs="Times New Roman"/>
      <w:color w:val="243F60"/>
      <w:sz w:val="24"/>
      <w:szCs w:val="24"/>
    </w:rPr>
  </w:style>
  <w:style w:type="character" w:customStyle="1" w:styleId="20">
    <w:name w:val="Заголовок 2 Знак"/>
    <w:basedOn w:val="a0"/>
    <w:link w:val="2"/>
    <w:uiPriority w:val="99"/>
    <w:rsid w:val="00C13D2B"/>
    <w:rPr>
      <w:rFonts w:ascii="Cambria" w:eastAsia="Times New Roman" w:hAnsi="Cambria" w:cs="Times New Roman"/>
      <w:color w:val="365F91"/>
      <w:sz w:val="26"/>
      <w:szCs w:val="26"/>
    </w:rPr>
  </w:style>
  <w:style w:type="paragraph" w:styleId="ad">
    <w:name w:val="Normal (Web)"/>
    <w:aliases w:val="Обычный (Web)1,Обычный (веб)1,Знак4,Знак4 Знак Знак,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e"/>
    <w:uiPriority w:val="99"/>
    <w:unhideWhenUsed/>
    <w:qFormat/>
    <w:rsid w:val="00C13D2B"/>
    <w:pPr>
      <w:spacing w:before="100" w:beforeAutospacing="1" w:after="100" w:afterAutospacing="1" w:line="240" w:lineRule="auto"/>
    </w:pPr>
    <w:rPr>
      <w:rFonts w:ascii="Times New Roman" w:eastAsia="Times New Roman" w:hAnsi="Times New Roman" w:cs="Times New Roman"/>
      <w:sz w:val="24"/>
      <w:szCs w:val="24"/>
    </w:rPr>
  </w:style>
  <w:style w:type="character" w:styleId="af">
    <w:name w:val="Strong"/>
    <w:basedOn w:val="a0"/>
    <w:uiPriority w:val="22"/>
    <w:qFormat/>
    <w:rsid w:val="00C13D2B"/>
    <w:rPr>
      <w:b/>
      <w:bCs/>
    </w:rPr>
  </w:style>
  <w:style w:type="paragraph" w:styleId="af0">
    <w:name w:val="Balloon Text"/>
    <w:basedOn w:val="a"/>
    <w:link w:val="af1"/>
    <w:uiPriority w:val="99"/>
    <w:semiHidden/>
    <w:unhideWhenUsed/>
    <w:rsid w:val="00C13D2B"/>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C13D2B"/>
    <w:rPr>
      <w:rFonts w:ascii="Tahoma" w:hAnsi="Tahoma" w:cs="Tahoma"/>
      <w:sz w:val="16"/>
      <w:szCs w:val="16"/>
    </w:rPr>
  </w:style>
  <w:style w:type="character" w:customStyle="1" w:styleId="a4">
    <w:name w:val="Без интервала Знак"/>
    <w:basedOn w:val="a0"/>
    <w:link w:val="a3"/>
    <w:uiPriority w:val="1"/>
    <w:rsid w:val="00C13D2B"/>
  </w:style>
  <w:style w:type="paragraph" w:styleId="af2">
    <w:name w:val="Body Text"/>
    <w:basedOn w:val="a"/>
    <w:link w:val="af3"/>
    <w:uiPriority w:val="1"/>
    <w:qFormat/>
    <w:rsid w:val="00C13D2B"/>
    <w:pPr>
      <w:widowControl w:val="0"/>
      <w:autoSpaceDE w:val="0"/>
      <w:autoSpaceDN w:val="0"/>
      <w:spacing w:after="0" w:line="240" w:lineRule="auto"/>
      <w:ind w:left="302"/>
    </w:pPr>
    <w:rPr>
      <w:rFonts w:ascii="Times New Roman" w:eastAsia="Times New Roman" w:hAnsi="Times New Roman" w:cs="Times New Roman"/>
      <w:sz w:val="28"/>
      <w:szCs w:val="28"/>
      <w:lang w:val="ru-RU" w:eastAsia="ru-RU" w:bidi="ru-RU"/>
    </w:rPr>
  </w:style>
  <w:style w:type="character" w:customStyle="1" w:styleId="af3">
    <w:name w:val="Основной текст Знак"/>
    <w:basedOn w:val="a0"/>
    <w:link w:val="af2"/>
    <w:uiPriority w:val="1"/>
    <w:rsid w:val="00C13D2B"/>
    <w:rPr>
      <w:rFonts w:ascii="Times New Roman" w:eastAsia="Times New Roman" w:hAnsi="Times New Roman" w:cs="Times New Roman"/>
      <w:sz w:val="28"/>
      <w:szCs w:val="28"/>
      <w:lang w:val="ru-RU" w:eastAsia="ru-RU" w:bidi="ru-RU"/>
    </w:rPr>
  </w:style>
  <w:style w:type="character" w:customStyle="1" w:styleId="definition">
    <w:name w:val="definition"/>
    <w:basedOn w:val="a0"/>
    <w:rsid w:val="00C13D2B"/>
  </w:style>
  <w:style w:type="character" w:customStyle="1" w:styleId="a-el-info-title">
    <w:name w:val="a-el-info-title"/>
    <w:basedOn w:val="a0"/>
    <w:rsid w:val="00C13D2B"/>
  </w:style>
  <w:style w:type="character" w:customStyle="1" w:styleId="favorites">
    <w:name w:val="favorites"/>
    <w:basedOn w:val="a0"/>
    <w:rsid w:val="00C13D2B"/>
  </w:style>
  <w:style w:type="table" w:customStyle="1" w:styleId="111">
    <w:name w:val="Сетка таблицы11"/>
    <w:basedOn w:val="a1"/>
    <w:next w:val="a5"/>
    <w:uiPriority w:val="59"/>
    <w:rsid w:val="00C13D2B"/>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Emphasis"/>
    <w:basedOn w:val="a0"/>
    <w:uiPriority w:val="20"/>
    <w:qFormat/>
    <w:rsid w:val="00C13D2B"/>
    <w:rPr>
      <w:i/>
      <w:iCs/>
    </w:rPr>
  </w:style>
  <w:style w:type="character" w:customStyle="1" w:styleId="status">
    <w:name w:val="status"/>
    <w:basedOn w:val="a0"/>
    <w:rsid w:val="00C13D2B"/>
  </w:style>
  <w:style w:type="paragraph" w:styleId="HTML">
    <w:name w:val="HTML Preformatted"/>
    <w:basedOn w:val="a"/>
    <w:link w:val="HTML0"/>
    <w:uiPriority w:val="99"/>
    <w:unhideWhenUsed/>
    <w:rsid w:val="00C13D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C13D2B"/>
    <w:rPr>
      <w:rFonts w:ascii="Courier New" w:eastAsia="Times New Roman" w:hAnsi="Courier New" w:cs="Courier New"/>
      <w:sz w:val="20"/>
      <w:szCs w:val="20"/>
      <w:lang w:val="ru-RU" w:eastAsia="ru-RU"/>
    </w:rPr>
  </w:style>
  <w:style w:type="character" w:customStyle="1" w:styleId="separate">
    <w:name w:val="separate"/>
    <w:basedOn w:val="a0"/>
    <w:rsid w:val="00C13D2B"/>
  </w:style>
  <w:style w:type="character" w:customStyle="1" w:styleId="13">
    <w:name w:val="Просмотренная гиперссылка1"/>
    <w:basedOn w:val="a0"/>
    <w:uiPriority w:val="99"/>
    <w:semiHidden/>
    <w:unhideWhenUsed/>
    <w:rsid w:val="00C13D2B"/>
    <w:rPr>
      <w:color w:val="800080"/>
      <w:u w:val="single"/>
    </w:rPr>
  </w:style>
  <w:style w:type="character" w:customStyle="1" w:styleId="s1">
    <w:name w:val="s1"/>
    <w:basedOn w:val="a0"/>
    <w:rsid w:val="00C13D2B"/>
  </w:style>
  <w:style w:type="character" w:customStyle="1" w:styleId="s3">
    <w:name w:val="s3"/>
    <w:basedOn w:val="a0"/>
    <w:rsid w:val="00C13D2B"/>
  </w:style>
  <w:style w:type="character" w:customStyle="1" w:styleId="s9">
    <w:name w:val="s9"/>
    <w:basedOn w:val="a0"/>
    <w:rsid w:val="00C13D2B"/>
  </w:style>
  <w:style w:type="character" w:customStyle="1" w:styleId="af5">
    <w:name w:val="a"/>
    <w:basedOn w:val="a0"/>
    <w:rsid w:val="00C13D2B"/>
  </w:style>
  <w:style w:type="character" w:customStyle="1" w:styleId="ae">
    <w:name w:val="Обычный (Интернет) Знак"/>
    <w:aliases w:val="Обычный (Web)1 Знак,Обычный (веб)1 Знак,Знак4 Знак,Знак4 Знак Знак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d"/>
    <w:uiPriority w:val="99"/>
    <w:locked/>
    <w:rsid w:val="00C13D2B"/>
    <w:rPr>
      <w:rFonts w:ascii="Times New Roman" w:eastAsia="Times New Roman" w:hAnsi="Times New Roman" w:cs="Times New Roman"/>
      <w:sz w:val="24"/>
      <w:szCs w:val="24"/>
    </w:rPr>
  </w:style>
  <w:style w:type="character" w:customStyle="1" w:styleId="apple-converted-space">
    <w:name w:val="apple-converted-space"/>
    <w:basedOn w:val="a0"/>
    <w:rsid w:val="00C13D2B"/>
  </w:style>
  <w:style w:type="character" w:customStyle="1" w:styleId="reference-text">
    <w:name w:val="reference-text"/>
    <w:basedOn w:val="a0"/>
    <w:rsid w:val="00C13D2B"/>
  </w:style>
  <w:style w:type="character" w:customStyle="1" w:styleId="112">
    <w:name w:val="Заголовок 1 Знак1"/>
    <w:basedOn w:val="a0"/>
    <w:uiPriority w:val="9"/>
    <w:rsid w:val="00C13D2B"/>
    <w:rPr>
      <w:rFonts w:asciiTheme="majorHAnsi" w:eastAsiaTheme="majorEastAsia" w:hAnsiTheme="majorHAnsi" w:cstheme="majorBidi"/>
      <w:color w:val="2F5496" w:themeColor="accent1" w:themeShade="BF"/>
      <w:sz w:val="32"/>
      <w:szCs w:val="32"/>
    </w:rPr>
  </w:style>
  <w:style w:type="character" w:customStyle="1" w:styleId="310">
    <w:name w:val="Заголовок 3 Знак1"/>
    <w:basedOn w:val="a0"/>
    <w:uiPriority w:val="9"/>
    <w:semiHidden/>
    <w:rsid w:val="00C13D2B"/>
    <w:rPr>
      <w:rFonts w:asciiTheme="majorHAnsi" w:eastAsiaTheme="majorEastAsia" w:hAnsiTheme="majorHAnsi" w:cstheme="majorBidi"/>
      <w:color w:val="1F3763" w:themeColor="accent1" w:themeShade="7F"/>
      <w:sz w:val="24"/>
      <w:szCs w:val="24"/>
    </w:rPr>
  </w:style>
  <w:style w:type="character" w:customStyle="1" w:styleId="210">
    <w:name w:val="Заголовок 2 Знак1"/>
    <w:basedOn w:val="a0"/>
    <w:uiPriority w:val="9"/>
    <w:semiHidden/>
    <w:rsid w:val="00C13D2B"/>
    <w:rPr>
      <w:rFonts w:asciiTheme="majorHAnsi" w:eastAsiaTheme="majorEastAsia" w:hAnsiTheme="majorHAnsi" w:cstheme="majorBidi"/>
      <w:color w:val="2F5496" w:themeColor="accent1" w:themeShade="BF"/>
      <w:sz w:val="26"/>
      <w:szCs w:val="26"/>
    </w:rPr>
  </w:style>
  <w:style w:type="character" w:styleId="af6">
    <w:name w:val="FollowedHyperlink"/>
    <w:basedOn w:val="a0"/>
    <w:uiPriority w:val="99"/>
    <w:semiHidden/>
    <w:unhideWhenUsed/>
    <w:rsid w:val="00C13D2B"/>
    <w:rPr>
      <w:color w:val="954F72" w:themeColor="followedHyperlink"/>
      <w:u w:val="single"/>
    </w:rPr>
  </w:style>
  <w:style w:type="numbering" w:customStyle="1" w:styleId="23">
    <w:name w:val="Нет списка2"/>
    <w:next w:val="a2"/>
    <w:uiPriority w:val="99"/>
    <w:semiHidden/>
    <w:unhideWhenUsed/>
    <w:rsid w:val="00A93E94"/>
  </w:style>
  <w:style w:type="table" w:customStyle="1" w:styleId="32">
    <w:name w:val="Сетка таблицы3"/>
    <w:basedOn w:val="a1"/>
    <w:next w:val="a5"/>
    <w:rsid w:val="00A93E94"/>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5"/>
    <w:uiPriority w:val="59"/>
    <w:rsid w:val="00A93E94"/>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5"/>
    <w:uiPriority w:val="39"/>
    <w:rsid w:val="0078114B"/>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4">
    <w:name w:val="Неразрешенное упоминание1"/>
    <w:basedOn w:val="a0"/>
    <w:uiPriority w:val="99"/>
    <w:semiHidden/>
    <w:unhideWhenUsed/>
    <w:rsid w:val="00C767F3"/>
    <w:rPr>
      <w:color w:val="605E5C"/>
      <w:shd w:val="clear" w:color="auto" w:fill="E1DFDD"/>
    </w:rPr>
  </w:style>
  <w:style w:type="character" w:customStyle="1" w:styleId="24">
    <w:name w:val="Неразрешенное упоминание2"/>
    <w:basedOn w:val="a0"/>
    <w:uiPriority w:val="99"/>
    <w:semiHidden/>
    <w:unhideWhenUsed/>
    <w:rsid w:val="0094297C"/>
    <w:rPr>
      <w:color w:val="605E5C"/>
      <w:shd w:val="clear" w:color="auto" w:fill="E1DFDD"/>
    </w:rPr>
  </w:style>
  <w:style w:type="paragraph" w:customStyle="1" w:styleId="af7">
    <w:name w:val="Боковик"/>
    <w:basedOn w:val="a"/>
    <w:uiPriority w:val="99"/>
    <w:qFormat/>
    <w:rsid w:val="00594DBA"/>
    <w:pPr>
      <w:suppressAutoHyphens/>
      <w:autoSpaceDE w:val="0"/>
      <w:spacing w:after="0" w:line="240" w:lineRule="auto"/>
    </w:pPr>
    <w:rPr>
      <w:rFonts w:ascii="Times New Roman" w:eastAsia="Times New Roman" w:hAnsi="Times New Roman" w:cs="Times New Roman"/>
      <w:sz w:val="16"/>
      <w:szCs w:val="16"/>
      <w:lang w:val="ru-RU" w:eastAsia="zh-CN"/>
    </w:rPr>
  </w:style>
  <w:style w:type="paragraph" w:customStyle="1" w:styleId="af8">
    <w:name w:val="ШапкаТаблицы"/>
    <w:basedOn w:val="a"/>
    <w:next w:val="af7"/>
    <w:uiPriority w:val="99"/>
    <w:rsid w:val="00594DBA"/>
    <w:pPr>
      <w:suppressAutoHyphens/>
      <w:autoSpaceDE w:val="0"/>
      <w:spacing w:after="0" w:line="240" w:lineRule="auto"/>
      <w:jc w:val="center"/>
    </w:pPr>
    <w:rPr>
      <w:rFonts w:ascii="Times New Roman" w:eastAsia="Times New Roman" w:hAnsi="Times New Roman" w:cs="Times New Roman"/>
      <w:sz w:val="16"/>
      <w:szCs w:val="16"/>
      <w:lang w:val="ru-RU" w:eastAsia="zh-CN"/>
    </w:rPr>
  </w:style>
  <w:style w:type="paragraph" w:customStyle="1" w:styleId="af9">
    <w:name w:val="Столбец"/>
    <w:basedOn w:val="a"/>
    <w:qFormat/>
    <w:rsid w:val="00594DBA"/>
    <w:pPr>
      <w:suppressAutoHyphens/>
      <w:autoSpaceDE w:val="0"/>
      <w:spacing w:after="0" w:line="240" w:lineRule="auto"/>
      <w:jc w:val="right"/>
    </w:pPr>
    <w:rPr>
      <w:rFonts w:ascii="Times New Roman" w:eastAsia="Times New Roman" w:hAnsi="Times New Roman" w:cs="Times New Roman"/>
      <w:sz w:val="16"/>
      <w:szCs w:val="16"/>
      <w:lang w:eastAsia="zh-CN"/>
    </w:rPr>
  </w:style>
  <w:style w:type="paragraph" w:customStyle="1" w:styleId="afa">
    <w:name w:val="Наименование"/>
    <w:basedOn w:val="a"/>
    <w:next w:val="a"/>
    <w:uiPriority w:val="99"/>
    <w:qFormat/>
    <w:rsid w:val="00594DBA"/>
    <w:pPr>
      <w:suppressAutoHyphens/>
      <w:autoSpaceDE w:val="0"/>
      <w:spacing w:before="360" w:after="80" w:line="240" w:lineRule="auto"/>
      <w:jc w:val="center"/>
    </w:pPr>
    <w:rPr>
      <w:rFonts w:ascii="Times New Roman" w:eastAsia="Times New Roman" w:hAnsi="Times New Roman" w:cs="Times New Roman"/>
      <w:b/>
      <w:bCs/>
      <w:sz w:val="24"/>
      <w:szCs w:val="24"/>
      <w:lang w:val="ru-RU" w:eastAsia="zh-CN"/>
    </w:rPr>
  </w:style>
  <w:style w:type="paragraph" w:customStyle="1" w:styleId="afb">
    <w:name w:val="Единица измерения"/>
    <w:basedOn w:val="a"/>
    <w:next w:val="af8"/>
    <w:uiPriority w:val="99"/>
    <w:rsid w:val="00594DBA"/>
    <w:pPr>
      <w:suppressAutoHyphens/>
      <w:autoSpaceDE w:val="0"/>
      <w:spacing w:before="60" w:after="40" w:line="240" w:lineRule="auto"/>
      <w:jc w:val="right"/>
    </w:pPr>
    <w:rPr>
      <w:rFonts w:ascii="Times New Roman" w:eastAsia="Times New Roman" w:hAnsi="Times New Roman" w:cs="Times New Roman"/>
      <w:sz w:val="16"/>
      <w:szCs w:val="16"/>
      <w:lang w:val="ru-RU" w:eastAsia="zh-CN"/>
    </w:rPr>
  </w:style>
  <w:style w:type="character" w:customStyle="1" w:styleId="acopre">
    <w:name w:val="acopre"/>
    <w:basedOn w:val="a0"/>
    <w:rsid w:val="00594DBA"/>
  </w:style>
  <w:style w:type="character" w:customStyle="1" w:styleId="FontStyle23">
    <w:name w:val="Font Style23"/>
    <w:basedOn w:val="a0"/>
    <w:uiPriority w:val="99"/>
    <w:rsid w:val="003056A0"/>
    <w:rPr>
      <w:rFonts w:ascii="Times New Roman" w:hAnsi="Times New Roman" w:cs="Times New Roman"/>
      <w:sz w:val="26"/>
      <w:szCs w:val="26"/>
    </w:rPr>
  </w:style>
  <w:style w:type="numbering" w:customStyle="1" w:styleId="33">
    <w:name w:val="Нет списка3"/>
    <w:next w:val="a2"/>
    <w:uiPriority w:val="99"/>
    <w:semiHidden/>
    <w:unhideWhenUsed/>
    <w:rsid w:val="00F87B9A"/>
  </w:style>
  <w:style w:type="table" w:customStyle="1" w:styleId="51">
    <w:name w:val="Сетка таблицы5"/>
    <w:basedOn w:val="a1"/>
    <w:next w:val="a5"/>
    <w:uiPriority w:val="59"/>
    <w:rsid w:val="00F87B9A"/>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40">
    <w:name w:val="Нет списка4"/>
    <w:next w:val="a2"/>
    <w:uiPriority w:val="99"/>
    <w:semiHidden/>
    <w:unhideWhenUsed/>
    <w:rsid w:val="00683BC8"/>
  </w:style>
  <w:style w:type="table" w:customStyle="1" w:styleId="61">
    <w:name w:val="Сетка таблицы6"/>
    <w:basedOn w:val="a1"/>
    <w:next w:val="a5"/>
    <w:uiPriority w:val="59"/>
    <w:rsid w:val="00683BC8"/>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TML1">
    <w:name w:val="HTML Cite"/>
    <w:basedOn w:val="a0"/>
    <w:uiPriority w:val="99"/>
    <w:semiHidden/>
    <w:unhideWhenUsed/>
    <w:rsid w:val="00484698"/>
    <w:rPr>
      <w:i/>
      <w:iCs/>
    </w:rPr>
  </w:style>
  <w:style w:type="character" w:customStyle="1" w:styleId="dyjrff">
    <w:name w:val="dyjrff"/>
    <w:basedOn w:val="a0"/>
    <w:rsid w:val="00484698"/>
  </w:style>
  <w:style w:type="character" w:customStyle="1" w:styleId="34">
    <w:name w:val="Неразрешенное упоминание3"/>
    <w:basedOn w:val="a0"/>
    <w:uiPriority w:val="99"/>
    <w:semiHidden/>
    <w:unhideWhenUsed/>
    <w:rsid w:val="002A6226"/>
    <w:rPr>
      <w:color w:val="605E5C"/>
      <w:shd w:val="clear" w:color="auto" w:fill="E1DFDD"/>
    </w:rPr>
  </w:style>
  <w:style w:type="character" w:customStyle="1" w:styleId="w">
    <w:name w:val="w"/>
    <w:basedOn w:val="a0"/>
    <w:rsid w:val="003518C8"/>
  </w:style>
  <w:style w:type="character" w:customStyle="1" w:styleId="41">
    <w:name w:val="Неразрешенное упоминание4"/>
    <w:basedOn w:val="a0"/>
    <w:uiPriority w:val="99"/>
    <w:semiHidden/>
    <w:unhideWhenUsed/>
    <w:rsid w:val="004121ED"/>
    <w:rPr>
      <w:color w:val="605E5C"/>
      <w:shd w:val="clear" w:color="auto" w:fill="E1DFDD"/>
    </w:rPr>
  </w:style>
  <w:style w:type="character" w:customStyle="1" w:styleId="headline">
    <w:name w:val="headline"/>
    <w:basedOn w:val="a0"/>
    <w:rsid w:val="00F947D5"/>
  </w:style>
  <w:style w:type="character" w:customStyle="1" w:styleId="410">
    <w:name w:val="Неразрешенное упоминание41"/>
    <w:basedOn w:val="a0"/>
    <w:uiPriority w:val="99"/>
    <w:semiHidden/>
    <w:unhideWhenUsed/>
    <w:rsid w:val="00767D04"/>
    <w:rPr>
      <w:color w:val="605E5C"/>
      <w:shd w:val="clear" w:color="auto" w:fill="E1DFDD"/>
    </w:rPr>
  </w:style>
  <w:style w:type="character" w:customStyle="1" w:styleId="jlqj4b">
    <w:name w:val="jlqj4b"/>
    <w:basedOn w:val="a0"/>
    <w:rsid w:val="00206165"/>
  </w:style>
  <w:style w:type="character" w:customStyle="1" w:styleId="60">
    <w:name w:val="Заголовок 6 Знак"/>
    <w:basedOn w:val="a0"/>
    <w:link w:val="6"/>
    <w:uiPriority w:val="9"/>
    <w:semiHidden/>
    <w:rsid w:val="00DA1B73"/>
    <w:rPr>
      <w:rFonts w:asciiTheme="majorHAnsi" w:eastAsiaTheme="majorEastAsia" w:hAnsiTheme="majorHAnsi" w:cstheme="majorBidi"/>
      <w:color w:val="1F3763" w:themeColor="accent1" w:themeShade="7F"/>
    </w:rPr>
  </w:style>
  <w:style w:type="character" w:customStyle="1" w:styleId="hgkelc">
    <w:name w:val="hgkelc"/>
    <w:basedOn w:val="a0"/>
    <w:rsid w:val="00DA1B73"/>
  </w:style>
  <w:style w:type="character" w:customStyle="1" w:styleId="currentdocdiv">
    <w:name w:val="currentdocdiv"/>
    <w:basedOn w:val="a0"/>
    <w:rsid w:val="00DA1B73"/>
  </w:style>
  <w:style w:type="character" w:customStyle="1" w:styleId="label">
    <w:name w:val="label"/>
    <w:basedOn w:val="a0"/>
    <w:rsid w:val="00DA1B73"/>
  </w:style>
  <w:style w:type="character" w:customStyle="1" w:styleId="value">
    <w:name w:val="value"/>
    <w:basedOn w:val="a0"/>
    <w:rsid w:val="00DA1B73"/>
  </w:style>
  <w:style w:type="character" w:customStyle="1" w:styleId="52">
    <w:name w:val="Неразрешенное упоминание5"/>
    <w:basedOn w:val="a0"/>
    <w:uiPriority w:val="99"/>
    <w:semiHidden/>
    <w:unhideWhenUsed/>
    <w:rsid w:val="00DA1B73"/>
    <w:rPr>
      <w:color w:val="605E5C"/>
      <w:shd w:val="clear" w:color="auto" w:fill="E1DFDD"/>
    </w:rPr>
  </w:style>
  <w:style w:type="character" w:customStyle="1" w:styleId="y2iqfc">
    <w:name w:val="y2iqfc"/>
    <w:basedOn w:val="a0"/>
    <w:rsid w:val="00DA1B73"/>
  </w:style>
  <w:style w:type="paragraph" w:customStyle="1" w:styleId="article-renderblock">
    <w:name w:val="article-render__block"/>
    <w:basedOn w:val="a"/>
    <w:rsid w:val="00DA1B7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50">
    <w:name w:val="Заголовок 5 Знак"/>
    <w:basedOn w:val="a0"/>
    <w:link w:val="5"/>
    <w:uiPriority w:val="9"/>
    <w:rsid w:val="004C3047"/>
    <w:rPr>
      <w:rFonts w:asciiTheme="majorHAnsi" w:eastAsiaTheme="majorEastAsia" w:hAnsiTheme="majorHAnsi" w:cstheme="majorBidi"/>
      <w:color w:val="2F5496" w:themeColor="accent1" w:themeShade="BF"/>
    </w:rPr>
  </w:style>
  <w:style w:type="paragraph" w:customStyle="1" w:styleId="formattext">
    <w:name w:val="formattext"/>
    <w:basedOn w:val="a"/>
    <w:rsid w:val="00861E7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fc">
    <w:name w:val="endnote reference"/>
    <w:basedOn w:val="a0"/>
    <w:rsid w:val="00A65F58"/>
    <w:rPr>
      <w:vertAlign w:val="superscript"/>
    </w:rPr>
  </w:style>
  <w:style w:type="character" w:styleId="afd">
    <w:name w:val="footnote reference"/>
    <w:basedOn w:val="a0"/>
    <w:uiPriority w:val="99"/>
    <w:rsid w:val="00A65F58"/>
    <w:rPr>
      <w:vertAlign w:val="superscript"/>
    </w:rPr>
  </w:style>
  <w:style w:type="paragraph" w:customStyle="1" w:styleId="afe">
    <w:name w:val="Врезанная сноска"/>
    <w:basedOn w:val="a"/>
    <w:next w:val="a"/>
    <w:rsid w:val="00813601"/>
    <w:pPr>
      <w:spacing w:before="120" w:after="0" w:line="240" w:lineRule="auto"/>
      <w:ind w:left="851"/>
    </w:pPr>
    <w:rPr>
      <w:rFonts w:ascii="Times New Roman" w:eastAsia="Times New Roman" w:hAnsi="Times New Roman" w:cs="Times New Roman"/>
      <w:i/>
      <w:sz w:val="16"/>
      <w:szCs w:val="20"/>
      <w:lang w:val="ru-RU" w:eastAsia="ru-RU"/>
    </w:rPr>
  </w:style>
  <w:style w:type="character" w:customStyle="1" w:styleId="source-language">
    <w:name w:val="source-language"/>
    <w:basedOn w:val="a0"/>
    <w:rsid w:val="00D64018"/>
  </w:style>
  <w:style w:type="character" w:customStyle="1" w:styleId="target-language">
    <w:name w:val="target-language"/>
    <w:basedOn w:val="a0"/>
    <w:rsid w:val="00D64018"/>
  </w:style>
  <w:style w:type="paragraph" w:customStyle="1" w:styleId="aff">
    <w:name w:val="ОснТекст"/>
    <w:rsid w:val="00933743"/>
    <w:pPr>
      <w:suppressAutoHyphens/>
      <w:autoSpaceDE w:val="0"/>
      <w:spacing w:after="0" w:line="240" w:lineRule="auto"/>
      <w:ind w:firstLine="709"/>
      <w:jc w:val="both"/>
    </w:pPr>
    <w:rPr>
      <w:rFonts w:ascii="Times New Roman" w:eastAsia="Times New Roman" w:hAnsi="Times New Roman" w:cs="Times New Roman"/>
      <w:sz w:val="20"/>
      <w:szCs w:val="20"/>
      <w:lang w:val="ru-RU" w:eastAsia="zh-CN"/>
    </w:rPr>
  </w:style>
  <w:style w:type="paragraph" w:customStyle="1" w:styleId="Naimenovanie">
    <w:name w:val="Naimenovanie"/>
    <w:basedOn w:val="a"/>
    <w:rsid w:val="00933743"/>
    <w:pPr>
      <w:suppressAutoHyphens/>
      <w:autoSpaceDE w:val="0"/>
      <w:spacing w:before="120" w:after="80" w:line="240" w:lineRule="auto"/>
      <w:jc w:val="center"/>
    </w:pPr>
    <w:rPr>
      <w:rFonts w:ascii="Arial" w:eastAsia="Times New Roman" w:hAnsi="Arial" w:cs="Arial"/>
      <w:b/>
      <w:bCs/>
      <w:sz w:val="20"/>
      <w:szCs w:val="20"/>
      <w:lang w:val="ru-RU" w:eastAsia="zh-CN"/>
    </w:rPr>
  </w:style>
  <w:style w:type="paragraph" w:customStyle="1" w:styleId="fmt">
    <w:name w:val="fmt"/>
    <w:basedOn w:val="a"/>
    <w:rsid w:val="000E74B0"/>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25">
    <w:name w:val="Стиль2"/>
    <w:basedOn w:val="a"/>
    <w:rsid w:val="00500928"/>
    <w:pPr>
      <w:spacing w:after="0" w:line="240" w:lineRule="auto"/>
      <w:ind w:firstLine="709"/>
      <w:jc w:val="both"/>
    </w:pPr>
    <w:rPr>
      <w:rFonts w:ascii="Times New Roman" w:eastAsia="Times New Roman" w:hAnsi="Times New Roman" w:cs="Times New Roman"/>
      <w:i/>
      <w:color w:val="000000"/>
      <w:sz w:val="28"/>
      <w:szCs w:val="20"/>
      <w:lang w:val="ru-RU" w:eastAsia="ru-RU"/>
    </w:rPr>
  </w:style>
  <w:style w:type="character" w:customStyle="1" w:styleId="col-md-9">
    <w:name w:val="col-md-9"/>
    <w:basedOn w:val="a0"/>
    <w:rsid w:val="00B553D1"/>
  </w:style>
  <w:style w:type="table" w:customStyle="1" w:styleId="TableNormal">
    <w:name w:val="Table Normal"/>
    <w:uiPriority w:val="2"/>
    <w:semiHidden/>
    <w:unhideWhenUsed/>
    <w:qFormat/>
    <w:rsid w:val="001F5403"/>
    <w:pPr>
      <w:widowControl w:val="0"/>
      <w:autoSpaceDE w:val="0"/>
      <w:autoSpaceDN w:val="0"/>
      <w:spacing w:after="0" w:line="240" w:lineRule="auto"/>
    </w:pPr>
    <w:tblPr>
      <w:tblInd w:w="0" w:type="dxa"/>
      <w:tblCellMar>
        <w:top w:w="0" w:type="dxa"/>
        <w:left w:w="0" w:type="dxa"/>
        <w:bottom w:w="0" w:type="dxa"/>
        <w:right w:w="0" w:type="dxa"/>
      </w:tblCellMar>
    </w:tblPr>
  </w:style>
  <w:style w:type="paragraph" w:styleId="aff0">
    <w:name w:val="Title"/>
    <w:basedOn w:val="a"/>
    <w:link w:val="aff1"/>
    <w:uiPriority w:val="1"/>
    <w:qFormat/>
    <w:rsid w:val="001F5403"/>
    <w:pPr>
      <w:widowControl w:val="0"/>
      <w:autoSpaceDE w:val="0"/>
      <w:autoSpaceDN w:val="0"/>
      <w:spacing w:before="235" w:after="0" w:line="240" w:lineRule="auto"/>
      <w:ind w:left="1735" w:right="1109"/>
      <w:jc w:val="center"/>
    </w:pPr>
    <w:rPr>
      <w:rFonts w:ascii="Times New Roman" w:eastAsia="Times New Roman" w:hAnsi="Times New Roman" w:cs="Times New Roman"/>
      <w:b/>
      <w:bCs/>
      <w:sz w:val="28"/>
      <w:szCs w:val="28"/>
      <w:lang w:val="kk-KZ"/>
    </w:rPr>
  </w:style>
  <w:style w:type="character" w:customStyle="1" w:styleId="aff1">
    <w:name w:val="Заголовок Знак"/>
    <w:basedOn w:val="a0"/>
    <w:link w:val="aff0"/>
    <w:uiPriority w:val="1"/>
    <w:rsid w:val="001F5403"/>
    <w:rPr>
      <w:rFonts w:ascii="Times New Roman" w:eastAsia="Times New Roman" w:hAnsi="Times New Roman" w:cs="Times New Roman"/>
      <w:b/>
      <w:bCs/>
      <w:sz w:val="28"/>
      <w:szCs w:val="28"/>
      <w:lang w:val="kk-KZ"/>
    </w:rPr>
  </w:style>
  <w:style w:type="paragraph" w:customStyle="1" w:styleId="TableParagraph">
    <w:name w:val="Table Paragraph"/>
    <w:basedOn w:val="a"/>
    <w:uiPriority w:val="1"/>
    <w:qFormat/>
    <w:rsid w:val="001F5403"/>
    <w:pPr>
      <w:widowControl w:val="0"/>
      <w:autoSpaceDE w:val="0"/>
      <w:autoSpaceDN w:val="0"/>
      <w:spacing w:after="0" w:line="240" w:lineRule="auto"/>
    </w:pPr>
    <w:rPr>
      <w:rFonts w:ascii="Times New Roman" w:eastAsia="Times New Roman" w:hAnsi="Times New Roman" w:cs="Times New Roman"/>
      <w:lang w:val="kk-KZ"/>
    </w:rPr>
  </w:style>
  <w:style w:type="character" w:customStyle="1" w:styleId="layout">
    <w:name w:val="layout"/>
    <w:basedOn w:val="a0"/>
    <w:rsid w:val="0067272A"/>
  </w:style>
  <w:style w:type="character" w:customStyle="1" w:styleId="a9">
    <w:name w:val="Абзац списка Знак"/>
    <w:aliases w:val="маркированный Знак,ПАРАГРАФ Знак"/>
    <w:link w:val="a8"/>
    <w:uiPriority w:val="1"/>
    <w:locked/>
    <w:rsid w:val="0080474B"/>
    <w:rPr>
      <w:lang w:val="ru-RU"/>
    </w:rPr>
  </w:style>
  <w:style w:type="character" w:customStyle="1" w:styleId="mw-headline">
    <w:name w:val="mw-headline"/>
    <w:basedOn w:val="a0"/>
    <w:rsid w:val="009C68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1140">
      <w:bodyDiv w:val="1"/>
      <w:marLeft w:val="0"/>
      <w:marRight w:val="0"/>
      <w:marTop w:val="0"/>
      <w:marBottom w:val="0"/>
      <w:divBdr>
        <w:top w:val="none" w:sz="0" w:space="0" w:color="auto"/>
        <w:left w:val="none" w:sz="0" w:space="0" w:color="auto"/>
        <w:bottom w:val="none" w:sz="0" w:space="0" w:color="auto"/>
        <w:right w:val="none" w:sz="0" w:space="0" w:color="auto"/>
      </w:divBdr>
      <w:divsChild>
        <w:div w:id="1851216034">
          <w:marLeft w:val="0"/>
          <w:marRight w:val="0"/>
          <w:marTop w:val="0"/>
          <w:marBottom w:val="0"/>
          <w:divBdr>
            <w:top w:val="none" w:sz="0" w:space="0" w:color="auto"/>
            <w:left w:val="none" w:sz="0" w:space="0" w:color="auto"/>
            <w:bottom w:val="none" w:sz="0" w:space="0" w:color="auto"/>
            <w:right w:val="none" w:sz="0" w:space="0" w:color="auto"/>
          </w:divBdr>
        </w:div>
      </w:divsChild>
    </w:div>
    <w:div w:id="9643787">
      <w:bodyDiv w:val="1"/>
      <w:marLeft w:val="0"/>
      <w:marRight w:val="0"/>
      <w:marTop w:val="0"/>
      <w:marBottom w:val="0"/>
      <w:divBdr>
        <w:top w:val="none" w:sz="0" w:space="0" w:color="auto"/>
        <w:left w:val="none" w:sz="0" w:space="0" w:color="auto"/>
        <w:bottom w:val="none" w:sz="0" w:space="0" w:color="auto"/>
        <w:right w:val="none" w:sz="0" w:space="0" w:color="auto"/>
      </w:divBdr>
    </w:div>
    <w:div w:id="12845992">
      <w:bodyDiv w:val="1"/>
      <w:marLeft w:val="0"/>
      <w:marRight w:val="0"/>
      <w:marTop w:val="0"/>
      <w:marBottom w:val="0"/>
      <w:divBdr>
        <w:top w:val="none" w:sz="0" w:space="0" w:color="auto"/>
        <w:left w:val="none" w:sz="0" w:space="0" w:color="auto"/>
        <w:bottom w:val="none" w:sz="0" w:space="0" w:color="auto"/>
        <w:right w:val="none" w:sz="0" w:space="0" w:color="auto"/>
      </w:divBdr>
      <w:divsChild>
        <w:div w:id="14118489">
          <w:marLeft w:val="0"/>
          <w:marRight w:val="0"/>
          <w:marTop w:val="0"/>
          <w:marBottom w:val="0"/>
          <w:divBdr>
            <w:top w:val="none" w:sz="0" w:space="0" w:color="auto"/>
            <w:left w:val="none" w:sz="0" w:space="0" w:color="auto"/>
            <w:bottom w:val="none" w:sz="0" w:space="0" w:color="auto"/>
            <w:right w:val="none" w:sz="0" w:space="0" w:color="auto"/>
          </w:divBdr>
        </w:div>
        <w:div w:id="591623026">
          <w:marLeft w:val="0"/>
          <w:marRight w:val="0"/>
          <w:marTop w:val="0"/>
          <w:marBottom w:val="0"/>
          <w:divBdr>
            <w:top w:val="none" w:sz="0" w:space="0" w:color="auto"/>
            <w:left w:val="none" w:sz="0" w:space="0" w:color="auto"/>
            <w:bottom w:val="none" w:sz="0" w:space="0" w:color="auto"/>
            <w:right w:val="none" w:sz="0" w:space="0" w:color="auto"/>
          </w:divBdr>
        </w:div>
        <w:div w:id="942302836">
          <w:marLeft w:val="0"/>
          <w:marRight w:val="0"/>
          <w:marTop w:val="0"/>
          <w:marBottom w:val="0"/>
          <w:divBdr>
            <w:top w:val="none" w:sz="0" w:space="0" w:color="auto"/>
            <w:left w:val="none" w:sz="0" w:space="0" w:color="auto"/>
            <w:bottom w:val="none" w:sz="0" w:space="0" w:color="auto"/>
            <w:right w:val="none" w:sz="0" w:space="0" w:color="auto"/>
          </w:divBdr>
        </w:div>
        <w:div w:id="1915773086">
          <w:marLeft w:val="0"/>
          <w:marRight w:val="0"/>
          <w:marTop w:val="0"/>
          <w:marBottom w:val="0"/>
          <w:divBdr>
            <w:top w:val="none" w:sz="0" w:space="0" w:color="auto"/>
            <w:left w:val="none" w:sz="0" w:space="0" w:color="auto"/>
            <w:bottom w:val="none" w:sz="0" w:space="0" w:color="auto"/>
            <w:right w:val="none" w:sz="0" w:space="0" w:color="auto"/>
          </w:divBdr>
        </w:div>
      </w:divsChild>
    </w:div>
    <w:div w:id="15548158">
      <w:bodyDiv w:val="1"/>
      <w:marLeft w:val="0"/>
      <w:marRight w:val="0"/>
      <w:marTop w:val="0"/>
      <w:marBottom w:val="0"/>
      <w:divBdr>
        <w:top w:val="none" w:sz="0" w:space="0" w:color="auto"/>
        <w:left w:val="none" w:sz="0" w:space="0" w:color="auto"/>
        <w:bottom w:val="none" w:sz="0" w:space="0" w:color="auto"/>
        <w:right w:val="none" w:sz="0" w:space="0" w:color="auto"/>
      </w:divBdr>
      <w:divsChild>
        <w:div w:id="1897550950">
          <w:marLeft w:val="0"/>
          <w:marRight w:val="0"/>
          <w:marTop w:val="0"/>
          <w:marBottom w:val="0"/>
          <w:divBdr>
            <w:top w:val="none" w:sz="0" w:space="0" w:color="auto"/>
            <w:left w:val="none" w:sz="0" w:space="0" w:color="auto"/>
            <w:bottom w:val="none" w:sz="0" w:space="0" w:color="auto"/>
            <w:right w:val="none" w:sz="0" w:space="0" w:color="auto"/>
          </w:divBdr>
        </w:div>
      </w:divsChild>
    </w:div>
    <w:div w:id="16464846">
      <w:bodyDiv w:val="1"/>
      <w:marLeft w:val="0"/>
      <w:marRight w:val="0"/>
      <w:marTop w:val="0"/>
      <w:marBottom w:val="0"/>
      <w:divBdr>
        <w:top w:val="none" w:sz="0" w:space="0" w:color="auto"/>
        <w:left w:val="none" w:sz="0" w:space="0" w:color="auto"/>
        <w:bottom w:val="none" w:sz="0" w:space="0" w:color="auto"/>
        <w:right w:val="none" w:sz="0" w:space="0" w:color="auto"/>
      </w:divBdr>
    </w:div>
    <w:div w:id="26488865">
      <w:bodyDiv w:val="1"/>
      <w:marLeft w:val="0"/>
      <w:marRight w:val="0"/>
      <w:marTop w:val="0"/>
      <w:marBottom w:val="0"/>
      <w:divBdr>
        <w:top w:val="none" w:sz="0" w:space="0" w:color="auto"/>
        <w:left w:val="none" w:sz="0" w:space="0" w:color="auto"/>
        <w:bottom w:val="none" w:sz="0" w:space="0" w:color="auto"/>
        <w:right w:val="none" w:sz="0" w:space="0" w:color="auto"/>
      </w:divBdr>
    </w:div>
    <w:div w:id="28261485">
      <w:bodyDiv w:val="1"/>
      <w:marLeft w:val="0"/>
      <w:marRight w:val="0"/>
      <w:marTop w:val="0"/>
      <w:marBottom w:val="0"/>
      <w:divBdr>
        <w:top w:val="none" w:sz="0" w:space="0" w:color="auto"/>
        <w:left w:val="none" w:sz="0" w:space="0" w:color="auto"/>
        <w:bottom w:val="none" w:sz="0" w:space="0" w:color="auto"/>
        <w:right w:val="none" w:sz="0" w:space="0" w:color="auto"/>
      </w:divBdr>
    </w:div>
    <w:div w:id="41440217">
      <w:bodyDiv w:val="1"/>
      <w:marLeft w:val="0"/>
      <w:marRight w:val="0"/>
      <w:marTop w:val="0"/>
      <w:marBottom w:val="0"/>
      <w:divBdr>
        <w:top w:val="none" w:sz="0" w:space="0" w:color="auto"/>
        <w:left w:val="none" w:sz="0" w:space="0" w:color="auto"/>
        <w:bottom w:val="none" w:sz="0" w:space="0" w:color="auto"/>
        <w:right w:val="none" w:sz="0" w:space="0" w:color="auto"/>
      </w:divBdr>
    </w:div>
    <w:div w:id="45416485">
      <w:bodyDiv w:val="1"/>
      <w:marLeft w:val="0"/>
      <w:marRight w:val="0"/>
      <w:marTop w:val="0"/>
      <w:marBottom w:val="0"/>
      <w:divBdr>
        <w:top w:val="none" w:sz="0" w:space="0" w:color="auto"/>
        <w:left w:val="none" w:sz="0" w:space="0" w:color="auto"/>
        <w:bottom w:val="none" w:sz="0" w:space="0" w:color="auto"/>
        <w:right w:val="none" w:sz="0" w:space="0" w:color="auto"/>
      </w:divBdr>
    </w:div>
    <w:div w:id="52002018">
      <w:bodyDiv w:val="1"/>
      <w:marLeft w:val="0"/>
      <w:marRight w:val="0"/>
      <w:marTop w:val="0"/>
      <w:marBottom w:val="0"/>
      <w:divBdr>
        <w:top w:val="none" w:sz="0" w:space="0" w:color="auto"/>
        <w:left w:val="none" w:sz="0" w:space="0" w:color="auto"/>
        <w:bottom w:val="none" w:sz="0" w:space="0" w:color="auto"/>
        <w:right w:val="none" w:sz="0" w:space="0" w:color="auto"/>
      </w:divBdr>
    </w:div>
    <w:div w:id="53898775">
      <w:bodyDiv w:val="1"/>
      <w:marLeft w:val="0"/>
      <w:marRight w:val="0"/>
      <w:marTop w:val="0"/>
      <w:marBottom w:val="0"/>
      <w:divBdr>
        <w:top w:val="none" w:sz="0" w:space="0" w:color="auto"/>
        <w:left w:val="none" w:sz="0" w:space="0" w:color="auto"/>
        <w:bottom w:val="none" w:sz="0" w:space="0" w:color="auto"/>
        <w:right w:val="none" w:sz="0" w:space="0" w:color="auto"/>
      </w:divBdr>
    </w:div>
    <w:div w:id="56442682">
      <w:bodyDiv w:val="1"/>
      <w:marLeft w:val="0"/>
      <w:marRight w:val="0"/>
      <w:marTop w:val="0"/>
      <w:marBottom w:val="0"/>
      <w:divBdr>
        <w:top w:val="none" w:sz="0" w:space="0" w:color="auto"/>
        <w:left w:val="none" w:sz="0" w:space="0" w:color="auto"/>
        <w:bottom w:val="none" w:sz="0" w:space="0" w:color="auto"/>
        <w:right w:val="none" w:sz="0" w:space="0" w:color="auto"/>
      </w:divBdr>
    </w:div>
    <w:div w:id="62723192">
      <w:bodyDiv w:val="1"/>
      <w:marLeft w:val="0"/>
      <w:marRight w:val="0"/>
      <w:marTop w:val="0"/>
      <w:marBottom w:val="0"/>
      <w:divBdr>
        <w:top w:val="none" w:sz="0" w:space="0" w:color="auto"/>
        <w:left w:val="none" w:sz="0" w:space="0" w:color="auto"/>
        <w:bottom w:val="none" w:sz="0" w:space="0" w:color="auto"/>
        <w:right w:val="none" w:sz="0" w:space="0" w:color="auto"/>
      </w:divBdr>
    </w:div>
    <w:div w:id="67578031">
      <w:bodyDiv w:val="1"/>
      <w:marLeft w:val="0"/>
      <w:marRight w:val="0"/>
      <w:marTop w:val="0"/>
      <w:marBottom w:val="0"/>
      <w:divBdr>
        <w:top w:val="none" w:sz="0" w:space="0" w:color="auto"/>
        <w:left w:val="none" w:sz="0" w:space="0" w:color="auto"/>
        <w:bottom w:val="none" w:sz="0" w:space="0" w:color="auto"/>
        <w:right w:val="none" w:sz="0" w:space="0" w:color="auto"/>
      </w:divBdr>
    </w:div>
    <w:div w:id="75782771">
      <w:bodyDiv w:val="1"/>
      <w:marLeft w:val="0"/>
      <w:marRight w:val="0"/>
      <w:marTop w:val="0"/>
      <w:marBottom w:val="0"/>
      <w:divBdr>
        <w:top w:val="none" w:sz="0" w:space="0" w:color="auto"/>
        <w:left w:val="none" w:sz="0" w:space="0" w:color="auto"/>
        <w:bottom w:val="none" w:sz="0" w:space="0" w:color="auto"/>
        <w:right w:val="none" w:sz="0" w:space="0" w:color="auto"/>
      </w:divBdr>
      <w:divsChild>
        <w:div w:id="837766359">
          <w:marLeft w:val="0"/>
          <w:marRight w:val="0"/>
          <w:marTop w:val="0"/>
          <w:marBottom w:val="0"/>
          <w:divBdr>
            <w:top w:val="none" w:sz="0" w:space="0" w:color="auto"/>
            <w:left w:val="none" w:sz="0" w:space="0" w:color="auto"/>
            <w:bottom w:val="none" w:sz="0" w:space="0" w:color="auto"/>
            <w:right w:val="none" w:sz="0" w:space="0" w:color="auto"/>
          </w:divBdr>
        </w:div>
      </w:divsChild>
    </w:div>
    <w:div w:id="77602341">
      <w:bodyDiv w:val="1"/>
      <w:marLeft w:val="0"/>
      <w:marRight w:val="0"/>
      <w:marTop w:val="0"/>
      <w:marBottom w:val="0"/>
      <w:divBdr>
        <w:top w:val="none" w:sz="0" w:space="0" w:color="auto"/>
        <w:left w:val="none" w:sz="0" w:space="0" w:color="auto"/>
        <w:bottom w:val="none" w:sz="0" w:space="0" w:color="auto"/>
        <w:right w:val="none" w:sz="0" w:space="0" w:color="auto"/>
      </w:divBdr>
    </w:div>
    <w:div w:id="84688082">
      <w:bodyDiv w:val="1"/>
      <w:marLeft w:val="0"/>
      <w:marRight w:val="0"/>
      <w:marTop w:val="0"/>
      <w:marBottom w:val="0"/>
      <w:divBdr>
        <w:top w:val="none" w:sz="0" w:space="0" w:color="auto"/>
        <w:left w:val="none" w:sz="0" w:space="0" w:color="auto"/>
        <w:bottom w:val="none" w:sz="0" w:space="0" w:color="auto"/>
        <w:right w:val="none" w:sz="0" w:space="0" w:color="auto"/>
      </w:divBdr>
    </w:div>
    <w:div w:id="95755916">
      <w:bodyDiv w:val="1"/>
      <w:marLeft w:val="0"/>
      <w:marRight w:val="0"/>
      <w:marTop w:val="0"/>
      <w:marBottom w:val="0"/>
      <w:divBdr>
        <w:top w:val="none" w:sz="0" w:space="0" w:color="auto"/>
        <w:left w:val="none" w:sz="0" w:space="0" w:color="auto"/>
        <w:bottom w:val="none" w:sz="0" w:space="0" w:color="auto"/>
        <w:right w:val="none" w:sz="0" w:space="0" w:color="auto"/>
      </w:divBdr>
    </w:div>
    <w:div w:id="97992170">
      <w:bodyDiv w:val="1"/>
      <w:marLeft w:val="0"/>
      <w:marRight w:val="0"/>
      <w:marTop w:val="0"/>
      <w:marBottom w:val="0"/>
      <w:divBdr>
        <w:top w:val="none" w:sz="0" w:space="0" w:color="auto"/>
        <w:left w:val="none" w:sz="0" w:space="0" w:color="auto"/>
        <w:bottom w:val="none" w:sz="0" w:space="0" w:color="auto"/>
        <w:right w:val="none" w:sz="0" w:space="0" w:color="auto"/>
      </w:divBdr>
    </w:div>
    <w:div w:id="107554535">
      <w:bodyDiv w:val="1"/>
      <w:marLeft w:val="0"/>
      <w:marRight w:val="0"/>
      <w:marTop w:val="0"/>
      <w:marBottom w:val="0"/>
      <w:divBdr>
        <w:top w:val="none" w:sz="0" w:space="0" w:color="auto"/>
        <w:left w:val="none" w:sz="0" w:space="0" w:color="auto"/>
        <w:bottom w:val="none" w:sz="0" w:space="0" w:color="auto"/>
        <w:right w:val="none" w:sz="0" w:space="0" w:color="auto"/>
      </w:divBdr>
    </w:div>
    <w:div w:id="120618561">
      <w:bodyDiv w:val="1"/>
      <w:marLeft w:val="0"/>
      <w:marRight w:val="0"/>
      <w:marTop w:val="0"/>
      <w:marBottom w:val="0"/>
      <w:divBdr>
        <w:top w:val="none" w:sz="0" w:space="0" w:color="auto"/>
        <w:left w:val="none" w:sz="0" w:space="0" w:color="auto"/>
        <w:bottom w:val="none" w:sz="0" w:space="0" w:color="auto"/>
        <w:right w:val="none" w:sz="0" w:space="0" w:color="auto"/>
      </w:divBdr>
    </w:div>
    <w:div w:id="124854658">
      <w:bodyDiv w:val="1"/>
      <w:marLeft w:val="0"/>
      <w:marRight w:val="0"/>
      <w:marTop w:val="0"/>
      <w:marBottom w:val="0"/>
      <w:divBdr>
        <w:top w:val="none" w:sz="0" w:space="0" w:color="auto"/>
        <w:left w:val="none" w:sz="0" w:space="0" w:color="auto"/>
        <w:bottom w:val="none" w:sz="0" w:space="0" w:color="auto"/>
        <w:right w:val="none" w:sz="0" w:space="0" w:color="auto"/>
      </w:divBdr>
    </w:div>
    <w:div w:id="126628531">
      <w:bodyDiv w:val="1"/>
      <w:marLeft w:val="0"/>
      <w:marRight w:val="0"/>
      <w:marTop w:val="0"/>
      <w:marBottom w:val="0"/>
      <w:divBdr>
        <w:top w:val="none" w:sz="0" w:space="0" w:color="auto"/>
        <w:left w:val="none" w:sz="0" w:space="0" w:color="auto"/>
        <w:bottom w:val="none" w:sz="0" w:space="0" w:color="auto"/>
        <w:right w:val="none" w:sz="0" w:space="0" w:color="auto"/>
      </w:divBdr>
    </w:div>
    <w:div w:id="140077271">
      <w:bodyDiv w:val="1"/>
      <w:marLeft w:val="0"/>
      <w:marRight w:val="0"/>
      <w:marTop w:val="0"/>
      <w:marBottom w:val="0"/>
      <w:divBdr>
        <w:top w:val="none" w:sz="0" w:space="0" w:color="auto"/>
        <w:left w:val="none" w:sz="0" w:space="0" w:color="auto"/>
        <w:bottom w:val="none" w:sz="0" w:space="0" w:color="auto"/>
        <w:right w:val="none" w:sz="0" w:space="0" w:color="auto"/>
      </w:divBdr>
    </w:div>
    <w:div w:id="166024165">
      <w:bodyDiv w:val="1"/>
      <w:marLeft w:val="0"/>
      <w:marRight w:val="0"/>
      <w:marTop w:val="0"/>
      <w:marBottom w:val="0"/>
      <w:divBdr>
        <w:top w:val="none" w:sz="0" w:space="0" w:color="auto"/>
        <w:left w:val="none" w:sz="0" w:space="0" w:color="auto"/>
        <w:bottom w:val="none" w:sz="0" w:space="0" w:color="auto"/>
        <w:right w:val="none" w:sz="0" w:space="0" w:color="auto"/>
      </w:divBdr>
    </w:div>
    <w:div w:id="166214402">
      <w:bodyDiv w:val="1"/>
      <w:marLeft w:val="0"/>
      <w:marRight w:val="0"/>
      <w:marTop w:val="0"/>
      <w:marBottom w:val="0"/>
      <w:divBdr>
        <w:top w:val="none" w:sz="0" w:space="0" w:color="auto"/>
        <w:left w:val="none" w:sz="0" w:space="0" w:color="auto"/>
        <w:bottom w:val="none" w:sz="0" w:space="0" w:color="auto"/>
        <w:right w:val="none" w:sz="0" w:space="0" w:color="auto"/>
      </w:divBdr>
      <w:divsChild>
        <w:div w:id="128212628">
          <w:marLeft w:val="0"/>
          <w:marRight w:val="0"/>
          <w:marTop w:val="0"/>
          <w:marBottom w:val="0"/>
          <w:divBdr>
            <w:top w:val="none" w:sz="0" w:space="0" w:color="auto"/>
            <w:left w:val="none" w:sz="0" w:space="0" w:color="auto"/>
            <w:bottom w:val="none" w:sz="0" w:space="0" w:color="auto"/>
            <w:right w:val="none" w:sz="0" w:space="0" w:color="auto"/>
          </w:divBdr>
        </w:div>
        <w:div w:id="142235170">
          <w:marLeft w:val="0"/>
          <w:marRight w:val="0"/>
          <w:marTop w:val="0"/>
          <w:marBottom w:val="0"/>
          <w:divBdr>
            <w:top w:val="none" w:sz="0" w:space="0" w:color="auto"/>
            <w:left w:val="none" w:sz="0" w:space="0" w:color="auto"/>
            <w:bottom w:val="none" w:sz="0" w:space="0" w:color="auto"/>
            <w:right w:val="none" w:sz="0" w:space="0" w:color="auto"/>
          </w:divBdr>
        </w:div>
        <w:div w:id="229733141">
          <w:marLeft w:val="0"/>
          <w:marRight w:val="0"/>
          <w:marTop w:val="0"/>
          <w:marBottom w:val="0"/>
          <w:divBdr>
            <w:top w:val="none" w:sz="0" w:space="0" w:color="auto"/>
            <w:left w:val="none" w:sz="0" w:space="0" w:color="auto"/>
            <w:bottom w:val="none" w:sz="0" w:space="0" w:color="auto"/>
            <w:right w:val="none" w:sz="0" w:space="0" w:color="auto"/>
          </w:divBdr>
        </w:div>
        <w:div w:id="436143583">
          <w:marLeft w:val="0"/>
          <w:marRight w:val="0"/>
          <w:marTop w:val="0"/>
          <w:marBottom w:val="0"/>
          <w:divBdr>
            <w:top w:val="none" w:sz="0" w:space="0" w:color="auto"/>
            <w:left w:val="none" w:sz="0" w:space="0" w:color="auto"/>
            <w:bottom w:val="none" w:sz="0" w:space="0" w:color="auto"/>
            <w:right w:val="none" w:sz="0" w:space="0" w:color="auto"/>
          </w:divBdr>
          <w:divsChild>
            <w:div w:id="1012801832">
              <w:marLeft w:val="0"/>
              <w:marRight w:val="0"/>
              <w:marTop w:val="0"/>
              <w:marBottom w:val="0"/>
              <w:divBdr>
                <w:top w:val="none" w:sz="0" w:space="0" w:color="auto"/>
                <w:left w:val="none" w:sz="0" w:space="0" w:color="auto"/>
                <w:bottom w:val="none" w:sz="0" w:space="0" w:color="auto"/>
                <w:right w:val="none" w:sz="0" w:space="0" w:color="auto"/>
              </w:divBdr>
              <w:divsChild>
                <w:div w:id="5059732">
                  <w:marLeft w:val="0"/>
                  <w:marRight w:val="0"/>
                  <w:marTop w:val="0"/>
                  <w:marBottom w:val="0"/>
                  <w:divBdr>
                    <w:top w:val="none" w:sz="0" w:space="0" w:color="auto"/>
                    <w:left w:val="none" w:sz="0" w:space="0" w:color="auto"/>
                    <w:bottom w:val="none" w:sz="0" w:space="0" w:color="auto"/>
                    <w:right w:val="none" w:sz="0" w:space="0" w:color="auto"/>
                  </w:divBdr>
                </w:div>
                <w:div w:id="50463786">
                  <w:marLeft w:val="0"/>
                  <w:marRight w:val="0"/>
                  <w:marTop w:val="0"/>
                  <w:marBottom w:val="0"/>
                  <w:divBdr>
                    <w:top w:val="none" w:sz="0" w:space="0" w:color="auto"/>
                    <w:left w:val="none" w:sz="0" w:space="0" w:color="auto"/>
                    <w:bottom w:val="none" w:sz="0" w:space="0" w:color="auto"/>
                    <w:right w:val="none" w:sz="0" w:space="0" w:color="auto"/>
                  </w:divBdr>
                </w:div>
                <w:div w:id="101997935">
                  <w:marLeft w:val="0"/>
                  <w:marRight w:val="0"/>
                  <w:marTop w:val="0"/>
                  <w:marBottom w:val="0"/>
                  <w:divBdr>
                    <w:top w:val="none" w:sz="0" w:space="0" w:color="auto"/>
                    <w:left w:val="none" w:sz="0" w:space="0" w:color="auto"/>
                    <w:bottom w:val="none" w:sz="0" w:space="0" w:color="auto"/>
                    <w:right w:val="none" w:sz="0" w:space="0" w:color="auto"/>
                  </w:divBdr>
                </w:div>
                <w:div w:id="254243613">
                  <w:marLeft w:val="0"/>
                  <w:marRight w:val="0"/>
                  <w:marTop w:val="0"/>
                  <w:marBottom w:val="0"/>
                  <w:divBdr>
                    <w:top w:val="none" w:sz="0" w:space="0" w:color="auto"/>
                    <w:left w:val="none" w:sz="0" w:space="0" w:color="auto"/>
                    <w:bottom w:val="none" w:sz="0" w:space="0" w:color="auto"/>
                    <w:right w:val="none" w:sz="0" w:space="0" w:color="auto"/>
                  </w:divBdr>
                </w:div>
                <w:div w:id="325477357">
                  <w:marLeft w:val="0"/>
                  <w:marRight w:val="0"/>
                  <w:marTop w:val="0"/>
                  <w:marBottom w:val="0"/>
                  <w:divBdr>
                    <w:top w:val="none" w:sz="0" w:space="0" w:color="auto"/>
                    <w:left w:val="none" w:sz="0" w:space="0" w:color="auto"/>
                    <w:bottom w:val="none" w:sz="0" w:space="0" w:color="auto"/>
                    <w:right w:val="none" w:sz="0" w:space="0" w:color="auto"/>
                  </w:divBdr>
                </w:div>
                <w:div w:id="351226488">
                  <w:marLeft w:val="0"/>
                  <w:marRight w:val="0"/>
                  <w:marTop w:val="0"/>
                  <w:marBottom w:val="0"/>
                  <w:divBdr>
                    <w:top w:val="none" w:sz="0" w:space="0" w:color="auto"/>
                    <w:left w:val="none" w:sz="0" w:space="0" w:color="auto"/>
                    <w:bottom w:val="none" w:sz="0" w:space="0" w:color="auto"/>
                    <w:right w:val="none" w:sz="0" w:space="0" w:color="auto"/>
                  </w:divBdr>
                </w:div>
                <w:div w:id="420764105">
                  <w:marLeft w:val="0"/>
                  <w:marRight w:val="0"/>
                  <w:marTop w:val="0"/>
                  <w:marBottom w:val="0"/>
                  <w:divBdr>
                    <w:top w:val="none" w:sz="0" w:space="0" w:color="auto"/>
                    <w:left w:val="none" w:sz="0" w:space="0" w:color="auto"/>
                    <w:bottom w:val="none" w:sz="0" w:space="0" w:color="auto"/>
                    <w:right w:val="none" w:sz="0" w:space="0" w:color="auto"/>
                  </w:divBdr>
                </w:div>
                <w:div w:id="565729505">
                  <w:marLeft w:val="0"/>
                  <w:marRight w:val="0"/>
                  <w:marTop w:val="0"/>
                  <w:marBottom w:val="0"/>
                  <w:divBdr>
                    <w:top w:val="none" w:sz="0" w:space="0" w:color="auto"/>
                    <w:left w:val="none" w:sz="0" w:space="0" w:color="auto"/>
                    <w:bottom w:val="none" w:sz="0" w:space="0" w:color="auto"/>
                    <w:right w:val="none" w:sz="0" w:space="0" w:color="auto"/>
                  </w:divBdr>
                </w:div>
                <w:div w:id="649553263">
                  <w:marLeft w:val="0"/>
                  <w:marRight w:val="0"/>
                  <w:marTop w:val="0"/>
                  <w:marBottom w:val="0"/>
                  <w:divBdr>
                    <w:top w:val="none" w:sz="0" w:space="0" w:color="auto"/>
                    <w:left w:val="none" w:sz="0" w:space="0" w:color="auto"/>
                    <w:bottom w:val="none" w:sz="0" w:space="0" w:color="auto"/>
                    <w:right w:val="none" w:sz="0" w:space="0" w:color="auto"/>
                  </w:divBdr>
                </w:div>
                <w:div w:id="828981939">
                  <w:marLeft w:val="0"/>
                  <w:marRight w:val="0"/>
                  <w:marTop w:val="0"/>
                  <w:marBottom w:val="0"/>
                  <w:divBdr>
                    <w:top w:val="none" w:sz="0" w:space="0" w:color="auto"/>
                    <w:left w:val="none" w:sz="0" w:space="0" w:color="auto"/>
                    <w:bottom w:val="none" w:sz="0" w:space="0" w:color="auto"/>
                    <w:right w:val="none" w:sz="0" w:space="0" w:color="auto"/>
                  </w:divBdr>
                </w:div>
                <w:div w:id="1099832805">
                  <w:marLeft w:val="0"/>
                  <w:marRight w:val="0"/>
                  <w:marTop w:val="0"/>
                  <w:marBottom w:val="0"/>
                  <w:divBdr>
                    <w:top w:val="none" w:sz="0" w:space="0" w:color="auto"/>
                    <w:left w:val="none" w:sz="0" w:space="0" w:color="auto"/>
                    <w:bottom w:val="none" w:sz="0" w:space="0" w:color="auto"/>
                    <w:right w:val="none" w:sz="0" w:space="0" w:color="auto"/>
                  </w:divBdr>
                </w:div>
                <w:div w:id="1111783615">
                  <w:marLeft w:val="0"/>
                  <w:marRight w:val="0"/>
                  <w:marTop w:val="0"/>
                  <w:marBottom w:val="0"/>
                  <w:divBdr>
                    <w:top w:val="none" w:sz="0" w:space="0" w:color="auto"/>
                    <w:left w:val="none" w:sz="0" w:space="0" w:color="auto"/>
                    <w:bottom w:val="none" w:sz="0" w:space="0" w:color="auto"/>
                    <w:right w:val="none" w:sz="0" w:space="0" w:color="auto"/>
                  </w:divBdr>
                </w:div>
                <w:div w:id="1194726200">
                  <w:marLeft w:val="0"/>
                  <w:marRight w:val="0"/>
                  <w:marTop w:val="0"/>
                  <w:marBottom w:val="0"/>
                  <w:divBdr>
                    <w:top w:val="none" w:sz="0" w:space="0" w:color="auto"/>
                    <w:left w:val="none" w:sz="0" w:space="0" w:color="auto"/>
                    <w:bottom w:val="none" w:sz="0" w:space="0" w:color="auto"/>
                    <w:right w:val="none" w:sz="0" w:space="0" w:color="auto"/>
                  </w:divBdr>
                </w:div>
                <w:div w:id="1316490647">
                  <w:marLeft w:val="0"/>
                  <w:marRight w:val="0"/>
                  <w:marTop w:val="0"/>
                  <w:marBottom w:val="0"/>
                  <w:divBdr>
                    <w:top w:val="none" w:sz="0" w:space="0" w:color="auto"/>
                    <w:left w:val="none" w:sz="0" w:space="0" w:color="auto"/>
                    <w:bottom w:val="none" w:sz="0" w:space="0" w:color="auto"/>
                    <w:right w:val="none" w:sz="0" w:space="0" w:color="auto"/>
                  </w:divBdr>
                </w:div>
                <w:div w:id="1391267136">
                  <w:marLeft w:val="0"/>
                  <w:marRight w:val="0"/>
                  <w:marTop w:val="0"/>
                  <w:marBottom w:val="0"/>
                  <w:divBdr>
                    <w:top w:val="none" w:sz="0" w:space="0" w:color="auto"/>
                    <w:left w:val="none" w:sz="0" w:space="0" w:color="auto"/>
                    <w:bottom w:val="none" w:sz="0" w:space="0" w:color="auto"/>
                    <w:right w:val="none" w:sz="0" w:space="0" w:color="auto"/>
                  </w:divBdr>
                </w:div>
                <w:div w:id="1465124615">
                  <w:marLeft w:val="0"/>
                  <w:marRight w:val="0"/>
                  <w:marTop w:val="0"/>
                  <w:marBottom w:val="0"/>
                  <w:divBdr>
                    <w:top w:val="none" w:sz="0" w:space="0" w:color="auto"/>
                    <w:left w:val="none" w:sz="0" w:space="0" w:color="auto"/>
                    <w:bottom w:val="none" w:sz="0" w:space="0" w:color="auto"/>
                    <w:right w:val="none" w:sz="0" w:space="0" w:color="auto"/>
                  </w:divBdr>
                </w:div>
                <w:div w:id="1564021347">
                  <w:marLeft w:val="0"/>
                  <w:marRight w:val="0"/>
                  <w:marTop w:val="0"/>
                  <w:marBottom w:val="0"/>
                  <w:divBdr>
                    <w:top w:val="none" w:sz="0" w:space="0" w:color="auto"/>
                    <w:left w:val="none" w:sz="0" w:space="0" w:color="auto"/>
                    <w:bottom w:val="none" w:sz="0" w:space="0" w:color="auto"/>
                    <w:right w:val="none" w:sz="0" w:space="0" w:color="auto"/>
                  </w:divBdr>
                </w:div>
                <w:div w:id="1677658900">
                  <w:marLeft w:val="0"/>
                  <w:marRight w:val="0"/>
                  <w:marTop w:val="0"/>
                  <w:marBottom w:val="0"/>
                  <w:divBdr>
                    <w:top w:val="none" w:sz="0" w:space="0" w:color="auto"/>
                    <w:left w:val="none" w:sz="0" w:space="0" w:color="auto"/>
                    <w:bottom w:val="none" w:sz="0" w:space="0" w:color="auto"/>
                    <w:right w:val="none" w:sz="0" w:space="0" w:color="auto"/>
                  </w:divBdr>
                </w:div>
                <w:div w:id="1736733881">
                  <w:marLeft w:val="0"/>
                  <w:marRight w:val="0"/>
                  <w:marTop w:val="0"/>
                  <w:marBottom w:val="0"/>
                  <w:divBdr>
                    <w:top w:val="none" w:sz="0" w:space="0" w:color="auto"/>
                    <w:left w:val="none" w:sz="0" w:space="0" w:color="auto"/>
                    <w:bottom w:val="none" w:sz="0" w:space="0" w:color="auto"/>
                    <w:right w:val="none" w:sz="0" w:space="0" w:color="auto"/>
                  </w:divBdr>
                </w:div>
                <w:div w:id="1740903585">
                  <w:marLeft w:val="0"/>
                  <w:marRight w:val="0"/>
                  <w:marTop w:val="0"/>
                  <w:marBottom w:val="0"/>
                  <w:divBdr>
                    <w:top w:val="none" w:sz="0" w:space="0" w:color="auto"/>
                    <w:left w:val="none" w:sz="0" w:space="0" w:color="auto"/>
                    <w:bottom w:val="none" w:sz="0" w:space="0" w:color="auto"/>
                    <w:right w:val="none" w:sz="0" w:space="0" w:color="auto"/>
                  </w:divBdr>
                </w:div>
                <w:div w:id="1774857835">
                  <w:marLeft w:val="0"/>
                  <w:marRight w:val="0"/>
                  <w:marTop w:val="0"/>
                  <w:marBottom w:val="0"/>
                  <w:divBdr>
                    <w:top w:val="none" w:sz="0" w:space="0" w:color="auto"/>
                    <w:left w:val="none" w:sz="0" w:space="0" w:color="auto"/>
                    <w:bottom w:val="none" w:sz="0" w:space="0" w:color="auto"/>
                    <w:right w:val="none" w:sz="0" w:space="0" w:color="auto"/>
                  </w:divBdr>
                </w:div>
                <w:div w:id="1907763743">
                  <w:marLeft w:val="0"/>
                  <w:marRight w:val="0"/>
                  <w:marTop w:val="0"/>
                  <w:marBottom w:val="0"/>
                  <w:divBdr>
                    <w:top w:val="none" w:sz="0" w:space="0" w:color="auto"/>
                    <w:left w:val="none" w:sz="0" w:space="0" w:color="auto"/>
                    <w:bottom w:val="none" w:sz="0" w:space="0" w:color="auto"/>
                    <w:right w:val="none" w:sz="0" w:space="0" w:color="auto"/>
                  </w:divBdr>
                </w:div>
                <w:div w:id="1912034684">
                  <w:marLeft w:val="0"/>
                  <w:marRight w:val="0"/>
                  <w:marTop w:val="0"/>
                  <w:marBottom w:val="0"/>
                  <w:divBdr>
                    <w:top w:val="none" w:sz="0" w:space="0" w:color="auto"/>
                    <w:left w:val="none" w:sz="0" w:space="0" w:color="auto"/>
                    <w:bottom w:val="none" w:sz="0" w:space="0" w:color="auto"/>
                    <w:right w:val="none" w:sz="0" w:space="0" w:color="auto"/>
                  </w:divBdr>
                </w:div>
                <w:div w:id="1935699039">
                  <w:marLeft w:val="0"/>
                  <w:marRight w:val="0"/>
                  <w:marTop w:val="0"/>
                  <w:marBottom w:val="0"/>
                  <w:divBdr>
                    <w:top w:val="none" w:sz="0" w:space="0" w:color="auto"/>
                    <w:left w:val="none" w:sz="0" w:space="0" w:color="auto"/>
                    <w:bottom w:val="none" w:sz="0" w:space="0" w:color="auto"/>
                    <w:right w:val="none" w:sz="0" w:space="0" w:color="auto"/>
                  </w:divBdr>
                </w:div>
                <w:div w:id="2005739793">
                  <w:marLeft w:val="0"/>
                  <w:marRight w:val="0"/>
                  <w:marTop w:val="0"/>
                  <w:marBottom w:val="0"/>
                  <w:divBdr>
                    <w:top w:val="none" w:sz="0" w:space="0" w:color="auto"/>
                    <w:left w:val="none" w:sz="0" w:space="0" w:color="auto"/>
                    <w:bottom w:val="none" w:sz="0" w:space="0" w:color="auto"/>
                    <w:right w:val="none" w:sz="0" w:space="0" w:color="auto"/>
                  </w:divBdr>
                </w:div>
                <w:div w:id="200770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928953">
          <w:marLeft w:val="0"/>
          <w:marRight w:val="0"/>
          <w:marTop w:val="0"/>
          <w:marBottom w:val="0"/>
          <w:divBdr>
            <w:top w:val="none" w:sz="0" w:space="0" w:color="auto"/>
            <w:left w:val="none" w:sz="0" w:space="0" w:color="auto"/>
            <w:bottom w:val="none" w:sz="0" w:space="0" w:color="auto"/>
            <w:right w:val="none" w:sz="0" w:space="0" w:color="auto"/>
          </w:divBdr>
        </w:div>
        <w:div w:id="697853356">
          <w:marLeft w:val="0"/>
          <w:marRight w:val="0"/>
          <w:marTop w:val="0"/>
          <w:marBottom w:val="0"/>
          <w:divBdr>
            <w:top w:val="none" w:sz="0" w:space="0" w:color="auto"/>
            <w:left w:val="none" w:sz="0" w:space="0" w:color="auto"/>
            <w:bottom w:val="none" w:sz="0" w:space="0" w:color="auto"/>
            <w:right w:val="none" w:sz="0" w:space="0" w:color="auto"/>
          </w:divBdr>
        </w:div>
        <w:div w:id="982734475">
          <w:marLeft w:val="0"/>
          <w:marRight w:val="0"/>
          <w:marTop w:val="0"/>
          <w:marBottom w:val="0"/>
          <w:divBdr>
            <w:top w:val="none" w:sz="0" w:space="0" w:color="auto"/>
            <w:left w:val="none" w:sz="0" w:space="0" w:color="auto"/>
            <w:bottom w:val="none" w:sz="0" w:space="0" w:color="auto"/>
            <w:right w:val="none" w:sz="0" w:space="0" w:color="auto"/>
          </w:divBdr>
        </w:div>
        <w:div w:id="1019816328">
          <w:marLeft w:val="0"/>
          <w:marRight w:val="0"/>
          <w:marTop w:val="0"/>
          <w:marBottom w:val="0"/>
          <w:divBdr>
            <w:top w:val="none" w:sz="0" w:space="0" w:color="auto"/>
            <w:left w:val="none" w:sz="0" w:space="0" w:color="auto"/>
            <w:bottom w:val="none" w:sz="0" w:space="0" w:color="auto"/>
            <w:right w:val="none" w:sz="0" w:space="0" w:color="auto"/>
          </w:divBdr>
        </w:div>
        <w:div w:id="1109856432">
          <w:marLeft w:val="0"/>
          <w:marRight w:val="0"/>
          <w:marTop w:val="0"/>
          <w:marBottom w:val="0"/>
          <w:divBdr>
            <w:top w:val="none" w:sz="0" w:space="0" w:color="auto"/>
            <w:left w:val="none" w:sz="0" w:space="0" w:color="auto"/>
            <w:bottom w:val="none" w:sz="0" w:space="0" w:color="auto"/>
            <w:right w:val="none" w:sz="0" w:space="0" w:color="auto"/>
          </w:divBdr>
        </w:div>
        <w:div w:id="1268853830">
          <w:marLeft w:val="0"/>
          <w:marRight w:val="0"/>
          <w:marTop w:val="0"/>
          <w:marBottom w:val="0"/>
          <w:divBdr>
            <w:top w:val="none" w:sz="0" w:space="0" w:color="auto"/>
            <w:left w:val="none" w:sz="0" w:space="0" w:color="auto"/>
            <w:bottom w:val="none" w:sz="0" w:space="0" w:color="auto"/>
            <w:right w:val="none" w:sz="0" w:space="0" w:color="auto"/>
          </w:divBdr>
        </w:div>
        <w:div w:id="1556770033">
          <w:marLeft w:val="0"/>
          <w:marRight w:val="0"/>
          <w:marTop w:val="0"/>
          <w:marBottom w:val="0"/>
          <w:divBdr>
            <w:top w:val="none" w:sz="0" w:space="0" w:color="auto"/>
            <w:left w:val="none" w:sz="0" w:space="0" w:color="auto"/>
            <w:bottom w:val="none" w:sz="0" w:space="0" w:color="auto"/>
            <w:right w:val="none" w:sz="0" w:space="0" w:color="auto"/>
          </w:divBdr>
        </w:div>
        <w:div w:id="1739861824">
          <w:marLeft w:val="0"/>
          <w:marRight w:val="0"/>
          <w:marTop w:val="0"/>
          <w:marBottom w:val="0"/>
          <w:divBdr>
            <w:top w:val="none" w:sz="0" w:space="0" w:color="auto"/>
            <w:left w:val="none" w:sz="0" w:space="0" w:color="auto"/>
            <w:bottom w:val="none" w:sz="0" w:space="0" w:color="auto"/>
            <w:right w:val="none" w:sz="0" w:space="0" w:color="auto"/>
          </w:divBdr>
        </w:div>
        <w:div w:id="1833838381">
          <w:marLeft w:val="0"/>
          <w:marRight w:val="0"/>
          <w:marTop w:val="0"/>
          <w:marBottom w:val="0"/>
          <w:divBdr>
            <w:top w:val="none" w:sz="0" w:space="0" w:color="auto"/>
            <w:left w:val="none" w:sz="0" w:space="0" w:color="auto"/>
            <w:bottom w:val="none" w:sz="0" w:space="0" w:color="auto"/>
            <w:right w:val="none" w:sz="0" w:space="0" w:color="auto"/>
          </w:divBdr>
        </w:div>
        <w:div w:id="1862861082">
          <w:marLeft w:val="0"/>
          <w:marRight w:val="0"/>
          <w:marTop w:val="0"/>
          <w:marBottom w:val="0"/>
          <w:divBdr>
            <w:top w:val="none" w:sz="0" w:space="0" w:color="auto"/>
            <w:left w:val="none" w:sz="0" w:space="0" w:color="auto"/>
            <w:bottom w:val="none" w:sz="0" w:space="0" w:color="auto"/>
            <w:right w:val="none" w:sz="0" w:space="0" w:color="auto"/>
          </w:divBdr>
        </w:div>
        <w:div w:id="2055229136">
          <w:marLeft w:val="0"/>
          <w:marRight w:val="0"/>
          <w:marTop w:val="0"/>
          <w:marBottom w:val="0"/>
          <w:divBdr>
            <w:top w:val="none" w:sz="0" w:space="0" w:color="auto"/>
            <w:left w:val="none" w:sz="0" w:space="0" w:color="auto"/>
            <w:bottom w:val="none" w:sz="0" w:space="0" w:color="auto"/>
            <w:right w:val="none" w:sz="0" w:space="0" w:color="auto"/>
          </w:divBdr>
        </w:div>
      </w:divsChild>
    </w:div>
    <w:div w:id="183322970">
      <w:bodyDiv w:val="1"/>
      <w:marLeft w:val="0"/>
      <w:marRight w:val="0"/>
      <w:marTop w:val="0"/>
      <w:marBottom w:val="0"/>
      <w:divBdr>
        <w:top w:val="none" w:sz="0" w:space="0" w:color="auto"/>
        <w:left w:val="none" w:sz="0" w:space="0" w:color="auto"/>
        <w:bottom w:val="none" w:sz="0" w:space="0" w:color="auto"/>
        <w:right w:val="none" w:sz="0" w:space="0" w:color="auto"/>
      </w:divBdr>
    </w:div>
    <w:div w:id="192043323">
      <w:bodyDiv w:val="1"/>
      <w:marLeft w:val="0"/>
      <w:marRight w:val="0"/>
      <w:marTop w:val="0"/>
      <w:marBottom w:val="0"/>
      <w:divBdr>
        <w:top w:val="none" w:sz="0" w:space="0" w:color="auto"/>
        <w:left w:val="none" w:sz="0" w:space="0" w:color="auto"/>
        <w:bottom w:val="none" w:sz="0" w:space="0" w:color="auto"/>
        <w:right w:val="none" w:sz="0" w:space="0" w:color="auto"/>
      </w:divBdr>
    </w:div>
    <w:div w:id="200868390">
      <w:bodyDiv w:val="1"/>
      <w:marLeft w:val="0"/>
      <w:marRight w:val="0"/>
      <w:marTop w:val="0"/>
      <w:marBottom w:val="0"/>
      <w:divBdr>
        <w:top w:val="none" w:sz="0" w:space="0" w:color="auto"/>
        <w:left w:val="none" w:sz="0" w:space="0" w:color="auto"/>
        <w:bottom w:val="none" w:sz="0" w:space="0" w:color="auto"/>
        <w:right w:val="none" w:sz="0" w:space="0" w:color="auto"/>
      </w:divBdr>
      <w:divsChild>
        <w:div w:id="2102872349">
          <w:marLeft w:val="0"/>
          <w:marRight w:val="0"/>
          <w:marTop w:val="0"/>
          <w:marBottom w:val="0"/>
          <w:divBdr>
            <w:top w:val="none" w:sz="0" w:space="0" w:color="auto"/>
            <w:left w:val="none" w:sz="0" w:space="0" w:color="auto"/>
            <w:bottom w:val="none" w:sz="0" w:space="0" w:color="auto"/>
            <w:right w:val="none" w:sz="0" w:space="0" w:color="auto"/>
          </w:divBdr>
        </w:div>
      </w:divsChild>
    </w:div>
    <w:div w:id="210046576">
      <w:bodyDiv w:val="1"/>
      <w:marLeft w:val="0"/>
      <w:marRight w:val="0"/>
      <w:marTop w:val="0"/>
      <w:marBottom w:val="0"/>
      <w:divBdr>
        <w:top w:val="none" w:sz="0" w:space="0" w:color="auto"/>
        <w:left w:val="none" w:sz="0" w:space="0" w:color="auto"/>
        <w:bottom w:val="none" w:sz="0" w:space="0" w:color="auto"/>
        <w:right w:val="none" w:sz="0" w:space="0" w:color="auto"/>
      </w:divBdr>
    </w:div>
    <w:div w:id="218593371">
      <w:bodyDiv w:val="1"/>
      <w:marLeft w:val="0"/>
      <w:marRight w:val="0"/>
      <w:marTop w:val="0"/>
      <w:marBottom w:val="0"/>
      <w:divBdr>
        <w:top w:val="none" w:sz="0" w:space="0" w:color="auto"/>
        <w:left w:val="none" w:sz="0" w:space="0" w:color="auto"/>
        <w:bottom w:val="none" w:sz="0" w:space="0" w:color="auto"/>
        <w:right w:val="none" w:sz="0" w:space="0" w:color="auto"/>
      </w:divBdr>
      <w:divsChild>
        <w:div w:id="127019565">
          <w:marLeft w:val="0"/>
          <w:marRight w:val="0"/>
          <w:marTop w:val="0"/>
          <w:marBottom w:val="0"/>
          <w:divBdr>
            <w:top w:val="none" w:sz="0" w:space="0" w:color="auto"/>
            <w:left w:val="none" w:sz="0" w:space="0" w:color="auto"/>
            <w:bottom w:val="none" w:sz="0" w:space="0" w:color="auto"/>
            <w:right w:val="none" w:sz="0" w:space="0" w:color="auto"/>
          </w:divBdr>
          <w:divsChild>
            <w:div w:id="255292201">
              <w:marLeft w:val="0"/>
              <w:marRight w:val="0"/>
              <w:marTop w:val="0"/>
              <w:marBottom w:val="0"/>
              <w:divBdr>
                <w:top w:val="none" w:sz="0" w:space="0" w:color="auto"/>
                <w:left w:val="none" w:sz="0" w:space="0" w:color="auto"/>
                <w:bottom w:val="none" w:sz="0" w:space="0" w:color="auto"/>
                <w:right w:val="none" w:sz="0" w:space="0" w:color="auto"/>
              </w:divBdr>
              <w:divsChild>
                <w:div w:id="2118526939">
                  <w:marLeft w:val="0"/>
                  <w:marRight w:val="0"/>
                  <w:marTop w:val="0"/>
                  <w:marBottom w:val="0"/>
                  <w:divBdr>
                    <w:top w:val="none" w:sz="0" w:space="0" w:color="auto"/>
                    <w:left w:val="none" w:sz="0" w:space="0" w:color="auto"/>
                    <w:bottom w:val="none" w:sz="0" w:space="0" w:color="auto"/>
                    <w:right w:val="none" w:sz="0" w:space="0" w:color="auto"/>
                  </w:divBdr>
                  <w:divsChild>
                    <w:div w:id="1779523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4146224">
          <w:marLeft w:val="0"/>
          <w:marRight w:val="0"/>
          <w:marTop w:val="0"/>
          <w:marBottom w:val="0"/>
          <w:divBdr>
            <w:top w:val="none" w:sz="0" w:space="0" w:color="auto"/>
            <w:left w:val="none" w:sz="0" w:space="0" w:color="auto"/>
            <w:bottom w:val="none" w:sz="0" w:space="0" w:color="auto"/>
            <w:right w:val="none" w:sz="0" w:space="0" w:color="auto"/>
          </w:divBdr>
          <w:divsChild>
            <w:div w:id="565452486">
              <w:marLeft w:val="0"/>
              <w:marRight w:val="0"/>
              <w:marTop w:val="0"/>
              <w:marBottom w:val="0"/>
              <w:divBdr>
                <w:top w:val="none" w:sz="0" w:space="0" w:color="auto"/>
                <w:left w:val="none" w:sz="0" w:space="0" w:color="auto"/>
                <w:bottom w:val="none" w:sz="0" w:space="0" w:color="auto"/>
                <w:right w:val="none" w:sz="0" w:space="0" w:color="auto"/>
              </w:divBdr>
            </w:div>
          </w:divsChild>
        </w:div>
        <w:div w:id="1541363033">
          <w:marLeft w:val="0"/>
          <w:marRight w:val="0"/>
          <w:marTop w:val="0"/>
          <w:marBottom w:val="0"/>
          <w:divBdr>
            <w:top w:val="none" w:sz="0" w:space="0" w:color="auto"/>
            <w:left w:val="none" w:sz="0" w:space="0" w:color="auto"/>
            <w:bottom w:val="none" w:sz="0" w:space="0" w:color="auto"/>
            <w:right w:val="none" w:sz="0" w:space="0" w:color="auto"/>
          </w:divBdr>
          <w:divsChild>
            <w:div w:id="220673670">
              <w:marLeft w:val="0"/>
              <w:marRight w:val="0"/>
              <w:marTop w:val="0"/>
              <w:marBottom w:val="0"/>
              <w:divBdr>
                <w:top w:val="none" w:sz="0" w:space="0" w:color="auto"/>
                <w:left w:val="none" w:sz="0" w:space="0" w:color="auto"/>
                <w:bottom w:val="none" w:sz="0" w:space="0" w:color="auto"/>
                <w:right w:val="none" w:sz="0" w:space="0" w:color="auto"/>
              </w:divBdr>
              <w:divsChild>
                <w:div w:id="963387041">
                  <w:marLeft w:val="0"/>
                  <w:marRight w:val="0"/>
                  <w:marTop w:val="0"/>
                  <w:marBottom w:val="0"/>
                  <w:divBdr>
                    <w:top w:val="none" w:sz="0" w:space="0" w:color="auto"/>
                    <w:left w:val="none" w:sz="0" w:space="0" w:color="auto"/>
                    <w:bottom w:val="none" w:sz="0" w:space="0" w:color="auto"/>
                    <w:right w:val="none" w:sz="0" w:space="0" w:color="auto"/>
                  </w:divBdr>
                </w:div>
                <w:div w:id="183645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607634">
          <w:marLeft w:val="0"/>
          <w:marRight w:val="0"/>
          <w:marTop w:val="0"/>
          <w:marBottom w:val="0"/>
          <w:divBdr>
            <w:top w:val="none" w:sz="0" w:space="0" w:color="auto"/>
            <w:left w:val="none" w:sz="0" w:space="0" w:color="auto"/>
            <w:bottom w:val="none" w:sz="0" w:space="0" w:color="auto"/>
            <w:right w:val="none" w:sz="0" w:space="0" w:color="auto"/>
          </w:divBdr>
          <w:divsChild>
            <w:div w:id="62408672">
              <w:marLeft w:val="0"/>
              <w:marRight w:val="0"/>
              <w:marTop w:val="0"/>
              <w:marBottom w:val="0"/>
              <w:divBdr>
                <w:top w:val="none" w:sz="0" w:space="0" w:color="auto"/>
                <w:left w:val="none" w:sz="0" w:space="0" w:color="auto"/>
                <w:bottom w:val="none" w:sz="0" w:space="0" w:color="auto"/>
                <w:right w:val="none" w:sz="0" w:space="0" w:color="auto"/>
              </w:divBdr>
              <w:divsChild>
                <w:div w:id="13465058">
                  <w:marLeft w:val="0"/>
                  <w:marRight w:val="0"/>
                  <w:marTop w:val="0"/>
                  <w:marBottom w:val="0"/>
                  <w:divBdr>
                    <w:top w:val="none" w:sz="0" w:space="0" w:color="auto"/>
                    <w:left w:val="none" w:sz="0" w:space="0" w:color="auto"/>
                    <w:bottom w:val="none" w:sz="0" w:space="0" w:color="auto"/>
                    <w:right w:val="none" w:sz="0" w:space="0" w:color="auto"/>
                  </w:divBdr>
                  <w:divsChild>
                    <w:div w:id="515576430">
                      <w:marLeft w:val="0"/>
                      <w:marRight w:val="0"/>
                      <w:marTop w:val="0"/>
                      <w:marBottom w:val="0"/>
                      <w:divBdr>
                        <w:top w:val="none" w:sz="0" w:space="0" w:color="auto"/>
                        <w:left w:val="none" w:sz="0" w:space="0" w:color="auto"/>
                        <w:bottom w:val="none" w:sz="0" w:space="0" w:color="auto"/>
                        <w:right w:val="none" w:sz="0" w:space="0" w:color="auto"/>
                      </w:divBdr>
                      <w:divsChild>
                        <w:div w:id="1687318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9875524">
      <w:bodyDiv w:val="1"/>
      <w:marLeft w:val="0"/>
      <w:marRight w:val="0"/>
      <w:marTop w:val="0"/>
      <w:marBottom w:val="0"/>
      <w:divBdr>
        <w:top w:val="none" w:sz="0" w:space="0" w:color="auto"/>
        <w:left w:val="none" w:sz="0" w:space="0" w:color="auto"/>
        <w:bottom w:val="none" w:sz="0" w:space="0" w:color="auto"/>
        <w:right w:val="none" w:sz="0" w:space="0" w:color="auto"/>
      </w:divBdr>
    </w:div>
    <w:div w:id="221871169">
      <w:bodyDiv w:val="1"/>
      <w:marLeft w:val="0"/>
      <w:marRight w:val="0"/>
      <w:marTop w:val="0"/>
      <w:marBottom w:val="0"/>
      <w:divBdr>
        <w:top w:val="none" w:sz="0" w:space="0" w:color="auto"/>
        <w:left w:val="none" w:sz="0" w:space="0" w:color="auto"/>
        <w:bottom w:val="none" w:sz="0" w:space="0" w:color="auto"/>
        <w:right w:val="none" w:sz="0" w:space="0" w:color="auto"/>
      </w:divBdr>
    </w:div>
    <w:div w:id="229311605">
      <w:bodyDiv w:val="1"/>
      <w:marLeft w:val="0"/>
      <w:marRight w:val="0"/>
      <w:marTop w:val="0"/>
      <w:marBottom w:val="0"/>
      <w:divBdr>
        <w:top w:val="none" w:sz="0" w:space="0" w:color="auto"/>
        <w:left w:val="none" w:sz="0" w:space="0" w:color="auto"/>
        <w:bottom w:val="none" w:sz="0" w:space="0" w:color="auto"/>
        <w:right w:val="none" w:sz="0" w:space="0" w:color="auto"/>
      </w:divBdr>
    </w:div>
    <w:div w:id="250433761">
      <w:bodyDiv w:val="1"/>
      <w:marLeft w:val="0"/>
      <w:marRight w:val="0"/>
      <w:marTop w:val="0"/>
      <w:marBottom w:val="0"/>
      <w:divBdr>
        <w:top w:val="none" w:sz="0" w:space="0" w:color="auto"/>
        <w:left w:val="none" w:sz="0" w:space="0" w:color="auto"/>
        <w:bottom w:val="none" w:sz="0" w:space="0" w:color="auto"/>
        <w:right w:val="none" w:sz="0" w:space="0" w:color="auto"/>
      </w:divBdr>
    </w:div>
    <w:div w:id="257912904">
      <w:bodyDiv w:val="1"/>
      <w:marLeft w:val="0"/>
      <w:marRight w:val="0"/>
      <w:marTop w:val="0"/>
      <w:marBottom w:val="0"/>
      <w:divBdr>
        <w:top w:val="none" w:sz="0" w:space="0" w:color="auto"/>
        <w:left w:val="none" w:sz="0" w:space="0" w:color="auto"/>
        <w:bottom w:val="none" w:sz="0" w:space="0" w:color="auto"/>
        <w:right w:val="none" w:sz="0" w:space="0" w:color="auto"/>
      </w:divBdr>
    </w:div>
    <w:div w:id="266694162">
      <w:bodyDiv w:val="1"/>
      <w:marLeft w:val="0"/>
      <w:marRight w:val="0"/>
      <w:marTop w:val="0"/>
      <w:marBottom w:val="0"/>
      <w:divBdr>
        <w:top w:val="none" w:sz="0" w:space="0" w:color="auto"/>
        <w:left w:val="none" w:sz="0" w:space="0" w:color="auto"/>
        <w:bottom w:val="none" w:sz="0" w:space="0" w:color="auto"/>
        <w:right w:val="none" w:sz="0" w:space="0" w:color="auto"/>
      </w:divBdr>
    </w:div>
    <w:div w:id="278494709">
      <w:bodyDiv w:val="1"/>
      <w:marLeft w:val="0"/>
      <w:marRight w:val="0"/>
      <w:marTop w:val="0"/>
      <w:marBottom w:val="0"/>
      <w:divBdr>
        <w:top w:val="none" w:sz="0" w:space="0" w:color="auto"/>
        <w:left w:val="none" w:sz="0" w:space="0" w:color="auto"/>
        <w:bottom w:val="none" w:sz="0" w:space="0" w:color="auto"/>
        <w:right w:val="none" w:sz="0" w:space="0" w:color="auto"/>
      </w:divBdr>
    </w:div>
    <w:div w:id="287904211">
      <w:bodyDiv w:val="1"/>
      <w:marLeft w:val="0"/>
      <w:marRight w:val="0"/>
      <w:marTop w:val="0"/>
      <w:marBottom w:val="0"/>
      <w:divBdr>
        <w:top w:val="none" w:sz="0" w:space="0" w:color="auto"/>
        <w:left w:val="none" w:sz="0" w:space="0" w:color="auto"/>
        <w:bottom w:val="none" w:sz="0" w:space="0" w:color="auto"/>
        <w:right w:val="none" w:sz="0" w:space="0" w:color="auto"/>
      </w:divBdr>
    </w:div>
    <w:div w:id="329986629">
      <w:bodyDiv w:val="1"/>
      <w:marLeft w:val="0"/>
      <w:marRight w:val="0"/>
      <w:marTop w:val="0"/>
      <w:marBottom w:val="0"/>
      <w:divBdr>
        <w:top w:val="none" w:sz="0" w:space="0" w:color="auto"/>
        <w:left w:val="none" w:sz="0" w:space="0" w:color="auto"/>
        <w:bottom w:val="none" w:sz="0" w:space="0" w:color="auto"/>
        <w:right w:val="none" w:sz="0" w:space="0" w:color="auto"/>
      </w:divBdr>
    </w:div>
    <w:div w:id="331875398">
      <w:bodyDiv w:val="1"/>
      <w:marLeft w:val="0"/>
      <w:marRight w:val="0"/>
      <w:marTop w:val="0"/>
      <w:marBottom w:val="0"/>
      <w:divBdr>
        <w:top w:val="none" w:sz="0" w:space="0" w:color="auto"/>
        <w:left w:val="none" w:sz="0" w:space="0" w:color="auto"/>
        <w:bottom w:val="none" w:sz="0" w:space="0" w:color="auto"/>
        <w:right w:val="none" w:sz="0" w:space="0" w:color="auto"/>
      </w:divBdr>
    </w:div>
    <w:div w:id="348721476">
      <w:bodyDiv w:val="1"/>
      <w:marLeft w:val="0"/>
      <w:marRight w:val="0"/>
      <w:marTop w:val="0"/>
      <w:marBottom w:val="0"/>
      <w:divBdr>
        <w:top w:val="none" w:sz="0" w:space="0" w:color="auto"/>
        <w:left w:val="none" w:sz="0" w:space="0" w:color="auto"/>
        <w:bottom w:val="none" w:sz="0" w:space="0" w:color="auto"/>
        <w:right w:val="none" w:sz="0" w:space="0" w:color="auto"/>
      </w:divBdr>
    </w:div>
    <w:div w:id="355040869">
      <w:bodyDiv w:val="1"/>
      <w:marLeft w:val="0"/>
      <w:marRight w:val="0"/>
      <w:marTop w:val="0"/>
      <w:marBottom w:val="0"/>
      <w:divBdr>
        <w:top w:val="none" w:sz="0" w:space="0" w:color="auto"/>
        <w:left w:val="none" w:sz="0" w:space="0" w:color="auto"/>
        <w:bottom w:val="none" w:sz="0" w:space="0" w:color="auto"/>
        <w:right w:val="none" w:sz="0" w:space="0" w:color="auto"/>
      </w:divBdr>
    </w:div>
    <w:div w:id="371809027">
      <w:bodyDiv w:val="1"/>
      <w:marLeft w:val="0"/>
      <w:marRight w:val="0"/>
      <w:marTop w:val="0"/>
      <w:marBottom w:val="0"/>
      <w:divBdr>
        <w:top w:val="none" w:sz="0" w:space="0" w:color="auto"/>
        <w:left w:val="none" w:sz="0" w:space="0" w:color="auto"/>
        <w:bottom w:val="none" w:sz="0" w:space="0" w:color="auto"/>
        <w:right w:val="none" w:sz="0" w:space="0" w:color="auto"/>
      </w:divBdr>
    </w:div>
    <w:div w:id="374240274">
      <w:bodyDiv w:val="1"/>
      <w:marLeft w:val="0"/>
      <w:marRight w:val="0"/>
      <w:marTop w:val="0"/>
      <w:marBottom w:val="0"/>
      <w:divBdr>
        <w:top w:val="none" w:sz="0" w:space="0" w:color="auto"/>
        <w:left w:val="none" w:sz="0" w:space="0" w:color="auto"/>
        <w:bottom w:val="none" w:sz="0" w:space="0" w:color="auto"/>
        <w:right w:val="none" w:sz="0" w:space="0" w:color="auto"/>
      </w:divBdr>
    </w:div>
    <w:div w:id="375394726">
      <w:bodyDiv w:val="1"/>
      <w:marLeft w:val="0"/>
      <w:marRight w:val="0"/>
      <w:marTop w:val="0"/>
      <w:marBottom w:val="0"/>
      <w:divBdr>
        <w:top w:val="none" w:sz="0" w:space="0" w:color="auto"/>
        <w:left w:val="none" w:sz="0" w:space="0" w:color="auto"/>
        <w:bottom w:val="none" w:sz="0" w:space="0" w:color="auto"/>
        <w:right w:val="none" w:sz="0" w:space="0" w:color="auto"/>
      </w:divBdr>
    </w:div>
    <w:div w:id="384917599">
      <w:bodyDiv w:val="1"/>
      <w:marLeft w:val="0"/>
      <w:marRight w:val="0"/>
      <w:marTop w:val="0"/>
      <w:marBottom w:val="0"/>
      <w:divBdr>
        <w:top w:val="none" w:sz="0" w:space="0" w:color="auto"/>
        <w:left w:val="none" w:sz="0" w:space="0" w:color="auto"/>
        <w:bottom w:val="none" w:sz="0" w:space="0" w:color="auto"/>
        <w:right w:val="none" w:sz="0" w:space="0" w:color="auto"/>
      </w:divBdr>
    </w:div>
    <w:div w:id="392779969">
      <w:bodyDiv w:val="1"/>
      <w:marLeft w:val="0"/>
      <w:marRight w:val="0"/>
      <w:marTop w:val="0"/>
      <w:marBottom w:val="0"/>
      <w:divBdr>
        <w:top w:val="none" w:sz="0" w:space="0" w:color="auto"/>
        <w:left w:val="none" w:sz="0" w:space="0" w:color="auto"/>
        <w:bottom w:val="none" w:sz="0" w:space="0" w:color="auto"/>
        <w:right w:val="none" w:sz="0" w:space="0" w:color="auto"/>
      </w:divBdr>
    </w:div>
    <w:div w:id="417681520">
      <w:bodyDiv w:val="1"/>
      <w:marLeft w:val="0"/>
      <w:marRight w:val="0"/>
      <w:marTop w:val="0"/>
      <w:marBottom w:val="0"/>
      <w:divBdr>
        <w:top w:val="none" w:sz="0" w:space="0" w:color="auto"/>
        <w:left w:val="none" w:sz="0" w:space="0" w:color="auto"/>
        <w:bottom w:val="none" w:sz="0" w:space="0" w:color="auto"/>
        <w:right w:val="none" w:sz="0" w:space="0" w:color="auto"/>
      </w:divBdr>
    </w:div>
    <w:div w:id="426117340">
      <w:bodyDiv w:val="1"/>
      <w:marLeft w:val="0"/>
      <w:marRight w:val="0"/>
      <w:marTop w:val="0"/>
      <w:marBottom w:val="0"/>
      <w:divBdr>
        <w:top w:val="none" w:sz="0" w:space="0" w:color="auto"/>
        <w:left w:val="none" w:sz="0" w:space="0" w:color="auto"/>
        <w:bottom w:val="none" w:sz="0" w:space="0" w:color="auto"/>
        <w:right w:val="none" w:sz="0" w:space="0" w:color="auto"/>
      </w:divBdr>
    </w:div>
    <w:div w:id="436369260">
      <w:bodyDiv w:val="1"/>
      <w:marLeft w:val="0"/>
      <w:marRight w:val="0"/>
      <w:marTop w:val="0"/>
      <w:marBottom w:val="0"/>
      <w:divBdr>
        <w:top w:val="none" w:sz="0" w:space="0" w:color="auto"/>
        <w:left w:val="none" w:sz="0" w:space="0" w:color="auto"/>
        <w:bottom w:val="none" w:sz="0" w:space="0" w:color="auto"/>
        <w:right w:val="none" w:sz="0" w:space="0" w:color="auto"/>
      </w:divBdr>
    </w:div>
    <w:div w:id="438140318">
      <w:bodyDiv w:val="1"/>
      <w:marLeft w:val="0"/>
      <w:marRight w:val="0"/>
      <w:marTop w:val="0"/>
      <w:marBottom w:val="0"/>
      <w:divBdr>
        <w:top w:val="none" w:sz="0" w:space="0" w:color="auto"/>
        <w:left w:val="none" w:sz="0" w:space="0" w:color="auto"/>
        <w:bottom w:val="none" w:sz="0" w:space="0" w:color="auto"/>
        <w:right w:val="none" w:sz="0" w:space="0" w:color="auto"/>
      </w:divBdr>
    </w:div>
    <w:div w:id="446586382">
      <w:bodyDiv w:val="1"/>
      <w:marLeft w:val="0"/>
      <w:marRight w:val="0"/>
      <w:marTop w:val="0"/>
      <w:marBottom w:val="0"/>
      <w:divBdr>
        <w:top w:val="none" w:sz="0" w:space="0" w:color="auto"/>
        <w:left w:val="none" w:sz="0" w:space="0" w:color="auto"/>
        <w:bottom w:val="none" w:sz="0" w:space="0" w:color="auto"/>
        <w:right w:val="none" w:sz="0" w:space="0" w:color="auto"/>
      </w:divBdr>
    </w:div>
    <w:div w:id="455291162">
      <w:bodyDiv w:val="1"/>
      <w:marLeft w:val="0"/>
      <w:marRight w:val="0"/>
      <w:marTop w:val="0"/>
      <w:marBottom w:val="0"/>
      <w:divBdr>
        <w:top w:val="none" w:sz="0" w:space="0" w:color="auto"/>
        <w:left w:val="none" w:sz="0" w:space="0" w:color="auto"/>
        <w:bottom w:val="none" w:sz="0" w:space="0" w:color="auto"/>
        <w:right w:val="none" w:sz="0" w:space="0" w:color="auto"/>
      </w:divBdr>
      <w:divsChild>
        <w:div w:id="57629689">
          <w:marLeft w:val="0"/>
          <w:marRight w:val="0"/>
          <w:marTop w:val="0"/>
          <w:marBottom w:val="0"/>
          <w:divBdr>
            <w:top w:val="none" w:sz="0" w:space="0" w:color="auto"/>
            <w:left w:val="none" w:sz="0" w:space="0" w:color="auto"/>
            <w:bottom w:val="none" w:sz="0" w:space="0" w:color="auto"/>
            <w:right w:val="none" w:sz="0" w:space="0" w:color="auto"/>
          </w:divBdr>
        </w:div>
        <w:div w:id="178738433">
          <w:marLeft w:val="0"/>
          <w:marRight w:val="0"/>
          <w:marTop w:val="0"/>
          <w:marBottom w:val="0"/>
          <w:divBdr>
            <w:top w:val="none" w:sz="0" w:space="0" w:color="auto"/>
            <w:left w:val="none" w:sz="0" w:space="0" w:color="auto"/>
            <w:bottom w:val="none" w:sz="0" w:space="0" w:color="auto"/>
            <w:right w:val="none" w:sz="0" w:space="0" w:color="auto"/>
          </w:divBdr>
        </w:div>
        <w:div w:id="207495574">
          <w:marLeft w:val="0"/>
          <w:marRight w:val="0"/>
          <w:marTop w:val="0"/>
          <w:marBottom w:val="0"/>
          <w:divBdr>
            <w:top w:val="none" w:sz="0" w:space="0" w:color="auto"/>
            <w:left w:val="none" w:sz="0" w:space="0" w:color="auto"/>
            <w:bottom w:val="none" w:sz="0" w:space="0" w:color="auto"/>
            <w:right w:val="none" w:sz="0" w:space="0" w:color="auto"/>
          </w:divBdr>
        </w:div>
        <w:div w:id="607347222">
          <w:marLeft w:val="0"/>
          <w:marRight w:val="0"/>
          <w:marTop w:val="0"/>
          <w:marBottom w:val="0"/>
          <w:divBdr>
            <w:top w:val="none" w:sz="0" w:space="0" w:color="auto"/>
            <w:left w:val="none" w:sz="0" w:space="0" w:color="auto"/>
            <w:bottom w:val="none" w:sz="0" w:space="0" w:color="auto"/>
            <w:right w:val="none" w:sz="0" w:space="0" w:color="auto"/>
          </w:divBdr>
        </w:div>
      </w:divsChild>
    </w:div>
    <w:div w:id="459491389">
      <w:bodyDiv w:val="1"/>
      <w:marLeft w:val="0"/>
      <w:marRight w:val="0"/>
      <w:marTop w:val="0"/>
      <w:marBottom w:val="0"/>
      <w:divBdr>
        <w:top w:val="none" w:sz="0" w:space="0" w:color="auto"/>
        <w:left w:val="none" w:sz="0" w:space="0" w:color="auto"/>
        <w:bottom w:val="none" w:sz="0" w:space="0" w:color="auto"/>
        <w:right w:val="none" w:sz="0" w:space="0" w:color="auto"/>
      </w:divBdr>
    </w:div>
    <w:div w:id="475488711">
      <w:bodyDiv w:val="1"/>
      <w:marLeft w:val="0"/>
      <w:marRight w:val="0"/>
      <w:marTop w:val="0"/>
      <w:marBottom w:val="0"/>
      <w:divBdr>
        <w:top w:val="none" w:sz="0" w:space="0" w:color="auto"/>
        <w:left w:val="none" w:sz="0" w:space="0" w:color="auto"/>
        <w:bottom w:val="none" w:sz="0" w:space="0" w:color="auto"/>
        <w:right w:val="none" w:sz="0" w:space="0" w:color="auto"/>
      </w:divBdr>
      <w:divsChild>
        <w:div w:id="762603248">
          <w:marLeft w:val="0"/>
          <w:marRight w:val="0"/>
          <w:marTop w:val="0"/>
          <w:marBottom w:val="0"/>
          <w:divBdr>
            <w:top w:val="none" w:sz="0" w:space="0" w:color="auto"/>
            <w:left w:val="none" w:sz="0" w:space="0" w:color="auto"/>
            <w:bottom w:val="none" w:sz="0" w:space="0" w:color="auto"/>
            <w:right w:val="none" w:sz="0" w:space="0" w:color="auto"/>
          </w:divBdr>
        </w:div>
      </w:divsChild>
    </w:div>
    <w:div w:id="479076270">
      <w:bodyDiv w:val="1"/>
      <w:marLeft w:val="0"/>
      <w:marRight w:val="0"/>
      <w:marTop w:val="0"/>
      <w:marBottom w:val="0"/>
      <w:divBdr>
        <w:top w:val="none" w:sz="0" w:space="0" w:color="auto"/>
        <w:left w:val="none" w:sz="0" w:space="0" w:color="auto"/>
        <w:bottom w:val="none" w:sz="0" w:space="0" w:color="auto"/>
        <w:right w:val="none" w:sz="0" w:space="0" w:color="auto"/>
      </w:divBdr>
    </w:div>
    <w:div w:id="482161061">
      <w:bodyDiv w:val="1"/>
      <w:marLeft w:val="0"/>
      <w:marRight w:val="0"/>
      <w:marTop w:val="0"/>
      <w:marBottom w:val="0"/>
      <w:divBdr>
        <w:top w:val="none" w:sz="0" w:space="0" w:color="auto"/>
        <w:left w:val="none" w:sz="0" w:space="0" w:color="auto"/>
        <w:bottom w:val="none" w:sz="0" w:space="0" w:color="auto"/>
        <w:right w:val="none" w:sz="0" w:space="0" w:color="auto"/>
      </w:divBdr>
    </w:div>
    <w:div w:id="486823314">
      <w:bodyDiv w:val="1"/>
      <w:marLeft w:val="0"/>
      <w:marRight w:val="0"/>
      <w:marTop w:val="0"/>
      <w:marBottom w:val="0"/>
      <w:divBdr>
        <w:top w:val="none" w:sz="0" w:space="0" w:color="auto"/>
        <w:left w:val="none" w:sz="0" w:space="0" w:color="auto"/>
        <w:bottom w:val="none" w:sz="0" w:space="0" w:color="auto"/>
        <w:right w:val="none" w:sz="0" w:space="0" w:color="auto"/>
      </w:divBdr>
    </w:div>
    <w:div w:id="503201368">
      <w:bodyDiv w:val="1"/>
      <w:marLeft w:val="0"/>
      <w:marRight w:val="0"/>
      <w:marTop w:val="0"/>
      <w:marBottom w:val="0"/>
      <w:divBdr>
        <w:top w:val="none" w:sz="0" w:space="0" w:color="auto"/>
        <w:left w:val="none" w:sz="0" w:space="0" w:color="auto"/>
        <w:bottom w:val="none" w:sz="0" w:space="0" w:color="auto"/>
        <w:right w:val="none" w:sz="0" w:space="0" w:color="auto"/>
      </w:divBdr>
    </w:div>
    <w:div w:id="505942702">
      <w:bodyDiv w:val="1"/>
      <w:marLeft w:val="0"/>
      <w:marRight w:val="0"/>
      <w:marTop w:val="0"/>
      <w:marBottom w:val="0"/>
      <w:divBdr>
        <w:top w:val="none" w:sz="0" w:space="0" w:color="auto"/>
        <w:left w:val="none" w:sz="0" w:space="0" w:color="auto"/>
        <w:bottom w:val="none" w:sz="0" w:space="0" w:color="auto"/>
        <w:right w:val="none" w:sz="0" w:space="0" w:color="auto"/>
      </w:divBdr>
    </w:div>
    <w:div w:id="517892716">
      <w:bodyDiv w:val="1"/>
      <w:marLeft w:val="0"/>
      <w:marRight w:val="0"/>
      <w:marTop w:val="0"/>
      <w:marBottom w:val="0"/>
      <w:divBdr>
        <w:top w:val="none" w:sz="0" w:space="0" w:color="auto"/>
        <w:left w:val="none" w:sz="0" w:space="0" w:color="auto"/>
        <w:bottom w:val="none" w:sz="0" w:space="0" w:color="auto"/>
        <w:right w:val="none" w:sz="0" w:space="0" w:color="auto"/>
      </w:divBdr>
    </w:div>
    <w:div w:id="518929384">
      <w:bodyDiv w:val="1"/>
      <w:marLeft w:val="0"/>
      <w:marRight w:val="0"/>
      <w:marTop w:val="0"/>
      <w:marBottom w:val="0"/>
      <w:divBdr>
        <w:top w:val="none" w:sz="0" w:space="0" w:color="auto"/>
        <w:left w:val="none" w:sz="0" w:space="0" w:color="auto"/>
        <w:bottom w:val="none" w:sz="0" w:space="0" w:color="auto"/>
        <w:right w:val="none" w:sz="0" w:space="0" w:color="auto"/>
      </w:divBdr>
    </w:div>
    <w:div w:id="535579274">
      <w:bodyDiv w:val="1"/>
      <w:marLeft w:val="0"/>
      <w:marRight w:val="0"/>
      <w:marTop w:val="0"/>
      <w:marBottom w:val="0"/>
      <w:divBdr>
        <w:top w:val="none" w:sz="0" w:space="0" w:color="auto"/>
        <w:left w:val="none" w:sz="0" w:space="0" w:color="auto"/>
        <w:bottom w:val="none" w:sz="0" w:space="0" w:color="auto"/>
        <w:right w:val="none" w:sz="0" w:space="0" w:color="auto"/>
      </w:divBdr>
    </w:div>
    <w:div w:id="544605639">
      <w:bodyDiv w:val="1"/>
      <w:marLeft w:val="0"/>
      <w:marRight w:val="0"/>
      <w:marTop w:val="0"/>
      <w:marBottom w:val="0"/>
      <w:divBdr>
        <w:top w:val="none" w:sz="0" w:space="0" w:color="auto"/>
        <w:left w:val="none" w:sz="0" w:space="0" w:color="auto"/>
        <w:bottom w:val="none" w:sz="0" w:space="0" w:color="auto"/>
        <w:right w:val="none" w:sz="0" w:space="0" w:color="auto"/>
      </w:divBdr>
    </w:div>
    <w:div w:id="556085478">
      <w:bodyDiv w:val="1"/>
      <w:marLeft w:val="0"/>
      <w:marRight w:val="0"/>
      <w:marTop w:val="0"/>
      <w:marBottom w:val="0"/>
      <w:divBdr>
        <w:top w:val="none" w:sz="0" w:space="0" w:color="auto"/>
        <w:left w:val="none" w:sz="0" w:space="0" w:color="auto"/>
        <w:bottom w:val="none" w:sz="0" w:space="0" w:color="auto"/>
        <w:right w:val="none" w:sz="0" w:space="0" w:color="auto"/>
      </w:divBdr>
    </w:div>
    <w:div w:id="567613598">
      <w:bodyDiv w:val="1"/>
      <w:marLeft w:val="0"/>
      <w:marRight w:val="0"/>
      <w:marTop w:val="0"/>
      <w:marBottom w:val="0"/>
      <w:divBdr>
        <w:top w:val="none" w:sz="0" w:space="0" w:color="auto"/>
        <w:left w:val="none" w:sz="0" w:space="0" w:color="auto"/>
        <w:bottom w:val="none" w:sz="0" w:space="0" w:color="auto"/>
        <w:right w:val="none" w:sz="0" w:space="0" w:color="auto"/>
      </w:divBdr>
    </w:div>
    <w:div w:id="572203232">
      <w:bodyDiv w:val="1"/>
      <w:marLeft w:val="0"/>
      <w:marRight w:val="0"/>
      <w:marTop w:val="0"/>
      <w:marBottom w:val="0"/>
      <w:divBdr>
        <w:top w:val="none" w:sz="0" w:space="0" w:color="auto"/>
        <w:left w:val="none" w:sz="0" w:space="0" w:color="auto"/>
        <w:bottom w:val="none" w:sz="0" w:space="0" w:color="auto"/>
        <w:right w:val="none" w:sz="0" w:space="0" w:color="auto"/>
      </w:divBdr>
    </w:div>
    <w:div w:id="573972656">
      <w:bodyDiv w:val="1"/>
      <w:marLeft w:val="0"/>
      <w:marRight w:val="0"/>
      <w:marTop w:val="0"/>
      <w:marBottom w:val="0"/>
      <w:divBdr>
        <w:top w:val="none" w:sz="0" w:space="0" w:color="auto"/>
        <w:left w:val="none" w:sz="0" w:space="0" w:color="auto"/>
        <w:bottom w:val="none" w:sz="0" w:space="0" w:color="auto"/>
        <w:right w:val="none" w:sz="0" w:space="0" w:color="auto"/>
      </w:divBdr>
    </w:div>
    <w:div w:id="577907795">
      <w:bodyDiv w:val="1"/>
      <w:marLeft w:val="0"/>
      <w:marRight w:val="0"/>
      <w:marTop w:val="0"/>
      <w:marBottom w:val="0"/>
      <w:divBdr>
        <w:top w:val="none" w:sz="0" w:space="0" w:color="auto"/>
        <w:left w:val="none" w:sz="0" w:space="0" w:color="auto"/>
        <w:bottom w:val="none" w:sz="0" w:space="0" w:color="auto"/>
        <w:right w:val="none" w:sz="0" w:space="0" w:color="auto"/>
      </w:divBdr>
    </w:div>
    <w:div w:id="585844767">
      <w:bodyDiv w:val="1"/>
      <w:marLeft w:val="0"/>
      <w:marRight w:val="0"/>
      <w:marTop w:val="0"/>
      <w:marBottom w:val="0"/>
      <w:divBdr>
        <w:top w:val="none" w:sz="0" w:space="0" w:color="auto"/>
        <w:left w:val="none" w:sz="0" w:space="0" w:color="auto"/>
        <w:bottom w:val="none" w:sz="0" w:space="0" w:color="auto"/>
        <w:right w:val="none" w:sz="0" w:space="0" w:color="auto"/>
      </w:divBdr>
    </w:div>
    <w:div w:id="593630858">
      <w:bodyDiv w:val="1"/>
      <w:marLeft w:val="0"/>
      <w:marRight w:val="0"/>
      <w:marTop w:val="0"/>
      <w:marBottom w:val="0"/>
      <w:divBdr>
        <w:top w:val="none" w:sz="0" w:space="0" w:color="auto"/>
        <w:left w:val="none" w:sz="0" w:space="0" w:color="auto"/>
        <w:bottom w:val="none" w:sz="0" w:space="0" w:color="auto"/>
        <w:right w:val="none" w:sz="0" w:space="0" w:color="auto"/>
      </w:divBdr>
    </w:div>
    <w:div w:id="597174084">
      <w:bodyDiv w:val="1"/>
      <w:marLeft w:val="0"/>
      <w:marRight w:val="0"/>
      <w:marTop w:val="0"/>
      <w:marBottom w:val="0"/>
      <w:divBdr>
        <w:top w:val="none" w:sz="0" w:space="0" w:color="auto"/>
        <w:left w:val="none" w:sz="0" w:space="0" w:color="auto"/>
        <w:bottom w:val="none" w:sz="0" w:space="0" w:color="auto"/>
        <w:right w:val="none" w:sz="0" w:space="0" w:color="auto"/>
      </w:divBdr>
    </w:div>
    <w:div w:id="616914286">
      <w:bodyDiv w:val="1"/>
      <w:marLeft w:val="0"/>
      <w:marRight w:val="0"/>
      <w:marTop w:val="0"/>
      <w:marBottom w:val="0"/>
      <w:divBdr>
        <w:top w:val="none" w:sz="0" w:space="0" w:color="auto"/>
        <w:left w:val="none" w:sz="0" w:space="0" w:color="auto"/>
        <w:bottom w:val="none" w:sz="0" w:space="0" w:color="auto"/>
        <w:right w:val="none" w:sz="0" w:space="0" w:color="auto"/>
      </w:divBdr>
    </w:div>
    <w:div w:id="617370626">
      <w:bodyDiv w:val="1"/>
      <w:marLeft w:val="0"/>
      <w:marRight w:val="0"/>
      <w:marTop w:val="0"/>
      <w:marBottom w:val="0"/>
      <w:divBdr>
        <w:top w:val="none" w:sz="0" w:space="0" w:color="auto"/>
        <w:left w:val="none" w:sz="0" w:space="0" w:color="auto"/>
        <w:bottom w:val="none" w:sz="0" w:space="0" w:color="auto"/>
        <w:right w:val="none" w:sz="0" w:space="0" w:color="auto"/>
      </w:divBdr>
    </w:div>
    <w:div w:id="618880783">
      <w:bodyDiv w:val="1"/>
      <w:marLeft w:val="0"/>
      <w:marRight w:val="0"/>
      <w:marTop w:val="0"/>
      <w:marBottom w:val="0"/>
      <w:divBdr>
        <w:top w:val="none" w:sz="0" w:space="0" w:color="auto"/>
        <w:left w:val="none" w:sz="0" w:space="0" w:color="auto"/>
        <w:bottom w:val="none" w:sz="0" w:space="0" w:color="auto"/>
        <w:right w:val="none" w:sz="0" w:space="0" w:color="auto"/>
      </w:divBdr>
    </w:div>
    <w:div w:id="627206780">
      <w:bodyDiv w:val="1"/>
      <w:marLeft w:val="0"/>
      <w:marRight w:val="0"/>
      <w:marTop w:val="0"/>
      <w:marBottom w:val="0"/>
      <w:divBdr>
        <w:top w:val="none" w:sz="0" w:space="0" w:color="auto"/>
        <w:left w:val="none" w:sz="0" w:space="0" w:color="auto"/>
        <w:bottom w:val="none" w:sz="0" w:space="0" w:color="auto"/>
        <w:right w:val="none" w:sz="0" w:space="0" w:color="auto"/>
      </w:divBdr>
    </w:div>
    <w:div w:id="656301450">
      <w:bodyDiv w:val="1"/>
      <w:marLeft w:val="0"/>
      <w:marRight w:val="0"/>
      <w:marTop w:val="0"/>
      <w:marBottom w:val="0"/>
      <w:divBdr>
        <w:top w:val="none" w:sz="0" w:space="0" w:color="auto"/>
        <w:left w:val="none" w:sz="0" w:space="0" w:color="auto"/>
        <w:bottom w:val="none" w:sz="0" w:space="0" w:color="auto"/>
        <w:right w:val="none" w:sz="0" w:space="0" w:color="auto"/>
      </w:divBdr>
    </w:div>
    <w:div w:id="662511102">
      <w:bodyDiv w:val="1"/>
      <w:marLeft w:val="0"/>
      <w:marRight w:val="0"/>
      <w:marTop w:val="0"/>
      <w:marBottom w:val="0"/>
      <w:divBdr>
        <w:top w:val="none" w:sz="0" w:space="0" w:color="auto"/>
        <w:left w:val="none" w:sz="0" w:space="0" w:color="auto"/>
        <w:bottom w:val="none" w:sz="0" w:space="0" w:color="auto"/>
        <w:right w:val="none" w:sz="0" w:space="0" w:color="auto"/>
      </w:divBdr>
    </w:div>
    <w:div w:id="675110699">
      <w:bodyDiv w:val="1"/>
      <w:marLeft w:val="0"/>
      <w:marRight w:val="0"/>
      <w:marTop w:val="0"/>
      <w:marBottom w:val="0"/>
      <w:divBdr>
        <w:top w:val="none" w:sz="0" w:space="0" w:color="auto"/>
        <w:left w:val="none" w:sz="0" w:space="0" w:color="auto"/>
        <w:bottom w:val="none" w:sz="0" w:space="0" w:color="auto"/>
        <w:right w:val="none" w:sz="0" w:space="0" w:color="auto"/>
      </w:divBdr>
    </w:div>
    <w:div w:id="676231811">
      <w:bodyDiv w:val="1"/>
      <w:marLeft w:val="0"/>
      <w:marRight w:val="0"/>
      <w:marTop w:val="0"/>
      <w:marBottom w:val="0"/>
      <w:divBdr>
        <w:top w:val="none" w:sz="0" w:space="0" w:color="auto"/>
        <w:left w:val="none" w:sz="0" w:space="0" w:color="auto"/>
        <w:bottom w:val="none" w:sz="0" w:space="0" w:color="auto"/>
        <w:right w:val="none" w:sz="0" w:space="0" w:color="auto"/>
      </w:divBdr>
    </w:div>
    <w:div w:id="677118942">
      <w:bodyDiv w:val="1"/>
      <w:marLeft w:val="0"/>
      <w:marRight w:val="0"/>
      <w:marTop w:val="0"/>
      <w:marBottom w:val="0"/>
      <w:divBdr>
        <w:top w:val="none" w:sz="0" w:space="0" w:color="auto"/>
        <w:left w:val="none" w:sz="0" w:space="0" w:color="auto"/>
        <w:bottom w:val="none" w:sz="0" w:space="0" w:color="auto"/>
        <w:right w:val="none" w:sz="0" w:space="0" w:color="auto"/>
      </w:divBdr>
      <w:divsChild>
        <w:div w:id="1110277428">
          <w:marLeft w:val="0"/>
          <w:marRight w:val="0"/>
          <w:marTop w:val="0"/>
          <w:marBottom w:val="0"/>
          <w:divBdr>
            <w:top w:val="none" w:sz="0" w:space="0" w:color="auto"/>
            <w:left w:val="none" w:sz="0" w:space="0" w:color="auto"/>
            <w:bottom w:val="none" w:sz="0" w:space="0" w:color="auto"/>
            <w:right w:val="none" w:sz="0" w:space="0" w:color="auto"/>
          </w:divBdr>
        </w:div>
        <w:div w:id="1789010640">
          <w:marLeft w:val="0"/>
          <w:marRight w:val="0"/>
          <w:marTop w:val="0"/>
          <w:marBottom w:val="0"/>
          <w:divBdr>
            <w:top w:val="none" w:sz="0" w:space="0" w:color="auto"/>
            <w:left w:val="none" w:sz="0" w:space="0" w:color="auto"/>
            <w:bottom w:val="none" w:sz="0" w:space="0" w:color="auto"/>
            <w:right w:val="none" w:sz="0" w:space="0" w:color="auto"/>
          </w:divBdr>
        </w:div>
      </w:divsChild>
    </w:div>
    <w:div w:id="677853232">
      <w:bodyDiv w:val="1"/>
      <w:marLeft w:val="0"/>
      <w:marRight w:val="0"/>
      <w:marTop w:val="0"/>
      <w:marBottom w:val="0"/>
      <w:divBdr>
        <w:top w:val="none" w:sz="0" w:space="0" w:color="auto"/>
        <w:left w:val="none" w:sz="0" w:space="0" w:color="auto"/>
        <w:bottom w:val="none" w:sz="0" w:space="0" w:color="auto"/>
        <w:right w:val="none" w:sz="0" w:space="0" w:color="auto"/>
      </w:divBdr>
    </w:div>
    <w:div w:id="678846792">
      <w:bodyDiv w:val="1"/>
      <w:marLeft w:val="0"/>
      <w:marRight w:val="0"/>
      <w:marTop w:val="0"/>
      <w:marBottom w:val="0"/>
      <w:divBdr>
        <w:top w:val="none" w:sz="0" w:space="0" w:color="auto"/>
        <w:left w:val="none" w:sz="0" w:space="0" w:color="auto"/>
        <w:bottom w:val="none" w:sz="0" w:space="0" w:color="auto"/>
        <w:right w:val="none" w:sz="0" w:space="0" w:color="auto"/>
      </w:divBdr>
    </w:div>
    <w:div w:id="714081061">
      <w:bodyDiv w:val="1"/>
      <w:marLeft w:val="0"/>
      <w:marRight w:val="0"/>
      <w:marTop w:val="0"/>
      <w:marBottom w:val="0"/>
      <w:divBdr>
        <w:top w:val="none" w:sz="0" w:space="0" w:color="auto"/>
        <w:left w:val="none" w:sz="0" w:space="0" w:color="auto"/>
        <w:bottom w:val="none" w:sz="0" w:space="0" w:color="auto"/>
        <w:right w:val="none" w:sz="0" w:space="0" w:color="auto"/>
      </w:divBdr>
    </w:div>
    <w:div w:id="716703849">
      <w:bodyDiv w:val="1"/>
      <w:marLeft w:val="0"/>
      <w:marRight w:val="0"/>
      <w:marTop w:val="0"/>
      <w:marBottom w:val="0"/>
      <w:divBdr>
        <w:top w:val="none" w:sz="0" w:space="0" w:color="auto"/>
        <w:left w:val="none" w:sz="0" w:space="0" w:color="auto"/>
        <w:bottom w:val="none" w:sz="0" w:space="0" w:color="auto"/>
        <w:right w:val="none" w:sz="0" w:space="0" w:color="auto"/>
      </w:divBdr>
    </w:div>
    <w:div w:id="735084359">
      <w:bodyDiv w:val="1"/>
      <w:marLeft w:val="0"/>
      <w:marRight w:val="0"/>
      <w:marTop w:val="0"/>
      <w:marBottom w:val="0"/>
      <w:divBdr>
        <w:top w:val="none" w:sz="0" w:space="0" w:color="auto"/>
        <w:left w:val="none" w:sz="0" w:space="0" w:color="auto"/>
        <w:bottom w:val="none" w:sz="0" w:space="0" w:color="auto"/>
        <w:right w:val="none" w:sz="0" w:space="0" w:color="auto"/>
      </w:divBdr>
    </w:div>
    <w:div w:id="744912899">
      <w:bodyDiv w:val="1"/>
      <w:marLeft w:val="0"/>
      <w:marRight w:val="0"/>
      <w:marTop w:val="0"/>
      <w:marBottom w:val="0"/>
      <w:divBdr>
        <w:top w:val="none" w:sz="0" w:space="0" w:color="auto"/>
        <w:left w:val="none" w:sz="0" w:space="0" w:color="auto"/>
        <w:bottom w:val="none" w:sz="0" w:space="0" w:color="auto"/>
        <w:right w:val="none" w:sz="0" w:space="0" w:color="auto"/>
      </w:divBdr>
      <w:divsChild>
        <w:div w:id="301035479">
          <w:marLeft w:val="0"/>
          <w:marRight w:val="0"/>
          <w:marTop w:val="0"/>
          <w:marBottom w:val="0"/>
          <w:divBdr>
            <w:top w:val="none" w:sz="0" w:space="0" w:color="auto"/>
            <w:left w:val="none" w:sz="0" w:space="0" w:color="auto"/>
            <w:bottom w:val="none" w:sz="0" w:space="0" w:color="auto"/>
            <w:right w:val="none" w:sz="0" w:space="0" w:color="auto"/>
          </w:divBdr>
        </w:div>
      </w:divsChild>
    </w:div>
    <w:div w:id="751123051">
      <w:bodyDiv w:val="1"/>
      <w:marLeft w:val="0"/>
      <w:marRight w:val="0"/>
      <w:marTop w:val="0"/>
      <w:marBottom w:val="0"/>
      <w:divBdr>
        <w:top w:val="none" w:sz="0" w:space="0" w:color="auto"/>
        <w:left w:val="none" w:sz="0" w:space="0" w:color="auto"/>
        <w:bottom w:val="none" w:sz="0" w:space="0" w:color="auto"/>
        <w:right w:val="none" w:sz="0" w:space="0" w:color="auto"/>
      </w:divBdr>
    </w:div>
    <w:div w:id="759568754">
      <w:bodyDiv w:val="1"/>
      <w:marLeft w:val="0"/>
      <w:marRight w:val="0"/>
      <w:marTop w:val="0"/>
      <w:marBottom w:val="0"/>
      <w:divBdr>
        <w:top w:val="none" w:sz="0" w:space="0" w:color="auto"/>
        <w:left w:val="none" w:sz="0" w:space="0" w:color="auto"/>
        <w:bottom w:val="none" w:sz="0" w:space="0" w:color="auto"/>
        <w:right w:val="none" w:sz="0" w:space="0" w:color="auto"/>
      </w:divBdr>
    </w:div>
    <w:div w:id="765266620">
      <w:bodyDiv w:val="1"/>
      <w:marLeft w:val="0"/>
      <w:marRight w:val="0"/>
      <w:marTop w:val="0"/>
      <w:marBottom w:val="0"/>
      <w:divBdr>
        <w:top w:val="none" w:sz="0" w:space="0" w:color="auto"/>
        <w:left w:val="none" w:sz="0" w:space="0" w:color="auto"/>
        <w:bottom w:val="none" w:sz="0" w:space="0" w:color="auto"/>
        <w:right w:val="none" w:sz="0" w:space="0" w:color="auto"/>
      </w:divBdr>
    </w:div>
    <w:div w:id="789859630">
      <w:bodyDiv w:val="1"/>
      <w:marLeft w:val="0"/>
      <w:marRight w:val="0"/>
      <w:marTop w:val="0"/>
      <w:marBottom w:val="0"/>
      <w:divBdr>
        <w:top w:val="none" w:sz="0" w:space="0" w:color="auto"/>
        <w:left w:val="none" w:sz="0" w:space="0" w:color="auto"/>
        <w:bottom w:val="none" w:sz="0" w:space="0" w:color="auto"/>
        <w:right w:val="none" w:sz="0" w:space="0" w:color="auto"/>
      </w:divBdr>
    </w:div>
    <w:div w:id="799415715">
      <w:bodyDiv w:val="1"/>
      <w:marLeft w:val="0"/>
      <w:marRight w:val="0"/>
      <w:marTop w:val="0"/>
      <w:marBottom w:val="0"/>
      <w:divBdr>
        <w:top w:val="none" w:sz="0" w:space="0" w:color="auto"/>
        <w:left w:val="none" w:sz="0" w:space="0" w:color="auto"/>
        <w:bottom w:val="none" w:sz="0" w:space="0" w:color="auto"/>
        <w:right w:val="none" w:sz="0" w:space="0" w:color="auto"/>
      </w:divBdr>
      <w:divsChild>
        <w:div w:id="1118834830">
          <w:marLeft w:val="0"/>
          <w:marRight w:val="0"/>
          <w:marTop w:val="0"/>
          <w:marBottom w:val="0"/>
          <w:divBdr>
            <w:top w:val="none" w:sz="0" w:space="0" w:color="auto"/>
            <w:left w:val="none" w:sz="0" w:space="0" w:color="auto"/>
            <w:bottom w:val="none" w:sz="0" w:space="0" w:color="auto"/>
            <w:right w:val="none" w:sz="0" w:space="0" w:color="auto"/>
          </w:divBdr>
        </w:div>
        <w:div w:id="1709797676">
          <w:marLeft w:val="0"/>
          <w:marRight w:val="0"/>
          <w:marTop w:val="0"/>
          <w:marBottom w:val="0"/>
          <w:divBdr>
            <w:top w:val="none" w:sz="0" w:space="0" w:color="auto"/>
            <w:left w:val="none" w:sz="0" w:space="0" w:color="auto"/>
            <w:bottom w:val="none" w:sz="0" w:space="0" w:color="auto"/>
            <w:right w:val="none" w:sz="0" w:space="0" w:color="auto"/>
          </w:divBdr>
        </w:div>
      </w:divsChild>
    </w:div>
    <w:div w:id="815218040">
      <w:bodyDiv w:val="1"/>
      <w:marLeft w:val="0"/>
      <w:marRight w:val="0"/>
      <w:marTop w:val="0"/>
      <w:marBottom w:val="0"/>
      <w:divBdr>
        <w:top w:val="none" w:sz="0" w:space="0" w:color="auto"/>
        <w:left w:val="none" w:sz="0" w:space="0" w:color="auto"/>
        <w:bottom w:val="none" w:sz="0" w:space="0" w:color="auto"/>
        <w:right w:val="none" w:sz="0" w:space="0" w:color="auto"/>
      </w:divBdr>
    </w:div>
    <w:div w:id="827984119">
      <w:bodyDiv w:val="1"/>
      <w:marLeft w:val="0"/>
      <w:marRight w:val="0"/>
      <w:marTop w:val="0"/>
      <w:marBottom w:val="0"/>
      <w:divBdr>
        <w:top w:val="none" w:sz="0" w:space="0" w:color="auto"/>
        <w:left w:val="none" w:sz="0" w:space="0" w:color="auto"/>
        <w:bottom w:val="none" w:sz="0" w:space="0" w:color="auto"/>
        <w:right w:val="none" w:sz="0" w:space="0" w:color="auto"/>
      </w:divBdr>
      <w:divsChild>
        <w:div w:id="7872631">
          <w:marLeft w:val="0"/>
          <w:marRight w:val="0"/>
          <w:marTop w:val="0"/>
          <w:marBottom w:val="0"/>
          <w:divBdr>
            <w:top w:val="none" w:sz="0" w:space="0" w:color="auto"/>
            <w:left w:val="none" w:sz="0" w:space="0" w:color="auto"/>
            <w:bottom w:val="none" w:sz="0" w:space="0" w:color="auto"/>
            <w:right w:val="none" w:sz="0" w:space="0" w:color="auto"/>
          </w:divBdr>
          <w:divsChild>
            <w:div w:id="763305536">
              <w:marLeft w:val="0"/>
              <w:marRight w:val="0"/>
              <w:marTop w:val="0"/>
              <w:marBottom w:val="0"/>
              <w:divBdr>
                <w:top w:val="none" w:sz="0" w:space="0" w:color="auto"/>
                <w:left w:val="none" w:sz="0" w:space="0" w:color="auto"/>
                <w:bottom w:val="none" w:sz="0" w:space="0" w:color="auto"/>
                <w:right w:val="none" w:sz="0" w:space="0" w:color="auto"/>
              </w:divBdr>
              <w:divsChild>
                <w:div w:id="110199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23519">
          <w:marLeft w:val="0"/>
          <w:marRight w:val="0"/>
          <w:marTop w:val="0"/>
          <w:marBottom w:val="0"/>
          <w:divBdr>
            <w:top w:val="none" w:sz="0" w:space="0" w:color="auto"/>
            <w:left w:val="none" w:sz="0" w:space="0" w:color="auto"/>
            <w:bottom w:val="none" w:sz="0" w:space="0" w:color="auto"/>
            <w:right w:val="none" w:sz="0" w:space="0" w:color="auto"/>
          </w:divBdr>
          <w:divsChild>
            <w:div w:id="1740204513">
              <w:marLeft w:val="0"/>
              <w:marRight w:val="0"/>
              <w:marTop w:val="0"/>
              <w:marBottom w:val="0"/>
              <w:divBdr>
                <w:top w:val="none" w:sz="0" w:space="0" w:color="auto"/>
                <w:left w:val="none" w:sz="0" w:space="0" w:color="auto"/>
                <w:bottom w:val="none" w:sz="0" w:space="0" w:color="auto"/>
                <w:right w:val="none" w:sz="0" w:space="0" w:color="auto"/>
              </w:divBdr>
              <w:divsChild>
                <w:div w:id="934745783">
                  <w:marLeft w:val="0"/>
                  <w:marRight w:val="0"/>
                  <w:marTop w:val="0"/>
                  <w:marBottom w:val="0"/>
                  <w:divBdr>
                    <w:top w:val="none" w:sz="0" w:space="0" w:color="auto"/>
                    <w:left w:val="none" w:sz="0" w:space="0" w:color="auto"/>
                    <w:bottom w:val="none" w:sz="0" w:space="0" w:color="auto"/>
                    <w:right w:val="none" w:sz="0" w:space="0" w:color="auto"/>
                  </w:divBdr>
                  <w:divsChild>
                    <w:div w:id="1473210935">
                      <w:marLeft w:val="0"/>
                      <w:marRight w:val="0"/>
                      <w:marTop w:val="0"/>
                      <w:marBottom w:val="0"/>
                      <w:divBdr>
                        <w:top w:val="none" w:sz="0" w:space="0" w:color="auto"/>
                        <w:left w:val="none" w:sz="0" w:space="0" w:color="auto"/>
                        <w:bottom w:val="none" w:sz="0" w:space="0" w:color="auto"/>
                        <w:right w:val="none" w:sz="0" w:space="0" w:color="auto"/>
                      </w:divBdr>
                      <w:divsChild>
                        <w:div w:id="1405831018">
                          <w:marLeft w:val="0"/>
                          <w:marRight w:val="0"/>
                          <w:marTop w:val="0"/>
                          <w:marBottom w:val="0"/>
                          <w:divBdr>
                            <w:top w:val="none" w:sz="0" w:space="0" w:color="auto"/>
                            <w:left w:val="none" w:sz="0" w:space="0" w:color="auto"/>
                            <w:bottom w:val="none" w:sz="0" w:space="0" w:color="auto"/>
                            <w:right w:val="none" w:sz="0" w:space="0" w:color="auto"/>
                          </w:divBdr>
                          <w:divsChild>
                            <w:div w:id="424888274">
                              <w:marLeft w:val="0"/>
                              <w:marRight w:val="0"/>
                              <w:marTop w:val="0"/>
                              <w:marBottom w:val="0"/>
                              <w:divBdr>
                                <w:top w:val="none" w:sz="0" w:space="0" w:color="auto"/>
                                <w:left w:val="none" w:sz="0" w:space="0" w:color="auto"/>
                                <w:bottom w:val="none" w:sz="0" w:space="0" w:color="auto"/>
                                <w:right w:val="none" w:sz="0" w:space="0" w:color="auto"/>
                              </w:divBdr>
                            </w:div>
                          </w:divsChild>
                        </w:div>
                        <w:div w:id="1971474034">
                          <w:marLeft w:val="0"/>
                          <w:marRight w:val="0"/>
                          <w:marTop w:val="0"/>
                          <w:marBottom w:val="0"/>
                          <w:divBdr>
                            <w:top w:val="none" w:sz="0" w:space="0" w:color="auto"/>
                            <w:left w:val="none" w:sz="0" w:space="0" w:color="auto"/>
                            <w:bottom w:val="none" w:sz="0" w:space="0" w:color="auto"/>
                            <w:right w:val="none" w:sz="0" w:space="0" w:color="auto"/>
                          </w:divBdr>
                          <w:divsChild>
                            <w:div w:id="777261407">
                              <w:marLeft w:val="0"/>
                              <w:marRight w:val="0"/>
                              <w:marTop w:val="0"/>
                              <w:marBottom w:val="0"/>
                              <w:divBdr>
                                <w:top w:val="none" w:sz="0" w:space="0" w:color="auto"/>
                                <w:left w:val="none" w:sz="0" w:space="0" w:color="auto"/>
                                <w:bottom w:val="none" w:sz="0" w:space="0" w:color="auto"/>
                                <w:right w:val="none" w:sz="0" w:space="0" w:color="auto"/>
                              </w:divBdr>
                              <w:divsChild>
                                <w:div w:id="596645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683389">
          <w:marLeft w:val="0"/>
          <w:marRight w:val="0"/>
          <w:marTop w:val="0"/>
          <w:marBottom w:val="0"/>
          <w:divBdr>
            <w:top w:val="none" w:sz="0" w:space="0" w:color="auto"/>
            <w:left w:val="none" w:sz="0" w:space="0" w:color="auto"/>
            <w:bottom w:val="none" w:sz="0" w:space="0" w:color="auto"/>
            <w:right w:val="none" w:sz="0" w:space="0" w:color="auto"/>
          </w:divBdr>
          <w:divsChild>
            <w:div w:id="1542016409">
              <w:marLeft w:val="0"/>
              <w:marRight w:val="0"/>
              <w:marTop w:val="0"/>
              <w:marBottom w:val="0"/>
              <w:divBdr>
                <w:top w:val="none" w:sz="0" w:space="0" w:color="auto"/>
                <w:left w:val="none" w:sz="0" w:space="0" w:color="auto"/>
                <w:bottom w:val="none" w:sz="0" w:space="0" w:color="auto"/>
                <w:right w:val="none" w:sz="0" w:space="0" w:color="auto"/>
              </w:divBdr>
              <w:divsChild>
                <w:div w:id="1953396860">
                  <w:marLeft w:val="0"/>
                  <w:marRight w:val="0"/>
                  <w:marTop w:val="0"/>
                  <w:marBottom w:val="0"/>
                  <w:divBdr>
                    <w:top w:val="none" w:sz="0" w:space="0" w:color="auto"/>
                    <w:left w:val="none" w:sz="0" w:space="0" w:color="auto"/>
                    <w:bottom w:val="none" w:sz="0" w:space="0" w:color="auto"/>
                    <w:right w:val="none" w:sz="0" w:space="0" w:color="auto"/>
                  </w:divBdr>
                  <w:divsChild>
                    <w:div w:id="1394502276">
                      <w:marLeft w:val="0"/>
                      <w:marRight w:val="0"/>
                      <w:marTop w:val="0"/>
                      <w:marBottom w:val="0"/>
                      <w:divBdr>
                        <w:top w:val="none" w:sz="0" w:space="0" w:color="auto"/>
                        <w:left w:val="none" w:sz="0" w:space="0" w:color="auto"/>
                        <w:bottom w:val="none" w:sz="0" w:space="0" w:color="auto"/>
                        <w:right w:val="none" w:sz="0" w:space="0" w:color="auto"/>
                      </w:divBdr>
                      <w:divsChild>
                        <w:div w:id="398672449">
                          <w:marLeft w:val="0"/>
                          <w:marRight w:val="0"/>
                          <w:marTop w:val="0"/>
                          <w:marBottom w:val="0"/>
                          <w:divBdr>
                            <w:top w:val="none" w:sz="0" w:space="0" w:color="auto"/>
                            <w:left w:val="none" w:sz="0" w:space="0" w:color="auto"/>
                            <w:bottom w:val="none" w:sz="0" w:space="0" w:color="auto"/>
                            <w:right w:val="none" w:sz="0" w:space="0" w:color="auto"/>
                          </w:divBdr>
                        </w:div>
                        <w:div w:id="1127241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266964">
          <w:marLeft w:val="0"/>
          <w:marRight w:val="0"/>
          <w:marTop w:val="0"/>
          <w:marBottom w:val="0"/>
          <w:divBdr>
            <w:top w:val="none" w:sz="0" w:space="0" w:color="auto"/>
            <w:left w:val="none" w:sz="0" w:space="0" w:color="auto"/>
            <w:bottom w:val="none" w:sz="0" w:space="0" w:color="auto"/>
            <w:right w:val="none" w:sz="0" w:space="0" w:color="auto"/>
          </w:divBdr>
          <w:divsChild>
            <w:div w:id="328950174">
              <w:marLeft w:val="0"/>
              <w:marRight w:val="0"/>
              <w:marTop w:val="0"/>
              <w:marBottom w:val="0"/>
              <w:divBdr>
                <w:top w:val="none" w:sz="0" w:space="0" w:color="auto"/>
                <w:left w:val="none" w:sz="0" w:space="0" w:color="auto"/>
                <w:bottom w:val="none" w:sz="0" w:space="0" w:color="auto"/>
                <w:right w:val="none" w:sz="0" w:space="0" w:color="auto"/>
              </w:divBdr>
              <w:divsChild>
                <w:div w:id="1571887203">
                  <w:marLeft w:val="0"/>
                  <w:marRight w:val="0"/>
                  <w:marTop w:val="0"/>
                  <w:marBottom w:val="0"/>
                  <w:divBdr>
                    <w:top w:val="none" w:sz="0" w:space="0" w:color="auto"/>
                    <w:left w:val="none" w:sz="0" w:space="0" w:color="auto"/>
                    <w:bottom w:val="none" w:sz="0" w:space="0" w:color="auto"/>
                    <w:right w:val="none" w:sz="0" w:space="0" w:color="auto"/>
                  </w:divBdr>
                  <w:divsChild>
                    <w:div w:id="1234774795">
                      <w:marLeft w:val="0"/>
                      <w:marRight w:val="0"/>
                      <w:marTop w:val="0"/>
                      <w:marBottom w:val="0"/>
                      <w:divBdr>
                        <w:top w:val="none" w:sz="0" w:space="0" w:color="auto"/>
                        <w:left w:val="none" w:sz="0" w:space="0" w:color="auto"/>
                        <w:bottom w:val="none" w:sz="0" w:space="0" w:color="auto"/>
                        <w:right w:val="none" w:sz="0" w:space="0" w:color="auto"/>
                      </w:divBdr>
                      <w:divsChild>
                        <w:div w:id="83415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428375">
          <w:marLeft w:val="0"/>
          <w:marRight w:val="0"/>
          <w:marTop w:val="0"/>
          <w:marBottom w:val="0"/>
          <w:divBdr>
            <w:top w:val="none" w:sz="0" w:space="0" w:color="auto"/>
            <w:left w:val="none" w:sz="0" w:space="0" w:color="auto"/>
            <w:bottom w:val="none" w:sz="0" w:space="0" w:color="auto"/>
            <w:right w:val="none" w:sz="0" w:space="0" w:color="auto"/>
          </w:divBdr>
          <w:divsChild>
            <w:div w:id="2063794646">
              <w:marLeft w:val="0"/>
              <w:marRight w:val="0"/>
              <w:marTop w:val="0"/>
              <w:marBottom w:val="0"/>
              <w:divBdr>
                <w:top w:val="none" w:sz="0" w:space="0" w:color="auto"/>
                <w:left w:val="none" w:sz="0" w:space="0" w:color="auto"/>
                <w:bottom w:val="none" w:sz="0" w:space="0" w:color="auto"/>
                <w:right w:val="none" w:sz="0" w:space="0" w:color="auto"/>
              </w:divBdr>
              <w:divsChild>
                <w:div w:id="1854762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40577">
          <w:marLeft w:val="0"/>
          <w:marRight w:val="0"/>
          <w:marTop w:val="0"/>
          <w:marBottom w:val="0"/>
          <w:divBdr>
            <w:top w:val="none" w:sz="0" w:space="0" w:color="auto"/>
            <w:left w:val="none" w:sz="0" w:space="0" w:color="auto"/>
            <w:bottom w:val="none" w:sz="0" w:space="0" w:color="auto"/>
            <w:right w:val="none" w:sz="0" w:space="0" w:color="auto"/>
          </w:divBdr>
          <w:divsChild>
            <w:div w:id="1690374659">
              <w:marLeft w:val="0"/>
              <w:marRight w:val="0"/>
              <w:marTop w:val="0"/>
              <w:marBottom w:val="0"/>
              <w:divBdr>
                <w:top w:val="none" w:sz="0" w:space="0" w:color="auto"/>
                <w:left w:val="none" w:sz="0" w:space="0" w:color="auto"/>
                <w:bottom w:val="none" w:sz="0" w:space="0" w:color="auto"/>
                <w:right w:val="none" w:sz="0" w:space="0" w:color="auto"/>
              </w:divBdr>
              <w:divsChild>
                <w:div w:id="322585244">
                  <w:marLeft w:val="0"/>
                  <w:marRight w:val="0"/>
                  <w:marTop w:val="0"/>
                  <w:marBottom w:val="0"/>
                  <w:divBdr>
                    <w:top w:val="none" w:sz="0" w:space="0" w:color="auto"/>
                    <w:left w:val="none" w:sz="0" w:space="0" w:color="auto"/>
                    <w:bottom w:val="none" w:sz="0" w:space="0" w:color="auto"/>
                    <w:right w:val="none" w:sz="0" w:space="0" w:color="auto"/>
                  </w:divBdr>
                  <w:divsChild>
                    <w:div w:id="1872571095">
                      <w:marLeft w:val="0"/>
                      <w:marRight w:val="0"/>
                      <w:marTop w:val="0"/>
                      <w:marBottom w:val="0"/>
                      <w:divBdr>
                        <w:top w:val="none" w:sz="0" w:space="0" w:color="auto"/>
                        <w:left w:val="none" w:sz="0" w:space="0" w:color="auto"/>
                        <w:bottom w:val="none" w:sz="0" w:space="0" w:color="auto"/>
                        <w:right w:val="none" w:sz="0" w:space="0" w:color="auto"/>
                      </w:divBdr>
                      <w:divsChild>
                        <w:div w:id="1803573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2491066">
          <w:marLeft w:val="0"/>
          <w:marRight w:val="0"/>
          <w:marTop w:val="0"/>
          <w:marBottom w:val="0"/>
          <w:divBdr>
            <w:top w:val="none" w:sz="0" w:space="0" w:color="auto"/>
            <w:left w:val="none" w:sz="0" w:space="0" w:color="auto"/>
            <w:bottom w:val="none" w:sz="0" w:space="0" w:color="auto"/>
            <w:right w:val="none" w:sz="0" w:space="0" w:color="auto"/>
          </w:divBdr>
          <w:divsChild>
            <w:div w:id="151213893">
              <w:marLeft w:val="0"/>
              <w:marRight w:val="0"/>
              <w:marTop w:val="0"/>
              <w:marBottom w:val="0"/>
              <w:divBdr>
                <w:top w:val="none" w:sz="0" w:space="0" w:color="auto"/>
                <w:left w:val="none" w:sz="0" w:space="0" w:color="auto"/>
                <w:bottom w:val="none" w:sz="0" w:space="0" w:color="auto"/>
                <w:right w:val="none" w:sz="0" w:space="0" w:color="auto"/>
              </w:divBdr>
              <w:divsChild>
                <w:div w:id="1202015661">
                  <w:marLeft w:val="0"/>
                  <w:marRight w:val="0"/>
                  <w:marTop w:val="0"/>
                  <w:marBottom w:val="0"/>
                  <w:divBdr>
                    <w:top w:val="none" w:sz="0" w:space="0" w:color="auto"/>
                    <w:left w:val="none" w:sz="0" w:space="0" w:color="auto"/>
                    <w:bottom w:val="none" w:sz="0" w:space="0" w:color="auto"/>
                    <w:right w:val="none" w:sz="0" w:space="0" w:color="auto"/>
                  </w:divBdr>
                  <w:divsChild>
                    <w:div w:id="1785616514">
                      <w:marLeft w:val="0"/>
                      <w:marRight w:val="0"/>
                      <w:marTop w:val="0"/>
                      <w:marBottom w:val="0"/>
                      <w:divBdr>
                        <w:top w:val="none" w:sz="0" w:space="0" w:color="auto"/>
                        <w:left w:val="none" w:sz="0" w:space="0" w:color="auto"/>
                        <w:bottom w:val="none" w:sz="0" w:space="0" w:color="auto"/>
                        <w:right w:val="none" w:sz="0" w:space="0" w:color="auto"/>
                      </w:divBdr>
                      <w:divsChild>
                        <w:div w:id="511795553">
                          <w:marLeft w:val="0"/>
                          <w:marRight w:val="0"/>
                          <w:marTop w:val="0"/>
                          <w:marBottom w:val="0"/>
                          <w:divBdr>
                            <w:top w:val="none" w:sz="0" w:space="0" w:color="auto"/>
                            <w:left w:val="none" w:sz="0" w:space="0" w:color="auto"/>
                            <w:bottom w:val="none" w:sz="0" w:space="0" w:color="auto"/>
                            <w:right w:val="none" w:sz="0" w:space="0" w:color="auto"/>
                          </w:divBdr>
                        </w:div>
                      </w:divsChild>
                    </w:div>
                    <w:div w:id="2007979963">
                      <w:marLeft w:val="0"/>
                      <w:marRight w:val="0"/>
                      <w:marTop w:val="0"/>
                      <w:marBottom w:val="0"/>
                      <w:divBdr>
                        <w:top w:val="none" w:sz="0" w:space="0" w:color="auto"/>
                        <w:left w:val="none" w:sz="0" w:space="0" w:color="auto"/>
                        <w:bottom w:val="none" w:sz="0" w:space="0" w:color="auto"/>
                        <w:right w:val="none" w:sz="0" w:space="0" w:color="auto"/>
                      </w:divBdr>
                      <w:divsChild>
                        <w:div w:id="1135370420">
                          <w:marLeft w:val="0"/>
                          <w:marRight w:val="0"/>
                          <w:marTop w:val="0"/>
                          <w:marBottom w:val="0"/>
                          <w:divBdr>
                            <w:top w:val="none" w:sz="0" w:space="0" w:color="auto"/>
                            <w:left w:val="none" w:sz="0" w:space="0" w:color="auto"/>
                            <w:bottom w:val="none" w:sz="0" w:space="0" w:color="auto"/>
                            <w:right w:val="none" w:sz="0" w:space="0" w:color="auto"/>
                          </w:divBdr>
                          <w:divsChild>
                            <w:div w:id="1390302536">
                              <w:marLeft w:val="0"/>
                              <w:marRight w:val="0"/>
                              <w:marTop w:val="0"/>
                              <w:marBottom w:val="0"/>
                              <w:divBdr>
                                <w:top w:val="none" w:sz="0" w:space="0" w:color="auto"/>
                                <w:left w:val="none" w:sz="0" w:space="0" w:color="auto"/>
                                <w:bottom w:val="none" w:sz="0" w:space="0" w:color="auto"/>
                                <w:right w:val="none" w:sz="0" w:space="0" w:color="auto"/>
                              </w:divBdr>
                              <w:divsChild>
                                <w:div w:id="616448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402761">
                          <w:marLeft w:val="1875"/>
                          <w:marRight w:val="0"/>
                          <w:marTop w:val="0"/>
                          <w:marBottom w:val="0"/>
                          <w:divBdr>
                            <w:top w:val="none" w:sz="0" w:space="0" w:color="auto"/>
                            <w:left w:val="none" w:sz="0" w:space="0" w:color="auto"/>
                            <w:bottom w:val="none" w:sz="0" w:space="0" w:color="auto"/>
                            <w:right w:val="none" w:sz="0" w:space="0" w:color="auto"/>
                          </w:divBdr>
                          <w:divsChild>
                            <w:div w:id="665405261">
                              <w:marLeft w:val="0"/>
                              <w:marRight w:val="0"/>
                              <w:marTop w:val="0"/>
                              <w:marBottom w:val="0"/>
                              <w:divBdr>
                                <w:top w:val="none" w:sz="0" w:space="0" w:color="auto"/>
                                <w:left w:val="none" w:sz="0" w:space="0" w:color="auto"/>
                                <w:bottom w:val="none" w:sz="0" w:space="0" w:color="auto"/>
                                <w:right w:val="none" w:sz="0" w:space="0" w:color="auto"/>
                              </w:divBdr>
                            </w:div>
                          </w:divsChild>
                        </w:div>
                        <w:div w:id="1858037865">
                          <w:marLeft w:val="18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6400744">
          <w:marLeft w:val="0"/>
          <w:marRight w:val="0"/>
          <w:marTop w:val="0"/>
          <w:marBottom w:val="0"/>
          <w:divBdr>
            <w:top w:val="none" w:sz="0" w:space="0" w:color="auto"/>
            <w:left w:val="none" w:sz="0" w:space="0" w:color="auto"/>
            <w:bottom w:val="none" w:sz="0" w:space="0" w:color="auto"/>
            <w:right w:val="none" w:sz="0" w:space="0" w:color="auto"/>
          </w:divBdr>
          <w:divsChild>
            <w:div w:id="602494889">
              <w:marLeft w:val="0"/>
              <w:marRight w:val="0"/>
              <w:marTop w:val="0"/>
              <w:marBottom w:val="0"/>
              <w:divBdr>
                <w:top w:val="none" w:sz="0" w:space="0" w:color="auto"/>
                <w:left w:val="none" w:sz="0" w:space="0" w:color="auto"/>
                <w:bottom w:val="none" w:sz="0" w:space="0" w:color="auto"/>
                <w:right w:val="none" w:sz="0" w:space="0" w:color="auto"/>
              </w:divBdr>
              <w:divsChild>
                <w:div w:id="1988170898">
                  <w:marLeft w:val="0"/>
                  <w:marRight w:val="0"/>
                  <w:marTop w:val="0"/>
                  <w:marBottom w:val="0"/>
                  <w:divBdr>
                    <w:top w:val="none" w:sz="0" w:space="0" w:color="auto"/>
                    <w:left w:val="none" w:sz="0" w:space="0" w:color="auto"/>
                    <w:bottom w:val="none" w:sz="0" w:space="0" w:color="auto"/>
                    <w:right w:val="none" w:sz="0" w:space="0" w:color="auto"/>
                  </w:divBdr>
                  <w:divsChild>
                    <w:div w:id="1484005865">
                      <w:marLeft w:val="0"/>
                      <w:marRight w:val="0"/>
                      <w:marTop w:val="0"/>
                      <w:marBottom w:val="0"/>
                      <w:divBdr>
                        <w:top w:val="none" w:sz="0" w:space="0" w:color="auto"/>
                        <w:left w:val="none" w:sz="0" w:space="0" w:color="auto"/>
                        <w:bottom w:val="none" w:sz="0" w:space="0" w:color="auto"/>
                        <w:right w:val="none" w:sz="0" w:space="0" w:color="auto"/>
                      </w:divBdr>
                      <w:divsChild>
                        <w:div w:id="336544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6800924">
          <w:marLeft w:val="0"/>
          <w:marRight w:val="0"/>
          <w:marTop w:val="0"/>
          <w:marBottom w:val="0"/>
          <w:divBdr>
            <w:top w:val="none" w:sz="0" w:space="0" w:color="auto"/>
            <w:left w:val="none" w:sz="0" w:space="0" w:color="auto"/>
            <w:bottom w:val="none" w:sz="0" w:space="0" w:color="auto"/>
            <w:right w:val="none" w:sz="0" w:space="0" w:color="auto"/>
          </w:divBdr>
          <w:divsChild>
            <w:div w:id="1575696478">
              <w:marLeft w:val="0"/>
              <w:marRight w:val="0"/>
              <w:marTop w:val="0"/>
              <w:marBottom w:val="0"/>
              <w:divBdr>
                <w:top w:val="none" w:sz="0" w:space="0" w:color="auto"/>
                <w:left w:val="none" w:sz="0" w:space="0" w:color="auto"/>
                <w:bottom w:val="none" w:sz="0" w:space="0" w:color="auto"/>
                <w:right w:val="none" w:sz="0" w:space="0" w:color="auto"/>
              </w:divBdr>
              <w:divsChild>
                <w:div w:id="1507358847">
                  <w:marLeft w:val="0"/>
                  <w:marRight w:val="0"/>
                  <w:marTop w:val="0"/>
                  <w:marBottom w:val="0"/>
                  <w:divBdr>
                    <w:top w:val="none" w:sz="0" w:space="0" w:color="auto"/>
                    <w:left w:val="none" w:sz="0" w:space="0" w:color="auto"/>
                    <w:bottom w:val="none" w:sz="0" w:space="0" w:color="auto"/>
                    <w:right w:val="none" w:sz="0" w:space="0" w:color="auto"/>
                  </w:divBdr>
                  <w:divsChild>
                    <w:div w:id="489250224">
                      <w:marLeft w:val="0"/>
                      <w:marRight w:val="0"/>
                      <w:marTop w:val="0"/>
                      <w:marBottom w:val="0"/>
                      <w:divBdr>
                        <w:top w:val="none" w:sz="0" w:space="0" w:color="auto"/>
                        <w:left w:val="none" w:sz="0" w:space="0" w:color="auto"/>
                        <w:bottom w:val="none" w:sz="0" w:space="0" w:color="auto"/>
                        <w:right w:val="none" w:sz="0" w:space="0" w:color="auto"/>
                      </w:divBdr>
                      <w:divsChild>
                        <w:div w:id="519125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8115560">
          <w:marLeft w:val="0"/>
          <w:marRight w:val="0"/>
          <w:marTop w:val="0"/>
          <w:marBottom w:val="0"/>
          <w:divBdr>
            <w:top w:val="none" w:sz="0" w:space="0" w:color="auto"/>
            <w:left w:val="none" w:sz="0" w:space="0" w:color="auto"/>
            <w:bottom w:val="none" w:sz="0" w:space="0" w:color="auto"/>
            <w:right w:val="none" w:sz="0" w:space="0" w:color="auto"/>
          </w:divBdr>
          <w:divsChild>
            <w:div w:id="1172991511">
              <w:marLeft w:val="0"/>
              <w:marRight w:val="0"/>
              <w:marTop w:val="0"/>
              <w:marBottom w:val="0"/>
              <w:divBdr>
                <w:top w:val="none" w:sz="0" w:space="0" w:color="auto"/>
                <w:left w:val="none" w:sz="0" w:space="0" w:color="auto"/>
                <w:bottom w:val="none" w:sz="0" w:space="0" w:color="auto"/>
                <w:right w:val="none" w:sz="0" w:space="0" w:color="auto"/>
              </w:divBdr>
              <w:divsChild>
                <w:div w:id="1120031605">
                  <w:marLeft w:val="0"/>
                  <w:marRight w:val="0"/>
                  <w:marTop w:val="0"/>
                  <w:marBottom w:val="0"/>
                  <w:divBdr>
                    <w:top w:val="none" w:sz="0" w:space="0" w:color="auto"/>
                    <w:left w:val="none" w:sz="0" w:space="0" w:color="auto"/>
                    <w:bottom w:val="none" w:sz="0" w:space="0" w:color="auto"/>
                    <w:right w:val="none" w:sz="0" w:space="0" w:color="auto"/>
                  </w:divBdr>
                  <w:divsChild>
                    <w:div w:id="124590714">
                      <w:marLeft w:val="0"/>
                      <w:marRight w:val="0"/>
                      <w:marTop w:val="0"/>
                      <w:marBottom w:val="0"/>
                      <w:divBdr>
                        <w:top w:val="none" w:sz="0" w:space="0" w:color="auto"/>
                        <w:left w:val="none" w:sz="0" w:space="0" w:color="auto"/>
                        <w:bottom w:val="none" w:sz="0" w:space="0" w:color="auto"/>
                        <w:right w:val="none" w:sz="0" w:space="0" w:color="auto"/>
                      </w:divBdr>
                      <w:divsChild>
                        <w:div w:id="260918264">
                          <w:marLeft w:val="0"/>
                          <w:marRight w:val="0"/>
                          <w:marTop w:val="0"/>
                          <w:marBottom w:val="0"/>
                          <w:divBdr>
                            <w:top w:val="none" w:sz="0" w:space="0" w:color="auto"/>
                            <w:left w:val="none" w:sz="0" w:space="0" w:color="auto"/>
                            <w:bottom w:val="none" w:sz="0" w:space="0" w:color="auto"/>
                            <w:right w:val="none" w:sz="0" w:space="0" w:color="auto"/>
                          </w:divBdr>
                          <w:divsChild>
                            <w:div w:id="812141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1460408">
          <w:marLeft w:val="0"/>
          <w:marRight w:val="0"/>
          <w:marTop w:val="0"/>
          <w:marBottom w:val="0"/>
          <w:divBdr>
            <w:top w:val="none" w:sz="0" w:space="0" w:color="auto"/>
            <w:left w:val="none" w:sz="0" w:space="0" w:color="auto"/>
            <w:bottom w:val="none" w:sz="0" w:space="0" w:color="auto"/>
            <w:right w:val="none" w:sz="0" w:space="0" w:color="auto"/>
          </w:divBdr>
          <w:divsChild>
            <w:div w:id="2068871838">
              <w:marLeft w:val="0"/>
              <w:marRight w:val="0"/>
              <w:marTop w:val="0"/>
              <w:marBottom w:val="0"/>
              <w:divBdr>
                <w:top w:val="none" w:sz="0" w:space="0" w:color="auto"/>
                <w:left w:val="none" w:sz="0" w:space="0" w:color="auto"/>
                <w:bottom w:val="none" w:sz="0" w:space="0" w:color="auto"/>
                <w:right w:val="none" w:sz="0" w:space="0" w:color="auto"/>
              </w:divBdr>
              <w:divsChild>
                <w:div w:id="605113686">
                  <w:marLeft w:val="0"/>
                  <w:marRight w:val="0"/>
                  <w:marTop w:val="0"/>
                  <w:marBottom w:val="0"/>
                  <w:divBdr>
                    <w:top w:val="none" w:sz="0" w:space="0" w:color="auto"/>
                    <w:left w:val="none" w:sz="0" w:space="0" w:color="auto"/>
                    <w:bottom w:val="none" w:sz="0" w:space="0" w:color="auto"/>
                    <w:right w:val="none" w:sz="0" w:space="0" w:color="auto"/>
                  </w:divBdr>
                  <w:divsChild>
                    <w:div w:id="1924683376">
                      <w:marLeft w:val="0"/>
                      <w:marRight w:val="0"/>
                      <w:marTop w:val="0"/>
                      <w:marBottom w:val="0"/>
                      <w:divBdr>
                        <w:top w:val="none" w:sz="0" w:space="0" w:color="auto"/>
                        <w:left w:val="none" w:sz="0" w:space="0" w:color="auto"/>
                        <w:bottom w:val="none" w:sz="0" w:space="0" w:color="auto"/>
                        <w:right w:val="none" w:sz="0" w:space="0" w:color="auto"/>
                      </w:divBdr>
                      <w:divsChild>
                        <w:div w:id="1431200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3256203">
          <w:marLeft w:val="0"/>
          <w:marRight w:val="0"/>
          <w:marTop w:val="0"/>
          <w:marBottom w:val="0"/>
          <w:divBdr>
            <w:top w:val="none" w:sz="0" w:space="0" w:color="auto"/>
            <w:left w:val="none" w:sz="0" w:space="0" w:color="auto"/>
            <w:bottom w:val="none" w:sz="0" w:space="0" w:color="auto"/>
            <w:right w:val="none" w:sz="0" w:space="0" w:color="auto"/>
          </w:divBdr>
          <w:divsChild>
            <w:div w:id="181287103">
              <w:marLeft w:val="0"/>
              <w:marRight w:val="0"/>
              <w:marTop w:val="0"/>
              <w:marBottom w:val="0"/>
              <w:divBdr>
                <w:top w:val="none" w:sz="0" w:space="0" w:color="auto"/>
                <w:left w:val="none" w:sz="0" w:space="0" w:color="auto"/>
                <w:bottom w:val="none" w:sz="0" w:space="0" w:color="auto"/>
                <w:right w:val="none" w:sz="0" w:space="0" w:color="auto"/>
              </w:divBdr>
              <w:divsChild>
                <w:div w:id="37627990">
                  <w:marLeft w:val="0"/>
                  <w:marRight w:val="0"/>
                  <w:marTop w:val="0"/>
                  <w:marBottom w:val="0"/>
                  <w:divBdr>
                    <w:top w:val="none" w:sz="0" w:space="0" w:color="auto"/>
                    <w:left w:val="none" w:sz="0" w:space="0" w:color="auto"/>
                    <w:bottom w:val="none" w:sz="0" w:space="0" w:color="auto"/>
                    <w:right w:val="none" w:sz="0" w:space="0" w:color="auto"/>
                  </w:divBdr>
                  <w:divsChild>
                    <w:div w:id="59982242">
                      <w:marLeft w:val="0"/>
                      <w:marRight w:val="0"/>
                      <w:marTop w:val="0"/>
                      <w:marBottom w:val="0"/>
                      <w:divBdr>
                        <w:top w:val="none" w:sz="0" w:space="0" w:color="auto"/>
                        <w:left w:val="none" w:sz="0" w:space="0" w:color="auto"/>
                        <w:bottom w:val="none" w:sz="0" w:space="0" w:color="auto"/>
                        <w:right w:val="none" w:sz="0" w:space="0" w:color="auto"/>
                      </w:divBdr>
                      <w:divsChild>
                        <w:div w:id="419258118">
                          <w:marLeft w:val="0"/>
                          <w:marRight w:val="0"/>
                          <w:marTop w:val="0"/>
                          <w:marBottom w:val="0"/>
                          <w:divBdr>
                            <w:top w:val="none" w:sz="0" w:space="0" w:color="auto"/>
                            <w:left w:val="none" w:sz="0" w:space="0" w:color="auto"/>
                            <w:bottom w:val="none" w:sz="0" w:space="0" w:color="auto"/>
                            <w:right w:val="none" w:sz="0" w:space="0" w:color="auto"/>
                          </w:divBdr>
                        </w:div>
                        <w:div w:id="1524781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671528">
          <w:marLeft w:val="0"/>
          <w:marRight w:val="0"/>
          <w:marTop w:val="0"/>
          <w:marBottom w:val="0"/>
          <w:divBdr>
            <w:top w:val="none" w:sz="0" w:space="0" w:color="auto"/>
            <w:left w:val="none" w:sz="0" w:space="0" w:color="auto"/>
            <w:bottom w:val="none" w:sz="0" w:space="0" w:color="auto"/>
            <w:right w:val="none" w:sz="0" w:space="0" w:color="auto"/>
          </w:divBdr>
          <w:divsChild>
            <w:div w:id="1026905682">
              <w:marLeft w:val="0"/>
              <w:marRight w:val="0"/>
              <w:marTop w:val="0"/>
              <w:marBottom w:val="0"/>
              <w:divBdr>
                <w:top w:val="none" w:sz="0" w:space="0" w:color="auto"/>
                <w:left w:val="none" w:sz="0" w:space="0" w:color="auto"/>
                <w:bottom w:val="none" w:sz="0" w:space="0" w:color="auto"/>
                <w:right w:val="none" w:sz="0" w:space="0" w:color="auto"/>
              </w:divBdr>
              <w:divsChild>
                <w:div w:id="886917477">
                  <w:marLeft w:val="0"/>
                  <w:marRight w:val="0"/>
                  <w:marTop w:val="0"/>
                  <w:marBottom w:val="0"/>
                  <w:divBdr>
                    <w:top w:val="none" w:sz="0" w:space="0" w:color="auto"/>
                    <w:left w:val="none" w:sz="0" w:space="0" w:color="auto"/>
                    <w:bottom w:val="none" w:sz="0" w:space="0" w:color="auto"/>
                    <w:right w:val="none" w:sz="0" w:space="0" w:color="auto"/>
                  </w:divBdr>
                  <w:divsChild>
                    <w:div w:id="540478466">
                      <w:marLeft w:val="0"/>
                      <w:marRight w:val="0"/>
                      <w:marTop w:val="0"/>
                      <w:marBottom w:val="0"/>
                      <w:divBdr>
                        <w:top w:val="none" w:sz="0" w:space="0" w:color="auto"/>
                        <w:left w:val="none" w:sz="0" w:space="0" w:color="auto"/>
                        <w:bottom w:val="none" w:sz="0" w:space="0" w:color="auto"/>
                        <w:right w:val="none" w:sz="0" w:space="0" w:color="auto"/>
                      </w:divBdr>
                      <w:divsChild>
                        <w:div w:id="782263848">
                          <w:marLeft w:val="0"/>
                          <w:marRight w:val="0"/>
                          <w:marTop w:val="0"/>
                          <w:marBottom w:val="0"/>
                          <w:divBdr>
                            <w:top w:val="none" w:sz="0" w:space="0" w:color="auto"/>
                            <w:left w:val="none" w:sz="0" w:space="0" w:color="auto"/>
                            <w:bottom w:val="none" w:sz="0" w:space="0" w:color="auto"/>
                            <w:right w:val="none" w:sz="0" w:space="0" w:color="auto"/>
                          </w:divBdr>
                          <w:divsChild>
                            <w:div w:id="727385743">
                              <w:marLeft w:val="0"/>
                              <w:marRight w:val="0"/>
                              <w:marTop w:val="0"/>
                              <w:marBottom w:val="0"/>
                              <w:divBdr>
                                <w:top w:val="none" w:sz="0" w:space="0" w:color="auto"/>
                                <w:left w:val="none" w:sz="0" w:space="0" w:color="auto"/>
                                <w:bottom w:val="none" w:sz="0" w:space="0" w:color="auto"/>
                                <w:right w:val="none" w:sz="0" w:space="0" w:color="auto"/>
                              </w:divBdr>
                              <w:divsChild>
                                <w:div w:id="755444683">
                                  <w:marLeft w:val="0"/>
                                  <w:marRight w:val="0"/>
                                  <w:marTop w:val="0"/>
                                  <w:marBottom w:val="0"/>
                                  <w:divBdr>
                                    <w:top w:val="none" w:sz="0" w:space="0" w:color="auto"/>
                                    <w:left w:val="none" w:sz="0" w:space="0" w:color="auto"/>
                                    <w:bottom w:val="none" w:sz="0" w:space="0" w:color="auto"/>
                                    <w:right w:val="none" w:sz="0" w:space="0" w:color="auto"/>
                                  </w:divBdr>
                                  <w:divsChild>
                                    <w:div w:id="2138991565">
                                      <w:marLeft w:val="0"/>
                                      <w:marRight w:val="0"/>
                                      <w:marTop w:val="0"/>
                                      <w:marBottom w:val="0"/>
                                      <w:divBdr>
                                        <w:top w:val="none" w:sz="0" w:space="0" w:color="auto"/>
                                        <w:left w:val="none" w:sz="0" w:space="0" w:color="auto"/>
                                        <w:bottom w:val="none" w:sz="0" w:space="0" w:color="auto"/>
                                        <w:right w:val="none" w:sz="0" w:space="0" w:color="auto"/>
                                      </w:divBdr>
                                      <w:divsChild>
                                        <w:div w:id="990252610">
                                          <w:marLeft w:val="0"/>
                                          <w:marRight w:val="0"/>
                                          <w:marTop w:val="0"/>
                                          <w:marBottom w:val="0"/>
                                          <w:divBdr>
                                            <w:top w:val="none" w:sz="0" w:space="0" w:color="auto"/>
                                            <w:left w:val="none" w:sz="0" w:space="0" w:color="auto"/>
                                            <w:bottom w:val="none" w:sz="0" w:space="0" w:color="auto"/>
                                            <w:right w:val="none" w:sz="0" w:space="0" w:color="auto"/>
                                          </w:divBdr>
                                          <w:divsChild>
                                            <w:div w:id="510140563">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0"/>
                                                  <w:marRight w:val="0"/>
                                                  <w:marTop w:val="0"/>
                                                  <w:marBottom w:val="0"/>
                                                  <w:divBdr>
                                                    <w:top w:val="none" w:sz="0" w:space="0" w:color="auto"/>
                                                    <w:left w:val="none" w:sz="0" w:space="0" w:color="auto"/>
                                                    <w:bottom w:val="none" w:sz="0" w:space="0" w:color="auto"/>
                                                    <w:right w:val="none" w:sz="0" w:space="0" w:color="auto"/>
                                                  </w:divBdr>
                                                </w:div>
                                              </w:divsChild>
                                            </w:div>
                                            <w:div w:id="775446172">
                                              <w:marLeft w:val="0"/>
                                              <w:marRight w:val="0"/>
                                              <w:marTop w:val="0"/>
                                              <w:marBottom w:val="0"/>
                                              <w:divBdr>
                                                <w:top w:val="none" w:sz="0" w:space="0" w:color="auto"/>
                                                <w:left w:val="none" w:sz="0" w:space="0" w:color="auto"/>
                                                <w:bottom w:val="none" w:sz="0" w:space="0" w:color="auto"/>
                                                <w:right w:val="none" w:sz="0" w:space="0" w:color="auto"/>
                                              </w:divBdr>
                                              <w:divsChild>
                                                <w:div w:id="1642269124">
                                                  <w:marLeft w:val="0"/>
                                                  <w:marRight w:val="0"/>
                                                  <w:marTop w:val="0"/>
                                                  <w:marBottom w:val="0"/>
                                                  <w:divBdr>
                                                    <w:top w:val="none" w:sz="0" w:space="0" w:color="auto"/>
                                                    <w:left w:val="none" w:sz="0" w:space="0" w:color="auto"/>
                                                    <w:bottom w:val="none" w:sz="0" w:space="0" w:color="auto"/>
                                                    <w:right w:val="none" w:sz="0" w:space="0" w:color="auto"/>
                                                  </w:divBdr>
                                                </w:div>
                                              </w:divsChild>
                                            </w:div>
                                            <w:div w:id="1876697360">
                                              <w:marLeft w:val="0"/>
                                              <w:marRight w:val="0"/>
                                              <w:marTop w:val="0"/>
                                              <w:marBottom w:val="0"/>
                                              <w:divBdr>
                                                <w:top w:val="none" w:sz="0" w:space="0" w:color="auto"/>
                                                <w:left w:val="none" w:sz="0" w:space="0" w:color="auto"/>
                                                <w:bottom w:val="none" w:sz="0" w:space="0" w:color="auto"/>
                                                <w:right w:val="none" w:sz="0" w:space="0" w:color="auto"/>
                                              </w:divBdr>
                                              <w:divsChild>
                                                <w:div w:id="1878153882">
                                                  <w:marLeft w:val="0"/>
                                                  <w:marRight w:val="0"/>
                                                  <w:marTop w:val="0"/>
                                                  <w:marBottom w:val="0"/>
                                                  <w:divBdr>
                                                    <w:top w:val="none" w:sz="0" w:space="0" w:color="auto"/>
                                                    <w:left w:val="none" w:sz="0" w:space="0" w:color="auto"/>
                                                    <w:bottom w:val="none" w:sz="0" w:space="0" w:color="auto"/>
                                                    <w:right w:val="none" w:sz="0" w:space="0" w:color="auto"/>
                                                  </w:divBdr>
                                                </w:div>
                                              </w:divsChild>
                                            </w:div>
                                            <w:div w:id="2129663476">
                                              <w:marLeft w:val="0"/>
                                              <w:marRight w:val="0"/>
                                              <w:marTop w:val="0"/>
                                              <w:marBottom w:val="0"/>
                                              <w:divBdr>
                                                <w:top w:val="none" w:sz="0" w:space="0" w:color="auto"/>
                                                <w:left w:val="none" w:sz="0" w:space="0" w:color="auto"/>
                                                <w:bottom w:val="none" w:sz="0" w:space="0" w:color="auto"/>
                                                <w:right w:val="none" w:sz="0" w:space="0" w:color="auto"/>
                                              </w:divBdr>
                                              <w:divsChild>
                                                <w:div w:id="1610236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671039">
                                          <w:marLeft w:val="0"/>
                                          <w:marRight w:val="0"/>
                                          <w:marTop w:val="0"/>
                                          <w:marBottom w:val="0"/>
                                          <w:divBdr>
                                            <w:top w:val="none" w:sz="0" w:space="0" w:color="auto"/>
                                            <w:left w:val="none" w:sz="0" w:space="0" w:color="auto"/>
                                            <w:bottom w:val="none" w:sz="0" w:space="0" w:color="auto"/>
                                            <w:right w:val="none" w:sz="0" w:space="0" w:color="auto"/>
                                          </w:divBdr>
                                          <w:divsChild>
                                            <w:div w:id="55398830">
                                              <w:marLeft w:val="0"/>
                                              <w:marRight w:val="0"/>
                                              <w:marTop w:val="0"/>
                                              <w:marBottom w:val="0"/>
                                              <w:divBdr>
                                                <w:top w:val="none" w:sz="0" w:space="0" w:color="auto"/>
                                                <w:left w:val="none" w:sz="0" w:space="0" w:color="auto"/>
                                                <w:bottom w:val="none" w:sz="0" w:space="0" w:color="auto"/>
                                                <w:right w:val="none" w:sz="0" w:space="0" w:color="auto"/>
                                              </w:divBdr>
                                              <w:divsChild>
                                                <w:div w:id="1109738838">
                                                  <w:marLeft w:val="0"/>
                                                  <w:marRight w:val="0"/>
                                                  <w:marTop w:val="0"/>
                                                  <w:marBottom w:val="0"/>
                                                  <w:divBdr>
                                                    <w:top w:val="none" w:sz="0" w:space="0" w:color="auto"/>
                                                    <w:left w:val="none" w:sz="0" w:space="0" w:color="auto"/>
                                                    <w:bottom w:val="none" w:sz="0" w:space="0" w:color="auto"/>
                                                    <w:right w:val="none" w:sz="0" w:space="0" w:color="auto"/>
                                                  </w:divBdr>
                                                </w:div>
                                              </w:divsChild>
                                            </w:div>
                                            <w:div w:id="178200614">
                                              <w:marLeft w:val="0"/>
                                              <w:marRight w:val="0"/>
                                              <w:marTop w:val="0"/>
                                              <w:marBottom w:val="0"/>
                                              <w:divBdr>
                                                <w:top w:val="none" w:sz="0" w:space="0" w:color="auto"/>
                                                <w:left w:val="none" w:sz="0" w:space="0" w:color="auto"/>
                                                <w:bottom w:val="none" w:sz="0" w:space="0" w:color="auto"/>
                                                <w:right w:val="none" w:sz="0" w:space="0" w:color="auto"/>
                                              </w:divBdr>
                                              <w:divsChild>
                                                <w:div w:id="574240919">
                                                  <w:marLeft w:val="0"/>
                                                  <w:marRight w:val="0"/>
                                                  <w:marTop w:val="0"/>
                                                  <w:marBottom w:val="0"/>
                                                  <w:divBdr>
                                                    <w:top w:val="none" w:sz="0" w:space="0" w:color="auto"/>
                                                    <w:left w:val="none" w:sz="0" w:space="0" w:color="auto"/>
                                                    <w:bottom w:val="none" w:sz="0" w:space="0" w:color="auto"/>
                                                    <w:right w:val="none" w:sz="0" w:space="0" w:color="auto"/>
                                                  </w:divBdr>
                                                </w:div>
                                              </w:divsChild>
                                            </w:div>
                                            <w:div w:id="360975169">
                                              <w:marLeft w:val="0"/>
                                              <w:marRight w:val="0"/>
                                              <w:marTop w:val="0"/>
                                              <w:marBottom w:val="0"/>
                                              <w:divBdr>
                                                <w:top w:val="none" w:sz="0" w:space="0" w:color="auto"/>
                                                <w:left w:val="none" w:sz="0" w:space="0" w:color="auto"/>
                                                <w:bottom w:val="none" w:sz="0" w:space="0" w:color="auto"/>
                                                <w:right w:val="none" w:sz="0" w:space="0" w:color="auto"/>
                                              </w:divBdr>
                                              <w:divsChild>
                                                <w:div w:id="1866669709">
                                                  <w:marLeft w:val="0"/>
                                                  <w:marRight w:val="0"/>
                                                  <w:marTop w:val="0"/>
                                                  <w:marBottom w:val="0"/>
                                                  <w:divBdr>
                                                    <w:top w:val="none" w:sz="0" w:space="0" w:color="auto"/>
                                                    <w:left w:val="none" w:sz="0" w:space="0" w:color="auto"/>
                                                    <w:bottom w:val="none" w:sz="0" w:space="0" w:color="auto"/>
                                                    <w:right w:val="none" w:sz="0" w:space="0" w:color="auto"/>
                                                  </w:divBdr>
                                                </w:div>
                                              </w:divsChild>
                                            </w:div>
                                            <w:div w:id="762454734">
                                              <w:marLeft w:val="0"/>
                                              <w:marRight w:val="0"/>
                                              <w:marTop w:val="0"/>
                                              <w:marBottom w:val="0"/>
                                              <w:divBdr>
                                                <w:top w:val="none" w:sz="0" w:space="0" w:color="auto"/>
                                                <w:left w:val="none" w:sz="0" w:space="0" w:color="auto"/>
                                                <w:bottom w:val="none" w:sz="0" w:space="0" w:color="auto"/>
                                                <w:right w:val="none" w:sz="0" w:space="0" w:color="auto"/>
                                              </w:divBdr>
                                              <w:divsChild>
                                                <w:div w:id="161378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20960315">
          <w:marLeft w:val="0"/>
          <w:marRight w:val="0"/>
          <w:marTop w:val="0"/>
          <w:marBottom w:val="0"/>
          <w:divBdr>
            <w:top w:val="none" w:sz="0" w:space="0" w:color="auto"/>
            <w:left w:val="none" w:sz="0" w:space="0" w:color="auto"/>
            <w:bottom w:val="none" w:sz="0" w:space="0" w:color="auto"/>
            <w:right w:val="none" w:sz="0" w:space="0" w:color="auto"/>
          </w:divBdr>
          <w:divsChild>
            <w:div w:id="1488281791">
              <w:marLeft w:val="0"/>
              <w:marRight w:val="0"/>
              <w:marTop w:val="0"/>
              <w:marBottom w:val="0"/>
              <w:divBdr>
                <w:top w:val="none" w:sz="0" w:space="0" w:color="auto"/>
                <w:left w:val="none" w:sz="0" w:space="0" w:color="auto"/>
                <w:bottom w:val="none" w:sz="0" w:space="0" w:color="auto"/>
                <w:right w:val="none" w:sz="0" w:space="0" w:color="auto"/>
              </w:divBdr>
              <w:divsChild>
                <w:div w:id="316303493">
                  <w:marLeft w:val="0"/>
                  <w:marRight w:val="0"/>
                  <w:marTop w:val="0"/>
                  <w:marBottom w:val="0"/>
                  <w:divBdr>
                    <w:top w:val="none" w:sz="0" w:space="0" w:color="auto"/>
                    <w:left w:val="none" w:sz="0" w:space="0" w:color="auto"/>
                    <w:bottom w:val="none" w:sz="0" w:space="0" w:color="auto"/>
                    <w:right w:val="none" w:sz="0" w:space="0" w:color="auto"/>
                  </w:divBdr>
                  <w:divsChild>
                    <w:div w:id="1709451667">
                      <w:marLeft w:val="0"/>
                      <w:marRight w:val="0"/>
                      <w:marTop w:val="0"/>
                      <w:marBottom w:val="0"/>
                      <w:divBdr>
                        <w:top w:val="none" w:sz="0" w:space="0" w:color="auto"/>
                        <w:left w:val="none" w:sz="0" w:space="0" w:color="auto"/>
                        <w:bottom w:val="none" w:sz="0" w:space="0" w:color="auto"/>
                        <w:right w:val="none" w:sz="0" w:space="0" w:color="auto"/>
                      </w:divBdr>
                      <w:divsChild>
                        <w:div w:id="2130540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5282949">
          <w:marLeft w:val="0"/>
          <w:marRight w:val="0"/>
          <w:marTop w:val="0"/>
          <w:marBottom w:val="0"/>
          <w:divBdr>
            <w:top w:val="none" w:sz="0" w:space="0" w:color="auto"/>
            <w:left w:val="none" w:sz="0" w:space="0" w:color="auto"/>
            <w:bottom w:val="none" w:sz="0" w:space="0" w:color="auto"/>
            <w:right w:val="none" w:sz="0" w:space="0" w:color="auto"/>
          </w:divBdr>
          <w:divsChild>
            <w:div w:id="432942741">
              <w:marLeft w:val="0"/>
              <w:marRight w:val="0"/>
              <w:marTop w:val="0"/>
              <w:marBottom w:val="0"/>
              <w:divBdr>
                <w:top w:val="none" w:sz="0" w:space="0" w:color="auto"/>
                <w:left w:val="none" w:sz="0" w:space="0" w:color="auto"/>
                <w:bottom w:val="none" w:sz="0" w:space="0" w:color="auto"/>
                <w:right w:val="none" w:sz="0" w:space="0" w:color="auto"/>
              </w:divBdr>
              <w:divsChild>
                <w:div w:id="2129202608">
                  <w:marLeft w:val="0"/>
                  <w:marRight w:val="0"/>
                  <w:marTop w:val="0"/>
                  <w:marBottom w:val="0"/>
                  <w:divBdr>
                    <w:top w:val="none" w:sz="0" w:space="0" w:color="auto"/>
                    <w:left w:val="none" w:sz="0" w:space="0" w:color="auto"/>
                    <w:bottom w:val="none" w:sz="0" w:space="0" w:color="auto"/>
                    <w:right w:val="none" w:sz="0" w:space="0" w:color="auto"/>
                  </w:divBdr>
                  <w:divsChild>
                    <w:div w:id="19552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671065">
          <w:marLeft w:val="0"/>
          <w:marRight w:val="0"/>
          <w:marTop w:val="0"/>
          <w:marBottom w:val="0"/>
          <w:divBdr>
            <w:top w:val="none" w:sz="0" w:space="0" w:color="auto"/>
            <w:left w:val="none" w:sz="0" w:space="0" w:color="auto"/>
            <w:bottom w:val="none" w:sz="0" w:space="0" w:color="auto"/>
            <w:right w:val="none" w:sz="0" w:space="0" w:color="auto"/>
          </w:divBdr>
          <w:divsChild>
            <w:div w:id="1728262135">
              <w:marLeft w:val="0"/>
              <w:marRight w:val="0"/>
              <w:marTop w:val="0"/>
              <w:marBottom w:val="0"/>
              <w:divBdr>
                <w:top w:val="none" w:sz="0" w:space="0" w:color="auto"/>
                <w:left w:val="none" w:sz="0" w:space="0" w:color="auto"/>
                <w:bottom w:val="none" w:sz="0" w:space="0" w:color="auto"/>
                <w:right w:val="none" w:sz="0" w:space="0" w:color="auto"/>
              </w:divBdr>
              <w:divsChild>
                <w:div w:id="997927985">
                  <w:marLeft w:val="0"/>
                  <w:marRight w:val="0"/>
                  <w:marTop w:val="0"/>
                  <w:marBottom w:val="0"/>
                  <w:divBdr>
                    <w:top w:val="none" w:sz="0" w:space="0" w:color="auto"/>
                    <w:left w:val="none" w:sz="0" w:space="0" w:color="auto"/>
                    <w:bottom w:val="none" w:sz="0" w:space="0" w:color="auto"/>
                    <w:right w:val="none" w:sz="0" w:space="0" w:color="auto"/>
                  </w:divBdr>
                  <w:divsChild>
                    <w:div w:id="1376389409">
                      <w:marLeft w:val="0"/>
                      <w:marRight w:val="0"/>
                      <w:marTop w:val="0"/>
                      <w:marBottom w:val="0"/>
                      <w:divBdr>
                        <w:top w:val="none" w:sz="0" w:space="0" w:color="auto"/>
                        <w:left w:val="none" w:sz="0" w:space="0" w:color="auto"/>
                        <w:bottom w:val="none" w:sz="0" w:space="0" w:color="auto"/>
                        <w:right w:val="none" w:sz="0" w:space="0" w:color="auto"/>
                      </w:divBdr>
                      <w:divsChild>
                        <w:div w:id="82997100">
                          <w:marLeft w:val="0"/>
                          <w:marRight w:val="0"/>
                          <w:marTop w:val="0"/>
                          <w:marBottom w:val="0"/>
                          <w:divBdr>
                            <w:top w:val="none" w:sz="0" w:space="0" w:color="auto"/>
                            <w:left w:val="none" w:sz="0" w:space="0" w:color="auto"/>
                            <w:bottom w:val="none" w:sz="0" w:space="0" w:color="auto"/>
                            <w:right w:val="none" w:sz="0" w:space="0" w:color="auto"/>
                          </w:divBdr>
                        </w:div>
                        <w:div w:id="1023093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2241877">
          <w:marLeft w:val="0"/>
          <w:marRight w:val="0"/>
          <w:marTop w:val="0"/>
          <w:marBottom w:val="0"/>
          <w:divBdr>
            <w:top w:val="none" w:sz="0" w:space="0" w:color="auto"/>
            <w:left w:val="none" w:sz="0" w:space="0" w:color="auto"/>
            <w:bottom w:val="none" w:sz="0" w:space="0" w:color="auto"/>
            <w:right w:val="none" w:sz="0" w:space="0" w:color="auto"/>
          </w:divBdr>
          <w:divsChild>
            <w:div w:id="209852399">
              <w:marLeft w:val="0"/>
              <w:marRight w:val="0"/>
              <w:marTop w:val="0"/>
              <w:marBottom w:val="0"/>
              <w:divBdr>
                <w:top w:val="none" w:sz="0" w:space="0" w:color="auto"/>
                <w:left w:val="none" w:sz="0" w:space="0" w:color="auto"/>
                <w:bottom w:val="none" w:sz="0" w:space="0" w:color="auto"/>
                <w:right w:val="none" w:sz="0" w:space="0" w:color="auto"/>
              </w:divBdr>
              <w:divsChild>
                <w:div w:id="1291326883">
                  <w:marLeft w:val="0"/>
                  <w:marRight w:val="0"/>
                  <w:marTop w:val="0"/>
                  <w:marBottom w:val="0"/>
                  <w:divBdr>
                    <w:top w:val="none" w:sz="0" w:space="0" w:color="auto"/>
                    <w:left w:val="none" w:sz="0" w:space="0" w:color="auto"/>
                    <w:bottom w:val="none" w:sz="0" w:space="0" w:color="auto"/>
                    <w:right w:val="none" w:sz="0" w:space="0" w:color="auto"/>
                  </w:divBdr>
                  <w:divsChild>
                    <w:div w:id="1455438697">
                      <w:marLeft w:val="0"/>
                      <w:marRight w:val="0"/>
                      <w:marTop w:val="0"/>
                      <w:marBottom w:val="0"/>
                      <w:divBdr>
                        <w:top w:val="none" w:sz="0" w:space="0" w:color="auto"/>
                        <w:left w:val="none" w:sz="0" w:space="0" w:color="auto"/>
                        <w:bottom w:val="none" w:sz="0" w:space="0" w:color="auto"/>
                        <w:right w:val="none" w:sz="0" w:space="0" w:color="auto"/>
                      </w:divBdr>
                      <w:divsChild>
                        <w:div w:id="377363847">
                          <w:marLeft w:val="0"/>
                          <w:marRight w:val="0"/>
                          <w:marTop w:val="0"/>
                          <w:marBottom w:val="0"/>
                          <w:divBdr>
                            <w:top w:val="none" w:sz="0" w:space="0" w:color="auto"/>
                            <w:left w:val="none" w:sz="0" w:space="0" w:color="auto"/>
                            <w:bottom w:val="none" w:sz="0" w:space="0" w:color="auto"/>
                            <w:right w:val="none" w:sz="0" w:space="0" w:color="auto"/>
                          </w:divBdr>
                        </w:div>
                        <w:div w:id="1197307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1800127">
          <w:marLeft w:val="0"/>
          <w:marRight w:val="0"/>
          <w:marTop w:val="0"/>
          <w:marBottom w:val="0"/>
          <w:divBdr>
            <w:top w:val="none" w:sz="0" w:space="0" w:color="auto"/>
            <w:left w:val="none" w:sz="0" w:space="0" w:color="auto"/>
            <w:bottom w:val="none" w:sz="0" w:space="0" w:color="auto"/>
            <w:right w:val="none" w:sz="0" w:space="0" w:color="auto"/>
          </w:divBdr>
          <w:divsChild>
            <w:div w:id="1186674012">
              <w:marLeft w:val="0"/>
              <w:marRight w:val="0"/>
              <w:marTop w:val="0"/>
              <w:marBottom w:val="0"/>
              <w:divBdr>
                <w:top w:val="none" w:sz="0" w:space="0" w:color="auto"/>
                <w:left w:val="none" w:sz="0" w:space="0" w:color="auto"/>
                <w:bottom w:val="none" w:sz="0" w:space="0" w:color="auto"/>
                <w:right w:val="none" w:sz="0" w:space="0" w:color="auto"/>
              </w:divBdr>
            </w:div>
          </w:divsChild>
        </w:div>
        <w:div w:id="842352028">
          <w:marLeft w:val="0"/>
          <w:marRight w:val="0"/>
          <w:marTop w:val="0"/>
          <w:marBottom w:val="0"/>
          <w:divBdr>
            <w:top w:val="none" w:sz="0" w:space="0" w:color="auto"/>
            <w:left w:val="none" w:sz="0" w:space="0" w:color="auto"/>
            <w:bottom w:val="none" w:sz="0" w:space="0" w:color="auto"/>
            <w:right w:val="none" w:sz="0" w:space="0" w:color="auto"/>
          </w:divBdr>
          <w:divsChild>
            <w:div w:id="314988761">
              <w:marLeft w:val="0"/>
              <w:marRight w:val="0"/>
              <w:marTop w:val="0"/>
              <w:marBottom w:val="0"/>
              <w:divBdr>
                <w:top w:val="none" w:sz="0" w:space="0" w:color="auto"/>
                <w:left w:val="none" w:sz="0" w:space="0" w:color="auto"/>
                <w:bottom w:val="none" w:sz="0" w:space="0" w:color="auto"/>
                <w:right w:val="none" w:sz="0" w:space="0" w:color="auto"/>
              </w:divBdr>
              <w:divsChild>
                <w:div w:id="2045321769">
                  <w:marLeft w:val="0"/>
                  <w:marRight w:val="0"/>
                  <w:marTop w:val="0"/>
                  <w:marBottom w:val="0"/>
                  <w:divBdr>
                    <w:top w:val="none" w:sz="0" w:space="0" w:color="auto"/>
                    <w:left w:val="none" w:sz="0" w:space="0" w:color="auto"/>
                    <w:bottom w:val="none" w:sz="0" w:space="0" w:color="auto"/>
                    <w:right w:val="none" w:sz="0" w:space="0" w:color="auto"/>
                  </w:divBdr>
                  <w:divsChild>
                    <w:div w:id="1266765299">
                      <w:marLeft w:val="0"/>
                      <w:marRight w:val="0"/>
                      <w:marTop w:val="0"/>
                      <w:marBottom w:val="0"/>
                      <w:divBdr>
                        <w:top w:val="none" w:sz="0" w:space="0" w:color="auto"/>
                        <w:left w:val="none" w:sz="0" w:space="0" w:color="auto"/>
                        <w:bottom w:val="none" w:sz="0" w:space="0" w:color="auto"/>
                        <w:right w:val="none" w:sz="0" w:space="0" w:color="auto"/>
                      </w:divBdr>
                      <w:divsChild>
                        <w:div w:id="1785807104">
                          <w:marLeft w:val="0"/>
                          <w:marRight w:val="0"/>
                          <w:marTop w:val="0"/>
                          <w:marBottom w:val="0"/>
                          <w:divBdr>
                            <w:top w:val="none" w:sz="0" w:space="0" w:color="auto"/>
                            <w:left w:val="none" w:sz="0" w:space="0" w:color="auto"/>
                            <w:bottom w:val="none" w:sz="0" w:space="0" w:color="auto"/>
                            <w:right w:val="none" w:sz="0" w:space="0" w:color="auto"/>
                          </w:divBdr>
                          <w:divsChild>
                            <w:div w:id="1303467697">
                              <w:marLeft w:val="0"/>
                              <w:marRight w:val="0"/>
                              <w:marTop w:val="0"/>
                              <w:marBottom w:val="0"/>
                              <w:divBdr>
                                <w:top w:val="none" w:sz="0" w:space="0" w:color="auto"/>
                                <w:left w:val="none" w:sz="0" w:space="0" w:color="auto"/>
                                <w:bottom w:val="none" w:sz="0" w:space="0" w:color="auto"/>
                                <w:right w:val="none" w:sz="0" w:space="0" w:color="auto"/>
                              </w:divBdr>
                              <w:divsChild>
                                <w:div w:id="1485898420">
                                  <w:marLeft w:val="0"/>
                                  <w:marRight w:val="0"/>
                                  <w:marTop w:val="0"/>
                                  <w:marBottom w:val="0"/>
                                  <w:divBdr>
                                    <w:top w:val="none" w:sz="0" w:space="0" w:color="auto"/>
                                    <w:left w:val="none" w:sz="0" w:space="0" w:color="auto"/>
                                    <w:bottom w:val="none" w:sz="0" w:space="0" w:color="auto"/>
                                    <w:right w:val="none" w:sz="0" w:space="0" w:color="auto"/>
                                  </w:divBdr>
                                  <w:divsChild>
                                    <w:div w:id="1813986968">
                                      <w:marLeft w:val="0"/>
                                      <w:marRight w:val="0"/>
                                      <w:marTop w:val="0"/>
                                      <w:marBottom w:val="0"/>
                                      <w:divBdr>
                                        <w:top w:val="none" w:sz="0" w:space="0" w:color="auto"/>
                                        <w:left w:val="none" w:sz="0" w:space="0" w:color="auto"/>
                                        <w:bottom w:val="none" w:sz="0" w:space="0" w:color="auto"/>
                                        <w:right w:val="none" w:sz="0" w:space="0" w:color="auto"/>
                                      </w:divBdr>
                                      <w:divsChild>
                                        <w:div w:id="628517531">
                                          <w:marLeft w:val="0"/>
                                          <w:marRight w:val="0"/>
                                          <w:marTop w:val="0"/>
                                          <w:marBottom w:val="0"/>
                                          <w:divBdr>
                                            <w:top w:val="none" w:sz="0" w:space="0" w:color="auto"/>
                                            <w:left w:val="none" w:sz="0" w:space="0" w:color="auto"/>
                                            <w:bottom w:val="none" w:sz="0" w:space="0" w:color="auto"/>
                                            <w:right w:val="none" w:sz="0" w:space="0" w:color="auto"/>
                                          </w:divBdr>
                                          <w:divsChild>
                                            <w:div w:id="341323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23301911">
          <w:marLeft w:val="0"/>
          <w:marRight w:val="0"/>
          <w:marTop w:val="0"/>
          <w:marBottom w:val="0"/>
          <w:divBdr>
            <w:top w:val="none" w:sz="0" w:space="0" w:color="auto"/>
            <w:left w:val="none" w:sz="0" w:space="0" w:color="auto"/>
            <w:bottom w:val="none" w:sz="0" w:space="0" w:color="auto"/>
            <w:right w:val="none" w:sz="0" w:space="0" w:color="auto"/>
          </w:divBdr>
          <w:divsChild>
            <w:div w:id="1140417334">
              <w:marLeft w:val="0"/>
              <w:marRight w:val="0"/>
              <w:marTop w:val="0"/>
              <w:marBottom w:val="0"/>
              <w:divBdr>
                <w:top w:val="none" w:sz="0" w:space="0" w:color="auto"/>
                <w:left w:val="none" w:sz="0" w:space="0" w:color="auto"/>
                <w:bottom w:val="none" w:sz="0" w:space="0" w:color="auto"/>
                <w:right w:val="none" w:sz="0" w:space="0" w:color="auto"/>
              </w:divBdr>
              <w:divsChild>
                <w:div w:id="1133327559">
                  <w:marLeft w:val="0"/>
                  <w:marRight w:val="0"/>
                  <w:marTop w:val="0"/>
                  <w:marBottom w:val="0"/>
                  <w:divBdr>
                    <w:top w:val="none" w:sz="0" w:space="0" w:color="auto"/>
                    <w:left w:val="none" w:sz="0" w:space="0" w:color="auto"/>
                    <w:bottom w:val="none" w:sz="0" w:space="0" w:color="auto"/>
                    <w:right w:val="none" w:sz="0" w:space="0" w:color="auto"/>
                  </w:divBdr>
                  <w:divsChild>
                    <w:div w:id="1701280301">
                      <w:marLeft w:val="0"/>
                      <w:marRight w:val="0"/>
                      <w:marTop w:val="0"/>
                      <w:marBottom w:val="0"/>
                      <w:divBdr>
                        <w:top w:val="none" w:sz="0" w:space="0" w:color="auto"/>
                        <w:left w:val="none" w:sz="0" w:space="0" w:color="auto"/>
                        <w:bottom w:val="none" w:sz="0" w:space="0" w:color="auto"/>
                        <w:right w:val="none" w:sz="0" w:space="0" w:color="auto"/>
                      </w:divBdr>
                      <w:divsChild>
                        <w:div w:id="349647866">
                          <w:marLeft w:val="0"/>
                          <w:marRight w:val="0"/>
                          <w:marTop w:val="0"/>
                          <w:marBottom w:val="0"/>
                          <w:divBdr>
                            <w:top w:val="none" w:sz="0" w:space="0" w:color="auto"/>
                            <w:left w:val="none" w:sz="0" w:space="0" w:color="auto"/>
                            <w:bottom w:val="none" w:sz="0" w:space="0" w:color="auto"/>
                            <w:right w:val="none" w:sz="0" w:space="0" w:color="auto"/>
                          </w:divBdr>
                        </w:div>
                        <w:div w:id="1689865798">
                          <w:marLeft w:val="0"/>
                          <w:marRight w:val="0"/>
                          <w:marTop w:val="0"/>
                          <w:marBottom w:val="0"/>
                          <w:divBdr>
                            <w:top w:val="none" w:sz="0" w:space="0" w:color="auto"/>
                            <w:left w:val="none" w:sz="0" w:space="0" w:color="auto"/>
                            <w:bottom w:val="none" w:sz="0" w:space="0" w:color="auto"/>
                            <w:right w:val="none" w:sz="0" w:space="0" w:color="auto"/>
                          </w:divBdr>
                          <w:divsChild>
                            <w:div w:id="1227954133">
                              <w:marLeft w:val="0"/>
                              <w:marRight w:val="0"/>
                              <w:marTop w:val="0"/>
                              <w:marBottom w:val="0"/>
                              <w:divBdr>
                                <w:top w:val="none" w:sz="0" w:space="0" w:color="auto"/>
                                <w:left w:val="none" w:sz="0" w:space="0" w:color="auto"/>
                                <w:bottom w:val="none" w:sz="0" w:space="0" w:color="auto"/>
                                <w:right w:val="none" w:sz="0" w:space="0" w:color="auto"/>
                              </w:divBdr>
                              <w:divsChild>
                                <w:div w:id="40503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288364">
          <w:marLeft w:val="0"/>
          <w:marRight w:val="0"/>
          <w:marTop w:val="0"/>
          <w:marBottom w:val="0"/>
          <w:divBdr>
            <w:top w:val="none" w:sz="0" w:space="0" w:color="auto"/>
            <w:left w:val="none" w:sz="0" w:space="0" w:color="auto"/>
            <w:bottom w:val="none" w:sz="0" w:space="0" w:color="auto"/>
            <w:right w:val="none" w:sz="0" w:space="0" w:color="auto"/>
          </w:divBdr>
          <w:divsChild>
            <w:div w:id="1670012993">
              <w:marLeft w:val="0"/>
              <w:marRight w:val="0"/>
              <w:marTop w:val="0"/>
              <w:marBottom w:val="0"/>
              <w:divBdr>
                <w:top w:val="none" w:sz="0" w:space="0" w:color="auto"/>
                <w:left w:val="none" w:sz="0" w:space="0" w:color="auto"/>
                <w:bottom w:val="none" w:sz="0" w:space="0" w:color="auto"/>
                <w:right w:val="none" w:sz="0" w:space="0" w:color="auto"/>
              </w:divBdr>
              <w:divsChild>
                <w:div w:id="1801145649">
                  <w:marLeft w:val="0"/>
                  <w:marRight w:val="0"/>
                  <w:marTop w:val="0"/>
                  <w:marBottom w:val="0"/>
                  <w:divBdr>
                    <w:top w:val="none" w:sz="0" w:space="0" w:color="auto"/>
                    <w:left w:val="none" w:sz="0" w:space="0" w:color="auto"/>
                    <w:bottom w:val="none" w:sz="0" w:space="0" w:color="auto"/>
                    <w:right w:val="none" w:sz="0" w:space="0" w:color="auto"/>
                  </w:divBdr>
                  <w:divsChild>
                    <w:div w:id="587159581">
                      <w:marLeft w:val="0"/>
                      <w:marRight w:val="0"/>
                      <w:marTop w:val="0"/>
                      <w:marBottom w:val="0"/>
                      <w:divBdr>
                        <w:top w:val="none" w:sz="0" w:space="0" w:color="auto"/>
                        <w:left w:val="none" w:sz="0" w:space="0" w:color="auto"/>
                        <w:bottom w:val="none" w:sz="0" w:space="0" w:color="auto"/>
                        <w:right w:val="none" w:sz="0" w:space="0" w:color="auto"/>
                      </w:divBdr>
                      <w:divsChild>
                        <w:div w:id="839738756">
                          <w:marLeft w:val="0"/>
                          <w:marRight w:val="0"/>
                          <w:marTop w:val="0"/>
                          <w:marBottom w:val="0"/>
                          <w:divBdr>
                            <w:top w:val="none" w:sz="0" w:space="0" w:color="auto"/>
                            <w:left w:val="none" w:sz="0" w:space="0" w:color="auto"/>
                            <w:bottom w:val="none" w:sz="0" w:space="0" w:color="auto"/>
                            <w:right w:val="none" w:sz="0" w:space="0" w:color="auto"/>
                          </w:divBdr>
                          <w:divsChild>
                            <w:div w:id="2060199923">
                              <w:marLeft w:val="0"/>
                              <w:marRight w:val="0"/>
                              <w:marTop w:val="0"/>
                              <w:marBottom w:val="0"/>
                              <w:divBdr>
                                <w:top w:val="none" w:sz="0" w:space="0" w:color="auto"/>
                                <w:left w:val="none" w:sz="0" w:space="0" w:color="auto"/>
                                <w:bottom w:val="none" w:sz="0" w:space="0" w:color="auto"/>
                                <w:right w:val="none" w:sz="0" w:space="0" w:color="auto"/>
                              </w:divBdr>
                              <w:divsChild>
                                <w:div w:id="146439707">
                                  <w:marLeft w:val="0"/>
                                  <w:marRight w:val="0"/>
                                  <w:marTop w:val="0"/>
                                  <w:marBottom w:val="0"/>
                                  <w:divBdr>
                                    <w:top w:val="none" w:sz="0" w:space="0" w:color="auto"/>
                                    <w:left w:val="none" w:sz="0" w:space="0" w:color="auto"/>
                                    <w:bottom w:val="none" w:sz="0" w:space="0" w:color="auto"/>
                                    <w:right w:val="none" w:sz="0" w:space="0" w:color="auto"/>
                                  </w:divBdr>
                                  <w:divsChild>
                                    <w:div w:id="1337686628">
                                      <w:marLeft w:val="0"/>
                                      <w:marRight w:val="0"/>
                                      <w:marTop w:val="0"/>
                                      <w:marBottom w:val="0"/>
                                      <w:divBdr>
                                        <w:top w:val="none" w:sz="0" w:space="0" w:color="auto"/>
                                        <w:left w:val="none" w:sz="0" w:space="0" w:color="auto"/>
                                        <w:bottom w:val="none" w:sz="0" w:space="0" w:color="auto"/>
                                        <w:right w:val="none" w:sz="0" w:space="0" w:color="auto"/>
                                      </w:divBdr>
                                      <w:divsChild>
                                        <w:div w:id="1290285975">
                                          <w:marLeft w:val="0"/>
                                          <w:marRight w:val="0"/>
                                          <w:marTop w:val="0"/>
                                          <w:marBottom w:val="0"/>
                                          <w:divBdr>
                                            <w:top w:val="none" w:sz="0" w:space="0" w:color="auto"/>
                                            <w:left w:val="none" w:sz="0" w:space="0" w:color="auto"/>
                                            <w:bottom w:val="none" w:sz="0" w:space="0" w:color="auto"/>
                                            <w:right w:val="none" w:sz="0" w:space="0" w:color="auto"/>
                                          </w:divBdr>
                                          <w:divsChild>
                                            <w:div w:id="1184438356">
                                              <w:marLeft w:val="0"/>
                                              <w:marRight w:val="0"/>
                                              <w:marTop w:val="0"/>
                                              <w:marBottom w:val="0"/>
                                              <w:divBdr>
                                                <w:top w:val="none" w:sz="0" w:space="0" w:color="auto"/>
                                                <w:left w:val="none" w:sz="0" w:space="0" w:color="auto"/>
                                                <w:bottom w:val="none" w:sz="0" w:space="0" w:color="auto"/>
                                                <w:right w:val="none" w:sz="0" w:space="0" w:color="auto"/>
                                              </w:divBdr>
                                              <w:divsChild>
                                                <w:div w:id="65958245">
                                                  <w:marLeft w:val="0"/>
                                                  <w:marRight w:val="0"/>
                                                  <w:marTop w:val="0"/>
                                                  <w:marBottom w:val="0"/>
                                                  <w:divBdr>
                                                    <w:top w:val="none" w:sz="0" w:space="0" w:color="auto"/>
                                                    <w:left w:val="none" w:sz="0" w:space="0" w:color="auto"/>
                                                    <w:bottom w:val="none" w:sz="0" w:space="0" w:color="auto"/>
                                                    <w:right w:val="none" w:sz="0" w:space="0" w:color="auto"/>
                                                  </w:divBdr>
                                                </w:div>
                                                <w:div w:id="116864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933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6783736">
          <w:marLeft w:val="0"/>
          <w:marRight w:val="0"/>
          <w:marTop w:val="0"/>
          <w:marBottom w:val="0"/>
          <w:divBdr>
            <w:top w:val="none" w:sz="0" w:space="0" w:color="auto"/>
            <w:left w:val="none" w:sz="0" w:space="0" w:color="auto"/>
            <w:bottom w:val="none" w:sz="0" w:space="0" w:color="auto"/>
            <w:right w:val="none" w:sz="0" w:space="0" w:color="auto"/>
          </w:divBdr>
          <w:divsChild>
            <w:div w:id="17974855">
              <w:marLeft w:val="0"/>
              <w:marRight w:val="0"/>
              <w:marTop w:val="0"/>
              <w:marBottom w:val="0"/>
              <w:divBdr>
                <w:top w:val="none" w:sz="0" w:space="0" w:color="auto"/>
                <w:left w:val="none" w:sz="0" w:space="0" w:color="auto"/>
                <w:bottom w:val="none" w:sz="0" w:space="0" w:color="auto"/>
                <w:right w:val="none" w:sz="0" w:space="0" w:color="auto"/>
              </w:divBdr>
              <w:divsChild>
                <w:div w:id="174996938">
                  <w:marLeft w:val="0"/>
                  <w:marRight w:val="0"/>
                  <w:marTop w:val="0"/>
                  <w:marBottom w:val="0"/>
                  <w:divBdr>
                    <w:top w:val="none" w:sz="0" w:space="0" w:color="auto"/>
                    <w:left w:val="none" w:sz="0" w:space="0" w:color="auto"/>
                    <w:bottom w:val="none" w:sz="0" w:space="0" w:color="auto"/>
                    <w:right w:val="none" w:sz="0" w:space="0" w:color="auto"/>
                  </w:divBdr>
                  <w:divsChild>
                    <w:div w:id="1794977068">
                      <w:marLeft w:val="0"/>
                      <w:marRight w:val="0"/>
                      <w:marTop w:val="0"/>
                      <w:marBottom w:val="0"/>
                      <w:divBdr>
                        <w:top w:val="none" w:sz="0" w:space="0" w:color="auto"/>
                        <w:left w:val="none" w:sz="0" w:space="0" w:color="auto"/>
                        <w:bottom w:val="none" w:sz="0" w:space="0" w:color="auto"/>
                        <w:right w:val="none" w:sz="0" w:space="0" w:color="auto"/>
                      </w:divBdr>
                      <w:divsChild>
                        <w:div w:id="1991057506">
                          <w:marLeft w:val="0"/>
                          <w:marRight w:val="0"/>
                          <w:marTop w:val="0"/>
                          <w:marBottom w:val="0"/>
                          <w:divBdr>
                            <w:top w:val="none" w:sz="0" w:space="0" w:color="auto"/>
                            <w:left w:val="none" w:sz="0" w:space="0" w:color="auto"/>
                            <w:bottom w:val="none" w:sz="0" w:space="0" w:color="auto"/>
                            <w:right w:val="none" w:sz="0" w:space="0" w:color="auto"/>
                          </w:divBdr>
                          <w:divsChild>
                            <w:div w:id="20167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5610127">
          <w:marLeft w:val="0"/>
          <w:marRight w:val="0"/>
          <w:marTop w:val="0"/>
          <w:marBottom w:val="0"/>
          <w:divBdr>
            <w:top w:val="none" w:sz="0" w:space="0" w:color="auto"/>
            <w:left w:val="none" w:sz="0" w:space="0" w:color="auto"/>
            <w:bottom w:val="none" w:sz="0" w:space="0" w:color="auto"/>
            <w:right w:val="none" w:sz="0" w:space="0" w:color="auto"/>
          </w:divBdr>
          <w:divsChild>
            <w:div w:id="1450541013">
              <w:marLeft w:val="0"/>
              <w:marRight w:val="0"/>
              <w:marTop w:val="0"/>
              <w:marBottom w:val="0"/>
              <w:divBdr>
                <w:top w:val="none" w:sz="0" w:space="0" w:color="auto"/>
                <w:left w:val="none" w:sz="0" w:space="0" w:color="auto"/>
                <w:bottom w:val="none" w:sz="0" w:space="0" w:color="auto"/>
                <w:right w:val="none" w:sz="0" w:space="0" w:color="auto"/>
              </w:divBdr>
              <w:divsChild>
                <w:div w:id="1005480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000150">
          <w:marLeft w:val="0"/>
          <w:marRight w:val="0"/>
          <w:marTop w:val="0"/>
          <w:marBottom w:val="0"/>
          <w:divBdr>
            <w:top w:val="none" w:sz="0" w:space="0" w:color="auto"/>
            <w:left w:val="none" w:sz="0" w:space="0" w:color="auto"/>
            <w:bottom w:val="none" w:sz="0" w:space="0" w:color="auto"/>
            <w:right w:val="none" w:sz="0" w:space="0" w:color="auto"/>
          </w:divBdr>
          <w:divsChild>
            <w:div w:id="1821459856">
              <w:marLeft w:val="0"/>
              <w:marRight w:val="0"/>
              <w:marTop w:val="0"/>
              <w:marBottom w:val="0"/>
              <w:divBdr>
                <w:top w:val="none" w:sz="0" w:space="0" w:color="auto"/>
                <w:left w:val="none" w:sz="0" w:space="0" w:color="auto"/>
                <w:bottom w:val="none" w:sz="0" w:space="0" w:color="auto"/>
                <w:right w:val="none" w:sz="0" w:space="0" w:color="auto"/>
              </w:divBdr>
              <w:divsChild>
                <w:div w:id="388966392">
                  <w:marLeft w:val="0"/>
                  <w:marRight w:val="0"/>
                  <w:marTop w:val="0"/>
                  <w:marBottom w:val="0"/>
                  <w:divBdr>
                    <w:top w:val="none" w:sz="0" w:space="0" w:color="auto"/>
                    <w:left w:val="none" w:sz="0" w:space="0" w:color="auto"/>
                    <w:bottom w:val="none" w:sz="0" w:space="0" w:color="auto"/>
                    <w:right w:val="none" w:sz="0" w:space="0" w:color="auto"/>
                  </w:divBdr>
                  <w:divsChild>
                    <w:div w:id="1080521632">
                      <w:marLeft w:val="0"/>
                      <w:marRight w:val="0"/>
                      <w:marTop w:val="0"/>
                      <w:marBottom w:val="0"/>
                      <w:divBdr>
                        <w:top w:val="none" w:sz="0" w:space="0" w:color="auto"/>
                        <w:left w:val="none" w:sz="0" w:space="0" w:color="auto"/>
                        <w:bottom w:val="none" w:sz="0" w:space="0" w:color="auto"/>
                        <w:right w:val="none" w:sz="0" w:space="0" w:color="auto"/>
                      </w:divBdr>
                    </w:div>
                    <w:div w:id="1220089628">
                      <w:marLeft w:val="0"/>
                      <w:marRight w:val="0"/>
                      <w:marTop w:val="0"/>
                      <w:marBottom w:val="0"/>
                      <w:divBdr>
                        <w:top w:val="none" w:sz="0" w:space="0" w:color="auto"/>
                        <w:left w:val="none" w:sz="0" w:space="0" w:color="auto"/>
                        <w:bottom w:val="none" w:sz="0" w:space="0" w:color="auto"/>
                        <w:right w:val="none" w:sz="0" w:space="0" w:color="auto"/>
                      </w:divBdr>
                      <w:divsChild>
                        <w:div w:id="557278624">
                          <w:marLeft w:val="0"/>
                          <w:marRight w:val="0"/>
                          <w:marTop w:val="0"/>
                          <w:marBottom w:val="0"/>
                          <w:divBdr>
                            <w:top w:val="none" w:sz="0" w:space="0" w:color="auto"/>
                            <w:left w:val="none" w:sz="0" w:space="0" w:color="auto"/>
                            <w:bottom w:val="none" w:sz="0" w:space="0" w:color="auto"/>
                            <w:right w:val="none" w:sz="0" w:space="0" w:color="auto"/>
                          </w:divBdr>
                          <w:divsChild>
                            <w:div w:id="59523825">
                              <w:marLeft w:val="0"/>
                              <w:marRight w:val="0"/>
                              <w:marTop w:val="0"/>
                              <w:marBottom w:val="0"/>
                              <w:divBdr>
                                <w:top w:val="none" w:sz="0" w:space="0" w:color="auto"/>
                                <w:left w:val="none" w:sz="0" w:space="0" w:color="auto"/>
                                <w:bottom w:val="none" w:sz="0" w:space="0" w:color="auto"/>
                                <w:right w:val="none" w:sz="0" w:space="0" w:color="auto"/>
                              </w:divBdr>
                              <w:divsChild>
                                <w:div w:id="1879509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039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077546">
          <w:marLeft w:val="0"/>
          <w:marRight w:val="0"/>
          <w:marTop w:val="0"/>
          <w:marBottom w:val="0"/>
          <w:divBdr>
            <w:top w:val="none" w:sz="0" w:space="0" w:color="auto"/>
            <w:left w:val="none" w:sz="0" w:space="0" w:color="auto"/>
            <w:bottom w:val="none" w:sz="0" w:space="0" w:color="auto"/>
            <w:right w:val="none" w:sz="0" w:space="0" w:color="auto"/>
          </w:divBdr>
          <w:divsChild>
            <w:div w:id="1786265310">
              <w:marLeft w:val="0"/>
              <w:marRight w:val="0"/>
              <w:marTop w:val="0"/>
              <w:marBottom w:val="0"/>
              <w:divBdr>
                <w:top w:val="none" w:sz="0" w:space="0" w:color="auto"/>
                <w:left w:val="none" w:sz="0" w:space="0" w:color="auto"/>
                <w:bottom w:val="none" w:sz="0" w:space="0" w:color="auto"/>
                <w:right w:val="none" w:sz="0" w:space="0" w:color="auto"/>
              </w:divBdr>
              <w:divsChild>
                <w:div w:id="491025475">
                  <w:marLeft w:val="0"/>
                  <w:marRight w:val="0"/>
                  <w:marTop w:val="0"/>
                  <w:marBottom w:val="0"/>
                  <w:divBdr>
                    <w:top w:val="none" w:sz="0" w:space="0" w:color="auto"/>
                    <w:left w:val="none" w:sz="0" w:space="0" w:color="auto"/>
                    <w:bottom w:val="none" w:sz="0" w:space="0" w:color="auto"/>
                    <w:right w:val="none" w:sz="0" w:space="0" w:color="auto"/>
                  </w:divBdr>
                  <w:divsChild>
                    <w:div w:id="57823368">
                      <w:marLeft w:val="0"/>
                      <w:marRight w:val="0"/>
                      <w:marTop w:val="0"/>
                      <w:marBottom w:val="0"/>
                      <w:divBdr>
                        <w:top w:val="none" w:sz="0" w:space="0" w:color="auto"/>
                        <w:left w:val="none" w:sz="0" w:space="0" w:color="auto"/>
                        <w:bottom w:val="none" w:sz="0" w:space="0" w:color="auto"/>
                        <w:right w:val="none" w:sz="0" w:space="0" w:color="auto"/>
                      </w:divBdr>
                      <w:divsChild>
                        <w:div w:id="28227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3184822">
          <w:marLeft w:val="0"/>
          <w:marRight w:val="0"/>
          <w:marTop w:val="0"/>
          <w:marBottom w:val="0"/>
          <w:divBdr>
            <w:top w:val="none" w:sz="0" w:space="0" w:color="auto"/>
            <w:left w:val="none" w:sz="0" w:space="0" w:color="auto"/>
            <w:bottom w:val="none" w:sz="0" w:space="0" w:color="auto"/>
            <w:right w:val="none" w:sz="0" w:space="0" w:color="auto"/>
          </w:divBdr>
          <w:divsChild>
            <w:div w:id="1173034118">
              <w:marLeft w:val="0"/>
              <w:marRight w:val="0"/>
              <w:marTop w:val="0"/>
              <w:marBottom w:val="0"/>
              <w:divBdr>
                <w:top w:val="none" w:sz="0" w:space="0" w:color="auto"/>
                <w:left w:val="none" w:sz="0" w:space="0" w:color="auto"/>
                <w:bottom w:val="none" w:sz="0" w:space="0" w:color="auto"/>
                <w:right w:val="none" w:sz="0" w:space="0" w:color="auto"/>
              </w:divBdr>
              <w:divsChild>
                <w:div w:id="291062844">
                  <w:marLeft w:val="0"/>
                  <w:marRight w:val="0"/>
                  <w:marTop w:val="0"/>
                  <w:marBottom w:val="0"/>
                  <w:divBdr>
                    <w:top w:val="none" w:sz="0" w:space="0" w:color="auto"/>
                    <w:left w:val="none" w:sz="0" w:space="0" w:color="auto"/>
                    <w:bottom w:val="none" w:sz="0" w:space="0" w:color="auto"/>
                    <w:right w:val="none" w:sz="0" w:space="0" w:color="auto"/>
                  </w:divBdr>
                  <w:divsChild>
                    <w:div w:id="1079908547">
                      <w:marLeft w:val="0"/>
                      <w:marRight w:val="0"/>
                      <w:marTop w:val="0"/>
                      <w:marBottom w:val="0"/>
                      <w:divBdr>
                        <w:top w:val="none" w:sz="0" w:space="0" w:color="auto"/>
                        <w:left w:val="none" w:sz="0" w:space="0" w:color="auto"/>
                        <w:bottom w:val="none" w:sz="0" w:space="0" w:color="auto"/>
                        <w:right w:val="none" w:sz="0" w:space="0" w:color="auto"/>
                      </w:divBdr>
                      <w:divsChild>
                        <w:div w:id="150100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2668684">
          <w:marLeft w:val="0"/>
          <w:marRight w:val="0"/>
          <w:marTop w:val="0"/>
          <w:marBottom w:val="0"/>
          <w:divBdr>
            <w:top w:val="none" w:sz="0" w:space="0" w:color="auto"/>
            <w:left w:val="none" w:sz="0" w:space="0" w:color="auto"/>
            <w:bottom w:val="none" w:sz="0" w:space="0" w:color="auto"/>
            <w:right w:val="none" w:sz="0" w:space="0" w:color="auto"/>
          </w:divBdr>
          <w:divsChild>
            <w:div w:id="1716193149">
              <w:marLeft w:val="0"/>
              <w:marRight w:val="0"/>
              <w:marTop w:val="0"/>
              <w:marBottom w:val="0"/>
              <w:divBdr>
                <w:top w:val="none" w:sz="0" w:space="0" w:color="auto"/>
                <w:left w:val="none" w:sz="0" w:space="0" w:color="auto"/>
                <w:bottom w:val="none" w:sz="0" w:space="0" w:color="auto"/>
                <w:right w:val="none" w:sz="0" w:space="0" w:color="auto"/>
              </w:divBdr>
              <w:divsChild>
                <w:div w:id="1562860363">
                  <w:marLeft w:val="0"/>
                  <w:marRight w:val="0"/>
                  <w:marTop w:val="0"/>
                  <w:marBottom w:val="0"/>
                  <w:divBdr>
                    <w:top w:val="none" w:sz="0" w:space="0" w:color="auto"/>
                    <w:left w:val="none" w:sz="0" w:space="0" w:color="auto"/>
                    <w:bottom w:val="none" w:sz="0" w:space="0" w:color="auto"/>
                    <w:right w:val="none" w:sz="0" w:space="0" w:color="auto"/>
                  </w:divBdr>
                  <w:divsChild>
                    <w:div w:id="96103898">
                      <w:marLeft w:val="0"/>
                      <w:marRight w:val="0"/>
                      <w:marTop w:val="0"/>
                      <w:marBottom w:val="0"/>
                      <w:divBdr>
                        <w:top w:val="none" w:sz="0" w:space="0" w:color="auto"/>
                        <w:left w:val="none" w:sz="0" w:space="0" w:color="auto"/>
                        <w:bottom w:val="none" w:sz="0" w:space="0" w:color="auto"/>
                        <w:right w:val="none" w:sz="0" w:space="0" w:color="auto"/>
                      </w:divBdr>
                      <w:divsChild>
                        <w:div w:id="636838499">
                          <w:marLeft w:val="0"/>
                          <w:marRight w:val="0"/>
                          <w:marTop w:val="0"/>
                          <w:marBottom w:val="0"/>
                          <w:divBdr>
                            <w:top w:val="none" w:sz="0" w:space="0" w:color="auto"/>
                            <w:left w:val="none" w:sz="0" w:space="0" w:color="auto"/>
                            <w:bottom w:val="none" w:sz="0" w:space="0" w:color="auto"/>
                            <w:right w:val="none" w:sz="0" w:space="0" w:color="auto"/>
                          </w:divBdr>
                        </w:div>
                        <w:div w:id="142950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2177513">
          <w:marLeft w:val="0"/>
          <w:marRight w:val="0"/>
          <w:marTop w:val="0"/>
          <w:marBottom w:val="0"/>
          <w:divBdr>
            <w:top w:val="none" w:sz="0" w:space="0" w:color="auto"/>
            <w:left w:val="none" w:sz="0" w:space="0" w:color="auto"/>
            <w:bottom w:val="none" w:sz="0" w:space="0" w:color="auto"/>
            <w:right w:val="none" w:sz="0" w:space="0" w:color="auto"/>
          </w:divBdr>
          <w:divsChild>
            <w:div w:id="518003706">
              <w:marLeft w:val="0"/>
              <w:marRight w:val="0"/>
              <w:marTop w:val="0"/>
              <w:marBottom w:val="0"/>
              <w:divBdr>
                <w:top w:val="none" w:sz="0" w:space="0" w:color="auto"/>
                <w:left w:val="none" w:sz="0" w:space="0" w:color="auto"/>
                <w:bottom w:val="none" w:sz="0" w:space="0" w:color="auto"/>
                <w:right w:val="none" w:sz="0" w:space="0" w:color="auto"/>
              </w:divBdr>
              <w:divsChild>
                <w:div w:id="402260486">
                  <w:marLeft w:val="0"/>
                  <w:marRight w:val="0"/>
                  <w:marTop w:val="0"/>
                  <w:marBottom w:val="0"/>
                  <w:divBdr>
                    <w:top w:val="none" w:sz="0" w:space="0" w:color="auto"/>
                    <w:left w:val="none" w:sz="0" w:space="0" w:color="auto"/>
                    <w:bottom w:val="none" w:sz="0" w:space="0" w:color="auto"/>
                    <w:right w:val="none" w:sz="0" w:space="0" w:color="auto"/>
                  </w:divBdr>
                  <w:divsChild>
                    <w:div w:id="1739286182">
                      <w:marLeft w:val="0"/>
                      <w:marRight w:val="0"/>
                      <w:marTop w:val="0"/>
                      <w:marBottom w:val="0"/>
                      <w:divBdr>
                        <w:top w:val="none" w:sz="0" w:space="0" w:color="auto"/>
                        <w:left w:val="none" w:sz="0" w:space="0" w:color="auto"/>
                        <w:bottom w:val="none" w:sz="0" w:space="0" w:color="auto"/>
                        <w:right w:val="none" w:sz="0" w:space="0" w:color="auto"/>
                      </w:divBdr>
                      <w:divsChild>
                        <w:div w:id="366831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0310466">
          <w:marLeft w:val="0"/>
          <w:marRight w:val="0"/>
          <w:marTop w:val="0"/>
          <w:marBottom w:val="0"/>
          <w:divBdr>
            <w:top w:val="none" w:sz="0" w:space="0" w:color="auto"/>
            <w:left w:val="none" w:sz="0" w:space="0" w:color="auto"/>
            <w:bottom w:val="none" w:sz="0" w:space="0" w:color="auto"/>
            <w:right w:val="none" w:sz="0" w:space="0" w:color="auto"/>
          </w:divBdr>
          <w:divsChild>
            <w:div w:id="1458065940">
              <w:marLeft w:val="0"/>
              <w:marRight w:val="0"/>
              <w:marTop w:val="0"/>
              <w:marBottom w:val="0"/>
              <w:divBdr>
                <w:top w:val="none" w:sz="0" w:space="0" w:color="auto"/>
                <w:left w:val="none" w:sz="0" w:space="0" w:color="auto"/>
                <w:bottom w:val="none" w:sz="0" w:space="0" w:color="auto"/>
                <w:right w:val="none" w:sz="0" w:space="0" w:color="auto"/>
              </w:divBdr>
              <w:divsChild>
                <w:div w:id="1806924207">
                  <w:marLeft w:val="0"/>
                  <w:marRight w:val="0"/>
                  <w:marTop w:val="0"/>
                  <w:marBottom w:val="0"/>
                  <w:divBdr>
                    <w:top w:val="none" w:sz="0" w:space="0" w:color="auto"/>
                    <w:left w:val="none" w:sz="0" w:space="0" w:color="auto"/>
                    <w:bottom w:val="none" w:sz="0" w:space="0" w:color="auto"/>
                    <w:right w:val="none" w:sz="0" w:space="0" w:color="auto"/>
                  </w:divBdr>
                  <w:divsChild>
                    <w:div w:id="1294562422">
                      <w:marLeft w:val="0"/>
                      <w:marRight w:val="0"/>
                      <w:marTop w:val="0"/>
                      <w:marBottom w:val="0"/>
                      <w:divBdr>
                        <w:top w:val="none" w:sz="0" w:space="0" w:color="auto"/>
                        <w:left w:val="none" w:sz="0" w:space="0" w:color="auto"/>
                        <w:bottom w:val="none" w:sz="0" w:space="0" w:color="auto"/>
                        <w:right w:val="none" w:sz="0" w:space="0" w:color="auto"/>
                      </w:divBdr>
                      <w:divsChild>
                        <w:div w:id="649679560">
                          <w:marLeft w:val="0"/>
                          <w:marRight w:val="0"/>
                          <w:marTop w:val="0"/>
                          <w:marBottom w:val="0"/>
                          <w:divBdr>
                            <w:top w:val="none" w:sz="0" w:space="0" w:color="auto"/>
                            <w:left w:val="none" w:sz="0" w:space="0" w:color="auto"/>
                            <w:bottom w:val="none" w:sz="0" w:space="0" w:color="auto"/>
                            <w:right w:val="none" w:sz="0" w:space="0" w:color="auto"/>
                          </w:divBdr>
                        </w:div>
                        <w:div w:id="190421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7276411">
          <w:marLeft w:val="0"/>
          <w:marRight w:val="0"/>
          <w:marTop w:val="0"/>
          <w:marBottom w:val="0"/>
          <w:divBdr>
            <w:top w:val="none" w:sz="0" w:space="0" w:color="auto"/>
            <w:left w:val="none" w:sz="0" w:space="0" w:color="auto"/>
            <w:bottom w:val="none" w:sz="0" w:space="0" w:color="auto"/>
            <w:right w:val="none" w:sz="0" w:space="0" w:color="auto"/>
          </w:divBdr>
        </w:div>
        <w:div w:id="1633172079">
          <w:marLeft w:val="0"/>
          <w:marRight w:val="0"/>
          <w:marTop w:val="0"/>
          <w:marBottom w:val="0"/>
          <w:divBdr>
            <w:top w:val="none" w:sz="0" w:space="0" w:color="auto"/>
            <w:left w:val="none" w:sz="0" w:space="0" w:color="auto"/>
            <w:bottom w:val="none" w:sz="0" w:space="0" w:color="auto"/>
            <w:right w:val="none" w:sz="0" w:space="0" w:color="auto"/>
          </w:divBdr>
        </w:div>
        <w:div w:id="1712880079">
          <w:marLeft w:val="0"/>
          <w:marRight w:val="0"/>
          <w:marTop w:val="0"/>
          <w:marBottom w:val="0"/>
          <w:divBdr>
            <w:top w:val="none" w:sz="0" w:space="0" w:color="auto"/>
            <w:left w:val="none" w:sz="0" w:space="0" w:color="auto"/>
            <w:bottom w:val="none" w:sz="0" w:space="0" w:color="auto"/>
            <w:right w:val="none" w:sz="0" w:space="0" w:color="auto"/>
          </w:divBdr>
          <w:divsChild>
            <w:div w:id="1176309750">
              <w:marLeft w:val="0"/>
              <w:marRight w:val="0"/>
              <w:marTop w:val="0"/>
              <w:marBottom w:val="0"/>
              <w:divBdr>
                <w:top w:val="none" w:sz="0" w:space="0" w:color="auto"/>
                <w:left w:val="none" w:sz="0" w:space="0" w:color="auto"/>
                <w:bottom w:val="none" w:sz="0" w:space="0" w:color="auto"/>
                <w:right w:val="none" w:sz="0" w:space="0" w:color="auto"/>
              </w:divBdr>
            </w:div>
          </w:divsChild>
        </w:div>
        <w:div w:id="1958563161">
          <w:marLeft w:val="0"/>
          <w:marRight w:val="0"/>
          <w:marTop w:val="0"/>
          <w:marBottom w:val="0"/>
          <w:divBdr>
            <w:top w:val="none" w:sz="0" w:space="0" w:color="auto"/>
            <w:left w:val="none" w:sz="0" w:space="0" w:color="auto"/>
            <w:bottom w:val="none" w:sz="0" w:space="0" w:color="auto"/>
            <w:right w:val="none" w:sz="0" w:space="0" w:color="auto"/>
          </w:divBdr>
        </w:div>
        <w:div w:id="1998072808">
          <w:marLeft w:val="0"/>
          <w:marRight w:val="0"/>
          <w:marTop w:val="0"/>
          <w:marBottom w:val="0"/>
          <w:divBdr>
            <w:top w:val="none" w:sz="0" w:space="0" w:color="auto"/>
            <w:left w:val="none" w:sz="0" w:space="0" w:color="auto"/>
            <w:bottom w:val="none" w:sz="0" w:space="0" w:color="auto"/>
            <w:right w:val="none" w:sz="0" w:space="0" w:color="auto"/>
          </w:divBdr>
        </w:div>
        <w:div w:id="2027705122">
          <w:marLeft w:val="0"/>
          <w:marRight w:val="0"/>
          <w:marTop w:val="0"/>
          <w:marBottom w:val="0"/>
          <w:divBdr>
            <w:top w:val="none" w:sz="0" w:space="0" w:color="auto"/>
            <w:left w:val="none" w:sz="0" w:space="0" w:color="auto"/>
            <w:bottom w:val="none" w:sz="0" w:space="0" w:color="auto"/>
            <w:right w:val="none" w:sz="0" w:space="0" w:color="auto"/>
          </w:divBdr>
          <w:divsChild>
            <w:div w:id="1869097800">
              <w:marLeft w:val="0"/>
              <w:marRight w:val="0"/>
              <w:marTop w:val="0"/>
              <w:marBottom w:val="0"/>
              <w:divBdr>
                <w:top w:val="none" w:sz="0" w:space="0" w:color="auto"/>
                <w:left w:val="none" w:sz="0" w:space="0" w:color="auto"/>
                <w:bottom w:val="none" w:sz="0" w:space="0" w:color="auto"/>
                <w:right w:val="none" w:sz="0" w:space="0" w:color="auto"/>
              </w:divBdr>
              <w:divsChild>
                <w:div w:id="91825564">
                  <w:marLeft w:val="0"/>
                  <w:marRight w:val="0"/>
                  <w:marTop w:val="0"/>
                  <w:marBottom w:val="0"/>
                  <w:divBdr>
                    <w:top w:val="none" w:sz="0" w:space="0" w:color="auto"/>
                    <w:left w:val="none" w:sz="0" w:space="0" w:color="auto"/>
                    <w:bottom w:val="none" w:sz="0" w:space="0" w:color="auto"/>
                    <w:right w:val="none" w:sz="0" w:space="0" w:color="auto"/>
                  </w:divBdr>
                  <w:divsChild>
                    <w:div w:id="1344434314">
                      <w:marLeft w:val="0"/>
                      <w:marRight w:val="0"/>
                      <w:marTop w:val="0"/>
                      <w:marBottom w:val="0"/>
                      <w:divBdr>
                        <w:top w:val="none" w:sz="0" w:space="0" w:color="auto"/>
                        <w:left w:val="none" w:sz="0" w:space="0" w:color="auto"/>
                        <w:bottom w:val="none" w:sz="0" w:space="0" w:color="auto"/>
                        <w:right w:val="none" w:sz="0" w:space="0" w:color="auto"/>
                      </w:divBdr>
                      <w:divsChild>
                        <w:div w:id="1363214398">
                          <w:marLeft w:val="0"/>
                          <w:marRight w:val="0"/>
                          <w:marTop w:val="0"/>
                          <w:marBottom w:val="0"/>
                          <w:divBdr>
                            <w:top w:val="none" w:sz="0" w:space="0" w:color="auto"/>
                            <w:left w:val="none" w:sz="0" w:space="0" w:color="auto"/>
                            <w:bottom w:val="none" w:sz="0" w:space="0" w:color="auto"/>
                            <w:right w:val="none" w:sz="0" w:space="0" w:color="auto"/>
                          </w:divBdr>
                          <w:divsChild>
                            <w:div w:id="1897466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9226424">
          <w:marLeft w:val="0"/>
          <w:marRight w:val="0"/>
          <w:marTop w:val="0"/>
          <w:marBottom w:val="0"/>
          <w:divBdr>
            <w:top w:val="none" w:sz="0" w:space="0" w:color="auto"/>
            <w:left w:val="none" w:sz="0" w:space="0" w:color="auto"/>
            <w:bottom w:val="none" w:sz="0" w:space="0" w:color="auto"/>
            <w:right w:val="none" w:sz="0" w:space="0" w:color="auto"/>
          </w:divBdr>
          <w:divsChild>
            <w:div w:id="37709521">
              <w:marLeft w:val="0"/>
              <w:marRight w:val="0"/>
              <w:marTop w:val="0"/>
              <w:marBottom w:val="0"/>
              <w:divBdr>
                <w:top w:val="none" w:sz="0" w:space="0" w:color="auto"/>
                <w:left w:val="none" w:sz="0" w:space="0" w:color="auto"/>
                <w:bottom w:val="none" w:sz="0" w:space="0" w:color="auto"/>
                <w:right w:val="none" w:sz="0" w:space="0" w:color="auto"/>
              </w:divBdr>
              <w:divsChild>
                <w:div w:id="15161963">
                  <w:marLeft w:val="0"/>
                  <w:marRight w:val="0"/>
                  <w:marTop w:val="0"/>
                  <w:marBottom w:val="0"/>
                  <w:divBdr>
                    <w:top w:val="none" w:sz="0" w:space="0" w:color="auto"/>
                    <w:left w:val="none" w:sz="0" w:space="0" w:color="auto"/>
                    <w:bottom w:val="none" w:sz="0" w:space="0" w:color="auto"/>
                    <w:right w:val="none" w:sz="0" w:space="0" w:color="auto"/>
                  </w:divBdr>
                </w:div>
                <w:div w:id="1447115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855130">
          <w:marLeft w:val="0"/>
          <w:marRight w:val="0"/>
          <w:marTop w:val="0"/>
          <w:marBottom w:val="0"/>
          <w:divBdr>
            <w:top w:val="none" w:sz="0" w:space="0" w:color="auto"/>
            <w:left w:val="none" w:sz="0" w:space="0" w:color="auto"/>
            <w:bottom w:val="none" w:sz="0" w:space="0" w:color="auto"/>
            <w:right w:val="none" w:sz="0" w:space="0" w:color="auto"/>
          </w:divBdr>
          <w:divsChild>
            <w:div w:id="856695897">
              <w:marLeft w:val="0"/>
              <w:marRight w:val="0"/>
              <w:marTop w:val="0"/>
              <w:marBottom w:val="0"/>
              <w:divBdr>
                <w:top w:val="none" w:sz="0" w:space="0" w:color="auto"/>
                <w:left w:val="none" w:sz="0" w:space="0" w:color="auto"/>
                <w:bottom w:val="none" w:sz="0" w:space="0" w:color="auto"/>
                <w:right w:val="none" w:sz="0" w:space="0" w:color="auto"/>
              </w:divBdr>
              <w:divsChild>
                <w:div w:id="1004432543">
                  <w:marLeft w:val="0"/>
                  <w:marRight w:val="0"/>
                  <w:marTop w:val="0"/>
                  <w:marBottom w:val="0"/>
                  <w:divBdr>
                    <w:top w:val="none" w:sz="0" w:space="0" w:color="auto"/>
                    <w:left w:val="none" w:sz="0" w:space="0" w:color="auto"/>
                    <w:bottom w:val="none" w:sz="0" w:space="0" w:color="auto"/>
                    <w:right w:val="none" w:sz="0" w:space="0" w:color="auto"/>
                  </w:divBdr>
                  <w:divsChild>
                    <w:div w:id="1261375981">
                      <w:marLeft w:val="0"/>
                      <w:marRight w:val="0"/>
                      <w:marTop w:val="0"/>
                      <w:marBottom w:val="0"/>
                      <w:divBdr>
                        <w:top w:val="none" w:sz="0" w:space="0" w:color="auto"/>
                        <w:left w:val="none" w:sz="0" w:space="0" w:color="auto"/>
                        <w:bottom w:val="none" w:sz="0" w:space="0" w:color="auto"/>
                        <w:right w:val="none" w:sz="0" w:space="0" w:color="auto"/>
                      </w:divBdr>
                      <w:divsChild>
                        <w:div w:id="164516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9096588">
      <w:bodyDiv w:val="1"/>
      <w:marLeft w:val="0"/>
      <w:marRight w:val="0"/>
      <w:marTop w:val="0"/>
      <w:marBottom w:val="0"/>
      <w:divBdr>
        <w:top w:val="none" w:sz="0" w:space="0" w:color="auto"/>
        <w:left w:val="none" w:sz="0" w:space="0" w:color="auto"/>
        <w:bottom w:val="none" w:sz="0" w:space="0" w:color="auto"/>
        <w:right w:val="none" w:sz="0" w:space="0" w:color="auto"/>
      </w:divBdr>
      <w:divsChild>
        <w:div w:id="37626443">
          <w:marLeft w:val="0"/>
          <w:marRight w:val="0"/>
          <w:marTop w:val="0"/>
          <w:marBottom w:val="0"/>
          <w:divBdr>
            <w:top w:val="none" w:sz="0" w:space="0" w:color="auto"/>
            <w:left w:val="none" w:sz="0" w:space="0" w:color="auto"/>
            <w:bottom w:val="none" w:sz="0" w:space="0" w:color="auto"/>
            <w:right w:val="none" w:sz="0" w:space="0" w:color="auto"/>
          </w:divBdr>
        </w:div>
        <w:div w:id="44720525">
          <w:marLeft w:val="0"/>
          <w:marRight w:val="0"/>
          <w:marTop w:val="0"/>
          <w:marBottom w:val="0"/>
          <w:divBdr>
            <w:top w:val="none" w:sz="0" w:space="0" w:color="auto"/>
            <w:left w:val="none" w:sz="0" w:space="0" w:color="auto"/>
            <w:bottom w:val="none" w:sz="0" w:space="0" w:color="auto"/>
            <w:right w:val="none" w:sz="0" w:space="0" w:color="auto"/>
          </w:divBdr>
        </w:div>
        <w:div w:id="187571076">
          <w:marLeft w:val="0"/>
          <w:marRight w:val="0"/>
          <w:marTop w:val="0"/>
          <w:marBottom w:val="0"/>
          <w:divBdr>
            <w:top w:val="none" w:sz="0" w:space="0" w:color="auto"/>
            <w:left w:val="none" w:sz="0" w:space="0" w:color="auto"/>
            <w:bottom w:val="none" w:sz="0" w:space="0" w:color="auto"/>
            <w:right w:val="none" w:sz="0" w:space="0" w:color="auto"/>
          </w:divBdr>
        </w:div>
        <w:div w:id="686180721">
          <w:marLeft w:val="0"/>
          <w:marRight w:val="0"/>
          <w:marTop w:val="0"/>
          <w:marBottom w:val="0"/>
          <w:divBdr>
            <w:top w:val="none" w:sz="0" w:space="0" w:color="auto"/>
            <w:left w:val="none" w:sz="0" w:space="0" w:color="auto"/>
            <w:bottom w:val="none" w:sz="0" w:space="0" w:color="auto"/>
            <w:right w:val="none" w:sz="0" w:space="0" w:color="auto"/>
          </w:divBdr>
        </w:div>
        <w:div w:id="758645862">
          <w:marLeft w:val="0"/>
          <w:marRight w:val="0"/>
          <w:marTop w:val="0"/>
          <w:marBottom w:val="0"/>
          <w:divBdr>
            <w:top w:val="none" w:sz="0" w:space="0" w:color="auto"/>
            <w:left w:val="none" w:sz="0" w:space="0" w:color="auto"/>
            <w:bottom w:val="none" w:sz="0" w:space="0" w:color="auto"/>
            <w:right w:val="none" w:sz="0" w:space="0" w:color="auto"/>
          </w:divBdr>
        </w:div>
        <w:div w:id="985015723">
          <w:marLeft w:val="0"/>
          <w:marRight w:val="0"/>
          <w:marTop w:val="0"/>
          <w:marBottom w:val="0"/>
          <w:divBdr>
            <w:top w:val="none" w:sz="0" w:space="0" w:color="auto"/>
            <w:left w:val="none" w:sz="0" w:space="0" w:color="auto"/>
            <w:bottom w:val="none" w:sz="0" w:space="0" w:color="auto"/>
            <w:right w:val="none" w:sz="0" w:space="0" w:color="auto"/>
          </w:divBdr>
        </w:div>
        <w:div w:id="1338078390">
          <w:marLeft w:val="0"/>
          <w:marRight w:val="0"/>
          <w:marTop w:val="0"/>
          <w:marBottom w:val="0"/>
          <w:divBdr>
            <w:top w:val="none" w:sz="0" w:space="0" w:color="auto"/>
            <w:left w:val="none" w:sz="0" w:space="0" w:color="auto"/>
            <w:bottom w:val="none" w:sz="0" w:space="0" w:color="auto"/>
            <w:right w:val="none" w:sz="0" w:space="0" w:color="auto"/>
          </w:divBdr>
        </w:div>
        <w:div w:id="1395394103">
          <w:marLeft w:val="0"/>
          <w:marRight w:val="0"/>
          <w:marTop w:val="0"/>
          <w:marBottom w:val="0"/>
          <w:divBdr>
            <w:top w:val="none" w:sz="0" w:space="0" w:color="auto"/>
            <w:left w:val="none" w:sz="0" w:space="0" w:color="auto"/>
            <w:bottom w:val="none" w:sz="0" w:space="0" w:color="auto"/>
            <w:right w:val="none" w:sz="0" w:space="0" w:color="auto"/>
          </w:divBdr>
        </w:div>
        <w:div w:id="1734616457">
          <w:marLeft w:val="0"/>
          <w:marRight w:val="0"/>
          <w:marTop w:val="0"/>
          <w:marBottom w:val="0"/>
          <w:divBdr>
            <w:top w:val="none" w:sz="0" w:space="0" w:color="auto"/>
            <w:left w:val="none" w:sz="0" w:space="0" w:color="auto"/>
            <w:bottom w:val="none" w:sz="0" w:space="0" w:color="auto"/>
            <w:right w:val="none" w:sz="0" w:space="0" w:color="auto"/>
          </w:divBdr>
        </w:div>
        <w:div w:id="1907108745">
          <w:marLeft w:val="0"/>
          <w:marRight w:val="0"/>
          <w:marTop w:val="0"/>
          <w:marBottom w:val="0"/>
          <w:divBdr>
            <w:top w:val="none" w:sz="0" w:space="0" w:color="auto"/>
            <w:left w:val="none" w:sz="0" w:space="0" w:color="auto"/>
            <w:bottom w:val="none" w:sz="0" w:space="0" w:color="auto"/>
            <w:right w:val="none" w:sz="0" w:space="0" w:color="auto"/>
          </w:divBdr>
        </w:div>
        <w:div w:id="2011248636">
          <w:marLeft w:val="0"/>
          <w:marRight w:val="0"/>
          <w:marTop w:val="0"/>
          <w:marBottom w:val="0"/>
          <w:divBdr>
            <w:top w:val="none" w:sz="0" w:space="0" w:color="auto"/>
            <w:left w:val="none" w:sz="0" w:space="0" w:color="auto"/>
            <w:bottom w:val="none" w:sz="0" w:space="0" w:color="auto"/>
            <w:right w:val="none" w:sz="0" w:space="0" w:color="auto"/>
          </w:divBdr>
        </w:div>
        <w:div w:id="2096003630">
          <w:marLeft w:val="0"/>
          <w:marRight w:val="0"/>
          <w:marTop w:val="0"/>
          <w:marBottom w:val="0"/>
          <w:divBdr>
            <w:top w:val="none" w:sz="0" w:space="0" w:color="auto"/>
            <w:left w:val="none" w:sz="0" w:space="0" w:color="auto"/>
            <w:bottom w:val="none" w:sz="0" w:space="0" w:color="auto"/>
            <w:right w:val="none" w:sz="0" w:space="0" w:color="auto"/>
          </w:divBdr>
        </w:div>
      </w:divsChild>
    </w:div>
    <w:div w:id="830951497">
      <w:bodyDiv w:val="1"/>
      <w:marLeft w:val="0"/>
      <w:marRight w:val="0"/>
      <w:marTop w:val="0"/>
      <w:marBottom w:val="0"/>
      <w:divBdr>
        <w:top w:val="none" w:sz="0" w:space="0" w:color="auto"/>
        <w:left w:val="none" w:sz="0" w:space="0" w:color="auto"/>
        <w:bottom w:val="none" w:sz="0" w:space="0" w:color="auto"/>
        <w:right w:val="none" w:sz="0" w:space="0" w:color="auto"/>
      </w:divBdr>
    </w:div>
    <w:div w:id="844899885">
      <w:bodyDiv w:val="1"/>
      <w:marLeft w:val="0"/>
      <w:marRight w:val="0"/>
      <w:marTop w:val="0"/>
      <w:marBottom w:val="0"/>
      <w:divBdr>
        <w:top w:val="none" w:sz="0" w:space="0" w:color="auto"/>
        <w:left w:val="none" w:sz="0" w:space="0" w:color="auto"/>
        <w:bottom w:val="none" w:sz="0" w:space="0" w:color="auto"/>
        <w:right w:val="none" w:sz="0" w:space="0" w:color="auto"/>
      </w:divBdr>
    </w:div>
    <w:div w:id="849176117">
      <w:bodyDiv w:val="1"/>
      <w:marLeft w:val="0"/>
      <w:marRight w:val="0"/>
      <w:marTop w:val="0"/>
      <w:marBottom w:val="0"/>
      <w:divBdr>
        <w:top w:val="none" w:sz="0" w:space="0" w:color="auto"/>
        <w:left w:val="none" w:sz="0" w:space="0" w:color="auto"/>
        <w:bottom w:val="none" w:sz="0" w:space="0" w:color="auto"/>
        <w:right w:val="none" w:sz="0" w:space="0" w:color="auto"/>
      </w:divBdr>
    </w:div>
    <w:div w:id="871379789">
      <w:bodyDiv w:val="1"/>
      <w:marLeft w:val="0"/>
      <w:marRight w:val="0"/>
      <w:marTop w:val="0"/>
      <w:marBottom w:val="0"/>
      <w:divBdr>
        <w:top w:val="none" w:sz="0" w:space="0" w:color="auto"/>
        <w:left w:val="none" w:sz="0" w:space="0" w:color="auto"/>
        <w:bottom w:val="none" w:sz="0" w:space="0" w:color="auto"/>
        <w:right w:val="none" w:sz="0" w:space="0" w:color="auto"/>
      </w:divBdr>
    </w:div>
    <w:div w:id="877359524">
      <w:bodyDiv w:val="1"/>
      <w:marLeft w:val="0"/>
      <w:marRight w:val="0"/>
      <w:marTop w:val="0"/>
      <w:marBottom w:val="0"/>
      <w:divBdr>
        <w:top w:val="none" w:sz="0" w:space="0" w:color="auto"/>
        <w:left w:val="none" w:sz="0" w:space="0" w:color="auto"/>
        <w:bottom w:val="none" w:sz="0" w:space="0" w:color="auto"/>
        <w:right w:val="none" w:sz="0" w:space="0" w:color="auto"/>
      </w:divBdr>
    </w:div>
    <w:div w:id="893126422">
      <w:bodyDiv w:val="1"/>
      <w:marLeft w:val="0"/>
      <w:marRight w:val="0"/>
      <w:marTop w:val="0"/>
      <w:marBottom w:val="0"/>
      <w:divBdr>
        <w:top w:val="none" w:sz="0" w:space="0" w:color="auto"/>
        <w:left w:val="none" w:sz="0" w:space="0" w:color="auto"/>
        <w:bottom w:val="none" w:sz="0" w:space="0" w:color="auto"/>
        <w:right w:val="none" w:sz="0" w:space="0" w:color="auto"/>
      </w:divBdr>
    </w:div>
    <w:div w:id="895436138">
      <w:bodyDiv w:val="1"/>
      <w:marLeft w:val="0"/>
      <w:marRight w:val="0"/>
      <w:marTop w:val="0"/>
      <w:marBottom w:val="0"/>
      <w:divBdr>
        <w:top w:val="none" w:sz="0" w:space="0" w:color="auto"/>
        <w:left w:val="none" w:sz="0" w:space="0" w:color="auto"/>
        <w:bottom w:val="none" w:sz="0" w:space="0" w:color="auto"/>
        <w:right w:val="none" w:sz="0" w:space="0" w:color="auto"/>
      </w:divBdr>
    </w:div>
    <w:div w:id="932281854">
      <w:bodyDiv w:val="1"/>
      <w:marLeft w:val="0"/>
      <w:marRight w:val="0"/>
      <w:marTop w:val="0"/>
      <w:marBottom w:val="0"/>
      <w:divBdr>
        <w:top w:val="none" w:sz="0" w:space="0" w:color="auto"/>
        <w:left w:val="none" w:sz="0" w:space="0" w:color="auto"/>
        <w:bottom w:val="none" w:sz="0" w:space="0" w:color="auto"/>
        <w:right w:val="none" w:sz="0" w:space="0" w:color="auto"/>
      </w:divBdr>
    </w:div>
    <w:div w:id="956447370">
      <w:bodyDiv w:val="1"/>
      <w:marLeft w:val="0"/>
      <w:marRight w:val="0"/>
      <w:marTop w:val="0"/>
      <w:marBottom w:val="0"/>
      <w:divBdr>
        <w:top w:val="none" w:sz="0" w:space="0" w:color="auto"/>
        <w:left w:val="none" w:sz="0" w:space="0" w:color="auto"/>
        <w:bottom w:val="none" w:sz="0" w:space="0" w:color="auto"/>
        <w:right w:val="none" w:sz="0" w:space="0" w:color="auto"/>
      </w:divBdr>
    </w:div>
    <w:div w:id="957681649">
      <w:bodyDiv w:val="1"/>
      <w:marLeft w:val="0"/>
      <w:marRight w:val="0"/>
      <w:marTop w:val="0"/>
      <w:marBottom w:val="0"/>
      <w:divBdr>
        <w:top w:val="none" w:sz="0" w:space="0" w:color="auto"/>
        <w:left w:val="none" w:sz="0" w:space="0" w:color="auto"/>
        <w:bottom w:val="none" w:sz="0" w:space="0" w:color="auto"/>
        <w:right w:val="none" w:sz="0" w:space="0" w:color="auto"/>
      </w:divBdr>
    </w:div>
    <w:div w:id="959452881">
      <w:bodyDiv w:val="1"/>
      <w:marLeft w:val="0"/>
      <w:marRight w:val="0"/>
      <w:marTop w:val="0"/>
      <w:marBottom w:val="0"/>
      <w:divBdr>
        <w:top w:val="none" w:sz="0" w:space="0" w:color="auto"/>
        <w:left w:val="none" w:sz="0" w:space="0" w:color="auto"/>
        <w:bottom w:val="none" w:sz="0" w:space="0" w:color="auto"/>
        <w:right w:val="none" w:sz="0" w:space="0" w:color="auto"/>
      </w:divBdr>
    </w:div>
    <w:div w:id="959997069">
      <w:bodyDiv w:val="1"/>
      <w:marLeft w:val="0"/>
      <w:marRight w:val="0"/>
      <w:marTop w:val="0"/>
      <w:marBottom w:val="0"/>
      <w:divBdr>
        <w:top w:val="none" w:sz="0" w:space="0" w:color="auto"/>
        <w:left w:val="none" w:sz="0" w:space="0" w:color="auto"/>
        <w:bottom w:val="none" w:sz="0" w:space="0" w:color="auto"/>
        <w:right w:val="none" w:sz="0" w:space="0" w:color="auto"/>
      </w:divBdr>
    </w:div>
    <w:div w:id="980422493">
      <w:bodyDiv w:val="1"/>
      <w:marLeft w:val="0"/>
      <w:marRight w:val="0"/>
      <w:marTop w:val="0"/>
      <w:marBottom w:val="0"/>
      <w:divBdr>
        <w:top w:val="none" w:sz="0" w:space="0" w:color="auto"/>
        <w:left w:val="none" w:sz="0" w:space="0" w:color="auto"/>
        <w:bottom w:val="none" w:sz="0" w:space="0" w:color="auto"/>
        <w:right w:val="none" w:sz="0" w:space="0" w:color="auto"/>
      </w:divBdr>
    </w:div>
    <w:div w:id="984627270">
      <w:bodyDiv w:val="1"/>
      <w:marLeft w:val="0"/>
      <w:marRight w:val="0"/>
      <w:marTop w:val="0"/>
      <w:marBottom w:val="0"/>
      <w:divBdr>
        <w:top w:val="none" w:sz="0" w:space="0" w:color="auto"/>
        <w:left w:val="none" w:sz="0" w:space="0" w:color="auto"/>
        <w:bottom w:val="none" w:sz="0" w:space="0" w:color="auto"/>
        <w:right w:val="none" w:sz="0" w:space="0" w:color="auto"/>
      </w:divBdr>
    </w:div>
    <w:div w:id="1014577810">
      <w:bodyDiv w:val="1"/>
      <w:marLeft w:val="0"/>
      <w:marRight w:val="0"/>
      <w:marTop w:val="0"/>
      <w:marBottom w:val="0"/>
      <w:divBdr>
        <w:top w:val="none" w:sz="0" w:space="0" w:color="auto"/>
        <w:left w:val="none" w:sz="0" w:space="0" w:color="auto"/>
        <w:bottom w:val="none" w:sz="0" w:space="0" w:color="auto"/>
        <w:right w:val="none" w:sz="0" w:space="0" w:color="auto"/>
      </w:divBdr>
    </w:div>
    <w:div w:id="1023938160">
      <w:bodyDiv w:val="1"/>
      <w:marLeft w:val="0"/>
      <w:marRight w:val="0"/>
      <w:marTop w:val="0"/>
      <w:marBottom w:val="0"/>
      <w:divBdr>
        <w:top w:val="none" w:sz="0" w:space="0" w:color="auto"/>
        <w:left w:val="none" w:sz="0" w:space="0" w:color="auto"/>
        <w:bottom w:val="none" w:sz="0" w:space="0" w:color="auto"/>
        <w:right w:val="none" w:sz="0" w:space="0" w:color="auto"/>
      </w:divBdr>
    </w:div>
    <w:div w:id="1030301834">
      <w:bodyDiv w:val="1"/>
      <w:marLeft w:val="0"/>
      <w:marRight w:val="0"/>
      <w:marTop w:val="0"/>
      <w:marBottom w:val="0"/>
      <w:divBdr>
        <w:top w:val="none" w:sz="0" w:space="0" w:color="auto"/>
        <w:left w:val="none" w:sz="0" w:space="0" w:color="auto"/>
        <w:bottom w:val="none" w:sz="0" w:space="0" w:color="auto"/>
        <w:right w:val="none" w:sz="0" w:space="0" w:color="auto"/>
      </w:divBdr>
    </w:div>
    <w:div w:id="1047727079">
      <w:bodyDiv w:val="1"/>
      <w:marLeft w:val="0"/>
      <w:marRight w:val="0"/>
      <w:marTop w:val="0"/>
      <w:marBottom w:val="0"/>
      <w:divBdr>
        <w:top w:val="none" w:sz="0" w:space="0" w:color="auto"/>
        <w:left w:val="none" w:sz="0" w:space="0" w:color="auto"/>
        <w:bottom w:val="none" w:sz="0" w:space="0" w:color="auto"/>
        <w:right w:val="none" w:sz="0" w:space="0" w:color="auto"/>
      </w:divBdr>
      <w:divsChild>
        <w:div w:id="1080909575">
          <w:marLeft w:val="0"/>
          <w:marRight w:val="0"/>
          <w:marTop w:val="0"/>
          <w:marBottom w:val="0"/>
          <w:divBdr>
            <w:top w:val="none" w:sz="0" w:space="0" w:color="auto"/>
            <w:left w:val="none" w:sz="0" w:space="0" w:color="auto"/>
            <w:bottom w:val="none" w:sz="0" w:space="0" w:color="auto"/>
            <w:right w:val="none" w:sz="0" w:space="0" w:color="auto"/>
          </w:divBdr>
        </w:div>
      </w:divsChild>
    </w:div>
    <w:div w:id="1061516167">
      <w:bodyDiv w:val="1"/>
      <w:marLeft w:val="0"/>
      <w:marRight w:val="0"/>
      <w:marTop w:val="0"/>
      <w:marBottom w:val="0"/>
      <w:divBdr>
        <w:top w:val="none" w:sz="0" w:space="0" w:color="auto"/>
        <w:left w:val="none" w:sz="0" w:space="0" w:color="auto"/>
        <w:bottom w:val="none" w:sz="0" w:space="0" w:color="auto"/>
        <w:right w:val="none" w:sz="0" w:space="0" w:color="auto"/>
      </w:divBdr>
    </w:div>
    <w:div w:id="1077171764">
      <w:bodyDiv w:val="1"/>
      <w:marLeft w:val="0"/>
      <w:marRight w:val="0"/>
      <w:marTop w:val="0"/>
      <w:marBottom w:val="0"/>
      <w:divBdr>
        <w:top w:val="none" w:sz="0" w:space="0" w:color="auto"/>
        <w:left w:val="none" w:sz="0" w:space="0" w:color="auto"/>
        <w:bottom w:val="none" w:sz="0" w:space="0" w:color="auto"/>
        <w:right w:val="none" w:sz="0" w:space="0" w:color="auto"/>
      </w:divBdr>
    </w:div>
    <w:div w:id="1080642838">
      <w:bodyDiv w:val="1"/>
      <w:marLeft w:val="0"/>
      <w:marRight w:val="0"/>
      <w:marTop w:val="0"/>
      <w:marBottom w:val="0"/>
      <w:divBdr>
        <w:top w:val="none" w:sz="0" w:space="0" w:color="auto"/>
        <w:left w:val="none" w:sz="0" w:space="0" w:color="auto"/>
        <w:bottom w:val="none" w:sz="0" w:space="0" w:color="auto"/>
        <w:right w:val="none" w:sz="0" w:space="0" w:color="auto"/>
      </w:divBdr>
    </w:div>
    <w:div w:id="1088307793">
      <w:bodyDiv w:val="1"/>
      <w:marLeft w:val="0"/>
      <w:marRight w:val="0"/>
      <w:marTop w:val="0"/>
      <w:marBottom w:val="0"/>
      <w:divBdr>
        <w:top w:val="none" w:sz="0" w:space="0" w:color="auto"/>
        <w:left w:val="none" w:sz="0" w:space="0" w:color="auto"/>
        <w:bottom w:val="none" w:sz="0" w:space="0" w:color="auto"/>
        <w:right w:val="none" w:sz="0" w:space="0" w:color="auto"/>
      </w:divBdr>
    </w:div>
    <w:div w:id="1090858482">
      <w:bodyDiv w:val="1"/>
      <w:marLeft w:val="0"/>
      <w:marRight w:val="0"/>
      <w:marTop w:val="0"/>
      <w:marBottom w:val="0"/>
      <w:divBdr>
        <w:top w:val="none" w:sz="0" w:space="0" w:color="auto"/>
        <w:left w:val="none" w:sz="0" w:space="0" w:color="auto"/>
        <w:bottom w:val="none" w:sz="0" w:space="0" w:color="auto"/>
        <w:right w:val="none" w:sz="0" w:space="0" w:color="auto"/>
      </w:divBdr>
    </w:div>
    <w:div w:id="1092242019">
      <w:bodyDiv w:val="1"/>
      <w:marLeft w:val="0"/>
      <w:marRight w:val="0"/>
      <w:marTop w:val="0"/>
      <w:marBottom w:val="0"/>
      <w:divBdr>
        <w:top w:val="none" w:sz="0" w:space="0" w:color="auto"/>
        <w:left w:val="none" w:sz="0" w:space="0" w:color="auto"/>
        <w:bottom w:val="none" w:sz="0" w:space="0" w:color="auto"/>
        <w:right w:val="none" w:sz="0" w:space="0" w:color="auto"/>
      </w:divBdr>
    </w:div>
    <w:div w:id="1119375411">
      <w:bodyDiv w:val="1"/>
      <w:marLeft w:val="0"/>
      <w:marRight w:val="0"/>
      <w:marTop w:val="0"/>
      <w:marBottom w:val="0"/>
      <w:divBdr>
        <w:top w:val="none" w:sz="0" w:space="0" w:color="auto"/>
        <w:left w:val="none" w:sz="0" w:space="0" w:color="auto"/>
        <w:bottom w:val="none" w:sz="0" w:space="0" w:color="auto"/>
        <w:right w:val="none" w:sz="0" w:space="0" w:color="auto"/>
      </w:divBdr>
    </w:div>
    <w:div w:id="1160585106">
      <w:bodyDiv w:val="1"/>
      <w:marLeft w:val="0"/>
      <w:marRight w:val="0"/>
      <w:marTop w:val="0"/>
      <w:marBottom w:val="0"/>
      <w:divBdr>
        <w:top w:val="none" w:sz="0" w:space="0" w:color="auto"/>
        <w:left w:val="none" w:sz="0" w:space="0" w:color="auto"/>
        <w:bottom w:val="none" w:sz="0" w:space="0" w:color="auto"/>
        <w:right w:val="none" w:sz="0" w:space="0" w:color="auto"/>
      </w:divBdr>
    </w:div>
    <w:div w:id="1168326268">
      <w:bodyDiv w:val="1"/>
      <w:marLeft w:val="0"/>
      <w:marRight w:val="0"/>
      <w:marTop w:val="0"/>
      <w:marBottom w:val="0"/>
      <w:divBdr>
        <w:top w:val="none" w:sz="0" w:space="0" w:color="auto"/>
        <w:left w:val="none" w:sz="0" w:space="0" w:color="auto"/>
        <w:bottom w:val="none" w:sz="0" w:space="0" w:color="auto"/>
        <w:right w:val="none" w:sz="0" w:space="0" w:color="auto"/>
      </w:divBdr>
    </w:div>
    <w:div w:id="1173453526">
      <w:bodyDiv w:val="1"/>
      <w:marLeft w:val="0"/>
      <w:marRight w:val="0"/>
      <w:marTop w:val="0"/>
      <w:marBottom w:val="0"/>
      <w:divBdr>
        <w:top w:val="none" w:sz="0" w:space="0" w:color="auto"/>
        <w:left w:val="none" w:sz="0" w:space="0" w:color="auto"/>
        <w:bottom w:val="none" w:sz="0" w:space="0" w:color="auto"/>
        <w:right w:val="none" w:sz="0" w:space="0" w:color="auto"/>
      </w:divBdr>
    </w:div>
    <w:div w:id="1181890778">
      <w:bodyDiv w:val="1"/>
      <w:marLeft w:val="0"/>
      <w:marRight w:val="0"/>
      <w:marTop w:val="0"/>
      <w:marBottom w:val="0"/>
      <w:divBdr>
        <w:top w:val="none" w:sz="0" w:space="0" w:color="auto"/>
        <w:left w:val="none" w:sz="0" w:space="0" w:color="auto"/>
        <w:bottom w:val="none" w:sz="0" w:space="0" w:color="auto"/>
        <w:right w:val="none" w:sz="0" w:space="0" w:color="auto"/>
      </w:divBdr>
    </w:div>
    <w:div w:id="1197305796">
      <w:bodyDiv w:val="1"/>
      <w:marLeft w:val="0"/>
      <w:marRight w:val="0"/>
      <w:marTop w:val="0"/>
      <w:marBottom w:val="0"/>
      <w:divBdr>
        <w:top w:val="none" w:sz="0" w:space="0" w:color="auto"/>
        <w:left w:val="none" w:sz="0" w:space="0" w:color="auto"/>
        <w:bottom w:val="none" w:sz="0" w:space="0" w:color="auto"/>
        <w:right w:val="none" w:sz="0" w:space="0" w:color="auto"/>
      </w:divBdr>
    </w:div>
    <w:div w:id="1207061148">
      <w:bodyDiv w:val="1"/>
      <w:marLeft w:val="0"/>
      <w:marRight w:val="0"/>
      <w:marTop w:val="0"/>
      <w:marBottom w:val="0"/>
      <w:divBdr>
        <w:top w:val="none" w:sz="0" w:space="0" w:color="auto"/>
        <w:left w:val="none" w:sz="0" w:space="0" w:color="auto"/>
        <w:bottom w:val="none" w:sz="0" w:space="0" w:color="auto"/>
        <w:right w:val="none" w:sz="0" w:space="0" w:color="auto"/>
      </w:divBdr>
    </w:div>
    <w:div w:id="1223831627">
      <w:bodyDiv w:val="1"/>
      <w:marLeft w:val="0"/>
      <w:marRight w:val="0"/>
      <w:marTop w:val="0"/>
      <w:marBottom w:val="0"/>
      <w:divBdr>
        <w:top w:val="none" w:sz="0" w:space="0" w:color="auto"/>
        <w:left w:val="none" w:sz="0" w:space="0" w:color="auto"/>
        <w:bottom w:val="none" w:sz="0" w:space="0" w:color="auto"/>
        <w:right w:val="none" w:sz="0" w:space="0" w:color="auto"/>
      </w:divBdr>
      <w:divsChild>
        <w:div w:id="263273013">
          <w:marLeft w:val="0"/>
          <w:marRight w:val="0"/>
          <w:marTop w:val="0"/>
          <w:marBottom w:val="0"/>
          <w:divBdr>
            <w:top w:val="none" w:sz="0" w:space="0" w:color="auto"/>
            <w:left w:val="none" w:sz="0" w:space="0" w:color="auto"/>
            <w:bottom w:val="none" w:sz="0" w:space="0" w:color="auto"/>
            <w:right w:val="none" w:sz="0" w:space="0" w:color="auto"/>
          </w:divBdr>
        </w:div>
        <w:div w:id="274754166">
          <w:marLeft w:val="0"/>
          <w:marRight w:val="0"/>
          <w:marTop w:val="0"/>
          <w:marBottom w:val="0"/>
          <w:divBdr>
            <w:top w:val="none" w:sz="0" w:space="0" w:color="auto"/>
            <w:left w:val="none" w:sz="0" w:space="0" w:color="auto"/>
            <w:bottom w:val="none" w:sz="0" w:space="0" w:color="auto"/>
            <w:right w:val="none" w:sz="0" w:space="0" w:color="auto"/>
          </w:divBdr>
        </w:div>
        <w:div w:id="773398417">
          <w:marLeft w:val="0"/>
          <w:marRight w:val="0"/>
          <w:marTop w:val="0"/>
          <w:marBottom w:val="0"/>
          <w:divBdr>
            <w:top w:val="none" w:sz="0" w:space="0" w:color="auto"/>
            <w:left w:val="none" w:sz="0" w:space="0" w:color="auto"/>
            <w:bottom w:val="none" w:sz="0" w:space="0" w:color="auto"/>
            <w:right w:val="none" w:sz="0" w:space="0" w:color="auto"/>
          </w:divBdr>
        </w:div>
        <w:div w:id="890729356">
          <w:marLeft w:val="0"/>
          <w:marRight w:val="0"/>
          <w:marTop w:val="0"/>
          <w:marBottom w:val="0"/>
          <w:divBdr>
            <w:top w:val="none" w:sz="0" w:space="0" w:color="auto"/>
            <w:left w:val="none" w:sz="0" w:space="0" w:color="auto"/>
            <w:bottom w:val="none" w:sz="0" w:space="0" w:color="auto"/>
            <w:right w:val="none" w:sz="0" w:space="0" w:color="auto"/>
          </w:divBdr>
        </w:div>
        <w:div w:id="1230847509">
          <w:marLeft w:val="0"/>
          <w:marRight w:val="0"/>
          <w:marTop w:val="0"/>
          <w:marBottom w:val="0"/>
          <w:divBdr>
            <w:top w:val="none" w:sz="0" w:space="0" w:color="auto"/>
            <w:left w:val="none" w:sz="0" w:space="0" w:color="auto"/>
            <w:bottom w:val="none" w:sz="0" w:space="0" w:color="auto"/>
            <w:right w:val="none" w:sz="0" w:space="0" w:color="auto"/>
          </w:divBdr>
        </w:div>
        <w:div w:id="1581480955">
          <w:marLeft w:val="0"/>
          <w:marRight w:val="0"/>
          <w:marTop w:val="0"/>
          <w:marBottom w:val="0"/>
          <w:divBdr>
            <w:top w:val="none" w:sz="0" w:space="0" w:color="auto"/>
            <w:left w:val="none" w:sz="0" w:space="0" w:color="auto"/>
            <w:bottom w:val="none" w:sz="0" w:space="0" w:color="auto"/>
            <w:right w:val="none" w:sz="0" w:space="0" w:color="auto"/>
          </w:divBdr>
        </w:div>
        <w:div w:id="1817642403">
          <w:marLeft w:val="0"/>
          <w:marRight w:val="0"/>
          <w:marTop w:val="0"/>
          <w:marBottom w:val="0"/>
          <w:divBdr>
            <w:top w:val="none" w:sz="0" w:space="0" w:color="auto"/>
            <w:left w:val="none" w:sz="0" w:space="0" w:color="auto"/>
            <w:bottom w:val="none" w:sz="0" w:space="0" w:color="auto"/>
            <w:right w:val="none" w:sz="0" w:space="0" w:color="auto"/>
          </w:divBdr>
        </w:div>
        <w:div w:id="1830246653">
          <w:marLeft w:val="0"/>
          <w:marRight w:val="0"/>
          <w:marTop w:val="0"/>
          <w:marBottom w:val="0"/>
          <w:divBdr>
            <w:top w:val="none" w:sz="0" w:space="0" w:color="auto"/>
            <w:left w:val="none" w:sz="0" w:space="0" w:color="auto"/>
            <w:bottom w:val="none" w:sz="0" w:space="0" w:color="auto"/>
            <w:right w:val="none" w:sz="0" w:space="0" w:color="auto"/>
          </w:divBdr>
        </w:div>
        <w:div w:id="1980914666">
          <w:marLeft w:val="0"/>
          <w:marRight w:val="0"/>
          <w:marTop w:val="0"/>
          <w:marBottom w:val="0"/>
          <w:divBdr>
            <w:top w:val="none" w:sz="0" w:space="0" w:color="auto"/>
            <w:left w:val="none" w:sz="0" w:space="0" w:color="auto"/>
            <w:bottom w:val="none" w:sz="0" w:space="0" w:color="auto"/>
            <w:right w:val="none" w:sz="0" w:space="0" w:color="auto"/>
          </w:divBdr>
        </w:div>
        <w:div w:id="2049528207">
          <w:marLeft w:val="0"/>
          <w:marRight w:val="0"/>
          <w:marTop w:val="0"/>
          <w:marBottom w:val="0"/>
          <w:divBdr>
            <w:top w:val="none" w:sz="0" w:space="0" w:color="auto"/>
            <w:left w:val="none" w:sz="0" w:space="0" w:color="auto"/>
            <w:bottom w:val="none" w:sz="0" w:space="0" w:color="auto"/>
            <w:right w:val="none" w:sz="0" w:space="0" w:color="auto"/>
          </w:divBdr>
        </w:div>
      </w:divsChild>
    </w:div>
    <w:div w:id="1261992352">
      <w:bodyDiv w:val="1"/>
      <w:marLeft w:val="0"/>
      <w:marRight w:val="0"/>
      <w:marTop w:val="0"/>
      <w:marBottom w:val="0"/>
      <w:divBdr>
        <w:top w:val="none" w:sz="0" w:space="0" w:color="auto"/>
        <w:left w:val="none" w:sz="0" w:space="0" w:color="auto"/>
        <w:bottom w:val="none" w:sz="0" w:space="0" w:color="auto"/>
        <w:right w:val="none" w:sz="0" w:space="0" w:color="auto"/>
      </w:divBdr>
    </w:div>
    <w:div w:id="1263538030">
      <w:bodyDiv w:val="1"/>
      <w:marLeft w:val="0"/>
      <w:marRight w:val="0"/>
      <w:marTop w:val="0"/>
      <w:marBottom w:val="0"/>
      <w:divBdr>
        <w:top w:val="none" w:sz="0" w:space="0" w:color="auto"/>
        <w:left w:val="none" w:sz="0" w:space="0" w:color="auto"/>
        <w:bottom w:val="none" w:sz="0" w:space="0" w:color="auto"/>
        <w:right w:val="none" w:sz="0" w:space="0" w:color="auto"/>
      </w:divBdr>
    </w:div>
    <w:div w:id="1264611106">
      <w:bodyDiv w:val="1"/>
      <w:marLeft w:val="0"/>
      <w:marRight w:val="0"/>
      <w:marTop w:val="0"/>
      <w:marBottom w:val="0"/>
      <w:divBdr>
        <w:top w:val="none" w:sz="0" w:space="0" w:color="auto"/>
        <w:left w:val="none" w:sz="0" w:space="0" w:color="auto"/>
        <w:bottom w:val="none" w:sz="0" w:space="0" w:color="auto"/>
        <w:right w:val="none" w:sz="0" w:space="0" w:color="auto"/>
      </w:divBdr>
    </w:div>
    <w:div w:id="1271812210">
      <w:bodyDiv w:val="1"/>
      <w:marLeft w:val="0"/>
      <w:marRight w:val="0"/>
      <w:marTop w:val="0"/>
      <w:marBottom w:val="0"/>
      <w:divBdr>
        <w:top w:val="none" w:sz="0" w:space="0" w:color="auto"/>
        <w:left w:val="none" w:sz="0" w:space="0" w:color="auto"/>
        <w:bottom w:val="none" w:sz="0" w:space="0" w:color="auto"/>
        <w:right w:val="none" w:sz="0" w:space="0" w:color="auto"/>
      </w:divBdr>
      <w:divsChild>
        <w:div w:id="162475801">
          <w:marLeft w:val="446"/>
          <w:marRight w:val="0"/>
          <w:marTop w:val="0"/>
          <w:marBottom w:val="0"/>
          <w:divBdr>
            <w:top w:val="none" w:sz="0" w:space="0" w:color="auto"/>
            <w:left w:val="none" w:sz="0" w:space="0" w:color="auto"/>
            <w:bottom w:val="none" w:sz="0" w:space="0" w:color="auto"/>
            <w:right w:val="none" w:sz="0" w:space="0" w:color="auto"/>
          </w:divBdr>
        </w:div>
        <w:div w:id="193930876">
          <w:marLeft w:val="446"/>
          <w:marRight w:val="0"/>
          <w:marTop w:val="0"/>
          <w:marBottom w:val="0"/>
          <w:divBdr>
            <w:top w:val="none" w:sz="0" w:space="0" w:color="auto"/>
            <w:left w:val="none" w:sz="0" w:space="0" w:color="auto"/>
            <w:bottom w:val="none" w:sz="0" w:space="0" w:color="auto"/>
            <w:right w:val="none" w:sz="0" w:space="0" w:color="auto"/>
          </w:divBdr>
        </w:div>
        <w:div w:id="236595317">
          <w:marLeft w:val="446"/>
          <w:marRight w:val="0"/>
          <w:marTop w:val="0"/>
          <w:marBottom w:val="0"/>
          <w:divBdr>
            <w:top w:val="none" w:sz="0" w:space="0" w:color="auto"/>
            <w:left w:val="none" w:sz="0" w:space="0" w:color="auto"/>
            <w:bottom w:val="none" w:sz="0" w:space="0" w:color="auto"/>
            <w:right w:val="none" w:sz="0" w:space="0" w:color="auto"/>
          </w:divBdr>
        </w:div>
        <w:div w:id="325985953">
          <w:marLeft w:val="446"/>
          <w:marRight w:val="0"/>
          <w:marTop w:val="0"/>
          <w:marBottom w:val="0"/>
          <w:divBdr>
            <w:top w:val="none" w:sz="0" w:space="0" w:color="auto"/>
            <w:left w:val="none" w:sz="0" w:space="0" w:color="auto"/>
            <w:bottom w:val="none" w:sz="0" w:space="0" w:color="auto"/>
            <w:right w:val="none" w:sz="0" w:space="0" w:color="auto"/>
          </w:divBdr>
        </w:div>
        <w:div w:id="466357026">
          <w:marLeft w:val="446"/>
          <w:marRight w:val="0"/>
          <w:marTop w:val="0"/>
          <w:marBottom w:val="0"/>
          <w:divBdr>
            <w:top w:val="none" w:sz="0" w:space="0" w:color="auto"/>
            <w:left w:val="none" w:sz="0" w:space="0" w:color="auto"/>
            <w:bottom w:val="none" w:sz="0" w:space="0" w:color="auto"/>
            <w:right w:val="none" w:sz="0" w:space="0" w:color="auto"/>
          </w:divBdr>
        </w:div>
        <w:div w:id="504515383">
          <w:marLeft w:val="446"/>
          <w:marRight w:val="0"/>
          <w:marTop w:val="0"/>
          <w:marBottom w:val="0"/>
          <w:divBdr>
            <w:top w:val="none" w:sz="0" w:space="0" w:color="auto"/>
            <w:left w:val="none" w:sz="0" w:space="0" w:color="auto"/>
            <w:bottom w:val="none" w:sz="0" w:space="0" w:color="auto"/>
            <w:right w:val="none" w:sz="0" w:space="0" w:color="auto"/>
          </w:divBdr>
        </w:div>
        <w:div w:id="553662126">
          <w:marLeft w:val="446"/>
          <w:marRight w:val="0"/>
          <w:marTop w:val="0"/>
          <w:marBottom w:val="0"/>
          <w:divBdr>
            <w:top w:val="none" w:sz="0" w:space="0" w:color="auto"/>
            <w:left w:val="none" w:sz="0" w:space="0" w:color="auto"/>
            <w:bottom w:val="none" w:sz="0" w:space="0" w:color="auto"/>
            <w:right w:val="none" w:sz="0" w:space="0" w:color="auto"/>
          </w:divBdr>
        </w:div>
        <w:div w:id="896668750">
          <w:marLeft w:val="446"/>
          <w:marRight w:val="0"/>
          <w:marTop w:val="0"/>
          <w:marBottom w:val="0"/>
          <w:divBdr>
            <w:top w:val="none" w:sz="0" w:space="0" w:color="auto"/>
            <w:left w:val="none" w:sz="0" w:space="0" w:color="auto"/>
            <w:bottom w:val="none" w:sz="0" w:space="0" w:color="auto"/>
            <w:right w:val="none" w:sz="0" w:space="0" w:color="auto"/>
          </w:divBdr>
        </w:div>
        <w:div w:id="900558899">
          <w:marLeft w:val="446"/>
          <w:marRight w:val="0"/>
          <w:marTop w:val="0"/>
          <w:marBottom w:val="0"/>
          <w:divBdr>
            <w:top w:val="none" w:sz="0" w:space="0" w:color="auto"/>
            <w:left w:val="none" w:sz="0" w:space="0" w:color="auto"/>
            <w:bottom w:val="none" w:sz="0" w:space="0" w:color="auto"/>
            <w:right w:val="none" w:sz="0" w:space="0" w:color="auto"/>
          </w:divBdr>
        </w:div>
        <w:div w:id="1117289380">
          <w:marLeft w:val="446"/>
          <w:marRight w:val="0"/>
          <w:marTop w:val="0"/>
          <w:marBottom w:val="0"/>
          <w:divBdr>
            <w:top w:val="none" w:sz="0" w:space="0" w:color="auto"/>
            <w:left w:val="none" w:sz="0" w:space="0" w:color="auto"/>
            <w:bottom w:val="none" w:sz="0" w:space="0" w:color="auto"/>
            <w:right w:val="none" w:sz="0" w:space="0" w:color="auto"/>
          </w:divBdr>
        </w:div>
        <w:div w:id="1194002811">
          <w:marLeft w:val="446"/>
          <w:marRight w:val="0"/>
          <w:marTop w:val="0"/>
          <w:marBottom w:val="0"/>
          <w:divBdr>
            <w:top w:val="none" w:sz="0" w:space="0" w:color="auto"/>
            <w:left w:val="none" w:sz="0" w:space="0" w:color="auto"/>
            <w:bottom w:val="none" w:sz="0" w:space="0" w:color="auto"/>
            <w:right w:val="none" w:sz="0" w:space="0" w:color="auto"/>
          </w:divBdr>
        </w:div>
        <w:div w:id="1220555181">
          <w:marLeft w:val="446"/>
          <w:marRight w:val="0"/>
          <w:marTop w:val="0"/>
          <w:marBottom w:val="0"/>
          <w:divBdr>
            <w:top w:val="none" w:sz="0" w:space="0" w:color="auto"/>
            <w:left w:val="none" w:sz="0" w:space="0" w:color="auto"/>
            <w:bottom w:val="none" w:sz="0" w:space="0" w:color="auto"/>
            <w:right w:val="none" w:sz="0" w:space="0" w:color="auto"/>
          </w:divBdr>
        </w:div>
        <w:div w:id="1284651084">
          <w:marLeft w:val="446"/>
          <w:marRight w:val="0"/>
          <w:marTop w:val="0"/>
          <w:marBottom w:val="0"/>
          <w:divBdr>
            <w:top w:val="none" w:sz="0" w:space="0" w:color="auto"/>
            <w:left w:val="none" w:sz="0" w:space="0" w:color="auto"/>
            <w:bottom w:val="none" w:sz="0" w:space="0" w:color="auto"/>
            <w:right w:val="none" w:sz="0" w:space="0" w:color="auto"/>
          </w:divBdr>
        </w:div>
        <w:div w:id="1291281097">
          <w:marLeft w:val="446"/>
          <w:marRight w:val="0"/>
          <w:marTop w:val="0"/>
          <w:marBottom w:val="0"/>
          <w:divBdr>
            <w:top w:val="none" w:sz="0" w:space="0" w:color="auto"/>
            <w:left w:val="none" w:sz="0" w:space="0" w:color="auto"/>
            <w:bottom w:val="none" w:sz="0" w:space="0" w:color="auto"/>
            <w:right w:val="none" w:sz="0" w:space="0" w:color="auto"/>
          </w:divBdr>
        </w:div>
        <w:div w:id="1320113459">
          <w:marLeft w:val="446"/>
          <w:marRight w:val="0"/>
          <w:marTop w:val="0"/>
          <w:marBottom w:val="0"/>
          <w:divBdr>
            <w:top w:val="none" w:sz="0" w:space="0" w:color="auto"/>
            <w:left w:val="none" w:sz="0" w:space="0" w:color="auto"/>
            <w:bottom w:val="none" w:sz="0" w:space="0" w:color="auto"/>
            <w:right w:val="none" w:sz="0" w:space="0" w:color="auto"/>
          </w:divBdr>
        </w:div>
        <w:div w:id="1399791070">
          <w:marLeft w:val="446"/>
          <w:marRight w:val="0"/>
          <w:marTop w:val="0"/>
          <w:marBottom w:val="0"/>
          <w:divBdr>
            <w:top w:val="none" w:sz="0" w:space="0" w:color="auto"/>
            <w:left w:val="none" w:sz="0" w:space="0" w:color="auto"/>
            <w:bottom w:val="none" w:sz="0" w:space="0" w:color="auto"/>
            <w:right w:val="none" w:sz="0" w:space="0" w:color="auto"/>
          </w:divBdr>
        </w:div>
        <w:div w:id="1402479806">
          <w:marLeft w:val="446"/>
          <w:marRight w:val="0"/>
          <w:marTop w:val="0"/>
          <w:marBottom w:val="0"/>
          <w:divBdr>
            <w:top w:val="none" w:sz="0" w:space="0" w:color="auto"/>
            <w:left w:val="none" w:sz="0" w:space="0" w:color="auto"/>
            <w:bottom w:val="none" w:sz="0" w:space="0" w:color="auto"/>
            <w:right w:val="none" w:sz="0" w:space="0" w:color="auto"/>
          </w:divBdr>
        </w:div>
        <w:div w:id="1452478185">
          <w:marLeft w:val="446"/>
          <w:marRight w:val="0"/>
          <w:marTop w:val="0"/>
          <w:marBottom w:val="0"/>
          <w:divBdr>
            <w:top w:val="none" w:sz="0" w:space="0" w:color="auto"/>
            <w:left w:val="none" w:sz="0" w:space="0" w:color="auto"/>
            <w:bottom w:val="none" w:sz="0" w:space="0" w:color="auto"/>
            <w:right w:val="none" w:sz="0" w:space="0" w:color="auto"/>
          </w:divBdr>
        </w:div>
        <w:div w:id="1498108947">
          <w:marLeft w:val="446"/>
          <w:marRight w:val="0"/>
          <w:marTop w:val="0"/>
          <w:marBottom w:val="0"/>
          <w:divBdr>
            <w:top w:val="none" w:sz="0" w:space="0" w:color="auto"/>
            <w:left w:val="none" w:sz="0" w:space="0" w:color="auto"/>
            <w:bottom w:val="none" w:sz="0" w:space="0" w:color="auto"/>
            <w:right w:val="none" w:sz="0" w:space="0" w:color="auto"/>
          </w:divBdr>
        </w:div>
        <w:div w:id="1539078343">
          <w:marLeft w:val="446"/>
          <w:marRight w:val="0"/>
          <w:marTop w:val="0"/>
          <w:marBottom w:val="0"/>
          <w:divBdr>
            <w:top w:val="none" w:sz="0" w:space="0" w:color="auto"/>
            <w:left w:val="none" w:sz="0" w:space="0" w:color="auto"/>
            <w:bottom w:val="none" w:sz="0" w:space="0" w:color="auto"/>
            <w:right w:val="none" w:sz="0" w:space="0" w:color="auto"/>
          </w:divBdr>
        </w:div>
        <w:div w:id="1638871607">
          <w:marLeft w:val="446"/>
          <w:marRight w:val="0"/>
          <w:marTop w:val="0"/>
          <w:marBottom w:val="0"/>
          <w:divBdr>
            <w:top w:val="none" w:sz="0" w:space="0" w:color="auto"/>
            <w:left w:val="none" w:sz="0" w:space="0" w:color="auto"/>
            <w:bottom w:val="none" w:sz="0" w:space="0" w:color="auto"/>
            <w:right w:val="none" w:sz="0" w:space="0" w:color="auto"/>
          </w:divBdr>
        </w:div>
        <w:div w:id="1693535658">
          <w:marLeft w:val="446"/>
          <w:marRight w:val="0"/>
          <w:marTop w:val="0"/>
          <w:marBottom w:val="0"/>
          <w:divBdr>
            <w:top w:val="none" w:sz="0" w:space="0" w:color="auto"/>
            <w:left w:val="none" w:sz="0" w:space="0" w:color="auto"/>
            <w:bottom w:val="none" w:sz="0" w:space="0" w:color="auto"/>
            <w:right w:val="none" w:sz="0" w:space="0" w:color="auto"/>
          </w:divBdr>
        </w:div>
        <w:div w:id="1781103982">
          <w:marLeft w:val="446"/>
          <w:marRight w:val="0"/>
          <w:marTop w:val="0"/>
          <w:marBottom w:val="0"/>
          <w:divBdr>
            <w:top w:val="none" w:sz="0" w:space="0" w:color="auto"/>
            <w:left w:val="none" w:sz="0" w:space="0" w:color="auto"/>
            <w:bottom w:val="none" w:sz="0" w:space="0" w:color="auto"/>
            <w:right w:val="none" w:sz="0" w:space="0" w:color="auto"/>
          </w:divBdr>
        </w:div>
        <w:div w:id="1816872945">
          <w:marLeft w:val="446"/>
          <w:marRight w:val="0"/>
          <w:marTop w:val="0"/>
          <w:marBottom w:val="0"/>
          <w:divBdr>
            <w:top w:val="none" w:sz="0" w:space="0" w:color="auto"/>
            <w:left w:val="none" w:sz="0" w:space="0" w:color="auto"/>
            <w:bottom w:val="none" w:sz="0" w:space="0" w:color="auto"/>
            <w:right w:val="none" w:sz="0" w:space="0" w:color="auto"/>
          </w:divBdr>
        </w:div>
        <w:div w:id="1875729973">
          <w:marLeft w:val="446"/>
          <w:marRight w:val="0"/>
          <w:marTop w:val="0"/>
          <w:marBottom w:val="0"/>
          <w:divBdr>
            <w:top w:val="none" w:sz="0" w:space="0" w:color="auto"/>
            <w:left w:val="none" w:sz="0" w:space="0" w:color="auto"/>
            <w:bottom w:val="none" w:sz="0" w:space="0" w:color="auto"/>
            <w:right w:val="none" w:sz="0" w:space="0" w:color="auto"/>
          </w:divBdr>
        </w:div>
        <w:div w:id="1882938144">
          <w:marLeft w:val="446"/>
          <w:marRight w:val="0"/>
          <w:marTop w:val="0"/>
          <w:marBottom w:val="0"/>
          <w:divBdr>
            <w:top w:val="none" w:sz="0" w:space="0" w:color="auto"/>
            <w:left w:val="none" w:sz="0" w:space="0" w:color="auto"/>
            <w:bottom w:val="none" w:sz="0" w:space="0" w:color="auto"/>
            <w:right w:val="none" w:sz="0" w:space="0" w:color="auto"/>
          </w:divBdr>
        </w:div>
        <w:div w:id="1907833527">
          <w:marLeft w:val="446"/>
          <w:marRight w:val="0"/>
          <w:marTop w:val="0"/>
          <w:marBottom w:val="0"/>
          <w:divBdr>
            <w:top w:val="none" w:sz="0" w:space="0" w:color="auto"/>
            <w:left w:val="none" w:sz="0" w:space="0" w:color="auto"/>
            <w:bottom w:val="none" w:sz="0" w:space="0" w:color="auto"/>
            <w:right w:val="none" w:sz="0" w:space="0" w:color="auto"/>
          </w:divBdr>
        </w:div>
        <w:div w:id="2051220692">
          <w:marLeft w:val="446"/>
          <w:marRight w:val="0"/>
          <w:marTop w:val="0"/>
          <w:marBottom w:val="0"/>
          <w:divBdr>
            <w:top w:val="none" w:sz="0" w:space="0" w:color="auto"/>
            <w:left w:val="none" w:sz="0" w:space="0" w:color="auto"/>
            <w:bottom w:val="none" w:sz="0" w:space="0" w:color="auto"/>
            <w:right w:val="none" w:sz="0" w:space="0" w:color="auto"/>
          </w:divBdr>
        </w:div>
      </w:divsChild>
    </w:div>
    <w:div w:id="1279871842">
      <w:bodyDiv w:val="1"/>
      <w:marLeft w:val="0"/>
      <w:marRight w:val="0"/>
      <w:marTop w:val="0"/>
      <w:marBottom w:val="0"/>
      <w:divBdr>
        <w:top w:val="none" w:sz="0" w:space="0" w:color="auto"/>
        <w:left w:val="none" w:sz="0" w:space="0" w:color="auto"/>
        <w:bottom w:val="none" w:sz="0" w:space="0" w:color="auto"/>
        <w:right w:val="none" w:sz="0" w:space="0" w:color="auto"/>
      </w:divBdr>
    </w:div>
    <w:div w:id="1280646609">
      <w:bodyDiv w:val="1"/>
      <w:marLeft w:val="0"/>
      <w:marRight w:val="0"/>
      <w:marTop w:val="0"/>
      <w:marBottom w:val="0"/>
      <w:divBdr>
        <w:top w:val="none" w:sz="0" w:space="0" w:color="auto"/>
        <w:left w:val="none" w:sz="0" w:space="0" w:color="auto"/>
        <w:bottom w:val="none" w:sz="0" w:space="0" w:color="auto"/>
        <w:right w:val="none" w:sz="0" w:space="0" w:color="auto"/>
      </w:divBdr>
    </w:div>
    <w:div w:id="1280867838">
      <w:bodyDiv w:val="1"/>
      <w:marLeft w:val="0"/>
      <w:marRight w:val="0"/>
      <w:marTop w:val="0"/>
      <w:marBottom w:val="0"/>
      <w:divBdr>
        <w:top w:val="none" w:sz="0" w:space="0" w:color="auto"/>
        <w:left w:val="none" w:sz="0" w:space="0" w:color="auto"/>
        <w:bottom w:val="none" w:sz="0" w:space="0" w:color="auto"/>
        <w:right w:val="none" w:sz="0" w:space="0" w:color="auto"/>
      </w:divBdr>
      <w:divsChild>
        <w:div w:id="460919938">
          <w:marLeft w:val="0"/>
          <w:marRight w:val="0"/>
          <w:marTop w:val="0"/>
          <w:marBottom w:val="0"/>
          <w:divBdr>
            <w:top w:val="none" w:sz="0" w:space="0" w:color="auto"/>
            <w:left w:val="none" w:sz="0" w:space="0" w:color="auto"/>
            <w:bottom w:val="none" w:sz="0" w:space="0" w:color="auto"/>
            <w:right w:val="none" w:sz="0" w:space="0" w:color="auto"/>
          </w:divBdr>
          <w:divsChild>
            <w:div w:id="316348588">
              <w:marLeft w:val="0"/>
              <w:marRight w:val="0"/>
              <w:marTop w:val="0"/>
              <w:marBottom w:val="0"/>
              <w:divBdr>
                <w:top w:val="none" w:sz="0" w:space="0" w:color="auto"/>
                <w:left w:val="none" w:sz="0" w:space="0" w:color="auto"/>
                <w:bottom w:val="none" w:sz="0" w:space="0" w:color="auto"/>
                <w:right w:val="none" w:sz="0" w:space="0" w:color="auto"/>
              </w:divBdr>
              <w:divsChild>
                <w:div w:id="2071614587">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 w:id="2097550327">
          <w:marLeft w:val="0"/>
          <w:marRight w:val="0"/>
          <w:marTop w:val="0"/>
          <w:marBottom w:val="0"/>
          <w:divBdr>
            <w:top w:val="none" w:sz="0" w:space="0" w:color="auto"/>
            <w:left w:val="none" w:sz="0" w:space="0" w:color="auto"/>
            <w:bottom w:val="none" w:sz="0" w:space="0" w:color="auto"/>
            <w:right w:val="none" w:sz="0" w:space="0" w:color="auto"/>
          </w:divBdr>
        </w:div>
      </w:divsChild>
    </w:div>
    <w:div w:id="1292901147">
      <w:bodyDiv w:val="1"/>
      <w:marLeft w:val="0"/>
      <w:marRight w:val="0"/>
      <w:marTop w:val="0"/>
      <w:marBottom w:val="0"/>
      <w:divBdr>
        <w:top w:val="none" w:sz="0" w:space="0" w:color="auto"/>
        <w:left w:val="none" w:sz="0" w:space="0" w:color="auto"/>
        <w:bottom w:val="none" w:sz="0" w:space="0" w:color="auto"/>
        <w:right w:val="none" w:sz="0" w:space="0" w:color="auto"/>
      </w:divBdr>
    </w:div>
    <w:div w:id="1294091231">
      <w:bodyDiv w:val="1"/>
      <w:marLeft w:val="0"/>
      <w:marRight w:val="0"/>
      <w:marTop w:val="0"/>
      <w:marBottom w:val="0"/>
      <w:divBdr>
        <w:top w:val="none" w:sz="0" w:space="0" w:color="auto"/>
        <w:left w:val="none" w:sz="0" w:space="0" w:color="auto"/>
        <w:bottom w:val="none" w:sz="0" w:space="0" w:color="auto"/>
        <w:right w:val="none" w:sz="0" w:space="0" w:color="auto"/>
      </w:divBdr>
    </w:div>
    <w:div w:id="1313950628">
      <w:bodyDiv w:val="1"/>
      <w:marLeft w:val="0"/>
      <w:marRight w:val="0"/>
      <w:marTop w:val="0"/>
      <w:marBottom w:val="0"/>
      <w:divBdr>
        <w:top w:val="none" w:sz="0" w:space="0" w:color="auto"/>
        <w:left w:val="none" w:sz="0" w:space="0" w:color="auto"/>
        <w:bottom w:val="none" w:sz="0" w:space="0" w:color="auto"/>
        <w:right w:val="none" w:sz="0" w:space="0" w:color="auto"/>
      </w:divBdr>
    </w:div>
    <w:div w:id="1342439675">
      <w:bodyDiv w:val="1"/>
      <w:marLeft w:val="0"/>
      <w:marRight w:val="0"/>
      <w:marTop w:val="0"/>
      <w:marBottom w:val="0"/>
      <w:divBdr>
        <w:top w:val="none" w:sz="0" w:space="0" w:color="auto"/>
        <w:left w:val="none" w:sz="0" w:space="0" w:color="auto"/>
        <w:bottom w:val="none" w:sz="0" w:space="0" w:color="auto"/>
        <w:right w:val="none" w:sz="0" w:space="0" w:color="auto"/>
      </w:divBdr>
      <w:divsChild>
        <w:div w:id="126508284">
          <w:marLeft w:val="0"/>
          <w:marRight w:val="0"/>
          <w:marTop w:val="0"/>
          <w:marBottom w:val="0"/>
          <w:divBdr>
            <w:top w:val="none" w:sz="0" w:space="0" w:color="auto"/>
            <w:left w:val="none" w:sz="0" w:space="0" w:color="auto"/>
            <w:bottom w:val="none" w:sz="0" w:space="0" w:color="auto"/>
            <w:right w:val="none" w:sz="0" w:space="0" w:color="auto"/>
          </w:divBdr>
        </w:div>
        <w:div w:id="274798932">
          <w:marLeft w:val="0"/>
          <w:marRight w:val="0"/>
          <w:marTop w:val="0"/>
          <w:marBottom w:val="0"/>
          <w:divBdr>
            <w:top w:val="none" w:sz="0" w:space="0" w:color="auto"/>
            <w:left w:val="none" w:sz="0" w:space="0" w:color="auto"/>
            <w:bottom w:val="none" w:sz="0" w:space="0" w:color="auto"/>
            <w:right w:val="none" w:sz="0" w:space="0" w:color="auto"/>
          </w:divBdr>
        </w:div>
        <w:div w:id="429131827">
          <w:marLeft w:val="0"/>
          <w:marRight w:val="0"/>
          <w:marTop w:val="0"/>
          <w:marBottom w:val="0"/>
          <w:divBdr>
            <w:top w:val="none" w:sz="0" w:space="0" w:color="auto"/>
            <w:left w:val="none" w:sz="0" w:space="0" w:color="auto"/>
            <w:bottom w:val="none" w:sz="0" w:space="0" w:color="auto"/>
            <w:right w:val="none" w:sz="0" w:space="0" w:color="auto"/>
          </w:divBdr>
        </w:div>
        <w:div w:id="447509975">
          <w:marLeft w:val="0"/>
          <w:marRight w:val="0"/>
          <w:marTop w:val="0"/>
          <w:marBottom w:val="0"/>
          <w:divBdr>
            <w:top w:val="none" w:sz="0" w:space="0" w:color="auto"/>
            <w:left w:val="none" w:sz="0" w:space="0" w:color="auto"/>
            <w:bottom w:val="none" w:sz="0" w:space="0" w:color="auto"/>
            <w:right w:val="none" w:sz="0" w:space="0" w:color="auto"/>
          </w:divBdr>
        </w:div>
        <w:div w:id="723141572">
          <w:marLeft w:val="0"/>
          <w:marRight w:val="0"/>
          <w:marTop w:val="0"/>
          <w:marBottom w:val="0"/>
          <w:divBdr>
            <w:top w:val="none" w:sz="0" w:space="0" w:color="auto"/>
            <w:left w:val="none" w:sz="0" w:space="0" w:color="auto"/>
            <w:bottom w:val="none" w:sz="0" w:space="0" w:color="auto"/>
            <w:right w:val="none" w:sz="0" w:space="0" w:color="auto"/>
          </w:divBdr>
        </w:div>
        <w:div w:id="953901086">
          <w:marLeft w:val="0"/>
          <w:marRight w:val="0"/>
          <w:marTop w:val="0"/>
          <w:marBottom w:val="0"/>
          <w:divBdr>
            <w:top w:val="none" w:sz="0" w:space="0" w:color="auto"/>
            <w:left w:val="none" w:sz="0" w:space="0" w:color="auto"/>
            <w:bottom w:val="none" w:sz="0" w:space="0" w:color="auto"/>
            <w:right w:val="none" w:sz="0" w:space="0" w:color="auto"/>
          </w:divBdr>
        </w:div>
        <w:div w:id="1023437476">
          <w:marLeft w:val="0"/>
          <w:marRight w:val="0"/>
          <w:marTop w:val="0"/>
          <w:marBottom w:val="0"/>
          <w:divBdr>
            <w:top w:val="none" w:sz="0" w:space="0" w:color="auto"/>
            <w:left w:val="none" w:sz="0" w:space="0" w:color="auto"/>
            <w:bottom w:val="none" w:sz="0" w:space="0" w:color="auto"/>
            <w:right w:val="none" w:sz="0" w:space="0" w:color="auto"/>
          </w:divBdr>
        </w:div>
        <w:div w:id="1113591589">
          <w:marLeft w:val="0"/>
          <w:marRight w:val="0"/>
          <w:marTop w:val="0"/>
          <w:marBottom w:val="0"/>
          <w:divBdr>
            <w:top w:val="none" w:sz="0" w:space="0" w:color="auto"/>
            <w:left w:val="none" w:sz="0" w:space="0" w:color="auto"/>
            <w:bottom w:val="none" w:sz="0" w:space="0" w:color="auto"/>
            <w:right w:val="none" w:sz="0" w:space="0" w:color="auto"/>
          </w:divBdr>
        </w:div>
        <w:div w:id="1137338387">
          <w:marLeft w:val="0"/>
          <w:marRight w:val="0"/>
          <w:marTop w:val="0"/>
          <w:marBottom w:val="0"/>
          <w:divBdr>
            <w:top w:val="none" w:sz="0" w:space="0" w:color="auto"/>
            <w:left w:val="none" w:sz="0" w:space="0" w:color="auto"/>
            <w:bottom w:val="none" w:sz="0" w:space="0" w:color="auto"/>
            <w:right w:val="none" w:sz="0" w:space="0" w:color="auto"/>
          </w:divBdr>
        </w:div>
        <w:div w:id="1497455465">
          <w:marLeft w:val="0"/>
          <w:marRight w:val="0"/>
          <w:marTop w:val="0"/>
          <w:marBottom w:val="0"/>
          <w:divBdr>
            <w:top w:val="none" w:sz="0" w:space="0" w:color="auto"/>
            <w:left w:val="none" w:sz="0" w:space="0" w:color="auto"/>
            <w:bottom w:val="none" w:sz="0" w:space="0" w:color="auto"/>
            <w:right w:val="none" w:sz="0" w:space="0" w:color="auto"/>
          </w:divBdr>
        </w:div>
        <w:div w:id="1668626773">
          <w:marLeft w:val="0"/>
          <w:marRight w:val="0"/>
          <w:marTop w:val="0"/>
          <w:marBottom w:val="0"/>
          <w:divBdr>
            <w:top w:val="none" w:sz="0" w:space="0" w:color="auto"/>
            <w:left w:val="none" w:sz="0" w:space="0" w:color="auto"/>
            <w:bottom w:val="none" w:sz="0" w:space="0" w:color="auto"/>
            <w:right w:val="none" w:sz="0" w:space="0" w:color="auto"/>
          </w:divBdr>
        </w:div>
        <w:div w:id="1698265204">
          <w:marLeft w:val="0"/>
          <w:marRight w:val="0"/>
          <w:marTop w:val="0"/>
          <w:marBottom w:val="0"/>
          <w:divBdr>
            <w:top w:val="none" w:sz="0" w:space="0" w:color="auto"/>
            <w:left w:val="none" w:sz="0" w:space="0" w:color="auto"/>
            <w:bottom w:val="none" w:sz="0" w:space="0" w:color="auto"/>
            <w:right w:val="none" w:sz="0" w:space="0" w:color="auto"/>
          </w:divBdr>
          <w:divsChild>
            <w:div w:id="1577394094">
              <w:marLeft w:val="0"/>
              <w:marRight w:val="0"/>
              <w:marTop w:val="0"/>
              <w:marBottom w:val="0"/>
              <w:divBdr>
                <w:top w:val="none" w:sz="0" w:space="0" w:color="auto"/>
                <w:left w:val="none" w:sz="0" w:space="0" w:color="auto"/>
                <w:bottom w:val="none" w:sz="0" w:space="0" w:color="auto"/>
                <w:right w:val="none" w:sz="0" w:space="0" w:color="auto"/>
              </w:divBdr>
              <w:divsChild>
                <w:div w:id="150021211">
                  <w:marLeft w:val="0"/>
                  <w:marRight w:val="0"/>
                  <w:marTop w:val="0"/>
                  <w:marBottom w:val="0"/>
                  <w:divBdr>
                    <w:top w:val="none" w:sz="0" w:space="0" w:color="auto"/>
                    <w:left w:val="none" w:sz="0" w:space="0" w:color="auto"/>
                    <w:bottom w:val="none" w:sz="0" w:space="0" w:color="auto"/>
                    <w:right w:val="none" w:sz="0" w:space="0" w:color="auto"/>
                  </w:divBdr>
                </w:div>
                <w:div w:id="272372515">
                  <w:marLeft w:val="0"/>
                  <w:marRight w:val="0"/>
                  <w:marTop w:val="0"/>
                  <w:marBottom w:val="0"/>
                  <w:divBdr>
                    <w:top w:val="none" w:sz="0" w:space="0" w:color="auto"/>
                    <w:left w:val="none" w:sz="0" w:space="0" w:color="auto"/>
                    <w:bottom w:val="none" w:sz="0" w:space="0" w:color="auto"/>
                    <w:right w:val="none" w:sz="0" w:space="0" w:color="auto"/>
                  </w:divBdr>
                </w:div>
                <w:div w:id="291981151">
                  <w:marLeft w:val="0"/>
                  <w:marRight w:val="0"/>
                  <w:marTop w:val="0"/>
                  <w:marBottom w:val="0"/>
                  <w:divBdr>
                    <w:top w:val="none" w:sz="0" w:space="0" w:color="auto"/>
                    <w:left w:val="none" w:sz="0" w:space="0" w:color="auto"/>
                    <w:bottom w:val="none" w:sz="0" w:space="0" w:color="auto"/>
                    <w:right w:val="none" w:sz="0" w:space="0" w:color="auto"/>
                  </w:divBdr>
                </w:div>
                <w:div w:id="318195652">
                  <w:marLeft w:val="0"/>
                  <w:marRight w:val="0"/>
                  <w:marTop w:val="0"/>
                  <w:marBottom w:val="0"/>
                  <w:divBdr>
                    <w:top w:val="none" w:sz="0" w:space="0" w:color="auto"/>
                    <w:left w:val="none" w:sz="0" w:space="0" w:color="auto"/>
                    <w:bottom w:val="none" w:sz="0" w:space="0" w:color="auto"/>
                    <w:right w:val="none" w:sz="0" w:space="0" w:color="auto"/>
                  </w:divBdr>
                </w:div>
                <w:div w:id="394277132">
                  <w:marLeft w:val="0"/>
                  <w:marRight w:val="0"/>
                  <w:marTop w:val="0"/>
                  <w:marBottom w:val="0"/>
                  <w:divBdr>
                    <w:top w:val="none" w:sz="0" w:space="0" w:color="auto"/>
                    <w:left w:val="none" w:sz="0" w:space="0" w:color="auto"/>
                    <w:bottom w:val="none" w:sz="0" w:space="0" w:color="auto"/>
                    <w:right w:val="none" w:sz="0" w:space="0" w:color="auto"/>
                  </w:divBdr>
                </w:div>
                <w:div w:id="465782042">
                  <w:marLeft w:val="0"/>
                  <w:marRight w:val="0"/>
                  <w:marTop w:val="0"/>
                  <w:marBottom w:val="0"/>
                  <w:divBdr>
                    <w:top w:val="none" w:sz="0" w:space="0" w:color="auto"/>
                    <w:left w:val="none" w:sz="0" w:space="0" w:color="auto"/>
                    <w:bottom w:val="none" w:sz="0" w:space="0" w:color="auto"/>
                    <w:right w:val="none" w:sz="0" w:space="0" w:color="auto"/>
                  </w:divBdr>
                </w:div>
                <w:div w:id="468859690">
                  <w:marLeft w:val="0"/>
                  <w:marRight w:val="0"/>
                  <w:marTop w:val="0"/>
                  <w:marBottom w:val="0"/>
                  <w:divBdr>
                    <w:top w:val="none" w:sz="0" w:space="0" w:color="auto"/>
                    <w:left w:val="none" w:sz="0" w:space="0" w:color="auto"/>
                    <w:bottom w:val="none" w:sz="0" w:space="0" w:color="auto"/>
                    <w:right w:val="none" w:sz="0" w:space="0" w:color="auto"/>
                  </w:divBdr>
                </w:div>
                <w:div w:id="689915688">
                  <w:marLeft w:val="0"/>
                  <w:marRight w:val="0"/>
                  <w:marTop w:val="0"/>
                  <w:marBottom w:val="0"/>
                  <w:divBdr>
                    <w:top w:val="none" w:sz="0" w:space="0" w:color="auto"/>
                    <w:left w:val="none" w:sz="0" w:space="0" w:color="auto"/>
                    <w:bottom w:val="none" w:sz="0" w:space="0" w:color="auto"/>
                    <w:right w:val="none" w:sz="0" w:space="0" w:color="auto"/>
                  </w:divBdr>
                </w:div>
                <w:div w:id="821193162">
                  <w:marLeft w:val="0"/>
                  <w:marRight w:val="0"/>
                  <w:marTop w:val="0"/>
                  <w:marBottom w:val="0"/>
                  <w:divBdr>
                    <w:top w:val="none" w:sz="0" w:space="0" w:color="auto"/>
                    <w:left w:val="none" w:sz="0" w:space="0" w:color="auto"/>
                    <w:bottom w:val="none" w:sz="0" w:space="0" w:color="auto"/>
                    <w:right w:val="none" w:sz="0" w:space="0" w:color="auto"/>
                  </w:divBdr>
                </w:div>
                <w:div w:id="924846400">
                  <w:marLeft w:val="0"/>
                  <w:marRight w:val="0"/>
                  <w:marTop w:val="0"/>
                  <w:marBottom w:val="0"/>
                  <w:divBdr>
                    <w:top w:val="none" w:sz="0" w:space="0" w:color="auto"/>
                    <w:left w:val="none" w:sz="0" w:space="0" w:color="auto"/>
                    <w:bottom w:val="none" w:sz="0" w:space="0" w:color="auto"/>
                    <w:right w:val="none" w:sz="0" w:space="0" w:color="auto"/>
                  </w:divBdr>
                </w:div>
                <w:div w:id="981470098">
                  <w:marLeft w:val="0"/>
                  <w:marRight w:val="0"/>
                  <w:marTop w:val="0"/>
                  <w:marBottom w:val="0"/>
                  <w:divBdr>
                    <w:top w:val="none" w:sz="0" w:space="0" w:color="auto"/>
                    <w:left w:val="none" w:sz="0" w:space="0" w:color="auto"/>
                    <w:bottom w:val="none" w:sz="0" w:space="0" w:color="auto"/>
                    <w:right w:val="none" w:sz="0" w:space="0" w:color="auto"/>
                  </w:divBdr>
                </w:div>
                <w:div w:id="1098063294">
                  <w:marLeft w:val="0"/>
                  <w:marRight w:val="0"/>
                  <w:marTop w:val="0"/>
                  <w:marBottom w:val="0"/>
                  <w:divBdr>
                    <w:top w:val="none" w:sz="0" w:space="0" w:color="auto"/>
                    <w:left w:val="none" w:sz="0" w:space="0" w:color="auto"/>
                    <w:bottom w:val="none" w:sz="0" w:space="0" w:color="auto"/>
                    <w:right w:val="none" w:sz="0" w:space="0" w:color="auto"/>
                  </w:divBdr>
                </w:div>
                <w:div w:id="1156535457">
                  <w:marLeft w:val="0"/>
                  <w:marRight w:val="0"/>
                  <w:marTop w:val="0"/>
                  <w:marBottom w:val="0"/>
                  <w:divBdr>
                    <w:top w:val="none" w:sz="0" w:space="0" w:color="auto"/>
                    <w:left w:val="none" w:sz="0" w:space="0" w:color="auto"/>
                    <w:bottom w:val="none" w:sz="0" w:space="0" w:color="auto"/>
                    <w:right w:val="none" w:sz="0" w:space="0" w:color="auto"/>
                  </w:divBdr>
                </w:div>
                <w:div w:id="1184707544">
                  <w:marLeft w:val="0"/>
                  <w:marRight w:val="0"/>
                  <w:marTop w:val="0"/>
                  <w:marBottom w:val="0"/>
                  <w:divBdr>
                    <w:top w:val="none" w:sz="0" w:space="0" w:color="auto"/>
                    <w:left w:val="none" w:sz="0" w:space="0" w:color="auto"/>
                    <w:bottom w:val="none" w:sz="0" w:space="0" w:color="auto"/>
                    <w:right w:val="none" w:sz="0" w:space="0" w:color="auto"/>
                  </w:divBdr>
                </w:div>
                <w:div w:id="1312907163">
                  <w:marLeft w:val="0"/>
                  <w:marRight w:val="0"/>
                  <w:marTop w:val="0"/>
                  <w:marBottom w:val="0"/>
                  <w:divBdr>
                    <w:top w:val="none" w:sz="0" w:space="0" w:color="auto"/>
                    <w:left w:val="none" w:sz="0" w:space="0" w:color="auto"/>
                    <w:bottom w:val="none" w:sz="0" w:space="0" w:color="auto"/>
                    <w:right w:val="none" w:sz="0" w:space="0" w:color="auto"/>
                  </w:divBdr>
                </w:div>
                <w:div w:id="1321228251">
                  <w:marLeft w:val="0"/>
                  <w:marRight w:val="0"/>
                  <w:marTop w:val="0"/>
                  <w:marBottom w:val="0"/>
                  <w:divBdr>
                    <w:top w:val="none" w:sz="0" w:space="0" w:color="auto"/>
                    <w:left w:val="none" w:sz="0" w:space="0" w:color="auto"/>
                    <w:bottom w:val="none" w:sz="0" w:space="0" w:color="auto"/>
                    <w:right w:val="none" w:sz="0" w:space="0" w:color="auto"/>
                  </w:divBdr>
                </w:div>
                <w:div w:id="1322274571">
                  <w:marLeft w:val="0"/>
                  <w:marRight w:val="0"/>
                  <w:marTop w:val="0"/>
                  <w:marBottom w:val="0"/>
                  <w:divBdr>
                    <w:top w:val="none" w:sz="0" w:space="0" w:color="auto"/>
                    <w:left w:val="none" w:sz="0" w:space="0" w:color="auto"/>
                    <w:bottom w:val="none" w:sz="0" w:space="0" w:color="auto"/>
                    <w:right w:val="none" w:sz="0" w:space="0" w:color="auto"/>
                  </w:divBdr>
                </w:div>
                <w:div w:id="1344092452">
                  <w:marLeft w:val="0"/>
                  <w:marRight w:val="0"/>
                  <w:marTop w:val="0"/>
                  <w:marBottom w:val="0"/>
                  <w:divBdr>
                    <w:top w:val="none" w:sz="0" w:space="0" w:color="auto"/>
                    <w:left w:val="none" w:sz="0" w:space="0" w:color="auto"/>
                    <w:bottom w:val="none" w:sz="0" w:space="0" w:color="auto"/>
                    <w:right w:val="none" w:sz="0" w:space="0" w:color="auto"/>
                  </w:divBdr>
                </w:div>
                <w:div w:id="1390955387">
                  <w:marLeft w:val="0"/>
                  <w:marRight w:val="0"/>
                  <w:marTop w:val="0"/>
                  <w:marBottom w:val="0"/>
                  <w:divBdr>
                    <w:top w:val="none" w:sz="0" w:space="0" w:color="auto"/>
                    <w:left w:val="none" w:sz="0" w:space="0" w:color="auto"/>
                    <w:bottom w:val="none" w:sz="0" w:space="0" w:color="auto"/>
                    <w:right w:val="none" w:sz="0" w:space="0" w:color="auto"/>
                  </w:divBdr>
                </w:div>
                <w:div w:id="1530754121">
                  <w:marLeft w:val="0"/>
                  <w:marRight w:val="0"/>
                  <w:marTop w:val="0"/>
                  <w:marBottom w:val="0"/>
                  <w:divBdr>
                    <w:top w:val="none" w:sz="0" w:space="0" w:color="auto"/>
                    <w:left w:val="none" w:sz="0" w:space="0" w:color="auto"/>
                    <w:bottom w:val="none" w:sz="0" w:space="0" w:color="auto"/>
                    <w:right w:val="none" w:sz="0" w:space="0" w:color="auto"/>
                  </w:divBdr>
                </w:div>
                <w:div w:id="1588226349">
                  <w:marLeft w:val="0"/>
                  <w:marRight w:val="0"/>
                  <w:marTop w:val="0"/>
                  <w:marBottom w:val="0"/>
                  <w:divBdr>
                    <w:top w:val="none" w:sz="0" w:space="0" w:color="auto"/>
                    <w:left w:val="none" w:sz="0" w:space="0" w:color="auto"/>
                    <w:bottom w:val="none" w:sz="0" w:space="0" w:color="auto"/>
                    <w:right w:val="none" w:sz="0" w:space="0" w:color="auto"/>
                  </w:divBdr>
                </w:div>
                <w:div w:id="1650283841">
                  <w:marLeft w:val="0"/>
                  <w:marRight w:val="0"/>
                  <w:marTop w:val="0"/>
                  <w:marBottom w:val="0"/>
                  <w:divBdr>
                    <w:top w:val="none" w:sz="0" w:space="0" w:color="auto"/>
                    <w:left w:val="none" w:sz="0" w:space="0" w:color="auto"/>
                    <w:bottom w:val="none" w:sz="0" w:space="0" w:color="auto"/>
                    <w:right w:val="none" w:sz="0" w:space="0" w:color="auto"/>
                  </w:divBdr>
                </w:div>
                <w:div w:id="1719474520">
                  <w:marLeft w:val="0"/>
                  <w:marRight w:val="0"/>
                  <w:marTop w:val="0"/>
                  <w:marBottom w:val="0"/>
                  <w:divBdr>
                    <w:top w:val="none" w:sz="0" w:space="0" w:color="auto"/>
                    <w:left w:val="none" w:sz="0" w:space="0" w:color="auto"/>
                    <w:bottom w:val="none" w:sz="0" w:space="0" w:color="auto"/>
                    <w:right w:val="none" w:sz="0" w:space="0" w:color="auto"/>
                  </w:divBdr>
                </w:div>
                <w:div w:id="1738476740">
                  <w:marLeft w:val="0"/>
                  <w:marRight w:val="0"/>
                  <w:marTop w:val="0"/>
                  <w:marBottom w:val="0"/>
                  <w:divBdr>
                    <w:top w:val="none" w:sz="0" w:space="0" w:color="auto"/>
                    <w:left w:val="none" w:sz="0" w:space="0" w:color="auto"/>
                    <w:bottom w:val="none" w:sz="0" w:space="0" w:color="auto"/>
                    <w:right w:val="none" w:sz="0" w:space="0" w:color="auto"/>
                  </w:divBdr>
                </w:div>
                <w:div w:id="1931083974">
                  <w:marLeft w:val="0"/>
                  <w:marRight w:val="0"/>
                  <w:marTop w:val="0"/>
                  <w:marBottom w:val="0"/>
                  <w:divBdr>
                    <w:top w:val="none" w:sz="0" w:space="0" w:color="auto"/>
                    <w:left w:val="none" w:sz="0" w:space="0" w:color="auto"/>
                    <w:bottom w:val="none" w:sz="0" w:space="0" w:color="auto"/>
                    <w:right w:val="none" w:sz="0" w:space="0" w:color="auto"/>
                  </w:divBdr>
                </w:div>
                <w:div w:id="2101368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539574">
          <w:marLeft w:val="0"/>
          <w:marRight w:val="0"/>
          <w:marTop w:val="0"/>
          <w:marBottom w:val="0"/>
          <w:divBdr>
            <w:top w:val="none" w:sz="0" w:space="0" w:color="auto"/>
            <w:left w:val="none" w:sz="0" w:space="0" w:color="auto"/>
            <w:bottom w:val="none" w:sz="0" w:space="0" w:color="auto"/>
            <w:right w:val="none" w:sz="0" w:space="0" w:color="auto"/>
          </w:divBdr>
        </w:div>
        <w:div w:id="1900632111">
          <w:marLeft w:val="0"/>
          <w:marRight w:val="0"/>
          <w:marTop w:val="0"/>
          <w:marBottom w:val="0"/>
          <w:divBdr>
            <w:top w:val="none" w:sz="0" w:space="0" w:color="auto"/>
            <w:left w:val="none" w:sz="0" w:space="0" w:color="auto"/>
            <w:bottom w:val="none" w:sz="0" w:space="0" w:color="auto"/>
            <w:right w:val="none" w:sz="0" w:space="0" w:color="auto"/>
          </w:divBdr>
        </w:div>
        <w:div w:id="2122407707">
          <w:marLeft w:val="0"/>
          <w:marRight w:val="0"/>
          <w:marTop w:val="0"/>
          <w:marBottom w:val="0"/>
          <w:divBdr>
            <w:top w:val="none" w:sz="0" w:space="0" w:color="auto"/>
            <w:left w:val="none" w:sz="0" w:space="0" w:color="auto"/>
            <w:bottom w:val="none" w:sz="0" w:space="0" w:color="auto"/>
            <w:right w:val="none" w:sz="0" w:space="0" w:color="auto"/>
          </w:divBdr>
        </w:div>
      </w:divsChild>
    </w:div>
    <w:div w:id="1342663107">
      <w:bodyDiv w:val="1"/>
      <w:marLeft w:val="0"/>
      <w:marRight w:val="0"/>
      <w:marTop w:val="0"/>
      <w:marBottom w:val="0"/>
      <w:divBdr>
        <w:top w:val="none" w:sz="0" w:space="0" w:color="auto"/>
        <w:left w:val="none" w:sz="0" w:space="0" w:color="auto"/>
        <w:bottom w:val="none" w:sz="0" w:space="0" w:color="auto"/>
        <w:right w:val="none" w:sz="0" w:space="0" w:color="auto"/>
      </w:divBdr>
    </w:div>
    <w:div w:id="1352342600">
      <w:bodyDiv w:val="1"/>
      <w:marLeft w:val="0"/>
      <w:marRight w:val="0"/>
      <w:marTop w:val="0"/>
      <w:marBottom w:val="0"/>
      <w:divBdr>
        <w:top w:val="none" w:sz="0" w:space="0" w:color="auto"/>
        <w:left w:val="none" w:sz="0" w:space="0" w:color="auto"/>
        <w:bottom w:val="none" w:sz="0" w:space="0" w:color="auto"/>
        <w:right w:val="none" w:sz="0" w:space="0" w:color="auto"/>
      </w:divBdr>
    </w:div>
    <w:div w:id="1352488694">
      <w:bodyDiv w:val="1"/>
      <w:marLeft w:val="0"/>
      <w:marRight w:val="0"/>
      <w:marTop w:val="0"/>
      <w:marBottom w:val="0"/>
      <w:divBdr>
        <w:top w:val="none" w:sz="0" w:space="0" w:color="auto"/>
        <w:left w:val="none" w:sz="0" w:space="0" w:color="auto"/>
        <w:bottom w:val="none" w:sz="0" w:space="0" w:color="auto"/>
        <w:right w:val="none" w:sz="0" w:space="0" w:color="auto"/>
      </w:divBdr>
    </w:div>
    <w:div w:id="1353267887">
      <w:bodyDiv w:val="1"/>
      <w:marLeft w:val="0"/>
      <w:marRight w:val="0"/>
      <w:marTop w:val="0"/>
      <w:marBottom w:val="0"/>
      <w:divBdr>
        <w:top w:val="none" w:sz="0" w:space="0" w:color="auto"/>
        <w:left w:val="none" w:sz="0" w:space="0" w:color="auto"/>
        <w:bottom w:val="none" w:sz="0" w:space="0" w:color="auto"/>
        <w:right w:val="none" w:sz="0" w:space="0" w:color="auto"/>
      </w:divBdr>
    </w:div>
    <w:div w:id="1366439404">
      <w:bodyDiv w:val="1"/>
      <w:marLeft w:val="0"/>
      <w:marRight w:val="0"/>
      <w:marTop w:val="0"/>
      <w:marBottom w:val="0"/>
      <w:divBdr>
        <w:top w:val="none" w:sz="0" w:space="0" w:color="auto"/>
        <w:left w:val="none" w:sz="0" w:space="0" w:color="auto"/>
        <w:bottom w:val="none" w:sz="0" w:space="0" w:color="auto"/>
        <w:right w:val="none" w:sz="0" w:space="0" w:color="auto"/>
      </w:divBdr>
    </w:div>
    <w:div w:id="1465733275">
      <w:bodyDiv w:val="1"/>
      <w:marLeft w:val="0"/>
      <w:marRight w:val="0"/>
      <w:marTop w:val="0"/>
      <w:marBottom w:val="0"/>
      <w:divBdr>
        <w:top w:val="none" w:sz="0" w:space="0" w:color="auto"/>
        <w:left w:val="none" w:sz="0" w:space="0" w:color="auto"/>
        <w:bottom w:val="none" w:sz="0" w:space="0" w:color="auto"/>
        <w:right w:val="none" w:sz="0" w:space="0" w:color="auto"/>
      </w:divBdr>
      <w:divsChild>
        <w:div w:id="1618876273">
          <w:marLeft w:val="0"/>
          <w:marRight w:val="0"/>
          <w:marTop w:val="0"/>
          <w:marBottom w:val="0"/>
          <w:divBdr>
            <w:top w:val="none" w:sz="0" w:space="0" w:color="auto"/>
            <w:left w:val="none" w:sz="0" w:space="0" w:color="auto"/>
            <w:bottom w:val="none" w:sz="0" w:space="0" w:color="auto"/>
            <w:right w:val="none" w:sz="0" w:space="0" w:color="auto"/>
          </w:divBdr>
        </w:div>
      </w:divsChild>
    </w:div>
    <w:div w:id="1481459963">
      <w:bodyDiv w:val="1"/>
      <w:marLeft w:val="0"/>
      <w:marRight w:val="0"/>
      <w:marTop w:val="0"/>
      <w:marBottom w:val="0"/>
      <w:divBdr>
        <w:top w:val="none" w:sz="0" w:space="0" w:color="auto"/>
        <w:left w:val="none" w:sz="0" w:space="0" w:color="auto"/>
        <w:bottom w:val="none" w:sz="0" w:space="0" w:color="auto"/>
        <w:right w:val="none" w:sz="0" w:space="0" w:color="auto"/>
      </w:divBdr>
    </w:div>
    <w:div w:id="1482234628">
      <w:bodyDiv w:val="1"/>
      <w:marLeft w:val="0"/>
      <w:marRight w:val="0"/>
      <w:marTop w:val="0"/>
      <w:marBottom w:val="0"/>
      <w:divBdr>
        <w:top w:val="none" w:sz="0" w:space="0" w:color="auto"/>
        <w:left w:val="none" w:sz="0" w:space="0" w:color="auto"/>
        <w:bottom w:val="none" w:sz="0" w:space="0" w:color="auto"/>
        <w:right w:val="none" w:sz="0" w:space="0" w:color="auto"/>
      </w:divBdr>
    </w:div>
    <w:div w:id="1523202507">
      <w:bodyDiv w:val="1"/>
      <w:marLeft w:val="0"/>
      <w:marRight w:val="0"/>
      <w:marTop w:val="0"/>
      <w:marBottom w:val="0"/>
      <w:divBdr>
        <w:top w:val="none" w:sz="0" w:space="0" w:color="auto"/>
        <w:left w:val="none" w:sz="0" w:space="0" w:color="auto"/>
        <w:bottom w:val="none" w:sz="0" w:space="0" w:color="auto"/>
        <w:right w:val="none" w:sz="0" w:space="0" w:color="auto"/>
      </w:divBdr>
    </w:div>
    <w:div w:id="1535724947">
      <w:bodyDiv w:val="1"/>
      <w:marLeft w:val="0"/>
      <w:marRight w:val="0"/>
      <w:marTop w:val="0"/>
      <w:marBottom w:val="0"/>
      <w:divBdr>
        <w:top w:val="none" w:sz="0" w:space="0" w:color="auto"/>
        <w:left w:val="none" w:sz="0" w:space="0" w:color="auto"/>
        <w:bottom w:val="none" w:sz="0" w:space="0" w:color="auto"/>
        <w:right w:val="none" w:sz="0" w:space="0" w:color="auto"/>
      </w:divBdr>
    </w:div>
    <w:div w:id="1537424607">
      <w:bodyDiv w:val="1"/>
      <w:marLeft w:val="0"/>
      <w:marRight w:val="0"/>
      <w:marTop w:val="0"/>
      <w:marBottom w:val="0"/>
      <w:divBdr>
        <w:top w:val="none" w:sz="0" w:space="0" w:color="auto"/>
        <w:left w:val="none" w:sz="0" w:space="0" w:color="auto"/>
        <w:bottom w:val="none" w:sz="0" w:space="0" w:color="auto"/>
        <w:right w:val="none" w:sz="0" w:space="0" w:color="auto"/>
      </w:divBdr>
    </w:div>
    <w:div w:id="1553688679">
      <w:bodyDiv w:val="1"/>
      <w:marLeft w:val="0"/>
      <w:marRight w:val="0"/>
      <w:marTop w:val="0"/>
      <w:marBottom w:val="0"/>
      <w:divBdr>
        <w:top w:val="none" w:sz="0" w:space="0" w:color="auto"/>
        <w:left w:val="none" w:sz="0" w:space="0" w:color="auto"/>
        <w:bottom w:val="none" w:sz="0" w:space="0" w:color="auto"/>
        <w:right w:val="none" w:sz="0" w:space="0" w:color="auto"/>
      </w:divBdr>
      <w:divsChild>
        <w:div w:id="715203499">
          <w:marLeft w:val="0"/>
          <w:marRight w:val="0"/>
          <w:marTop w:val="0"/>
          <w:marBottom w:val="0"/>
          <w:divBdr>
            <w:top w:val="none" w:sz="0" w:space="0" w:color="auto"/>
            <w:left w:val="none" w:sz="0" w:space="0" w:color="auto"/>
            <w:bottom w:val="none" w:sz="0" w:space="0" w:color="auto"/>
            <w:right w:val="none" w:sz="0" w:space="0" w:color="auto"/>
          </w:divBdr>
        </w:div>
      </w:divsChild>
    </w:div>
    <w:div w:id="1563784019">
      <w:bodyDiv w:val="1"/>
      <w:marLeft w:val="0"/>
      <w:marRight w:val="0"/>
      <w:marTop w:val="0"/>
      <w:marBottom w:val="0"/>
      <w:divBdr>
        <w:top w:val="none" w:sz="0" w:space="0" w:color="auto"/>
        <w:left w:val="none" w:sz="0" w:space="0" w:color="auto"/>
        <w:bottom w:val="none" w:sz="0" w:space="0" w:color="auto"/>
        <w:right w:val="none" w:sz="0" w:space="0" w:color="auto"/>
      </w:divBdr>
    </w:div>
    <w:div w:id="1574240363">
      <w:bodyDiv w:val="1"/>
      <w:marLeft w:val="0"/>
      <w:marRight w:val="0"/>
      <w:marTop w:val="0"/>
      <w:marBottom w:val="0"/>
      <w:divBdr>
        <w:top w:val="none" w:sz="0" w:space="0" w:color="auto"/>
        <w:left w:val="none" w:sz="0" w:space="0" w:color="auto"/>
        <w:bottom w:val="none" w:sz="0" w:space="0" w:color="auto"/>
        <w:right w:val="none" w:sz="0" w:space="0" w:color="auto"/>
      </w:divBdr>
    </w:div>
    <w:div w:id="1616984459">
      <w:bodyDiv w:val="1"/>
      <w:marLeft w:val="0"/>
      <w:marRight w:val="0"/>
      <w:marTop w:val="0"/>
      <w:marBottom w:val="0"/>
      <w:divBdr>
        <w:top w:val="none" w:sz="0" w:space="0" w:color="auto"/>
        <w:left w:val="none" w:sz="0" w:space="0" w:color="auto"/>
        <w:bottom w:val="none" w:sz="0" w:space="0" w:color="auto"/>
        <w:right w:val="none" w:sz="0" w:space="0" w:color="auto"/>
      </w:divBdr>
    </w:div>
    <w:div w:id="1619995537">
      <w:bodyDiv w:val="1"/>
      <w:marLeft w:val="0"/>
      <w:marRight w:val="0"/>
      <w:marTop w:val="0"/>
      <w:marBottom w:val="0"/>
      <w:divBdr>
        <w:top w:val="none" w:sz="0" w:space="0" w:color="auto"/>
        <w:left w:val="none" w:sz="0" w:space="0" w:color="auto"/>
        <w:bottom w:val="none" w:sz="0" w:space="0" w:color="auto"/>
        <w:right w:val="none" w:sz="0" w:space="0" w:color="auto"/>
      </w:divBdr>
    </w:div>
    <w:div w:id="1630165452">
      <w:bodyDiv w:val="1"/>
      <w:marLeft w:val="0"/>
      <w:marRight w:val="0"/>
      <w:marTop w:val="0"/>
      <w:marBottom w:val="0"/>
      <w:divBdr>
        <w:top w:val="none" w:sz="0" w:space="0" w:color="auto"/>
        <w:left w:val="none" w:sz="0" w:space="0" w:color="auto"/>
        <w:bottom w:val="none" w:sz="0" w:space="0" w:color="auto"/>
        <w:right w:val="none" w:sz="0" w:space="0" w:color="auto"/>
      </w:divBdr>
    </w:div>
    <w:div w:id="1632713446">
      <w:bodyDiv w:val="1"/>
      <w:marLeft w:val="0"/>
      <w:marRight w:val="0"/>
      <w:marTop w:val="0"/>
      <w:marBottom w:val="0"/>
      <w:divBdr>
        <w:top w:val="none" w:sz="0" w:space="0" w:color="auto"/>
        <w:left w:val="none" w:sz="0" w:space="0" w:color="auto"/>
        <w:bottom w:val="none" w:sz="0" w:space="0" w:color="auto"/>
        <w:right w:val="none" w:sz="0" w:space="0" w:color="auto"/>
      </w:divBdr>
    </w:div>
    <w:div w:id="1639725067">
      <w:bodyDiv w:val="1"/>
      <w:marLeft w:val="0"/>
      <w:marRight w:val="0"/>
      <w:marTop w:val="0"/>
      <w:marBottom w:val="0"/>
      <w:divBdr>
        <w:top w:val="none" w:sz="0" w:space="0" w:color="auto"/>
        <w:left w:val="none" w:sz="0" w:space="0" w:color="auto"/>
        <w:bottom w:val="none" w:sz="0" w:space="0" w:color="auto"/>
        <w:right w:val="none" w:sz="0" w:space="0" w:color="auto"/>
      </w:divBdr>
    </w:div>
    <w:div w:id="1648777483">
      <w:bodyDiv w:val="1"/>
      <w:marLeft w:val="0"/>
      <w:marRight w:val="0"/>
      <w:marTop w:val="0"/>
      <w:marBottom w:val="0"/>
      <w:divBdr>
        <w:top w:val="none" w:sz="0" w:space="0" w:color="auto"/>
        <w:left w:val="none" w:sz="0" w:space="0" w:color="auto"/>
        <w:bottom w:val="none" w:sz="0" w:space="0" w:color="auto"/>
        <w:right w:val="none" w:sz="0" w:space="0" w:color="auto"/>
      </w:divBdr>
    </w:div>
    <w:div w:id="1658655342">
      <w:bodyDiv w:val="1"/>
      <w:marLeft w:val="0"/>
      <w:marRight w:val="0"/>
      <w:marTop w:val="0"/>
      <w:marBottom w:val="0"/>
      <w:divBdr>
        <w:top w:val="none" w:sz="0" w:space="0" w:color="auto"/>
        <w:left w:val="none" w:sz="0" w:space="0" w:color="auto"/>
        <w:bottom w:val="none" w:sz="0" w:space="0" w:color="auto"/>
        <w:right w:val="none" w:sz="0" w:space="0" w:color="auto"/>
      </w:divBdr>
    </w:div>
    <w:div w:id="1665089036">
      <w:bodyDiv w:val="1"/>
      <w:marLeft w:val="0"/>
      <w:marRight w:val="0"/>
      <w:marTop w:val="0"/>
      <w:marBottom w:val="0"/>
      <w:divBdr>
        <w:top w:val="none" w:sz="0" w:space="0" w:color="auto"/>
        <w:left w:val="none" w:sz="0" w:space="0" w:color="auto"/>
        <w:bottom w:val="none" w:sz="0" w:space="0" w:color="auto"/>
        <w:right w:val="none" w:sz="0" w:space="0" w:color="auto"/>
      </w:divBdr>
    </w:div>
    <w:div w:id="1675719558">
      <w:bodyDiv w:val="1"/>
      <w:marLeft w:val="0"/>
      <w:marRight w:val="0"/>
      <w:marTop w:val="0"/>
      <w:marBottom w:val="0"/>
      <w:divBdr>
        <w:top w:val="none" w:sz="0" w:space="0" w:color="auto"/>
        <w:left w:val="none" w:sz="0" w:space="0" w:color="auto"/>
        <w:bottom w:val="none" w:sz="0" w:space="0" w:color="auto"/>
        <w:right w:val="none" w:sz="0" w:space="0" w:color="auto"/>
      </w:divBdr>
    </w:div>
    <w:div w:id="1680697306">
      <w:bodyDiv w:val="1"/>
      <w:marLeft w:val="0"/>
      <w:marRight w:val="0"/>
      <w:marTop w:val="0"/>
      <w:marBottom w:val="0"/>
      <w:divBdr>
        <w:top w:val="none" w:sz="0" w:space="0" w:color="auto"/>
        <w:left w:val="none" w:sz="0" w:space="0" w:color="auto"/>
        <w:bottom w:val="none" w:sz="0" w:space="0" w:color="auto"/>
        <w:right w:val="none" w:sz="0" w:space="0" w:color="auto"/>
      </w:divBdr>
      <w:divsChild>
        <w:div w:id="669063836">
          <w:marLeft w:val="0"/>
          <w:marRight w:val="0"/>
          <w:marTop w:val="0"/>
          <w:marBottom w:val="0"/>
          <w:divBdr>
            <w:top w:val="none" w:sz="0" w:space="0" w:color="auto"/>
            <w:left w:val="none" w:sz="0" w:space="0" w:color="auto"/>
            <w:bottom w:val="none" w:sz="0" w:space="0" w:color="auto"/>
            <w:right w:val="none" w:sz="0" w:space="0" w:color="auto"/>
          </w:divBdr>
        </w:div>
      </w:divsChild>
    </w:div>
    <w:div w:id="1688216833">
      <w:bodyDiv w:val="1"/>
      <w:marLeft w:val="0"/>
      <w:marRight w:val="0"/>
      <w:marTop w:val="0"/>
      <w:marBottom w:val="0"/>
      <w:divBdr>
        <w:top w:val="none" w:sz="0" w:space="0" w:color="auto"/>
        <w:left w:val="none" w:sz="0" w:space="0" w:color="auto"/>
        <w:bottom w:val="none" w:sz="0" w:space="0" w:color="auto"/>
        <w:right w:val="none" w:sz="0" w:space="0" w:color="auto"/>
      </w:divBdr>
      <w:divsChild>
        <w:div w:id="244463395">
          <w:marLeft w:val="0"/>
          <w:marRight w:val="0"/>
          <w:marTop w:val="0"/>
          <w:marBottom w:val="0"/>
          <w:divBdr>
            <w:top w:val="none" w:sz="0" w:space="0" w:color="auto"/>
            <w:left w:val="none" w:sz="0" w:space="0" w:color="auto"/>
            <w:bottom w:val="none" w:sz="0" w:space="0" w:color="auto"/>
            <w:right w:val="none" w:sz="0" w:space="0" w:color="auto"/>
          </w:divBdr>
        </w:div>
      </w:divsChild>
    </w:div>
    <w:div w:id="1696419814">
      <w:bodyDiv w:val="1"/>
      <w:marLeft w:val="0"/>
      <w:marRight w:val="0"/>
      <w:marTop w:val="0"/>
      <w:marBottom w:val="0"/>
      <w:divBdr>
        <w:top w:val="none" w:sz="0" w:space="0" w:color="auto"/>
        <w:left w:val="none" w:sz="0" w:space="0" w:color="auto"/>
        <w:bottom w:val="none" w:sz="0" w:space="0" w:color="auto"/>
        <w:right w:val="none" w:sz="0" w:space="0" w:color="auto"/>
      </w:divBdr>
    </w:div>
    <w:div w:id="1743066092">
      <w:bodyDiv w:val="1"/>
      <w:marLeft w:val="0"/>
      <w:marRight w:val="0"/>
      <w:marTop w:val="0"/>
      <w:marBottom w:val="0"/>
      <w:divBdr>
        <w:top w:val="none" w:sz="0" w:space="0" w:color="auto"/>
        <w:left w:val="none" w:sz="0" w:space="0" w:color="auto"/>
        <w:bottom w:val="none" w:sz="0" w:space="0" w:color="auto"/>
        <w:right w:val="none" w:sz="0" w:space="0" w:color="auto"/>
      </w:divBdr>
    </w:div>
    <w:div w:id="1743218729">
      <w:bodyDiv w:val="1"/>
      <w:marLeft w:val="0"/>
      <w:marRight w:val="0"/>
      <w:marTop w:val="0"/>
      <w:marBottom w:val="0"/>
      <w:divBdr>
        <w:top w:val="none" w:sz="0" w:space="0" w:color="auto"/>
        <w:left w:val="none" w:sz="0" w:space="0" w:color="auto"/>
        <w:bottom w:val="none" w:sz="0" w:space="0" w:color="auto"/>
        <w:right w:val="none" w:sz="0" w:space="0" w:color="auto"/>
      </w:divBdr>
    </w:div>
    <w:div w:id="1760826964">
      <w:bodyDiv w:val="1"/>
      <w:marLeft w:val="0"/>
      <w:marRight w:val="0"/>
      <w:marTop w:val="0"/>
      <w:marBottom w:val="0"/>
      <w:divBdr>
        <w:top w:val="none" w:sz="0" w:space="0" w:color="auto"/>
        <w:left w:val="none" w:sz="0" w:space="0" w:color="auto"/>
        <w:bottom w:val="none" w:sz="0" w:space="0" w:color="auto"/>
        <w:right w:val="none" w:sz="0" w:space="0" w:color="auto"/>
      </w:divBdr>
    </w:div>
    <w:div w:id="1827744265">
      <w:bodyDiv w:val="1"/>
      <w:marLeft w:val="0"/>
      <w:marRight w:val="0"/>
      <w:marTop w:val="0"/>
      <w:marBottom w:val="0"/>
      <w:divBdr>
        <w:top w:val="none" w:sz="0" w:space="0" w:color="auto"/>
        <w:left w:val="none" w:sz="0" w:space="0" w:color="auto"/>
        <w:bottom w:val="none" w:sz="0" w:space="0" w:color="auto"/>
        <w:right w:val="none" w:sz="0" w:space="0" w:color="auto"/>
      </w:divBdr>
    </w:div>
    <w:div w:id="1844583580">
      <w:bodyDiv w:val="1"/>
      <w:marLeft w:val="0"/>
      <w:marRight w:val="0"/>
      <w:marTop w:val="0"/>
      <w:marBottom w:val="0"/>
      <w:divBdr>
        <w:top w:val="none" w:sz="0" w:space="0" w:color="auto"/>
        <w:left w:val="none" w:sz="0" w:space="0" w:color="auto"/>
        <w:bottom w:val="none" w:sz="0" w:space="0" w:color="auto"/>
        <w:right w:val="none" w:sz="0" w:space="0" w:color="auto"/>
      </w:divBdr>
    </w:div>
    <w:div w:id="1849716148">
      <w:bodyDiv w:val="1"/>
      <w:marLeft w:val="0"/>
      <w:marRight w:val="0"/>
      <w:marTop w:val="0"/>
      <w:marBottom w:val="0"/>
      <w:divBdr>
        <w:top w:val="none" w:sz="0" w:space="0" w:color="auto"/>
        <w:left w:val="none" w:sz="0" w:space="0" w:color="auto"/>
        <w:bottom w:val="none" w:sz="0" w:space="0" w:color="auto"/>
        <w:right w:val="none" w:sz="0" w:space="0" w:color="auto"/>
      </w:divBdr>
    </w:div>
    <w:div w:id="1854413049">
      <w:bodyDiv w:val="1"/>
      <w:marLeft w:val="0"/>
      <w:marRight w:val="0"/>
      <w:marTop w:val="0"/>
      <w:marBottom w:val="0"/>
      <w:divBdr>
        <w:top w:val="none" w:sz="0" w:space="0" w:color="auto"/>
        <w:left w:val="none" w:sz="0" w:space="0" w:color="auto"/>
        <w:bottom w:val="none" w:sz="0" w:space="0" w:color="auto"/>
        <w:right w:val="none" w:sz="0" w:space="0" w:color="auto"/>
      </w:divBdr>
    </w:div>
    <w:div w:id="1872450561">
      <w:bodyDiv w:val="1"/>
      <w:marLeft w:val="0"/>
      <w:marRight w:val="0"/>
      <w:marTop w:val="0"/>
      <w:marBottom w:val="0"/>
      <w:divBdr>
        <w:top w:val="none" w:sz="0" w:space="0" w:color="auto"/>
        <w:left w:val="none" w:sz="0" w:space="0" w:color="auto"/>
        <w:bottom w:val="none" w:sz="0" w:space="0" w:color="auto"/>
        <w:right w:val="none" w:sz="0" w:space="0" w:color="auto"/>
      </w:divBdr>
    </w:div>
    <w:div w:id="1888445997">
      <w:bodyDiv w:val="1"/>
      <w:marLeft w:val="0"/>
      <w:marRight w:val="0"/>
      <w:marTop w:val="0"/>
      <w:marBottom w:val="0"/>
      <w:divBdr>
        <w:top w:val="none" w:sz="0" w:space="0" w:color="auto"/>
        <w:left w:val="none" w:sz="0" w:space="0" w:color="auto"/>
        <w:bottom w:val="none" w:sz="0" w:space="0" w:color="auto"/>
        <w:right w:val="none" w:sz="0" w:space="0" w:color="auto"/>
      </w:divBdr>
    </w:div>
    <w:div w:id="1896548269">
      <w:bodyDiv w:val="1"/>
      <w:marLeft w:val="0"/>
      <w:marRight w:val="0"/>
      <w:marTop w:val="0"/>
      <w:marBottom w:val="0"/>
      <w:divBdr>
        <w:top w:val="none" w:sz="0" w:space="0" w:color="auto"/>
        <w:left w:val="none" w:sz="0" w:space="0" w:color="auto"/>
        <w:bottom w:val="none" w:sz="0" w:space="0" w:color="auto"/>
        <w:right w:val="none" w:sz="0" w:space="0" w:color="auto"/>
      </w:divBdr>
      <w:divsChild>
        <w:div w:id="119686100">
          <w:marLeft w:val="0"/>
          <w:marRight w:val="0"/>
          <w:marTop w:val="0"/>
          <w:marBottom w:val="0"/>
          <w:divBdr>
            <w:top w:val="none" w:sz="0" w:space="0" w:color="auto"/>
            <w:left w:val="none" w:sz="0" w:space="0" w:color="auto"/>
            <w:bottom w:val="none" w:sz="0" w:space="0" w:color="auto"/>
            <w:right w:val="none" w:sz="0" w:space="0" w:color="auto"/>
          </w:divBdr>
        </w:div>
        <w:div w:id="983630851">
          <w:marLeft w:val="0"/>
          <w:marRight w:val="0"/>
          <w:marTop w:val="0"/>
          <w:marBottom w:val="0"/>
          <w:divBdr>
            <w:top w:val="none" w:sz="0" w:space="0" w:color="auto"/>
            <w:left w:val="none" w:sz="0" w:space="0" w:color="auto"/>
            <w:bottom w:val="none" w:sz="0" w:space="0" w:color="auto"/>
            <w:right w:val="none" w:sz="0" w:space="0" w:color="auto"/>
          </w:divBdr>
        </w:div>
      </w:divsChild>
    </w:div>
    <w:div w:id="1910185352">
      <w:bodyDiv w:val="1"/>
      <w:marLeft w:val="0"/>
      <w:marRight w:val="0"/>
      <w:marTop w:val="0"/>
      <w:marBottom w:val="0"/>
      <w:divBdr>
        <w:top w:val="none" w:sz="0" w:space="0" w:color="auto"/>
        <w:left w:val="none" w:sz="0" w:space="0" w:color="auto"/>
        <w:bottom w:val="none" w:sz="0" w:space="0" w:color="auto"/>
        <w:right w:val="none" w:sz="0" w:space="0" w:color="auto"/>
      </w:divBdr>
    </w:div>
    <w:div w:id="1931691147">
      <w:bodyDiv w:val="1"/>
      <w:marLeft w:val="0"/>
      <w:marRight w:val="0"/>
      <w:marTop w:val="0"/>
      <w:marBottom w:val="0"/>
      <w:divBdr>
        <w:top w:val="none" w:sz="0" w:space="0" w:color="auto"/>
        <w:left w:val="none" w:sz="0" w:space="0" w:color="auto"/>
        <w:bottom w:val="none" w:sz="0" w:space="0" w:color="auto"/>
        <w:right w:val="none" w:sz="0" w:space="0" w:color="auto"/>
      </w:divBdr>
    </w:div>
    <w:div w:id="1932353978">
      <w:bodyDiv w:val="1"/>
      <w:marLeft w:val="0"/>
      <w:marRight w:val="0"/>
      <w:marTop w:val="0"/>
      <w:marBottom w:val="0"/>
      <w:divBdr>
        <w:top w:val="none" w:sz="0" w:space="0" w:color="auto"/>
        <w:left w:val="none" w:sz="0" w:space="0" w:color="auto"/>
        <w:bottom w:val="none" w:sz="0" w:space="0" w:color="auto"/>
        <w:right w:val="none" w:sz="0" w:space="0" w:color="auto"/>
      </w:divBdr>
    </w:div>
    <w:div w:id="1985117793">
      <w:bodyDiv w:val="1"/>
      <w:marLeft w:val="0"/>
      <w:marRight w:val="0"/>
      <w:marTop w:val="0"/>
      <w:marBottom w:val="0"/>
      <w:divBdr>
        <w:top w:val="none" w:sz="0" w:space="0" w:color="auto"/>
        <w:left w:val="none" w:sz="0" w:space="0" w:color="auto"/>
        <w:bottom w:val="none" w:sz="0" w:space="0" w:color="auto"/>
        <w:right w:val="none" w:sz="0" w:space="0" w:color="auto"/>
      </w:divBdr>
    </w:div>
    <w:div w:id="1997538540">
      <w:bodyDiv w:val="1"/>
      <w:marLeft w:val="0"/>
      <w:marRight w:val="0"/>
      <w:marTop w:val="0"/>
      <w:marBottom w:val="0"/>
      <w:divBdr>
        <w:top w:val="none" w:sz="0" w:space="0" w:color="auto"/>
        <w:left w:val="none" w:sz="0" w:space="0" w:color="auto"/>
        <w:bottom w:val="none" w:sz="0" w:space="0" w:color="auto"/>
        <w:right w:val="none" w:sz="0" w:space="0" w:color="auto"/>
      </w:divBdr>
    </w:div>
    <w:div w:id="2016295892">
      <w:bodyDiv w:val="1"/>
      <w:marLeft w:val="0"/>
      <w:marRight w:val="0"/>
      <w:marTop w:val="0"/>
      <w:marBottom w:val="0"/>
      <w:divBdr>
        <w:top w:val="none" w:sz="0" w:space="0" w:color="auto"/>
        <w:left w:val="none" w:sz="0" w:space="0" w:color="auto"/>
        <w:bottom w:val="none" w:sz="0" w:space="0" w:color="auto"/>
        <w:right w:val="none" w:sz="0" w:space="0" w:color="auto"/>
      </w:divBdr>
    </w:div>
    <w:div w:id="2046131435">
      <w:bodyDiv w:val="1"/>
      <w:marLeft w:val="0"/>
      <w:marRight w:val="0"/>
      <w:marTop w:val="0"/>
      <w:marBottom w:val="0"/>
      <w:divBdr>
        <w:top w:val="none" w:sz="0" w:space="0" w:color="auto"/>
        <w:left w:val="none" w:sz="0" w:space="0" w:color="auto"/>
        <w:bottom w:val="none" w:sz="0" w:space="0" w:color="auto"/>
        <w:right w:val="none" w:sz="0" w:space="0" w:color="auto"/>
      </w:divBdr>
    </w:div>
    <w:div w:id="2047635378">
      <w:bodyDiv w:val="1"/>
      <w:marLeft w:val="0"/>
      <w:marRight w:val="0"/>
      <w:marTop w:val="0"/>
      <w:marBottom w:val="0"/>
      <w:divBdr>
        <w:top w:val="none" w:sz="0" w:space="0" w:color="auto"/>
        <w:left w:val="none" w:sz="0" w:space="0" w:color="auto"/>
        <w:bottom w:val="none" w:sz="0" w:space="0" w:color="auto"/>
        <w:right w:val="none" w:sz="0" w:space="0" w:color="auto"/>
      </w:divBdr>
      <w:divsChild>
        <w:div w:id="475145796">
          <w:marLeft w:val="0"/>
          <w:marRight w:val="0"/>
          <w:marTop w:val="0"/>
          <w:marBottom w:val="0"/>
          <w:divBdr>
            <w:top w:val="none" w:sz="0" w:space="0" w:color="auto"/>
            <w:left w:val="none" w:sz="0" w:space="0" w:color="auto"/>
            <w:bottom w:val="none" w:sz="0" w:space="0" w:color="auto"/>
            <w:right w:val="none" w:sz="0" w:space="0" w:color="auto"/>
          </w:divBdr>
        </w:div>
        <w:div w:id="583105231">
          <w:marLeft w:val="0"/>
          <w:marRight w:val="0"/>
          <w:marTop w:val="0"/>
          <w:marBottom w:val="0"/>
          <w:divBdr>
            <w:top w:val="none" w:sz="0" w:space="0" w:color="auto"/>
            <w:left w:val="none" w:sz="0" w:space="0" w:color="auto"/>
            <w:bottom w:val="none" w:sz="0" w:space="0" w:color="auto"/>
            <w:right w:val="none" w:sz="0" w:space="0" w:color="auto"/>
          </w:divBdr>
        </w:div>
      </w:divsChild>
    </w:div>
    <w:div w:id="2058502796">
      <w:bodyDiv w:val="1"/>
      <w:marLeft w:val="0"/>
      <w:marRight w:val="0"/>
      <w:marTop w:val="0"/>
      <w:marBottom w:val="0"/>
      <w:divBdr>
        <w:top w:val="none" w:sz="0" w:space="0" w:color="auto"/>
        <w:left w:val="none" w:sz="0" w:space="0" w:color="auto"/>
        <w:bottom w:val="none" w:sz="0" w:space="0" w:color="auto"/>
        <w:right w:val="none" w:sz="0" w:space="0" w:color="auto"/>
      </w:divBdr>
    </w:div>
    <w:div w:id="2061436464">
      <w:bodyDiv w:val="1"/>
      <w:marLeft w:val="0"/>
      <w:marRight w:val="0"/>
      <w:marTop w:val="0"/>
      <w:marBottom w:val="0"/>
      <w:divBdr>
        <w:top w:val="none" w:sz="0" w:space="0" w:color="auto"/>
        <w:left w:val="none" w:sz="0" w:space="0" w:color="auto"/>
        <w:bottom w:val="none" w:sz="0" w:space="0" w:color="auto"/>
        <w:right w:val="none" w:sz="0" w:space="0" w:color="auto"/>
      </w:divBdr>
    </w:div>
    <w:div w:id="2089301171">
      <w:bodyDiv w:val="1"/>
      <w:marLeft w:val="0"/>
      <w:marRight w:val="0"/>
      <w:marTop w:val="0"/>
      <w:marBottom w:val="0"/>
      <w:divBdr>
        <w:top w:val="none" w:sz="0" w:space="0" w:color="auto"/>
        <w:left w:val="none" w:sz="0" w:space="0" w:color="auto"/>
        <w:bottom w:val="none" w:sz="0" w:space="0" w:color="auto"/>
        <w:right w:val="none" w:sz="0" w:space="0" w:color="auto"/>
      </w:divBdr>
    </w:div>
    <w:div w:id="2091806393">
      <w:bodyDiv w:val="1"/>
      <w:marLeft w:val="0"/>
      <w:marRight w:val="0"/>
      <w:marTop w:val="0"/>
      <w:marBottom w:val="0"/>
      <w:divBdr>
        <w:top w:val="none" w:sz="0" w:space="0" w:color="auto"/>
        <w:left w:val="none" w:sz="0" w:space="0" w:color="auto"/>
        <w:bottom w:val="none" w:sz="0" w:space="0" w:color="auto"/>
        <w:right w:val="none" w:sz="0" w:space="0" w:color="auto"/>
      </w:divBdr>
    </w:div>
    <w:div w:id="2104763152">
      <w:bodyDiv w:val="1"/>
      <w:marLeft w:val="0"/>
      <w:marRight w:val="0"/>
      <w:marTop w:val="0"/>
      <w:marBottom w:val="0"/>
      <w:divBdr>
        <w:top w:val="none" w:sz="0" w:space="0" w:color="auto"/>
        <w:left w:val="none" w:sz="0" w:space="0" w:color="auto"/>
        <w:bottom w:val="none" w:sz="0" w:space="0" w:color="auto"/>
        <w:right w:val="none" w:sz="0" w:space="0" w:color="auto"/>
      </w:divBdr>
    </w:div>
    <w:div w:id="2131706210">
      <w:bodyDiv w:val="1"/>
      <w:marLeft w:val="0"/>
      <w:marRight w:val="0"/>
      <w:marTop w:val="0"/>
      <w:marBottom w:val="0"/>
      <w:divBdr>
        <w:top w:val="none" w:sz="0" w:space="0" w:color="auto"/>
        <w:left w:val="none" w:sz="0" w:space="0" w:color="auto"/>
        <w:bottom w:val="none" w:sz="0" w:space="0" w:color="auto"/>
        <w:right w:val="none" w:sz="0" w:space="0" w:color="auto"/>
      </w:divBdr>
    </w:div>
    <w:div w:id="2145155563">
      <w:bodyDiv w:val="1"/>
      <w:marLeft w:val="0"/>
      <w:marRight w:val="0"/>
      <w:marTop w:val="0"/>
      <w:marBottom w:val="0"/>
      <w:divBdr>
        <w:top w:val="none" w:sz="0" w:space="0" w:color="auto"/>
        <w:left w:val="none" w:sz="0" w:space="0" w:color="auto"/>
        <w:bottom w:val="none" w:sz="0" w:space="0" w:color="auto"/>
        <w:right w:val="none" w:sz="0" w:space="0" w:color="auto"/>
      </w:divBdr>
    </w:div>
    <w:div w:id="21457322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online.zakon.kz/Document/?doc_id=37782982" TargetMode="External"/><Relationship Id="rId21" Type="http://schemas.openxmlformats.org/officeDocument/2006/relationships/footer" Target="footer1.xml"/><Relationship Id="rId42" Type="http://schemas.openxmlformats.org/officeDocument/2006/relationships/image" Target="media/image15.png"/><Relationship Id="rId63" Type="http://schemas.openxmlformats.org/officeDocument/2006/relationships/hyperlink" Target="https://journals.aserspublishing.eu/jemt/article/view/1884" TargetMode="External"/><Relationship Id="rId84" Type="http://schemas.openxmlformats.org/officeDocument/2006/relationships/hyperlink" Target="https://op.europa.eu/webpub/com/travelling-in-europe/en/" TargetMode="External"/><Relationship Id="rId138" Type="http://schemas.openxmlformats.org/officeDocument/2006/relationships/theme" Target="theme/theme1.xml"/><Relationship Id="rId16" Type="http://schemas.openxmlformats.org/officeDocument/2006/relationships/hyperlink" Target="https://ru.wikipedia.org/wiki/Qazaq_Air" TargetMode="External"/><Relationship Id="rId107" Type="http://schemas.openxmlformats.org/officeDocument/2006/relationships/hyperlink" Target="https://www.aircharter.kz/about_us/airports-kazakhstan/" TargetMode="External"/><Relationship Id="rId11" Type="http://schemas.openxmlformats.org/officeDocument/2006/relationships/hyperlink" Target="https://ru.wikipedia.org/w/index.php?title=Zhez_Air&amp;action=edit&amp;redlink=1" TargetMode="External"/><Relationship Id="rId32" Type="http://schemas.openxmlformats.org/officeDocument/2006/relationships/image" Target="media/image9.png"/><Relationship Id="rId37" Type="http://schemas.openxmlformats.org/officeDocument/2006/relationships/image" Target="media/image11.jpeg"/><Relationship Id="rId53" Type="http://schemas.openxmlformats.org/officeDocument/2006/relationships/hyperlink" Target="https://tengritravel.kz/around-the-world/kogda-vosstanovitsya-mirovoy-turizm-rasskazali-ekspertyi-446309/" TargetMode="External"/><Relationship Id="rId58" Type="http://schemas.openxmlformats.org/officeDocument/2006/relationships/hyperlink" Target="http://adilet.zan.kz/kaz/docs/Z940007000_/z947000_.htm" TargetMode="External"/><Relationship Id="rId74" Type="http://schemas.openxmlformats.org/officeDocument/2006/relationships/hyperlink" Target="https://www.gdrc.org/uem/eco-tour/envi/one.html%20(25.01.2019" TargetMode="External"/><Relationship Id="rId79" Type="http://schemas.openxmlformats.org/officeDocument/2006/relationships/hyperlink" Target="https://eur-lex.europa.eu/legal-content/EN/ALL/?uri=CELEX%3A32010L0040" TargetMode="External"/><Relationship Id="rId102" Type="http://schemas.openxmlformats.org/officeDocument/2006/relationships/hyperlink" Target="https://e-koncept.ru/2015/85738.htm" TargetMode="External"/><Relationship Id="rId123" Type="http://schemas.openxmlformats.org/officeDocument/2006/relationships/image" Target="media/image26.png"/><Relationship Id="rId128" Type="http://schemas.openxmlformats.org/officeDocument/2006/relationships/image" Target="media/image31.png"/><Relationship Id="rId5" Type="http://schemas.openxmlformats.org/officeDocument/2006/relationships/webSettings" Target="webSettings.xml"/><Relationship Id="rId90" Type="http://schemas.openxmlformats.org/officeDocument/2006/relationships/hyperlink" Target="http://www.myswissalps.com/train/ticketspasses/practical/groupdiscounts" TargetMode="External"/><Relationship Id="rId95" Type="http://schemas.openxmlformats.org/officeDocument/2006/relationships/hyperlink" Target="https://www.statista.com/topics/5194/aviation-industry-in-the-united-kingdom/" TargetMode="External"/><Relationship Id="rId22" Type="http://schemas.openxmlformats.org/officeDocument/2006/relationships/image" Target="media/image5.png"/><Relationship Id="rId27" Type="http://schemas.openxmlformats.org/officeDocument/2006/relationships/chart" Target="charts/chart3.xml"/><Relationship Id="rId43" Type="http://schemas.openxmlformats.org/officeDocument/2006/relationships/image" Target="media/image16.png"/><Relationship Id="rId48" Type="http://schemas.openxmlformats.org/officeDocument/2006/relationships/image" Target="media/image21.png"/><Relationship Id="rId64" Type="http://schemas.openxmlformats.org/officeDocument/2006/relationships/hyperlink" Target="https://b-ok.asia/g/%D0%9A%D1%83%D1%81%D0%BA%D0%BE%D0%B2%20%D0%90.%D0%A1." TargetMode="External"/><Relationship Id="rId69" Type="http://schemas.openxmlformats.org/officeDocument/2006/relationships/hyperlink" Target="https://www.gov.kz/memleket/entities/transport?lang=kk" TargetMode="External"/><Relationship Id="rId113" Type="http://schemas.openxmlformats.org/officeDocument/2006/relationships/hyperlink" Target="https://www.gov.kz/memleket/entities/zhetysu-economy?lang=kk" TargetMode="External"/><Relationship Id="rId118" Type="http://schemas.openxmlformats.org/officeDocument/2006/relationships/hyperlink" Target="https://www.sita.aero/" TargetMode="External"/><Relationship Id="rId134" Type="http://schemas.openxmlformats.org/officeDocument/2006/relationships/image" Target="media/image35.png"/><Relationship Id="rId80" Type="http://schemas.openxmlformats.org/officeDocument/2006/relationships/hyperlink" Target="http://transferproject.org/wp-content/uploads/2017/09/2017-09-20_GIZ_Org-Fin-PT-Germany-fin.pdf" TargetMode="External"/><Relationship Id="rId85" Type="http://schemas.openxmlformats.org/officeDocument/2006/relationships/hyperlink" Target="https://www.airlines.org/news/airlines-for-america-u-s-airlines-are-taking-action-to-improve-customer-service/" TargetMode="External"/><Relationship Id="rId12" Type="http://schemas.openxmlformats.org/officeDocument/2006/relationships/hyperlink" Target="https://ru.wikipedia.org/w/index.php?title=%D0%90%D0%9E_%22%D0%9A%D0%B0%D0%B7%D0%B0%D0%B2%D0%B8%D0%B0%D1%81%D0%BF%D0%B0%D1%81%22&amp;action=edit&amp;redlink=1" TargetMode="External"/><Relationship Id="rId17" Type="http://schemas.openxmlformats.org/officeDocument/2006/relationships/hyperlink" Target="https://ru.wikipedia.org/wiki/Air_Astana" TargetMode="External"/><Relationship Id="rId33" Type="http://schemas.openxmlformats.org/officeDocument/2006/relationships/image" Target="media/image10.png"/><Relationship Id="rId38" Type="http://schemas.openxmlformats.org/officeDocument/2006/relationships/image" Target="media/image12.jpeg"/><Relationship Id="rId59" Type="http://schemas.openxmlformats.org/officeDocument/2006/relationships/hyperlink" Target="https://www.twirpx.com/file/631368/" TargetMode="External"/><Relationship Id="rId103" Type="http://schemas.openxmlformats.org/officeDocument/2006/relationships/hyperlink" Target="https://www.inform.kz/ru/35-novyh-kompleksov-pridorozhnogo-servisa-postroyat-na-dorogah-strany_a3692852" TargetMode="External"/><Relationship Id="rId108" Type="http://schemas.openxmlformats.org/officeDocument/2006/relationships/hyperlink" Target="https://www.gov.kz/memleket/entities/aviation?lang=kk" TargetMode="External"/><Relationship Id="rId124" Type="http://schemas.openxmlformats.org/officeDocument/2006/relationships/image" Target="media/image27.png"/><Relationship Id="rId129" Type="http://schemas.openxmlformats.org/officeDocument/2006/relationships/image" Target="media/image32.png"/><Relationship Id="rId54" Type="http://schemas.openxmlformats.org/officeDocument/2006/relationships/hyperlink" Target="https://ach.gov.ru/%20%20%20%20upload/pdf/Covid-19-transport.pdf" TargetMode="External"/><Relationship Id="rId70" Type="http://schemas.openxmlformats.org/officeDocument/2006/relationships/hyperlink" Target="http://www3.weforum.org/docs/TT15/WEF_Global_Travel&amp;Tourism_Report_%202015.pdf" TargetMode="External"/><Relationship Id="rId75" Type="http://schemas.openxmlformats.org/officeDocument/2006/relationships/hyperlink" Target="https://ecodelo.org/3296-17_turizm_i_okhrana_prirody_minusy_i_plyusy-ekologicheskii_turizm_kak_sovremennaya_ideologiya_p" TargetMode="External"/><Relationship Id="rId91" Type="http://schemas.openxmlformats.org/officeDocument/2006/relationships/hyperlink" Target="https://www.helloswitzerland.ch/magazine/-/swiss-public-transport-system" TargetMode="External"/><Relationship Id="rId96" Type="http://schemas.openxmlformats.org/officeDocument/2006/relationships/hyperlink" Target="https://www.britannica.com/topic/British-Railways%20(15.08.2019"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png"/><Relationship Id="rId28" Type="http://schemas.openxmlformats.org/officeDocument/2006/relationships/chart" Target="charts/chart4.xml"/><Relationship Id="rId49" Type="http://schemas.openxmlformats.org/officeDocument/2006/relationships/image" Target="media/image22.png"/><Relationship Id="rId114" Type="http://schemas.openxmlformats.org/officeDocument/2006/relationships/hyperlink" Target="http://www.almatyobl.stat.kz/ru/publications/statisticheskie-sborniki/5649%20administrativnoterritorialnoe-delenie-almatinskoy-oblasti-na-1-yanvarya-2013goda.html" TargetMode="External"/><Relationship Id="rId119" Type="http://schemas.openxmlformats.org/officeDocument/2006/relationships/hyperlink" Target="https://iot.ru/transportnaya-telematika/internet-veshchey-v-aviatsii" TargetMode="External"/><Relationship Id="rId44" Type="http://schemas.openxmlformats.org/officeDocument/2006/relationships/image" Target="media/image17.png"/><Relationship Id="rId60" Type="http://schemas.openxmlformats.org/officeDocument/2006/relationships/hyperlink" Target="https://www.twirpx.com/file/1930795/" TargetMode="External"/><Relationship Id="rId65" Type="http://schemas.openxmlformats.org/officeDocument/2006/relationships/hyperlink" Target="https://b-ok.asia/g/%D0%94%D0%B6%D0%B0%D0%BB%D0%B0%D0%B4%D1%8F%D0%BD%20%D0%AE.%D0%90." TargetMode="External"/><Relationship Id="rId81" Type="http://schemas.openxmlformats.org/officeDocument/2006/relationships/hyperlink" Target="https://studyinginswitzerland.com/swiss-public-transport-system-useful-information-for-trains-travelcards-more/" TargetMode="External"/><Relationship Id="rId86" Type="http://schemas.openxmlformats.org/officeDocument/2006/relationships/hyperlink" Target="https://kiwitaxi.ru/travelblender/usa/" TargetMode="External"/><Relationship Id="rId130" Type="http://schemas.openxmlformats.org/officeDocument/2006/relationships/hyperlink" Target="https://aviateka.su/aviakompaniya-air-astana/" TargetMode="External"/><Relationship Id="rId135" Type="http://schemas.openxmlformats.org/officeDocument/2006/relationships/image" Target="media/image36.png"/><Relationship Id="rId13" Type="http://schemas.openxmlformats.org/officeDocument/2006/relationships/hyperlink" Target="https://ru.wikipedia.org/w/index.php?title=%D0%96%D0%B5%D1%82%D1%8B%D1%81%D1%83_(%D0%B0%D0%B2%D0%B8%D0%B0%D0%BA%D0%BE%D0%BC%D0%BF%D0%B0%D0%BD%D0%B8%D1%8F)&amp;action=edit&amp;redlink=1" TargetMode="External"/><Relationship Id="rId18" Type="http://schemas.openxmlformats.org/officeDocument/2006/relationships/hyperlink" Target="https://ru.wikipedia.org/w/index.php?title=Zhez_Air&amp;action=edit&amp;redlink=1" TargetMode="External"/><Relationship Id="rId39" Type="http://schemas.openxmlformats.org/officeDocument/2006/relationships/footer" Target="footer2.xml"/><Relationship Id="rId109" Type="http://schemas.openxmlformats.org/officeDocument/2006/relationships/hyperlink" Target="https://news.mail.ru/economics/47915866/" TargetMode="External"/><Relationship Id="rId34" Type="http://schemas.openxmlformats.org/officeDocument/2006/relationships/chart" Target="charts/chart7.xml"/><Relationship Id="rId50" Type="http://schemas.openxmlformats.org/officeDocument/2006/relationships/image" Target="media/image23.png"/><Relationship Id="rId55" Type="http://schemas.openxmlformats.org/officeDocument/2006/relationships/hyperlink" Target="https://inbusiness.kz/ru/news/kazahstanskij-turizm-status-vyzhit" TargetMode="External"/><Relationship Id="rId76" Type="http://schemas.openxmlformats.org/officeDocument/2006/relationships/hyperlink" Target="https://articlekz.com/article/magazine/72" TargetMode="External"/><Relationship Id="rId97" Type="http://schemas.openxmlformats.org/officeDocument/2006/relationships/hyperlink" Target="https://www.statista.com/%20topics/1516/transport-infrastructure-in-china/" TargetMode="External"/><Relationship Id="rId104" Type="http://schemas.openxmlformats.org/officeDocument/2006/relationships/hyperlink" Target="https://kase.kz/files/ra_rfca_%20reports/rfca%20_automotive_industry_2019.pd" TargetMode="External"/><Relationship Id="rId120" Type="http://schemas.openxmlformats.org/officeDocument/2006/relationships/hyperlink" Target="https://www.airbus.com/newsroom/press-releases/en/2019/04/airbus-connected-experience-goes-from-concept-phase-to-reality.html" TargetMode="External"/><Relationship Id="rId125" Type="http://schemas.openxmlformats.org/officeDocument/2006/relationships/image" Target="media/image28.png"/><Relationship Id="rId7" Type="http://schemas.openxmlformats.org/officeDocument/2006/relationships/endnotes" Target="endnotes.xml"/><Relationship Id="rId71" Type="http://schemas.openxmlformats.org/officeDocument/2006/relationships/hyperlink" Target="http://www3.weforum.org/docs/WEF_TTCR_2017_web_0401.pdf" TargetMode="External"/><Relationship Id="rId92" Type="http://schemas.openxmlformats.org/officeDocument/2006/relationships/hyperlink" Target="https://switzerlandtours.net/transportation.html" TargetMode="External"/><Relationship Id="rId2" Type="http://schemas.openxmlformats.org/officeDocument/2006/relationships/numbering" Target="numbering.xml"/><Relationship Id="rId29" Type="http://schemas.openxmlformats.org/officeDocument/2006/relationships/chart" Target="charts/chart5.xml"/><Relationship Id="rId24" Type="http://schemas.openxmlformats.org/officeDocument/2006/relationships/image" Target="media/image7.png"/><Relationship Id="rId40" Type="http://schemas.openxmlformats.org/officeDocument/2006/relationships/image" Target="media/image13.jpeg"/><Relationship Id="rId45" Type="http://schemas.openxmlformats.org/officeDocument/2006/relationships/image" Target="media/image18.png"/><Relationship Id="rId66" Type="http://schemas.openxmlformats.org/officeDocument/2006/relationships/hyperlink" Target="https://elibrary.ru/contents.asp?issueid=1911743&amp;selid=30797422" TargetMode="External"/><Relationship Id="rId87" Type="http://schemas.openxmlformats.org/officeDocument/2006/relationships/hyperlink" Target="https://japan.kantei.go.jp/policy/it/0808summary/030808gaiyo_e.pdf" TargetMode="External"/><Relationship Id="rId110" Type="http://schemas.openxmlformats.org/officeDocument/2006/relationships/hyperlink" Target="https://airastana.com/kaz/ru-ru/Nashi-uslugi/Park-vozdushnykh-sudov" TargetMode="External"/><Relationship Id="rId115" Type="http://schemas.openxmlformats.org/officeDocument/2006/relationships/hyperlink" Target="https://www.gov.kz/memleket/entities/zhetysu-alakol?lang=kk" TargetMode="External"/><Relationship Id="rId131" Type="http://schemas.openxmlformats.org/officeDocument/2006/relationships/footer" Target="footer3.xml"/><Relationship Id="rId136" Type="http://schemas.openxmlformats.org/officeDocument/2006/relationships/image" Target="media/image37.png"/><Relationship Id="rId61" Type="http://schemas.openxmlformats.org/officeDocument/2006/relationships/hyperlink" Target="https://www.twirpx.com/file/966064/" TargetMode="External"/><Relationship Id="rId82" Type="http://schemas.openxmlformats.org/officeDocument/2006/relationships/hyperlink" Target="https://studyinginswitzerland.com/swiss-public-transport-system-useful-information-for-trains-travelcards-more/" TargetMode="External"/><Relationship Id="rId19" Type="http://schemas.openxmlformats.org/officeDocument/2006/relationships/image" Target="media/image3.png"/><Relationship Id="rId14" Type="http://schemas.openxmlformats.org/officeDocument/2006/relationships/hyperlink" Target="https://ru.wikipedia.org/wiki/Almaty_Aviation" TargetMode="External"/><Relationship Id="rId30" Type="http://schemas.openxmlformats.org/officeDocument/2006/relationships/chart" Target="charts/chart6.xml"/><Relationship Id="rId35" Type="http://schemas.openxmlformats.org/officeDocument/2006/relationships/chart" Target="charts/chart8.xml"/><Relationship Id="rId56" Type="http://schemas.openxmlformats.org/officeDocument/2006/relationships/hyperlink" Target="http://adilet.zan.kz/kaz/docs/P1700000406" TargetMode="External"/><Relationship Id="rId77" Type="http://schemas.openxmlformats.org/officeDocument/2006/relationships/hyperlink" Target="https://thepep.unece.org/sites/default/files/2017-06/REFORMIROVANIE-NALOGOV.pdf" TargetMode="External"/><Relationship Id="rId100" Type="http://schemas.openxmlformats.org/officeDocument/2006/relationships/hyperlink" Target="http://allnippon.ru/blog/770-pridorozhnaya-infrastruktura" TargetMode="External"/><Relationship Id="rId105" Type="http://schemas.openxmlformats.org/officeDocument/2006/relationships/hyperlink" Target="https://news.mail.ru/economics/44261694/?frommail=1" TargetMode="External"/><Relationship Id="rId126" Type="http://schemas.openxmlformats.org/officeDocument/2006/relationships/image" Target="media/image29.png"/><Relationship Id="rId8" Type="http://schemas.openxmlformats.org/officeDocument/2006/relationships/image" Target="media/image1.png"/><Relationship Id="rId51" Type="http://schemas.openxmlformats.org/officeDocument/2006/relationships/hyperlink" Target="http://www3.weforum.org/docs/WEF_TTCR_2019.pdf" TargetMode="External"/><Relationship Id="rId72" Type="http://schemas.openxmlformats.org/officeDocument/2006/relationships/hyperlink" Target="http://www3.weforum.org/docs/WEF_TTCR_2019.pdf%20%20(15.04.2019" TargetMode="External"/><Relationship Id="rId93" Type="http://schemas.openxmlformats.org/officeDocument/2006/relationships/hyperlink" Target="https://www.swissvistas.com/swiss-rail-pass.html" TargetMode="External"/><Relationship Id="rId98" Type="http://schemas.openxmlformats.org/officeDocument/2006/relationships/hyperlink" Target="https://www.ibisworld.com/%20%20%20%20%20china/market-research-reports/freight-rail-transport-industry/" TargetMode="External"/><Relationship Id="rId121" Type="http://schemas.openxmlformats.org/officeDocument/2006/relationships/image" Target="media/image24.png"/><Relationship Id="rId3" Type="http://schemas.openxmlformats.org/officeDocument/2006/relationships/styles" Target="styles.xml"/><Relationship Id="rId25" Type="http://schemas.openxmlformats.org/officeDocument/2006/relationships/chart" Target="charts/chart1.xml"/><Relationship Id="rId46" Type="http://schemas.openxmlformats.org/officeDocument/2006/relationships/image" Target="media/image19.png"/><Relationship Id="rId67" Type="http://schemas.openxmlformats.org/officeDocument/2006/relationships/hyperlink" Target="https://www.tadviser.ru/index.php/&#1057;&#1090;&#1072;&#1090;&#1100;&#1103;:&#1058;&#1091;&#1088;&#1080;&#1079;&#1084;_(&#1084;&#1080;&#1088;&#1086;&#1074;&#1086;&#1081;_&#1088;&#1099;&#1085;&#1086;&#1082;)" TargetMode="External"/><Relationship Id="rId116" Type="http://schemas.openxmlformats.org/officeDocument/2006/relationships/hyperlink" Target="https://strategy2050.kz/ru/news/pridorozhnyy-servis-novye-vozmozhnosti-dlya-biznesa/" TargetMode="External"/><Relationship Id="rId137" Type="http://schemas.openxmlformats.org/officeDocument/2006/relationships/fontTable" Target="fontTable.xml"/><Relationship Id="rId20" Type="http://schemas.openxmlformats.org/officeDocument/2006/relationships/image" Target="media/image4.png"/><Relationship Id="rId41" Type="http://schemas.openxmlformats.org/officeDocument/2006/relationships/image" Target="media/image14.png"/><Relationship Id="rId62" Type="http://schemas.openxmlformats.org/officeDocument/2006/relationships/hyperlink" Target="https://eee-region.ru/article/4602/" TargetMode="External"/><Relationship Id="rId83" Type="http://schemas.openxmlformats.org/officeDocument/2006/relationships/hyperlink" Target="https://link.springer.com/article/10.1007/s12544-017-0223-2" TargetMode="External"/><Relationship Id="rId88" Type="http://schemas.openxmlformats.org/officeDocument/2006/relationships/hyperlink" Target="http://www.nomadicmatt.com/travel-guides/switzerland-travel-tips/" TargetMode="External"/><Relationship Id="rId111" Type="http://schemas.openxmlformats.org/officeDocument/2006/relationships/hyperlink" Target="https://inbusiness.kz/ru/last/passazhiropotok-%20aeroportov-kazahstana-v-2019-godu-uvelichilsya-na-12-6" TargetMode="External"/><Relationship Id="rId132" Type="http://schemas.openxmlformats.org/officeDocument/2006/relationships/image" Target="media/image33.jpeg"/><Relationship Id="rId15" Type="http://schemas.openxmlformats.org/officeDocument/2006/relationships/hyperlink" Target="https://ru.wikipedia.org/wiki/SCAT" TargetMode="External"/><Relationship Id="rId36" Type="http://schemas.openxmlformats.org/officeDocument/2006/relationships/chart" Target="charts/chart9.xml"/><Relationship Id="rId57" Type="http://schemas.openxmlformats.org/officeDocument/2006/relationships/hyperlink" Target="http://adilet.zan.kz/kaz/docs/P1900000360" TargetMode="External"/><Relationship Id="rId106" Type="http://schemas.openxmlformats.org/officeDocument/2006/relationships/hyperlink" Target="https://news.mail.ru/economics/46161098/?frommail=1" TargetMode="External"/><Relationship Id="rId127" Type="http://schemas.openxmlformats.org/officeDocument/2006/relationships/image" Target="media/image30.png"/><Relationship Id="rId10" Type="http://schemas.openxmlformats.org/officeDocument/2006/relationships/hyperlink" Target="https://ru.wikipedia.org/w/index.php?title=Berkut_Air&amp;action=edit&amp;redlink=1" TargetMode="External"/><Relationship Id="rId31" Type="http://schemas.openxmlformats.org/officeDocument/2006/relationships/image" Target="media/image8.png"/><Relationship Id="rId52" Type="http://schemas.openxmlformats.org/officeDocument/2006/relationships/hyperlink" Target="https://news.un.org/ru/story/2011/10/1191401" TargetMode="External"/><Relationship Id="rId73" Type="http://schemas.openxmlformats.org/officeDocument/2006/relationships/hyperlink" Target="https://math.semestr.ru/corel/concordance.php%20(&#1076;&#1072;&#1090;&#1072;%20&#1086;&#1073;&#1088;&#1072;&#1097;&#1077;&#1085;&#1080;&#1103;%2012.11.2019" TargetMode="External"/><Relationship Id="rId78" Type="http://schemas.openxmlformats.org/officeDocument/2006/relationships/hyperlink" Target="https://articlekz.com/article/magazine/114" TargetMode="External"/><Relationship Id="rId94" Type="http://schemas.openxmlformats.org/officeDocument/2006/relationships/hyperlink" Target="https://www.myswissalps.com/gotthardpanoramaexpress" TargetMode="External"/><Relationship Id="rId99" Type="http://schemas.openxmlformats.org/officeDocument/2006/relationships/hyperlink" Target="https://www.ifri.org/en/publications/etudes-de-lifri/turkish-airlines-international-strategic-instrument-turkey" TargetMode="External"/><Relationship Id="rId101" Type="http://schemas.openxmlformats.org/officeDocument/2006/relationships/hyperlink" Target="https://zen.yandex.ru/media/id/5c72dcca6dc7c000aeb0e6a9/avtobannyi-turizm-kak-iaponiia-ojivliala-derevni-s-pomosciu-pridorojnyh-stancii-5cddb695479ed200c58f4007" TargetMode="External"/><Relationship Id="rId122" Type="http://schemas.openxmlformats.org/officeDocument/2006/relationships/image" Target="media/image25.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chart" Target="charts/chart2.xml"/><Relationship Id="rId47" Type="http://schemas.openxmlformats.org/officeDocument/2006/relationships/image" Target="media/image20.png"/><Relationship Id="rId68" Type="http://schemas.openxmlformats.org/officeDocument/2006/relationships/hyperlink" Target="https://www.ans.kz/" TargetMode="External"/><Relationship Id="rId89" Type="http://schemas.openxmlformats.org/officeDocument/2006/relationships/hyperlink" Target="http://www.abercrombiekent.com/travel-destinations/europe-luxury-travel/%20switzerland" TargetMode="External"/><Relationship Id="rId112" Type="http://schemas.openxmlformats.org/officeDocument/2006/relationships/hyperlink" Target="https://cyberleninka.ru/article/n/analiz-razvitiya-turizma-v-respublike-kazahstan/viewer" TargetMode="External"/><Relationship Id="rId133" Type="http://schemas.openxmlformats.org/officeDocument/2006/relationships/image" Target="media/image34.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oleObject" Target="file:///C:\Users\Zhanarys\Downloads\&#1080;&#1085;&#1092;&#1088;&#1072;%20&#1090;&#1091;&#1088;&#1080;&#1079;&#1084;%20(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Bakyt\Desktop\2020%20-%202021%20&#1091;&#1095;&#1077;&#1073;&#1085;&#1099;&#1081;%20&#1075;&#1086;&#1076;\&#1044;&#1044;\&#1044;&#1044;\&#1050;&#1072;&#1089;&#1099;&#1084;&#1086;&#1074;&#1072;%20&#1040;&#1081;&#1075;&#1077;&#1088;&#1080;&#1084;\+&#1055;&#1086;&#1076;&#1075;&#1086;&#1090;&#1086;&#1074;&#1082;&#1072;%20&#1086;&#1082;&#1086;&#1085;&#1095;&#1072;&#1090;&#1077;&#1083;&#1100;&#1085;&#1086;&#1075;&#1086;%20&#1074;&#1072;&#1088;&#1080;&#1072;&#1085;&#1090;&#1072;\&#1054;&#1089;&#1085;&#1086;&#1074;&#1085;&#1072;&#1103;%20&#1079;&#1072;&#1097;&#1080;&#1090;&#1072;\06-04-2021_17-25-03\&#1080;&#1085;&#1092;&#1088;&#1072;%20&#1090;&#1091;&#1088;&#1080;&#1079;&#1084;.xlsx"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Автомобиль жолдарының
ұзындығы, км
</c:v>
                </c:pt>
              </c:strCache>
            </c:strRef>
          </c:tx>
          <c:spPr>
            <a:solidFill>
              <a:srgbClr val="C0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Лист1!$B$2:$B$11</c:f>
              <c:numCache>
                <c:formatCode>#,##0</c:formatCode>
                <c:ptCount val="10"/>
                <c:pt idx="0">
                  <c:v>96018</c:v>
                </c:pt>
                <c:pt idx="1">
                  <c:v>97155</c:v>
                </c:pt>
                <c:pt idx="2">
                  <c:v>97418</c:v>
                </c:pt>
                <c:pt idx="3">
                  <c:v>96873</c:v>
                </c:pt>
                <c:pt idx="4">
                  <c:v>96421</c:v>
                </c:pt>
                <c:pt idx="5">
                  <c:v>96529</c:v>
                </c:pt>
                <c:pt idx="6">
                  <c:v>96353</c:v>
                </c:pt>
                <c:pt idx="7">
                  <c:v>95410</c:v>
                </c:pt>
                <c:pt idx="8">
                  <c:v>96246</c:v>
                </c:pt>
                <c:pt idx="9">
                  <c:v>95629</c:v>
                </c:pt>
              </c:numCache>
            </c:numRef>
          </c:val>
          <c:extLst>
            <c:ext xmlns:c16="http://schemas.microsoft.com/office/drawing/2014/chart" uri="{C3380CC4-5D6E-409C-BE32-E72D297353CC}">
              <c16:uniqueId val="{00000000-1DA0-430B-82A7-1AF7F57D6614}"/>
            </c:ext>
          </c:extLst>
        </c:ser>
        <c:dLbls>
          <c:showLegendKey val="0"/>
          <c:showVal val="1"/>
          <c:showCatName val="0"/>
          <c:showSerName val="0"/>
          <c:showPercent val="0"/>
          <c:showBubbleSize val="0"/>
        </c:dLbls>
        <c:gapWidth val="75"/>
        <c:shape val="cylinder"/>
        <c:axId val="638881280"/>
        <c:axId val="889116864"/>
        <c:axId val="0"/>
      </c:bar3DChart>
      <c:catAx>
        <c:axId val="638881280"/>
        <c:scaling>
          <c:orientation val="minMax"/>
        </c:scaling>
        <c:delete val="0"/>
        <c:axPos val="b"/>
        <c:numFmt formatCode="General" sourceLinked="1"/>
        <c:majorTickMark val="none"/>
        <c:minorTickMark val="none"/>
        <c:tickLblPos val="nextTo"/>
        <c:crossAx val="889116864"/>
        <c:crosses val="autoZero"/>
        <c:auto val="1"/>
        <c:lblAlgn val="ctr"/>
        <c:lblOffset val="100"/>
        <c:noMultiLvlLbl val="0"/>
      </c:catAx>
      <c:valAx>
        <c:axId val="889116864"/>
        <c:scaling>
          <c:orientation val="minMax"/>
        </c:scaling>
        <c:delete val="0"/>
        <c:axPos val="l"/>
        <c:numFmt formatCode="#,##0" sourceLinked="1"/>
        <c:majorTickMark val="none"/>
        <c:minorTickMark val="none"/>
        <c:tickLblPos val="nextTo"/>
        <c:crossAx val="638881280"/>
        <c:crosses val="autoZero"/>
        <c:crossBetween val="between"/>
      </c:valAx>
    </c:plotArea>
    <c:legend>
      <c:legendPos val="b"/>
      <c:layout>
        <c:manualLayout>
          <c:xMode val="edge"/>
          <c:yMode val="edge"/>
          <c:x val="6.2632691746865046E-2"/>
          <c:y val="0.80853674540682385"/>
          <c:w val="0.86547535724701075"/>
          <c:h val="0.16765373078365195"/>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Әуе кемелерінің нақты саны </c:v>
                </c:pt>
              </c:strCache>
            </c:strRef>
          </c:tx>
          <c:spPr>
            <a:solidFill>
              <a:schemeClr val="accent6">
                <a:lumMod val="75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Лист1!$B$2:$B$11</c:f>
              <c:numCache>
                <c:formatCode>General</c:formatCode>
                <c:ptCount val="10"/>
                <c:pt idx="0">
                  <c:v>705</c:v>
                </c:pt>
                <c:pt idx="1">
                  <c:v>691</c:v>
                </c:pt>
                <c:pt idx="2">
                  <c:v>698</c:v>
                </c:pt>
                <c:pt idx="3">
                  <c:v>642</c:v>
                </c:pt>
                <c:pt idx="4">
                  <c:v>843</c:v>
                </c:pt>
                <c:pt idx="5">
                  <c:v>850</c:v>
                </c:pt>
                <c:pt idx="6">
                  <c:v>885</c:v>
                </c:pt>
                <c:pt idx="7">
                  <c:v>895</c:v>
                </c:pt>
                <c:pt idx="8">
                  <c:v>813</c:v>
                </c:pt>
                <c:pt idx="9">
                  <c:v>905</c:v>
                </c:pt>
              </c:numCache>
            </c:numRef>
          </c:val>
          <c:extLst>
            <c:ext xmlns:c16="http://schemas.microsoft.com/office/drawing/2014/chart" uri="{C3380CC4-5D6E-409C-BE32-E72D297353CC}">
              <c16:uniqueId val="{00000000-2CC8-4263-8E0D-DE1407874C6C}"/>
            </c:ext>
          </c:extLst>
        </c:ser>
        <c:dLbls>
          <c:showLegendKey val="0"/>
          <c:showVal val="1"/>
          <c:showCatName val="0"/>
          <c:showSerName val="0"/>
          <c:showPercent val="0"/>
          <c:showBubbleSize val="0"/>
        </c:dLbls>
        <c:gapWidth val="75"/>
        <c:shape val="cone"/>
        <c:axId val="652928512"/>
        <c:axId val="716881920"/>
        <c:axId val="0"/>
      </c:bar3DChart>
      <c:catAx>
        <c:axId val="652928512"/>
        <c:scaling>
          <c:orientation val="minMax"/>
        </c:scaling>
        <c:delete val="0"/>
        <c:axPos val="b"/>
        <c:numFmt formatCode="General" sourceLinked="1"/>
        <c:majorTickMark val="none"/>
        <c:minorTickMark val="none"/>
        <c:tickLblPos val="nextTo"/>
        <c:crossAx val="716881920"/>
        <c:crosses val="autoZero"/>
        <c:auto val="1"/>
        <c:lblAlgn val="ctr"/>
        <c:lblOffset val="100"/>
        <c:noMultiLvlLbl val="0"/>
      </c:catAx>
      <c:valAx>
        <c:axId val="716881920"/>
        <c:scaling>
          <c:orientation val="minMax"/>
        </c:scaling>
        <c:delete val="0"/>
        <c:axPos val="l"/>
        <c:numFmt formatCode="General" sourceLinked="1"/>
        <c:majorTickMark val="none"/>
        <c:minorTickMark val="none"/>
        <c:tickLblPos val="nextTo"/>
        <c:crossAx val="652928512"/>
        <c:crosses val="autoZero"/>
        <c:crossBetween val="between"/>
      </c:valAx>
    </c:plotArea>
    <c:legend>
      <c:legendPos val="b"/>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400"/>
          </a:pPr>
          <a:endParaRPr lang="ru-RU"/>
        </a:p>
      </c:txPr>
    </c:title>
    <c:autoTitleDeleted val="0"/>
    <c:plotArea>
      <c:layout/>
      <c:lineChart>
        <c:grouping val="standard"/>
        <c:varyColors val="0"/>
        <c:ser>
          <c:idx val="0"/>
          <c:order val="0"/>
          <c:tx>
            <c:strRef>
              <c:f>Лист1!$B$1</c:f>
              <c:strCache>
                <c:ptCount val="1"/>
                <c:pt idx="0">
                  <c:v>Су жолдарының ұзындығы</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Лист1!$B$2:$B$11</c:f>
              <c:numCache>
                <c:formatCode>General</c:formatCode>
                <c:ptCount val="10"/>
                <c:pt idx="0">
                  <c:v>4062.9</c:v>
                </c:pt>
                <c:pt idx="1">
                  <c:v>4093.3</c:v>
                </c:pt>
                <c:pt idx="2">
                  <c:v>4150.9000000000005</c:v>
                </c:pt>
                <c:pt idx="3">
                  <c:v>4150.9000000000005</c:v>
                </c:pt>
                <c:pt idx="4">
                  <c:v>4150.9000000000005</c:v>
                </c:pt>
                <c:pt idx="5">
                  <c:v>4150.9000000000005</c:v>
                </c:pt>
                <c:pt idx="6">
                  <c:v>4150.9000000000005</c:v>
                </c:pt>
                <c:pt idx="7">
                  <c:v>4150.9000000000005</c:v>
                </c:pt>
                <c:pt idx="8">
                  <c:v>4080.9</c:v>
                </c:pt>
                <c:pt idx="9">
                  <c:v>4106.1000000000004</c:v>
                </c:pt>
              </c:numCache>
            </c:numRef>
          </c:val>
          <c:smooth val="0"/>
          <c:extLst>
            <c:ext xmlns:c16="http://schemas.microsoft.com/office/drawing/2014/chart" uri="{C3380CC4-5D6E-409C-BE32-E72D297353CC}">
              <c16:uniqueId val="{00000000-44B3-4114-84B5-321E007ED67A}"/>
            </c:ext>
          </c:extLst>
        </c:ser>
        <c:dLbls>
          <c:showLegendKey val="0"/>
          <c:showVal val="1"/>
          <c:showCatName val="0"/>
          <c:showSerName val="0"/>
          <c:showPercent val="0"/>
          <c:showBubbleSize val="0"/>
        </c:dLbls>
        <c:marker val="1"/>
        <c:smooth val="0"/>
        <c:axId val="652930048"/>
        <c:axId val="716883648"/>
      </c:lineChart>
      <c:catAx>
        <c:axId val="652930048"/>
        <c:scaling>
          <c:orientation val="minMax"/>
        </c:scaling>
        <c:delete val="0"/>
        <c:axPos val="b"/>
        <c:numFmt formatCode="General" sourceLinked="1"/>
        <c:majorTickMark val="none"/>
        <c:minorTickMark val="none"/>
        <c:tickLblPos val="nextTo"/>
        <c:crossAx val="716883648"/>
        <c:crosses val="autoZero"/>
        <c:auto val="1"/>
        <c:lblAlgn val="ctr"/>
        <c:lblOffset val="100"/>
        <c:noMultiLvlLbl val="0"/>
      </c:catAx>
      <c:valAx>
        <c:axId val="716883648"/>
        <c:scaling>
          <c:orientation val="minMax"/>
          <c:min val="4040"/>
        </c:scaling>
        <c:delete val="0"/>
        <c:axPos val="l"/>
        <c:majorGridlines/>
        <c:numFmt formatCode="General" sourceLinked="1"/>
        <c:majorTickMark val="none"/>
        <c:minorTickMark val="none"/>
        <c:tickLblPos val="nextTo"/>
        <c:crossAx val="652930048"/>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Резидент еместердің саны, мың адам</c:v>
                </c:pt>
              </c:strCache>
            </c:strRef>
          </c:tx>
          <c:spPr>
            <a:solidFill>
              <a:srgbClr val="00B05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Лист1!$B$2:$B$11</c:f>
              <c:numCache>
                <c:formatCode>0.0</c:formatCode>
                <c:ptCount val="10"/>
                <c:pt idx="0">
                  <c:v>4097.4000000000005</c:v>
                </c:pt>
                <c:pt idx="1">
                  <c:v>5685.1</c:v>
                </c:pt>
                <c:pt idx="2">
                  <c:v>6163.2</c:v>
                </c:pt>
                <c:pt idx="3">
                  <c:v>6841.1</c:v>
                </c:pt>
                <c:pt idx="4">
                  <c:v>6332.7</c:v>
                </c:pt>
                <c:pt idx="5">
                  <c:v>6430.2</c:v>
                </c:pt>
                <c:pt idx="6">
                  <c:v>6509.4</c:v>
                </c:pt>
                <c:pt idx="7">
                  <c:v>7701.2</c:v>
                </c:pt>
                <c:pt idx="8">
                  <c:v>8789</c:v>
                </c:pt>
                <c:pt idx="9">
                  <c:v>6400</c:v>
                </c:pt>
              </c:numCache>
            </c:numRef>
          </c:val>
          <c:extLst>
            <c:ext xmlns:c16="http://schemas.microsoft.com/office/drawing/2014/chart" uri="{C3380CC4-5D6E-409C-BE32-E72D297353CC}">
              <c16:uniqueId val="{00000000-B8F6-4FDD-B72F-8D21AA724DD9}"/>
            </c:ext>
          </c:extLst>
        </c:ser>
        <c:ser>
          <c:idx val="1"/>
          <c:order val="1"/>
          <c:tx>
            <c:strRef>
              <c:f>Лист1!$C$1</c:f>
              <c:strCache>
                <c:ptCount val="1"/>
                <c:pt idx="0">
                  <c:v>Резиденттердің саны, мың адам</c:v>
                </c:pt>
              </c:strCache>
            </c:strRef>
          </c:tx>
          <c:spPr>
            <a:solidFill>
              <a:srgbClr val="7030A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Лист1!$C$2:$C$11</c:f>
              <c:numCache>
                <c:formatCode>0.0</c:formatCode>
                <c:ptCount val="10"/>
                <c:pt idx="0">
                  <c:v>6019.2</c:v>
                </c:pt>
                <c:pt idx="1">
                  <c:v>8020.4</c:v>
                </c:pt>
                <c:pt idx="2">
                  <c:v>9065.6</c:v>
                </c:pt>
                <c:pt idx="3">
                  <c:v>10143.700000000004</c:v>
                </c:pt>
                <c:pt idx="4">
                  <c:v>10450</c:v>
                </c:pt>
                <c:pt idx="5">
                  <c:v>11302.5</c:v>
                </c:pt>
                <c:pt idx="6">
                  <c:v>9755.6</c:v>
                </c:pt>
                <c:pt idx="7">
                  <c:v>10260.799999999994</c:v>
                </c:pt>
                <c:pt idx="8">
                  <c:v>10646</c:v>
                </c:pt>
                <c:pt idx="9">
                  <c:v>8900</c:v>
                </c:pt>
              </c:numCache>
            </c:numRef>
          </c:val>
          <c:extLst>
            <c:ext xmlns:c16="http://schemas.microsoft.com/office/drawing/2014/chart" uri="{C3380CC4-5D6E-409C-BE32-E72D297353CC}">
              <c16:uniqueId val="{00000001-B8F6-4FDD-B72F-8D21AA724DD9}"/>
            </c:ext>
          </c:extLst>
        </c:ser>
        <c:dLbls>
          <c:showLegendKey val="0"/>
          <c:showVal val="1"/>
          <c:showCatName val="0"/>
          <c:showSerName val="0"/>
          <c:showPercent val="0"/>
          <c:showBubbleSize val="0"/>
        </c:dLbls>
        <c:gapWidth val="75"/>
        <c:shape val="box"/>
        <c:axId val="638880768"/>
        <c:axId val="716885376"/>
        <c:axId val="0"/>
      </c:bar3DChart>
      <c:catAx>
        <c:axId val="638880768"/>
        <c:scaling>
          <c:orientation val="minMax"/>
        </c:scaling>
        <c:delete val="0"/>
        <c:axPos val="b"/>
        <c:numFmt formatCode="General" sourceLinked="1"/>
        <c:majorTickMark val="none"/>
        <c:minorTickMark val="none"/>
        <c:tickLblPos val="nextTo"/>
        <c:crossAx val="716885376"/>
        <c:crosses val="autoZero"/>
        <c:auto val="1"/>
        <c:lblAlgn val="ctr"/>
        <c:lblOffset val="100"/>
        <c:noMultiLvlLbl val="0"/>
      </c:catAx>
      <c:valAx>
        <c:axId val="716885376"/>
        <c:scaling>
          <c:orientation val="minMax"/>
        </c:scaling>
        <c:delete val="0"/>
        <c:axPos val="l"/>
        <c:numFmt formatCode="0.0" sourceLinked="1"/>
        <c:majorTickMark val="none"/>
        <c:minorTickMark val="none"/>
        <c:tickLblPos val="nextTo"/>
        <c:crossAx val="638880768"/>
        <c:crosses val="autoZero"/>
        <c:crossBetween val="between"/>
      </c:valAx>
    </c:plotArea>
    <c:legend>
      <c:legendPos val="b"/>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'[инфра туризм (1).xlsx]Лист6'!$B$1</c:f>
              <c:strCache>
                <c:ptCount val="1"/>
                <c:pt idx="0">
                  <c:v>FAC1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'[инфра туризм (1).xlsx]Лист6'!$A$2:$A$21</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'[инфра туризм (1).xlsx]Лист6'!$B$2:$B$21</c:f>
              <c:numCache>
                <c:formatCode>General</c:formatCode>
                <c:ptCount val="20"/>
                <c:pt idx="0">
                  <c:v>-1.61408</c:v>
                </c:pt>
                <c:pt idx="1">
                  <c:v>-1.53796</c:v>
                </c:pt>
                <c:pt idx="2">
                  <c:v>-1.39771</c:v>
                </c:pt>
                <c:pt idx="3">
                  <c:v>-0.98004000000000002</c:v>
                </c:pt>
                <c:pt idx="4">
                  <c:v>-0.88417999999999997</c:v>
                </c:pt>
                <c:pt idx="5">
                  <c:v>-0.55181000000000002</c:v>
                </c:pt>
                <c:pt idx="6">
                  <c:v>0.59946999999999995</c:v>
                </c:pt>
                <c:pt idx="7">
                  <c:v>0.52517999999999998</c:v>
                </c:pt>
                <c:pt idx="8">
                  <c:v>-0.27113999999999999</c:v>
                </c:pt>
                <c:pt idx="9">
                  <c:v>-0.67337999999999998</c:v>
                </c:pt>
                <c:pt idx="10">
                  <c:v>0.72714000000000001</c:v>
                </c:pt>
                <c:pt idx="11">
                  <c:v>-0.35669000000000001</c:v>
                </c:pt>
                <c:pt idx="12">
                  <c:v>-8.4940000000000002E-2</c:v>
                </c:pt>
                <c:pt idx="13">
                  <c:v>-0.21564</c:v>
                </c:pt>
                <c:pt idx="14">
                  <c:v>0.61539999999999995</c:v>
                </c:pt>
                <c:pt idx="15">
                  <c:v>0.85775999999999997</c:v>
                </c:pt>
                <c:pt idx="16">
                  <c:v>1.0112399999999999</c:v>
                </c:pt>
                <c:pt idx="17">
                  <c:v>1.3506400000000001</c:v>
                </c:pt>
                <c:pt idx="18">
                  <c:v>1.2877400000000001</c:v>
                </c:pt>
                <c:pt idx="19">
                  <c:v>1.593</c:v>
                </c:pt>
              </c:numCache>
            </c:numRef>
          </c:val>
          <c:smooth val="0"/>
          <c:extLst>
            <c:ext xmlns:c16="http://schemas.microsoft.com/office/drawing/2014/chart" uri="{C3380CC4-5D6E-409C-BE32-E72D297353CC}">
              <c16:uniqueId val="{00000000-EEC7-4C21-93AC-C86277529FB0}"/>
            </c:ext>
          </c:extLst>
        </c:ser>
        <c:ser>
          <c:idx val="1"/>
          <c:order val="1"/>
          <c:tx>
            <c:strRef>
              <c:f>'[инфра туризм (1).xlsx]Лист6'!$C$1</c:f>
              <c:strCache>
                <c:ptCount val="1"/>
                <c:pt idx="0">
                  <c:v>FAC2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'[инфра туризм (1).xlsx]Лист6'!$A$2:$A$21</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'[инфра туризм (1).xlsx]Лист6'!$C$2:$C$21</c:f>
              <c:numCache>
                <c:formatCode>General</c:formatCode>
                <c:ptCount val="20"/>
                <c:pt idx="0">
                  <c:v>0.16474</c:v>
                </c:pt>
                <c:pt idx="1">
                  <c:v>-0.71448</c:v>
                </c:pt>
                <c:pt idx="2">
                  <c:v>0.27379999999999999</c:v>
                </c:pt>
                <c:pt idx="3">
                  <c:v>-0.72336999999999996</c:v>
                </c:pt>
                <c:pt idx="4">
                  <c:v>-0.70023999999999997</c:v>
                </c:pt>
                <c:pt idx="5">
                  <c:v>0.42573</c:v>
                </c:pt>
                <c:pt idx="6">
                  <c:v>-0.30623</c:v>
                </c:pt>
                <c:pt idx="7">
                  <c:v>0.64905000000000002</c:v>
                </c:pt>
                <c:pt idx="8">
                  <c:v>0.87827</c:v>
                </c:pt>
                <c:pt idx="9">
                  <c:v>0.67</c:v>
                </c:pt>
                <c:pt idx="10">
                  <c:v>-0.71843999999999997</c:v>
                </c:pt>
                <c:pt idx="11">
                  <c:v>0.36907000000000001</c:v>
                </c:pt>
                <c:pt idx="12">
                  <c:v>0.50778999999999996</c:v>
                </c:pt>
                <c:pt idx="13">
                  <c:v>0.49764999999999998</c:v>
                </c:pt>
                <c:pt idx="14">
                  <c:v>0.32680999999999999</c:v>
                </c:pt>
                <c:pt idx="15">
                  <c:v>0.27849000000000002</c:v>
                </c:pt>
                <c:pt idx="16">
                  <c:v>0.25411</c:v>
                </c:pt>
                <c:pt idx="17">
                  <c:v>0.29507</c:v>
                </c:pt>
                <c:pt idx="18">
                  <c:v>0.27645999999999998</c:v>
                </c:pt>
                <c:pt idx="19">
                  <c:v>0.35571000000000003</c:v>
                </c:pt>
              </c:numCache>
            </c:numRef>
          </c:val>
          <c:smooth val="0"/>
          <c:extLst>
            <c:ext xmlns:c16="http://schemas.microsoft.com/office/drawing/2014/chart" uri="{C3380CC4-5D6E-409C-BE32-E72D297353CC}">
              <c16:uniqueId val="{00000001-EEC7-4C21-93AC-C86277529FB0}"/>
            </c:ext>
          </c:extLst>
        </c:ser>
        <c:ser>
          <c:idx val="2"/>
          <c:order val="2"/>
          <c:tx>
            <c:strRef>
              <c:f>'[инфра туризм (1).xlsx]Лист6'!$D$1</c:f>
              <c:strCache>
                <c:ptCount val="1"/>
                <c:pt idx="0">
                  <c:v>FAC3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'[инфра туризм (1).xlsx]Лист6'!$A$2:$A$21</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'[инфра туризм (1).xlsx]Лист6'!$D$2:$D$21</c:f>
              <c:numCache>
                <c:formatCode>General</c:formatCode>
                <c:ptCount val="20"/>
                <c:pt idx="0">
                  <c:v>-0.18187</c:v>
                </c:pt>
                <c:pt idx="1">
                  <c:v>0.36839</c:v>
                </c:pt>
                <c:pt idx="2">
                  <c:v>-0.14627999999999999</c:v>
                </c:pt>
                <c:pt idx="3">
                  <c:v>7.0900000000000005E-2</c:v>
                </c:pt>
                <c:pt idx="4">
                  <c:v>0.63404000000000005</c:v>
                </c:pt>
                <c:pt idx="5">
                  <c:v>-0.68513999999999997</c:v>
                </c:pt>
                <c:pt idx="6">
                  <c:v>-1.01661</c:v>
                </c:pt>
                <c:pt idx="7">
                  <c:v>-1.0487500000000001</c:v>
                </c:pt>
                <c:pt idx="8">
                  <c:v>-1.05311</c:v>
                </c:pt>
                <c:pt idx="9">
                  <c:v>3.7609999999999998E-2</c:v>
                </c:pt>
                <c:pt idx="10">
                  <c:v>-0.15983</c:v>
                </c:pt>
                <c:pt idx="11">
                  <c:v>0.99577000000000004</c:v>
                </c:pt>
                <c:pt idx="12">
                  <c:v>0.57167999999999997</c:v>
                </c:pt>
                <c:pt idx="13">
                  <c:v>1.1616</c:v>
                </c:pt>
                <c:pt idx="14">
                  <c:v>0.89149999999999996</c:v>
                </c:pt>
                <c:pt idx="15">
                  <c:v>0.44069999999999998</c:v>
                </c:pt>
                <c:pt idx="16">
                  <c:v>0.67656000000000005</c:v>
                </c:pt>
                <c:pt idx="17">
                  <c:v>0.35691000000000001</c:v>
                </c:pt>
                <c:pt idx="18">
                  <c:v>0.88260000000000005</c:v>
                </c:pt>
                <c:pt idx="19">
                  <c:v>0.10333000000000001</c:v>
                </c:pt>
              </c:numCache>
            </c:numRef>
          </c:val>
          <c:smooth val="0"/>
          <c:extLst>
            <c:ext xmlns:c16="http://schemas.microsoft.com/office/drawing/2014/chart" uri="{C3380CC4-5D6E-409C-BE32-E72D297353CC}">
              <c16:uniqueId val="{00000002-EEC7-4C21-93AC-C86277529FB0}"/>
            </c:ext>
          </c:extLst>
        </c:ser>
        <c:dLbls>
          <c:showLegendKey val="0"/>
          <c:showVal val="0"/>
          <c:showCatName val="0"/>
          <c:showSerName val="0"/>
          <c:showPercent val="0"/>
          <c:showBubbleSize val="0"/>
        </c:dLbls>
        <c:marker val="1"/>
        <c:smooth val="0"/>
        <c:axId val="652929536"/>
        <c:axId val="716887680"/>
      </c:lineChart>
      <c:catAx>
        <c:axId val="652929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6887680"/>
        <c:crosses val="autoZero"/>
        <c:auto val="1"/>
        <c:lblAlgn val="ctr"/>
        <c:lblOffset val="100"/>
        <c:noMultiLvlLbl val="0"/>
      </c:catAx>
      <c:valAx>
        <c:axId val="716887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2929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3"/>
          <c:order val="0"/>
          <c:tx>
            <c:strRef>
              <c:f>Лист6!$E$2</c:f>
              <c:strCache>
                <c:ptCount val="1"/>
                <c:pt idx="0">
                  <c:v>индес</c:v>
                </c:pt>
              </c:strCache>
            </c:strRef>
          </c:tx>
          <c:spPr>
            <a:ln w="25400">
              <a:solidFill>
                <a:srgbClr val="FF0000"/>
              </a:solidFill>
            </a:ln>
          </c:spPr>
          <c:trendline>
            <c:trendlineType val="linear"/>
            <c:dispRSqr val="1"/>
            <c:dispEq val="1"/>
            <c:trendlineLbl>
              <c:layout>
                <c:manualLayout>
                  <c:x val="-2.6632205624073535E-2"/>
                  <c:y val="-3.8873037987266853E-4"/>
                </c:manualLayout>
              </c:layout>
              <c:numFmt formatCode="General" sourceLinked="0"/>
            </c:trendlineLbl>
          </c:trendline>
          <c:cat>
            <c:numRef>
              <c:f>Лист6!$A$3:$A$22</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Лист6!$E$3:$E$22</c:f>
              <c:numCache>
                <c:formatCode>General</c:formatCode>
                <c:ptCount val="20"/>
                <c:pt idx="0">
                  <c:v>-0.54373666666666665</c:v>
                </c:pt>
                <c:pt idx="1">
                  <c:v>-0.62801666666666667</c:v>
                </c:pt>
                <c:pt idx="2">
                  <c:v>-0.42339666666666664</c:v>
                </c:pt>
                <c:pt idx="3">
                  <c:v>-0.54416999999999993</c:v>
                </c:pt>
                <c:pt idx="4">
                  <c:v>-0.31679333333333332</c:v>
                </c:pt>
                <c:pt idx="5">
                  <c:v>-0.27040666666666668</c:v>
                </c:pt>
                <c:pt idx="6">
                  <c:v>-0.24112333333333336</c:v>
                </c:pt>
                <c:pt idx="7">
                  <c:v>4.1826666666666679E-2</c:v>
                </c:pt>
                <c:pt idx="8">
                  <c:v>-0.14866000000000001</c:v>
                </c:pt>
                <c:pt idx="9">
                  <c:v>1.1410000000000019E-2</c:v>
                </c:pt>
                <c:pt idx="10">
                  <c:v>-5.0376666666666653E-2</c:v>
                </c:pt>
                <c:pt idx="11">
                  <c:v>0.33605000000000002</c:v>
                </c:pt>
                <c:pt idx="12">
                  <c:v>0.33150999999999997</c:v>
                </c:pt>
                <c:pt idx="13">
                  <c:v>0.48120333333333337</c:v>
                </c:pt>
                <c:pt idx="14">
                  <c:v>0.61123666666666665</c:v>
                </c:pt>
                <c:pt idx="15">
                  <c:v>0.52565000000000006</c:v>
                </c:pt>
                <c:pt idx="16">
                  <c:v>0.64730333333333334</c:v>
                </c:pt>
                <c:pt idx="17">
                  <c:v>0.66753999999999991</c:v>
                </c:pt>
                <c:pt idx="18">
                  <c:v>0.81559999999999999</c:v>
                </c:pt>
                <c:pt idx="19">
                  <c:v>0.68401333333333325</c:v>
                </c:pt>
              </c:numCache>
            </c:numRef>
          </c:val>
          <c:smooth val="0"/>
          <c:extLst>
            <c:ext xmlns:c16="http://schemas.microsoft.com/office/drawing/2014/chart" uri="{C3380CC4-5D6E-409C-BE32-E72D297353CC}">
              <c16:uniqueId val="{00000001-C0F0-4AD6-B30A-6A47456F2C57}"/>
            </c:ext>
          </c:extLst>
        </c:ser>
        <c:dLbls>
          <c:showLegendKey val="0"/>
          <c:showVal val="0"/>
          <c:showCatName val="0"/>
          <c:showSerName val="0"/>
          <c:showPercent val="0"/>
          <c:showBubbleSize val="0"/>
        </c:dLbls>
        <c:marker val="1"/>
        <c:smooth val="0"/>
        <c:axId val="652930560"/>
        <c:axId val="716889408"/>
      </c:lineChart>
      <c:catAx>
        <c:axId val="652930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6889408"/>
        <c:crosses val="autoZero"/>
        <c:auto val="1"/>
        <c:lblAlgn val="ctr"/>
        <c:lblOffset val="100"/>
        <c:noMultiLvlLbl val="0"/>
      </c:catAx>
      <c:valAx>
        <c:axId val="716889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2930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202500729075535E-2"/>
          <c:y val="0.17567387409907093"/>
          <c:w val="0.8006782725755639"/>
          <c:h val="0.55514970350928361"/>
        </c:manualLayout>
      </c:layout>
      <c:barChart>
        <c:barDir val="col"/>
        <c:grouping val="clustered"/>
        <c:varyColors val="0"/>
        <c:ser>
          <c:idx val="0"/>
          <c:order val="0"/>
          <c:tx>
            <c:strRef>
              <c:f>Лист1!$B$1</c:f>
              <c:strCache>
                <c:ptCount val="1"/>
                <c:pt idx="0">
                  <c:v>Алматы облысындағы Алакөл демалыс аймағына баратын Алматы-Үштөбе-Көктұма-Достық бағыты бойынша темір жолының сапасы,  теміржол көлігімен жолаушылар мен туристерге қызмет көрсету сапасын қалай бағалайсыз?</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Өте нашар</c:v>
                </c:pt>
                <c:pt idx="1">
                  <c:v>Нашар</c:v>
                </c:pt>
                <c:pt idx="2">
                  <c:v>Қанағат.</c:v>
                </c:pt>
                <c:pt idx="3">
                  <c:v>Жақсы</c:v>
                </c:pt>
                <c:pt idx="4">
                  <c:v>Өте жақсы</c:v>
                </c:pt>
              </c:strCache>
            </c:strRef>
          </c:cat>
          <c:val>
            <c:numRef>
              <c:f>Лист1!$B$2:$B$6</c:f>
              <c:numCache>
                <c:formatCode>General</c:formatCode>
                <c:ptCount val="5"/>
                <c:pt idx="0">
                  <c:v>10.8</c:v>
                </c:pt>
                <c:pt idx="1">
                  <c:v>10.5</c:v>
                </c:pt>
                <c:pt idx="2">
                  <c:v>45.5</c:v>
                </c:pt>
                <c:pt idx="3">
                  <c:v>22.4</c:v>
                </c:pt>
                <c:pt idx="4">
                  <c:v>10.8</c:v>
                </c:pt>
              </c:numCache>
            </c:numRef>
          </c:val>
          <c:extLst>
            <c:ext xmlns:c16="http://schemas.microsoft.com/office/drawing/2014/chart" uri="{C3380CC4-5D6E-409C-BE32-E72D297353CC}">
              <c16:uniqueId val="{00000000-7FAB-400E-B879-8D76C04CB1BA}"/>
            </c:ext>
          </c:extLst>
        </c:ser>
        <c:dLbls>
          <c:showLegendKey val="0"/>
          <c:showVal val="1"/>
          <c:showCatName val="0"/>
          <c:showSerName val="0"/>
          <c:showPercent val="0"/>
          <c:showBubbleSize val="0"/>
        </c:dLbls>
        <c:gapWidth val="75"/>
        <c:axId val="812717568"/>
        <c:axId val="847414400"/>
      </c:barChart>
      <c:catAx>
        <c:axId val="812717568"/>
        <c:scaling>
          <c:orientation val="minMax"/>
        </c:scaling>
        <c:delete val="0"/>
        <c:axPos val="b"/>
        <c:numFmt formatCode="General" sourceLinked="0"/>
        <c:majorTickMark val="none"/>
        <c:minorTickMark val="none"/>
        <c:tickLblPos val="nextTo"/>
        <c:crossAx val="847414400"/>
        <c:crosses val="autoZero"/>
        <c:auto val="1"/>
        <c:lblAlgn val="ctr"/>
        <c:lblOffset val="100"/>
        <c:noMultiLvlLbl val="0"/>
      </c:catAx>
      <c:valAx>
        <c:axId val="847414400"/>
        <c:scaling>
          <c:orientation val="minMax"/>
        </c:scaling>
        <c:delete val="0"/>
        <c:axPos val="l"/>
        <c:numFmt formatCode="General" sourceLinked="1"/>
        <c:majorTickMark val="none"/>
        <c:minorTickMark val="none"/>
        <c:tickLblPos val="nextTo"/>
        <c:crossAx val="812717568"/>
        <c:crosses val="autoZero"/>
        <c:crossBetween val="between"/>
      </c:valAx>
    </c:plotArea>
    <c:legend>
      <c:legendPos val="b"/>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Алматы облысындағы Алакөл демалыс аймағына баратын  автомобиль жолдарының сапасын,  автомобиль көлігімен жолаушылар мен туристерге қызмет көрсету сапасын қалай бағалайсыз?</c:v>
                </c:pt>
              </c:strCache>
            </c:strRef>
          </c:tx>
          <c:spPr>
            <a:solidFill>
              <a:schemeClr val="accent4"/>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Өте нашар</c:v>
                </c:pt>
                <c:pt idx="1">
                  <c:v>Нашар</c:v>
                </c:pt>
                <c:pt idx="2">
                  <c:v>Қанағат.</c:v>
                </c:pt>
                <c:pt idx="3">
                  <c:v>Жақсы</c:v>
                </c:pt>
                <c:pt idx="4">
                  <c:v>Өте жақсы</c:v>
                </c:pt>
              </c:strCache>
            </c:strRef>
          </c:cat>
          <c:val>
            <c:numRef>
              <c:f>Лист1!$B$2:$B$6</c:f>
              <c:numCache>
                <c:formatCode>0.0</c:formatCode>
                <c:ptCount val="5"/>
                <c:pt idx="0">
                  <c:v>8.6</c:v>
                </c:pt>
                <c:pt idx="1">
                  <c:v>20.7</c:v>
                </c:pt>
                <c:pt idx="2">
                  <c:v>46.4</c:v>
                </c:pt>
                <c:pt idx="3">
                  <c:v>20</c:v>
                </c:pt>
                <c:pt idx="4">
                  <c:v>4.3</c:v>
                </c:pt>
              </c:numCache>
            </c:numRef>
          </c:val>
          <c:extLst>
            <c:ext xmlns:c16="http://schemas.microsoft.com/office/drawing/2014/chart" uri="{C3380CC4-5D6E-409C-BE32-E72D297353CC}">
              <c16:uniqueId val="{00000000-A3A7-4C92-969D-490D604179CC}"/>
            </c:ext>
          </c:extLst>
        </c:ser>
        <c:dLbls>
          <c:showLegendKey val="0"/>
          <c:showVal val="1"/>
          <c:showCatName val="0"/>
          <c:showSerName val="0"/>
          <c:showPercent val="0"/>
          <c:showBubbleSize val="0"/>
        </c:dLbls>
        <c:gapWidth val="75"/>
        <c:axId val="652926976"/>
        <c:axId val="847416128"/>
      </c:barChart>
      <c:catAx>
        <c:axId val="652926976"/>
        <c:scaling>
          <c:orientation val="minMax"/>
        </c:scaling>
        <c:delete val="0"/>
        <c:axPos val="b"/>
        <c:numFmt formatCode="General" sourceLinked="0"/>
        <c:majorTickMark val="none"/>
        <c:minorTickMark val="none"/>
        <c:tickLblPos val="nextTo"/>
        <c:crossAx val="847416128"/>
        <c:crosses val="autoZero"/>
        <c:auto val="1"/>
        <c:lblAlgn val="ctr"/>
        <c:lblOffset val="100"/>
        <c:noMultiLvlLbl val="0"/>
      </c:catAx>
      <c:valAx>
        <c:axId val="847416128"/>
        <c:scaling>
          <c:orientation val="minMax"/>
        </c:scaling>
        <c:delete val="0"/>
        <c:axPos val="l"/>
        <c:numFmt formatCode="0.0" sourceLinked="1"/>
        <c:majorTickMark val="none"/>
        <c:minorTickMark val="none"/>
        <c:tickLblPos val="nextTo"/>
        <c:crossAx val="652926976"/>
        <c:crosses val="autoZero"/>
        <c:crossBetween val="between"/>
      </c:valAx>
    </c:plotArea>
    <c:legend>
      <c:legendPos val="b"/>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523069134124733E-2"/>
          <c:y val="6.25E-2"/>
          <c:w val="0.89845606228155495"/>
          <c:h val="0.58420562664041997"/>
        </c:manualLayout>
      </c:layout>
      <c:barChart>
        <c:barDir val="col"/>
        <c:grouping val="clustered"/>
        <c:varyColors val="0"/>
        <c:ser>
          <c:idx val="0"/>
          <c:order val="0"/>
          <c:tx>
            <c:strRef>
              <c:f>Лист1!$B$1</c:f>
              <c:strCache>
                <c:ptCount val="1"/>
                <c:pt idx="0">
                  <c:v>Алматы облысындағы Алакөл демалыс аймағына баратын әуе көлігінің сапасы,  әуе көлігімен жолаушылар мен туристерге қызмет көрсету сапасын қалай бағалайсыз?</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Өте нашар</c:v>
                </c:pt>
                <c:pt idx="1">
                  <c:v>Нашар</c:v>
                </c:pt>
                <c:pt idx="2">
                  <c:v>Қанағат.</c:v>
                </c:pt>
                <c:pt idx="3">
                  <c:v>Жақсы</c:v>
                </c:pt>
                <c:pt idx="4">
                  <c:v>Өте жақсы</c:v>
                </c:pt>
              </c:strCache>
            </c:strRef>
          </c:cat>
          <c:val>
            <c:numRef>
              <c:f>Лист1!$B$2:$B$6</c:f>
              <c:numCache>
                <c:formatCode>General</c:formatCode>
                <c:ptCount val="5"/>
                <c:pt idx="0">
                  <c:v>3.1</c:v>
                </c:pt>
                <c:pt idx="1">
                  <c:v>10.6</c:v>
                </c:pt>
                <c:pt idx="2">
                  <c:v>52.1</c:v>
                </c:pt>
                <c:pt idx="3">
                  <c:v>25.7</c:v>
                </c:pt>
                <c:pt idx="4">
                  <c:v>8.5</c:v>
                </c:pt>
              </c:numCache>
            </c:numRef>
          </c:val>
          <c:extLst>
            <c:ext xmlns:c16="http://schemas.microsoft.com/office/drawing/2014/chart" uri="{C3380CC4-5D6E-409C-BE32-E72D297353CC}">
              <c16:uniqueId val="{00000000-BC2E-47F4-8BAD-502FF7161AFD}"/>
            </c:ext>
          </c:extLst>
        </c:ser>
        <c:dLbls>
          <c:showLegendKey val="0"/>
          <c:showVal val="1"/>
          <c:showCatName val="0"/>
          <c:showSerName val="0"/>
          <c:showPercent val="0"/>
          <c:showBubbleSize val="0"/>
        </c:dLbls>
        <c:gapWidth val="75"/>
        <c:axId val="812717056"/>
        <c:axId val="847417856"/>
      </c:barChart>
      <c:catAx>
        <c:axId val="812717056"/>
        <c:scaling>
          <c:orientation val="minMax"/>
        </c:scaling>
        <c:delete val="0"/>
        <c:axPos val="b"/>
        <c:numFmt formatCode="General" sourceLinked="0"/>
        <c:majorTickMark val="none"/>
        <c:minorTickMark val="none"/>
        <c:tickLblPos val="nextTo"/>
        <c:crossAx val="847417856"/>
        <c:crosses val="autoZero"/>
        <c:auto val="1"/>
        <c:lblAlgn val="ctr"/>
        <c:lblOffset val="100"/>
        <c:noMultiLvlLbl val="0"/>
      </c:catAx>
      <c:valAx>
        <c:axId val="847417856"/>
        <c:scaling>
          <c:orientation val="minMax"/>
        </c:scaling>
        <c:delete val="0"/>
        <c:axPos val="l"/>
        <c:numFmt formatCode="General" sourceLinked="1"/>
        <c:majorTickMark val="none"/>
        <c:minorTickMark val="none"/>
        <c:tickLblPos val="nextTo"/>
        <c:crossAx val="812717056"/>
        <c:crosses val="autoZero"/>
        <c:crossBetween val="between"/>
      </c:valAx>
    </c:plotArea>
    <c:legend>
      <c:legendPos val="b"/>
      <c:layout>
        <c:manualLayout>
          <c:xMode val="edge"/>
          <c:yMode val="edge"/>
          <c:x val="5.7181064045826388E-2"/>
          <c:y val="0.74501170308256925"/>
          <c:w val="0.9"/>
          <c:h val="0.150509311336083"/>
        </c:manualLayout>
      </c:layout>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3DAF54-ABFA-4FB6-8A41-4DAAA2C968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8115</TotalTime>
  <Pages>135</Pages>
  <Words>44478</Words>
  <Characters>253528</Characters>
  <Application>Microsoft Office Word</Application>
  <DocSecurity>0</DocSecurity>
  <Lines>2112</Lines>
  <Paragraphs>594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297412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Айгерим</dc:creator>
  <cp:keywords/>
  <dc:description/>
  <cp:lastModifiedBy>Сыздыкбаева Бакыт Узакбаевна</cp:lastModifiedBy>
  <cp:revision>340</cp:revision>
  <dcterms:created xsi:type="dcterms:W3CDTF">2021-09-17T05:23:00Z</dcterms:created>
  <dcterms:modified xsi:type="dcterms:W3CDTF">2021-11-03T15:59:00Z</dcterms:modified>
</cp:coreProperties>
</file>