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06A" w:rsidRPr="005F6183" w:rsidRDefault="0087106A" w:rsidP="0087106A">
      <w:pPr>
        <w:jc w:val="center"/>
        <w:rPr>
          <w:rFonts w:eastAsia="Times New Roman"/>
        </w:rPr>
      </w:pPr>
      <w:bookmarkStart w:id="0" w:name="_Hlk45017683"/>
      <w:bookmarkStart w:id="1" w:name="_Hlk44500352"/>
      <w:bookmarkStart w:id="2" w:name="_GoBack"/>
      <w:bookmarkEnd w:id="2"/>
      <w:r w:rsidRPr="005F6183">
        <w:rPr>
          <w:rFonts w:eastAsia="Times New Roman"/>
        </w:rPr>
        <w:t>Академия правоохранительных органов при Генеральной прокуратуре Республики Казахстан</w:t>
      </w: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rPr>
          <w:rFonts w:eastAsia="Times New Roman"/>
          <w:b/>
          <w:bCs/>
        </w:rPr>
      </w:pPr>
      <w:r w:rsidRPr="005F6183">
        <w:rPr>
          <w:rFonts w:eastAsia="Times New Roman"/>
        </w:rPr>
        <w:t>УДК 343.985.7                                                                           На правах рукописи</w:t>
      </w: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r w:rsidRPr="005F6183">
        <w:rPr>
          <w:rFonts w:eastAsia="Times New Roman"/>
          <w:b/>
          <w:bCs/>
        </w:rPr>
        <w:t>ИСАТАЕВА БАГЛАН ТУРАПБАЕВНА</w:t>
      </w:r>
    </w:p>
    <w:p w:rsidR="0087106A" w:rsidRPr="005F6183" w:rsidRDefault="0087106A" w:rsidP="0087106A">
      <w:pPr>
        <w:jc w:val="center"/>
        <w:rPr>
          <w:rFonts w:eastAsia="Times New Roman"/>
          <w:b/>
          <w:bCs/>
        </w:rPr>
      </w:pPr>
      <w:r w:rsidRPr="005F6183">
        <w:rPr>
          <w:rFonts w:eastAsia="Times New Roman"/>
          <w:b/>
          <w:bCs/>
        </w:rPr>
        <w:t xml:space="preserve">        </w:t>
      </w: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r w:rsidRPr="005F6183">
        <w:rPr>
          <w:rFonts w:eastAsia="Times New Roman"/>
          <w:b/>
          <w:bCs/>
        </w:rPr>
        <w:t xml:space="preserve">Методика расследования преступлений в сфере высоких технологий </w:t>
      </w: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rPr>
      </w:pPr>
      <w:r w:rsidRPr="005F6183">
        <w:rPr>
          <w:rFonts w:eastAsia="Times New Roman"/>
        </w:rPr>
        <w:t>6</w:t>
      </w:r>
      <w:r w:rsidRPr="005F6183">
        <w:rPr>
          <w:rFonts w:eastAsia="Times New Roman"/>
          <w:lang w:val="en-US"/>
        </w:rPr>
        <w:t>D</w:t>
      </w:r>
      <w:r w:rsidRPr="005F6183">
        <w:rPr>
          <w:rFonts w:eastAsia="Times New Roman"/>
        </w:rPr>
        <w:t>030300-Правоохранительная деятельность</w:t>
      </w:r>
    </w:p>
    <w:p w:rsidR="0087106A" w:rsidRPr="005F6183" w:rsidRDefault="0087106A" w:rsidP="0087106A">
      <w:pPr>
        <w:jc w:val="center"/>
        <w:rPr>
          <w:rFonts w:eastAsia="Times New Roman"/>
        </w:rPr>
      </w:pPr>
    </w:p>
    <w:p w:rsidR="0087106A" w:rsidRPr="005F6183" w:rsidRDefault="0087106A" w:rsidP="0087106A">
      <w:pPr>
        <w:jc w:val="center"/>
        <w:rPr>
          <w:rFonts w:eastAsia="Times New Roman"/>
        </w:rPr>
      </w:pPr>
    </w:p>
    <w:p w:rsidR="0087106A" w:rsidRPr="005F6183" w:rsidRDefault="0087106A" w:rsidP="0087106A">
      <w:pPr>
        <w:jc w:val="center"/>
        <w:rPr>
          <w:rFonts w:eastAsia="Times New Roman"/>
        </w:rPr>
      </w:pPr>
    </w:p>
    <w:p w:rsidR="0087106A" w:rsidRPr="005F6183" w:rsidRDefault="0087106A" w:rsidP="0087106A">
      <w:pPr>
        <w:jc w:val="center"/>
        <w:rPr>
          <w:rFonts w:eastAsia="Times New Roman"/>
          <w:lang w:val="kk-KZ"/>
        </w:rPr>
      </w:pPr>
      <w:r w:rsidRPr="005F6183">
        <w:rPr>
          <w:rFonts w:eastAsia="Times New Roman"/>
        </w:rPr>
        <w:t xml:space="preserve">Диссертация на соискание </w:t>
      </w:r>
    </w:p>
    <w:p w:rsidR="0087106A" w:rsidRPr="005F6183" w:rsidRDefault="0087106A" w:rsidP="0087106A">
      <w:pPr>
        <w:jc w:val="center"/>
        <w:rPr>
          <w:rFonts w:eastAsia="Times New Roman"/>
        </w:rPr>
      </w:pPr>
      <w:r w:rsidRPr="005F6183">
        <w:rPr>
          <w:rFonts w:eastAsia="Times New Roman"/>
        </w:rPr>
        <w:t>степени</w:t>
      </w:r>
      <w:r w:rsidRPr="005F6183">
        <w:rPr>
          <w:rFonts w:eastAsia="Times New Roman"/>
          <w:lang w:val="kk-KZ"/>
        </w:rPr>
        <w:t xml:space="preserve"> доктора философии (</w:t>
      </w:r>
      <w:r w:rsidRPr="005F6183">
        <w:rPr>
          <w:rFonts w:eastAsia="Times New Roman"/>
          <w:lang w:val="en-US"/>
        </w:rPr>
        <w:t>PhD</w:t>
      </w:r>
      <w:r w:rsidRPr="005F6183">
        <w:rPr>
          <w:rFonts w:eastAsia="Times New Roman"/>
          <w:lang w:val="kk-KZ"/>
        </w:rPr>
        <w:t>)</w:t>
      </w:r>
    </w:p>
    <w:p w:rsidR="0087106A" w:rsidRPr="005F6183" w:rsidRDefault="0087106A" w:rsidP="0087106A">
      <w:pPr>
        <w:jc w:val="right"/>
        <w:rPr>
          <w:rFonts w:eastAsia="Times New Roman"/>
        </w:rPr>
      </w:pPr>
    </w:p>
    <w:p w:rsidR="0087106A" w:rsidRPr="005F6183" w:rsidRDefault="0087106A" w:rsidP="0087106A">
      <w:pPr>
        <w:jc w:val="right"/>
        <w:rPr>
          <w:rFonts w:eastAsia="Times New Roman"/>
        </w:rPr>
      </w:pPr>
    </w:p>
    <w:p w:rsidR="0087106A" w:rsidRPr="005F6183" w:rsidRDefault="0087106A" w:rsidP="0087106A">
      <w:pPr>
        <w:jc w:val="right"/>
        <w:rPr>
          <w:rFonts w:eastAsia="Times New Roman"/>
        </w:rPr>
      </w:pPr>
    </w:p>
    <w:p w:rsidR="0087106A" w:rsidRPr="005F6183" w:rsidRDefault="0087106A" w:rsidP="0087106A">
      <w:pPr>
        <w:jc w:val="right"/>
        <w:rPr>
          <w:rFonts w:eastAsia="Times New Roman"/>
          <w:lang w:val="kk-KZ"/>
        </w:rPr>
      </w:pPr>
      <w:r w:rsidRPr="005F6183">
        <w:rPr>
          <w:rFonts w:eastAsia="Times New Roman"/>
        </w:rPr>
        <w:t>Научные консультанты</w:t>
      </w:r>
      <w:r w:rsidRPr="005F6183">
        <w:rPr>
          <w:rFonts w:eastAsia="Times New Roman"/>
          <w:lang w:val="kk-KZ"/>
        </w:rPr>
        <w:t>:</w:t>
      </w:r>
    </w:p>
    <w:p w:rsidR="0087106A" w:rsidRPr="005F6183" w:rsidRDefault="0087106A" w:rsidP="0087106A">
      <w:pPr>
        <w:jc w:val="right"/>
        <w:rPr>
          <w:rFonts w:eastAsia="Times New Roman"/>
          <w:lang w:val="kk-KZ"/>
        </w:rPr>
      </w:pPr>
      <w:r w:rsidRPr="005F6183">
        <w:rPr>
          <w:rFonts w:eastAsia="Times New Roman"/>
        </w:rPr>
        <w:t>доктор юридических наук,</w:t>
      </w:r>
    </w:p>
    <w:p w:rsidR="0087106A" w:rsidRPr="005F6183" w:rsidRDefault="0087106A" w:rsidP="0087106A">
      <w:pPr>
        <w:jc w:val="center"/>
        <w:rPr>
          <w:rFonts w:eastAsia="Times New Roman"/>
        </w:rPr>
      </w:pPr>
      <w:r w:rsidRPr="005F6183">
        <w:rPr>
          <w:rFonts w:eastAsia="Times New Roman"/>
          <w:lang w:val="kk-KZ"/>
        </w:rPr>
        <w:t xml:space="preserve">                                                                                             профессор </w:t>
      </w:r>
      <w:r w:rsidRPr="005F6183">
        <w:rPr>
          <w:rFonts w:eastAsia="Times New Roman"/>
        </w:rPr>
        <w:t>Бегалиев Е.Н.</w:t>
      </w:r>
    </w:p>
    <w:p w:rsidR="0087106A" w:rsidRPr="005F6183" w:rsidRDefault="0087106A" w:rsidP="0087106A">
      <w:pPr>
        <w:jc w:val="right"/>
        <w:rPr>
          <w:rFonts w:eastAsia="Times New Roman"/>
        </w:rPr>
      </w:pPr>
    </w:p>
    <w:p w:rsidR="0087106A" w:rsidRPr="005F6183" w:rsidRDefault="0087106A" w:rsidP="0087106A">
      <w:pPr>
        <w:jc w:val="right"/>
        <w:rPr>
          <w:rFonts w:eastAsia="Times New Roman"/>
        </w:rPr>
      </w:pPr>
    </w:p>
    <w:p w:rsidR="0087106A" w:rsidRPr="005F6183" w:rsidRDefault="0087106A" w:rsidP="0087106A">
      <w:pPr>
        <w:jc w:val="right"/>
        <w:rPr>
          <w:rFonts w:eastAsia="Times New Roman"/>
        </w:rPr>
      </w:pPr>
      <w:r w:rsidRPr="005F6183">
        <w:rPr>
          <w:rFonts w:eastAsia="Times New Roman"/>
        </w:rPr>
        <w:t>Доктор юридических наук,</w:t>
      </w:r>
    </w:p>
    <w:p w:rsidR="0087106A" w:rsidRPr="005F6183" w:rsidRDefault="0087106A" w:rsidP="0087106A">
      <w:pPr>
        <w:jc w:val="right"/>
        <w:rPr>
          <w:rFonts w:eastAsia="Times New Roman"/>
          <w:b/>
          <w:bCs/>
        </w:rPr>
      </w:pPr>
      <w:r w:rsidRPr="005F6183">
        <w:rPr>
          <w:rFonts w:eastAsia="Times New Roman"/>
          <w:lang w:val="kk-KZ"/>
        </w:rPr>
        <w:t xml:space="preserve">профессор </w:t>
      </w:r>
      <w:r w:rsidRPr="005F6183">
        <w:rPr>
          <w:rFonts w:eastAsia="Times New Roman"/>
        </w:rPr>
        <w:t>Аубакирова А.А.</w:t>
      </w: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rPr>
      </w:pPr>
    </w:p>
    <w:p w:rsidR="0087106A" w:rsidRPr="005F6183" w:rsidRDefault="0087106A" w:rsidP="0087106A">
      <w:pPr>
        <w:jc w:val="center"/>
        <w:rPr>
          <w:rFonts w:eastAsia="Times New Roman"/>
          <w:b/>
          <w:bCs/>
          <w:lang w:val="kk-KZ"/>
        </w:rPr>
      </w:pPr>
    </w:p>
    <w:p w:rsidR="0087106A" w:rsidRPr="005F6183" w:rsidRDefault="0087106A" w:rsidP="0087106A">
      <w:pPr>
        <w:jc w:val="center"/>
        <w:rPr>
          <w:rFonts w:eastAsia="Times New Roman"/>
          <w:b/>
          <w:bCs/>
          <w:lang w:val="kk-KZ"/>
        </w:rPr>
      </w:pPr>
    </w:p>
    <w:p w:rsidR="0087106A" w:rsidRPr="005F6183" w:rsidRDefault="0087106A" w:rsidP="0087106A">
      <w:pPr>
        <w:jc w:val="center"/>
        <w:rPr>
          <w:rFonts w:eastAsia="Times New Roman"/>
          <w:b/>
          <w:bCs/>
          <w:lang w:val="kk-KZ"/>
        </w:rPr>
      </w:pPr>
    </w:p>
    <w:p w:rsidR="0087106A" w:rsidRPr="005F6183" w:rsidRDefault="0087106A" w:rsidP="0087106A">
      <w:pPr>
        <w:jc w:val="center"/>
        <w:rPr>
          <w:rFonts w:eastAsia="Times New Roman"/>
          <w:b/>
          <w:bCs/>
          <w:lang w:val="kk-KZ"/>
        </w:rPr>
      </w:pPr>
    </w:p>
    <w:p w:rsidR="0087106A" w:rsidRPr="005F6183" w:rsidRDefault="0087106A" w:rsidP="0087106A">
      <w:pPr>
        <w:jc w:val="center"/>
        <w:rPr>
          <w:rFonts w:eastAsia="Times New Roman"/>
        </w:rPr>
        <w:sectPr w:rsidR="0087106A" w:rsidRPr="005F6183" w:rsidSect="00F70B8D">
          <w:footerReference w:type="default" r:id="rId8"/>
          <w:endnotePr>
            <w:numFmt w:val="decimal"/>
          </w:endnotePr>
          <w:pgSz w:w="11906" w:h="16838"/>
          <w:pgMar w:top="1134" w:right="567" w:bottom="1134" w:left="1701" w:header="709" w:footer="709" w:gutter="0"/>
          <w:pgNumType w:start="1"/>
          <w:cols w:space="708"/>
          <w:titlePg/>
          <w:docGrid w:linePitch="381"/>
        </w:sectPr>
      </w:pPr>
      <w:r w:rsidRPr="005F6183">
        <w:rPr>
          <w:rFonts w:eastAsia="Times New Roman"/>
        </w:rPr>
        <w:t>Косшы, 202</w:t>
      </w:r>
      <w:r>
        <w:rPr>
          <w:rFonts w:eastAsia="Times New Roman"/>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28"/>
        <w:gridCol w:w="677"/>
      </w:tblGrid>
      <w:tr w:rsidR="0087106A" w:rsidRPr="00443F5B" w:rsidTr="004F7754">
        <w:tc>
          <w:tcPr>
            <w:tcW w:w="9571" w:type="dxa"/>
            <w:gridSpan w:val="3"/>
          </w:tcPr>
          <w:p w:rsidR="0087106A" w:rsidRPr="00443F5B" w:rsidRDefault="0087106A" w:rsidP="004F7754">
            <w:pPr>
              <w:tabs>
                <w:tab w:val="left" w:pos="3967"/>
              </w:tabs>
              <w:jc w:val="center"/>
              <w:rPr>
                <w:b/>
                <w:color w:val="000000" w:themeColor="text1"/>
                <w:szCs w:val="22"/>
              </w:rPr>
            </w:pPr>
            <w:r w:rsidRPr="00443F5B">
              <w:rPr>
                <w:b/>
              </w:rPr>
              <w:lastRenderedPageBreak/>
              <w:t>СОДЕРЖАНИЕ</w:t>
            </w:r>
          </w:p>
        </w:tc>
      </w:tr>
      <w:tr w:rsidR="0087106A" w:rsidRPr="00443F5B" w:rsidTr="004F7754">
        <w:tc>
          <w:tcPr>
            <w:tcW w:w="566" w:type="dxa"/>
          </w:tcPr>
          <w:p w:rsidR="0087106A" w:rsidRPr="00443F5B" w:rsidRDefault="0087106A" w:rsidP="004F7754">
            <w:pPr>
              <w:tabs>
                <w:tab w:val="left" w:pos="3967"/>
              </w:tabs>
              <w:jc w:val="both"/>
              <w:rPr>
                <w:b/>
                <w:color w:val="000000" w:themeColor="text1"/>
                <w:szCs w:val="22"/>
              </w:rPr>
            </w:pPr>
          </w:p>
        </w:tc>
        <w:tc>
          <w:tcPr>
            <w:tcW w:w="8328" w:type="dxa"/>
          </w:tcPr>
          <w:p w:rsidR="0087106A" w:rsidRPr="00443F5B" w:rsidRDefault="0087106A" w:rsidP="004F7754">
            <w:pPr>
              <w:tabs>
                <w:tab w:val="left" w:pos="3967"/>
              </w:tabs>
              <w:jc w:val="both"/>
              <w:rPr>
                <w:b/>
                <w:color w:val="000000" w:themeColor="text1"/>
                <w:szCs w:val="22"/>
              </w:rPr>
            </w:pPr>
            <w:r w:rsidRPr="00443F5B">
              <w:rPr>
                <w:b/>
                <w:bCs/>
                <w:color w:val="000000"/>
                <w:lang w:val="kk-KZ"/>
              </w:rPr>
              <w:t>О</w:t>
            </w:r>
            <w:r w:rsidRPr="00443F5B">
              <w:rPr>
                <w:b/>
                <w:bCs/>
                <w:color w:val="000000"/>
              </w:rPr>
              <w:t>пределения</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3</w:t>
            </w:r>
          </w:p>
        </w:tc>
      </w:tr>
      <w:tr w:rsidR="0087106A" w:rsidRPr="00443F5B" w:rsidTr="004F7754">
        <w:tc>
          <w:tcPr>
            <w:tcW w:w="566" w:type="dxa"/>
          </w:tcPr>
          <w:p w:rsidR="0087106A" w:rsidRPr="00443F5B" w:rsidRDefault="0087106A" w:rsidP="004F7754">
            <w:pPr>
              <w:tabs>
                <w:tab w:val="left" w:pos="3967"/>
              </w:tabs>
              <w:jc w:val="both"/>
              <w:rPr>
                <w:b/>
                <w:color w:val="000000" w:themeColor="text1"/>
                <w:szCs w:val="22"/>
              </w:rPr>
            </w:pPr>
          </w:p>
        </w:tc>
        <w:tc>
          <w:tcPr>
            <w:tcW w:w="8328" w:type="dxa"/>
          </w:tcPr>
          <w:p w:rsidR="0087106A" w:rsidRPr="00443F5B" w:rsidRDefault="0087106A" w:rsidP="004F7754">
            <w:pPr>
              <w:rPr>
                <w:b/>
                <w:color w:val="000000" w:themeColor="text1"/>
                <w:szCs w:val="22"/>
              </w:rPr>
            </w:pPr>
            <w:r w:rsidRPr="00443F5B">
              <w:rPr>
                <w:b/>
                <w:bCs/>
                <w:color w:val="000000"/>
                <w:lang w:val="kk-KZ"/>
              </w:rPr>
              <w:t>О</w:t>
            </w:r>
            <w:r w:rsidRPr="00443F5B">
              <w:rPr>
                <w:b/>
                <w:bCs/>
                <w:color w:val="000000"/>
              </w:rPr>
              <w:t>бозначения и сокращения</w:t>
            </w:r>
          </w:p>
        </w:tc>
        <w:tc>
          <w:tcPr>
            <w:tcW w:w="677" w:type="dxa"/>
          </w:tcPr>
          <w:p w:rsidR="0087106A" w:rsidRPr="00443F5B" w:rsidRDefault="0087106A" w:rsidP="004F7754">
            <w:pPr>
              <w:tabs>
                <w:tab w:val="left" w:pos="3967"/>
              </w:tabs>
              <w:jc w:val="both"/>
              <w:rPr>
                <w:b/>
                <w:color w:val="000000" w:themeColor="text1"/>
                <w:szCs w:val="22"/>
                <w:lang w:val="kk-KZ"/>
              </w:rPr>
            </w:pPr>
            <w:r w:rsidRPr="00443F5B">
              <w:rPr>
                <w:b/>
                <w:color w:val="000000" w:themeColor="text1"/>
                <w:szCs w:val="22"/>
                <w:lang w:val="kk-KZ"/>
              </w:rPr>
              <w:t>7</w:t>
            </w:r>
          </w:p>
        </w:tc>
      </w:tr>
      <w:tr w:rsidR="0087106A" w:rsidRPr="00443F5B" w:rsidTr="004F7754">
        <w:tc>
          <w:tcPr>
            <w:tcW w:w="566" w:type="dxa"/>
          </w:tcPr>
          <w:p w:rsidR="0087106A" w:rsidRPr="00443F5B" w:rsidRDefault="0087106A" w:rsidP="004F7754">
            <w:pPr>
              <w:tabs>
                <w:tab w:val="left" w:pos="3967"/>
              </w:tabs>
              <w:jc w:val="both"/>
              <w:rPr>
                <w:b/>
                <w:color w:val="000000" w:themeColor="text1"/>
                <w:szCs w:val="22"/>
              </w:rPr>
            </w:pPr>
          </w:p>
        </w:tc>
        <w:tc>
          <w:tcPr>
            <w:tcW w:w="8328"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Введение</w:t>
            </w:r>
          </w:p>
        </w:tc>
        <w:tc>
          <w:tcPr>
            <w:tcW w:w="677" w:type="dxa"/>
          </w:tcPr>
          <w:p w:rsidR="0087106A" w:rsidRPr="00443F5B" w:rsidRDefault="0087106A" w:rsidP="004F7754">
            <w:pPr>
              <w:tabs>
                <w:tab w:val="left" w:pos="3967"/>
              </w:tabs>
              <w:jc w:val="both"/>
              <w:rPr>
                <w:b/>
                <w:color w:val="000000" w:themeColor="text1"/>
                <w:szCs w:val="22"/>
                <w:lang w:val="kk-KZ"/>
              </w:rPr>
            </w:pPr>
            <w:r w:rsidRPr="00443F5B">
              <w:rPr>
                <w:b/>
                <w:color w:val="000000" w:themeColor="text1"/>
                <w:szCs w:val="22"/>
                <w:lang w:val="kk-KZ"/>
              </w:rPr>
              <w:t>8</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r w:rsidRPr="00443F5B">
              <w:rPr>
                <w:b/>
                <w:color w:val="000000" w:themeColor="text1"/>
                <w:szCs w:val="22"/>
              </w:rPr>
              <w:t>1</w:t>
            </w:r>
          </w:p>
        </w:tc>
        <w:tc>
          <w:tcPr>
            <w:tcW w:w="8328" w:type="dxa"/>
          </w:tcPr>
          <w:p w:rsidR="0087106A" w:rsidRPr="00443F5B" w:rsidRDefault="0087106A" w:rsidP="004F7754">
            <w:pPr>
              <w:tabs>
                <w:tab w:val="left" w:pos="3967"/>
              </w:tabs>
              <w:jc w:val="both"/>
              <w:rPr>
                <w:b/>
                <w:color w:val="000000" w:themeColor="text1"/>
                <w:szCs w:val="22"/>
              </w:rPr>
            </w:pPr>
            <w:r w:rsidRPr="00443F5B">
              <w:rPr>
                <w:b/>
                <w:color w:val="000000" w:themeColor="text1"/>
              </w:rPr>
              <w:t>Теоретические</w:t>
            </w:r>
            <w:r w:rsidRPr="00443F5B">
              <w:rPr>
                <w:b/>
                <w:color w:val="000000" w:themeColor="text1"/>
                <w:lang w:val="kk-KZ"/>
              </w:rPr>
              <w:t xml:space="preserve"> </w:t>
            </w:r>
            <w:r w:rsidRPr="00443F5B">
              <w:rPr>
                <w:rFonts w:eastAsia="Times New Roman"/>
                <w:b/>
                <w:bCs/>
                <w:color w:val="000000" w:themeColor="text1"/>
              </w:rPr>
              <w:t>основы расследования преступлений в</w:t>
            </w:r>
            <w:r w:rsidRPr="00443F5B">
              <w:rPr>
                <w:rFonts w:eastAsia="Times New Roman"/>
                <w:b/>
                <w:bCs/>
                <w:color w:val="000000" w:themeColor="text1"/>
                <w:lang w:val="kk-KZ"/>
              </w:rPr>
              <w:t xml:space="preserve"> </w:t>
            </w:r>
            <w:r w:rsidRPr="00443F5B">
              <w:rPr>
                <w:rFonts w:eastAsia="Times New Roman"/>
                <w:b/>
                <w:bCs/>
                <w:color w:val="000000" w:themeColor="text1"/>
              </w:rPr>
              <w:t>сфере высоких технологий</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w:t>
            </w:r>
            <w:r w:rsidRPr="00443F5B">
              <w:rPr>
                <w:b/>
                <w:color w:val="000000" w:themeColor="text1"/>
                <w:szCs w:val="22"/>
                <w:lang w:val="kk-KZ"/>
              </w:rPr>
              <w:t>5</w:t>
            </w:r>
          </w:p>
        </w:tc>
      </w:tr>
      <w:tr w:rsidR="0087106A" w:rsidRPr="00443F5B" w:rsidTr="004F7754">
        <w:tc>
          <w:tcPr>
            <w:tcW w:w="566" w:type="dxa"/>
          </w:tcPr>
          <w:p w:rsidR="0087106A" w:rsidRPr="00443F5B" w:rsidRDefault="0087106A" w:rsidP="004F7754">
            <w:pPr>
              <w:tabs>
                <w:tab w:val="left" w:pos="3967"/>
              </w:tabs>
              <w:jc w:val="center"/>
              <w:rPr>
                <w:color w:val="000000" w:themeColor="text1"/>
                <w:szCs w:val="22"/>
              </w:rPr>
            </w:pPr>
            <w:r w:rsidRPr="00443F5B">
              <w:rPr>
                <w:color w:val="000000" w:themeColor="text1"/>
                <w:szCs w:val="22"/>
              </w:rPr>
              <w:t>1.1</w:t>
            </w:r>
          </w:p>
        </w:tc>
        <w:tc>
          <w:tcPr>
            <w:tcW w:w="8328" w:type="dxa"/>
          </w:tcPr>
          <w:p w:rsidR="0087106A" w:rsidRPr="00443F5B" w:rsidRDefault="0087106A" w:rsidP="004F7754">
            <w:pPr>
              <w:tabs>
                <w:tab w:val="left" w:pos="3967"/>
              </w:tabs>
              <w:jc w:val="both"/>
              <w:rPr>
                <w:b/>
                <w:color w:val="000000" w:themeColor="text1"/>
                <w:szCs w:val="22"/>
              </w:rPr>
            </w:pPr>
            <w:r w:rsidRPr="00443F5B">
              <w:rPr>
                <w:rFonts w:eastAsia="Times New Roman"/>
                <w:color w:val="000000" w:themeColor="text1"/>
              </w:rPr>
              <w:t>Современное состояние и перспективы расследования преступлений в сфере высоких технологий</w:t>
            </w:r>
          </w:p>
        </w:tc>
        <w:tc>
          <w:tcPr>
            <w:tcW w:w="677" w:type="dxa"/>
          </w:tcPr>
          <w:p w:rsidR="0087106A" w:rsidRPr="00443F5B" w:rsidRDefault="0087106A" w:rsidP="004F7754">
            <w:pPr>
              <w:tabs>
                <w:tab w:val="left" w:pos="3967"/>
              </w:tabs>
              <w:jc w:val="both"/>
              <w:rPr>
                <w:color w:val="000000" w:themeColor="text1"/>
                <w:szCs w:val="22"/>
              </w:rPr>
            </w:pPr>
            <w:r w:rsidRPr="00443F5B">
              <w:rPr>
                <w:color w:val="000000" w:themeColor="text1"/>
                <w:szCs w:val="22"/>
              </w:rPr>
              <w:t>1</w:t>
            </w:r>
            <w:r w:rsidRPr="00443F5B">
              <w:rPr>
                <w:color w:val="000000" w:themeColor="text1"/>
                <w:szCs w:val="22"/>
                <w:lang w:val="kk-KZ"/>
              </w:rPr>
              <w:t>5</w:t>
            </w:r>
          </w:p>
        </w:tc>
      </w:tr>
      <w:tr w:rsidR="0087106A" w:rsidRPr="00443F5B" w:rsidTr="004F7754">
        <w:tc>
          <w:tcPr>
            <w:tcW w:w="566" w:type="dxa"/>
          </w:tcPr>
          <w:p w:rsidR="0087106A" w:rsidRPr="00443F5B" w:rsidRDefault="0087106A" w:rsidP="004F7754">
            <w:pPr>
              <w:tabs>
                <w:tab w:val="left" w:pos="3967"/>
              </w:tabs>
              <w:jc w:val="center"/>
              <w:rPr>
                <w:color w:val="000000" w:themeColor="text1"/>
                <w:szCs w:val="22"/>
              </w:rPr>
            </w:pPr>
            <w:r w:rsidRPr="00443F5B">
              <w:rPr>
                <w:color w:val="000000" w:themeColor="text1"/>
                <w:szCs w:val="22"/>
              </w:rPr>
              <w:t>1.2</w:t>
            </w:r>
          </w:p>
        </w:tc>
        <w:tc>
          <w:tcPr>
            <w:tcW w:w="8328" w:type="dxa"/>
          </w:tcPr>
          <w:p w:rsidR="0087106A" w:rsidRPr="00443F5B" w:rsidRDefault="0087106A" w:rsidP="004F7754">
            <w:pPr>
              <w:tabs>
                <w:tab w:val="left" w:pos="3967"/>
              </w:tabs>
              <w:jc w:val="both"/>
              <w:rPr>
                <w:color w:val="000000" w:themeColor="text1"/>
                <w:szCs w:val="22"/>
              </w:rPr>
            </w:pPr>
            <w:r w:rsidRPr="00443F5B">
              <w:rPr>
                <w:rFonts w:eastAsia="Times New Roman"/>
                <w:color w:val="000000" w:themeColor="text1"/>
              </w:rPr>
              <w:t>Криминалистическая характеристика преступлений в сфере высоких технологий</w:t>
            </w:r>
          </w:p>
        </w:tc>
        <w:tc>
          <w:tcPr>
            <w:tcW w:w="677" w:type="dxa"/>
          </w:tcPr>
          <w:p w:rsidR="0087106A" w:rsidRPr="00443F5B" w:rsidRDefault="0087106A" w:rsidP="004F7754">
            <w:pPr>
              <w:tabs>
                <w:tab w:val="left" w:pos="3967"/>
              </w:tabs>
              <w:jc w:val="both"/>
              <w:rPr>
                <w:color w:val="000000" w:themeColor="text1"/>
                <w:szCs w:val="22"/>
              </w:rPr>
            </w:pPr>
            <w:r w:rsidRPr="00443F5B">
              <w:rPr>
                <w:color w:val="000000" w:themeColor="text1"/>
                <w:szCs w:val="22"/>
              </w:rPr>
              <w:t>33</w:t>
            </w:r>
          </w:p>
        </w:tc>
      </w:tr>
      <w:tr w:rsidR="0087106A" w:rsidRPr="00443F5B" w:rsidTr="004F7754">
        <w:tc>
          <w:tcPr>
            <w:tcW w:w="566" w:type="dxa"/>
          </w:tcPr>
          <w:p w:rsidR="0087106A" w:rsidRPr="00443F5B" w:rsidRDefault="0087106A" w:rsidP="004F7754">
            <w:pPr>
              <w:tabs>
                <w:tab w:val="left" w:pos="3967"/>
              </w:tabs>
              <w:jc w:val="center"/>
              <w:rPr>
                <w:color w:val="000000" w:themeColor="text1"/>
                <w:szCs w:val="22"/>
              </w:rPr>
            </w:pPr>
            <w:r w:rsidRPr="00443F5B">
              <w:rPr>
                <w:b/>
                <w:color w:val="000000" w:themeColor="text1"/>
                <w:szCs w:val="22"/>
              </w:rPr>
              <w:t>2</w:t>
            </w:r>
          </w:p>
        </w:tc>
        <w:tc>
          <w:tcPr>
            <w:tcW w:w="8328" w:type="dxa"/>
          </w:tcPr>
          <w:p w:rsidR="0087106A" w:rsidRPr="00443F5B" w:rsidRDefault="0087106A" w:rsidP="004F7754">
            <w:pPr>
              <w:tabs>
                <w:tab w:val="left" w:pos="3967"/>
              </w:tabs>
              <w:jc w:val="both"/>
              <w:rPr>
                <w:color w:val="000000" w:themeColor="text1"/>
                <w:szCs w:val="22"/>
              </w:rPr>
            </w:pPr>
            <w:r w:rsidRPr="00443F5B">
              <w:rPr>
                <w:rFonts w:eastAsia="Times New Roman"/>
                <w:b/>
                <w:bCs/>
                <w:color w:val="000000" w:themeColor="text1"/>
              </w:rPr>
              <w:t>Особенности расследования преступлений в сфере высоких технологий</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55</w:t>
            </w:r>
          </w:p>
        </w:tc>
      </w:tr>
      <w:tr w:rsidR="0087106A" w:rsidRPr="00443F5B" w:rsidTr="004F7754">
        <w:tc>
          <w:tcPr>
            <w:tcW w:w="566" w:type="dxa"/>
          </w:tcPr>
          <w:p w:rsidR="0087106A" w:rsidRPr="00443F5B" w:rsidRDefault="0087106A" w:rsidP="004F7754">
            <w:pPr>
              <w:tabs>
                <w:tab w:val="left" w:pos="3967"/>
              </w:tabs>
              <w:jc w:val="center"/>
              <w:rPr>
                <w:color w:val="000000" w:themeColor="text1"/>
                <w:szCs w:val="22"/>
              </w:rPr>
            </w:pPr>
            <w:r w:rsidRPr="00443F5B">
              <w:rPr>
                <w:color w:val="000000" w:themeColor="text1"/>
                <w:szCs w:val="22"/>
              </w:rPr>
              <w:t>2.1</w:t>
            </w:r>
          </w:p>
        </w:tc>
        <w:tc>
          <w:tcPr>
            <w:tcW w:w="8328" w:type="dxa"/>
          </w:tcPr>
          <w:p w:rsidR="0087106A" w:rsidRPr="00443F5B" w:rsidRDefault="0087106A" w:rsidP="004F7754">
            <w:pPr>
              <w:tabs>
                <w:tab w:val="left" w:pos="3967"/>
              </w:tabs>
              <w:jc w:val="both"/>
              <w:rPr>
                <w:color w:val="000000" w:themeColor="text1"/>
                <w:szCs w:val="22"/>
              </w:rPr>
            </w:pPr>
            <w:r w:rsidRPr="00443F5B">
              <w:rPr>
                <w:rFonts w:eastAsia="Times New Roman"/>
                <w:color w:val="000000" w:themeColor="text1"/>
              </w:rPr>
              <w:t>Первоначальный этап расследования преступлений в сфере высоких технологий</w:t>
            </w:r>
          </w:p>
        </w:tc>
        <w:tc>
          <w:tcPr>
            <w:tcW w:w="677" w:type="dxa"/>
          </w:tcPr>
          <w:p w:rsidR="0087106A" w:rsidRPr="00443F5B" w:rsidRDefault="0087106A" w:rsidP="004F7754">
            <w:pPr>
              <w:tabs>
                <w:tab w:val="left" w:pos="3967"/>
              </w:tabs>
              <w:jc w:val="both"/>
              <w:rPr>
                <w:color w:val="000000" w:themeColor="text1"/>
                <w:szCs w:val="22"/>
              </w:rPr>
            </w:pPr>
            <w:r w:rsidRPr="00443F5B">
              <w:rPr>
                <w:color w:val="000000" w:themeColor="text1"/>
                <w:szCs w:val="22"/>
              </w:rPr>
              <w:t>55</w:t>
            </w:r>
          </w:p>
        </w:tc>
      </w:tr>
      <w:tr w:rsidR="0087106A" w:rsidRPr="00443F5B" w:rsidTr="004F7754">
        <w:tc>
          <w:tcPr>
            <w:tcW w:w="566" w:type="dxa"/>
          </w:tcPr>
          <w:p w:rsidR="0087106A" w:rsidRPr="00443F5B" w:rsidRDefault="0087106A" w:rsidP="004F7754">
            <w:pPr>
              <w:tabs>
                <w:tab w:val="left" w:pos="3967"/>
              </w:tabs>
              <w:jc w:val="center"/>
              <w:rPr>
                <w:color w:val="000000" w:themeColor="text1"/>
                <w:szCs w:val="22"/>
              </w:rPr>
            </w:pPr>
            <w:r w:rsidRPr="00443F5B">
              <w:rPr>
                <w:color w:val="000000" w:themeColor="text1"/>
                <w:szCs w:val="22"/>
              </w:rPr>
              <w:t>2.2</w:t>
            </w:r>
          </w:p>
        </w:tc>
        <w:tc>
          <w:tcPr>
            <w:tcW w:w="8328" w:type="dxa"/>
          </w:tcPr>
          <w:p w:rsidR="0087106A" w:rsidRPr="00443F5B" w:rsidRDefault="0087106A" w:rsidP="004F7754">
            <w:pPr>
              <w:tabs>
                <w:tab w:val="left" w:pos="3967"/>
              </w:tabs>
              <w:jc w:val="both"/>
              <w:rPr>
                <w:color w:val="000000" w:themeColor="text1"/>
                <w:szCs w:val="22"/>
              </w:rPr>
            </w:pPr>
            <w:r w:rsidRPr="00443F5B">
              <w:rPr>
                <w:rFonts w:eastAsia="Times New Roman"/>
                <w:color w:val="000000" w:themeColor="text1"/>
              </w:rPr>
              <w:t>Последующий этап расследования преступлений в сфере высоких технологий</w:t>
            </w:r>
          </w:p>
        </w:tc>
        <w:tc>
          <w:tcPr>
            <w:tcW w:w="677" w:type="dxa"/>
          </w:tcPr>
          <w:p w:rsidR="0087106A" w:rsidRPr="00443F5B" w:rsidRDefault="0087106A" w:rsidP="004F7754">
            <w:pPr>
              <w:tabs>
                <w:tab w:val="left" w:pos="3967"/>
              </w:tabs>
              <w:jc w:val="both"/>
              <w:rPr>
                <w:color w:val="000000" w:themeColor="text1"/>
                <w:szCs w:val="22"/>
              </w:rPr>
            </w:pPr>
            <w:r w:rsidRPr="00443F5B">
              <w:rPr>
                <w:color w:val="000000" w:themeColor="text1"/>
                <w:szCs w:val="22"/>
              </w:rPr>
              <w:t>71</w:t>
            </w:r>
          </w:p>
        </w:tc>
      </w:tr>
      <w:tr w:rsidR="0087106A" w:rsidRPr="00443F5B" w:rsidTr="004F7754">
        <w:tc>
          <w:tcPr>
            <w:tcW w:w="566" w:type="dxa"/>
          </w:tcPr>
          <w:p w:rsidR="0087106A" w:rsidRPr="00443F5B" w:rsidRDefault="0087106A" w:rsidP="004F7754">
            <w:pPr>
              <w:tabs>
                <w:tab w:val="left" w:pos="3967"/>
              </w:tabs>
              <w:jc w:val="center"/>
              <w:rPr>
                <w:color w:val="000000" w:themeColor="text1"/>
                <w:szCs w:val="22"/>
              </w:rPr>
            </w:pPr>
            <w:r w:rsidRPr="00443F5B">
              <w:rPr>
                <w:color w:val="000000" w:themeColor="text1"/>
                <w:szCs w:val="22"/>
              </w:rPr>
              <w:t>2.3</w:t>
            </w:r>
          </w:p>
        </w:tc>
        <w:tc>
          <w:tcPr>
            <w:tcW w:w="8328" w:type="dxa"/>
          </w:tcPr>
          <w:p w:rsidR="0087106A" w:rsidRPr="00443F5B" w:rsidRDefault="0087106A" w:rsidP="004F7754">
            <w:pPr>
              <w:tabs>
                <w:tab w:val="left" w:pos="3967"/>
              </w:tabs>
              <w:jc w:val="both"/>
              <w:rPr>
                <w:color w:val="000000" w:themeColor="text1"/>
                <w:szCs w:val="22"/>
              </w:rPr>
            </w:pPr>
            <w:r w:rsidRPr="00443F5B">
              <w:rPr>
                <w:color w:val="000000" w:themeColor="text1"/>
                <w:szCs w:val="22"/>
              </w:rPr>
              <w:t>Организация назначения и производство судебных экспертиз по преступлениям в сфере высоких технологий</w:t>
            </w:r>
          </w:p>
        </w:tc>
        <w:tc>
          <w:tcPr>
            <w:tcW w:w="677" w:type="dxa"/>
          </w:tcPr>
          <w:p w:rsidR="0087106A" w:rsidRPr="00443F5B" w:rsidRDefault="0087106A" w:rsidP="004F7754">
            <w:pPr>
              <w:tabs>
                <w:tab w:val="left" w:pos="3967"/>
              </w:tabs>
              <w:jc w:val="both"/>
              <w:rPr>
                <w:color w:val="000000" w:themeColor="text1"/>
                <w:szCs w:val="22"/>
              </w:rPr>
            </w:pPr>
            <w:r w:rsidRPr="00443F5B">
              <w:rPr>
                <w:color w:val="000000" w:themeColor="text1"/>
                <w:szCs w:val="22"/>
              </w:rPr>
              <w:t>97</w:t>
            </w:r>
          </w:p>
        </w:tc>
      </w:tr>
      <w:tr w:rsidR="0087106A" w:rsidRPr="00443F5B" w:rsidTr="004F7754">
        <w:tc>
          <w:tcPr>
            <w:tcW w:w="566" w:type="dxa"/>
          </w:tcPr>
          <w:p w:rsidR="0087106A" w:rsidRPr="00443F5B" w:rsidRDefault="0087106A" w:rsidP="004F7754">
            <w:pPr>
              <w:tabs>
                <w:tab w:val="left" w:pos="3967"/>
              </w:tabs>
              <w:jc w:val="center"/>
              <w:rPr>
                <w:color w:val="000000" w:themeColor="text1"/>
                <w:szCs w:val="22"/>
              </w:rPr>
            </w:pPr>
            <w:r w:rsidRPr="00443F5B">
              <w:rPr>
                <w:b/>
                <w:color w:val="000000" w:themeColor="text1"/>
                <w:szCs w:val="22"/>
              </w:rPr>
              <w:t>3</w:t>
            </w:r>
          </w:p>
        </w:tc>
        <w:tc>
          <w:tcPr>
            <w:tcW w:w="8328" w:type="dxa"/>
          </w:tcPr>
          <w:p w:rsidR="0087106A" w:rsidRPr="00443F5B" w:rsidRDefault="0087106A" w:rsidP="004F7754">
            <w:pPr>
              <w:tabs>
                <w:tab w:val="left" w:pos="3967"/>
              </w:tabs>
              <w:jc w:val="both"/>
              <w:rPr>
                <w:color w:val="000000" w:themeColor="text1"/>
                <w:szCs w:val="22"/>
              </w:rPr>
            </w:pPr>
            <w:r w:rsidRPr="00443F5B">
              <w:rPr>
                <w:rFonts w:eastAsia="Times New Roman"/>
                <w:b/>
                <w:bCs/>
                <w:color w:val="000000" w:themeColor="text1"/>
              </w:rPr>
              <w:t>Пути совершенствования расследования преступлений в сфере высоких технологий</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106</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Заключение</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136</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Список использованных литературных источников</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140</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ПРИЛОЖЕНИЯ</w:t>
            </w:r>
          </w:p>
        </w:tc>
        <w:tc>
          <w:tcPr>
            <w:tcW w:w="677" w:type="dxa"/>
          </w:tcPr>
          <w:p w:rsidR="0087106A" w:rsidRPr="00443F5B" w:rsidRDefault="0087106A" w:rsidP="004F7754">
            <w:pPr>
              <w:tabs>
                <w:tab w:val="left" w:pos="3967"/>
              </w:tabs>
              <w:jc w:val="both"/>
              <w:rPr>
                <w:b/>
                <w:color w:val="000000" w:themeColor="text1"/>
                <w:szCs w:val="22"/>
              </w:rPr>
            </w:pP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3967"/>
              </w:tabs>
              <w:jc w:val="both"/>
              <w:rPr>
                <w:b/>
                <w:color w:val="000000" w:themeColor="text1"/>
              </w:rPr>
            </w:pPr>
            <w:r w:rsidRPr="00443F5B">
              <w:rPr>
                <w:b/>
                <w:color w:val="000000" w:themeColor="text1"/>
              </w:rPr>
              <w:t>Приложение А Анкета</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154</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8592"/>
              </w:tabs>
              <w:jc w:val="both"/>
              <w:rPr>
                <w:b/>
                <w:color w:val="000000" w:themeColor="text1"/>
                <w:szCs w:val="22"/>
              </w:rPr>
            </w:pPr>
            <w:r w:rsidRPr="00443F5B">
              <w:rPr>
                <w:b/>
                <w:color w:val="000000" w:themeColor="text1"/>
                <w:szCs w:val="22"/>
              </w:rPr>
              <w:t>Приложение Б</w:t>
            </w:r>
            <w:r w:rsidRPr="00443F5B">
              <w:rPr>
                <w:b/>
                <w:color w:val="000000" w:themeColor="text1"/>
                <w:szCs w:val="22"/>
                <w:lang w:val="kk-KZ"/>
              </w:rPr>
              <w:t xml:space="preserve"> Опросный лист и свод данных по изучению проблем расследования преступлений в сфере высоких технологий</w:t>
            </w:r>
            <w:r w:rsidRPr="00443F5B">
              <w:rPr>
                <w:b/>
                <w:color w:val="000000" w:themeColor="text1"/>
                <w:szCs w:val="22"/>
              </w:rPr>
              <w:t xml:space="preserve"> </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156</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8592"/>
              </w:tabs>
              <w:jc w:val="both"/>
              <w:rPr>
                <w:b/>
                <w:color w:val="000000" w:themeColor="text1"/>
                <w:szCs w:val="22"/>
              </w:rPr>
            </w:pPr>
            <w:r w:rsidRPr="00443F5B">
              <w:rPr>
                <w:b/>
                <w:color w:val="000000" w:themeColor="text1"/>
                <w:szCs w:val="22"/>
              </w:rPr>
              <w:t>Приложение В</w:t>
            </w:r>
            <w:r w:rsidRPr="00443F5B">
              <w:rPr>
                <w:b/>
                <w:color w:val="000000" w:themeColor="text1"/>
                <w:szCs w:val="22"/>
                <w:lang w:val="kk-KZ"/>
              </w:rPr>
              <w:t xml:space="preserve"> </w:t>
            </w:r>
            <w:r w:rsidRPr="00443F5B">
              <w:rPr>
                <w:b/>
                <w:color w:val="000000" w:themeColor="text1"/>
                <w:szCs w:val="22"/>
              </w:rPr>
              <w:t>Проект Инструкции по привлечению специалистов для участия в производстве по уголовным делам в сфере высоких технологий</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172</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8592"/>
              </w:tabs>
              <w:jc w:val="both"/>
              <w:rPr>
                <w:b/>
                <w:color w:val="000000" w:themeColor="text1"/>
                <w:szCs w:val="22"/>
              </w:rPr>
            </w:pPr>
            <w:r w:rsidRPr="00443F5B">
              <w:rPr>
                <w:b/>
                <w:color w:val="000000" w:themeColor="text1"/>
                <w:szCs w:val="22"/>
              </w:rPr>
              <w:t>Приложение Г Акт внедрения научно-исследовательской и опытно-конструкторской работы</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176</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8592"/>
              </w:tabs>
              <w:jc w:val="both"/>
              <w:rPr>
                <w:b/>
                <w:color w:val="000000" w:themeColor="text1"/>
                <w:szCs w:val="22"/>
              </w:rPr>
            </w:pPr>
            <w:r w:rsidRPr="00443F5B">
              <w:rPr>
                <w:b/>
                <w:color w:val="000000" w:themeColor="text1"/>
                <w:szCs w:val="22"/>
              </w:rPr>
              <w:t xml:space="preserve">Приложение Д Акт внедрения результатов исследовательской работы в следственную практику </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177</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8592"/>
              </w:tabs>
              <w:jc w:val="both"/>
              <w:rPr>
                <w:b/>
                <w:color w:val="000000" w:themeColor="text1"/>
                <w:szCs w:val="22"/>
              </w:rPr>
            </w:pPr>
            <w:r w:rsidRPr="00443F5B">
              <w:rPr>
                <w:b/>
                <w:color w:val="000000" w:themeColor="text1"/>
                <w:szCs w:val="22"/>
              </w:rPr>
              <w:t>Приложение Е Акт внедрения результатов исследовательской работы в учебный процесс</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178</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8592"/>
              </w:tabs>
              <w:jc w:val="both"/>
              <w:rPr>
                <w:b/>
                <w:color w:val="000000" w:themeColor="text1"/>
                <w:szCs w:val="22"/>
              </w:rPr>
            </w:pPr>
            <w:r w:rsidRPr="00443F5B">
              <w:rPr>
                <w:b/>
                <w:color w:val="000000" w:themeColor="text1"/>
                <w:szCs w:val="22"/>
              </w:rPr>
              <w:t>Приложение Ж Акт внедрения результатов исследовательской работы в практику</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179</w:t>
            </w:r>
          </w:p>
        </w:tc>
      </w:tr>
      <w:tr w:rsidR="0087106A" w:rsidRPr="00443F5B" w:rsidTr="004F7754">
        <w:tc>
          <w:tcPr>
            <w:tcW w:w="566" w:type="dxa"/>
          </w:tcPr>
          <w:p w:rsidR="0087106A" w:rsidRPr="00443F5B" w:rsidRDefault="0087106A" w:rsidP="004F7754">
            <w:pPr>
              <w:tabs>
                <w:tab w:val="left" w:pos="3967"/>
              </w:tabs>
              <w:jc w:val="center"/>
              <w:rPr>
                <w:b/>
                <w:color w:val="000000" w:themeColor="text1"/>
                <w:szCs w:val="22"/>
              </w:rPr>
            </w:pPr>
          </w:p>
        </w:tc>
        <w:tc>
          <w:tcPr>
            <w:tcW w:w="8328" w:type="dxa"/>
          </w:tcPr>
          <w:p w:rsidR="0087106A" w:rsidRPr="00443F5B" w:rsidRDefault="0087106A" w:rsidP="004F7754">
            <w:pPr>
              <w:tabs>
                <w:tab w:val="left" w:pos="8592"/>
              </w:tabs>
              <w:jc w:val="both"/>
              <w:rPr>
                <w:b/>
                <w:color w:val="000000" w:themeColor="text1"/>
                <w:szCs w:val="22"/>
              </w:rPr>
            </w:pPr>
            <w:r w:rsidRPr="00443F5B">
              <w:rPr>
                <w:b/>
                <w:color w:val="000000" w:themeColor="text1"/>
                <w:szCs w:val="22"/>
              </w:rPr>
              <w:t>Приложение З Акт внедрения результатов исследовательской работы в практику</w:t>
            </w:r>
          </w:p>
        </w:tc>
        <w:tc>
          <w:tcPr>
            <w:tcW w:w="677" w:type="dxa"/>
          </w:tcPr>
          <w:p w:rsidR="0087106A" w:rsidRPr="00443F5B" w:rsidRDefault="0087106A" w:rsidP="004F7754">
            <w:pPr>
              <w:tabs>
                <w:tab w:val="left" w:pos="3967"/>
              </w:tabs>
              <w:jc w:val="both"/>
              <w:rPr>
                <w:b/>
                <w:color w:val="000000" w:themeColor="text1"/>
                <w:szCs w:val="22"/>
              </w:rPr>
            </w:pPr>
            <w:r w:rsidRPr="00443F5B">
              <w:rPr>
                <w:b/>
                <w:color w:val="000000" w:themeColor="text1"/>
                <w:szCs w:val="22"/>
              </w:rPr>
              <w:t>180</w:t>
            </w:r>
          </w:p>
        </w:tc>
      </w:tr>
    </w:tbl>
    <w:p w:rsidR="0087106A" w:rsidRDefault="0087106A" w:rsidP="00016E63">
      <w:pPr>
        <w:ind w:firstLine="567"/>
        <w:rPr>
          <w:b/>
          <w:bCs/>
          <w:color w:val="000000"/>
        </w:rPr>
      </w:pPr>
    </w:p>
    <w:p w:rsidR="0087106A" w:rsidRDefault="0087106A" w:rsidP="00016E63">
      <w:pPr>
        <w:ind w:firstLine="567"/>
        <w:rPr>
          <w:b/>
          <w:bCs/>
          <w:color w:val="000000"/>
        </w:rPr>
      </w:pPr>
    </w:p>
    <w:p w:rsidR="0087106A" w:rsidRDefault="0087106A" w:rsidP="00016E63">
      <w:pPr>
        <w:ind w:firstLine="567"/>
        <w:rPr>
          <w:b/>
          <w:bCs/>
          <w:color w:val="000000"/>
        </w:rPr>
      </w:pPr>
    </w:p>
    <w:p w:rsidR="0087106A" w:rsidRDefault="0087106A" w:rsidP="00016E63">
      <w:pPr>
        <w:ind w:firstLine="567"/>
        <w:rPr>
          <w:b/>
          <w:bCs/>
          <w:color w:val="000000"/>
        </w:rPr>
      </w:pPr>
    </w:p>
    <w:p w:rsidR="00016E63" w:rsidRPr="00443F5B" w:rsidRDefault="00016E63" w:rsidP="00016E63">
      <w:pPr>
        <w:ind w:firstLine="567"/>
        <w:rPr>
          <w:b/>
          <w:bCs/>
          <w:color w:val="000000"/>
        </w:rPr>
      </w:pPr>
      <w:r w:rsidRPr="00443F5B">
        <w:rPr>
          <w:b/>
          <w:bCs/>
          <w:color w:val="000000"/>
        </w:rPr>
        <w:t>ОПРЕДЕЛЕНИЯ</w:t>
      </w:r>
    </w:p>
    <w:p w:rsidR="00016E63" w:rsidRPr="00443F5B" w:rsidRDefault="00016E63" w:rsidP="00016E63">
      <w:pPr>
        <w:ind w:firstLine="567"/>
        <w:jc w:val="center"/>
        <w:rPr>
          <w:b/>
          <w:bCs/>
          <w:color w:val="000000"/>
        </w:rPr>
      </w:pPr>
    </w:p>
    <w:p w:rsidR="00016E63" w:rsidRPr="00443F5B" w:rsidRDefault="00016E63" w:rsidP="00016E63">
      <w:pPr>
        <w:ind w:firstLine="567"/>
        <w:jc w:val="both"/>
      </w:pPr>
      <w:r w:rsidRPr="00443F5B">
        <w:t>В настоящей диссертации использовались следующие термины с соответствующими определениями:</w:t>
      </w:r>
    </w:p>
    <w:p w:rsidR="00016E63" w:rsidRPr="00443F5B" w:rsidRDefault="00016E63" w:rsidP="00016E63">
      <w:pPr>
        <w:ind w:firstLine="567"/>
        <w:rPr>
          <w:lang w:val="kk-KZ"/>
        </w:rPr>
      </w:pP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b/>
          <w:color w:val="1A1A1A"/>
          <w:sz w:val="28"/>
          <w:szCs w:val="28"/>
        </w:rPr>
      </w:pPr>
      <w:r w:rsidRPr="00443F5B">
        <w:rPr>
          <w:b/>
          <w:color w:val="1A1A1A"/>
          <w:sz w:val="28"/>
          <w:szCs w:val="28"/>
          <w:lang w:val="en-US"/>
        </w:rPr>
        <w:t>IP</w:t>
      </w:r>
      <w:r w:rsidRPr="00443F5B">
        <w:rPr>
          <w:b/>
          <w:color w:val="1A1A1A"/>
          <w:sz w:val="28"/>
          <w:szCs w:val="28"/>
        </w:rPr>
        <w:t xml:space="preserve">-адрес - </w:t>
      </w:r>
      <w:r w:rsidRPr="00443F5B">
        <w:rPr>
          <w:sz w:val="28"/>
          <w:szCs w:val="28"/>
        </w:rPr>
        <w:t>уникальный идентификатор (адрес) устройства, подключённого к локальной сети или интернету.</w:t>
      </w:r>
    </w:p>
    <w:p w:rsidR="00016E63" w:rsidRPr="00443F5B" w:rsidRDefault="00016E63" w:rsidP="00016E63">
      <w:pPr>
        <w:ind w:firstLine="567"/>
        <w:jc w:val="both"/>
        <w:rPr>
          <w:color w:val="000000"/>
        </w:rPr>
      </w:pPr>
      <w:r w:rsidRPr="00443F5B">
        <w:rPr>
          <w:b/>
          <w:color w:val="000000"/>
          <w:lang w:val="en-US"/>
        </w:rPr>
        <w:t>Face</w:t>
      </w:r>
      <w:r w:rsidRPr="00443F5B">
        <w:rPr>
          <w:b/>
          <w:color w:val="000000"/>
          <w:lang w:val="kk-KZ"/>
        </w:rPr>
        <w:t xml:space="preserve"> </w:t>
      </w:r>
      <w:r w:rsidRPr="00443F5B">
        <w:rPr>
          <w:b/>
          <w:color w:val="000000"/>
          <w:lang w:val="en-US"/>
        </w:rPr>
        <w:t>ID</w:t>
      </w:r>
      <w:r w:rsidRPr="00443F5B">
        <w:rPr>
          <w:shd w:val="clear" w:color="auto" w:fill="FFFFFF"/>
        </w:rPr>
        <w:t xml:space="preserve"> – </w:t>
      </w:r>
      <w:r w:rsidRPr="00443F5B">
        <w:rPr>
          <w:color w:val="000000"/>
          <w:shd w:val="clear" w:color="auto" w:fill="FFFFFF"/>
        </w:rPr>
        <w:t>биометрическая технология распознавания лица для его идентификации с целью подтверждения личности человека. Технология применяет методы трехмерного и двухмерного сканирования лица пользователя, анализа деталей изображения лица и их сопоставления с эталоном из базы данных.</w:t>
      </w:r>
      <w:r w:rsidRPr="00443F5B">
        <w:rPr>
          <w:shd w:val="clear" w:color="auto" w:fill="FFFFFF"/>
        </w:rPr>
        <w:t> </w:t>
      </w:r>
    </w:p>
    <w:p w:rsidR="00016E63" w:rsidRPr="00443F5B" w:rsidRDefault="00016E63" w:rsidP="00016E63">
      <w:pPr>
        <w:ind w:firstLine="567"/>
        <w:jc w:val="both"/>
        <w:rPr>
          <w:color w:val="1A1A1A"/>
          <w:lang w:val="kk-KZ"/>
        </w:rPr>
      </w:pPr>
      <w:r w:rsidRPr="00443F5B">
        <w:rPr>
          <w:rFonts w:eastAsia="Times New Roman"/>
          <w:b/>
          <w:color w:val="000000"/>
        </w:rPr>
        <w:t xml:space="preserve">SwaрFile </w:t>
      </w:r>
      <w:r w:rsidRPr="00443F5B">
        <w:rPr>
          <w:shd w:val="clear" w:color="auto" w:fill="FFFFFF"/>
        </w:rPr>
        <w:t xml:space="preserve">(его ещё называют «файл подкачки») — </w:t>
      </w:r>
      <w:r w:rsidRPr="00443F5B">
        <w:rPr>
          <w:color w:val="040C28"/>
        </w:rPr>
        <w:t>файл или раздел на жестком диске, который выделяется для освобождения части оперативной памяти за счет перемещения неактивных фрагментов памяти на жесткий диск</w:t>
      </w:r>
      <w:r w:rsidRPr="00443F5B">
        <w:rPr>
          <w:color w:val="4D5156"/>
          <w:shd w:val="clear" w:color="auto" w:fill="FFFFFF"/>
        </w:rPr>
        <w:t>.</w:t>
      </w:r>
      <w:r w:rsidRPr="00443F5B">
        <w:rPr>
          <w:color w:val="1A1A1A"/>
          <w:lang w:val="kk-KZ"/>
        </w:rPr>
        <w:t xml:space="preserve"> </w:t>
      </w:r>
    </w:p>
    <w:p w:rsidR="00016E63" w:rsidRPr="00443F5B" w:rsidRDefault="008169FA" w:rsidP="00016E63">
      <w:pPr>
        <w:ind w:firstLine="567"/>
        <w:jc w:val="both"/>
        <w:rPr>
          <w:lang w:val="kk-KZ"/>
        </w:rPr>
      </w:pPr>
      <w:hyperlink r:id="rId9" w:tooltip="Tor Browser" w:history="1">
        <w:r w:rsidR="00016E63" w:rsidRPr="00443F5B">
          <w:rPr>
            <w:b/>
          </w:rPr>
          <w:t>TorBrowser</w:t>
        </w:r>
        <w:r w:rsidR="00016E63" w:rsidRPr="00443F5B">
          <w:t xml:space="preserve"> </w:t>
        </w:r>
        <w:r w:rsidR="00016E63" w:rsidRPr="00443F5B">
          <w:rPr>
            <w:color w:val="000000"/>
            <w:shd w:val="clear" w:color="auto" w:fill="FFFFFF"/>
          </w:rPr>
          <w:t xml:space="preserve">(от англ. </w:t>
        </w:r>
        <w:r w:rsidR="00016E63" w:rsidRPr="00443F5B">
          <w:rPr>
            <w:shd w:val="clear" w:color="auto" w:fill="FFFFFF"/>
          </w:rPr>
          <w:t>The Onion Router</w:t>
        </w:r>
        <w:r w:rsidR="00016E63" w:rsidRPr="00443F5B">
          <w:rPr>
            <w:color w:val="000000"/>
            <w:shd w:val="clear" w:color="auto" w:fill="FFFFFF"/>
          </w:rPr>
          <w:t>)</w:t>
        </w:r>
      </w:hyperlink>
      <w:r w:rsidR="00016E63" w:rsidRPr="00443F5B">
        <w:t xml:space="preserve"> - это </w:t>
      </w:r>
      <w:r w:rsidR="00016E63" w:rsidRPr="00443F5B">
        <w:rPr>
          <w:shd w:val="clear" w:color="auto" w:fill="FFFFFF"/>
        </w:rPr>
        <w:t>бесплатная, открытая и некоммерческая программа, которая дает пользователям анонимный доступ в интернет. Для обычных пользователей – это способ защитить себя и свой трафик не только от властей, но и от провайдеров, владельцев публичных WiFi-точек и сайтов, например, а также способ обойти блокировки сайтов.</w:t>
      </w:r>
    </w:p>
    <w:p w:rsidR="00016E63" w:rsidRPr="00443F5B" w:rsidRDefault="00016E63" w:rsidP="00016E63">
      <w:pPr>
        <w:ind w:firstLine="567"/>
        <w:jc w:val="both"/>
        <w:rPr>
          <w:color w:val="000000"/>
          <w:shd w:val="clear" w:color="auto" w:fill="FFFFFF"/>
        </w:rPr>
      </w:pPr>
      <w:r w:rsidRPr="00443F5B">
        <w:rPr>
          <w:b/>
          <w:color w:val="000000"/>
        </w:rPr>
        <w:t>Анонимайзер</w:t>
      </w:r>
      <w:r w:rsidRPr="00443F5B">
        <w:rPr>
          <w:color w:val="000000"/>
          <w:lang w:val="kk-KZ"/>
        </w:rPr>
        <w:t xml:space="preserve">  </w:t>
      </w:r>
      <w:r w:rsidRPr="00443F5B">
        <w:rPr>
          <w:color w:val="000000"/>
          <w:shd w:val="clear" w:color="auto" w:fill="FFFFFF"/>
        </w:rPr>
        <w:t xml:space="preserve">(от англ. anonymize) — это специальные сайты, программы или </w:t>
      </w:r>
      <w:r w:rsidRPr="00443F5B">
        <w:rPr>
          <w:color w:val="000000"/>
          <w:shd w:val="clear" w:color="auto" w:fill="FFFFFF"/>
          <w:lang w:val="kk-KZ"/>
        </w:rPr>
        <w:tab/>
      </w:r>
      <w:r w:rsidRPr="00443F5B">
        <w:rPr>
          <w:color w:val="000000"/>
          <w:shd w:val="clear" w:color="auto" w:fill="FFFFFF"/>
        </w:rPr>
        <w:t>расширения браузера для обеспечения анонимности истории просмотров и поиска в Интернете, которые используются для обхода блокировок сайтов и локальных законодательных ограничений.</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Автоматизация</w:t>
      </w:r>
      <w:r w:rsidRPr="00443F5B">
        <w:rPr>
          <w:color w:val="1A1A1A"/>
          <w:sz w:val="28"/>
          <w:szCs w:val="28"/>
        </w:rPr>
        <w:t xml:space="preserve"> - процесс использования средств информационно-коммуникационных технологий для оптимизации создания, поиска, сбора, накопления, хранения, обработки, получения, использования, преобразования, отображения, распространения и предоставления информации.</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sz w:val="28"/>
          <w:szCs w:val="28"/>
        </w:rPr>
        <w:t>Аккаунт в социальной сети</w:t>
      </w:r>
      <w:r w:rsidRPr="00443F5B">
        <w:rPr>
          <w:sz w:val="28"/>
          <w:szCs w:val="28"/>
        </w:rPr>
        <w:t xml:space="preserve"> - учётная запись, которая представляет собой набор данных о пользователе, которые тот вводит и хранит на каком-либо сайте или интернет-сервисе.</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b/>
          <w:color w:val="1A1A1A"/>
          <w:sz w:val="28"/>
          <w:szCs w:val="28"/>
          <w:lang w:val="kk-KZ"/>
        </w:rPr>
      </w:pPr>
      <w:r w:rsidRPr="00443F5B">
        <w:rPr>
          <w:b/>
          <w:sz w:val="28"/>
          <w:szCs w:val="28"/>
          <w:lang w:val="kk-KZ"/>
        </w:rPr>
        <w:t>Б</w:t>
      </w:r>
      <w:r w:rsidRPr="00443F5B">
        <w:rPr>
          <w:b/>
          <w:sz w:val="28"/>
          <w:szCs w:val="28"/>
        </w:rPr>
        <w:t>локчейн</w:t>
      </w:r>
      <w:r w:rsidRPr="00443F5B">
        <w:rPr>
          <w:sz w:val="28"/>
          <w:szCs w:val="28"/>
        </w:rPr>
        <w:t xml:space="preserve"> — это усовершенствованный механизм базы данных, который позволяет организовать открытый обмен информацией. База данных блокчейна хранит данные в блоках, связанных между собой в цепочку. Данные являются хронологически последовательными, поскольку нельзя удалять или изменять цепочку без консенсуса со стороны сети. </w:t>
      </w:r>
    </w:p>
    <w:p w:rsidR="00016E63" w:rsidRPr="00443F5B" w:rsidRDefault="00016E63" w:rsidP="00016E63">
      <w:pPr>
        <w:ind w:firstLine="567"/>
        <w:contextualSpacing/>
        <w:jc w:val="both"/>
        <w:rPr>
          <w:rFonts w:eastAsia="Times New Roman"/>
          <w:color w:val="000000"/>
          <w:lang w:val="kk-KZ"/>
        </w:rPr>
      </w:pPr>
      <w:r w:rsidRPr="00443F5B">
        <w:rPr>
          <w:rFonts w:eastAsia="Times New Roman"/>
          <w:b/>
          <w:color w:val="000000"/>
          <w:lang w:val="kk-KZ"/>
        </w:rPr>
        <w:t>Высокие технологии</w:t>
      </w:r>
      <w:r w:rsidRPr="00443F5B">
        <w:rPr>
          <w:rFonts w:eastAsia="Times New Roman"/>
          <w:color w:val="000000"/>
          <w:lang w:val="kk-KZ"/>
        </w:rPr>
        <w:t xml:space="preserve"> - любые алгоритмы и способы достижения задач отличающиеся повышенной эффективностью и эргономичностью, действие которых основанно на новом приниципе или принципиально новой группе знаний;</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Владелец объектов информатизации</w:t>
      </w:r>
      <w:r w:rsidRPr="00443F5B">
        <w:rPr>
          <w:color w:val="1A1A1A"/>
          <w:sz w:val="28"/>
          <w:szCs w:val="28"/>
        </w:rPr>
        <w:t xml:space="preserve"> - субъект, которому собственник объектов информатизации предоставил права владения и пользования объектами информатизации в определенных законом или соглашением пределах и порядке.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b/>
          <w:color w:val="1A1A1A"/>
          <w:sz w:val="28"/>
          <w:szCs w:val="28"/>
        </w:rPr>
      </w:pPr>
      <w:r w:rsidRPr="00443F5B">
        <w:rPr>
          <w:b/>
          <w:color w:val="1A1A1A"/>
          <w:sz w:val="28"/>
          <w:szCs w:val="28"/>
        </w:rPr>
        <w:t xml:space="preserve">Домен - </w:t>
      </w:r>
      <w:r w:rsidRPr="00443F5B">
        <w:rPr>
          <w:rStyle w:val="ilfuvd"/>
          <w:sz w:val="28"/>
          <w:szCs w:val="28"/>
        </w:rPr>
        <w:t xml:space="preserve">особая часть пространства иерархических имен в Интернете, обслуживающаяся набором DNS централизованно администрирующаяся. Сам </w:t>
      </w:r>
      <w:r w:rsidRPr="00443F5B">
        <w:rPr>
          <w:rStyle w:val="ilfuvd"/>
          <w:bCs/>
          <w:sz w:val="28"/>
          <w:szCs w:val="28"/>
        </w:rPr>
        <w:t>домен</w:t>
      </w:r>
      <w:r w:rsidRPr="00443F5B">
        <w:rPr>
          <w:rStyle w:val="ilfuvd"/>
          <w:sz w:val="28"/>
          <w:szCs w:val="28"/>
        </w:rPr>
        <w:t xml:space="preserve"> идентифицируется с помощью его имени. Под доменным именем подразумевают адрес сетевого соединения, с помощью которого можно идентифицировать владельца такого адреса.</w:t>
      </w:r>
    </w:p>
    <w:p w:rsidR="00016E63" w:rsidRPr="00443F5B" w:rsidRDefault="00016E63" w:rsidP="00016E63">
      <w:pPr>
        <w:pStyle w:val="af4"/>
        <w:spacing w:before="0" w:beforeAutospacing="0" w:after="0" w:afterAutospacing="0"/>
        <w:ind w:firstLine="567"/>
        <w:jc w:val="both"/>
        <w:rPr>
          <w:color w:val="1A1A1A"/>
          <w:sz w:val="28"/>
          <w:szCs w:val="28"/>
        </w:rPr>
      </w:pPr>
      <w:r w:rsidRPr="00443F5B">
        <w:rPr>
          <w:b/>
          <w:color w:val="1A1A1A"/>
          <w:sz w:val="28"/>
          <w:szCs w:val="28"/>
        </w:rPr>
        <w:t xml:space="preserve">Единый реестр досудебных расследований - </w:t>
      </w:r>
      <w:r w:rsidRPr="00443F5B">
        <w:rPr>
          <w:color w:val="000000"/>
          <w:sz w:val="28"/>
          <w:szCs w:val="28"/>
        </w:rPr>
        <w:t>это электронная база данных, в соответствии с которой  осуществляется сбор, хранение, учет, поиск сведений, используемые для формирования статистической отчетности, а также предоставление информации о данных, внесенных в реестр.</w:t>
      </w:r>
      <w:r w:rsidRPr="00443F5B">
        <w:rPr>
          <w:sz w:val="28"/>
          <w:szCs w:val="28"/>
        </w:rPr>
        <w:t xml:space="preserve">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Интернет</w:t>
      </w:r>
      <w:r w:rsidRPr="00443F5B">
        <w:rPr>
          <w:color w:val="1A1A1A"/>
          <w:sz w:val="28"/>
          <w:szCs w:val="28"/>
        </w:rPr>
        <w:t xml:space="preserve"> - всемирная система объединенных</w:t>
      </w:r>
      <w:r w:rsidRPr="00443F5B">
        <w:rPr>
          <w:rStyle w:val="apple-converted-space"/>
          <w:color w:val="1A1A1A"/>
          <w:sz w:val="28"/>
          <w:szCs w:val="28"/>
        </w:rPr>
        <w:t xml:space="preserve"> </w:t>
      </w:r>
      <w:r w:rsidRPr="00443F5B">
        <w:rPr>
          <w:sz w:val="28"/>
          <w:szCs w:val="28"/>
        </w:rPr>
        <w:t>сетей телекоммуникаций</w:t>
      </w:r>
      <w:r w:rsidRPr="00443F5B">
        <w:rPr>
          <w:rStyle w:val="apple-converted-space"/>
          <w:color w:val="1A1A1A"/>
          <w:sz w:val="28"/>
          <w:szCs w:val="28"/>
        </w:rPr>
        <w:t xml:space="preserve"> </w:t>
      </w:r>
      <w:r w:rsidRPr="00443F5B">
        <w:rPr>
          <w:color w:val="1A1A1A"/>
          <w:sz w:val="28"/>
          <w:szCs w:val="28"/>
        </w:rPr>
        <w:t>и вычислительных ресурсов для передачи электронных информационных ресурсов.</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b/>
          <w:color w:val="1A1A1A"/>
          <w:sz w:val="28"/>
          <w:szCs w:val="28"/>
        </w:rPr>
      </w:pPr>
      <w:r w:rsidRPr="00443F5B">
        <w:rPr>
          <w:b/>
          <w:sz w:val="28"/>
          <w:szCs w:val="28"/>
        </w:rPr>
        <w:t xml:space="preserve">Интернет-браузер - </w:t>
      </w:r>
      <w:r w:rsidRPr="00443F5B">
        <w:rPr>
          <w:sz w:val="28"/>
          <w:szCs w:val="28"/>
        </w:rPr>
        <w:t>прикладное программное обеспечение для просмотра веб-страниц, содержания веб-документов, компьютерных файлов и их каталогов; управления веб-приложениями; а также для решения других задач.</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b/>
          <w:color w:val="1A1A1A"/>
          <w:sz w:val="28"/>
          <w:szCs w:val="28"/>
        </w:rPr>
      </w:pPr>
      <w:r w:rsidRPr="00443F5B">
        <w:rPr>
          <w:rStyle w:val="FontStyle26"/>
          <w:b/>
          <w:sz w:val="28"/>
          <w:szCs w:val="28"/>
        </w:rPr>
        <w:t xml:space="preserve">Интернет-провайдер - </w:t>
      </w:r>
      <w:r w:rsidRPr="00443F5B">
        <w:rPr>
          <w:rStyle w:val="ilfuvd"/>
          <w:sz w:val="28"/>
          <w:szCs w:val="28"/>
        </w:rPr>
        <w:t>оператор связи, имеющий лицензию на один из следующих видов услуг: услуги связи по предоставлению каналов связи; услуги связи в сети передачи данных, за исключением передачи голосовой информации; услуги связи по передаче голосовой информации в сети передачи данных.</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 xml:space="preserve">Интернет-ресурс </w:t>
      </w:r>
      <w:r w:rsidRPr="00443F5B">
        <w:rPr>
          <w:color w:val="1A1A1A"/>
          <w:sz w:val="28"/>
          <w:szCs w:val="28"/>
        </w:rPr>
        <w:t>-</w:t>
      </w:r>
      <w:r w:rsidRPr="00443F5B">
        <w:rPr>
          <w:rStyle w:val="apple-converted-space"/>
          <w:color w:val="1A1A1A"/>
          <w:sz w:val="28"/>
          <w:szCs w:val="28"/>
        </w:rPr>
        <w:t xml:space="preserve"> </w:t>
      </w:r>
      <w:r w:rsidRPr="00443F5B">
        <w:rPr>
          <w:sz w:val="28"/>
          <w:szCs w:val="28"/>
        </w:rPr>
        <w:t>электронный информационный ресурс</w:t>
      </w:r>
      <w:r w:rsidRPr="00443F5B">
        <w:rPr>
          <w:color w:val="1A1A1A"/>
          <w:sz w:val="28"/>
          <w:szCs w:val="28"/>
        </w:rPr>
        <w:t>, отображаемый в текстовом, графическом, аудиовизуальном или ином виде, размещаемый на</w:t>
      </w:r>
      <w:r w:rsidRPr="00443F5B">
        <w:rPr>
          <w:rStyle w:val="apple-converted-space"/>
          <w:color w:val="1A1A1A"/>
          <w:sz w:val="28"/>
          <w:szCs w:val="28"/>
        </w:rPr>
        <w:t xml:space="preserve"> </w:t>
      </w:r>
      <w:r w:rsidRPr="00443F5B">
        <w:rPr>
          <w:sz w:val="28"/>
          <w:szCs w:val="28"/>
        </w:rPr>
        <w:t>аппаратно-программном комплексе</w:t>
      </w:r>
      <w:r w:rsidRPr="00443F5B">
        <w:rPr>
          <w:color w:val="1A1A1A"/>
          <w:sz w:val="28"/>
          <w:szCs w:val="28"/>
        </w:rPr>
        <w:t>, имеющий уникальный сетевой адрес и (или)</w:t>
      </w:r>
      <w:r w:rsidRPr="00443F5B">
        <w:rPr>
          <w:rStyle w:val="apple-converted-space"/>
          <w:color w:val="1A1A1A"/>
          <w:sz w:val="28"/>
          <w:szCs w:val="28"/>
        </w:rPr>
        <w:t xml:space="preserve"> </w:t>
      </w:r>
      <w:r w:rsidRPr="00443F5B">
        <w:rPr>
          <w:sz w:val="28"/>
          <w:szCs w:val="28"/>
        </w:rPr>
        <w:t>доменное имя</w:t>
      </w:r>
      <w:r w:rsidRPr="00443F5B">
        <w:rPr>
          <w:color w:val="1A1A1A"/>
          <w:sz w:val="28"/>
          <w:szCs w:val="28"/>
        </w:rPr>
        <w:t xml:space="preserve"> и функционирующий в</w:t>
      </w:r>
      <w:r w:rsidRPr="00443F5B">
        <w:rPr>
          <w:rStyle w:val="apple-converted-space"/>
          <w:color w:val="1A1A1A"/>
          <w:sz w:val="28"/>
          <w:szCs w:val="28"/>
        </w:rPr>
        <w:t xml:space="preserve"> </w:t>
      </w:r>
      <w:r w:rsidRPr="00443F5B">
        <w:rPr>
          <w:sz w:val="28"/>
          <w:szCs w:val="28"/>
        </w:rPr>
        <w:t>Интернете</w:t>
      </w:r>
      <w:r w:rsidRPr="00443F5B">
        <w:rPr>
          <w:color w:val="1A1A1A"/>
          <w:sz w:val="28"/>
          <w:szCs w:val="28"/>
        </w:rPr>
        <w:t>.</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rStyle w:val="FontStyle26"/>
          <w:b/>
          <w:sz w:val="28"/>
          <w:szCs w:val="28"/>
        </w:rPr>
        <w:t xml:space="preserve">Интернет-сервис - </w:t>
      </w:r>
      <w:r w:rsidRPr="00443F5B">
        <w:rPr>
          <w:bCs/>
          <w:sz w:val="28"/>
          <w:szCs w:val="28"/>
        </w:rPr>
        <w:t>сайты, представляющие</w:t>
      </w:r>
      <w:r w:rsidRPr="00443F5B">
        <w:rPr>
          <w:sz w:val="28"/>
          <w:szCs w:val="28"/>
        </w:rPr>
        <w:t xml:space="preserve"> в основном бесплатные услуги для аудитории </w:t>
      </w:r>
      <w:r w:rsidRPr="00443F5B">
        <w:rPr>
          <w:bCs/>
          <w:sz w:val="28"/>
          <w:szCs w:val="28"/>
        </w:rPr>
        <w:t>интернета.</w:t>
      </w:r>
      <w:r w:rsidRPr="00443F5B">
        <w:rPr>
          <w:sz w:val="28"/>
          <w:szCs w:val="28"/>
        </w:rPr>
        <w:t xml:space="preserve"> К таким сайтам можно отнести поисковые системы, почтовые службы, бесплатный хостинг и т.д.</w:t>
      </w:r>
      <w:r w:rsidRPr="00443F5B">
        <w:rPr>
          <w:b/>
          <w:color w:val="1A1A1A"/>
          <w:sz w:val="28"/>
          <w:szCs w:val="28"/>
        </w:rPr>
        <w:t xml:space="preserve">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Информационно-коммуникационные технологии</w:t>
      </w:r>
      <w:r w:rsidRPr="00443F5B">
        <w:rPr>
          <w:color w:val="1A1A1A"/>
          <w:sz w:val="28"/>
          <w:szCs w:val="28"/>
        </w:rPr>
        <w:t xml:space="preserve"> - совокупность методов работы с электронными информационными ресурсами и методов информационного взаимодействия, осуществляемых с применением аппаратно-программного комплекса и сети телекоммуникаций.</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Информационная система</w:t>
      </w:r>
      <w:r w:rsidRPr="00443F5B">
        <w:rPr>
          <w:color w:val="1A1A1A"/>
          <w:sz w:val="28"/>
          <w:szCs w:val="28"/>
        </w:rPr>
        <w:t xml:space="preserve"> - организационно упорядоченная совокупность информационно-коммуникационных технологий, обслуживающего персонала и технической документации,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Крекинг</w:t>
      </w:r>
      <w:r w:rsidRPr="00443F5B">
        <w:rPr>
          <w:color w:val="1A1A1A"/>
          <w:sz w:val="28"/>
          <w:szCs w:val="28"/>
        </w:rPr>
        <w:t xml:space="preserve"> – взлом программного обеспечения. </w:t>
      </w:r>
      <w:r w:rsidRPr="00443F5B">
        <w:rPr>
          <w:sz w:val="28"/>
          <w:szCs w:val="28"/>
        </w:rPr>
        <w:t xml:space="preserve">Действия, направленные на устранение защиты программного обеспечения, встроенной разработчиками для ограничения функциональных возможностей.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Локальная сеть</w:t>
      </w:r>
      <w:r w:rsidRPr="00443F5B">
        <w:rPr>
          <w:color w:val="1A1A1A"/>
          <w:sz w:val="28"/>
          <w:szCs w:val="28"/>
        </w:rPr>
        <w:t xml:space="preserve"> – часть</w:t>
      </w:r>
      <w:r w:rsidRPr="00443F5B">
        <w:rPr>
          <w:rStyle w:val="apple-converted-space"/>
          <w:color w:val="1A1A1A"/>
          <w:sz w:val="28"/>
          <w:szCs w:val="28"/>
        </w:rPr>
        <w:t xml:space="preserve"> </w:t>
      </w:r>
      <w:r w:rsidRPr="00443F5B">
        <w:rPr>
          <w:sz w:val="28"/>
          <w:szCs w:val="28"/>
        </w:rPr>
        <w:t>сети телекоммуникаций</w:t>
      </w:r>
      <w:r w:rsidRPr="00443F5B">
        <w:rPr>
          <w:color w:val="1A1A1A"/>
          <w:sz w:val="28"/>
          <w:szCs w:val="28"/>
        </w:rPr>
        <w:t>, имеющая замкнутую инфраструктуру до точки подключения к другим сетям телекоммуникаций и обеспечивающая передачу информации и организацию совместного доступа к сетевым устройствам в территориально ограниченном пространстве объекта (помещение, здание, сооружение и его комплекс).</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rStyle w:val="FontStyle26"/>
          <w:b/>
          <w:sz w:val="28"/>
          <w:szCs w:val="28"/>
        </w:rPr>
        <w:t>Международная база RIPE</w:t>
      </w:r>
      <w:r w:rsidRPr="00443F5B">
        <w:rPr>
          <w:rStyle w:val="FontStyle26"/>
          <w:sz w:val="28"/>
          <w:szCs w:val="28"/>
        </w:rPr>
        <w:t xml:space="preserve"> - </w:t>
      </w:r>
      <w:r w:rsidRPr="00443F5B">
        <w:rPr>
          <w:sz w:val="28"/>
          <w:szCs w:val="28"/>
        </w:rPr>
        <w:t>база данных, содержащая сведения о выделенных IP-адресах в зоне ответственности RIPE и их пользователях, публично доступная по протоколу WHOIS.</w:t>
      </w:r>
    </w:p>
    <w:p w:rsidR="00016E63" w:rsidRPr="00443F5B" w:rsidRDefault="00016E63" w:rsidP="00016E63">
      <w:pPr>
        <w:ind w:firstLine="567"/>
        <w:jc w:val="both"/>
      </w:pPr>
      <w:r w:rsidRPr="00443F5B">
        <w:rPr>
          <w:b/>
          <w:color w:val="1A1A1A"/>
        </w:rPr>
        <w:t xml:space="preserve">Несанкционированный доступ - </w:t>
      </w:r>
      <w:r w:rsidRPr="00443F5B">
        <w:t>получение доступа к данным, хранящимся на различных носителях и накопителях (ПК, гаджеты, съёмные диски) посредством самовольного изменения или же фальсификации соответствующих прав. Подобное имеет место тогда, когда какие-то данные предназначены только определённому кругу лиц, но существующее ограничение нарушается. Осуществляется за счёт ошибок, допущенных контролирующей структурой, системой компьютерной безопасности, или же подменой удостоверяющих документов, противоправным завладением информацией о другом лице, которому предоставлен такой доступ.</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Нормативно-техническая документация</w:t>
      </w:r>
      <w:r w:rsidRPr="00443F5B">
        <w:rPr>
          <w:color w:val="1A1A1A"/>
          <w:sz w:val="28"/>
          <w:szCs w:val="28"/>
        </w:rPr>
        <w:t xml:space="preserve"> - совокупность документов, определяющих общие задачи, принципы и требования к созданию и использованию (эксплуатации) объектов информатизации, а также контролю их соответствия установленным требованиям в сфере информатизации.</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Объекты информатизации</w:t>
      </w:r>
      <w:r w:rsidRPr="00443F5B">
        <w:rPr>
          <w:color w:val="1A1A1A"/>
          <w:sz w:val="28"/>
          <w:szCs w:val="28"/>
        </w:rPr>
        <w:t xml:space="preserve"> - электронные информационные ресурсы, программное обеспечение и информационно-коммуникационная инфраструктура.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Открытые данные</w:t>
      </w:r>
      <w:r w:rsidRPr="00443F5B">
        <w:rPr>
          <w:color w:val="1A1A1A"/>
          <w:sz w:val="28"/>
          <w:szCs w:val="28"/>
        </w:rPr>
        <w:t xml:space="preserve"> - общедоступные электронные информационные ресурсы, представленные в машиночитаемом виде и предназначенные для дальнейшего использования, повторной публикации в неизменном виде.</w:t>
      </w:r>
    </w:p>
    <w:p w:rsidR="00016E63" w:rsidRPr="00443F5B" w:rsidRDefault="00016E63" w:rsidP="00016E63">
      <w:pPr>
        <w:pStyle w:val="af4"/>
        <w:spacing w:before="0" w:beforeAutospacing="0" w:after="0" w:afterAutospacing="0"/>
        <w:ind w:firstLine="567"/>
        <w:jc w:val="both"/>
        <w:rPr>
          <w:sz w:val="28"/>
          <w:szCs w:val="28"/>
        </w:rPr>
      </w:pPr>
      <w:r w:rsidRPr="00443F5B">
        <w:rPr>
          <w:b/>
          <w:color w:val="1A1A1A"/>
          <w:sz w:val="28"/>
          <w:szCs w:val="28"/>
        </w:rPr>
        <w:t>Персональная страница пользователя</w:t>
      </w:r>
      <w:r w:rsidRPr="00443F5B">
        <w:rPr>
          <w:color w:val="1A1A1A"/>
          <w:sz w:val="28"/>
          <w:szCs w:val="28"/>
        </w:rPr>
        <w:t xml:space="preserve"> - </w:t>
      </w:r>
      <w:r w:rsidRPr="00443F5B">
        <w:rPr>
          <w:sz w:val="28"/>
          <w:szCs w:val="28"/>
        </w:rPr>
        <w:t xml:space="preserve">веб-страница, представляющая личность той или иной персоны или персонажа. Предназначена для представления информации о человеке, его хобби, интересах, увлечениях для пользователей всемирной паутины.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Пользователь</w:t>
      </w:r>
      <w:r w:rsidRPr="00443F5B">
        <w:rPr>
          <w:color w:val="1A1A1A"/>
          <w:sz w:val="28"/>
          <w:szCs w:val="28"/>
        </w:rPr>
        <w:t xml:space="preserve"> - субъект информатизации, использующий объекты информатизации для выполнения конкретной функции и (или) задачи.</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 xml:space="preserve">Программное обеспечение </w:t>
      </w:r>
      <w:r w:rsidRPr="00443F5B">
        <w:rPr>
          <w:color w:val="1A1A1A"/>
          <w:sz w:val="28"/>
          <w:szCs w:val="28"/>
        </w:rPr>
        <w:t>- совокупность программ, программных кодов, а также программных продуктов с технической документацией, необходимой для их эксплуатации.</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rStyle w:val="FontStyle26"/>
          <w:b/>
          <w:sz w:val="28"/>
          <w:szCs w:val="28"/>
        </w:rPr>
        <w:t>Пул IP- адресов</w:t>
      </w:r>
      <w:r w:rsidRPr="00443F5B">
        <w:rPr>
          <w:rStyle w:val="ilfuvd"/>
          <w:sz w:val="28"/>
          <w:szCs w:val="28"/>
        </w:rPr>
        <w:t xml:space="preserve"> - диапазон </w:t>
      </w:r>
      <w:r w:rsidRPr="00443F5B">
        <w:rPr>
          <w:rStyle w:val="ilfuvd"/>
          <w:bCs/>
          <w:sz w:val="28"/>
          <w:szCs w:val="28"/>
        </w:rPr>
        <w:t>IP</w:t>
      </w:r>
      <w:r w:rsidRPr="00443F5B">
        <w:rPr>
          <w:rStyle w:val="ilfuvd"/>
          <w:sz w:val="28"/>
          <w:szCs w:val="28"/>
        </w:rPr>
        <w:t>-</w:t>
      </w:r>
      <w:r w:rsidRPr="00443F5B">
        <w:rPr>
          <w:rStyle w:val="ilfuvd"/>
          <w:bCs/>
          <w:sz w:val="28"/>
          <w:szCs w:val="28"/>
        </w:rPr>
        <w:t>адресов</w:t>
      </w:r>
      <w:r w:rsidRPr="00443F5B">
        <w:rPr>
          <w:rStyle w:val="ilfuvd"/>
          <w:sz w:val="28"/>
          <w:szCs w:val="28"/>
        </w:rPr>
        <w:t xml:space="preserve">, из которого назначаются </w:t>
      </w:r>
      <w:r w:rsidRPr="00443F5B">
        <w:rPr>
          <w:rStyle w:val="ilfuvd"/>
          <w:bCs/>
          <w:sz w:val="28"/>
          <w:szCs w:val="28"/>
        </w:rPr>
        <w:t>IP</w:t>
      </w:r>
      <w:r w:rsidRPr="00443F5B">
        <w:rPr>
          <w:rStyle w:val="ilfuvd"/>
          <w:sz w:val="28"/>
          <w:szCs w:val="28"/>
        </w:rPr>
        <w:t>-</w:t>
      </w:r>
      <w:r w:rsidRPr="00443F5B">
        <w:rPr>
          <w:rStyle w:val="ilfuvd"/>
          <w:bCs/>
          <w:sz w:val="28"/>
          <w:szCs w:val="28"/>
        </w:rPr>
        <w:t>адреса</w:t>
      </w:r>
      <w:r w:rsidRPr="00443F5B">
        <w:rPr>
          <w:rStyle w:val="ilfuvd"/>
          <w:sz w:val="28"/>
          <w:szCs w:val="28"/>
        </w:rPr>
        <w:t xml:space="preserve"> пользователям при создании пользователей.</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Сайт</w:t>
      </w:r>
      <w:r w:rsidRPr="00443F5B">
        <w:rPr>
          <w:color w:val="1A1A1A"/>
          <w:sz w:val="28"/>
          <w:szCs w:val="28"/>
        </w:rPr>
        <w:t xml:space="preserve"> - </w:t>
      </w:r>
      <w:r w:rsidRPr="00443F5B">
        <w:rPr>
          <w:sz w:val="28"/>
          <w:szCs w:val="28"/>
        </w:rPr>
        <w:t>совокупность веб-страниц, объединённых по смыслу и расположенных на одном сервере. Содержание и объем сайта зависит от того, какую задачу он должен выполнять.</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sz w:val="28"/>
          <w:szCs w:val="28"/>
        </w:rPr>
      </w:pPr>
      <w:r w:rsidRPr="00443F5B">
        <w:rPr>
          <w:b/>
          <w:color w:val="1A1A1A"/>
          <w:sz w:val="28"/>
          <w:szCs w:val="28"/>
        </w:rPr>
        <w:t>Сервер</w:t>
      </w:r>
      <w:r w:rsidRPr="00443F5B">
        <w:rPr>
          <w:color w:val="1A1A1A"/>
          <w:sz w:val="28"/>
          <w:szCs w:val="28"/>
        </w:rPr>
        <w:t xml:space="preserve"> - </w:t>
      </w:r>
      <w:r w:rsidRPr="00443F5B">
        <w:rPr>
          <w:sz w:val="28"/>
          <w:szCs w:val="28"/>
        </w:rPr>
        <w:t>программный компонент вычислительной системы, выполняющий сервисные (обслуживающие) функции по запросу клиента, предоставляя ему доступ к определённым ресурсам или услугам.</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Социальная сеть</w:t>
      </w:r>
      <w:r w:rsidRPr="00443F5B">
        <w:rPr>
          <w:color w:val="1A1A1A"/>
          <w:sz w:val="28"/>
          <w:szCs w:val="28"/>
        </w:rPr>
        <w:t xml:space="preserve"> - </w:t>
      </w:r>
      <w:r w:rsidRPr="00443F5B">
        <w:rPr>
          <w:sz w:val="28"/>
          <w:szCs w:val="28"/>
        </w:rPr>
        <w:t>платформа, онлайн-сервис и веб-сайт, предназначенные для построения, отражения и организации социальных  взаимоотношений в Интернете</w:t>
      </w:r>
      <w:r w:rsidRPr="00443F5B">
        <w:rPr>
          <w:color w:val="1A1A1A"/>
          <w:sz w:val="28"/>
          <w:szCs w:val="28"/>
        </w:rPr>
        <w:t>.</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Средство защиты информации</w:t>
      </w:r>
      <w:r w:rsidRPr="00443F5B">
        <w:rPr>
          <w:color w:val="1A1A1A"/>
          <w:sz w:val="28"/>
          <w:szCs w:val="28"/>
        </w:rPr>
        <w:t xml:space="preserve"> - программное обеспечение, технические и иные средства, предназначенные и используемые для обеспечения защиты информации.</w:t>
      </w:r>
    </w:p>
    <w:p w:rsidR="00016E63" w:rsidRPr="00443F5B" w:rsidRDefault="00016E63" w:rsidP="00016E63">
      <w:pPr>
        <w:ind w:firstLine="567"/>
        <w:contextualSpacing/>
        <w:jc w:val="both"/>
        <w:rPr>
          <w:rFonts w:eastAsia="Times New Roman"/>
          <w:color w:val="000000"/>
          <w:lang w:val="kk-KZ"/>
        </w:rPr>
      </w:pPr>
      <w:r w:rsidRPr="00443F5B">
        <w:rPr>
          <w:rFonts w:eastAsia="Times New Roman"/>
          <w:b/>
          <w:color w:val="000000"/>
          <w:lang w:val="kk-KZ"/>
        </w:rPr>
        <w:t>Сфера высоких технологий</w:t>
      </w:r>
      <w:r w:rsidRPr="00443F5B">
        <w:rPr>
          <w:rFonts w:eastAsia="Times New Roman"/>
          <w:color w:val="000000"/>
          <w:lang w:val="kk-KZ"/>
        </w:rPr>
        <w:t xml:space="preserve"> – категория подразумевающая, замкнутое виртуальное пространство, в котором процесс генерации и конечный предмет генерации, а также его использование ограничены одной средой существования и не имеют тактильного, привычного для восприятия характера, являются высокотехнологичными относительно аналогов их проявлений в физической реальности.</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Техническая документация</w:t>
      </w:r>
      <w:r w:rsidRPr="00443F5B">
        <w:rPr>
          <w:color w:val="1A1A1A"/>
          <w:sz w:val="28"/>
          <w:szCs w:val="28"/>
        </w:rPr>
        <w:t xml:space="preserve"> - комплект документации на информационную систему, информационно-коммуникационную платформу и программный продукт, в том числе сервисный программный продукт, включающий техническое задание, задание на проектирование, эксплуатационную и иную документацию.</w:t>
      </w:r>
    </w:p>
    <w:p w:rsidR="00016E63" w:rsidRPr="00443F5B" w:rsidRDefault="00016E63" w:rsidP="00016E63">
      <w:pPr>
        <w:pStyle w:val="af4"/>
        <w:spacing w:before="0" w:beforeAutospacing="0" w:after="0" w:afterAutospacing="0"/>
        <w:ind w:firstLine="567"/>
        <w:jc w:val="both"/>
        <w:rPr>
          <w:sz w:val="28"/>
          <w:szCs w:val="28"/>
        </w:rPr>
      </w:pPr>
      <w:r w:rsidRPr="00443F5B">
        <w:rPr>
          <w:b/>
          <w:sz w:val="28"/>
          <w:szCs w:val="28"/>
        </w:rPr>
        <w:t>Фрикинг</w:t>
      </w:r>
      <w:r w:rsidRPr="00443F5B">
        <w:rPr>
          <w:sz w:val="28"/>
          <w:szCs w:val="28"/>
        </w:rPr>
        <w:t xml:space="preserve"> - взлом телефонных  автоматов, телефонных сетей и сетей мобильной связи, с использованием скрытых от пользователя или недокументированных функций. Обычно фрикинг осуществляется для бесплатных звонков, пополнения личного мобильного счета</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rStyle w:val="af5"/>
          <w:sz w:val="28"/>
          <w:szCs w:val="28"/>
        </w:rPr>
        <w:t>Хакинг</w:t>
      </w:r>
      <w:r w:rsidRPr="00443F5B">
        <w:rPr>
          <w:sz w:val="28"/>
          <w:szCs w:val="28"/>
        </w:rPr>
        <w:t xml:space="preserve"> – внесение изменений в программном обеспечении, для достижения определенных целей, отличающихся от целей создателей программ, очень часто изменения являются вредоносными.</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Электронная цифровая подпись</w:t>
      </w:r>
      <w:r w:rsidRPr="00443F5B">
        <w:rPr>
          <w:color w:val="1A1A1A"/>
          <w:sz w:val="28"/>
          <w:szCs w:val="28"/>
        </w:rPr>
        <w:t xml:space="preserve">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shd w:val="clear" w:color="auto" w:fill="FFFFFF"/>
        </w:rPr>
        <w:t>Электронный документ</w:t>
      </w:r>
      <w:r w:rsidRPr="00443F5B">
        <w:rPr>
          <w:color w:val="1A1A1A"/>
          <w:sz w:val="28"/>
          <w:szCs w:val="28"/>
          <w:shd w:val="clear" w:color="auto" w:fill="FFFFFF"/>
        </w:rPr>
        <w:t xml:space="preserve"> - документ, в котором информация представлена в электронно-цифровой форме и удостоверена посредством электронной цифровой подписи. </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Электронные информационные ресурсы</w:t>
      </w:r>
      <w:r w:rsidRPr="00443F5B">
        <w:rPr>
          <w:color w:val="1A1A1A"/>
          <w:sz w:val="28"/>
          <w:szCs w:val="28"/>
        </w:rPr>
        <w:t xml:space="preserve"> - информация, предоставленная в электронно-цифровой форме и содержащаяся на</w:t>
      </w:r>
      <w:r w:rsidRPr="00443F5B">
        <w:rPr>
          <w:rStyle w:val="apple-converted-space"/>
          <w:color w:val="1A1A1A"/>
          <w:sz w:val="28"/>
          <w:szCs w:val="28"/>
        </w:rPr>
        <w:t xml:space="preserve"> </w:t>
      </w:r>
      <w:r w:rsidRPr="00443F5B">
        <w:rPr>
          <w:sz w:val="28"/>
          <w:szCs w:val="28"/>
        </w:rPr>
        <w:t>электронном носителе</w:t>
      </w:r>
      <w:r w:rsidRPr="00443F5B">
        <w:rPr>
          <w:color w:val="1A1A1A"/>
          <w:sz w:val="28"/>
          <w:szCs w:val="28"/>
        </w:rPr>
        <w:t>, интернет-ресурсе и (или) в информационной системе.</w:t>
      </w:r>
    </w:p>
    <w:p w:rsidR="00016E63" w:rsidRPr="00443F5B" w:rsidRDefault="00016E63" w:rsidP="00016E63">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b/>
          <w:color w:val="1A1A1A"/>
          <w:sz w:val="28"/>
          <w:szCs w:val="28"/>
        </w:rPr>
        <w:t>Электронный носитель</w:t>
      </w:r>
      <w:r w:rsidRPr="00443F5B">
        <w:rPr>
          <w:color w:val="1A1A1A"/>
          <w:sz w:val="28"/>
          <w:szCs w:val="28"/>
        </w:rPr>
        <w:t xml:space="preserve"> - материальный носитель, предназначенный для хранения информации в электронной форме, а также записи или ее воспроизведения с помощью технических средств.</w:t>
      </w:r>
    </w:p>
    <w:p w:rsidR="00016E63" w:rsidRPr="00443F5B" w:rsidRDefault="00016E63" w:rsidP="00016E63">
      <w:pPr>
        <w:tabs>
          <w:tab w:val="center" w:pos="0"/>
        </w:tabs>
        <w:ind w:firstLine="567"/>
        <w:jc w:val="both"/>
        <w:rPr>
          <w:rFonts w:eastAsia="Times New Roman"/>
          <w:color w:val="000000"/>
          <w:lang w:val="kk-KZ"/>
        </w:rPr>
      </w:pPr>
      <w:r w:rsidRPr="00443F5B">
        <w:rPr>
          <w:b/>
          <w:color w:val="000000"/>
        </w:rPr>
        <w:t>Преступления в сфере</w:t>
      </w:r>
      <w:r w:rsidRPr="00443F5B">
        <w:rPr>
          <w:rFonts w:eastAsia="Times New Roman"/>
          <w:b/>
          <w:color w:val="000000"/>
          <w:lang w:val="kk-KZ"/>
        </w:rPr>
        <w:t xml:space="preserve"> высоких технологий, </w:t>
      </w:r>
      <w:r w:rsidRPr="00443F5B">
        <w:rPr>
          <w:rFonts w:eastAsia="Times New Roman"/>
          <w:color w:val="000000"/>
          <w:lang w:val="kk-KZ"/>
        </w:rPr>
        <w:t xml:space="preserve">под которыми следует понимать уголовно наказуемые деяния, направленные на предметы, сгенерированные в киберпространстве, либо телекомуникационную сеть, являющуюся средством доступа в киберпространство, осуществляемые посредством воздействия, основанного на использовании электронного сигнала. </w:t>
      </w:r>
    </w:p>
    <w:p w:rsidR="00016E63" w:rsidRPr="00443F5B" w:rsidRDefault="00016E63" w:rsidP="00016E63">
      <w:pPr>
        <w:rPr>
          <w:lang w:val="kk-KZ"/>
        </w:rPr>
      </w:pPr>
    </w:p>
    <w:p w:rsidR="00016E63" w:rsidRPr="00443F5B" w:rsidRDefault="00016E63" w:rsidP="00331F46">
      <w:pPr>
        <w:ind w:firstLine="567"/>
        <w:jc w:val="center"/>
        <w:rPr>
          <w:b/>
          <w:bCs/>
          <w:color w:val="000000" w:themeColor="text1"/>
          <w:lang w:val="kk-KZ"/>
        </w:rPr>
      </w:pPr>
    </w:p>
    <w:p w:rsidR="00761F87" w:rsidRPr="00443F5B" w:rsidRDefault="00761F87" w:rsidP="00331F46">
      <w:pPr>
        <w:ind w:firstLine="567"/>
        <w:jc w:val="center"/>
        <w:rPr>
          <w:b/>
          <w:bCs/>
          <w:color w:val="000000" w:themeColor="text1"/>
          <w:lang w:val="kk-KZ"/>
        </w:rPr>
      </w:pPr>
    </w:p>
    <w:p w:rsidR="00761F87" w:rsidRPr="00443F5B" w:rsidRDefault="00761F87"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761F87">
      <w:pPr>
        <w:ind w:firstLine="567"/>
        <w:rPr>
          <w:b/>
          <w:bCs/>
          <w:color w:val="000000"/>
        </w:rPr>
      </w:pPr>
      <w:r w:rsidRPr="00443F5B">
        <w:rPr>
          <w:b/>
          <w:bCs/>
          <w:color w:val="000000"/>
        </w:rPr>
        <w:t>ОБОЗНАЧЕНИЯ И СОКРАЩЕНИЯ</w:t>
      </w:r>
    </w:p>
    <w:p w:rsidR="00016E63" w:rsidRPr="00443F5B" w:rsidRDefault="00016E63" w:rsidP="00331F46">
      <w:pPr>
        <w:ind w:firstLine="567"/>
        <w:jc w:val="center"/>
        <w:rPr>
          <w:b/>
          <w:bCs/>
          <w:color w:val="000000" w:themeColor="text1"/>
          <w:lang w:val="kk-KZ"/>
        </w:rPr>
      </w:pPr>
    </w:p>
    <w:p w:rsidR="00761F87" w:rsidRPr="00443F5B" w:rsidRDefault="00761F87" w:rsidP="00761F87">
      <w:pPr>
        <w:ind w:firstLine="567"/>
        <w:jc w:val="both"/>
        <w:rPr>
          <w:lang w:val="kk-KZ"/>
        </w:rPr>
      </w:pPr>
      <w:r w:rsidRPr="00443F5B">
        <w:t xml:space="preserve">В настоящей диссертации применяются следующие термины с соответствующими определениями: </w:t>
      </w:r>
    </w:p>
    <w:p w:rsidR="00761F87" w:rsidRPr="00443F5B" w:rsidRDefault="00761F87" w:rsidP="00761F87">
      <w:pPr>
        <w:pStyle w:val="j15"/>
        <w:widowControl w:val="0"/>
        <w:shd w:val="clear" w:color="auto" w:fill="FFFFFF"/>
        <w:spacing w:before="0" w:beforeAutospacing="0" w:after="0" w:afterAutospacing="0"/>
        <w:ind w:firstLine="567"/>
        <w:jc w:val="both"/>
        <w:textAlignment w:val="baseline"/>
        <w:rPr>
          <w:b/>
          <w:sz w:val="28"/>
          <w:szCs w:val="28"/>
          <w:lang w:val="kk-KZ"/>
        </w:rPr>
      </w:pPr>
    </w:p>
    <w:p w:rsidR="00A91C70" w:rsidRPr="00443F5B" w:rsidRDefault="00A91C70" w:rsidP="00A91C70">
      <w:pPr>
        <w:pStyle w:val="j15"/>
        <w:widowControl w:val="0"/>
        <w:shd w:val="clear" w:color="auto" w:fill="FFFFFF"/>
        <w:spacing w:before="0" w:beforeAutospacing="0" w:after="0" w:afterAutospacing="0"/>
        <w:ind w:firstLine="567"/>
        <w:jc w:val="both"/>
        <w:textAlignment w:val="baseline"/>
        <w:rPr>
          <w:sz w:val="28"/>
          <w:szCs w:val="28"/>
          <w:lang w:val="kk-KZ"/>
        </w:rPr>
      </w:pPr>
      <w:r w:rsidRPr="00443F5B">
        <w:rPr>
          <w:sz w:val="28"/>
          <w:szCs w:val="28"/>
        </w:rPr>
        <w:t>ГП РК – Генеральная прокуратура Республики Казахстан</w:t>
      </w:r>
    </w:p>
    <w:p w:rsidR="00761F87" w:rsidRPr="00443F5B" w:rsidRDefault="00761F87" w:rsidP="00A91C70">
      <w:pPr>
        <w:pStyle w:val="j15"/>
        <w:widowControl w:val="0"/>
        <w:shd w:val="clear" w:color="auto" w:fill="FFFFFF"/>
        <w:spacing w:before="0" w:beforeAutospacing="0" w:after="0" w:afterAutospacing="0"/>
        <w:ind w:firstLine="567"/>
        <w:jc w:val="both"/>
        <w:textAlignment w:val="baseline"/>
        <w:rPr>
          <w:i/>
          <w:color w:val="1A1A1A"/>
          <w:sz w:val="28"/>
          <w:szCs w:val="28"/>
        </w:rPr>
      </w:pPr>
      <w:r w:rsidRPr="00443F5B">
        <w:rPr>
          <w:sz w:val="28"/>
          <w:szCs w:val="28"/>
        </w:rPr>
        <w:t xml:space="preserve">ИБД МВД РК - </w:t>
      </w:r>
      <w:r w:rsidRPr="00443F5B">
        <w:rPr>
          <w:rStyle w:val="af8"/>
          <w:i w:val="0"/>
          <w:sz w:val="28"/>
          <w:szCs w:val="28"/>
        </w:rPr>
        <w:t>Интегрированный банк данных Министерства внутренних дел</w:t>
      </w:r>
      <w:r w:rsidRPr="00443F5B">
        <w:rPr>
          <w:rStyle w:val="st"/>
          <w:i/>
          <w:sz w:val="28"/>
          <w:szCs w:val="28"/>
        </w:rPr>
        <w:t xml:space="preserve"> </w:t>
      </w:r>
      <w:r w:rsidRPr="00443F5B">
        <w:rPr>
          <w:rStyle w:val="st"/>
          <w:sz w:val="28"/>
          <w:szCs w:val="28"/>
        </w:rPr>
        <w:t>Республики Казахстан</w:t>
      </w:r>
      <w:r w:rsidRPr="00443F5B">
        <w:rPr>
          <w:color w:val="1A1A1A"/>
          <w:sz w:val="28"/>
          <w:szCs w:val="28"/>
        </w:rPr>
        <w:t>.</w:t>
      </w:r>
    </w:p>
    <w:p w:rsidR="00016E63" w:rsidRPr="00443F5B" w:rsidRDefault="00A91C70" w:rsidP="00A91C70">
      <w:pPr>
        <w:ind w:firstLine="567"/>
        <w:jc w:val="both"/>
        <w:rPr>
          <w:lang w:val="kk-KZ"/>
        </w:rPr>
      </w:pPr>
      <w:r w:rsidRPr="00443F5B">
        <w:t>КИБ МЦРИАП РК – Комитет по информационной безопасности Министерства цифрового развития, инноваций и аэрокосмической промышленности Республики</w:t>
      </w:r>
    </w:p>
    <w:p w:rsidR="00A91C70" w:rsidRPr="00443F5B" w:rsidRDefault="00A91C70" w:rsidP="00A91C70">
      <w:pPr>
        <w:ind w:firstLine="567"/>
        <w:jc w:val="both"/>
        <w:rPr>
          <w:lang w:val="kk-KZ"/>
        </w:rPr>
      </w:pPr>
      <w:r w:rsidRPr="00443F5B">
        <w:t xml:space="preserve">КоАП – Кодекс «Об административных правонарушениях» </w:t>
      </w:r>
    </w:p>
    <w:p w:rsidR="00A91C70" w:rsidRPr="00443F5B" w:rsidRDefault="00A91C70" w:rsidP="00A91C70">
      <w:pPr>
        <w:ind w:firstLine="567"/>
        <w:jc w:val="both"/>
        <w:rPr>
          <w:lang w:val="kk-KZ"/>
        </w:rPr>
      </w:pPr>
      <w:r w:rsidRPr="00443F5B">
        <w:t>МВД РК – Министерство внутренних дел Республики Казахстан</w:t>
      </w:r>
    </w:p>
    <w:p w:rsidR="00A91C70" w:rsidRPr="00443F5B" w:rsidRDefault="00A91C70" w:rsidP="00A91C70">
      <w:pPr>
        <w:pStyle w:val="j15"/>
        <w:widowControl w:val="0"/>
        <w:shd w:val="clear" w:color="auto" w:fill="FFFFFF"/>
        <w:spacing w:before="0" w:beforeAutospacing="0" w:after="0" w:afterAutospacing="0"/>
        <w:ind w:firstLine="567"/>
        <w:jc w:val="both"/>
        <w:textAlignment w:val="baseline"/>
        <w:rPr>
          <w:sz w:val="28"/>
          <w:szCs w:val="28"/>
          <w:lang w:val="kk-KZ"/>
        </w:rPr>
      </w:pPr>
      <w:r w:rsidRPr="00443F5B">
        <w:rPr>
          <w:sz w:val="28"/>
          <w:szCs w:val="28"/>
        </w:rPr>
        <w:t xml:space="preserve">СЕ – Совет Европы </w:t>
      </w:r>
    </w:p>
    <w:p w:rsidR="00A91C70" w:rsidRPr="00443F5B" w:rsidRDefault="00A91C70" w:rsidP="00A91C70">
      <w:pPr>
        <w:pStyle w:val="j15"/>
        <w:widowControl w:val="0"/>
        <w:shd w:val="clear" w:color="auto" w:fill="FFFFFF"/>
        <w:spacing w:before="0" w:beforeAutospacing="0" w:after="0" w:afterAutospacing="0"/>
        <w:ind w:firstLine="567"/>
        <w:jc w:val="both"/>
        <w:textAlignment w:val="baseline"/>
        <w:rPr>
          <w:color w:val="1A1A1A"/>
          <w:sz w:val="28"/>
          <w:szCs w:val="28"/>
        </w:rPr>
      </w:pPr>
      <w:r w:rsidRPr="00443F5B">
        <w:rPr>
          <w:sz w:val="28"/>
          <w:szCs w:val="28"/>
        </w:rPr>
        <w:t xml:space="preserve">СИОПСО - </w:t>
      </w:r>
      <w:r w:rsidRPr="00443F5B">
        <w:rPr>
          <w:rStyle w:val="st"/>
          <w:sz w:val="28"/>
          <w:szCs w:val="28"/>
        </w:rPr>
        <w:t>Система информационного обмена правоохранительных и специальных органов Республики Казахстан.</w:t>
      </w:r>
    </w:p>
    <w:p w:rsidR="00A91C70" w:rsidRPr="00443F5B" w:rsidRDefault="00A91C70" w:rsidP="00A91C70">
      <w:pPr>
        <w:ind w:firstLine="567"/>
        <w:jc w:val="both"/>
        <w:rPr>
          <w:lang w:val="kk-KZ"/>
        </w:rPr>
      </w:pPr>
      <w:r w:rsidRPr="00443F5B">
        <w:t xml:space="preserve">СНГ – Содружество независимых государств </w:t>
      </w:r>
    </w:p>
    <w:p w:rsidR="00A91C70" w:rsidRPr="00443F5B" w:rsidRDefault="00A91C70" w:rsidP="00A91C70">
      <w:pPr>
        <w:ind w:firstLine="567"/>
        <w:jc w:val="both"/>
        <w:rPr>
          <w:lang w:val="kk-KZ"/>
        </w:rPr>
      </w:pPr>
      <w:r w:rsidRPr="00443F5B">
        <w:t>СССР – Союз Советских Социалистических Республик</w:t>
      </w:r>
    </w:p>
    <w:p w:rsidR="00A91C70" w:rsidRPr="00443F5B" w:rsidRDefault="00A91C70" w:rsidP="00A91C70">
      <w:pPr>
        <w:ind w:firstLine="567"/>
        <w:jc w:val="both"/>
        <w:rPr>
          <w:lang w:val="kk-KZ"/>
        </w:rPr>
      </w:pPr>
      <w:r w:rsidRPr="00443F5B">
        <w:t xml:space="preserve">УК РК – Уголовный кодекс Республики Казахстан </w:t>
      </w:r>
    </w:p>
    <w:p w:rsidR="00A91C70" w:rsidRPr="00443F5B" w:rsidRDefault="00A91C70" w:rsidP="00A91C70">
      <w:pPr>
        <w:ind w:firstLine="567"/>
        <w:jc w:val="both"/>
        <w:rPr>
          <w:b/>
          <w:bCs/>
          <w:color w:val="000000" w:themeColor="text1"/>
          <w:lang w:val="kk-KZ"/>
        </w:rPr>
      </w:pPr>
      <w:r w:rsidRPr="00443F5B">
        <w:t>УПК РК – Уголовно-процессуальный кодекс Республики Казахстан</w:t>
      </w:r>
    </w:p>
    <w:p w:rsidR="00016E63" w:rsidRPr="00443F5B" w:rsidRDefault="00016E63" w:rsidP="00A91C70">
      <w:pPr>
        <w:ind w:firstLine="567"/>
        <w:jc w:val="both"/>
        <w:rPr>
          <w:b/>
          <w:bCs/>
          <w:color w:val="000000" w:themeColor="text1"/>
          <w:lang w:val="kk-KZ"/>
        </w:rPr>
      </w:pPr>
    </w:p>
    <w:p w:rsidR="00016E63" w:rsidRPr="00443F5B" w:rsidRDefault="00016E63" w:rsidP="00A91C70">
      <w:pPr>
        <w:ind w:firstLine="567"/>
        <w:jc w:val="both"/>
        <w:rPr>
          <w:b/>
          <w:bCs/>
          <w:color w:val="000000" w:themeColor="text1"/>
          <w:lang w:val="kk-KZ"/>
        </w:rPr>
      </w:pPr>
    </w:p>
    <w:p w:rsidR="00016E63" w:rsidRPr="00443F5B" w:rsidRDefault="00016E63" w:rsidP="00A91C70">
      <w:pPr>
        <w:ind w:firstLine="567"/>
        <w:jc w:val="both"/>
        <w:rPr>
          <w:b/>
          <w:bCs/>
          <w:color w:val="000000" w:themeColor="text1"/>
          <w:lang w:val="kk-KZ"/>
        </w:rPr>
      </w:pPr>
    </w:p>
    <w:p w:rsidR="00016E63" w:rsidRPr="00443F5B" w:rsidRDefault="00016E63" w:rsidP="00A91C70">
      <w:pPr>
        <w:ind w:firstLine="567"/>
        <w:jc w:val="both"/>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A91C70" w:rsidRPr="00443F5B" w:rsidRDefault="00A91C70" w:rsidP="00331F46">
      <w:pPr>
        <w:ind w:firstLine="567"/>
        <w:jc w:val="center"/>
        <w:rPr>
          <w:b/>
          <w:bCs/>
          <w:color w:val="000000" w:themeColor="text1"/>
          <w:lang w:val="kk-KZ"/>
        </w:rPr>
      </w:pPr>
    </w:p>
    <w:p w:rsidR="00016E63" w:rsidRPr="00443F5B" w:rsidRDefault="00016E63" w:rsidP="00331F46">
      <w:pPr>
        <w:ind w:firstLine="567"/>
        <w:jc w:val="center"/>
        <w:rPr>
          <w:b/>
          <w:bCs/>
          <w:color w:val="000000" w:themeColor="text1"/>
          <w:lang w:val="kk-KZ"/>
        </w:rPr>
      </w:pPr>
    </w:p>
    <w:p w:rsidR="00331F46" w:rsidRPr="00443F5B" w:rsidRDefault="00331F46" w:rsidP="00A91C70">
      <w:pPr>
        <w:ind w:firstLine="567"/>
        <w:jc w:val="center"/>
        <w:rPr>
          <w:rFonts w:eastAsia="Times New Roman"/>
          <w:b/>
          <w:bCs/>
          <w:color w:val="000000" w:themeColor="text1"/>
        </w:rPr>
      </w:pPr>
      <w:r w:rsidRPr="00443F5B">
        <w:rPr>
          <w:rFonts w:eastAsia="Times New Roman"/>
          <w:b/>
          <w:bCs/>
          <w:color w:val="000000" w:themeColor="text1"/>
        </w:rPr>
        <w:t>ВВЕДЕНИЕ</w:t>
      </w:r>
    </w:p>
    <w:p w:rsidR="00697C65" w:rsidRPr="00443F5B" w:rsidRDefault="00697C65" w:rsidP="00331F46">
      <w:pPr>
        <w:ind w:firstLine="567"/>
        <w:jc w:val="center"/>
        <w:rPr>
          <w:rFonts w:eastAsia="Times New Roman"/>
          <w:b/>
          <w:bCs/>
          <w:color w:val="000000" w:themeColor="text1"/>
        </w:rPr>
      </w:pPr>
    </w:p>
    <w:p w:rsidR="00194D3E" w:rsidRPr="00443F5B" w:rsidRDefault="00077EB8" w:rsidP="00077EB8">
      <w:pPr>
        <w:ind w:firstLine="567"/>
        <w:jc w:val="both"/>
        <w:rPr>
          <w:rFonts w:eastAsia="Times New Roman"/>
          <w:bCs/>
          <w:color w:val="000000" w:themeColor="text1"/>
          <w:lang w:val="kk-KZ"/>
        </w:rPr>
      </w:pPr>
      <w:r w:rsidRPr="00443F5B">
        <w:rPr>
          <w:rFonts w:eastAsia="Times New Roman"/>
          <w:b/>
          <w:bCs/>
          <w:color w:val="000000" w:themeColor="text1"/>
        </w:rPr>
        <w:t>Актуальность</w:t>
      </w:r>
      <w:r w:rsidRPr="00443F5B">
        <w:rPr>
          <w:rFonts w:eastAsia="Times New Roman"/>
          <w:b/>
          <w:bCs/>
          <w:color w:val="000000" w:themeColor="text1"/>
          <w:lang w:val="kk-KZ"/>
        </w:rPr>
        <w:t xml:space="preserve"> темы исследования.</w:t>
      </w:r>
      <w:r w:rsidR="002B56AB" w:rsidRPr="00443F5B">
        <w:rPr>
          <w:rFonts w:eastAsia="Times New Roman"/>
          <w:b/>
          <w:bCs/>
          <w:color w:val="000000" w:themeColor="text1"/>
          <w:lang w:val="kk-KZ"/>
        </w:rPr>
        <w:t xml:space="preserve"> </w:t>
      </w:r>
      <w:r w:rsidR="006860DA" w:rsidRPr="00443F5B">
        <w:rPr>
          <w:rFonts w:eastAsia="Times New Roman"/>
          <w:bCs/>
          <w:color w:val="000000" w:themeColor="text1"/>
          <w:lang w:val="kk-KZ"/>
        </w:rPr>
        <w:t xml:space="preserve">Стремительное развитие </w:t>
      </w:r>
      <w:r w:rsidR="00790CF2" w:rsidRPr="00443F5B">
        <w:rPr>
          <w:rFonts w:eastAsia="Times New Roman"/>
          <w:bCs/>
          <w:color w:val="000000" w:themeColor="text1"/>
          <w:lang w:val="kk-KZ"/>
        </w:rPr>
        <w:t xml:space="preserve">и внедрение </w:t>
      </w:r>
      <w:r w:rsidR="006860DA" w:rsidRPr="00443F5B">
        <w:rPr>
          <w:rFonts w:eastAsia="Times New Roman"/>
          <w:bCs/>
          <w:color w:val="000000" w:themeColor="text1"/>
          <w:lang w:val="kk-KZ"/>
        </w:rPr>
        <w:t>высоких производственных процессов</w:t>
      </w:r>
      <w:r w:rsidR="00790CF2" w:rsidRPr="00443F5B">
        <w:rPr>
          <w:rFonts w:eastAsia="Times New Roman"/>
          <w:bCs/>
          <w:color w:val="000000" w:themeColor="text1"/>
          <w:lang w:val="kk-KZ"/>
        </w:rPr>
        <w:t xml:space="preserve"> во все сферы</w:t>
      </w:r>
      <w:r w:rsidR="006860DA" w:rsidRPr="00443F5B">
        <w:rPr>
          <w:rFonts w:eastAsia="Times New Roman"/>
          <w:bCs/>
          <w:color w:val="000000" w:themeColor="text1"/>
          <w:lang w:val="kk-KZ"/>
        </w:rPr>
        <w:t xml:space="preserve"> деятельности современного социума, позволяющих создавать сложнотехнические изделия или продукты, в частности в сфере информационно-телекоммуникационных систем, </w:t>
      </w:r>
      <w:r w:rsidR="001632A4" w:rsidRPr="00443F5B">
        <w:rPr>
          <w:rFonts w:eastAsia="Times New Roman"/>
          <w:bCs/>
          <w:color w:val="000000" w:themeColor="text1"/>
          <w:lang w:val="kk-KZ"/>
        </w:rPr>
        <w:t>систем защиты информации, послужило возникновению абсолютно нового вида противоправного деяния — преступле</w:t>
      </w:r>
      <w:r w:rsidR="009623DD" w:rsidRPr="00443F5B">
        <w:rPr>
          <w:rFonts w:eastAsia="Times New Roman"/>
          <w:bCs/>
          <w:color w:val="000000" w:themeColor="text1"/>
          <w:lang w:val="kk-KZ"/>
        </w:rPr>
        <w:t>ний</w:t>
      </w:r>
      <w:r w:rsidR="001632A4" w:rsidRPr="00443F5B">
        <w:rPr>
          <w:rFonts w:eastAsia="Times New Roman"/>
          <w:bCs/>
          <w:color w:val="000000" w:themeColor="text1"/>
          <w:lang w:val="kk-KZ"/>
        </w:rPr>
        <w:t xml:space="preserve"> в сфере высоких технологий. </w:t>
      </w:r>
      <w:r w:rsidR="009623DD" w:rsidRPr="00443F5B">
        <w:rPr>
          <w:rFonts w:eastAsia="Times New Roman"/>
          <w:bCs/>
          <w:color w:val="000000" w:themeColor="text1"/>
          <w:lang w:val="kk-KZ"/>
        </w:rPr>
        <w:t>Рост данного вида преступлений вызывает острую необходимость детального изучения технических возможностей, которыми обладают современные компьютерные системы,  а также применение полученных знаний</w:t>
      </w:r>
      <w:r w:rsidR="00B248EA" w:rsidRPr="00443F5B">
        <w:rPr>
          <w:rFonts w:eastAsia="Times New Roman"/>
          <w:bCs/>
          <w:color w:val="000000" w:themeColor="text1"/>
          <w:lang w:val="kk-KZ"/>
        </w:rPr>
        <w:t xml:space="preserve"> сотрудниками правоохранительных органов</w:t>
      </w:r>
      <w:r w:rsidR="0012499E" w:rsidRPr="00443F5B">
        <w:rPr>
          <w:rFonts w:eastAsia="Times New Roman"/>
          <w:bCs/>
          <w:color w:val="000000" w:themeColor="text1"/>
          <w:lang w:val="kk-KZ"/>
        </w:rPr>
        <w:t xml:space="preserve"> </w:t>
      </w:r>
      <w:r w:rsidR="00B248EA" w:rsidRPr="00443F5B">
        <w:rPr>
          <w:rFonts w:eastAsia="Times New Roman"/>
          <w:bCs/>
          <w:color w:val="000000" w:themeColor="text1"/>
          <w:lang w:val="kk-KZ"/>
        </w:rPr>
        <w:t>с целью</w:t>
      </w:r>
      <w:r w:rsidR="009623DD" w:rsidRPr="00443F5B">
        <w:rPr>
          <w:rFonts w:eastAsia="Times New Roman"/>
          <w:bCs/>
          <w:color w:val="000000" w:themeColor="text1"/>
          <w:lang w:val="kk-KZ"/>
        </w:rPr>
        <w:t xml:space="preserve"> противодействия правонарушениям, связанным с данной сферой деятельности.  </w:t>
      </w:r>
    </w:p>
    <w:p w:rsidR="00077EB8" w:rsidRPr="00443F5B" w:rsidRDefault="00077EB8" w:rsidP="00077EB8">
      <w:pPr>
        <w:ind w:firstLine="567"/>
        <w:jc w:val="both"/>
        <w:rPr>
          <w:color w:val="000000" w:themeColor="text1"/>
          <w:lang w:val="kk-KZ"/>
        </w:rPr>
      </w:pPr>
      <w:r w:rsidRPr="00443F5B">
        <w:rPr>
          <w:rFonts w:eastAsia="Times New Roman"/>
          <w:color w:val="000000" w:themeColor="text1"/>
          <w:lang w:val="kk-KZ"/>
        </w:rPr>
        <w:t>Широкое распространение и бескрайние возможности искусственного интеллекта</w:t>
      </w:r>
      <w:r w:rsidR="0012499E" w:rsidRPr="00443F5B">
        <w:rPr>
          <w:rFonts w:eastAsia="Times New Roman"/>
          <w:color w:val="000000" w:themeColor="text1"/>
          <w:lang w:val="kk-KZ"/>
        </w:rPr>
        <w:t xml:space="preserve"> </w:t>
      </w:r>
      <w:r w:rsidRPr="00443F5B">
        <w:rPr>
          <w:color w:val="000000" w:themeColor="text1"/>
          <w:lang w:val="kk-KZ"/>
        </w:rPr>
        <w:t xml:space="preserve">пораждают новые возможности криминальным кругам совершать противправные деяния и при этом не избегать ответственности. </w:t>
      </w:r>
      <w:r w:rsidRPr="00443F5B">
        <w:rPr>
          <w:color w:val="000000" w:themeColor="text1"/>
        </w:rPr>
        <w:t>Как справедливо отметил Президент Республики Казахстан</w:t>
      </w:r>
      <w:r w:rsidRPr="00443F5B">
        <w:rPr>
          <w:color w:val="000000" w:themeColor="text1"/>
          <w:lang w:val="kk-KZ"/>
        </w:rPr>
        <w:t xml:space="preserve"> К.</w:t>
      </w:r>
      <w:r w:rsidRPr="00443F5B">
        <w:rPr>
          <w:color w:val="000000" w:themeColor="text1"/>
        </w:rPr>
        <w:t>-Ж. К. Токаев «Искусственный интеллект, всегда должен быть под контролем человека. Возникает необходимость в создании надзорных и инспектирующих органов в сфере применения искусственного интеллекта</w:t>
      </w:r>
      <w:r w:rsidR="006B0841" w:rsidRPr="00443F5B">
        <w:rPr>
          <w:color w:val="000000" w:themeColor="text1"/>
          <w:lang w:val="kk-KZ"/>
        </w:rPr>
        <w:t>, н</w:t>
      </w:r>
      <w:r w:rsidR="006B0841" w:rsidRPr="00443F5B">
        <w:rPr>
          <w:color w:val="000000" w:themeColor="text1"/>
        </w:rPr>
        <w:t>еобходимо</w:t>
      </w:r>
      <w:r w:rsidRPr="00443F5B">
        <w:rPr>
          <w:color w:val="000000" w:themeColor="text1"/>
        </w:rPr>
        <w:t xml:space="preserve"> разработать юридическое недопущение применения искусственного интеллекта в криминальных сферах» [</w:t>
      </w:r>
      <w:r w:rsidRPr="00443F5B">
        <w:rPr>
          <w:color w:val="000000" w:themeColor="text1"/>
          <w:lang w:val="kk-KZ"/>
        </w:rPr>
        <w:t>1</w:t>
      </w:r>
      <w:r w:rsidRPr="00443F5B">
        <w:rPr>
          <w:color w:val="000000" w:themeColor="text1"/>
        </w:rPr>
        <w:t>]</w:t>
      </w:r>
      <w:r w:rsidRPr="00443F5B">
        <w:rPr>
          <w:color w:val="000000" w:themeColor="text1"/>
          <w:lang w:val="kk-KZ"/>
        </w:rPr>
        <w:t>.</w:t>
      </w:r>
    </w:p>
    <w:p w:rsidR="007867AB" w:rsidRPr="00443F5B" w:rsidRDefault="004E575A" w:rsidP="00077EB8">
      <w:pPr>
        <w:ind w:firstLine="567"/>
        <w:jc w:val="both"/>
        <w:rPr>
          <w:rFonts w:eastAsia="Times New Roman"/>
          <w:color w:val="000000" w:themeColor="text1"/>
        </w:rPr>
      </w:pPr>
      <w:r w:rsidRPr="00443F5B">
        <w:rPr>
          <w:rFonts w:eastAsia="Times New Roman"/>
          <w:color w:val="000000" w:themeColor="text1"/>
        </w:rPr>
        <w:t xml:space="preserve">Сегодня трудно представить современную жизнь </w:t>
      </w:r>
      <w:r w:rsidR="007867AB" w:rsidRPr="00443F5B">
        <w:rPr>
          <w:rFonts w:eastAsia="Times New Roman"/>
          <w:color w:val="000000" w:themeColor="text1"/>
        </w:rPr>
        <w:t>без использования компьютерных систем. Наука,</w:t>
      </w:r>
      <w:r w:rsidRPr="00443F5B">
        <w:rPr>
          <w:rFonts w:eastAsia="Times New Roman"/>
          <w:color w:val="000000" w:themeColor="text1"/>
        </w:rPr>
        <w:t xml:space="preserve"> медицина, образование,</w:t>
      </w:r>
      <w:r w:rsidR="007867AB" w:rsidRPr="00443F5B">
        <w:rPr>
          <w:rFonts w:eastAsia="Times New Roman"/>
          <w:color w:val="000000" w:themeColor="text1"/>
        </w:rPr>
        <w:t xml:space="preserve"> экономика, производство, социальная </w:t>
      </w:r>
      <w:r w:rsidRPr="00443F5B">
        <w:rPr>
          <w:rFonts w:eastAsia="Times New Roman"/>
          <w:color w:val="000000" w:themeColor="text1"/>
        </w:rPr>
        <w:t xml:space="preserve">структура, деятельность органов правопорядка — перечень далеко не всех сфер, где использование </w:t>
      </w:r>
      <w:r w:rsidR="006B22BF" w:rsidRPr="00443F5B">
        <w:rPr>
          <w:rFonts w:eastAsia="Times New Roman"/>
          <w:color w:val="000000" w:themeColor="text1"/>
        </w:rPr>
        <w:t>устройств</w:t>
      </w:r>
      <w:r w:rsidRPr="00443F5B">
        <w:rPr>
          <w:rFonts w:eastAsia="Times New Roman"/>
          <w:color w:val="000000" w:themeColor="text1"/>
        </w:rPr>
        <w:t xml:space="preserve"> для обработки данных является обыденностью. Активное </w:t>
      </w:r>
      <w:r w:rsidR="00B14483" w:rsidRPr="00443F5B">
        <w:rPr>
          <w:rFonts w:eastAsia="Times New Roman"/>
          <w:color w:val="000000" w:themeColor="text1"/>
        </w:rPr>
        <w:t>использование</w:t>
      </w:r>
      <w:r w:rsidRPr="00443F5B">
        <w:rPr>
          <w:rFonts w:eastAsia="Times New Roman"/>
          <w:color w:val="000000" w:themeColor="text1"/>
        </w:rPr>
        <w:t xml:space="preserve"> высоких технологий</w:t>
      </w:r>
      <w:r w:rsidR="00B14483" w:rsidRPr="00443F5B">
        <w:rPr>
          <w:rFonts w:eastAsia="Times New Roman"/>
          <w:color w:val="000000" w:themeColor="text1"/>
        </w:rPr>
        <w:t xml:space="preserve"> обусловлено относительной доступностью информационных ресурсов, высокой скоростью обработки разнообразных баз данных, простотой их формирования и высокой эффективностью применения.</w:t>
      </w:r>
      <w:r w:rsidR="007E01CC" w:rsidRPr="00443F5B">
        <w:rPr>
          <w:rFonts w:eastAsia="Times New Roman"/>
          <w:color w:val="000000" w:themeColor="text1"/>
        </w:rPr>
        <w:t xml:space="preserve"> На сегодняшний д</w:t>
      </w:r>
      <w:r w:rsidR="009A3804" w:rsidRPr="00443F5B">
        <w:rPr>
          <w:rFonts w:eastAsia="Times New Roman"/>
          <w:color w:val="000000" w:themeColor="text1"/>
        </w:rPr>
        <w:t>ень противодействие совершаемым противоправным деяниям</w:t>
      </w:r>
      <w:r w:rsidR="007E01CC" w:rsidRPr="00443F5B">
        <w:rPr>
          <w:rFonts w:eastAsia="Times New Roman"/>
          <w:color w:val="000000" w:themeColor="text1"/>
        </w:rPr>
        <w:t xml:space="preserve"> в сфере компьютерной информации </w:t>
      </w:r>
      <w:r w:rsidR="009A3804" w:rsidRPr="00443F5B">
        <w:rPr>
          <w:rFonts w:eastAsia="Times New Roman"/>
          <w:color w:val="000000" w:themeColor="text1"/>
        </w:rPr>
        <w:t>и высоких технологий, является одной из актуальных проблем органов правопорядка в рамках борьбы с преступностью не только Казахстана, но и всех развитых стран.</w:t>
      </w:r>
    </w:p>
    <w:p w:rsidR="00077EB8" w:rsidRPr="00443F5B" w:rsidRDefault="00077EB8" w:rsidP="00077EB8">
      <w:pPr>
        <w:shd w:val="clear" w:color="auto" w:fill="FFFFFF"/>
        <w:ind w:firstLine="567"/>
        <w:jc w:val="both"/>
        <w:rPr>
          <w:rFonts w:eastAsia="Times New Roman"/>
          <w:color w:val="000000" w:themeColor="text1"/>
          <w:lang w:eastAsia="ru-RU"/>
        </w:rPr>
      </w:pPr>
      <w:r w:rsidRPr="00443F5B">
        <w:rPr>
          <w:rFonts w:eastAsia="Times New Roman"/>
          <w:color w:val="000000" w:themeColor="text1"/>
          <w:lang w:eastAsia="ru-RU"/>
        </w:rPr>
        <w:t>Следует отдельно остановиться на понятии «преступления в сфере высоких технологий». Указанная категория —</w:t>
      </w:r>
      <w:r w:rsidR="0043446F" w:rsidRPr="00443F5B">
        <w:rPr>
          <w:rFonts w:eastAsia="Times New Roman"/>
          <w:color w:val="000000" w:themeColor="text1"/>
          <w:lang w:eastAsia="ru-RU"/>
        </w:rPr>
        <w:t xml:space="preserve"> </w:t>
      </w:r>
      <w:r w:rsidRPr="00443F5B">
        <w:rPr>
          <w:rFonts w:eastAsia="Times New Roman"/>
          <w:color w:val="000000" w:themeColor="text1"/>
          <w:lang w:eastAsia="ru-RU"/>
        </w:rPr>
        <w:t xml:space="preserve">понятие собирательное, </w:t>
      </w:r>
      <w:r w:rsidRPr="00443F5B">
        <w:rPr>
          <w:rFonts w:eastAsia="Times New Roman"/>
          <w:color w:val="000000" w:themeColor="text1"/>
          <w:lang w:val="kk-KZ" w:eastAsia="ru-RU"/>
        </w:rPr>
        <w:t>помимо уголовных правонарушений в сфере информатизации и связи, также употребляется</w:t>
      </w:r>
      <w:r w:rsidRPr="00443F5B">
        <w:rPr>
          <w:rFonts w:eastAsia="Times New Roman"/>
          <w:color w:val="000000" w:themeColor="text1"/>
          <w:lang w:eastAsia="ru-RU"/>
        </w:rPr>
        <w:t xml:space="preserve"> в тех случаях, когда</w:t>
      </w:r>
      <w:r w:rsidR="006B0841" w:rsidRPr="00443F5B">
        <w:rPr>
          <w:rFonts w:eastAsia="Times New Roman"/>
          <w:color w:val="000000" w:themeColor="text1"/>
          <w:lang w:val="kk-KZ" w:eastAsia="ru-RU"/>
        </w:rPr>
        <w:t xml:space="preserve"> </w:t>
      </w:r>
      <w:r w:rsidRPr="00443F5B">
        <w:rPr>
          <w:rFonts w:eastAsia="Times New Roman"/>
          <w:color w:val="000000" w:themeColor="text1"/>
          <w:lang w:eastAsia="ru-RU"/>
        </w:rPr>
        <w:t xml:space="preserve">для совершения традиционных преступлений используются высокие </w:t>
      </w:r>
      <w:r w:rsidRPr="00443F5B">
        <w:rPr>
          <w:rFonts w:eastAsia="Times New Roman"/>
          <w:color w:val="000000" w:themeColor="text1"/>
          <w:lang w:val="kk-KZ" w:eastAsia="ru-RU"/>
        </w:rPr>
        <w:t>информационные</w:t>
      </w:r>
      <w:r w:rsidRPr="00443F5B">
        <w:rPr>
          <w:rFonts w:eastAsia="Times New Roman"/>
          <w:color w:val="000000" w:themeColor="text1"/>
          <w:lang w:eastAsia="ru-RU"/>
        </w:rPr>
        <w:t xml:space="preserve"> технологии.</w:t>
      </w:r>
    </w:p>
    <w:p w:rsidR="00077EB8" w:rsidRPr="00443F5B" w:rsidRDefault="00077EB8" w:rsidP="00077EB8">
      <w:pPr>
        <w:ind w:firstLine="567"/>
        <w:jc w:val="both"/>
        <w:rPr>
          <w:rFonts w:eastAsia="Times New Roman"/>
          <w:color w:val="000000" w:themeColor="text1"/>
        </w:rPr>
      </w:pPr>
      <w:r w:rsidRPr="00443F5B">
        <w:rPr>
          <w:rFonts w:eastAsia="Times New Roman"/>
          <w:color w:val="000000" w:themeColor="text1"/>
        </w:rPr>
        <w:t xml:space="preserve">В процессуальном законодательстве Республики Казахстан уголовными правонарушениями в сфере информатизации и связи обозначены статьи 205 ч.1 УК РК, 206 ч.1 УК РК, 208 ч.1 УК РК, 211 ч.1 УК РК, 213 ч.1 УК РК как проступки, а статьи 205 ч.2,3 УК РК, 206 ч.2,3 УК РК, 209 УК РК, 210 УК РК, 212 УК РК соответственно, как преступления.  </w:t>
      </w:r>
    </w:p>
    <w:p w:rsidR="00077EB8" w:rsidRPr="00BB51EA" w:rsidRDefault="00077EB8" w:rsidP="00BB51EA">
      <w:pPr>
        <w:ind w:firstLine="567"/>
        <w:jc w:val="both"/>
        <w:rPr>
          <w:rFonts w:eastAsia="Times New Roman"/>
          <w:color w:val="000000"/>
          <w:lang w:val="kk-KZ"/>
        </w:rPr>
      </w:pPr>
      <w:r w:rsidRPr="00443F5B">
        <w:rPr>
          <w:rFonts w:eastAsia="Times New Roman"/>
          <w:color w:val="000000" w:themeColor="text1"/>
          <w:lang w:val="kk-KZ"/>
        </w:rPr>
        <w:t xml:space="preserve">  По данным Комитета правовой статистике и специальных учетов в 2018 году в отчетном периоде по статье 190 ч.2 п.4 УК РК (Мошенничество, совершенное путем обмана или злоупотребления доверием пользователя информационной системы) зарегистрировано 517 преступлений, из них 127 направлено в суд. В 2019 году зарегистрировано 7769 преступлений, в отчетном периоде в суд направлено 669. Если сравнивать с прошлым годом можно наблюдать тенденцию резкого роста зарегистрированных преступлений на 1400%. В 2020 году зарегистрировано 14220 преступлений, а в суд направлено 1423,  что в свою очередь сохраняет динамику роста на 83%. В 2021 году зарегистрировано 21405, в отчетном периоде направлено в суд 3054 преступлений. Также сравнительно с прошлым годом рост зарегистрованных преступлений 51%. За 2022 год зарегистрировано </w:t>
      </w:r>
      <w:r w:rsidR="00D870CC" w:rsidRPr="00443F5B">
        <w:rPr>
          <w:rFonts w:eastAsia="Times New Roman"/>
          <w:color w:val="000000" w:themeColor="text1"/>
          <w:lang w:val="kk-KZ"/>
        </w:rPr>
        <w:t>23 351</w:t>
      </w:r>
      <w:r w:rsidRPr="00443F5B">
        <w:rPr>
          <w:rFonts w:eastAsia="Times New Roman"/>
          <w:color w:val="000000" w:themeColor="text1"/>
          <w:lang w:val="kk-KZ"/>
        </w:rPr>
        <w:t xml:space="preserve"> преступлений, в суд направлено </w:t>
      </w:r>
      <w:r w:rsidR="00D870CC" w:rsidRPr="00443F5B">
        <w:rPr>
          <w:rFonts w:eastAsia="Times New Roman"/>
          <w:color w:val="000000" w:themeColor="text1"/>
          <w:lang w:val="kk-KZ"/>
        </w:rPr>
        <w:t>3808</w:t>
      </w:r>
      <w:r w:rsidRPr="00443F5B">
        <w:rPr>
          <w:rFonts w:eastAsia="Times New Roman"/>
          <w:color w:val="000000" w:themeColor="text1"/>
          <w:lang w:val="kk-KZ"/>
        </w:rPr>
        <w:t>.</w:t>
      </w:r>
      <w:r w:rsidR="003D7072" w:rsidRPr="00443F5B">
        <w:rPr>
          <w:rFonts w:eastAsia="Times New Roman"/>
          <w:color w:val="000000" w:themeColor="text1"/>
          <w:lang w:val="kk-KZ"/>
        </w:rPr>
        <w:t xml:space="preserve"> </w:t>
      </w:r>
      <w:r w:rsidR="00BB51EA" w:rsidRPr="005766D1">
        <w:rPr>
          <w:rFonts w:eastAsia="Times New Roman"/>
          <w:color w:val="000000"/>
          <w:lang w:val="kk-KZ"/>
        </w:rPr>
        <w:t>За аналогичный период 2023</w:t>
      </w:r>
      <w:r w:rsidR="00BB51EA">
        <w:rPr>
          <w:rFonts w:eastAsia="Times New Roman"/>
          <w:color w:val="000000"/>
          <w:lang w:val="kk-KZ"/>
        </w:rPr>
        <w:t xml:space="preserve"> </w:t>
      </w:r>
      <w:r w:rsidR="00BB51EA">
        <w:rPr>
          <w:rFonts w:eastAsia="Times New Roman"/>
          <w:color w:val="000000"/>
        </w:rPr>
        <w:t>и 2024 года</w:t>
      </w:r>
      <w:r w:rsidR="00BB51EA" w:rsidRPr="005766D1">
        <w:rPr>
          <w:rFonts w:eastAsia="Times New Roman"/>
          <w:color w:val="000000"/>
          <w:lang w:val="kk-KZ"/>
        </w:rPr>
        <w:t xml:space="preserve"> зарегистрировано </w:t>
      </w:r>
      <w:r w:rsidR="00BB51EA">
        <w:rPr>
          <w:rFonts w:eastAsia="Times New Roman"/>
          <w:color w:val="000000"/>
          <w:lang w:val="kk-KZ"/>
        </w:rPr>
        <w:t xml:space="preserve">порядка 30 тысяч </w:t>
      </w:r>
      <w:r w:rsidR="00BB51EA" w:rsidRPr="005766D1">
        <w:rPr>
          <w:rFonts w:eastAsia="Times New Roman"/>
          <w:color w:val="000000"/>
          <w:lang w:val="kk-KZ"/>
        </w:rPr>
        <w:t>преступлений</w:t>
      </w:r>
      <w:r w:rsidR="00BB51EA">
        <w:rPr>
          <w:rFonts w:eastAsia="Times New Roman"/>
          <w:color w:val="000000"/>
          <w:lang w:val="kk-KZ"/>
        </w:rPr>
        <w:t xml:space="preserve"> </w:t>
      </w:r>
      <w:r w:rsidRPr="00443F5B">
        <w:rPr>
          <w:color w:val="000000" w:themeColor="text1"/>
        </w:rPr>
        <w:t>[</w:t>
      </w:r>
      <w:r w:rsidRPr="00443F5B">
        <w:rPr>
          <w:color w:val="000000" w:themeColor="text1"/>
          <w:lang w:val="kk-KZ"/>
        </w:rPr>
        <w:t>2</w:t>
      </w:r>
      <w:r w:rsidRPr="00443F5B">
        <w:rPr>
          <w:color w:val="000000" w:themeColor="text1"/>
        </w:rPr>
        <w:t>]</w:t>
      </w:r>
      <w:r w:rsidRPr="00443F5B">
        <w:rPr>
          <w:color w:val="000000" w:themeColor="text1"/>
          <w:lang w:val="kk-KZ"/>
        </w:rPr>
        <w:t>.</w:t>
      </w:r>
    </w:p>
    <w:p w:rsidR="00077EB8" w:rsidRPr="00443F5B" w:rsidRDefault="00077EB8" w:rsidP="00077EB8">
      <w:pPr>
        <w:ind w:firstLine="567"/>
        <w:jc w:val="both"/>
        <w:rPr>
          <w:rFonts w:eastAsia="Times New Roman"/>
          <w:color w:val="000000" w:themeColor="text1"/>
          <w:lang w:val="kk-KZ"/>
        </w:rPr>
      </w:pPr>
      <w:r w:rsidRPr="00443F5B">
        <w:rPr>
          <w:rFonts w:eastAsia="Times New Roman"/>
          <w:color w:val="000000" w:themeColor="text1"/>
          <w:lang w:val="kk-KZ"/>
        </w:rPr>
        <w:t xml:space="preserve">Стремительный рост, а также малое количество уголовных дел направленных в суд вызывает необходимость в разработке методики расследования </w:t>
      </w:r>
      <w:r w:rsidR="00B3184D" w:rsidRPr="00443F5B">
        <w:rPr>
          <w:rFonts w:eastAsia="Times New Roman"/>
          <w:color w:val="000000" w:themeColor="text1"/>
          <w:lang w:val="kk-KZ"/>
        </w:rPr>
        <w:t xml:space="preserve">противоправных деяний, совершаемых в </w:t>
      </w:r>
      <w:r w:rsidRPr="00443F5B">
        <w:rPr>
          <w:rFonts w:eastAsia="Times New Roman"/>
          <w:color w:val="000000" w:themeColor="text1"/>
          <w:lang w:val="kk-KZ"/>
        </w:rPr>
        <w:t xml:space="preserve">сфере высоких технологий. </w:t>
      </w:r>
    </w:p>
    <w:p w:rsidR="00077EB8" w:rsidRPr="00443F5B" w:rsidRDefault="00077EB8" w:rsidP="00077EB8">
      <w:pPr>
        <w:ind w:firstLine="708"/>
        <w:contextualSpacing/>
        <w:jc w:val="both"/>
        <w:rPr>
          <w:color w:val="000000" w:themeColor="text1"/>
        </w:rPr>
      </w:pPr>
      <w:r w:rsidRPr="00443F5B">
        <w:rPr>
          <w:rFonts w:eastAsia="Microsoft Sans Serif"/>
          <w:color w:val="000000" w:themeColor="text1"/>
        </w:rPr>
        <w:t>Все вышеперечисленное предопределяет актуальность выбранной темы исследования.</w:t>
      </w:r>
    </w:p>
    <w:p w:rsidR="00077EB8" w:rsidRPr="00443F5B" w:rsidRDefault="00077EB8" w:rsidP="00077EB8">
      <w:pPr>
        <w:ind w:firstLine="567"/>
        <w:jc w:val="both"/>
        <w:rPr>
          <w:rFonts w:eastAsia="Times New Roman"/>
          <w:color w:val="000000" w:themeColor="text1"/>
        </w:rPr>
      </w:pPr>
      <w:r w:rsidRPr="00443F5B">
        <w:rPr>
          <w:b/>
          <w:color w:val="000000" w:themeColor="text1"/>
        </w:rPr>
        <w:t xml:space="preserve">Степень научной разработанности проблемы. </w:t>
      </w:r>
      <w:r w:rsidRPr="00443F5B">
        <w:rPr>
          <w:rFonts w:eastAsia="Times New Roman"/>
          <w:color w:val="000000" w:themeColor="text1"/>
        </w:rPr>
        <w:t xml:space="preserve">В связи с тем, что высокие технологий развиваются </w:t>
      </w:r>
      <w:r w:rsidR="00A21C1E" w:rsidRPr="00443F5B">
        <w:rPr>
          <w:rFonts w:eastAsia="Times New Roman"/>
          <w:color w:val="000000" w:themeColor="text1"/>
        </w:rPr>
        <w:t>быстрыми темпами</w:t>
      </w:r>
      <w:r w:rsidRPr="00443F5B">
        <w:rPr>
          <w:rFonts w:eastAsia="Times New Roman"/>
          <w:color w:val="000000" w:themeColor="text1"/>
        </w:rPr>
        <w:t>, рост количества совершаемых преступлений в указанной сфере, их высокая латентность, а также резкое увеличение размера наносимого ими ущерба, ставят разработку методики расследования вышеуказанных преступлений в ряд первоочередных задач борьбы с преступностью.</w:t>
      </w:r>
    </w:p>
    <w:p w:rsidR="00077EB8" w:rsidRPr="00443F5B" w:rsidRDefault="00077EB8" w:rsidP="00077EB8">
      <w:pPr>
        <w:ind w:firstLine="567"/>
        <w:jc w:val="both"/>
        <w:rPr>
          <w:rFonts w:eastAsia="Times New Roman"/>
          <w:color w:val="000000" w:themeColor="text1"/>
        </w:rPr>
      </w:pPr>
      <w:r w:rsidRPr="00443F5B">
        <w:rPr>
          <w:rFonts w:eastAsia="Times New Roman"/>
          <w:color w:val="000000" w:themeColor="text1"/>
        </w:rPr>
        <w:t>Степень научной разработанности темы исследования</w:t>
      </w:r>
      <w:r w:rsidRPr="00443F5B">
        <w:rPr>
          <w:rFonts w:eastAsia="Times New Roman"/>
          <w:color w:val="000000" w:themeColor="text1"/>
          <w:lang w:val="kk-KZ"/>
        </w:rPr>
        <w:t>.</w:t>
      </w:r>
      <w:r w:rsidRPr="00443F5B">
        <w:rPr>
          <w:rFonts w:eastAsia="Times New Roman"/>
          <w:color w:val="000000" w:themeColor="text1"/>
        </w:rPr>
        <w:t xml:space="preserve"> Одними из первых работ, обозначивших суть проблемы преступлений в сфере высоких технологий, а именно компьютерной преступности, осветивших основные</w:t>
      </w:r>
      <w:r w:rsidR="00D27F94" w:rsidRPr="00443F5B">
        <w:rPr>
          <w:rFonts w:eastAsia="Times New Roman"/>
          <w:color w:val="000000" w:themeColor="text1"/>
        </w:rPr>
        <w:t xml:space="preserve"> приемы и методы</w:t>
      </w:r>
      <w:r w:rsidR="00E57455" w:rsidRPr="00443F5B">
        <w:rPr>
          <w:rFonts w:eastAsia="Times New Roman"/>
          <w:color w:val="000000" w:themeColor="text1"/>
        </w:rPr>
        <w:t>, при помощи которых совершаются противоправные д</w:t>
      </w:r>
      <w:r w:rsidR="006A4EB5" w:rsidRPr="00443F5B">
        <w:rPr>
          <w:rFonts w:eastAsia="Times New Roman"/>
          <w:color w:val="000000" w:themeColor="text1"/>
        </w:rPr>
        <w:t>е</w:t>
      </w:r>
      <w:r w:rsidR="00E57455" w:rsidRPr="00443F5B">
        <w:rPr>
          <w:rFonts w:eastAsia="Times New Roman"/>
          <w:color w:val="000000" w:themeColor="text1"/>
        </w:rPr>
        <w:t xml:space="preserve">яния данного вида, </w:t>
      </w:r>
      <w:r w:rsidRPr="00443F5B">
        <w:rPr>
          <w:rFonts w:eastAsia="Times New Roman"/>
          <w:color w:val="000000" w:themeColor="text1"/>
        </w:rPr>
        <w:t>затрагивающих вопросы необходимости уголовно-правовой охраны компьютерной информации от противоправных посягательств, являются труды Ю.М. Батурина, A.M. Жодзишского (Компьютерная преступность и компьютерная безопасность.</w:t>
      </w:r>
      <w:r w:rsidR="00D870CC" w:rsidRPr="00443F5B">
        <w:rPr>
          <w:rFonts w:eastAsia="Times New Roman"/>
          <w:color w:val="000000" w:themeColor="text1"/>
        </w:rPr>
        <w:t xml:space="preserve"> </w:t>
      </w:r>
      <w:r w:rsidRPr="00443F5B">
        <w:rPr>
          <w:rFonts w:eastAsia="Times New Roman"/>
          <w:color w:val="000000" w:themeColor="text1"/>
        </w:rPr>
        <w:t>Монография.-1991),</w:t>
      </w:r>
      <w:r w:rsidR="00D870CC" w:rsidRPr="00443F5B">
        <w:rPr>
          <w:rFonts w:eastAsia="Times New Roman"/>
          <w:color w:val="000000" w:themeColor="text1"/>
        </w:rPr>
        <w:t xml:space="preserve">                    </w:t>
      </w:r>
      <w:r w:rsidRPr="00443F5B">
        <w:rPr>
          <w:rFonts w:eastAsia="Times New Roman"/>
          <w:color w:val="000000" w:themeColor="text1"/>
        </w:rPr>
        <w:t xml:space="preserve"> Б.Х. Толеубековой</w:t>
      </w:r>
      <w:r w:rsidR="00D870CC" w:rsidRPr="00443F5B">
        <w:rPr>
          <w:rFonts w:eastAsia="Times New Roman"/>
          <w:color w:val="000000" w:themeColor="text1"/>
        </w:rPr>
        <w:t xml:space="preserve"> </w:t>
      </w:r>
      <w:r w:rsidRPr="00443F5B">
        <w:rPr>
          <w:rFonts w:eastAsia="Times New Roman"/>
          <w:color w:val="000000" w:themeColor="text1"/>
        </w:rPr>
        <w:t>(</w:t>
      </w:r>
      <w:r w:rsidRPr="00443F5B">
        <w:rPr>
          <w:color w:val="000000" w:themeColor="text1"/>
        </w:rPr>
        <w:t>Компьютерная преступность: вчера, сегодня, завтра: Монография.- 1995)</w:t>
      </w:r>
      <w:r w:rsidRPr="00443F5B">
        <w:rPr>
          <w:rFonts w:eastAsia="Times New Roman"/>
          <w:color w:val="000000" w:themeColor="text1"/>
        </w:rPr>
        <w:t>.</w:t>
      </w:r>
    </w:p>
    <w:p w:rsidR="00077EB8" w:rsidRPr="00443F5B" w:rsidRDefault="00077EB8" w:rsidP="00636F91">
      <w:pPr>
        <w:ind w:firstLine="567"/>
        <w:jc w:val="both"/>
        <w:rPr>
          <w:rFonts w:eastAsia="Times New Roman"/>
          <w:color w:val="000000" w:themeColor="text1"/>
        </w:rPr>
      </w:pPr>
      <w:r w:rsidRPr="00443F5B">
        <w:rPr>
          <w:rFonts w:eastAsia="Times New Roman"/>
          <w:color w:val="000000" w:themeColor="text1"/>
        </w:rPr>
        <w:t>Проблемы использования специальных познаний при расследовании преступлений в сфере компьютерной информации были рассмотрены в научных работах А.А. Аубакировой (</w:t>
      </w:r>
      <w:r w:rsidR="00EB6C63" w:rsidRPr="00443F5B">
        <w:rPr>
          <w:rFonts w:eastAsia="Times New Roman"/>
          <w:color w:val="000000" w:themeColor="text1"/>
        </w:rPr>
        <w:t>«</w:t>
      </w:r>
      <w:r w:rsidRPr="00443F5B">
        <w:rPr>
          <w:color w:val="000000" w:themeColor="text1"/>
        </w:rPr>
        <w:t>Методика расследования компьютерных преступлений</w:t>
      </w:r>
      <w:r w:rsidR="00EB6C63" w:rsidRPr="00443F5B">
        <w:rPr>
          <w:color w:val="000000" w:themeColor="text1"/>
        </w:rPr>
        <w:t>»</w:t>
      </w:r>
      <w:r w:rsidRPr="00443F5B">
        <w:rPr>
          <w:color w:val="000000" w:themeColor="text1"/>
        </w:rPr>
        <w:t>. Учебно-практическое пособие. -</w:t>
      </w:r>
      <w:r w:rsidR="00D870CC" w:rsidRPr="00443F5B">
        <w:rPr>
          <w:color w:val="000000" w:themeColor="text1"/>
        </w:rPr>
        <w:t xml:space="preserve"> </w:t>
      </w:r>
      <w:r w:rsidRPr="00443F5B">
        <w:rPr>
          <w:rFonts w:eastAsia="Times New Roman"/>
          <w:color w:val="000000" w:themeColor="text1"/>
          <w:lang w:eastAsia="ru-RU"/>
        </w:rPr>
        <w:t>2005)</w:t>
      </w:r>
      <w:r w:rsidRPr="00443F5B">
        <w:rPr>
          <w:rFonts w:eastAsia="Times New Roman"/>
          <w:color w:val="000000" w:themeColor="text1"/>
        </w:rPr>
        <w:t>, Е.Р. Россинской (</w:t>
      </w:r>
      <w:r w:rsidR="00EB6C63" w:rsidRPr="00443F5B">
        <w:rPr>
          <w:rFonts w:eastAsia="Times New Roman"/>
          <w:color w:val="000000" w:themeColor="text1"/>
        </w:rPr>
        <w:t>«</w:t>
      </w:r>
      <w:r w:rsidRPr="00443F5B">
        <w:rPr>
          <w:rFonts w:eastAsia="Times New Roman"/>
          <w:color w:val="000000" w:themeColor="text1"/>
        </w:rPr>
        <w:t>Теория информационно-компьютерного обеспечения криминалистической деятельности</w:t>
      </w:r>
      <w:r w:rsidR="00EB6C63" w:rsidRPr="00443F5B">
        <w:rPr>
          <w:rFonts w:eastAsia="Times New Roman"/>
          <w:color w:val="000000" w:themeColor="text1"/>
        </w:rPr>
        <w:t>»</w:t>
      </w:r>
      <w:r w:rsidRPr="00443F5B">
        <w:rPr>
          <w:rFonts w:eastAsia="Times New Roman"/>
          <w:color w:val="000000" w:themeColor="text1"/>
        </w:rPr>
        <w:t>. Монография.-2022), А.И. Усова (</w:t>
      </w:r>
      <w:r w:rsidR="00EB6C63" w:rsidRPr="00443F5B">
        <w:rPr>
          <w:rFonts w:eastAsia="Times New Roman"/>
          <w:color w:val="000000" w:themeColor="text1"/>
        </w:rPr>
        <w:t>«</w:t>
      </w:r>
      <w:r w:rsidRPr="00443F5B">
        <w:rPr>
          <w:rFonts w:eastAsia="Times New Roman"/>
          <w:color w:val="000000" w:themeColor="text1"/>
        </w:rPr>
        <w:t xml:space="preserve">Концептуальные основы  судебной компьютерно-технической экспертизы: </w:t>
      </w:r>
      <w:r w:rsidRPr="00443F5B">
        <w:rPr>
          <w:rFonts w:eastAsia="Times New Roman"/>
          <w:color w:val="000000" w:themeColor="text1"/>
          <w:lang w:val="kk-KZ"/>
        </w:rPr>
        <w:t>Дисс.канд.юрид. наук</w:t>
      </w:r>
      <w:r w:rsidR="00EB6C63" w:rsidRPr="00443F5B">
        <w:rPr>
          <w:rFonts w:eastAsia="Times New Roman"/>
          <w:color w:val="000000" w:themeColor="text1"/>
          <w:lang w:val="kk-KZ"/>
        </w:rPr>
        <w:t>»</w:t>
      </w:r>
      <w:r w:rsidRPr="00443F5B">
        <w:rPr>
          <w:rFonts w:eastAsia="Times New Roman"/>
          <w:color w:val="000000" w:themeColor="text1"/>
          <w:lang w:val="kk-KZ"/>
        </w:rPr>
        <w:t>.-2002</w:t>
      </w:r>
      <w:r w:rsidRPr="00443F5B">
        <w:rPr>
          <w:rFonts w:eastAsia="Times New Roman"/>
          <w:color w:val="000000" w:themeColor="text1"/>
        </w:rPr>
        <w:t xml:space="preserve">), В.А. Мещерякова, В.Б. Вехова; в сфере высоких технологий </w:t>
      </w:r>
      <w:r w:rsidRPr="00443F5B">
        <w:rPr>
          <w:rFonts w:eastAsia="Times New Roman"/>
          <w:color w:val="000000" w:themeColor="text1"/>
          <w:lang w:val="kk-KZ"/>
        </w:rPr>
        <w:t>А.Т. Нугманов</w:t>
      </w:r>
      <w:r w:rsidR="00D870CC" w:rsidRPr="00443F5B">
        <w:rPr>
          <w:rFonts w:eastAsia="Times New Roman"/>
          <w:color w:val="000000" w:themeColor="text1"/>
          <w:lang w:val="kk-KZ"/>
        </w:rPr>
        <w:t xml:space="preserve">ой </w:t>
      </w:r>
      <w:r w:rsidRPr="00443F5B">
        <w:rPr>
          <w:rFonts w:eastAsia="Times New Roman"/>
          <w:color w:val="000000" w:themeColor="text1"/>
          <w:lang w:val="kk-KZ"/>
        </w:rPr>
        <w:t>(Завотпаева) (</w:t>
      </w:r>
      <w:r w:rsidR="00EB6C63" w:rsidRPr="00443F5B">
        <w:rPr>
          <w:rFonts w:eastAsia="Times New Roman"/>
          <w:color w:val="000000" w:themeColor="text1"/>
          <w:lang w:val="kk-KZ"/>
        </w:rPr>
        <w:t>«</w:t>
      </w:r>
      <w:r w:rsidRPr="00443F5B">
        <w:rPr>
          <w:rFonts w:eastAsia="Times New Roman"/>
          <w:color w:val="000000" w:themeColor="text1"/>
          <w:lang w:val="kk-KZ"/>
        </w:rPr>
        <w:t>Преступления в сфере высоких информационных технологий: теория и практика их расследования на первоначальном этапе: Дисс.канд.юрид. наук</w:t>
      </w:r>
      <w:r w:rsidR="00EB6C63" w:rsidRPr="00443F5B">
        <w:rPr>
          <w:rFonts w:eastAsia="Times New Roman"/>
          <w:color w:val="000000" w:themeColor="text1"/>
          <w:lang w:val="kk-KZ"/>
        </w:rPr>
        <w:t>»</w:t>
      </w:r>
      <w:r w:rsidRPr="00443F5B">
        <w:rPr>
          <w:rFonts w:eastAsia="Times New Roman"/>
          <w:color w:val="000000" w:themeColor="text1"/>
          <w:lang w:val="kk-KZ"/>
        </w:rPr>
        <w:t>.-2007),</w:t>
      </w:r>
      <w:r w:rsidRPr="00443F5B">
        <w:rPr>
          <w:rFonts w:eastAsia="Times New Roman"/>
          <w:color w:val="000000" w:themeColor="text1"/>
        </w:rPr>
        <w:t xml:space="preserve"> мобильных телекоммуникаций, в научных работах Г.В. Семенова, А.В. Сырбу (</w:t>
      </w:r>
      <w:r w:rsidR="00664B35" w:rsidRPr="00443F5B">
        <w:rPr>
          <w:rFonts w:eastAsia="Times New Roman"/>
          <w:color w:val="000000" w:themeColor="text1"/>
        </w:rPr>
        <w:t>«</w:t>
      </w:r>
      <w:r w:rsidRPr="00443F5B">
        <w:rPr>
          <w:rFonts w:eastAsia="Times New Roman"/>
          <w:color w:val="000000" w:themeColor="text1"/>
        </w:rPr>
        <w:t>Процессуальный порядок получения и использования информации с технических каналов связи в уголовном судопроизводстве:</w:t>
      </w:r>
      <w:r w:rsidRPr="00443F5B">
        <w:rPr>
          <w:rFonts w:eastAsia="Times New Roman"/>
          <w:color w:val="000000" w:themeColor="text1"/>
          <w:lang w:val="kk-KZ"/>
        </w:rPr>
        <w:t xml:space="preserve"> Дисс.канд.юрид. наук</w:t>
      </w:r>
      <w:r w:rsidR="00664B35" w:rsidRPr="00443F5B">
        <w:rPr>
          <w:rFonts w:eastAsia="Times New Roman"/>
          <w:color w:val="000000" w:themeColor="text1"/>
          <w:lang w:val="kk-KZ"/>
        </w:rPr>
        <w:t>»</w:t>
      </w:r>
      <w:r w:rsidRPr="00443F5B">
        <w:rPr>
          <w:rFonts w:eastAsia="Times New Roman"/>
          <w:color w:val="000000" w:themeColor="text1"/>
          <w:lang w:val="kk-KZ"/>
        </w:rPr>
        <w:t>.-2005</w:t>
      </w:r>
      <w:r w:rsidRPr="00443F5B">
        <w:rPr>
          <w:rFonts w:eastAsia="Times New Roman"/>
          <w:color w:val="000000" w:themeColor="text1"/>
        </w:rPr>
        <w:t>), И.В. Лазаревой.</w:t>
      </w:r>
      <w:r w:rsidR="00731754" w:rsidRPr="00443F5B">
        <w:rPr>
          <w:rFonts w:eastAsia="Times New Roman"/>
          <w:color w:val="000000" w:themeColor="text1"/>
        </w:rPr>
        <w:t xml:space="preserve"> Определенные вопросы </w:t>
      </w:r>
      <w:r w:rsidR="00636F91" w:rsidRPr="00443F5B">
        <w:rPr>
          <w:rFonts w:eastAsia="Times New Roman"/>
          <w:color w:val="000000" w:themeColor="text1"/>
        </w:rPr>
        <w:t>также были рассмотрены в трудах Е.Н. Бегалиева</w:t>
      </w:r>
      <w:r w:rsidRPr="00443F5B">
        <w:rPr>
          <w:rFonts w:eastAsia="Times New Roman"/>
          <w:color w:val="000000" w:themeColor="text1"/>
        </w:rPr>
        <w:t>, В.И. Вараксин</w:t>
      </w:r>
      <w:r w:rsidR="00636F91" w:rsidRPr="00443F5B">
        <w:rPr>
          <w:rFonts w:eastAsia="Times New Roman"/>
          <w:color w:val="000000" w:themeColor="text1"/>
        </w:rPr>
        <w:t>а</w:t>
      </w:r>
      <w:r w:rsidRPr="00443F5B">
        <w:rPr>
          <w:rFonts w:eastAsia="Times New Roman"/>
          <w:color w:val="000000" w:themeColor="text1"/>
        </w:rPr>
        <w:t>, Ю.В. Гаврилин</w:t>
      </w:r>
      <w:r w:rsidR="00636F91" w:rsidRPr="00443F5B">
        <w:rPr>
          <w:rFonts w:eastAsia="Times New Roman"/>
          <w:color w:val="000000" w:themeColor="text1"/>
        </w:rPr>
        <w:t>а</w:t>
      </w:r>
      <w:r w:rsidRPr="00443F5B">
        <w:rPr>
          <w:rFonts w:eastAsia="Times New Roman"/>
          <w:color w:val="000000" w:themeColor="text1"/>
        </w:rPr>
        <w:t>, А.Ю. Головин</w:t>
      </w:r>
      <w:r w:rsidR="00636F91" w:rsidRPr="00443F5B">
        <w:rPr>
          <w:rFonts w:eastAsia="Times New Roman"/>
          <w:color w:val="000000" w:themeColor="text1"/>
        </w:rPr>
        <w:t>а</w:t>
      </w:r>
      <w:r w:rsidRPr="00443F5B">
        <w:rPr>
          <w:rFonts w:eastAsia="Times New Roman"/>
          <w:color w:val="000000" w:themeColor="text1"/>
        </w:rPr>
        <w:t>, A.B. Гортинск</w:t>
      </w:r>
      <w:r w:rsidR="00636F91" w:rsidRPr="00443F5B">
        <w:rPr>
          <w:rFonts w:eastAsia="Times New Roman"/>
          <w:color w:val="000000" w:themeColor="text1"/>
        </w:rPr>
        <w:t>ого</w:t>
      </w:r>
      <w:r w:rsidRPr="00443F5B">
        <w:rPr>
          <w:rFonts w:eastAsia="Times New Roman"/>
          <w:color w:val="000000" w:themeColor="text1"/>
        </w:rPr>
        <w:t>, А.А. Ешназаров</w:t>
      </w:r>
      <w:r w:rsidR="00636F91" w:rsidRPr="00443F5B">
        <w:rPr>
          <w:rFonts w:eastAsia="Times New Roman"/>
          <w:color w:val="000000" w:themeColor="text1"/>
        </w:rPr>
        <w:t>а, H.A. Иванова</w:t>
      </w:r>
      <w:r w:rsidRPr="00443F5B">
        <w:rPr>
          <w:rFonts w:eastAsia="Times New Roman"/>
          <w:color w:val="000000" w:themeColor="text1"/>
        </w:rPr>
        <w:t>,</w:t>
      </w:r>
      <w:r w:rsidR="00636F91" w:rsidRPr="00443F5B">
        <w:rPr>
          <w:rFonts w:eastAsia="Times New Roman"/>
          <w:color w:val="000000" w:themeColor="text1"/>
        </w:rPr>
        <w:t xml:space="preserve"> С.П. Кушниренко, М.Ш. Махтаева</w:t>
      </w:r>
      <w:r w:rsidRPr="00443F5B">
        <w:rPr>
          <w:rFonts w:eastAsia="Times New Roman"/>
          <w:color w:val="000000" w:themeColor="text1"/>
        </w:rPr>
        <w:t>, А.Б. Нехороше</w:t>
      </w:r>
      <w:r w:rsidR="00636F91" w:rsidRPr="00443F5B">
        <w:rPr>
          <w:rFonts w:eastAsia="Times New Roman"/>
          <w:color w:val="000000" w:themeColor="text1"/>
        </w:rPr>
        <w:t>ва, Л.Н. Соловьева, О.В. Тушкановой, М.Н. Шухнина, И.Ю. Юрина, А.Н. Яковлева</w:t>
      </w:r>
      <w:r w:rsidRPr="00443F5B">
        <w:rPr>
          <w:rFonts w:eastAsia="Times New Roman"/>
          <w:color w:val="000000" w:themeColor="text1"/>
        </w:rPr>
        <w:t xml:space="preserve"> и др.</w:t>
      </w:r>
    </w:p>
    <w:p w:rsidR="00077EB8" w:rsidRPr="00443F5B" w:rsidRDefault="00077EB8" w:rsidP="00077EB8">
      <w:pPr>
        <w:ind w:firstLine="567"/>
        <w:jc w:val="both"/>
        <w:rPr>
          <w:rFonts w:eastAsia="Times New Roman"/>
          <w:color w:val="000000" w:themeColor="text1"/>
        </w:rPr>
      </w:pPr>
      <w:r w:rsidRPr="00443F5B">
        <w:rPr>
          <w:rFonts w:eastAsia="Times New Roman"/>
          <w:b/>
          <w:bCs/>
          <w:color w:val="000000" w:themeColor="text1"/>
        </w:rPr>
        <w:t>Цель и задачи исследования</w:t>
      </w:r>
      <w:r w:rsidRPr="00443F5B">
        <w:rPr>
          <w:rFonts w:eastAsia="Times New Roman"/>
          <w:color w:val="000000" w:themeColor="text1"/>
          <w:lang w:val="kk-KZ"/>
        </w:rPr>
        <w:t>.</w:t>
      </w:r>
      <w:r w:rsidRPr="00443F5B">
        <w:rPr>
          <w:rFonts w:eastAsia="Times New Roman"/>
          <w:color w:val="000000" w:themeColor="text1"/>
        </w:rPr>
        <w:t xml:space="preserve"> Целью данной работы является исследование закономерностей, возникающих в ходе раскрытия и расследования</w:t>
      </w:r>
      <w:r w:rsidR="00664B35" w:rsidRPr="00443F5B">
        <w:rPr>
          <w:rFonts w:eastAsia="Times New Roman"/>
          <w:color w:val="000000" w:themeColor="text1"/>
        </w:rPr>
        <w:t xml:space="preserve"> противоправных деяний </w:t>
      </w:r>
      <w:r w:rsidRPr="00443F5B">
        <w:rPr>
          <w:rFonts w:eastAsia="Times New Roman"/>
          <w:color w:val="000000" w:themeColor="text1"/>
        </w:rPr>
        <w:t xml:space="preserve">в сфере высоких технологий, и разработка на этой основе научно-обоснованных рекомендаций по совершенствованию уголовно-процессуального законодательства и правоприменительной практики, а также мер по противодействию и недопущению преступлений в </w:t>
      </w:r>
      <w:r w:rsidR="00F87F58" w:rsidRPr="00443F5B">
        <w:rPr>
          <w:rFonts w:eastAsia="Times New Roman"/>
          <w:color w:val="000000" w:themeColor="text1"/>
        </w:rPr>
        <w:t xml:space="preserve">указанной </w:t>
      </w:r>
      <w:r w:rsidRPr="00443F5B">
        <w:rPr>
          <w:rFonts w:eastAsia="Times New Roman"/>
          <w:color w:val="000000" w:themeColor="text1"/>
        </w:rPr>
        <w:t xml:space="preserve">сфере. </w:t>
      </w:r>
    </w:p>
    <w:p w:rsidR="00077EB8" w:rsidRPr="00443F5B" w:rsidRDefault="00077EB8" w:rsidP="00077EB8">
      <w:pPr>
        <w:tabs>
          <w:tab w:val="center" w:pos="0"/>
        </w:tabs>
        <w:ind w:firstLine="567"/>
        <w:jc w:val="both"/>
        <w:rPr>
          <w:color w:val="000000" w:themeColor="text1"/>
        </w:rPr>
      </w:pPr>
      <w:r w:rsidRPr="00443F5B">
        <w:rPr>
          <w:color w:val="000000" w:themeColor="text1"/>
        </w:rPr>
        <w:t xml:space="preserve">Для достижения поставленной цели в процессе исследования определены следующие </w:t>
      </w:r>
      <w:r w:rsidRPr="00443F5B">
        <w:rPr>
          <w:b/>
          <w:color w:val="000000" w:themeColor="text1"/>
        </w:rPr>
        <w:t>задачи:</w:t>
      </w:r>
    </w:p>
    <w:p w:rsidR="00BB51EA" w:rsidRPr="00AB3EF1" w:rsidRDefault="00BB51EA" w:rsidP="00BB51EA">
      <w:pPr>
        <w:ind w:firstLine="567"/>
        <w:jc w:val="both"/>
        <w:rPr>
          <w:rFonts w:eastAsia="Times New Roman"/>
          <w:color w:val="000000"/>
        </w:rPr>
      </w:pPr>
      <w:r w:rsidRPr="00AB3EF1">
        <w:rPr>
          <w:color w:val="000000"/>
        </w:rPr>
        <w:t xml:space="preserve">- </w:t>
      </w:r>
      <w:r>
        <w:rPr>
          <w:color w:val="000000"/>
        </w:rPr>
        <w:t>изучить современное состояние и перспективы расследования преступлений</w:t>
      </w:r>
      <w:r w:rsidRPr="00AB3EF1">
        <w:rPr>
          <w:color w:val="000000"/>
        </w:rPr>
        <w:t>;</w:t>
      </w:r>
    </w:p>
    <w:p w:rsidR="00BB51EA" w:rsidRPr="00AB3EF1" w:rsidRDefault="00BB51EA" w:rsidP="00BB51EA">
      <w:pPr>
        <w:ind w:firstLine="567"/>
        <w:jc w:val="both"/>
        <w:rPr>
          <w:color w:val="000000"/>
        </w:rPr>
      </w:pPr>
      <w:r w:rsidRPr="00AB3EF1">
        <w:rPr>
          <w:color w:val="000000"/>
        </w:rPr>
        <w:t xml:space="preserve">- </w:t>
      </w:r>
      <w:r>
        <w:rPr>
          <w:color w:val="000000"/>
        </w:rPr>
        <w:t xml:space="preserve">сформировать криминалистическую характеристику преступлений </w:t>
      </w:r>
      <w:r w:rsidRPr="00AB3EF1">
        <w:rPr>
          <w:color w:val="000000"/>
        </w:rPr>
        <w:t>в сфере высоких технологий;</w:t>
      </w:r>
    </w:p>
    <w:p w:rsidR="00BB51EA" w:rsidRPr="00AB3EF1" w:rsidRDefault="00BB51EA" w:rsidP="00BB51EA">
      <w:pPr>
        <w:ind w:firstLine="567"/>
        <w:jc w:val="both"/>
        <w:rPr>
          <w:color w:val="000000"/>
        </w:rPr>
      </w:pPr>
      <w:r w:rsidRPr="00AB3EF1">
        <w:rPr>
          <w:color w:val="000000"/>
        </w:rPr>
        <w:t xml:space="preserve">- </w:t>
      </w:r>
      <w:r>
        <w:rPr>
          <w:color w:val="000000"/>
        </w:rPr>
        <w:t>определить организационно тактические особенности  первоначального этапа  расследования преступлений в сфера высоких технологий</w:t>
      </w:r>
      <w:r w:rsidRPr="00AB3EF1">
        <w:rPr>
          <w:color w:val="000000"/>
        </w:rPr>
        <w:t>;</w:t>
      </w:r>
    </w:p>
    <w:p w:rsidR="00BB51EA" w:rsidRPr="00AB3EF1" w:rsidRDefault="00BB51EA" w:rsidP="00BB51EA">
      <w:pPr>
        <w:ind w:firstLine="567"/>
        <w:jc w:val="both"/>
        <w:rPr>
          <w:color w:val="000000"/>
        </w:rPr>
      </w:pPr>
      <w:r w:rsidRPr="00AB3EF1">
        <w:rPr>
          <w:color w:val="000000"/>
        </w:rPr>
        <w:t xml:space="preserve">- </w:t>
      </w:r>
      <w:r>
        <w:rPr>
          <w:color w:val="000000"/>
        </w:rPr>
        <w:t>построить алгоритм последующего этапа расследования преступлений в сфере высоких технологии</w:t>
      </w:r>
      <w:r w:rsidRPr="00AB3EF1">
        <w:rPr>
          <w:color w:val="000000"/>
        </w:rPr>
        <w:t xml:space="preserve">; </w:t>
      </w:r>
    </w:p>
    <w:p w:rsidR="00BB51EA" w:rsidRPr="00AB3EF1" w:rsidRDefault="00BB51EA" w:rsidP="00BB51EA">
      <w:pPr>
        <w:ind w:firstLine="567"/>
        <w:jc w:val="both"/>
        <w:rPr>
          <w:color w:val="000000"/>
        </w:rPr>
      </w:pPr>
      <w:r w:rsidRPr="00AB3EF1">
        <w:rPr>
          <w:color w:val="000000"/>
        </w:rPr>
        <w:t xml:space="preserve">- </w:t>
      </w:r>
      <w:r>
        <w:rPr>
          <w:color w:val="000000"/>
        </w:rPr>
        <w:t xml:space="preserve">выработать тактику назначения и производства судебных экспертиз преступлений в </w:t>
      </w:r>
      <w:r w:rsidRPr="00AB3EF1">
        <w:rPr>
          <w:color w:val="000000"/>
        </w:rPr>
        <w:t xml:space="preserve"> сфере высоких технологий;</w:t>
      </w:r>
    </w:p>
    <w:p w:rsidR="00BB51EA" w:rsidRPr="00AB3EF1" w:rsidRDefault="00BB51EA" w:rsidP="00BB51EA">
      <w:pPr>
        <w:ind w:firstLine="567"/>
        <w:jc w:val="both"/>
        <w:rPr>
          <w:rFonts w:eastAsia="Times New Roman"/>
          <w:color w:val="000000"/>
        </w:rPr>
      </w:pPr>
      <w:r w:rsidRPr="00AB3EF1">
        <w:rPr>
          <w:color w:val="000000"/>
        </w:rPr>
        <w:t xml:space="preserve">- </w:t>
      </w:r>
      <w:r>
        <w:rPr>
          <w:color w:val="000000"/>
        </w:rPr>
        <w:t xml:space="preserve">разработать пути </w:t>
      </w:r>
      <w:r w:rsidRPr="00AB3EF1">
        <w:rPr>
          <w:color w:val="000000"/>
        </w:rPr>
        <w:t>совершенствовани</w:t>
      </w:r>
      <w:r>
        <w:rPr>
          <w:color w:val="000000"/>
        </w:rPr>
        <w:t>я расследования преступлений в сфере высоких технологий</w:t>
      </w:r>
      <w:r w:rsidRPr="00AB3EF1">
        <w:rPr>
          <w:color w:val="000000"/>
        </w:rPr>
        <w:t xml:space="preserve">; </w:t>
      </w:r>
    </w:p>
    <w:p w:rsidR="00BB51EA" w:rsidRPr="00AB3EF1" w:rsidRDefault="00BB51EA" w:rsidP="00BB51EA">
      <w:pPr>
        <w:ind w:firstLine="567"/>
        <w:jc w:val="both"/>
        <w:rPr>
          <w:rFonts w:eastAsia="Times New Roman"/>
          <w:color w:val="000000"/>
        </w:rPr>
      </w:pPr>
      <w:r w:rsidRPr="00AB3EF1">
        <w:rPr>
          <w:color w:val="000000"/>
          <w:lang w:val="kk-KZ"/>
        </w:rPr>
        <w:t>- рассмотреть передовые технологии отечественных и зарубежных ученых по оптимизации раскрытия и расследования противоправных деяний, совершаемых в сфере высоких технологий</w:t>
      </w:r>
      <w:r w:rsidRPr="00AB3EF1">
        <w:rPr>
          <w:color w:val="000000"/>
        </w:rPr>
        <w:t>.</w:t>
      </w:r>
    </w:p>
    <w:p w:rsidR="00077EB8" w:rsidRPr="00443F5B" w:rsidRDefault="00077EB8" w:rsidP="00077EB8">
      <w:pPr>
        <w:ind w:firstLine="567"/>
        <w:jc w:val="both"/>
        <w:rPr>
          <w:color w:val="000000" w:themeColor="text1"/>
        </w:rPr>
      </w:pPr>
      <w:r w:rsidRPr="00443F5B">
        <w:rPr>
          <w:rFonts w:eastAsia="Times New Roman"/>
          <w:b/>
          <w:bCs/>
          <w:color w:val="000000" w:themeColor="text1"/>
        </w:rPr>
        <w:t>Объектом</w:t>
      </w:r>
      <w:r w:rsidR="00D870CC" w:rsidRPr="00443F5B">
        <w:rPr>
          <w:rFonts w:eastAsia="Times New Roman"/>
          <w:b/>
          <w:bCs/>
          <w:color w:val="000000" w:themeColor="text1"/>
        </w:rPr>
        <w:t xml:space="preserve"> </w:t>
      </w:r>
      <w:r w:rsidRPr="00443F5B">
        <w:rPr>
          <w:color w:val="000000" w:themeColor="text1"/>
        </w:rPr>
        <w:t>настоящего диссертационного</w:t>
      </w:r>
      <w:r w:rsidR="00D870CC" w:rsidRPr="00443F5B">
        <w:rPr>
          <w:color w:val="000000" w:themeColor="text1"/>
        </w:rPr>
        <w:t xml:space="preserve"> </w:t>
      </w:r>
      <w:r w:rsidRPr="00443F5B">
        <w:rPr>
          <w:color w:val="000000" w:themeColor="text1"/>
        </w:rPr>
        <w:t>исследования являются</w:t>
      </w:r>
      <w:r w:rsidR="00901810" w:rsidRPr="00443F5B">
        <w:rPr>
          <w:color w:val="000000" w:themeColor="text1"/>
        </w:rPr>
        <w:t xml:space="preserve"> социально опасные противоправные деяния, совершаемые </w:t>
      </w:r>
      <w:r w:rsidRPr="00443F5B">
        <w:rPr>
          <w:color w:val="000000" w:themeColor="text1"/>
        </w:rPr>
        <w:t xml:space="preserve">в сфере высоких технологий, а также деятельность </w:t>
      </w:r>
      <w:r w:rsidR="00697D5F" w:rsidRPr="00443F5B">
        <w:rPr>
          <w:color w:val="000000" w:themeColor="text1"/>
        </w:rPr>
        <w:t xml:space="preserve"> органов правопорядка, направленная на раскрытие и расследование </w:t>
      </w:r>
      <w:r w:rsidRPr="00443F5B">
        <w:rPr>
          <w:color w:val="000000" w:themeColor="text1"/>
        </w:rPr>
        <w:t xml:space="preserve">данной категории преступлений. </w:t>
      </w:r>
    </w:p>
    <w:p w:rsidR="00077EB8" w:rsidRPr="00443F5B" w:rsidRDefault="00077EB8" w:rsidP="00077EB8">
      <w:pPr>
        <w:tabs>
          <w:tab w:val="center" w:pos="0"/>
        </w:tabs>
        <w:ind w:firstLine="567"/>
        <w:jc w:val="both"/>
        <w:rPr>
          <w:color w:val="000000" w:themeColor="text1"/>
        </w:rPr>
      </w:pPr>
      <w:r w:rsidRPr="00443F5B">
        <w:rPr>
          <w:b/>
          <w:color w:val="000000" w:themeColor="text1"/>
        </w:rPr>
        <w:t>Предмет</w:t>
      </w:r>
      <w:r w:rsidRPr="00443F5B">
        <w:rPr>
          <w:color w:val="000000" w:themeColor="text1"/>
        </w:rPr>
        <w:t xml:space="preserve"> исследования составили закономерности и взаимосвязи правового, организационного и тактического характера в процессе раскрытия и расследования </w:t>
      </w:r>
      <w:r w:rsidR="00EC4030" w:rsidRPr="00443F5B">
        <w:rPr>
          <w:color w:val="000000" w:themeColor="text1"/>
        </w:rPr>
        <w:t xml:space="preserve">противоправных деяний </w:t>
      </w:r>
      <w:r w:rsidRPr="00443F5B">
        <w:rPr>
          <w:color w:val="000000" w:themeColor="text1"/>
        </w:rPr>
        <w:t>в сфере высоких технологий.</w:t>
      </w:r>
    </w:p>
    <w:p w:rsidR="00077EB8" w:rsidRPr="00443F5B" w:rsidRDefault="00077EB8" w:rsidP="00077EB8">
      <w:pPr>
        <w:tabs>
          <w:tab w:val="left" w:pos="993"/>
        </w:tabs>
        <w:ind w:firstLine="567"/>
        <w:contextualSpacing/>
        <w:jc w:val="both"/>
        <w:rPr>
          <w:color w:val="000000" w:themeColor="text1"/>
        </w:rPr>
      </w:pPr>
      <w:r w:rsidRPr="00443F5B">
        <w:rPr>
          <w:b/>
          <w:color w:val="000000" w:themeColor="text1"/>
        </w:rPr>
        <w:t xml:space="preserve">Нормативную правовую базу исследования </w:t>
      </w:r>
      <w:r w:rsidRPr="00443F5B">
        <w:rPr>
          <w:color w:val="000000" w:themeColor="text1"/>
        </w:rPr>
        <w:t>составили: Конституция РК, законы и нормативные акты, составляющие правовую основу деятельности правоохранительных</w:t>
      </w:r>
      <w:r w:rsidR="001F0C54" w:rsidRPr="00443F5B">
        <w:rPr>
          <w:color w:val="000000" w:themeColor="text1"/>
        </w:rPr>
        <w:t xml:space="preserve"> органов</w:t>
      </w:r>
      <w:r w:rsidRPr="00443F5B">
        <w:rPr>
          <w:color w:val="000000" w:themeColor="text1"/>
        </w:rPr>
        <w:t xml:space="preserve"> при раскрытии</w:t>
      </w:r>
      <w:r w:rsidR="00EC4030" w:rsidRPr="00443F5B">
        <w:rPr>
          <w:color w:val="000000" w:themeColor="text1"/>
        </w:rPr>
        <w:t>,</w:t>
      </w:r>
      <w:r w:rsidRPr="00443F5B">
        <w:rPr>
          <w:color w:val="000000" w:themeColor="text1"/>
        </w:rPr>
        <w:t xml:space="preserve"> расследовании</w:t>
      </w:r>
      <w:r w:rsidR="00EC4030" w:rsidRPr="00443F5B">
        <w:rPr>
          <w:color w:val="000000" w:themeColor="text1"/>
        </w:rPr>
        <w:t xml:space="preserve"> противоправных деяний в</w:t>
      </w:r>
      <w:r w:rsidRPr="00443F5B">
        <w:rPr>
          <w:color w:val="000000" w:themeColor="text1"/>
        </w:rPr>
        <w:t xml:space="preserve"> сфере высоких технологий. Особое рассмотрение в рамках настоящего исследования получили, в частности, такие законодательные и нормативные правовые </w:t>
      </w:r>
      <w:r w:rsidR="00612C29" w:rsidRPr="00443F5B">
        <w:rPr>
          <w:color w:val="000000" w:themeColor="text1"/>
        </w:rPr>
        <w:t xml:space="preserve">акты Республики Казахстан, как: </w:t>
      </w:r>
      <w:r w:rsidRPr="00443F5B">
        <w:rPr>
          <w:color w:val="000000" w:themeColor="text1"/>
        </w:rPr>
        <w:t>Закон «О судебно-экспертной деятельности; - Закон</w:t>
      </w:r>
      <w:r w:rsidRPr="00443F5B">
        <w:rPr>
          <w:rFonts w:eastAsia="Times New Roman"/>
          <w:color w:val="000000" w:themeColor="text1"/>
        </w:rPr>
        <w:t xml:space="preserve"> «О доступе к информации»; - Закон «</w:t>
      </w:r>
      <w:r w:rsidR="00612C29" w:rsidRPr="00443F5B">
        <w:rPr>
          <w:rFonts w:eastAsia="Times New Roman"/>
          <w:color w:val="000000" w:themeColor="text1"/>
        </w:rPr>
        <w:t xml:space="preserve">Об информатизации»; </w:t>
      </w:r>
      <w:r w:rsidRPr="00443F5B">
        <w:rPr>
          <w:rFonts w:eastAsia="Times New Roman"/>
          <w:color w:val="000000" w:themeColor="text1"/>
        </w:rPr>
        <w:t>Закон «Об электронном документе и электронной цифровой подписи»;</w:t>
      </w:r>
      <w:r w:rsidRPr="00443F5B">
        <w:rPr>
          <w:color w:val="000000" w:themeColor="text1"/>
        </w:rPr>
        <w:t xml:space="preserve"> ряд иных нормативных актов.</w:t>
      </w:r>
    </w:p>
    <w:p w:rsidR="00077EB8" w:rsidRPr="00443F5B" w:rsidRDefault="00077EB8" w:rsidP="00077EB8">
      <w:pPr>
        <w:tabs>
          <w:tab w:val="left" w:pos="993"/>
        </w:tabs>
        <w:ind w:firstLine="567"/>
        <w:contextualSpacing/>
        <w:jc w:val="both"/>
        <w:rPr>
          <w:color w:val="000000" w:themeColor="text1"/>
        </w:rPr>
      </w:pPr>
      <w:r w:rsidRPr="00443F5B">
        <w:rPr>
          <w:rFonts w:eastAsia="Times New Roman"/>
          <w:b/>
          <w:bCs/>
          <w:color w:val="000000" w:themeColor="text1"/>
        </w:rPr>
        <w:t>Теоретическая основа исследования</w:t>
      </w:r>
      <w:r w:rsidRPr="00443F5B">
        <w:rPr>
          <w:rFonts w:eastAsia="Times New Roman"/>
          <w:b/>
          <w:bCs/>
          <w:color w:val="000000" w:themeColor="text1"/>
          <w:lang w:val="kk-KZ"/>
        </w:rPr>
        <w:t>.</w:t>
      </w:r>
      <w:r w:rsidR="00836302" w:rsidRPr="00443F5B">
        <w:rPr>
          <w:rFonts w:eastAsia="Times New Roman"/>
          <w:b/>
          <w:bCs/>
          <w:color w:val="000000" w:themeColor="text1"/>
          <w:lang w:val="kk-KZ"/>
        </w:rPr>
        <w:t xml:space="preserve"> </w:t>
      </w:r>
      <w:r w:rsidRPr="00443F5B">
        <w:rPr>
          <w:color w:val="000000" w:themeColor="text1"/>
        </w:rPr>
        <w:t xml:space="preserve">Теоретическую основу исследования составили современные </w:t>
      </w:r>
      <w:r w:rsidRPr="00443F5B">
        <w:rPr>
          <w:color w:val="000000" w:themeColor="text1"/>
          <w:lang w:val="kk-KZ"/>
        </w:rPr>
        <w:t xml:space="preserve">отечественные и зарубежные </w:t>
      </w:r>
      <w:r w:rsidRPr="00443F5B">
        <w:rPr>
          <w:color w:val="000000" w:themeColor="text1"/>
        </w:rPr>
        <w:t>научные работы, посвященные изучению уголовно-правовой и к</w:t>
      </w:r>
      <w:r w:rsidR="001F0C54" w:rsidRPr="00443F5B">
        <w:rPr>
          <w:color w:val="000000" w:themeColor="text1"/>
        </w:rPr>
        <w:t>риминалистической характеристики</w:t>
      </w:r>
      <w:r w:rsidRPr="00443F5B">
        <w:rPr>
          <w:color w:val="000000" w:themeColor="text1"/>
        </w:rPr>
        <w:t xml:space="preserve"> преступлений в сфере высоких технологий. </w:t>
      </w:r>
    </w:p>
    <w:p w:rsidR="00077EB8" w:rsidRPr="00443F5B" w:rsidRDefault="00077EB8" w:rsidP="00077EB8">
      <w:pPr>
        <w:ind w:firstLine="567"/>
        <w:jc w:val="both"/>
        <w:rPr>
          <w:color w:val="000000" w:themeColor="text1"/>
          <w:shd w:val="clear" w:color="auto" w:fill="FFFFFF"/>
        </w:rPr>
      </w:pPr>
      <w:r w:rsidRPr="00443F5B">
        <w:rPr>
          <w:rFonts w:eastAsia="Times New Roman"/>
          <w:b/>
          <w:bCs/>
          <w:color w:val="000000" w:themeColor="text1"/>
        </w:rPr>
        <w:t>Методологическая основа исследования</w:t>
      </w:r>
      <w:r w:rsidRPr="00443F5B">
        <w:rPr>
          <w:rFonts w:eastAsia="Times New Roman"/>
          <w:b/>
          <w:bCs/>
          <w:color w:val="000000" w:themeColor="text1"/>
          <w:lang w:val="kk-KZ"/>
        </w:rPr>
        <w:t>.</w:t>
      </w:r>
      <w:r w:rsidR="00836302" w:rsidRPr="00443F5B">
        <w:rPr>
          <w:rFonts w:eastAsia="Times New Roman"/>
          <w:b/>
          <w:bCs/>
          <w:color w:val="000000" w:themeColor="text1"/>
          <w:lang w:val="kk-KZ"/>
        </w:rPr>
        <w:t xml:space="preserve"> </w:t>
      </w:r>
      <w:r w:rsidR="006F2F6D" w:rsidRPr="00443F5B">
        <w:rPr>
          <w:rFonts w:eastAsia="Times New Roman"/>
          <w:bCs/>
          <w:color w:val="000000" w:themeColor="text1"/>
          <w:lang w:val="kk-KZ"/>
        </w:rPr>
        <w:t>За методологическую основу настоящего диссертационного исследования взят</w:t>
      </w:r>
      <w:r w:rsidR="00836302" w:rsidRPr="00443F5B">
        <w:rPr>
          <w:rFonts w:eastAsia="Times New Roman"/>
          <w:bCs/>
          <w:color w:val="000000" w:themeColor="text1"/>
          <w:lang w:val="kk-KZ"/>
        </w:rPr>
        <w:t xml:space="preserve"> </w:t>
      </w:r>
      <w:r w:rsidRPr="00443F5B">
        <w:rPr>
          <w:color w:val="000000" w:themeColor="text1"/>
          <w:shd w:val="clear" w:color="auto" w:fill="FFFFFF"/>
        </w:rPr>
        <w:t>всеобщий метод материалистической диалектики, базирующийся на единстве практической и теоретической деятельности и частнонаучные методы познания объективной действительности.</w:t>
      </w:r>
      <w:r w:rsidR="00836302" w:rsidRPr="00443F5B">
        <w:rPr>
          <w:color w:val="000000" w:themeColor="text1"/>
          <w:shd w:val="clear" w:color="auto" w:fill="FFFFFF"/>
        </w:rPr>
        <w:t xml:space="preserve"> </w:t>
      </w:r>
      <w:r w:rsidRPr="00443F5B">
        <w:rPr>
          <w:color w:val="000000" w:themeColor="text1"/>
          <w:shd w:val="clear" w:color="auto" w:fill="FFFFFF"/>
        </w:rPr>
        <w:t>Диалектический метод позволил рассмотреть вопросы расследования</w:t>
      </w:r>
      <w:r w:rsidR="00630EC9" w:rsidRPr="00443F5B">
        <w:rPr>
          <w:color w:val="000000" w:themeColor="text1"/>
          <w:shd w:val="clear" w:color="auto" w:fill="FFFFFF"/>
        </w:rPr>
        <w:t xml:space="preserve"> противоправных деяний, совершаемых </w:t>
      </w:r>
      <w:r w:rsidRPr="00443F5B">
        <w:rPr>
          <w:color w:val="000000" w:themeColor="text1"/>
          <w:shd w:val="clear" w:color="auto" w:fill="FFFFFF"/>
        </w:rPr>
        <w:t>в сфере высоких технологий и их взаимосвязи с общими вопросами расследования преступлений.</w:t>
      </w:r>
    </w:p>
    <w:p w:rsidR="00077EB8" w:rsidRPr="00443F5B" w:rsidRDefault="00077EB8" w:rsidP="00077EB8">
      <w:pPr>
        <w:ind w:firstLine="567"/>
        <w:jc w:val="both"/>
        <w:rPr>
          <w:color w:val="000000" w:themeColor="text1"/>
          <w:shd w:val="clear" w:color="auto" w:fill="FFFFFF"/>
        </w:rPr>
      </w:pPr>
      <w:r w:rsidRPr="00443F5B">
        <w:rPr>
          <w:color w:val="000000" w:themeColor="text1"/>
          <w:shd w:val="clear" w:color="auto" w:fill="FFFFFF"/>
        </w:rPr>
        <w:t>Общенаучный метод системного анализа позволил проанализировать процессуальные и иные действия, применяемые в ходе расследования рассматриваемых преступлений, в плане их полноты и достаточности.</w:t>
      </w:r>
    </w:p>
    <w:p w:rsidR="00077EB8" w:rsidRPr="00443F5B" w:rsidRDefault="00077EB8" w:rsidP="00077EB8">
      <w:pPr>
        <w:ind w:firstLine="567"/>
        <w:jc w:val="both"/>
        <w:rPr>
          <w:color w:val="000000" w:themeColor="text1"/>
          <w:shd w:val="clear" w:color="auto" w:fill="FFFFFF"/>
        </w:rPr>
      </w:pPr>
      <w:r w:rsidRPr="00443F5B">
        <w:rPr>
          <w:color w:val="000000" w:themeColor="text1"/>
          <w:shd w:val="clear" w:color="auto" w:fill="FFFFFF"/>
        </w:rPr>
        <w:t>Функциональный метод позволил определить цели и задачи, предпринимаемых следственных мероприятий.</w:t>
      </w:r>
    </w:p>
    <w:p w:rsidR="00077EB8" w:rsidRPr="00443F5B" w:rsidRDefault="00077EB8" w:rsidP="00077EB8">
      <w:pPr>
        <w:ind w:firstLine="567"/>
        <w:jc w:val="both"/>
        <w:rPr>
          <w:color w:val="000000" w:themeColor="text1"/>
          <w:shd w:val="clear" w:color="auto" w:fill="FFFFFF"/>
        </w:rPr>
      </w:pPr>
      <w:r w:rsidRPr="00443F5B">
        <w:rPr>
          <w:color w:val="000000" w:themeColor="text1"/>
          <w:shd w:val="clear" w:color="auto" w:fill="FFFFFF"/>
        </w:rPr>
        <w:t xml:space="preserve">Частнонаучные методы позволили ознакомиться с различными рекомендациями по расследованию </w:t>
      </w:r>
      <w:r w:rsidR="004864A9" w:rsidRPr="00443F5B">
        <w:rPr>
          <w:color w:val="000000" w:themeColor="text1"/>
          <w:shd w:val="clear" w:color="auto" w:fill="FFFFFF"/>
        </w:rPr>
        <w:t>противоправных деяний, совершаемых</w:t>
      </w:r>
      <w:r w:rsidRPr="00443F5B">
        <w:rPr>
          <w:color w:val="000000" w:themeColor="text1"/>
          <w:shd w:val="clear" w:color="auto" w:fill="FFFFFF"/>
        </w:rPr>
        <w:t xml:space="preserve"> в сфере высоких технологий.</w:t>
      </w:r>
    </w:p>
    <w:p w:rsidR="00077EB8" w:rsidRPr="00443F5B" w:rsidRDefault="00077EB8" w:rsidP="00077EB8">
      <w:pPr>
        <w:ind w:firstLine="567"/>
        <w:jc w:val="both"/>
        <w:rPr>
          <w:color w:val="000000" w:themeColor="text1"/>
          <w:shd w:val="clear" w:color="auto" w:fill="FFFFFF"/>
        </w:rPr>
      </w:pPr>
      <w:r w:rsidRPr="00443F5B">
        <w:rPr>
          <w:color w:val="000000" w:themeColor="text1"/>
          <w:shd w:val="clear" w:color="auto" w:fill="FFFFFF"/>
        </w:rPr>
        <w:t>Использование вышеперечисленных методик позволили обеспечить полноту и всесторонность проведенного исследования.</w:t>
      </w:r>
    </w:p>
    <w:p w:rsidR="00077EB8" w:rsidRPr="00443F5B" w:rsidRDefault="00077EB8" w:rsidP="0045477E">
      <w:pPr>
        <w:ind w:firstLine="567"/>
        <w:jc w:val="both"/>
        <w:rPr>
          <w:rFonts w:eastAsia="Times New Roman"/>
          <w:color w:val="000000" w:themeColor="text1"/>
        </w:rPr>
      </w:pPr>
      <w:r w:rsidRPr="00443F5B">
        <w:rPr>
          <w:b/>
          <w:color w:val="000000" w:themeColor="text1"/>
        </w:rPr>
        <w:t xml:space="preserve">Эмпирическую базу исследования </w:t>
      </w:r>
      <w:r w:rsidRPr="00443F5B">
        <w:rPr>
          <w:color w:val="000000" w:themeColor="text1"/>
        </w:rPr>
        <w:t>составили движения уголовных дел по мошенничеству, совершенному путем обмана или злоупотребления доверием</w:t>
      </w:r>
      <w:r w:rsidR="005B530E" w:rsidRPr="00443F5B">
        <w:rPr>
          <w:color w:val="000000" w:themeColor="text1"/>
        </w:rPr>
        <w:t xml:space="preserve"> </w:t>
      </w:r>
      <w:r w:rsidR="00254BC9" w:rsidRPr="00443F5B">
        <w:rPr>
          <w:color w:val="000000" w:themeColor="text1"/>
        </w:rPr>
        <w:t>лиц</w:t>
      </w:r>
      <w:r w:rsidR="005B530E" w:rsidRPr="00443F5B">
        <w:rPr>
          <w:color w:val="000000" w:themeColor="text1"/>
        </w:rPr>
        <w:t xml:space="preserve"> </w:t>
      </w:r>
      <w:r w:rsidR="00254BC9" w:rsidRPr="00443F5B">
        <w:rPr>
          <w:color w:val="000000" w:themeColor="text1"/>
        </w:rPr>
        <w:t>-</w:t>
      </w:r>
      <w:r w:rsidR="005B530E" w:rsidRPr="00443F5B">
        <w:rPr>
          <w:color w:val="000000" w:themeColor="text1"/>
        </w:rPr>
        <w:t xml:space="preserve"> </w:t>
      </w:r>
      <w:r w:rsidR="00254BC9" w:rsidRPr="00443F5B">
        <w:rPr>
          <w:color w:val="000000" w:themeColor="text1"/>
        </w:rPr>
        <w:t xml:space="preserve">пользователей </w:t>
      </w:r>
      <w:r w:rsidR="0045477E" w:rsidRPr="00443F5B">
        <w:rPr>
          <w:color w:val="000000" w:themeColor="text1"/>
        </w:rPr>
        <w:t xml:space="preserve">информационных систем, </w:t>
      </w:r>
      <w:r w:rsidRPr="00443F5B">
        <w:rPr>
          <w:color w:val="000000" w:themeColor="text1"/>
        </w:rPr>
        <w:t>а также публикации в СМИ; отдельные эмпирические материалы, используемые в диссертациях, монографиях, научных и научно-практических статьях родственной и смежной тематики. В диссертации анализируются результаты анкетирования 97 респондентов, в числе которых сотрудники органов внутренних дел, органов прокуратуры, Национального бюро по противодействию коррупции, службы экономических расследований, а также АО «Казахтелеком». Изучено более 185 уголовных дел, зарегистрированных в период 2019 по 202</w:t>
      </w:r>
      <w:r w:rsidR="003D7072" w:rsidRPr="00443F5B">
        <w:rPr>
          <w:color w:val="000000" w:themeColor="text1"/>
        </w:rPr>
        <w:t>3</w:t>
      </w:r>
      <w:r w:rsidRPr="00443F5B">
        <w:rPr>
          <w:color w:val="000000" w:themeColor="text1"/>
        </w:rPr>
        <w:t xml:space="preserve"> года по ст.205-213 УК РК.</w:t>
      </w:r>
    </w:p>
    <w:p w:rsidR="00077EB8" w:rsidRPr="00443F5B" w:rsidRDefault="00077EB8" w:rsidP="00077EB8">
      <w:pPr>
        <w:tabs>
          <w:tab w:val="center" w:pos="0"/>
        </w:tabs>
        <w:ind w:firstLine="567"/>
        <w:jc w:val="both"/>
        <w:rPr>
          <w:color w:val="000000" w:themeColor="text1"/>
        </w:rPr>
      </w:pPr>
      <w:r w:rsidRPr="00443F5B">
        <w:rPr>
          <w:b/>
          <w:color w:val="000000" w:themeColor="text1"/>
        </w:rPr>
        <w:t>Научная новизна исследования</w:t>
      </w:r>
      <w:r w:rsidRPr="00443F5B">
        <w:rPr>
          <w:color w:val="000000" w:themeColor="text1"/>
        </w:rPr>
        <w:t xml:space="preserve"> состоит в том, что на основе изучения и обобщения современного состояния, основных тенденций развития преступности и правоприменительной практики раскрытия и расследования</w:t>
      </w:r>
      <w:r w:rsidR="00481C70" w:rsidRPr="00443F5B">
        <w:rPr>
          <w:color w:val="000000" w:themeColor="text1"/>
        </w:rPr>
        <w:t xml:space="preserve"> противоправных деяний, соверша</w:t>
      </w:r>
      <w:r w:rsidR="00495B45" w:rsidRPr="00443F5B">
        <w:rPr>
          <w:color w:val="000000" w:themeColor="text1"/>
        </w:rPr>
        <w:t xml:space="preserve">емых в сфере высоких технологий, предложена </w:t>
      </w:r>
      <w:r w:rsidRPr="00443F5B">
        <w:rPr>
          <w:color w:val="000000" w:themeColor="text1"/>
        </w:rPr>
        <w:t>методика расследования</w:t>
      </w:r>
      <w:r w:rsidR="00495B45" w:rsidRPr="00443F5B">
        <w:rPr>
          <w:color w:val="000000" w:themeColor="text1"/>
        </w:rPr>
        <w:t xml:space="preserve"> противоправных деяний, совершаемых </w:t>
      </w:r>
      <w:r w:rsidRPr="00443F5B">
        <w:rPr>
          <w:color w:val="000000" w:themeColor="text1"/>
        </w:rPr>
        <w:t>в сфере высоких технологий, а также разработана криминалистическая характеристика рассматриваемого вида преступлений.</w:t>
      </w:r>
    </w:p>
    <w:p w:rsidR="00EC7E37" w:rsidRPr="00443F5B" w:rsidRDefault="00EC7E37" w:rsidP="00077EB8">
      <w:pPr>
        <w:autoSpaceDE w:val="0"/>
        <w:autoSpaceDN w:val="0"/>
        <w:adjustRightInd w:val="0"/>
        <w:ind w:firstLine="708"/>
        <w:jc w:val="both"/>
        <w:rPr>
          <w:color w:val="000000" w:themeColor="text1"/>
        </w:rPr>
      </w:pPr>
      <w:r w:rsidRPr="00443F5B">
        <w:rPr>
          <w:color w:val="000000" w:themeColor="text1"/>
        </w:rPr>
        <w:t>Автором представлены собственные методические рекомендации, разработанные на основе исследований проблем своевременности реагирования</w:t>
      </w:r>
      <w:r w:rsidR="00437672" w:rsidRPr="00443F5B">
        <w:rPr>
          <w:color w:val="000000" w:themeColor="text1"/>
        </w:rPr>
        <w:t xml:space="preserve"> на сообщения о совершении противоправных деяний исследуемого вида, а также </w:t>
      </w:r>
      <w:r w:rsidR="00791884" w:rsidRPr="00443F5B">
        <w:rPr>
          <w:color w:val="000000" w:themeColor="text1"/>
        </w:rPr>
        <w:t>совокупности имеющихся сил, средств и методов.</w:t>
      </w:r>
    </w:p>
    <w:p w:rsidR="00077EB8" w:rsidRPr="00443F5B" w:rsidRDefault="00077EB8" w:rsidP="00077EB8">
      <w:pPr>
        <w:tabs>
          <w:tab w:val="center" w:pos="0"/>
        </w:tabs>
        <w:ind w:firstLine="709"/>
        <w:contextualSpacing/>
        <w:jc w:val="both"/>
        <w:rPr>
          <w:color w:val="000000" w:themeColor="text1"/>
        </w:rPr>
      </w:pPr>
      <w:r w:rsidRPr="00443F5B">
        <w:rPr>
          <w:b/>
          <w:color w:val="000000" w:themeColor="text1"/>
        </w:rPr>
        <w:t>Основные положения, выносимые на защиту.</w:t>
      </w:r>
      <w:r w:rsidRPr="00443F5B">
        <w:rPr>
          <w:color w:val="000000" w:themeColor="text1"/>
        </w:rPr>
        <w:t xml:space="preserve"> Результаты проведенного диссертационного исследования позволяют вынести на защиту следующие положения:</w:t>
      </w:r>
    </w:p>
    <w:p w:rsidR="00BB51EA" w:rsidRDefault="00BB51EA" w:rsidP="00BB51EA">
      <w:pPr>
        <w:tabs>
          <w:tab w:val="center" w:pos="0"/>
        </w:tabs>
        <w:ind w:firstLine="709"/>
        <w:jc w:val="both"/>
        <w:rPr>
          <w:rFonts w:eastAsia="Times New Roman"/>
          <w:color w:val="000000"/>
          <w:lang w:val="kk-KZ"/>
        </w:rPr>
      </w:pPr>
      <w:r>
        <w:rPr>
          <w:rFonts w:eastAsia="Times New Roman"/>
          <w:color w:val="000000"/>
        </w:rPr>
        <w:t>1. А</w:t>
      </w:r>
      <w:r w:rsidRPr="00AB3EF1">
        <w:rPr>
          <w:rFonts w:eastAsia="Times New Roman"/>
          <w:color w:val="000000"/>
        </w:rPr>
        <w:t>вторская дефиниция</w:t>
      </w:r>
      <w:r>
        <w:rPr>
          <w:rFonts w:eastAsia="Times New Roman"/>
          <w:color w:val="000000"/>
        </w:rPr>
        <w:t>:</w:t>
      </w:r>
      <w:r w:rsidRPr="00AB3EF1">
        <w:rPr>
          <w:rFonts w:eastAsia="Times New Roman"/>
          <w:color w:val="000000"/>
        </w:rPr>
        <w:t xml:space="preserve"> </w:t>
      </w:r>
      <w:r>
        <w:rPr>
          <w:rFonts w:eastAsia="Times New Roman"/>
          <w:color w:val="000000"/>
        </w:rPr>
        <w:t>«</w:t>
      </w:r>
      <w:r>
        <w:rPr>
          <w:b/>
          <w:color w:val="000000"/>
        </w:rPr>
        <w:t>преступления</w:t>
      </w:r>
      <w:r w:rsidRPr="00AB3EF1">
        <w:rPr>
          <w:b/>
          <w:color w:val="000000"/>
        </w:rPr>
        <w:t xml:space="preserve"> в сфере</w:t>
      </w:r>
      <w:r>
        <w:rPr>
          <w:rFonts w:eastAsia="Times New Roman"/>
          <w:b/>
          <w:color w:val="000000"/>
          <w:lang w:val="kk-KZ"/>
        </w:rPr>
        <w:t xml:space="preserve"> высоких технологий» - </w:t>
      </w:r>
      <w:r w:rsidRPr="00AB3EF1">
        <w:rPr>
          <w:rFonts w:eastAsia="Times New Roman"/>
          <w:color w:val="000000"/>
          <w:lang w:val="kk-KZ"/>
        </w:rPr>
        <w:t>уголовно наказуемые деяния, направленные на предметы, сгенерированные в киберпространстве, либо телекомуникационную сеть</w:t>
      </w:r>
      <w:r>
        <w:rPr>
          <w:rFonts w:eastAsia="Times New Roman"/>
          <w:color w:val="000000"/>
          <w:lang w:val="kk-KZ"/>
        </w:rPr>
        <w:t>,</w:t>
      </w:r>
      <w:r w:rsidRPr="00AB3EF1">
        <w:rPr>
          <w:rFonts w:eastAsia="Times New Roman"/>
          <w:color w:val="000000"/>
          <w:lang w:val="kk-KZ"/>
        </w:rPr>
        <w:t xml:space="preserve"> являющуюся средством доступа в киберпространство, осуществляемые посредством воздействия, основанного на использовании электронного сигнала. </w:t>
      </w:r>
    </w:p>
    <w:p w:rsidR="00BB51EA" w:rsidRDefault="00BB51EA" w:rsidP="00BB51EA">
      <w:pPr>
        <w:ind w:firstLine="709"/>
        <w:contextualSpacing/>
        <w:jc w:val="both"/>
        <w:rPr>
          <w:rFonts w:eastAsia="Times New Roman"/>
          <w:color w:val="000000"/>
        </w:rPr>
      </w:pPr>
      <w:r>
        <w:rPr>
          <w:rFonts w:eastAsia="Times New Roman"/>
          <w:color w:val="000000"/>
        </w:rPr>
        <w:t>2. А</w:t>
      </w:r>
      <w:r w:rsidRPr="00AB3EF1">
        <w:rPr>
          <w:rFonts w:eastAsia="Times New Roman"/>
          <w:color w:val="000000"/>
        </w:rPr>
        <w:t>вторская методика расследования противоправных деяний, совершаемых в сфере высоких технологий, включающая рекомендации по организационно-управленческим направлениям обеспечения решения задач по расследованию данной категории преступлений, на первоначальном этапе расследования, а также научно-практические рекомендации по организации работы следственно-оперативных групп при производстве комплекса следственных действий и негласных следственных действий в рамках последующего этапа расследования рассматриваемой разновидности преступлений.</w:t>
      </w:r>
    </w:p>
    <w:p w:rsidR="00BB51EA" w:rsidRDefault="00BB51EA" w:rsidP="00BB51EA">
      <w:pPr>
        <w:ind w:firstLine="709"/>
        <w:contextualSpacing/>
        <w:jc w:val="both"/>
        <w:rPr>
          <w:rFonts w:eastAsia="Times New Roman"/>
          <w:color w:val="000000"/>
        </w:rPr>
      </w:pPr>
      <w:r>
        <w:rPr>
          <w:rFonts w:eastAsia="Times New Roman"/>
          <w:color w:val="000000"/>
        </w:rPr>
        <w:t>3. М</w:t>
      </w:r>
      <w:r w:rsidRPr="00AB3EF1">
        <w:rPr>
          <w:rFonts w:eastAsia="Times New Roman"/>
          <w:color w:val="000000"/>
        </w:rPr>
        <w:t>одель криминалистической характеристики противоправных деяний, совершаемых в сфере высоких технологий, в рамках которой ключевым структурным элементом определена следовая картина (виртуальные следы в кибе</w:t>
      </w:r>
      <w:r>
        <w:rPr>
          <w:rFonts w:eastAsia="Times New Roman"/>
          <w:color w:val="000000"/>
        </w:rPr>
        <w:t xml:space="preserve">рпространстве), предоставляющая </w:t>
      </w:r>
      <w:r w:rsidRPr="00AB3EF1">
        <w:rPr>
          <w:rFonts w:eastAsia="Times New Roman"/>
          <w:color w:val="000000"/>
        </w:rPr>
        <w:t>наиболее полную и детализированную информацию по расследуемому событию рассматриваемой разновидности преступлений.</w:t>
      </w:r>
    </w:p>
    <w:p w:rsidR="00BB51EA" w:rsidRPr="00AB3EF1" w:rsidRDefault="00BB51EA" w:rsidP="00BB51EA">
      <w:pPr>
        <w:ind w:firstLine="709"/>
        <w:contextualSpacing/>
        <w:jc w:val="both"/>
        <w:rPr>
          <w:rFonts w:eastAsia="Times New Roman"/>
          <w:color w:val="000000"/>
        </w:rPr>
      </w:pPr>
      <w:r>
        <w:rPr>
          <w:rFonts w:eastAsia="Times New Roman"/>
          <w:color w:val="000000"/>
        </w:rPr>
        <w:t>4. Организационно-тактическая конструкция первоначального этапа расследования, вариативность которой исходит из типологизации следственной ситуации и классификации следственной версии, обуславливающих систему следственных мероприятий по обнаружению, изъятию и фиксации фактических данных, устанавливающих признаки преступлений в сфере высоких технологий.</w:t>
      </w:r>
    </w:p>
    <w:p w:rsidR="00BB51EA" w:rsidRDefault="00BB51EA" w:rsidP="00BB51EA">
      <w:pPr>
        <w:ind w:firstLine="709"/>
        <w:contextualSpacing/>
        <w:jc w:val="both"/>
        <w:rPr>
          <w:rFonts w:eastAsia="Times New Roman"/>
          <w:color w:val="000000"/>
        </w:rPr>
      </w:pPr>
      <w:r w:rsidRPr="00AB3EF1">
        <w:rPr>
          <w:rFonts w:eastAsia="Times New Roman"/>
          <w:color w:val="000000"/>
        </w:rPr>
        <w:t>5.</w:t>
      </w:r>
      <w:r>
        <w:rPr>
          <w:rFonts w:eastAsia="Times New Roman"/>
          <w:color w:val="000000"/>
        </w:rPr>
        <w:t> Алгоритмизация последующего этапа расследования преступлений в сфере высоких технологий, составным компонентом которой является тактика производства отдельных следственных действий, определяемая диалектической взаимосвязью в структуре их (следственных действий) последовательности, а также спецификой конкретным составом преступления и способом его совершения.</w:t>
      </w:r>
    </w:p>
    <w:p w:rsidR="00BB51EA" w:rsidRDefault="00BB51EA" w:rsidP="00BB51EA">
      <w:pPr>
        <w:ind w:firstLine="709"/>
        <w:contextualSpacing/>
        <w:jc w:val="both"/>
        <w:rPr>
          <w:rFonts w:eastAsia="Times New Roman"/>
          <w:color w:val="000000"/>
        </w:rPr>
      </w:pPr>
      <w:r>
        <w:rPr>
          <w:rFonts w:eastAsia="Times New Roman"/>
          <w:color w:val="000000"/>
        </w:rPr>
        <w:t xml:space="preserve">6. Тактика назначения и производства судебных экспертиз по преступлениям в сфере высоких технологий, обусловленная предложенной классификацией и дифференциацией специальных научных знаний, определяющих особенности и конкретику предмета познания и стоящего перед ним задачами: классификационные, идентификационные, диагностические, ситуационные. </w:t>
      </w:r>
    </w:p>
    <w:p w:rsidR="00BB51EA" w:rsidRDefault="00BB51EA" w:rsidP="00BB51EA">
      <w:pPr>
        <w:ind w:firstLine="709"/>
        <w:contextualSpacing/>
        <w:jc w:val="both"/>
        <w:rPr>
          <w:color w:val="000000"/>
        </w:rPr>
      </w:pPr>
      <w:r>
        <w:rPr>
          <w:color w:val="000000"/>
        </w:rPr>
        <w:t>7. Пути совершенствования деятельности по расследованию преступлений в сфере высоких технологий посредством интеграции новых технологических инструментов, позволяющих обеспечить трансформацию вероятных знаний в достоверные и тем самым минимизировать риски судебно-следственных ошибок на практике.</w:t>
      </w:r>
    </w:p>
    <w:p w:rsidR="00077EB8" w:rsidRPr="00443F5B" w:rsidRDefault="00077EB8" w:rsidP="00077EB8">
      <w:pPr>
        <w:ind w:firstLine="567"/>
        <w:jc w:val="both"/>
        <w:rPr>
          <w:color w:val="000000" w:themeColor="text1"/>
        </w:rPr>
      </w:pPr>
      <w:r w:rsidRPr="00443F5B">
        <w:rPr>
          <w:rFonts w:eastAsia="Times New Roman"/>
          <w:b/>
          <w:bCs/>
          <w:color w:val="000000" w:themeColor="text1"/>
          <w:lang w:val="kk-KZ"/>
        </w:rPr>
        <w:t xml:space="preserve">Апробация результатов исследования. </w:t>
      </w:r>
      <w:r w:rsidRPr="00443F5B">
        <w:rPr>
          <w:color w:val="000000" w:themeColor="text1"/>
        </w:rPr>
        <w:t xml:space="preserve">Тема научно-исследовательской работы «Методика расследования преступлений в сфере высоких технологий» зарегистрирована в Национальном центре государственной научно-технической экспертизы (НЦГНТЭ) с присвоением номера государственной регистрации </w:t>
      </w:r>
      <w:r w:rsidR="005B530E" w:rsidRPr="00443F5B">
        <w:rPr>
          <w:color w:val="000000" w:themeColor="text1"/>
        </w:rPr>
        <w:t xml:space="preserve">    </w:t>
      </w:r>
      <w:r w:rsidRPr="00443F5B">
        <w:rPr>
          <w:color w:val="000000" w:themeColor="text1"/>
        </w:rPr>
        <w:t xml:space="preserve">№ 0118РКИ0552 от 01.10.2018 года. </w:t>
      </w:r>
      <w:r w:rsidRPr="00443F5B">
        <w:rPr>
          <w:rFonts w:eastAsia="Times New Roman"/>
          <w:color w:val="000000" w:themeColor="text1"/>
          <w:lang w:val="kk-KZ"/>
        </w:rPr>
        <w:t xml:space="preserve">Полученные в ходе диссертационного исследования выводы освещены на международных научно-практичеких конференциях. Основные положения и результаты, содержащиеся в диссертации, обсуждались на заседании кафедры Академии правоохранительных органов при ГП РК, нашли отражения в 7 опубликованных статьях автора. В их числе 3 публикации в журналах, рекомендованных Комитетом по контролю в сфере образования и науки Министерства образования и науки РК, 1- в сборниках по материалам зарубежной международной научно-практической конференции, 2 – в сборниках по материалам международных научно-практических конференций, 1- в журналах входящих в базу данных </w:t>
      </w:r>
      <w:r w:rsidRPr="00443F5B">
        <w:rPr>
          <w:rFonts w:eastAsia="Times New Roman"/>
          <w:color w:val="000000" w:themeColor="text1"/>
          <w:lang w:val="en-US"/>
        </w:rPr>
        <w:t>Scopus</w:t>
      </w:r>
      <w:r w:rsidRPr="00443F5B">
        <w:rPr>
          <w:rFonts w:eastAsia="Times New Roman"/>
          <w:color w:val="000000" w:themeColor="text1"/>
        </w:rPr>
        <w:t>.</w:t>
      </w:r>
    </w:p>
    <w:p w:rsidR="00077EB8" w:rsidRPr="00443F5B" w:rsidRDefault="00077EB8" w:rsidP="00077EB8">
      <w:pPr>
        <w:ind w:firstLine="567"/>
        <w:jc w:val="both"/>
        <w:rPr>
          <w:rFonts w:eastAsia="Times New Roman"/>
          <w:color w:val="000000" w:themeColor="text1"/>
        </w:rPr>
      </w:pPr>
      <w:r w:rsidRPr="00443F5B">
        <w:rPr>
          <w:rFonts w:eastAsia="Times New Roman"/>
          <w:b/>
          <w:bCs/>
          <w:color w:val="000000" w:themeColor="text1"/>
          <w:lang w:val="kk-KZ"/>
        </w:rPr>
        <w:t xml:space="preserve">Структура диссертационного исследования. </w:t>
      </w:r>
      <w:r w:rsidRPr="00443F5B">
        <w:rPr>
          <w:rFonts w:eastAsia="Times New Roman"/>
          <w:color w:val="000000" w:themeColor="text1"/>
          <w:lang w:val="kk-KZ"/>
        </w:rPr>
        <w:t>Структура и объем диссертации обусловлены характером изучаемых вопросов, уровнем разработанности темы исследования, логической последовательностью излагаемых аспектов.</w:t>
      </w:r>
      <w:r w:rsidR="0008202B" w:rsidRPr="00443F5B">
        <w:rPr>
          <w:rFonts w:eastAsia="Times New Roman"/>
          <w:color w:val="000000" w:themeColor="text1"/>
        </w:rPr>
        <w:t xml:space="preserve"> Настоящее диссертационное исследование содержит следующие основные </w:t>
      </w:r>
      <w:r w:rsidR="003C7EE4" w:rsidRPr="00443F5B">
        <w:rPr>
          <w:rFonts w:eastAsia="Times New Roman"/>
          <w:color w:val="000000" w:themeColor="text1"/>
        </w:rPr>
        <w:t>структурные элементы: введение, основные разделы, подразделы, перечень использованной литературы.</w:t>
      </w:r>
      <w:r w:rsidR="009D3A68" w:rsidRPr="00443F5B">
        <w:rPr>
          <w:rFonts w:eastAsia="Times New Roman"/>
          <w:color w:val="000000" w:themeColor="text1"/>
        </w:rPr>
        <w:t xml:space="preserve"> </w:t>
      </w:r>
      <w:r w:rsidR="003C7EE4" w:rsidRPr="00443F5B">
        <w:rPr>
          <w:rFonts w:eastAsia="Times New Roman"/>
          <w:color w:val="000000" w:themeColor="text1"/>
          <w:lang w:val="kk-KZ"/>
        </w:rPr>
        <w:t>Диссертационная</w:t>
      </w:r>
      <w:r w:rsidR="009D3A68" w:rsidRPr="00443F5B">
        <w:rPr>
          <w:rFonts w:eastAsia="Times New Roman"/>
          <w:color w:val="000000" w:themeColor="text1"/>
          <w:lang w:val="kk-KZ"/>
        </w:rPr>
        <w:t xml:space="preserve"> </w:t>
      </w:r>
      <w:r w:rsidR="003C7EE4" w:rsidRPr="00443F5B">
        <w:rPr>
          <w:rFonts w:eastAsia="Times New Roman"/>
          <w:color w:val="000000" w:themeColor="text1"/>
          <w:lang w:val="kk-KZ"/>
        </w:rPr>
        <w:t>работа выполнена</w:t>
      </w:r>
      <w:r w:rsidRPr="00443F5B">
        <w:rPr>
          <w:rFonts w:eastAsia="Times New Roman"/>
          <w:color w:val="000000" w:themeColor="text1"/>
          <w:lang w:val="kk-KZ"/>
        </w:rPr>
        <w:t xml:space="preserve"> в объеме, который соответствует требованиям, предъявляемым Комитетом по контролю сфере образования и науки Министерства образования и науки РК.</w:t>
      </w: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C018A8" w:rsidRPr="00443F5B" w:rsidRDefault="00C018A8" w:rsidP="00331F46">
      <w:pPr>
        <w:pStyle w:val="1"/>
        <w:spacing w:before="0" w:beforeAutospacing="0" w:after="0" w:afterAutospacing="0"/>
        <w:ind w:firstLine="567"/>
        <w:jc w:val="both"/>
        <w:rPr>
          <w:color w:val="000000" w:themeColor="text1"/>
          <w:sz w:val="28"/>
          <w:szCs w:val="28"/>
        </w:rPr>
      </w:pPr>
    </w:p>
    <w:p w:rsidR="00331F46" w:rsidRPr="00443F5B" w:rsidRDefault="00331F46" w:rsidP="00331F46">
      <w:pPr>
        <w:pStyle w:val="1"/>
        <w:spacing w:before="0" w:beforeAutospacing="0" w:after="0" w:afterAutospacing="0"/>
        <w:ind w:firstLine="567"/>
        <w:jc w:val="both"/>
        <w:rPr>
          <w:color w:val="000000" w:themeColor="text1"/>
          <w:sz w:val="28"/>
          <w:szCs w:val="28"/>
        </w:rPr>
      </w:pPr>
      <w:r w:rsidRPr="00443F5B">
        <w:rPr>
          <w:color w:val="000000" w:themeColor="text1"/>
          <w:sz w:val="28"/>
          <w:szCs w:val="28"/>
        </w:rPr>
        <w:t xml:space="preserve">1 </w:t>
      </w:r>
      <w:r w:rsidRPr="00443F5B">
        <w:rPr>
          <w:color w:val="000000" w:themeColor="text1"/>
        </w:rPr>
        <w:tab/>
      </w:r>
      <w:r w:rsidRPr="00443F5B">
        <w:rPr>
          <w:color w:val="000000" w:themeColor="text1"/>
          <w:sz w:val="28"/>
          <w:szCs w:val="28"/>
        </w:rPr>
        <w:t>ПРАВОВЫЕ ОСНОВЫ ДОСУДЕБНОГО РАССЛЕДОВАНИЯ ПРЕСТУПЛЕНИЙ В СФЕРЕ ВЫСОКИХ ТЕХНОЛОГИЙ</w:t>
      </w:r>
    </w:p>
    <w:p w:rsidR="00331F46" w:rsidRPr="00443F5B" w:rsidRDefault="00331F46" w:rsidP="00331F46">
      <w:pPr>
        <w:pStyle w:val="2"/>
        <w:spacing w:before="0"/>
        <w:ind w:firstLine="567"/>
        <w:rPr>
          <w:rFonts w:ascii="Times New Roman" w:hAnsi="Times New Roman"/>
          <w:b/>
          <w:color w:val="000000" w:themeColor="text1"/>
          <w:sz w:val="28"/>
          <w:szCs w:val="28"/>
        </w:rPr>
      </w:pPr>
      <w:bookmarkStart w:id="3" w:name="_Hlk44497902"/>
      <w:bookmarkEnd w:id="0"/>
    </w:p>
    <w:p w:rsidR="00331F46" w:rsidRPr="00443F5B" w:rsidRDefault="00331F46" w:rsidP="000D33EF">
      <w:pPr>
        <w:pStyle w:val="2"/>
        <w:spacing w:before="0"/>
        <w:ind w:firstLine="567"/>
        <w:jc w:val="both"/>
        <w:rPr>
          <w:rFonts w:ascii="Times New Roman" w:hAnsi="Times New Roman"/>
          <w:b/>
          <w:color w:val="000000" w:themeColor="text1"/>
          <w:sz w:val="28"/>
          <w:szCs w:val="28"/>
        </w:rPr>
      </w:pPr>
      <w:r w:rsidRPr="00443F5B">
        <w:rPr>
          <w:rFonts w:ascii="Times New Roman" w:hAnsi="Times New Roman"/>
          <w:b/>
          <w:color w:val="000000" w:themeColor="text1"/>
          <w:sz w:val="28"/>
          <w:szCs w:val="28"/>
        </w:rPr>
        <w:t>1.1 Современное состояние и перспективы</w:t>
      </w:r>
      <w:r w:rsidR="000D33EF" w:rsidRPr="00443F5B">
        <w:rPr>
          <w:rFonts w:ascii="Times New Roman" w:hAnsi="Times New Roman"/>
          <w:b/>
          <w:color w:val="000000" w:themeColor="text1"/>
          <w:sz w:val="28"/>
          <w:szCs w:val="28"/>
        </w:rPr>
        <w:t xml:space="preserve"> расследования </w:t>
      </w:r>
      <w:r w:rsidRPr="00443F5B">
        <w:rPr>
          <w:rFonts w:ascii="Times New Roman" w:hAnsi="Times New Roman"/>
          <w:b/>
          <w:color w:val="000000" w:themeColor="text1"/>
          <w:sz w:val="28"/>
          <w:szCs w:val="28"/>
        </w:rPr>
        <w:t>преступлений в сфере высоких технологий</w:t>
      </w:r>
    </w:p>
    <w:bookmarkEnd w:id="3"/>
    <w:p w:rsidR="00331F46" w:rsidRPr="00443F5B" w:rsidRDefault="00331F46" w:rsidP="00331F46">
      <w:pPr>
        <w:ind w:firstLine="709"/>
        <w:jc w:val="both"/>
        <w:rPr>
          <w:color w:val="000000" w:themeColor="text1"/>
        </w:rPr>
      </w:pPr>
    </w:p>
    <w:p w:rsidR="00FB540D" w:rsidRPr="00443F5B" w:rsidRDefault="00FB540D" w:rsidP="00331F46">
      <w:pPr>
        <w:pStyle w:val="a8"/>
        <w:ind w:left="0" w:firstLine="709"/>
        <w:rPr>
          <w:color w:val="000000" w:themeColor="text1"/>
          <w:lang w:val="kk-KZ"/>
        </w:rPr>
      </w:pPr>
    </w:p>
    <w:p w:rsidR="00FB540D" w:rsidRPr="00443F5B" w:rsidRDefault="00FB540D" w:rsidP="00FB540D">
      <w:pPr>
        <w:ind w:firstLine="567"/>
        <w:jc w:val="both"/>
        <w:rPr>
          <w:color w:val="000000" w:themeColor="text1"/>
        </w:rPr>
      </w:pPr>
      <w:r w:rsidRPr="00443F5B">
        <w:rPr>
          <w:color w:val="000000" w:themeColor="text1"/>
        </w:rPr>
        <w:t>Исследование вопроса о сущности методики расследования</w:t>
      </w:r>
      <w:r w:rsidR="000120F0" w:rsidRPr="00443F5B">
        <w:rPr>
          <w:color w:val="000000" w:themeColor="text1"/>
        </w:rPr>
        <w:t xml:space="preserve"> противоправных деяний </w:t>
      </w:r>
      <w:r w:rsidRPr="00443F5B">
        <w:rPr>
          <w:color w:val="000000" w:themeColor="text1"/>
        </w:rPr>
        <w:t xml:space="preserve">в сфере высоких технологий, безусловно, интереснейший вопрос, который актуализируется практически постоянно. </w:t>
      </w:r>
      <w:r w:rsidR="00BB51EA">
        <w:rPr>
          <w:color w:val="000000" w:themeColor="text1"/>
        </w:rPr>
        <w:t xml:space="preserve">        </w:t>
      </w:r>
      <w:r w:rsidRPr="00443F5B">
        <w:rPr>
          <w:color w:val="000000" w:themeColor="text1"/>
        </w:rPr>
        <w:t>С введением в оборот каждого нового средства связи, разработки средств и их обеспечения, создания новых платформ их реализации разрастается и сама среда использования данных средств. В свою очередь количественны</w:t>
      </w:r>
      <w:r w:rsidR="0020702C" w:rsidRPr="00443F5B">
        <w:rPr>
          <w:color w:val="000000" w:themeColor="text1"/>
        </w:rPr>
        <w:t>е</w:t>
      </w:r>
      <w:r w:rsidRPr="00443F5B">
        <w:rPr>
          <w:color w:val="000000" w:themeColor="text1"/>
        </w:rPr>
        <w:t xml:space="preserve"> показатели условий непрерывно перерастают в качественные, поскольку совершенствуются не только аппаратные средства использования связи, но их обеспечение, создаются алгоритмы</w:t>
      </w:r>
      <w:r w:rsidR="005B6786" w:rsidRPr="00443F5B">
        <w:rPr>
          <w:color w:val="000000" w:themeColor="text1"/>
        </w:rPr>
        <w:t>,</w:t>
      </w:r>
      <w:r w:rsidRPr="00443F5B">
        <w:rPr>
          <w:color w:val="000000" w:themeColor="text1"/>
        </w:rPr>
        <w:t xml:space="preserve"> оптимизирующие такой доступ и делающие его все более и более эргономичным. По такому же пути идет и совершенствование линий связи, что превращает таковые в самые различные системы сетей</w:t>
      </w:r>
      <w:r w:rsidR="005B6786" w:rsidRPr="00443F5B">
        <w:rPr>
          <w:color w:val="000000" w:themeColor="text1"/>
        </w:rPr>
        <w:t>,</w:t>
      </w:r>
      <w:r w:rsidRPr="00443F5B">
        <w:rPr>
          <w:color w:val="000000" w:themeColor="text1"/>
        </w:rPr>
        <w:t xml:space="preserve"> отличающиеся друг от друга по множеству параметров. Все это развивает субкультуру, как мы ее называем, «не прямого общения», в которой само общение осуществляется вне непосредственного контакта лиц и происходит с</w:t>
      </w:r>
      <w:r w:rsidR="005B6786" w:rsidRPr="00443F5B">
        <w:rPr>
          <w:color w:val="000000" w:themeColor="text1"/>
        </w:rPr>
        <w:t xml:space="preserve"> использованием указанных нами</w:t>
      </w:r>
      <w:r w:rsidRPr="00443F5B">
        <w:rPr>
          <w:color w:val="000000" w:themeColor="text1"/>
        </w:rPr>
        <w:t xml:space="preserve"> средств связи и способов ее обеспечения (аппаратные средства, программное обеспечение, линии связи). Этот процесс является как частью самой глобализации, так и самодетерминирующим условием ее развития. Таким образом, перспективы развития преступлений в сфере высоких технологий предопределены причинностью стоящей вне возможностей влияния на нее отдельных государств и могут быть ограничены лишь </w:t>
      </w:r>
      <w:r w:rsidR="00034EAC" w:rsidRPr="00443F5B">
        <w:rPr>
          <w:color w:val="000000" w:themeColor="text1"/>
        </w:rPr>
        <w:t xml:space="preserve"> альянсом</w:t>
      </w:r>
      <w:r w:rsidRPr="00443F5B">
        <w:rPr>
          <w:color w:val="000000" w:themeColor="text1"/>
        </w:rPr>
        <w:t>, либо</w:t>
      </w:r>
      <w:r w:rsidR="004F606D" w:rsidRPr="00443F5B">
        <w:rPr>
          <w:color w:val="000000" w:themeColor="text1"/>
        </w:rPr>
        <w:t xml:space="preserve"> </w:t>
      </w:r>
      <w:r w:rsidR="00815FDD" w:rsidRPr="00443F5B">
        <w:rPr>
          <w:color w:val="000000" w:themeColor="text1"/>
        </w:rPr>
        <w:t>одной страной</w:t>
      </w:r>
      <w:r w:rsidRPr="00443F5B">
        <w:rPr>
          <w:color w:val="000000" w:themeColor="text1"/>
        </w:rPr>
        <w:t>, при ярко</w:t>
      </w:r>
      <w:r w:rsidR="004F606D" w:rsidRPr="00443F5B">
        <w:rPr>
          <w:color w:val="000000" w:themeColor="text1"/>
        </w:rPr>
        <w:t xml:space="preserve"> </w:t>
      </w:r>
      <w:r w:rsidRPr="00443F5B">
        <w:rPr>
          <w:color w:val="000000" w:themeColor="text1"/>
        </w:rPr>
        <w:t>выражен</w:t>
      </w:r>
      <w:r w:rsidR="00CE3E26" w:rsidRPr="00443F5B">
        <w:rPr>
          <w:color w:val="000000" w:themeColor="text1"/>
        </w:rPr>
        <w:t>ном однополярном мире. При этом</w:t>
      </w:r>
      <w:r w:rsidRPr="00443F5B">
        <w:rPr>
          <w:color w:val="000000" w:themeColor="text1"/>
        </w:rPr>
        <w:t xml:space="preserve"> такое государство должно выбрать путь «информационного» </w:t>
      </w:r>
      <w:r w:rsidR="00CE3E26" w:rsidRPr="00443F5B">
        <w:rPr>
          <w:color w:val="000000" w:themeColor="text1"/>
        </w:rPr>
        <w:t>изоляционизма, что само по себе</w:t>
      </w:r>
      <w:r w:rsidRPr="00443F5B">
        <w:rPr>
          <w:color w:val="000000" w:themeColor="text1"/>
        </w:rPr>
        <w:t xml:space="preserve"> мало реально ввиду того, что последний существенно увеличивает энтропию принятия решений, обогащающих международные финансовые группы. В этой связи человечество имеет дело лишь с единственным путем борьбы с преступлениями данной группы – локальными попытками повысить эффективность расследования совершаемых преступлений в указанной сфере, а также попытками создания таких систем контроля за средствами связи (аппаратные средства, программное обеспечение, линии связи), которые бы обеспечили низкую успешность преступных действий в этой сфере и снизили мотивацию преступников. Однако последний вариант, как стало ясно, невозможен уже в силу самой возможности ограничения энтропии со стороны отдельных государств, что противоречит интересам международных финансовых групп. Поэтому, путь борьбы с</w:t>
      </w:r>
      <w:r w:rsidR="000120F0" w:rsidRPr="00443F5B">
        <w:rPr>
          <w:color w:val="000000" w:themeColor="text1"/>
        </w:rPr>
        <w:t xml:space="preserve"> противоправными деяниями </w:t>
      </w:r>
      <w:r w:rsidRPr="00443F5B">
        <w:rPr>
          <w:color w:val="000000" w:themeColor="text1"/>
        </w:rPr>
        <w:t>в сфере высоких технологий, на сегод</w:t>
      </w:r>
      <w:r w:rsidR="00CE3E26" w:rsidRPr="00443F5B">
        <w:rPr>
          <w:color w:val="000000" w:themeColor="text1"/>
        </w:rPr>
        <w:t xml:space="preserve">няшний день </w:t>
      </w:r>
      <w:r w:rsidRPr="00443F5B">
        <w:rPr>
          <w:color w:val="000000" w:themeColor="text1"/>
        </w:rPr>
        <w:t>базируется лишь в плоскости создания методик расследования преступлении совершаемых в данной сфере. Он хоть и экстенсивен, однако, в сложившейся ситуации является единственным средством рефлексии общества на государственном уровне.</w:t>
      </w:r>
    </w:p>
    <w:p w:rsidR="00FB540D" w:rsidRPr="00443F5B" w:rsidRDefault="00FB540D" w:rsidP="00FB540D">
      <w:pPr>
        <w:ind w:firstLine="567"/>
        <w:jc w:val="both"/>
        <w:rPr>
          <w:color w:val="000000" w:themeColor="text1"/>
        </w:rPr>
      </w:pPr>
      <w:r w:rsidRPr="00443F5B">
        <w:rPr>
          <w:color w:val="000000" w:themeColor="text1"/>
        </w:rPr>
        <w:t xml:space="preserve">Именно эту рефлексию и </w:t>
      </w:r>
      <w:r w:rsidR="001512F6" w:rsidRPr="00443F5B">
        <w:rPr>
          <w:color w:val="000000" w:themeColor="text1"/>
        </w:rPr>
        <w:t xml:space="preserve">выражает наша работа. При этом </w:t>
      </w:r>
      <w:r w:rsidRPr="00443F5B">
        <w:rPr>
          <w:color w:val="000000" w:themeColor="text1"/>
        </w:rPr>
        <w:t>обозначение факторов глобальности не является здесь способом расширить границы описания актуальности исследуемой темы. В данном случае – это указание на глобальность как на важную характеристику, определяющую предпосылки развития преступности в сфере высоких технологий, равно как и на критерий</w:t>
      </w:r>
      <w:r w:rsidR="001512F6" w:rsidRPr="00443F5B">
        <w:rPr>
          <w:color w:val="000000" w:themeColor="text1"/>
        </w:rPr>
        <w:t>,</w:t>
      </w:r>
      <w:r w:rsidRPr="00443F5B">
        <w:rPr>
          <w:color w:val="000000" w:themeColor="text1"/>
        </w:rPr>
        <w:t xml:space="preserve"> требующий своего внимания в контексте криминалистической характеристики </w:t>
      </w:r>
      <w:r w:rsidR="00667925" w:rsidRPr="00443F5B">
        <w:rPr>
          <w:color w:val="000000" w:themeColor="text1"/>
        </w:rPr>
        <w:t>противоправных деяний</w:t>
      </w:r>
      <w:r w:rsidRPr="00443F5B">
        <w:rPr>
          <w:color w:val="000000" w:themeColor="text1"/>
        </w:rPr>
        <w:t xml:space="preserve"> в сфере высоких технологий. Во многом данная связь определяется предметом криминалистической характеристики и ее содержанием.</w:t>
      </w:r>
    </w:p>
    <w:p w:rsidR="00FB540D" w:rsidRPr="00443F5B" w:rsidRDefault="00FB540D" w:rsidP="00FB540D">
      <w:pPr>
        <w:ind w:firstLine="567"/>
        <w:jc w:val="both"/>
        <w:rPr>
          <w:color w:val="000000" w:themeColor="text1"/>
        </w:rPr>
      </w:pPr>
      <w:r w:rsidRPr="00443F5B">
        <w:rPr>
          <w:color w:val="000000" w:themeColor="text1"/>
        </w:rPr>
        <w:t xml:space="preserve">Исходной составляющей нашего исследования криминалистической характеристики преступлений в сфере высоких технологий является тезис </w:t>
      </w:r>
      <w:r w:rsidR="0020702C" w:rsidRPr="00443F5B">
        <w:rPr>
          <w:color w:val="000000" w:themeColor="text1"/>
        </w:rPr>
        <w:t xml:space="preserve">    </w:t>
      </w:r>
      <w:r w:rsidRPr="00443F5B">
        <w:rPr>
          <w:color w:val="000000" w:themeColor="text1"/>
        </w:rPr>
        <w:t xml:space="preserve">Белкина </w:t>
      </w:r>
      <w:r w:rsidR="0020702C" w:rsidRPr="00443F5B">
        <w:rPr>
          <w:color w:val="000000" w:themeColor="text1"/>
        </w:rPr>
        <w:t xml:space="preserve">Р.С. </w:t>
      </w:r>
      <w:r w:rsidRPr="00443F5B">
        <w:rPr>
          <w:color w:val="000000" w:themeColor="text1"/>
        </w:rPr>
        <w:t>о содержании криминалистической характеристики</w:t>
      </w:r>
      <w:r w:rsidR="00326970" w:rsidRPr="00443F5B">
        <w:rPr>
          <w:color w:val="000000" w:themeColor="text1"/>
        </w:rPr>
        <w:t xml:space="preserve">. По мнению автора </w:t>
      </w:r>
      <w:r w:rsidRPr="00443F5B">
        <w:rPr>
          <w:color w:val="000000" w:themeColor="text1"/>
        </w:rPr>
        <w:t>«Прежде всего, в данное понятие входит определение понятия данного вида преступления, для которого разрабатывается рассматриваемая частная методика расследования»[3].</w:t>
      </w:r>
      <w:r w:rsidR="00D84713" w:rsidRPr="00443F5B">
        <w:rPr>
          <w:color w:val="000000" w:themeColor="text1"/>
          <w:lang w:val="kk-KZ"/>
        </w:rPr>
        <w:t xml:space="preserve"> </w:t>
      </w:r>
      <w:r w:rsidRPr="00443F5B">
        <w:rPr>
          <w:color w:val="000000" w:themeColor="text1"/>
        </w:rPr>
        <w:t xml:space="preserve">Весьма схожей является позиция </w:t>
      </w:r>
      <w:r w:rsidR="00667925" w:rsidRPr="00443F5B">
        <w:rPr>
          <w:color w:val="000000" w:themeColor="text1"/>
        </w:rPr>
        <w:t>Облакова А.Ф.</w:t>
      </w:r>
      <w:r w:rsidR="001512F6" w:rsidRPr="00443F5B">
        <w:rPr>
          <w:color w:val="000000" w:themeColor="text1"/>
        </w:rPr>
        <w:t>, считающего, что</w:t>
      </w:r>
      <w:r w:rsidR="0070498B" w:rsidRPr="00443F5B">
        <w:rPr>
          <w:color w:val="000000" w:themeColor="text1"/>
        </w:rPr>
        <w:t xml:space="preserve"> криминалистическая характеристика включает в себя такие составляющие как: </w:t>
      </w:r>
      <w:r w:rsidR="00667925" w:rsidRPr="00443F5B">
        <w:rPr>
          <w:color w:val="000000" w:themeColor="text1"/>
        </w:rPr>
        <w:t>способ совершения противоправного деяния и его сокрытие;</w:t>
      </w:r>
      <w:r w:rsidR="0020702C" w:rsidRPr="00443F5B">
        <w:rPr>
          <w:color w:val="000000" w:themeColor="text1"/>
        </w:rPr>
        <w:t xml:space="preserve"> </w:t>
      </w:r>
      <w:r w:rsidRPr="00443F5B">
        <w:rPr>
          <w:color w:val="000000" w:themeColor="text1"/>
        </w:rPr>
        <w:t>особенности обстановки и условий, в которых</w:t>
      </w:r>
      <w:r w:rsidR="00FF561C" w:rsidRPr="00443F5B">
        <w:rPr>
          <w:color w:val="000000" w:themeColor="text1"/>
        </w:rPr>
        <w:t xml:space="preserve"> оно совершается</w:t>
      </w:r>
      <w:r w:rsidRPr="00443F5B">
        <w:rPr>
          <w:color w:val="000000" w:themeColor="text1"/>
        </w:rPr>
        <w:t>;</w:t>
      </w:r>
      <w:r w:rsidR="00725C7A" w:rsidRPr="00443F5B">
        <w:rPr>
          <w:color w:val="000000" w:themeColor="text1"/>
        </w:rPr>
        <w:t xml:space="preserve"> сведения о личности предполагаемого злоумышленника</w:t>
      </w:r>
      <w:r w:rsidR="00E24114" w:rsidRPr="00443F5B">
        <w:rPr>
          <w:color w:val="000000" w:themeColor="text1"/>
        </w:rPr>
        <w:t>, а также мотивы и цели, которые он пре</w:t>
      </w:r>
      <w:r w:rsidR="00BF21B1" w:rsidRPr="00443F5B">
        <w:rPr>
          <w:color w:val="000000" w:themeColor="text1"/>
        </w:rPr>
        <w:t>след</w:t>
      </w:r>
      <w:r w:rsidR="00E24114" w:rsidRPr="00443F5B">
        <w:rPr>
          <w:color w:val="000000" w:themeColor="text1"/>
        </w:rPr>
        <w:t>овал;</w:t>
      </w:r>
      <w:r w:rsidR="0020702C" w:rsidRPr="00443F5B">
        <w:rPr>
          <w:color w:val="000000" w:themeColor="text1"/>
        </w:rPr>
        <w:t xml:space="preserve"> </w:t>
      </w:r>
      <w:r w:rsidR="0011651F" w:rsidRPr="00443F5B">
        <w:rPr>
          <w:color w:val="000000" w:themeColor="text1"/>
        </w:rPr>
        <w:t>сведения о личности лица, которому нанесен ущерб;</w:t>
      </w:r>
      <w:r w:rsidR="00FF0BB3" w:rsidRPr="00443F5B">
        <w:rPr>
          <w:color w:val="000000" w:themeColor="text1"/>
        </w:rPr>
        <w:t xml:space="preserve"> характеристика</w:t>
      </w:r>
      <w:r w:rsidRPr="00443F5B">
        <w:rPr>
          <w:color w:val="000000" w:themeColor="text1"/>
        </w:rPr>
        <w:t xml:space="preserve"> исходной информации;</w:t>
      </w:r>
      <w:r w:rsidR="00E525BE" w:rsidRPr="00443F5B">
        <w:rPr>
          <w:color w:val="000000" w:themeColor="text1"/>
        </w:rPr>
        <w:t xml:space="preserve"> сведения о причинах, условиях,</w:t>
      </w:r>
      <w:r w:rsidR="00641E55" w:rsidRPr="00443F5B">
        <w:rPr>
          <w:color w:val="000000" w:themeColor="text1"/>
        </w:rPr>
        <w:t xml:space="preserve"> способствовавших  совершению</w:t>
      </w:r>
      <w:r w:rsidR="00E525BE" w:rsidRPr="00443F5B">
        <w:rPr>
          <w:color w:val="000000" w:themeColor="text1"/>
        </w:rPr>
        <w:t xml:space="preserve"> противоправного деяния </w:t>
      </w:r>
      <w:r w:rsidRPr="00443F5B">
        <w:rPr>
          <w:color w:val="000000" w:themeColor="text1"/>
        </w:rPr>
        <w:t>[4].</w:t>
      </w:r>
    </w:p>
    <w:p w:rsidR="00FB540D" w:rsidRPr="00443F5B" w:rsidRDefault="00FB540D" w:rsidP="00FB540D">
      <w:pPr>
        <w:ind w:firstLine="567"/>
        <w:jc w:val="both"/>
        <w:rPr>
          <w:color w:val="000000" w:themeColor="text1"/>
        </w:rPr>
      </w:pPr>
      <w:r w:rsidRPr="00443F5B">
        <w:rPr>
          <w:color w:val="000000" w:themeColor="text1"/>
        </w:rPr>
        <w:t>Таким образом, содержательная часть криминалистической характеристики практически полностью совпадает с уголовно-правовой оценкой рассматриваемого комплекса деликтов, что ставит вопрос о некой конкуренции между ними.</w:t>
      </w:r>
    </w:p>
    <w:p w:rsidR="00FB540D" w:rsidRPr="00443F5B" w:rsidRDefault="00FB540D" w:rsidP="00FB540D">
      <w:pPr>
        <w:ind w:firstLine="567"/>
        <w:jc w:val="both"/>
        <w:rPr>
          <w:color w:val="000000" w:themeColor="text1"/>
        </w:rPr>
      </w:pPr>
      <w:r w:rsidRPr="00443F5B">
        <w:rPr>
          <w:color w:val="000000" w:themeColor="text1"/>
        </w:rPr>
        <w:t>Еще более явно на такую конкуренцию указывает точка зрения Селиванова Н.А. полагающего, что в содержание криминалистической характеристики преступления входят данные, относящиеся</w:t>
      </w:r>
      <w:r w:rsidR="0020702C" w:rsidRPr="00443F5B">
        <w:rPr>
          <w:color w:val="000000" w:themeColor="text1"/>
        </w:rPr>
        <w:t xml:space="preserve"> </w:t>
      </w:r>
      <w:r w:rsidRPr="00443F5B">
        <w:rPr>
          <w:color w:val="000000" w:themeColor="text1"/>
        </w:rPr>
        <w:t>к объекту преступного посягательства, способу и обстоятельствам</w:t>
      </w:r>
      <w:r w:rsidR="000B0297" w:rsidRPr="00443F5B">
        <w:rPr>
          <w:color w:val="000000" w:themeColor="text1"/>
        </w:rPr>
        <w:t xml:space="preserve"> совершения противоправного деяния</w:t>
      </w:r>
      <w:r w:rsidRPr="00443F5B">
        <w:rPr>
          <w:color w:val="000000" w:themeColor="text1"/>
        </w:rPr>
        <w:t>, объективной стороне и личности</w:t>
      </w:r>
      <w:r w:rsidR="000B0297" w:rsidRPr="00443F5B">
        <w:rPr>
          <w:color w:val="000000" w:themeColor="text1"/>
        </w:rPr>
        <w:t xml:space="preserve"> злоумышленника </w:t>
      </w:r>
      <w:r w:rsidRPr="00443F5B">
        <w:rPr>
          <w:color w:val="000000" w:themeColor="text1"/>
        </w:rPr>
        <w:t>[5]. Обратим внимание на то, что, казалось бы, устаревшие по времени источники, практически не отличаются от точки зрения «современных» авторов исследующих сущность криминалистической характеристики[6], что связано с академическим характером данных знаний. Практически единственным узлом отличия является вопрос включения в нее такого элемента как исходная следственная информация и типичные следственные ситуации[7], который, по нашему мнению стоит на пограничье между собственно началом методики расследования отдельных видов преступлений и финалом уголовно-правового анализа конкретного вида преступлений и их группы. А</w:t>
      </w:r>
      <w:r w:rsidR="0020702C" w:rsidRPr="00443F5B">
        <w:rPr>
          <w:color w:val="000000" w:themeColor="text1"/>
        </w:rPr>
        <w:t xml:space="preserve"> </w:t>
      </w:r>
      <w:r w:rsidRPr="00443F5B">
        <w:rPr>
          <w:color w:val="000000" w:themeColor="text1"/>
        </w:rPr>
        <w:t>потому</w:t>
      </w:r>
      <w:r w:rsidR="000D132F" w:rsidRPr="00443F5B">
        <w:rPr>
          <w:color w:val="000000" w:themeColor="text1"/>
        </w:rPr>
        <w:t>,</w:t>
      </w:r>
      <w:r w:rsidRPr="00443F5B">
        <w:rPr>
          <w:color w:val="000000" w:themeColor="text1"/>
        </w:rPr>
        <w:t xml:space="preserve"> на</w:t>
      </w:r>
      <w:r w:rsidR="000D132F" w:rsidRPr="00443F5B">
        <w:rPr>
          <w:color w:val="000000" w:themeColor="text1"/>
        </w:rPr>
        <w:t>ходясь в таком поле конкуренции</w:t>
      </w:r>
      <w:r w:rsidRPr="00443F5B">
        <w:rPr>
          <w:color w:val="000000" w:themeColor="text1"/>
        </w:rPr>
        <w:t xml:space="preserve"> и применительно к нашей работе, является отдельной ее частью, рассматриваемой в рамках алгоритмов расследования деликтов, относящихся к преступлениям в сфере высоких технологий. Более того, именно характер знания о типичных следственных ситуациях и исходной информации позволяет нам утверждать, что на них претендует и та часть криминалистики, которая, традиционно относится к вопросам криминалистической тактики, что только является дополнительным аргументом к утверждению о том, что структура изложения криминалистической характеристики того или иного деликта или их группы является абсолютно авторской. Единственным условием является включение в нее, в ее анализ, всех элементов состава преступления. Это относится ко всем видам уголовных правонарушений и к преступлениям в сфере высоких технологий в частности. Финальным результатом такой криминалистической характеристики является лишь общая, доступная для понимания, картина деликта, создающая предпосылки для писания тактики производства отдельных следственных, процессуальных или организационных действий, или алгоритмов частной методики расследования преступлений, криминалистических стратегий. Указанное целеполагание как нельзя лучше устраняет фикцию обособления знаний в рамках его отдельных ответвлений материального и процессуального характера</w:t>
      </w:r>
      <w:r w:rsidR="0020702C" w:rsidRPr="00443F5B">
        <w:rPr>
          <w:color w:val="000000" w:themeColor="text1"/>
        </w:rPr>
        <w:t>,</w:t>
      </w:r>
      <w:r w:rsidRPr="00443F5B">
        <w:rPr>
          <w:color w:val="000000" w:themeColor="text1"/>
        </w:rPr>
        <w:t xml:space="preserve"> и в который раз подтверждает верность рассмотрения явлений в рамках направлений «правоохранительная деятельность» или «юриспруденция».</w:t>
      </w:r>
    </w:p>
    <w:p w:rsidR="00FB540D" w:rsidRPr="00443F5B" w:rsidRDefault="00FB540D" w:rsidP="00FB540D">
      <w:pPr>
        <w:ind w:firstLine="567"/>
        <w:jc w:val="both"/>
        <w:rPr>
          <w:color w:val="000000" w:themeColor="text1"/>
        </w:rPr>
      </w:pPr>
      <w:r w:rsidRPr="00443F5B">
        <w:rPr>
          <w:color w:val="000000" w:themeColor="text1"/>
        </w:rPr>
        <w:t xml:space="preserve">Таким образом, становится очевидно, что структура «Объект», «Объективная сторона», «Субъект», «Субъективная сторона», в детализации по своим составляющим, принятая нами в качестве структуры же криминалистической характеристики </w:t>
      </w:r>
      <w:r w:rsidR="000D132F" w:rsidRPr="00443F5B">
        <w:rPr>
          <w:color w:val="000000" w:themeColor="text1"/>
        </w:rPr>
        <w:t xml:space="preserve">противоправных деяний </w:t>
      </w:r>
      <w:r w:rsidRPr="00443F5B">
        <w:rPr>
          <w:color w:val="000000" w:themeColor="text1"/>
        </w:rPr>
        <w:t>в сфере высоких технологий при применении контекста определения перспектив собирания доказательств и доказывания является оптимальным подходом для формирования предпосылки методики расследован</w:t>
      </w:r>
      <w:r w:rsidR="00106C53" w:rsidRPr="00443F5B">
        <w:rPr>
          <w:color w:val="000000" w:themeColor="text1"/>
        </w:rPr>
        <w:t>ия в сфере высоких технологий. К</w:t>
      </w:r>
      <w:r w:rsidRPr="00443F5B">
        <w:rPr>
          <w:color w:val="000000" w:themeColor="text1"/>
        </w:rPr>
        <w:t>онечно же, это описание не может происходить и вне криминологического осознания сути и роли преступлений в сфере высоких технологий. При этом, данный подход</w:t>
      </w:r>
      <w:r w:rsidR="00D84713" w:rsidRPr="00443F5B">
        <w:rPr>
          <w:color w:val="000000" w:themeColor="text1"/>
          <w:lang w:val="kk-KZ"/>
        </w:rPr>
        <w:t xml:space="preserve"> </w:t>
      </w:r>
      <w:r w:rsidRPr="00443F5B">
        <w:rPr>
          <w:color w:val="000000" w:themeColor="text1"/>
        </w:rPr>
        <w:t>не ограничивает нас в обращении к узко криминалистическим элементам</w:t>
      </w:r>
      <w:r w:rsidR="0020702C" w:rsidRPr="00443F5B">
        <w:rPr>
          <w:color w:val="000000" w:themeColor="text1"/>
        </w:rPr>
        <w:t>,</w:t>
      </w:r>
      <w:r w:rsidRPr="00443F5B">
        <w:rPr>
          <w:color w:val="000000" w:themeColor="text1"/>
        </w:rPr>
        <w:t xml:space="preserve"> таким как особенности механизма следообразования[8]</w:t>
      </w:r>
      <w:r w:rsidR="00106C53" w:rsidRPr="00443F5B">
        <w:rPr>
          <w:color w:val="000000" w:themeColor="text1"/>
        </w:rPr>
        <w:t>,</w:t>
      </w:r>
      <w:r w:rsidRPr="00443F5B">
        <w:rPr>
          <w:color w:val="000000" w:themeColor="text1"/>
        </w:rPr>
        <w:t xml:space="preserve"> поскольку  основным заявленным нами условием успешности криминалистической характеристики является успешный образ изучаемого вида деликта и его возможность служить предпосылкой формирования частной методики расследования преступления.</w:t>
      </w:r>
    </w:p>
    <w:p w:rsidR="00FB540D" w:rsidRPr="00443F5B" w:rsidRDefault="00FB540D" w:rsidP="00FB540D">
      <w:pPr>
        <w:ind w:firstLine="567"/>
        <w:jc w:val="both"/>
        <w:rPr>
          <w:color w:val="000000" w:themeColor="text1"/>
        </w:rPr>
      </w:pPr>
      <w:r w:rsidRPr="00443F5B">
        <w:rPr>
          <w:color w:val="000000" w:themeColor="text1"/>
        </w:rPr>
        <w:t xml:space="preserve">Начиная анализ </w:t>
      </w:r>
      <w:r w:rsidRPr="00443F5B">
        <w:rPr>
          <w:rFonts w:eastAsia="Times New Roman"/>
          <w:color w:val="000000" w:themeColor="text1"/>
        </w:rPr>
        <w:t>существующих точек зрения на сущность высоких технологий</w:t>
      </w:r>
      <w:r w:rsidR="005846B8" w:rsidRPr="00443F5B">
        <w:rPr>
          <w:rFonts w:eastAsia="Times New Roman"/>
          <w:color w:val="000000" w:themeColor="text1"/>
        </w:rPr>
        <w:t>,</w:t>
      </w:r>
      <w:r w:rsidRPr="00443F5B">
        <w:rPr>
          <w:rFonts w:eastAsia="Times New Roman"/>
          <w:color w:val="000000" w:themeColor="text1"/>
        </w:rPr>
        <w:t xml:space="preserve"> о</w:t>
      </w:r>
      <w:r w:rsidRPr="00443F5B">
        <w:rPr>
          <w:color w:val="000000" w:themeColor="text1"/>
        </w:rPr>
        <w:t xml:space="preserve">братим внимание и на, пожалуй, один из решающих факторов, предопределивших избранную нами структуру описания содержания криминалистической характеристики </w:t>
      </w:r>
      <w:r w:rsidR="000D132F" w:rsidRPr="00443F5B">
        <w:rPr>
          <w:color w:val="000000" w:themeColor="text1"/>
        </w:rPr>
        <w:t>противоправных деяний</w:t>
      </w:r>
      <w:r w:rsidRPr="00443F5B">
        <w:rPr>
          <w:color w:val="000000" w:themeColor="text1"/>
        </w:rPr>
        <w:t xml:space="preserve"> в сфере высоких технологий. Им является само понятие преступлений в сфере высоких технологий, которое на сегодняшний день, имеет весьма и весьма аморфный вид, что предполагает детальный анализ его составляющих. Не определив его и не дифференцировав от прочих уголовно правовых деликтов просто невозможно каким-то образом определить саму методику расследования </w:t>
      </w:r>
      <w:r w:rsidR="000D132F" w:rsidRPr="00443F5B">
        <w:rPr>
          <w:color w:val="000000" w:themeColor="text1"/>
        </w:rPr>
        <w:t>данной категории преступлений</w:t>
      </w:r>
      <w:r w:rsidRPr="00443F5B">
        <w:rPr>
          <w:color w:val="000000" w:themeColor="text1"/>
        </w:rPr>
        <w:t xml:space="preserve">. Об аморфности состояния изученности </w:t>
      </w:r>
      <w:r w:rsidR="000D132F" w:rsidRPr="00443F5B">
        <w:rPr>
          <w:color w:val="000000" w:themeColor="text1"/>
        </w:rPr>
        <w:t>подобных противоправных деяний</w:t>
      </w:r>
      <w:r w:rsidRPr="00443F5B">
        <w:rPr>
          <w:color w:val="000000" w:themeColor="text1"/>
        </w:rPr>
        <w:t xml:space="preserve"> свидетельствует масса обстоятельств. Так, например, только лишь анализируя диссертационное исследование Геллера А.В.</w:t>
      </w:r>
      <w:r w:rsidR="000D132F" w:rsidRPr="00443F5B">
        <w:rPr>
          <w:color w:val="000000" w:themeColor="text1"/>
        </w:rPr>
        <w:t>,</w:t>
      </w:r>
      <w:r w:rsidRPr="00443F5B">
        <w:rPr>
          <w:color w:val="000000" w:themeColor="text1"/>
        </w:rPr>
        <w:t xml:space="preserve"> становится понятно, что вопросы унификации существенно отстают от содержательного аспекта. Каждое положение из числа выносимых на защиту автором содержит разные терминологические обозначения</w:t>
      </w:r>
      <w:r w:rsidR="005846B8" w:rsidRPr="00443F5B">
        <w:rPr>
          <w:color w:val="000000" w:themeColor="text1"/>
        </w:rPr>
        <w:t>,</w:t>
      </w:r>
      <w:r w:rsidRPr="00443F5B">
        <w:rPr>
          <w:color w:val="000000" w:themeColor="text1"/>
        </w:rPr>
        <w:t xml:space="preserve"> включая в себя весь спектр среди перечисленных нами ниже понятий</w:t>
      </w:r>
      <w:r w:rsidR="005846B8" w:rsidRPr="00443F5B">
        <w:rPr>
          <w:color w:val="000000" w:themeColor="text1"/>
        </w:rPr>
        <w:t>,</w:t>
      </w:r>
      <w:r w:rsidRPr="00443F5B">
        <w:rPr>
          <w:color w:val="000000" w:themeColor="text1"/>
        </w:rPr>
        <w:t xml:space="preserve"> за исключением технотронной и цифровой преступности[9].</w:t>
      </w:r>
    </w:p>
    <w:p w:rsidR="00FB540D" w:rsidRPr="00443F5B" w:rsidRDefault="00FB540D" w:rsidP="00FB540D">
      <w:pPr>
        <w:ind w:firstLine="567"/>
        <w:jc w:val="both"/>
        <w:rPr>
          <w:color w:val="000000" w:themeColor="text1"/>
        </w:rPr>
      </w:pPr>
      <w:r w:rsidRPr="00443F5B">
        <w:rPr>
          <w:color w:val="000000" w:themeColor="text1"/>
        </w:rPr>
        <w:t>В этой связи, приступая к анализу в части определения понятия преступлений в сфере высоких технологий</w:t>
      </w:r>
      <w:r w:rsidR="005846B8" w:rsidRPr="00443F5B">
        <w:rPr>
          <w:color w:val="000000" w:themeColor="text1"/>
        </w:rPr>
        <w:t>,</w:t>
      </w:r>
      <w:r w:rsidRPr="00443F5B">
        <w:rPr>
          <w:color w:val="000000" w:themeColor="text1"/>
        </w:rPr>
        <w:t xml:space="preserve"> следует указать на следующие моменты, требующие своего непременного осознания:</w:t>
      </w:r>
    </w:p>
    <w:p w:rsidR="00FB540D" w:rsidRPr="00443F5B" w:rsidRDefault="00FB540D" w:rsidP="00FB540D">
      <w:pPr>
        <w:ind w:firstLine="567"/>
        <w:jc w:val="both"/>
        <w:rPr>
          <w:color w:val="000000" w:themeColor="text1"/>
        </w:rPr>
      </w:pPr>
      <w:r w:rsidRPr="00443F5B">
        <w:rPr>
          <w:color w:val="000000" w:themeColor="text1"/>
        </w:rPr>
        <w:t xml:space="preserve">- изучение понятия </w:t>
      </w:r>
      <w:r w:rsidR="005846B8" w:rsidRPr="00443F5B">
        <w:rPr>
          <w:color w:val="000000" w:themeColor="text1"/>
        </w:rPr>
        <w:t>«</w:t>
      </w:r>
      <w:r w:rsidRPr="00443F5B">
        <w:rPr>
          <w:color w:val="000000" w:themeColor="text1"/>
        </w:rPr>
        <w:t>компьютерная преступность</w:t>
      </w:r>
      <w:r w:rsidR="005846B8" w:rsidRPr="00443F5B">
        <w:rPr>
          <w:color w:val="000000" w:themeColor="text1"/>
        </w:rPr>
        <w:t>»</w:t>
      </w:r>
      <w:r w:rsidRPr="00443F5B">
        <w:rPr>
          <w:color w:val="000000" w:themeColor="text1"/>
        </w:rPr>
        <w:t>;</w:t>
      </w:r>
    </w:p>
    <w:p w:rsidR="00FB540D" w:rsidRPr="00443F5B" w:rsidRDefault="00FB540D" w:rsidP="00FB540D">
      <w:pPr>
        <w:ind w:firstLine="567"/>
        <w:jc w:val="both"/>
        <w:rPr>
          <w:color w:val="000000" w:themeColor="text1"/>
        </w:rPr>
      </w:pPr>
      <w:r w:rsidRPr="00443F5B">
        <w:rPr>
          <w:color w:val="000000" w:themeColor="text1"/>
        </w:rPr>
        <w:t xml:space="preserve">- изучение понятия </w:t>
      </w:r>
      <w:r w:rsidR="005846B8" w:rsidRPr="00443F5B">
        <w:rPr>
          <w:color w:val="000000" w:themeColor="text1"/>
        </w:rPr>
        <w:t>«</w:t>
      </w:r>
      <w:r w:rsidRPr="00443F5B">
        <w:rPr>
          <w:color w:val="000000" w:themeColor="text1"/>
        </w:rPr>
        <w:t>информационная преступность</w:t>
      </w:r>
      <w:r w:rsidR="005846B8" w:rsidRPr="00443F5B">
        <w:rPr>
          <w:color w:val="000000" w:themeColor="text1"/>
        </w:rPr>
        <w:t>»</w:t>
      </w:r>
      <w:r w:rsidRPr="00443F5B">
        <w:rPr>
          <w:color w:val="000000" w:themeColor="text1"/>
        </w:rPr>
        <w:t>;</w:t>
      </w:r>
    </w:p>
    <w:p w:rsidR="00FB540D" w:rsidRPr="00443F5B" w:rsidRDefault="00FB540D" w:rsidP="00FB540D">
      <w:pPr>
        <w:ind w:firstLine="567"/>
        <w:jc w:val="both"/>
        <w:rPr>
          <w:color w:val="000000" w:themeColor="text1"/>
        </w:rPr>
      </w:pPr>
      <w:r w:rsidRPr="00443F5B">
        <w:rPr>
          <w:color w:val="000000" w:themeColor="text1"/>
        </w:rPr>
        <w:t xml:space="preserve">- изучение понятия </w:t>
      </w:r>
      <w:r w:rsidR="005846B8" w:rsidRPr="00443F5B">
        <w:rPr>
          <w:color w:val="000000" w:themeColor="text1"/>
        </w:rPr>
        <w:t>«</w:t>
      </w:r>
      <w:r w:rsidR="00D84713" w:rsidRPr="00443F5B">
        <w:rPr>
          <w:color w:val="000000" w:themeColor="text1"/>
          <w:lang w:val="kk-KZ"/>
        </w:rPr>
        <w:t>и</w:t>
      </w:r>
      <w:r w:rsidR="003C0A89" w:rsidRPr="00443F5B">
        <w:rPr>
          <w:color w:val="000000" w:themeColor="text1"/>
        </w:rPr>
        <w:t>нтернет</w:t>
      </w:r>
      <w:r w:rsidR="00B71109" w:rsidRPr="00443F5B">
        <w:rPr>
          <w:color w:val="000000" w:themeColor="text1"/>
        </w:rPr>
        <w:t xml:space="preserve"> </w:t>
      </w:r>
      <w:r w:rsidRPr="00443F5B">
        <w:rPr>
          <w:color w:val="000000" w:themeColor="text1"/>
        </w:rPr>
        <w:t>преступность</w:t>
      </w:r>
      <w:r w:rsidR="005846B8" w:rsidRPr="00443F5B">
        <w:rPr>
          <w:color w:val="000000" w:themeColor="text1"/>
        </w:rPr>
        <w:t>»</w:t>
      </w:r>
      <w:r w:rsidRPr="00443F5B">
        <w:rPr>
          <w:color w:val="000000" w:themeColor="text1"/>
        </w:rPr>
        <w:t>;</w:t>
      </w:r>
    </w:p>
    <w:p w:rsidR="00FB540D" w:rsidRPr="00443F5B" w:rsidRDefault="00FB540D" w:rsidP="00FB540D">
      <w:pPr>
        <w:ind w:firstLine="567"/>
        <w:jc w:val="both"/>
        <w:rPr>
          <w:color w:val="000000" w:themeColor="text1"/>
        </w:rPr>
      </w:pPr>
      <w:r w:rsidRPr="00443F5B">
        <w:rPr>
          <w:color w:val="000000" w:themeColor="text1"/>
        </w:rPr>
        <w:t xml:space="preserve">- </w:t>
      </w:r>
      <w:r w:rsidR="005846B8" w:rsidRPr="00443F5B">
        <w:rPr>
          <w:color w:val="000000" w:themeColor="text1"/>
        </w:rPr>
        <w:t>изучение понятия «</w:t>
      </w:r>
      <w:r w:rsidRPr="00443F5B">
        <w:rPr>
          <w:color w:val="000000" w:themeColor="text1"/>
        </w:rPr>
        <w:t>цифровая и технотронная преступность</w:t>
      </w:r>
      <w:r w:rsidR="005846B8" w:rsidRPr="00443F5B">
        <w:rPr>
          <w:color w:val="000000" w:themeColor="text1"/>
        </w:rPr>
        <w:t>»</w:t>
      </w:r>
      <w:r w:rsidRPr="00443F5B">
        <w:rPr>
          <w:color w:val="000000" w:themeColor="text1"/>
        </w:rPr>
        <w:t>;</w:t>
      </w:r>
    </w:p>
    <w:p w:rsidR="00FB540D" w:rsidRPr="00443F5B" w:rsidRDefault="00FB540D" w:rsidP="00FB540D">
      <w:pPr>
        <w:ind w:firstLine="567"/>
        <w:jc w:val="both"/>
        <w:rPr>
          <w:color w:val="000000" w:themeColor="text1"/>
        </w:rPr>
      </w:pPr>
      <w:r w:rsidRPr="00443F5B">
        <w:rPr>
          <w:color w:val="000000" w:themeColor="text1"/>
        </w:rPr>
        <w:t xml:space="preserve">- изучение понятия </w:t>
      </w:r>
      <w:r w:rsidR="005846B8" w:rsidRPr="00443F5B">
        <w:rPr>
          <w:color w:val="000000" w:themeColor="text1"/>
        </w:rPr>
        <w:t>«</w:t>
      </w:r>
      <w:r w:rsidRPr="00443F5B">
        <w:rPr>
          <w:color w:val="000000" w:themeColor="text1"/>
        </w:rPr>
        <w:t>кибернетическая преступность</w:t>
      </w:r>
      <w:r w:rsidR="005846B8" w:rsidRPr="00443F5B">
        <w:rPr>
          <w:color w:val="000000" w:themeColor="text1"/>
        </w:rPr>
        <w:t>»;</w:t>
      </w:r>
    </w:p>
    <w:p w:rsidR="00FB540D" w:rsidRPr="00443F5B" w:rsidRDefault="00FB540D" w:rsidP="00FB540D">
      <w:pPr>
        <w:ind w:firstLine="567"/>
        <w:jc w:val="both"/>
        <w:rPr>
          <w:color w:val="000000" w:themeColor="text1"/>
        </w:rPr>
      </w:pPr>
      <w:r w:rsidRPr="00443F5B">
        <w:rPr>
          <w:color w:val="000000" w:themeColor="text1"/>
        </w:rPr>
        <w:t>- изучение критериев предмета и способа, как основных известных критериев, позволяющих отнести преступление к тому или иному из перечисленных видов.</w:t>
      </w:r>
    </w:p>
    <w:p w:rsidR="00FB540D" w:rsidRPr="00443F5B" w:rsidRDefault="00FB540D" w:rsidP="00FB540D">
      <w:pPr>
        <w:ind w:firstLine="567"/>
        <w:jc w:val="both"/>
        <w:rPr>
          <w:color w:val="000000" w:themeColor="text1"/>
        </w:rPr>
      </w:pPr>
      <w:r w:rsidRPr="00443F5B">
        <w:rPr>
          <w:color w:val="000000" w:themeColor="text1"/>
        </w:rPr>
        <w:t>Хотелось бы сразу обратить внимание на то, что проводимый нами анализ будет базироваться на</w:t>
      </w:r>
      <w:r w:rsidR="00C25F02" w:rsidRPr="00443F5B">
        <w:rPr>
          <w:color w:val="000000" w:themeColor="text1"/>
        </w:rPr>
        <w:t xml:space="preserve"> основании действия норм соответствующего нормативного правового акта (Уголовный кодекс РК, глава 7</w:t>
      </w:r>
      <w:r w:rsidRPr="00443F5B">
        <w:rPr>
          <w:color w:val="000000" w:themeColor="text1"/>
        </w:rPr>
        <w:t xml:space="preserve"> «Уголовные правонарушения в сфере информатизаци</w:t>
      </w:r>
      <w:r w:rsidR="00C25F02" w:rsidRPr="00443F5B">
        <w:rPr>
          <w:color w:val="000000" w:themeColor="text1"/>
        </w:rPr>
        <w:t>и и связи»)</w:t>
      </w:r>
      <w:r w:rsidRPr="00443F5B">
        <w:rPr>
          <w:color w:val="000000" w:themeColor="text1"/>
        </w:rPr>
        <w:t>.</w:t>
      </w:r>
    </w:p>
    <w:p w:rsidR="00FB540D" w:rsidRPr="00443F5B" w:rsidRDefault="00FB540D" w:rsidP="00FB540D">
      <w:pPr>
        <w:ind w:firstLine="567"/>
        <w:jc w:val="both"/>
        <w:rPr>
          <w:color w:val="000000" w:themeColor="text1"/>
        </w:rPr>
      </w:pPr>
      <w:r w:rsidRPr="00443F5B">
        <w:rPr>
          <w:color w:val="000000" w:themeColor="text1"/>
        </w:rPr>
        <w:t>Среди перечисленных выше понятий «Компьютерная преступность», пожалуй, стала первой подвергнутой изучению в науке</w:t>
      </w:r>
      <w:r w:rsidR="00285546" w:rsidRPr="00443F5B">
        <w:rPr>
          <w:color w:val="000000" w:themeColor="text1"/>
        </w:rPr>
        <w:t>.</w:t>
      </w:r>
    </w:p>
    <w:p w:rsidR="00FB540D" w:rsidRPr="00443F5B" w:rsidRDefault="00FB540D" w:rsidP="00FB540D">
      <w:pPr>
        <w:ind w:firstLine="567"/>
        <w:jc w:val="both"/>
        <w:rPr>
          <w:rFonts w:eastAsia="Times New Roman"/>
          <w:color w:val="000000" w:themeColor="text1"/>
        </w:rPr>
      </w:pPr>
      <w:r w:rsidRPr="00443F5B">
        <w:rPr>
          <w:rFonts w:eastAsia="Times New Roman"/>
          <w:color w:val="000000" w:themeColor="text1"/>
        </w:rPr>
        <w:t>Под эгидой компьютерной преступности отдельные вопросы преступлений в сфере высоких технологий изучались такими авторами как: Толеубекова Б.Х.[10], Лопатина Т.М. [11],</w:t>
      </w:r>
      <w:r w:rsidR="0020014A" w:rsidRPr="00443F5B">
        <w:rPr>
          <w:rFonts w:eastAsia="Times New Roman"/>
          <w:color w:val="000000" w:themeColor="text1"/>
        </w:rPr>
        <w:t xml:space="preserve"> </w:t>
      </w:r>
      <w:r w:rsidRPr="00443F5B">
        <w:rPr>
          <w:rFonts w:eastAsia="Times New Roman"/>
          <w:color w:val="000000" w:themeColor="text1"/>
        </w:rPr>
        <w:t>Добровольский Д.В. [12], Евдокимов К.Н. [13], Жмыховым А.А.[14]</w:t>
      </w:r>
      <w:r w:rsidR="0020014A" w:rsidRPr="00443F5B">
        <w:rPr>
          <w:rFonts w:eastAsia="Times New Roman"/>
          <w:color w:val="000000" w:themeColor="text1"/>
        </w:rPr>
        <w:t xml:space="preserve"> </w:t>
      </w:r>
      <w:r w:rsidRPr="00443F5B">
        <w:rPr>
          <w:rFonts w:eastAsia="Times New Roman"/>
          <w:color w:val="000000" w:themeColor="text1"/>
        </w:rPr>
        <w:t>и многими другими[15].</w:t>
      </w:r>
    </w:p>
    <w:p w:rsidR="00FB540D" w:rsidRPr="00443F5B" w:rsidRDefault="00FB540D" w:rsidP="00825D19">
      <w:pPr>
        <w:ind w:firstLine="567"/>
        <w:jc w:val="both"/>
        <w:rPr>
          <w:rFonts w:eastAsia="Times New Roman"/>
          <w:color w:val="000000" w:themeColor="text1"/>
        </w:rPr>
      </w:pPr>
      <w:r w:rsidRPr="00443F5B">
        <w:rPr>
          <w:rFonts w:eastAsia="Times New Roman"/>
          <w:color w:val="000000" w:themeColor="text1"/>
        </w:rPr>
        <w:t xml:space="preserve">Одним из аргументов, который можно привести </w:t>
      </w:r>
      <w:r w:rsidR="00825D19" w:rsidRPr="00443F5B">
        <w:rPr>
          <w:rFonts w:eastAsia="Times New Roman"/>
          <w:color w:val="000000" w:themeColor="text1"/>
        </w:rPr>
        <w:t xml:space="preserve">— это </w:t>
      </w:r>
      <w:r w:rsidRPr="00443F5B">
        <w:rPr>
          <w:rFonts w:eastAsia="Times New Roman"/>
          <w:color w:val="000000" w:themeColor="text1"/>
        </w:rPr>
        <w:t>утверждение о том, что использование термина «компьютерные преступления» является</w:t>
      </w:r>
      <w:r w:rsidR="00825D19" w:rsidRPr="00443F5B">
        <w:rPr>
          <w:rFonts w:eastAsia="Times New Roman"/>
          <w:color w:val="000000" w:themeColor="text1"/>
        </w:rPr>
        <w:t xml:space="preserve"> не совсем точным и корректным, т</w:t>
      </w:r>
      <w:r w:rsidRPr="00443F5B">
        <w:rPr>
          <w:rFonts w:eastAsia="Times New Roman"/>
          <w:color w:val="000000" w:themeColor="text1"/>
        </w:rPr>
        <w:t>ак как преступления в классическом понимании</w:t>
      </w:r>
      <w:r w:rsidR="00825D19" w:rsidRPr="00443F5B">
        <w:rPr>
          <w:rFonts w:eastAsia="Times New Roman"/>
          <w:color w:val="000000" w:themeColor="text1"/>
        </w:rPr>
        <w:t xml:space="preserve"> не дифференцируются в соответствие с орудием его совершения. </w:t>
      </w:r>
      <w:r w:rsidRPr="00443F5B">
        <w:rPr>
          <w:rFonts w:eastAsia="Times New Roman"/>
          <w:color w:val="000000" w:themeColor="text1"/>
        </w:rPr>
        <w:t>А также необходимо учитывать тот факт, что при совершении вышеуказанных преступлений компьютер может являться и орудием преступления, а также и объектом преступного посягательства. Логика предполагает, что в таком случае данные виды преступления должны разниться. Иначе неизбежен переход к таким категориям как «пистолетные преступления», «мобильные преступления», «пищевые преступления» и т.д. критика такого подхода весьма лаконично, но точно осуществлена Яковлевым А.Н.[16]</w:t>
      </w:r>
      <w:r w:rsidR="000B6930" w:rsidRPr="00443F5B">
        <w:rPr>
          <w:rFonts w:eastAsia="Times New Roman"/>
          <w:color w:val="000000" w:themeColor="text1"/>
        </w:rPr>
        <w:t>.</w:t>
      </w:r>
      <w:r w:rsidRPr="00443F5B">
        <w:rPr>
          <w:rFonts w:eastAsia="Times New Roman"/>
          <w:color w:val="000000" w:themeColor="text1"/>
        </w:rPr>
        <w:t xml:space="preserve"> Критиковать же подход</w:t>
      </w:r>
      <w:r w:rsidR="000E4094" w:rsidRPr="00443F5B">
        <w:rPr>
          <w:rFonts w:eastAsia="Times New Roman"/>
          <w:color w:val="000000" w:themeColor="text1"/>
        </w:rPr>
        <w:t>,</w:t>
      </w:r>
      <w:r w:rsidRPr="00443F5B">
        <w:rPr>
          <w:rFonts w:eastAsia="Times New Roman"/>
          <w:color w:val="000000" w:themeColor="text1"/>
        </w:rPr>
        <w:t xml:space="preserve"> основанный на критерии предмета преступления</w:t>
      </w:r>
      <w:r w:rsidR="000E4094" w:rsidRPr="00443F5B">
        <w:rPr>
          <w:rFonts w:eastAsia="Times New Roman"/>
          <w:color w:val="000000" w:themeColor="text1"/>
        </w:rPr>
        <w:t>,</w:t>
      </w:r>
      <w:r w:rsidRPr="00443F5B">
        <w:rPr>
          <w:rFonts w:eastAsia="Times New Roman"/>
          <w:color w:val="000000" w:themeColor="text1"/>
        </w:rPr>
        <w:t xml:space="preserve"> мы и вовсе не будем, ибо на наш взгляд, его ущербность очевидна  уже по факту обилия предметов преступления, что предполагает сведение всякой уголовно-правовой классификации преступлений на нет.</w:t>
      </w:r>
    </w:p>
    <w:p w:rsidR="00FB540D" w:rsidRPr="00443F5B" w:rsidRDefault="00FB540D" w:rsidP="00FB540D">
      <w:pPr>
        <w:ind w:firstLine="567"/>
        <w:jc w:val="both"/>
        <w:rPr>
          <w:rFonts w:eastAsia="Times New Roman"/>
          <w:color w:val="000000" w:themeColor="text1"/>
        </w:rPr>
      </w:pPr>
      <w:r w:rsidRPr="00443F5B">
        <w:rPr>
          <w:rFonts w:eastAsia="Times New Roman"/>
          <w:color w:val="000000" w:themeColor="text1"/>
        </w:rPr>
        <w:t>Гипотетически все это означает, что категория компьютерной преступности может вобрать в себя абсолютно все деликты, где средством или предметом выступает компьютер. Отсюда претензия на все способы совершения преступления, любые объекты, которые в такой интерпретации становятся вторичными, не суть важными и даже не требующими отдельного своего уточнения. В таком контексте изучение отдельных видов компьютерной преступности – процесс даже и не обязательный, что не может не служить отрицательным аргументом в пользу существования данной категории.</w:t>
      </w:r>
    </w:p>
    <w:p w:rsidR="00FB540D" w:rsidRPr="00443F5B" w:rsidRDefault="00FB540D" w:rsidP="00FB540D">
      <w:pPr>
        <w:ind w:firstLine="567"/>
        <w:jc w:val="both"/>
        <w:rPr>
          <w:color w:val="000000" w:themeColor="text1"/>
        </w:rPr>
      </w:pPr>
      <w:r w:rsidRPr="00443F5B">
        <w:rPr>
          <w:color w:val="000000" w:themeColor="text1"/>
        </w:rPr>
        <w:t>Таким образом, понятие компьютерной преступности основано на существовании предмета преступного посягательства, в качестве которого выступает компьютер, и орудия совершения преступления, каковым также выступает компьютер. Все остальные моменты в число терминообразующих элементов не входят, что позволяет считать термин «компьютерная преступность первоначальным в череде</w:t>
      </w:r>
      <w:r w:rsidR="0020014A" w:rsidRPr="00443F5B">
        <w:rPr>
          <w:color w:val="000000" w:themeColor="text1"/>
        </w:rPr>
        <w:t xml:space="preserve"> </w:t>
      </w:r>
      <w:r w:rsidRPr="00443F5B">
        <w:rPr>
          <w:color w:val="000000" w:themeColor="text1"/>
        </w:rPr>
        <w:t>терминов, соответствующих историческому развитию представлений об использовании передовых средств коммуникаций при</w:t>
      </w:r>
      <w:r w:rsidR="00A64FCC" w:rsidRPr="00443F5B">
        <w:rPr>
          <w:color w:val="000000" w:themeColor="text1"/>
        </w:rPr>
        <w:t xml:space="preserve"> совершении преступлений и </w:t>
      </w:r>
      <w:r w:rsidRPr="00443F5B">
        <w:rPr>
          <w:color w:val="000000" w:themeColor="text1"/>
        </w:rPr>
        <w:t>фактически исчерпало себя.</w:t>
      </w:r>
    </w:p>
    <w:p w:rsidR="00FB540D" w:rsidRPr="00443F5B" w:rsidRDefault="00FB540D" w:rsidP="00FB540D">
      <w:pPr>
        <w:ind w:firstLine="567"/>
        <w:jc w:val="both"/>
        <w:rPr>
          <w:color w:val="000000" w:themeColor="text1"/>
        </w:rPr>
      </w:pPr>
      <w:r w:rsidRPr="00443F5B">
        <w:rPr>
          <w:color w:val="000000" w:themeColor="text1"/>
        </w:rPr>
        <w:tab/>
        <w:t>Более интересным является изучение второго в списке указанных нами выше терминов – «информационная преступность». Данная категория, равно как и предыдущая, претендует</w:t>
      </w:r>
      <w:r w:rsidR="006D3B75" w:rsidRPr="00443F5B">
        <w:rPr>
          <w:color w:val="000000" w:themeColor="text1"/>
        </w:rPr>
        <w:t xml:space="preserve"> </w:t>
      </w:r>
      <w:r w:rsidRPr="00443F5B">
        <w:rPr>
          <w:color w:val="000000" w:themeColor="text1"/>
        </w:rPr>
        <w:t>на то, чтобы вобрать в себя весь спектр преступлений</w:t>
      </w:r>
      <w:r w:rsidR="002F5C4E" w:rsidRPr="00443F5B">
        <w:rPr>
          <w:color w:val="000000" w:themeColor="text1"/>
        </w:rPr>
        <w:t>,</w:t>
      </w:r>
      <w:r w:rsidRPr="00443F5B">
        <w:rPr>
          <w:color w:val="000000" w:themeColor="text1"/>
        </w:rPr>
        <w:t xml:space="preserve"> предусмотренных главой </w:t>
      </w:r>
      <w:r w:rsidR="006D3B75" w:rsidRPr="00443F5B">
        <w:rPr>
          <w:color w:val="000000" w:themeColor="text1"/>
        </w:rPr>
        <w:t>7</w:t>
      </w:r>
      <w:r w:rsidRPr="00443F5B">
        <w:rPr>
          <w:color w:val="000000" w:themeColor="text1"/>
        </w:rPr>
        <w:t xml:space="preserve"> </w:t>
      </w:r>
      <w:r w:rsidR="006D3B75" w:rsidRPr="00443F5B">
        <w:rPr>
          <w:color w:val="000000" w:themeColor="text1"/>
        </w:rPr>
        <w:t>У</w:t>
      </w:r>
      <w:r w:rsidRPr="00443F5B">
        <w:rPr>
          <w:color w:val="000000" w:themeColor="text1"/>
        </w:rPr>
        <w:t>головного кодекса Республики Казахстан «Уголовные правонарушения в сфере информатизации и связи»[17]. Такая претензия происходит на фоне того, что сам</w:t>
      </w:r>
      <w:r w:rsidR="00162C3E" w:rsidRPr="00443F5B">
        <w:rPr>
          <w:color w:val="000000" w:themeColor="text1"/>
        </w:rPr>
        <w:t xml:space="preserve"> УК РК </w:t>
      </w:r>
      <w:r w:rsidRPr="00443F5B">
        <w:rPr>
          <w:color w:val="000000" w:themeColor="text1"/>
        </w:rPr>
        <w:t xml:space="preserve">не содержит никаких разъяснений по поводу терминов «информация», «информатизация», </w:t>
      </w:r>
      <w:r w:rsidR="00A306AE" w:rsidRPr="00443F5B">
        <w:rPr>
          <w:color w:val="000000" w:themeColor="text1"/>
        </w:rPr>
        <w:t>«</w:t>
      </w:r>
      <w:r w:rsidRPr="00443F5B">
        <w:rPr>
          <w:color w:val="000000" w:themeColor="text1"/>
        </w:rPr>
        <w:t>информационное преступление</w:t>
      </w:r>
      <w:r w:rsidR="00A306AE" w:rsidRPr="00443F5B">
        <w:rPr>
          <w:color w:val="000000" w:themeColor="text1"/>
        </w:rPr>
        <w:t>»</w:t>
      </w:r>
      <w:r w:rsidRPr="00443F5B">
        <w:rPr>
          <w:color w:val="000000" w:themeColor="text1"/>
        </w:rPr>
        <w:t>. Это обстоятельство является существенной претензией на пути состоятельности категории «информационная преступность», однако, как показывает последующий анализ, оно не единственное. В целом, исследованием «информационной преступности» и терминов  примыкающей к ней занимались следующие ученые: Геллер А.В.[18], Крылов В.В.[19], Бражник С.Д.[20], Бытко С.Ю.[21], Воробьев В.В.[22], Гаджиев М.С.[23], Доронин А.М.[24], Красненкова Е.В.[25], Смирнова Т.Г.[26], Старичков М.В.[27],</w:t>
      </w:r>
      <w:r w:rsidR="006D3B75" w:rsidRPr="00443F5B">
        <w:rPr>
          <w:color w:val="000000" w:themeColor="text1"/>
        </w:rPr>
        <w:t xml:space="preserve"> </w:t>
      </w:r>
      <w:r w:rsidRPr="00443F5B">
        <w:rPr>
          <w:color w:val="000000" w:themeColor="text1"/>
        </w:rPr>
        <w:t>Егиянц В.Г.[28],</w:t>
      </w:r>
      <w:r w:rsidR="006D3B75" w:rsidRPr="00443F5B">
        <w:rPr>
          <w:color w:val="000000" w:themeColor="text1"/>
        </w:rPr>
        <w:t xml:space="preserve"> </w:t>
      </w:r>
      <w:r w:rsidRPr="00443F5B">
        <w:rPr>
          <w:color w:val="000000" w:themeColor="text1"/>
        </w:rPr>
        <w:t>Ушаков С.И.[29], Шарков А.Е.[30], Числин В.П.[31],</w:t>
      </w:r>
      <w:r w:rsidR="006D3B75" w:rsidRPr="00443F5B">
        <w:rPr>
          <w:color w:val="000000" w:themeColor="text1"/>
        </w:rPr>
        <w:t xml:space="preserve"> </w:t>
      </w:r>
      <w:r w:rsidRPr="00443F5B">
        <w:rPr>
          <w:color w:val="000000" w:themeColor="text1"/>
        </w:rPr>
        <w:t>Ястребов Д.А.[32], Кураков Л.П.[33], Вехов В.Б.[34], Вражнов А.С.[35], Косынкин А.А.[36], Белевский Р.А.[37], Гаврилин Ю.В.[38], Мещеряков В.А.[39],</w:t>
      </w:r>
      <w:r w:rsidR="006D3B75" w:rsidRPr="00443F5B">
        <w:rPr>
          <w:color w:val="000000" w:themeColor="text1"/>
        </w:rPr>
        <w:t xml:space="preserve"> </w:t>
      </w:r>
      <w:r w:rsidRPr="00443F5B">
        <w:rPr>
          <w:color w:val="000000" w:themeColor="text1"/>
        </w:rPr>
        <w:t>Егорышев А.С.[40], Иванова И.Г.[41], Поляков В.В.[42], Остроушко А.В.[43], Тлиш А.Д.[44]. Хотелось бы обратить внимание на обилие монографических трудов</w:t>
      </w:r>
      <w:r w:rsidR="00E24BE2" w:rsidRPr="00443F5B">
        <w:rPr>
          <w:color w:val="000000" w:themeColor="text1"/>
        </w:rPr>
        <w:t>,</w:t>
      </w:r>
      <w:r w:rsidRPr="00443F5B">
        <w:rPr>
          <w:color w:val="000000" w:themeColor="text1"/>
        </w:rPr>
        <w:t xml:space="preserve"> посвященных вопросам информационности. Достаточно большая часть из них эклектично включает в себя и вопросы,</w:t>
      </w:r>
      <w:r w:rsidR="006D3B75" w:rsidRPr="00443F5B">
        <w:rPr>
          <w:color w:val="000000" w:themeColor="text1"/>
        </w:rPr>
        <w:t xml:space="preserve"> </w:t>
      </w:r>
      <w:r w:rsidRPr="00443F5B">
        <w:rPr>
          <w:color w:val="000000" w:themeColor="text1"/>
        </w:rPr>
        <w:t>связанные с «компьютерной преступностью» и вопросы информационной безопасности, термины, связанные со словом ин</w:t>
      </w:r>
      <w:r w:rsidR="006D3B75" w:rsidRPr="00443F5B">
        <w:rPr>
          <w:color w:val="000000" w:themeColor="text1"/>
        </w:rPr>
        <w:t>формация. Такая ситуация связан</w:t>
      </w:r>
      <w:r w:rsidRPr="00443F5B">
        <w:rPr>
          <w:color w:val="000000" w:themeColor="text1"/>
        </w:rPr>
        <w:t>а с тем, что большая часть работы не исключая компьютер из числа орудий преступления</w:t>
      </w:r>
      <w:r w:rsidR="00E24BE2" w:rsidRPr="00443F5B">
        <w:rPr>
          <w:color w:val="000000" w:themeColor="text1"/>
        </w:rPr>
        <w:t>,</w:t>
      </w:r>
      <w:r w:rsidRPr="00443F5B">
        <w:rPr>
          <w:color w:val="000000" w:themeColor="text1"/>
        </w:rPr>
        <w:t xml:space="preserve"> концентрирует свое внимание на попытке подменить предмет преступления (компьютер, в интерпретации сторонников компьютерной преступности) на объект преступления как на основной системообразующий критерий. Впрочем, такое наше объяснение было бы не полным без комментария о том, что смешение терминов «компьютер и компьютерные технологии», «интернет», «информационная безопасность и информационные технологии</w:t>
      </w:r>
      <w:r w:rsidR="00E24BE2" w:rsidRPr="00443F5B">
        <w:rPr>
          <w:color w:val="000000" w:themeColor="text1"/>
        </w:rPr>
        <w:t>»</w:t>
      </w:r>
      <w:r w:rsidRPr="00443F5B">
        <w:rPr>
          <w:color w:val="000000" w:themeColor="text1"/>
        </w:rPr>
        <w:t xml:space="preserve">, «компьютерная информация», </w:t>
      </w:r>
      <w:r w:rsidR="00E24BE2" w:rsidRPr="00443F5B">
        <w:rPr>
          <w:color w:val="000000" w:themeColor="text1"/>
        </w:rPr>
        <w:t>«</w:t>
      </w:r>
      <w:r w:rsidRPr="00443F5B">
        <w:rPr>
          <w:color w:val="000000" w:themeColor="text1"/>
        </w:rPr>
        <w:t>интернет-технологии</w:t>
      </w:r>
      <w:r w:rsidR="00E24BE2" w:rsidRPr="00443F5B">
        <w:rPr>
          <w:color w:val="000000" w:themeColor="text1"/>
        </w:rPr>
        <w:t>»</w:t>
      </w:r>
      <w:r w:rsidRPr="00443F5B">
        <w:rPr>
          <w:color w:val="000000" w:themeColor="text1"/>
        </w:rPr>
        <w:t xml:space="preserve">, </w:t>
      </w:r>
      <w:r w:rsidR="00E24BE2" w:rsidRPr="00443F5B">
        <w:rPr>
          <w:color w:val="000000" w:themeColor="text1"/>
        </w:rPr>
        <w:t>«</w:t>
      </w:r>
      <w:r w:rsidRPr="00443F5B">
        <w:rPr>
          <w:color w:val="000000" w:themeColor="text1"/>
        </w:rPr>
        <w:t>киберпреступность</w:t>
      </w:r>
      <w:r w:rsidR="00E24BE2" w:rsidRPr="00443F5B">
        <w:rPr>
          <w:color w:val="000000" w:themeColor="text1"/>
        </w:rPr>
        <w:t>»</w:t>
      </w:r>
      <w:r w:rsidRPr="00443F5B">
        <w:rPr>
          <w:color w:val="000000" w:themeColor="text1"/>
        </w:rPr>
        <w:t xml:space="preserve"> ит.п. имеет устойчивый вид. Это можно объяснить лишь отсутствием четких границ внутри конструкций, представляемых указанными авторами и их теоретической незрелостью.</w:t>
      </w:r>
    </w:p>
    <w:p w:rsidR="00EF50B6" w:rsidRPr="00443F5B" w:rsidRDefault="00FB540D" w:rsidP="00704B24">
      <w:pPr>
        <w:ind w:firstLine="567"/>
        <w:jc w:val="both"/>
        <w:rPr>
          <w:color w:val="000000" w:themeColor="text1"/>
          <w:lang w:val="kk-KZ"/>
        </w:rPr>
      </w:pPr>
      <w:r w:rsidRPr="00443F5B">
        <w:rPr>
          <w:color w:val="000000" w:themeColor="text1"/>
        </w:rPr>
        <w:t>Однако вернемся к основному «системообразующему» критерию информационной преступности. В чем его суть? Анализ указанных трудов позволяет утверждать, что обсуждаемое понятие основан</w:t>
      </w:r>
      <w:r w:rsidR="00AC2EE8" w:rsidRPr="00443F5B">
        <w:rPr>
          <w:color w:val="000000" w:themeColor="text1"/>
        </w:rPr>
        <w:t>о</w:t>
      </w:r>
      <w:r w:rsidRPr="00443F5B">
        <w:rPr>
          <w:color w:val="000000" w:themeColor="text1"/>
        </w:rPr>
        <w:t xml:space="preserve"> на утверждении о существовании так</w:t>
      </w:r>
      <w:r w:rsidR="006D3B75" w:rsidRPr="00443F5B">
        <w:rPr>
          <w:color w:val="000000" w:themeColor="text1"/>
        </w:rPr>
        <w:t xml:space="preserve"> </w:t>
      </w:r>
      <w:r w:rsidRPr="00443F5B">
        <w:rPr>
          <w:color w:val="000000" w:themeColor="text1"/>
        </w:rPr>
        <w:t>называемого информационного общества</w:t>
      </w:r>
      <w:r w:rsidR="00AC2EE8" w:rsidRPr="00443F5B">
        <w:rPr>
          <w:color w:val="000000" w:themeColor="text1"/>
        </w:rPr>
        <w:t xml:space="preserve"> [45]</w:t>
      </w:r>
      <w:r w:rsidRPr="00443F5B">
        <w:rPr>
          <w:color w:val="000000" w:themeColor="text1"/>
        </w:rPr>
        <w:t xml:space="preserve"> и информационной безопасности, как фактора</w:t>
      </w:r>
      <w:r w:rsidR="00AC2EE8" w:rsidRPr="00443F5B">
        <w:rPr>
          <w:color w:val="000000" w:themeColor="text1"/>
        </w:rPr>
        <w:t>,</w:t>
      </w:r>
      <w:r w:rsidRPr="00443F5B">
        <w:rPr>
          <w:color w:val="000000" w:themeColor="text1"/>
        </w:rPr>
        <w:t xml:space="preserve"> обеспечивающего нормальное функционирование первого[46]. Согласно данным википедии, информационн</w:t>
      </w:r>
      <w:r w:rsidR="00704B24" w:rsidRPr="00443F5B">
        <w:rPr>
          <w:color w:val="000000" w:themeColor="text1"/>
          <w:lang w:val="kk-KZ"/>
        </w:rPr>
        <w:t>ое</w:t>
      </w:r>
      <w:r w:rsidRPr="00443F5B">
        <w:rPr>
          <w:color w:val="000000" w:themeColor="text1"/>
        </w:rPr>
        <w:t xml:space="preserve"> общество</w:t>
      </w:r>
      <w:r w:rsidR="00D63EC5" w:rsidRPr="00443F5B">
        <w:rPr>
          <w:color w:val="000000" w:themeColor="text1"/>
        </w:rPr>
        <w:t xml:space="preserve"> </w:t>
      </w:r>
      <w:r w:rsidR="00704B24" w:rsidRPr="00443F5B">
        <w:rPr>
          <w:color w:val="000000" w:themeColor="text1"/>
          <w:lang w:val="kk-KZ"/>
        </w:rPr>
        <w:t>–</w:t>
      </w:r>
      <w:r w:rsidR="00EF50B6" w:rsidRPr="00443F5B">
        <w:rPr>
          <w:color w:val="000000" w:themeColor="text1"/>
        </w:rPr>
        <w:t xml:space="preserve"> социум, </w:t>
      </w:r>
      <w:r w:rsidR="00F93D10" w:rsidRPr="00443F5B">
        <w:rPr>
          <w:color w:val="000000" w:themeColor="text1"/>
        </w:rPr>
        <w:t>бо</w:t>
      </w:r>
      <w:r w:rsidR="009D0BA7" w:rsidRPr="00443F5B">
        <w:rPr>
          <w:color w:val="000000" w:themeColor="text1"/>
        </w:rPr>
        <w:t xml:space="preserve">льшинство </w:t>
      </w:r>
      <w:r w:rsidR="00D63EC5" w:rsidRPr="00443F5B">
        <w:rPr>
          <w:color w:val="000000" w:themeColor="text1"/>
        </w:rPr>
        <w:t>индивидуумов,</w:t>
      </w:r>
      <w:r w:rsidR="009D0BA7" w:rsidRPr="00443F5B">
        <w:rPr>
          <w:color w:val="000000" w:themeColor="text1"/>
        </w:rPr>
        <w:t xml:space="preserve"> </w:t>
      </w:r>
      <w:r w:rsidR="00F93D10" w:rsidRPr="00443F5B">
        <w:rPr>
          <w:color w:val="000000" w:themeColor="text1"/>
        </w:rPr>
        <w:t>занят</w:t>
      </w:r>
      <w:r w:rsidR="00D63EC5" w:rsidRPr="00443F5B">
        <w:rPr>
          <w:color w:val="000000" w:themeColor="text1"/>
        </w:rPr>
        <w:t>ы</w:t>
      </w:r>
      <w:r w:rsidR="00704B24" w:rsidRPr="00443F5B">
        <w:rPr>
          <w:color w:val="000000" w:themeColor="text1"/>
          <w:lang w:val="kk-KZ"/>
        </w:rPr>
        <w:t>е</w:t>
      </w:r>
      <w:r w:rsidR="00F93D10" w:rsidRPr="00443F5B">
        <w:rPr>
          <w:color w:val="000000" w:themeColor="text1"/>
        </w:rPr>
        <w:t xml:space="preserve"> хранением, переработкой и реализацией информации,</w:t>
      </w:r>
      <w:r w:rsidR="009D0BA7" w:rsidRPr="00443F5B">
        <w:rPr>
          <w:color w:val="000000" w:themeColor="text1"/>
        </w:rPr>
        <w:t xml:space="preserve"> касается </w:t>
      </w:r>
      <w:r w:rsidR="00704B24" w:rsidRPr="00443F5B">
        <w:rPr>
          <w:color w:val="000000" w:themeColor="text1"/>
          <w:lang w:val="kk-KZ"/>
        </w:rPr>
        <w:t xml:space="preserve">это особенно </w:t>
      </w:r>
      <w:r w:rsidR="009D0BA7" w:rsidRPr="00443F5B">
        <w:rPr>
          <w:color w:val="000000" w:themeColor="text1"/>
        </w:rPr>
        <w:t xml:space="preserve">ее высшей формы </w:t>
      </w:r>
      <w:r w:rsidR="00704B24" w:rsidRPr="00443F5B">
        <w:rPr>
          <w:color w:val="000000" w:themeColor="text1"/>
          <w:lang w:val="kk-KZ"/>
        </w:rPr>
        <w:t>–</w:t>
      </w:r>
      <w:r w:rsidR="009D0BA7" w:rsidRPr="00443F5B">
        <w:rPr>
          <w:color w:val="000000" w:themeColor="text1"/>
        </w:rPr>
        <w:t xml:space="preserve"> знаний.</w:t>
      </w:r>
      <w:r w:rsidR="00F43A66" w:rsidRPr="00443F5B">
        <w:rPr>
          <w:color w:val="000000" w:themeColor="text1"/>
        </w:rPr>
        <w:t xml:space="preserve"> Для </w:t>
      </w:r>
      <w:r w:rsidR="00704B24" w:rsidRPr="00443F5B">
        <w:rPr>
          <w:color w:val="000000" w:themeColor="text1"/>
          <w:lang w:val="kk-KZ"/>
        </w:rPr>
        <w:t>такой</w:t>
      </w:r>
      <w:r w:rsidR="00F43A66" w:rsidRPr="00443F5B">
        <w:rPr>
          <w:color w:val="000000" w:themeColor="text1"/>
        </w:rPr>
        <w:t xml:space="preserve"> ступени развития общества и экономики свойственно:</w:t>
      </w:r>
    </w:p>
    <w:p w:rsidR="00F43A66" w:rsidRPr="00443F5B" w:rsidRDefault="00F91DE2" w:rsidP="00CA48CD">
      <w:pPr>
        <w:numPr>
          <w:ilvl w:val="0"/>
          <w:numId w:val="14"/>
        </w:numPr>
        <w:shd w:val="clear" w:color="auto" w:fill="FFFFFF"/>
        <w:ind w:left="384" w:firstLine="567"/>
        <w:jc w:val="both"/>
        <w:rPr>
          <w:rFonts w:eastAsia="Times New Roman"/>
          <w:color w:val="000000" w:themeColor="text1"/>
          <w:lang w:eastAsia="ru-RU"/>
        </w:rPr>
      </w:pPr>
      <w:r w:rsidRPr="00443F5B">
        <w:rPr>
          <w:rFonts w:eastAsia="Times New Roman"/>
          <w:color w:val="000000" w:themeColor="text1"/>
          <w:lang w:eastAsia="ru-RU"/>
        </w:rPr>
        <w:t xml:space="preserve">усиление значимости </w:t>
      </w:r>
      <w:r w:rsidR="00704B24" w:rsidRPr="00443F5B">
        <w:rPr>
          <w:rFonts w:eastAsia="Times New Roman"/>
          <w:color w:val="000000" w:themeColor="text1"/>
          <w:lang w:val="kk-KZ" w:eastAsia="ru-RU"/>
        </w:rPr>
        <w:t xml:space="preserve">знаний, информации и </w:t>
      </w:r>
      <w:r w:rsidR="00704B24" w:rsidRPr="00443F5B">
        <w:rPr>
          <w:rFonts w:eastAsia="Times New Roman"/>
          <w:color w:val="000000" w:themeColor="text1"/>
          <w:lang w:eastAsia="ru-RU"/>
        </w:rPr>
        <w:t>информационных технологий;</w:t>
      </w:r>
    </w:p>
    <w:p w:rsidR="00F91DE2" w:rsidRPr="00443F5B" w:rsidRDefault="00383516" w:rsidP="00CA48CD">
      <w:pPr>
        <w:numPr>
          <w:ilvl w:val="0"/>
          <w:numId w:val="14"/>
        </w:numPr>
        <w:shd w:val="clear" w:color="auto" w:fill="FFFFFF"/>
        <w:ind w:left="384" w:firstLine="567"/>
        <w:jc w:val="both"/>
        <w:rPr>
          <w:rFonts w:eastAsia="Times New Roman"/>
          <w:color w:val="000000" w:themeColor="text1"/>
          <w:lang w:eastAsia="ru-RU"/>
        </w:rPr>
      </w:pPr>
      <w:r w:rsidRPr="00443F5B">
        <w:rPr>
          <w:rFonts w:eastAsia="Times New Roman"/>
          <w:color w:val="000000" w:themeColor="text1"/>
          <w:lang w:eastAsia="ru-RU"/>
        </w:rPr>
        <w:t xml:space="preserve">увеличение </w:t>
      </w:r>
      <w:r w:rsidR="00704B24" w:rsidRPr="00443F5B">
        <w:rPr>
          <w:rFonts w:eastAsia="Times New Roman"/>
          <w:color w:val="000000" w:themeColor="text1"/>
          <w:lang w:val="kk-KZ" w:eastAsia="ru-RU"/>
        </w:rPr>
        <w:t>з</w:t>
      </w:r>
      <w:r w:rsidRPr="00443F5B">
        <w:rPr>
          <w:rFonts w:eastAsia="Times New Roman"/>
          <w:color w:val="000000" w:themeColor="text1"/>
          <w:lang w:eastAsia="ru-RU"/>
        </w:rPr>
        <w:t xml:space="preserve">анятых в информационных технологиях, коммуникациях и производстве услуг </w:t>
      </w:r>
      <w:r w:rsidR="00704B24" w:rsidRPr="00443F5B">
        <w:rPr>
          <w:rFonts w:eastAsia="Times New Roman"/>
          <w:color w:val="000000" w:themeColor="text1"/>
          <w:lang w:val="kk-KZ" w:eastAsia="ru-RU"/>
        </w:rPr>
        <w:t xml:space="preserve">и продуктов </w:t>
      </w:r>
      <w:r w:rsidRPr="00443F5B">
        <w:rPr>
          <w:rFonts w:eastAsia="Times New Roman"/>
          <w:color w:val="000000" w:themeColor="text1"/>
          <w:lang w:eastAsia="ru-RU"/>
        </w:rPr>
        <w:t>в сфере информации, увеличение их доли в ВВП страны;</w:t>
      </w:r>
    </w:p>
    <w:p w:rsidR="00383516" w:rsidRPr="00443F5B" w:rsidRDefault="00DA39F9" w:rsidP="00CA48CD">
      <w:pPr>
        <w:numPr>
          <w:ilvl w:val="0"/>
          <w:numId w:val="14"/>
        </w:numPr>
        <w:shd w:val="clear" w:color="auto" w:fill="FFFFFF"/>
        <w:ind w:left="384" w:firstLine="567"/>
        <w:jc w:val="both"/>
        <w:rPr>
          <w:rFonts w:eastAsia="Times New Roman"/>
          <w:color w:val="000000" w:themeColor="text1"/>
          <w:lang w:eastAsia="ru-RU"/>
        </w:rPr>
      </w:pPr>
      <w:r w:rsidRPr="00443F5B">
        <w:rPr>
          <w:rFonts w:eastAsia="Times New Roman"/>
          <w:color w:val="000000" w:themeColor="text1"/>
          <w:lang w:eastAsia="ru-RU"/>
        </w:rPr>
        <w:t xml:space="preserve">повсеместная информатизация сфер жизнедеятельности с использованием связи, где носителем информации выступают радиоволны, </w:t>
      </w:r>
      <w:r w:rsidRPr="00443F5B">
        <w:rPr>
          <w:rFonts w:eastAsia="Times New Roman"/>
          <w:color w:val="000000" w:themeColor="text1"/>
          <w:lang w:val="en-US" w:eastAsia="ru-RU"/>
        </w:rPr>
        <w:t>IP</w:t>
      </w:r>
      <w:r w:rsidRPr="00443F5B">
        <w:rPr>
          <w:rFonts w:eastAsia="Times New Roman"/>
          <w:color w:val="000000" w:themeColor="text1"/>
          <w:lang w:eastAsia="ru-RU"/>
        </w:rPr>
        <w:t>-</w:t>
      </w:r>
      <w:r w:rsidR="00074F1F" w:rsidRPr="00443F5B">
        <w:rPr>
          <w:rFonts w:eastAsia="Times New Roman"/>
          <w:color w:val="000000" w:themeColor="text1"/>
          <w:lang w:eastAsia="ru-RU"/>
        </w:rPr>
        <w:t>телефонии (</w:t>
      </w:r>
      <w:r w:rsidRPr="00443F5B">
        <w:rPr>
          <w:rFonts w:eastAsia="Times New Roman"/>
          <w:color w:val="000000" w:themeColor="text1"/>
          <w:lang w:eastAsia="ru-RU"/>
        </w:rPr>
        <w:t>интернет-телефонии</w:t>
      </w:r>
      <w:r w:rsidR="00074F1F" w:rsidRPr="00443F5B">
        <w:rPr>
          <w:rFonts w:eastAsia="Times New Roman"/>
          <w:color w:val="000000" w:themeColor="text1"/>
          <w:lang w:eastAsia="ru-RU"/>
        </w:rPr>
        <w:t>)</w:t>
      </w:r>
      <w:r w:rsidRPr="00443F5B">
        <w:rPr>
          <w:rFonts w:eastAsia="Times New Roman"/>
          <w:color w:val="000000" w:themeColor="text1"/>
          <w:lang w:eastAsia="ru-RU"/>
        </w:rPr>
        <w:t>,</w:t>
      </w:r>
      <w:r w:rsidR="00074F1F" w:rsidRPr="00443F5B">
        <w:rPr>
          <w:rFonts w:eastAsia="Times New Roman"/>
          <w:color w:val="000000" w:themeColor="text1"/>
          <w:lang w:eastAsia="ru-RU"/>
        </w:rPr>
        <w:t xml:space="preserve"> телевидени</w:t>
      </w:r>
      <w:r w:rsidR="00704B24" w:rsidRPr="00443F5B">
        <w:rPr>
          <w:rFonts w:eastAsia="Times New Roman"/>
          <w:color w:val="000000" w:themeColor="text1"/>
          <w:lang w:val="kk-KZ" w:eastAsia="ru-RU"/>
        </w:rPr>
        <w:t>е</w:t>
      </w:r>
      <w:r w:rsidR="00074F1F" w:rsidRPr="00443F5B">
        <w:rPr>
          <w:rFonts w:eastAsia="Times New Roman"/>
          <w:color w:val="000000" w:themeColor="text1"/>
          <w:lang w:eastAsia="ru-RU"/>
        </w:rPr>
        <w:t>, электронны</w:t>
      </w:r>
      <w:r w:rsidR="00704B24" w:rsidRPr="00443F5B">
        <w:rPr>
          <w:rFonts w:eastAsia="Times New Roman"/>
          <w:color w:val="000000" w:themeColor="text1"/>
          <w:lang w:val="kk-KZ" w:eastAsia="ru-RU"/>
        </w:rPr>
        <w:t>е</w:t>
      </w:r>
      <w:r w:rsidR="00074F1F" w:rsidRPr="00443F5B">
        <w:rPr>
          <w:rFonts w:eastAsia="Times New Roman"/>
          <w:color w:val="000000" w:themeColor="text1"/>
          <w:lang w:eastAsia="ru-RU"/>
        </w:rPr>
        <w:t xml:space="preserve"> и традиционны</w:t>
      </w:r>
      <w:r w:rsidR="00704B24" w:rsidRPr="00443F5B">
        <w:rPr>
          <w:rFonts w:eastAsia="Times New Roman"/>
          <w:color w:val="000000" w:themeColor="text1"/>
          <w:lang w:val="kk-KZ" w:eastAsia="ru-RU"/>
        </w:rPr>
        <w:t>е</w:t>
      </w:r>
      <w:r w:rsidR="00074F1F" w:rsidRPr="00443F5B">
        <w:rPr>
          <w:rFonts w:eastAsia="Times New Roman"/>
          <w:color w:val="000000" w:themeColor="text1"/>
          <w:lang w:eastAsia="ru-RU"/>
        </w:rPr>
        <w:t xml:space="preserve"> средств</w:t>
      </w:r>
      <w:r w:rsidR="00704B24" w:rsidRPr="00443F5B">
        <w:rPr>
          <w:rFonts w:eastAsia="Times New Roman"/>
          <w:color w:val="000000" w:themeColor="text1"/>
          <w:lang w:val="kk-KZ" w:eastAsia="ru-RU"/>
        </w:rPr>
        <w:t>а</w:t>
      </w:r>
      <w:r w:rsidR="00074F1F" w:rsidRPr="00443F5B">
        <w:rPr>
          <w:rFonts w:eastAsia="Times New Roman"/>
          <w:color w:val="000000" w:themeColor="text1"/>
          <w:lang w:eastAsia="ru-RU"/>
        </w:rPr>
        <w:t xml:space="preserve"> массовой информации;</w:t>
      </w:r>
    </w:p>
    <w:p w:rsidR="00FB540D" w:rsidRPr="00443F5B" w:rsidRDefault="00FB540D" w:rsidP="00CA48CD">
      <w:pPr>
        <w:numPr>
          <w:ilvl w:val="0"/>
          <w:numId w:val="14"/>
        </w:numPr>
        <w:shd w:val="clear" w:color="auto" w:fill="FFFFFF"/>
        <w:ind w:left="384" w:firstLine="567"/>
        <w:jc w:val="both"/>
        <w:rPr>
          <w:rFonts w:eastAsia="Times New Roman"/>
          <w:color w:val="000000" w:themeColor="text1"/>
          <w:lang w:eastAsia="ru-RU"/>
        </w:rPr>
      </w:pPr>
      <w:r w:rsidRPr="00443F5B">
        <w:rPr>
          <w:rFonts w:eastAsia="Times New Roman"/>
          <w:color w:val="000000" w:themeColor="text1"/>
          <w:lang w:eastAsia="ru-RU"/>
        </w:rPr>
        <w:t>создание глобального </w:t>
      </w:r>
      <w:hyperlink r:id="rId10" w:tooltip="Информационное пространство" w:history="1">
        <w:r w:rsidRPr="00443F5B">
          <w:rPr>
            <w:rFonts w:eastAsia="Times New Roman"/>
            <w:color w:val="000000" w:themeColor="text1"/>
            <w:lang w:eastAsia="ru-RU"/>
          </w:rPr>
          <w:t>информационного пространства</w:t>
        </w:r>
      </w:hyperlink>
      <w:r w:rsidR="00803DC5" w:rsidRPr="00443F5B">
        <w:rPr>
          <w:rFonts w:eastAsia="Times New Roman"/>
          <w:color w:val="000000" w:themeColor="text1"/>
          <w:lang w:eastAsia="ru-RU"/>
        </w:rPr>
        <w:t>, с целью эффективного информационного взаимодействия индивидуумов, обеспечения доступа к мировым информационным ресурсам,</w:t>
      </w:r>
      <w:r w:rsidR="00015B9D" w:rsidRPr="00443F5B">
        <w:rPr>
          <w:rFonts w:eastAsia="Times New Roman"/>
          <w:color w:val="000000" w:themeColor="text1"/>
          <w:lang w:eastAsia="ru-RU"/>
        </w:rPr>
        <w:t xml:space="preserve"> </w:t>
      </w:r>
      <w:r w:rsidR="009A2D22" w:rsidRPr="00443F5B">
        <w:rPr>
          <w:rFonts w:eastAsia="Times New Roman"/>
          <w:color w:val="000000" w:themeColor="text1"/>
          <w:lang w:eastAsia="ru-RU"/>
        </w:rPr>
        <w:t>обеспечения</w:t>
      </w:r>
      <w:r w:rsidR="001A692B" w:rsidRPr="00443F5B">
        <w:rPr>
          <w:rFonts w:eastAsia="Times New Roman"/>
          <w:color w:val="000000" w:themeColor="text1"/>
          <w:lang w:eastAsia="ru-RU"/>
        </w:rPr>
        <w:t xml:space="preserve"> удовлетворенности пользователей в информационных продуктах и услугах</w:t>
      </w:r>
      <w:r w:rsidR="00D17227" w:rsidRPr="00443F5B">
        <w:rPr>
          <w:rFonts w:eastAsia="Times New Roman"/>
          <w:color w:val="000000" w:themeColor="text1"/>
          <w:lang w:eastAsia="ru-RU"/>
        </w:rPr>
        <w:t xml:space="preserve">; </w:t>
      </w:r>
    </w:p>
    <w:p w:rsidR="00D17227" w:rsidRPr="00443F5B" w:rsidRDefault="00DB26B1" w:rsidP="00CA48CD">
      <w:pPr>
        <w:numPr>
          <w:ilvl w:val="0"/>
          <w:numId w:val="14"/>
        </w:numPr>
        <w:shd w:val="clear" w:color="auto" w:fill="FFFFFF"/>
        <w:ind w:left="384" w:firstLine="567"/>
        <w:jc w:val="both"/>
        <w:rPr>
          <w:rFonts w:eastAsia="Times New Roman"/>
          <w:color w:val="000000" w:themeColor="text1"/>
          <w:lang w:eastAsia="ru-RU"/>
        </w:rPr>
      </w:pPr>
      <w:r w:rsidRPr="00443F5B">
        <w:rPr>
          <w:rFonts w:eastAsia="Times New Roman"/>
          <w:color w:val="000000" w:themeColor="text1"/>
          <w:lang w:eastAsia="ru-RU"/>
        </w:rPr>
        <w:t>организация взаимодействия государства и общества посредством создания системы электронного документооборота;</w:t>
      </w:r>
    </w:p>
    <w:p w:rsidR="00DB26B1" w:rsidRPr="00443F5B" w:rsidRDefault="00DB26B1" w:rsidP="00CA48CD">
      <w:pPr>
        <w:numPr>
          <w:ilvl w:val="0"/>
          <w:numId w:val="14"/>
        </w:numPr>
        <w:shd w:val="clear" w:color="auto" w:fill="FFFFFF"/>
        <w:ind w:left="384" w:firstLine="567"/>
        <w:jc w:val="both"/>
        <w:rPr>
          <w:rFonts w:eastAsia="Times New Roman"/>
          <w:color w:val="000000" w:themeColor="text1"/>
          <w:lang w:eastAsia="ru-RU"/>
        </w:rPr>
      </w:pPr>
      <w:r w:rsidRPr="00443F5B">
        <w:rPr>
          <w:rFonts w:eastAsia="Times New Roman"/>
          <w:color w:val="000000" w:themeColor="text1"/>
          <w:lang w:eastAsia="ru-RU"/>
        </w:rPr>
        <w:t>развитие демократии и экономики на основе информационно-коммуникационных технологий</w:t>
      </w:r>
      <w:r w:rsidR="00C6047C" w:rsidRPr="00443F5B">
        <w:rPr>
          <w:rFonts w:eastAsia="Times New Roman"/>
          <w:color w:val="000000" w:themeColor="text1"/>
          <w:lang w:eastAsia="ru-RU"/>
        </w:rPr>
        <w:t>;</w:t>
      </w:r>
    </w:p>
    <w:p w:rsidR="00C6047C" w:rsidRPr="00443F5B" w:rsidRDefault="00C6047C" w:rsidP="00CA48CD">
      <w:pPr>
        <w:numPr>
          <w:ilvl w:val="0"/>
          <w:numId w:val="14"/>
        </w:numPr>
        <w:shd w:val="clear" w:color="auto" w:fill="FFFFFF"/>
        <w:ind w:left="384" w:firstLine="567"/>
        <w:jc w:val="both"/>
        <w:rPr>
          <w:rFonts w:eastAsia="Times New Roman"/>
          <w:color w:val="000000" w:themeColor="text1"/>
          <w:lang w:eastAsia="ru-RU"/>
        </w:rPr>
      </w:pPr>
      <w:r w:rsidRPr="00443F5B">
        <w:rPr>
          <w:rFonts w:eastAsia="Times New Roman"/>
          <w:color w:val="000000" w:themeColor="text1"/>
          <w:lang w:eastAsia="ru-RU"/>
        </w:rPr>
        <w:t>функционирование цифровых рынков, электронных сетей.</w:t>
      </w:r>
    </w:p>
    <w:p w:rsidR="00FB540D" w:rsidRPr="00443F5B" w:rsidRDefault="00FB540D" w:rsidP="00FB540D">
      <w:pPr>
        <w:shd w:val="clear" w:color="auto" w:fill="FFFFFF"/>
        <w:ind w:left="24" w:firstLine="567"/>
        <w:jc w:val="both"/>
        <w:rPr>
          <w:rFonts w:eastAsia="Times New Roman"/>
          <w:color w:val="000000" w:themeColor="text1"/>
          <w:lang w:eastAsia="ru-RU"/>
        </w:rPr>
      </w:pPr>
      <w:r w:rsidRPr="00443F5B">
        <w:rPr>
          <w:rFonts w:eastAsia="Times New Roman"/>
          <w:color w:val="000000" w:themeColor="text1"/>
          <w:lang w:eastAsia="ru-RU"/>
        </w:rPr>
        <w:t xml:space="preserve">Такое достаточно объемное цитирование вызвано лишь одной целью – показать масштаб заблуждений в этой сфере. Сама ошибочность существования «информационного общества» вызвана простым тезисом – информация не имеет никакой ценности сама по себе. Ее значение проявляется лишь по отношению к системе человеческих ценностей и не более. В своем чистом выражении информация - это свойство, сопутствующее сознанию человека. К примеру, утверждение о том, что «ничего нет» - это информация, равно как и утверждение о том, что «есть все». Другими словами – отсутствие информации само по себе является информацией. В этой связи строить какие-либо конструкции вокруг предмета лишенного оценки изначально нельзя, даже с точки зрения информации как условия обеспечивающего определенность субъекта. Казалось бы, в таком «информационном» обществе есть много плюсов – ведь эта ода осведомленности, которая и делает решение верным, а значит общество прогрессивным. Между тем, осведомленность </w:t>
      </w:r>
      <w:r w:rsidR="001079C2" w:rsidRPr="00443F5B">
        <w:rPr>
          <w:rFonts w:eastAsia="Times New Roman"/>
          <w:color w:val="000000" w:themeColor="text1"/>
          <w:lang w:eastAsia="ru-RU"/>
        </w:rPr>
        <w:t xml:space="preserve">— </w:t>
      </w:r>
      <w:r w:rsidRPr="00443F5B">
        <w:rPr>
          <w:rFonts w:eastAsia="Times New Roman"/>
          <w:color w:val="000000" w:themeColor="text1"/>
          <w:lang w:eastAsia="ru-RU"/>
        </w:rPr>
        <w:t>понятие изначально относительное и не определяется возможностями доступа к информации. Достаточно упомянуть, что ежедневно мы сталкиваемся с массой информации, начиная от температуры и освещенности, заканчивая тембром голоса птиц, которая не только не всегда осознается, но даже и не всегда воспринимается нами, поэтому природа определенности связана со степенью ее осознания (информации)</w:t>
      </w:r>
      <w:r w:rsidR="00970B13" w:rsidRPr="00443F5B">
        <w:rPr>
          <w:rFonts w:eastAsia="Times New Roman"/>
          <w:color w:val="000000" w:themeColor="text1"/>
          <w:lang w:eastAsia="ru-RU"/>
        </w:rPr>
        <w:t xml:space="preserve"> </w:t>
      </w:r>
      <w:r w:rsidRPr="00443F5B">
        <w:rPr>
          <w:rFonts w:eastAsia="Times New Roman"/>
          <w:color w:val="000000" w:themeColor="text1"/>
          <w:lang w:eastAsia="ru-RU"/>
        </w:rPr>
        <w:t>в общей структуре знания. Здесь качество и количество не есть одно и тоже. А попытка создать что-то из ничего это только слепое следование трендам западного общества.</w:t>
      </w:r>
    </w:p>
    <w:p w:rsidR="00FB540D" w:rsidRPr="00443F5B" w:rsidRDefault="00FB540D" w:rsidP="00FB540D">
      <w:pPr>
        <w:ind w:firstLine="567"/>
        <w:jc w:val="both"/>
        <w:rPr>
          <w:rStyle w:val="A00"/>
          <w:color w:val="000000" w:themeColor="text1"/>
          <w:sz w:val="28"/>
          <w:szCs w:val="28"/>
        </w:rPr>
      </w:pPr>
      <w:r w:rsidRPr="00443F5B">
        <w:rPr>
          <w:rFonts w:eastAsia="Times New Roman"/>
          <w:color w:val="000000" w:themeColor="text1"/>
          <w:lang w:eastAsia="ru-RU"/>
        </w:rPr>
        <w:t>Во многом именно поэтому попытка создать информационное право или</w:t>
      </w:r>
      <w:r w:rsidR="00970B13" w:rsidRPr="00443F5B">
        <w:rPr>
          <w:rFonts w:eastAsia="Times New Roman"/>
          <w:color w:val="000000" w:themeColor="text1"/>
          <w:lang w:eastAsia="ru-RU"/>
        </w:rPr>
        <w:t xml:space="preserve"> </w:t>
      </w:r>
      <w:r w:rsidRPr="00443F5B">
        <w:rPr>
          <w:color w:val="000000" w:themeColor="text1"/>
        </w:rPr>
        <w:t>учение компьютерной информации[47] подверглось активной критике со стороны известных  и авторитетных ученых-криминалистов вполне аргументировано и однозначно отрицающих его рекламу, равно как и существование криминалистического понятия компьютерной информации, которое, должно находиться, в лучшем случае в профессиональной плоскости специалистов технического профиля[48]. Полагаем, что  наша аргументация о беспредметности информационных рассуждений</w:t>
      </w:r>
      <w:r w:rsidR="001079C2" w:rsidRPr="00443F5B">
        <w:rPr>
          <w:color w:val="000000" w:themeColor="text1"/>
        </w:rPr>
        <w:t>,</w:t>
      </w:r>
      <w:r w:rsidRPr="00443F5B">
        <w:rPr>
          <w:color w:val="000000" w:themeColor="text1"/>
        </w:rPr>
        <w:t xml:space="preserve"> усиленная указанным выше мнением Карагодина В.Н.</w:t>
      </w:r>
      <w:r w:rsidR="001079C2" w:rsidRPr="00443F5B">
        <w:rPr>
          <w:color w:val="000000" w:themeColor="text1"/>
        </w:rPr>
        <w:t>,</w:t>
      </w:r>
      <w:r w:rsidRPr="00443F5B">
        <w:rPr>
          <w:color w:val="000000" w:themeColor="text1"/>
        </w:rPr>
        <w:t xml:space="preserve"> исчерпывающе объясняет ущербность попытки рассуждений в части обоснованности какого-либо существования категории «информационная преступность». Вместе с тем, нам бы не хотелось остановиться только лишь на доктринальном отрицании права на существование данной категории. Наши дальнейшие рассуждения находятся в прямом контакте основ уголовного права и ценностного подхода, обозначенного нами и пересекаются в плоскости</w:t>
      </w:r>
      <w:r w:rsidR="001079C2" w:rsidRPr="00443F5B">
        <w:rPr>
          <w:color w:val="000000" w:themeColor="text1"/>
        </w:rPr>
        <w:t>,</w:t>
      </w:r>
      <w:r w:rsidRPr="00443F5B">
        <w:rPr>
          <w:color w:val="000000" w:themeColor="text1"/>
        </w:rPr>
        <w:t xml:space="preserve"> включающей в себя такое понятие как «объект преступления» и «общественные отношения». Эти рассуждения базируются на позиции А.С. Шаталова</w:t>
      </w:r>
      <w:r w:rsidR="001079C2" w:rsidRPr="00443F5B">
        <w:rPr>
          <w:color w:val="000000" w:themeColor="text1"/>
        </w:rPr>
        <w:t>,</w:t>
      </w:r>
      <w:r w:rsidRPr="00443F5B">
        <w:rPr>
          <w:color w:val="000000" w:themeColor="text1"/>
        </w:rPr>
        <w:t xml:space="preserve"> являющегося ярким представителем точки зрения о том, что </w:t>
      </w:r>
      <w:r w:rsidRPr="00443F5B">
        <w:rPr>
          <w:rStyle w:val="A00"/>
          <w:color w:val="000000" w:themeColor="text1"/>
          <w:sz w:val="28"/>
          <w:szCs w:val="28"/>
        </w:rPr>
        <w:t>информация выступает объектом преступной деятельности в этой сфере</w:t>
      </w:r>
      <w:r w:rsidRPr="00443F5B">
        <w:rPr>
          <w:color w:val="000000" w:themeColor="text1"/>
        </w:rPr>
        <w:t>[49]</w:t>
      </w:r>
      <w:r w:rsidRPr="00443F5B">
        <w:rPr>
          <w:rStyle w:val="A00"/>
          <w:color w:val="000000" w:themeColor="text1"/>
          <w:sz w:val="28"/>
          <w:szCs w:val="28"/>
        </w:rPr>
        <w:t>. Во многом, это утверждение – единственный шанс объяснить для сторонников существования «информационной преступности» какие отношения нарушаются посредством «незаконного» доступа к защищаемым данным. Соответственно, их последующее объяснение очень простое – объектом таких преступлений являются защищаемые общественные отношения</w:t>
      </w:r>
      <w:r w:rsidRPr="00443F5B">
        <w:rPr>
          <w:color w:val="000000" w:themeColor="text1"/>
        </w:rPr>
        <w:t>[50]</w:t>
      </w:r>
      <w:r w:rsidRPr="00443F5B">
        <w:rPr>
          <w:rStyle w:val="A00"/>
          <w:color w:val="000000" w:themeColor="text1"/>
          <w:sz w:val="28"/>
          <w:szCs w:val="28"/>
        </w:rPr>
        <w:t>. Либо очень простое – предметом преступления является компьютерная информация</w:t>
      </w:r>
      <w:r w:rsidRPr="00443F5B">
        <w:rPr>
          <w:color w:val="000000" w:themeColor="text1"/>
        </w:rPr>
        <w:t>[51]</w:t>
      </w:r>
      <w:r w:rsidRPr="00443F5B">
        <w:rPr>
          <w:rStyle w:val="A00"/>
          <w:color w:val="000000" w:themeColor="text1"/>
          <w:sz w:val="28"/>
          <w:szCs w:val="28"/>
        </w:rPr>
        <w:t>, где таковая, как и в большинстве случаев, просто отождествляется с информацией вообще. Ни в том, ни в другом случае авторы предпочитают не конкретизировать ценностный характер информации. В первом случае авторы абстрагируются от этого, а во втором связывают его с физическим предметом – компьютером.</w:t>
      </w:r>
    </w:p>
    <w:p w:rsidR="00FB540D" w:rsidRPr="00443F5B" w:rsidRDefault="00FB540D" w:rsidP="0069406A">
      <w:pPr>
        <w:shd w:val="clear" w:color="auto" w:fill="FFFFFF"/>
        <w:ind w:left="24" w:firstLine="567"/>
        <w:jc w:val="both"/>
        <w:rPr>
          <w:color w:val="000000" w:themeColor="text1"/>
        </w:rPr>
      </w:pPr>
      <w:r w:rsidRPr="00443F5B">
        <w:rPr>
          <w:color w:val="000000" w:themeColor="text1"/>
        </w:rPr>
        <w:t xml:space="preserve">При этом первый случай проявляется в существовании норм формального </w:t>
      </w:r>
      <w:r w:rsidR="0000539E" w:rsidRPr="00443F5B">
        <w:rPr>
          <w:color w:val="000000" w:themeColor="text1"/>
        </w:rPr>
        <w:t>характера,</w:t>
      </w:r>
      <w:r w:rsidRPr="00443F5B">
        <w:rPr>
          <w:color w:val="000000" w:themeColor="text1"/>
        </w:rPr>
        <w:t xml:space="preserve"> где формулировка «охраняемой законом информации» определяет весь круг этой самой информации. Например,</w:t>
      </w:r>
      <w:r w:rsidR="0069406A" w:rsidRPr="00443F5B">
        <w:rPr>
          <w:color w:val="000000" w:themeColor="text1"/>
        </w:rPr>
        <w:t xml:space="preserve"> нормы статей 205, 206, 208, 209 главы 7 УК РК</w:t>
      </w:r>
      <w:r w:rsidRPr="00443F5B">
        <w:rPr>
          <w:color w:val="000000" w:themeColor="text1"/>
        </w:rPr>
        <w:t xml:space="preserve"> прямо содержат такое словосочетание</w:t>
      </w:r>
      <w:r w:rsidR="001079C2" w:rsidRPr="00443F5B">
        <w:rPr>
          <w:color w:val="000000" w:themeColor="text1"/>
        </w:rPr>
        <w:t>,</w:t>
      </w:r>
      <w:r w:rsidRPr="00443F5B">
        <w:rPr>
          <w:color w:val="000000" w:themeColor="text1"/>
        </w:rPr>
        <w:t xml:space="preserve"> предоставляя правоприменителю возможностью самостоятельно определить критерий охраняемости в каждом конкретном случае. Безусловно, это является причиной хаотического формирования практики в данной ситуации, что, как мы можем наблюдать, никак не обогащает теоретический концепт представлений о преступлениях в сфере высоких технологий, компьютерных преступлениях, преступлениях в сфере информационной безопасности. Впрочем, нужно признать, что некоторые попытки определить характер информации как объекта преступлениях и конкретизировать его в плоскости отдельных видов информации все же имеют место. Например, несколько позднее это пытался сделать тот же Попов А.Н.[52]. Кроме того,  на уровне диссертационного исследования эта попытка отражается в работе </w:t>
      </w:r>
      <w:r w:rsidR="00A201EC" w:rsidRPr="00443F5B">
        <w:rPr>
          <w:color w:val="000000" w:themeColor="text1"/>
        </w:rPr>
        <w:t>Дремлюга Р.И. который в отличие</w:t>
      </w:r>
      <w:r w:rsidRPr="00443F5B">
        <w:rPr>
          <w:color w:val="000000" w:themeColor="text1"/>
        </w:rPr>
        <w:t xml:space="preserve"> от множества исследователей</w:t>
      </w:r>
      <w:r w:rsidR="00A201EC" w:rsidRPr="00443F5B">
        <w:rPr>
          <w:color w:val="000000" w:themeColor="text1"/>
        </w:rPr>
        <w:t>,</w:t>
      </w:r>
      <w:r w:rsidRPr="00443F5B">
        <w:rPr>
          <w:color w:val="000000" w:themeColor="text1"/>
        </w:rPr>
        <w:t xml:space="preserve"> связывающих защиту охраняемой законом информации с самим фактом незаконного же доступа к неопределенного круга данных, пытается определить конкретные виды объектов, общественных отношений, которые нарушаются посредством преступных действий. К числу отдельных объектов, которые нарушаются посредством совершения преступлений в интернете он относит</w:t>
      </w:r>
      <w:r w:rsidR="00BF6D67" w:rsidRPr="00443F5B">
        <w:rPr>
          <w:color w:val="000000" w:themeColor="text1"/>
        </w:rPr>
        <w:t xml:space="preserve"> следующие преступления</w:t>
      </w:r>
      <w:r w:rsidRPr="00443F5B">
        <w:rPr>
          <w:color w:val="000000" w:themeColor="text1"/>
        </w:rPr>
        <w:t>:</w:t>
      </w:r>
    </w:p>
    <w:p w:rsidR="00FB540D" w:rsidRPr="00443F5B" w:rsidRDefault="00FB540D" w:rsidP="00FB540D">
      <w:pPr>
        <w:shd w:val="clear" w:color="auto" w:fill="FFFFFF"/>
        <w:ind w:left="24" w:firstLine="567"/>
        <w:jc w:val="both"/>
        <w:rPr>
          <w:bCs/>
          <w:color w:val="000000" w:themeColor="text1"/>
        </w:rPr>
      </w:pPr>
      <w:r w:rsidRPr="00443F5B">
        <w:rPr>
          <w:color w:val="000000" w:themeColor="text1"/>
        </w:rPr>
        <w:t xml:space="preserve">- </w:t>
      </w:r>
      <w:r w:rsidRPr="00443F5B">
        <w:rPr>
          <w:bCs/>
          <w:color w:val="000000" w:themeColor="text1"/>
        </w:rPr>
        <w:t>против здоровья населения и общественной нравственности;</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 xml:space="preserve">- </w:t>
      </w:r>
      <w:r w:rsidR="00DD3F42" w:rsidRPr="00443F5B">
        <w:rPr>
          <w:bCs/>
          <w:color w:val="000000" w:themeColor="text1"/>
        </w:rPr>
        <w:t>посягающие на</w:t>
      </w:r>
      <w:r w:rsidR="00C874CA" w:rsidRPr="00443F5B">
        <w:rPr>
          <w:bCs/>
          <w:color w:val="000000" w:themeColor="text1"/>
        </w:rPr>
        <w:t xml:space="preserve"> безопасность</w:t>
      </w:r>
      <w:r w:rsidR="007B0B1E" w:rsidRPr="00443F5B">
        <w:rPr>
          <w:bCs/>
          <w:color w:val="000000" w:themeColor="text1"/>
        </w:rPr>
        <w:t xml:space="preserve"> </w:t>
      </w:r>
      <w:r w:rsidR="00C874CA" w:rsidRPr="00443F5B">
        <w:rPr>
          <w:bCs/>
          <w:color w:val="000000" w:themeColor="text1"/>
        </w:rPr>
        <w:t>функционирования государственных и общественных институтов, а также жизни людей</w:t>
      </w:r>
      <w:r w:rsidRPr="00443F5B">
        <w:rPr>
          <w:bCs/>
          <w:color w:val="000000" w:themeColor="text1"/>
        </w:rPr>
        <w:t>;</w:t>
      </w:r>
    </w:p>
    <w:p w:rsidR="00FB540D" w:rsidRPr="00443F5B" w:rsidRDefault="001D72AC" w:rsidP="00FB540D">
      <w:pPr>
        <w:shd w:val="clear" w:color="auto" w:fill="FFFFFF"/>
        <w:ind w:left="24" w:firstLine="567"/>
        <w:jc w:val="both"/>
        <w:rPr>
          <w:bCs/>
          <w:color w:val="000000" w:themeColor="text1"/>
        </w:rPr>
      </w:pPr>
      <w:r w:rsidRPr="00443F5B">
        <w:rPr>
          <w:bCs/>
          <w:color w:val="000000" w:themeColor="text1"/>
        </w:rPr>
        <w:t xml:space="preserve">- </w:t>
      </w:r>
      <w:r w:rsidR="00FB540D" w:rsidRPr="00443F5B">
        <w:rPr>
          <w:bCs/>
          <w:color w:val="000000" w:themeColor="text1"/>
        </w:rPr>
        <w:t>в сфере экономической деятельности;</w:t>
      </w:r>
    </w:p>
    <w:p w:rsidR="00FB540D" w:rsidRPr="00443F5B" w:rsidRDefault="00F8288A" w:rsidP="00FB540D">
      <w:pPr>
        <w:shd w:val="clear" w:color="auto" w:fill="FFFFFF"/>
        <w:ind w:left="24" w:firstLine="567"/>
        <w:jc w:val="both"/>
        <w:rPr>
          <w:bCs/>
          <w:color w:val="000000" w:themeColor="text1"/>
        </w:rPr>
      </w:pPr>
      <w:r w:rsidRPr="00443F5B">
        <w:rPr>
          <w:bCs/>
          <w:color w:val="000000" w:themeColor="text1"/>
        </w:rPr>
        <w:t xml:space="preserve">-нарушающие права  собственника на владение/пользование/распоряжение имуществом; </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 xml:space="preserve">- </w:t>
      </w:r>
      <w:r w:rsidR="00F8288A" w:rsidRPr="00443F5B">
        <w:rPr>
          <w:bCs/>
          <w:color w:val="000000" w:themeColor="text1"/>
        </w:rPr>
        <w:t>против семьи и лиц</w:t>
      </w:r>
      <w:r w:rsidR="00795218" w:rsidRPr="00443F5B">
        <w:rPr>
          <w:bCs/>
          <w:color w:val="000000" w:themeColor="text1"/>
        </w:rPr>
        <w:t>, не достигш</w:t>
      </w:r>
      <w:r w:rsidR="00F8288A" w:rsidRPr="00443F5B">
        <w:rPr>
          <w:bCs/>
          <w:color w:val="000000" w:themeColor="text1"/>
        </w:rPr>
        <w:t xml:space="preserve">их совершеннолетия; </w:t>
      </w:r>
    </w:p>
    <w:p w:rsidR="00FB540D" w:rsidRPr="00443F5B" w:rsidRDefault="001D72AC" w:rsidP="00FB540D">
      <w:pPr>
        <w:shd w:val="clear" w:color="auto" w:fill="FFFFFF"/>
        <w:ind w:left="24" w:firstLine="567"/>
        <w:jc w:val="both"/>
        <w:rPr>
          <w:bCs/>
          <w:color w:val="000000" w:themeColor="text1"/>
        </w:rPr>
      </w:pPr>
      <w:r w:rsidRPr="00443F5B">
        <w:rPr>
          <w:bCs/>
          <w:color w:val="000000" w:themeColor="text1"/>
        </w:rPr>
        <w:t xml:space="preserve">- </w:t>
      </w:r>
      <w:r w:rsidR="00FB540D" w:rsidRPr="00443F5B">
        <w:rPr>
          <w:bCs/>
          <w:color w:val="000000" w:themeColor="text1"/>
        </w:rPr>
        <w:t>против половой неприкосновенности и половой свободы личности;</w:t>
      </w:r>
    </w:p>
    <w:p w:rsidR="00FB540D" w:rsidRPr="00443F5B" w:rsidRDefault="001D72AC" w:rsidP="00FB540D">
      <w:pPr>
        <w:shd w:val="clear" w:color="auto" w:fill="FFFFFF"/>
        <w:ind w:left="24" w:firstLine="567"/>
        <w:jc w:val="both"/>
        <w:rPr>
          <w:bCs/>
          <w:color w:val="000000" w:themeColor="text1"/>
        </w:rPr>
      </w:pPr>
      <w:r w:rsidRPr="00443F5B">
        <w:rPr>
          <w:bCs/>
          <w:color w:val="000000" w:themeColor="text1"/>
        </w:rPr>
        <w:t xml:space="preserve">- </w:t>
      </w:r>
      <w:r w:rsidR="00FB540D" w:rsidRPr="00443F5B">
        <w:rPr>
          <w:bCs/>
          <w:color w:val="000000" w:themeColor="text1"/>
        </w:rPr>
        <w:t>против свободы, чести и достоинства личности;</w:t>
      </w:r>
    </w:p>
    <w:p w:rsidR="00FB540D" w:rsidRPr="00443F5B" w:rsidRDefault="001D72AC" w:rsidP="00FB540D">
      <w:pPr>
        <w:shd w:val="clear" w:color="auto" w:fill="FFFFFF"/>
        <w:ind w:left="24" w:firstLine="567"/>
        <w:jc w:val="both"/>
        <w:rPr>
          <w:bCs/>
          <w:color w:val="000000" w:themeColor="text1"/>
        </w:rPr>
      </w:pPr>
      <w:r w:rsidRPr="00443F5B">
        <w:rPr>
          <w:bCs/>
          <w:color w:val="000000" w:themeColor="text1"/>
        </w:rPr>
        <w:t xml:space="preserve">- </w:t>
      </w:r>
      <w:r w:rsidR="00FB540D" w:rsidRPr="00443F5B">
        <w:rPr>
          <w:bCs/>
          <w:color w:val="000000" w:themeColor="text1"/>
        </w:rPr>
        <w:t>против основ конституционного строя и безопасности государства[53].</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Таким образом, автор, возможно сам того не желая, четко указывает на то, что преступление, совершенное посредством незаконного доступа к информации может касаться разных объектов, разных общественных отношений в основе которых базируются разные виды информации. К примеру</w:t>
      </w:r>
      <w:r w:rsidR="00A201EC" w:rsidRPr="00443F5B">
        <w:rPr>
          <w:bCs/>
          <w:color w:val="000000" w:themeColor="text1"/>
        </w:rPr>
        <w:t>,</w:t>
      </w:r>
      <w:r w:rsidRPr="00443F5B">
        <w:rPr>
          <w:bCs/>
          <w:color w:val="000000" w:themeColor="text1"/>
        </w:rPr>
        <w:t xml:space="preserve"> нарушение тайны усыновления может быть следствием разглашения данных полученных посредством неправомерного доступа к данным государственного учреждения и быть направленным против семьи и несовершеннолетних. Распространение порнографии в сфере высоких технологий, интернета, с использованием компьютера (мы указали почти все критерии) претендует на угрозу такому объекту как общественная нравственность. Таким образом, становится понятно, что большая часть преступлений высокотехнологичного плана имеет в своей основе посягательства на уже известные обществу объекты, которые сформировались в результате тысячелетий</w:t>
      </w:r>
      <w:r w:rsidR="007B0B1E" w:rsidRPr="00443F5B">
        <w:rPr>
          <w:bCs/>
          <w:color w:val="000000" w:themeColor="text1"/>
        </w:rPr>
        <w:t xml:space="preserve"> </w:t>
      </w:r>
      <w:r w:rsidRPr="00443F5B">
        <w:rPr>
          <w:bCs/>
          <w:color w:val="000000" w:themeColor="text1"/>
        </w:rPr>
        <w:t>и не могут измениться с появлением только лишь еще одного технологичного средства. Что делает попытку выделения особого объекта для преступлений в сфере информационной безопасности фиктивным, а саму категорию не состоятельной.</w:t>
      </w:r>
    </w:p>
    <w:p w:rsidR="00FB540D" w:rsidRPr="00443F5B" w:rsidRDefault="00FB540D" w:rsidP="00113EEB">
      <w:pPr>
        <w:shd w:val="clear" w:color="auto" w:fill="FFFFFF"/>
        <w:ind w:left="24" w:firstLine="567"/>
        <w:jc w:val="both"/>
        <w:rPr>
          <w:color w:val="000000" w:themeColor="text1"/>
        </w:rPr>
      </w:pPr>
      <w:r w:rsidRPr="00443F5B">
        <w:rPr>
          <w:bCs/>
          <w:color w:val="000000" w:themeColor="text1"/>
        </w:rPr>
        <w:t>Нужно сказать, что упомянутая выше неосознанность автора проявляется в выделении на с.64 указанной работы спец</w:t>
      </w:r>
      <w:r w:rsidR="00140BAC" w:rsidRPr="00443F5B">
        <w:rPr>
          <w:bCs/>
          <w:color w:val="000000" w:themeColor="text1"/>
        </w:rPr>
        <w:t xml:space="preserve">ифического объекта — </w:t>
      </w:r>
      <w:r w:rsidRPr="00443F5B">
        <w:rPr>
          <w:bCs/>
          <w:color w:val="000000" w:themeColor="text1"/>
        </w:rPr>
        <w:t>компьютерной информации. Можно предположить, что автор таким образом указал на все неконкретизированные им интересы, которые могут быть нарушены доступом к информации без согласия ее владельца. Попытаемся разобраться в природе такой дискретики. Заметим, что изначально попытку проникновения в информационное поле любого субъекта можно считать весьма неприятной для оного и, возможно, даже посягающей на его личное пространство. В этой в связи «взлом» компьютера, планшета или мобильного телефона, другого устройства из которого может быть получена та или информация, которую субъект считает принадлежащей ему не может не вызывать возмущения. Каковы же причины такого присвоения информации. Что дает право человеку, который собирает информацию из общедоступных источников считать ее принадлежащей ему? Единоличность владения здесь отсутствует уже в силу того, что собирает он ее посредством копирования. О каком нарушении же здесь идет речь? Об авторском праве? совсем нет, ибо таковое начинает иметь место с момента оформления соответствующего патента, а потому завладение информацией здесь еще не деликт – это ее использование. В таком контексте абсолютно неважно</w:t>
      </w:r>
      <w:r w:rsidR="00140BAC" w:rsidRPr="00443F5B">
        <w:rPr>
          <w:bCs/>
          <w:color w:val="000000" w:themeColor="text1"/>
        </w:rPr>
        <w:t>,</w:t>
      </w:r>
      <w:r w:rsidRPr="00443F5B">
        <w:rPr>
          <w:bCs/>
          <w:color w:val="000000" w:themeColor="text1"/>
        </w:rPr>
        <w:t xml:space="preserve"> каким образом изъята эта информация. Однако давайте представим себе, что речь идет о случаях тайны личной жизни. Означает ли это, что границы этой тайны определяются лично владельцем тайны? Если учесть, что в текущем году нами не обнаружено ни одного приговора суда по делам о </w:t>
      </w:r>
      <w:r w:rsidR="00E4429B" w:rsidRPr="00443F5B">
        <w:rPr>
          <w:bCs/>
          <w:color w:val="000000" w:themeColor="text1"/>
        </w:rPr>
        <w:t xml:space="preserve">противоправном </w:t>
      </w:r>
      <w:r w:rsidRPr="00443F5B">
        <w:rPr>
          <w:bCs/>
          <w:color w:val="000000" w:themeColor="text1"/>
        </w:rPr>
        <w:t>нарушении тайны переписки, телефонных переговоров, почтовых, телеграфных и иных сообщений [54], то мы имеем дело с ситуацией</w:t>
      </w:r>
      <w:r w:rsidR="00140BAC" w:rsidRPr="00443F5B">
        <w:rPr>
          <w:bCs/>
          <w:color w:val="000000" w:themeColor="text1"/>
        </w:rPr>
        <w:t>,</w:t>
      </w:r>
      <w:r w:rsidRPr="00443F5B">
        <w:rPr>
          <w:bCs/>
          <w:color w:val="000000" w:themeColor="text1"/>
        </w:rPr>
        <w:t xml:space="preserve"> в которой население не настолько серьезно относится такому нарушению, чтобы осуществлять по данному поводу уголовное судопроизводство. Это во многом связанно с размытыми границами самой личной тайны</w:t>
      </w:r>
      <w:r w:rsidR="00140BAC" w:rsidRPr="00443F5B">
        <w:rPr>
          <w:bCs/>
          <w:color w:val="000000" w:themeColor="text1"/>
        </w:rPr>
        <w:t>,</w:t>
      </w:r>
      <w:r w:rsidRPr="00443F5B">
        <w:rPr>
          <w:bCs/>
          <w:color w:val="000000" w:themeColor="text1"/>
        </w:rPr>
        <w:t xml:space="preserve"> нарушение которой стало бы поводом для подачи уголовного иска. Об этом свидетельствуют и результаты опроса респондентов, которые затруднились ответить на вопрос о границах личной тайны [55]. Кроме того, словосочетание «охраняемая законом информация» предполагает, что таковая, как мы уже выше указали, связанна с определенной рода тайной охраняемой государством. Например, государственной, банковской, профессиональной, тайной следствия и т</w:t>
      </w:r>
      <w:r w:rsidR="0098246D" w:rsidRPr="00443F5B">
        <w:rPr>
          <w:bCs/>
          <w:color w:val="000000" w:themeColor="text1"/>
        </w:rPr>
        <w:t>.</w:t>
      </w:r>
      <w:r w:rsidRPr="00443F5B">
        <w:rPr>
          <w:bCs/>
          <w:color w:val="000000" w:themeColor="text1"/>
        </w:rPr>
        <w:t>п. Далеко не весь перечень данных тайн охраняется специальными нормами как в случае со ст. 321 УК</w:t>
      </w:r>
      <w:r w:rsidR="007B0B1E" w:rsidRPr="00443F5B">
        <w:rPr>
          <w:bCs/>
          <w:color w:val="000000" w:themeColor="text1"/>
        </w:rPr>
        <w:t xml:space="preserve"> </w:t>
      </w:r>
      <w:r w:rsidRPr="00443F5B">
        <w:rPr>
          <w:bCs/>
          <w:color w:val="000000" w:themeColor="text1"/>
        </w:rPr>
        <w:t>РК</w:t>
      </w:r>
      <w:r w:rsidR="007B0B1E" w:rsidRPr="00443F5B">
        <w:rPr>
          <w:bCs/>
          <w:color w:val="000000" w:themeColor="text1"/>
        </w:rPr>
        <w:t xml:space="preserve"> </w:t>
      </w:r>
      <w:r w:rsidRPr="00443F5B">
        <w:rPr>
          <w:bCs/>
          <w:color w:val="000000" w:themeColor="text1"/>
        </w:rPr>
        <w:t>«Разглашение врачебной тайны». Между тем, и в этом случае само разглашение эта процедура распространения информации, а вовсе не доступа к ней, пусть и незаконного. Это обстоятельство является основанием для утверждения о том, что нормы о тайне, владения ею, доступа к ней и разглашения информации ее составляющей должны быть существенно откорректированы. Либо в пользу формального признака незаконного доступа к ней, с детальными комментариями по поводу характеристики незаконности такого доступа. Либо в пользу уже существующего признака ее разглашения. Лично мы полагаем, что значение имеет лишь второй признак, поскольку сами негативные последствия возникают именно в этом случае. Из этого следует, что формулировки «незаконного доступа» к охраняемой законом информации должны исчезнуть из упоминания в уголовном законодательстве. Наиболее адекватно эта альтернатива выражена в существующей редакции ст</w:t>
      </w:r>
      <w:r w:rsidR="007B0B1E" w:rsidRPr="00443F5B">
        <w:rPr>
          <w:bCs/>
          <w:color w:val="000000" w:themeColor="text1"/>
        </w:rPr>
        <w:t>атьи</w:t>
      </w:r>
      <w:r w:rsidRPr="00443F5B">
        <w:rPr>
          <w:bCs/>
          <w:color w:val="000000" w:themeColor="text1"/>
        </w:rPr>
        <w:t xml:space="preserve"> 176 УК РК «Шпионаж», которая гласит, что</w:t>
      </w:r>
      <w:r w:rsidR="00113EEB" w:rsidRPr="00443F5B">
        <w:rPr>
          <w:bCs/>
          <w:color w:val="000000" w:themeColor="text1"/>
        </w:rPr>
        <w:t xml:space="preserve"> «п</w:t>
      </w:r>
      <w:r w:rsidRPr="00443F5B">
        <w:rPr>
          <w:color w:val="000000" w:themeColor="text1"/>
        </w:rPr>
        <w:t xml:space="preserve">ередача, а равно собирание, похищение или хранение с целью передачи иностранному государству, иностранной организации или их представителям сведений, составляющих </w:t>
      </w:r>
      <w:hyperlink r:id="rId11" w:anchor="SUB10000" w:history="1">
        <w:r w:rsidRPr="00443F5B">
          <w:rPr>
            <w:bCs/>
            <w:color w:val="000000" w:themeColor="text1"/>
          </w:rPr>
          <w:t>государственные секреты</w:t>
        </w:r>
      </w:hyperlink>
      <w:r w:rsidRPr="00443F5B">
        <w:rPr>
          <w:color w:val="000000" w:themeColor="text1"/>
        </w:rPr>
        <w:t xml:space="preserve">, а также передача или собирание по заданию иностранной разведки иных сведений для использования их в ущерб внешней безопасности или суверенитета Республики Казахстан, если эти деяния совершены иностранным гражданином или лицом без гражданства». </w:t>
      </w:r>
      <w:r w:rsidRPr="00443F5B">
        <w:rPr>
          <w:bCs/>
          <w:color w:val="000000" w:themeColor="text1"/>
        </w:rPr>
        <w:t>Ее логическим  продолжением является и ст</w:t>
      </w:r>
      <w:r w:rsidR="007B0B1E" w:rsidRPr="00443F5B">
        <w:rPr>
          <w:bCs/>
          <w:color w:val="000000" w:themeColor="text1"/>
        </w:rPr>
        <w:t>атья</w:t>
      </w:r>
      <w:r w:rsidRPr="00443F5B">
        <w:rPr>
          <w:bCs/>
          <w:color w:val="000000" w:themeColor="text1"/>
        </w:rPr>
        <w:t xml:space="preserve"> 185 УК</w:t>
      </w:r>
      <w:r w:rsidR="007B0B1E" w:rsidRPr="00443F5B">
        <w:rPr>
          <w:bCs/>
          <w:color w:val="000000" w:themeColor="text1"/>
        </w:rPr>
        <w:t xml:space="preserve"> </w:t>
      </w:r>
      <w:r w:rsidRPr="00443F5B">
        <w:rPr>
          <w:bCs/>
          <w:color w:val="000000" w:themeColor="text1"/>
        </w:rPr>
        <w:t>РК</w:t>
      </w:r>
      <w:r w:rsidRPr="00443F5B">
        <w:rPr>
          <w:color w:val="000000" w:themeColor="text1"/>
        </w:rPr>
        <w:t xml:space="preserve"> «Незаконное собирание, распространение и, разглашение государственных секретов» </w:t>
      </w:r>
      <w:r w:rsidR="004C0E03" w:rsidRPr="00443F5B">
        <w:rPr>
          <w:color w:val="000000" w:themeColor="text1"/>
        </w:rPr>
        <w:t>указывающей на то, что с</w:t>
      </w:r>
      <w:r w:rsidRPr="00443F5B">
        <w:rPr>
          <w:color w:val="000000" w:themeColor="text1"/>
        </w:rPr>
        <w:t xml:space="preserve">обирание сведений, составляющих </w:t>
      </w:r>
      <w:hyperlink r:id="rId12" w:anchor="SUB10000" w:history="1">
        <w:r w:rsidRPr="00443F5B">
          <w:rPr>
            <w:bCs/>
            <w:color w:val="000000" w:themeColor="text1"/>
          </w:rPr>
          <w:t>государственные секреты</w:t>
        </w:r>
      </w:hyperlink>
      <w:r w:rsidRPr="00443F5B">
        <w:rPr>
          <w:color w:val="000000" w:themeColor="text1"/>
        </w:rPr>
        <w:t>, путем похищения документов, подкупа или угроз в отношении лиц, владеющих государственными секретами, или их близких, перехвата в средствах связи, незаконного проникновения в компьютерную систему или сеть, использования специальных технических средств, а равно иным незаконным способом при отсутствии признаков государственной измены или шпионажа» является деликтом. Полагаем, что такая обезличенная, относительно способа нарушения тайны, конструкция нормы должна иметь место для охраны всех видов тайн с перечислением оных в статье каждой главы УК РК, что на самом деле и имеет место. Здесь отдельное упоминание способа совершения преступления по отношению к цифровой или телекоммуникационной среде бессмысленно и не может быть основанием создания отдельных деликтов какими являются:</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Ст. 205 Уголовного Кодекса Республики Казахстан «Неправомерный доступ к информации, в информационную систему или сеть телекоммуникации»;</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Ст. 206 Уголовного Кодекса Республики Казахстан «Неправомерное уничтожение или модификация информации»;</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Ст.</w:t>
      </w:r>
      <w:r w:rsidR="00663F32" w:rsidRPr="00443F5B">
        <w:rPr>
          <w:bCs/>
          <w:color w:val="000000" w:themeColor="text1"/>
        </w:rPr>
        <w:t xml:space="preserve"> </w:t>
      </w:r>
      <w:r w:rsidRPr="00443F5B">
        <w:rPr>
          <w:bCs/>
          <w:color w:val="000000" w:themeColor="text1"/>
        </w:rPr>
        <w:t>208 Уголовного Кодекса Республики Казахстан «Неправомерное завладение информацией»;</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Ст.</w:t>
      </w:r>
      <w:r w:rsidR="00663F32" w:rsidRPr="00443F5B">
        <w:rPr>
          <w:bCs/>
          <w:color w:val="000000" w:themeColor="text1"/>
        </w:rPr>
        <w:t xml:space="preserve"> </w:t>
      </w:r>
      <w:r w:rsidRPr="00443F5B">
        <w:rPr>
          <w:bCs/>
          <w:color w:val="000000" w:themeColor="text1"/>
        </w:rPr>
        <w:t>209 Уголовного Кодекса Республики Казахстан «Принуждение к передаче информации».</w:t>
      </w:r>
    </w:p>
    <w:p w:rsidR="00FB540D" w:rsidRPr="00443F5B" w:rsidRDefault="00FB540D" w:rsidP="00FB540D">
      <w:pPr>
        <w:shd w:val="clear" w:color="auto" w:fill="FFFFFF"/>
        <w:ind w:left="24" w:firstLine="567"/>
        <w:jc w:val="both"/>
        <w:rPr>
          <w:bCs/>
          <w:color w:val="000000" w:themeColor="text1"/>
        </w:rPr>
      </w:pPr>
      <w:r w:rsidRPr="00443F5B">
        <w:rPr>
          <w:bCs/>
          <w:color w:val="000000" w:themeColor="text1"/>
        </w:rPr>
        <w:t>Немаловажным является комментарий</w:t>
      </w:r>
      <w:r w:rsidR="0035791E" w:rsidRPr="00443F5B">
        <w:rPr>
          <w:bCs/>
          <w:color w:val="000000" w:themeColor="text1"/>
        </w:rPr>
        <w:t xml:space="preserve"> к последней статье, которая</w:t>
      </w:r>
      <w:r w:rsidRPr="00443F5B">
        <w:rPr>
          <w:bCs/>
          <w:color w:val="000000" w:themeColor="text1"/>
        </w:rPr>
        <w:t xml:space="preserve"> помимо фиктивного объекта содержит еще один изъян</w:t>
      </w:r>
      <w:r w:rsidR="0035791E" w:rsidRPr="00443F5B">
        <w:rPr>
          <w:bCs/>
          <w:color w:val="000000" w:themeColor="text1"/>
        </w:rPr>
        <w:t>,</w:t>
      </w:r>
      <w:r w:rsidRPr="00443F5B">
        <w:rPr>
          <w:bCs/>
          <w:color w:val="000000" w:themeColor="text1"/>
        </w:rPr>
        <w:t xml:space="preserve"> заключающийся в том, что само принуждение осуществляется посредством самостоятельно наказываемых деликтов. Как то «Угроза» ст</w:t>
      </w:r>
      <w:r w:rsidR="007B0B1E" w:rsidRPr="00443F5B">
        <w:rPr>
          <w:bCs/>
          <w:color w:val="000000" w:themeColor="text1"/>
        </w:rPr>
        <w:t xml:space="preserve">атья </w:t>
      </w:r>
      <w:r w:rsidRPr="00443F5B">
        <w:rPr>
          <w:bCs/>
          <w:color w:val="000000" w:themeColor="text1"/>
        </w:rPr>
        <w:t>115</w:t>
      </w:r>
      <w:r w:rsidR="007B0B1E" w:rsidRPr="00443F5B">
        <w:rPr>
          <w:bCs/>
          <w:color w:val="000000" w:themeColor="text1"/>
        </w:rPr>
        <w:t xml:space="preserve"> </w:t>
      </w:r>
      <w:r w:rsidRPr="00443F5B">
        <w:rPr>
          <w:bCs/>
          <w:color w:val="000000" w:themeColor="text1"/>
        </w:rPr>
        <w:t>УК Р</w:t>
      </w:r>
      <w:r w:rsidR="007B0B1E" w:rsidRPr="00443F5B">
        <w:rPr>
          <w:bCs/>
          <w:color w:val="000000" w:themeColor="text1"/>
        </w:rPr>
        <w:t>К</w:t>
      </w:r>
      <w:r w:rsidRPr="00443F5B">
        <w:rPr>
          <w:bCs/>
          <w:color w:val="000000" w:themeColor="text1"/>
        </w:rPr>
        <w:t>, «Пытки» ст</w:t>
      </w:r>
      <w:r w:rsidR="007B0B1E" w:rsidRPr="00443F5B">
        <w:rPr>
          <w:bCs/>
          <w:color w:val="000000" w:themeColor="text1"/>
        </w:rPr>
        <w:t>атья</w:t>
      </w:r>
      <w:r w:rsidRPr="00443F5B">
        <w:rPr>
          <w:bCs/>
          <w:color w:val="000000" w:themeColor="text1"/>
        </w:rPr>
        <w:t xml:space="preserve"> 146</w:t>
      </w:r>
      <w:r w:rsidR="007B0B1E" w:rsidRPr="00443F5B">
        <w:rPr>
          <w:bCs/>
          <w:color w:val="000000" w:themeColor="text1"/>
        </w:rPr>
        <w:t xml:space="preserve"> </w:t>
      </w:r>
      <w:r w:rsidRPr="00443F5B">
        <w:rPr>
          <w:bCs/>
          <w:color w:val="000000" w:themeColor="text1"/>
        </w:rPr>
        <w:t>У</w:t>
      </w:r>
      <w:r w:rsidR="0035791E" w:rsidRPr="00443F5B">
        <w:rPr>
          <w:bCs/>
          <w:color w:val="000000" w:themeColor="text1"/>
        </w:rPr>
        <w:t>К РК</w:t>
      </w:r>
      <w:r w:rsidRPr="00443F5B">
        <w:rPr>
          <w:bCs/>
          <w:color w:val="000000" w:themeColor="text1"/>
        </w:rPr>
        <w:t>, различные формы шантажа и т</w:t>
      </w:r>
      <w:r w:rsidR="004A354F" w:rsidRPr="00443F5B">
        <w:rPr>
          <w:bCs/>
          <w:color w:val="000000" w:themeColor="text1"/>
        </w:rPr>
        <w:t>.</w:t>
      </w:r>
      <w:r w:rsidRPr="00443F5B">
        <w:rPr>
          <w:bCs/>
          <w:color w:val="000000" w:themeColor="text1"/>
        </w:rPr>
        <w:t>п. и может быть вообще никак не связано с электронной формой требований, которые заявлены главой 7</w:t>
      </w:r>
      <w:r w:rsidR="007B0B1E" w:rsidRPr="00443F5B">
        <w:rPr>
          <w:bCs/>
          <w:color w:val="000000" w:themeColor="text1"/>
        </w:rPr>
        <w:t xml:space="preserve"> </w:t>
      </w:r>
      <w:r w:rsidRPr="00443F5B">
        <w:rPr>
          <w:bCs/>
          <w:color w:val="000000" w:themeColor="text1"/>
        </w:rPr>
        <w:t>У</w:t>
      </w:r>
      <w:r w:rsidR="004A354F" w:rsidRPr="00443F5B">
        <w:rPr>
          <w:bCs/>
          <w:color w:val="000000" w:themeColor="text1"/>
        </w:rPr>
        <w:t>К РК</w:t>
      </w:r>
      <w:r w:rsidRPr="00443F5B">
        <w:rPr>
          <w:bCs/>
          <w:color w:val="000000" w:themeColor="text1"/>
        </w:rPr>
        <w:t xml:space="preserve">. Это обстоятельство лишает специфичности последний элемент, который можно было бы отнести к признаку преступления в области информационной безопасности. Таким образом, становится очевидно, что обнаружить действительно специфический объект для преступлений в сфере информационной безопасности невозможно по причине ошибочного подхода к выделению этого самого объекта. Гипотетически, сам характер поставленных нами вопросов предполагает существенную ревизию уголовного законодательства </w:t>
      </w:r>
      <w:r w:rsidR="007B0B1E" w:rsidRPr="00443F5B">
        <w:rPr>
          <w:bCs/>
          <w:color w:val="000000" w:themeColor="text1"/>
        </w:rPr>
        <w:t>Р</w:t>
      </w:r>
      <w:r w:rsidRPr="00443F5B">
        <w:rPr>
          <w:bCs/>
          <w:color w:val="000000" w:themeColor="text1"/>
        </w:rPr>
        <w:t xml:space="preserve">еспублики Казахстан на предмет сличения между собой всех объектов общественных отношений и подчинения общему объекту всех нижестоящих по уровню абстрагирования. Это также означает проведение серьезного анализа на предмет подчинения способа совершения преступления </w:t>
      </w:r>
      <w:r w:rsidR="007B0B1E" w:rsidRPr="00443F5B">
        <w:rPr>
          <w:bCs/>
          <w:color w:val="000000" w:themeColor="text1"/>
        </w:rPr>
        <w:t xml:space="preserve">к </w:t>
      </w:r>
      <w:r w:rsidRPr="00443F5B">
        <w:rPr>
          <w:bCs/>
          <w:color w:val="000000" w:themeColor="text1"/>
        </w:rPr>
        <w:t>объекту преступления как основному критерию структурирования Уголовного Кодекса Республики Казахстан.</w:t>
      </w:r>
    </w:p>
    <w:p w:rsidR="00FB540D" w:rsidRPr="00443F5B" w:rsidRDefault="00FB540D" w:rsidP="00FB540D">
      <w:pPr>
        <w:ind w:firstLine="567"/>
        <w:jc w:val="both"/>
        <w:rPr>
          <w:color w:val="000000" w:themeColor="text1"/>
        </w:rPr>
      </w:pPr>
      <w:r w:rsidRPr="00443F5B">
        <w:rPr>
          <w:color w:val="000000" w:themeColor="text1"/>
        </w:rPr>
        <w:t xml:space="preserve">Следующим в череде изучаемых взглядов на сущность вопросов «высокотехнологического» профиля при расследовании преступлений является вопрос анализа понятия </w:t>
      </w:r>
      <w:r w:rsidR="00E40F90" w:rsidRPr="00443F5B">
        <w:rPr>
          <w:color w:val="000000" w:themeColor="text1"/>
        </w:rPr>
        <w:t>«</w:t>
      </w:r>
      <w:r w:rsidRPr="00443F5B">
        <w:rPr>
          <w:color w:val="000000" w:themeColor="text1"/>
        </w:rPr>
        <w:t>интернет</w:t>
      </w:r>
      <w:r w:rsidR="00B71109" w:rsidRPr="00443F5B">
        <w:rPr>
          <w:color w:val="000000" w:themeColor="text1"/>
        </w:rPr>
        <w:t xml:space="preserve"> </w:t>
      </w:r>
      <w:r w:rsidRPr="00443F5B">
        <w:rPr>
          <w:color w:val="000000" w:themeColor="text1"/>
        </w:rPr>
        <w:t>преступность</w:t>
      </w:r>
      <w:r w:rsidR="00E40F90" w:rsidRPr="00443F5B">
        <w:rPr>
          <w:color w:val="000000" w:themeColor="text1"/>
        </w:rPr>
        <w:t>»</w:t>
      </w:r>
      <w:r w:rsidRPr="00443F5B">
        <w:rPr>
          <w:color w:val="000000" w:themeColor="text1"/>
        </w:rPr>
        <w:t>. Казалось бы, сами названия, как то «компьютерная преступность», «информационная преступность» или «интернет</w:t>
      </w:r>
      <w:r w:rsidR="007B0B1E" w:rsidRPr="00443F5B">
        <w:rPr>
          <w:color w:val="000000" w:themeColor="text1"/>
        </w:rPr>
        <w:t xml:space="preserve"> </w:t>
      </w:r>
      <w:r w:rsidRPr="00443F5B">
        <w:rPr>
          <w:color w:val="000000" w:themeColor="text1"/>
        </w:rPr>
        <w:t>преступность» указывают на разницу их. Между тем, как мы успели упомянуть</w:t>
      </w:r>
      <w:r w:rsidR="007B0B1E" w:rsidRPr="00443F5B">
        <w:rPr>
          <w:color w:val="000000" w:themeColor="text1"/>
        </w:rPr>
        <w:t xml:space="preserve"> </w:t>
      </w:r>
      <w:r w:rsidRPr="00443F5B">
        <w:rPr>
          <w:color w:val="000000" w:themeColor="text1"/>
        </w:rPr>
        <w:t>содержательно авторы</w:t>
      </w:r>
      <w:r w:rsidR="00EA271F" w:rsidRPr="00443F5B">
        <w:rPr>
          <w:color w:val="000000" w:themeColor="text1"/>
        </w:rPr>
        <w:t>,</w:t>
      </w:r>
      <w:r w:rsidRPr="00443F5B">
        <w:rPr>
          <w:color w:val="000000" w:themeColor="text1"/>
        </w:rPr>
        <w:t xml:space="preserve"> обсуждающие сущность данных категорий</w:t>
      </w:r>
      <w:r w:rsidR="00EA271F" w:rsidRPr="00443F5B">
        <w:rPr>
          <w:color w:val="000000" w:themeColor="text1"/>
        </w:rPr>
        <w:t>,</w:t>
      </w:r>
      <w:r w:rsidRPr="00443F5B">
        <w:rPr>
          <w:color w:val="000000" w:themeColor="text1"/>
        </w:rPr>
        <w:t xml:space="preserve"> непременно смешивают между собой содержательные элементы. Сторонники компьютерного восприятия при этом обозначают, что компьютер есть предтеча сети интернет. Представители информационного направления полагают, что содержание информации, хранящейся в компьютере и передающейся по интернету</w:t>
      </w:r>
      <w:r w:rsidR="00EA271F" w:rsidRPr="00443F5B">
        <w:rPr>
          <w:color w:val="000000" w:themeColor="text1"/>
        </w:rPr>
        <w:t>,</w:t>
      </w:r>
      <w:r w:rsidRPr="00443F5B">
        <w:rPr>
          <w:color w:val="000000" w:themeColor="text1"/>
        </w:rPr>
        <w:t xml:space="preserve"> имеет превалирующее значение. В свою очередь сторонники главенствующего понятия интернет преступности указывают на то, что эта информация распространяется посредством самой сети, а значит подчиняется коммуникативным правилам сети. Характер же информации в данном случае, по их мнению, факультативен. В такой эклектике претензий на основообразующее понятие, интернет преступность позиционируется в качестве категории, основой которой является среда совершения преступления. Заметим, что далеко не всегда это даже и предполагается из текста самих работ, впрочем наша задача как раз и заключается в анализе последних на предмет установления их сути, выделении специфичных черт и критериев и дифференциации друг от друга. Основными авторами, изучавшими вопросы интернет преступности являются:</w:t>
      </w:r>
      <w:r w:rsidR="007B0B1E" w:rsidRPr="00443F5B">
        <w:rPr>
          <w:color w:val="000000" w:themeColor="text1"/>
        </w:rPr>
        <w:t xml:space="preserve"> </w:t>
      </w:r>
      <w:r w:rsidRPr="00443F5B">
        <w:rPr>
          <w:color w:val="000000" w:themeColor="text1"/>
        </w:rPr>
        <w:t>Кесарева Т.П.[56], Атаманов Р.С.[57], Илюшин Д.А.[58], Семенов Г.В.[59],Геллер А.В.[60], Дремлюга Р.И.[61], Серго А.Г.[62],</w:t>
      </w:r>
      <w:r w:rsidR="00B71109" w:rsidRPr="00443F5B">
        <w:rPr>
          <w:color w:val="000000" w:themeColor="text1"/>
        </w:rPr>
        <w:t xml:space="preserve"> </w:t>
      </w:r>
      <w:r w:rsidRPr="00443F5B">
        <w:rPr>
          <w:color w:val="000000" w:themeColor="text1"/>
        </w:rPr>
        <w:t>Войниканис Е.А.[63], а также ряд других авторов [64]. Безусловно, все они, как мы уже указали выше, смешивают положения своего изложения либо с информационной безопасностью [65], либо определяют суть информации на уровне динамики [66]. Где динамика проявляется в ее выражении, в том числе посредством сообщений в сети интернет, либо существовании платежных систем, воплощающих собой средство передачи информации альтернативное интернету [67]. Особое внимание уделяется электронному характеру передаваемой информации[68].</w:t>
      </w:r>
    </w:p>
    <w:p w:rsidR="00FB540D" w:rsidRPr="00443F5B" w:rsidRDefault="00FB540D" w:rsidP="00FB540D">
      <w:pPr>
        <w:ind w:firstLine="567"/>
        <w:jc w:val="both"/>
        <w:rPr>
          <w:color w:val="000000" w:themeColor="text1"/>
        </w:rPr>
      </w:pPr>
      <w:r w:rsidRPr="00443F5B">
        <w:rPr>
          <w:color w:val="000000" w:themeColor="text1"/>
        </w:rPr>
        <w:t>В контексте такой тесной связи вопросов информа</w:t>
      </w:r>
      <w:r w:rsidR="00B71109" w:rsidRPr="00443F5B">
        <w:rPr>
          <w:color w:val="000000" w:themeColor="text1"/>
        </w:rPr>
        <w:t xml:space="preserve">ционной безопасности и интернет </w:t>
      </w:r>
      <w:r w:rsidRPr="00443F5B">
        <w:rPr>
          <w:color w:val="000000" w:themeColor="text1"/>
        </w:rPr>
        <w:t>преступности представлена масса работ, перечисление которых бессмысленно ввиду отсутствия сведений, имеющих ценность вне идеи информационной безопасности или идеи интернета как средства выражения информации.</w:t>
      </w:r>
    </w:p>
    <w:p w:rsidR="00FB540D" w:rsidRPr="00443F5B" w:rsidRDefault="00FB540D" w:rsidP="00FB540D">
      <w:pPr>
        <w:ind w:firstLine="567"/>
        <w:jc w:val="both"/>
        <w:rPr>
          <w:color w:val="000000" w:themeColor="text1"/>
        </w:rPr>
      </w:pPr>
      <w:r w:rsidRPr="00443F5B">
        <w:rPr>
          <w:color w:val="000000" w:themeColor="text1"/>
        </w:rPr>
        <w:t xml:space="preserve"> Вместе с тем, опустив массовые рассуждения о сути информации в данных работах можно прийти к сухому положительному остатку:</w:t>
      </w:r>
    </w:p>
    <w:p w:rsidR="00FB540D" w:rsidRPr="00443F5B" w:rsidRDefault="00FB540D" w:rsidP="00FB540D">
      <w:pPr>
        <w:ind w:firstLine="567"/>
        <w:jc w:val="both"/>
        <w:rPr>
          <w:color w:val="000000" w:themeColor="text1"/>
        </w:rPr>
      </w:pPr>
      <w:r w:rsidRPr="00443F5B">
        <w:rPr>
          <w:color w:val="000000" w:themeColor="text1"/>
        </w:rPr>
        <w:t>- работы данного плана акцентируя внимание на интернете как среде совершения преступления, его описании, создают весьма неплохие условия для характеристики обстановки совершения преступления и соответственно более качественной криминалистической характеристики преступлений в сети интернет.</w:t>
      </w:r>
    </w:p>
    <w:p w:rsidR="00FB540D" w:rsidRPr="00443F5B" w:rsidRDefault="00FB540D" w:rsidP="00FB540D">
      <w:pPr>
        <w:ind w:firstLine="567"/>
        <w:jc w:val="both"/>
        <w:rPr>
          <w:color w:val="000000" w:themeColor="text1"/>
        </w:rPr>
      </w:pPr>
      <w:r w:rsidRPr="00443F5B">
        <w:rPr>
          <w:color w:val="000000" w:themeColor="text1"/>
        </w:rPr>
        <w:t>- специфика рассмотрения деликтов связанных с совершением преступлений в сети интернет предполагает углубление в данные и сведения</w:t>
      </w:r>
      <w:r w:rsidR="00DD1110" w:rsidRPr="00443F5B">
        <w:rPr>
          <w:color w:val="000000" w:themeColor="text1"/>
        </w:rPr>
        <w:t>,</w:t>
      </w:r>
      <w:r w:rsidRPr="00443F5B">
        <w:rPr>
          <w:color w:val="000000" w:themeColor="text1"/>
        </w:rPr>
        <w:t xml:space="preserve"> относящиеся к способу совершения преступления. </w:t>
      </w:r>
    </w:p>
    <w:p w:rsidR="00FB540D" w:rsidRPr="00443F5B" w:rsidRDefault="00FB540D" w:rsidP="00FA7D70">
      <w:pPr>
        <w:autoSpaceDE w:val="0"/>
        <w:autoSpaceDN w:val="0"/>
        <w:adjustRightInd w:val="0"/>
        <w:ind w:firstLine="567"/>
        <w:jc w:val="both"/>
        <w:rPr>
          <w:bCs/>
          <w:color w:val="000000" w:themeColor="text1"/>
        </w:rPr>
      </w:pPr>
      <w:r w:rsidRPr="00443F5B">
        <w:rPr>
          <w:color w:val="000000" w:themeColor="text1"/>
        </w:rPr>
        <w:t>Нужно обратить внимание на то, что в массе рассуждений о компьютерной преступности большая часть работ даже не упоминае</w:t>
      </w:r>
      <w:r w:rsidR="00B71109" w:rsidRPr="00443F5B">
        <w:rPr>
          <w:color w:val="000000" w:themeColor="text1"/>
        </w:rPr>
        <w:t xml:space="preserve">т формулировку понятия интернет </w:t>
      </w:r>
      <w:r w:rsidRPr="00443F5B">
        <w:rPr>
          <w:color w:val="000000" w:themeColor="text1"/>
        </w:rPr>
        <w:t xml:space="preserve">преступности. </w:t>
      </w:r>
      <w:r w:rsidR="00DD1110" w:rsidRPr="00443F5B">
        <w:rPr>
          <w:color w:val="000000" w:themeColor="text1"/>
        </w:rPr>
        <w:t>Однако</w:t>
      </w:r>
      <w:r w:rsidRPr="00443F5B">
        <w:rPr>
          <w:color w:val="000000" w:themeColor="text1"/>
        </w:rPr>
        <w:t xml:space="preserve"> такие работы есть, од</w:t>
      </w:r>
      <w:r w:rsidR="00B71109" w:rsidRPr="00443F5B">
        <w:rPr>
          <w:color w:val="000000" w:themeColor="text1"/>
        </w:rPr>
        <w:t xml:space="preserve">на из них дает понятие интернет </w:t>
      </w:r>
      <w:r w:rsidR="00DD1110" w:rsidRPr="00443F5B">
        <w:rPr>
          <w:color w:val="000000" w:themeColor="text1"/>
        </w:rPr>
        <w:t>преступления, которое не что иное, как социально негативное явление, представляющее собой совокупность противоправных деяний (системы), подпадающих под действие норм Уголовного Кодекса Российской Федерации, осуществляемые посредством использования</w:t>
      </w:r>
      <w:r w:rsidR="00FA7D70" w:rsidRPr="00443F5B">
        <w:rPr>
          <w:color w:val="000000" w:themeColor="text1"/>
        </w:rPr>
        <w:t xml:space="preserve"> всемирной паутины на территории России, либо с территории третьих стран, но во вред ее интересов </w:t>
      </w:r>
      <w:r w:rsidRPr="00443F5B">
        <w:rPr>
          <w:bCs/>
          <w:color w:val="000000" w:themeColor="text1"/>
        </w:rPr>
        <w:t>[69]. Как можно увидеть. Критерий пространства здесь отражен лучше всего. Остальные критерии вторичны.</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Кроме того, имеют место попытки связать интернет преступность с общественными отношениями. Таковым является исследование</w:t>
      </w:r>
      <w:r w:rsidR="00B71109" w:rsidRPr="00443F5B">
        <w:rPr>
          <w:color w:val="000000" w:themeColor="text1"/>
        </w:rPr>
        <w:t xml:space="preserve"> </w:t>
      </w:r>
      <w:r w:rsidRPr="00443F5B">
        <w:rPr>
          <w:color w:val="000000" w:themeColor="text1"/>
        </w:rPr>
        <w:t>Рассолова И.М. указывающего на существование интернет-права и интернет отношений [70]. Имеют место и другие работы, поддерживающие его точку зрения[71].Такие общественные отношения выделяются на основе самих характеристик сети интернет. Безусловно, соглас</w:t>
      </w:r>
      <w:r w:rsidR="00B71109" w:rsidRPr="00443F5B">
        <w:rPr>
          <w:color w:val="000000" w:themeColor="text1"/>
        </w:rPr>
        <w:t xml:space="preserve">иться с существованием интернет </w:t>
      </w:r>
      <w:r w:rsidRPr="00443F5B">
        <w:rPr>
          <w:color w:val="000000" w:themeColor="text1"/>
        </w:rPr>
        <w:t xml:space="preserve">отношений нельзя хотя бы и потому, что любые отношения базируются вокруг уже известных факторов входящих и в отношения в области семьи и брака, отношения в области чести, да и любых других ценностей, охватываемых защитой действующим </w:t>
      </w:r>
      <w:r w:rsidRPr="00443F5B">
        <w:rPr>
          <w:bCs/>
          <w:color w:val="000000" w:themeColor="text1"/>
        </w:rPr>
        <w:t>Уголовным Кодексом Республики Казахстан. Все они перечислены нами выше по отношению к анализу информационной безопасности. Вместе с тем,</w:t>
      </w:r>
      <w:r w:rsidRPr="00443F5B">
        <w:rPr>
          <w:color w:val="000000" w:themeColor="text1"/>
        </w:rPr>
        <w:t xml:space="preserve"> их описание,</w:t>
      </w:r>
      <w:r w:rsidR="00B71109" w:rsidRPr="00443F5B">
        <w:rPr>
          <w:color w:val="000000" w:themeColor="text1"/>
        </w:rPr>
        <w:t xml:space="preserve"> </w:t>
      </w:r>
      <w:r w:rsidRPr="00443F5B">
        <w:rPr>
          <w:color w:val="000000" w:themeColor="text1"/>
        </w:rPr>
        <w:t>несомненно, имеет позитив в части познания причин и условий совершении преступлений применительно к конкретному способу, а детализация этих способов обогащает криминалистическую науку.</w:t>
      </w:r>
    </w:p>
    <w:p w:rsidR="00FB540D" w:rsidRPr="00443F5B" w:rsidRDefault="00FB540D" w:rsidP="00FB540D">
      <w:pPr>
        <w:autoSpaceDE w:val="0"/>
        <w:autoSpaceDN w:val="0"/>
        <w:adjustRightInd w:val="0"/>
        <w:ind w:firstLine="567"/>
        <w:jc w:val="both"/>
        <w:rPr>
          <w:color w:val="000000" w:themeColor="text1"/>
        </w:rPr>
      </w:pPr>
      <w:r w:rsidRPr="00443F5B">
        <w:rPr>
          <w:rFonts w:ascii="BalticaC-Bold" w:hAnsi="BalticaC-Bold" w:cs="BalticaC-Bold"/>
          <w:b/>
          <w:bCs/>
          <w:color w:val="000000" w:themeColor="text1"/>
          <w:sz w:val="21"/>
          <w:szCs w:val="21"/>
        </w:rPr>
        <w:tab/>
      </w:r>
      <w:r w:rsidRPr="00443F5B">
        <w:rPr>
          <w:color w:val="000000" w:themeColor="text1"/>
        </w:rPr>
        <w:t>Следующим звеном, подлежащим описанию в контексте анализа многообразных точек зрения на преступность в сфере высоких технологий, является точка зрения, которая пытается объединить все представления с позиции существования цифровой и технотронной преступности. Сторонниками такого подхода являются такие ученые как Овчинский</w:t>
      </w:r>
      <w:r w:rsidR="005F7C26" w:rsidRPr="00443F5B">
        <w:rPr>
          <w:color w:val="000000" w:themeColor="text1"/>
        </w:rPr>
        <w:t xml:space="preserve"> </w:t>
      </w:r>
      <w:r w:rsidRPr="00443F5B">
        <w:rPr>
          <w:color w:val="000000" w:themeColor="text1"/>
        </w:rPr>
        <w:t>В.С. [71],</w:t>
      </w:r>
      <w:r w:rsidR="008F676C" w:rsidRPr="00443F5B">
        <w:rPr>
          <w:color w:val="000000" w:themeColor="text1"/>
        </w:rPr>
        <w:t xml:space="preserve"> </w:t>
      </w:r>
      <w:r w:rsidRPr="00443F5B">
        <w:rPr>
          <w:color w:val="000000" w:themeColor="text1"/>
        </w:rPr>
        <w:t>Кирин В.И.[72], Геллер А.В.[73], Зорькин В.Д.[74], Вехов В.Б.[75],</w:t>
      </w:r>
      <w:r w:rsidR="008F676C" w:rsidRPr="00443F5B">
        <w:rPr>
          <w:color w:val="000000" w:themeColor="text1"/>
        </w:rPr>
        <w:t xml:space="preserve"> </w:t>
      </w:r>
      <w:r w:rsidRPr="00443F5B">
        <w:rPr>
          <w:color w:val="000000" w:themeColor="text1"/>
        </w:rPr>
        <w:t>Женило В.Р.[76],Мороз О.[77], Зайцев П.[78], Просвирнин Ю.Г.[79] и другие. Все они конструируют понятие цифровой преступности исходя из основного способа передачи информации, в том числе на командном уровне, которая происходит посредством электронного сигнала, обличенного в цифровом в выражении. Здесь, вербальный контакт заменен электронным</w:t>
      </w:r>
      <w:r w:rsidR="000D140D" w:rsidRPr="00443F5B">
        <w:rPr>
          <w:color w:val="000000" w:themeColor="text1"/>
        </w:rPr>
        <w:t>,</w:t>
      </w:r>
      <w:r w:rsidRPr="00443F5B">
        <w:rPr>
          <w:color w:val="000000" w:themeColor="text1"/>
        </w:rPr>
        <w:t xml:space="preserve"> в связи с чем языковое выражение сигналов общение происходит вне алфавита и базируется на двоичном коде, имеющем цифровое происхождение. Вместе с тем, как и в предыдущих случаях, изучение указанных источников свидетельствует о значительном смешении рассуждений о цифровом обществе как информационном, цифровой среде как среды интернет, а преступность цифрового мира прямо отождествляется с киберпреступностью. Следует заметить, что авторы не всегда избегают определения понятия цифровых преступлений, однако такие, генерируемые понятия не оригинальны так, в свою очередь, киберпреступность понимается как любое деяние, в котором инструментом, целью или местом преступных действий являются компьютеры или сети [80], а понятия информационной и компьютерной преступности также являются взаимозаменяемым [81]. Такой упрощенный подход делает содержательную часть теории цифровой преступности не состоявшейся. Между тем, интерес к цифровому и невербальному изложению информации и подачи сигналов как условию, относящемуся к способу совершения преступления</w:t>
      </w:r>
      <w:r w:rsidR="000D140D" w:rsidRPr="00443F5B">
        <w:rPr>
          <w:color w:val="000000" w:themeColor="text1"/>
        </w:rPr>
        <w:t>,</w:t>
      </w:r>
      <w:r w:rsidRPr="00443F5B">
        <w:rPr>
          <w:color w:val="000000" w:themeColor="text1"/>
        </w:rPr>
        <w:t xml:space="preserve"> не может исчезнуть, поскольку он предопределяет особенности следообразования при расследовании обсуждаемой категории дел. Вместе с тем, нельзя не упомянуть, что на страницах научной печати имеет место мнение о том, что данный интерес должен носить ограниченный характер. Такая позиция связана с существованием убеждения о том, что современная попытка «оцифровать» все процессы, хотя бы даже и с точки зрения их описания является предтечей возникновения «цифровой реальности» [82]. Во многом их позиция убедительна ввиду существования двусторонней кодировки сигнала в результате чего возможен как перевод чувственный образов в цифровое обозначение, так и обратный процесс. Именно это позволяет видеть изображение на расстоянии, слышать звук, который передается посредством электронного сигнала, а в некоторых случаях чувствовать физическую боль и получать физическое удовольствие. Одновременно, данные возможности, создавая предпосылки возникновения цифровой реальности</w:t>
      </w:r>
      <w:r w:rsidR="000D140D" w:rsidRPr="00443F5B">
        <w:rPr>
          <w:color w:val="000000" w:themeColor="text1"/>
        </w:rPr>
        <w:t>,</w:t>
      </w:r>
      <w:r w:rsidRPr="00443F5B">
        <w:rPr>
          <w:color w:val="000000" w:themeColor="text1"/>
        </w:rPr>
        <w:t xml:space="preserve"> постепенно переносят акцент бытия из тактильной, чувственной, плоскости в плоскость неосязаемую, что не может не способствовать деградации чувственного восприятия человека. Это становится особенно опасным при попытках придать цифровым категориям прямое социальное значение. Критику такого процесса осуществлял А.В. Победкин, который положил в ее основу конкуренцию между духовными началами социума и цифровизацией права в целом [83]. Представляется, что его аргументы имеют в некотором роде, пророческий характер, а указание на опасности тотальной цифровизации уголовно-процессуального права имеет некоторый смысл в контексте исторического примера научного объективизма, как элемента теории формальных доказательств. Эта не меньшая опасность попытки оцифровать процесс доказывания выражается пока лишь в предложении понятия «электронные доказательства», критики которого мы уже коснулись в ссылке на статью Карагодина В.Н. и его аргументы. Деталей следствия введения данного понятия в криминалистику и уголовный процесс мы коснемся позднее применительно к специальному описанию сего вопроса. Следует обратить внимание на то, что несмотря на открытость дебатов по вопросам цифрового следа и цифровой преступности в целом в криминалистике и уголовном процессе имеют место предложения об использовании цифровых технологий при расследовании преступлений [84], которые ввиду теоретической незрелости самой теории цифровой преступность заканчиваются лишь указанием на необходимость активизации данного процесса [85], либо выводом о том, что «Цифровые технологии в ближайшей перспективе не способ</w:t>
      </w:r>
      <w:r w:rsidRPr="00443F5B">
        <w:rPr>
          <w:color w:val="000000" w:themeColor="text1"/>
        </w:rPr>
        <w:softHyphen/>
        <w:t>ны полностью заменить умственную работу следователей, дознава</w:t>
      </w:r>
      <w:r w:rsidRPr="00443F5B">
        <w:rPr>
          <w:color w:val="000000" w:themeColor="text1"/>
        </w:rPr>
        <w:softHyphen/>
        <w:t>телей, прокуроров и судей»[86].</w:t>
      </w:r>
    </w:p>
    <w:p w:rsidR="00FB540D" w:rsidRPr="00443F5B" w:rsidRDefault="00FB540D" w:rsidP="009242CC">
      <w:pPr>
        <w:pStyle w:val="Default"/>
        <w:ind w:firstLine="567"/>
        <w:jc w:val="both"/>
        <w:rPr>
          <w:rFonts w:ascii="Times New Roman" w:hAnsi="Times New Roman" w:cs="Times New Roman"/>
          <w:color w:val="000000" w:themeColor="text1"/>
          <w:sz w:val="28"/>
          <w:szCs w:val="28"/>
        </w:rPr>
      </w:pPr>
      <w:r w:rsidRPr="00443F5B">
        <w:rPr>
          <w:rFonts w:ascii="Times New Roman" w:hAnsi="Times New Roman" w:cs="Times New Roman"/>
          <w:color w:val="000000" w:themeColor="text1"/>
          <w:sz w:val="28"/>
          <w:szCs w:val="28"/>
        </w:rPr>
        <w:t>Еще одним термином, представляющим интерес в контексте исследования вопроса о судопроизводстве по делам, о высоких технологиях является термин «технотронная преступность». Нужно отметить, что указанный термин реже других фигурирует в научной печати. Фактически, на уровне попытки обосновать его существование, мы имеем дело только с одним автором. Им является Евдокимов К.Н. заявивший</w:t>
      </w:r>
      <w:r w:rsidR="000D140D" w:rsidRPr="00443F5B">
        <w:rPr>
          <w:rFonts w:ascii="Times New Roman" w:hAnsi="Times New Roman" w:cs="Times New Roman"/>
          <w:color w:val="000000" w:themeColor="text1"/>
          <w:sz w:val="28"/>
          <w:szCs w:val="28"/>
        </w:rPr>
        <w:t xml:space="preserve"> о</w:t>
      </w:r>
      <w:r w:rsidRPr="00443F5B">
        <w:rPr>
          <w:rFonts w:ascii="Times New Roman" w:hAnsi="Times New Roman" w:cs="Times New Roman"/>
          <w:color w:val="000000" w:themeColor="text1"/>
          <w:sz w:val="28"/>
          <w:szCs w:val="28"/>
        </w:rPr>
        <w:t xml:space="preserve"> том, </w:t>
      </w:r>
      <w:r w:rsidR="009B5F86" w:rsidRPr="00443F5B">
        <w:rPr>
          <w:rFonts w:ascii="Times New Roman" w:hAnsi="Times New Roman" w:cs="Times New Roman"/>
          <w:color w:val="000000" w:themeColor="text1"/>
          <w:sz w:val="28"/>
          <w:szCs w:val="28"/>
        </w:rPr>
        <w:t>компьютерная преступность трансформируется в технотронную, представляющую собой</w:t>
      </w:r>
      <w:r w:rsidR="008401E0" w:rsidRPr="00443F5B">
        <w:rPr>
          <w:rFonts w:ascii="Times New Roman" w:hAnsi="Times New Roman" w:cs="Times New Roman"/>
          <w:color w:val="000000" w:themeColor="text1"/>
          <w:sz w:val="28"/>
          <w:szCs w:val="28"/>
        </w:rPr>
        <w:t xml:space="preserve"> совершение </w:t>
      </w:r>
      <w:r w:rsidR="009B5F86" w:rsidRPr="00443F5B">
        <w:rPr>
          <w:rFonts w:ascii="Times New Roman" w:hAnsi="Times New Roman" w:cs="Times New Roman"/>
          <w:color w:val="000000" w:themeColor="text1"/>
          <w:sz w:val="28"/>
          <w:szCs w:val="28"/>
        </w:rPr>
        <w:t>про</w:t>
      </w:r>
      <w:r w:rsidR="008401E0" w:rsidRPr="00443F5B">
        <w:rPr>
          <w:rFonts w:ascii="Times New Roman" w:hAnsi="Times New Roman" w:cs="Times New Roman"/>
          <w:color w:val="000000" w:themeColor="text1"/>
          <w:sz w:val="28"/>
          <w:szCs w:val="28"/>
        </w:rPr>
        <w:t xml:space="preserve">тивоправных деяний </w:t>
      </w:r>
      <w:r w:rsidR="009B5F86" w:rsidRPr="00443F5B">
        <w:rPr>
          <w:rFonts w:ascii="Times New Roman" w:hAnsi="Times New Roman" w:cs="Times New Roman"/>
          <w:color w:val="000000" w:themeColor="text1"/>
          <w:sz w:val="28"/>
          <w:szCs w:val="28"/>
        </w:rPr>
        <w:t>с применением технотроники</w:t>
      </w:r>
      <w:r w:rsidR="008401E0" w:rsidRPr="00443F5B">
        <w:rPr>
          <w:rFonts w:ascii="Times New Roman" w:hAnsi="Times New Roman" w:cs="Times New Roman"/>
          <w:color w:val="000000" w:themeColor="text1"/>
          <w:sz w:val="28"/>
          <w:szCs w:val="28"/>
        </w:rPr>
        <w:t>. К ней относится техника, а также высокие технологии (компьютерные, информационно-телекоммуникационные, робототехнические, космические, когнитивные и пр.)</w:t>
      </w:r>
      <w:r w:rsidRPr="00443F5B">
        <w:rPr>
          <w:rFonts w:ascii="Times New Roman" w:hAnsi="Times New Roman" w:cs="Times New Roman"/>
          <w:color w:val="000000" w:themeColor="text1"/>
          <w:sz w:val="28"/>
          <w:szCs w:val="28"/>
        </w:rPr>
        <w:t xml:space="preserve"> [87]. Далее автор не может определиться в своей точке зрения на сущность технотронной преступности одновременно указывая на то, что</w:t>
      </w:r>
      <w:r w:rsidR="00946619" w:rsidRPr="00443F5B">
        <w:rPr>
          <w:rFonts w:ascii="Times New Roman" w:hAnsi="Times New Roman" w:cs="Times New Roman"/>
          <w:color w:val="000000" w:themeColor="text1"/>
          <w:sz w:val="28"/>
          <w:szCs w:val="28"/>
        </w:rPr>
        <w:t xml:space="preserve"> с целью достижения единства понятийно-терминологического аппарата в криминологии, который позволяет определить совокупность противоправных деяний с использованием высоких технологий использовать термин «технотронная преступность» </w:t>
      </w:r>
      <w:r w:rsidRPr="00443F5B">
        <w:rPr>
          <w:rFonts w:ascii="Times New Roman" w:hAnsi="Times New Roman" w:cs="Times New Roman"/>
          <w:color w:val="000000" w:themeColor="text1"/>
          <w:sz w:val="28"/>
          <w:szCs w:val="28"/>
        </w:rPr>
        <w:t>[88].</w:t>
      </w:r>
      <w:r w:rsidR="00AB3208" w:rsidRPr="00443F5B">
        <w:rPr>
          <w:rFonts w:ascii="Times New Roman" w:hAnsi="Times New Roman" w:cs="Times New Roman"/>
          <w:color w:val="000000" w:themeColor="text1"/>
          <w:sz w:val="28"/>
          <w:szCs w:val="28"/>
        </w:rPr>
        <w:t xml:space="preserve"> При этом данный вид преступности определяется как </w:t>
      </w:r>
      <w:r w:rsidR="00BA77F9" w:rsidRPr="00443F5B">
        <w:rPr>
          <w:rFonts w:ascii="Times New Roman" w:hAnsi="Times New Roman" w:cs="Times New Roman"/>
          <w:color w:val="000000" w:themeColor="text1"/>
          <w:sz w:val="28"/>
          <w:szCs w:val="28"/>
        </w:rPr>
        <w:t>множественность взаимосвязанных, социально опасных противоправных деяний, складывающихся в единое целое, осуществляемых на определенной территории, за определенный период времени с использованием высоких технологий (</w:t>
      </w:r>
      <w:r w:rsidR="00704B24" w:rsidRPr="00443F5B">
        <w:rPr>
          <w:rFonts w:ascii="Times New Roman" w:hAnsi="Times New Roman" w:cs="Times New Roman"/>
          <w:color w:val="000000" w:themeColor="text1"/>
          <w:sz w:val="28"/>
          <w:szCs w:val="28"/>
        </w:rPr>
        <w:t xml:space="preserve">информационно-телекоммуникационные, когнитивные </w:t>
      </w:r>
      <w:r w:rsidR="00BA77F9" w:rsidRPr="00443F5B">
        <w:rPr>
          <w:rFonts w:ascii="Times New Roman" w:hAnsi="Times New Roman" w:cs="Times New Roman"/>
          <w:color w:val="000000" w:themeColor="text1"/>
          <w:sz w:val="28"/>
          <w:szCs w:val="28"/>
        </w:rPr>
        <w:t>компьютерные, робототехнические, космические и пр.). При этом объектами преступного посягательства являются общественные отношения в сфере безопасного использования и распространения такого вида</w:t>
      </w:r>
      <w:r w:rsidR="007E2974" w:rsidRPr="00443F5B">
        <w:rPr>
          <w:rFonts w:ascii="Times New Roman" w:hAnsi="Times New Roman" w:cs="Times New Roman"/>
          <w:color w:val="000000" w:themeColor="text1"/>
          <w:sz w:val="28"/>
          <w:szCs w:val="28"/>
        </w:rPr>
        <w:t xml:space="preserve"> технологий, тогда как устройства (механизмы, системы, сети и пр.) выступают не только в качестве предмета посягательства, но и являются орудиями (средствами) совершения противоправного деяния</w:t>
      </w:r>
      <w:r w:rsidRPr="00443F5B">
        <w:rPr>
          <w:color w:val="000000" w:themeColor="text1"/>
        </w:rPr>
        <w:t xml:space="preserve">[89]. </w:t>
      </w:r>
      <w:r w:rsidRPr="00443F5B">
        <w:rPr>
          <w:rFonts w:ascii="Times New Roman" w:hAnsi="Times New Roman" w:cs="Times New Roman"/>
          <w:color w:val="000000" w:themeColor="text1"/>
          <w:sz w:val="28"/>
          <w:szCs w:val="28"/>
        </w:rPr>
        <w:t>Далее автор пытается обосновать существование теории технотронной преступности, что, впрочем, получается весьма неубедительно ввиду отсутствия базиса в виде научных требований к структуре теории. Во всей этой обозреть попытку смешать все то, о чем хотелось бы писать с «авторским» пониманием предмета становится ясно, что конечно никакой технотронной преступности не существует. Необычность же подхода автора, заслуживающая ссылки на него, связанна с его попыткой вывести содержательную часть рассуждений о высоких технологиях при совершении преступлений за границы понятия «компьютер», тем самым указав на перспективы «развития» данного вида преступности. Попытка определить специфический объект такого преступления в виде конкретных общественных отношений в сфере безопасного создания, использования и распространения высоких технологий и вовсе вредит его декларации, поскольку предполагает определение «высоких технологий» как категории, чего автор не делает. Тем не менее, автор</w:t>
      </w:r>
      <w:r w:rsidR="009242CC" w:rsidRPr="00443F5B">
        <w:rPr>
          <w:rFonts w:ascii="Times New Roman" w:hAnsi="Times New Roman" w:cs="Times New Roman"/>
          <w:color w:val="000000" w:themeColor="text1"/>
          <w:sz w:val="28"/>
          <w:szCs w:val="28"/>
        </w:rPr>
        <w:t>,</w:t>
      </w:r>
      <w:r w:rsidRPr="00443F5B">
        <w:rPr>
          <w:rFonts w:ascii="Times New Roman" w:hAnsi="Times New Roman" w:cs="Times New Roman"/>
          <w:color w:val="000000" w:themeColor="text1"/>
          <w:sz w:val="28"/>
          <w:szCs w:val="28"/>
        </w:rPr>
        <w:t xml:space="preserve"> предлагая связать сравнительное определение с предметным</w:t>
      </w:r>
      <w:r w:rsidR="009242CC" w:rsidRPr="00443F5B">
        <w:rPr>
          <w:rFonts w:ascii="Times New Roman" w:hAnsi="Times New Roman" w:cs="Times New Roman"/>
          <w:color w:val="000000" w:themeColor="text1"/>
          <w:sz w:val="28"/>
          <w:szCs w:val="28"/>
        </w:rPr>
        <w:t>,</w:t>
      </w:r>
      <w:r w:rsidRPr="00443F5B">
        <w:rPr>
          <w:rFonts w:ascii="Times New Roman" w:hAnsi="Times New Roman" w:cs="Times New Roman"/>
          <w:color w:val="000000" w:themeColor="text1"/>
          <w:sz w:val="28"/>
          <w:szCs w:val="28"/>
        </w:rPr>
        <w:t xml:space="preserve"> поступает хоть и неверно, но весьма интересно. Это открывает дальнейшие перспективы синтеза понятия «высокие технологии», как минимум, в опоре на критерии предмета высокотехнологичного характера и подталкивает к исследованию вопроса о высокотехнологичности программ и алгоритмов.</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ab/>
        <w:t>Еще одним термином, заслуживающим внимания в контексте изучения вопроса о высоких технологиях при производстве по уголовным делам, является понятие</w:t>
      </w:r>
      <w:r w:rsidR="00C575E8" w:rsidRPr="00443F5B">
        <w:rPr>
          <w:color w:val="000000" w:themeColor="text1"/>
        </w:rPr>
        <w:t xml:space="preserve"> </w:t>
      </w:r>
      <w:r w:rsidRPr="00443F5B">
        <w:rPr>
          <w:color w:val="000000" w:themeColor="text1"/>
        </w:rPr>
        <w:t>«кибернетическая преступность». Нужно отметить, что наряду с категорией «информационная преступность» понятие кибернетической преступности является наиболее часто встречаемым на страницах научной печати. К числу авторов изучавших киберпреступность можно отнести: Тропину Т.Л.</w:t>
      </w:r>
      <w:r w:rsidR="00C575E8" w:rsidRPr="00443F5B">
        <w:rPr>
          <w:color w:val="000000" w:themeColor="text1"/>
        </w:rPr>
        <w:t xml:space="preserve"> </w:t>
      </w:r>
      <w:r w:rsidRPr="00443F5B">
        <w:rPr>
          <w:color w:val="000000" w:themeColor="text1"/>
        </w:rPr>
        <w:t>[90],</w:t>
      </w:r>
      <w:r w:rsidR="00C575E8" w:rsidRPr="00443F5B">
        <w:rPr>
          <w:color w:val="000000" w:themeColor="text1"/>
        </w:rPr>
        <w:t xml:space="preserve"> </w:t>
      </w:r>
      <w:r w:rsidRPr="00443F5B">
        <w:rPr>
          <w:color w:val="000000" w:themeColor="text1"/>
        </w:rPr>
        <w:t>Номоконова В.А.</w:t>
      </w:r>
      <w:r w:rsidR="00C575E8" w:rsidRPr="00443F5B">
        <w:rPr>
          <w:color w:val="000000" w:themeColor="text1"/>
        </w:rPr>
        <w:t xml:space="preserve"> </w:t>
      </w:r>
      <w:r w:rsidRPr="00443F5B">
        <w:rPr>
          <w:color w:val="000000" w:themeColor="text1"/>
        </w:rPr>
        <w:t>[91], Граматчикова А.</w:t>
      </w:r>
      <w:r w:rsidR="00C575E8" w:rsidRPr="00443F5B">
        <w:rPr>
          <w:color w:val="000000" w:themeColor="text1"/>
        </w:rPr>
        <w:t xml:space="preserve"> </w:t>
      </w:r>
      <w:r w:rsidRPr="00443F5B">
        <w:rPr>
          <w:color w:val="000000" w:themeColor="text1"/>
        </w:rPr>
        <w:t>[92], Вандышева О.</w:t>
      </w:r>
      <w:r w:rsidR="00C575E8" w:rsidRPr="00443F5B">
        <w:rPr>
          <w:color w:val="000000" w:themeColor="text1"/>
        </w:rPr>
        <w:t xml:space="preserve"> </w:t>
      </w:r>
      <w:r w:rsidRPr="00443F5B">
        <w:rPr>
          <w:color w:val="000000" w:themeColor="text1"/>
        </w:rPr>
        <w:t>[93],</w:t>
      </w:r>
      <w:r w:rsidR="00C575E8" w:rsidRPr="00443F5B">
        <w:rPr>
          <w:color w:val="000000" w:themeColor="text1"/>
        </w:rPr>
        <w:t xml:space="preserve"> </w:t>
      </w:r>
      <w:r w:rsidRPr="00443F5B">
        <w:rPr>
          <w:color w:val="000000" w:themeColor="text1"/>
        </w:rPr>
        <w:t>Простосердова М.А.</w:t>
      </w:r>
      <w:r w:rsidR="00C575E8" w:rsidRPr="00443F5B">
        <w:rPr>
          <w:color w:val="000000" w:themeColor="text1"/>
        </w:rPr>
        <w:t xml:space="preserve"> </w:t>
      </w:r>
      <w:r w:rsidRPr="00443F5B">
        <w:rPr>
          <w:color w:val="000000" w:themeColor="text1"/>
        </w:rPr>
        <w:t>[94], Побегайло А.Э. [95],</w:t>
      </w:r>
      <w:r w:rsidR="00C575E8" w:rsidRPr="00443F5B">
        <w:rPr>
          <w:color w:val="000000" w:themeColor="text1"/>
        </w:rPr>
        <w:t xml:space="preserve"> </w:t>
      </w:r>
      <w:r w:rsidRPr="00443F5B">
        <w:rPr>
          <w:color w:val="000000" w:themeColor="text1"/>
        </w:rPr>
        <w:t>Киселев А.К.</w:t>
      </w:r>
      <w:r w:rsidR="00C575E8" w:rsidRPr="00443F5B">
        <w:rPr>
          <w:color w:val="000000" w:themeColor="text1"/>
        </w:rPr>
        <w:t xml:space="preserve"> </w:t>
      </w:r>
      <w:r w:rsidRPr="00443F5B">
        <w:rPr>
          <w:color w:val="000000" w:themeColor="text1"/>
        </w:rPr>
        <w:t>[96],</w:t>
      </w:r>
      <w:r w:rsidR="00C575E8" w:rsidRPr="00443F5B">
        <w:rPr>
          <w:color w:val="000000" w:themeColor="text1"/>
        </w:rPr>
        <w:t xml:space="preserve"> </w:t>
      </w:r>
      <w:r w:rsidRPr="00443F5B">
        <w:rPr>
          <w:color w:val="000000" w:themeColor="text1"/>
        </w:rPr>
        <w:t>Шевченко Е.С.</w:t>
      </w:r>
      <w:r w:rsidR="00C575E8" w:rsidRPr="00443F5B">
        <w:rPr>
          <w:color w:val="000000" w:themeColor="text1"/>
        </w:rPr>
        <w:t xml:space="preserve"> </w:t>
      </w:r>
      <w:r w:rsidRPr="00443F5B">
        <w:rPr>
          <w:color w:val="000000" w:themeColor="text1"/>
        </w:rPr>
        <w:t>[97], Чекунова, И.Г.</w:t>
      </w:r>
      <w:r w:rsidR="00C575E8" w:rsidRPr="00443F5B">
        <w:rPr>
          <w:color w:val="000000" w:themeColor="text1"/>
        </w:rPr>
        <w:t xml:space="preserve"> </w:t>
      </w:r>
      <w:r w:rsidRPr="00443F5B">
        <w:rPr>
          <w:color w:val="000000" w:themeColor="text1"/>
        </w:rPr>
        <w:t>[98], Федотова М.А. [99],</w:t>
      </w:r>
      <w:r w:rsidR="00C575E8" w:rsidRPr="00443F5B">
        <w:rPr>
          <w:color w:val="000000" w:themeColor="text1"/>
        </w:rPr>
        <w:t xml:space="preserve"> </w:t>
      </w:r>
      <w:r w:rsidRPr="00443F5B">
        <w:rPr>
          <w:color w:val="000000" w:themeColor="text1"/>
        </w:rPr>
        <w:t>Михайлюченко Н.Н.</w:t>
      </w:r>
      <w:r w:rsidR="00C575E8" w:rsidRPr="00443F5B">
        <w:rPr>
          <w:color w:val="000000" w:themeColor="text1"/>
        </w:rPr>
        <w:t xml:space="preserve"> </w:t>
      </w:r>
      <w:r w:rsidRPr="00443F5B">
        <w:rPr>
          <w:color w:val="000000" w:themeColor="text1"/>
        </w:rPr>
        <w:t>[100],  Радченко Т.В. [101], Сафронкина О.В.</w:t>
      </w:r>
      <w:r w:rsidR="00C575E8" w:rsidRPr="00443F5B">
        <w:rPr>
          <w:color w:val="000000" w:themeColor="text1"/>
        </w:rPr>
        <w:t xml:space="preserve"> </w:t>
      </w:r>
      <w:r w:rsidRPr="00443F5B">
        <w:rPr>
          <w:color w:val="000000" w:themeColor="text1"/>
        </w:rPr>
        <w:t>[101], Смаилов О.Х. [102], Журавленко Н.И.</w:t>
      </w:r>
      <w:r w:rsidR="00C575E8" w:rsidRPr="00443F5B">
        <w:rPr>
          <w:color w:val="000000" w:themeColor="text1"/>
        </w:rPr>
        <w:t xml:space="preserve"> </w:t>
      </w:r>
      <w:r w:rsidRPr="00443F5B">
        <w:rPr>
          <w:color w:val="000000" w:themeColor="text1"/>
        </w:rPr>
        <w:t>[103], Кунгожинова К.А. [104].</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При этом, главенствующей является точка зрения согласно которой под</w:t>
      </w:r>
      <w:r w:rsidR="00C575E8" w:rsidRPr="00443F5B">
        <w:rPr>
          <w:color w:val="000000" w:themeColor="text1"/>
        </w:rPr>
        <w:t xml:space="preserve"> </w:t>
      </w:r>
      <w:r w:rsidRPr="00443F5B">
        <w:rPr>
          <w:color w:val="000000" w:themeColor="text1"/>
        </w:rPr>
        <w:t>киберпре</w:t>
      </w:r>
      <w:r w:rsidRPr="00443F5B">
        <w:rPr>
          <w:color w:val="000000" w:themeColor="text1"/>
        </w:rPr>
        <w:softHyphen/>
        <w:t>ступностью следует понимать любое противозаконное действие, совершаемое в виртуальном пространстве [105]</w:t>
      </w:r>
      <w:r w:rsidR="00D75E1D" w:rsidRPr="00443F5B">
        <w:rPr>
          <w:color w:val="000000" w:themeColor="text1"/>
        </w:rPr>
        <w:t>. Именно поэтому,</w:t>
      </w:r>
      <w:r w:rsidRPr="00443F5B">
        <w:rPr>
          <w:color w:val="000000" w:themeColor="text1"/>
        </w:rPr>
        <w:t xml:space="preserve"> нельзя не заметить, что в понимании указанных авторов понятие киберпреступности напрямую связывается с виртуальным пространством или киберпространством, а то, в свою очередь, с сетью интернет. Такая связь выражается в существовании следующим формулировок:</w:t>
      </w:r>
    </w:p>
    <w:p w:rsidR="00D75E1D" w:rsidRPr="00443F5B" w:rsidRDefault="00D75E1D" w:rsidP="00FB540D">
      <w:pPr>
        <w:autoSpaceDE w:val="0"/>
        <w:autoSpaceDN w:val="0"/>
        <w:adjustRightInd w:val="0"/>
        <w:ind w:firstLine="567"/>
        <w:jc w:val="both"/>
        <w:rPr>
          <w:bCs/>
          <w:color w:val="000000" w:themeColor="text1"/>
        </w:rPr>
      </w:pPr>
      <w:r w:rsidRPr="00443F5B">
        <w:rPr>
          <w:bCs/>
          <w:color w:val="000000" w:themeColor="text1"/>
        </w:rPr>
        <w:t xml:space="preserve">Под киберпространством понимается </w:t>
      </w:r>
      <w:r w:rsidR="005F0E99" w:rsidRPr="00443F5B">
        <w:rPr>
          <w:bCs/>
          <w:color w:val="000000" w:themeColor="text1"/>
        </w:rPr>
        <w:t>пространство,</w:t>
      </w:r>
      <w:r w:rsidR="005F0E99" w:rsidRPr="00443F5B">
        <w:rPr>
          <w:bCs/>
          <w:color w:val="000000" w:themeColor="text1"/>
          <w:lang w:val="kk-KZ"/>
        </w:rPr>
        <w:t xml:space="preserve"> созданное искуственным путем и </w:t>
      </w:r>
      <w:r w:rsidR="00554EF2" w:rsidRPr="00443F5B">
        <w:rPr>
          <w:bCs/>
          <w:color w:val="000000" w:themeColor="text1"/>
        </w:rPr>
        <w:t>ограниченное</w:t>
      </w:r>
      <w:r w:rsidRPr="00443F5B">
        <w:rPr>
          <w:bCs/>
          <w:color w:val="000000" w:themeColor="text1"/>
        </w:rPr>
        <w:t xml:space="preserve"> информационно-телекоммуникационной сетью, </w:t>
      </w:r>
      <w:r w:rsidR="005F0E99" w:rsidRPr="00443F5B">
        <w:rPr>
          <w:bCs/>
          <w:color w:val="000000" w:themeColor="text1"/>
          <w:lang w:val="kk-KZ"/>
        </w:rPr>
        <w:t xml:space="preserve">в котором </w:t>
      </w:r>
      <w:r w:rsidRPr="00443F5B">
        <w:rPr>
          <w:bCs/>
          <w:color w:val="000000" w:themeColor="text1"/>
        </w:rPr>
        <w:t xml:space="preserve">ее пользователи могут являться участниками </w:t>
      </w:r>
      <w:r w:rsidR="005F0E99" w:rsidRPr="00443F5B">
        <w:rPr>
          <w:bCs/>
          <w:color w:val="000000" w:themeColor="text1"/>
          <w:lang w:val="kk-KZ"/>
        </w:rPr>
        <w:t xml:space="preserve">административных, гражданских и уголовных </w:t>
      </w:r>
      <w:r w:rsidRPr="00443F5B">
        <w:rPr>
          <w:bCs/>
          <w:color w:val="000000" w:themeColor="text1"/>
        </w:rPr>
        <w:t xml:space="preserve">правоотношений. </w:t>
      </w:r>
      <w:r w:rsidR="00554EF2" w:rsidRPr="00443F5B">
        <w:rPr>
          <w:bCs/>
          <w:color w:val="000000" w:themeColor="text1"/>
        </w:rPr>
        <w:t xml:space="preserve">Возникновение </w:t>
      </w:r>
      <w:r w:rsidR="00507878" w:rsidRPr="00443F5B">
        <w:rPr>
          <w:bCs/>
          <w:color w:val="000000" w:themeColor="text1"/>
          <w:lang w:val="kk-KZ"/>
        </w:rPr>
        <w:t>этой</w:t>
      </w:r>
      <w:r w:rsidR="00554EF2" w:rsidRPr="00443F5B">
        <w:rPr>
          <w:bCs/>
          <w:color w:val="000000" w:themeColor="text1"/>
        </w:rPr>
        <w:t xml:space="preserve"> среды присуще </w:t>
      </w:r>
      <w:r w:rsidR="00507878" w:rsidRPr="00443F5B">
        <w:rPr>
          <w:bCs/>
          <w:color w:val="000000" w:themeColor="text1"/>
          <w:lang w:val="kk-KZ"/>
        </w:rPr>
        <w:t>каждой</w:t>
      </w:r>
      <w:r w:rsidR="00554EF2" w:rsidRPr="00443F5B">
        <w:rPr>
          <w:bCs/>
          <w:color w:val="000000" w:themeColor="text1"/>
        </w:rPr>
        <w:t xml:space="preserve"> информационно-телекоммуникационной сети. Рассматривая «международную паутину» (сеть Интернет), как правило, речь идет о таком понятии как «интернет-пространство». Таким образом, термин «интернет» не тождественен с определением «</w:t>
      </w:r>
      <w:r w:rsidR="00527654" w:rsidRPr="00443F5B">
        <w:rPr>
          <w:bCs/>
          <w:color w:val="000000" w:themeColor="text1"/>
        </w:rPr>
        <w:t>кибер</w:t>
      </w:r>
      <w:r w:rsidR="00554EF2" w:rsidRPr="00443F5B">
        <w:rPr>
          <w:bCs/>
          <w:color w:val="000000" w:themeColor="text1"/>
        </w:rPr>
        <w:t xml:space="preserve">пространство», а является лишь условием, при котором оно может существовать </w:t>
      </w:r>
      <w:r w:rsidR="0017264E" w:rsidRPr="00443F5B">
        <w:rPr>
          <w:color w:val="000000" w:themeColor="text1"/>
        </w:rPr>
        <w:t>[106];</w:t>
      </w:r>
    </w:p>
    <w:p w:rsidR="00FB540D" w:rsidRPr="00443F5B" w:rsidRDefault="00904AC4" w:rsidP="00FB540D">
      <w:pPr>
        <w:autoSpaceDE w:val="0"/>
        <w:autoSpaceDN w:val="0"/>
        <w:adjustRightInd w:val="0"/>
        <w:ind w:firstLine="567"/>
        <w:jc w:val="both"/>
        <w:rPr>
          <w:color w:val="000000" w:themeColor="text1"/>
          <w:sz w:val="18"/>
          <w:szCs w:val="18"/>
        </w:rPr>
      </w:pPr>
      <w:r w:rsidRPr="00443F5B">
        <w:rPr>
          <w:bCs/>
          <w:color w:val="000000" w:themeColor="text1"/>
          <w:lang w:val="kk-KZ"/>
        </w:rPr>
        <w:t>«</w:t>
      </w:r>
      <w:r w:rsidR="00FB540D" w:rsidRPr="00443F5B">
        <w:rPr>
          <w:bCs/>
          <w:color w:val="000000" w:themeColor="text1"/>
        </w:rPr>
        <w:t>Интернет</w:t>
      </w:r>
      <w:r w:rsidRPr="00443F5B">
        <w:rPr>
          <w:bCs/>
          <w:color w:val="000000" w:themeColor="text1"/>
          <w:lang w:val="kk-KZ"/>
        </w:rPr>
        <w:t>»</w:t>
      </w:r>
      <w:r w:rsidR="00C575E8" w:rsidRPr="00443F5B">
        <w:rPr>
          <w:bCs/>
          <w:color w:val="000000" w:themeColor="text1"/>
        </w:rPr>
        <w:t xml:space="preserve"> </w:t>
      </w:r>
      <w:r w:rsidR="00FB540D" w:rsidRPr="00443F5B">
        <w:rPr>
          <w:color w:val="000000" w:themeColor="text1"/>
        </w:rPr>
        <w:t xml:space="preserve">– материальное отражение </w:t>
      </w:r>
      <w:r w:rsidRPr="00443F5B">
        <w:rPr>
          <w:color w:val="000000" w:themeColor="text1"/>
          <w:lang w:val="kk-KZ"/>
        </w:rPr>
        <w:t xml:space="preserve">в реальном мире </w:t>
      </w:r>
      <w:r w:rsidR="00FB540D" w:rsidRPr="00443F5B">
        <w:rPr>
          <w:color w:val="000000" w:themeColor="text1"/>
        </w:rPr>
        <w:t xml:space="preserve">киберпространства. </w:t>
      </w:r>
      <w:r w:rsidRPr="00443F5B">
        <w:rPr>
          <w:color w:val="000000" w:themeColor="text1"/>
          <w:lang w:val="kk-KZ"/>
        </w:rPr>
        <w:t xml:space="preserve">Сеть </w:t>
      </w:r>
      <w:r w:rsidR="00FB540D" w:rsidRPr="00443F5B">
        <w:rPr>
          <w:color w:val="000000" w:themeColor="text1"/>
        </w:rPr>
        <w:t xml:space="preserve">«Интернет» состоит из </w:t>
      </w:r>
      <w:r w:rsidRPr="00443F5B">
        <w:rPr>
          <w:color w:val="000000" w:themeColor="text1"/>
        </w:rPr>
        <w:t>серверов</w:t>
      </w:r>
      <w:r w:rsidRPr="00443F5B">
        <w:rPr>
          <w:color w:val="000000" w:themeColor="text1"/>
          <w:lang w:val="kk-KZ"/>
        </w:rPr>
        <w:t>,</w:t>
      </w:r>
      <w:r w:rsidRPr="00443F5B">
        <w:rPr>
          <w:color w:val="000000" w:themeColor="text1"/>
        </w:rPr>
        <w:t xml:space="preserve"> </w:t>
      </w:r>
      <w:r w:rsidR="00FB540D" w:rsidRPr="00443F5B">
        <w:rPr>
          <w:color w:val="000000" w:themeColor="text1"/>
        </w:rPr>
        <w:t xml:space="preserve">отдельных компьютеров, </w:t>
      </w:r>
      <w:r w:rsidRPr="00443F5B">
        <w:rPr>
          <w:color w:val="000000" w:themeColor="text1"/>
          <w:lang w:val="kk-KZ"/>
        </w:rPr>
        <w:t xml:space="preserve">также </w:t>
      </w:r>
      <w:r w:rsidR="00FB540D" w:rsidRPr="00443F5B">
        <w:rPr>
          <w:color w:val="000000" w:themeColor="text1"/>
        </w:rPr>
        <w:t>других технических устройств, объединённых между собой проводным и</w:t>
      </w:r>
      <w:r w:rsidRPr="00443F5B">
        <w:rPr>
          <w:color w:val="000000" w:themeColor="text1"/>
          <w:lang w:val="kk-KZ"/>
        </w:rPr>
        <w:t>ли</w:t>
      </w:r>
      <w:r w:rsidR="00FB540D" w:rsidRPr="00443F5B">
        <w:rPr>
          <w:color w:val="000000" w:themeColor="text1"/>
        </w:rPr>
        <w:t xml:space="preserve"> беспроводным путём по всему миру (через </w:t>
      </w:r>
      <w:r w:rsidRPr="00443F5B">
        <w:rPr>
          <w:color w:val="000000" w:themeColor="text1"/>
        </w:rPr>
        <w:t xml:space="preserve">электромагнитные </w:t>
      </w:r>
      <w:r w:rsidRPr="00443F5B">
        <w:rPr>
          <w:color w:val="000000" w:themeColor="text1"/>
          <w:lang w:val="kk-KZ"/>
        </w:rPr>
        <w:t xml:space="preserve">и </w:t>
      </w:r>
      <w:r w:rsidRPr="00443F5B">
        <w:rPr>
          <w:color w:val="000000" w:themeColor="text1"/>
        </w:rPr>
        <w:t xml:space="preserve">микроволновые сигналы, </w:t>
      </w:r>
      <w:r w:rsidR="00FB540D" w:rsidRPr="00443F5B">
        <w:rPr>
          <w:color w:val="000000" w:themeColor="text1"/>
        </w:rPr>
        <w:t xml:space="preserve">спутник, Wi-Fi, </w:t>
      </w:r>
      <w:r w:rsidRPr="00443F5B">
        <w:rPr>
          <w:color w:val="000000" w:themeColor="text1"/>
        </w:rPr>
        <w:t>LTE</w:t>
      </w:r>
      <w:r w:rsidRPr="00443F5B">
        <w:rPr>
          <w:color w:val="000000" w:themeColor="text1"/>
          <w:lang w:val="kk-KZ"/>
        </w:rPr>
        <w:t>,</w:t>
      </w:r>
      <w:r w:rsidRPr="00443F5B">
        <w:rPr>
          <w:color w:val="000000" w:themeColor="text1"/>
        </w:rPr>
        <w:t xml:space="preserve"> </w:t>
      </w:r>
      <w:r w:rsidR="00FB540D" w:rsidRPr="00443F5B">
        <w:rPr>
          <w:color w:val="000000" w:themeColor="text1"/>
        </w:rPr>
        <w:t>3G), то есть это всемирная информационно-телекоммуникационная сеть [107].</w:t>
      </w:r>
    </w:p>
    <w:p w:rsidR="00FB540D" w:rsidRPr="00443F5B" w:rsidRDefault="00157C7D" w:rsidP="00FB540D">
      <w:pPr>
        <w:autoSpaceDE w:val="0"/>
        <w:autoSpaceDN w:val="0"/>
        <w:adjustRightInd w:val="0"/>
        <w:ind w:firstLine="567"/>
        <w:jc w:val="both"/>
        <w:rPr>
          <w:color w:val="000000" w:themeColor="text1"/>
          <w:sz w:val="18"/>
          <w:szCs w:val="18"/>
        </w:rPr>
      </w:pPr>
      <w:r w:rsidRPr="00443F5B">
        <w:rPr>
          <w:color w:val="000000" w:themeColor="text1"/>
        </w:rPr>
        <w:t>«</w:t>
      </w:r>
      <w:r w:rsidR="00904AC4" w:rsidRPr="00443F5B">
        <w:rPr>
          <w:color w:val="000000" w:themeColor="text1"/>
          <w:lang w:val="kk-KZ"/>
        </w:rPr>
        <w:t>К</w:t>
      </w:r>
      <w:r w:rsidRPr="00443F5B">
        <w:rPr>
          <w:color w:val="000000" w:themeColor="text1"/>
        </w:rPr>
        <w:t>иберпространство» (от английского «</w:t>
      </w:r>
      <w:r w:rsidRPr="00443F5B">
        <w:rPr>
          <w:color w:val="000000" w:themeColor="text1"/>
          <w:lang w:val="en-US"/>
        </w:rPr>
        <w:t>cyberspace</w:t>
      </w:r>
      <w:r w:rsidRPr="00443F5B">
        <w:rPr>
          <w:color w:val="000000" w:themeColor="text1"/>
        </w:rPr>
        <w:t xml:space="preserve">») обозначает </w:t>
      </w:r>
      <w:r w:rsidR="00034F37" w:rsidRPr="00443F5B">
        <w:rPr>
          <w:color w:val="000000" w:themeColor="text1"/>
        </w:rPr>
        <w:t>нечто абстрактное,</w:t>
      </w:r>
      <w:r w:rsidR="00EC499E" w:rsidRPr="00443F5B">
        <w:rPr>
          <w:color w:val="000000" w:themeColor="text1"/>
        </w:rPr>
        <w:t xml:space="preserve"> используемое при характеристике объектов, располагаемых в компьютерной сети. Э</w:t>
      </w:r>
      <w:r w:rsidR="00034F37" w:rsidRPr="00443F5B">
        <w:rPr>
          <w:color w:val="000000" w:themeColor="text1"/>
        </w:rPr>
        <w:t>то — виртуальная реальность в виде ноосферы, существующая внутри компьютерных сетей и компьютеров.</w:t>
      </w:r>
      <w:r w:rsidR="00AC017F" w:rsidRPr="00443F5B">
        <w:rPr>
          <w:color w:val="000000" w:themeColor="text1"/>
        </w:rPr>
        <w:t xml:space="preserve"> К примеру, говоря о веб-сайте, фигурально можно сказать, что нематериальный объект, находящее в киберпространстве.</w:t>
      </w:r>
      <w:r w:rsidR="00055DD0" w:rsidRPr="00443F5B">
        <w:rPr>
          <w:color w:val="000000" w:themeColor="text1"/>
        </w:rPr>
        <w:t xml:space="preserve"> Используя подобную трактовку, можно говорить, что интернет-события, это события, происходящие не в каком-либо конкретном месте, где находятся серверы или пользователи, а в виртуальном, т.е. киберпространстве </w:t>
      </w:r>
      <w:r w:rsidR="00FB540D" w:rsidRPr="00443F5B">
        <w:rPr>
          <w:color w:val="000000" w:themeColor="text1"/>
        </w:rPr>
        <w:t>[108].</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sz w:val="20"/>
          <w:szCs w:val="20"/>
        </w:rPr>
        <w:tab/>
      </w:r>
      <w:r w:rsidRPr="00443F5B">
        <w:rPr>
          <w:color w:val="000000" w:themeColor="text1"/>
        </w:rPr>
        <w:t>В таком контексте киберпространство – среда-реальность</w:t>
      </w:r>
      <w:r w:rsidR="005C50F9" w:rsidRPr="00443F5B">
        <w:rPr>
          <w:color w:val="000000" w:themeColor="text1"/>
        </w:rPr>
        <w:t>,</w:t>
      </w:r>
      <w:r w:rsidRPr="00443F5B">
        <w:rPr>
          <w:color w:val="000000" w:themeColor="text1"/>
        </w:rPr>
        <w:t xml:space="preserve"> где связи между искусственно созданными в сети объектами способны породить мотивационные причины отношений, не связанные с физической реальностью.</w:t>
      </w:r>
      <w:r w:rsidR="00C575E8" w:rsidRPr="00443F5B">
        <w:rPr>
          <w:color w:val="000000" w:themeColor="text1"/>
        </w:rPr>
        <w:t xml:space="preserve"> </w:t>
      </w:r>
      <w:r w:rsidRPr="00443F5B">
        <w:rPr>
          <w:color w:val="000000" w:themeColor="text1"/>
        </w:rPr>
        <w:t>Такая дифференциация виртуальной и физической (реальной) среды определяет их разницу, а потому позволяет человеку существовать в них параллельно. Искусственность здесь является основной причиной,</w:t>
      </w:r>
      <w:r w:rsidR="00C575E8" w:rsidRPr="00443F5B">
        <w:rPr>
          <w:color w:val="000000" w:themeColor="text1"/>
        </w:rPr>
        <w:t xml:space="preserve"> </w:t>
      </w:r>
      <w:r w:rsidRPr="00443F5B">
        <w:rPr>
          <w:color w:val="000000" w:themeColor="text1"/>
        </w:rPr>
        <w:t xml:space="preserve">позволяющей создавать характеристики самой среды и существования в ней. </w:t>
      </w:r>
      <w:r w:rsidR="00C575E8" w:rsidRPr="00443F5B">
        <w:rPr>
          <w:color w:val="000000" w:themeColor="text1"/>
        </w:rPr>
        <w:t>Безусловно,</w:t>
      </w:r>
      <w:r w:rsidRPr="00443F5B">
        <w:rPr>
          <w:color w:val="000000" w:themeColor="text1"/>
        </w:rPr>
        <w:t xml:space="preserve"> эта искусственность, в свою очередь, определяется спецификой </w:t>
      </w:r>
      <w:r w:rsidR="008B19A5" w:rsidRPr="00443F5B">
        <w:rPr>
          <w:color w:val="000000" w:themeColor="text1"/>
        </w:rPr>
        <w:t xml:space="preserve">сети, включая «глобальную паутину». </w:t>
      </w:r>
      <w:r w:rsidRPr="00443F5B">
        <w:rPr>
          <w:color w:val="000000" w:themeColor="text1"/>
        </w:rPr>
        <w:t>Между тем, постоянно расширение последнего в качественном и количественном аспекте обуславливает соответствующие темпы развития и расширение киберпространства. Вместе с тем, такая характеристика, в чистом виде, исключает какие-либо сложности в понимании киберпреступности и ее роли в социуме, поскольку, сводя все действия преступного характера, совершенные в виртуальной реальности к факультативному и, в лучшем случае, параллельному существованию человека вне физической реальности, предполагает ненужность и необязательность их оценки вне реального, физического мира. Ибо указывает на то, что и наказание в виртуальном мире киберпространства должно осуществляться там же согласно условиям существования субкультуры киберпространства</w:t>
      </w:r>
      <w:r w:rsidR="005C50F9" w:rsidRPr="00443F5B">
        <w:rPr>
          <w:color w:val="000000" w:themeColor="text1"/>
        </w:rPr>
        <w:t>,</w:t>
      </w:r>
      <w:r w:rsidRPr="00443F5B">
        <w:rPr>
          <w:color w:val="000000" w:themeColor="text1"/>
        </w:rPr>
        <w:t xml:space="preserve"> во многом зависящей от характеристик тел</w:t>
      </w:r>
      <w:r w:rsidR="005C50F9" w:rsidRPr="00443F5B">
        <w:rPr>
          <w:color w:val="000000" w:themeColor="text1"/>
        </w:rPr>
        <w:t>екоммуникационных сетей. Однако</w:t>
      </w:r>
      <w:r w:rsidRPr="00443F5B">
        <w:rPr>
          <w:color w:val="000000" w:themeColor="text1"/>
        </w:rPr>
        <w:t xml:space="preserve"> данный тезис находится в дисгармонии с тем положением дел</w:t>
      </w:r>
      <w:r w:rsidR="005C50F9" w:rsidRPr="00443F5B">
        <w:rPr>
          <w:color w:val="000000" w:themeColor="text1"/>
        </w:rPr>
        <w:t>,</w:t>
      </w:r>
      <w:r w:rsidRPr="00443F5B">
        <w:rPr>
          <w:color w:val="000000" w:themeColor="text1"/>
        </w:rPr>
        <w:t xml:space="preserve"> которое сложилось на сегодняшний момент в этой сфере. Сама эта дисгармония предполагает невозможность существования ответственности в киберпространстве ввиду отсутствия действенных рычагов влияния на участников киберпространства. В свою очередь, данная невозможность</w:t>
      </w:r>
      <w:r w:rsidR="008F79C0" w:rsidRPr="00443F5B">
        <w:rPr>
          <w:color w:val="000000" w:themeColor="text1"/>
        </w:rPr>
        <w:t xml:space="preserve"> </w:t>
      </w:r>
      <w:r w:rsidRPr="00443F5B">
        <w:rPr>
          <w:color w:val="000000" w:themeColor="text1"/>
        </w:rPr>
        <w:t>определяется высокой анонимностью его участников. Это обстоятельство делает невозможным не только установление идентификационной связи между реальным субъектом и субъектом киберпространства, но и не позволяет установить такую идентификационную связь между</w:t>
      </w:r>
      <w:r w:rsidR="005C50F9" w:rsidRPr="00443F5B">
        <w:rPr>
          <w:color w:val="000000" w:themeColor="text1"/>
        </w:rPr>
        <w:t xml:space="preserve"> субъектами киберпространства. В</w:t>
      </w:r>
      <w:r w:rsidRPr="00443F5B">
        <w:rPr>
          <w:color w:val="000000" w:themeColor="text1"/>
        </w:rPr>
        <w:t xml:space="preserve">едь критерии </w:t>
      </w:r>
      <w:r w:rsidRPr="00443F5B">
        <w:rPr>
          <w:color w:val="000000" w:themeColor="text1"/>
          <w:lang w:val="en-US"/>
        </w:rPr>
        <w:t>IP</w:t>
      </w:r>
      <w:r w:rsidRPr="00443F5B">
        <w:rPr>
          <w:color w:val="000000" w:themeColor="text1"/>
        </w:rPr>
        <w:t xml:space="preserve"> адреса носят лишь приблизительный характер, который трудно</w:t>
      </w:r>
      <w:r w:rsidR="008F79C0" w:rsidRPr="00443F5B">
        <w:rPr>
          <w:color w:val="000000" w:themeColor="text1"/>
        </w:rPr>
        <w:t xml:space="preserve"> </w:t>
      </w:r>
      <w:r w:rsidRPr="00443F5B">
        <w:rPr>
          <w:color w:val="000000" w:themeColor="text1"/>
        </w:rPr>
        <w:t>учитывать, как ввиду существования динамичных</w:t>
      </w:r>
      <w:r w:rsidR="008F79C0" w:rsidRPr="00443F5B">
        <w:rPr>
          <w:color w:val="000000" w:themeColor="text1"/>
        </w:rPr>
        <w:t xml:space="preserve"> </w:t>
      </w:r>
      <w:r w:rsidRPr="00443F5B">
        <w:rPr>
          <w:color w:val="000000" w:themeColor="text1"/>
          <w:lang w:val="en-US"/>
        </w:rPr>
        <w:t>IP</w:t>
      </w:r>
      <w:r w:rsidRPr="00443F5B">
        <w:rPr>
          <w:color w:val="000000" w:themeColor="text1"/>
        </w:rPr>
        <w:t xml:space="preserve"> адресов, так и ввиду развитых способов его целенаправленного изменения. Такая ситуация предполагает, что указанная идентификация, с точки зрения технического процесса весьма приблизительна. А для установления связи между виртуальным субъектом и реальным могут быть использованы либо косвенные улики, либо показания самообличающего характера. Вобщем</w:t>
      </w:r>
      <w:r w:rsidR="002C6247" w:rsidRPr="00443F5B">
        <w:rPr>
          <w:color w:val="000000" w:themeColor="text1"/>
        </w:rPr>
        <w:t>-</w:t>
      </w:r>
      <w:r w:rsidRPr="00443F5B">
        <w:rPr>
          <w:color w:val="000000" w:themeColor="text1"/>
        </w:rPr>
        <w:t xml:space="preserve">то именно эти причины и актуализируют попытки разработок методик и тактик производства по делам о </w:t>
      </w:r>
      <w:r w:rsidR="002C6247" w:rsidRPr="00443F5B">
        <w:rPr>
          <w:color w:val="000000" w:themeColor="text1"/>
        </w:rPr>
        <w:t>совершенных противоправных деяниях</w:t>
      </w:r>
      <w:r w:rsidR="005C50F9" w:rsidRPr="00443F5B">
        <w:rPr>
          <w:color w:val="000000" w:themeColor="text1"/>
        </w:rPr>
        <w:t xml:space="preserve"> рассматриваемой категории</w:t>
      </w:r>
      <w:r w:rsidRPr="00443F5B">
        <w:rPr>
          <w:color w:val="000000" w:themeColor="text1"/>
        </w:rPr>
        <w:t>.  В целом же данная задача не может быть однозначно решена без попыток установления четкой связи между вирт</w:t>
      </w:r>
      <w:r w:rsidR="00790578" w:rsidRPr="00443F5B">
        <w:rPr>
          <w:color w:val="000000" w:themeColor="text1"/>
        </w:rPr>
        <w:t>уальными и реальными субъектами, ч</w:t>
      </w:r>
      <w:r w:rsidRPr="00443F5B">
        <w:rPr>
          <w:color w:val="000000" w:themeColor="text1"/>
        </w:rPr>
        <w:t>то, впрочем, не мешает нам пытаться сделать это и искать пути выхода из ситуации.</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Однако снова возникает вопр</w:t>
      </w:r>
      <w:r w:rsidR="004F7FE3" w:rsidRPr="00443F5B">
        <w:rPr>
          <w:color w:val="000000" w:themeColor="text1"/>
        </w:rPr>
        <w:t>ос —</w:t>
      </w:r>
      <w:r w:rsidRPr="00443F5B">
        <w:rPr>
          <w:color w:val="000000" w:themeColor="text1"/>
        </w:rPr>
        <w:t xml:space="preserve"> а зачем собственно стремиться к попыткам объединить участие и существование в киберпространстве с ответственностью в реальном мире? В поисках ответа на данный вопрос следует обратить внимание на два момента. Первый из них кроется в вечном желании человека сделать свое существование максимально комфортным, не неся никаких издержек от такого комфорта. И потому, желание быть анонимным пользователем, либо просто пользователем анонимной сети, сети в киберпространстве всегда будет сопровождаться попытками снизить риски связанные с фактором самой анонимности, которая согласно исследованиям Дремлюги Р.И является присущей для данной сферы [109]. И сделать с таким желанием ничего нельзя, оно присуще человеку, хотя и может привести в конце концов к разработке положений о виртуальной ответственности виртуальных же субъектов относительно возможностей самого киберпространства, либо полному отождествлению</w:t>
      </w:r>
      <w:r w:rsidR="00EF263D" w:rsidRPr="00443F5B">
        <w:rPr>
          <w:color w:val="000000" w:themeColor="text1"/>
        </w:rPr>
        <w:t xml:space="preserve"> </w:t>
      </w:r>
      <w:r w:rsidRPr="00443F5B">
        <w:rPr>
          <w:color w:val="000000" w:themeColor="text1"/>
        </w:rPr>
        <w:t xml:space="preserve">виртуальных и реальных субъектов. К тому же, при сильном смешении виртуальной и реальной морали существует вероятность создания таких её вариантов, которые не жизнеспособны по раздельности. </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Второй момент связан с попыткой не осознавать обсуждаемые связи как сам факт существования виртуальной реальности и предполагает полное включение электронных средств и способов цифрового воздействия на реальность, именно как способов воздействия и не более, без придания им признаков самостоятельности в виде виртуальной сферы, то есть киберпространства. Этот второй подход фактически «ставит крест» на попытках развить и дуализм существования человека в виде права на монистическое существование реального и виртуального миров, равно как и на значимости терминов «киберпространство» и «киберпреступность»</w:t>
      </w:r>
      <w:r w:rsidR="004F7FE3" w:rsidRPr="00443F5B">
        <w:rPr>
          <w:color w:val="000000" w:themeColor="text1"/>
        </w:rPr>
        <w:t>,</w:t>
      </w:r>
      <w:r w:rsidRPr="00443F5B">
        <w:rPr>
          <w:color w:val="000000" w:themeColor="text1"/>
        </w:rPr>
        <w:t xml:space="preserve"> заставляя нас оценивать все события именно с точки зрения приоритетов ценностей реального мира. В данном случае дуализм имеет место лишь как форма взаимного отрицания обоих реальностей. В результате чего значение имеет лишь физическая реальность (реальная).</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 xml:space="preserve"> Это предполагает и непризнание любых ценностей виртуальной культуры и киберпространства как то интернет вещей [110] и тому подобных категорий</w:t>
      </w:r>
      <w:r w:rsidR="004F7FE3" w:rsidRPr="00443F5B">
        <w:rPr>
          <w:color w:val="000000" w:themeColor="text1"/>
        </w:rPr>
        <w:t>,</w:t>
      </w:r>
      <w:r w:rsidRPr="00443F5B">
        <w:rPr>
          <w:color w:val="000000" w:themeColor="text1"/>
        </w:rPr>
        <w:t xml:space="preserve"> сущность которых было бы правильнее рассмотреть позднее. Следует обратить внимание на то, что основная особенность соотношения понятий киберпространства и киберпреступности заключается в том, что первое предполагает не только рассуждения о среде и реальности. Оно предлагает установление объектов, на которые может посягать та или иная деят</w:t>
      </w:r>
      <w:r w:rsidR="004F7FE3" w:rsidRPr="00443F5B">
        <w:rPr>
          <w:color w:val="000000" w:themeColor="text1"/>
        </w:rPr>
        <w:t>ельность в киберпространстве. И</w:t>
      </w:r>
      <w:r w:rsidRPr="00443F5B">
        <w:rPr>
          <w:color w:val="000000" w:themeColor="text1"/>
        </w:rPr>
        <w:t xml:space="preserve"> соответственно, задавать параметры этих объектов по отношению к характеристикам киберпространства. Именно это обстоятельство и делает заманчивым попытки вторгнуться в регулирование «отношений», возникающих в связи с изменением киберпространства и тем самым начать регулировать эти отношения, в том числе правовым путем в физической реальности. </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ab/>
        <w:t>Таким образом, по результатам рассмотрения понятий компьютерной преступности, информационной преступности и информационности, интернет преступности, цифровой и технотронной преступности, а также кибернетической преступности можно сделать следующие выводы:</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 попытки человечества осознать роль высоких технологий в своей жизни выражаются в последовательном определении предмета высокотехнологичного характера, затем последующей попытке определить значимость любых высоких технологий на уровне знаний, порождающих данный предмет, так сказать с информационной позиции. Следующим шагом в развитии понимания высоких технологий является попытка сформировать отношение чувствуемого предмета, абстрагируемого в информации к характеристикам процесса ее передачи, которая выражается в трактовке интернет преступности. Однако такая передача и хранение и даже создание далее углублено связывается с самим способом генерации</w:t>
      </w:r>
      <w:r w:rsidR="004F7FE3" w:rsidRPr="00443F5B">
        <w:rPr>
          <w:color w:val="000000" w:themeColor="text1"/>
        </w:rPr>
        <w:t>,</w:t>
      </w:r>
      <w:r w:rsidRPr="00443F5B">
        <w:rPr>
          <w:color w:val="000000" w:themeColor="text1"/>
        </w:rPr>
        <w:t xml:space="preserve"> отражаясь в возникновении цифровой преступности. С</w:t>
      </w:r>
      <w:r w:rsidR="004F7FE3" w:rsidRPr="00443F5B">
        <w:rPr>
          <w:color w:val="000000" w:themeColor="text1"/>
        </w:rPr>
        <w:t>ледующим шагом является попытка</w:t>
      </w:r>
      <w:r w:rsidRPr="00443F5B">
        <w:rPr>
          <w:color w:val="000000" w:themeColor="text1"/>
        </w:rPr>
        <w:t xml:space="preserve"> на основе рассматриваемых элементов обобщить критерии информационности</w:t>
      </w:r>
      <w:r w:rsidR="00B71109" w:rsidRPr="00443F5B">
        <w:rPr>
          <w:color w:val="000000" w:themeColor="text1"/>
        </w:rPr>
        <w:t xml:space="preserve">, цифровизации, среды (интернет </w:t>
      </w:r>
      <w:r w:rsidRPr="00443F5B">
        <w:rPr>
          <w:color w:val="000000" w:themeColor="text1"/>
        </w:rPr>
        <w:t>преступность) под эгидой не одного, а всех предметов способных соответствовать перечисленным требованиям, тем самым связав это знание с понятием технотронной преступности. Наконец заключительным, но не последним, этапом в этой цепочке последовательного осо</w:t>
      </w:r>
      <w:r w:rsidR="004F7FE3" w:rsidRPr="00443F5B">
        <w:rPr>
          <w:color w:val="000000" w:themeColor="text1"/>
        </w:rPr>
        <w:t>знания является накопление таких</w:t>
      </w:r>
      <w:r w:rsidRPr="00443F5B">
        <w:rPr>
          <w:color w:val="000000" w:themeColor="text1"/>
        </w:rPr>
        <w:t xml:space="preserve"> знаний, которое синтезируется в структуру ценностей отличную от физической реальности и создающее иную реальность, которая получает название киберреальности и киберпространства, разумеется предполагающую совершение киберпреступлений.</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Следующий этап и его характеристики напрямую зависят развития глобализации. Здесь, с одной стороны, имеют место попытки осознания высоких технологий в действующей физической реальности, свидетельством чего и является наша работа. С другой стороны ширятся различные проекты метавселенных все больше обособляющие виртуальную реально</w:t>
      </w:r>
      <w:r w:rsidR="006376DA" w:rsidRPr="00443F5B">
        <w:rPr>
          <w:color w:val="000000" w:themeColor="text1"/>
        </w:rPr>
        <w:t>сть от реальной [111]. При этом</w:t>
      </w:r>
      <w:r w:rsidR="006376DA" w:rsidRPr="00443F5B">
        <w:rPr>
          <w:color w:val="000000" w:themeColor="text1"/>
          <w:lang w:val="kk-KZ"/>
        </w:rPr>
        <w:t>, п</w:t>
      </w:r>
      <w:r w:rsidR="006376DA" w:rsidRPr="00443F5B">
        <w:rPr>
          <w:color w:val="000000" w:themeColor="text1"/>
        </w:rPr>
        <w:t>ервый</w:t>
      </w:r>
      <w:r w:rsidRPr="00443F5B">
        <w:rPr>
          <w:color w:val="000000" w:themeColor="text1"/>
        </w:rPr>
        <w:t xml:space="preserve"> подход существенно сужает и облегчает вопросы понимания высоких технологий и их связь с вопросами уголовного судопроизводства. Помимо всего прочего это проявляется в исключении самой перспективы обсуждения в качестве субъекта преступления искусственного интеллекта и электронного разума. Даже и при наличии внешних признаков такой необходимости, коим может выступать имевший место случай спама холодильником [112].</w:t>
      </w:r>
      <w:r w:rsidR="006376DA" w:rsidRPr="00443F5B">
        <w:rPr>
          <w:color w:val="000000" w:themeColor="text1"/>
          <w:lang w:val="kk-KZ"/>
        </w:rPr>
        <w:t xml:space="preserve"> </w:t>
      </w:r>
      <w:r w:rsidRPr="00443F5B">
        <w:rPr>
          <w:color w:val="000000" w:themeColor="text1"/>
        </w:rPr>
        <w:t>Вторая перспектива напротив предполагает такое развитие событий при котором требования к субъекту преступления вполне могут измениться, ибо характеристики электронной оболочки</w:t>
      </w:r>
      <w:r w:rsidR="004F7FE3" w:rsidRPr="00443F5B">
        <w:rPr>
          <w:color w:val="000000" w:themeColor="text1"/>
        </w:rPr>
        <w:t>,</w:t>
      </w:r>
      <w:r w:rsidRPr="00443F5B">
        <w:rPr>
          <w:color w:val="000000" w:themeColor="text1"/>
        </w:rPr>
        <w:t xml:space="preserve"> существующей в мета вселенной</w:t>
      </w:r>
      <w:r w:rsidR="004F7FE3" w:rsidRPr="00443F5B">
        <w:rPr>
          <w:color w:val="000000" w:themeColor="text1"/>
        </w:rPr>
        <w:t>,</w:t>
      </w:r>
      <w:r w:rsidRPr="00443F5B">
        <w:rPr>
          <w:color w:val="000000" w:themeColor="text1"/>
        </w:rPr>
        <w:t xml:space="preserve"> как минимум туманны. Более того, облегчение функционирования этой метавселенной как раз и происходит за счет программного управления и создания разума им управляющего, что прямо указывает на явную перспективу возникновения искусственного интеллекта как вероятного субъекта правонарушения. Именно поэтому всякого рода попытки создания права в киберпространстве указывают и на перспективы возникновения новой морали характерной для виртуальной реальности, против чего мы однозначно выступаем и выбираем первый вариант.</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ab/>
        <w:t>Заметим, что технотронное понимание возникло еще и как следствие создания и возникновения новых предметов, которые обладают свойствами высокой технологичности и взывают к распространению на них уже имеющихся рассуждений о цифровизации, информационности, интернете и прочих сетях.</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 проведенный нами анализ, затрагивающий все перечисленные выше понятия, позволил осуществить изучение явления преступлений в сфере высоких технологий с точки зрения логической преемственности. В этом плане он претендует на исторический метод познания изучаемой нами категории, который предельно сжат во времени ввиду ускоряющегося научно-технического процесса человечества. Можно сказать, он заменяет его в данном случае. Его результатом стало определение начал структурирования всех перечисленных понятий в контексте категории преступления в сфере высоких технологий.</w:t>
      </w:r>
    </w:p>
    <w:p w:rsidR="00FB540D" w:rsidRPr="00443F5B" w:rsidRDefault="00FB540D" w:rsidP="00FB540D">
      <w:pPr>
        <w:autoSpaceDE w:val="0"/>
        <w:autoSpaceDN w:val="0"/>
        <w:adjustRightInd w:val="0"/>
        <w:ind w:firstLine="567"/>
        <w:jc w:val="both"/>
        <w:rPr>
          <w:color w:val="000000" w:themeColor="text1"/>
        </w:rPr>
      </w:pPr>
      <w:r w:rsidRPr="00443F5B">
        <w:rPr>
          <w:color w:val="000000" w:themeColor="text1"/>
        </w:rPr>
        <w:t xml:space="preserve">- его применение позволяет нам выделить критерии предмета, объекта, среды распространения и пространства, которые подлежат изучению по отношению к категории </w:t>
      </w:r>
      <w:r w:rsidR="00310A94" w:rsidRPr="00443F5B">
        <w:rPr>
          <w:color w:val="000000" w:themeColor="text1"/>
        </w:rPr>
        <w:t>«</w:t>
      </w:r>
      <w:r w:rsidRPr="00443F5B">
        <w:rPr>
          <w:color w:val="000000" w:themeColor="text1"/>
        </w:rPr>
        <w:t>расследование</w:t>
      </w:r>
      <w:r w:rsidR="00310A94" w:rsidRPr="00443F5B">
        <w:rPr>
          <w:color w:val="000000" w:themeColor="text1"/>
        </w:rPr>
        <w:t xml:space="preserve"> противоправных деяний в сфере </w:t>
      </w:r>
      <w:r w:rsidRPr="00443F5B">
        <w:rPr>
          <w:color w:val="000000" w:themeColor="text1"/>
        </w:rPr>
        <w:t xml:space="preserve">высоких технологий». </w:t>
      </w:r>
    </w:p>
    <w:p w:rsidR="00D51BC7" w:rsidRPr="00443F5B" w:rsidRDefault="00D51BC7" w:rsidP="00331F46">
      <w:pPr>
        <w:ind w:firstLine="567"/>
        <w:jc w:val="both"/>
        <w:rPr>
          <w:b/>
          <w:color w:val="000000" w:themeColor="text1"/>
        </w:rPr>
      </w:pPr>
    </w:p>
    <w:p w:rsidR="00331F46" w:rsidRPr="00443F5B" w:rsidRDefault="00331F46" w:rsidP="00331F46">
      <w:pPr>
        <w:ind w:firstLine="567"/>
        <w:jc w:val="both"/>
        <w:rPr>
          <w:b/>
          <w:color w:val="000000" w:themeColor="text1"/>
        </w:rPr>
      </w:pPr>
      <w:r w:rsidRPr="00443F5B">
        <w:rPr>
          <w:b/>
          <w:color w:val="000000" w:themeColor="text1"/>
        </w:rPr>
        <w:t>1.2 Криминалистическая характеристика преступлений в сфере высоких технологий</w:t>
      </w:r>
    </w:p>
    <w:p w:rsidR="00331F46" w:rsidRPr="00443F5B" w:rsidRDefault="00331F46" w:rsidP="00331F46">
      <w:pPr>
        <w:ind w:firstLine="567"/>
        <w:jc w:val="both"/>
        <w:rPr>
          <w:b/>
          <w:color w:val="000000" w:themeColor="text1"/>
        </w:rPr>
      </w:pPr>
    </w:p>
    <w:p w:rsidR="000163F2" w:rsidRPr="00443F5B" w:rsidRDefault="00573E1B" w:rsidP="00331F46">
      <w:pPr>
        <w:ind w:firstLine="567"/>
        <w:jc w:val="both"/>
        <w:rPr>
          <w:color w:val="000000" w:themeColor="text1"/>
        </w:rPr>
      </w:pPr>
      <w:r w:rsidRPr="00443F5B">
        <w:rPr>
          <w:color w:val="000000" w:themeColor="text1"/>
        </w:rPr>
        <w:t>Как правило, в</w:t>
      </w:r>
      <w:r w:rsidR="000163F2" w:rsidRPr="00443F5B">
        <w:rPr>
          <w:color w:val="000000" w:themeColor="text1"/>
        </w:rPr>
        <w:t xml:space="preserve"> криминалистической науке под криминалистической характеристик</w:t>
      </w:r>
      <w:r w:rsidRPr="00443F5B">
        <w:rPr>
          <w:color w:val="000000" w:themeColor="text1"/>
        </w:rPr>
        <w:t xml:space="preserve">ой </w:t>
      </w:r>
      <w:r w:rsidR="000163F2" w:rsidRPr="00443F5B">
        <w:rPr>
          <w:color w:val="000000" w:themeColor="text1"/>
        </w:rPr>
        <w:t xml:space="preserve">определенных видов и групп противоправных деяний понимается </w:t>
      </w:r>
      <w:r w:rsidRPr="00443F5B">
        <w:rPr>
          <w:color w:val="000000" w:themeColor="text1"/>
        </w:rPr>
        <w:t>научная категория, которая представляет собой систему обобщенных сведений, характеризующих</w:t>
      </w:r>
      <w:r w:rsidR="00BC1147" w:rsidRPr="00443F5B">
        <w:rPr>
          <w:color w:val="000000" w:themeColor="text1"/>
        </w:rPr>
        <w:t xml:space="preserve"> условия совершения преступления, способов их совершения, обстановку, в которой совершается противоправное деяние, личностные характеристики лиц, совершивших преступление, механизм следообразования и прочих значимых для качественного и оперативного расследования дел обстоятельств.</w:t>
      </w:r>
    </w:p>
    <w:p w:rsidR="00E959DD" w:rsidRPr="00443F5B" w:rsidRDefault="00E959DD" w:rsidP="00331F46">
      <w:pPr>
        <w:ind w:firstLine="567"/>
        <w:jc w:val="both"/>
        <w:rPr>
          <w:color w:val="000000" w:themeColor="text1"/>
        </w:rPr>
      </w:pPr>
      <w:r w:rsidRPr="00443F5B">
        <w:rPr>
          <w:color w:val="000000" w:themeColor="text1"/>
        </w:rPr>
        <w:t xml:space="preserve">Применительно к преступлениям, совершаемым при помощи использования </w:t>
      </w:r>
      <w:r w:rsidR="003067B7" w:rsidRPr="00443F5B">
        <w:rPr>
          <w:color w:val="000000" w:themeColor="text1"/>
        </w:rPr>
        <w:t xml:space="preserve">современных информационно-телекоммуникационных технологий, </w:t>
      </w:r>
      <w:r w:rsidR="00A407A2" w:rsidRPr="00443F5B">
        <w:rPr>
          <w:color w:val="000000" w:themeColor="text1"/>
        </w:rPr>
        <w:t xml:space="preserve">основополагающими элементами криминалистической характеристики преступлений являются способ и обстановка совершения противоправного деяния, личностные характеристики лица, совершившего преступление. </w:t>
      </w:r>
    </w:p>
    <w:p w:rsidR="00A407A2" w:rsidRPr="00443F5B" w:rsidRDefault="00057047" w:rsidP="00331F46">
      <w:pPr>
        <w:ind w:firstLine="567"/>
        <w:jc w:val="both"/>
        <w:rPr>
          <w:color w:val="000000" w:themeColor="text1"/>
        </w:rPr>
      </w:pPr>
      <w:r w:rsidRPr="00443F5B">
        <w:rPr>
          <w:color w:val="000000" w:themeColor="text1"/>
        </w:rPr>
        <w:t>Исходя из</w:t>
      </w:r>
      <w:r w:rsidR="009D0D78" w:rsidRPr="00443F5B">
        <w:rPr>
          <w:color w:val="000000" w:themeColor="text1"/>
        </w:rPr>
        <w:t xml:space="preserve"> с</w:t>
      </w:r>
      <w:r w:rsidR="00A407A2" w:rsidRPr="00443F5B">
        <w:rPr>
          <w:color w:val="000000" w:themeColor="text1"/>
        </w:rPr>
        <w:t>пособ</w:t>
      </w:r>
      <w:r w:rsidR="009D0D78" w:rsidRPr="00443F5B">
        <w:rPr>
          <w:color w:val="000000" w:themeColor="text1"/>
        </w:rPr>
        <w:t>а</w:t>
      </w:r>
      <w:r w:rsidR="00A407A2" w:rsidRPr="00443F5B">
        <w:rPr>
          <w:color w:val="000000" w:themeColor="text1"/>
        </w:rPr>
        <w:t xml:space="preserve"> совершения прот</w:t>
      </w:r>
      <w:r w:rsidR="009D0D78" w:rsidRPr="00443F5B">
        <w:rPr>
          <w:color w:val="000000" w:themeColor="text1"/>
        </w:rPr>
        <w:t>ивоправных деяний рассматриваемо</w:t>
      </w:r>
      <w:r w:rsidR="00A407A2" w:rsidRPr="00443F5B">
        <w:rPr>
          <w:color w:val="000000" w:themeColor="text1"/>
        </w:rPr>
        <w:t>й группы</w:t>
      </w:r>
      <w:r w:rsidR="009D0D78" w:rsidRPr="00443F5B">
        <w:rPr>
          <w:color w:val="000000" w:themeColor="text1"/>
        </w:rPr>
        <w:t xml:space="preserve">, </w:t>
      </w:r>
      <w:r w:rsidR="00A407A2" w:rsidRPr="00443F5B">
        <w:rPr>
          <w:color w:val="000000" w:themeColor="text1"/>
        </w:rPr>
        <w:t>преступления</w:t>
      </w:r>
      <w:r w:rsidR="009D0D78" w:rsidRPr="00443F5B">
        <w:rPr>
          <w:color w:val="000000" w:themeColor="text1"/>
        </w:rPr>
        <w:t xml:space="preserve"> могут совершаться с применением непосредственного доступа к технике и информации, а также с использованием удаленного (непрямого) доступа к ним.</w:t>
      </w:r>
    </w:p>
    <w:p w:rsidR="00331F46" w:rsidRPr="00443F5B" w:rsidRDefault="009E4AAE" w:rsidP="00EC10FF">
      <w:pPr>
        <w:ind w:firstLine="567"/>
        <w:jc w:val="both"/>
        <w:rPr>
          <w:color w:val="000000" w:themeColor="text1"/>
        </w:rPr>
      </w:pPr>
      <w:r w:rsidRPr="00443F5B">
        <w:rPr>
          <w:color w:val="000000" w:themeColor="text1"/>
        </w:rPr>
        <w:t>При прямом доступе преступник осуществляет  физический контакт с техникой и местом совершения преступления. Так</w:t>
      </w:r>
      <w:r w:rsidR="001573C5" w:rsidRPr="00443F5B">
        <w:rPr>
          <w:color w:val="000000" w:themeColor="text1"/>
        </w:rPr>
        <w:t>им образом, возможно обнаружение</w:t>
      </w:r>
      <w:r w:rsidRPr="00443F5B">
        <w:rPr>
          <w:color w:val="000000" w:themeColor="text1"/>
        </w:rPr>
        <w:t xml:space="preserve"> следов лица, совершившего противоправное деяние — отпечатки пальцев, следы ног</w:t>
      </w:r>
      <w:r w:rsidR="001573C5" w:rsidRPr="00443F5B">
        <w:rPr>
          <w:color w:val="000000" w:themeColor="text1"/>
        </w:rPr>
        <w:t>, биологические следы, в том числе запаховые, потовые, частицы одежды и прочих объектов, находящихся на (при) нем.</w:t>
      </w:r>
      <w:r w:rsidR="00D22A0E" w:rsidRPr="00443F5B">
        <w:rPr>
          <w:color w:val="000000" w:themeColor="text1"/>
        </w:rPr>
        <w:t xml:space="preserve"> Проникновение в помещение может сопровождаться взломом, следы которого также могут быть обнаружены. Более того, на месте совершения преступления могут быть найдены записи (планы), составленные непосредственно преступным лицом, орудия совершения прест</w:t>
      </w:r>
      <w:r w:rsidR="00097381" w:rsidRPr="00443F5B">
        <w:rPr>
          <w:color w:val="000000" w:themeColor="text1"/>
        </w:rPr>
        <w:t>упления, в том числе позволяющие осуществить более легкий доступ к информации, находящейся в компьютерной технике или оборудовании.</w:t>
      </w:r>
      <w:r w:rsidR="00251529" w:rsidRPr="00443F5B">
        <w:rPr>
          <w:color w:val="000000" w:themeColor="text1"/>
        </w:rPr>
        <w:t xml:space="preserve"> Данный способ совершения противоправного деяния дает возможность получения сведений о лице, совершившем преступление, например, посредством использования записей камер видеонаблюдения, свидетельскими показаниями, в рамках которых возможно составление портрета преступника и пр.</w:t>
      </w:r>
      <w:r w:rsidR="009461B0" w:rsidRPr="00443F5B">
        <w:rPr>
          <w:color w:val="000000" w:themeColor="text1"/>
        </w:rPr>
        <w:t xml:space="preserve"> П</w:t>
      </w:r>
      <w:r w:rsidR="002674AF" w:rsidRPr="00443F5B">
        <w:rPr>
          <w:color w:val="000000" w:themeColor="text1"/>
        </w:rPr>
        <w:t>ри опосредованном доступе, как правило</w:t>
      </w:r>
      <w:r w:rsidR="00E35284" w:rsidRPr="00443F5B">
        <w:rPr>
          <w:color w:val="000000" w:themeColor="text1"/>
        </w:rPr>
        <w:t>,</w:t>
      </w:r>
      <w:r w:rsidR="002674AF" w:rsidRPr="00443F5B">
        <w:rPr>
          <w:color w:val="000000" w:themeColor="text1"/>
        </w:rPr>
        <w:t xml:space="preserve"> противоправное деяние совершается удаленно, в связи с чем обнаружение следов преступления</w:t>
      </w:r>
      <w:r w:rsidR="004B49B2" w:rsidRPr="00443F5B">
        <w:rPr>
          <w:color w:val="000000" w:themeColor="text1"/>
        </w:rPr>
        <w:t xml:space="preserve"> в традиционном понимании и значении</w:t>
      </w:r>
      <w:r w:rsidR="002674AF" w:rsidRPr="00443F5B">
        <w:rPr>
          <w:color w:val="000000" w:themeColor="text1"/>
        </w:rPr>
        <w:t xml:space="preserve"> весьма затруднительно</w:t>
      </w:r>
      <w:r w:rsidR="004B49B2" w:rsidRPr="00443F5B">
        <w:rPr>
          <w:color w:val="000000" w:themeColor="text1"/>
        </w:rPr>
        <w:t>.</w:t>
      </w:r>
      <w:r w:rsidR="00E35284" w:rsidRPr="00443F5B">
        <w:rPr>
          <w:color w:val="000000" w:themeColor="text1"/>
        </w:rPr>
        <w:t xml:space="preserve"> Тем не менее, в определенных случаях, когда преступник использует технические средства и оборудование для трансляции сигналов</w:t>
      </w:r>
      <w:r w:rsidR="001E2E8F" w:rsidRPr="00443F5B">
        <w:rPr>
          <w:color w:val="000000" w:themeColor="text1"/>
          <w:lang w:val="kk-KZ"/>
        </w:rPr>
        <w:t xml:space="preserve"> </w:t>
      </w:r>
      <w:r w:rsidR="00E35284" w:rsidRPr="00443F5B">
        <w:rPr>
          <w:color w:val="000000" w:themeColor="text1"/>
        </w:rPr>
        <w:t xml:space="preserve">с целью обеспечения доступа к информации, возможно обнаружение </w:t>
      </w:r>
      <w:r w:rsidR="00B958B3" w:rsidRPr="00443F5B">
        <w:rPr>
          <w:color w:val="000000" w:themeColor="text1"/>
        </w:rPr>
        <w:t xml:space="preserve">следовой картины, характерной для прямого доступа. </w:t>
      </w:r>
      <w:r w:rsidR="00E35284" w:rsidRPr="00443F5B">
        <w:rPr>
          <w:color w:val="000000" w:themeColor="text1"/>
        </w:rPr>
        <w:t>При совершении преступления с использованием дистанционного доступа</w:t>
      </w:r>
      <w:r w:rsidR="002A3E55" w:rsidRPr="00443F5B">
        <w:rPr>
          <w:color w:val="000000" w:themeColor="text1"/>
        </w:rPr>
        <w:t xml:space="preserve"> основополагающим является установление </w:t>
      </w:r>
      <w:r w:rsidR="002A3E55" w:rsidRPr="00443F5B">
        <w:rPr>
          <w:color w:val="000000" w:themeColor="text1"/>
          <w:lang w:val="en-US"/>
        </w:rPr>
        <w:t>IP</w:t>
      </w:r>
      <w:r w:rsidR="002A3E55" w:rsidRPr="00443F5B">
        <w:rPr>
          <w:color w:val="000000" w:themeColor="text1"/>
        </w:rPr>
        <w:t>-, МАС-адресов, позволяющих определить компьютеры, с которых осуществлялся доступ</w:t>
      </w:r>
      <w:r w:rsidR="00EC10FF" w:rsidRPr="00443F5B">
        <w:rPr>
          <w:color w:val="000000" w:themeColor="text1"/>
        </w:rPr>
        <w:t>, их реальное местонахождение, способы осуществления доступа (прямой, опосредованный), прочие  использованные технические средств</w:t>
      </w:r>
      <w:r w:rsidR="00331F46" w:rsidRPr="00443F5B">
        <w:rPr>
          <w:color w:val="000000" w:themeColor="text1"/>
        </w:rPr>
        <w:t>[</w:t>
      </w:r>
      <w:r w:rsidR="009335B0" w:rsidRPr="00443F5B">
        <w:rPr>
          <w:color w:val="000000" w:themeColor="text1"/>
        </w:rPr>
        <w:t>113</w:t>
      </w:r>
      <w:r w:rsidR="00331F46" w:rsidRPr="00443F5B">
        <w:rPr>
          <w:color w:val="000000" w:themeColor="text1"/>
        </w:rPr>
        <w:t>].</w:t>
      </w:r>
    </w:p>
    <w:p w:rsidR="00430F99" w:rsidRPr="00443F5B" w:rsidRDefault="00E132A3" w:rsidP="00331F46">
      <w:pPr>
        <w:ind w:firstLine="567"/>
        <w:jc w:val="both"/>
        <w:rPr>
          <w:color w:val="000000" w:themeColor="text1"/>
        </w:rPr>
      </w:pPr>
      <w:r w:rsidRPr="00443F5B">
        <w:rPr>
          <w:color w:val="000000" w:themeColor="text1"/>
        </w:rPr>
        <w:t>С точки зрения Н.И. Шумилова способы совершения посягательств следует классифицировать следующим образом:</w:t>
      </w:r>
    </w:p>
    <w:p w:rsidR="00331F46" w:rsidRPr="00443F5B" w:rsidRDefault="00331F46" w:rsidP="00331F46">
      <w:pPr>
        <w:ind w:firstLine="567"/>
        <w:jc w:val="both"/>
        <w:rPr>
          <w:color w:val="000000" w:themeColor="text1"/>
        </w:rPr>
      </w:pPr>
      <w:r w:rsidRPr="00443F5B">
        <w:rPr>
          <w:color w:val="000000" w:themeColor="text1"/>
        </w:rPr>
        <w:t>• незаконное изъятие</w:t>
      </w:r>
      <w:r w:rsidR="00430F99" w:rsidRPr="00443F5B">
        <w:rPr>
          <w:color w:val="000000" w:themeColor="text1"/>
        </w:rPr>
        <w:t xml:space="preserve"> информационных носителей;</w:t>
      </w:r>
    </w:p>
    <w:p w:rsidR="00331F46" w:rsidRPr="00443F5B" w:rsidRDefault="008E168C" w:rsidP="00331F46">
      <w:pPr>
        <w:ind w:firstLine="567"/>
        <w:jc w:val="both"/>
        <w:rPr>
          <w:color w:val="000000" w:themeColor="text1"/>
        </w:rPr>
      </w:pPr>
      <w:r w:rsidRPr="00443F5B">
        <w:rPr>
          <w:color w:val="000000" w:themeColor="text1"/>
        </w:rPr>
        <w:t xml:space="preserve">• </w:t>
      </w:r>
      <w:r w:rsidR="003C6338" w:rsidRPr="00443F5B">
        <w:rPr>
          <w:color w:val="000000" w:themeColor="text1"/>
        </w:rPr>
        <w:t>доступ к</w:t>
      </w:r>
      <w:r w:rsidR="00331F46" w:rsidRPr="00443F5B">
        <w:rPr>
          <w:color w:val="000000" w:themeColor="text1"/>
        </w:rPr>
        <w:t xml:space="preserve"> информации</w:t>
      </w:r>
      <w:r w:rsidR="001E2E8F" w:rsidRPr="00443F5B">
        <w:rPr>
          <w:color w:val="000000" w:themeColor="text1"/>
          <w:lang w:val="kk-KZ"/>
        </w:rPr>
        <w:t xml:space="preserve"> </w:t>
      </w:r>
      <w:r w:rsidR="00057047" w:rsidRPr="00443F5B">
        <w:rPr>
          <w:color w:val="000000" w:themeColor="text1"/>
        </w:rPr>
        <w:t>без получения соответствующего разрешения</w:t>
      </w:r>
      <w:r w:rsidRPr="00443F5B">
        <w:rPr>
          <w:color w:val="000000" w:themeColor="text1"/>
        </w:rPr>
        <w:t>;</w:t>
      </w:r>
    </w:p>
    <w:p w:rsidR="00331F46" w:rsidRPr="00443F5B" w:rsidRDefault="00331F46" w:rsidP="00331F46">
      <w:pPr>
        <w:ind w:firstLine="567"/>
        <w:jc w:val="both"/>
        <w:rPr>
          <w:color w:val="000000" w:themeColor="text1"/>
        </w:rPr>
      </w:pPr>
      <w:r w:rsidRPr="00443F5B">
        <w:rPr>
          <w:color w:val="000000" w:themeColor="text1"/>
        </w:rPr>
        <w:t>• неправомерное манипулирование информацией [</w:t>
      </w:r>
      <w:r w:rsidR="00194F09" w:rsidRPr="00443F5B">
        <w:rPr>
          <w:color w:val="000000" w:themeColor="text1"/>
        </w:rPr>
        <w:t>114</w:t>
      </w:r>
      <w:r w:rsidRPr="00443F5B">
        <w:rPr>
          <w:color w:val="000000" w:themeColor="text1"/>
        </w:rPr>
        <w:t>].</w:t>
      </w:r>
    </w:p>
    <w:p w:rsidR="003C6338" w:rsidRPr="00443F5B" w:rsidRDefault="003C6338" w:rsidP="00331F46">
      <w:pPr>
        <w:ind w:firstLine="567"/>
        <w:jc w:val="both"/>
        <w:rPr>
          <w:color w:val="000000" w:themeColor="text1"/>
        </w:rPr>
      </w:pPr>
      <w:r w:rsidRPr="00443F5B">
        <w:rPr>
          <w:color w:val="000000" w:themeColor="text1"/>
        </w:rPr>
        <w:t xml:space="preserve">Предполагается, что </w:t>
      </w:r>
      <w:r w:rsidR="00904AC4" w:rsidRPr="00443F5B">
        <w:rPr>
          <w:color w:val="000000" w:themeColor="text1"/>
          <w:lang w:val="kk-KZ"/>
        </w:rPr>
        <w:t xml:space="preserve">эти </w:t>
      </w:r>
      <w:r w:rsidR="00815316" w:rsidRPr="00443F5B">
        <w:rPr>
          <w:color w:val="000000" w:themeColor="text1"/>
        </w:rPr>
        <w:t>группы классифицирую</w:t>
      </w:r>
      <w:r w:rsidRPr="00443F5B">
        <w:rPr>
          <w:color w:val="000000" w:themeColor="text1"/>
        </w:rPr>
        <w:t>т не</w:t>
      </w:r>
      <w:r w:rsidR="00815316" w:rsidRPr="00443F5B">
        <w:rPr>
          <w:color w:val="000000" w:themeColor="text1"/>
        </w:rPr>
        <w:t xml:space="preserve"> множество</w:t>
      </w:r>
      <w:r w:rsidRPr="00443F5B">
        <w:rPr>
          <w:color w:val="000000" w:themeColor="text1"/>
        </w:rPr>
        <w:t xml:space="preserve"> спосо</w:t>
      </w:r>
      <w:r w:rsidR="00815316" w:rsidRPr="00443F5B">
        <w:rPr>
          <w:color w:val="000000" w:themeColor="text1"/>
        </w:rPr>
        <w:t>бов</w:t>
      </w:r>
      <w:r w:rsidRPr="00443F5B">
        <w:rPr>
          <w:color w:val="000000" w:themeColor="text1"/>
        </w:rPr>
        <w:t xml:space="preserve"> совершения противоправных деяний, а</w:t>
      </w:r>
      <w:r w:rsidR="00815316" w:rsidRPr="00443F5B">
        <w:rPr>
          <w:color w:val="000000" w:themeColor="text1"/>
        </w:rPr>
        <w:t xml:space="preserve"> непосредственно самих преступлений. Более того, в данные группы входят не все преступные деяния, а лишь некоторые, предусмотренные ст. 205, 206, 207 У</w:t>
      </w:r>
      <w:r w:rsidR="00C666BF" w:rsidRPr="00443F5B">
        <w:rPr>
          <w:color w:val="000000" w:themeColor="text1"/>
        </w:rPr>
        <w:t>К РК</w:t>
      </w:r>
      <w:r w:rsidR="00815316" w:rsidRPr="00443F5B">
        <w:rPr>
          <w:color w:val="000000" w:themeColor="text1"/>
        </w:rPr>
        <w:t>. Таким образом, данная классификация не является полной и исчерпывающей.</w:t>
      </w:r>
      <w:r w:rsidR="00D92D7B" w:rsidRPr="00443F5B">
        <w:rPr>
          <w:color w:val="000000" w:themeColor="text1"/>
          <w:lang w:val="kk-KZ"/>
        </w:rPr>
        <w:t xml:space="preserve"> </w:t>
      </w:r>
      <w:r w:rsidR="00251FD8" w:rsidRPr="00443F5B">
        <w:rPr>
          <w:color w:val="000000" w:themeColor="text1"/>
        </w:rPr>
        <w:t>По нашему мнению, п</w:t>
      </w:r>
      <w:r w:rsidR="00B4462E" w:rsidRPr="00443F5B">
        <w:rPr>
          <w:color w:val="000000" w:themeColor="text1"/>
        </w:rPr>
        <w:t>ротиворечия вызывает и тот факт, что</w:t>
      </w:r>
      <w:r w:rsidR="00251FD8" w:rsidRPr="00443F5B">
        <w:rPr>
          <w:color w:val="000000" w:themeColor="text1"/>
        </w:rPr>
        <w:t xml:space="preserve"> незаконное изъятие информационных носителей представляет собой частный случай получения доступа к информации без получения соответствующей санкции, неправомерное же манипулирование информацией является не чем иным как шантаж. </w:t>
      </w:r>
    </w:p>
    <w:p w:rsidR="004A2A52" w:rsidRPr="00443F5B" w:rsidRDefault="004A2A52" w:rsidP="00331F46">
      <w:pPr>
        <w:ind w:firstLine="567"/>
        <w:jc w:val="both"/>
        <w:rPr>
          <w:color w:val="000000" w:themeColor="text1"/>
        </w:rPr>
      </w:pPr>
      <w:r w:rsidRPr="00443F5B">
        <w:rPr>
          <w:color w:val="000000" w:themeColor="text1"/>
        </w:rPr>
        <w:t>И.О. Морар придерживается иной точки зрения, согласно которой классификация противоправных деяний, совершаемых при помощи компьютерных технологий, основывается на своеобразии способов их совершения и выглядит следующим образом:</w:t>
      </w:r>
    </w:p>
    <w:p w:rsidR="004A2A52" w:rsidRPr="00443F5B" w:rsidRDefault="00331F46" w:rsidP="00331F46">
      <w:pPr>
        <w:ind w:firstLine="567"/>
        <w:jc w:val="both"/>
        <w:rPr>
          <w:color w:val="000000" w:themeColor="text1"/>
        </w:rPr>
      </w:pPr>
      <w:r w:rsidRPr="00443F5B">
        <w:rPr>
          <w:color w:val="000000" w:themeColor="text1"/>
        </w:rPr>
        <w:t xml:space="preserve">1) </w:t>
      </w:r>
      <w:r w:rsidR="00D44142" w:rsidRPr="00443F5B">
        <w:rPr>
          <w:color w:val="000000" w:themeColor="text1"/>
        </w:rPr>
        <w:t>способы, посредством которых осуществляется получение доступа к информации, располагаемой на машинных носителях</w:t>
      </w:r>
      <w:r w:rsidR="00D7521B" w:rsidRPr="00443F5B">
        <w:rPr>
          <w:color w:val="000000" w:themeColor="text1"/>
        </w:rPr>
        <w:t xml:space="preserve"> (перфокарты, магнитные ленты, гибкие/жесткие магнитные диски, телефоны, пейджеры, аналоговые устройства и пр.);</w:t>
      </w:r>
    </w:p>
    <w:p w:rsidR="00D7521B" w:rsidRPr="00443F5B" w:rsidRDefault="00331F46" w:rsidP="00331F46">
      <w:pPr>
        <w:ind w:firstLine="567"/>
        <w:jc w:val="both"/>
        <w:rPr>
          <w:color w:val="000000" w:themeColor="text1"/>
        </w:rPr>
      </w:pPr>
      <w:r w:rsidRPr="00443F5B">
        <w:rPr>
          <w:color w:val="000000" w:themeColor="text1"/>
        </w:rPr>
        <w:t xml:space="preserve">2) </w:t>
      </w:r>
      <w:r w:rsidR="00D7521B" w:rsidRPr="00443F5B">
        <w:rPr>
          <w:color w:val="000000" w:themeColor="text1"/>
        </w:rPr>
        <w:t>способы, при которых средства коммуникации и</w:t>
      </w:r>
      <w:r w:rsidR="00725E62" w:rsidRPr="00443F5B">
        <w:rPr>
          <w:color w:val="000000" w:themeColor="text1"/>
        </w:rPr>
        <w:t xml:space="preserve"> компьютерное оборудование являю</w:t>
      </w:r>
      <w:r w:rsidR="00D7521B" w:rsidRPr="00443F5B">
        <w:rPr>
          <w:color w:val="000000" w:themeColor="text1"/>
        </w:rPr>
        <w:t>тся орудием и средством совершения противоправного деяния, а также их сокрытия;</w:t>
      </w:r>
    </w:p>
    <w:p w:rsidR="00331F46" w:rsidRPr="00443F5B" w:rsidRDefault="00331F46" w:rsidP="00725E62">
      <w:pPr>
        <w:ind w:firstLine="567"/>
        <w:jc w:val="both"/>
        <w:rPr>
          <w:color w:val="000000" w:themeColor="text1"/>
        </w:rPr>
      </w:pPr>
      <w:r w:rsidRPr="00443F5B">
        <w:rPr>
          <w:color w:val="000000" w:themeColor="text1"/>
        </w:rPr>
        <w:t xml:space="preserve">3) </w:t>
      </w:r>
      <w:r w:rsidR="00725E62" w:rsidRPr="00443F5B">
        <w:rPr>
          <w:color w:val="000000" w:themeColor="text1"/>
        </w:rPr>
        <w:t>способы, при которых высокотехнологические устройства выступают как средства доступа/модификации/блокирования информации</w:t>
      </w:r>
      <w:r w:rsidRPr="00443F5B">
        <w:rPr>
          <w:color w:val="000000" w:themeColor="text1"/>
        </w:rPr>
        <w:t xml:space="preserve"> [</w:t>
      </w:r>
      <w:r w:rsidR="00194F09" w:rsidRPr="00443F5B">
        <w:rPr>
          <w:color w:val="000000" w:themeColor="text1"/>
        </w:rPr>
        <w:t>115</w:t>
      </w:r>
      <w:r w:rsidRPr="00443F5B">
        <w:rPr>
          <w:color w:val="000000" w:themeColor="text1"/>
        </w:rPr>
        <w:t xml:space="preserve">]. </w:t>
      </w:r>
    </w:p>
    <w:p w:rsidR="00725E62" w:rsidRPr="00443F5B" w:rsidRDefault="00245519" w:rsidP="00331F46">
      <w:pPr>
        <w:ind w:firstLine="567"/>
        <w:jc w:val="both"/>
        <w:rPr>
          <w:color w:val="000000" w:themeColor="text1"/>
        </w:rPr>
      </w:pPr>
      <w:r w:rsidRPr="00443F5B">
        <w:rPr>
          <w:color w:val="000000" w:themeColor="text1"/>
        </w:rPr>
        <w:t>С нашей точки зрения подобное разделение является достаточно запутанным, поскольку первая и третья группы являются по сути эквивалентными</w:t>
      </w:r>
      <w:r w:rsidR="00A33C2F" w:rsidRPr="00443F5B">
        <w:rPr>
          <w:color w:val="000000" w:themeColor="text1"/>
        </w:rPr>
        <w:t xml:space="preserve">, поскольку автор не дает четкого разграничения между «простым» доступом и доступом с использованием высокотехнологичных устройств, а также отсутствуют критерии их технологичности. </w:t>
      </w:r>
    </w:p>
    <w:p w:rsidR="00245519" w:rsidRPr="00443F5B" w:rsidRDefault="005360A3" w:rsidP="00331F46">
      <w:pPr>
        <w:ind w:firstLine="567"/>
        <w:jc w:val="both"/>
        <w:rPr>
          <w:color w:val="000000" w:themeColor="text1"/>
        </w:rPr>
      </w:pPr>
      <w:r w:rsidRPr="00443F5B">
        <w:rPr>
          <w:color w:val="000000" w:themeColor="text1"/>
        </w:rPr>
        <w:t>Ю. М. Батуриным выделяются следующие способы совершения преступлений в киберпространстве:</w:t>
      </w:r>
    </w:p>
    <w:p w:rsidR="005360A3" w:rsidRPr="00443F5B" w:rsidRDefault="00331F46" w:rsidP="00331F46">
      <w:pPr>
        <w:ind w:firstLine="567"/>
        <w:jc w:val="both"/>
        <w:rPr>
          <w:color w:val="000000" w:themeColor="text1"/>
        </w:rPr>
      </w:pPr>
      <w:r w:rsidRPr="00443F5B">
        <w:rPr>
          <w:color w:val="000000" w:themeColor="text1"/>
        </w:rPr>
        <w:t xml:space="preserve">1) </w:t>
      </w:r>
      <w:r w:rsidR="005360A3" w:rsidRPr="00443F5B">
        <w:rPr>
          <w:color w:val="000000" w:themeColor="text1"/>
        </w:rPr>
        <w:t>изъятие компьютерного оборудования;</w:t>
      </w:r>
    </w:p>
    <w:p w:rsidR="005360A3" w:rsidRPr="00443F5B" w:rsidRDefault="00331F46" w:rsidP="00331F46">
      <w:pPr>
        <w:ind w:firstLine="567"/>
        <w:jc w:val="both"/>
        <w:rPr>
          <w:color w:val="000000" w:themeColor="text1"/>
        </w:rPr>
      </w:pPr>
      <w:r w:rsidRPr="00443F5B">
        <w:rPr>
          <w:color w:val="000000" w:themeColor="text1"/>
        </w:rPr>
        <w:t xml:space="preserve">2) </w:t>
      </w:r>
      <w:r w:rsidR="005360A3" w:rsidRPr="00443F5B">
        <w:rPr>
          <w:color w:val="000000" w:themeColor="text1"/>
        </w:rPr>
        <w:t>получение информации перехват</w:t>
      </w:r>
      <w:r w:rsidR="00EC05C3" w:rsidRPr="00443F5B">
        <w:rPr>
          <w:color w:val="000000" w:themeColor="text1"/>
          <w:lang w:val="kk-KZ"/>
        </w:rPr>
        <w:t>ом</w:t>
      </w:r>
      <w:r w:rsidR="005360A3" w:rsidRPr="00443F5B">
        <w:rPr>
          <w:color w:val="000000" w:themeColor="text1"/>
        </w:rPr>
        <w:t>;</w:t>
      </w:r>
    </w:p>
    <w:p w:rsidR="007A589A" w:rsidRPr="00443F5B" w:rsidRDefault="00331F46" w:rsidP="00331F46">
      <w:pPr>
        <w:ind w:firstLine="567"/>
        <w:jc w:val="both"/>
        <w:rPr>
          <w:color w:val="000000" w:themeColor="text1"/>
        </w:rPr>
      </w:pPr>
      <w:r w:rsidRPr="00443F5B">
        <w:rPr>
          <w:color w:val="000000" w:themeColor="text1"/>
        </w:rPr>
        <w:t xml:space="preserve">3) </w:t>
      </w:r>
      <w:r w:rsidR="00E619EB" w:rsidRPr="00443F5B">
        <w:rPr>
          <w:color w:val="000000" w:themeColor="text1"/>
        </w:rPr>
        <w:t xml:space="preserve">доступ к </w:t>
      </w:r>
      <w:r w:rsidR="00EC05C3" w:rsidRPr="00443F5B">
        <w:rPr>
          <w:color w:val="000000" w:themeColor="text1"/>
        </w:rPr>
        <w:t xml:space="preserve">информационно-коммуникационным сетям </w:t>
      </w:r>
      <w:r w:rsidR="00EC05C3" w:rsidRPr="00443F5B">
        <w:rPr>
          <w:color w:val="000000" w:themeColor="text1"/>
          <w:lang w:val="kk-KZ"/>
        </w:rPr>
        <w:t xml:space="preserve">и </w:t>
      </w:r>
      <w:r w:rsidR="00E619EB" w:rsidRPr="00443F5B">
        <w:rPr>
          <w:color w:val="000000" w:themeColor="text1"/>
        </w:rPr>
        <w:t>информационным системам без п</w:t>
      </w:r>
      <w:r w:rsidR="007A589A" w:rsidRPr="00443F5B">
        <w:rPr>
          <w:color w:val="000000" w:themeColor="text1"/>
        </w:rPr>
        <w:t>олучения разрешения;</w:t>
      </w:r>
    </w:p>
    <w:p w:rsidR="00331F46" w:rsidRPr="00443F5B" w:rsidRDefault="00331F46" w:rsidP="00331F46">
      <w:pPr>
        <w:ind w:firstLine="567"/>
        <w:jc w:val="both"/>
        <w:rPr>
          <w:color w:val="000000" w:themeColor="text1"/>
        </w:rPr>
      </w:pPr>
      <w:r w:rsidRPr="00443F5B">
        <w:rPr>
          <w:color w:val="000000" w:themeColor="text1"/>
        </w:rPr>
        <w:t xml:space="preserve">4) </w:t>
      </w:r>
      <w:r w:rsidR="00F01051" w:rsidRPr="00443F5B">
        <w:rPr>
          <w:color w:val="000000" w:themeColor="text1"/>
        </w:rPr>
        <w:t xml:space="preserve">манипулирование </w:t>
      </w:r>
      <w:r w:rsidR="00EC05C3" w:rsidRPr="00443F5B">
        <w:rPr>
          <w:color w:val="000000" w:themeColor="text1"/>
        </w:rPr>
        <w:t xml:space="preserve">управляющими командами </w:t>
      </w:r>
      <w:r w:rsidR="00EC05C3" w:rsidRPr="00443F5B">
        <w:rPr>
          <w:color w:val="000000" w:themeColor="text1"/>
          <w:lang w:val="kk-KZ"/>
        </w:rPr>
        <w:t xml:space="preserve">и </w:t>
      </w:r>
      <w:r w:rsidRPr="00443F5B">
        <w:rPr>
          <w:color w:val="000000" w:themeColor="text1"/>
        </w:rPr>
        <w:t xml:space="preserve">данными; </w:t>
      </w:r>
    </w:p>
    <w:p w:rsidR="00331F46" w:rsidRPr="00443F5B" w:rsidRDefault="00331F46" w:rsidP="00331F46">
      <w:pPr>
        <w:ind w:firstLine="567"/>
        <w:jc w:val="both"/>
        <w:rPr>
          <w:color w:val="000000" w:themeColor="text1"/>
        </w:rPr>
      </w:pPr>
      <w:r w:rsidRPr="00443F5B">
        <w:rPr>
          <w:color w:val="000000" w:themeColor="text1"/>
        </w:rPr>
        <w:t xml:space="preserve">5) комплексные методы. </w:t>
      </w:r>
    </w:p>
    <w:p w:rsidR="00CB7A6E" w:rsidRPr="00443F5B" w:rsidRDefault="00306B22" w:rsidP="00EC05C3">
      <w:pPr>
        <w:ind w:firstLine="567"/>
        <w:jc w:val="both"/>
        <w:rPr>
          <w:color w:val="000000" w:themeColor="text1"/>
          <w:lang w:val="kk-KZ"/>
        </w:rPr>
      </w:pPr>
      <w:r w:rsidRPr="00443F5B">
        <w:rPr>
          <w:color w:val="000000" w:themeColor="text1"/>
        </w:rPr>
        <w:t>Первая группа</w:t>
      </w:r>
      <w:r w:rsidR="00EC05C3" w:rsidRPr="00443F5B">
        <w:rPr>
          <w:color w:val="000000" w:themeColor="text1"/>
          <w:lang w:val="kk-KZ"/>
        </w:rPr>
        <w:t xml:space="preserve"> –</w:t>
      </w:r>
      <w:r w:rsidRPr="00443F5B">
        <w:rPr>
          <w:color w:val="000000" w:themeColor="text1"/>
        </w:rPr>
        <w:t xml:space="preserve"> наиболее распространенная, име</w:t>
      </w:r>
      <w:r w:rsidR="00FB78A6" w:rsidRPr="00443F5B">
        <w:rPr>
          <w:color w:val="000000" w:themeColor="text1"/>
          <w:lang w:val="kk-KZ"/>
        </w:rPr>
        <w:t>ет</w:t>
      </w:r>
      <w:r w:rsidRPr="00443F5B">
        <w:rPr>
          <w:color w:val="000000" w:themeColor="text1"/>
        </w:rPr>
        <w:t xml:space="preserve"> отношени</w:t>
      </w:r>
      <w:r w:rsidR="00EC05C3" w:rsidRPr="00443F5B">
        <w:rPr>
          <w:color w:val="000000" w:themeColor="text1"/>
          <w:lang w:val="kk-KZ"/>
        </w:rPr>
        <w:t>е</w:t>
      </w:r>
      <w:r w:rsidRPr="00443F5B">
        <w:rPr>
          <w:color w:val="000000" w:themeColor="text1"/>
        </w:rPr>
        <w:t xml:space="preserve"> к некомпьютерным преступлениям. Основная цель злоумышленников, осуществляющих подобные противоправные деяния — присвоение чужого имущества.</w:t>
      </w:r>
    </w:p>
    <w:p w:rsidR="00CE5186" w:rsidRPr="00443F5B" w:rsidRDefault="000C5B6B" w:rsidP="00331F46">
      <w:pPr>
        <w:ind w:firstLine="567"/>
        <w:jc w:val="both"/>
        <w:rPr>
          <w:color w:val="000000" w:themeColor="text1"/>
        </w:rPr>
      </w:pPr>
      <w:r w:rsidRPr="00443F5B">
        <w:rPr>
          <w:color w:val="000000" w:themeColor="text1"/>
        </w:rPr>
        <w:t>Спецификой</w:t>
      </w:r>
      <w:r w:rsidR="00A01206" w:rsidRPr="00443F5B">
        <w:rPr>
          <w:color w:val="000000" w:themeColor="text1"/>
        </w:rPr>
        <w:t xml:space="preserve"> совершения данной группы пр</w:t>
      </w:r>
      <w:r w:rsidR="00CE5186" w:rsidRPr="00443F5B">
        <w:rPr>
          <w:color w:val="000000" w:themeColor="text1"/>
        </w:rPr>
        <w:t>еступлений</w:t>
      </w:r>
      <w:r w:rsidR="00A01206" w:rsidRPr="00443F5B">
        <w:rPr>
          <w:color w:val="000000" w:themeColor="text1"/>
        </w:rPr>
        <w:t xml:space="preserve"> является то,</w:t>
      </w:r>
      <w:r w:rsidR="00106EE2" w:rsidRPr="00443F5B">
        <w:rPr>
          <w:color w:val="000000" w:themeColor="text1"/>
        </w:rPr>
        <w:t xml:space="preserve"> что компьютерное оборудование</w:t>
      </w:r>
      <w:r w:rsidR="00FD57D0" w:rsidRPr="00443F5B">
        <w:rPr>
          <w:color w:val="000000" w:themeColor="text1"/>
        </w:rPr>
        <w:t xml:space="preserve"> здесь</w:t>
      </w:r>
      <w:r w:rsidR="00106EE2" w:rsidRPr="00443F5B">
        <w:rPr>
          <w:color w:val="000000" w:themeColor="text1"/>
        </w:rPr>
        <w:t xml:space="preserve"> выступает в качестве предмета противоправного посягательства, </w:t>
      </w:r>
      <w:r w:rsidR="00FD57D0" w:rsidRPr="00443F5B">
        <w:rPr>
          <w:color w:val="000000" w:themeColor="text1"/>
        </w:rPr>
        <w:t xml:space="preserve">само же противоправное деяние осуществляется </w:t>
      </w:r>
      <w:r w:rsidR="00FB78A6" w:rsidRPr="00443F5B">
        <w:rPr>
          <w:color w:val="000000" w:themeColor="text1"/>
        </w:rPr>
        <w:t xml:space="preserve">устройствами </w:t>
      </w:r>
      <w:r w:rsidR="00FB78A6" w:rsidRPr="00443F5B">
        <w:rPr>
          <w:color w:val="000000" w:themeColor="text1"/>
          <w:lang w:val="kk-KZ"/>
        </w:rPr>
        <w:t xml:space="preserve">и </w:t>
      </w:r>
      <w:r w:rsidR="00FB78A6" w:rsidRPr="00443F5B">
        <w:rPr>
          <w:color w:val="000000" w:themeColor="text1"/>
        </w:rPr>
        <w:t>инструментами</w:t>
      </w:r>
      <w:r w:rsidR="00FB78A6" w:rsidRPr="00443F5B">
        <w:rPr>
          <w:color w:val="000000" w:themeColor="text1"/>
          <w:lang w:val="kk-KZ"/>
        </w:rPr>
        <w:t>,</w:t>
      </w:r>
      <w:r w:rsidR="00FB78A6" w:rsidRPr="00443F5B">
        <w:rPr>
          <w:color w:val="000000" w:themeColor="text1"/>
        </w:rPr>
        <w:t xml:space="preserve"> </w:t>
      </w:r>
      <w:r w:rsidR="00FD57D0" w:rsidRPr="00443F5B">
        <w:rPr>
          <w:color w:val="000000" w:themeColor="text1"/>
        </w:rPr>
        <w:t>не являющимися средствами компьютерной техники.</w:t>
      </w:r>
    </w:p>
    <w:p w:rsidR="007D3B3A" w:rsidRPr="00443F5B" w:rsidRDefault="00370795" w:rsidP="00FB78A6">
      <w:pPr>
        <w:ind w:firstLine="567"/>
        <w:jc w:val="both"/>
        <w:rPr>
          <w:color w:val="000000" w:themeColor="text1"/>
          <w:lang w:val="kk-KZ"/>
        </w:rPr>
      </w:pPr>
      <w:r w:rsidRPr="00443F5B">
        <w:rPr>
          <w:color w:val="000000" w:themeColor="text1"/>
        </w:rPr>
        <w:t>Вторая группа</w:t>
      </w:r>
      <w:r w:rsidR="00992E45" w:rsidRPr="00443F5B">
        <w:rPr>
          <w:color w:val="000000" w:themeColor="text1"/>
        </w:rPr>
        <w:t xml:space="preserve"> </w:t>
      </w:r>
      <w:r w:rsidR="00FB78A6" w:rsidRPr="00443F5B">
        <w:rPr>
          <w:color w:val="000000" w:themeColor="text1"/>
          <w:lang w:val="kk-KZ"/>
        </w:rPr>
        <w:t>–</w:t>
      </w:r>
      <w:r w:rsidR="00992E45" w:rsidRPr="00443F5B">
        <w:rPr>
          <w:color w:val="000000" w:themeColor="text1"/>
        </w:rPr>
        <w:t xml:space="preserve"> </w:t>
      </w:r>
      <w:r w:rsidRPr="00443F5B">
        <w:rPr>
          <w:color w:val="000000" w:themeColor="text1"/>
        </w:rPr>
        <w:t>компьютерные преступления, совершаемые с целью получения сведений путем перехвата.</w:t>
      </w:r>
    </w:p>
    <w:p w:rsidR="00370795" w:rsidRPr="00443F5B" w:rsidRDefault="00121BCA" w:rsidP="00331F46">
      <w:pPr>
        <w:ind w:firstLine="567"/>
        <w:jc w:val="both"/>
        <w:rPr>
          <w:color w:val="000000" w:themeColor="text1"/>
        </w:rPr>
      </w:pPr>
      <w:r w:rsidRPr="00443F5B">
        <w:rPr>
          <w:color w:val="000000" w:themeColor="text1"/>
        </w:rPr>
        <w:t>Третья группа — компьютерные преступления, орга</w:t>
      </w:r>
      <w:r w:rsidR="00695E9D" w:rsidRPr="00443F5B">
        <w:rPr>
          <w:color w:val="000000" w:themeColor="text1"/>
        </w:rPr>
        <w:t>низаторы которых совершают противоправный</w:t>
      </w:r>
      <w:r w:rsidR="00001122" w:rsidRPr="00443F5B">
        <w:rPr>
          <w:color w:val="000000" w:themeColor="text1"/>
          <w:lang w:val="kk-KZ"/>
        </w:rPr>
        <w:t xml:space="preserve"> </w:t>
      </w:r>
      <w:r w:rsidR="00E46024" w:rsidRPr="00443F5B">
        <w:rPr>
          <w:color w:val="000000" w:themeColor="text1"/>
        </w:rPr>
        <w:t>доступ к информационным системам и информационно-коммуникационным сетям без получения соот</w:t>
      </w:r>
      <w:r w:rsidR="0040577E" w:rsidRPr="00443F5B">
        <w:rPr>
          <w:color w:val="000000" w:themeColor="text1"/>
        </w:rPr>
        <w:t>ветствующего решения.</w:t>
      </w:r>
    </w:p>
    <w:p w:rsidR="00695E9D" w:rsidRPr="00443F5B" w:rsidRDefault="00117CBF" w:rsidP="00331F46">
      <w:pPr>
        <w:ind w:firstLine="567"/>
        <w:jc w:val="both"/>
        <w:rPr>
          <w:color w:val="000000" w:themeColor="text1"/>
        </w:rPr>
      </w:pPr>
      <w:r w:rsidRPr="00443F5B">
        <w:rPr>
          <w:color w:val="000000" w:themeColor="text1"/>
        </w:rPr>
        <w:t>К четвертой группе относятся противоправные деяния, имеющие отношение к манипулированию данными и управляющими командами.</w:t>
      </w:r>
    </w:p>
    <w:p w:rsidR="00117CBF" w:rsidRPr="00443F5B" w:rsidRDefault="004E24F5" w:rsidP="00331F46">
      <w:pPr>
        <w:ind w:firstLine="567"/>
        <w:jc w:val="both"/>
        <w:rPr>
          <w:color w:val="000000" w:themeColor="text1"/>
        </w:rPr>
      </w:pPr>
      <w:r w:rsidRPr="00443F5B">
        <w:rPr>
          <w:color w:val="000000" w:themeColor="text1"/>
        </w:rPr>
        <w:t>Комплексные методы — пятая группа рассматриваемого вида преступлений. П</w:t>
      </w:r>
      <w:r w:rsidR="000A78B2" w:rsidRPr="00443F5B">
        <w:rPr>
          <w:color w:val="000000" w:themeColor="text1"/>
        </w:rPr>
        <w:t xml:space="preserve">редставляет собой </w:t>
      </w:r>
      <w:r w:rsidR="001E02F6" w:rsidRPr="00443F5B">
        <w:rPr>
          <w:color w:val="000000" w:themeColor="text1"/>
        </w:rPr>
        <w:t xml:space="preserve">определенные комбинации способов, входящих в </w:t>
      </w:r>
      <w:r w:rsidR="001F3BC4" w:rsidRPr="00443F5B">
        <w:rPr>
          <w:color w:val="000000" w:themeColor="text1"/>
        </w:rPr>
        <w:t>первы</w:t>
      </w:r>
      <w:r w:rsidR="001E02F6" w:rsidRPr="00443F5B">
        <w:rPr>
          <w:color w:val="000000" w:themeColor="text1"/>
        </w:rPr>
        <w:t>е</w:t>
      </w:r>
      <w:r w:rsidR="001F3BC4" w:rsidRPr="00443F5B">
        <w:rPr>
          <w:color w:val="000000" w:themeColor="text1"/>
        </w:rPr>
        <w:t xml:space="preserve"> четы</w:t>
      </w:r>
      <w:r w:rsidR="001E02F6" w:rsidRPr="00443F5B">
        <w:rPr>
          <w:color w:val="000000" w:themeColor="text1"/>
        </w:rPr>
        <w:t>ре</w:t>
      </w:r>
      <w:r w:rsidR="001F3BC4" w:rsidRPr="00443F5B">
        <w:rPr>
          <w:color w:val="000000" w:themeColor="text1"/>
        </w:rPr>
        <w:t xml:space="preserve"> групп</w:t>
      </w:r>
      <w:r w:rsidR="001E02F6" w:rsidRPr="00443F5B">
        <w:rPr>
          <w:color w:val="000000" w:themeColor="text1"/>
        </w:rPr>
        <w:t xml:space="preserve">ы. </w:t>
      </w:r>
      <w:r w:rsidR="0075793F" w:rsidRPr="00443F5B">
        <w:rPr>
          <w:color w:val="000000" w:themeColor="text1"/>
        </w:rPr>
        <w:t xml:space="preserve">Согласно международной классификации </w:t>
      </w:r>
      <w:r w:rsidR="0083332A" w:rsidRPr="00443F5B">
        <w:rPr>
          <w:color w:val="000000" w:themeColor="text1"/>
        </w:rPr>
        <w:t>отдельную группу составляет компьютерный саботаж с аппаратным (программным) обеспечением, направленный на вывод из рабочего состояния компьютерной системы.</w:t>
      </w:r>
      <w:r w:rsidR="00940541" w:rsidRPr="00443F5B">
        <w:rPr>
          <w:color w:val="000000" w:themeColor="text1"/>
        </w:rPr>
        <w:t xml:space="preserve"> Компьютерные преступления, совершаемые посредством порчи программного обеспечения</w:t>
      </w:r>
      <w:r w:rsidR="00ED2025" w:rsidRPr="00443F5B">
        <w:rPr>
          <w:color w:val="000000" w:themeColor="text1"/>
        </w:rPr>
        <w:t>,</w:t>
      </w:r>
      <w:r w:rsidR="00940541" w:rsidRPr="00443F5B">
        <w:rPr>
          <w:color w:val="000000" w:themeColor="text1"/>
        </w:rPr>
        <w:t xml:space="preserve"> являются наиболее значительными</w:t>
      </w:r>
      <w:r w:rsidR="00ED2025" w:rsidRPr="00443F5B">
        <w:rPr>
          <w:color w:val="000000" w:themeColor="text1"/>
        </w:rPr>
        <w:t xml:space="preserve">. Как показывает практика, к совершению подобного рода преступлениям имеют отношение работники, недовольные </w:t>
      </w:r>
      <w:r w:rsidR="00290EB4" w:rsidRPr="00443F5B">
        <w:rPr>
          <w:color w:val="000000" w:themeColor="text1"/>
        </w:rPr>
        <w:t>которые обладают</w:t>
      </w:r>
      <w:r w:rsidR="00ED2025" w:rsidRPr="00443F5B">
        <w:rPr>
          <w:color w:val="000000" w:themeColor="text1"/>
        </w:rPr>
        <w:t xml:space="preserve"> служебным положением, у которых не сложились отношения с вышестоящим руководством и пр. </w:t>
      </w:r>
    </w:p>
    <w:p w:rsidR="00E87856" w:rsidRPr="00443F5B" w:rsidRDefault="00F157FA" w:rsidP="00331F46">
      <w:pPr>
        <w:ind w:firstLine="567"/>
        <w:jc w:val="both"/>
        <w:rPr>
          <w:color w:val="000000" w:themeColor="text1"/>
        </w:rPr>
      </w:pPr>
      <w:r w:rsidRPr="00443F5B">
        <w:rPr>
          <w:color w:val="000000" w:themeColor="text1"/>
        </w:rPr>
        <w:t>Конечно, помимо выш</w:t>
      </w:r>
      <w:r w:rsidR="00B26698" w:rsidRPr="00443F5B">
        <w:rPr>
          <w:color w:val="000000" w:themeColor="text1"/>
        </w:rPr>
        <w:t>е</w:t>
      </w:r>
      <w:r w:rsidRPr="00443F5B">
        <w:rPr>
          <w:color w:val="000000" w:themeColor="text1"/>
        </w:rPr>
        <w:t>указанных точек зрения, существуют и прочие. Так, В.Б. Вехов</w:t>
      </w:r>
      <w:r w:rsidR="00B26698" w:rsidRPr="00443F5B">
        <w:rPr>
          <w:color w:val="000000" w:themeColor="text1"/>
        </w:rPr>
        <w:t>ым определе</w:t>
      </w:r>
      <w:r w:rsidR="00AF2DDC" w:rsidRPr="00443F5B">
        <w:rPr>
          <w:color w:val="000000" w:themeColor="text1"/>
        </w:rPr>
        <w:t>ны лишь очертания классификации</w:t>
      </w:r>
      <w:r w:rsidR="00E87856" w:rsidRPr="00443F5B">
        <w:rPr>
          <w:color w:val="000000" w:themeColor="text1"/>
        </w:rPr>
        <w:t xml:space="preserve"> посредством выделения основных критериев:</w:t>
      </w:r>
    </w:p>
    <w:p w:rsidR="001F3BC4" w:rsidRPr="00443F5B" w:rsidRDefault="00E87856" w:rsidP="00CA48CD">
      <w:pPr>
        <w:pStyle w:val="a3"/>
        <w:numPr>
          <w:ilvl w:val="0"/>
          <w:numId w:val="18"/>
        </w:numPr>
        <w:jc w:val="both"/>
        <w:rPr>
          <w:color w:val="000000" w:themeColor="text1"/>
        </w:rPr>
      </w:pPr>
      <w:r w:rsidRPr="00443F5B">
        <w:rPr>
          <w:color w:val="000000" w:themeColor="text1"/>
        </w:rPr>
        <w:t>компьютерная техника — предмет посягательства;</w:t>
      </w:r>
    </w:p>
    <w:p w:rsidR="00E87856" w:rsidRPr="00443F5B" w:rsidRDefault="00E87856" w:rsidP="00CA48CD">
      <w:pPr>
        <w:pStyle w:val="a3"/>
        <w:numPr>
          <w:ilvl w:val="0"/>
          <w:numId w:val="18"/>
        </w:numPr>
        <w:jc w:val="both"/>
        <w:rPr>
          <w:color w:val="000000" w:themeColor="text1"/>
        </w:rPr>
      </w:pPr>
      <w:r w:rsidRPr="00443F5B">
        <w:rPr>
          <w:color w:val="000000" w:themeColor="text1"/>
        </w:rPr>
        <w:t>компьютерная техника — орудие и средства совершения противоправных деяний [</w:t>
      </w:r>
      <w:r w:rsidR="00194F09" w:rsidRPr="00443F5B">
        <w:rPr>
          <w:color w:val="000000" w:themeColor="text1"/>
        </w:rPr>
        <w:t>116</w:t>
      </w:r>
      <w:r w:rsidRPr="00443F5B">
        <w:rPr>
          <w:color w:val="000000" w:themeColor="text1"/>
        </w:rPr>
        <w:t>].</w:t>
      </w:r>
    </w:p>
    <w:p w:rsidR="00E87856" w:rsidRPr="00443F5B" w:rsidRDefault="005E7EA1" w:rsidP="00331F46">
      <w:pPr>
        <w:ind w:firstLine="567"/>
        <w:jc w:val="both"/>
        <w:rPr>
          <w:color w:val="000000" w:themeColor="text1"/>
        </w:rPr>
      </w:pPr>
      <w:r w:rsidRPr="00443F5B">
        <w:rPr>
          <w:color w:val="000000" w:themeColor="text1"/>
        </w:rPr>
        <w:t>Первоочередные действия для выделения способов совершения противоправных деяний тем или иным способом — проведение детального анализа и привлечение экспертов в сфере информационных технологий.</w:t>
      </w:r>
    </w:p>
    <w:p w:rsidR="00967511" w:rsidRPr="00443F5B" w:rsidRDefault="0009141A" w:rsidP="00331F46">
      <w:pPr>
        <w:ind w:firstLine="567"/>
        <w:jc w:val="both"/>
        <w:rPr>
          <w:color w:val="000000" w:themeColor="text1"/>
        </w:rPr>
      </w:pPr>
      <w:r w:rsidRPr="00443F5B">
        <w:rPr>
          <w:color w:val="000000" w:themeColor="text1"/>
        </w:rPr>
        <w:t>Отдельного внимания заслуживает второй аспект проблемы</w:t>
      </w:r>
      <w:r w:rsidR="00D32D37" w:rsidRPr="00443F5B">
        <w:rPr>
          <w:color w:val="000000" w:themeColor="text1"/>
        </w:rPr>
        <w:t>, когда применение компьют</w:t>
      </w:r>
      <w:r w:rsidR="00FC2621" w:rsidRPr="00443F5B">
        <w:rPr>
          <w:color w:val="000000" w:themeColor="text1"/>
        </w:rPr>
        <w:t>ерных технологий и устройств вы</w:t>
      </w:r>
      <w:r w:rsidR="00D32D37" w:rsidRPr="00443F5B">
        <w:rPr>
          <w:color w:val="000000" w:themeColor="text1"/>
        </w:rPr>
        <w:t xml:space="preserve">ступает в качестве самостоятельного вида противоправного деяния. </w:t>
      </w:r>
      <w:r w:rsidR="00157A63" w:rsidRPr="00443F5B">
        <w:rPr>
          <w:color w:val="000000" w:themeColor="text1"/>
        </w:rPr>
        <w:t>В процессе постоянного внедрения новейших технологий совершенствуются орудия и средства производства.</w:t>
      </w:r>
      <w:r w:rsidR="00290EB4" w:rsidRPr="00443F5B">
        <w:rPr>
          <w:color w:val="000000" w:themeColor="text1"/>
        </w:rPr>
        <w:t xml:space="preserve"> </w:t>
      </w:r>
      <w:r w:rsidR="001A2041" w:rsidRPr="00443F5B">
        <w:rPr>
          <w:color w:val="000000" w:themeColor="text1"/>
        </w:rPr>
        <w:t>К сожалению, прогресс может быть использован и в криминальных целях. Статистика показывает рост таких преступлений как хищение средств с банковских счетов, электронных кошельков, платежных систем посредством внедрения вредоносного программного обеспечения, использования поддельных банковских карт</w:t>
      </w:r>
      <w:r w:rsidR="00263976" w:rsidRPr="00443F5B">
        <w:rPr>
          <w:color w:val="000000" w:themeColor="text1"/>
        </w:rPr>
        <w:t>, применения считывателей и контролеров и пр.</w:t>
      </w:r>
      <w:r w:rsidR="00290EB4" w:rsidRPr="00443F5B">
        <w:rPr>
          <w:color w:val="000000" w:themeColor="text1"/>
        </w:rPr>
        <w:t xml:space="preserve"> </w:t>
      </w:r>
      <w:r w:rsidR="00263976" w:rsidRPr="00443F5B">
        <w:rPr>
          <w:color w:val="000000" w:themeColor="text1"/>
        </w:rPr>
        <w:t>Названное — лишь небольшая толика преступлений</w:t>
      </w:r>
      <w:r w:rsidR="00AE65F9" w:rsidRPr="00443F5B">
        <w:rPr>
          <w:color w:val="000000" w:themeColor="text1"/>
        </w:rPr>
        <w:t xml:space="preserve"> с использованием компьютерных технологий, с которыми сталкиваются многие сограждане.</w:t>
      </w:r>
    </w:p>
    <w:p w:rsidR="00194F09" w:rsidRPr="00443F5B" w:rsidRDefault="00EC131C" w:rsidP="00194F09">
      <w:pPr>
        <w:ind w:firstLine="567"/>
        <w:jc w:val="both"/>
        <w:rPr>
          <w:color w:val="000000" w:themeColor="text1"/>
        </w:rPr>
      </w:pPr>
      <w:r w:rsidRPr="00443F5B">
        <w:rPr>
          <w:color w:val="000000" w:themeColor="text1"/>
        </w:rPr>
        <w:t xml:space="preserve">Стоит принять во внимание, что </w:t>
      </w:r>
      <w:r w:rsidR="00060717" w:rsidRPr="00443F5B">
        <w:rPr>
          <w:color w:val="000000" w:themeColor="text1"/>
        </w:rPr>
        <w:t xml:space="preserve">компьютерные преступления имеют две стороны медали. С одной стороны </w:t>
      </w:r>
      <w:r w:rsidR="002365FE" w:rsidRPr="00443F5B">
        <w:rPr>
          <w:color w:val="000000" w:themeColor="text1"/>
        </w:rPr>
        <w:t>— это</w:t>
      </w:r>
      <w:r w:rsidR="00A605D2" w:rsidRPr="00443F5B">
        <w:rPr>
          <w:color w:val="000000" w:themeColor="text1"/>
        </w:rPr>
        <w:t xml:space="preserve"> преступления в сфере компьютерной информации и безопасности, совершаемые с использованием специальных технологических средств и приемов.</w:t>
      </w:r>
      <w:r w:rsidR="00FC2621" w:rsidRPr="00443F5B">
        <w:rPr>
          <w:color w:val="000000" w:themeColor="text1"/>
        </w:rPr>
        <w:t xml:space="preserve"> С другой стороны, совершаемые противоправные деяния направлены против личности, собственности, общественной безопасности, общественного порядка и пр. Однако соверша</w:t>
      </w:r>
      <w:r w:rsidR="009E0EAE" w:rsidRPr="00443F5B">
        <w:rPr>
          <w:color w:val="000000" w:themeColor="text1"/>
        </w:rPr>
        <w:t>ю</w:t>
      </w:r>
      <w:r w:rsidR="00FC2621" w:rsidRPr="00443F5B">
        <w:rPr>
          <w:color w:val="000000" w:themeColor="text1"/>
        </w:rPr>
        <w:t xml:space="preserve">тся они в особой социально-технологической среде </w:t>
      </w:r>
      <w:r w:rsidR="00331F46" w:rsidRPr="00443F5B">
        <w:rPr>
          <w:color w:val="000000" w:themeColor="text1"/>
        </w:rPr>
        <w:t>[1</w:t>
      </w:r>
      <w:r w:rsidR="00194F09" w:rsidRPr="00443F5B">
        <w:rPr>
          <w:color w:val="000000" w:themeColor="text1"/>
        </w:rPr>
        <w:t>17</w:t>
      </w:r>
      <w:r w:rsidR="00331F46" w:rsidRPr="00443F5B">
        <w:rPr>
          <w:color w:val="000000" w:themeColor="text1"/>
        </w:rPr>
        <w:t>]</w:t>
      </w:r>
      <w:r w:rsidR="00B7699F" w:rsidRPr="00443F5B">
        <w:rPr>
          <w:color w:val="000000" w:themeColor="text1"/>
        </w:rPr>
        <w:t>.</w:t>
      </w:r>
      <w:r w:rsidR="009E0EAE" w:rsidRPr="00443F5B">
        <w:rPr>
          <w:color w:val="000000" w:themeColor="text1"/>
        </w:rPr>
        <w:t xml:space="preserve"> В преступлениях, совершаемых при помощи информационных технологий, в качестве средств их совершения следует</w:t>
      </w:r>
      <w:r w:rsidR="00B2397A" w:rsidRPr="00443F5B">
        <w:rPr>
          <w:color w:val="000000" w:themeColor="text1"/>
        </w:rPr>
        <w:t xml:space="preserve"> признавать программы,  в качестве же орудий — компьютерное оборудование и устройства. </w:t>
      </w:r>
      <w:r w:rsidR="00174B0E" w:rsidRPr="00443F5B">
        <w:rPr>
          <w:color w:val="000000" w:themeColor="text1"/>
        </w:rPr>
        <w:t xml:space="preserve">В качестве способа совершения подобной категории противоправных деяний следует рассматривать не только непосредственные действия преступного лица, но и также действия, выполняемые при помощи компьютерных программ. Данный факт необходимо учитывать </w:t>
      </w:r>
      <w:r w:rsidR="00250F98" w:rsidRPr="00443F5B">
        <w:rPr>
          <w:color w:val="000000" w:themeColor="text1"/>
        </w:rPr>
        <w:t>при определении момента фактического окончания совершения противоправных действий.</w:t>
      </w:r>
    </w:p>
    <w:p w:rsidR="00194F09" w:rsidRPr="00443F5B" w:rsidRDefault="00E7765B" w:rsidP="00194F09">
      <w:pPr>
        <w:ind w:firstLine="567"/>
        <w:jc w:val="both"/>
        <w:rPr>
          <w:color w:val="000000" w:themeColor="text1"/>
        </w:rPr>
      </w:pPr>
      <w:r w:rsidRPr="00443F5B">
        <w:rPr>
          <w:lang w:val="kk-KZ"/>
        </w:rPr>
        <w:t>О</w:t>
      </w:r>
      <w:r w:rsidRPr="00443F5B">
        <w:t>сновным орудием проникновения на защищаемый ресурс, является компьютер, что обнаружено в 100% изученных нами уголовных дел</w:t>
      </w:r>
      <w:r w:rsidR="00194F09" w:rsidRPr="00443F5B">
        <w:t xml:space="preserve"> </w:t>
      </w:r>
      <w:r w:rsidR="00194F09" w:rsidRPr="00443F5B">
        <w:rPr>
          <w:color w:val="000000" w:themeColor="text1"/>
        </w:rPr>
        <w:t>[118].</w:t>
      </w:r>
    </w:p>
    <w:p w:rsidR="00E7765B" w:rsidRPr="00443F5B" w:rsidRDefault="00194F09" w:rsidP="00E7765B">
      <w:pPr>
        <w:tabs>
          <w:tab w:val="left" w:pos="1240"/>
        </w:tabs>
        <w:ind w:firstLine="567"/>
        <w:jc w:val="both"/>
      </w:pPr>
      <w:r w:rsidRPr="00443F5B">
        <w:t xml:space="preserve"> </w:t>
      </w:r>
      <w:r w:rsidR="00E7765B" w:rsidRPr="00443F5B">
        <w:t xml:space="preserve"> Думается, что это во многом связанно с производительностью этого средства выхода в киберпространство и его возможностями работы с телекоммуникационной средой. Кроме компьютера, гипотетически таким средством может выступать телефон, планшет имеющие телекоммуникационный выход. Мы намеренно не говорим о модемных устройствах, также обеспечивающих выход в киберпространство, но не отвечающих характеристикам оборудования через которое возможно целенаправленное передача сигнала интеллектуального характера. Здесь последний передает абсолютно любой сигнал и не может отличаться от физического предмета хоть и обязательного, но не  формирующего собственный след. Мы допускаем поступательное увеличение количества предметов с которых может быть осуществлен выход в киберпространство, что во многом зависит от фантазии производителя. Например, на сегодняшний день уже известны часы с выходом в телекоммуникационную сеть</w:t>
      </w:r>
      <w:r w:rsidRPr="00443F5B">
        <w:t xml:space="preserve"> </w:t>
      </w:r>
      <w:r w:rsidRPr="00443F5B">
        <w:rPr>
          <w:color w:val="000000" w:themeColor="text1"/>
        </w:rPr>
        <w:t>[119]</w:t>
      </w:r>
      <w:r w:rsidR="00E7765B" w:rsidRPr="00443F5B">
        <w:t>, холодильник</w:t>
      </w:r>
      <w:r w:rsidRPr="00443F5B">
        <w:rPr>
          <w:color w:val="000000" w:themeColor="text1"/>
        </w:rPr>
        <w:t>[120]</w:t>
      </w:r>
      <w:r w:rsidRPr="00443F5B">
        <w:t xml:space="preserve">  </w:t>
      </w:r>
      <w:r w:rsidR="00E7765B" w:rsidRPr="00443F5B">
        <w:t>и тп. Безусловно, данные предметы уступают компьютеру в части возможности подачи электронных команд. Однако, несколько иная ситуация имеет место со случаями, когда данные средства используются для отправки вирусного файла, который так или иначе участвует в общей атаке на ресурс или телекоммуникационную сеть в целом. К сожалению, описание технических характеристик компьютера позволяющих осуществлять выход в киберпространство посредством телекоммуникационных сетей не имеет существенного значения, поскольку конкретный диапазон возможностей выхода в киберпространство постоянно увеличивается. Проблема анализа данного вопроса заключается и в том, что несмотря на все наше желание определить минимальный порог требований к компьютерному или иному аппаратному устройству с помощью которого возможно совершение преступления в сфере высоких технологий этого сделать мы не можем поскольку наше желание сталкивается с экспертным мнением о том, что каждый случай атаки на информационный ресурс или  комплекс обеспечения телекоммуникационной сети  подлежит отдельному анализу на предмет соотношения возможности такой атаки с возможностями аппаратного средства по отношению к возможностям защиты того или иного ресурса или сети. Другими словами речь идет о некой соразмерности средств атаки со средствами защиты, которые во многом обеспечиваются сугубо техническими возможностями  данных средств (как то: объем дискового накопителя, частота процессора и тп). Таким образом, данный вопрос перемещается в плоскость экспертизы кибербезопасности, что более чем логично ввиду самого характера способа совершения преступления выражающегося в алгоритмах подачи электронного сигнала.</w:t>
      </w:r>
    </w:p>
    <w:p w:rsidR="00331F46" w:rsidRPr="00443F5B" w:rsidRDefault="00C860F5" w:rsidP="00331F46">
      <w:pPr>
        <w:ind w:firstLine="567"/>
        <w:jc w:val="both"/>
        <w:rPr>
          <w:color w:val="000000" w:themeColor="text1"/>
        </w:rPr>
      </w:pPr>
      <w:r w:rsidRPr="00443F5B">
        <w:rPr>
          <w:color w:val="000000" w:themeColor="text1"/>
        </w:rPr>
        <w:t>Подытоживая, необходимо отметить наличие множества видов способов совершения противоправных деяний в сфере высоких технологий</w:t>
      </w:r>
      <w:r w:rsidR="005E10F4" w:rsidRPr="00443F5B">
        <w:rPr>
          <w:color w:val="000000" w:themeColor="text1"/>
        </w:rPr>
        <w:t>, а также оснований для их выделения, что говорит о достаточной сложности создания единой классификации. Постоянное развитие компьютерных технологий имеет и обратную сторону медали — возникновение новых способов совершения противоправных деяний в сфере высоких технологий. Таким образом, приходим к логическому выводу, что основополагающим для  выявления, раскрытия, предупреждения преступлений в указанной сфере является изучения вопроса о способе их совершения</w:t>
      </w:r>
      <w:r w:rsidR="00306BB9" w:rsidRPr="00443F5B">
        <w:rPr>
          <w:color w:val="000000" w:themeColor="text1"/>
        </w:rPr>
        <w:t>.</w:t>
      </w:r>
      <w:r w:rsidR="00290EB4" w:rsidRPr="00443F5B">
        <w:rPr>
          <w:color w:val="000000" w:themeColor="text1"/>
        </w:rPr>
        <w:t xml:space="preserve"> </w:t>
      </w:r>
      <w:r w:rsidR="00306BB9" w:rsidRPr="00443F5B">
        <w:rPr>
          <w:color w:val="000000" w:themeColor="text1"/>
        </w:rPr>
        <w:t xml:space="preserve">Одним из основных элементов криминалистической характеристики </w:t>
      </w:r>
      <w:r w:rsidR="005615DA" w:rsidRPr="00443F5B">
        <w:rPr>
          <w:color w:val="000000" w:themeColor="text1"/>
        </w:rPr>
        <w:t>является изучение обстановки совершения противоправного деяния.</w:t>
      </w:r>
      <w:r w:rsidR="00D7688E" w:rsidRPr="00443F5B">
        <w:rPr>
          <w:color w:val="000000" w:themeColor="text1"/>
        </w:rPr>
        <w:t xml:space="preserve"> В современной </w:t>
      </w:r>
      <w:r w:rsidR="008F64EB" w:rsidRPr="00443F5B">
        <w:rPr>
          <w:color w:val="000000" w:themeColor="text1"/>
        </w:rPr>
        <w:t xml:space="preserve">литературе по криминалистике данный вопрос </w:t>
      </w:r>
      <w:r w:rsidR="00F011D3" w:rsidRPr="00443F5B">
        <w:rPr>
          <w:color w:val="000000" w:themeColor="text1"/>
        </w:rPr>
        <w:t xml:space="preserve">не получил достаточной разработки и требует </w:t>
      </w:r>
      <w:r w:rsidR="002D22F7" w:rsidRPr="00443F5B">
        <w:rPr>
          <w:color w:val="000000" w:themeColor="text1"/>
        </w:rPr>
        <w:t>проведения детального анализа с целью дальнейшего изучения</w:t>
      </w:r>
      <w:r w:rsidR="00331F46" w:rsidRPr="00443F5B">
        <w:rPr>
          <w:color w:val="000000" w:themeColor="text1"/>
        </w:rPr>
        <w:t xml:space="preserve">. </w:t>
      </w:r>
    </w:p>
    <w:p w:rsidR="00F74AB7" w:rsidRPr="00443F5B" w:rsidRDefault="00B65414" w:rsidP="00331F46">
      <w:pPr>
        <w:ind w:firstLine="567"/>
        <w:jc w:val="both"/>
        <w:rPr>
          <w:color w:val="000000" w:themeColor="text1"/>
        </w:rPr>
      </w:pPr>
      <w:r w:rsidRPr="00443F5B">
        <w:rPr>
          <w:color w:val="000000" w:themeColor="text1"/>
        </w:rPr>
        <w:t>При проведении анализа стадий совершения преступлений в рассматриваемой сфере, следует учесть следующую специфику: совершение противоправных деяний тщательно планируется и подготавливается.</w:t>
      </w:r>
      <w:r w:rsidR="006537EB" w:rsidRPr="00443F5B">
        <w:rPr>
          <w:color w:val="000000" w:themeColor="text1"/>
        </w:rPr>
        <w:t xml:space="preserve"> Субъектом совершения преступления осуществляется сбор информации о специфических характеристиках компьютерного оборудования, компьютерной системы, средств ее защиты, программного обеспечения, тщательному анализу подвергается место совершения противоправного деяния, на этом же этапе происходит выбор средств совершения преступления, а также</w:t>
      </w:r>
      <w:r w:rsidR="00331ACE" w:rsidRPr="00443F5B">
        <w:rPr>
          <w:color w:val="000000" w:themeColor="text1"/>
        </w:rPr>
        <w:t xml:space="preserve"> предпринимаются</w:t>
      </w:r>
      <w:r w:rsidR="006537EB" w:rsidRPr="00443F5B">
        <w:rPr>
          <w:color w:val="000000" w:themeColor="text1"/>
        </w:rPr>
        <w:t xml:space="preserve"> действия, направленные на сокрытие следов совершения противоправного деяния.</w:t>
      </w:r>
    </w:p>
    <w:p w:rsidR="006537EB" w:rsidRPr="00443F5B" w:rsidRDefault="00303A06" w:rsidP="00331F46">
      <w:pPr>
        <w:ind w:firstLine="567"/>
        <w:jc w:val="both"/>
        <w:rPr>
          <w:color w:val="000000" w:themeColor="text1"/>
        </w:rPr>
      </w:pPr>
      <w:r w:rsidRPr="00443F5B">
        <w:rPr>
          <w:color w:val="000000" w:themeColor="text1"/>
        </w:rPr>
        <w:t>При непосредственном (прямом) доступе на стадии совершения противоправного деяния происходит проникновение к месту нахождения компьютерного оборудования, подключения к нему с целью скачивания нужной информации. При удаленном доступе подключение к компьютерному оборудованию осуществляется посредством использования локальной или глобальной сети</w:t>
      </w:r>
      <w:r w:rsidR="00DE601E" w:rsidRPr="00443F5B">
        <w:rPr>
          <w:color w:val="000000" w:themeColor="text1"/>
        </w:rPr>
        <w:t xml:space="preserve">. </w:t>
      </w:r>
      <w:r w:rsidRPr="00443F5B">
        <w:rPr>
          <w:color w:val="000000" w:themeColor="text1"/>
        </w:rPr>
        <w:t>Считывание необходимой информации</w:t>
      </w:r>
      <w:r w:rsidR="008E0037" w:rsidRPr="00443F5B">
        <w:rPr>
          <w:color w:val="000000" w:themeColor="text1"/>
        </w:rPr>
        <w:t>, а также перехват данных</w:t>
      </w:r>
      <w:r w:rsidR="00DE601E" w:rsidRPr="00443F5B">
        <w:rPr>
          <w:color w:val="000000" w:themeColor="text1"/>
        </w:rPr>
        <w:t xml:space="preserve"> через каналы связи</w:t>
      </w:r>
      <w:r w:rsidR="00290EB4" w:rsidRPr="00443F5B">
        <w:rPr>
          <w:color w:val="000000" w:themeColor="text1"/>
        </w:rPr>
        <w:t xml:space="preserve"> </w:t>
      </w:r>
      <w:r w:rsidRPr="00443F5B">
        <w:rPr>
          <w:color w:val="000000" w:themeColor="text1"/>
        </w:rPr>
        <w:t>происходит за счет внедрения вредоносных программ, специальных технических средств</w:t>
      </w:r>
      <w:r w:rsidR="00CA7625" w:rsidRPr="00443F5B">
        <w:rPr>
          <w:color w:val="000000" w:themeColor="text1"/>
        </w:rPr>
        <w:t>, позволяющих осуществлять данные манипуляции на расстоянии</w:t>
      </w:r>
      <w:r w:rsidR="00DC4E01" w:rsidRPr="00443F5B">
        <w:rPr>
          <w:color w:val="000000" w:themeColor="text1"/>
        </w:rPr>
        <w:t>.</w:t>
      </w:r>
    </w:p>
    <w:p w:rsidR="00CA7625" w:rsidRPr="00443F5B" w:rsidRDefault="00C77510" w:rsidP="00331F46">
      <w:pPr>
        <w:ind w:firstLine="567"/>
        <w:jc w:val="both"/>
        <w:rPr>
          <w:color w:val="000000" w:themeColor="text1"/>
        </w:rPr>
      </w:pPr>
      <w:r w:rsidRPr="00443F5B">
        <w:rPr>
          <w:color w:val="000000" w:themeColor="text1"/>
        </w:rPr>
        <w:t>На стадии сокрытия следов преступления при прямом доступе преступником предпринимаются меры по уничтожению традиционных следов</w:t>
      </w:r>
      <w:r w:rsidR="005A7E0B" w:rsidRPr="00443F5B">
        <w:rPr>
          <w:color w:val="000000" w:themeColor="text1"/>
        </w:rPr>
        <w:t xml:space="preserve"> (отпечатки пальцев, потожировые выделения, следы ног и пр</w:t>
      </w:r>
      <w:r w:rsidRPr="00443F5B">
        <w:rPr>
          <w:color w:val="000000" w:themeColor="text1"/>
        </w:rPr>
        <w:t>.</w:t>
      </w:r>
      <w:r w:rsidR="005A7E0B" w:rsidRPr="00443F5B">
        <w:rPr>
          <w:color w:val="000000" w:themeColor="text1"/>
        </w:rPr>
        <w:t>)</w:t>
      </w:r>
      <w:r w:rsidRPr="00443F5B">
        <w:rPr>
          <w:color w:val="000000" w:themeColor="text1"/>
        </w:rPr>
        <w:t xml:space="preserve"> При удаленном — следов воздействия</w:t>
      </w:r>
      <w:r w:rsidR="005A7E0B" w:rsidRPr="00443F5B">
        <w:rPr>
          <w:color w:val="000000" w:themeColor="text1"/>
        </w:rPr>
        <w:t xml:space="preserve"> на компьютерное оборудование, при помощи которого данный доступ осуществлялся</w:t>
      </w:r>
      <w:r w:rsidR="00713512" w:rsidRPr="00443F5B">
        <w:rPr>
          <w:color w:val="000000" w:themeColor="text1"/>
        </w:rPr>
        <w:t>, а также места, откуда проводились соответствующие противоправные действия (публичные места — интернет-кафе, место непосредственного проживания или работы подозреваемого лица).</w:t>
      </w:r>
    </w:p>
    <w:p w:rsidR="00331F46" w:rsidRPr="00443F5B" w:rsidRDefault="00605D5C" w:rsidP="00331F46">
      <w:pPr>
        <w:ind w:firstLine="567"/>
        <w:jc w:val="both"/>
        <w:rPr>
          <w:color w:val="000000" w:themeColor="text1"/>
        </w:rPr>
      </w:pPr>
      <w:r w:rsidRPr="00443F5B">
        <w:rPr>
          <w:color w:val="000000" w:themeColor="text1"/>
        </w:rPr>
        <w:t xml:space="preserve">Обстановкой совершения противоправных деяний с применением информационно-телекоммуникационных технологий </w:t>
      </w:r>
      <w:r w:rsidR="006F4333" w:rsidRPr="00443F5B">
        <w:rPr>
          <w:color w:val="000000" w:themeColor="text1"/>
        </w:rPr>
        <w:t xml:space="preserve">является место, время совершения преступления, специфика организации сетей и компьютерных систем. </w:t>
      </w:r>
      <w:r w:rsidR="002916D6" w:rsidRPr="00443F5B">
        <w:rPr>
          <w:color w:val="000000" w:themeColor="text1"/>
        </w:rPr>
        <w:t>Способ совершения противоправного деяния находится в прямой зависимости от места его совершения.</w:t>
      </w:r>
      <w:r w:rsidR="00126911" w:rsidRPr="00443F5B">
        <w:rPr>
          <w:color w:val="000000" w:themeColor="text1"/>
        </w:rPr>
        <w:t xml:space="preserve"> Так, при непосредственном доступе </w:t>
      </w:r>
      <w:r w:rsidR="001F5CAE" w:rsidRPr="00443F5B">
        <w:rPr>
          <w:color w:val="000000" w:themeColor="text1"/>
        </w:rPr>
        <w:t>местом является месторасположение компьютера и данных.</w:t>
      </w:r>
      <w:r w:rsidR="0080426C" w:rsidRPr="00443F5B">
        <w:rPr>
          <w:color w:val="000000" w:themeColor="text1"/>
        </w:rPr>
        <w:t xml:space="preserve"> Проведение детального осмотра способствует выявлению следов субъекта, а также, возможно, знакомство </w:t>
      </w:r>
      <w:r w:rsidR="00290EB4" w:rsidRPr="00443F5B">
        <w:rPr>
          <w:color w:val="000000" w:themeColor="text1"/>
        </w:rPr>
        <w:t xml:space="preserve">с лицом, которому нанесен ущерб </w:t>
      </w:r>
      <w:r w:rsidR="00F650BE" w:rsidRPr="00443F5B">
        <w:rPr>
          <w:color w:val="000000" w:themeColor="text1"/>
        </w:rPr>
        <w:t xml:space="preserve">опосредованном доступе </w:t>
      </w:r>
      <w:r w:rsidR="00331ACE" w:rsidRPr="00443F5B">
        <w:rPr>
          <w:color w:val="000000" w:themeColor="text1"/>
        </w:rPr>
        <w:t>место совершения противоправного деяния и место наступления последствий различны.</w:t>
      </w:r>
      <w:r w:rsidR="004D03DD" w:rsidRPr="00443F5B">
        <w:rPr>
          <w:color w:val="000000" w:themeColor="text1"/>
        </w:rPr>
        <w:t xml:space="preserve"> Как правило, при данном виде доступа существует наличие промежуточного звена — компьютера/компьютеров, посредством которого осуществляется доступ к</w:t>
      </w:r>
      <w:r w:rsidR="003D552D" w:rsidRPr="00443F5B">
        <w:rPr>
          <w:color w:val="000000" w:themeColor="text1"/>
        </w:rPr>
        <w:t xml:space="preserve"> основному</w:t>
      </w:r>
      <w:r w:rsidR="00290EB4" w:rsidRPr="00443F5B">
        <w:rPr>
          <w:color w:val="000000" w:themeColor="text1"/>
        </w:rPr>
        <w:t xml:space="preserve"> </w:t>
      </w:r>
      <w:r w:rsidR="003D552D" w:rsidRPr="00443F5B">
        <w:rPr>
          <w:color w:val="000000" w:themeColor="text1"/>
        </w:rPr>
        <w:t>компьютеру, где находится нужная для</w:t>
      </w:r>
      <w:r w:rsidR="00A64C35" w:rsidRPr="00443F5B">
        <w:rPr>
          <w:color w:val="000000" w:themeColor="text1"/>
        </w:rPr>
        <w:t xml:space="preserve"> злоумышленника </w:t>
      </w:r>
      <w:r w:rsidR="003D552D" w:rsidRPr="00443F5B">
        <w:rPr>
          <w:color w:val="000000" w:themeColor="text1"/>
        </w:rPr>
        <w:t xml:space="preserve">информация </w:t>
      </w:r>
      <w:r w:rsidR="00331F46" w:rsidRPr="00443F5B">
        <w:rPr>
          <w:color w:val="000000" w:themeColor="text1"/>
        </w:rPr>
        <w:t>[</w:t>
      </w:r>
      <w:r w:rsidR="008C3A6F" w:rsidRPr="00443F5B">
        <w:rPr>
          <w:color w:val="000000" w:themeColor="text1"/>
        </w:rPr>
        <w:t>121</w:t>
      </w:r>
      <w:r w:rsidR="00331F46" w:rsidRPr="00443F5B">
        <w:rPr>
          <w:color w:val="000000" w:themeColor="text1"/>
        </w:rPr>
        <w:t>].</w:t>
      </w:r>
    </w:p>
    <w:p w:rsidR="00A64C35" w:rsidRPr="00443F5B" w:rsidRDefault="0072395E" w:rsidP="00331F46">
      <w:pPr>
        <w:ind w:firstLine="567"/>
        <w:jc w:val="both"/>
        <w:rPr>
          <w:color w:val="000000" w:themeColor="text1"/>
        </w:rPr>
      </w:pPr>
      <w:r w:rsidRPr="00443F5B">
        <w:rPr>
          <w:color w:val="000000" w:themeColor="text1"/>
        </w:rPr>
        <w:t>Взаимодействующие объекты до начала и в момент непосредственного совершения противоправного деяния составляют обстановку преступления. Происходящие явления дают характеристику времени, месту, условиям окружающей среды (вещественные, прочие), поведению лиц, косвенно участвующих в совершении преступления, а также других факторов, которые непосредственно влияют на вероятность его совершения</w:t>
      </w:r>
      <w:r w:rsidR="00FF3168" w:rsidRPr="00443F5B">
        <w:rPr>
          <w:color w:val="000000" w:themeColor="text1"/>
        </w:rPr>
        <w:t>.</w:t>
      </w:r>
    </w:p>
    <w:p w:rsidR="00331F46" w:rsidRPr="00443F5B" w:rsidRDefault="00941E21" w:rsidP="00941E21">
      <w:pPr>
        <w:ind w:firstLine="567"/>
        <w:jc w:val="both"/>
        <w:rPr>
          <w:color w:val="000000" w:themeColor="text1"/>
        </w:rPr>
      </w:pPr>
      <w:r w:rsidRPr="00443F5B">
        <w:rPr>
          <w:color w:val="000000" w:themeColor="text1"/>
        </w:rPr>
        <w:t>Обобщение информации об обстановке совершения противоправного деяния, связанной с прочими составляющими криминалистической характеристики дают возможность следственным органам осуществлять наиболее эффективный поиск и установление обстоятельств дела</w:t>
      </w:r>
      <w:r w:rsidR="00331F46" w:rsidRPr="00443F5B">
        <w:rPr>
          <w:color w:val="000000" w:themeColor="text1"/>
        </w:rPr>
        <w:t xml:space="preserve">. </w:t>
      </w:r>
    </w:p>
    <w:p w:rsidR="0071146A" w:rsidRPr="00443F5B" w:rsidRDefault="00212F72" w:rsidP="00331F46">
      <w:pPr>
        <w:ind w:firstLine="567"/>
        <w:jc w:val="both"/>
        <w:rPr>
          <w:color w:val="000000" w:themeColor="text1"/>
        </w:rPr>
      </w:pPr>
      <w:r w:rsidRPr="00443F5B">
        <w:rPr>
          <w:color w:val="000000" w:themeColor="text1"/>
        </w:rPr>
        <w:t>Обстановка имеет сильно влияние на киберпреступников. Перед непосредственным совершением киберпреступления, преступник проводит тщ</w:t>
      </w:r>
      <w:r w:rsidR="009335B0" w:rsidRPr="00443F5B">
        <w:rPr>
          <w:color w:val="000000" w:themeColor="text1"/>
        </w:rPr>
        <w:t>ательную и детальную подготовку</w:t>
      </w:r>
      <w:r w:rsidR="00331F46" w:rsidRPr="00443F5B">
        <w:rPr>
          <w:color w:val="000000" w:themeColor="text1"/>
        </w:rPr>
        <w:t>.</w:t>
      </w:r>
      <w:r w:rsidR="0044344B" w:rsidRPr="00443F5B">
        <w:rPr>
          <w:color w:val="000000" w:themeColor="text1"/>
        </w:rPr>
        <w:t xml:space="preserve"> Им осуществляется сбор и детальное изучение сведений, </w:t>
      </w:r>
      <w:r w:rsidR="0071146A" w:rsidRPr="00443F5B">
        <w:rPr>
          <w:color w:val="000000" w:themeColor="text1"/>
        </w:rPr>
        <w:t xml:space="preserve">технологий, программных способов защиты компьютера. Основная цель злоумышленника — адаптация и внедрение в </w:t>
      </w:r>
      <w:r w:rsidR="00B117F7" w:rsidRPr="00443F5B">
        <w:rPr>
          <w:color w:val="000000" w:themeColor="text1"/>
        </w:rPr>
        <w:t>систему, посредством которой происходит процесс передачи данными</w:t>
      </w:r>
      <w:r w:rsidR="005D4D22" w:rsidRPr="00443F5B">
        <w:rPr>
          <w:color w:val="000000" w:themeColor="text1"/>
        </w:rPr>
        <w:t>. Применение преступником специальных средств (аппаратные, аппаратно-программные средства, средства защиты информации либо их отсутствие) может значительно изменить обстановку.</w:t>
      </w:r>
    </w:p>
    <w:p w:rsidR="005D4D22" w:rsidRPr="00443F5B" w:rsidRDefault="00860862" w:rsidP="00331F46">
      <w:pPr>
        <w:ind w:firstLine="567"/>
        <w:jc w:val="both"/>
        <w:rPr>
          <w:color w:val="000000" w:themeColor="text1"/>
        </w:rPr>
      </w:pPr>
      <w:r w:rsidRPr="00443F5B">
        <w:rPr>
          <w:color w:val="000000" w:themeColor="text1"/>
        </w:rPr>
        <w:t>В результате совершения противоправного деяния в сфере высоких технологий, преступник может оставить электронно-цифровые следы. Их</w:t>
      </w:r>
      <w:r w:rsidR="00AA1F72" w:rsidRPr="00443F5B">
        <w:rPr>
          <w:color w:val="000000" w:themeColor="text1"/>
        </w:rPr>
        <w:t xml:space="preserve"> специфичность состоит в том, что они могут </w:t>
      </w:r>
      <w:r w:rsidR="006969E2" w:rsidRPr="00443F5B">
        <w:rPr>
          <w:color w:val="000000" w:themeColor="text1"/>
        </w:rPr>
        <w:t>оставаться практически незаметными и трудно обнаруживаемыми.</w:t>
      </w:r>
    </w:p>
    <w:p w:rsidR="00331F46" w:rsidRPr="00443F5B" w:rsidRDefault="006969E2" w:rsidP="006969E2">
      <w:pPr>
        <w:ind w:firstLine="567"/>
        <w:jc w:val="both"/>
        <w:rPr>
          <w:color w:val="000000" w:themeColor="text1"/>
        </w:rPr>
      </w:pPr>
      <w:r w:rsidRPr="00443F5B">
        <w:rPr>
          <w:color w:val="000000" w:themeColor="text1"/>
        </w:rPr>
        <w:t xml:space="preserve">Преступлениям в киберпространстве способствует наличие низкой степени информационной безопасности, как частной, так и корпоративной. В.В. Поляков отмечает, что </w:t>
      </w:r>
      <w:r w:rsidR="00331F46" w:rsidRPr="00443F5B">
        <w:rPr>
          <w:color w:val="000000" w:themeColor="text1"/>
        </w:rPr>
        <w:t>«косвенным образом способствует противоправной деятельности преступников … недостаточный уровень квалификации правоохранительных органов в области расследования преступлений в сфере высоких информационных технологий» [</w:t>
      </w:r>
      <w:r w:rsidR="008C3A6F" w:rsidRPr="00443F5B">
        <w:rPr>
          <w:color w:val="000000" w:themeColor="text1"/>
        </w:rPr>
        <w:t>122</w:t>
      </w:r>
      <w:r w:rsidR="00331F46" w:rsidRPr="00443F5B">
        <w:rPr>
          <w:color w:val="000000" w:themeColor="text1"/>
        </w:rPr>
        <w:t>].</w:t>
      </w:r>
    </w:p>
    <w:p w:rsidR="007545AF" w:rsidRPr="00443F5B" w:rsidRDefault="00B52289" w:rsidP="00331F46">
      <w:pPr>
        <w:ind w:firstLine="567"/>
        <w:jc w:val="both"/>
        <w:rPr>
          <w:color w:val="000000" w:themeColor="text1"/>
        </w:rPr>
      </w:pPr>
      <w:r w:rsidRPr="00443F5B">
        <w:rPr>
          <w:color w:val="000000" w:themeColor="text1"/>
        </w:rPr>
        <w:t>Место совершения преступления является криминалистически значимым</w:t>
      </w:r>
      <w:r w:rsidR="00686E14" w:rsidRPr="00443F5B">
        <w:rPr>
          <w:color w:val="000000" w:themeColor="text1"/>
        </w:rPr>
        <w:t xml:space="preserve"> фактором и имеет большое значение в криминалистической характеристике. Оно может быть идентично месту проживания или работы злоумышленника</w:t>
      </w:r>
      <w:r w:rsidR="00063862" w:rsidRPr="00443F5B">
        <w:rPr>
          <w:color w:val="000000" w:themeColor="text1"/>
        </w:rPr>
        <w:t>, что в значительной степени облегчает поиск преступника.</w:t>
      </w:r>
      <w:r w:rsidR="00047650" w:rsidRPr="00443F5B">
        <w:rPr>
          <w:color w:val="000000" w:themeColor="text1"/>
        </w:rPr>
        <w:t xml:space="preserve"> Однако как показывает судебно-следственная практика, часто для совершения преступления преступник выбирает общедоступные</w:t>
      </w:r>
      <w:r w:rsidR="004F431F" w:rsidRPr="00443F5B">
        <w:rPr>
          <w:color w:val="000000" w:themeColor="text1"/>
        </w:rPr>
        <w:t>,</w:t>
      </w:r>
      <w:r w:rsidR="00047650" w:rsidRPr="00443F5B">
        <w:rPr>
          <w:color w:val="000000" w:themeColor="text1"/>
        </w:rPr>
        <w:t xml:space="preserve"> общественные места</w:t>
      </w:r>
      <w:r w:rsidR="00EF7503" w:rsidRPr="00443F5B">
        <w:rPr>
          <w:color w:val="000000" w:themeColor="text1"/>
        </w:rPr>
        <w:t xml:space="preserve">, например, интернет-кафе. Это может усложнить </w:t>
      </w:r>
      <w:r w:rsidR="004F431F" w:rsidRPr="00443F5B">
        <w:rPr>
          <w:color w:val="000000" w:themeColor="text1"/>
        </w:rPr>
        <w:t xml:space="preserve">его </w:t>
      </w:r>
      <w:r w:rsidR="00EF7503" w:rsidRPr="00443F5B">
        <w:rPr>
          <w:color w:val="000000" w:themeColor="text1"/>
        </w:rPr>
        <w:t>поиск</w:t>
      </w:r>
      <w:r w:rsidR="004F431F" w:rsidRPr="00443F5B">
        <w:rPr>
          <w:color w:val="000000" w:themeColor="text1"/>
        </w:rPr>
        <w:t xml:space="preserve">. В такой ситуации главная задача следствия — установление следов преступника путем выявления свидетелей, </w:t>
      </w:r>
      <w:r w:rsidR="0033587F" w:rsidRPr="00443F5B">
        <w:rPr>
          <w:color w:val="000000" w:themeColor="text1"/>
        </w:rPr>
        <w:t>исследование записей с камер видеонаблюдения и пр. Также неотъемлемой составляющей в такого род</w:t>
      </w:r>
      <w:r w:rsidR="004661B5" w:rsidRPr="00443F5B">
        <w:rPr>
          <w:color w:val="000000" w:themeColor="text1"/>
        </w:rPr>
        <w:t>а противоправных деяниях</w:t>
      </w:r>
      <w:r w:rsidR="0033587F" w:rsidRPr="00443F5B">
        <w:rPr>
          <w:color w:val="000000" w:themeColor="text1"/>
        </w:rPr>
        <w:t xml:space="preserve"> является выделение места отправки и хранения результатов преступления. Данные места могут не совпадать по причине того, что </w:t>
      </w:r>
      <w:r w:rsidR="003D4079" w:rsidRPr="00443F5B">
        <w:rPr>
          <w:color w:val="000000" w:themeColor="text1"/>
        </w:rPr>
        <w:t xml:space="preserve">местом хранения результатов противоправного деяния могут быть съемные носители информации. </w:t>
      </w:r>
      <w:r w:rsidR="009D6767" w:rsidRPr="00443F5B">
        <w:rPr>
          <w:color w:val="000000" w:themeColor="text1"/>
        </w:rPr>
        <w:t>Обнаружение данных мест позволяет восстановить полную картину событий.</w:t>
      </w:r>
    </w:p>
    <w:p w:rsidR="003F7F98" w:rsidRPr="00443F5B" w:rsidRDefault="00D03279" w:rsidP="00331F46">
      <w:pPr>
        <w:ind w:firstLine="567"/>
        <w:jc w:val="both"/>
        <w:rPr>
          <w:color w:val="000000" w:themeColor="text1"/>
        </w:rPr>
      </w:pPr>
      <w:r w:rsidRPr="00443F5B">
        <w:rPr>
          <w:color w:val="000000" w:themeColor="text1"/>
        </w:rPr>
        <w:t xml:space="preserve">Обстановка противоправных деяний, совершаемых </w:t>
      </w:r>
      <w:r w:rsidR="00331F46" w:rsidRPr="00443F5B">
        <w:rPr>
          <w:color w:val="000000" w:themeColor="text1"/>
        </w:rPr>
        <w:t>в сфере компьютерной информации</w:t>
      </w:r>
      <w:r w:rsidRPr="00443F5B">
        <w:rPr>
          <w:color w:val="000000" w:themeColor="text1"/>
        </w:rPr>
        <w:t>,</w:t>
      </w:r>
      <w:r w:rsidR="00467EB3" w:rsidRPr="00443F5B">
        <w:rPr>
          <w:color w:val="000000" w:themeColor="text1"/>
        </w:rPr>
        <w:t xml:space="preserve"> обладает криминалистически значимой информационной базой,</w:t>
      </w:r>
      <w:r w:rsidR="00EE2A25" w:rsidRPr="00443F5B">
        <w:rPr>
          <w:color w:val="000000" w:themeColor="text1"/>
        </w:rPr>
        <w:t xml:space="preserve"> понимание</w:t>
      </w:r>
      <w:r w:rsidR="00467EB3" w:rsidRPr="00443F5B">
        <w:rPr>
          <w:color w:val="000000" w:themeColor="text1"/>
        </w:rPr>
        <w:t xml:space="preserve"> особенностей которой, ее влияния является важным для следствия.</w:t>
      </w:r>
      <w:r w:rsidR="00290EB4" w:rsidRPr="00443F5B">
        <w:rPr>
          <w:color w:val="000000" w:themeColor="text1"/>
        </w:rPr>
        <w:t xml:space="preserve"> </w:t>
      </w:r>
      <w:r w:rsidR="00331F46" w:rsidRPr="00443F5B">
        <w:rPr>
          <w:color w:val="000000" w:themeColor="text1"/>
        </w:rPr>
        <w:t>Для установления причинно-следственной связи существенное значение имеет установление времени совершения</w:t>
      </w:r>
      <w:r w:rsidR="003F7F98" w:rsidRPr="00443F5B">
        <w:rPr>
          <w:color w:val="000000" w:themeColor="text1"/>
        </w:rPr>
        <w:t xml:space="preserve"> противоправного деяния, времени выявления и наступления неблагоприятных последствий. </w:t>
      </w:r>
      <w:r w:rsidR="007F4483" w:rsidRPr="00443F5B">
        <w:rPr>
          <w:color w:val="000000" w:themeColor="text1"/>
        </w:rPr>
        <w:t xml:space="preserve">Существование промежутков между ними значительно усложняет корректную установку времени. По времени совершения преступления можно установить лицо, непосредственно участвовавшее в совершении противоправного деяния. </w:t>
      </w:r>
    </w:p>
    <w:p w:rsidR="00D51A70" w:rsidRPr="00443F5B" w:rsidRDefault="00D51A70" w:rsidP="00D51A70">
      <w:pPr>
        <w:ind w:firstLine="567"/>
        <w:jc w:val="both"/>
      </w:pPr>
      <w:r w:rsidRPr="00443F5B">
        <w:t xml:space="preserve">Процедура входа в кибепростанство является важным элементом в криминалистической характеристике. Сама эта важность определяется тем обстоятельством, что сей вопрос включает в себя определение места входа и его времени. </w:t>
      </w:r>
    </w:p>
    <w:p w:rsidR="00D51A70" w:rsidRPr="00443F5B" w:rsidRDefault="00D51A70" w:rsidP="00D51A70">
      <w:pPr>
        <w:ind w:firstLine="567"/>
        <w:jc w:val="both"/>
      </w:pPr>
      <w:r w:rsidRPr="00443F5B">
        <w:t>Все данные моменты имеют большое криминалистическое значение, поскольку позволяют установить типичные обстоятельства совершения преступления и определить методику его расследования и доказывания данной категории дел.</w:t>
      </w:r>
    </w:p>
    <w:p w:rsidR="00D51A70" w:rsidRPr="00443F5B" w:rsidRDefault="00D51A70" w:rsidP="007F3C0D">
      <w:pPr>
        <w:tabs>
          <w:tab w:val="left" w:pos="567"/>
        </w:tabs>
        <w:jc w:val="both"/>
        <w:rPr>
          <w:rFonts w:eastAsia="Times New Roman"/>
          <w:color w:val="000000" w:themeColor="text1"/>
        </w:rPr>
      </w:pPr>
      <w:r w:rsidRPr="00443F5B">
        <w:rPr>
          <w:rFonts w:eastAsia="Times New Roman"/>
          <w:color w:val="000000" w:themeColor="text1"/>
        </w:rPr>
        <w:tab/>
        <w:t xml:space="preserve">Место и время совершения действий нарушающих работу телекоммуникационных сетей и информационных ресурсов представляют из себя элемент криминалистической характеристики, который  существенно влияет как на вопросы установления  связи между конкретной оболочкой и совершенной ею действий рассматриваемых нами в качестве способа совершения преступлений в сфере высоких технологий., так и в целом на вопросы доказывания. Эта связь  - результат существования </w:t>
      </w:r>
      <w:hyperlink r:id="rId13" w:tooltip="IP-адрес" w:history="1">
        <w:r w:rsidRPr="00443F5B">
          <w:rPr>
            <w:rStyle w:val="a7"/>
            <w:shd w:val="clear" w:color="auto" w:fill="FFFFFF"/>
          </w:rPr>
          <w:t>IP-адреса</w:t>
        </w:r>
      </w:hyperlink>
      <w:r w:rsidRPr="00443F5B">
        <w:t xml:space="preserve"> и территориальных характеристик выхода в телекоммуникационную сеть, которые логически соотносятся со временем выхода в  </w:t>
      </w:r>
      <w:r w:rsidRPr="00443F5B">
        <w:rPr>
          <w:rStyle w:val="apple-converted-space"/>
          <w:shd w:val="clear" w:color="auto" w:fill="FFFFFF"/>
        </w:rPr>
        <w:t> </w:t>
      </w:r>
      <w:r w:rsidRPr="00443F5B">
        <w:t>телекоммуникационную сеть.</w:t>
      </w:r>
    </w:p>
    <w:p w:rsidR="00D51A70" w:rsidRPr="00443F5B" w:rsidRDefault="00D51A70" w:rsidP="00D51A70">
      <w:pPr>
        <w:tabs>
          <w:tab w:val="left" w:pos="1240"/>
        </w:tabs>
        <w:ind w:firstLine="567"/>
        <w:jc w:val="both"/>
      </w:pPr>
      <w:r w:rsidRPr="00443F5B">
        <w:rPr>
          <w:rFonts w:eastAsia="Times New Roman"/>
          <w:color w:val="000000" w:themeColor="text1"/>
        </w:rPr>
        <w:t xml:space="preserve">Изучение уголовных дел изучаемого профиля свидетельствует о том, что общий перечень мест выхода в </w:t>
      </w:r>
      <w:r w:rsidRPr="00443F5B">
        <w:t>телекоммуникационную сеть варьируется среди следующих вариантов:</w:t>
      </w:r>
    </w:p>
    <w:p w:rsidR="00D51A70" w:rsidRPr="00443F5B" w:rsidRDefault="00D51A70" w:rsidP="00D51A70">
      <w:pPr>
        <w:tabs>
          <w:tab w:val="left" w:pos="1240"/>
        </w:tabs>
        <w:ind w:firstLine="567"/>
        <w:jc w:val="both"/>
        <w:rPr>
          <w:rFonts w:eastAsia="Times New Roman"/>
          <w:color w:val="000000" w:themeColor="text1"/>
        </w:rPr>
      </w:pPr>
      <w:r w:rsidRPr="00443F5B">
        <w:t xml:space="preserve">- общественное место; </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 интернет кафе;</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 офис;</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 жилое помещение.</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Каждое из указанных мест имеет свою криминалистическую специфику. Специфика эта разнообразна и имеет ярко выраженную связь, прежде всего, с временными пределами. Общая характеристика такой связи и факторов проистекающих из нее имеет существенное значение для поиска вероятного преступника и организации его задержания. Попытаемся последовательно описать данную специфику применительно к перечисленным нами местам.</w:t>
      </w:r>
    </w:p>
    <w:p w:rsidR="00D51A70" w:rsidRPr="00443F5B" w:rsidRDefault="00D51A70" w:rsidP="00D51A70">
      <w:pPr>
        <w:tabs>
          <w:tab w:val="left" w:pos="1240"/>
        </w:tabs>
        <w:ind w:firstLine="567"/>
        <w:jc w:val="both"/>
      </w:pPr>
      <w:r w:rsidRPr="00443F5B">
        <w:rPr>
          <w:rFonts w:eastAsia="Times New Roman"/>
          <w:color w:val="000000" w:themeColor="text1"/>
        </w:rPr>
        <w:t xml:space="preserve">Так, выход в киберпространство из общественных мест предполагает наличие мест общественного характера. где доступ в пространство основан на эксплуатации беспроводных </w:t>
      </w:r>
      <w:r w:rsidRPr="00443F5B">
        <w:t>телекоммуникационных сетей. Это площади, скверы, бульвары  и другие общественные места в которых помимо лиц заинтересованных в выходе в киберпространство могу находиться и другие лица. Доступ в таких местах осуществляется на основе продажи пароля входа в сеть. При больших пространствах и наличии удобств расположения в таких общественных местах (скамейки, тень, чистота и порядок, санитарные условия) может располагаться большое количество лиц одновременно входящих в киберпространство. Кроме того, может иметь место и большое количество «ротационных» выходов в киберпространство, где текучка, динамики смены пользователей гипотетически останавливается только в ночной период. Во многом большой поток обусловлен тем обстоятельством, что все пользователи прибывают к месту использования телекоммуникационной сети со своими средствами доступа в киберпространство. Как правило, это мобильные телефоны. К сожалению, а может и к радости нам не известны такие места общественного доступа в Республике Казахстан. Сложность контроля таких мест виду перечисленных причин очевидна. Однако мы не раз сталкивались с ними в других странах. Это предполагает лишь упоминание данного места выхода среди прочих и не более.</w:t>
      </w:r>
    </w:p>
    <w:p w:rsidR="00D51A70" w:rsidRPr="00443F5B" w:rsidRDefault="00D51A70" w:rsidP="00D51A70">
      <w:pPr>
        <w:tabs>
          <w:tab w:val="left" w:pos="1240"/>
        </w:tabs>
        <w:ind w:firstLine="567"/>
        <w:jc w:val="both"/>
      </w:pPr>
      <w:r w:rsidRPr="00443F5B">
        <w:t>Выход в киберпространство из интернет-кафе и  прочих мест, где специализация связанна с определенным юридическим лицом является следующим пунктом нашего описания. К таким местам относятся: интернет-кафе, гостиничные комплексы предоставляющие такой доступ. Как можно заметить, здесь список мест разнообразнее  в части организации доступа в киберпространство и в части получения такого доступа. Так, если интернет-кафе специально настроено на эксплуатацию телекоммуникационных сетей и потому, непременно имеет своего администратора, то клубы и рестораны, а также гостиничные комплексы предоставляют выход в киберпространство лишь в качестве приятного бонуса времяпрепровождения к основному виду своей деятельности. В этой связи уровень сетевого сервиса  самой сети в них уступает обслуживанию в интернет-кафе. Ведение журнала учета и настройки доступа к тем или иным ресурсам здесь тоже более тонкие по своим деталям и тщательности. Однако существенный трафик лиц, которые «проходят» через интернет-кафе здесь тоже выше и не предполагает их личностного учета. А вопросы безопасности здесь во многом решаются за счет постоянного администрирования обеспечивающего режим контроля в реальном времени за всеми компьютерами предоставляемыми для пользования в интернет-кафе. Сам этот контроль во многом облегчается знанием характеристик стационарных аппаратных устройств предназначенных для использования в интернет-кафе и стоящих на балансе юридического лица обеспечивающего «интернет-бизнес» в рамках кафе. Все это позволяет осуществлять контроль за выходом в киберпространство на достаточно высоком уровне. Проблема здесь зиждется лишь на учете реальных данных посетителей кафе. Как показывают опросы пользователей сети «интернет» в Казахстане данные о личности самих пользователей администрацией интернет-кафе затребовались лишь 10% случаев относящимся к несовершеннолетним клиентам</w:t>
      </w:r>
      <w:r w:rsidR="008C3A6F" w:rsidRPr="00443F5B">
        <w:rPr>
          <w:color w:val="000000" w:themeColor="text1"/>
        </w:rPr>
        <w:t>[123].</w:t>
      </w:r>
      <w:r w:rsidR="008C3A6F" w:rsidRPr="00443F5B">
        <w:t xml:space="preserve"> </w:t>
      </w:r>
      <w:r w:rsidRPr="00443F5B">
        <w:t>В целом же предположить, что атака на программное обеспечения информационного ресурса осуществляется из интернет-кафе можно предположить лишь в двух случаях. Первый из них связывается с полным контролем над локальной сетью интернет кафе со сторон атакующего. В этом случае возможность атак с разных аппаратных средств (в основном это компьютеры стационарного типа) может быть весьма эффективной по своему действию. Второй случай связывается с отсутствием администрации кафе, равно как и с полной бесконтрольностью администрирования. Во всех остальных случаях сомнительно, чтобы администратор не прервал сообщение с подозрительными узлами или сообщения вызывающими подозрения по своему характеру. В этой части нужно отметить, что исходя из опросов призванных пролить свет на использование тех или иных телекоммуникационных сетей мы можем знать что аудитория подросткового и детского контингента предпочитает посещение интернет кафе для сетевого гейминга, а люди в возрасте от тридцати лет для отправления почтовых сообщений. При этом последние отмечают, что в связи с развитием мобильных устройств и приложение таковая необходимость отпала у них минимум пять лет назад</w:t>
      </w:r>
      <w:r w:rsidR="00D14C84" w:rsidRPr="00443F5B">
        <w:rPr>
          <w:color w:val="000000" w:themeColor="text1"/>
        </w:rPr>
        <w:t>[124].</w:t>
      </w:r>
      <w:r w:rsidR="00D14C84" w:rsidRPr="00443F5B">
        <w:t xml:space="preserve"> </w:t>
      </w:r>
      <w:r w:rsidRPr="00443F5B">
        <w:t>Изучение временного диапазона активной работы интернет-кафе показывает , что таковое варьируется от 13.00 до 02 часов, что в многом связанно с контингентом клиентов. Работа персонала кафе в несколько смен предполагает активное участие администратора лишь во второй половине дня, что казалось бы является узким моментом, поскольку  не предполагает контроля в утренние часы. Однако это не совсем так, поскольку в общем контексте атакующие предпочитают для своих действий вечернее или ночное время</w:t>
      </w:r>
      <w:r w:rsidR="00D14C84" w:rsidRPr="00443F5B">
        <w:t xml:space="preserve"> </w:t>
      </w:r>
      <w:r w:rsidR="00D14C84" w:rsidRPr="00443F5B">
        <w:rPr>
          <w:color w:val="000000" w:themeColor="text1"/>
        </w:rPr>
        <w:t>[125].</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Изучение особенностей входа в киберпространство с территории гостиничных комплексов продолжает исследование типологического ряда обозначенного нами выше. При этом, здесь нужно отметить, что предоставление услуг выхода в киберпространство здесь является неким бонусом комфортности проживания и отличается, как правило, более низкой скоростью передачи данных, что несколько ограничивает использование программного обеспечения скрывающего следы пребывания в киберпространстве. Вместе с тем, благодаря специфике предоставления гостиничных услуг имеет место возможность определения точных личных данных вероятных пользователей сети, поскольку при заселении они, как правило, истребуются метрдотелем. Отсутствие администратора гостиничной телекоммуникационной сети, который бы осуществлял свои функции на постоянном уровне мониторинга существенно понижает ее безопасность и предполагает вероятность попыток в киберпространство с использованием гостиничных сетей. Время выхода в киберпространство в данном случае  ограничивается только тактическими соображениями, связанными с временными же возможностями администрирования атакуемого ресурса, а также организационными возможностями атаки на информационный ресурс.</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Изучение особенностей входа в киберпространство с территории офисных помещений предполагает то обстоятельство, что офисное помещение может использоваться как в период рабочего времени, так и в период, когда работа завершена. Здесь под офисным помещением мы подразумеваем помещение, чье использование имеет точки входа в киберпространство, однако само использование этих точек не связано с развлекательным содержанием, а фокусируется вокруг ресурсов обеспечивающих направление деятельности компании занимающей офис. Анализ ситуации предполагает, что  при наличии ограничений к доступу в сами помещения, вход в киберпространство осуществляется с помощью лица имеющего такой доступ, либо непосредственно им. Это значительно упрощает поисковые действия правоохранительных органов  и администрации сети офиса, если таковая имеется, направленные на установление вероятного «агрессора». Время выхода в киберпространство, в данном случае, с контролируемого атакующим аппаратного средства, дневное</w:t>
      </w:r>
      <w:r w:rsidR="00D14C84" w:rsidRPr="00443F5B">
        <w:rPr>
          <w:rFonts w:eastAsia="Times New Roman"/>
          <w:color w:val="000000" w:themeColor="text1"/>
        </w:rPr>
        <w:t>,</w:t>
      </w:r>
      <w:r w:rsidRPr="00443F5B">
        <w:rPr>
          <w:rFonts w:eastAsia="Times New Roman"/>
          <w:color w:val="000000" w:themeColor="text1"/>
        </w:rPr>
        <w:t xml:space="preserve"> рабочее,  а при массовых атаках нерабочее, включая выходные. Нужно отметить, что в офисных помещениях, равно как и в интернет-кафе, как правило имеет место проводная связь с телекоммуникационной сетью. То обстоятельство предполагает ограниченное количество точек доступа в киберпространство, а также возможность расположения аппаратных средств выхода в киберпространство в определенных точках и помещениях, локализация которых может быть осуществлена достаточно  оперативно. </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Наконец жилое помещение, исходя из изученных нами материалов практики расследования обсуждаемой категории дел, является наиболее частым местом входа в киберпространство преследующим криминальные цели</w:t>
      </w:r>
      <w:r w:rsidR="00D14C84" w:rsidRPr="00443F5B">
        <w:rPr>
          <w:rFonts w:eastAsia="Times New Roman"/>
          <w:color w:val="000000" w:themeColor="text1"/>
        </w:rPr>
        <w:t xml:space="preserve"> </w:t>
      </w:r>
      <w:r w:rsidR="00D14C84" w:rsidRPr="00443F5B">
        <w:rPr>
          <w:color w:val="000000" w:themeColor="text1"/>
        </w:rPr>
        <w:t>[126].</w:t>
      </w:r>
      <w:r w:rsidR="00D14C84" w:rsidRPr="00443F5B">
        <w:t xml:space="preserve"> </w:t>
      </w:r>
      <w:r w:rsidR="00D14C84" w:rsidRPr="00443F5B">
        <w:rPr>
          <w:rFonts w:eastAsia="Times New Roman"/>
          <w:color w:val="000000" w:themeColor="text1"/>
        </w:rPr>
        <w:t xml:space="preserve"> </w:t>
      </w:r>
      <w:r w:rsidRPr="00443F5B">
        <w:rPr>
          <w:rFonts w:eastAsia="Times New Roman"/>
          <w:color w:val="000000" w:themeColor="text1"/>
        </w:rPr>
        <w:t xml:space="preserve"> Такая частота определяется тем обстоятельством, что жилое помещение в отличии от всех предыдущих мест обеспечивает независимость лица в планировании своих действий и свободу в установке программного обеспечения являющегося средством сокрытия своих действий. Безусловно, это в большей степени относится к стационарным аппаратным устройствам, чем мобильным. Однако следует учитывать, что частота совершения атак с мобильных устройств (телефоны и планшеты) вообще крайне низка</w:t>
      </w:r>
      <w:r w:rsidR="00D14C84" w:rsidRPr="00443F5B">
        <w:rPr>
          <w:rFonts w:eastAsia="Times New Roman"/>
          <w:color w:val="000000" w:themeColor="text1"/>
        </w:rPr>
        <w:t xml:space="preserve"> </w:t>
      </w:r>
      <w:r w:rsidR="00D14C84" w:rsidRPr="00443F5B">
        <w:rPr>
          <w:color w:val="000000" w:themeColor="text1"/>
        </w:rPr>
        <w:t>[127]</w:t>
      </w:r>
      <w:r w:rsidR="00D14C84" w:rsidRPr="00443F5B">
        <w:t xml:space="preserve"> </w:t>
      </w:r>
      <w:r w:rsidRPr="00443F5B">
        <w:rPr>
          <w:rFonts w:eastAsia="Times New Roman"/>
          <w:color w:val="000000" w:themeColor="text1"/>
        </w:rPr>
        <w:t xml:space="preserve">предположительно ввиду низких возможностей самих этих устройств в поддержании высоких скоростей обращения к ресурсу. Стационарный же компьютер, может быть сконструирован и собран непосредственно самим пользователем, во многом ввиду хорошей взаимозаменяемости отдельных его составляющих. Не маловажной характеристикой входа в киберпространство из жилого помещения является и то обстоятельство, что ближайшей точкой входа в него здесь является непосредственно шлюз, точка доступа самого провайдера, тогда как в прочих случаях речь идет о локальной сети контролируемой (хотя бы и очень условно) ее администрацией. Это значительно упрощает как сокрытие преступных действий, (в том числе посредством удаления истории работы в сети на самом аппаратном устройстве), так сам вход в киберпространство, поскольку предполагает, что  при входе в него потенциальный атакующий не связан настройками доступа  той локальной сети, которая присуща для интернет-кафе, гостиничных комплексов или офисов. </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Более того, в отличии от всех предыдущих мест входа в киберпространство, вход в него в жилом помещении предполагает отсутствие каких-либо временных ограничений как самого нахождения, так и времени суток используемых для входа.</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Все эти причины, скорее всего, и являются доминирующими при выборе места входа в киберпространства преследующего  нарушение работы информационного ресурса или телекоммуникационной сети.</w:t>
      </w:r>
    </w:p>
    <w:p w:rsidR="00D51A70" w:rsidRPr="00443F5B" w:rsidRDefault="00D51A70" w:rsidP="00D51A70">
      <w:pPr>
        <w:tabs>
          <w:tab w:val="left" w:pos="1240"/>
        </w:tabs>
        <w:ind w:firstLine="567"/>
        <w:jc w:val="both"/>
        <w:rPr>
          <w:rFonts w:eastAsia="Times New Roman"/>
          <w:color w:val="000000" w:themeColor="text1"/>
        </w:rPr>
      </w:pPr>
      <w:r w:rsidRPr="00443F5B">
        <w:rPr>
          <w:rFonts w:eastAsia="Times New Roman"/>
          <w:color w:val="000000" w:themeColor="text1"/>
        </w:rPr>
        <w:t>Несколько иная ситуация складывается при описании места входа в интернет для изменения идентификационного кода</w:t>
      </w:r>
      <w:r w:rsidRPr="00443F5B">
        <w:rPr>
          <w:bCs/>
          <w:color w:val="1E1E1E"/>
        </w:rPr>
        <w:t xml:space="preserve"> абонентского устройства сотовой связи, устройства идентификации абонента. Здесь, необходимость входа в киберпространство имеет место лишь в случаях, когда вероятный преступник обращается в программному обеспечению находящихся на просторах киберпространства, как к орудию с помощью которого он меняет сам код. В тех случаях, когда данное изменение имеет место без помощи информационных ресурсов киберпространства и сам вход в него не связан с совершаемым преступным действием, а потому не является предметом описания нашей работы. В целом же, специфика даже и такого использования программ киберпространства не предполагает зависимости  времени выхода от преступного результата, исключение составляют случаи временных ограничений в работе самих сетевых ресурсов содержащих необходимое программное обеспечения. Что же касается места входа, то таковое в данном случае имеет особенное понимание. Это связанно с тем, что выход в киберпространство из той или иной точи сам по себе предполагает придание оболочке своего </w:t>
      </w:r>
      <w:hyperlink r:id="rId14" w:tooltip="IP-адрес" w:history="1">
        <w:r w:rsidRPr="00443F5B">
          <w:rPr>
            <w:rStyle w:val="a7"/>
            <w:shd w:val="clear" w:color="auto" w:fill="FFFFFF"/>
          </w:rPr>
          <w:t>IP-адрес</w:t>
        </w:r>
      </w:hyperlink>
      <w:r w:rsidRPr="00443F5B">
        <w:t xml:space="preserve">а, изменении же «имей кода» мобильного устройства выхода в киберпространство такому процессу не подчиняется в силу самих характеристик последнего имеющего более стабильный характер. Поэтому сама процедура изменения </w:t>
      </w:r>
      <w:r w:rsidRPr="00443F5B">
        <w:rPr>
          <w:rFonts w:eastAsia="Times New Roman"/>
          <w:color w:val="000000" w:themeColor="text1"/>
        </w:rPr>
        <w:t>идентификационного кода</w:t>
      </w:r>
      <w:r w:rsidRPr="00443F5B">
        <w:rPr>
          <w:bCs/>
          <w:color w:val="1E1E1E"/>
        </w:rPr>
        <w:t xml:space="preserve"> абонентского устройства сотовой связи, устройства идентификации абонента здесь проводится вне зависимости от места с точки зрения существования киберпространства.</w:t>
      </w:r>
    </w:p>
    <w:p w:rsidR="00331F46" w:rsidRPr="00443F5B" w:rsidRDefault="00E24778" w:rsidP="00331F46">
      <w:pPr>
        <w:ind w:firstLine="567"/>
        <w:jc w:val="both"/>
        <w:rPr>
          <w:color w:val="000000" w:themeColor="text1"/>
        </w:rPr>
      </w:pPr>
      <w:r w:rsidRPr="00443F5B">
        <w:rPr>
          <w:color w:val="000000" w:themeColor="text1"/>
        </w:rPr>
        <w:t xml:space="preserve">Следствие может столкнуться с рядом проблем, связанных со спецификой данного вида преступлений: методы, используемые </w:t>
      </w:r>
      <w:r w:rsidR="00277959" w:rsidRPr="00443F5B">
        <w:rPr>
          <w:color w:val="000000" w:themeColor="text1"/>
        </w:rPr>
        <w:t xml:space="preserve">для их расследования, </w:t>
      </w:r>
      <w:r w:rsidR="00BB2FC9" w:rsidRPr="00443F5B">
        <w:rPr>
          <w:color w:val="000000" w:themeColor="text1"/>
        </w:rPr>
        <w:t xml:space="preserve">разработаны в недостаточной мере. Для решения данной проблемы </w:t>
      </w:r>
      <w:r w:rsidR="00331F46" w:rsidRPr="00443F5B">
        <w:rPr>
          <w:color w:val="000000" w:themeColor="text1"/>
        </w:rPr>
        <w:t>«в криминалистической литературе уделяется повышенное внимание методике расследования компьютерных преступлений, в этой области еще остается ряд нерешенных и дискуссионных вопросов. В частности, нуждается в уточнении криминалистическая характеристика лиц, совершающих преступления в сфере компьютерной информации» [1</w:t>
      </w:r>
      <w:r w:rsidR="003C5360" w:rsidRPr="00443F5B">
        <w:rPr>
          <w:color w:val="000000" w:themeColor="text1"/>
        </w:rPr>
        <w:t>28</w:t>
      </w:r>
      <w:r w:rsidR="00331F46" w:rsidRPr="00443F5B">
        <w:rPr>
          <w:color w:val="000000" w:themeColor="text1"/>
        </w:rPr>
        <w:t xml:space="preserve">]. </w:t>
      </w:r>
    </w:p>
    <w:p w:rsidR="00401031" w:rsidRPr="00443F5B" w:rsidRDefault="00401031" w:rsidP="00401031">
      <w:pPr>
        <w:ind w:firstLine="567"/>
        <w:jc w:val="both"/>
        <w:rPr>
          <w:rFonts w:eastAsia="Times New Roman"/>
          <w:color w:val="000000" w:themeColor="text1"/>
        </w:rPr>
      </w:pPr>
      <w:r w:rsidRPr="00443F5B">
        <w:rPr>
          <w:rFonts w:eastAsia="Times New Roman"/>
          <w:color w:val="000000" w:themeColor="text1"/>
          <w:lang w:val="kk-KZ"/>
        </w:rPr>
        <w:t>С точки зрения описания субьекта лица совершившее деяние входящее в сферу высоких технологий, основным требованием является общее требование к субьекту. Как то</w:t>
      </w:r>
      <w:r w:rsidR="00E059D1" w:rsidRPr="00443F5B">
        <w:rPr>
          <w:rFonts w:eastAsia="Times New Roman"/>
          <w:color w:val="000000" w:themeColor="text1"/>
          <w:lang w:val="kk-KZ"/>
        </w:rPr>
        <w:t xml:space="preserve"> —</w:t>
      </w:r>
      <w:r w:rsidRPr="00443F5B">
        <w:rPr>
          <w:rFonts w:eastAsia="Times New Roman"/>
          <w:color w:val="000000" w:themeColor="text1"/>
          <w:lang w:val="kk-KZ"/>
        </w:rPr>
        <w:t xml:space="preserve"> физическое, вменяемое лицо</w:t>
      </w:r>
      <w:r w:rsidR="00FB78A6" w:rsidRPr="00443F5B">
        <w:rPr>
          <w:rFonts w:eastAsia="Times New Roman"/>
          <w:color w:val="000000" w:themeColor="text1"/>
          <w:lang w:val="kk-KZ"/>
        </w:rPr>
        <w:t>,</w:t>
      </w:r>
      <w:r w:rsidRPr="00443F5B">
        <w:rPr>
          <w:rFonts w:eastAsia="Times New Roman"/>
          <w:color w:val="000000" w:themeColor="text1"/>
          <w:lang w:val="kk-KZ"/>
        </w:rPr>
        <w:t xml:space="preserve"> достигшее установленного законом возраста. Вместе с тем, субьектом в данном случае является лицо</w:t>
      </w:r>
      <w:r w:rsidR="00FB78A6" w:rsidRPr="00443F5B">
        <w:rPr>
          <w:rFonts w:eastAsia="Times New Roman"/>
          <w:color w:val="000000" w:themeColor="text1"/>
          <w:lang w:val="kk-KZ"/>
        </w:rPr>
        <w:t>,</w:t>
      </w:r>
      <w:r w:rsidRPr="00443F5B">
        <w:rPr>
          <w:rFonts w:eastAsia="Times New Roman"/>
          <w:color w:val="000000" w:themeColor="text1"/>
          <w:lang w:val="kk-KZ"/>
        </w:rPr>
        <w:t xml:space="preserve"> имеющее свою оболочку в сфере высоких технологий</w:t>
      </w:r>
      <w:r w:rsidR="00FB78A6" w:rsidRPr="00443F5B">
        <w:rPr>
          <w:rFonts w:eastAsia="Times New Roman"/>
          <w:color w:val="000000" w:themeColor="text1"/>
          <w:lang w:val="kk-KZ"/>
        </w:rPr>
        <w:t>,</w:t>
      </w:r>
      <w:r w:rsidRPr="00443F5B">
        <w:rPr>
          <w:rFonts w:eastAsia="Times New Roman"/>
          <w:color w:val="000000" w:themeColor="text1"/>
          <w:lang w:val="kk-KZ"/>
        </w:rPr>
        <w:t xml:space="preserve"> под которой мы понимаем любого пользователя тел</w:t>
      </w:r>
      <w:r w:rsidR="00FB78A6" w:rsidRPr="00443F5B">
        <w:rPr>
          <w:rFonts w:eastAsia="Times New Roman"/>
          <w:color w:val="000000" w:themeColor="text1"/>
          <w:lang w:val="kk-KZ"/>
        </w:rPr>
        <w:t>е</w:t>
      </w:r>
      <w:r w:rsidRPr="00443F5B">
        <w:rPr>
          <w:rFonts w:eastAsia="Times New Roman"/>
          <w:color w:val="000000" w:themeColor="text1"/>
          <w:lang w:val="kk-KZ"/>
        </w:rPr>
        <w:t xml:space="preserve">комуникаионной сети который исходя из своего статуса обладает возможностями влияния на обьекты киберпространства – сферы высоких технологий.  Эти возможности выражаются в технических характеристиках определяющих скорость потока электронных команд и возможность их отдачи по отношению к конкретному пользователю </w:t>
      </w:r>
      <w:r w:rsidRPr="00443F5B">
        <w:rPr>
          <w:rFonts w:eastAsia="Times New Roman"/>
          <w:color w:val="000000" w:themeColor="text1"/>
          <w:lang w:val="en-US"/>
        </w:rPr>
        <w:t>IP</w:t>
      </w:r>
      <w:r w:rsidRPr="00443F5B">
        <w:rPr>
          <w:rFonts w:eastAsia="Times New Roman"/>
          <w:color w:val="000000" w:themeColor="text1"/>
        </w:rPr>
        <w:t xml:space="preserve"> сигнала</w:t>
      </w:r>
      <w:r w:rsidRPr="00443F5B">
        <w:rPr>
          <w:rFonts w:eastAsia="Times New Roman"/>
          <w:color w:val="000000" w:themeColor="text1"/>
          <w:lang w:val="kk-KZ"/>
        </w:rPr>
        <w:t>. Такие характеристики оболочки в целом можно назвать и идентефикационным кодом, что связанно с цифровым выражением характеристик оболочки в двоичном коде однако это было бы не совсем верным, поскольку помимо</w:t>
      </w:r>
      <w:r w:rsidR="00D14C84" w:rsidRPr="00443F5B">
        <w:rPr>
          <w:rFonts w:eastAsia="Times New Roman"/>
          <w:color w:val="000000" w:themeColor="text1"/>
          <w:lang w:val="kk-KZ"/>
        </w:rPr>
        <w:t xml:space="preserve"> </w:t>
      </w:r>
      <w:r w:rsidRPr="00443F5B">
        <w:rPr>
          <w:rFonts w:eastAsia="Times New Roman"/>
          <w:color w:val="000000" w:themeColor="text1"/>
          <w:lang w:val="en-US"/>
        </w:rPr>
        <w:t>IP</w:t>
      </w:r>
      <w:r w:rsidRPr="00443F5B">
        <w:rPr>
          <w:rFonts w:eastAsia="Times New Roman"/>
          <w:color w:val="000000" w:themeColor="text1"/>
        </w:rPr>
        <w:t xml:space="preserve"> адреса и технических характеристик с ним связанных сама оболочка включает в себя краткую характеристику пользователя включая:</w:t>
      </w:r>
    </w:p>
    <w:p w:rsidR="00401031" w:rsidRPr="00443F5B" w:rsidRDefault="00401031" w:rsidP="00CA48CD">
      <w:pPr>
        <w:numPr>
          <w:ilvl w:val="0"/>
          <w:numId w:val="16"/>
        </w:numPr>
        <w:shd w:val="clear" w:color="auto" w:fill="FFFFFF"/>
        <w:ind w:left="500"/>
        <w:textAlignment w:val="baseline"/>
        <w:rPr>
          <w:rFonts w:eastAsia="Times New Roman"/>
          <w:color w:val="000000" w:themeColor="text1"/>
          <w:lang w:eastAsia="ru-RU"/>
        </w:rPr>
      </w:pPr>
      <w:r w:rsidRPr="00443F5B">
        <w:rPr>
          <w:rFonts w:eastAsia="Times New Roman"/>
          <w:color w:val="000000" w:themeColor="text1"/>
          <w:lang w:eastAsia="ru-RU"/>
        </w:rPr>
        <w:t>домен веб-сайтов;</w:t>
      </w:r>
    </w:p>
    <w:p w:rsidR="00401031" w:rsidRPr="00443F5B" w:rsidRDefault="00401031" w:rsidP="00CA48CD">
      <w:pPr>
        <w:numPr>
          <w:ilvl w:val="0"/>
          <w:numId w:val="16"/>
        </w:numPr>
        <w:shd w:val="clear" w:color="auto" w:fill="FFFFFF"/>
        <w:ind w:left="500"/>
        <w:textAlignment w:val="baseline"/>
        <w:rPr>
          <w:rFonts w:eastAsia="Times New Roman"/>
          <w:color w:val="000000" w:themeColor="text1"/>
          <w:lang w:eastAsia="ru-RU"/>
        </w:rPr>
      </w:pPr>
      <w:r w:rsidRPr="00443F5B">
        <w:rPr>
          <w:rFonts w:eastAsia="Times New Roman"/>
          <w:color w:val="000000" w:themeColor="text1"/>
          <w:lang w:eastAsia="ru-RU"/>
        </w:rPr>
        <w:t>устройство и браузер;</w:t>
      </w:r>
    </w:p>
    <w:p w:rsidR="00401031" w:rsidRPr="00443F5B" w:rsidRDefault="00401031" w:rsidP="00CA48CD">
      <w:pPr>
        <w:numPr>
          <w:ilvl w:val="0"/>
          <w:numId w:val="16"/>
        </w:numPr>
        <w:shd w:val="clear" w:color="auto" w:fill="FFFFFF"/>
        <w:ind w:left="500"/>
        <w:textAlignment w:val="baseline"/>
        <w:rPr>
          <w:rFonts w:eastAsia="Times New Roman"/>
          <w:color w:val="000000" w:themeColor="text1"/>
          <w:lang w:eastAsia="ru-RU"/>
        </w:rPr>
      </w:pPr>
      <w:r w:rsidRPr="00443F5B">
        <w:rPr>
          <w:rFonts w:eastAsia="Times New Roman"/>
          <w:color w:val="000000" w:themeColor="text1"/>
          <w:lang w:eastAsia="ru-RU"/>
        </w:rPr>
        <w:t>приблизительное расположение.</w:t>
      </w:r>
    </w:p>
    <w:p w:rsidR="00401031" w:rsidRPr="00443F5B" w:rsidRDefault="00401031" w:rsidP="00CA48CD">
      <w:pPr>
        <w:numPr>
          <w:ilvl w:val="0"/>
          <w:numId w:val="17"/>
        </w:numPr>
        <w:shd w:val="clear" w:color="auto" w:fill="FFFFFF"/>
        <w:ind w:left="500"/>
        <w:textAlignment w:val="baseline"/>
        <w:rPr>
          <w:rFonts w:eastAsia="Times New Roman"/>
          <w:color w:val="000000" w:themeColor="text1"/>
          <w:lang w:eastAsia="ru-RU"/>
        </w:rPr>
      </w:pPr>
      <w:r w:rsidRPr="00443F5B">
        <w:rPr>
          <w:rFonts w:eastAsia="Times New Roman"/>
          <w:color w:val="000000" w:themeColor="text1"/>
          <w:lang w:eastAsia="ru-RU"/>
        </w:rPr>
        <w:t>веб-страницы, дату и время посещения;</w:t>
      </w:r>
    </w:p>
    <w:p w:rsidR="00401031" w:rsidRPr="00443F5B" w:rsidRDefault="00401031" w:rsidP="00CA48CD">
      <w:pPr>
        <w:numPr>
          <w:ilvl w:val="0"/>
          <w:numId w:val="17"/>
        </w:numPr>
        <w:shd w:val="clear" w:color="auto" w:fill="FFFFFF"/>
        <w:ind w:left="500"/>
        <w:textAlignment w:val="baseline"/>
        <w:rPr>
          <w:rFonts w:eastAsia="Times New Roman"/>
          <w:color w:val="000000" w:themeColor="text1"/>
          <w:lang w:eastAsia="ru-RU"/>
        </w:rPr>
      </w:pPr>
      <w:r w:rsidRPr="00443F5B">
        <w:rPr>
          <w:rFonts w:eastAsia="Times New Roman"/>
          <w:color w:val="000000" w:themeColor="text1"/>
          <w:lang w:eastAsia="ru-RU"/>
        </w:rPr>
        <w:t>запросы в поисковой системе;</w:t>
      </w:r>
    </w:p>
    <w:p w:rsidR="00401031" w:rsidRPr="00443F5B" w:rsidRDefault="00401031" w:rsidP="00CA48CD">
      <w:pPr>
        <w:numPr>
          <w:ilvl w:val="0"/>
          <w:numId w:val="17"/>
        </w:numPr>
        <w:shd w:val="clear" w:color="auto" w:fill="FFFFFF"/>
        <w:ind w:left="500"/>
        <w:textAlignment w:val="baseline"/>
        <w:rPr>
          <w:rFonts w:eastAsia="Times New Roman"/>
          <w:color w:val="000000" w:themeColor="text1"/>
          <w:lang w:eastAsia="ru-RU"/>
        </w:rPr>
      </w:pPr>
      <w:r w:rsidRPr="00443F5B">
        <w:rPr>
          <w:rFonts w:eastAsia="Times New Roman"/>
          <w:color w:val="000000" w:themeColor="text1"/>
          <w:lang w:eastAsia="ru-RU"/>
        </w:rPr>
        <w:t>электронные письма;</w:t>
      </w:r>
    </w:p>
    <w:p w:rsidR="00401031" w:rsidRPr="00443F5B" w:rsidRDefault="00401031" w:rsidP="00CA48CD">
      <w:pPr>
        <w:numPr>
          <w:ilvl w:val="0"/>
          <w:numId w:val="17"/>
        </w:numPr>
        <w:ind w:left="500"/>
        <w:jc w:val="both"/>
        <w:textAlignment w:val="baseline"/>
        <w:rPr>
          <w:rFonts w:eastAsia="Times New Roman"/>
          <w:color w:val="000000" w:themeColor="text1"/>
          <w:lang w:eastAsia="ru-RU"/>
        </w:rPr>
      </w:pPr>
      <w:r w:rsidRPr="00443F5B">
        <w:rPr>
          <w:rFonts w:eastAsia="Times New Roman"/>
          <w:color w:val="000000" w:themeColor="text1"/>
          <w:lang w:eastAsia="ru-RU"/>
        </w:rPr>
        <w:t>заполнение форм на сайтах, в том числе, пароли;</w:t>
      </w:r>
    </w:p>
    <w:p w:rsidR="00401031" w:rsidRPr="00443F5B" w:rsidRDefault="00401031" w:rsidP="00CA48CD">
      <w:pPr>
        <w:numPr>
          <w:ilvl w:val="0"/>
          <w:numId w:val="17"/>
        </w:numPr>
        <w:ind w:left="500"/>
        <w:jc w:val="both"/>
        <w:textAlignment w:val="baseline"/>
        <w:rPr>
          <w:rFonts w:eastAsia="Times New Roman"/>
          <w:color w:val="000000" w:themeColor="text1"/>
          <w:lang w:eastAsia="ru-RU"/>
        </w:rPr>
      </w:pPr>
      <w:r w:rsidRPr="00443F5B">
        <w:rPr>
          <w:rFonts w:eastAsia="Times New Roman"/>
          <w:color w:val="000000" w:themeColor="text1"/>
          <w:lang w:eastAsia="ru-RU"/>
        </w:rPr>
        <w:t>контент социальных сетей и т.д.[1</w:t>
      </w:r>
      <w:r w:rsidR="003C5360" w:rsidRPr="00443F5B">
        <w:rPr>
          <w:rFonts w:eastAsia="Times New Roman"/>
          <w:color w:val="000000" w:themeColor="text1"/>
          <w:lang w:eastAsia="ru-RU"/>
        </w:rPr>
        <w:t>29</w:t>
      </w:r>
      <w:r w:rsidRPr="00443F5B">
        <w:rPr>
          <w:rFonts w:eastAsia="Times New Roman"/>
          <w:color w:val="000000" w:themeColor="text1"/>
          <w:lang w:eastAsia="ru-RU"/>
        </w:rPr>
        <w:t>].</w:t>
      </w:r>
    </w:p>
    <w:p w:rsidR="00401031" w:rsidRPr="00443F5B" w:rsidRDefault="00401031" w:rsidP="00401031">
      <w:pPr>
        <w:pStyle w:val="af4"/>
        <w:shd w:val="clear" w:color="auto" w:fill="FFFFFF"/>
        <w:spacing w:before="0" w:beforeAutospacing="0" w:after="0" w:afterAutospacing="0"/>
        <w:ind w:firstLine="500"/>
        <w:jc w:val="both"/>
        <w:textAlignment w:val="baseline"/>
        <w:rPr>
          <w:color w:val="000000" w:themeColor="text1"/>
          <w:sz w:val="28"/>
          <w:szCs w:val="28"/>
        </w:rPr>
      </w:pPr>
      <w:r w:rsidRPr="00443F5B">
        <w:rPr>
          <w:color w:val="000000" w:themeColor="text1"/>
          <w:sz w:val="28"/>
          <w:szCs w:val="28"/>
        </w:rPr>
        <w:t>Все эти данные изначально открыты для провайдера, как организации предоставляющей услуги пользования телекоммуникационной сетью</w:t>
      </w:r>
      <w:r w:rsidR="00FF6AC1" w:rsidRPr="00443F5B">
        <w:rPr>
          <w:color w:val="000000" w:themeColor="text1"/>
          <w:sz w:val="28"/>
          <w:szCs w:val="28"/>
        </w:rPr>
        <w:t>,</w:t>
      </w:r>
      <w:r w:rsidRPr="00443F5B">
        <w:rPr>
          <w:color w:val="000000" w:themeColor="text1"/>
          <w:sz w:val="28"/>
          <w:szCs w:val="28"/>
        </w:rPr>
        <w:t xml:space="preserve"> с помощью которой возможен выход в киберпространство. Кроме того, определенный пакет данных</w:t>
      </w:r>
      <w:r w:rsidRPr="00443F5B">
        <w:rPr>
          <w:color w:val="000000" w:themeColor="text1"/>
          <w:spacing w:val="2"/>
          <w:sz w:val="28"/>
          <w:szCs w:val="28"/>
          <w:shd w:val="clear" w:color="auto" w:fill="FFFFFF"/>
        </w:rPr>
        <w:t xml:space="preserve"> фигурирующих как «служебная информация об абонентах» устанавливается и </w:t>
      </w:r>
      <w:r w:rsidRPr="00443F5B">
        <w:rPr>
          <w:color w:val="000000" w:themeColor="text1"/>
          <w:spacing w:val="2"/>
          <w:sz w:val="28"/>
          <w:szCs w:val="28"/>
        </w:rPr>
        <w:t>приказом и.о. Министра по инвестициям и развитию Республики Казахстан от 24 февраля 2015 года № 171. Зарегистрирован в Министерстве юстиции Республики Казахстан 8 мая 2015 года № 10999.</w:t>
      </w:r>
      <w:r w:rsidRPr="00443F5B">
        <w:rPr>
          <w:bCs/>
          <w:color w:val="000000" w:themeColor="text1"/>
          <w:sz w:val="28"/>
          <w:szCs w:val="28"/>
        </w:rPr>
        <w:t xml:space="preserve"> «</w:t>
      </w:r>
      <w:r w:rsidRPr="00443F5B">
        <w:rPr>
          <w:color w:val="000000" w:themeColor="text1"/>
          <w:sz w:val="28"/>
          <w:szCs w:val="28"/>
        </w:rPr>
        <w:t>Об утверждении правил оказания услуг связи</w:t>
      </w:r>
      <w:r w:rsidRPr="00443F5B">
        <w:rPr>
          <w:bCs/>
          <w:color w:val="000000" w:themeColor="text1"/>
          <w:sz w:val="28"/>
          <w:szCs w:val="28"/>
        </w:rPr>
        <w:t>», который вводит ряд важных, на наш взгляд правил</w:t>
      </w:r>
      <w:r w:rsidR="00D14C84" w:rsidRPr="00443F5B">
        <w:rPr>
          <w:bCs/>
          <w:color w:val="000000" w:themeColor="text1"/>
          <w:sz w:val="28"/>
          <w:szCs w:val="28"/>
        </w:rPr>
        <w:t xml:space="preserve"> </w:t>
      </w:r>
      <w:r w:rsidRPr="00443F5B">
        <w:rPr>
          <w:color w:val="000000" w:themeColor="text1"/>
          <w:spacing w:val="2"/>
          <w:sz w:val="28"/>
          <w:szCs w:val="28"/>
        </w:rPr>
        <w:t>(Правила оказания услуг телефонной связи, правила оказания услуг сотовой связи, правила оказания услуг доступа к Интернету). Этот пакет указывает на комплекс сведений, которые также характеризуют пользователя и могут иметь название оболочки. В частности:</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w:t>
      </w:r>
      <w:r w:rsidR="00C774BE" w:rsidRPr="00443F5B">
        <w:rPr>
          <w:color w:val="000000" w:themeColor="text1"/>
          <w:spacing w:val="2"/>
          <w:sz w:val="28"/>
          <w:szCs w:val="28"/>
        </w:rPr>
        <w:t xml:space="preserve"> сведения о номерах абонентов, в том числе </w:t>
      </w:r>
      <w:r w:rsidRPr="00443F5B">
        <w:rPr>
          <w:color w:val="000000" w:themeColor="text1"/>
          <w:spacing w:val="2"/>
          <w:sz w:val="28"/>
          <w:szCs w:val="28"/>
        </w:rPr>
        <w:t>индивидуальных идентификационных номерах (для физических лиц) или бизнес-идентификационных номерах (для юридических лиц) владельцев</w:t>
      </w:r>
      <w:r w:rsidR="00C75B40" w:rsidRPr="00443F5B">
        <w:rPr>
          <w:color w:val="000000" w:themeColor="text1"/>
          <w:spacing w:val="2"/>
          <w:sz w:val="28"/>
          <w:szCs w:val="28"/>
        </w:rPr>
        <w:t xml:space="preserve"> телефонных </w:t>
      </w:r>
      <w:r w:rsidRPr="00443F5B">
        <w:rPr>
          <w:color w:val="000000" w:themeColor="text1"/>
          <w:spacing w:val="2"/>
          <w:sz w:val="28"/>
          <w:szCs w:val="28"/>
        </w:rPr>
        <w:t>номеров;</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w:t>
      </w:r>
      <w:r w:rsidR="00834AEE" w:rsidRPr="00443F5B">
        <w:rPr>
          <w:color w:val="000000" w:themeColor="text1"/>
          <w:spacing w:val="2"/>
          <w:sz w:val="28"/>
          <w:szCs w:val="28"/>
        </w:rPr>
        <w:t xml:space="preserve"> сведения </w:t>
      </w:r>
      <w:r w:rsidRPr="00443F5B">
        <w:rPr>
          <w:color w:val="000000" w:themeColor="text1"/>
          <w:spacing w:val="2"/>
          <w:sz w:val="28"/>
          <w:szCs w:val="28"/>
        </w:rPr>
        <w:t>об идентификационных кодах</w:t>
      </w:r>
      <w:r w:rsidR="00FD3667" w:rsidRPr="00443F5B">
        <w:rPr>
          <w:color w:val="000000" w:themeColor="text1"/>
          <w:spacing w:val="2"/>
          <w:sz w:val="28"/>
          <w:szCs w:val="28"/>
        </w:rPr>
        <w:t xml:space="preserve"> </w:t>
      </w:r>
      <w:r w:rsidRPr="00443F5B">
        <w:rPr>
          <w:color w:val="000000" w:themeColor="text1"/>
          <w:spacing w:val="2"/>
          <w:sz w:val="28"/>
          <w:szCs w:val="28"/>
        </w:rPr>
        <w:t>устройств</w:t>
      </w:r>
      <w:r w:rsidR="00834AEE" w:rsidRPr="00443F5B">
        <w:rPr>
          <w:color w:val="000000" w:themeColor="text1"/>
          <w:spacing w:val="2"/>
          <w:sz w:val="28"/>
          <w:szCs w:val="28"/>
        </w:rPr>
        <w:t xml:space="preserve"> абонентов </w:t>
      </w:r>
      <w:r w:rsidRPr="00443F5B">
        <w:rPr>
          <w:color w:val="000000" w:themeColor="text1"/>
          <w:spacing w:val="2"/>
          <w:sz w:val="28"/>
          <w:szCs w:val="28"/>
        </w:rPr>
        <w:t>сотовой связи, включая сведения об индивидуальных идентификационных номерах (для физических лиц) или бизнес-идентификационном номерах (для юридических лиц) владельцев абонентских устройств сети сотовой связи;</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биллинговые сведения (сведения о полученных абонентом услугах);</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местоположение абонентского устройства в сети в соответствии с требованиями технического регламента;</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адреса в сети передачи данных;</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адреса обращения к интернет-ресурсам в сети передачи данных;</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идентификаторы интернет-ресурса;</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протоколы сети передачи данных;</w:t>
      </w:r>
    </w:p>
    <w:p w:rsidR="00401031" w:rsidRPr="00443F5B" w:rsidRDefault="00401031" w:rsidP="00E7765B">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shd w:val="clear" w:color="auto" w:fill="FFFFFF"/>
        </w:rPr>
        <w:t>- аутентификационные данные.</w:t>
      </w:r>
      <w:r w:rsidRPr="00443F5B">
        <w:rPr>
          <w:rStyle w:val="apple-converted-space"/>
          <w:rFonts w:eastAsia="Calibri"/>
          <w:color w:val="000000" w:themeColor="text1"/>
          <w:spacing w:val="2"/>
          <w:sz w:val="28"/>
          <w:szCs w:val="28"/>
          <w:shd w:val="clear" w:color="auto" w:fill="FFFFFF"/>
        </w:rPr>
        <w:t> </w:t>
      </w:r>
    </w:p>
    <w:p w:rsidR="00401031" w:rsidRPr="00443F5B" w:rsidRDefault="00401031" w:rsidP="00401031">
      <w:pPr>
        <w:ind w:firstLine="567"/>
        <w:jc w:val="both"/>
        <w:rPr>
          <w:rFonts w:eastAsia="Times New Roman"/>
          <w:b/>
          <w:color w:val="000000" w:themeColor="text1"/>
        </w:rPr>
      </w:pPr>
      <w:r w:rsidRPr="00443F5B">
        <w:rPr>
          <w:rFonts w:eastAsia="Times New Roman"/>
          <w:color w:val="000000" w:themeColor="text1"/>
        </w:rPr>
        <w:t>В этой связи, терминологически</w:t>
      </w:r>
      <w:r w:rsidR="00290EB4" w:rsidRPr="00443F5B">
        <w:rPr>
          <w:rFonts w:eastAsia="Times New Roman"/>
          <w:color w:val="000000" w:themeColor="text1"/>
        </w:rPr>
        <w:t xml:space="preserve"> </w:t>
      </w:r>
      <w:r w:rsidRPr="00443F5B">
        <w:rPr>
          <w:rFonts w:eastAsia="Times New Roman"/>
          <w:color w:val="000000" w:themeColor="text1"/>
        </w:rPr>
        <w:t xml:space="preserve">оболочка, имея в своей основе </w:t>
      </w:r>
      <w:r w:rsidRPr="00443F5B">
        <w:rPr>
          <w:rFonts w:eastAsia="Times New Roman"/>
          <w:color w:val="000000" w:themeColor="text1"/>
          <w:lang w:val="en-US"/>
        </w:rPr>
        <w:t>IP</w:t>
      </w:r>
      <w:r w:rsidRPr="00443F5B">
        <w:rPr>
          <w:rFonts w:eastAsia="Times New Roman"/>
          <w:color w:val="000000" w:themeColor="text1"/>
        </w:rPr>
        <w:t xml:space="preserve"> адреса</w:t>
      </w:r>
      <w:r w:rsidR="00FF6AC1" w:rsidRPr="00443F5B">
        <w:rPr>
          <w:rFonts w:eastAsia="Times New Roman"/>
          <w:color w:val="000000" w:themeColor="text1"/>
        </w:rPr>
        <w:t>,</w:t>
      </w:r>
      <w:r w:rsidRPr="00443F5B">
        <w:rPr>
          <w:rFonts w:eastAsia="Times New Roman"/>
          <w:color w:val="000000" w:themeColor="text1"/>
        </w:rPr>
        <w:t xml:space="preserve"> способна охарактеризовать пользователя с криминалистической точки зрения, а не только с технической, как это может сделать </w:t>
      </w:r>
      <w:r w:rsidRPr="00443F5B">
        <w:rPr>
          <w:rFonts w:eastAsia="Times New Roman"/>
          <w:color w:val="000000" w:themeColor="text1"/>
          <w:lang w:val="en-US"/>
        </w:rPr>
        <w:t>IP</w:t>
      </w:r>
      <w:r w:rsidRPr="00443F5B">
        <w:rPr>
          <w:rFonts w:eastAsia="Times New Roman"/>
          <w:color w:val="000000" w:themeColor="text1"/>
        </w:rPr>
        <w:t xml:space="preserve"> адрес. </w:t>
      </w:r>
      <w:r w:rsidRPr="00443F5B">
        <w:rPr>
          <w:rFonts w:eastAsia="Times New Roman"/>
          <w:b/>
          <w:color w:val="000000" w:themeColor="text1"/>
        </w:rPr>
        <w:t>И потому полагаем, что понятие оболочки здесь более уместно в качестве элемента криминалистической характеристики.</w:t>
      </w:r>
    </w:p>
    <w:p w:rsidR="00401031" w:rsidRPr="00443F5B" w:rsidRDefault="00401031" w:rsidP="00401031">
      <w:pPr>
        <w:ind w:firstLine="567"/>
        <w:jc w:val="both"/>
        <w:rPr>
          <w:rFonts w:eastAsia="Times New Roman"/>
          <w:color w:val="000000" w:themeColor="text1"/>
          <w:lang w:val="kk-KZ"/>
        </w:rPr>
      </w:pPr>
      <w:r w:rsidRPr="00443F5B">
        <w:rPr>
          <w:rFonts w:eastAsia="Times New Roman"/>
          <w:color w:val="000000" w:themeColor="text1"/>
          <w:lang w:val="kk-KZ"/>
        </w:rPr>
        <w:t>С точки зрения описания субьективной стороны деяний входящих в сферу высоких технологий мы имеем дело с ситуацией при которой осознание виртуальности мира или его не осознание прямо влияет на то может ли бездействие быть воспринято как форма совершенния преступления одинаковая действию по своему значению для ответственности. Другими словами, отсутствие управления процессом  предполагает его существование независимо от человека, лица, и, соотвественно ситуацию в которой бездействие не может быть наказуемым. Это связанно со спецификой волевого отношения в процессу и наличия  самой его управляемости. Нам неизвестно о каких-либо обязанностях, которые налагаются на лицо в виртуальной среде - среде высоких технологий. Тем не менее, следует признать, что гипотетически они должны быть, а их отсуствие является следствием незрелости виртуальной культуры. Заметим, что проводимому нами анализу подлежит только ее социально-коммуникативная часть и совсем не та часть которую можно отнести к производству. Поскольку у нас есть серьезные сомнения в его существовании в данной сфере. Во всем остальном субьективная сторона деликтов входящих в данную сферу неотлична от особенностей их понимания в общей теории права.</w:t>
      </w:r>
    </w:p>
    <w:p w:rsidR="00401031" w:rsidRPr="00443F5B" w:rsidRDefault="00401031" w:rsidP="00401031">
      <w:pPr>
        <w:ind w:firstLine="567"/>
        <w:jc w:val="both"/>
        <w:rPr>
          <w:rFonts w:eastAsia="Times New Roman"/>
          <w:color w:val="000000" w:themeColor="text1"/>
          <w:lang w:val="kk-KZ"/>
        </w:rPr>
      </w:pPr>
      <w:r w:rsidRPr="00443F5B">
        <w:rPr>
          <w:rFonts w:eastAsia="Times New Roman"/>
          <w:color w:val="000000" w:themeColor="text1"/>
          <w:lang w:val="kk-KZ"/>
        </w:rPr>
        <w:t>Таким образом можно сгенерировать следующее понятие высоких технологий, сферы высоких технологий и преступлений в сфере высоких технологий:</w:t>
      </w:r>
    </w:p>
    <w:p w:rsidR="00401031" w:rsidRPr="00443F5B" w:rsidRDefault="00401031" w:rsidP="00CA48CD">
      <w:pPr>
        <w:pStyle w:val="a3"/>
        <w:numPr>
          <w:ilvl w:val="0"/>
          <w:numId w:val="15"/>
        </w:numPr>
        <w:ind w:left="0" w:firstLine="567"/>
        <w:jc w:val="both"/>
        <w:rPr>
          <w:rFonts w:eastAsia="Times New Roman"/>
          <w:color w:val="000000" w:themeColor="text1"/>
          <w:lang w:val="kk-KZ"/>
        </w:rPr>
      </w:pPr>
      <w:r w:rsidRPr="00443F5B">
        <w:rPr>
          <w:rFonts w:eastAsia="Times New Roman"/>
          <w:color w:val="000000" w:themeColor="text1"/>
          <w:lang w:val="kk-KZ"/>
        </w:rPr>
        <w:t>Высокие технологии - любые алгоритмы и способы достижения задач отличающиеся повышенной эффективностью и эргономичностью</w:t>
      </w:r>
      <w:r w:rsidR="00FF6AC1" w:rsidRPr="00443F5B">
        <w:rPr>
          <w:rFonts w:eastAsia="Times New Roman"/>
          <w:color w:val="000000" w:themeColor="text1"/>
          <w:lang w:val="kk-KZ"/>
        </w:rPr>
        <w:t>,</w:t>
      </w:r>
      <w:r w:rsidRPr="00443F5B">
        <w:rPr>
          <w:rFonts w:eastAsia="Times New Roman"/>
          <w:color w:val="000000" w:themeColor="text1"/>
          <w:lang w:val="kk-KZ"/>
        </w:rPr>
        <w:t xml:space="preserve"> действие которых основанно на новом приниципе или принципиально новой группе знаний;</w:t>
      </w:r>
    </w:p>
    <w:p w:rsidR="00401031" w:rsidRPr="00443F5B" w:rsidRDefault="00401031" w:rsidP="00CA48CD">
      <w:pPr>
        <w:pStyle w:val="a3"/>
        <w:numPr>
          <w:ilvl w:val="0"/>
          <w:numId w:val="15"/>
        </w:numPr>
        <w:ind w:left="0" w:firstLine="567"/>
        <w:jc w:val="both"/>
        <w:rPr>
          <w:rFonts w:eastAsia="Times New Roman"/>
          <w:color w:val="000000" w:themeColor="text1"/>
          <w:lang w:val="kk-KZ"/>
        </w:rPr>
      </w:pPr>
      <w:r w:rsidRPr="00443F5B">
        <w:rPr>
          <w:rFonts w:eastAsia="Times New Roman"/>
          <w:color w:val="000000" w:themeColor="text1"/>
          <w:lang w:val="kk-KZ"/>
        </w:rPr>
        <w:t>Сфера высоких технологий – категория подразумевающая, замкнутое виртуальное пространство, в котором процесс генерации и конечный предмет генерации, а также его использование ограничены одной средой существования и не имеют тактильного, привычного для восприятия характера, являются высокотехнологичными относительно аналогов их проявлений в физической реальности.</w:t>
      </w:r>
    </w:p>
    <w:p w:rsidR="00401031" w:rsidRPr="00443F5B" w:rsidRDefault="00401031" w:rsidP="00CA48CD">
      <w:pPr>
        <w:pStyle w:val="a3"/>
        <w:numPr>
          <w:ilvl w:val="0"/>
          <w:numId w:val="15"/>
        </w:numPr>
        <w:ind w:left="0" w:firstLine="567"/>
        <w:jc w:val="both"/>
        <w:rPr>
          <w:rFonts w:eastAsia="Times New Roman"/>
          <w:color w:val="000000" w:themeColor="text1"/>
          <w:lang w:val="kk-KZ"/>
        </w:rPr>
      </w:pPr>
      <w:r w:rsidRPr="00443F5B">
        <w:rPr>
          <w:rFonts w:eastAsia="Times New Roman"/>
          <w:color w:val="000000" w:themeColor="text1"/>
          <w:lang w:val="kk-KZ"/>
        </w:rPr>
        <w:t>Преступление в сфере высоких технологий –отрицательно оцениваемое действие существующее и выражаемое только в виртуальной сфере и направленное на сгенерированный в ней предмет или предмет действующий и имеющий значение лишь в этой сфере и для нее, включая средства обеспечивающие доступ к виртуальной сфере.</w:t>
      </w:r>
    </w:p>
    <w:p w:rsidR="00142A17" w:rsidRPr="00443F5B" w:rsidRDefault="00331F46" w:rsidP="00331F46">
      <w:pPr>
        <w:ind w:firstLine="567"/>
        <w:jc w:val="both"/>
        <w:rPr>
          <w:color w:val="000000" w:themeColor="text1"/>
        </w:rPr>
      </w:pPr>
      <w:r w:rsidRPr="00443F5B">
        <w:rPr>
          <w:color w:val="000000" w:themeColor="text1"/>
        </w:rPr>
        <w:t>Криминалистическая характеристика</w:t>
      </w:r>
      <w:r w:rsidR="00142A17" w:rsidRPr="00443F5B">
        <w:rPr>
          <w:color w:val="000000" w:themeColor="text1"/>
        </w:rPr>
        <w:t xml:space="preserve"> преступника, совершающего противоправные деяния, подтвержденная результатами практических исследований</w:t>
      </w:r>
      <w:r w:rsidR="00B97FF3" w:rsidRPr="00443F5B">
        <w:rPr>
          <w:color w:val="000000" w:themeColor="text1"/>
        </w:rPr>
        <w:t>, может применяться в качестве основополагающего момента, основы</w:t>
      </w:r>
      <w:r w:rsidR="005164B2" w:rsidRPr="00443F5B">
        <w:rPr>
          <w:color w:val="000000" w:themeColor="text1"/>
        </w:rPr>
        <w:t xml:space="preserve"> для</w:t>
      </w:r>
      <w:r w:rsidR="00B97FF3" w:rsidRPr="00443F5B">
        <w:rPr>
          <w:color w:val="000000" w:themeColor="text1"/>
        </w:rPr>
        <w:t xml:space="preserve"> концепции</w:t>
      </w:r>
      <w:r w:rsidR="005164B2" w:rsidRPr="00443F5B">
        <w:rPr>
          <w:color w:val="000000" w:themeColor="text1"/>
        </w:rPr>
        <w:t xml:space="preserve"> по предупреждению и профилактики преступлений в сфере компьютерной информации. Данная характеристика преступника может быть использована в качестве основы для разработки криминалистических методик расследования рассматриваемого вида преступлений, а также применяться в расследовании конкрет</w:t>
      </w:r>
      <w:r w:rsidR="00FF6AC1" w:rsidRPr="00443F5B">
        <w:rPr>
          <w:color w:val="000000" w:themeColor="text1"/>
        </w:rPr>
        <w:t>ных противоправных деяний</w:t>
      </w:r>
      <w:r w:rsidR="005164B2" w:rsidRPr="00443F5B">
        <w:rPr>
          <w:color w:val="000000" w:themeColor="text1"/>
        </w:rPr>
        <w:t xml:space="preserve">. </w:t>
      </w:r>
    </w:p>
    <w:p w:rsidR="00142A17" w:rsidRPr="00443F5B" w:rsidRDefault="00A115C0" w:rsidP="00331F46">
      <w:pPr>
        <w:ind w:firstLine="567"/>
        <w:jc w:val="both"/>
        <w:rPr>
          <w:color w:val="000000" w:themeColor="text1"/>
        </w:rPr>
      </w:pPr>
      <w:r w:rsidRPr="00443F5B">
        <w:rPr>
          <w:color w:val="000000" w:themeColor="text1"/>
        </w:rPr>
        <w:t>Криминалистическая характеристика личности преступника может включать такие виды сведений как социальные</w:t>
      </w:r>
      <w:r w:rsidR="00757703" w:rsidRPr="00443F5B">
        <w:rPr>
          <w:color w:val="000000" w:themeColor="text1"/>
        </w:rPr>
        <w:t xml:space="preserve"> (образование, семейное положение, профессия, место работы, место жительства и пр.)</w:t>
      </w:r>
      <w:r w:rsidRPr="00443F5B">
        <w:rPr>
          <w:color w:val="000000" w:themeColor="text1"/>
        </w:rPr>
        <w:t>, социально-демографические</w:t>
      </w:r>
      <w:r w:rsidR="000979D4" w:rsidRPr="00443F5B">
        <w:rPr>
          <w:color w:val="000000" w:themeColor="text1"/>
        </w:rPr>
        <w:t xml:space="preserve"> (пол, возраст, национальность)</w:t>
      </w:r>
      <w:r w:rsidRPr="00443F5B">
        <w:rPr>
          <w:color w:val="000000" w:themeColor="text1"/>
        </w:rPr>
        <w:t>, социально</w:t>
      </w:r>
      <w:r w:rsidR="000979D4" w:rsidRPr="00443F5B">
        <w:rPr>
          <w:color w:val="000000" w:themeColor="text1"/>
        </w:rPr>
        <w:t xml:space="preserve">-, </w:t>
      </w:r>
      <w:r w:rsidR="00F32844" w:rsidRPr="00443F5B">
        <w:rPr>
          <w:color w:val="000000" w:themeColor="text1"/>
        </w:rPr>
        <w:t>нравственно</w:t>
      </w:r>
      <w:r w:rsidRPr="00443F5B">
        <w:rPr>
          <w:color w:val="000000" w:themeColor="text1"/>
        </w:rPr>
        <w:t>-психологические</w:t>
      </w:r>
      <w:r w:rsidR="000979D4" w:rsidRPr="00443F5B">
        <w:rPr>
          <w:color w:val="000000" w:themeColor="text1"/>
        </w:rPr>
        <w:t xml:space="preserve"> (моральные убеждения, взгляды, устои, мотивы совершения противоправного деяния, психический тип личности, психологические установки, характер).</w:t>
      </w:r>
    </w:p>
    <w:p w:rsidR="009376D6" w:rsidRPr="00443F5B" w:rsidRDefault="00D007B5" w:rsidP="00331F46">
      <w:pPr>
        <w:ind w:firstLine="567"/>
        <w:jc w:val="both"/>
        <w:rPr>
          <w:color w:val="000000" w:themeColor="text1"/>
        </w:rPr>
      </w:pPr>
      <w:r w:rsidRPr="00443F5B">
        <w:rPr>
          <w:color w:val="000000" w:themeColor="text1"/>
        </w:rPr>
        <w:t>Зачастую выбор способа совершения противоправного деяния</w:t>
      </w:r>
      <w:r w:rsidR="00EE2A25" w:rsidRPr="00443F5B">
        <w:rPr>
          <w:color w:val="000000" w:themeColor="text1"/>
        </w:rPr>
        <w:t xml:space="preserve"> в</w:t>
      </w:r>
      <w:r w:rsidR="00601AE0" w:rsidRPr="00443F5B">
        <w:rPr>
          <w:color w:val="000000" w:themeColor="text1"/>
        </w:rPr>
        <w:t xml:space="preserve">  сфере высоких технологий</w:t>
      </w:r>
      <w:r w:rsidRPr="00443F5B">
        <w:rPr>
          <w:color w:val="000000" w:themeColor="text1"/>
        </w:rPr>
        <w:t xml:space="preserve"> основывается на особенностях организации</w:t>
      </w:r>
      <w:r w:rsidR="00601AE0" w:rsidRPr="00443F5B">
        <w:rPr>
          <w:color w:val="000000" w:themeColor="text1"/>
        </w:rPr>
        <w:t xml:space="preserve"> и </w:t>
      </w:r>
      <w:r w:rsidR="00EE2A25" w:rsidRPr="00443F5B">
        <w:rPr>
          <w:color w:val="000000" w:themeColor="text1"/>
        </w:rPr>
        <w:t>работы</w:t>
      </w:r>
      <w:r w:rsidRPr="00443F5B">
        <w:rPr>
          <w:color w:val="000000" w:themeColor="text1"/>
        </w:rPr>
        <w:t xml:space="preserve"> компьютерных систем и сетей</w:t>
      </w:r>
      <w:r w:rsidR="00F810AF" w:rsidRPr="00443F5B">
        <w:rPr>
          <w:color w:val="000000" w:themeColor="text1"/>
        </w:rPr>
        <w:t>, их характеристик, применяемого программного обеспечения, осуществления доступа к компьютерному оборудованию, информации и пр.</w:t>
      </w:r>
      <w:r w:rsidR="007F3C0D" w:rsidRPr="00443F5B">
        <w:rPr>
          <w:color w:val="000000" w:themeColor="text1"/>
        </w:rPr>
        <w:t xml:space="preserve"> </w:t>
      </w:r>
      <w:r w:rsidR="00BF564E" w:rsidRPr="00443F5B">
        <w:rPr>
          <w:color w:val="000000" w:themeColor="text1"/>
        </w:rPr>
        <w:t xml:space="preserve">Указанная специфика может говорить о высоком профессиональном уровне злоумышленников, поскольку чем сложнее система, тем больше она требует специальных знаний в области информационных технологий. </w:t>
      </w:r>
    </w:p>
    <w:p w:rsidR="00FE1285" w:rsidRPr="00443F5B" w:rsidRDefault="00FE1285" w:rsidP="00331F46">
      <w:pPr>
        <w:ind w:firstLine="567"/>
        <w:jc w:val="both"/>
        <w:rPr>
          <w:color w:val="000000" w:themeColor="text1"/>
        </w:rPr>
      </w:pPr>
    </w:p>
    <w:p w:rsidR="00331F46" w:rsidRPr="00443F5B" w:rsidRDefault="009F7936" w:rsidP="00331F46">
      <w:pPr>
        <w:ind w:firstLine="567"/>
        <w:jc w:val="both"/>
        <w:rPr>
          <w:color w:val="000000" w:themeColor="text1"/>
        </w:rPr>
      </w:pPr>
      <w:r w:rsidRPr="00443F5B">
        <w:rPr>
          <w:color w:val="000000" w:themeColor="text1"/>
        </w:rPr>
        <w:t>Такой структурный элемент криминалистической характеристики как типологические варианты личности достаточно широко классифицирован в криминалистике.</w:t>
      </w:r>
    </w:p>
    <w:p w:rsidR="008D43DD" w:rsidRPr="00443F5B" w:rsidRDefault="008D43DD" w:rsidP="00331F46">
      <w:pPr>
        <w:ind w:firstLine="567"/>
        <w:jc w:val="both"/>
        <w:rPr>
          <w:color w:val="000000" w:themeColor="text1"/>
        </w:rPr>
      </w:pPr>
      <w:r w:rsidRPr="00443F5B">
        <w:rPr>
          <w:color w:val="000000" w:themeColor="text1"/>
        </w:rPr>
        <w:t>Наибольший интерес, с нашей точки зрения, представляет классификация, представленная А.В. Кузнецовым, которая предполагает разделение преступников на следующие категории:</w:t>
      </w:r>
    </w:p>
    <w:p w:rsidR="00B338B6" w:rsidRPr="00443F5B" w:rsidRDefault="00331F46" w:rsidP="00331F46">
      <w:pPr>
        <w:ind w:firstLine="567"/>
        <w:jc w:val="both"/>
        <w:rPr>
          <w:color w:val="000000" w:themeColor="text1"/>
        </w:rPr>
      </w:pPr>
      <w:r w:rsidRPr="00443F5B">
        <w:rPr>
          <w:color w:val="000000" w:themeColor="text1"/>
        </w:rPr>
        <w:t xml:space="preserve">- </w:t>
      </w:r>
      <w:r w:rsidR="00B338B6" w:rsidRPr="00443F5B">
        <w:rPr>
          <w:color w:val="000000" w:themeColor="text1"/>
        </w:rPr>
        <w:t xml:space="preserve">лица с наличием </w:t>
      </w:r>
      <w:r w:rsidR="003D6DB0" w:rsidRPr="00443F5B">
        <w:rPr>
          <w:color w:val="000000" w:themeColor="text1"/>
        </w:rPr>
        <w:t>высоких познаний в</w:t>
      </w:r>
      <w:r w:rsidR="00681FF3" w:rsidRPr="00443F5B">
        <w:rPr>
          <w:color w:val="000000" w:themeColor="text1"/>
        </w:rPr>
        <w:t xml:space="preserve"> компьютерной технике и значительной доли изобретательности, воспринимающих компьютерное оборудование, программное обеспечение как вызов его познаниям, умениям и профессионализму;</w:t>
      </w:r>
    </w:p>
    <w:p w:rsidR="00681FF3" w:rsidRPr="00443F5B" w:rsidRDefault="00331F46" w:rsidP="00331F46">
      <w:pPr>
        <w:ind w:firstLine="567"/>
        <w:jc w:val="both"/>
        <w:rPr>
          <w:color w:val="000000" w:themeColor="text1"/>
        </w:rPr>
      </w:pPr>
      <w:r w:rsidRPr="00443F5B">
        <w:rPr>
          <w:color w:val="000000" w:themeColor="text1"/>
        </w:rPr>
        <w:t xml:space="preserve">- </w:t>
      </w:r>
      <w:r w:rsidR="00BF20F9" w:rsidRPr="00443F5B">
        <w:rPr>
          <w:color w:val="000000" w:themeColor="text1"/>
        </w:rPr>
        <w:t>лица, страдающие от информационных или компьютерных фобий;</w:t>
      </w:r>
    </w:p>
    <w:p w:rsidR="00BF20F9" w:rsidRPr="00443F5B" w:rsidRDefault="00331F46" w:rsidP="00FB78A6">
      <w:pPr>
        <w:ind w:firstLine="567"/>
        <w:jc w:val="both"/>
        <w:rPr>
          <w:color w:val="000000" w:themeColor="text1"/>
          <w:lang w:val="kk-KZ"/>
        </w:rPr>
      </w:pPr>
      <w:r w:rsidRPr="00443F5B">
        <w:rPr>
          <w:color w:val="000000" w:themeColor="text1"/>
        </w:rPr>
        <w:t xml:space="preserve">- </w:t>
      </w:r>
      <w:r w:rsidR="00AD6BF9" w:rsidRPr="00443F5B">
        <w:rPr>
          <w:color w:val="000000" w:themeColor="text1"/>
        </w:rPr>
        <w:t xml:space="preserve">лица </w:t>
      </w:r>
      <w:r w:rsidR="00FB78A6" w:rsidRPr="00443F5B">
        <w:rPr>
          <w:color w:val="000000" w:themeColor="text1"/>
          <w:lang w:val="kk-KZ"/>
        </w:rPr>
        <w:t>–</w:t>
      </w:r>
      <w:r w:rsidR="00AD6BF9" w:rsidRPr="00443F5B">
        <w:rPr>
          <w:color w:val="000000" w:themeColor="text1"/>
        </w:rPr>
        <w:t xml:space="preserve"> профессиональные «</w:t>
      </w:r>
      <w:r w:rsidR="00BF20F9" w:rsidRPr="00443F5B">
        <w:rPr>
          <w:color w:val="000000" w:themeColor="text1"/>
        </w:rPr>
        <w:t xml:space="preserve">компьютерные» преступники, совершающие преступления с исключительной целью материальной наживы. </w:t>
      </w:r>
    </w:p>
    <w:p w:rsidR="002D3E46" w:rsidRPr="00443F5B" w:rsidRDefault="006E574B" w:rsidP="00FD71DC">
      <w:pPr>
        <w:ind w:firstLine="567"/>
        <w:jc w:val="both"/>
        <w:rPr>
          <w:color w:val="000000" w:themeColor="text1"/>
          <w:lang w:val="kk-KZ"/>
        </w:rPr>
      </w:pPr>
      <w:r w:rsidRPr="00443F5B">
        <w:rPr>
          <w:color w:val="000000" w:themeColor="text1"/>
        </w:rPr>
        <w:t xml:space="preserve">Третью группу автор считает </w:t>
      </w:r>
      <w:r w:rsidR="00FD71DC" w:rsidRPr="00443F5B">
        <w:rPr>
          <w:color w:val="000000" w:themeColor="text1"/>
        </w:rPr>
        <w:t>представляющей максимальную угрозу</w:t>
      </w:r>
      <w:r w:rsidR="00FD71DC" w:rsidRPr="00443F5B">
        <w:rPr>
          <w:color w:val="000000" w:themeColor="text1"/>
          <w:lang w:val="kk-KZ"/>
        </w:rPr>
        <w:t>,</w:t>
      </w:r>
      <w:r w:rsidR="00FD71DC" w:rsidRPr="00443F5B">
        <w:rPr>
          <w:color w:val="000000" w:themeColor="text1"/>
        </w:rPr>
        <w:t xml:space="preserve"> </w:t>
      </w:r>
      <w:r w:rsidRPr="00443F5B">
        <w:rPr>
          <w:color w:val="000000" w:themeColor="text1"/>
        </w:rPr>
        <w:t xml:space="preserve">наиболее опасной </w:t>
      </w:r>
      <w:r w:rsidR="002D3E46" w:rsidRPr="00443F5B">
        <w:rPr>
          <w:color w:val="000000" w:themeColor="text1"/>
        </w:rPr>
        <w:t xml:space="preserve">для социума </w:t>
      </w:r>
      <w:r w:rsidR="00331F46" w:rsidRPr="00443F5B">
        <w:rPr>
          <w:color w:val="000000" w:themeColor="text1"/>
        </w:rPr>
        <w:t>[</w:t>
      </w:r>
      <w:r w:rsidR="003C5360" w:rsidRPr="00443F5B">
        <w:rPr>
          <w:color w:val="000000" w:themeColor="text1"/>
        </w:rPr>
        <w:t>130</w:t>
      </w:r>
      <w:r w:rsidR="00331F46" w:rsidRPr="00443F5B">
        <w:rPr>
          <w:color w:val="000000" w:themeColor="text1"/>
        </w:rPr>
        <w:t>]</w:t>
      </w:r>
      <w:r w:rsidR="00862E4A" w:rsidRPr="00443F5B">
        <w:rPr>
          <w:color w:val="000000" w:themeColor="text1"/>
        </w:rPr>
        <w:t>. Таким образом, злоу</w:t>
      </w:r>
      <w:r w:rsidR="00097C6F" w:rsidRPr="00443F5B">
        <w:rPr>
          <w:color w:val="000000" w:themeColor="text1"/>
        </w:rPr>
        <w:t>мышленник</w:t>
      </w:r>
      <w:r w:rsidR="00862E4A" w:rsidRPr="00443F5B">
        <w:rPr>
          <w:color w:val="000000" w:themeColor="text1"/>
        </w:rPr>
        <w:t xml:space="preserve"> </w:t>
      </w:r>
      <w:r w:rsidR="00FD71DC" w:rsidRPr="00443F5B">
        <w:rPr>
          <w:color w:val="000000" w:themeColor="text1"/>
          <w:lang w:val="kk-KZ"/>
        </w:rPr>
        <w:t>–</w:t>
      </w:r>
      <w:r w:rsidR="00862E4A" w:rsidRPr="00443F5B">
        <w:rPr>
          <w:color w:val="000000" w:themeColor="text1"/>
        </w:rPr>
        <w:t xml:space="preserve"> это не всегда высококлассный специалист со специальными познаниями</w:t>
      </w:r>
      <w:r w:rsidR="00097C6F" w:rsidRPr="00443F5B">
        <w:rPr>
          <w:color w:val="000000" w:themeColor="text1"/>
        </w:rPr>
        <w:t xml:space="preserve"> в сфере информационных технологий. </w:t>
      </w:r>
      <w:r w:rsidR="00FD71DC" w:rsidRPr="00443F5B">
        <w:rPr>
          <w:color w:val="000000" w:themeColor="text1"/>
          <w:lang w:val="kk-KZ"/>
        </w:rPr>
        <w:t>Им</w:t>
      </w:r>
      <w:r w:rsidR="00097C6F" w:rsidRPr="00443F5B">
        <w:rPr>
          <w:color w:val="000000" w:themeColor="text1"/>
        </w:rPr>
        <w:t xml:space="preserve"> может быть абсолютно любой человек, которому достаточно иметь баз</w:t>
      </w:r>
      <w:r w:rsidR="00FD71DC" w:rsidRPr="00443F5B">
        <w:rPr>
          <w:color w:val="000000" w:themeColor="text1"/>
          <w:lang w:val="kk-KZ"/>
        </w:rPr>
        <w:t>овые</w:t>
      </w:r>
      <w:r w:rsidR="00097C6F" w:rsidRPr="00443F5B">
        <w:rPr>
          <w:color w:val="000000" w:themeColor="text1"/>
        </w:rPr>
        <w:t xml:space="preserve"> знания в </w:t>
      </w:r>
      <w:r w:rsidR="00FD71DC" w:rsidRPr="00443F5B">
        <w:rPr>
          <w:color w:val="000000" w:themeColor="text1"/>
          <w:lang w:val="kk-KZ"/>
        </w:rPr>
        <w:t>данной</w:t>
      </w:r>
      <w:r w:rsidR="00097C6F" w:rsidRPr="00443F5B">
        <w:rPr>
          <w:color w:val="000000" w:themeColor="text1"/>
        </w:rPr>
        <w:t xml:space="preserve"> сфере.</w:t>
      </w:r>
    </w:p>
    <w:p w:rsidR="00331F46" w:rsidRPr="00443F5B" w:rsidRDefault="0020720A" w:rsidP="00814143">
      <w:pPr>
        <w:ind w:firstLine="567"/>
        <w:jc w:val="both"/>
        <w:rPr>
          <w:color w:val="000000" w:themeColor="text1"/>
        </w:rPr>
      </w:pPr>
      <w:r w:rsidRPr="00443F5B">
        <w:rPr>
          <w:color w:val="000000" w:themeColor="text1"/>
        </w:rPr>
        <w:t>Основная цель совершения данной категории противоправных деяний</w:t>
      </w:r>
      <w:r w:rsidR="00F2368A" w:rsidRPr="00443F5B">
        <w:rPr>
          <w:color w:val="000000" w:themeColor="text1"/>
        </w:rPr>
        <w:t xml:space="preserve"> — реализация корыстных побуждений. Это может выражаться в краже, реализации украденного программного обеспечения, незаконный доступ к информации с целью передачи третьим лицам за вознаграждение, экономические преступления, доступ к бесплатным каналам связи и пр. Отдельная категория — противоправные деяния, совершаемые из хулиганских побуждений. Совершаются они, как правило, не по причине наличия личного интереса, а </w:t>
      </w:r>
      <w:r w:rsidR="00814143" w:rsidRPr="00443F5B">
        <w:rPr>
          <w:color w:val="000000" w:themeColor="text1"/>
        </w:rPr>
        <w:t xml:space="preserve">желания </w:t>
      </w:r>
      <w:r w:rsidR="00F2368A" w:rsidRPr="00443F5B">
        <w:rPr>
          <w:color w:val="000000" w:themeColor="text1"/>
        </w:rPr>
        <w:t>причин</w:t>
      </w:r>
      <w:r w:rsidR="00814143" w:rsidRPr="00443F5B">
        <w:rPr>
          <w:color w:val="000000" w:themeColor="text1"/>
        </w:rPr>
        <w:t>ить</w:t>
      </w:r>
      <w:r w:rsidR="00F2368A" w:rsidRPr="00443F5B">
        <w:rPr>
          <w:color w:val="000000" w:themeColor="text1"/>
        </w:rPr>
        <w:t xml:space="preserve"> вред кому-нибудь</w:t>
      </w:r>
      <w:r w:rsidR="00331F46" w:rsidRPr="00443F5B">
        <w:rPr>
          <w:color w:val="000000" w:themeColor="text1"/>
        </w:rPr>
        <w:t xml:space="preserve"> [</w:t>
      </w:r>
      <w:r w:rsidR="003C5360" w:rsidRPr="00443F5B">
        <w:rPr>
          <w:color w:val="000000" w:themeColor="text1"/>
        </w:rPr>
        <w:t>131</w:t>
      </w:r>
      <w:r w:rsidR="00331F46" w:rsidRPr="00443F5B">
        <w:rPr>
          <w:color w:val="000000" w:themeColor="text1"/>
        </w:rPr>
        <w:t xml:space="preserve">]. </w:t>
      </w:r>
    </w:p>
    <w:p w:rsidR="00554F21" w:rsidRPr="00443F5B" w:rsidRDefault="003F59F8" w:rsidP="00331F46">
      <w:pPr>
        <w:ind w:firstLine="567"/>
        <w:jc w:val="both"/>
        <w:rPr>
          <w:color w:val="000000" w:themeColor="text1"/>
        </w:rPr>
      </w:pPr>
      <w:r w:rsidRPr="00443F5B">
        <w:rPr>
          <w:color w:val="000000" w:themeColor="text1"/>
        </w:rPr>
        <w:t>В</w:t>
      </w:r>
      <w:r w:rsidR="00B87D95" w:rsidRPr="00443F5B">
        <w:rPr>
          <w:color w:val="000000" w:themeColor="text1"/>
        </w:rPr>
        <w:t>ыделени</w:t>
      </w:r>
      <w:r w:rsidRPr="00443F5B">
        <w:rPr>
          <w:color w:val="000000" w:themeColor="text1"/>
        </w:rPr>
        <w:t>е</w:t>
      </w:r>
      <w:r w:rsidR="00290EB4" w:rsidRPr="00443F5B">
        <w:rPr>
          <w:color w:val="000000" w:themeColor="text1"/>
        </w:rPr>
        <w:t xml:space="preserve"> </w:t>
      </w:r>
      <w:r w:rsidR="00B87D95" w:rsidRPr="00443F5B">
        <w:rPr>
          <w:color w:val="000000" w:themeColor="text1"/>
        </w:rPr>
        <w:t xml:space="preserve">единообразной характеристики злоумышленника </w:t>
      </w:r>
      <w:r w:rsidRPr="00443F5B">
        <w:rPr>
          <w:color w:val="000000" w:themeColor="text1"/>
        </w:rPr>
        <w:t>представляется достаточно сложной задачей, порой не выполнимой. Большинство</w:t>
      </w:r>
      <w:r w:rsidR="00290EB4" w:rsidRPr="00443F5B">
        <w:rPr>
          <w:color w:val="000000" w:themeColor="text1"/>
        </w:rPr>
        <w:t xml:space="preserve"> </w:t>
      </w:r>
      <w:r w:rsidR="00481D04" w:rsidRPr="00443F5B">
        <w:rPr>
          <w:color w:val="000000" w:themeColor="text1"/>
        </w:rPr>
        <w:t>противоправных деяний данной категории совершается мужчинами</w:t>
      </w:r>
      <w:r w:rsidR="003313E7" w:rsidRPr="00443F5B">
        <w:rPr>
          <w:color w:val="000000" w:themeColor="text1"/>
        </w:rPr>
        <w:t xml:space="preserve">, при этом </w:t>
      </w:r>
      <w:r w:rsidR="00077AA3" w:rsidRPr="00443F5B">
        <w:rPr>
          <w:color w:val="000000" w:themeColor="text1"/>
        </w:rPr>
        <w:t xml:space="preserve">возраст не представляет собой какую-либо значимую особенность. </w:t>
      </w:r>
    </w:p>
    <w:p w:rsidR="00077AA3" w:rsidRPr="00443F5B" w:rsidRDefault="00434791" w:rsidP="00331F46">
      <w:pPr>
        <w:ind w:firstLine="567"/>
        <w:jc w:val="both"/>
        <w:rPr>
          <w:color w:val="000000" w:themeColor="text1"/>
        </w:rPr>
      </w:pPr>
      <w:r w:rsidRPr="00443F5B">
        <w:rPr>
          <w:color w:val="000000" w:themeColor="text1"/>
        </w:rPr>
        <w:t>Согласно классификации Г.Т. Мегрелишвили</w:t>
      </w:r>
      <w:r w:rsidR="00290EB4" w:rsidRPr="00443F5B">
        <w:rPr>
          <w:color w:val="000000" w:themeColor="text1"/>
        </w:rPr>
        <w:t xml:space="preserve"> </w:t>
      </w:r>
      <w:r w:rsidRPr="00443F5B">
        <w:rPr>
          <w:color w:val="000000" w:themeColor="text1"/>
        </w:rPr>
        <w:t>киберпреступники делятся на:</w:t>
      </w:r>
    </w:p>
    <w:p w:rsidR="00434791" w:rsidRPr="00443F5B" w:rsidRDefault="00FD54F6" w:rsidP="00CA48CD">
      <w:pPr>
        <w:pStyle w:val="a3"/>
        <w:numPr>
          <w:ilvl w:val="1"/>
          <w:numId w:val="16"/>
        </w:numPr>
        <w:ind w:left="0" w:firstLine="567"/>
        <w:jc w:val="both"/>
        <w:rPr>
          <w:color w:val="000000" w:themeColor="text1"/>
        </w:rPr>
      </w:pPr>
      <w:r w:rsidRPr="00443F5B">
        <w:rPr>
          <w:color w:val="000000" w:themeColor="text1"/>
        </w:rPr>
        <w:t>Лиц, обладающих в равной степени профессионализмом и фанатизмом в сфере компьютерной техники и программирования. Как правило,</w:t>
      </w:r>
      <w:r w:rsidR="00C26649" w:rsidRPr="00443F5B">
        <w:rPr>
          <w:color w:val="000000" w:themeColor="text1"/>
        </w:rPr>
        <w:t xml:space="preserve"> они не имеют четкого желания совершить противоправное деяние. Ими движет</w:t>
      </w:r>
      <w:r w:rsidR="00752569" w:rsidRPr="00443F5B">
        <w:rPr>
          <w:color w:val="000000" w:themeColor="text1"/>
        </w:rPr>
        <w:t xml:space="preserve"> азарт,</w:t>
      </w:r>
      <w:r w:rsidR="00C26649" w:rsidRPr="00443F5B">
        <w:rPr>
          <w:color w:val="000000" w:themeColor="text1"/>
        </w:rPr>
        <w:t xml:space="preserve"> профессиональный интерес и желание реализовать свои профессиональные и интеллектуальные способности.</w:t>
      </w:r>
      <w:r w:rsidR="00752569" w:rsidRPr="00443F5B">
        <w:rPr>
          <w:color w:val="000000" w:themeColor="text1"/>
        </w:rPr>
        <w:t xml:space="preserve"> Принятие же повышенных мер компьютерной безопасности воспринимается как  личный вызов</w:t>
      </w:r>
      <w:r w:rsidR="00E54310" w:rsidRPr="00443F5B">
        <w:rPr>
          <w:color w:val="000000" w:themeColor="text1"/>
        </w:rPr>
        <w:t xml:space="preserve">. </w:t>
      </w:r>
      <w:r w:rsidR="00A53FF0" w:rsidRPr="00443F5B">
        <w:rPr>
          <w:color w:val="000000" w:themeColor="text1"/>
        </w:rPr>
        <w:t>Специфика совершения подобного рода преступлений — отсутствие заранее подготовленного плана действий. Киберпреступления данной группы лиц отличаются оригинальностью способа</w:t>
      </w:r>
      <w:r w:rsidR="00290EB4" w:rsidRPr="00443F5B">
        <w:rPr>
          <w:color w:val="000000" w:themeColor="text1"/>
        </w:rPr>
        <w:t xml:space="preserve"> </w:t>
      </w:r>
      <w:r w:rsidR="00A53FF0" w:rsidRPr="00443F5B">
        <w:rPr>
          <w:color w:val="000000" w:themeColor="text1"/>
        </w:rPr>
        <w:t xml:space="preserve">совершения, </w:t>
      </w:r>
      <w:r w:rsidR="00420D43" w:rsidRPr="00443F5B">
        <w:rPr>
          <w:color w:val="000000" w:themeColor="text1"/>
        </w:rPr>
        <w:t>отсутствием предпринимаемых мер для их сокрытия.</w:t>
      </w:r>
    </w:p>
    <w:p w:rsidR="00420D43" w:rsidRPr="00443F5B" w:rsidRDefault="00331F46" w:rsidP="00331F46">
      <w:pPr>
        <w:ind w:firstLine="567"/>
        <w:jc w:val="both"/>
        <w:rPr>
          <w:color w:val="000000" w:themeColor="text1"/>
        </w:rPr>
      </w:pPr>
      <w:r w:rsidRPr="00443F5B">
        <w:rPr>
          <w:color w:val="000000" w:themeColor="text1"/>
        </w:rPr>
        <w:t xml:space="preserve">2. </w:t>
      </w:r>
      <w:r w:rsidR="00F5220D" w:rsidRPr="00443F5B">
        <w:rPr>
          <w:color w:val="000000" w:themeColor="text1"/>
        </w:rPr>
        <w:t xml:space="preserve">Лица, страдающие определенным видом психических расстройств — компьютерными фобиями. </w:t>
      </w:r>
      <w:r w:rsidR="00125A62" w:rsidRPr="00443F5B">
        <w:rPr>
          <w:color w:val="000000" w:themeColor="text1"/>
        </w:rPr>
        <w:t>Как правило, целью совершен</w:t>
      </w:r>
      <w:r w:rsidR="007011AF" w:rsidRPr="00443F5B">
        <w:rPr>
          <w:color w:val="000000" w:themeColor="text1"/>
        </w:rPr>
        <w:t>ия преступления данной категорией</w:t>
      </w:r>
      <w:r w:rsidR="00125A62" w:rsidRPr="00443F5B">
        <w:rPr>
          <w:color w:val="000000" w:themeColor="text1"/>
        </w:rPr>
        <w:t xml:space="preserve"> лиц является уничтожение компьютерных данных.</w:t>
      </w:r>
    </w:p>
    <w:p w:rsidR="00331F46" w:rsidRPr="00443F5B" w:rsidRDefault="00331F46" w:rsidP="00331F46">
      <w:pPr>
        <w:ind w:firstLine="567"/>
        <w:jc w:val="both"/>
        <w:rPr>
          <w:color w:val="000000" w:themeColor="text1"/>
        </w:rPr>
      </w:pPr>
      <w:r w:rsidRPr="00443F5B">
        <w:rPr>
          <w:color w:val="000000" w:themeColor="text1"/>
        </w:rPr>
        <w:t xml:space="preserve">3. </w:t>
      </w:r>
      <w:r w:rsidR="007011AF" w:rsidRPr="00443F5B">
        <w:rPr>
          <w:color w:val="000000" w:themeColor="text1"/>
        </w:rPr>
        <w:t>Квалиф</w:t>
      </w:r>
      <w:r w:rsidR="00C544FC" w:rsidRPr="00443F5B">
        <w:rPr>
          <w:color w:val="000000" w:themeColor="text1"/>
        </w:rPr>
        <w:t>ицированные специалисты с высшим</w:t>
      </w:r>
      <w:r w:rsidR="007011AF" w:rsidRPr="00443F5B">
        <w:rPr>
          <w:color w:val="000000" w:themeColor="text1"/>
        </w:rPr>
        <w:t xml:space="preserve"> (как правило) техническим образованием. Главное отличие от первой группы лиц — наличие устойчивых преступных навыков и корысти. Данная группа лиц совершает киберпреступления неоднократно и тщательно скрывает преступные действия </w:t>
      </w:r>
      <w:r w:rsidRPr="00443F5B">
        <w:rPr>
          <w:color w:val="000000" w:themeColor="text1"/>
        </w:rPr>
        <w:t xml:space="preserve"> [</w:t>
      </w:r>
      <w:r w:rsidR="003C5360" w:rsidRPr="00443F5B">
        <w:rPr>
          <w:color w:val="000000" w:themeColor="text1"/>
        </w:rPr>
        <w:t>132</w:t>
      </w:r>
      <w:r w:rsidRPr="00443F5B">
        <w:rPr>
          <w:color w:val="000000" w:themeColor="text1"/>
        </w:rPr>
        <w:t xml:space="preserve">]. </w:t>
      </w:r>
    </w:p>
    <w:p w:rsidR="00A1580B" w:rsidRPr="00443F5B" w:rsidRDefault="00953414" w:rsidP="00331F46">
      <w:pPr>
        <w:ind w:firstLine="567"/>
        <w:jc w:val="both"/>
        <w:rPr>
          <w:color w:val="000000" w:themeColor="text1"/>
        </w:rPr>
      </w:pPr>
      <w:r w:rsidRPr="00443F5B">
        <w:rPr>
          <w:color w:val="000000" w:themeColor="text1"/>
        </w:rPr>
        <w:t xml:space="preserve">А.Н. Косенковым и Г.А. Черным в совместном труде </w:t>
      </w:r>
      <w:r w:rsidR="00331F46" w:rsidRPr="00443F5B">
        <w:rPr>
          <w:color w:val="000000" w:themeColor="text1"/>
        </w:rPr>
        <w:t>«Общая характеристика психологии киберпреступника»</w:t>
      </w:r>
      <w:r w:rsidR="00A1580B" w:rsidRPr="00443F5B">
        <w:rPr>
          <w:color w:val="000000" w:themeColor="text1"/>
        </w:rPr>
        <w:t xml:space="preserve"> дана следующая классификация типов личности киберпреступников.</w:t>
      </w:r>
    </w:p>
    <w:p w:rsidR="00A1580B" w:rsidRPr="00443F5B" w:rsidRDefault="000B2658" w:rsidP="00331F46">
      <w:pPr>
        <w:ind w:firstLine="567"/>
        <w:jc w:val="both"/>
        <w:rPr>
          <w:color w:val="000000" w:themeColor="text1"/>
        </w:rPr>
      </w:pPr>
      <w:r w:rsidRPr="00443F5B">
        <w:rPr>
          <w:i/>
          <w:color w:val="000000" w:themeColor="text1"/>
        </w:rPr>
        <w:t xml:space="preserve">Корыстный. </w:t>
      </w:r>
      <w:r w:rsidRPr="00443F5B">
        <w:rPr>
          <w:color w:val="000000" w:themeColor="text1"/>
        </w:rPr>
        <w:t>Помимо простой корысти, злоумышленник совершает киберпреступления с целью присвоения предметов</w:t>
      </w:r>
      <w:r w:rsidR="00115053" w:rsidRPr="00443F5B">
        <w:rPr>
          <w:color w:val="000000" w:themeColor="text1"/>
        </w:rPr>
        <w:t xml:space="preserve"> без дальнейшей продажи</w:t>
      </w:r>
      <w:r w:rsidRPr="00443F5B">
        <w:rPr>
          <w:color w:val="000000" w:themeColor="text1"/>
        </w:rPr>
        <w:t xml:space="preserve">, обладающих особой ценностью </w:t>
      </w:r>
      <w:r w:rsidR="007F265F" w:rsidRPr="00443F5B">
        <w:rPr>
          <w:color w:val="000000" w:themeColor="text1"/>
        </w:rPr>
        <w:t>в киберпространстве (аккаунты игроков,</w:t>
      </w:r>
      <w:r w:rsidR="00115053" w:rsidRPr="00443F5B">
        <w:rPr>
          <w:color w:val="000000" w:themeColor="text1"/>
        </w:rPr>
        <w:t xml:space="preserve"> игровые валюты и прочие предметы).</w:t>
      </w:r>
    </w:p>
    <w:p w:rsidR="00115053" w:rsidRPr="00443F5B" w:rsidRDefault="00115053" w:rsidP="00331F46">
      <w:pPr>
        <w:ind w:firstLine="567"/>
        <w:jc w:val="both"/>
        <w:rPr>
          <w:color w:val="000000" w:themeColor="text1"/>
        </w:rPr>
      </w:pPr>
      <w:r w:rsidRPr="00443F5B">
        <w:rPr>
          <w:i/>
          <w:color w:val="000000" w:themeColor="text1"/>
        </w:rPr>
        <w:t xml:space="preserve">Насильственный. </w:t>
      </w:r>
      <w:r w:rsidRPr="00443F5B">
        <w:rPr>
          <w:color w:val="000000" w:themeColor="text1"/>
        </w:rPr>
        <w:t>Преступник провоцирует на совершение суицида</w:t>
      </w:r>
      <w:r w:rsidR="003144DF" w:rsidRPr="00443F5B">
        <w:rPr>
          <w:color w:val="000000" w:themeColor="text1"/>
        </w:rPr>
        <w:t xml:space="preserve"> (доведение до самоубийства, угроза убийства)</w:t>
      </w:r>
      <w:r w:rsidRPr="00443F5B">
        <w:rPr>
          <w:color w:val="000000" w:themeColor="text1"/>
        </w:rPr>
        <w:t xml:space="preserve"> без непосредственного физического контакта посредством использования сетей</w:t>
      </w:r>
      <w:r w:rsidR="001228FC" w:rsidRPr="00443F5B">
        <w:rPr>
          <w:color w:val="000000" w:themeColor="text1"/>
        </w:rPr>
        <w:t>.</w:t>
      </w:r>
    </w:p>
    <w:p w:rsidR="0073450D" w:rsidRPr="00443F5B" w:rsidRDefault="0073450D" w:rsidP="00331F46">
      <w:pPr>
        <w:ind w:firstLine="567"/>
        <w:jc w:val="both"/>
        <w:rPr>
          <w:color w:val="000000" w:themeColor="text1"/>
        </w:rPr>
      </w:pPr>
      <w:r w:rsidRPr="00443F5B">
        <w:rPr>
          <w:i/>
          <w:color w:val="000000" w:themeColor="text1"/>
        </w:rPr>
        <w:t>Сексуальный.</w:t>
      </w:r>
      <w:r w:rsidR="00290EB4" w:rsidRPr="00443F5B">
        <w:rPr>
          <w:i/>
          <w:color w:val="000000" w:themeColor="text1"/>
        </w:rPr>
        <w:t xml:space="preserve"> </w:t>
      </w:r>
      <w:r w:rsidR="00324532" w:rsidRPr="00443F5B">
        <w:rPr>
          <w:color w:val="000000" w:themeColor="text1"/>
        </w:rPr>
        <w:t>Злоумышленник занимается р</w:t>
      </w:r>
      <w:r w:rsidR="00FC35D4" w:rsidRPr="00443F5B">
        <w:rPr>
          <w:color w:val="000000" w:themeColor="text1"/>
        </w:rPr>
        <w:t>аспространение</w:t>
      </w:r>
      <w:r w:rsidR="00324532" w:rsidRPr="00443F5B">
        <w:rPr>
          <w:color w:val="000000" w:themeColor="text1"/>
        </w:rPr>
        <w:t>м материала порнографического содержания, понуждает к совершению действия сексуального характера или иных развратных действий.</w:t>
      </w:r>
    </w:p>
    <w:p w:rsidR="00324532" w:rsidRPr="00443F5B" w:rsidRDefault="00324532" w:rsidP="00331F46">
      <w:pPr>
        <w:ind w:firstLine="567"/>
        <w:jc w:val="both"/>
        <w:rPr>
          <w:color w:val="000000" w:themeColor="text1"/>
        </w:rPr>
      </w:pPr>
      <w:r w:rsidRPr="00443F5B">
        <w:rPr>
          <w:i/>
          <w:color w:val="000000" w:themeColor="text1"/>
        </w:rPr>
        <w:t>Социально-дезоргани</w:t>
      </w:r>
      <w:r w:rsidR="00003C1C" w:rsidRPr="00443F5B">
        <w:rPr>
          <w:i/>
          <w:color w:val="000000" w:themeColor="text1"/>
        </w:rPr>
        <w:t>зую</w:t>
      </w:r>
      <w:r w:rsidRPr="00443F5B">
        <w:rPr>
          <w:i/>
          <w:color w:val="000000" w:themeColor="text1"/>
        </w:rPr>
        <w:t xml:space="preserve">щих. </w:t>
      </w:r>
      <w:r w:rsidRPr="00443F5B">
        <w:rPr>
          <w:color w:val="000000" w:themeColor="text1"/>
        </w:rPr>
        <w:t>Преступник совершает преступления с основной целью — нарушения социальных норм, закрепленных законодательно. Как правило, злоумышленник политически мотивирован, противоправные деяния совершаются по политическим или (и) идеологическим мотивам.</w:t>
      </w:r>
    </w:p>
    <w:p w:rsidR="0015275A" w:rsidRPr="00443F5B" w:rsidRDefault="0015275A" w:rsidP="00331F46">
      <w:pPr>
        <w:ind w:firstLine="567"/>
        <w:jc w:val="both"/>
        <w:rPr>
          <w:color w:val="000000" w:themeColor="text1"/>
        </w:rPr>
      </w:pPr>
      <w:r w:rsidRPr="00443F5B">
        <w:rPr>
          <w:i/>
          <w:color w:val="000000" w:themeColor="text1"/>
        </w:rPr>
        <w:t xml:space="preserve">Статусный. </w:t>
      </w:r>
      <w:r w:rsidRPr="00443F5B">
        <w:rPr>
          <w:color w:val="000000" w:themeColor="text1"/>
        </w:rPr>
        <w:t>Целью совершения преступлений лицами данного типа, является получение определенной статусности, что в среде киберпреступников имеет важное значе</w:t>
      </w:r>
      <w:r w:rsidR="00FE5E0A" w:rsidRPr="00443F5B">
        <w:rPr>
          <w:color w:val="000000" w:themeColor="text1"/>
        </w:rPr>
        <w:t>ние.</w:t>
      </w:r>
    </w:p>
    <w:p w:rsidR="00331F46" w:rsidRPr="00443F5B" w:rsidRDefault="00FE5E0A" w:rsidP="00FE5E0A">
      <w:pPr>
        <w:ind w:firstLine="567"/>
        <w:jc w:val="both"/>
        <w:rPr>
          <w:color w:val="000000" w:themeColor="text1"/>
        </w:rPr>
      </w:pPr>
      <w:r w:rsidRPr="00443F5B">
        <w:rPr>
          <w:i/>
          <w:color w:val="000000" w:themeColor="text1"/>
        </w:rPr>
        <w:t xml:space="preserve">Исследовательский. </w:t>
      </w:r>
      <w:r w:rsidRPr="00443F5B">
        <w:rPr>
          <w:color w:val="000000" w:themeColor="text1"/>
        </w:rPr>
        <w:t>Основной мотив совершения преступления лицами данного типа — изучение элементов электронных устройств (программных, аппаратных) с целью нахождения уязвимых моментов, дальнейшего их устранения и использования</w:t>
      </w:r>
      <w:r w:rsidR="00331F46" w:rsidRPr="00443F5B">
        <w:rPr>
          <w:color w:val="000000" w:themeColor="text1"/>
        </w:rPr>
        <w:t xml:space="preserve"> [1</w:t>
      </w:r>
      <w:r w:rsidR="003C5360" w:rsidRPr="00443F5B">
        <w:rPr>
          <w:color w:val="000000" w:themeColor="text1"/>
        </w:rPr>
        <w:t>33</w:t>
      </w:r>
      <w:r w:rsidR="00331F46" w:rsidRPr="00443F5B">
        <w:rPr>
          <w:color w:val="000000" w:themeColor="text1"/>
        </w:rPr>
        <w:t xml:space="preserve">]. </w:t>
      </w:r>
    </w:p>
    <w:p w:rsidR="00331F46" w:rsidRPr="00443F5B" w:rsidRDefault="00087B4A" w:rsidP="00A53F01">
      <w:pPr>
        <w:ind w:firstLine="567"/>
        <w:jc w:val="both"/>
        <w:rPr>
          <w:color w:val="000000" w:themeColor="text1"/>
        </w:rPr>
      </w:pPr>
      <w:r w:rsidRPr="00443F5B">
        <w:rPr>
          <w:color w:val="000000" w:themeColor="text1"/>
        </w:rPr>
        <w:t>По мнению лектора израильского университета Орли</w:t>
      </w:r>
      <w:r w:rsidR="00290EB4" w:rsidRPr="00443F5B">
        <w:rPr>
          <w:color w:val="000000" w:themeColor="text1"/>
        </w:rPr>
        <w:t xml:space="preserve"> </w:t>
      </w:r>
      <w:r w:rsidRPr="00443F5B">
        <w:rPr>
          <w:color w:val="000000" w:themeColor="text1"/>
        </w:rPr>
        <w:t>Тургемана-Голдшмита</w:t>
      </w:r>
      <w:r w:rsidR="00A429E8" w:rsidRPr="00443F5B">
        <w:rPr>
          <w:color w:val="000000" w:themeColor="text1"/>
        </w:rPr>
        <w:t xml:space="preserve">, проведшего определенные исследования, киберпреступники преследуют различные цели. </w:t>
      </w:r>
      <w:r w:rsidR="00A53F01" w:rsidRPr="00443F5B">
        <w:rPr>
          <w:color w:val="000000" w:themeColor="text1"/>
        </w:rPr>
        <w:t xml:space="preserve">Все они позиционируют себя как неординарные, позитивные личности и не ощущают себя виновными за совершение противоправных деяний. Более того, преступники характеризуют себя как носители социальных изменений </w:t>
      </w:r>
      <w:r w:rsidR="00331F46" w:rsidRPr="00443F5B">
        <w:rPr>
          <w:color w:val="000000" w:themeColor="text1"/>
        </w:rPr>
        <w:t>[1</w:t>
      </w:r>
      <w:r w:rsidR="003C5360" w:rsidRPr="00443F5B">
        <w:rPr>
          <w:color w:val="000000" w:themeColor="text1"/>
        </w:rPr>
        <w:t>34</w:t>
      </w:r>
      <w:r w:rsidR="00331F46" w:rsidRPr="00443F5B">
        <w:rPr>
          <w:color w:val="000000" w:themeColor="text1"/>
        </w:rPr>
        <w:t>].</w:t>
      </w:r>
    </w:p>
    <w:p w:rsidR="007F7073" w:rsidRPr="00443F5B" w:rsidRDefault="007F7073" w:rsidP="00331F46">
      <w:pPr>
        <w:ind w:firstLine="567"/>
        <w:jc w:val="both"/>
        <w:rPr>
          <w:color w:val="000000" w:themeColor="text1"/>
        </w:rPr>
      </w:pPr>
      <w:r w:rsidRPr="00443F5B">
        <w:rPr>
          <w:color w:val="000000" w:themeColor="text1"/>
        </w:rPr>
        <w:t>Н.Н. Федотов</w:t>
      </w:r>
      <w:r w:rsidR="00177A7C" w:rsidRPr="00443F5B">
        <w:rPr>
          <w:color w:val="000000" w:themeColor="text1"/>
        </w:rPr>
        <w:t xml:space="preserve">, при описывании </w:t>
      </w:r>
      <w:r w:rsidRPr="00443F5B">
        <w:rPr>
          <w:color w:val="000000" w:themeColor="text1"/>
        </w:rPr>
        <w:t>тип</w:t>
      </w:r>
      <w:r w:rsidR="00177A7C" w:rsidRPr="00443F5B">
        <w:rPr>
          <w:color w:val="000000" w:themeColor="text1"/>
        </w:rPr>
        <w:t>ов</w:t>
      </w:r>
      <w:r w:rsidR="00290EB4" w:rsidRPr="00443F5B">
        <w:rPr>
          <w:color w:val="000000" w:themeColor="text1"/>
        </w:rPr>
        <w:t xml:space="preserve"> </w:t>
      </w:r>
      <w:r w:rsidRPr="00443F5B">
        <w:rPr>
          <w:color w:val="000000" w:themeColor="text1"/>
        </w:rPr>
        <w:t>киберпреступников</w:t>
      </w:r>
      <w:r w:rsidR="00177A7C" w:rsidRPr="00443F5B">
        <w:rPr>
          <w:color w:val="000000" w:themeColor="text1"/>
        </w:rPr>
        <w:t>, используют следующие условные наименования</w:t>
      </w:r>
      <w:r w:rsidRPr="00443F5B">
        <w:rPr>
          <w:color w:val="000000" w:themeColor="text1"/>
        </w:rPr>
        <w:t>:</w:t>
      </w:r>
    </w:p>
    <w:p w:rsidR="007F7073" w:rsidRPr="00443F5B" w:rsidRDefault="00331F46" w:rsidP="00331F46">
      <w:pPr>
        <w:ind w:firstLine="567"/>
        <w:jc w:val="both"/>
        <w:rPr>
          <w:color w:val="000000" w:themeColor="text1"/>
        </w:rPr>
      </w:pPr>
      <w:r w:rsidRPr="00443F5B">
        <w:rPr>
          <w:color w:val="000000" w:themeColor="text1"/>
        </w:rPr>
        <w:t xml:space="preserve">1. </w:t>
      </w:r>
      <w:r w:rsidR="00177A7C" w:rsidRPr="00443F5B">
        <w:rPr>
          <w:color w:val="000000" w:themeColor="text1"/>
        </w:rPr>
        <w:t>Хакер.</w:t>
      </w:r>
      <w:r w:rsidR="000C5BE8" w:rsidRPr="00443F5B">
        <w:rPr>
          <w:color w:val="000000" w:themeColor="text1"/>
        </w:rPr>
        <w:t xml:space="preserve"> Основный мотив — наличие исследовательского интереса, желание показать себя профессионалом. Данный тип </w:t>
      </w:r>
      <w:r w:rsidR="0094061F" w:rsidRPr="00443F5B">
        <w:rPr>
          <w:color w:val="000000" w:themeColor="text1"/>
        </w:rPr>
        <w:t>достаточно честолюбив и амбициозен. Сложная система защиты систем воспринимается ими как вызов собственному профессионализму.</w:t>
      </w:r>
      <w:r w:rsidR="006913DF" w:rsidRPr="00443F5B">
        <w:rPr>
          <w:color w:val="000000" w:themeColor="text1"/>
        </w:rPr>
        <w:t xml:space="preserve"> На первый взгляд к данной группе злоумышленников должны относится </w:t>
      </w:r>
      <w:r w:rsidR="006B7811" w:rsidRPr="00443F5B">
        <w:rPr>
          <w:color w:val="000000" w:themeColor="text1"/>
        </w:rPr>
        <w:t xml:space="preserve">высококвалифицированные специалисты. Однако </w:t>
      </w:r>
      <w:r w:rsidR="006913DF" w:rsidRPr="00443F5B">
        <w:rPr>
          <w:color w:val="000000" w:themeColor="text1"/>
        </w:rPr>
        <w:t>основная масса из них — специалисты со средним уровнем знаний. Можно предположить, что среднестатистический хакер достигает</w:t>
      </w:r>
      <w:r w:rsidR="00290EB4" w:rsidRPr="00443F5B">
        <w:rPr>
          <w:color w:val="000000" w:themeColor="text1"/>
        </w:rPr>
        <w:t xml:space="preserve"> </w:t>
      </w:r>
      <w:r w:rsidR="006913DF" w:rsidRPr="00443F5B">
        <w:rPr>
          <w:color w:val="000000" w:themeColor="text1"/>
        </w:rPr>
        <w:t>успехов в своей деятельности посредством получения определенных познаний в сети</w:t>
      </w:r>
      <w:r w:rsidR="00364046" w:rsidRPr="00443F5B">
        <w:rPr>
          <w:color w:val="000000" w:themeColor="text1"/>
        </w:rPr>
        <w:t xml:space="preserve"> — гайдов (инструкций).</w:t>
      </w:r>
    </w:p>
    <w:p w:rsidR="00364046" w:rsidRPr="00443F5B" w:rsidRDefault="00331F46" w:rsidP="00331F46">
      <w:pPr>
        <w:ind w:firstLine="567"/>
        <w:jc w:val="both"/>
        <w:rPr>
          <w:color w:val="000000" w:themeColor="text1"/>
        </w:rPr>
      </w:pPr>
      <w:r w:rsidRPr="00443F5B">
        <w:rPr>
          <w:color w:val="000000" w:themeColor="text1"/>
        </w:rPr>
        <w:t xml:space="preserve">2. </w:t>
      </w:r>
      <w:r w:rsidR="00364046" w:rsidRPr="00443F5B">
        <w:rPr>
          <w:color w:val="000000" w:themeColor="text1"/>
        </w:rPr>
        <w:t>Инсайдер. С точки зрения автора это наиболее распространенный тип киб</w:t>
      </w:r>
      <w:r w:rsidR="00597D9A" w:rsidRPr="00443F5B">
        <w:rPr>
          <w:color w:val="000000" w:themeColor="text1"/>
        </w:rPr>
        <w:t xml:space="preserve">ерпреступников, обладающих невысоким уровнем знаний в области </w:t>
      </w:r>
      <w:r w:rsidR="00597D9A" w:rsidRPr="00443F5B">
        <w:rPr>
          <w:color w:val="000000" w:themeColor="text1"/>
          <w:lang w:val="en-US"/>
        </w:rPr>
        <w:t>IT</w:t>
      </w:r>
      <w:r w:rsidR="00597D9A" w:rsidRPr="00443F5B">
        <w:rPr>
          <w:color w:val="000000" w:themeColor="text1"/>
        </w:rPr>
        <w:t>-технологий.</w:t>
      </w:r>
      <w:r w:rsidR="0089663D" w:rsidRPr="00443F5B">
        <w:rPr>
          <w:color w:val="000000" w:themeColor="text1"/>
        </w:rPr>
        <w:t xml:space="preserve"> Характерной особенностью является </w:t>
      </w:r>
      <w:r w:rsidR="001D065A" w:rsidRPr="00443F5B">
        <w:rPr>
          <w:color w:val="000000" w:themeColor="text1"/>
        </w:rPr>
        <w:t xml:space="preserve">наличие достаточно легкого доступа к информационным системам в силу занимаемого служебного положения. </w:t>
      </w:r>
      <w:r w:rsidR="00F10A29" w:rsidRPr="00443F5B">
        <w:rPr>
          <w:color w:val="000000" w:themeColor="text1"/>
        </w:rPr>
        <w:t>Согласно статданных, большинство взломов происходит именно изнутри, действующими сотрудниками.</w:t>
      </w:r>
    </w:p>
    <w:p w:rsidR="00331F46" w:rsidRPr="00443F5B" w:rsidRDefault="00331F46" w:rsidP="00331F46">
      <w:pPr>
        <w:ind w:firstLine="567"/>
        <w:jc w:val="both"/>
        <w:rPr>
          <w:color w:val="000000" w:themeColor="text1"/>
        </w:rPr>
      </w:pPr>
      <w:r w:rsidRPr="00443F5B">
        <w:rPr>
          <w:color w:val="000000" w:themeColor="text1"/>
        </w:rPr>
        <w:t>3.</w:t>
      </w:r>
      <w:r w:rsidR="00EC7130" w:rsidRPr="00443F5B">
        <w:rPr>
          <w:color w:val="000000" w:themeColor="text1"/>
        </w:rPr>
        <w:t xml:space="preserve"> Белый воротничок. Представляет собой коррупционера, использующего компьютерные системы для </w:t>
      </w:r>
      <w:r w:rsidR="001264F4" w:rsidRPr="00443F5B">
        <w:rPr>
          <w:color w:val="000000" w:themeColor="text1"/>
        </w:rPr>
        <w:t>совершения противоправных деяний</w:t>
      </w:r>
      <w:r w:rsidR="00EC7130" w:rsidRPr="00443F5B">
        <w:rPr>
          <w:color w:val="000000" w:themeColor="text1"/>
        </w:rPr>
        <w:t xml:space="preserve"> с целью наживы. Наиболее распространенные преступления, совершаемые данной категорией лиц — дача взятки, хищение финансов, коммерческий подкуп, продажа сведений, составляющих коммерческую тайну и пр.</w:t>
      </w:r>
      <w:r w:rsidR="00290EB4" w:rsidRPr="00443F5B">
        <w:rPr>
          <w:color w:val="000000" w:themeColor="text1"/>
        </w:rPr>
        <w:t xml:space="preserve"> </w:t>
      </w:r>
      <w:r w:rsidR="00EC7130" w:rsidRPr="00443F5B">
        <w:rPr>
          <w:color w:val="000000" w:themeColor="text1"/>
        </w:rPr>
        <w:t>Среди представителей данного типа часто встречаются индивидуумы, злоупотребляющими своим служебным положением ввиду наличия обиды на вышестоящее руководст</w:t>
      </w:r>
      <w:r w:rsidR="00921C10" w:rsidRPr="00443F5B">
        <w:rPr>
          <w:color w:val="000000" w:themeColor="text1"/>
        </w:rPr>
        <w:t xml:space="preserve">во, без моральных ограничений и принципов, занимающихся совершением противоправных деяний лишь по причине наличия возможности их совершения. К данной группе Н.Н. Федотов также относит лиц, находящихся в тяжелом материальном положении </w:t>
      </w:r>
      <w:r w:rsidRPr="00443F5B">
        <w:rPr>
          <w:color w:val="000000" w:themeColor="text1"/>
        </w:rPr>
        <w:t xml:space="preserve">[19]. </w:t>
      </w:r>
    </w:p>
    <w:p w:rsidR="00921C10" w:rsidRPr="00443F5B" w:rsidRDefault="00331F46" w:rsidP="00FD3667">
      <w:pPr>
        <w:ind w:firstLine="567"/>
        <w:jc w:val="both"/>
        <w:rPr>
          <w:color w:val="000000" w:themeColor="text1"/>
        </w:rPr>
      </w:pPr>
      <w:r w:rsidRPr="00443F5B">
        <w:rPr>
          <w:color w:val="000000" w:themeColor="text1"/>
        </w:rPr>
        <w:t>4.</w:t>
      </w:r>
      <w:r w:rsidR="00921C10" w:rsidRPr="00443F5B">
        <w:rPr>
          <w:color w:val="000000" w:themeColor="text1"/>
        </w:rPr>
        <w:t xml:space="preserve"> Е-бизнесмен. По обыкновению, представитель не является квалифицированным специалистом</w:t>
      </w:r>
      <w:r w:rsidR="00E548E1" w:rsidRPr="00443F5B">
        <w:rPr>
          <w:color w:val="000000" w:themeColor="text1"/>
        </w:rPr>
        <w:t xml:space="preserve"> в сфере </w:t>
      </w:r>
      <w:r w:rsidR="00E548E1" w:rsidRPr="00443F5B">
        <w:rPr>
          <w:color w:val="000000" w:themeColor="text1"/>
          <w:lang w:val="en-US"/>
        </w:rPr>
        <w:t>IT</w:t>
      </w:r>
      <w:r w:rsidR="00E548E1" w:rsidRPr="00443F5B">
        <w:rPr>
          <w:color w:val="000000" w:themeColor="text1"/>
        </w:rPr>
        <w:t>-технологий</w:t>
      </w:r>
      <w:r w:rsidR="00921C10" w:rsidRPr="00443F5B">
        <w:rPr>
          <w:color w:val="000000" w:themeColor="text1"/>
        </w:rPr>
        <w:t>,</w:t>
      </w:r>
      <w:r w:rsidR="00E548E1" w:rsidRPr="00443F5B">
        <w:rPr>
          <w:color w:val="000000" w:themeColor="text1"/>
        </w:rPr>
        <w:t xml:space="preserve"> не имеет возможности пользоваться служебным положением для совершения преступлений.</w:t>
      </w:r>
      <w:r w:rsidR="00290EB4" w:rsidRPr="00443F5B">
        <w:rPr>
          <w:color w:val="000000" w:themeColor="text1"/>
        </w:rPr>
        <w:t xml:space="preserve"> </w:t>
      </w:r>
      <w:r w:rsidR="00E548E1" w:rsidRPr="00443F5B">
        <w:rPr>
          <w:color w:val="000000" w:themeColor="text1"/>
        </w:rPr>
        <w:t>Противоправное деяние совершается исключительно исходя из меркантильных интересов.</w:t>
      </w:r>
    </w:p>
    <w:p w:rsidR="00A41641" w:rsidRPr="00443F5B" w:rsidRDefault="00A41641" w:rsidP="00331F46">
      <w:pPr>
        <w:ind w:firstLine="567"/>
        <w:jc w:val="both"/>
        <w:rPr>
          <w:color w:val="000000" w:themeColor="text1"/>
        </w:rPr>
      </w:pPr>
      <w:r w:rsidRPr="00443F5B">
        <w:rPr>
          <w:color w:val="000000" w:themeColor="text1"/>
        </w:rPr>
        <w:t xml:space="preserve">Высокая степень выгодности совершения преступлений в сфере высоких технологий связана со сложным техническим обеспечением или сложностью организации. Именно эти составляющие являются определяющими успешности при совершении преступления. Таким образом, е-бизнесмены — люди с предпринимательской жилкой и хорошими организаторскими способностями.    </w:t>
      </w:r>
    </w:p>
    <w:p w:rsidR="00331F46" w:rsidRPr="00443F5B" w:rsidRDefault="00A41641" w:rsidP="00331F46">
      <w:pPr>
        <w:ind w:firstLine="567"/>
        <w:jc w:val="both"/>
        <w:rPr>
          <w:color w:val="000000" w:themeColor="text1"/>
        </w:rPr>
      </w:pPr>
      <w:r w:rsidRPr="00443F5B">
        <w:rPr>
          <w:color w:val="000000" w:themeColor="text1"/>
        </w:rPr>
        <w:t>Д</w:t>
      </w:r>
      <w:r w:rsidR="00331F46" w:rsidRPr="00443F5B">
        <w:rPr>
          <w:color w:val="000000" w:themeColor="text1"/>
        </w:rPr>
        <w:t>анный тип преступников обычно занимается фишингом</w:t>
      </w:r>
      <w:r w:rsidR="00FD71DC" w:rsidRPr="00443F5B">
        <w:rPr>
          <w:color w:val="000000" w:themeColor="text1"/>
        </w:rPr>
        <w:t xml:space="preserve"> </w:t>
      </w:r>
      <w:r w:rsidR="00FD71DC" w:rsidRPr="00443F5B">
        <w:rPr>
          <w:color w:val="000000" w:themeColor="text1"/>
          <w:lang w:val="kk-KZ"/>
        </w:rPr>
        <w:t xml:space="preserve">и </w:t>
      </w:r>
      <w:r w:rsidR="00FD71DC" w:rsidRPr="00443F5B">
        <w:rPr>
          <w:color w:val="000000" w:themeColor="text1"/>
        </w:rPr>
        <w:t>кардингом</w:t>
      </w:r>
      <w:r w:rsidR="00331F46" w:rsidRPr="00443F5B">
        <w:rPr>
          <w:color w:val="000000" w:themeColor="text1"/>
        </w:rPr>
        <w:t xml:space="preserve">. </w:t>
      </w:r>
    </w:p>
    <w:p w:rsidR="008C500B" w:rsidRPr="00443F5B" w:rsidRDefault="00331F46" w:rsidP="002E7AB0">
      <w:pPr>
        <w:ind w:firstLine="567"/>
        <w:jc w:val="both"/>
        <w:rPr>
          <w:color w:val="000000" w:themeColor="text1"/>
        </w:rPr>
      </w:pPr>
      <w:r w:rsidRPr="00443F5B">
        <w:rPr>
          <w:color w:val="000000" w:themeColor="text1"/>
        </w:rPr>
        <w:t xml:space="preserve">5. </w:t>
      </w:r>
      <w:r w:rsidR="000366E3" w:rsidRPr="00443F5B">
        <w:rPr>
          <w:color w:val="000000" w:themeColor="text1"/>
        </w:rPr>
        <w:t>Антисоциальный тип. Мотив для совершения преступления у лиц данной группы —</w:t>
      </w:r>
      <w:r w:rsidR="00A954CA" w:rsidRPr="00443F5B">
        <w:rPr>
          <w:color w:val="000000" w:themeColor="text1"/>
        </w:rPr>
        <w:t xml:space="preserve"> </w:t>
      </w:r>
      <w:r w:rsidR="009757EA" w:rsidRPr="00443F5B">
        <w:rPr>
          <w:color w:val="000000" w:themeColor="text1"/>
        </w:rPr>
        <w:t>социопатия, выражающаяся в патологической тяге к совершению подобного рода деятельности.</w:t>
      </w:r>
      <w:r w:rsidR="004963FA" w:rsidRPr="00443F5B">
        <w:rPr>
          <w:color w:val="000000" w:themeColor="text1"/>
        </w:rPr>
        <w:t xml:space="preserve"> Представителям антисоциального типа не свойственно планирование, тщательная подготовка. Они действуют по наитию, спонтанно и импульсивно.</w:t>
      </w:r>
      <w:r w:rsidR="00C967D7" w:rsidRPr="00443F5B">
        <w:rPr>
          <w:color w:val="000000" w:themeColor="text1"/>
        </w:rPr>
        <w:t xml:space="preserve"> М</w:t>
      </w:r>
      <w:r w:rsidR="00CE1EC5" w:rsidRPr="00443F5B">
        <w:rPr>
          <w:color w:val="000000" w:themeColor="text1"/>
        </w:rPr>
        <w:t>ы полагаем</w:t>
      </w:r>
      <w:r w:rsidR="00C967D7" w:rsidRPr="00443F5B">
        <w:rPr>
          <w:color w:val="000000" w:themeColor="text1"/>
        </w:rPr>
        <w:t xml:space="preserve">, что социальная девиация пользователей связана с влиянием </w:t>
      </w:r>
      <w:r w:rsidR="009D696C" w:rsidRPr="00443F5B">
        <w:rPr>
          <w:color w:val="000000" w:themeColor="text1"/>
        </w:rPr>
        <w:t>цифровой среды</w:t>
      </w:r>
      <w:r w:rsidR="00C967D7" w:rsidRPr="00443F5B">
        <w:rPr>
          <w:color w:val="000000" w:themeColor="text1"/>
        </w:rPr>
        <w:t xml:space="preserve"> на их сознание.</w:t>
      </w:r>
      <w:r w:rsidR="00CE1EC5" w:rsidRPr="00443F5B">
        <w:rPr>
          <w:color w:val="000000" w:themeColor="text1"/>
        </w:rPr>
        <w:t xml:space="preserve"> Подобная точка зрения впервые озвучена Джоном</w:t>
      </w:r>
      <w:r w:rsidR="00290EB4" w:rsidRPr="00443F5B">
        <w:rPr>
          <w:color w:val="000000" w:themeColor="text1"/>
        </w:rPr>
        <w:t xml:space="preserve"> </w:t>
      </w:r>
      <w:r w:rsidR="002E7AB0" w:rsidRPr="00443F5B">
        <w:rPr>
          <w:color w:val="000000" w:themeColor="text1"/>
        </w:rPr>
        <w:t xml:space="preserve">Сулером (США), автором термина «эффект онлайн дезингибиции» </w:t>
      </w:r>
      <w:r w:rsidRPr="00443F5B">
        <w:rPr>
          <w:color w:val="000000" w:themeColor="text1"/>
        </w:rPr>
        <w:t>[20].</w:t>
      </w:r>
      <w:r w:rsidR="00217D75" w:rsidRPr="00443F5B">
        <w:rPr>
          <w:color w:val="000000" w:themeColor="text1"/>
        </w:rPr>
        <w:t xml:space="preserve"> Суть данного явления состоит в том, что</w:t>
      </w:r>
      <w:r w:rsidR="00290EB4" w:rsidRPr="00443F5B">
        <w:rPr>
          <w:color w:val="000000" w:themeColor="text1"/>
        </w:rPr>
        <w:t xml:space="preserve"> </w:t>
      </w:r>
      <w:r w:rsidR="00AF3203" w:rsidRPr="00443F5B">
        <w:rPr>
          <w:color w:val="000000" w:themeColor="text1"/>
        </w:rPr>
        <w:t xml:space="preserve">в условиях анонимности </w:t>
      </w:r>
      <w:r w:rsidR="00E8146E" w:rsidRPr="00443F5B">
        <w:rPr>
          <w:color w:val="000000" w:themeColor="text1"/>
        </w:rPr>
        <w:t xml:space="preserve">человеку </w:t>
      </w:r>
      <w:r w:rsidR="00664664" w:rsidRPr="00443F5B">
        <w:rPr>
          <w:color w:val="000000" w:themeColor="text1"/>
        </w:rPr>
        <w:t xml:space="preserve">свойственно отделять реальную и виртуальную личность, не беря при этом ответственности за совершение </w:t>
      </w:r>
      <w:r w:rsidR="004E44EF" w:rsidRPr="00443F5B">
        <w:rPr>
          <w:color w:val="000000" w:themeColor="text1"/>
        </w:rPr>
        <w:t>действий в киберпространстве.</w:t>
      </w:r>
    </w:p>
    <w:p w:rsidR="008C500B" w:rsidRPr="00443F5B" w:rsidRDefault="006F467E" w:rsidP="00700B58">
      <w:pPr>
        <w:ind w:firstLine="567"/>
        <w:jc w:val="both"/>
        <w:rPr>
          <w:color w:val="000000" w:themeColor="text1"/>
        </w:rPr>
      </w:pPr>
      <w:r w:rsidRPr="00443F5B">
        <w:rPr>
          <w:color w:val="000000" w:themeColor="text1"/>
        </w:rPr>
        <w:t>Расследование преступлений в киберпространстве требует применения юридической психологии, так как при совершении данного рода противоправных деяний материальные следы</w:t>
      </w:r>
      <w:r w:rsidR="00BB14EA" w:rsidRPr="00443F5B">
        <w:rPr>
          <w:color w:val="000000" w:themeColor="text1"/>
        </w:rPr>
        <w:t xml:space="preserve"> в достаточном количестве могут отсутствовать. </w:t>
      </w:r>
      <w:r w:rsidR="00932105" w:rsidRPr="00443F5B">
        <w:rPr>
          <w:color w:val="000000" w:themeColor="text1"/>
        </w:rPr>
        <w:t>Разнообразие мотивов совершения преступлений, трудность установления определенного круга лиц, ответственных за совершение преступления, а также потенциальная опасность их совершения — все это также требует использования данной прикладной отрасли психологии.</w:t>
      </w:r>
    </w:p>
    <w:p w:rsidR="00095D33" w:rsidRPr="00443F5B" w:rsidRDefault="00095D33" w:rsidP="00095D33">
      <w:pPr>
        <w:ind w:firstLine="567"/>
        <w:jc w:val="both"/>
        <w:rPr>
          <w:color w:val="000000" w:themeColor="text1"/>
        </w:rPr>
      </w:pPr>
      <w:r w:rsidRPr="00443F5B">
        <w:rPr>
          <w:color w:val="000000" w:themeColor="text1"/>
        </w:rPr>
        <w:t>Криминалистическая характеристика преступника, совершающего противоправные деяния, подтвержденная результатами практических исследований, может применяться в качестве основополагающего момента, основы для концепции по предупреждению и профилактики преступлений в сфере компьютерной информации. Данная характеристика преступника может быть использована в качестве основы для разработки криминалистических методик расследования рассматриваемого вида преступлений, а также применяться в расследовании конк</w:t>
      </w:r>
      <w:r w:rsidR="001264F4" w:rsidRPr="00443F5B">
        <w:rPr>
          <w:color w:val="000000" w:themeColor="text1"/>
        </w:rPr>
        <w:t>ретных противоправных деяний.</w:t>
      </w:r>
    </w:p>
    <w:p w:rsidR="00095158" w:rsidRPr="00443F5B" w:rsidRDefault="00095158" w:rsidP="00095158">
      <w:pPr>
        <w:pStyle w:val="a8"/>
        <w:ind w:left="0" w:firstLine="709"/>
        <w:rPr>
          <w:color w:val="000000" w:themeColor="text1"/>
        </w:rPr>
      </w:pPr>
      <w:r w:rsidRPr="00443F5B">
        <w:rPr>
          <w:color w:val="000000" w:themeColor="text1"/>
        </w:rPr>
        <w:t xml:space="preserve">На эффективности противодействия преступности в сфере высоких технологий сказывается несовершенство правового обеспечения информационной сферы во многих стран, в том числе и в Казахстане. Но за последние несколько лет Казахстан провел законодательную реформу в сфере урегулирования вопросов, связанных с информационными отношениями, особенно удачно и своевременно криминализированы деяния в Уголовный кодекс РК по ряду норм. </w:t>
      </w:r>
    </w:p>
    <w:p w:rsidR="00095158" w:rsidRPr="00443F5B" w:rsidRDefault="00095158" w:rsidP="00095158">
      <w:pPr>
        <w:pStyle w:val="a8"/>
        <w:ind w:left="0" w:firstLine="709"/>
        <w:rPr>
          <w:color w:val="000000" w:themeColor="text1"/>
        </w:rPr>
      </w:pPr>
      <w:r w:rsidRPr="00443F5B">
        <w:rPr>
          <w:color w:val="000000" w:themeColor="text1"/>
        </w:rPr>
        <w:t>Выделена отдельная глава «Уголовные правонарушения в сфере информатизации и связи» состоящая из целых 9 отдельн</w:t>
      </w:r>
      <w:r w:rsidR="00E34C18" w:rsidRPr="00443F5B">
        <w:rPr>
          <w:color w:val="000000" w:themeColor="text1"/>
        </w:rPr>
        <w:t>ых статей от 205-ой по 213 ст</w:t>
      </w:r>
      <w:r w:rsidRPr="00443F5B">
        <w:rPr>
          <w:color w:val="000000" w:themeColor="text1"/>
        </w:rPr>
        <w:t>. включительно [</w:t>
      </w:r>
      <w:r w:rsidR="003C5360" w:rsidRPr="00443F5B">
        <w:rPr>
          <w:color w:val="000000" w:themeColor="text1"/>
        </w:rPr>
        <w:t>136</w:t>
      </w:r>
      <w:r w:rsidRPr="00443F5B">
        <w:rPr>
          <w:color w:val="000000" w:themeColor="text1"/>
        </w:rPr>
        <w:t>]. Хотя некоторые из них отдельно выделенные те же нормы, ранее кодифицированные в статью 227 УК РК 1997 года [</w:t>
      </w:r>
      <w:r w:rsidR="003C5360" w:rsidRPr="00443F5B">
        <w:rPr>
          <w:color w:val="000000" w:themeColor="text1"/>
        </w:rPr>
        <w:t>137</w:t>
      </w:r>
      <w:r w:rsidRPr="00443F5B">
        <w:rPr>
          <w:color w:val="000000" w:themeColor="text1"/>
        </w:rPr>
        <w:t xml:space="preserve">]. </w:t>
      </w:r>
    </w:p>
    <w:p w:rsidR="00095158" w:rsidRPr="00443F5B" w:rsidRDefault="00095158" w:rsidP="00A21B16">
      <w:pPr>
        <w:pStyle w:val="a8"/>
        <w:ind w:left="0" w:firstLine="709"/>
        <w:rPr>
          <w:color w:val="000000" w:themeColor="text1"/>
        </w:rPr>
      </w:pPr>
      <w:r w:rsidRPr="00443F5B">
        <w:rPr>
          <w:color w:val="000000" w:themeColor="text1"/>
        </w:rPr>
        <w:t>Но</w:t>
      </w:r>
      <w:r w:rsidR="000E34B2" w:rsidRPr="00443F5B">
        <w:rPr>
          <w:color w:val="000000" w:themeColor="text1"/>
        </w:rPr>
        <w:t>,</w:t>
      </w:r>
      <w:r w:rsidRPr="00443F5B">
        <w:rPr>
          <w:color w:val="000000" w:themeColor="text1"/>
        </w:rPr>
        <w:t xml:space="preserve"> тем не менее небольшая модификация в составе этих норм произошла. К примеру,</w:t>
      </w:r>
      <w:r w:rsidR="00290EB4" w:rsidRPr="00443F5B">
        <w:rPr>
          <w:color w:val="000000" w:themeColor="text1"/>
        </w:rPr>
        <w:t xml:space="preserve"> </w:t>
      </w:r>
      <w:r w:rsidR="007E37FF" w:rsidRPr="00443F5B">
        <w:rPr>
          <w:color w:val="000000" w:themeColor="text1"/>
        </w:rPr>
        <w:t xml:space="preserve">название </w:t>
      </w:r>
      <w:r w:rsidRPr="00443F5B">
        <w:rPr>
          <w:color w:val="000000" w:themeColor="text1"/>
        </w:rPr>
        <w:t>«Принуждение</w:t>
      </w:r>
      <w:r w:rsidR="00290EB4" w:rsidRPr="00443F5B">
        <w:rPr>
          <w:color w:val="000000" w:themeColor="text1"/>
        </w:rPr>
        <w:t xml:space="preserve"> </w:t>
      </w:r>
      <w:r w:rsidRPr="00443F5B">
        <w:rPr>
          <w:color w:val="000000" w:themeColor="text1"/>
        </w:rPr>
        <w:t>к</w:t>
      </w:r>
      <w:r w:rsidR="00290EB4" w:rsidRPr="00443F5B">
        <w:rPr>
          <w:color w:val="000000" w:themeColor="text1"/>
        </w:rPr>
        <w:t xml:space="preserve"> </w:t>
      </w:r>
      <w:r w:rsidRPr="00443F5B">
        <w:rPr>
          <w:color w:val="000000" w:themeColor="text1"/>
        </w:rPr>
        <w:t>передаче</w:t>
      </w:r>
      <w:r w:rsidR="00290EB4" w:rsidRPr="00443F5B">
        <w:rPr>
          <w:color w:val="000000" w:themeColor="text1"/>
        </w:rPr>
        <w:t xml:space="preserve"> </w:t>
      </w:r>
      <w:r w:rsidRPr="00443F5B">
        <w:rPr>
          <w:color w:val="000000" w:themeColor="text1"/>
        </w:rPr>
        <w:t>информации»</w:t>
      </w:r>
      <w:r w:rsidR="00290EB4" w:rsidRPr="00443F5B">
        <w:rPr>
          <w:color w:val="000000" w:themeColor="text1"/>
        </w:rPr>
        <w:t xml:space="preserve"> </w:t>
      </w:r>
      <w:r w:rsidRPr="00443F5B">
        <w:rPr>
          <w:color w:val="000000" w:themeColor="text1"/>
        </w:rPr>
        <w:t>конечно</w:t>
      </w:r>
      <w:r w:rsidR="00290EB4" w:rsidRPr="00443F5B">
        <w:rPr>
          <w:color w:val="000000" w:themeColor="text1"/>
        </w:rPr>
        <w:t xml:space="preserve"> </w:t>
      </w:r>
      <w:r w:rsidRPr="00443F5B">
        <w:rPr>
          <w:color w:val="000000" w:themeColor="text1"/>
        </w:rPr>
        <w:t>же</w:t>
      </w:r>
      <w:r w:rsidR="007E37FF" w:rsidRPr="00443F5B">
        <w:rPr>
          <w:color w:val="000000" w:themeColor="text1"/>
        </w:rPr>
        <w:t>,</w:t>
      </w:r>
      <w:r w:rsidR="00290EB4" w:rsidRPr="00443F5B">
        <w:rPr>
          <w:color w:val="000000" w:themeColor="text1"/>
        </w:rPr>
        <w:t xml:space="preserve"> </w:t>
      </w:r>
      <w:r w:rsidRPr="00443F5B">
        <w:rPr>
          <w:color w:val="000000" w:themeColor="text1"/>
        </w:rPr>
        <w:t>имеет неоднозначное</w:t>
      </w:r>
      <w:r w:rsidR="00290EB4" w:rsidRPr="00443F5B">
        <w:rPr>
          <w:color w:val="000000" w:themeColor="text1"/>
        </w:rPr>
        <w:t xml:space="preserve"> </w:t>
      </w:r>
      <w:r w:rsidRPr="00443F5B">
        <w:rPr>
          <w:color w:val="000000" w:themeColor="text1"/>
        </w:rPr>
        <w:t>понимание,</w:t>
      </w:r>
      <w:r w:rsidR="00290EB4" w:rsidRPr="00443F5B">
        <w:rPr>
          <w:color w:val="000000" w:themeColor="text1"/>
        </w:rPr>
        <w:t xml:space="preserve"> </w:t>
      </w:r>
      <w:r w:rsidRPr="00443F5B">
        <w:rPr>
          <w:color w:val="000000" w:themeColor="text1"/>
        </w:rPr>
        <w:t>но</w:t>
      </w:r>
      <w:r w:rsidR="00290EB4" w:rsidRPr="00443F5B">
        <w:rPr>
          <w:color w:val="000000" w:themeColor="text1"/>
        </w:rPr>
        <w:t xml:space="preserve"> </w:t>
      </w:r>
      <w:r w:rsidRPr="00443F5B">
        <w:rPr>
          <w:color w:val="000000" w:themeColor="text1"/>
        </w:rPr>
        <w:t>такие</w:t>
      </w:r>
      <w:r w:rsidR="00290EB4" w:rsidRPr="00443F5B">
        <w:rPr>
          <w:color w:val="000000" w:themeColor="text1"/>
        </w:rPr>
        <w:t xml:space="preserve"> </w:t>
      </w:r>
      <w:r w:rsidRPr="00443F5B">
        <w:rPr>
          <w:color w:val="000000" w:themeColor="text1"/>
        </w:rPr>
        <w:t>мелкие</w:t>
      </w:r>
      <w:r w:rsidR="00290EB4" w:rsidRPr="00443F5B">
        <w:rPr>
          <w:color w:val="000000" w:themeColor="text1"/>
        </w:rPr>
        <w:t xml:space="preserve"> </w:t>
      </w:r>
      <w:r w:rsidRPr="00443F5B">
        <w:rPr>
          <w:color w:val="000000" w:themeColor="text1"/>
        </w:rPr>
        <w:t>пробелы</w:t>
      </w:r>
      <w:r w:rsidR="00290EB4" w:rsidRPr="00443F5B">
        <w:rPr>
          <w:color w:val="000000" w:themeColor="text1"/>
        </w:rPr>
        <w:t xml:space="preserve"> </w:t>
      </w:r>
      <w:r w:rsidRPr="00443F5B">
        <w:rPr>
          <w:color w:val="000000" w:themeColor="text1"/>
        </w:rPr>
        <w:t>в</w:t>
      </w:r>
      <w:r w:rsidR="00290EB4" w:rsidRPr="00443F5B">
        <w:rPr>
          <w:color w:val="000000" w:themeColor="text1"/>
        </w:rPr>
        <w:t xml:space="preserve"> </w:t>
      </w:r>
      <w:r w:rsidRPr="00443F5B">
        <w:rPr>
          <w:color w:val="000000" w:themeColor="text1"/>
        </w:rPr>
        <w:t>законодательстве</w:t>
      </w:r>
      <w:r w:rsidR="00290EB4" w:rsidRPr="00443F5B">
        <w:rPr>
          <w:color w:val="000000" w:themeColor="text1"/>
        </w:rPr>
        <w:t xml:space="preserve"> </w:t>
      </w:r>
      <w:r w:rsidRPr="00443F5B">
        <w:rPr>
          <w:color w:val="000000" w:themeColor="text1"/>
        </w:rPr>
        <w:t>могу</w:t>
      </w:r>
      <w:r w:rsidR="000E34B2" w:rsidRPr="00443F5B">
        <w:rPr>
          <w:color w:val="000000" w:themeColor="text1"/>
        </w:rPr>
        <w:t>т встречаться, хотя не должны. М</w:t>
      </w:r>
      <w:r w:rsidRPr="00443F5B">
        <w:rPr>
          <w:color w:val="000000" w:themeColor="text1"/>
        </w:rPr>
        <w:t>ы надеемся на ближайшие совершенствования и дополнения данной главы новыми, общественно необходимыми нормами. Ранее информационные преступления в Казахстане рассматривались в качестве и в составе э</w:t>
      </w:r>
      <w:r w:rsidR="001A64C8" w:rsidRPr="00443F5B">
        <w:rPr>
          <w:color w:val="000000" w:themeColor="text1"/>
        </w:rPr>
        <w:t>кономических преступлений.</w:t>
      </w:r>
      <w:r w:rsidR="005F6B4B" w:rsidRPr="00443F5B">
        <w:rPr>
          <w:color w:val="000000" w:themeColor="text1"/>
        </w:rPr>
        <w:t xml:space="preserve"> Подобного рода несовершенства наблюдаются также и в уголовном законодательстве Республики Узбекистан. </w:t>
      </w:r>
      <w:r w:rsidR="00A21B16" w:rsidRPr="00443F5B">
        <w:rPr>
          <w:color w:val="000000" w:themeColor="text1"/>
        </w:rPr>
        <w:t xml:space="preserve">В соответствие с нормами ст. 171 «Нарушение правил информатизации» по составу преступления противоправные деяния рассматриваемой категории отнесены к преступлениям против собственности. Согласно УК Узбекистана он предусмотрен в гл. 7 «Хищение чужого имущества» </w:t>
      </w:r>
      <w:r w:rsidRPr="00443F5B">
        <w:rPr>
          <w:color w:val="000000" w:themeColor="text1"/>
        </w:rPr>
        <w:t>[</w:t>
      </w:r>
      <w:r w:rsidR="003C5360" w:rsidRPr="00443F5B">
        <w:rPr>
          <w:color w:val="000000" w:themeColor="text1"/>
        </w:rPr>
        <w:t>138</w:t>
      </w:r>
      <w:r w:rsidRPr="00443F5B">
        <w:rPr>
          <w:color w:val="000000" w:themeColor="text1"/>
        </w:rPr>
        <w:t>].</w:t>
      </w:r>
    </w:p>
    <w:p w:rsidR="00301DE7" w:rsidRPr="00443F5B" w:rsidRDefault="00411DA3" w:rsidP="00095158">
      <w:pPr>
        <w:pStyle w:val="a8"/>
        <w:ind w:left="0" w:firstLine="709"/>
        <w:rPr>
          <w:color w:val="000000" w:themeColor="text1"/>
        </w:rPr>
      </w:pPr>
      <w:r w:rsidRPr="00443F5B">
        <w:rPr>
          <w:color w:val="000000" w:themeColor="text1"/>
        </w:rPr>
        <w:t>На постсоветском пространстве</w:t>
      </w:r>
      <w:r w:rsidR="00624B05" w:rsidRPr="00443F5B">
        <w:rPr>
          <w:color w:val="000000" w:themeColor="text1"/>
        </w:rPr>
        <w:t xml:space="preserve"> родовой (специальный) объект преступлений определяется по-разному.</w:t>
      </w:r>
      <w:r w:rsidR="000865B0" w:rsidRPr="00443F5B">
        <w:rPr>
          <w:color w:val="000000" w:themeColor="text1"/>
        </w:rPr>
        <w:t xml:space="preserve"> К примеру, </w:t>
      </w:r>
      <w:r w:rsidR="006B30B0" w:rsidRPr="00443F5B">
        <w:rPr>
          <w:color w:val="000000" w:themeColor="text1"/>
        </w:rPr>
        <w:t xml:space="preserve">в ряде государств </w:t>
      </w:r>
      <w:r w:rsidR="000865B0" w:rsidRPr="00443F5B">
        <w:rPr>
          <w:color w:val="000000" w:themeColor="text1"/>
        </w:rPr>
        <w:t>нормы, регламентирующие уголовную ответственность за совершение противоправных деяний в сфере компьютерно</w:t>
      </w:r>
      <w:r w:rsidR="006B30B0" w:rsidRPr="00443F5B">
        <w:rPr>
          <w:color w:val="000000" w:themeColor="text1"/>
        </w:rPr>
        <w:t>й информации, объединены в главах</w:t>
      </w:r>
      <w:r w:rsidR="000865B0" w:rsidRPr="00443F5B">
        <w:rPr>
          <w:color w:val="000000" w:themeColor="text1"/>
        </w:rPr>
        <w:t xml:space="preserve"> «Преступления в сфере компьютерной информации», «Безопасность компьютерной безопасности»</w:t>
      </w:r>
      <w:r w:rsidR="006B30B0" w:rsidRPr="00443F5B">
        <w:rPr>
          <w:color w:val="000000" w:themeColor="text1"/>
        </w:rPr>
        <w:t xml:space="preserve"> (УК РФ — </w:t>
      </w:r>
      <w:r w:rsidR="00962B43" w:rsidRPr="00443F5B">
        <w:rPr>
          <w:color w:val="000000" w:themeColor="text1"/>
        </w:rPr>
        <w:t>гл</w:t>
      </w:r>
      <w:r w:rsidR="006B30B0" w:rsidRPr="00443F5B">
        <w:rPr>
          <w:color w:val="000000" w:themeColor="text1"/>
        </w:rPr>
        <w:t>.</w:t>
      </w:r>
      <w:r w:rsidR="00962B43" w:rsidRPr="00443F5B">
        <w:rPr>
          <w:color w:val="000000" w:themeColor="text1"/>
        </w:rPr>
        <w:t xml:space="preserve"> 28, ст. 272-274, Азербайджан — гл</w:t>
      </w:r>
      <w:r w:rsidR="006B30B0" w:rsidRPr="00443F5B">
        <w:rPr>
          <w:color w:val="000000" w:themeColor="text1"/>
        </w:rPr>
        <w:t>.</w:t>
      </w:r>
      <w:r w:rsidR="00962B43" w:rsidRPr="00443F5B">
        <w:rPr>
          <w:color w:val="000000" w:themeColor="text1"/>
        </w:rPr>
        <w:t xml:space="preserve"> 30, ст. 271-273,</w:t>
      </w:r>
      <w:r w:rsidR="00F87C9A" w:rsidRPr="00443F5B">
        <w:rPr>
          <w:color w:val="000000" w:themeColor="text1"/>
        </w:rPr>
        <w:t xml:space="preserve"> Кыргызстан — гл</w:t>
      </w:r>
      <w:r w:rsidR="006B30B0" w:rsidRPr="00443F5B">
        <w:rPr>
          <w:color w:val="000000" w:themeColor="text1"/>
        </w:rPr>
        <w:t>.</w:t>
      </w:r>
      <w:r w:rsidR="00F87C9A" w:rsidRPr="00443F5B">
        <w:rPr>
          <w:color w:val="000000" w:themeColor="text1"/>
        </w:rPr>
        <w:t xml:space="preserve"> 28, ст. 289-291, Туркменистан — гл</w:t>
      </w:r>
      <w:r w:rsidR="006B30B0" w:rsidRPr="00443F5B">
        <w:rPr>
          <w:color w:val="000000" w:themeColor="text1"/>
        </w:rPr>
        <w:t>.</w:t>
      </w:r>
      <w:r w:rsidR="00F87C9A" w:rsidRPr="00443F5B">
        <w:rPr>
          <w:color w:val="000000" w:themeColor="text1"/>
        </w:rPr>
        <w:t xml:space="preserve"> 33, ст. 333-335</w:t>
      </w:r>
      <w:r w:rsidR="002E030E" w:rsidRPr="00443F5B">
        <w:rPr>
          <w:color w:val="000000" w:themeColor="text1"/>
        </w:rPr>
        <w:t>, Армения — раздел 9, гл</w:t>
      </w:r>
      <w:r w:rsidR="006B30B0" w:rsidRPr="00443F5B">
        <w:rPr>
          <w:color w:val="000000" w:themeColor="text1"/>
        </w:rPr>
        <w:t xml:space="preserve">. </w:t>
      </w:r>
      <w:r w:rsidR="002E030E" w:rsidRPr="00443F5B">
        <w:rPr>
          <w:color w:val="000000" w:themeColor="text1"/>
        </w:rPr>
        <w:t>24, ст. 251-257, Эстония — ст. 268-274).</w:t>
      </w:r>
    </w:p>
    <w:p w:rsidR="00746F04" w:rsidRPr="00443F5B" w:rsidRDefault="00746F04" w:rsidP="00095158">
      <w:pPr>
        <w:pStyle w:val="a8"/>
        <w:ind w:left="0" w:firstLine="709"/>
        <w:rPr>
          <w:color w:val="000000" w:themeColor="text1"/>
        </w:rPr>
      </w:pPr>
      <w:r w:rsidRPr="00443F5B">
        <w:rPr>
          <w:color w:val="000000" w:themeColor="text1"/>
        </w:rPr>
        <w:t>Уголо</w:t>
      </w:r>
      <w:r w:rsidR="003926F1" w:rsidRPr="00443F5B">
        <w:rPr>
          <w:color w:val="000000" w:themeColor="text1"/>
        </w:rPr>
        <w:t xml:space="preserve">вным законодательством Беларуси </w:t>
      </w:r>
      <w:r w:rsidR="006B30B0" w:rsidRPr="00443F5B">
        <w:rPr>
          <w:color w:val="000000" w:themeColor="text1"/>
        </w:rPr>
        <w:t xml:space="preserve">и Таджикистана общественно опасные деяния объединены в главе (разделе) «Преступления против информационной безопасности», при этом под родовым объектом понимается информационная безопасность. </w:t>
      </w:r>
      <w:r w:rsidR="00E002B7" w:rsidRPr="00443F5B">
        <w:rPr>
          <w:color w:val="000000" w:themeColor="text1"/>
        </w:rPr>
        <w:t>(р</w:t>
      </w:r>
      <w:r w:rsidR="003926F1" w:rsidRPr="00443F5B">
        <w:rPr>
          <w:color w:val="000000" w:themeColor="text1"/>
        </w:rPr>
        <w:t>азде</w:t>
      </w:r>
      <w:r w:rsidR="00E002B7" w:rsidRPr="00443F5B">
        <w:rPr>
          <w:color w:val="000000" w:themeColor="text1"/>
        </w:rPr>
        <w:t>л XII, гл. 31, ст. 349-355, р</w:t>
      </w:r>
      <w:r w:rsidR="003926F1" w:rsidRPr="00443F5B">
        <w:rPr>
          <w:color w:val="000000" w:themeColor="text1"/>
        </w:rPr>
        <w:t>аздел XII, ст</w:t>
      </w:r>
      <w:r w:rsidR="00E002B7" w:rsidRPr="00443F5B">
        <w:rPr>
          <w:color w:val="000000" w:themeColor="text1"/>
        </w:rPr>
        <w:t xml:space="preserve">. </w:t>
      </w:r>
      <w:r w:rsidR="003926F1" w:rsidRPr="00443F5B">
        <w:rPr>
          <w:color w:val="000000" w:themeColor="text1"/>
        </w:rPr>
        <w:t>298-304</w:t>
      </w:r>
      <w:r w:rsidR="00E002B7" w:rsidRPr="00443F5B">
        <w:rPr>
          <w:color w:val="000000" w:themeColor="text1"/>
        </w:rPr>
        <w:t xml:space="preserve"> соответственно</w:t>
      </w:r>
      <w:r w:rsidR="003926F1" w:rsidRPr="00443F5B">
        <w:rPr>
          <w:color w:val="000000" w:themeColor="text1"/>
        </w:rPr>
        <w:t>)</w:t>
      </w:r>
      <w:r w:rsidR="00E002B7" w:rsidRPr="00443F5B">
        <w:rPr>
          <w:color w:val="000000" w:themeColor="text1"/>
        </w:rPr>
        <w:t>.</w:t>
      </w:r>
    </w:p>
    <w:p w:rsidR="00AA7626" w:rsidRPr="00443F5B" w:rsidRDefault="00AA7626" w:rsidP="00095158">
      <w:pPr>
        <w:pStyle w:val="a8"/>
        <w:ind w:left="0" w:firstLine="709"/>
        <w:rPr>
          <w:color w:val="000000" w:themeColor="text1"/>
        </w:rPr>
      </w:pPr>
      <w:r w:rsidRPr="00443F5B">
        <w:rPr>
          <w:color w:val="000000" w:themeColor="text1"/>
        </w:rPr>
        <w:t xml:space="preserve">Определенные трудности существуют при определении родового объекта противоправных деяний, совершаемых в сфере высоких технологий, подпадающих под уголовно-правовую охрану в уголовных кодексах Грузии (глава 35 «Компьютерные преступления», ст. 284-286), Республики Молдовы глава </w:t>
      </w:r>
      <w:r w:rsidR="00017139" w:rsidRPr="00443F5B">
        <w:rPr>
          <w:color w:val="000000" w:themeColor="text1"/>
        </w:rPr>
        <w:t>«Преступления в сфере информатики», ст. 259-261).</w:t>
      </w:r>
    </w:p>
    <w:p w:rsidR="00095158" w:rsidRPr="00443F5B" w:rsidRDefault="000034B6" w:rsidP="000034B6">
      <w:pPr>
        <w:pStyle w:val="a8"/>
        <w:ind w:left="0" w:firstLine="709"/>
        <w:rPr>
          <w:color w:val="000000" w:themeColor="text1"/>
        </w:rPr>
      </w:pPr>
      <w:r w:rsidRPr="00443F5B">
        <w:rPr>
          <w:color w:val="000000" w:themeColor="text1"/>
        </w:rPr>
        <w:t>Уголовный</w:t>
      </w:r>
      <w:r w:rsidR="00C70485" w:rsidRPr="00443F5B">
        <w:rPr>
          <w:color w:val="000000" w:themeColor="text1"/>
        </w:rPr>
        <w:t xml:space="preserve"> кодекс Украины</w:t>
      </w:r>
      <w:r w:rsidRPr="00443F5B">
        <w:rPr>
          <w:color w:val="000000" w:themeColor="text1"/>
        </w:rPr>
        <w:t xml:space="preserve"> </w:t>
      </w:r>
      <w:r w:rsidR="00FD71DC" w:rsidRPr="00443F5B">
        <w:rPr>
          <w:color w:val="000000" w:themeColor="text1"/>
          <w:lang w:val="kk-KZ"/>
        </w:rPr>
        <w:t xml:space="preserve">трактует </w:t>
      </w:r>
      <w:r w:rsidRPr="00443F5B">
        <w:rPr>
          <w:color w:val="000000" w:themeColor="text1"/>
        </w:rPr>
        <w:t xml:space="preserve">родовой объект как совокупность отношений, </w:t>
      </w:r>
      <w:r w:rsidR="00FD71DC" w:rsidRPr="00443F5B">
        <w:rPr>
          <w:color w:val="000000" w:themeColor="text1"/>
          <w:lang w:val="kk-KZ"/>
        </w:rPr>
        <w:t xml:space="preserve">которые складываются </w:t>
      </w:r>
      <w:r w:rsidRPr="00443F5B">
        <w:rPr>
          <w:color w:val="000000" w:themeColor="text1"/>
        </w:rPr>
        <w:t xml:space="preserve">в процессе использования компьютерных устройств, использования компьютерных систем (сетей), а общественно опасные деяния объединены в </w:t>
      </w:r>
      <w:r w:rsidR="00060EFF" w:rsidRPr="00443F5B">
        <w:rPr>
          <w:color w:val="000000" w:themeColor="text1"/>
        </w:rPr>
        <w:t>разделе XVI</w:t>
      </w:r>
      <w:r w:rsidR="00095158" w:rsidRPr="00443F5B">
        <w:rPr>
          <w:color w:val="000000" w:themeColor="text1"/>
        </w:rPr>
        <w:t xml:space="preserve"> «Преступления в сфере использования ЭВМ (компьютеров), сист</w:t>
      </w:r>
      <w:r w:rsidR="00060EFF" w:rsidRPr="00443F5B">
        <w:rPr>
          <w:color w:val="000000" w:themeColor="text1"/>
        </w:rPr>
        <w:t>ем и компьютерных сетей» (ст.</w:t>
      </w:r>
      <w:r w:rsidR="00095158" w:rsidRPr="00443F5B">
        <w:rPr>
          <w:color w:val="000000" w:themeColor="text1"/>
        </w:rPr>
        <w:t xml:space="preserve"> 361-363, 361-1, 361-2, 361-3) [</w:t>
      </w:r>
      <w:r w:rsidR="003C5360" w:rsidRPr="00443F5B">
        <w:rPr>
          <w:color w:val="000000" w:themeColor="text1"/>
        </w:rPr>
        <w:t>138</w:t>
      </w:r>
      <w:r w:rsidR="00095158" w:rsidRPr="00443F5B">
        <w:rPr>
          <w:color w:val="000000" w:themeColor="text1"/>
        </w:rPr>
        <w:t xml:space="preserve">]. </w:t>
      </w:r>
    </w:p>
    <w:p w:rsidR="00521572" w:rsidRPr="00443F5B" w:rsidRDefault="00032BB1" w:rsidP="00095158">
      <w:pPr>
        <w:pStyle w:val="a8"/>
        <w:ind w:left="0" w:firstLine="709"/>
        <w:rPr>
          <w:color w:val="000000" w:themeColor="text1"/>
        </w:rPr>
      </w:pPr>
      <w:r w:rsidRPr="00443F5B">
        <w:rPr>
          <w:color w:val="000000" w:themeColor="text1"/>
        </w:rPr>
        <w:t xml:space="preserve">Нет единства по данному вопросу и в законодательстве многих ведущих европейских стран (ФРГ, Франция, Нидерланды, Италия). В частности нормами уголовного законодательства Германии предусмотрена ст. </w:t>
      </w:r>
      <w:r w:rsidR="00BE74E4" w:rsidRPr="00443F5B">
        <w:rPr>
          <w:color w:val="000000" w:themeColor="text1"/>
        </w:rPr>
        <w:t>«Информационное мошенничество»,</w:t>
      </w:r>
      <w:r w:rsidRPr="00443F5B">
        <w:rPr>
          <w:color w:val="000000" w:themeColor="text1"/>
        </w:rPr>
        <w:t xml:space="preserve"> в то же время, например, во Франции подобные </w:t>
      </w:r>
      <w:r w:rsidR="002D1676" w:rsidRPr="00443F5B">
        <w:rPr>
          <w:color w:val="000000" w:themeColor="text1"/>
        </w:rPr>
        <w:t>действия не являются преступными.</w:t>
      </w:r>
      <w:r w:rsidR="00290EB4" w:rsidRPr="00443F5B">
        <w:rPr>
          <w:color w:val="000000" w:themeColor="text1"/>
        </w:rPr>
        <w:t xml:space="preserve"> </w:t>
      </w:r>
      <w:r w:rsidR="00521572" w:rsidRPr="00443F5B">
        <w:rPr>
          <w:color w:val="000000" w:themeColor="text1"/>
        </w:rPr>
        <w:t xml:space="preserve">В ходе анализа национального уголовного законодательства стран </w:t>
      </w:r>
      <w:r w:rsidR="00582C20" w:rsidRPr="00443F5B">
        <w:rPr>
          <w:color w:val="000000" w:themeColor="text1"/>
        </w:rPr>
        <w:t>по вопросам  несения степени</w:t>
      </w:r>
      <w:r w:rsidR="00521572" w:rsidRPr="00443F5B">
        <w:rPr>
          <w:color w:val="000000" w:themeColor="text1"/>
        </w:rPr>
        <w:t xml:space="preserve"> ответственности за совершение противоправных деяний</w:t>
      </w:r>
      <w:r w:rsidR="00582C20" w:rsidRPr="00443F5B">
        <w:rPr>
          <w:color w:val="000000" w:themeColor="text1"/>
        </w:rPr>
        <w:t xml:space="preserve">, совершаемых  с применением информационных технологий, </w:t>
      </w:r>
      <w:r w:rsidR="00924A89" w:rsidRPr="00443F5B">
        <w:rPr>
          <w:color w:val="000000" w:themeColor="text1"/>
        </w:rPr>
        <w:t>приходим к выводу, что оно отличается</w:t>
      </w:r>
      <w:r w:rsidR="00582C20" w:rsidRPr="00443F5B">
        <w:rPr>
          <w:color w:val="000000" w:themeColor="text1"/>
        </w:rPr>
        <w:t xml:space="preserve"> отсутствием единообразия. </w:t>
      </w:r>
      <w:r w:rsidR="00437F45" w:rsidRPr="00443F5B">
        <w:rPr>
          <w:color w:val="000000" w:themeColor="text1"/>
        </w:rPr>
        <w:t>Модификация национального законодательства по борьбе с преступностью в сфере высоких технологий в упомянутых странах вызвана тенденцией роста преступлений в рассматриваемой сфере. Подробный анализ выявил определенные закономерности.</w:t>
      </w:r>
    </w:p>
    <w:p w:rsidR="00B313E0" w:rsidRPr="00443F5B" w:rsidRDefault="00331F46" w:rsidP="00331F46">
      <w:pPr>
        <w:ind w:firstLine="567"/>
        <w:jc w:val="both"/>
        <w:rPr>
          <w:color w:val="000000" w:themeColor="text1"/>
        </w:rPr>
      </w:pPr>
      <w:r w:rsidRPr="00443F5B">
        <w:rPr>
          <w:color w:val="000000" w:themeColor="text1"/>
        </w:rPr>
        <w:t xml:space="preserve">Приведенная в криминалистической характеристике система данных является обобщенной и позволяет лишь в целом определить направление расследования конкретного преступления, совершаемого с использованием современных информационных и телекоммуникационных технологий. </w:t>
      </w:r>
      <w:r w:rsidR="00B313E0" w:rsidRPr="00443F5B">
        <w:rPr>
          <w:color w:val="000000" w:themeColor="text1"/>
        </w:rPr>
        <w:t xml:space="preserve">В каждом </w:t>
      </w:r>
      <w:r w:rsidR="00132E80" w:rsidRPr="00443F5B">
        <w:rPr>
          <w:color w:val="000000" w:themeColor="text1"/>
          <w:lang w:val="kk-KZ"/>
        </w:rPr>
        <w:t xml:space="preserve">отдельном </w:t>
      </w:r>
      <w:r w:rsidR="00B313E0" w:rsidRPr="00443F5B">
        <w:rPr>
          <w:color w:val="000000" w:themeColor="text1"/>
        </w:rPr>
        <w:t xml:space="preserve">случае </w:t>
      </w:r>
      <w:r w:rsidR="00132E80" w:rsidRPr="00443F5B">
        <w:rPr>
          <w:color w:val="000000" w:themeColor="text1"/>
          <w:lang w:val="kk-KZ"/>
        </w:rPr>
        <w:t>указанная</w:t>
      </w:r>
      <w:r w:rsidR="00B313E0" w:rsidRPr="00443F5B">
        <w:rPr>
          <w:color w:val="000000" w:themeColor="text1"/>
        </w:rPr>
        <w:t xml:space="preserve"> система подвергается корректировке применительно к </w:t>
      </w:r>
      <w:r w:rsidR="00132E80" w:rsidRPr="00443F5B">
        <w:rPr>
          <w:color w:val="000000" w:themeColor="text1"/>
        </w:rPr>
        <w:t xml:space="preserve">условиям совершения противоправного деяния </w:t>
      </w:r>
      <w:r w:rsidR="00132E80" w:rsidRPr="00443F5B">
        <w:rPr>
          <w:color w:val="000000" w:themeColor="text1"/>
          <w:lang w:val="kk-KZ"/>
        </w:rPr>
        <w:t xml:space="preserve">и </w:t>
      </w:r>
      <w:r w:rsidR="00B313E0" w:rsidRPr="00443F5B">
        <w:rPr>
          <w:color w:val="000000" w:themeColor="text1"/>
        </w:rPr>
        <w:t>конкретным обстоятельствам</w:t>
      </w:r>
      <w:r w:rsidR="001F16FA" w:rsidRPr="00443F5B">
        <w:rPr>
          <w:color w:val="000000" w:themeColor="text1"/>
        </w:rPr>
        <w:t xml:space="preserve">. </w:t>
      </w:r>
      <w:r w:rsidR="00132E80" w:rsidRPr="00443F5B">
        <w:rPr>
          <w:color w:val="000000" w:themeColor="text1"/>
          <w:lang w:val="kk-KZ"/>
        </w:rPr>
        <w:t>О</w:t>
      </w:r>
      <w:r w:rsidR="001F16FA" w:rsidRPr="00443F5B">
        <w:rPr>
          <w:color w:val="000000" w:themeColor="text1"/>
        </w:rPr>
        <w:t xml:space="preserve">пределяя направление расследования противоправного деяния, совершаемого посредством современных информационно-телекоммуникационных технологий, </w:t>
      </w:r>
      <w:r w:rsidR="00D22D56" w:rsidRPr="00443F5B">
        <w:rPr>
          <w:color w:val="000000" w:themeColor="text1"/>
          <w:lang w:val="kk-KZ"/>
        </w:rPr>
        <w:t>с</w:t>
      </w:r>
      <w:r w:rsidR="00D22D56" w:rsidRPr="00443F5B">
        <w:rPr>
          <w:color w:val="000000" w:themeColor="text1"/>
        </w:rPr>
        <w:t xml:space="preserve">ледственным органам </w:t>
      </w:r>
      <w:r w:rsidR="001F16FA" w:rsidRPr="00443F5B">
        <w:rPr>
          <w:color w:val="000000" w:themeColor="text1"/>
        </w:rPr>
        <w:t>необходимо принимать во внимание сведени</w:t>
      </w:r>
      <w:r w:rsidR="00D22D56" w:rsidRPr="00443F5B">
        <w:rPr>
          <w:color w:val="000000" w:themeColor="text1"/>
          <w:lang w:val="kk-KZ"/>
        </w:rPr>
        <w:t>я,</w:t>
      </w:r>
      <w:r w:rsidR="008700D3" w:rsidRPr="00443F5B">
        <w:rPr>
          <w:color w:val="000000" w:themeColor="text1"/>
        </w:rPr>
        <w:t xml:space="preserve"> являющи</w:t>
      </w:r>
      <w:r w:rsidR="00D22D56" w:rsidRPr="00443F5B">
        <w:rPr>
          <w:color w:val="000000" w:themeColor="text1"/>
          <w:lang w:val="kk-KZ"/>
        </w:rPr>
        <w:t>е</w:t>
      </w:r>
      <w:r w:rsidR="008700D3" w:rsidRPr="00443F5B">
        <w:rPr>
          <w:color w:val="000000" w:themeColor="text1"/>
        </w:rPr>
        <w:t>ся составляющими его криминалистической характеристики</w:t>
      </w:r>
      <w:r w:rsidR="00D13410" w:rsidRPr="00443F5B">
        <w:rPr>
          <w:color w:val="000000" w:themeColor="text1"/>
        </w:rPr>
        <w:t xml:space="preserve">. Это позволит </w:t>
      </w:r>
      <w:r w:rsidR="00B62550" w:rsidRPr="00443F5B">
        <w:rPr>
          <w:color w:val="000000" w:themeColor="text1"/>
        </w:rPr>
        <w:t>значительно оптимизировать</w:t>
      </w:r>
      <w:r w:rsidR="00D13410" w:rsidRPr="00443F5B">
        <w:rPr>
          <w:color w:val="000000" w:themeColor="text1"/>
        </w:rPr>
        <w:t xml:space="preserve"> процесс расследования</w:t>
      </w:r>
      <w:r w:rsidR="00B62550" w:rsidRPr="00443F5B">
        <w:rPr>
          <w:color w:val="000000" w:themeColor="text1"/>
        </w:rPr>
        <w:t>.</w:t>
      </w:r>
    </w:p>
    <w:p w:rsidR="00B313E0" w:rsidRPr="00443F5B" w:rsidRDefault="008476CD" w:rsidP="00331F46">
      <w:pPr>
        <w:ind w:firstLine="567"/>
        <w:jc w:val="both"/>
        <w:rPr>
          <w:color w:val="000000" w:themeColor="text1"/>
        </w:rPr>
      </w:pPr>
      <w:r w:rsidRPr="00443F5B">
        <w:rPr>
          <w:color w:val="000000" w:themeColor="text1"/>
        </w:rPr>
        <w:t>Развитие научно-технического прогресса приводит не только к появлению новых видов преступлений, но и к совершенствованию криминалистической техники, используемой при осуществлении осмотра и проведении выемки предметов.</w:t>
      </w:r>
      <w:r w:rsidR="00844658" w:rsidRPr="00443F5B">
        <w:rPr>
          <w:color w:val="000000" w:themeColor="text1"/>
        </w:rPr>
        <w:t xml:space="preserve"> Появление новых объектов осмотра (носители информации, средства, предназначенные для работы в сети связи) вызывает необходимость в разработке </w:t>
      </w:r>
      <w:r w:rsidR="003773A1" w:rsidRPr="00443F5B">
        <w:rPr>
          <w:color w:val="000000" w:themeColor="text1"/>
        </w:rPr>
        <w:t xml:space="preserve">новых методик и внесения дополнений в </w:t>
      </w:r>
      <w:r w:rsidR="00362E3C" w:rsidRPr="00443F5B">
        <w:rPr>
          <w:color w:val="000000" w:themeColor="text1"/>
        </w:rPr>
        <w:t>процессуальное законодательство.</w:t>
      </w:r>
    </w:p>
    <w:p w:rsidR="000D4F98" w:rsidRPr="00443F5B" w:rsidRDefault="00362E3C" w:rsidP="00331F46">
      <w:pPr>
        <w:ind w:firstLine="567"/>
        <w:jc w:val="both"/>
        <w:rPr>
          <w:i/>
          <w:color w:val="000000" w:themeColor="text1"/>
        </w:rPr>
      </w:pPr>
      <w:r w:rsidRPr="00443F5B">
        <w:rPr>
          <w:color w:val="000000" w:themeColor="text1"/>
        </w:rPr>
        <w:t xml:space="preserve">Надо признать, что </w:t>
      </w:r>
      <w:r w:rsidR="00EF6EAF" w:rsidRPr="00443F5B">
        <w:rPr>
          <w:color w:val="000000" w:themeColor="text1"/>
        </w:rPr>
        <w:t>материально-</w:t>
      </w:r>
      <w:r w:rsidRPr="00443F5B">
        <w:rPr>
          <w:color w:val="000000" w:themeColor="text1"/>
        </w:rPr>
        <w:t>техническое обеспечение сотрудников правоохранительных органов значительно отстает от обеспечения киберпреступников</w:t>
      </w:r>
      <w:r w:rsidR="00EF6EAF" w:rsidRPr="00443F5B">
        <w:rPr>
          <w:color w:val="000000" w:themeColor="text1"/>
        </w:rPr>
        <w:t>, также «хромает» материальная стимуляция специалистов органов внутренних</w:t>
      </w:r>
      <w:r w:rsidR="006305F7" w:rsidRPr="00443F5B">
        <w:rPr>
          <w:color w:val="000000" w:themeColor="text1"/>
        </w:rPr>
        <w:t xml:space="preserve"> дел. Нельзя не упомянуть и о том, что </w:t>
      </w:r>
      <w:r w:rsidR="00851124" w:rsidRPr="00443F5B">
        <w:rPr>
          <w:color w:val="000000" w:themeColor="text1"/>
        </w:rPr>
        <w:t>сотрудники правоохранительной системы</w:t>
      </w:r>
      <w:r w:rsidR="006305F7" w:rsidRPr="00443F5B">
        <w:rPr>
          <w:color w:val="000000" w:themeColor="text1"/>
        </w:rPr>
        <w:t>, занявшие «сторону зла»</w:t>
      </w:r>
      <w:r w:rsidR="00851124" w:rsidRPr="00443F5B">
        <w:rPr>
          <w:color w:val="000000" w:themeColor="text1"/>
        </w:rPr>
        <w:t xml:space="preserve">, имеют возможность значительно улучшить свое материальное благосостояние, совершая противоправные </w:t>
      </w:r>
      <w:r w:rsidR="000D4F98" w:rsidRPr="00443F5B">
        <w:rPr>
          <w:color w:val="000000" w:themeColor="text1"/>
        </w:rPr>
        <w:t xml:space="preserve">деяния. </w:t>
      </w:r>
      <w:r w:rsidR="00D22D56" w:rsidRPr="00443F5B">
        <w:rPr>
          <w:color w:val="000000" w:themeColor="text1"/>
          <w:lang w:val="kk-KZ"/>
        </w:rPr>
        <w:t xml:space="preserve">Давно </w:t>
      </w:r>
      <w:r w:rsidR="00D22D56" w:rsidRPr="00443F5B">
        <w:rPr>
          <w:color w:val="000000" w:themeColor="text1"/>
        </w:rPr>
        <w:t>вышли</w:t>
      </w:r>
      <w:r w:rsidR="00D22D56" w:rsidRPr="00443F5B">
        <w:rPr>
          <w:color w:val="000000" w:themeColor="text1"/>
          <w:lang w:val="kk-KZ"/>
        </w:rPr>
        <w:t xml:space="preserve"> з</w:t>
      </w:r>
      <w:r w:rsidR="00D22D56" w:rsidRPr="00443F5B">
        <w:rPr>
          <w:color w:val="000000" w:themeColor="text1"/>
        </w:rPr>
        <w:t xml:space="preserve">а рамки конкретного предмета или лица </w:t>
      </w:r>
      <w:r w:rsidR="00D22D56" w:rsidRPr="00443F5B">
        <w:rPr>
          <w:color w:val="000000" w:themeColor="text1"/>
          <w:lang w:val="kk-KZ"/>
        </w:rPr>
        <w:t>о</w:t>
      </w:r>
      <w:r w:rsidR="00D22D56" w:rsidRPr="00443F5B">
        <w:rPr>
          <w:color w:val="000000" w:themeColor="text1"/>
        </w:rPr>
        <w:t>бъекты посягательства</w:t>
      </w:r>
      <w:r w:rsidR="000D4F98" w:rsidRPr="00443F5B">
        <w:rPr>
          <w:color w:val="000000" w:themeColor="text1"/>
        </w:rPr>
        <w:t>. С</w:t>
      </w:r>
      <w:r w:rsidR="00D22D56" w:rsidRPr="00443F5B">
        <w:rPr>
          <w:color w:val="000000" w:themeColor="text1"/>
          <w:lang w:val="kk-KZ"/>
        </w:rPr>
        <w:t>ейчас</w:t>
      </w:r>
      <w:r w:rsidR="000D4F98" w:rsidRPr="00443F5B">
        <w:rPr>
          <w:color w:val="000000" w:themeColor="text1"/>
        </w:rPr>
        <w:t xml:space="preserve"> это уже целые страны и государства. Атаки хакеров могут нанести значительный урон во многих сферах жизнедеятельности. </w:t>
      </w:r>
      <w:r w:rsidR="00D22D56" w:rsidRPr="00443F5B">
        <w:rPr>
          <w:color w:val="000000" w:themeColor="text1"/>
          <w:lang w:val="kk-KZ"/>
        </w:rPr>
        <w:t>Д</w:t>
      </w:r>
      <w:r w:rsidR="000D4F98" w:rsidRPr="00443F5B">
        <w:rPr>
          <w:color w:val="000000" w:themeColor="text1"/>
        </w:rPr>
        <w:t xml:space="preserve">ля защиты от хакерских атак проводится автоматизация предприятий, компьютеризация сфер образования и здравоохранения, </w:t>
      </w:r>
      <w:r w:rsidR="004569E3" w:rsidRPr="00443F5B">
        <w:rPr>
          <w:color w:val="000000" w:themeColor="text1"/>
        </w:rPr>
        <w:t>уголовного судопроизводства.</w:t>
      </w:r>
      <w:r w:rsidR="004569E3" w:rsidRPr="00443F5B">
        <w:rPr>
          <w:color w:val="000000" w:themeColor="text1"/>
          <w:lang w:val="kk-KZ"/>
        </w:rPr>
        <w:t xml:space="preserve"> </w:t>
      </w:r>
      <w:r w:rsidR="000D4F98" w:rsidRPr="00443F5B">
        <w:rPr>
          <w:color w:val="000000" w:themeColor="text1"/>
        </w:rPr>
        <w:t>Все это является разными сторонами одной медали.</w:t>
      </w:r>
    </w:p>
    <w:p w:rsidR="005C0A76" w:rsidRPr="00443F5B" w:rsidRDefault="0020051B" w:rsidP="00331F46">
      <w:pPr>
        <w:ind w:firstLine="567"/>
        <w:jc w:val="both"/>
        <w:rPr>
          <w:color w:val="000000" w:themeColor="text1"/>
        </w:rPr>
      </w:pPr>
      <w:r w:rsidRPr="00443F5B">
        <w:rPr>
          <w:color w:val="000000" w:themeColor="text1"/>
        </w:rPr>
        <w:t>Специфичность</w:t>
      </w:r>
      <w:r w:rsidR="00331F46" w:rsidRPr="00443F5B">
        <w:rPr>
          <w:color w:val="000000" w:themeColor="text1"/>
        </w:rPr>
        <w:t xml:space="preserve"> преступлений в сфере высоких технологий</w:t>
      </w:r>
      <w:r w:rsidRPr="00443F5B">
        <w:rPr>
          <w:color w:val="000000" w:themeColor="text1"/>
        </w:rPr>
        <w:t xml:space="preserve">: </w:t>
      </w:r>
      <w:r w:rsidR="004569E3" w:rsidRPr="00443F5B">
        <w:rPr>
          <w:color w:val="000000" w:themeColor="text1"/>
          <w:lang w:val="kk-KZ"/>
        </w:rPr>
        <w:t>сложность</w:t>
      </w:r>
      <w:r w:rsidR="000B0D99" w:rsidRPr="00443F5B">
        <w:rPr>
          <w:color w:val="000000" w:themeColor="text1"/>
        </w:rPr>
        <w:t xml:space="preserve"> обобщения материалов следственной и судебной практики по каждому делу</w:t>
      </w:r>
      <w:r w:rsidR="004569E3" w:rsidRPr="00443F5B">
        <w:rPr>
          <w:color w:val="000000" w:themeColor="text1"/>
          <w:lang w:val="kk-KZ"/>
        </w:rPr>
        <w:t xml:space="preserve">; </w:t>
      </w:r>
      <w:r w:rsidR="00F2265F" w:rsidRPr="00443F5B">
        <w:rPr>
          <w:color w:val="000000" w:themeColor="text1"/>
        </w:rPr>
        <w:t>специфика данных, получаемых на стадии предварительного следствия,</w:t>
      </w:r>
      <w:r w:rsidRPr="00443F5B">
        <w:rPr>
          <w:color w:val="000000" w:themeColor="text1"/>
        </w:rPr>
        <w:t xml:space="preserve"> создает значительные трудности для правоохранительных органов при их раскрываемости.</w:t>
      </w:r>
      <w:r w:rsidR="00382B25" w:rsidRPr="00443F5B">
        <w:rPr>
          <w:color w:val="000000" w:themeColor="text1"/>
        </w:rPr>
        <w:t xml:space="preserve"> </w:t>
      </w:r>
      <w:r w:rsidR="00486E20" w:rsidRPr="00443F5B">
        <w:rPr>
          <w:color w:val="000000" w:themeColor="text1"/>
        </w:rPr>
        <w:t xml:space="preserve">Однако, наиболее влияющий на раскрытие таких преступлений фактор – недостаточная компетенция должностных лиц, проводящих расследование. На сегодняшний день законодательством закреплены обязательные функции сотрудников ОВД и прокуратуры. Обязательное высшее юридическое образование одно из них (образовательная программа должна иметь </w:t>
      </w:r>
      <w:r w:rsidR="00382B25" w:rsidRPr="00443F5B">
        <w:rPr>
          <w:color w:val="000000" w:themeColor="text1"/>
        </w:rPr>
        <w:t>государственную аккредитацию</w:t>
      </w:r>
      <w:r w:rsidR="00486E20" w:rsidRPr="00443F5B">
        <w:rPr>
          <w:color w:val="000000" w:themeColor="text1"/>
        </w:rPr>
        <w:t>).</w:t>
      </w:r>
      <w:r w:rsidR="00382B25" w:rsidRPr="00443F5B">
        <w:rPr>
          <w:color w:val="000000" w:themeColor="text1"/>
        </w:rPr>
        <w:t xml:space="preserve"> </w:t>
      </w:r>
      <w:r w:rsidR="00E9197A" w:rsidRPr="00443F5B">
        <w:rPr>
          <w:color w:val="000000" w:themeColor="text1"/>
        </w:rPr>
        <w:t>Однако действующим законодательством</w:t>
      </w:r>
      <w:r w:rsidR="00D61EF1" w:rsidRPr="00443F5B">
        <w:rPr>
          <w:color w:val="000000" w:themeColor="text1"/>
        </w:rPr>
        <w:t xml:space="preserve"> для органов, осуществляющих предварительное расследование, </w:t>
      </w:r>
      <w:r w:rsidR="00E9197A" w:rsidRPr="00443F5B">
        <w:rPr>
          <w:color w:val="000000" w:themeColor="text1"/>
        </w:rPr>
        <w:t xml:space="preserve"> не</w:t>
      </w:r>
      <w:r w:rsidR="00D61EF1" w:rsidRPr="00443F5B">
        <w:rPr>
          <w:color w:val="000000" w:themeColor="text1"/>
        </w:rPr>
        <w:t xml:space="preserve"> предусмотрено требование наличия</w:t>
      </w:r>
      <w:r w:rsidR="0019060A" w:rsidRPr="00443F5B">
        <w:rPr>
          <w:color w:val="000000" w:themeColor="text1"/>
        </w:rPr>
        <w:t xml:space="preserve"> образования в сфере </w:t>
      </w:r>
      <w:r w:rsidR="004569E3" w:rsidRPr="00443F5B">
        <w:rPr>
          <w:color w:val="000000" w:themeColor="text1"/>
        </w:rPr>
        <w:t>вычислительной техники</w:t>
      </w:r>
      <w:r w:rsidR="004569E3" w:rsidRPr="00443F5B">
        <w:rPr>
          <w:color w:val="000000" w:themeColor="text1"/>
          <w:lang w:val="kk-KZ"/>
        </w:rPr>
        <w:t xml:space="preserve"> и</w:t>
      </w:r>
      <w:r w:rsidR="004569E3" w:rsidRPr="00443F5B">
        <w:rPr>
          <w:color w:val="000000" w:themeColor="text1"/>
        </w:rPr>
        <w:t xml:space="preserve"> </w:t>
      </w:r>
      <w:r w:rsidR="0019060A" w:rsidRPr="00443F5B">
        <w:rPr>
          <w:color w:val="000000" w:themeColor="text1"/>
        </w:rPr>
        <w:t>информационных технологий.</w:t>
      </w:r>
      <w:r w:rsidR="0053133B" w:rsidRPr="00443F5B">
        <w:rPr>
          <w:color w:val="000000" w:themeColor="text1"/>
        </w:rPr>
        <w:t xml:space="preserve"> </w:t>
      </w:r>
      <w:r w:rsidR="004569E3" w:rsidRPr="00443F5B">
        <w:rPr>
          <w:color w:val="000000" w:themeColor="text1"/>
          <w:lang w:val="kk-KZ"/>
        </w:rPr>
        <w:t>Вследствие,</w:t>
      </w:r>
      <w:r w:rsidR="0053133B" w:rsidRPr="00443F5B">
        <w:rPr>
          <w:color w:val="000000" w:themeColor="text1"/>
        </w:rPr>
        <w:t xml:space="preserve"> следователь как правило не обладает  необходимыми познаниями в указанных сферах, что напрямую отражается н</w:t>
      </w:r>
      <w:r w:rsidR="00AA3DAB" w:rsidRPr="00443F5B">
        <w:rPr>
          <w:color w:val="000000" w:themeColor="text1"/>
        </w:rPr>
        <w:t>а качестве и скорости</w:t>
      </w:r>
      <w:r w:rsidR="0053133B" w:rsidRPr="00443F5B">
        <w:rPr>
          <w:color w:val="000000" w:themeColor="text1"/>
        </w:rPr>
        <w:t xml:space="preserve"> расследования преступлений. </w:t>
      </w:r>
      <w:r w:rsidR="004569E3" w:rsidRPr="00443F5B">
        <w:rPr>
          <w:color w:val="000000" w:themeColor="text1"/>
          <w:lang w:val="kk-KZ"/>
        </w:rPr>
        <w:t>В</w:t>
      </w:r>
      <w:r w:rsidR="0053133B" w:rsidRPr="00443F5B">
        <w:rPr>
          <w:color w:val="000000" w:themeColor="text1"/>
        </w:rPr>
        <w:t xml:space="preserve"> итоге</w:t>
      </w:r>
      <w:r w:rsidR="004569E3" w:rsidRPr="00443F5B">
        <w:rPr>
          <w:color w:val="000000" w:themeColor="text1"/>
          <w:lang w:val="kk-KZ"/>
        </w:rPr>
        <w:t xml:space="preserve"> это</w:t>
      </w:r>
      <w:r w:rsidR="0053133B" w:rsidRPr="00443F5B">
        <w:rPr>
          <w:color w:val="000000" w:themeColor="text1"/>
        </w:rPr>
        <w:t xml:space="preserve"> приводит к необходимости обращения </w:t>
      </w:r>
      <w:r w:rsidR="005C0A76" w:rsidRPr="00443F5B">
        <w:rPr>
          <w:color w:val="000000" w:themeColor="text1"/>
        </w:rPr>
        <w:t xml:space="preserve">к специалистам. </w:t>
      </w:r>
      <w:r w:rsidR="00331F46" w:rsidRPr="00443F5B">
        <w:rPr>
          <w:color w:val="000000" w:themeColor="text1"/>
        </w:rPr>
        <w:t xml:space="preserve">Для решения проблемы </w:t>
      </w:r>
      <w:r w:rsidR="007705F7" w:rsidRPr="00443F5B">
        <w:rPr>
          <w:color w:val="000000" w:themeColor="text1"/>
        </w:rPr>
        <w:t xml:space="preserve"> подобного рода специалистов </w:t>
      </w:r>
      <w:r w:rsidR="00331F46" w:rsidRPr="00443F5B">
        <w:rPr>
          <w:color w:val="000000" w:themeColor="text1"/>
        </w:rPr>
        <w:t>необходимо</w:t>
      </w:r>
      <w:r w:rsidR="007705F7" w:rsidRPr="00443F5B">
        <w:rPr>
          <w:color w:val="000000" w:themeColor="text1"/>
        </w:rPr>
        <w:t xml:space="preserve"> готовить уже на стадии обучения в вузе.</w:t>
      </w:r>
    </w:p>
    <w:p w:rsidR="00F20E3C" w:rsidRPr="00443F5B" w:rsidRDefault="00331F46" w:rsidP="00F20E3C">
      <w:pPr>
        <w:ind w:firstLine="567"/>
        <w:jc w:val="both"/>
        <w:rPr>
          <w:color w:val="000000" w:themeColor="text1"/>
          <w:lang w:val="kk-KZ"/>
        </w:rPr>
      </w:pPr>
      <w:r w:rsidRPr="00443F5B">
        <w:rPr>
          <w:color w:val="000000" w:themeColor="text1"/>
        </w:rPr>
        <w:t xml:space="preserve">И в заключении необходимо отметить, что криминалистическая характеристика преступлений является самым информативным при расследованиях преступлений. </w:t>
      </w:r>
    </w:p>
    <w:p w:rsidR="00331F46" w:rsidRPr="00443F5B" w:rsidRDefault="00F20E3C" w:rsidP="00F20E3C">
      <w:pPr>
        <w:ind w:firstLine="567"/>
        <w:jc w:val="both"/>
        <w:rPr>
          <w:color w:val="000000" w:themeColor="text1"/>
        </w:rPr>
      </w:pPr>
      <w:r w:rsidRPr="00443F5B">
        <w:rPr>
          <w:color w:val="000000" w:themeColor="text1"/>
          <w:lang w:val="kk-KZ"/>
        </w:rPr>
        <w:t xml:space="preserve">1. </w:t>
      </w:r>
      <w:r w:rsidR="00331F46" w:rsidRPr="00443F5B">
        <w:rPr>
          <w:color w:val="000000" w:themeColor="text1"/>
        </w:rPr>
        <w:t>Учитывая, что криминалистическая характеристика</w:t>
      </w:r>
      <w:r w:rsidR="007705F7" w:rsidRPr="00443F5B">
        <w:rPr>
          <w:color w:val="000000" w:themeColor="text1"/>
        </w:rPr>
        <w:t xml:space="preserve"> противоправных деяний </w:t>
      </w:r>
      <w:r w:rsidR="00331F46" w:rsidRPr="00443F5B">
        <w:rPr>
          <w:color w:val="000000" w:themeColor="text1"/>
        </w:rPr>
        <w:t xml:space="preserve">в сфере высоких технологий понятие динамичное и меняется с новыми технологиями, анализ преступлений в сфере высоких технологий позволяет определить проблемные моменты, требующие разрешения. Среди них: </w:t>
      </w:r>
    </w:p>
    <w:p w:rsidR="00331F46" w:rsidRPr="00443F5B" w:rsidRDefault="00331F46" w:rsidP="00331F46">
      <w:pPr>
        <w:pStyle w:val="a3"/>
        <w:ind w:left="567"/>
        <w:jc w:val="both"/>
        <w:rPr>
          <w:color w:val="000000" w:themeColor="text1"/>
        </w:rPr>
      </w:pPr>
      <w:r w:rsidRPr="00443F5B">
        <w:rPr>
          <w:color w:val="000000" w:themeColor="text1"/>
        </w:rPr>
        <w:t>а) высок</w:t>
      </w:r>
      <w:r w:rsidR="004569E3" w:rsidRPr="00443F5B">
        <w:rPr>
          <w:color w:val="000000" w:themeColor="text1"/>
          <w:lang w:val="kk-KZ"/>
        </w:rPr>
        <w:t>ая</w:t>
      </w:r>
      <w:r w:rsidRPr="00443F5B">
        <w:rPr>
          <w:color w:val="000000" w:themeColor="text1"/>
        </w:rPr>
        <w:t xml:space="preserve"> </w:t>
      </w:r>
      <w:r w:rsidR="004569E3" w:rsidRPr="00443F5B">
        <w:rPr>
          <w:color w:val="000000" w:themeColor="text1"/>
          <w:lang w:val="kk-KZ"/>
        </w:rPr>
        <w:t>степень</w:t>
      </w:r>
      <w:r w:rsidRPr="00443F5B">
        <w:rPr>
          <w:color w:val="000000" w:themeColor="text1"/>
        </w:rPr>
        <w:t xml:space="preserve"> латентности; </w:t>
      </w:r>
    </w:p>
    <w:p w:rsidR="00331F46" w:rsidRPr="00443F5B" w:rsidRDefault="00331F46" w:rsidP="00331F46">
      <w:pPr>
        <w:pStyle w:val="a3"/>
        <w:ind w:left="567"/>
        <w:jc w:val="both"/>
        <w:rPr>
          <w:color w:val="000000" w:themeColor="text1"/>
        </w:rPr>
      </w:pPr>
      <w:r w:rsidRPr="00443F5B">
        <w:rPr>
          <w:color w:val="000000" w:themeColor="text1"/>
        </w:rPr>
        <w:t xml:space="preserve">б) недостаток следственной и судебной практики; </w:t>
      </w:r>
    </w:p>
    <w:p w:rsidR="00331F46" w:rsidRPr="00443F5B" w:rsidRDefault="00331F46" w:rsidP="00331F46">
      <w:pPr>
        <w:pStyle w:val="a3"/>
        <w:ind w:left="567"/>
        <w:jc w:val="both"/>
        <w:rPr>
          <w:color w:val="000000" w:themeColor="text1"/>
        </w:rPr>
      </w:pPr>
      <w:r w:rsidRPr="00443F5B">
        <w:rPr>
          <w:color w:val="000000" w:themeColor="text1"/>
        </w:rPr>
        <w:t xml:space="preserve">в) сложность </w:t>
      </w:r>
      <w:r w:rsidR="00AA13AE" w:rsidRPr="00443F5B">
        <w:rPr>
          <w:color w:val="000000" w:themeColor="text1"/>
          <w:lang w:val="kk-KZ"/>
        </w:rPr>
        <w:t xml:space="preserve">изъятия </w:t>
      </w:r>
      <w:r w:rsidRPr="00443F5B">
        <w:rPr>
          <w:color w:val="000000" w:themeColor="text1"/>
        </w:rPr>
        <w:t xml:space="preserve">«виртуальных следов»; </w:t>
      </w:r>
    </w:p>
    <w:p w:rsidR="00331F46" w:rsidRPr="00443F5B" w:rsidRDefault="00331F46" w:rsidP="00331F46">
      <w:pPr>
        <w:pStyle w:val="a3"/>
        <w:ind w:left="567"/>
        <w:jc w:val="both"/>
        <w:rPr>
          <w:color w:val="000000" w:themeColor="text1"/>
        </w:rPr>
      </w:pPr>
      <w:r w:rsidRPr="00443F5B">
        <w:rPr>
          <w:color w:val="000000" w:themeColor="text1"/>
        </w:rPr>
        <w:t xml:space="preserve">г) отсутствие единой программы по </w:t>
      </w:r>
      <w:r w:rsidR="00AA13AE" w:rsidRPr="00443F5B">
        <w:rPr>
          <w:color w:val="000000" w:themeColor="text1"/>
          <w:lang w:val="kk-KZ"/>
        </w:rPr>
        <w:t>борьбе</w:t>
      </w:r>
      <w:r w:rsidRPr="00443F5B">
        <w:rPr>
          <w:color w:val="000000" w:themeColor="text1"/>
        </w:rPr>
        <w:t xml:space="preserve"> с преступлениями в сфере высоких технологий;</w:t>
      </w:r>
    </w:p>
    <w:p w:rsidR="00331F46" w:rsidRPr="00443F5B" w:rsidRDefault="00331F46" w:rsidP="00290EB4">
      <w:pPr>
        <w:pStyle w:val="a3"/>
        <w:ind w:left="0" w:firstLine="567"/>
        <w:jc w:val="both"/>
        <w:rPr>
          <w:color w:val="000000" w:themeColor="text1"/>
        </w:rPr>
      </w:pPr>
      <w:r w:rsidRPr="00443F5B">
        <w:rPr>
          <w:color w:val="000000" w:themeColor="text1"/>
        </w:rPr>
        <w:t xml:space="preserve">д) сложность раскрытия преступлений в </w:t>
      </w:r>
      <w:r w:rsidR="00AA13AE" w:rsidRPr="00443F5B">
        <w:rPr>
          <w:color w:val="000000" w:themeColor="text1"/>
          <w:lang w:val="kk-KZ"/>
        </w:rPr>
        <w:t xml:space="preserve">данной </w:t>
      </w:r>
      <w:r w:rsidRPr="00443F5B">
        <w:rPr>
          <w:color w:val="000000" w:themeColor="text1"/>
        </w:rPr>
        <w:t xml:space="preserve">сфере; </w:t>
      </w:r>
    </w:p>
    <w:p w:rsidR="007705F7" w:rsidRPr="00443F5B" w:rsidRDefault="00331F46" w:rsidP="00290EB4">
      <w:pPr>
        <w:pStyle w:val="a3"/>
        <w:ind w:left="0" w:firstLine="567"/>
        <w:jc w:val="both"/>
        <w:rPr>
          <w:color w:val="000000" w:themeColor="text1"/>
        </w:rPr>
      </w:pPr>
      <w:r w:rsidRPr="00443F5B">
        <w:rPr>
          <w:color w:val="000000" w:themeColor="text1"/>
        </w:rPr>
        <w:t>е) недостаточная подготовка</w:t>
      </w:r>
      <w:r w:rsidR="00290EB4" w:rsidRPr="00443F5B">
        <w:rPr>
          <w:color w:val="000000" w:themeColor="text1"/>
        </w:rPr>
        <w:t xml:space="preserve"> </w:t>
      </w:r>
      <w:r w:rsidR="00FC2D82" w:rsidRPr="00443F5B">
        <w:rPr>
          <w:color w:val="000000" w:themeColor="text1"/>
        </w:rPr>
        <w:t>с</w:t>
      </w:r>
      <w:r w:rsidR="00AA13AE" w:rsidRPr="00443F5B">
        <w:rPr>
          <w:color w:val="000000" w:themeColor="text1"/>
          <w:lang w:val="kk-KZ"/>
        </w:rPr>
        <w:t>ледователей</w:t>
      </w:r>
      <w:r w:rsidR="00502C04" w:rsidRPr="00443F5B">
        <w:rPr>
          <w:color w:val="000000" w:themeColor="text1"/>
        </w:rPr>
        <w:t>, работа</w:t>
      </w:r>
      <w:r w:rsidR="00AA13AE" w:rsidRPr="00443F5B">
        <w:rPr>
          <w:color w:val="000000" w:themeColor="text1"/>
          <w:lang w:val="kk-KZ"/>
        </w:rPr>
        <w:t>ющих</w:t>
      </w:r>
      <w:r w:rsidR="00502C04" w:rsidRPr="00443F5B">
        <w:rPr>
          <w:color w:val="000000" w:themeColor="text1"/>
        </w:rPr>
        <w:t xml:space="preserve"> со специфическими источниками доказательной базы</w:t>
      </w:r>
      <w:r w:rsidR="00AA13AE" w:rsidRPr="00443F5B">
        <w:rPr>
          <w:color w:val="000000" w:themeColor="text1"/>
          <w:lang w:val="kk-KZ"/>
        </w:rPr>
        <w:t xml:space="preserve"> в</w:t>
      </w:r>
      <w:r w:rsidR="00502C04" w:rsidRPr="00443F5B">
        <w:rPr>
          <w:color w:val="000000" w:themeColor="text1"/>
        </w:rPr>
        <w:t xml:space="preserve"> вид</w:t>
      </w:r>
      <w:r w:rsidR="00AA13AE" w:rsidRPr="00443F5B">
        <w:rPr>
          <w:color w:val="000000" w:themeColor="text1"/>
          <w:lang w:val="kk-KZ"/>
        </w:rPr>
        <w:t>е</w:t>
      </w:r>
      <w:r w:rsidR="00502C04" w:rsidRPr="00443F5B">
        <w:rPr>
          <w:color w:val="000000" w:themeColor="text1"/>
        </w:rPr>
        <w:t xml:space="preserve"> сообщений, сайтов</w:t>
      </w:r>
      <w:r w:rsidR="00AA13AE" w:rsidRPr="00443F5B">
        <w:rPr>
          <w:color w:val="000000" w:themeColor="text1"/>
          <w:lang w:val="kk-KZ"/>
        </w:rPr>
        <w:t xml:space="preserve"> и</w:t>
      </w:r>
      <w:r w:rsidR="00502C04" w:rsidRPr="00443F5B">
        <w:rPr>
          <w:color w:val="000000" w:themeColor="text1"/>
        </w:rPr>
        <w:t xml:space="preserve"> страниц.</w:t>
      </w:r>
    </w:p>
    <w:p w:rsidR="00B6181F" w:rsidRPr="00443F5B" w:rsidRDefault="00F20E3C" w:rsidP="00331F46">
      <w:pPr>
        <w:ind w:firstLine="567"/>
        <w:jc w:val="both"/>
        <w:rPr>
          <w:color w:val="000000" w:themeColor="text1"/>
        </w:rPr>
      </w:pPr>
      <w:r w:rsidRPr="00443F5B">
        <w:rPr>
          <w:color w:val="000000" w:themeColor="text1"/>
          <w:lang w:val="kk-KZ"/>
        </w:rPr>
        <w:t xml:space="preserve">2. </w:t>
      </w:r>
      <w:r w:rsidR="00331F46" w:rsidRPr="00443F5B">
        <w:rPr>
          <w:color w:val="000000" w:themeColor="text1"/>
        </w:rPr>
        <w:t xml:space="preserve">Для решения </w:t>
      </w:r>
      <w:r w:rsidR="00BA552A" w:rsidRPr="00443F5B">
        <w:rPr>
          <w:color w:val="000000" w:themeColor="text1"/>
          <w:lang w:val="kk-KZ"/>
        </w:rPr>
        <w:t>указанных</w:t>
      </w:r>
      <w:r w:rsidR="00331F46" w:rsidRPr="00443F5B">
        <w:rPr>
          <w:color w:val="000000" w:themeColor="text1"/>
        </w:rPr>
        <w:t xml:space="preserve"> проблем нужно обратить внимание на</w:t>
      </w:r>
      <w:r w:rsidR="00B6181F" w:rsidRPr="00443F5B">
        <w:rPr>
          <w:color w:val="000000" w:themeColor="text1"/>
        </w:rPr>
        <w:t xml:space="preserve"> </w:t>
      </w:r>
      <w:r w:rsidR="00BA552A" w:rsidRPr="00443F5B">
        <w:rPr>
          <w:color w:val="000000" w:themeColor="text1"/>
          <w:lang w:val="kk-KZ"/>
        </w:rPr>
        <w:t xml:space="preserve">нижеследующие </w:t>
      </w:r>
      <w:r w:rsidR="00B6181F" w:rsidRPr="00443F5B">
        <w:rPr>
          <w:color w:val="000000" w:themeColor="text1"/>
        </w:rPr>
        <w:t>составляющие криминалистической характеристики противоправных деяний в сфере высоких технологий:</w:t>
      </w:r>
    </w:p>
    <w:p w:rsidR="00B6181F" w:rsidRPr="00443F5B" w:rsidRDefault="00331F46" w:rsidP="00331F46">
      <w:pPr>
        <w:ind w:firstLine="567"/>
        <w:jc w:val="both"/>
        <w:rPr>
          <w:color w:val="000000" w:themeColor="text1"/>
        </w:rPr>
      </w:pPr>
      <w:r w:rsidRPr="00443F5B">
        <w:rPr>
          <w:color w:val="000000" w:themeColor="text1"/>
        </w:rPr>
        <w:t xml:space="preserve">а) </w:t>
      </w:r>
      <w:r w:rsidR="00B6181F" w:rsidRPr="00443F5B">
        <w:rPr>
          <w:color w:val="000000" w:themeColor="text1"/>
        </w:rPr>
        <w:t>способ совершения;</w:t>
      </w:r>
    </w:p>
    <w:p w:rsidR="00B6181F" w:rsidRPr="00443F5B" w:rsidRDefault="00331F46" w:rsidP="00331F46">
      <w:pPr>
        <w:ind w:firstLine="567"/>
        <w:jc w:val="both"/>
        <w:rPr>
          <w:color w:val="000000" w:themeColor="text1"/>
        </w:rPr>
      </w:pPr>
      <w:r w:rsidRPr="00443F5B">
        <w:rPr>
          <w:color w:val="000000" w:themeColor="text1"/>
        </w:rPr>
        <w:t>б)</w:t>
      </w:r>
      <w:r w:rsidR="00BA552A" w:rsidRPr="00443F5B">
        <w:rPr>
          <w:color w:val="000000" w:themeColor="text1"/>
          <w:lang w:val="kk-KZ"/>
        </w:rPr>
        <w:t xml:space="preserve"> своеобразность</w:t>
      </w:r>
      <w:r w:rsidR="00B6181F" w:rsidRPr="00443F5B">
        <w:rPr>
          <w:color w:val="000000" w:themeColor="text1"/>
        </w:rPr>
        <w:t xml:space="preserve"> обстановки совершения преступления и следовой информации;</w:t>
      </w:r>
    </w:p>
    <w:p w:rsidR="002E7C51" w:rsidRPr="00443F5B" w:rsidRDefault="00331F46" w:rsidP="00331F46">
      <w:pPr>
        <w:ind w:firstLine="567"/>
        <w:jc w:val="both"/>
        <w:rPr>
          <w:color w:val="000000" w:themeColor="text1"/>
        </w:rPr>
      </w:pPr>
      <w:r w:rsidRPr="00443F5B">
        <w:rPr>
          <w:color w:val="000000" w:themeColor="text1"/>
        </w:rPr>
        <w:t>в)</w:t>
      </w:r>
      <w:r w:rsidR="002E7C51" w:rsidRPr="00443F5B">
        <w:rPr>
          <w:color w:val="000000" w:themeColor="text1"/>
        </w:rPr>
        <w:t xml:space="preserve"> характеристика злоумышленника и </w:t>
      </w:r>
      <w:r w:rsidR="00C0205D" w:rsidRPr="00443F5B">
        <w:rPr>
          <w:color w:val="000000" w:themeColor="text1"/>
        </w:rPr>
        <w:t>специфичность предмета преступного посягательства.</w:t>
      </w:r>
    </w:p>
    <w:p w:rsidR="00E72898" w:rsidRPr="00443F5B" w:rsidRDefault="00331F46" w:rsidP="00BA552A">
      <w:pPr>
        <w:ind w:firstLine="567"/>
        <w:jc w:val="both"/>
        <w:rPr>
          <w:color w:val="000000" w:themeColor="text1"/>
          <w:lang w:val="kk-KZ"/>
        </w:rPr>
      </w:pPr>
      <w:r w:rsidRPr="00443F5B">
        <w:rPr>
          <w:color w:val="000000" w:themeColor="text1"/>
        </w:rPr>
        <w:t xml:space="preserve">3. </w:t>
      </w:r>
      <w:r w:rsidR="00BA552A" w:rsidRPr="00443F5B">
        <w:rPr>
          <w:color w:val="000000" w:themeColor="text1"/>
          <w:lang w:val="kk-KZ"/>
        </w:rPr>
        <w:t>С</w:t>
      </w:r>
      <w:r w:rsidR="00C0205D" w:rsidRPr="00443F5B">
        <w:rPr>
          <w:color w:val="000000" w:themeColor="text1"/>
        </w:rPr>
        <w:t xml:space="preserve">пособ совершения </w:t>
      </w:r>
      <w:r w:rsidRPr="00443F5B">
        <w:rPr>
          <w:color w:val="000000" w:themeColor="text1"/>
        </w:rPr>
        <w:t xml:space="preserve">преступления в криминалистике </w:t>
      </w:r>
      <w:r w:rsidR="00BA552A" w:rsidRPr="00443F5B">
        <w:rPr>
          <w:color w:val="000000" w:themeColor="text1"/>
          <w:lang w:val="kk-KZ"/>
        </w:rPr>
        <w:t>– это о</w:t>
      </w:r>
      <w:r w:rsidRPr="00443F5B">
        <w:rPr>
          <w:color w:val="000000" w:themeColor="text1"/>
        </w:rPr>
        <w:t>бусловленны</w:t>
      </w:r>
      <w:r w:rsidR="00BA552A" w:rsidRPr="00443F5B">
        <w:rPr>
          <w:color w:val="000000" w:themeColor="text1"/>
          <w:lang w:val="kk-KZ"/>
        </w:rPr>
        <w:t>е</w:t>
      </w:r>
      <w:r w:rsidRPr="00443F5B">
        <w:rPr>
          <w:color w:val="000000" w:themeColor="text1"/>
        </w:rPr>
        <w:t xml:space="preserve"> общим замыслом действи</w:t>
      </w:r>
      <w:r w:rsidR="00BA552A" w:rsidRPr="00443F5B">
        <w:rPr>
          <w:color w:val="000000" w:themeColor="text1"/>
          <w:lang w:val="kk-KZ"/>
        </w:rPr>
        <w:t>я</w:t>
      </w:r>
      <w:r w:rsidR="00E72898" w:rsidRPr="00443F5B">
        <w:rPr>
          <w:color w:val="000000" w:themeColor="text1"/>
        </w:rPr>
        <w:t xml:space="preserve"> преступного лица, </w:t>
      </w:r>
      <w:r w:rsidR="00BA552A" w:rsidRPr="00443F5B">
        <w:rPr>
          <w:color w:val="000000" w:themeColor="text1"/>
          <w:lang w:val="kk-KZ"/>
        </w:rPr>
        <w:t xml:space="preserve">которые </w:t>
      </w:r>
      <w:r w:rsidR="00E72898" w:rsidRPr="00443F5B">
        <w:rPr>
          <w:color w:val="000000" w:themeColor="text1"/>
        </w:rPr>
        <w:t>направлен</w:t>
      </w:r>
      <w:r w:rsidR="00BA552A" w:rsidRPr="00443F5B">
        <w:rPr>
          <w:color w:val="000000" w:themeColor="text1"/>
          <w:lang w:val="kk-KZ"/>
        </w:rPr>
        <w:t>ы</w:t>
      </w:r>
      <w:r w:rsidR="00E72898" w:rsidRPr="00443F5B">
        <w:rPr>
          <w:color w:val="000000" w:themeColor="text1"/>
        </w:rPr>
        <w:t xml:space="preserve"> на подготовку, совершение и сокрытие противоправного деяния</w:t>
      </w:r>
      <w:r w:rsidR="00BA552A" w:rsidRPr="00443F5B">
        <w:rPr>
          <w:color w:val="000000" w:themeColor="text1"/>
          <w:lang w:val="kk-KZ"/>
        </w:rPr>
        <w:t>. П</w:t>
      </w:r>
      <w:r w:rsidR="00E72898" w:rsidRPr="00443F5B">
        <w:rPr>
          <w:color w:val="000000" w:themeColor="text1"/>
        </w:rPr>
        <w:t>ри этом действия определяются объективными и субъективными факторами и сопровождаются использованием со</w:t>
      </w:r>
      <w:r w:rsidR="00BA552A" w:rsidRPr="00443F5B">
        <w:rPr>
          <w:color w:val="000000" w:themeColor="text1"/>
        </w:rPr>
        <w:t>ответствующих орудий и средств.</w:t>
      </w:r>
    </w:p>
    <w:p w:rsidR="007D0701" w:rsidRPr="00443F5B" w:rsidRDefault="00BA552A" w:rsidP="00331F46">
      <w:pPr>
        <w:ind w:firstLine="567"/>
        <w:jc w:val="both"/>
        <w:rPr>
          <w:color w:val="000000" w:themeColor="text1"/>
        </w:rPr>
      </w:pPr>
      <w:r w:rsidRPr="00443F5B">
        <w:rPr>
          <w:color w:val="000000" w:themeColor="text1"/>
          <w:lang w:val="kk-KZ"/>
        </w:rPr>
        <w:t>О</w:t>
      </w:r>
      <w:r w:rsidR="007D0701" w:rsidRPr="00443F5B">
        <w:rPr>
          <w:color w:val="000000" w:themeColor="text1"/>
        </w:rPr>
        <w:t xml:space="preserve"> </w:t>
      </w:r>
      <w:r w:rsidRPr="00443F5B">
        <w:rPr>
          <w:color w:val="000000" w:themeColor="text1"/>
          <w:lang w:val="kk-KZ"/>
        </w:rPr>
        <w:t>результативной</w:t>
      </w:r>
      <w:r w:rsidR="007D0701" w:rsidRPr="00443F5B">
        <w:rPr>
          <w:color w:val="000000" w:themeColor="text1"/>
        </w:rPr>
        <w:t xml:space="preserve"> работе </w:t>
      </w:r>
      <w:r w:rsidR="002B2860" w:rsidRPr="00443F5B">
        <w:rPr>
          <w:color w:val="000000" w:themeColor="text1"/>
        </w:rPr>
        <w:t xml:space="preserve">криминалистов и экспертов возможно </w:t>
      </w:r>
      <w:r w:rsidRPr="00443F5B">
        <w:rPr>
          <w:color w:val="000000" w:themeColor="text1"/>
          <w:lang w:val="kk-KZ"/>
        </w:rPr>
        <w:t xml:space="preserve">говорить </w:t>
      </w:r>
      <w:r w:rsidR="000E28E2" w:rsidRPr="00443F5B">
        <w:rPr>
          <w:color w:val="000000" w:themeColor="text1"/>
        </w:rPr>
        <w:t xml:space="preserve">лишь </w:t>
      </w:r>
      <w:r w:rsidR="00953857" w:rsidRPr="00443F5B">
        <w:rPr>
          <w:color w:val="000000" w:themeColor="text1"/>
        </w:rPr>
        <w:t xml:space="preserve">при наличии специальных тактик проведения следственных </w:t>
      </w:r>
      <w:r w:rsidRPr="00443F5B">
        <w:rPr>
          <w:color w:val="000000" w:themeColor="text1"/>
          <w:lang w:val="kk-KZ"/>
        </w:rPr>
        <w:t>мероприятий</w:t>
      </w:r>
      <w:r w:rsidR="00953857" w:rsidRPr="00443F5B">
        <w:rPr>
          <w:color w:val="000000" w:themeColor="text1"/>
        </w:rPr>
        <w:t>, при условии систематизации методик</w:t>
      </w:r>
      <w:r w:rsidRPr="00443F5B">
        <w:rPr>
          <w:color w:val="000000" w:themeColor="text1"/>
          <w:lang w:val="kk-KZ"/>
        </w:rPr>
        <w:t>и</w:t>
      </w:r>
      <w:r w:rsidR="00953857" w:rsidRPr="00443F5B">
        <w:rPr>
          <w:color w:val="000000" w:themeColor="text1"/>
        </w:rPr>
        <w:t xml:space="preserve"> расследования противоправных деяний в сфере высоких технологий, а также подготовленных специализированных кадров. Все это созда</w:t>
      </w:r>
      <w:r w:rsidRPr="00443F5B">
        <w:rPr>
          <w:color w:val="000000" w:themeColor="text1"/>
          <w:lang w:val="kk-KZ"/>
        </w:rPr>
        <w:t>ст</w:t>
      </w:r>
      <w:r w:rsidR="00953857" w:rsidRPr="00443F5B">
        <w:rPr>
          <w:color w:val="000000" w:themeColor="text1"/>
        </w:rPr>
        <w:t xml:space="preserve"> условия для </w:t>
      </w:r>
      <w:r w:rsidR="00CE6F14" w:rsidRPr="00443F5B">
        <w:rPr>
          <w:color w:val="000000" w:themeColor="text1"/>
        </w:rPr>
        <w:t>успешного раскрытия преступления</w:t>
      </w:r>
      <w:r w:rsidR="00953857" w:rsidRPr="00443F5B">
        <w:rPr>
          <w:color w:val="000000" w:themeColor="text1"/>
        </w:rPr>
        <w:t>, формирования доказательной базы с дальнейшим предъявлением ее в суд.</w:t>
      </w:r>
    </w:p>
    <w:p w:rsidR="00331F46" w:rsidRPr="00443F5B" w:rsidRDefault="00331F46" w:rsidP="00331F46">
      <w:pPr>
        <w:jc w:val="both"/>
        <w:rPr>
          <w:color w:val="000000" w:themeColor="text1"/>
        </w:rPr>
      </w:pPr>
    </w:p>
    <w:p w:rsidR="00FD3667" w:rsidRPr="00443F5B" w:rsidRDefault="00FD3667" w:rsidP="00331F46">
      <w:pPr>
        <w:jc w:val="both"/>
        <w:rPr>
          <w:color w:val="000000" w:themeColor="text1"/>
        </w:rPr>
      </w:pPr>
    </w:p>
    <w:p w:rsidR="00A017C1" w:rsidRPr="00443F5B" w:rsidRDefault="00A017C1" w:rsidP="00331F46">
      <w:pPr>
        <w:jc w:val="both"/>
        <w:rPr>
          <w:color w:val="000000" w:themeColor="text1"/>
        </w:rPr>
      </w:pPr>
    </w:p>
    <w:p w:rsidR="00A017C1" w:rsidRPr="00443F5B" w:rsidRDefault="00A017C1"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D51A70" w:rsidRPr="00443F5B" w:rsidRDefault="00D51A70" w:rsidP="00331F46">
      <w:pPr>
        <w:jc w:val="both"/>
        <w:rPr>
          <w:color w:val="000000" w:themeColor="text1"/>
        </w:rPr>
      </w:pPr>
    </w:p>
    <w:p w:rsidR="00331F46" w:rsidRPr="00443F5B" w:rsidRDefault="00331F46" w:rsidP="00331F46">
      <w:pPr>
        <w:ind w:firstLine="567"/>
        <w:jc w:val="both"/>
        <w:rPr>
          <w:rFonts w:eastAsia="Times New Roman"/>
          <w:b/>
          <w:bCs/>
          <w:color w:val="000000" w:themeColor="text1"/>
        </w:rPr>
      </w:pPr>
      <w:r w:rsidRPr="00443F5B">
        <w:rPr>
          <w:b/>
          <w:color w:val="000000" w:themeColor="text1"/>
        </w:rPr>
        <w:t xml:space="preserve">2. </w:t>
      </w:r>
      <w:r w:rsidRPr="00443F5B">
        <w:rPr>
          <w:rFonts w:eastAsia="Times New Roman"/>
          <w:b/>
          <w:bCs/>
          <w:color w:val="000000" w:themeColor="text1"/>
        </w:rPr>
        <w:t>ОСОБЕННОСТИ РАССЛЕДОВАНИЯ ПРЕСТУПЛЕНИЙ В СФЕРЕ ВЫСОКИХ ТЕХНОЛОГИЙ</w:t>
      </w:r>
    </w:p>
    <w:p w:rsidR="00331F46" w:rsidRPr="00443F5B" w:rsidRDefault="00331F46" w:rsidP="00331F46">
      <w:pPr>
        <w:ind w:firstLine="567"/>
        <w:jc w:val="both"/>
        <w:rPr>
          <w:b/>
          <w:color w:val="000000" w:themeColor="text1"/>
        </w:rPr>
      </w:pPr>
    </w:p>
    <w:p w:rsidR="00331F46" w:rsidRPr="00443F5B" w:rsidRDefault="00331F46" w:rsidP="00331F46">
      <w:pPr>
        <w:pStyle w:val="2"/>
        <w:spacing w:before="0"/>
        <w:ind w:firstLine="567"/>
        <w:jc w:val="both"/>
        <w:rPr>
          <w:rFonts w:ascii="Times New Roman" w:hAnsi="Times New Roman"/>
          <w:b/>
          <w:color w:val="000000" w:themeColor="text1"/>
          <w:sz w:val="28"/>
          <w:szCs w:val="28"/>
        </w:rPr>
      </w:pPr>
      <w:r w:rsidRPr="00443F5B">
        <w:rPr>
          <w:rFonts w:ascii="Times New Roman" w:hAnsi="Times New Roman"/>
          <w:b/>
          <w:color w:val="000000" w:themeColor="text1"/>
          <w:sz w:val="28"/>
          <w:szCs w:val="28"/>
        </w:rPr>
        <w:t>2.1</w:t>
      </w:r>
      <w:r w:rsidRPr="00443F5B">
        <w:rPr>
          <w:rFonts w:ascii="Times New Roman" w:hAnsi="Times New Roman"/>
          <w:b/>
          <w:color w:val="000000" w:themeColor="text1"/>
          <w:sz w:val="28"/>
          <w:szCs w:val="28"/>
        </w:rPr>
        <w:tab/>
        <w:t>Первоначальный этап расследования преступлений в сфере высоких технологий.</w:t>
      </w:r>
    </w:p>
    <w:p w:rsidR="00331F46" w:rsidRPr="00443F5B" w:rsidRDefault="00331F46" w:rsidP="00331F46">
      <w:pPr>
        <w:pStyle w:val="a8"/>
        <w:ind w:firstLine="720"/>
        <w:rPr>
          <w:color w:val="000000" w:themeColor="text1"/>
        </w:rPr>
      </w:pPr>
    </w:p>
    <w:p w:rsidR="0029479D" w:rsidRPr="00443F5B" w:rsidRDefault="0029479D" w:rsidP="0029479D">
      <w:pPr>
        <w:tabs>
          <w:tab w:val="center" w:pos="0"/>
        </w:tabs>
        <w:ind w:firstLine="709"/>
        <w:jc w:val="both"/>
        <w:rPr>
          <w:rFonts w:eastAsia="Times New Roman"/>
          <w:color w:val="000000" w:themeColor="text1"/>
          <w:lang w:eastAsia="ru-RU"/>
        </w:rPr>
      </w:pPr>
      <w:r w:rsidRPr="00443F5B">
        <w:rPr>
          <w:rFonts w:eastAsia="Times New Roman"/>
          <w:bCs/>
          <w:color w:val="000000" w:themeColor="text1"/>
          <w:lang w:eastAsia="ru-RU"/>
        </w:rPr>
        <w:t>В основе методики расследования определенных групп уголовных противоправных деяний лежит система научных положений, на основе которых разрабатываются методические рекомендации по их выявлению, расследованию и раскрытию. Таким образом, методика расследования правонарушений является одной из важнейших составляющих в криминалистической науке. Учитывая, что процесс цифровизации охватил все сферы жизнедеятельности человека, соответственно преступления в сфере высоких технологий — достаточно распространенные уголовные правонарушения. Поэтому анализу и исследованию проблем, которые могут возникать при расследовании подобного вида преступлений, особенно на первоначальном этапе необходимо уделять особое внимание. Напрашивается разработка современных частных методик расследования правонарушений, способствующих раскрытию вопросов, связанных с особенностями расследования преступлений, их раскрытий, а также профилактических мероприятий при помощи средств криминалистики в рамках единого взаимосвязанного процесса.</w:t>
      </w:r>
    </w:p>
    <w:p w:rsidR="0029479D" w:rsidRPr="00443F5B" w:rsidRDefault="0029479D" w:rsidP="0029479D">
      <w:pPr>
        <w:tabs>
          <w:tab w:val="center" w:pos="0"/>
        </w:tabs>
        <w:ind w:firstLine="709"/>
        <w:contextualSpacing/>
        <w:jc w:val="both"/>
        <w:rPr>
          <w:rFonts w:eastAsia="Times New Roman"/>
          <w:color w:val="000000" w:themeColor="text1"/>
          <w:lang w:val="kk-KZ" w:eastAsia="ru-RU"/>
        </w:rPr>
      </w:pPr>
      <w:r w:rsidRPr="00443F5B">
        <w:rPr>
          <w:rFonts w:eastAsia="Times New Roman"/>
          <w:color w:val="000000" w:themeColor="text1"/>
          <w:lang w:eastAsia="ru-RU"/>
        </w:rPr>
        <w:t xml:space="preserve">Как показывает следственная и судебная практика, проблемы связаны </w:t>
      </w:r>
      <w:r w:rsidRPr="00443F5B">
        <w:rPr>
          <w:rFonts w:eastAsia="Times New Roman"/>
          <w:color w:val="000000" w:themeColor="text1"/>
          <w:lang w:val="kk-KZ" w:eastAsia="ru-RU"/>
        </w:rPr>
        <w:t>со следующими факторами: 1) у</w:t>
      </w:r>
      <w:r w:rsidR="008363F6" w:rsidRPr="00443F5B">
        <w:rPr>
          <w:rFonts w:eastAsia="Times New Roman"/>
          <w:color w:val="000000" w:themeColor="text1"/>
          <w:lang w:eastAsia="ru-RU"/>
        </w:rPr>
        <w:t>становление времени, места</w:t>
      </w:r>
      <w:r w:rsidRPr="00443F5B">
        <w:rPr>
          <w:rFonts w:eastAsia="Times New Roman"/>
          <w:color w:val="000000" w:themeColor="text1"/>
          <w:lang w:eastAsia="ru-RU"/>
        </w:rPr>
        <w:t xml:space="preserve"> совершения преступлений в сфере высоких технологий, </w:t>
      </w:r>
      <w:r w:rsidRPr="00443F5B">
        <w:rPr>
          <w:rFonts w:eastAsia="Times New Roman"/>
          <w:color w:val="000000" w:themeColor="text1"/>
          <w:lang w:val="kk-KZ" w:eastAsia="ru-RU"/>
        </w:rPr>
        <w:t xml:space="preserve">2) </w:t>
      </w:r>
      <w:r w:rsidRPr="00443F5B">
        <w:rPr>
          <w:rFonts w:eastAsia="Times New Roman"/>
          <w:color w:val="000000" w:themeColor="text1"/>
          <w:lang w:eastAsia="ru-RU"/>
        </w:rPr>
        <w:t xml:space="preserve">определение причиненного ущерба и признаков нарушения работы информационного ресурса, системы, информационно-коммуникационной сети, </w:t>
      </w:r>
      <w:r w:rsidRPr="00443F5B">
        <w:rPr>
          <w:rFonts w:eastAsia="Times New Roman"/>
          <w:color w:val="000000" w:themeColor="text1"/>
          <w:lang w:val="kk-KZ" w:eastAsia="ru-RU"/>
        </w:rPr>
        <w:t xml:space="preserve">3) </w:t>
      </w:r>
      <w:r w:rsidRPr="00443F5B">
        <w:rPr>
          <w:rFonts w:eastAsia="Times New Roman"/>
          <w:color w:val="000000" w:themeColor="text1"/>
          <w:lang w:eastAsia="ru-RU"/>
        </w:rPr>
        <w:t>тактически</w:t>
      </w:r>
      <w:r w:rsidRPr="00443F5B">
        <w:rPr>
          <w:rFonts w:eastAsia="Times New Roman"/>
          <w:color w:val="000000" w:themeColor="text1"/>
          <w:lang w:val="kk-KZ" w:eastAsia="ru-RU"/>
        </w:rPr>
        <w:t xml:space="preserve">е </w:t>
      </w:r>
      <w:r w:rsidRPr="00443F5B">
        <w:rPr>
          <w:rFonts w:eastAsia="Times New Roman"/>
          <w:color w:val="000000" w:themeColor="text1"/>
          <w:lang w:eastAsia="ru-RU"/>
        </w:rPr>
        <w:t xml:space="preserve"> особенности</w:t>
      </w:r>
      <w:r w:rsidR="00290EB4" w:rsidRPr="00443F5B">
        <w:rPr>
          <w:rFonts w:eastAsia="Times New Roman"/>
          <w:color w:val="000000" w:themeColor="text1"/>
          <w:lang w:eastAsia="ru-RU"/>
        </w:rPr>
        <w:t xml:space="preserve"> </w:t>
      </w:r>
      <w:r w:rsidRPr="00443F5B">
        <w:rPr>
          <w:rFonts w:eastAsia="Times New Roman"/>
          <w:color w:val="000000" w:themeColor="text1"/>
          <w:lang w:eastAsia="ru-RU"/>
        </w:rPr>
        <w:t xml:space="preserve">производства отдельных следственных действий, </w:t>
      </w:r>
      <w:r w:rsidRPr="00443F5B">
        <w:rPr>
          <w:rFonts w:eastAsia="Times New Roman"/>
          <w:color w:val="000000" w:themeColor="text1"/>
          <w:lang w:val="kk-KZ" w:eastAsia="ru-RU"/>
        </w:rPr>
        <w:t xml:space="preserve">4) </w:t>
      </w:r>
      <w:r w:rsidRPr="00443F5B">
        <w:rPr>
          <w:rFonts w:eastAsia="Times New Roman"/>
          <w:color w:val="000000" w:themeColor="text1"/>
          <w:lang w:eastAsia="ru-RU"/>
        </w:rPr>
        <w:t xml:space="preserve">сложность установления умысла у лиц, совершивших уголовное правонарушение, </w:t>
      </w:r>
      <w:r w:rsidRPr="00443F5B">
        <w:rPr>
          <w:rFonts w:eastAsia="Times New Roman"/>
          <w:color w:val="000000" w:themeColor="text1"/>
          <w:lang w:val="kk-KZ" w:eastAsia="ru-RU"/>
        </w:rPr>
        <w:t xml:space="preserve">5) </w:t>
      </w:r>
      <w:r w:rsidRPr="00443F5B">
        <w:rPr>
          <w:rFonts w:eastAsia="Times New Roman"/>
          <w:color w:val="000000" w:themeColor="text1"/>
          <w:lang w:eastAsia="ru-RU"/>
        </w:rPr>
        <w:t>отсутствие единого подхода к правовой оценке неправомерных деяний в сфере высоких технологий</w:t>
      </w:r>
      <w:r w:rsidRPr="00443F5B">
        <w:rPr>
          <w:rFonts w:eastAsia="Times New Roman"/>
          <w:color w:val="000000" w:themeColor="text1"/>
          <w:lang w:val="kk-KZ" w:eastAsia="ru-RU"/>
        </w:rPr>
        <w:t xml:space="preserve">. Наиболее часто с такими проблемами сталкиваются на первоначальном этапе производства в рамках досудебного производства. </w:t>
      </w:r>
    </w:p>
    <w:p w:rsidR="0029479D" w:rsidRPr="00443F5B" w:rsidRDefault="0029479D" w:rsidP="0029479D">
      <w:pPr>
        <w:tabs>
          <w:tab w:val="center" w:pos="0"/>
        </w:tabs>
        <w:ind w:firstLine="709"/>
        <w:jc w:val="both"/>
        <w:rPr>
          <w:rFonts w:eastAsia="Times New Roman"/>
          <w:color w:val="000000" w:themeColor="text1"/>
          <w:lang w:eastAsia="ru-RU"/>
        </w:rPr>
      </w:pPr>
      <w:r w:rsidRPr="00443F5B">
        <w:rPr>
          <w:rFonts w:eastAsia="Times New Roman"/>
          <w:color w:val="000000" w:themeColor="text1"/>
          <w:lang w:eastAsia="ru-RU"/>
        </w:rPr>
        <w:t>Разрабатываемые научные положения и практические рекомендации в рамках частной методики</w:t>
      </w:r>
      <w:r w:rsidRPr="00443F5B">
        <w:rPr>
          <w:rFonts w:eastAsia="Times New Roman"/>
          <w:color w:val="000000" w:themeColor="text1"/>
          <w:lang w:val="kk-KZ" w:eastAsia="ru-RU"/>
        </w:rPr>
        <w:t xml:space="preserve"> представляют</w:t>
      </w:r>
      <w:r w:rsidRPr="00443F5B">
        <w:rPr>
          <w:rFonts w:eastAsia="Times New Roman"/>
          <w:color w:val="000000" w:themeColor="text1"/>
          <w:lang w:eastAsia="ru-RU"/>
        </w:rPr>
        <w:t xml:space="preserve"> собой совокупность методического материала в сфере криминалистики, содержащие типовые аргументы, позволяющие принять решения (промежуточные, заключительные) по уголовным делам. Это позволяет сформировать наиболее приемлемый способ ведения досудебного/судебного производства по преступлениям в сфере высоких технологий. </w:t>
      </w:r>
    </w:p>
    <w:p w:rsidR="00B943B9" w:rsidRPr="00443F5B" w:rsidRDefault="00A518F9" w:rsidP="0029479D">
      <w:pPr>
        <w:tabs>
          <w:tab w:val="center" w:pos="0"/>
        </w:tabs>
        <w:ind w:firstLine="709"/>
        <w:jc w:val="both"/>
        <w:rPr>
          <w:rFonts w:eastAsia="Times New Roman"/>
          <w:color w:val="000000" w:themeColor="text1"/>
          <w:lang w:eastAsia="ru-RU"/>
        </w:rPr>
      </w:pPr>
      <w:r w:rsidRPr="00443F5B">
        <w:rPr>
          <w:rFonts w:eastAsia="Times New Roman"/>
          <w:color w:val="000000" w:themeColor="text1"/>
          <w:lang w:eastAsia="ru-RU"/>
        </w:rPr>
        <w:t>Д</w:t>
      </w:r>
      <w:r w:rsidR="00B31C40" w:rsidRPr="00443F5B">
        <w:rPr>
          <w:rFonts w:eastAsia="Times New Roman"/>
          <w:color w:val="000000" w:themeColor="text1"/>
          <w:lang w:eastAsia="ru-RU"/>
        </w:rPr>
        <w:t>ля разработки типовых алгоритмов расследования</w:t>
      </w:r>
      <w:r w:rsidR="00E64A55" w:rsidRPr="00443F5B">
        <w:rPr>
          <w:rFonts w:eastAsia="Times New Roman"/>
          <w:color w:val="000000" w:themeColor="text1"/>
          <w:lang w:eastAsia="ru-RU"/>
        </w:rPr>
        <w:t xml:space="preserve"> отдельных видов </w:t>
      </w:r>
      <w:r w:rsidRPr="00443F5B">
        <w:rPr>
          <w:rFonts w:eastAsia="Times New Roman"/>
          <w:color w:val="000000" w:themeColor="text1"/>
          <w:lang w:eastAsia="ru-RU"/>
        </w:rPr>
        <w:t xml:space="preserve">преступлений </w:t>
      </w:r>
      <w:r w:rsidR="00E64A55" w:rsidRPr="00443F5B">
        <w:rPr>
          <w:rFonts w:eastAsia="Times New Roman"/>
          <w:color w:val="000000" w:themeColor="text1"/>
          <w:lang w:eastAsia="ru-RU"/>
        </w:rPr>
        <w:t>(отельных следственных дей</w:t>
      </w:r>
      <w:r w:rsidRPr="00443F5B">
        <w:rPr>
          <w:rFonts w:eastAsia="Times New Roman"/>
          <w:color w:val="000000" w:themeColor="text1"/>
          <w:lang w:eastAsia="ru-RU"/>
        </w:rPr>
        <w:t>с</w:t>
      </w:r>
      <w:r w:rsidR="00E64A55" w:rsidRPr="00443F5B">
        <w:rPr>
          <w:rFonts w:eastAsia="Times New Roman"/>
          <w:color w:val="000000" w:themeColor="text1"/>
          <w:lang w:eastAsia="ru-RU"/>
        </w:rPr>
        <w:t xml:space="preserve">твий) </w:t>
      </w:r>
      <w:r w:rsidR="00B31C40" w:rsidRPr="00443F5B">
        <w:rPr>
          <w:rFonts w:eastAsia="Times New Roman"/>
          <w:color w:val="000000" w:themeColor="text1"/>
          <w:lang w:eastAsia="ru-RU"/>
        </w:rPr>
        <w:t>прилагаются значительные усилия.</w:t>
      </w:r>
      <w:r w:rsidR="00E64A55" w:rsidRPr="00443F5B">
        <w:rPr>
          <w:rFonts w:eastAsia="Times New Roman"/>
          <w:color w:val="000000" w:themeColor="text1"/>
          <w:lang w:eastAsia="ru-RU"/>
        </w:rPr>
        <w:t xml:space="preserve"> Алгоритмизация расследования на сегодняшний день — вопрос, которому</w:t>
      </w:r>
      <w:r w:rsidRPr="00443F5B">
        <w:rPr>
          <w:rFonts w:eastAsia="Times New Roman"/>
          <w:color w:val="000000" w:themeColor="text1"/>
          <w:lang w:eastAsia="ru-RU"/>
        </w:rPr>
        <w:t xml:space="preserve"> уделяют пристальное внимание, и подвергают</w:t>
      </w:r>
      <w:r w:rsidR="00E64A55" w:rsidRPr="00443F5B">
        <w:rPr>
          <w:rFonts w:eastAsia="Times New Roman"/>
          <w:color w:val="000000" w:themeColor="text1"/>
          <w:lang w:eastAsia="ru-RU"/>
        </w:rPr>
        <w:t xml:space="preserve"> детальному изучению.</w:t>
      </w:r>
      <w:r w:rsidR="00DD5B9D" w:rsidRPr="00443F5B">
        <w:rPr>
          <w:rFonts w:eastAsia="Times New Roman"/>
          <w:color w:val="000000" w:themeColor="text1"/>
          <w:lang w:eastAsia="ru-RU"/>
        </w:rPr>
        <w:t xml:space="preserve"> Результатом данной работы явилась разработка типовых научных и практических основ </w:t>
      </w:r>
      <w:r w:rsidR="00A066EE" w:rsidRPr="00443F5B">
        <w:rPr>
          <w:rFonts w:eastAsia="Times New Roman"/>
          <w:color w:val="000000" w:themeColor="text1"/>
          <w:lang w:eastAsia="ru-RU"/>
        </w:rPr>
        <w:t>применения алгоритмов в ручном и автоматизированном виде с применением программного обеспечения.</w:t>
      </w:r>
    </w:p>
    <w:p w:rsidR="0029479D" w:rsidRPr="00443F5B" w:rsidRDefault="00FD6370" w:rsidP="0029479D">
      <w:pPr>
        <w:tabs>
          <w:tab w:val="center" w:pos="0"/>
        </w:tabs>
        <w:ind w:firstLine="709"/>
        <w:jc w:val="both"/>
        <w:rPr>
          <w:rFonts w:eastAsia="Times New Roman"/>
          <w:color w:val="000000" w:themeColor="text1"/>
          <w:lang w:eastAsia="ru-RU"/>
        </w:rPr>
      </w:pPr>
      <w:r w:rsidRPr="00443F5B">
        <w:rPr>
          <w:rFonts w:eastAsia="Times New Roman"/>
          <w:color w:val="000000" w:themeColor="text1"/>
          <w:lang w:eastAsia="ru-RU"/>
        </w:rPr>
        <w:t xml:space="preserve">Мы полностью разделяем точку зрения Г.А. Зорина, </w:t>
      </w:r>
      <w:r w:rsidR="00F1774C" w:rsidRPr="00443F5B">
        <w:rPr>
          <w:rFonts w:eastAsia="Times New Roman"/>
          <w:color w:val="000000" w:themeColor="text1"/>
          <w:lang w:eastAsia="ru-RU"/>
        </w:rPr>
        <w:t xml:space="preserve">определяющего программирование как метод, позволяющий рационализировать непосредственно сам процесс расследования, а также оптимизировать его планирование. Содержание данного метода составляют программы, способствующие определению наличной ситуации, </w:t>
      </w:r>
      <w:r w:rsidR="00707040" w:rsidRPr="00443F5B">
        <w:rPr>
          <w:rFonts w:eastAsia="Times New Roman"/>
          <w:color w:val="000000" w:themeColor="text1"/>
          <w:lang w:eastAsia="ru-RU"/>
        </w:rPr>
        <w:t>пониманию задач расследования, конечному выбору средств для достижения результата [</w:t>
      </w:r>
      <w:r w:rsidR="00D61866" w:rsidRPr="00443F5B">
        <w:rPr>
          <w:rFonts w:eastAsia="Times New Roman"/>
          <w:color w:val="000000" w:themeColor="text1"/>
          <w:lang w:eastAsia="ru-RU"/>
        </w:rPr>
        <w:t>139</w:t>
      </w:r>
      <w:r w:rsidR="00707040" w:rsidRPr="00443F5B">
        <w:rPr>
          <w:rFonts w:eastAsia="Times New Roman"/>
          <w:color w:val="000000" w:themeColor="text1"/>
          <w:lang w:eastAsia="ru-RU"/>
        </w:rPr>
        <w:t xml:space="preserve">]. </w:t>
      </w:r>
      <w:r w:rsidR="007B49DE" w:rsidRPr="00443F5B">
        <w:rPr>
          <w:rFonts w:eastAsia="Times New Roman"/>
          <w:color w:val="000000" w:themeColor="text1"/>
          <w:lang w:eastAsia="ru-RU"/>
        </w:rPr>
        <w:t>Следовательно, с позиции криминалистики алгоритм  — это четкая последовательность действий лица, осуществляющего расследование, с целью выполнения поставленных задач. Любая задача содержит исходные данные</w:t>
      </w:r>
      <w:r w:rsidR="003C0CD6" w:rsidRPr="00443F5B">
        <w:rPr>
          <w:rFonts w:eastAsia="Times New Roman"/>
          <w:color w:val="000000" w:themeColor="text1"/>
          <w:lang w:eastAsia="ru-RU"/>
        </w:rPr>
        <w:t xml:space="preserve">, используемые для получения результата. Другими словами, под алгоритмом понимается система четких указаний совершения последовательных действий следователя, направленных на решение имеющихся задач, </w:t>
      </w:r>
      <w:r w:rsidR="00AA107B" w:rsidRPr="00443F5B">
        <w:rPr>
          <w:rFonts w:eastAsia="Times New Roman"/>
          <w:color w:val="000000" w:themeColor="text1"/>
          <w:lang w:eastAsia="ru-RU"/>
        </w:rPr>
        <w:t xml:space="preserve"> в </w:t>
      </w:r>
      <w:r w:rsidR="003C0CD6" w:rsidRPr="00443F5B">
        <w:rPr>
          <w:rFonts w:eastAsia="Times New Roman"/>
          <w:color w:val="000000" w:themeColor="text1"/>
          <w:lang w:eastAsia="ru-RU"/>
        </w:rPr>
        <w:t>результа</w:t>
      </w:r>
      <w:r w:rsidR="00AA107B" w:rsidRPr="00443F5B">
        <w:rPr>
          <w:rFonts w:eastAsia="Times New Roman"/>
          <w:color w:val="000000" w:themeColor="text1"/>
          <w:lang w:eastAsia="ru-RU"/>
        </w:rPr>
        <w:t>те</w:t>
      </w:r>
      <w:r w:rsidR="003C0CD6" w:rsidRPr="00443F5B">
        <w:rPr>
          <w:rFonts w:eastAsia="Times New Roman"/>
          <w:color w:val="000000" w:themeColor="text1"/>
          <w:lang w:eastAsia="ru-RU"/>
        </w:rPr>
        <w:t xml:space="preserve"> чего достигается требуемый результат.</w:t>
      </w:r>
      <w:r w:rsidR="00290EB4" w:rsidRPr="00443F5B">
        <w:rPr>
          <w:rFonts w:eastAsia="Times New Roman"/>
          <w:color w:val="000000" w:themeColor="text1"/>
          <w:lang w:eastAsia="ru-RU"/>
        </w:rPr>
        <w:t xml:space="preserve"> </w:t>
      </w:r>
      <w:r w:rsidR="0029479D" w:rsidRPr="00443F5B">
        <w:rPr>
          <w:rFonts w:eastAsia="Times New Roman"/>
          <w:color w:val="000000" w:themeColor="text1"/>
          <w:lang w:eastAsia="ru-RU"/>
        </w:rPr>
        <w:t>Именно они определяют конечную результативность и эффективность применения, а также предоставляют научное обоснование рекомендаций частной методики в рамках расследования преступлений подобного типа.</w:t>
      </w:r>
    </w:p>
    <w:p w:rsidR="0029479D" w:rsidRPr="00443F5B" w:rsidRDefault="003807AF" w:rsidP="0029479D">
      <w:pPr>
        <w:pStyle w:val="a8"/>
        <w:ind w:firstLine="720"/>
        <w:rPr>
          <w:color w:val="000000" w:themeColor="text1"/>
        </w:rPr>
      </w:pPr>
      <w:r w:rsidRPr="00443F5B">
        <w:rPr>
          <w:color w:val="000000" w:themeColor="text1"/>
        </w:rPr>
        <w:t xml:space="preserve">Расследование противоправных деяний — сложная социальная деятельность, которые состоит из трех основных подсистем: собирание доказательной базы, ее исследование и непосредственное доказывание; поиск (получение) информации; применение теоретических и практических познаний в расследовании </w:t>
      </w:r>
      <w:r w:rsidR="0029479D" w:rsidRPr="00443F5B">
        <w:rPr>
          <w:color w:val="000000" w:themeColor="text1"/>
        </w:rPr>
        <w:t>[</w:t>
      </w:r>
      <w:r w:rsidR="00D61866" w:rsidRPr="00443F5B">
        <w:rPr>
          <w:color w:val="000000" w:themeColor="text1"/>
        </w:rPr>
        <w:t>140</w:t>
      </w:r>
      <w:r w:rsidR="0029479D" w:rsidRPr="00443F5B">
        <w:rPr>
          <w:color w:val="000000" w:themeColor="text1"/>
        </w:rPr>
        <w:t>].</w:t>
      </w:r>
    </w:p>
    <w:p w:rsidR="0029479D" w:rsidRPr="00443F5B" w:rsidRDefault="00933F12" w:rsidP="0029479D">
      <w:pPr>
        <w:ind w:firstLine="567"/>
        <w:jc w:val="both"/>
        <w:rPr>
          <w:rFonts w:eastAsia="Times New Roman"/>
          <w:color w:val="000000" w:themeColor="text1"/>
        </w:rPr>
      </w:pPr>
      <w:r w:rsidRPr="00443F5B">
        <w:rPr>
          <w:rFonts w:eastAsia="Times New Roman"/>
          <w:color w:val="000000" w:themeColor="text1"/>
        </w:rPr>
        <w:t>Родоначальниками криминалистической методики расследования преступлений принято считать В. И. Громова, И. Н. Якимова, С. А. Голунского, В. И. Лебедева, А. И. Люблинского, И. М. Снегирёва, А. Я. Вышинского, М. С. Строговича.</w:t>
      </w:r>
      <w:r w:rsidR="00962842" w:rsidRPr="00443F5B">
        <w:rPr>
          <w:rFonts w:eastAsia="Times New Roman"/>
          <w:color w:val="000000" w:themeColor="text1"/>
        </w:rPr>
        <w:t xml:space="preserve"> В.И. Громовым определены и введены в обиход такие понятия как «методика расследования преступлений», «частная методика», а его труд «Методика расследования преступлений» является настольной книгой (руководством) для органов правоохраны</w:t>
      </w:r>
      <w:r w:rsidR="00D61866" w:rsidRPr="00443F5B">
        <w:rPr>
          <w:rFonts w:eastAsia="Times New Roman"/>
          <w:color w:val="000000" w:themeColor="text1"/>
        </w:rPr>
        <w:t xml:space="preserve"> </w:t>
      </w:r>
      <w:r w:rsidR="0029479D" w:rsidRPr="00443F5B">
        <w:rPr>
          <w:rFonts w:eastAsia="Times New Roman"/>
          <w:color w:val="000000" w:themeColor="text1"/>
        </w:rPr>
        <w:t>[</w:t>
      </w:r>
      <w:r w:rsidR="00D61866" w:rsidRPr="00443F5B">
        <w:rPr>
          <w:rFonts w:eastAsia="Times New Roman"/>
          <w:color w:val="000000" w:themeColor="text1"/>
        </w:rPr>
        <w:t>141</w:t>
      </w:r>
      <w:r w:rsidR="0029479D" w:rsidRPr="00443F5B">
        <w:rPr>
          <w:rFonts w:eastAsia="Times New Roman"/>
          <w:color w:val="000000" w:themeColor="text1"/>
        </w:rPr>
        <w:t>].</w:t>
      </w:r>
    </w:p>
    <w:p w:rsidR="0029479D" w:rsidRPr="00443F5B" w:rsidRDefault="003F6FB9" w:rsidP="0029479D">
      <w:pPr>
        <w:ind w:firstLine="567"/>
        <w:jc w:val="both"/>
        <w:rPr>
          <w:rFonts w:eastAsia="Times New Roman"/>
          <w:color w:val="000000" w:themeColor="text1"/>
        </w:rPr>
      </w:pPr>
      <w:r w:rsidRPr="00443F5B">
        <w:rPr>
          <w:rFonts w:eastAsia="Times New Roman"/>
          <w:color w:val="000000" w:themeColor="text1"/>
        </w:rPr>
        <w:t>Приблизите</w:t>
      </w:r>
      <w:r w:rsidR="007D5080" w:rsidRPr="00443F5B">
        <w:rPr>
          <w:rFonts w:eastAsia="Times New Roman"/>
          <w:color w:val="000000" w:themeColor="text1"/>
        </w:rPr>
        <w:t>льно</w:t>
      </w:r>
      <w:r w:rsidRPr="00443F5B">
        <w:rPr>
          <w:rFonts w:eastAsia="Times New Roman"/>
          <w:color w:val="000000" w:themeColor="text1"/>
        </w:rPr>
        <w:t xml:space="preserve"> в аналогичный  период А.Н. Васильевым дано авторское определение термина «криминалистическая методика». С его точки зрения — это система рекомендаций</w:t>
      </w:r>
      <w:r w:rsidR="00032D7B" w:rsidRPr="00443F5B">
        <w:rPr>
          <w:rFonts w:eastAsia="Times New Roman"/>
          <w:color w:val="000000" w:themeColor="text1"/>
        </w:rPr>
        <w:t xml:space="preserve"> о классификации преступлений</w:t>
      </w:r>
      <w:r w:rsidRPr="00443F5B">
        <w:rPr>
          <w:rFonts w:eastAsia="Times New Roman"/>
          <w:color w:val="000000" w:themeColor="text1"/>
        </w:rPr>
        <w:t>,</w:t>
      </w:r>
      <w:r w:rsidR="00290EB4" w:rsidRPr="00443F5B">
        <w:rPr>
          <w:rFonts w:eastAsia="Times New Roman"/>
          <w:color w:val="000000" w:themeColor="text1"/>
        </w:rPr>
        <w:t xml:space="preserve"> </w:t>
      </w:r>
      <w:r w:rsidR="00534368" w:rsidRPr="00443F5B">
        <w:rPr>
          <w:rFonts w:eastAsia="Times New Roman"/>
          <w:color w:val="000000" w:themeColor="text1"/>
        </w:rPr>
        <w:t>времени</w:t>
      </w:r>
      <w:r w:rsidR="00032D7B" w:rsidRPr="00443F5B">
        <w:rPr>
          <w:rFonts w:eastAsia="Times New Roman"/>
          <w:color w:val="000000" w:themeColor="text1"/>
        </w:rPr>
        <w:t xml:space="preserve"> расследования, специфики применения тактических приемов и научно-технических средств</w:t>
      </w:r>
      <w:r w:rsidR="00811EC4" w:rsidRPr="00443F5B">
        <w:rPr>
          <w:rFonts w:eastAsia="Times New Roman"/>
          <w:color w:val="000000" w:themeColor="text1"/>
        </w:rPr>
        <w:t>, использующейся для целей увеличения эффективности расследования,</w:t>
      </w:r>
      <w:r w:rsidR="00290EB4" w:rsidRPr="00443F5B">
        <w:rPr>
          <w:rFonts w:eastAsia="Times New Roman"/>
          <w:color w:val="000000" w:themeColor="text1"/>
        </w:rPr>
        <w:t xml:space="preserve"> </w:t>
      </w:r>
      <w:r w:rsidR="00491CB8" w:rsidRPr="00443F5B">
        <w:rPr>
          <w:rFonts w:eastAsia="Times New Roman"/>
          <w:color w:val="000000" w:themeColor="text1"/>
        </w:rPr>
        <w:t xml:space="preserve">основу которой </w:t>
      </w:r>
      <w:r w:rsidR="00032D7B" w:rsidRPr="00443F5B">
        <w:rPr>
          <w:rFonts w:eastAsia="Times New Roman"/>
          <w:color w:val="000000" w:themeColor="text1"/>
        </w:rPr>
        <w:t>составляет</w:t>
      </w:r>
      <w:r w:rsidR="003E7760" w:rsidRPr="00443F5B">
        <w:rPr>
          <w:rFonts w:eastAsia="Times New Roman"/>
          <w:color w:val="000000" w:themeColor="text1"/>
        </w:rPr>
        <w:t xml:space="preserve"> следственная практика, способы совершения преступлений и механизм образования следов</w:t>
      </w:r>
      <w:r w:rsidR="0029479D" w:rsidRPr="00443F5B">
        <w:rPr>
          <w:rFonts w:eastAsia="Times New Roman"/>
          <w:color w:val="000000" w:themeColor="text1"/>
        </w:rPr>
        <w:t xml:space="preserve"> [</w:t>
      </w:r>
      <w:r w:rsidR="00D61866" w:rsidRPr="00443F5B">
        <w:rPr>
          <w:rFonts w:eastAsia="Times New Roman"/>
          <w:color w:val="000000" w:themeColor="text1"/>
        </w:rPr>
        <w:t>142</w:t>
      </w:r>
      <w:r w:rsidR="0029479D" w:rsidRPr="00443F5B">
        <w:rPr>
          <w:rFonts w:eastAsia="Times New Roman"/>
          <w:color w:val="000000" w:themeColor="text1"/>
        </w:rPr>
        <w:t>].</w:t>
      </w:r>
    </w:p>
    <w:p w:rsidR="0029479D" w:rsidRPr="00443F5B" w:rsidRDefault="0029479D" w:rsidP="0029479D">
      <w:pPr>
        <w:ind w:firstLine="567"/>
        <w:jc w:val="both"/>
        <w:rPr>
          <w:rFonts w:eastAsia="Times New Roman"/>
          <w:color w:val="000000" w:themeColor="text1"/>
        </w:rPr>
      </w:pPr>
      <w:r w:rsidRPr="00443F5B">
        <w:rPr>
          <w:rFonts w:eastAsia="Times New Roman"/>
          <w:color w:val="000000" w:themeColor="text1"/>
        </w:rPr>
        <w:t>Н. А. Селиванов пришёл к выводу о том, что «методика расследования — обусловленная предметом доказывания система взаимосвязанных и взаимообусловленных следственных действий, осуществляемых в наилучшей последовательности в целях установления всех необходимых обстоятельств дела и доказывания на основе планирования и следственных действий, с учётом типичных способов совершения и других элементов криминалистической характеристики преступлений данного вида, следственных ситуаций и характерных для их расследования особенностей применения тактических приёмов и научно-технических средств» [</w:t>
      </w:r>
      <w:r w:rsidR="00D61866" w:rsidRPr="00443F5B">
        <w:rPr>
          <w:rFonts w:eastAsia="Times New Roman"/>
          <w:color w:val="000000" w:themeColor="text1"/>
        </w:rPr>
        <w:t>143</w:t>
      </w:r>
      <w:r w:rsidRPr="00443F5B">
        <w:rPr>
          <w:rFonts w:eastAsia="Times New Roman"/>
          <w:color w:val="000000" w:themeColor="text1"/>
        </w:rPr>
        <w:t>].</w:t>
      </w:r>
    </w:p>
    <w:p w:rsidR="0029479D" w:rsidRPr="00443F5B" w:rsidRDefault="00811EC4" w:rsidP="0029479D">
      <w:pPr>
        <w:ind w:firstLine="567"/>
        <w:jc w:val="both"/>
        <w:rPr>
          <w:rFonts w:eastAsia="Times New Roman"/>
          <w:color w:val="000000" w:themeColor="text1"/>
        </w:rPr>
      </w:pPr>
      <w:r w:rsidRPr="00443F5B">
        <w:rPr>
          <w:rFonts w:eastAsia="Times New Roman"/>
          <w:color w:val="000000" w:themeColor="text1"/>
        </w:rPr>
        <w:t>В то же время Р.Б</w:t>
      </w:r>
      <w:r w:rsidR="00A954CA" w:rsidRPr="00443F5B">
        <w:rPr>
          <w:rFonts w:eastAsia="Times New Roman"/>
          <w:color w:val="000000" w:themeColor="text1"/>
        </w:rPr>
        <w:t>елкин</w:t>
      </w:r>
      <w:r w:rsidRPr="00443F5B">
        <w:rPr>
          <w:rFonts w:eastAsia="Times New Roman"/>
          <w:color w:val="000000" w:themeColor="text1"/>
        </w:rPr>
        <w:t xml:space="preserve"> утверждал, что </w:t>
      </w:r>
      <w:r w:rsidR="00907109" w:rsidRPr="00443F5B">
        <w:rPr>
          <w:rFonts w:eastAsia="Times New Roman"/>
          <w:color w:val="000000" w:themeColor="text1"/>
        </w:rPr>
        <w:t>это не что иное</w:t>
      </w:r>
      <w:r w:rsidR="00534368" w:rsidRPr="00443F5B">
        <w:rPr>
          <w:rFonts w:eastAsia="Times New Roman"/>
          <w:color w:val="000000" w:themeColor="text1"/>
        </w:rPr>
        <w:t>,</w:t>
      </w:r>
      <w:r w:rsidR="00907109" w:rsidRPr="00443F5B">
        <w:rPr>
          <w:rFonts w:eastAsia="Times New Roman"/>
          <w:color w:val="000000" w:themeColor="text1"/>
        </w:rPr>
        <w:t xml:space="preserve"> как система научных положений, которые берутся за основу при разработке по организации и осуществлению расследования, а также профилактики отельных видов противоправных деяний</w:t>
      </w:r>
      <w:r w:rsidR="0029479D" w:rsidRPr="00443F5B">
        <w:rPr>
          <w:rFonts w:eastAsia="Times New Roman"/>
          <w:color w:val="000000" w:themeColor="text1"/>
        </w:rPr>
        <w:t xml:space="preserve"> [</w:t>
      </w:r>
      <w:r w:rsidR="00D61866" w:rsidRPr="00443F5B">
        <w:rPr>
          <w:rFonts w:eastAsia="Times New Roman"/>
          <w:color w:val="000000" w:themeColor="text1"/>
        </w:rPr>
        <w:t>144</w:t>
      </w:r>
      <w:r w:rsidR="0029479D" w:rsidRPr="00443F5B">
        <w:rPr>
          <w:rFonts w:eastAsia="Times New Roman"/>
          <w:color w:val="000000" w:themeColor="text1"/>
        </w:rPr>
        <w:t>].</w:t>
      </w:r>
    </w:p>
    <w:p w:rsidR="0029479D" w:rsidRPr="00443F5B" w:rsidRDefault="00263F95" w:rsidP="00263F95">
      <w:pPr>
        <w:ind w:firstLine="567"/>
        <w:jc w:val="both"/>
        <w:rPr>
          <w:rFonts w:eastAsia="Times New Roman"/>
          <w:color w:val="000000" w:themeColor="text1"/>
        </w:rPr>
      </w:pPr>
      <w:r w:rsidRPr="00443F5B">
        <w:rPr>
          <w:rFonts w:eastAsia="Times New Roman"/>
          <w:color w:val="000000" w:themeColor="text1"/>
        </w:rPr>
        <w:t xml:space="preserve">Споры о сущности, предмете, задачах,  принципах методики расследования преступлений не затихают и по сей день, что подтверждается проведением многочисленных  научных исследований и в настоящий момент, посвященных данному вопросу </w:t>
      </w:r>
      <w:r w:rsidR="0029479D" w:rsidRPr="00443F5B">
        <w:rPr>
          <w:rFonts w:eastAsia="Times New Roman"/>
          <w:color w:val="000000" w:themeColor="text1"/>
        </w:rPr>
        <w:t>[</w:t>
      </w:r>
      <w:r w:rsidR="00D61866" w:rsidRPr="00443F5B">
        <w:rPr>
          <w:rFonts w:eastAsia="Times New Roman"/>
          <w:color w:val="000000" w:themeColor="text1"/>
        </w:rPr>
        <w:t>145</w:t>
      </w:r>
      <w:r w:rsidR="0029479D" w:rsidRPr="00443F5B">
        <w:rPr>
          <w:rFonts w:eastAsia="Times New Roman"/>
          <w:color w:val="000000" w:themeColor="text1"/>
        </w:rPr>
        <w:t xml:space="preserve">; </w:t>
      </w:r>
      <w:r w:rsidR="00D61866" w:rsidRPr="00443F5B">
        <w:rPr>
          <w:rFonts w:eastAsia="Times New Roman"/>
          <w:color w:val="000000" w:themeColor="text1"/>
        </w:rPr>
        <w:t>146</w:t>
      </w:r>
      <w:r w:rsidR="0029479D" w:rsidRPr="00443F5B">
        <w:rPr>
          <w:rFonts w:eastAsia="Times New Roman"/>
          <w:color w:val="000000" w:themeColor="text1"/>
        </w:rPr>
        <w:t xml:space="preserve">; </w:t>
      </w:r>
      <w:r w:rsidR="00D61866" w:rsidRPr="00443F5B">
        <w:rPr>
          <w:rFonts w:eastAsia="Times New Roman"/>
          <w:color w:val="000000" w:themeColor="text1"/>
        </w:rPr>
        <w:t>147</w:t>
      </w:r>
      <w:r w:rsidR="0029479D" w:rsidRPr="00443F5B">
        <w:rPr>
          <w:rFonts w:eastAsia="Times New Roman"/>
          <w:color w:val="000000" w:themeColor="text1"/>
        </w:rPr>
        <w:t xml:space="preserve">; </w:t>
      </w:r>
      <w:r w:rsidR="00D61866" w:rsidRPr="00443F5B">
        <w:rPr>
          <w:rFonts w:eastAsia="Times New Roman"/>
          <w:color w:val="000000" w:themeColor="text1"/>
        </w:rPr>
        <w:t>148</w:t>
      </w:r>
      <w:r w:rsidR="0029479D" w:rsidRPr="00443F5B">
        <w:rPr>
          <w:rFonts w:eastAsia="Times New Roman"/>
          <w:color w:val="000000" w:themeColor="text1"/>
        </w:rPr>
        <w:t>;</w:t>
      </w:r>
      <w:r w:rsidR="00D61866" w:rsidRPr="00443F5B">
        <w:rPr>
          <w:rFonts w:eastAsia="Times New Roman"/>
          <w:color w:val="000000" w:themeColor="text1"/>
        </w:rPr>
        <w:t>149</w:t>
      </w:r>
      <w:r w:rsidR="0029479D" w:rsidRPr="00443F5B">
        <w:rPr>
          <w:rFonts w:eastAsia="Times New Roman"/>
          <w:color w:val="000000" w:themeColor="text1"/>
        </w:rPr>
        <w:t>].</w:t>
      </w:r>
    </w:p>
    <w:p w:rsidR="0029479D" w:rsidRPr="00443F5B" w:rsidRDefault="0029479D" w:rsidP="0029479D">
      <w:pPr>
        <w:ind w:firstLine="567"/>
        <w:jc w:val="both"/>
        <w:rPr>
          <w:rFonts w:eastAsia="Times New Roman"/>
          <w:color w:val="000000" w:themeColor="text1"/>
        </w:rPr>
      </w:pPr>
      <w:r w:rsidRPr="00443F5B">
        <w:rPr>
          <w:rFonts w:eastAsia="Times New Roman"/>
          <w:color w:val="000000" w:themeColor="text1"/>
        </w:rPr>
        <w:t>Проведение анализа работ наиболее известных специалистов в исследовании структуры и содержания частных методик расследования правонарушений позволяет сделать вывод, что позиция, определенная          И.М. Лузгиным и Е.Н. Бегалиевым, наиболее раскрывает суть вопроса и заслуживает пристального внимания. Таким образом, считаем, что методика расследования преступлений в сфере высоких технологий, имеет следующую структуру</w:t>
      </w:r>
      <w:r w:rsidR="00166EAD" w:rsidRPr="00443F5B">
        <w:rPr>
          <w:rFonts w:eastAsia="Times New Roman"/>
          <w:color w:val="000000" w:themeColor="text1"/>
        </w:rPr>
        <w:t>,  присущую именно рассматриваемому виду противоправных деяний</w:t>
      </w:r>
      <w:r w:rsidRPr="00443F5B">
        <w:rPr>
          <w:rFonts w:eastAsia="Times New Roman"/>
          <w:color w:val="000000" w:themeColor="text1"/>
        </w:rPr>
        <w:t>:</w:t>
      </w:r>
    </w:p>
    <w:p w:rsidR="0029479D" w:rsidRPr="00443F5B" w:rsidRDefault="0029479D" w:rsidP="0029479D">
      <w:pPr>
        <w:ind w:firstLine="567"/>
        <w:jc w:val="both"/>
        <w:rPr>
          <w:rFonts w:eastAsia="Times New Roman"/>
          <w:color w:val="000000" w:themeColor="text1"/>
        </w:rPr>
      </w:pPr>
      <w:r w:rsidRPr="00443F5B">
        <w:rPr>
          <w:rFonts w:eastAsia="Times New Roman"/>
          <w:color w:val="000000" w:themeColor="text1"/>
        </w:rPr>
        <w:t>а) обстоятельства, не</w:t>
      </w:r>
      <w:r w:rsidR="001D2A4E" w:rsidRPr="00443F5B">
        <w:rPr>
          <w:rFonts w:eastAsia="Times New Roman"/>
          <w:color w:val="000000" w:themeColor="text1"/>
        </w:rPr>
        <w:t>обходимые для доказательства</w:t>
      </w:r>
      <w:r w:rsidRPr="00443F5B">
        <w:rPr>
          <w:rFonts w:eastAsia="Times New Roman"/>
          <w:color w:val="000000" w:themeColor="text1"/>
        </w:rPr>
        <w:t>;</w:t>
      </w:r>
    </w:p>
    <w:p w:rsidR="0029479D" w:rsidRPr="00443F5B" w:rsidRDefault="0029479D" w:rsidP="0029479D">
      <w:pPr>
        <w:ind w:firstLine="567"/>
        <w:jc w:val="both"/>
        <w:rPr>
          <w:rFonts w:eastAsia="Times New Roman"/>
          <w:color w:val="000000" w:themeColor="text1"/>
        </w:rPr>
      </w:pPr>
      <w:r w:rsidRPr="00443F5B">
        <w:rPr>
          <w:rFonts w:eastAsia="Times New Roman"/>
          <w:color w:val="000000" w:themeColor="text1"/>
        </w:rPr>
        <w:t>б) особенности начала досудебного</w:t>
      </w:r>
      <w:r w:rsidR="001D2A4E" w:rsidRPr="00443F5B">
        <w:rPr>
          <w:rFonts w:eastAsia="Times New Roman"/>
          <w:color w:val="000000" w:themeColor="text1"/>
        </w:rPr>
        <w:t xml:space="preserve"> расследования</w:t>
      </w:r>
      <w:r w:rsidR="008657BF" w:rsidRPr="00443F5B">
        <w:rPr>
          <w:rFonts w:eastAsia="Times New Roman"/>
          <w:color w:val="000000" w:themeColor="text1"/>
        </w:rPr>
        <w:t>;</w:t>
      </w:r>
    </w:p>
    <w:p w:rsidR="008657BF" w:rsidRPr="00443F5B" w:rsidRDefault="0029479D" w:rsidP="0029479D">
      <w:pPr>
        <w:ind w:firstLine="567"/>
        <w:jc w:val="both"/>
        <w:rPr>
          <w:rFonts w:eastAsia="Times New Roman"/>
          <w:color w:val="000000" w:themeColor="text1"/>
        </w:rPr>
      </w:pPr>
      <w:r w:rsidRPr="00443F5B">
        <w:rPr>
          <w:rFonts w:eastAsia="Times New Roman"/>
          <w:color w:val="000000" w:themeColor="text1"/>
        </w:rPr>
        <w:t xml:space="preserve">в) </w:t>
      </w:r>
      <w:r w:rsidR="00731BE7" w:rsidRPr="00443F5B">
        <w:rPr>
          <w:rFonts w:eastAsia="Times New Roman"/>
          <w:color w:val="000000" w:themeColor="text1"/>
        </w:rPr>
        <w:t>отличительность</w:t>
      </w:r>
      <w:r w:rsidRPr="00443F5B">
        <w:rPr>
          <w:rFonts w:eastAsia="Times New Roman"/>
          <w:color w:val="000000" w:themeColor="text1"/>
        </w:rPr>
        <w:t xml:space="preserve"> составления плана расследования, составление версий по делам</w:t>
      </w:r>
      <w:r w:rsidR="008657BF" w:rsidRPr="00443F5B">
        <w:rPr>
          <w:rFonts w:eastAsia="Times New Roman"/>
          <w:color w:val="000000" w:themeColor="text1"/>
        </w:rPr>
        <w:t>;</w:t>
      </w:r>
    </w:p>
    <w:p w:rsidR="00136C35" w:rsidRPr="00443F5B" w:rsidRDefault="0029479D" w:rsidP="00136C35">
      <w:pPr>
        <w:ind w:firstLine="567"/>
        <w:jc w:val="both"/>
        <w:rPr>
          <w:rFonts w:eastAsia="Times New Roman"/>
          <w:color w:val="000000" w:themeColor="text1"/>
        </w:rPr>
      </w:pPr>
      <w:r w:rsidRPr="00443F5B">
        <w:rPr>
          <w:rFonts w:eastAsia="Times New Roman"/>
          <w:color w:val="000000" w:themeColor="text1"/>
        </w:rPr>
        <w:t>г) задачи расследования</w:t>
      </w:r>
      <w:r w:rsidR="00136C35" w:rsidRPr="00443F5B">
        <w:rPr>
          <w:rFonts w:eastAsia="Times New Roman"/>
          <w:color w:val="000000" w:themeColor="text1"/>
        </w:rPr>
        <w:t>;</w:t>
      </w:r>
    </w:p>
    <w:p w:rsidR="0029479D" w:rsidRPr="00443F5B" w:rsidRDefault="0029479D" w:rsidP="0029479D">
      <w:pPr>
        <w:ind w:firstLine="567"/>
        <w:jc w:val="both"/>
        <w:rPr>
          <w:rFonts w:eastAsia="Times New Roman"/>
          <w:color w:val="000000" w:themeColor="text1"/>
        </w:rPr>
      </w:pPr>
      <w:r w:rsidRPr="00443F5B">
        <w:rPr>
          <w:rFonts w:eastAsia="Times New Roman"/>
          <w:color w:val="000000" w:themeColor="text1"/>
        </w:rPr>
        <w:t xml:space="preserve">д) следственные ситуации, возникающие </w:t>
      </w:r>
      <w:r w:rsidR="00731BE7" w:rsidRPr="00443F5B">
        <w:rPr>
          <w:rFonts w:eastAsia="Times New Roman"/>
          <w:color w:val="000000" w:themeColor="text1"/>
        </w:rPr>
        <w:t xml:space="preserve">в </w:t>
      </w:r>
      <w:r w:rsidRPr="00443F5B">
        <w:rPr>
          <w:rFonts w:eastAsia="Times New Roman"/>
          <w:color w:val="000000" w:themeColor="text1"/>
        </w:rPr>
        <w:t>первоначальном и последующих этапах проведения расследования;</w:t>
      </w:r>
    </w:p>
    <w:p w:rsidR="00D676A4" w:rsidRPr="00443F5B" w:rsidRDefault="0029479D" w:rsidP="00D676A4">
      <w:pPr>
        <w:ind w:firstLine="567"/>
        <w:jc w:val="both"/>
        <w:rPr>
          <w:rFonts w:eastAsia="Times New Roman"/>
          <w:color w:val="000000" w:themeColor="text1"/>
        </w:rPr>
      </w:pPr>
      <w:r w:rsidRPr="00443F5B">
        <w:rPr>
          <w:rFonts w:eastAsia="Times New Roman"/>
          <w:color w:val="000000" w:themeColor="text1"/>
        </w:rPr>
        <w:t xml:space="preserve">ж) предпринимаемые следователем меры профилактики в процессе досудебного расследования </w:t>
      </w:r>
      <w:r w:rsidR="00FE3BC9" w:rsidRPr="00443F5B">
        <w:rPr>
          <w:rFonts w:eastAsia="Times New Roman"/>
          <w:color w:val="000000" w:themeColor="text1"/>
        </w:rPr>
        <w:t>преступлений</w:t>
      </w:r>
      <w:r w:rsidR="00D676A4" w:rsidRPr="00443F5B">
        <w:rPr>
          <w:rFonts w:eastAsia="Times New Roman"/>
          <w:color w:val="000000" w:themeColor="text1"/>
        </w:rPr>
        <w:t>.</w:t>
      </w:r>
    </w:p>
    <w:p w:rsidR="00534368" w:rsidRPr="00443F5B" w:rsidRDefault="0029479D" w:rsidP="0029479D">
      <w:pPr>
        <w:ind w:firstLine="567"/>
        <w:jc w:val="both"/>
        <w:rPr>
          <w:rFonts w:eastAsia="Times New Roman"/>
          <w:color w:val="000000" w:themeColor="text1"/>
        </w:rPr>
      </w:pPr>
      <w:r w:rsidRPr="00443F5B">
        <w:rPr>
          <w:rFonts w:eastAsia="Times New Roman"/>
          <w:color w:val="000000" w:themeColor="text1"/>
        </w:rPr>
        <w:t>Таким образом, мы приходим к выводу, что вышеуказанная структура методики является основой для частной методики расследования</w:t>
      </w:r>
      <w:r w:rsidR="00534368" w:rsidRPr="00443F5B">
        <w:rPr>
          <w:rFonts w:eastAsia="Times New Roman"/>
          <w:color w:val="000000" w:themeColor="text1"/>
        </w:rPr>
        <w:t xml:space="preserve"> противоправных деяний, совершаемых с применением информационных технологий.</w:t>
      </w:r>
    </w:p>
    <w:p w:rsidR="0029479D" w:rsidRPr="00443F5B" w:rsidRDefault="005A1F93" w:rsidP="009B7495">
      <w:pPr>
        <w:ind w:firstLine="567"/>
        <w:jc w:val="both"/>
        <w:rPr>
          <w:rFonts w:eastAsia="Times New Roman"/>
          <w:color w:val="000000" w:themeColor="text1"/>
        </w:rPr>
      </w:pPr>
      <w:r w:rsidRPr="00443F5B">
        <w:rPr>
          <w:rFonts w:eastAsia="Times New Roman"/>
          <w:color w:val="000000" w:themeColor="text1"/>
        </w:rPr>
        <w:t>Суть криминалистической методики — реализация общей теории криминалистики, криминалистической тактики и техники.</w:t>
      </w:r>
      <w:r w:rsidR="00364B88" w:rsidRPr="00443F5B">
        <w:rPr>
          <w:rFonts w:eastAsia="Times New Roman"/>
          <w:color w:val="000000" w:themeColor="text1"/>
        </w:rPr>
        <w:t xml:space="preserve"> Имплементация </w:t>
      </w:r>
      <w:r w:rsidR="007C7536" w:rsidRPr="00443F5B">
        <w:rPr>
          <w:rFonts w:eastAsia="Times New Roman"/>
          <w:color w:val="000000" w:themeColor="text1"/>
        </w:rPr>
        <w:t>является механическим процессом</w:t>
      </w:r>
      <w:r w:rsidR="009B7495" w:rsidRPr="00443F5B">
        <w:rPr>
          <w:rFonts w:eastAsia="Times New Roman"/>
          <w:color w:val="000000" w:themeColor="text1"/>
        </w:rPr>
        <w:t xml:space="preserve">, не всегда осуществляемым в форме прямого заимствования. </w:t>
      </w:r>
      <w:r w:rsidR="0029479D" w:rsidRPr="00443F5B">
        <w:rPr>
          <w:rFonts w:eastAsia="Times New Roman"/>
          <w:color w:val="000000" w:themeColor="text1"/>
        </w:rPr>
        <w:t>«Положения криминалистики преобразуются, применяются в связи с целевым назначением методики, с характеристикой её предмета. Какие из положений криминалистики реализуются в теории методики? Можно отметить организацию расследования, прежде всего, вопрос целеопределения с использованием построения следственных версий; планирование; тактику следственных действий; и общетеоретические положения криминалистической тактики, теории взаимодействия в расследовании» [</w:t>
      </w:r>
      <w:r w:rsidR="00D61866" w:rsidRPr="00443F5B">
        <w:rPr>
          <w:rFonts w:eastAsia="Times New Roman"/>
          <w:color w:val="000000" w:themeColor="text1"/>
        </w:rPr>
        <w:t>150</w:t>
      </w:r>
      <w:r w:rsidR="0029479D" w:rsidRPr="00443F5B">
        <w:rPr>
          <w:rFonts w:eastAsia="Times New Roman"/>
          <w:color w:val="000000" w:themeColor="text1"/>
        </w:rPr>
        <w:t>].</w:t>
      </w:r>
    </w:p>
    <w:p w:rsidR="0029479D" w:rsidRPr="00443F5B" w:rsidRDefault="0029479D" w:rsidP="0029479D">
      <w:pPr>
        <w:ind w:firstLine="567"/>
        <w:jc w:val="both"/>
        <w:rPr>
          <w:rFonts w:eastAsia="Times New Roman"/>
          <w:color w:val="000000" w:themeColor="text1"/>
        </w:rPr>
      </w:pPr>
      <w:r w:rsidRPr="00443F5B">
        <w:rPr>
          <w:rFonts w:eastAsia="Times New Roman"/>
          <w:color w:val="000000" w:themeColor="text1"/>
        </w:rPr>
        <w:t>В таком контексте центральной частью при определении методики расследовании преступлений</w:t>
      </w:r>
      <w:r w:rsidR="003611D9" w:rsidRPr="00443F5B">
        <w:rPr>
          <w:rFonts w:eastAsia="Times New Roman"/>
          <w:color w:val="000000" w:themeColor="text1"/>
        </w:rPr>
        <w:t xml:space="preserve"> рассматриваемой категории </w:t>
      </w:r>
      <w:r w:rsidRPr="00443F5B">
        <w:rPr>
          <w:rFonts w:eastAsia="Times New Roman"/>
          <w:color w:val="000000" w:themeColor="text1"/>
        </w:rPr>
        <w:t>становятся следующие узловые моменты:</w:t>
      </w:r>
    </w:p>
    <w:p w:rsidR="0029479D" w:rsidRPr="00443F5B" w:rsidRDefault="00821A34" w:rsidP="0029479D">
      <w:pPr>
        <w:ind w:firstLine="567"/>
        <w:jc w:val="both"/>
        <w:rPr>
          <w:rFonts w:eastAsia="Times New Roman"/>
          <w:color w:val="000000" w:themeColor="text1"/>
        </w:rPr>
      </w:pPr>
      <w:r w:rsidRPr="00443F5B">
        <w:rPr>
          <w:rFonts w:eastAsia="Times New Roman"/>
          <w:color w:val="000000" w:themeColor="text1"/>
        </w:rPr>
        <w:t>- т</w:t>
      </w:r>
      <w:r w:rsidR="0029479D" w:rsidRPr="00443F5B">
        <w:rPr>
          <w:rFonts w:eastAsia="Times New Roman"/>
          <w:color w:val="000000" w:themeColor="text1"/>
        </w:rPr>
        <w:t>ипичные следствен</w:t>
      </w:r>
      <w:r w:rsidRPr="00443F5B">
        <w:rPr>
          <w:rFonts w:eastAsia="Times New Roman"/>
          <w:color w:val="000000" w:themeColor="text1"/>
        </w:rPr>
        <w:t>ные ситуации;</w:t>
      </w:r>
    </w:p>
    <w:p w:rsidR="0029479D" w:rsidRPr="00443F5B" w:rsidRDefault="0029479D" w:rsidP="0029479D">
      <w:pPr>
        <w:ind w:firstLine="567"/>
        <w:jc w:val="both"/>
        <w:rPr>
          <w:rFonts w:eastAsia="Times New Roman"/>
          <w:color w:val="000000" w:themeColor="text1"/>
        </w:rPr>
      </w:pPr>
      <w:r w:rsidRPr="00443F5B">
        <w:rPr>
          <w:rFonts w:eastAsia="Times New Roman"/>
          <w:color w:val="000000" w:themeColor="text1"/>
        </w:rPr>
        <w:t xml:space="preserve">- </w:t>
      </w:r>
      <w:r w:rsidR="00821A34" w:rsidRPr="00443F5B">
        <w:rPr>
          <w:rFonts w:eastAsia="Times New Roman"/>
          <w:color w:val="000000" w:themeColor="text1"/>
        </w:rPr>
        <w:t>с</w:t>
      </w:r>
      <w:r w:rsidRPr="00443F5B">
        <w:rPr>
          <w:rFonts w:eastAsia="Times New Roman"/>
          <w:color w:val="000000" w:themeColor="text1"/>
        </w:rPr>
        <w:t>ледственные версии на первоначальном этапе;</w:t>
      </w:r>
    </w:p>
    <w:p w:rsidR="00821A34" w:rsidRPr="00443F5B" w:rsidRDefault="00821A34" w:rsidP="0029479D">
      <w:pPr>
        <w:ind w:firstLine="567"/>
        <w:jc w:val="both"/>
        <w:rPr>
          <w:rFonts w:eastAsia="Times New Roman"/>
          <w:color w:val="000000" w:themeColor="text1"/>
        </w:rPr>
      </w:pPr>
      <w:r w:rsidRPr="00443F5B">
        <w:rPr>
          <w:rFonts w:eastAsia="Times New Roman"/>
          <w:color w:val="000000" w:themeColor="text1"/>
        </w:rPr>
        <w:t>- с</w:t>
      </w:r>
      <w:r w:rsidR="0029479D" w:rsidRPr="00443F5B">
        <w:rPr>
          <w:rFonts w:eastAsia="Times New Roman"/>
          <w:color w:val="000000" w:themeColor="text1"/>
        </w:rPr>
        <w:t>ледственные алгоритмы, реализующие</w:t>
      </w:r>
      <w:r w:rsidR="00290EB4" w:rsidRPr="00443F5B">
        <w:rPr>
          <w:rFonts w:eastAsia="Times New Roman"/>
          <w:color w:val="000000" w:themeColor="text1"/>
        </w:rPr>
        <w:t xml:space="preserve"> </w:t>
      </w:r>
      <w:r w:rsidR="0029479D" w:rsidRPr="00443F5B">
        <w:rPr>
          <w:rFonts w:eastAsia="Times New Roman"/>
          <w:color w:val="000000" w:themeColor="text1"/>
        </w:rPr>
        <w:t>проверку следственных версий</w:t>
      </w:r>
      <w:r w:rsidRPr="00443F5B">
        <w:rPr>
          <w:rFonts w:eastAsia="Times New Roman"/>
          <w:color w:val="000000" w:themeColor="text1"/>
        </w:rPr>
        <w:t xml:space="preserve">; </w:t>
      </w:r>
    </w:p>
    <w:p w:rsidR="00821A34" w:rsidRPr="00443F5B" w:rsidRDefault="00821A34" w:rsidP="0029479D">
      <w:pPr>
        <w:ind w:firstLine="567"/>
        <w:jc w:val="both"/>
        <w:rPr>
          <w:rFonts w:eastAsia="Times New Roman"/>
          <w:color w:val="000000" w:themeColor="text1"/>
        </w:rPr>
      </w:pPr>
      <w:r w:rsidRPr="00443F5B">
        <w:rPr>
          <w:rFonts w:eastAsia="Times New Roman"/>
          <w:color w:val="000000" w:themeColor="text1"/>
        </w:rPr>
        <w:t>- т</w:t>
      </w:r>
      <w:r w:rsidR="0029479D" w:rsidRPr="00443F5B">
        <w:rPr>
          <w:rFonts w:eastAsia="Times New Roman"/>
          <w:color w:val="000000" w:themeColor="text1"/>
        </w:rPr>
        <w:t>актика проведения отдельных следственных действий</w:t>
      </w:r>
      <w:r w:rsidRPr="00443F5B">
        <w:rPr>
          <w:rFonts w:eastAsia="Times New Roman"/>
          <w:color w:val="000000" w:themeColor="text1"/>
        </w:rPr>
        <w:t>.</w:t>
      </w:r>
    </w:p>
    <w:p w:rsidR="0029479D" w:rsidRPr="00443F5B" w:rsidRDefault="0029479D" w:rsidP="0029479D">
      <w:pPr>
        <w:ind w:firstLine="567"/>
        <w:jc w:val="both"/>
        <w:rPr>
          <w:rFonts w:eastAsia="Times New Roman"/>
          <w:i/>
          <w:color w:val="000000" w:themeColor="text1"/>
        </w:rPr>
      </w:pPr>
      <w:r w:rsidRPr="00443F5B">
        <w:rPr>
          <w:rFonts w:eastAsia="Times New Roman"/>
          <w:i/>
          <w:color w:val="000000" w:themeColor="text1"/>
        </w:rPr>
        <w:t>Следственные ситуации</w:t>
      </w:r>
    </w:p>
    <w:p w:rsidR="00840388" w:rsidRPr="00443F5B" w:rsidRDefault="0029479D" w:rsidP="0029479D">
      <w:pPr>
        <w:ind w:firstLine="567"/>
        <w:jc w:val="both"/>
        <w:rPr>
          <w:rFonts w:eastAsia="Times New Roman"/>
          <w:color w:val="000000" w:themeColor="text1"/>
        </w:rPr>
      </w:pPr>
      <w:r w:rsidRPr="00443F5B">
        <w:rPr>
          <w:rFonts w:eastAsia="Times New Roman"/>
          <w:color w:val="000000" w:themeColor="text1"/>
        </w:rPr>
        <w:t>Следственные ситуации определяют вид и содержание организационных мероприятий в рамках уголовных дел преступлений в сфере высоких технологий. Принять правильное решение, сформулировать наиболее достоверные версии, верно расставить приоритеты, цели и задачи, определить тип следственной ситуации позволяет проведение тщательного анализа исходных данных. Мнения ученых-криминалистов касательно определения понятия «следственная ситуация»</w:t>
      </w:r>
      <w:r w:rsidR="00840388" w:rsidRPr="00443F5B">
        <w:rPr>
          <w:rFonts w:eastAsia="Times New Roman"/>
          <w:color w:val="000000" w:themeColor="text1"/>
        </w:rPr>
        <w:t xml:space="preserve"> достаточно расхожи.</w:t>
      </w:r>
    </w:p>
    <w:p w:rsidR="00840388" w:rsidRPr="00443F5B" w:rsidRDefault="00731BE7" w:rsidP="0029479D">
      <w:pPr>
        <w:ind w:firstLine="567"/>
        <w:jc w:val="both"/>
        <w:rPr>
          <w:color w:val="000000" w:themeColor="text1"/>
        </w:rPr>
      </w:pPr>
      <w:r w:rsidRPr="00443F5B">
        <w:rPr>
          <w:color w:val="000000" w:themeColor="text1"/>
        </w:rPr>
        <w:t xml:space="preserve">Следственную ситуацию мы рассматриваем </w:t>
      </w:r>
      <w:r w:rsidR="00DD56C3" w:rsidRPr="00443F5B">
        <w:rPr>
          <w:color w:val="000000" w:themeColor="text1"/>
        </w:rPr>
        <w:t>как индивидуальное сочетание информации</w:t>
      </w:r>
      <w:r w:rsidRPr="00443F5B">
        <w:rPr>
          <w:color w:val="000000" w:themeColor="text1"/>
        </w:rPr>
        <w:t xml:space="preserve"> и обстановки, с</w:t>
      </w:r>
      <w:r w:rsidR="00DD56C3" w:rsidRPr="00443F5B">
        <w:rPr>
          <w:color w:val="000000" w:themeColor="text1"/>
        </w:rPr>
        <w:t>кладыва</w:t>
      </w:r>
      <w:r w:rsidRPr="00443F5B">
        <w:rPr>
          <w:color w:val="000000" w:themeColor="text1"/>
        </w:rPr>
        <w:t>ющихся</w:t>
      </w:r>
      <w:r w:rsidR="00DD56C3" w:rsidRPr="00443F5B">
        <w:rPr>
          <w:color w:val="000000" w:themeColor="text1"/>
        </w:rPr>
        <w:t xml:space="preserve"> на </w:t>
      </w:r>
      <w:r w:rsidR="0051050D" w:rsidRPr="00443F5B">
        <w:rPr>
          <w:color w:val="000000" w:themeColor="text1"/>
        </w:rPr>
        <w:t>определенный момент времени</w:t>
      </w:r>
      <w:r w:rsidRPr="00443F5B">
        <w:rPr>
          <w:color w:val="000000" w:themeColor="text1"/>
        </w:rPr>
        <w:t xml:space="preserve"> и</w:t>
      </w:r>
      <w:r w:rsidR="0051050D" w:rsidRPr="00443F5B">
        <w:rPr>
          <w:color w:val="000000" w:themeColor="text1"/>
        </w:rPr>
        <w:t xml:space="preserve"> создающих условия, при которых следователем осуществляется оценка текущего положения и проводится расследование уголовного противоправного деяния.</w:t>
      </w:r>
      <w:r w:rsidR="00290EB4" w:rsidRPr="00443F5B">
        <w:rPr>
          <w:color w:val="000000" w:themeColor="text1"/>
        </w:rPr>
        <w:t xml:space="preserve"> </w:t>
      </w:r>
      <w:r w:rsidR="00E94650" w:rsidRPr="00443F5B">
        <w:rPr>
          <w:color w:val="000000" w:themeColor="text1"/>
        </w:rPr>
        <w:t xml:space="preserve">Следственные ситуация могут быть использованы как основа для </w:t>
      </w:r>
      <w:r w:rsidR="00A74B59" w:rsidRPr="00443F5B">
        <w:rPr>
          <w:color w:val="000000" w:themeColor="text1"/>
        </w:rPr>
        <w:t>разработки соответст</w:t>
      </w:r>
      <w:r w:rsidR="00F746A6" w:rsidRPr="00443F5B">
        <w:rPr>
          <w:color w:val="000000" w:themeColor="text1"/>
        </w:rPr>
        <w:t>вующих алгоритмов расследования, определяющих типичные задачи расследова</w:t>
      </w:r>
      <w:r w:rsidR="00ED6B67" w:rsidRPr="00443F5B">
        <w:rPr>
          <w:color w:val="000000" w:themeColor="text1"/>
        </w:rPr>
        <w:t>н</w:t>
      </w:r>
      <w:r w:rsidR="00F746A6" w:rsidRPr="00443F5B">
        <w:rPr>
          <w:color w:val="000000" w:themeColor="text1"/>
        </w:rPr>
        <w:t>ия. Тем не менее, не каждая следственная ситуация может быть выступать в качестве такой основе. Лишь важные следственные ситуации</w:t>
      </w:r>
      <w:r w:rsidR="00290EB4" w:rsidRPr="00443F5B">
        <w:rPr>
          <w:color w:val="000000" w:themeColor="text1"/>
        </w:rPr>
        <w:t xml:space="preserve"> </w:t>
      </w:r>
      <w:r w:rsidR="001711CF" w:rsidRPr="00443F5B">
        <w:rPr>
          <w:color w:val="000000" w:themeColor="text1"/>
        </w:rPr>
        <w:t xml:space="preserve">для создания типичных алгоритмов </w:t>
      </w:r>
      <w:r w:rsidR="004D7F79" w:rsidRPr="00443F5B">
        <w:rPr>
          <w:color w:val="000000" w:themeColor="text1"/>
        </w:rPr>
        <w:t>могут содержать типичные задачи, стоящи</w:t>
      </w:r>
      <w:r w:rsidR="00D419DF" w:rsidRPr="00443F5B">
        <w:rPr>
          <w:color w:val="000000" w:themeColor="text1"/>
        </w:rPr>
        <w:t xml:space="preserve">е перед расследованием, </w:t>
      </w:r>
      <w:r w:rsidR="004D7F79" w:rsidRPr="00443F5B">
        <w:rPr>
          <w:color w:val="000000" w:themeColor="text1"/>
        </w:rPr>
        <w:t xml:space="preserve">содержат типичный перечень </w:t>
      </w:r>
      <w:r w:rsidRPr="00443F5B">
        <w:rPr>
          <w:color w:val="000000" w:themeColor="text1"/>
        </w:rPr>
        <w:t xml:space="preserve">оперативно-розыскных мероприятий и </w:t>
      </w:r>
      <w:r w:rsidR="004D7F79" w:rsidRPr="00443F5B">
        <w:rPr>
          <w:color w:val="000000" w:themeColor="text1"/>
        </w:rPr>
        <w:t xml:space="preserve">следственных действий,  которые могут быть использованы следователем при расследовании и раскрытии </w:t>
      </w:r>
      <w:r w:rsidR="00AB1D48" w:rsidRPr="00443F5B">
        <w:rPr>
          <w:color w:val="000000" w:themeColor="text1"/>
        </w:rPr>
        <w:t>противоправного деяния</w:t>
      </w:r>
      <w:r w:rsidR="0031167A" w:rsidRPr="00443F5B">
        <w:rPr>
          <w:color w:val="000000" w:themeColor="text1"/>
        </w:rPr>
        <w:t xml:space="preserve">, а также определять </w:t>
      </w:r>
      <w:r w:rsidR="00F209BC" w:rsidRPr="00443F5B">
        <w:rPr>
          <w:color w:val="000000" w:themeColor="text1"/>
        </w:rPr>
        <w:t>обстоятельства, необходимые для устанавливания в ходе следствия.</w:t>
      </w:r>
    </w:p>
    <w:p w:rsidR="0029479D" w:rsidRPr="00443F5B" w:rsidRDefault="0029479D" w:rsidP="0029479D">
      <w:pPr>
        <w:ind w:firstLine="567"/>
        <w:jc w:val="both"/>
        <w:rPr>
          <w:color w:val="000000" w:themeColor="text1"/>
          <w:shd w:val="clear" w:color="auto" w:fill="F6F6F6"/>
        </w:rPr>
      </w:pPr>
      <w:r w:rsidRPr="00443F5B">
        <w:rPr>
          <w:rFonts w:eastAsia="Times New Roman"/>
          <w:color w:val="000000" w:themeColor="text1"/>
          <w:lang w:eastAsia="ru-RU"/>
        </w:rPr>
        <w:t xml:space="preserve">Следственная ситуация </w:t>
      </w:r>
      <w:r w:rsidR="00731BE7" w:rsidRPr="00443F5B">
        <w:rPr>
          <w:rFonts w:eastAsia="Times New Roman"/>
          <w:color w:val="000000" w:themeColor="text1"/>
          <w:lang w:eastAsia="ru-RU"/>
        </w:rPr>
        <w:t>представляет собой</w:t>
      </w:r>
      <w:r w:rsidRPr="00443F5B">
        <w:rPr>
          <w:color w:val="000000" w:themeColor="text1"/>
          <w:shd w:val="clear" w:color="auto" w:fill="F6F6F6"/>
        </w:rPr>
        <w:t xml:space="preserve"> объективн</w:t>
      </w:r>
      <w:r w:rsidR="00731BE7" w:rsidRPr="00443F5B">
        <w:rPr>
          <w:color w:val="000000" w:themeColor="text1"/>
          <w:shd w:val="clear" w:color="auto" w:fill="F6F6F6"/>
        </w:rPr>
        <w:t>ую</w:t>
      </w:r>
      <w:r w:rsidRPr="00443F5B">
        <w:rPr>
          <w:color w:val="000000" w:themeColor="text1"/>
          <w:shd w:val="clear" w:color="auto" w:fill="F6F6F6"/>
        </w:rPr>
        <w:t xml:space="preserve"> категори</w:t>
      </w:r>
      <w:r w:rsidR="00731BE7" w:rsidRPr="00443F5B">
        <w:rPr>
          <w:color w:val="000000" w:themeColor="text1"/>
          <w:shd w:val="clear" w:color="auto" w:fill="F6F6F6"/>
        </w:rPr>
        <w:t>ю</w:t>
      </w:r>
      <w:r w:rsidRPr="00443F5B">
        <w:rPr>
          <w:color w:val="000000" w:themeColor="text1"/>
          <w:shd w:val="clear" w:color="auto" w:fill="F6F6F6"/>
        </w:rPr>
        <w:t xml:space="preserve"> криминалистики, характеризу</w:t>
      </w:r>
      <w:r w:rsidR="00731BE7" w:rsidRPr="00443F5B">
        <w:rPr>
          <w:color w:val="000000" w:themeColor="text1"/>
          <w:shd w:val="clear" w:color="auto" w:fill="F6F6F6"/>
        </w:rPr>
        <w:t>ющей</w:t>
      </w:r>
      <w:r w:rsidRPr="00443F5B">
        <w:rPr>
          <w:color w:val="000000" w:themeColor="text1"/>
          <w:shd w:val="clear" w:color="auto" w:fill="F6F6F6"/>
        </w:rPr>
        <w:t xml:space="preserve"> обстановку расследования любого преступления. </w:t>
      </w:r>
      <w:r w:rsidR="00731BE7" w:rsidRPr="00443F5B">
        <w:rPr>
          <w:color w:val="000000" w:themeColor="text1"/>
          <w:shd w:val="clear" w:color="auto" w:fill="F6F6F6"/>
        </w:rPr>
        <w:t>Также</w:t>
      </w:r>
      <w:r w:rsidRPr="00443F5B">
        <w:rPr>
          <w:color w:val="000000" w:themeColor="text1"/>
          <w:shd w:val="clear" w:color="auto" w:fill="F6F6F6"/>
        </w:rPr>
        <w:t xml:space="preserve"> она содержит в себе информацию о структуре совершения и расследования преступлений, позволя</w:t>
      </w:r>
      <w:r w:rsidR="00731BE7" w:rsidRPr="00443F5B">
        <w:rPr>
          <w:color w:val="000000" w:themeColor="text1"/>
          <w:shd w:val="clear" w:color="auto" w:fill="F6F6F6"/>
        </w:rPr>
        <w:t>я</w:t>
      </w:r>
      <w:r w:rsidRPr="00443F5B">
        <w:rPr>
          <w:color w:val="000000" w:themeColor="text1"/>
          <w:shd w:val="clear" w:color="auto" w:fill="F6F6F6"/>
        </w:rPr>
        <w:t xml:space="preserve"> изучить существенные общие и специфические стороны преступлений, увидеть в них закономерные явления и на этой основе создавать типовые алгоритмы расследования отдельных видов преступлений. </w:t>
      </w:r>
      <w:r w:rsidR="00351DD7" w:rsidRPr="00443F5B">
        <w:rPr>
          <w:color w:val="000000" w:themeColor="text1"/>
          <w:shd w:val="clear" w:color="auto" w:fill="F6F6F6"/>
        </w:rPr>
        <w:t xml:space="preserve">С данных </w:t>
      </w:r>
      <w:r w:rsidRPr="00443F5B">
        <w:rPr>
          <w:color w:val="000000" w:themeColor="text1"/>
          <w:shd w:val="clear" w:color="auto" w:fill="F6F6F6"/>
        </w:rPr>
        <w:t xml:space="preserve">позиций </w:t>
      </w:r>
      <w:r w:rsidR="00351DD7" w:rsidRPr="00443F5B">
        <w:rPr>
          <w:color w:val="000000" w:themeColor="text1"/>
          <w:shd w:val="clear" w:color="auto" w:fill="F6F6F6"/>
        </w:rPr>
        <w:t xml:space="preserve">в методике расследования преступлений по следственным ситуациям как основанию их </w:t>
      </w:r>
      <w:r w:rsidRPr="00443F5B">
        <w:rPr>
          <w:color w:val="000000" w:themeColor="text1"/>
          <w:shd w:val="clear" w:color="auto" w:fill="F6F6F6"/>
        </w:rPr>
        <w:t>группировка вполне</w:t>
      </w:r>
      <w:r w:rsidR="00D419DF" w:rsidRPr="00443F5B">
        <w:rPr>
          <w:color w:val="000000" w:themeColor="text1"/>
          <w:shd w:val="clear" w:color="auto" w:fill="F6F6F6"/>
        </w:rPr>
        <w:t xml:space="preserve"> возможна.</w:t>
      </w:r>
    </w:p>
    <w:p w:rsidR="002358E7" w:rsidRPr="00443F5B" w:rsidRDefault="002358E7" w:rsidP="00290EB4">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xml:space="preserve">Учеными-криминалистами давно установлена причинно-следственная связь между </w:t>
      </w:r>
      <w:r w:rsidR="00351DD7" w:rsidRPr="00443F5B">
        <w:rPr>
          <w:rFonts w:eastAsia="Times New Roman"/>
          <w:color w:val="000000" w:themeColor="text1"/>
          <w:lang w:eastAsia="ru-RU"/>
        </w:rPr>
        <w:t xml:space="preserve">степенью эффективности расследования дела и </w:t>
      </w:r>
      <w:r w:rsidRPr="00443F5B">
        <w:rPr>
          <w:rFonts w:eastAsia="Times New Roman"/>
          <w:color w:val="000000" w:themeColor="text1"/>
          <w:lang w:eastAsia="ru-RU"/>
        </w:rPr>
        <w:t>понятием следственной ситуации</w:t>
      </w:r>
      <w:r w:rsidR="001726A2" w:rsidRPr="00443F5B">
        <w:rPr>
          <w:rFonts w:eastAsia="Times New Roman"/>
          <w:color w:val="000000" w:themeColor="text1"/>
          <w:lang w:eastAsia="ru-RU"/>
        </w:rPr>
        <w:t>.</w:t>
      </w:r>
      <w:r w:rsidR="0029479D" w:rsidRPr="00443F5B">
        <w:rPr>
          <w:rFonts w:eastAsia="Times New Roman"/>
          <w:color w:val="000000" w:themeColor="text1"/>
          <w:lang w:eastAsia="ru-RU"/>
        </w:rPr>
        <w:tab/>
      </w:r>
    </w:p>
    <w:p w:rsidR="0029479D" w:rsidRPr="00443F5B" w:rsidRDefault="004F6339" w:rsidP="00D61866">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xml:space="preserve">По мнению А. Н. Колесниченко, давшему одним из первых определение следственной ситуации, это </w:t>
      </w:r>
      <w:r w:rsidR="0029479D" w:rsidRPr="00443F5B">
        <w:rPr>
          <w:rFonts w:eastAsia="Times New Roman"/>
          <w:color w:val="000000" w:themeColor="text1"/>
          <w:lang w:eastAsia="ru-RU"/>
        </w:rPr>
        <w:t>«определенное положение в расследовании преступлений, характеризуемое наличием тех или иных доказательств и информационного материала и возникающими в связи с этим конкретными задачами его собирания и проверки» [</w:t>
      </w:r>
      <w:r w:rsidR="00D61866" w:rsidRPr="00443F5B">
        <w:rPr>
          <w:rFonts w:eastAsia="Times New Roman"/>
          <w:color w:val="000000" w:themeColor="text1"/>
          <w:lang w:eastAsia="ru-RU"/>
        </w:rPr>
        <w:t>151</w:t>
      </w:r>
      <w:r w:rsidR="0029479D" w:rsidRPr="00443F5B">
        <w:rPr>
          <w:rFonts w:eastAsia="Times New Roman"/>
          <w:color w:val="000000" w:themeColor="text1"/>
          <w:lang w:eastAsia="ru-RU"/>
        </w:rPr>
        <w:t>].</w:t>
      </w:r>
    </w:p>
    <w:p w:rsidR="0029479D" w:rsidRPr="00443F5B" w:rsidRDefault="0029479D" w:rsidP="0029479D">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В. К. Гавло</w:t>
      </w:r>
      <w:r w:rsidR="00CE2029" w:rsidRPr="00443F5B">
        <w:rPr>
          <w:rFonts w:eastAsia="Times New Roman"/>
          <w:color w:val="000000" w:themeColor="text1"/>
          <w:lang w:eastAsia="ru-RU"/>
        </w:rPr>
        <w:t xml:space="preserve"> рассматривает</w:t>
      </w:r>
      <w:r w:rsidR="00290EB4" w:rsidRPr="00443F5B">
        <w:rPr>
          <w:rFonts w:eastAsia="Times New Roman"/>
          <w:color w:val="000000" w:themeColor="text1"/>
          <w:lang w:eastAsia="ru-RU"/>
        </w:rPr>
        <w:t xml:space="preserve"> </w:t>
      </w:r>
      <w:r w:rsidR="00CE2029" w:rsidRPr="00443F5B">
        <w:rPr>
          <w:rFonts w:eastAsia="Times New Roman"/>
          <w:color w:val="000000" w:themeColor="text1"/>
          <w:lang w:eastAsia="ru-RU"/>
        </w:rPr>
        <w:t>следственную</w:t>
      </w:r>
      <w:r w:rsidR="00B11A91" w:rsidRPr="00443F5B">
        <w:rPr>
          <w:rFonts w:eastAsia="Times New Roman"/>
          <w:color w:val="000000" w:themeColor="text1"/>
          <w:lang w:eastAsia="ru-RU"/>
        </w:rPr>
        <w:t xml:space="preserve"> ситуаци</w:t>
      </w:r>
      <w:r w:rsidR="00CE2029" w:rsidRPr="00443F5B">
        <w:rPr>
          <w:rFonts w:eastAsia="Times New Roman"/>
          <w:color w:val="000000" w:themeColor="text1"/>
          <w:lang w:eastAsia="ru-RU"/>
        </w:rPr>
        <w:t>ю как</w:t>
      </w:r>
      <w:r w:rsidRPr="00443F5B">
        <w:rPr>
          <w:rFonts w:eastAsia="Times New Roman"/>
          <w:color w:val="000000" w:themeColor="text1"/>
          <w:lang w:eastAsia="ru-RU"/>
        </w:rPr>
        <w:t xml:space="preserve"> «совокупность фактических данных, которые отражают существенные черты события, каким оно представляется на том или ином этапе расследования преступлений» [</w:t>
      </w:r>
      <w:r w:rsidR="00D61866" w:rsidRPr="00443F5B">
        <w:rPr>
          <w:rFonts w:eastAsia="Times New Roman"/>
          <w:color w:val="000000" w:themeColor="text1"/>
          <w:lang w:eastAsia="ru-RU"/>
        </w:rPr>
        <w:t>152</w:t>
      </w:r>
      <w:r w:rsidR="00480F91" w:rsidRPr="00443F5B">
        <w:rPr>
          <w:rFonts w:eastAsia="Times New Roman"/>
          <w:color w:val="000000" w:themeColor="text1"/>
          <w:lang w:eastAsia="ru-RU"/>
        </w:rPr>
        <w:t>].</w:t>
      </w:r>
    </w:p>
    <w:p w:rsidR="0029479D" w:rsidRPr="00443F5B" w:rsidRDefault="001674A3" w:rsidP="00351DD7">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П</w:t>
      </w:r>
      <w:r w:rsidR="00480F91" w:rsidRPr="00443F5B">
        <w:rPr>
          <w:rFonts w:eastAsia="Times New Roman"/>
          <w:color w:val="000000" w:themeColor="text1"/>
          <w:lang w:eastAsia="ru-RU"/>
        </w:rPr>
        <w:t>озже ряд экспертов-криминалистов даст следующее определение следственной ситуации. Это</w:t>
      </w:r>
      <w:r w:rsidR="00351DD7" w:rsidRPr="00443F5B">
        <w:rPr>
          <w:rFonts w:eastAsia="Times New Roman"/>
          <w:color w:val="000000" w:themeColor="text1"/>
          <w:lang w:eastAsia="ru-RU"/>
        </w:rPr>
        <w:t xml:space="preserve"> </w:t>
      </w:r>
      <w:r w:rsidR="00480F91" w:rsidRPr="00443F5B">
        <w:rPr>
          <w:rFonts w:eastAsia="Times New Roman"/>
          <w:color w:val="000000" w:themeColor="text1"/>
          <w:lang w:eastAsia="ru-RU"/>
        </w:rPr>
        <w:t xml:space="preserve">модель реальной обстановки расследования </w:t>
      </w:r>
      <w:r w:rsidR="00351DD7" w:rsidRPr="00443F5B">
        <w:rPr>
          <w:rFonts w:eastAsia="Times New Roman"/>
          <w:color w:val="000000" w:themeColor="text1"/>
          <w:lang w:eastAsia="ru-RU"/>
        </w:rPr>
        <w:t>преступления</w:t>
      </w:r>
      <w:r w:rsidR="00480F91" w:rsidRPr="00443F5B">
        <w:rPr>
          <w:rFonts w:eastAsia="Times New Roman"/>
          <w:color w:val="000000" w:themeColor="text1"/>
          <w:lang w:eastAsia="ru-RU"/>
        </w:rPr>
        <w:t xml:space="preserve">, </w:t>
      </w:r>
      <w:r w:rsidR="00351DD7" w:rsidRPr="00443F5B">
        <w:rPr>
          <w:rFonts w:eastAsia="Times New Roman"/>
          <w:color w:val="000000" w:themeColor="text1"/>
          <w:lang w:eastAsia="ru-RU"/>
        </w:rPr>
        <w:t xml:space="preserve">которая </w:t>
      </w:r>
      <w:r w:rsidR="00480F91" w:rsidRPr="00443F5B">
        <w:rPr>
          <w:rFonts w:eastAsia="Times New Roman"/>
          <w:color w:val="000000" w:themeColor="text1"/>
          <w:lang w:eastAsia="ru-RU"/>
        </w:rPr>
        <w:t>характеризу</w:t>
      </w:r>
      <w:r w:rsidR="00351DD7" w:rsidRPr="00443F5B">
        <w:rPr>
          <w:rFonts w:eastAsia="Times New Roman"/>
          <w:color w:val="000000" w:themeColor="text1"/>
          <w:lang w:eastAsia="ru-RU"/>
        </w:rPr>
        <w:t>ется</w:t>
      </w:r>
      <w:r w:rsidR="00480F91" w:rsidRPr="00443F5B">
        <w:rPr>
          <w:rFonts w:eastAsia="Times New Roman"/>
          <w:color w:val="000000" w:themeColor="text1"/>
          <w:lang w:eastAsia="ru-RU"/>
        </w:rPr>
        <w:t>: а) спецификой результатов проявления закономерност</w:t>
      </w:r>
      <w:r w:rsidR="00351DD7" w:rsidRPr="00443F5B">
        <w:rPr>
          <w:rFonts w:eastAsia="Times New Roman"/>
          <w:color w:val="000000" w:themeColor="text1"/>
          <w:lang w:eastAsia="ru-RU"/>
        </w:rPr>
        <w:t>и</w:t>
      </w:r>
      <w:r w:rsidR="00480F91" w:rsidRPr="00443F5B">
        <w:rPr>
          <w:rFonts w:eastAsia="Times New Roman"/>
          <w:color w:val="000000" w:themeColor="text1"/>
          <w:lang w:eastAsia="ru-RU"/>
        </w:rPr>
        <w:t xml:space="preserve"> </w:t>
      </w:r>
      <w:r w:rsidR="00351DD7" w:rsidRPr="00443F5B">
        <w:rPr>
          <w:rFonts w:eastAsia="Times New Roman"/>
          <w:color w:val="000000" w:themeColor="text1"/>
          <w:lang w:eastAsia="ru-RU"/>
        </w:rPr>
        <w:t xml:space="preserve">сохранения и </w:t>
      </w:r>
      <w:r w:rsidR="00480F91" w:rsidRPr="00443F5B">
        <w:rPr>
          <w:rFonts w:eastAsia="Times New Roman"/>
          <w:color w:val="000000" w:themeColor="text1"/>
          <w:lang w:eastAsia="ru-RU"/>
        </w:rPr>
        <w:t xml:space="preserve">появления информации, </w:t>
      </w:r>
      <w:r w:rsidR="00351DD7" w:rsidRPr="00443F5B">
        <w:rPr>
          <w:rFonts w:eastAsia="Times New Roman"/>
          <w:color w:val="000000" w:themeColor="text1"/>
          <w:lang w:eastAsia="ru-RU"/>
        </w:rPr>
        <w:t xml:space="preserve">которая </w:t>
      </w:r>
      <w:r w:rsidR="00480F91" w:rsidRPr="00443F5B">
        <w:rPr>
          <w:rFonts w:eastAsia="Times New Roman"/>
          <w:color w:val="000000" w:themeColor="text1"/>
          <w:lang w:eastAsia="ru-RU"/>
        </w:rPr>
        <w:t>име</w:t>
      </w:r>
      <w:r w:rsidR="00351DD7" w:rsidRPr="00443F5B">
        <w:rPr>
          <w:rFonts w:eastAsia="Times New Roman"/>
          <w:color w:val="000000" w:themeColor="text1"/>
          <w:lang w:eastAsia="ru-RU"/>
        </w:rPr>
        <w:t>ет</w:t>
      </w:r>
      <w:r w:rsidR="00480F91" w:rsidRPr="00443F5B">
        <w:rPr>
          <w:rFonts w:eastAsia="Times New Roman"/>
          <w:color w:val="000000" w:themeColor="text1"/>
          <w:lang w:eastAsia="ru-RU"/>
        </w:rPr>
        <w:t xml:space="preserve"> связь с подготовкой, совершением</w:t>
      </w:r>
      <w:r w:rsidR="00351DD7" w:rsidRPr="00443F5B">
        <w:rPr>
          <w:rFonts w:eastAsia="Times New Roman"/>
          <w:color w:val="000000" w:themeColor="text1"/>
          <w:lang w:eastAsia="ru-RU"/>
        </w:rPr>
        <w:t>,</w:t>
      </w:r>
      <w:r w:rsidR="00480F91" w:rsidRPr="00443F5B">
        <w:rPr>
          <w:rFonts w:eastAsia="Times New Roman"/>
          <w:color w:val="000000" w:themeColor="text1"/>
          <w:lang w:eastAsia="ru-RU"/>
        </w:rPr>
        <w:t xml:space="preserve"> сокрытием преступления, возможности ее переработки </w:t>
      </w:r>
      <w:r w:rsidR="00FA4E19" w:rsidRPr="00443F5B">
        <w:rPr>
          <w:rFonts w:eastAsia="Times New Roman"/>
          <w:color w:val="000000" w:themeColor="text1"/>
          <w:lang w:eastAsia="ru-RU"/>
        </w:rPr>
        <w:t>и применения для раскрытия отдельных криминалистически определенных видов пр</w:t>
      </w:r>
      <w:r w:rsidR="00531717" w:rsidRPr="00443F5B">
        <w:rPr>
          <w:rFonts w:eastAsia="Times New Roman"/>
          <w:color w:val="000000" w:themeColor="text1"/>
          <w:lang w:eastAsia="ru-RU"/>
        </w:rPr>
        <w:t>еступных</w:t>
      </w:r>
      <w:r w:rsidR="00FA4E19" w:rsidRPr="00443F5B">
        <w:rPr>
          <w:rFonts w:eastAsia="Times New Roman"/>
          <w:color w:val="000000" w:themeColor="text1"/>
          <w:lang w:eastAsia="ru-RU"/>
        </w:rPr>
        <w:t xml:space="preserve"> деяний; б) сущностью возможного конфликта интересов лица, расследующего преступление</w:t>
      </w:r>
      <w:r w:rsidR="0064036C" w:rsidRPr="00443F5B">
        <w:rPr>
          <w:rFonts w:eastAsia="Times New Roman"/>
          <w:color w:val="000000" w:themeColor="text1"/>
          <w:lang w:eastAsia="ru-RU"/>
        </w:rPr>
        <w:t>,</w:t>
      </w:r>
      <w:r w:rsidR="00FA4E19" w:rsidRPr="00443F5B">
        <w:rPr>
          <w:rFonts w:eastAsia="Times New Roman"/>
          <w:color w:val="000000" w:themeColor="text1"/>
          <w:lang w:eastAsia="ru-RU"/>
        </w:rPr>
        <w:t xml:space="preserve"> и лиц, привлекаемых к расследованию в различном качестве, </w:t>
      </w:r>
      <w:r w:rsidR="0064036C" w:rsidRPr="00443F5B">
        <w:rPr>
          <w:rFonts w:eastAsia="Times New Roman"/>
          <w:color w:val="000000" w:themeColor="text1"/>
          <w:lang w:eastAsia="ru-RU"/>
        </w:rPr>
        <w:t>возникающие</w:t>
      </w:r>
      <w:r w:rsidR="00FA4E19" w:rsidRPr="00443F5B">
        <w:rPr>
          <w:rFonts w:eastAsia="Times New Roman"/>
          <w:color w:val="000000" w:themeColor="text1"/>
          <w:lang w:eastAsia="ru-RU"/>
        </w:rPr>
        <w:t xml:space="preserve"> отсюда формы и виды их противодействия </w:t>
      </w:r>
      <w:r w:rsidR="0064036C" w:rsidRPr="00443F5B">
        <w:rPr>
          <w:rFonts w:eastAsia="Times New Roman"/>
          <w:color w:val="000000" w:themeColor="text1"/>
          <w:lang w:eastAsia="ru-RU"/>
        </w:rPr>
        <w:t>выявлению</w:t>
      </w:r>
      <w:r w:rsidR="00FA4E19" w:rsidRPr="00443F5B">
        <w:rPr>
          <w:rFonts w:eastAsia="Times New Roman"/>
          <w:color w:val="000000" w:themeColor="text1"/>
          <w:lang w:eastAsia="ru-RU"/>
        </w:rPr>
        <w:t xml:space="preserve"> истины, предпринимаемые действия следователя по устранению возникших противодействий при расследовании как отельных криминалистически определенны</w:t>
      </w:r>
      <w:r w:rsidR="0064036C" w:rsidRPr="00443F5B">
        <w:rPr>
          <w:rFonts w:eastAsia="Times New Roman"/>
          <w:color w:val="000000" w:themeColor="text1"/>
          <w:lang w:eastAsia="ru-RU"/>
        </w:rPr>
        <w:t>х</w:t>
      </w:r>
      <w:r w:rsidR="00FA4E19" w:rsidRPr="00443F5B">
        <w:rPr>
          <w:rFonts w:eastAsia="Times New Roman"/>
          <w:color w:val="000000" w:themeColor="text1"/>
          <w:lang w:eastAsia="ru-RU"/>
        </w:rPr>
        <w:t xml:space="preserve"> видов противоправных деяний, так и преступлений в целом</w:t>
      </w:r>
      <w:r w:rsidR="0029479D" w:rsidRPr="00443F5B">
        <w:rPr>
          <w:rFonts w:eastAsia="Times New Roman"/>
          <w:color w:val="000000" w:themeColor="text1"/>
          <w:lang w:eastAsia="ru-RU"/>
        </w:rPr>
        <w:t xml:space="preserve"> [</w:t>
      </w:r>
      <w:r w:rsidR="00D61866" w:rsidRPr="00443F5B">
        <w:rPr>
          <w:rFonts w:eastAsia="Times New Roman"/>
          <w:color w:val="000000" w:themeColor="text1"/>
          <w:lang w:eastAsia="ru-RU"/>
        </w:rPr>
        <w:t>153</w:t>
      </w:r>
      <w:r w:rsidR="0029479D" w:rsidRPr="00443F5B">
        <w:rPr>
          <w:rFonts w:eastAsia="Times New Roman"/>
          <w:color w:val="000000" w:themeColor="text1"/>
          <w:lang w:eastAsia="ru-RU"/>
        </w:rPr>
        <w:t>].</w:t>
      </w:r>
    </w:p>
    <w:p w:rsidR="0029479D" w:rsidRPr="00443F5B" w:rsidRDefault="002A5B87" w:rsidP="0029479D">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С позиции Л. Я. Драпкина</w:t>
      </w:r>
      <w:r w:rsidR="0029479D" w:rsidRPr="00443F5B">
        <w:rPr>
          <w:rFonts w:eastAsia="Times New Roman"/>
          <w:color w:val="000000" w:themeColor="text1"/>
          <w:lang w:eastAsia="ru-RU"/>
        </w:rPr>
        <w:t xml:space="preserve"> следственная ситуация</w:t>
      </w:r>
      <w:r w:rsidRPr="00443F5B">
        <w:rPr>
          <w:rFonts w:eastAsia="Times New Roman"/>
          <w:color w:val="000000" w:themeColor="text1"/>
          <w:lang w:eastAsia="ru-RU"/>
        </w:rPr>
        <w:t xml:space="preserve"> представляет собой «мысленную</w:t>
      </w:r>
      <w:r w:rsidR="0029479D" w:rsidRPr="00443F5B">
        <w:rPr>
          <w:rFonts w:eastAsia="Times New Roman"/>
          <w:color w:val="000000" w:themeColor="text1"/>
          <w:lang w:eastAsia="ru-RU"/>
        </w:rPr>
        <w:t xml:space="preserve"> динамическ</w:t>
      </w:r>
      <w:r w:rsidRPr="00443F5B">
        <w:rPr>
          <w:rFonts w:eastAsia="Times New Roman"/>
          <w:color w:val="000000" w:themeColor="text1"/>
          <w:lang w:eastAsia="ru-RU"/>
        </w:rPr>
        <w:t>ую модель, отражающую</w:t>
      </w:r>
      <w:r w:rsidR="0029479D" w:rsidRPr="00443F5B">
        <w:rPr>
          <w:rFonts w:eastAsia="Times New Roman"/>
          <w:color w:val="000000" w:themeColor="text1"/>
          <w:lang w:eastAsia="ru-RU"/>
        </w:rPr>
        <w:t xml:space="preserve"> информационно-логическое, тактико-управленческое и организационное состояние, сложившееся по уголовному делу и характеризующее благоприятный или неблагоприятный характер процесса расследования» [</w:t>
      </w:r>
      <w:r w:rsidR="00D61866" w:rsidRPr="00443F5B">
        <w:rPr>
          <w:rFonts w:eastAsia="Times New Roman"/>
          <w:color w:val="000000" w:themeColor="text1"/>
          <w:lang w:eastAsia="ru-RU"/>
        </w:rPr>
        <w:t>154</w:t>
      </w:r>
      <w:r w:rsidR="0029479D" w:rsidRPr="00443F5B">
        <w:rPr>
          <w:rFonts w:eastAsia="Times New Roman"/>
          <w:color w:val="000000" w:themeColor="text1"/>
          <w:lang w:eastAsia="ru-RU"/>
        </w:rPr>
        <w:t>].</w:t>
      </w:r>
    </w:p>
    <w:p w:rsidR="0029479D" w:rsidRPr="00443F5B" w:rsidRDefault="00332008" w:rsidP="0029479D">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И.А. Копылов считает</w:t>
      </w:r>
      <w:r w:rsidR="0064036C" w:rsidRPr="00443F5B">
        <w:rPr>
          <w:rFonts w:eastAsia="Times New Roman"/>
          <w:color w:val="000000" w:themeColor="text1"/>
          <w:lang w:eastAsia="ru-RU"/>
        </w:rPr>
        <w:t xml:space="preserve"> более точным </w:t>
      </w:r>
      <w:r w:rsidR="008772FD" w:rsidRPr="00443F5B">
        <w:rPr>
          <w:rFonts w:eastAsia="Times New Roman"/>
          <w:color w:val="000000" w:themeColor="text1"/>
          <w:lang w:eastAsia="ru-RU"/>
        </w:rPr>
        <w:t xml:space="preserve">термин «криминалистическая ситуация» </w:t>
      </w:r>
      <w:r w:rsidR="004A53DC" w:rsidRPr="00443F5B">
        <w:rPr>
          <w:rFonts w:eastAsia="Times New Roman"/>
          <w:color w:val="000000" w:themeColor="text1"/>
          <w:lang w:eastAsia="ru-RU"/>
        </w:rPr>
        <w:t>чем понятие «следственная ситуация»</w:t>
      </w:r>
      <w:r w:rsidR="00872B29" w:rsidRPr="00443F5B">
        <w:rPr>
          <w:rFonts w:eastAsia="Times New Roman"/>
          <w:color w:val="000000" w:themeColor="text1"/>
          <w:lang w:eastAsia="ru-RU"/>
        </w:rPr>
        <w:t xml:space="preserve">, </w:t>
      </w:r>
      <w:r w:rsidR="0064036C" w:rsidRPr="00443F5B">
        <w:rPr>
          <w:rFonts w:eastAsia="Times New Roman"/>
          <w:color w:val="000000" w:themeColor="text1"/>
          <w:lang w:eastAsia="ru-RU"/>
        </w:rPr>
        <w:t>так как</w:t>
      </w:r>
      <w:r w:rsidR="00872B29" w:rsidRPr="00443F5B">
        <w:rPr>
          <w:rFonts w:eastAsia="Times New Roman"/>
          <w:color w:val="000000" w:themeColor="text1"/>
          <w:lang w:eastAsia="ru-RU"/>
        </w:rPr>
        <w:t xml:space="preserve"> последнее может трактоваться двояко.</w:t>
      </w:r>
      <w:r w:rsidR="00E20F58" w:rsidRPr="00443F5B">
        <w:rPr>
          <w:rFonts w:eastAsia="Times New Roman"/>
          <w:color w:val="000000" w:themeColor="text1"/>
          <w:lang w:eastAsia="ru-RU"/>
        </w:rPr>
        <w:t xml:space="preserve"> Так, ситуация</w:t>
      </w:r>
      <w:r w:rsidR="0064036C" w:rsidRPr="00443F5B">
        <w:rPr>
          <w:rFonts w:eastAsia="Times New Roman"/>
          <w:color w:val="000000" w:themeColor="text1"/>
          <w:lang w:eastAsia="ru-RU"/>
        </w:rPr>
        <w:t>,</w:t>
      </w:r>
      <w:r w:rsidR="00E20F58" w:rsidRPr="00443F5B">
        <w:rPr>
          <w:rFonts w:eastAsia="Times New Roman"/>
          <w:color w:val="000000" w:themeColor="text1"/>
          <w:lang w:eastAsia="ru-RU"/>
        </w:rPr>
        <w:t xml:space="preserve"> </w:t>
      </w:r>
      <w:r w:rsidR="00F90705" w:rsidRPr="00443F5B">
        <w:rPr>
          <w:rFonts w:eastAsia="Times New Roman"/>
          <w:color w:val="000000" w:themeColor="text1"/>
          <w:lang w:eastAsia="ru-RU"/>
        </w:rPr>
        <w:t xml:space="preserve">в которой находится следователь, определяет следственную ситуацию как криминалистическую характеристику расследования </w:t>
      </w:r>
      <w:r w:rsidR="0064036C" w:rsidRPr="00443F5B">
        <w:rPr>
          <w:rFonts w:eastAsia="Times New Roman"/>
          <w:color w:val="000000" w:themeColor="text1"/>
          <w:lang w:eastAsia="ru-RU"/>
        </w:rPr>
        <w:t>определенного</w:t>
      </w:r>
      <w:r w:rsidR="00F90705" w:rsidRPr="00443F5B">
        <w:rPr>
          <w:rFonts w:eastAsia="Times New Roman"/>
          <w:color w:val="000000" w:themeColor="text1"/>
          <w:lang w:eastAsia="ru-RU"/>
        </w:rPr>
        <w:t xml:space="preserve"> противоправного деяния в конкретный момент, необходим</w:t>
      </w:r>
      <w:r w:rsidR="0064036C" w:rsidRPr="00443F5B">
        <w:rPr>
          <w:rFonts w:eastAsia="Times New Roman"/>
          <w:color w:val="000000" w:themeColor="text1"/>
          <w:lang w:eastAsia="ru-RU"/>
        </w:rPr>
        <w:t>ую</w:t>
      </w:r>
      <w:r w:rsidR="00F90705" w:rsidRPr="00443F5B">
        <w:rPr>
          <w:rFonts w:eastAsia="Times New Roman"/>
          <w:color w:val="000000" w:themeColor="text1"/>
          <w:lang w:eastAsia="ru-RU"/>
        </w:rPr>
        <w:t xml:space="preserve"> для принятия следственных решений </w:t>
      </w:r>
      <w:r w:rsidR="0029479D" w:rsidRPr="00443F5B">
        <w:rPr>
          <w:rFonts w:eastAsia="Times New Roman"/>
          <w:color w:val="000000" w:themeColor="text1"/>
          <w:lang w:eastAsia="ru-RU"/>
        </w:rPr>
        <w:t>[</w:t>
      </w:r>
      <w:r w:rsidR="00D61866" w:rsidRPr="00443F5B">
        <w:rPr>
          <w:rFonts w:eastAsia="Times New Roman"/>
          <w:color w:val="000000" w:themeColor="text1"/>
          <w:lang w:eastAsia="ru-RU"/>
        </w:rPr>
        <w:t>155</w:t>
      </w:r>
      <w:r w:rsidR="0029479D" w:rsidRPr="00443F5B">
        <w:rPr>
          <w:rFonts w:eastAsia="Times New Roman"/>
          <w:color w:val="000000" w:themeColor="text1"/>
          <w:lang w:eastAsia="ru-RU"/>
        </w:rPr>
        <w:t>].</w:t>
      </w:r>
    </w:p>
    <w:p w:rsidR="0029479D" w:rsidRPr="00443F5B" w:rsidRDefault="0029479D" w:rsidP="0029479D">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В. Е. Старостин и В. В. Яровенко</w:t>
      </w:r>
      <w:r w:rsidR="0064551A" w:rsidRPr="00443F5B">
        <w:rPr>
          <w:rFonts w:eastAsia="Times New Roman"/>
          <w:color w:val="000000" w:themeColor="text1"/>
          <w:lang w:eastAsia="ru-RU"/>
        </w:rPr>
        <w:t xml:space="preserve"> следственную ситуацию понимают как </w:t>
      </w:r>
      <w:r w:rsidRPr="00443F5B">
        <w:rPr>
          <w:rFonts w:eastAsia="Times New Roman"/>
          <w:color w:val="000000" w:themeColor="text1"/>
          <w:lang w:eastAsia="ru-RU"/>
        </w:rPr>
        <w:t>«сложившуюся на данный момент в результате проведения следственных и оперативно-розыскных действий в условиях воздействия факторов, влияющих на расследование преступления, обстановку расследования, характеризующуюся определенным объемом информации, относящейся к криминалистической характеристике данного вида преступления, другим обстоятельствам, подлежащим доказыванию, а также источником этой информации, возможностям и способам ее использования и получения новой информации в целях выполнения задач уголовного процесса по конкретному делу» [</w:t>
      </w:r>
      <w:r w:rsidR="00D61866" w:rsidRPr="00443F5B">
        <w:rPr>
          <w:rFonts w:eastAsia="Times New Roman"/>
          <w:color w:val="000000" w:themeColor="text1"/>
          <w:lang w:eastAsia="ru-RU"/>
        </w:rPr>
        <w:t>156</w:t>
      </w:r>
      <w:r w:rsidRPr="00443F5B">
        <w:rPr>
          <w:rFonts w:eastAsia="Times New Roman"/>
          <w:color w:val="000000" w:themeColor="text1"/>
          <w:lang w:eastAsia="ru-RU"/>
        </w:rPr>
        <w:t>].</w:t>
      </w:r>
    </w:p>
    <w:p w:rsidR="0029479D" w:rsidRPr="00443F5B" w:rsidRDefault="0064036C" w:rsidP="0029479D">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xml:space="preserve">С точки зрения </w:t>
      </w:r>
      <w:r w:rsidR="009B7F29" w:rsidRPr="00443F5B">
        <w:rPr>
          <w:rFonts w:eastAsia="Times New Roman"/>
          <w:color w:val="000000" w:themeColor="text1"/>
          <w:lang w:eastAsia="ru-RU"/>
        </w:rPr>
        <w:t>Н.П. Яблоков</w:t>
      </w:r>
      <w:r w:rsidRPr="00443F5B">
        <w:rPr>
          <w:rFonts w:eastAsia="Times New Roman"/>
          <w:color w:val="000000" w:themeColor="text1"/>
          <w:lang w:eastAsia="ru-RU"/>
        </w:rPr>
        <w:t xml:space="preserve">а, </w:t>
      </w:r>
      <w:r w:rsidR="009B7F29" w:rsidRPr="00443F5B">
        <w:rPr>
          <w:rFonts w:eastAsia="Times New Roman"/>
          <w:color w:val="000000" w:themeColor="text1"/>
          <w:lang w:eastAsia="ru-RU"/>
        </w:rPr>
        <w:t xml:space="preserve"> следственная ситуация</w:t>
      </w:r>
      <w:r w:rsidR="00177801" w:rsidRPr="00443F5B">
        <w:rPr>
          <w:rFonts w:eastAsia="Times New Roman"/>
          <w:color w:val="000000" w:themeColor="text1"/>
          <w:lang w:eastAsia="ru-RU"/>
        </w:rPr>
        <w:t xml:space="preserve"> отражает фактическую ситуацию на </w:t>
      </w:r>
      <w:r w:rsidRPr="00443F5B">
        <w:rPr>
          <w:rFonts w:eastAsia="Times New Roman"/>
          <w:color w:val="000000" w:themeColor="text1"/>
          <w:lang w:eastAsia="ru-RU"/>
        </w:rPr>
        <w:t xml:space="preserve">определенный </w:t>
      </w:r>
      <w:r w:rsidR="00177801" w:rsidRPr="00443F5B">
        <w:rPr>
          <w:rFonts w:eastAsia="Times New Roman"/>
          <w:color w:val="000000" w:themeColor="text1"/>
          <w:lang w:eastAsia="ru-RU"/>
        </w:rPr>
        <w:t xml:space="preserve">момент </w:t>
      </w:r>
      <w:r w:rsidRPr="00443F5B">
        <w:rPr>
          <w:rFonts w:eastAsia="Times New Roman"/>
          <w:color w:val="000000" w:themeColor="text1"/>
          <w:lang w:eastAsia="ru-RU"/>
        </w:rPr>
        <w:t>расследования</w:t>
      </w:r>
      <w:r w:rsidR="00E555BF" w:rsidRPr="00443F5B">
        <w:rPr>
          <w:rFonts w:eastAsia="Times New Roman"/>
          <w:color w:val="000000" w:themeColor="text1"/>
          <w:lang w:eastAsia="ru-RU"/>
        </w:rPr>
        <w:t>, проводим</w:t>
      </w:r>
      <w:r w:rsidRPr="00443F5B">
        <w:rPr>
          <w:rFonts w:eastAsia="Times New Roman"/>
          <w:color w:val="000000" w:themeColor="text1"/>
          <w:lang w:eastAsia="ru-RU"/>
        </w:rPr>
        <w:t>ого</w:t>
      </w:r>
      <w:r w:rsidR="00E555BF" w:rsidRPr="00443F5B">
        <w:rPr>
          <w:rFonts w:eastAsia="Times New Roman"/>
          <w:color w:val="000000" w:themeColor="text1"/>
          <w:lang w:eastAsia="ru-RU"/>
        </w:rPr>
        <w:t xml:space="preserve"> следователем на основании имеющихся у него сведений</w:t>
      </w:r>
      <w:r w:rsidR="000F0F75" w:rsidRPr="00443F5B">
        <w:rPr>
          <w:rFonts w:eastAsia="Times New Roman"/>
          <w:color w:val="000000" w:themeColor="text1"/>
          <w:lang w:eastAsia="ru-RU"/>
        </w:rPr>
        <w:t>, квалифицирую</w:t>
      </w:r>
      <w:r w:rsidR="00BC229B" w:rsidRPr="00443F5B">
        <w:rPr>
          <w:rFonts w:eastAsia="Times New Roman"/>
          <w:color w:val="000000" w:themeColor="text1"/>
          <w:lang w:eastAsia="ru-RU"/>
        </w:rPr>
        <w:t>щие</w:t>
      </w:r>
      <w:r w:rsidR="000F0F75" w:rsidRPr="00443F5B">
        <w:rPr>
          <w:rFonts w:eastAsia="Times New Roman"/>
          <w:color w:val="000000" w:themeColor="text1"/>
          <w:lang w:eastAsia="ru-RU"/>
        </w:rPr>
        <w:t xml:space="preserve"> криминалистическое своеобразие возникшего момента</w:t>
      </w:r>
      <w:r w:rsidR="00D61866" w:rsidRPr="00443F5B">
        <w:rPr>
          <w:rFonts w:eastAsia="Times New Roman"/>
          <w:color w:val="000000" w:themeColor="text1"/>
          <w:lang w:eastAsia="ru-RU"/>
        </w:rPr>
        <w:t xml:space="preserve"> </w:t>
      </w:r>
      <w:r w:rsidR="0029479D" w:rsidRPr="00443F5B">
        <w:rPr>
          <w:rFonts w:eastAsia="Times New Roman"/>
          <w:color w:val="000000" w:themeColor="text1"/>
          <w:lang w:eastAsia="ru-RU"/>
        </w:rPr>
        <w:t>[</w:t>
      </w:r>
      <w:r w:rsidR="00D61866" w:rsidRPr="00443F5B">
        <w:rPr>
          <w:rFonts w:eastAsia="Times New Roman"/>
          <w:color w:val="000000" w:themeColor="text1"/>
          <w:lang w:eastAsia="ru-RU"/>
        </w:rPr>
        <w:t>157</w:t>
      </w:r>
      <w:r w:rsidR="0029479D" w:rsidRPr="00443F5B">
        <w:rPr>
          <w:rFonts w:eastAsia="Times New Roman"/>
          <w:color w:val="000000" w:themeColor="text1"/>
          <w:lang w:eastAsia="ru-RU"/>
        </w:rPr>
        <w:t>].</w:t>
      </w:r>
    </w:p>
    <w:p w:rsidR="0029479D" w:rsidRPr="00443F5B" w:rsidRDefault="00BC229B" w:rsidP="00BC229B">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xml:space="preserve">С позиции </w:t>
      </w:r>
      <w:r w:rsidR="009B7F29" w:rsidRPr="00443F5B">
        <w:rPr>
          <w:rFonts w:eastAsia="Times New Roman"/>
          <w:color w:val="000000" w:themeColor="text1"/>
          <w:lang w:eastAsia="ru-RU"/>
        </w:rPr>
        <w:t>И.В. Александр</w:t>
      </w:r>
      <w:r w:rsidR="0010083A" w:rsidRPr="00443F5B">
        <w:rPr>
          <w:rFonts w:eastAsia="Times New Roman"/>
          <w:color w:val="000000" w:themeColor="text1"/>
          <w:lang w:eastAsia="ru-RU"/>
        </w:rPr>
        <w:t>ов</w:t>
      </w:r>
      <w:r w:rsidRPr="00443F5B">
        <w:rPr>
          <w:rFonts w:eastAsia="Times New Roman"/>
          <w:color w:val="000000" w:themeColor="text1"/>
          <w:lang w:eastAsia="ru-RU"/>
        </w:rPr>
        <w:t>а,</w:t>
      </w:r>
      <w:r w:rsidR="0010083A" w:rsidRPr="00443F5B">
        <w:rPr>
          <w:rFonts w:eastAsia="Times New Roman"/>
          <w:color w:val="000000" w:themeColor="text1"/>
          <w:lang w:eastAsia="ru-RU"/>
        </w:rPr>
        <w:t xml:space="preserve"> следственн</w:t>
      </w:r>
      <w:r w:rsidRPr="00443F5B">
        <w:rPr>
          <w:rFonts w:eastAsia="Times New Roman"/>
          <w:color w:val="000000" w:themeColor="text1"/>
          <w:lang w:eastAsia="ru-RU"/>
        </w:rPr>
        <w:t>ая</w:t>
      </w:r>
      <w:r w:rsidR="0010083A" w:rsidRPr="00443F5B">
        <w:rPr>
          <w:rFonts w:eastAsia="Times New Roman"/>
          <w:color w:val="000000" w:themeColor="text1"/>
          <w:lang w:eastAsia="ru-RU"/>
        </w:rPr>
        <w:t xml:space="preserve"> ситуаци</w:t>
      </w:r>
      <w:r w:rsidRPr="00443F5B">
        <w:rPr>
          <w:rFonts w:eastAsia="Times New Roman"/>
          <w:color w:val="000000" w:themeColor="text1"/>
          <w:lang w:eastAsia="ru-RU"/>
        </w:rPr>
        <w:t>я</w:t>
      </w:r>
      <w:r w:rsidR="0010083A" w:rsidRPr="00443F5B">
        <w:rPr>
          <w:rFonts w:eastAsia="Times New Roman"/>
          <w:color w:val="000000" w:themeColor="text1"/>
          <w:lang w:eastAsia="ru-RU"/>
        </w:rPr>
        <w:t xml:space="preserve"> </w:t>
      </w:r>
      <w:r w:rsidRPr="00443F5B">
        <w:rPr>
          <w:rFonts w:eastAsia="Times New Roman"/>
          <w:color w:val="000000" w:themeColor="text1"/>
          <w:lang w:eastAsia="ru-RU"/>
        </w:rPr>
        <w:t>–</w:t>
      </w:r>
      <w:r w:rsidR="0010083A" w:rsidRPr="00443F5B">
        <w:rPr>
          <w:rFonts w:eastAsia="Times New Roman"/>
          <w:color w:val="000000" w:themeColor="text1"/>
          <w:lang w:eastAsia="ru-RU"/>
        </w:rPr>
        <w:t xml:space="preserve"> обстановк</w:t>
      </w:r>
      <w:r w:rsidRPr="00443F5B">
        <w:rPr>
          <w:rFonts w:eastAsia="Times New Roman"/>
          <w:color w:val="000000" w:themeColor="text1"/>
          <w:lang w:eastAsia="ru-RU"/>
        </w:rPr>
        <w:t>а</w:t>
      </w:r>
      <w:r w:rsidR="0010083A" w:rsidRPr="00443F5B">
        <w:rPr>
          <w:rFonts w:eastAsia="Times New Roman"/>
          <w:color w:val="000000" w:themeColor="text1"/>
          <w:lang w:eastAsia="ru-RU"/>
        </w:rPr>
        <w:t>, характеризующ</w:t>
      </w:r>
      <w:r w:rsidRPr="00443F5B">
        <w:rPr>
          <w:rFonts w:eastAsia="Times New Roman"/>
          <w:color w:val="000000" w:themeColor="text1"/>
          <w:lang w:eastAsia="ru-RU"/>
        </w:rPr>
        <w:t>ая</w:t>
      </w:r>
      <w:r w:rsidR="0010083A" w:rsidRPr="00443F5B">
        <w:rPr>
          <w:rFonts w:eastAsia="Times New Roman"/>
          <w:color w:val="000000" w:themeColor="text1"/>
          <w:lang w:eastAsia="ru-RU"/>
        </w:rPr>
        <w:t xml:space="preserve"> процесс расследования</w:t>
      </w:r>
      <w:r w:rsidR="00C65B12" w:rsidRPr="00443F5B">
        <w:rPr>
          <w:rFonts w:eastAsia="Times New Roman"/>
          <w:color w:val="000000" w:themeColor="text1"/>
          <w:lang w:eastAsia="ru-RU"/>
        </w:rPr>
        <w:t>, складывающ</w:t>
      </w:r>
      <w:r w:rsidR="00487E9D" w:rsidRPr="00443F5B">
        <w:rPr>
          <w:rFonts w:eastAsia="Times New Roman"/>
          <w:color w:val="000000" w:themeColor="text1"/>
          <w:lang w:eastAsia="ru-RU"/>
        </w:rPr>
        <w:t>ая</w:t>
      </w:r>
      <w:r w:rsidR="00C65B12" w:rsidRPr="00443F5B">
        <w:rPr>
          <w:rFonts w:eastAsia="Times New Roman"/>
          <w:color w:val="000000" w:themeColor="text1"/>
          <w:lang w:eastAsia="ru-RU"/>
        </w:rPr>
        <w:t>ся на определенном этапе.</w:t>
      </w:r>
      <w:r w:rsidR="00290EB4" w:rsidRPr="00443F5B">
        <w:rPr>
          <w:rFonts w:eastAsia="Times New Roman"/>
          <w:color w:val="000000" w:themeColor="text1"/>
          <w:lang w:eastAsia="ru-RU"/>
        </w:rPr>
        <w:t xml:space="preserve"> </w:t>
      </w:r>
      <w:r w:rsidR="00BD215A" w:rsidRPr="00443F5B">
        <w:rPr>
          <w:rFonts w:eastAsia="Times New Roman"/>
          <w:color w:val="000000" w:themeColor="text1"/>
          <w:lang w:eastAsia="ru-RU"/>
        </w:rPr>
        <w:t xml:space="preserve">Понятие может включать все обстоятельства, </w:t>
      </w:r>
      <w:r w:rsidR="00487E9D" w:rsidRPr="00443F5B">
        <w:rPr>
          <w:rFonts w:eastAsia="Times New Roman"/>
          <w:color w:val="000000" w:themeColor="text1"/>
          <w:lang w:eastAsia="ru-RU"/>
        </w:rPr>
        <w:t xml:space="preserve">раскрывающие </w:t>
      </w:r>
      <w:r w:rsidR="00BD215A" w:rsidRPr="00443F5B">
        <w:rPr>
          <w:rFonts w:eastAsia="Times New Roman"/>
          <w:color w:val="000000" w:themeColor="text1"/>
          <w:lang w:eastAsia="ru-RU"/>
        </w:rPr>
        <w:t>цели и задачи следственной деятельности</w:t>
      </w:r>
      <w:r w:rsidR="00CE5970" w:rsidRPr="00443F5B">
        <w:rPr>
          <w:rFonts w:eastAsia="Times New Roman"/>
          <w:color w:val="000000" w:themeColor="text1"/>
          <w:lang w:eastAsia="ru-RU"/>
        </w:rPr>
        <w:t xml:space="preserve"> на том или ином этапе.</w:t>
      </w:r>
      <w:r w:rsidR="00487E9D" w:rsidRPr="00443F5B">
        <w:rPr>
          <w:rFonts w:eastAsia="Times New Roman"/>
          <w:color w:val="000000" w:themeColor="text1"/>
          <w:lang w:eastAsia="ru-RU"/>
        </w:rPr>
        <w:t xml:space="preserve"> К</w:t>
      </w:r>
      <w:r w:rsidR="0095344A" w:rsidRPr="00443F5B">
        <w:rPr>
          <w:rFonts w:eastAsia="Times New Roman"/>
          <w:color w:val="000000" w:themeColor="text1"/>
          <w:lang w:eastAsia="ru-RU"/>
        </w:rPr>
        <w:t xml:space="preserve"> примеру, </w:t>
      </w:r>
      <w:r w:rsidR="00487E9D" w:rsidRPr="00443F5B">
        <w:rPr>
          <w:rFonts w:eastAsia="Times New Roman"/>
          <w:color w:val="000000" w:themeColor="text1"/>
          <w:lang w:eastAsia="ru-RU"/>
        </w:rPr>
        <w:t xml:space="preserve">к ним могут быть отнесены </w:t>
      </w:r>
      <w:r w:rsidR="0095344A" w:rsidRPr="00443F5B">
        <w:rPr>
          <w:rFonts w:eastAsia="Times New Roman"/>
          <w:color w:val="000000" w:themeColor="text1"/>
          <w:lang w:eastAsia="ru-RU"/>
        </w:rPr>
        <w:t xml:space="preserve">первоначальная информация о событии противоправного деяния, </w:t>
      </w:r>
      <w:r w:rsidR="00487E9D" w:rsidRPr="00443F5B">
        <w:rPr>
          <w:rFonts w:eastAsia="Times New Roman"/>
          <w:color w:val="000000" w:themeColor="text1"/>
          <w:lang w:eastAsia="ru-RU"/>
        </w:rPr>
        <w:t xml:space="preserve">подлежащие доказыванию </w:t>
      </w:r>
      <w:r w:rsidR="0095344A" w:rsidRPr="00443F5B">
        <w:rPr>
          <w:rFonts w:eastAsia="Times New Roman"/>
          <w:color w:val="000000" w:themeColor="text1"/>
          <w:lang w:eastAsia="ru-RU"/>
        </w:rPr>
        <w:t>факты,</w:t>
      </w:r>
      <w:r w:rsidR="00487E9D" w:rsidRPr="00443F5B">
        <w:rPr>
          <w:rFonts w:eastAsia="Times New Roman"/>
          <w:color w:val="000000" w:themeColor="text1"/>
          <w:lang w:eastAsia="ru-RU"/>
        </w:rPr>
        <w:t xml:space="preserve"> возможности и </w:t>
      </w:r>
      <w:r w:rsidR="0095344A" w:rsidRPr="00443F5B">
        <w:rPr>
          <w:rFonts w:eastAsia="Times New Roman"/>
          <w:color w:val="000000" w:themeColor="text1"/>
          <w:lang w:eastAsia="ru-RU"/>
        </w:rPr>
        <w:t xml:space="preserve">условия расследования деяния, </w:t>
      </w:r>
      <w:r w:rsidR="00487E9D" w:rsidRPr="00443F5B">
        <w:rPr>
          <w:rFonts w:eastAsia="Times New Roman"/>
          <w:color w:val="000000" w:themeColor="text1"/>
          <w:lang w:eastAsia="ru-RU"/>
        </w:rPr>
        <w:t xml:space="preserve">познания следователя, его </w:t>
      </w:r>
      <w:r w:rsidR="0095344A" w:rsidRPr="00443F5B">
        <w:rPr>
          <w:rFonts w:eastAsia="Times New Roman"/>
          <w:color w:val="000000" w:themeColor="text1"/>
          <w:lang w:eastAsia="ru-RU"/>
        </w:rPr>
        <w:t xml:space="preserve">практический опыт и пр. </w:t>
      </w:r>
      <w:r w:rsidR="0029479D" w:rsidRPr="00443F5B">
        <w:rPr>
          <w:rFonts w:eastAsia="Times New Roman"/>
          <w:color w:val="000000" w:themeColor="text1"/>
          <w:lang w:eastAsia="ru-RU"/>
        </w:rPr>
        <w:t>[</w:t>
      </w:r>
      <w:r w:rsidR="00D61866" w:rsidRPr="00443F5B">
        <w:rPr>
          <w:rFonts w:eastAsia="Times New Roman"/>
          <w:color w:val="000000" w:themeColor="text1"/>
          <w:lang w:eastAsia="ru-RU"/>
        </w:rPr>
        <w:t>158</w:t>
      </w:r>
      <w:r w:rsidR="0029479D" w:rsidRPr="00443F5B">
        <w:rPr>
          <w:rFonts w:eastAsia="Times New Roman"/>
          <w:color w:val="000000" w:themeColor="text1"/>
          <w:lang w:eastAsia="ru-RU"/>
        </w:rPr>
        <w:t>].</w:t>
      </w:r>
    </w:p>
    <w:p w:rsidR="0029479D" w:rsidRPr="00443F5B" w:rsidRDefault="001F0582" w:rsidP="0029479D">
      <w:pPr>
        <w:widowControl w:val="0"/>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Некоторы</w:t>
      </w:r>
      <w:r w:rsidR="00487E9D" w:rsidRPr="00443F5B">
        <w:rPr>
          <w:rFonts w:eastAsia="Times New Roman"/>
          <w:color w:val="000000" w:themeColor="text1"/>
          <w:lang w:eastAsia="ru-RU"/>
        </w:rPr>
        <w:t>е</w:t>
      </w:r>
      <w:r w:rsidRPr="00443F5B">
        <w:rPr>
          <w:rFonts w:eastAsia="Times New Roman"/>
          <w:color w:val="000000" w:themeColor="text1"/>
          <w:lang w:eastAsia="ru-RU"/>
        </w:rPr>
        <w:t xml:space="preserve"> учены</w:t>
      </w:r>
      <w:r w:rsidR="00487E9D" w:rsidRPr="00443F5B">
        <w:rPr>
          <w:rFonts w:eastAsia="Times New Roman"/>
          <w:color w:val="000000" w:themeColor="text1"/>
          <w:lang w:eastAsia="ru-RU"/>
        </w:rPr>
        <w:t>е</w:t>
      </w:r>
      <w:r w:rsidRPr="00443F5B">
        <w:rPr>
          <w:rFonts w:eastAsia="Times New Roman"/>
          <w:color w:val="000000" w:themeColor="text1"/>
          <w:lang w:eastAsia="ru-RU"/>
        </w:rPr>
        <w:t>-криминалист</w:t>
      </w:r>
      <w:r w:rsidR="00487E9D" w:rsidRPr="00443F5B">
        <w:rPr>
          <w:rFonts w:eastAsia="Times New Roman"/>
          <w:color w:val="000000" w:themeColor="text1"/>
          <w:lang w:eastAsia="ru-RU"/>
        </w:rPr>
        <w:t>ы</w:t>
      </w:r>
      <w:r w:rsidRPr="00443F5B">
        <w:rPr>
          <w:rFonts w:eastAsia="Times New Roman"/>
          <w:color w:val="000000" w:themeColor="text1"/>
          <w:lang w:eastAsia="ru-RU"/>
        </w:rPr>
        <w:t xml:space="preserve"> следственн</w:t>
      </w:r>
      <w:r w:rsidR="00487E9D" w:rsidRPr="00443F5B">
        <w:rPr>
          <w:rFonts w:eastAsia="Times New Roman"/>
          <w:color w:val="000000" w:themeColor="text1"/>
          <w:lang w:eastAsia="ru-RU"/>
        </w:rPr>
        <w:t>ую</w:t>
      </w:r>
      <w:r w:rsidRPr="00443F5B">
        <w:rPr>
          <w:rFonts w:eastAsia="Times New Roman"/>
          <w:color w:val="000000" w:themeColor="text1"/>
          <w:lang w:eastAsia="ru-RU"/>
        </w:rPr>
        <w:t xml:space="preserve"> ситуаци</w:t>
      </w:r>
      <w:r w:rsidR="00487E9D" w:rsidRPr="00443F5B">
        <w:rPr>
          <w:rFonts w:eastAsia="Times New Roman"/>
          <w:color w:val="000000" w:themeColor="text1"/>
          <w:lang w:eastAsia="ru-RU"/>
        </w:rPr>
        <w:t>ю</w:t>
      </w:r>
      <w:r w:rsidRPr="00443F5B">
        <w:rPr>
          <w:rFonts w:eastAsia="Times New Roman"/>
          <w:color w:val="000000" w:themeColor="text1"/>
          <w:lang w:eastAsia="ru-RU"/>
        </w:rPr>
        <w:t xml:space="preserve"> определя</w:t>
      </w:r>
      <w:r w:rsidR="00487E9D" w:rsidRPr="00443F5B">
        <w:rPr>
          <w:rFonts w:eastAsia="Times New Roman"/>
          <w:color w:val="000000" w:themeColor="text1"/>
          <w:lang w:eastAsia="ru-RU"/>
        </w:rPr>
        <w:t>ют</w:t>
      </w:r>
      <w:r w:rsidRPr="00443F5B">
        <w:rPr>
          <w:rFonts w:eastAsia="Times New Roman"/>
          <w:color w:val="000000" w:themeColor="text1"/>
          <w:lang w:eastAsia="ru-RU"/>
        </w:rPr>
        <w:t xml:space="preserve"> как </w:t>
      </w:r>
      <w:r w:rsidR="009B2A1F" w:rsidRPr="00443F5B">
        <w:rPr>
          <w:rFonts w:eastAsia="Times New Roman"/>
          <w:color w:val="000000" w:themeColor="text1"/>
          <w:lang w:eastAsia="ru-RU"/>
        </w:rPr>
        <w:t>индивидуальн</w:t>
      </w:r>
      <w:r w:rsidR="00487E9D" w:rsidRPr="00443F5B">
        <w:rPr>
          <w:rFonts w:eastAsia="Times New Roman"/>
          <w:color w:val="000000" w:themeColor="text1"/>
          <w:lang w:eastAsia="ru-RU"/>
        </w:rPr>
        <w:t>ую</w:t>
      </w:r>
      <w:r w:rsidR="009B2A1F" w:rsidRPr="00443F5B">
        <w:rPr>
          <w:rFonts w:eastAsia="Times New Roman"/>
          <w:color w:val="000000" w:themeColor="text1"/>
          <w:lang w:eastAsia="ru-RU"/>
        </w:rPr>
        <w:t xml:space="preserve"> систем</w:t>
      </w:r>
      <w:r w:rsidR="00487E9D" w:rsidRPr="00443F5B">
        <w:rPr>
          <w:rFonts w:eastAsia="Times New Roman"/>
          <w:color w:val="000000" w:themeColor="text1"/>
          <w:lang w:eastAsia="ru-RU"/>
        </w:rPr>
        <w:t>у</w:t>
      </w:r>
      <w:r w:rsidR="006B7712" w:rsidRPr="00443F5B">
        <w:rPr>
          <w:rFonts w:eastAsia="Times New Roman"/>
          <w:color w:val="000000" w:themeColor="text1"/>
          <w:lang w:eastAsia="ru-RU"/>
        </w:rPr>
        <w:t xml:space="preserve"> комбинации обстановки и информации, складывающ</w:t>
      </w:r>
      <w:r w:rsidR="00487E9D" w:rsidRPr="00443F5B">
        <w:rPr>
          <w:rFonts w:eastAsia="Times New Roman"/>
          <w:color w:val="000000" w:themeColor="text1"/>
          <w:lang w:eastAsia="ru-RU"/>
        </w:rPr>
        <w:t>ую</w:t>
      </w:r>
      <w:r w:rsidR="006B7712" w:rsidRPr="00443F5B">
        <w:rPr>
          <w:rFonts w:eastAsia="Times New Roman"/>
          <w:color w:val="000000" w:themeColor="text1"/>
          <w:lang w:eastAsia="ru-RU"/>
        </w:rPr>
        <w:t xml:space="preserve">ся в </w:t>
      </w:r>
      <w:r w:rsidR="00487E9D" w:rsidRPr="00443F5B">
        <w:rPr>
          <w:rFonts w:eastAsia="Times New Roman"/>
          <w:color w:val="000000" w:themeColor="text1"/>
          <w:lang w:eastAsia="ru-RU"/>
        </w:rPr>
        <w:t>определенное время</w:t>
      </w:r>
      <w:r w:rsidR="006B7712" w:rsidRPr="00443F5B">
        <w:rPr>
          <w:rFonts w:eastAsia="Times New Roman"/>
          <w:color w:val="000000" w:themeColor="text1"/>
          <w:lang w:eastAsia="ru-RU"/>
        </w:rPr>
        <w:t>, в условии которо</w:t>
      </w:r>
      <w:r w:rsidR="00487E9D" w:rsidRPr="00443F5B">
        <w:rPr>
          <w:rFonts w:eastAsia="Times New Roman"/>
          <w:color w:val="000000" w:themeColor="text1"/>
          <w:lang w:eastAsia="ru-RU"/>
        </w:rPr>
        <w:t>го</w:t>
      </w:r>
      <w:r w:rsidR="006B7712" w:rsidRPr="00443F5B">
        <w:rPr>
          <w:rFonts w:eastAsia="Times New Roman"/>
          <w:color w:val="000000" w:themeColor="text1"/>
          <w:lang w:eastAsia="ru-RU"/>
        </w:rPr>
        <w:t xml:space="preserve"> следователем</w:t>
      </w:r>
      <w:r w:rsidR="00617F70" w:rsidRPr="00443F5B">
        <w:rPr>
          <w:rFonts w:eastAsia="Times New Roman"/>
          <w:color w:val="000000" w:themeColor="text1"/>
          <w:lang w:eastAsia="ru-RU"/>
        </w:rPr>
        <w:t xml:space="preserve">, </w:t>
      </w:r>
      <w:r w:rsidR="00E6652E" w:rsidRPr="00443F5B">
        <w:rPr>
          <w:rFonts w:eastAsia="Times New Roman"/>
          <w:color w:val="000000" w:themeColor="text1"/>
          <w:lang w:eastAsia="ru-RU"/>
        </w:rPr>
        <w:t>проведшим</w:t>
      </w:r>
      <w:r w:rsidR="00617F70" w:rsidRPr="00443F5B">
        <w:rPr>
          <w:rFonts w:eastAsia="Times New Roman"/>
          <w:color w:val="000000" w:themeColor="text1"/>
          <w:lang w:eastAsia="ru-RU"/>
        </w:rPr>
        <w:t xml:space="preserve"> оценку своеобразия данного положения,</w:t>
      </w:r>
      <w:r w:rsidR="006B7712" w:rsidRPr="00443F5B">
        <w:rPr>
          <w:rFonts w:eastAsia="Times New Roman"/>
          <w:color w:val="000000" w:themeColor="text1"/>
          <w:lang w:eastAsia="ru-RU"/>
        </w:rPr>
        <w:t xml:space="preserve"> осуществляется расследование по уголовному делу</w:t>
      </w:r>
      <w:r w:rsidR="0029479D" w:rsidRPr="00443F5B">
        <w:rPr>
          <w:rFonts w:eastAsia="Times New Roman"/>
          <w:color w:val="000000" w:themeColor="text1"/>
          <w:lang w:eastAsia="ru-RU"/>
        </w:rPr>
        <w:t xml:space="preserve"> [</w:t>
      </w:r>
      <w:r w:rsidR="00D61866" w:rsidRPr="00443F5B">
        <w:rPr>
          <w:rFonts w:eastAsia="Times New Roman"/>
          <w:color w:val="000000" w:themeColor="text1"/>
          <w:lang w:eastAsia="ru-RU"/>
        </w:rPr>
        <w:t>159</w:t>
      </w:r>
      <w:r w:rsidR="0029479D" w:rsidRPr="00443F5B">
        <w:rPr>
          <w:rFonts w:eastAsia="Times New Roman"/>
          <w:color w:val="000000" w:themeColor="text1"/>
          <w:lang w:eastAsia="ru-RU"/>
        </w:rPr>
        <w:t>].</w:t>
      </w:r>
    </w:p>
    <w:p w:rsidR="0029479D" w:rsidRPr="00443F5B" w:rsidRDefault="0029479D" w:rsidP="0029479D">
      <w:pPr>
        <w:pStyle w:val="a3"/>
        <w:tabs>
          <w:tab w:val="center" w:pos="0"/>
        </w:tabs>
        <w:ind w:left="0" w:firstLine="709"/>
        <w:jc w:val="both"/>
        <w:rPr>
          <w:color w:val="000000" w:themeColor="text1"/>
        </w:rPr>
      </w:pPr>
      <w:r w:rsidRPr="00443F5B">
        <w:rPr>
          <w:color w:val="000000" w:themeColor="text1"/>
        </w:rPr>
        <w:t>Профессор Е.Г. Джакишев</w:t>
      </w:r>
      <w:r w:rsidR="003E1BD7" w:rsidRPr="00443F5B">
        <w:rPr>
          <w:color w:val="000000" w:themeColor="text1"/>
        </w:rPr>
        <w:t xml:space="preserve"> дает следующую трактовку следственной ситуации — </w:t>
      </w:r>
      <w:r w:rsidRPr="00443F5B">
        <w:rPr>
          <w:color w:val="000000" w:themeColor="text1"/>
        </w:rPr>
        <w:t>«положение, обстановку, которая складывается и изменяется на определенных этапах расследования на основе данных, вытекающих из материала дела» [</w:t>
      </w:r>
      <w:r w:rsidR="00D61866" w:rsidRPr="00443F5B">
        <w:rPr>
          <w:color w:val="000000" w:themeColor="text1"/>
        </w:rPr>
        <w:t>160</w:t>
      </w:r>
      <w:r w:rsidRPr="00443F5B">
        <w:rPr>
          <w:color w:val="000000" w:themeColor="text1"/>
        </w:rPr>
        <w:t>].</w:t>
      </w:r>
    </w:p>
    <w:p w:rsidR="00C00D69" w:rsidRPr="00443F5B" w:rsidRDefault="00C00D69" w:rsidP="0029479D">
      <w:pPr>
        <w:ind w:firstLine="567"/>
        <w:jc w:val="both"/>
        <w:rPr>
          <w:rFonts w:eastAsia="Times New Roman"/>
          <w:color w:val="000000" w:themeColor="text1"/>
          <w:lang w:eastAsia="ru-RU"/>
        </w:rPr>
      </w:pPr>
      <w:r w:rsidRPr="00443F5B">
        <w:rPr>
          <w:rFonts w:eastAsia="Times New Roman"/>
          <w:color w:val="000000" w:themeColor="text1"/>
          <w:lang w:eastAsia="ru-RU"/>
        </w:rPr>
        <w:t>При осуществлении следственных действий, направленных на раскрытие преступлений в сфере высоких технологий, подлежит установлению следующее:</w:t>
      </w:r>
    </w:p>
    <w:p w:rsidR="00C00D69"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9E6361" w:rsidRPr="00443F5B">
        <w:rPr>
          <w:rFonts w:eastAsia="Times New Roman"/>
          <w:color w:val="000000" w:themeColor="text1"/>
          <w:lang w:eastAsia="ru-RU"/>
        </w:rPr>
        <w:t xml:space="preserve">факт совершения противоправного деяния </w:t>
      </w:r>
      <w:r w:rsidR="00A04E0E" w:rsidRPr="00443F5B">
        <w:rPr>
          <w:rFonts w:eastAsia="Times New Roman"/>
          <w:color w:val="000000" w:themeColor="text1"/>
          <w:lang w:eastAsia="ru-RU"/>
        </w:rPr>
        <w:t>в целях</w:t>
      </w:r>
      <w:r w:rsidR="009E6361" w:rsidRPr="00443F5B">
        <w:rPr>
          <w:rFonts w:eastAsia="Times New Roman"/>
          <w:color w:val="000000" w:themeColor="text1"/>
          <w:lang w:eastAsia="ru-RU"/>
        </w:rPr>
        <w:t xml:space="preserve"> исключения того, что событие может быть следствием аварии, технического сбоя, неполадок и прочих поломок, например, ввиду низкого ресурса сети</w:t>
      </w:r>
      <w:r w:rsidR="00A04E0E" w:rsidRPr="00443F5B">
        <w:rPr>
          <w:rFonts w:eastAsia="Times New Roman"/>
          <w:color w:val="000000" w:themeColor="text1"/>
          <w:lang w:eastAsia="ru-RU"/>
        </w:rPr>
        <w:t xml:space="preserve">, не позволяющего обработать большое количество официальных запросов; </w:t>
      </w:r>
    </w:p>
    <w:p w:rsidR="0029479D"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EE1D60" w:rsidRPr="00443F5B">
        <w:rPr>
          <w:rFonts w:eastAsia="Times New Roman"/>
          <w:color w:val="000000" w:themeColor="text1"/>
          <w:lang w:eastAsia="ru-RU"/>
        </w:rPr>
        <w:t xml:space="preserve">характерные черты предмета преступного посягательства </w:t>
      </w:r>
      <w:r w:rsidRPr="00443F5B">
        <w:rPr>
          <w:rFonts w:eastAsia="Times New Roman"/>
          <w:color w:val="000000" w:themeColor="text1"/>
          <w:lang w:eastAsia="ru-RU"/>
        </w:rPr>
        <w:t xml:space="preserve">с детализацией параметров ресурса и средств обеспечения его безопасности, режима его работы; </w:t>
      </w:r>
    </w:p>
    <w:p w:rsidR="0029479D"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487E9D" w:rsidRPr="00443F5B">
        <w:rPr>
          <w:rFonts w:eastAsia="Times New Roman"/>
          <w:color w:val="000000" w:themeColor="text1"/>
          <w:lang w:eastAsia="ru-RU"/>
        </w:rPr>
        <w:t xml:space="preserve">время и место </w:t>
      </w:r>
      <w:r w:rsidRPr="00443F5B">
        <w:rPr>
          <w:rFonts w:eastAsia="Times New Roman"/>
          <w:color w:val="000000" w:themeColor="text1"/>
          <w:lang w:eastAsia="ru-RU"/>
        </w:rPr>
        <w:t>совершения</w:t>
      </w:r>
      <w:r w:rsidR="00F31249" w:rsidRPr="00443F5B">
        <w:rPr>
          <w:rFonts w:eastAsia="Times New Roman"/>
          <w:color w:val="000000" w:themeColor="text1"/>
          <w:lang w:eastAsia="ru-RU"/>
        </w:rPr>
        <w:t xml:space="preserve"> пр</w:t>
      </w:r>
      <w:r w:rsidR="00487E9D" w:rsidRPr="00443F5B">
        <w:rPr>
          <w:rFonts w:eastAsia="Times New Roman"/>
          <w:color w:val="000000" w:themeColor="text1"/>
          <w:lang w:eastAsia="ru-RU"/>
        </w:rPr>
        <w:t>еступления</w:t>
      </w:r>
      <w:r w:rsidR="00F31249" w:rsidRPr="00443F5B">
        <w:rPr>
          <w:rFonts w:eastAsia="Times New Roman"/>
          <w:color w:val="000000" w:themeColor="text1"/>
          <w:lang w:eastAsia="ru-RU"/>
        </w:rPr>
        <w:t>;</w:t>
      </w:r>
    </w:p>
    <w:p w:rsidR="0029479D"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F31249" w:rsidRPr="00443F5B">
        <w:rPr>
          <w:rFonts w:eastAsia="Times New Roman"/>
          <w:color w:val="000000" w:themeColor="text1"/>
          <w:lang w:eastAsia="ru-RU"/>
        </w:rPr>
        <w:t>приемы</w:t>
      </w:r>
      <w:r w:rsidR="00487E9D" w:rsidRPr="00443F5B">
        <w:rPr>
          <w:rFonts w:eastAsia="Times New Roman"/>
          <w:color w:val="000000" w:themeColor="text1"/>
          <w:lang w:eastAsia="ru-RU"/>
        </w:rPr>
        <w:t xml:space="preserve"> и</w:t>
      </w:r>
      <w:r w:rsidR="00F31249" w:rsidRPr="00443F5B">
        <w:rPr>
          <w:rFonts w:eastAsia="Times New Roman"/>
          <w:color w:val="000000" w:themeColor="text1"/>
          <w:lang w:eastAsia="ru-RU"/>
        </w:rPr>
        <w:t xml:space="preserve"> </w:t>
      </w:r>
      <w:r w:rsidR="00487E9D" w:rsidRPr="00443F5B">
        <w:rPr>
          <w:rFonts w:eastAsia="Times New Roman"/>
          <w:color w:val="000000" w:themeColor="text1"/>
          <w:lang w:eastAsia="ru-RU"/>
        </w:rPr>
        <w:t xml:space="preserve">методы, </w:t>
      </w:r>
      <w:r w:rsidR="00F31249" w:rsidRPr="00443F5B">
        <w:rPr>
          <w:rFonts w:eastAsia="Times New Roman"/>
          <w:color w:val="000000" w:themeColor="text1"/>
          <w:lang w:eastAsia="ru-RU"/>
        </w:rPr>
        <w:t>используемые при совершении преступления</w:t>
      </w:r>
      <w:r w:rsidRPr="00443F5B">
        <w:rPr>
          <w:rFonts w:eastAsia="Times New Roman"/>
          <w:color w:val="000000" w:themeColor="text1"/>
          <w:lang w:eastAsia="ru-RU"/>
        </w:rPr>
        <w:t>;</w:t>
      </w:r>
    </w:p>
    <w:p w:rsidR="0029479D"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факт установления оболочки, с которой совершена атака и ее детальные характеристики;</w:t>
      </w:r>
    </w:p>
    <w:p w:rsidR="00C82B48"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C82B48" w:rsidRPr="00443F5B">
        <w:rPr>
          <w:rFonts w:eastAsia="Times New Roman"/>
          <w:color w:val="000000" w:themeColor="text1"/>
          <w:lang w:eastAsia="ru-RU"/>
        </w:rPr>
        <w:t>характеристик</w:t>
      </w:r>
      <w:r w:rsidR="00902D0E" w:rsidRPr="00443F5B">
        <w:rPr>
          <w:rFonts w:eastAsia="Times New Roman"/>
          <w:color w:val="000000" w:themeColor="text1"/>
          <w:lang w:eastAsia="ru-RU"/>
        </w:rPr>
        <w:t>а</w:t>
      </w:r>
      <w:r w:rsidR="00C82B48" w:rsidRPr="00443F5B">
        <w:rPr>
          <w:rFonts w:eastAsia="Times New Roman"/>
          <w:color w:val="000000" w:themeColor="text1"/>
          <w:lang w:eastAsia="ru-RU"/>
        </w:rPr>
        <w:t xml:space="preserve"> орудия совершения противоправного деяния (тип, </w:t>
      </w:r>
      <w:r w:rsidR="00902D0E" w:rsidRPr="00443F5B">
        <w:rPr>
          <w:rFonts w:eastAsia="Times New Roman"/>
          <w:color w:val="000000" w:themeColor="text1"/>
          <w:lang w:eastAsia="ru-RU"/>
        </w:rPr>
        <w:t xml:space="preserve">вид, функциональное предназначение, </w:t>
      </w:r>
      <w:r w:rsidR="00C82B48" w:rsidRPr="00443F5B">
        <w:rPr>
          <w:rFonts w:eastAsia="Times New Roman"/>
          <w:color w:val="000000" w:themeColor="text1"/>
          <w:lang w:eastAsia="ru-RU"/>
        </w:rPr>
        <w:t>марка, модификация, техническое состояние  аппаратно-технического средства)</w:t>
      </w:r>
      <w:r w:rsidR="00902D0E" w:rsidRPr="00443F5B">
        <w:rPr>
          <w:rFonts w:eastAsia="Times New Roman"/>
          <w:color w:val="000000" w:themeColor="text1"/>
          <w:lang w:val="kk-KZ" w:eastAsia="ru-RU"/>
        </w:rPr>
        <w:t>,</w:t>
      </w:r>
      <w:r w:rsidR="00C82B48" w:rsidRPr="00443F5B">
        <w:rPr>
          <w:rFonts w:eastAsia="Times New Roman"/>
          <w:color w:val="000000" w:themeColor="text1"/>
          <w:lang w:eastAsia="ru-RU"/>
        </w:rPr>
        <w:t xml:space="preserve"> конкретный участок сети, </w:t>
      </w:r>
      <w:r w:rsidR="00902D0E" w:rsidRPr="00443F5B">
        <w:rPr>
          <w:rFonts w:eastAsia="Times New Roman"/>
          <w:color w:val="000000" w:themeColor="text1"/>
          <w:lang w:eastAsia="ru-RU"/>
        </w:rPr>
        <w:t xml:space="preserve">номер, </w:t>
      </w:r>
      <w:r w:rsidR="00C82B48" w:rsidRPr="00443F5B">
        <w:rPr>
          <w:rFonts w:eastAsia="Times New Roman"/>
          <w:color w:val="000000" w:themeColor="text1"/>
          <w:lang w:val="en-US" w:eastAsia="ru-RU"/>
        </w:rPr>
        <w:t>IP</w:t>
      </w:r>
      <w:r w:rsidR="00C82B48" w:rsidRPr="00443F5B">
        <w:rPr>
          <w:rFonts w:eastAsia="Times New Roman"/>
          <w:color w:val="000000" w:themeColor="text1"/>
          <w:lang w:eastAsia="ru-RU"/>
        </w:rPr>
        <w:t xml:space="preserve">-адрес, рабочая частота, </w:t>
      </w:r>
      <w:r w:rsidR="00902D0E" w:rsidRPr="00443F5B">
        <w:rPr>
          <w:rFonts w:eastAsia="Times New Roman"/>
          <w:color w:val="000000" w:themeColor="text1"/>
          <w:lang w:eastAsia="ru-RU"/>
        </w:rPr>
        <w:t xml:space="preserve">терминал, шифр, </w:t>
      </w:r>
      <w:r w:rsidR="00C82B48" w:rsidRPr="00443F5B">
        <w:rPr>
          <w:rFonts w:eastAsia="Times New Roman"/>
          <w:color w:val="000000" w:themeColor="text1"/>
          <w:lang w:eastAsia="ru-RU"/>
        </w:rPr>
        <w:t xml:space="preserve">код, </w:t>
      </w:r>
      <w:r w:rsidR="00A469DB" w:rsidRPr="00443F5B">
        <w:rPr>
          <w:rFonts w:eastAsia="Times New Roman"/>
          <w:color w:val="000000" w:themeColor="text1"/>
          <w:lang w:eastAsia="ru-RU"/>
        </w:rPr>
        <w:t>порядок (режим) их работы, ответственное лицо (если средства находятся в общественном пользовании);</w:t>
      </w:r>
    </w:p>
    <w:p w:rsidR="00086FB8"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981063" w:rsidRPr="00443F5B">
        <w:rPr>
          <w:rFonts w:eastAsia="Times New Roman"/>
          <w:color w:val="000000" w:themeColor="text1"/>
          <w:lang w:eastAsia="ru-RU"/>
        </w:rPr>
        <w:t>характеристик</w:t>
      </w:r>
      <w:r w:rsidR="00CC3453" w:rsidRPr="00443F5B">
        <w:rPr>
          <w:rFonts w:eastAsia="Times New Roman"/>
          <w:color w:val="000000" w:themeColor="text1"/>
          <w:lang w:val="kk-KZ" w:eastAsia="ru-RU"/>
        </w:rPr>
        <w:t>а</w:t>
      </w:r>
      <w:r w:rsidR="00981063" w:rsidRPr="00443F5B">
        <w:rPr>
          <w:rFonts w:eastAsia="Times New Roman"/>
          <w:color w:val="000000" w:themeColor="text1"/>
          <w:lang w:eastAsia="ru-RU"/>
        </w:rPr>
        <w:t xml:space="preserve"> </w:t>
      </w:r>
      <w:r w:rsidR="00CC3453" w:rsidRPr="00443F5B">
        <w:rPr>
          <w:rFonts w:eastAsia="Times New Roman"/>
          <w:color w:val="000000" w:themeColor="text1"/>
          <w:lang w:val="kk-KZ" w:eastAsia="ru-RU"/>
        </w:rPr>
        <w:t xml:space="preserve">личности </w:t>
      </w:r>
      <w:r w:rsidR="00981063" w:rsidRPr="00443F5B">
        <w:rPr>
          <w:rFonts w:eastAsia="Times New Roman"/>
          <w:color w:val="000000" w:themeColor="text1"/>
          <w:lang w:eastAsia="ru-RU"/>
        </w:rPr>
        <w:t>лица, подозреваемого в совершении противоправного деяния</w:t>
      </w:r>
      <w:r w:rsidR="00B71B45" w:rsidRPr="00443F5B">
        <w:rPr>
          <w:rFonts w:eastAsia="Times New Roman"/>
          <w:color w:val="000000" w:themeColor="text1"/>
          <w:lang w:eastAsia="ru-RU"/>
        </w:rPr>
        <w:t xml:space="preserve"> (обладает ли он специальными познаниями в сфере </w:t>
      </w:r>
      <w:r w:rsidR="00CC3453" w:rsidRPr="00443F5B">
        <w:rPr>
          <w:rFonts w:eastAsia="Times New Roman"/>
          <w:color w:val="000000" w:themeColor="text1"/>
          <w:lang w:eastAsia="ru-RU"/>
        </w:rPr>
        <w:t xml:space="preserve">информационно-телекоммуникационных технологий, </w:t>
      </w:r>
      <w:r w:rsidR="00B71B45" w:rsidRPr="00443F5B">
        <w:rPr>
          <w:rFonts w:eastAsia="Times New Roman"/>
          <w:color w:val="000000" w:themeColor="text1"/>
          <w:lang w:eastAsia="ru-RU"/>
        </w:rPr>
        <w:t xml:space="preserve">каков </w:t>
      </w:r>
      <w:r w:rsidR="004E3592" w:rsidRPr="00443F5B">
        <w:rPr>
          <w:rFonts w:eastAsia="Times New Roman"/>
          <w:color w:val="000000" w:themeColor="text1"/>
          <w:lang w:val="kk-KZ" w:eastAsia="ru-RU"/>
        </w:rPr>
        <w:t>его</w:t>
      </w:r>
      <w:r w:rsidR="00B71B45" w:rsidRPr="00443F5B">
        <w:rPr>
          <w:rFonts w:eastAsia="Times New Roman"/>
          <w:color w:val="000000" w:themeColor="text1"/>
          <w:lang w:eastAsia="ru-RU"/>
        </w:rPr>
        <w:t xml:space="preserve"> уровень);</w:t>
      </w:r>
    </w:p>
    <w:p w:rsidR="00B71B45" w:rsidRPr="00443F5B" w:rsidRDefault="00B71B45"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совершено ли противоправное деяние группой лиц, </w:t>
      </w:r>
      <w:r w:rsidR="004E3592" w:rsidRPr="00443F5B">
        <w:rPr>
          <w:rFonts w:eastAsia="Times New Roman"/>
          <w:color w:val="000000" w:themeColor="text1"/>
          <w:lang w:eastAsia="ru-RU"/>
        </w:rPr>
        <w:t>мотивы совершения преступления</w:t>
      </w:r>
      <w:r w:rsidR="004E3592" w:rsidRPr="00443F5B">
        <w:rPr>
          <w:rFonts w:eastAsia="Times New Roman"/>
          <w:color w:val="000000" w:themeColor="text1"/>
          <w:lang w:val="kk-KZ" w:eastAsia="ru-RU"/>
        </w:rPr>
        <w:t>,</w:t>
      </w:r>
      <w:r w:rsidR="004E3592" w:rsidRPr="00443F5B">
        <w:rPr>
          <w:rFonts w:eastAsia="Times New Roman"/>
          <w:color w:val="000000" w:themeColor="text1"/>
          <w:lang w:eastAsia="ru-RU"/>
        </w:rPr>
        <w:t xml:space="preserve"> </w:t>
      </w:r>
      <w:r w:rsidRPr="00443F5B">
        <w:rPr>
          <w:rFonts w:eastAsia="Times New Roman"/>
          <w:color w:val="000000" w:themeColor="text1"/>
          <w:lang w:eastAsia="ru-RU"/>
        </w:rPr>
        <w:t>роль каждого участника преступления;</w:t>
      </w:r>
    </w:p>
    <w:p w:rsidR="00CD6CDA" w:rsidRPr="00443F5B" w:rsidRDefault="00CD6CDA"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4E3592" w:rsidRPr="00443F5B">
        <w:rPr>
          <w:rFonts w:eastAsia="Times New Roman"/>
          <w:color w:val="000000" w:themeColor="text1"/>
          <w:lang w:val="kk-KZ" w:eastAsia="ru-RU"/>
        </w:rPr>
        <w:t>имеется</w:t>
      </w:r>
      <w:r w:rsidR="004E3592" w:rsidRPr="00443F5B">
        <w:rPr>
          <w:rFonts w:eastAsia="Times New Roman"/>
          <w:color w:val="000000" w:themeColor="text1"/>
          <w:lang w:eastAsia="ru-RU"/>
        </w:rPr>
        <w:t xml:space="preserve"> ли утечк</w:t>
      </w:r>
      <w:r w:rsidR="004E3592" w:rsidRPr="00443F5B">
        <w:rPr>
          <w:rFonts w:eastAsia="Times New Roman"/>
          <w:color w:val="000000" w:themeColor="text1"/>
          <w:lang w:val="kk-KZ" w:eastAsia="ru-RU"/>
        </w:rPr>
        <w:t>а</w:t>
      </w:r>
      <w:r w:rsidR="004E3592" w:rsidRPr="00443F5B">
        <w:rPr>
          <w:rFonts w:eastAsia="Times New Roman"/>
          <w:color w:val="000000" w:themeColor="text1"/>
          <w:lang w:eastAsia="ru-RU"/>
        </w:rPr>
        <w:t xml:space="preserve"> конфиденциальной информации</w:t>
      </w:r>
      <w:r w:rsidR="004E3592" w:rsidRPr="00443F5B">
        <w:rPr>
          <w:rFonts w:eastAsia="Times New Roman"/>
          <w:color w:val="000000" w:themeColor="text1"/>
          <w:lang w:val="kk-KZ" w:eastAsia="ru-RU"/>
        </w:rPr>
        <w:t xml:space="preserve"> </w:t>
      </w:r>
      <w:r w:rsidRPr="00443F5B">
        <w:rPr>
          <w:rFonts w:eastAsia="Times New Roman"/>
          <w:color w:val="000000" w:themeColor="text1"/>
          <w:lang w:eastAsia="ru-RU"/>
        </w:rPr>
        <w:t>(вид, место и обстоятельства утечки);</w:t>
      </w:r>
    </w:p>
    <w:p w:rsidR="00CD6CDA"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CD6CDA" w:rsidRPr="00443F5B">
        <w:rPr>
          <w:rFonts w:eastAsia="Times New Roman"/>
          <w:color w:val="000000" w:themeColor="text1"/>
          <w:lang w:eastAsia="ru-RU"/>
        </w:rPr>
        <w:t>определение размера нанесенного материа</w:t>
      </w:r>
      <w:r w:rsidR="00C2458F" w:rsidRPr="00443F5B">
        <w:rPr>
          <w:rFonts w:eastAsia="Times New Roman"/>
          <w:color w:val="000000" w:themeColor="text1"/>
          <w:lang w:eastAsia="ru-RU"/>
        </w:rPr>
        <w:t>льного ущерба, его составляющие</w:t>
      </w:r>
      <w:r w:rsidR="00C2458F" w:rsidRPr="00443F5B">
        <w:rPr>
          <w:rFonts w:eastAsia="Times New Roman"/>
          <w:color w:val="000000" w:themeColor="text1"/>
          <w:lang w:val="kk-KZ" w:eastAsia="ru-RU"/>
        </w:rPr>
        <w:t>,</w:t>
      </w:r>
      <w:r w:rsidR="00CD6CDA" w:rsidRPr="00443F5B">
        <w:rPr>
          <w:rFonts w:eastAsia="Times New Roman"/>
          <w:color w:val="000000" w:themeColor="text1"/>
          <w:lang w:eastAsia="ru-RU"/>
        </w:rPr>
        <w:t xml:space="preserve"> </w:t>
      </w:r>
      <w:r w:rsidRPr="00443F5B">
        <w:rPr>
          <w:rFonts w:eastAsia="Times New Roman"/>
          <w:color w:val="000000" w:themeColor="text1"/>
          <w:lang w:eastAsia="ru-RU"/>
        </w:rPr>
        <w:t>с какими служебными действиями, операциями технологического процесса связано преступление,</w:t>
      </w:r>
      <w:r w:rsidR="00CD6CDA" w:rsidRPr="00443F5B">
        <w:rPr>
          <w:rFonts w:eastAsia="Times New Roman"/>
          <w:color w:val="000000" w:themeColor="text1"/>
          <w:lang w:eastAsia="ru-RU"/>
        </w:rPr>
        <w:t xml:space="preserve"> степень ответственности </w:t>
      </w:r>
      <w:r w:rsidR="00C2458F" w:rsidRPr="00443F5B">
        <w:rPr>
          <w:rFonts w:eastAsia="Times New Roman"/>
          <w:color w:val="000000" w:themeColor="text1"/>
          <w:lang w:eastAsia="ru-RU"/>
        </w:rPr>
        <w:t xml:space="preserve">должностных лиц </w:t>
      </w:r>
      <w:r w:rsidR="00C2458F" w:rsidRPr="00443F5B">
        <w:rPr>
          <w:rFonts w:eastAsia="Times New Roman"/>
          <w:color w:val="000000" w:themeColor="text1"/>
          <w:lang w:val="kk-KZ" w:eastAsia="ru-RU"/>
        </w:rPr>
        <w:t xml:space="preserve">и </w:t>
      </w:r>
      <w:r w:rsidR="00CD6CDA" w:rsidRPr="00443F5B">
        <w:rPr>
          <w:rFonts w:eastAsia="Times New Roman"/>
          <w:color w:val="000000" w:themeColor="text1"/>
          <w:lang w:eastAsia="ru-RU"/>
        </w:rPr>
        <w:t xml:space="preserve">работников, </w:t>
      </w:r>
      <w:r w:rsidR="00C2458F" w:rsidRPr="00443F5B">
        <w:rPr>
          <w:rFonts w:eastAsia="Times New Roman"/>
          <w:color w:val="000000" w:themeColor="text1"/>
          <w:lang w:val="kk-KZ" w:eastAsia="ru-RU"/>
        </w:rPr>
        <w:t xml:space="preserve">которые </w:t>
      </w:r>
      <w:r w:rsidR="00D770F6" w:rsidRPr="00443F5B">
        <w:rPr>
          <w:rFonts w:eastAsia="Times New Roman"/>
          <w:color w:val="000000" w:themeColor="text1"/>
          <w:lang w:eastAsia="ru-RU"/>
        </w:rPr>
        <w:t>несу</w:t>
      </w:r>
      <w:r w:rsidR="00C2458F" w:rsidRPr="00443F5B">
        <w:rPr>
          <w:rFonts w:eastAsia="Times New Roman"/>
          <w:color w:val="000000" w:themeColor="text1"/>
          <w:lang w:val="kk-KZ" w:eastAsia="ru-RU"/>
        </w:rPr>
        <w:t>т</w:t>
      </w:r>
      <w:r w:rsidR="00D770F6" w:rsidRPr="00443F5B">
        <w:rPr>
          <w:rFonts w:eastAsia="Times New Roman"/>
          <w:color w:val="000000" w:themeColor="text1"/>
          <w:lang w:eastAsia="ru-RU"/>
        </w:rPr>
        <w:t xml:space="preserve"> ответ</w:t>
      </w:r>
      <w:r w:rsidR="00144078" w:rsidRPr="00443F5B">
        <w:rPr>
          <w:rFonts w:eastAsia="Times New Roman"/>
          <w:color w:val="000000" w:themeColor="text1"/>
          <w:lang w:eastAsia="ru-RU"/>
        </w:rPr>
        <w:t>ственность согласно должностным инструкциям и иным</w:t>
      </w:r>
      <w:r w:rsidR="00D770F6" w:rsidRPr="00443F5B">
        <w:rPr>
          <w:rFonts w:eastAsia="Times New Roman"/>
          <w:color w:val="000000" w:themeColor="text1"/>
          <w:lang w:eastAsia="ru-RU"/>
        </w:rPr>
        <w:t xml:space="preserve"> документ</w:t>
      </w:r>
      <w:r w:rsidR="00144078" w:rsidRPr="00443F5B">
        <w:rPr>
          <w:rFonts w:eastAsia="Times New Roman"/>
          <w:color w:val="000000" w:themeColor="text1"/>
          <w:lang w:eastAsia="ru-RU"/>
        </w:rPr>
        <w:t>ам</w:t>
      </w:r>
      <w:r w:rsidR="00D770F6" w:rsidRPr="00443F5B">
        <w:rPr>
          <w:rFonts w:eastAsia="Times New Roman"/>
          <w:color w:val="000000" w:themeColor="text1"/>
          <w:lang w:eastAsia="ru-RU"/>
        </w:rPr>
        <w:t>;</w:t>
      </w:r>
    </w:p>
    <w:p w:rsidR="00D770F6"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D770F6" w:rsidRPr="00443F5B">
        <w:rPr>
          <w:rFonts w:eastAsia="Times New Roman"/>
          <w:color w:val="000000" w:themeColor="text1"/>
          <w:lang w:eastAsia="ru-RU"/>
        </w:rPr>
        <w:t xml:space="preserve">определение лица, которому нанесен ущерб (физическое, юридическое), </w:t>
      </w:r>
      <w:r w:rsidR="00C2458F" w:rsidRPr="00443F5B">
        <w:rPr>
          <w:rFonts w:eastAsia="Times New Roman"/>
          <w:color w:val="000000" w:themeColor="text1"/>
          <w:lang w:val="kk-KZ" w:eastAsia="ru-RU"/>
        </w:rPr>
        <w:t>выявление</w:t>
      </w:r>
      <w:r w:rsidR="00D770F6" w:rsidRPr="00443F5B">
        <w:rPr>
          <w:rFonts w:eastAsia="Times New Roman"/>
          <w:color w:val="000000" w:themeColor="text1"/>
          <w:lang w:eastAsia="ru-RU"/>
        </w:rPr>
        <w:t xml:space="preserve"> лиц, </w:t>
      </w:r>
      <w:r w:rsidR="00C2458F" w:rsidRPr="00443F5B">
        <w:rPr>
          <w:rFonts w:eastAsia="Times New Roman"/>
          <w:color w:val="000000" w:themeColor="text1"/>
          <w:lang w:val="kk-KZ" w:eastAsia="ru-RU"/>
        </w:rPr>
        <w:t>которые были проинформированы</w:t>
      </w:r>
      <w:r w:rsidR="00D770F6" w:rsidRPr="00443F5B">
        <w:rPr>
          <w:rFonts w:eastAsia="Times New Roman"/>
          <w:color w:val="000000" w:themeColor="text1"/>
          <w:lang w:eastAsia="ru-RU"/>
        </w:rPr>
        <w:t xml:space="preserve"> о противоправных намерениях злоумышленников, лиц, причастных к сокрытию </w:t>
      </w:r>
      <w:r w:rsidR="00C2458F" w:rsidRPr="00443F5B">
        <w:rPr>
          <w:rFonts w:eastAsia="Times New Roman"/>
          <w:color w:val="000000" w:themeColor="text1"/>
          <w:lang w:val="kk-KZ" w:eastAsia="ru-RU"/>
        </w:rPr>
        <w:t xml:space="preserve">следов </w:t>
      </w:r>
      <w:r w:rsidR="00D770F6" w:rsidRPr="00443F5B">
        <w:rPr>
          <w:rFonts w:eastAsia="Times New Roman"/>
          <w:color w:val="000000" w:themeColor="text1"/>
          <w:lang w:eastAsia="ru-RU"/>
        </w:rPr>
        <w:t>преступления;</w:t>
      </w:r>
    </w:p>
    <w:p w:rsidR="003916BC"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C2458F" w:rsidRPr="00443F5B">
        <w:rPr>
          <w:rFonts w:eastAsia="Times New Roman"/>
          <w:color w:val="000000" w:themeColor="text1"/>
          <w:lang w:val="kk-KZ" w:eastAsia="ru-RU"/>
        </w:rPr>
        <w:t xml:space="preserve">условия и </w:t>
      </w:r>
      <w:r w:rsidRPr="00443F5B">
        <w:rPr>
          <w:rFonts w:eastAsia="Times New Roman"/>
          <w:color w:val="000000" w:themeColor="text1"/>
          <w:lang w:eastAsia="ru-RU"/>
        </w:rPr>
        <w:t>причины, способствовавшие совершению и сокрытию</w:t>
      </w:r>
      <w:r w:rsidR="003916BC" w:rsidRPr="00443F5B">
        <w:rPr>
          <w:rFonts w:eastAsia="Times New Roman"/>
          <w:color w:val="000000" w:themeColor="text1"/>
          <w:lang w:eastAsia="ru-RU"/>
        </w:rPr>
        <w:t xml:space="preserve"> пр</w:t>
      </w:r>
      <w:r w:rsidR="000139B9" w:rsidRPr="00443F5B">
        <w:rPr>
          <w:rFonts w:eastAsia="Times New Roman"/>
          <w:color w:val="000000" w:themeColor="text1"/>
          <w:lang w:eastAsia="ru-RU"/>
        </w:rPr>
        <w:t>отивоправного деяния, усугубивши</w:t>
      </w:r>
      <w:r w:rsidR="003916BC" w:rsidRPr="00443F5B">
        <w:rPr>
          <w:rFonts w:eastAsia="Times New Roman"/>
          <w:color w:val="000000" w:themeColor="text1"/>
          <w:lang w:eastAsia="ru-RU"/>
        </w:rPr>
        <w:t xml:space="preserve">х их проявление, не вызвано ли это грубым нарушением требований должностных инструкций и прочих документов (положения, правил и пр.) </w:t>
      </w:r>
      <w:r w:rsidR="00646BE9" w:rsidRPr="00443F5B">
        <w:rPr>
          <w:rFonts w:eastAsia="Times New Roman"/>
          <w:color w:val="000000" w:themeColor="text1"/>
          <w:lang w:eastAsia="ru-RU"/>
        </w:rPr>
        <w:t>прочими лицами, кем именно, каковы причины, побудившие их к таким действиям.</w:t>
      </w:r>
    </w:p>
    <w:p w:rsidR="0029479D" w:rsidRPr="00443F5B" w:rsidRDefault="0029479D" w:rsidP="0029479D">
      <w:pPr>
        <w:ind w:firstLine="567"/>
        <w:jc w:val="both"/>
        <w:rPr>
          <w:rFonts w:eastAsia="Times New Roman"/>
          <w:color w:val="000000" w:themeColor="text1"/>
          <w:lang w:eastAsia="ru-RU"/>
        </w:rPr>
      </w:pPr>
      <w:r w:rsidRPr="00443F5B">
        <w:rPr>
          <w:rFonts w:eastAsia="Times New Roman"/>
          <w:color w:val="000000" w:themeColor="text1"/>
          <w:lang w:eastAsia="ru-RU"/>
        </w:rPr>
        <w:t>Анализ состояния практики расследования</w:t>
      </w:r>
      <w:r w:rsidR="00770081" w:rsidRPr="00443F5B">
        <w:rPr>
          <w:rFonts w:eastAsia="Times New Roman"/>
          <w:color w:val="000000" w:themeColor="text1"/>
          <w:lang w:eastAsia="ru-RU"/>
        </w:rPr>
        <w:t xml:space="preserve"> противоправных деяний, совершаемых с применением информационных технологий, </w:t>
      </w:r>
      <w:r w:rsidRPr="00443F5B">
        <w:rPr>
          <w:rFonts w:eastAsia="Times New Roman"/>
          <w:color w:val="000000" w:themeColor="text1"/>
          <w:lang w:eastAsia="ru-RU"/>
        </w:rPr>
        <w:t>позволил нам выделить следующие типичные ситуации первоначального этапа расследования.</w:t>
      </w:r>
    </w:p>
    <w:p w:rsidR="00421BE5" w:rsidRPr="00443F5B" w:rsidRDefault="0029479D" w:rsidP="00CA48CD">
      <w:pPr>
        <w:pStyle w:val="a3"/>
        <w:numPr>
          <w:ilvl w:val="0"/>
          <w:numId w:val="19"/>
        </w:numPr>
        <w:ind w:left="0" w:firstLine="567"/>
        <w:jc w:val="both"/>
        <w:rPr>
          <w:rFonts w:eastAsia="Times New Roman"/>
          <w:color w:val="000000" w:themeColor="text1"/>
          <w:lang w:eastAsia="ru-RU"/>
        </w:rPr>
      </w:pPr>
      <w:r w:rsidRPr="00443F5B">
        <w:rPr>
          <w:rFonts w:eastAsia="Times New Roman"/>
          <w:color w:val="000000" w:themeColor="text1"/>
          <w:lang w:eastAsia="ru-RU"/>
        </w:rPr>
        <w:t>Администратор сетевого ресурса</w:t>
      </w:r>
      <w:r w:rsidR="00421BE5" w:rsidRPr="00443F5B">
        <w:rPr>
          <w:rFonts w:eastAsia="Times New Roman"/>
          <w:color w:val="000000" w:themeColor="text1"/>
          <w:lang w:eastAsia="ru-RU"/>
        </w:rPr>
        <w:t xml:space="preserve"> самостоятельно выявил отклонения в работе ресурса (системы), определил предполагаемого виновника и обратился с соответствующим заявлением в правоохранительные органы.</w:t>
      </w:r>
    </w:p>
    <w:p w:rsidR="00421BE5" w:rsidRPr="00443F5B" w:rsidRDefault="00421BE5" w:rsidP="00CA48CD">
      <w:pPr>
        <w:pStyle w:val="a3"/>
        <w:numPr>
          <w:ilvl w:val="0"/>
          <w:numId w:val="19"/>
        </w:numPr>
        <w:ind w:left="0" w:firstLine="567"/>
        <w:jc w:val="both"/>
        <w:rPr>
          <w:rFonts w:eastAsia="Times New Roman"/>
          <w:color w:val="000000" w:themeColor="text1"/>
          <w:lang w:eastAsia="ru-RU"/>
        </w:rPr>
      </w:pPr>
      <w:r w:rsidRPr="00443F5B">
        <w:rPr>
          <w:rFonts w:eastAsia="Times New Roman"/>
          <w:color w:val="000000" w:themeColor="text1"/>
          <w:lang w:eastAsia="ru-RU"/>
        </w:rPr>
        <w:t>Администратор сетевого ресурса самостоятельно выявил отклонения в работе ресурса (системы), но не смог определить предполагаемого виновника и обратился с соответствующим заявлением в правоохранительные органы.</w:t>
      </w:r>
    </w:p>
    <w:p w:rsidR="00421BE5" w:rsidRPr="00443F5B" w:rsidRDefault="0029479D" w:rsidP="00290EB4">
      <w:pPr>
        <w:ind w:firstLine="567"/>
        <w:jc w:val="both"/>
        <w:rPr>
          <w:color w:val="000000" w:themeColor="text1"/>
        </w:rPr>
      </w:pPr>
      <w:r w:rsidRPr="00443F5B">
        <w:rPr>
          <w:color w:val="000000" w:themeColor="text1"/>
        </w:rPr>
        <w:t xml:space="preserve">3. </w:t>
      </w:r>
      <w:r w:rsidR="00290EB4" w:rsidRPr="00443F5B">
        <w:rPr>
          <w:color w:val="000000" w:themeColor="text1"/>
        </w:rPr>
        <w:t xml:space="preserve"> </w:t>
      </w:r>
      <w:r w:rsidR="00421BE5" w:rsidRPr="00443F5B">
        <w:rPr>
          <w:rFonts w:eastAsia="Times New Roman"/>
          <w:color w:val="000000" w:themeColor="text1"/>
          <w:lang w:eastAsia="ru-RU"/>
        </w:rPr>
        <w:t xml:space="preserve">Администратор сетевого ресурса </w:t>
      </w:r>
      <w:r w:rsidR="00647E34" w:rsidRPr="00443F5B">
        <w:rPr>
          <w:rFonts w:eastAsia="Times New Roman"/>
          <w:color w:val="000000" w:themeColor="text1"/>
          <w:lang w:eastAsia="ru-RU"/>
        </w:rPr>
        <w:t>заявил о наличие потенциальной угрозы нарушения функционирования ресурса (системы);</w:t>
      </w:r>
    </w:p>
    <w:p w:rsidR="00647E34" w:rsidRPr="00443F5B" w:rsidRDefault="0029479D" w:rsidP="0029479D">
      <w:pPr>
        <w:ind w:firstLine="567"/>
        <w:jc w:val="both"/>
        <w:rPr>
          <w:rFonts w:eastAsia="Times New Roman"/>
          <w:color w:val="000000" w:themeColor="text1"/>
          <w:lang w:eastAsia="ru-RU"/>
        </w:rPr>
      </w:pPr>
      <w:r w:rsidRPr="00443F5B">
        <w:rPr>
          <w:color w:val="000000" w:themeColor="text1"/>
        </w:rPr>
        <w:t>4</w:t>
      </w:r>
      <w:r w:rsidRPr="00443F5B">
        <w:rPr>
          <w:rFonts w:eastAsia="Times New Roman"/>
          <w:color w:val="000000" w:themeColor="text1"/>
          <w:lang w:eastAsia="ru-RU"/>
        </w:rPr>
        <w:t xml:space="preserve">. </w:t>
      </w:r>
      <w:r w:rsidR="00647E34" w:rsidRPr="00443F5B">
        <w:rPr>
          <w:rFonts w:eastAsia="Times New Roman"/>
          <w:color w:val="000000" w:themeColor="text1"/>
          <w:lang w:eastAsia="ru-RU"/>
        </w:rPr>
        <w:t>Сведения об изменении идентификационного кода абонента и лице, совершившем преступление, обнаружены в ходе непосредственного проведения следственных действий</w:t>
      </w:r>
      <w:r w:rsidR="00842A15" w:rsidRPr="00443F5B">
        <w:rPr>
          <w:rFonts w:eastAsia="Times New Roman"/>
          <w:color w:val="000000" w:themeColor="text1"/>
          <w:lang w:eastAsia="ru-RU"/>
        </w:rPr>
        <w:t>, например,</w:t>
      </w:r>
      <w:r w:rsidR="00647E34" w:rsidRPr="00443F5B">
        <w:rPr>
          <w:rFonts w:eastAsia="Times New Roman"/>
          <w:color w:val="000000" w:themeColor="text1"/>
          <w:lang w:eastAsia="ru-RU"/>
        </w:rPr>
        <w:t xml:space="preserve"> в рамках расследования другого дела.</w:t>
      </w:r>
    </w:p>
    <w:p w:rsidR="0029479D" w:rsidRPr="00443F5B" w:rsidRDefault="0029479D" w:rsidP="0029479D">
      <w:pPr>
        <w:ind w:firstLine="567"/>
        <w:jc w:val="both"/>
        <w:rPr>
          <w:rFonts w:eastAsia="Times New Roman"/>
          <w:snapToGrid w:val="0"/>
          <w:color w:val="000000" w:themeColor="text1"/>
          <w:lang w:eastAsia="ru-RU"/>
        </w:rPr>
      </w:pPr>
      <w:r w:rsidRPr="00443F5B">
        <w:rPr>
          <w:rFonts w:eastAsia="Times New Roman"/>
          <w:snapToGrid w:val="0"/>
          <w:color w:val="000000" w:themeColor="text1"/>
          <w:lang w:eastAsia="ru-RU"/>
        </w:rPr>
        <w:t xml:space="preserve">Ситуации, в основе которых лежат случаи </w:t>
      </w:r>
      <w:r w:rsidRPr="00443F5B">
        <w:rPr>
          <w:rFonts w:eastAsia="Times New Roman"/>
          <w:color w:val="000000" w:themeColor="text1"/>
          <w:lang w:eastAsia="ru-RU"/>
        </w:rPr>
        <w:t>обнаружения</w:t>
      </w:r>
      <w:r w:rsidR="00290EB4" w:rsidRPr="00443F5B">
        <w:rPr>
          <w:rFonts w:eastAsia="Times New Roman"/>
          <w:color w:val="000000" w:themeColor="text1"/>
          <w:lang w:eastAsia="ru-RU"/>
        </w:rPr>
        <w:t xml:space="preserve"> </w:t>
      </w:r>
      <w:r w:rsidRPr="00443F5B">
        <w:rPr>
          <w:rFonts w:eastAsia="Times New Roman"/>
          <w:color w:val="000000" w:themeColor="text1"/>
          <w:lang w:eastAsia="ru-RU"/>
        </w:rPr>
        <w:t>нарушения работы ресурса органом дознания нами не рассматриваются ввиду того, что они практически не имеют судебной перспективы. Это связанно не только с отсутствием информации</w:t>
      </w:r>
      <w:r w:rsidR="00B773D0" w:rsidRPr="00443F5B">
        <w:rPr>
          <w:rFonts w:eastAsia="Times New Roman"/>
          <w:color w:val="000000" w:themeColor="text1"/>
          <w:lang w:eastAsia="ru-RU"/>
        </w:rPr>
        <w:t>,</w:t>
      </w:r>
      <w:r w:rsidRPr="00443F5B">
        <w:rPr>
          <w:rFonts w:eastAsia="Times New Roman"/>
          <w:color w:val="000000" w:themeColor="text1"/>
          <w:lang w:eastAsia="ru-RU"/>
        </w:rPr>
        <w:t xml:space="preserve"> которую можно получить от «жертвы», но невозможностью фиксации данных отображаемых истории аппаратного средства, которые в таких случаях, как правило, удаляются.</w:t>
      </w:r>
    </w:p>
    <w:p w:rsidR="008E1630" w:rsidRPr="00443F5B" w:rsidRDefault="008E1630"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Первый случай предполагает установление фактов наличия причинно-следственной связи между незаконным проникновением в систему и наступившими последствиями </w:t>
      </w:r>
      <w:r w:rsidR="00AD59C9" w:rsidRPr="00443F5B">
        <w:rPr>
          <w:rFonts w:eastAsia="Times New Roman"/>
          <w:color w:val="000000" w:themeColor="text1"/>
          <w:lang w:eastAsia="ru-RU"/>
        </w:rPr>
        <w:t xml:space="preserve">(сбои в работе, появление вируса и пр.), определение объема ущерба. </w:t>
      </w:r>
    </w:p>
    <w:p w:rsidR="00AE1A89" w:rsidRPr="00443F5B" w:rsidRDefault="00AD59C9" w:rsidP="0029479D">
      <w:pPr>
        <w:ind w:firstLine="567"/>
        <w:jc w:val="both"/>
        <w:rPr>
          <w:rFonts w:eastAsia="Times New Roman"/>
          <w:color w:val="000000" w:themeColor="text1"/>
          <w:lang w:eastAsia="ru-RU"/>
        </w:rPr>
      </w:pPr>
      <w:r w:rsidRPr="00443F5B">
        <w:rPr>
          <w:rFonts w:eastAsia="Times New Roman"/>
          <w:color w:val="000000" w:themeColor="text1"/>
          <w:lang w:eastAsia="ru-RU"/>
        </w:rPr>
        <w:t xml:space="preserve">Второй предполагает проведение мероприятий по розыску и поимке преступника  (совместно с </w:t>
      </w:r>
      <w:r w:rsidR="00AE1A89" w:rsidRPr="00443F5B">
        <w:rPr>
          <w:rFonts w:eastAsia="Times New Roman"/>
          <w:color w:val="000000" w:themeColor="text1"/>
          <w:lang w:eastAsia="ru-RU"/>
        </w:rPr>
        <w:t>вышеуказанными мероприятиями).</w:t>
      </w:r>
    </w:p>
    <w:p w:rsidR="00AD59C9" w:rsidRPr="00443F5B" w:rsidRDefault="00AE1A89" w:rsidP="0029479D">
      <w:pPr>
        <w:ind w:firstLine="567"/>
        <w:jc w:val="both"/>
        <w:rPr>
          <w:rFonts w:eastAsia="Times New Roman"/>
          <w:color w:val="000000" w:themeColor="text1"/>
          <w:lang w:eastAsia="ru-RU"/>
        </w:rPr>
      </w:pPr>
      <w:r w:rsidRPr="00443F5B">
        <w:rPr>
          <w:rFonts w:eastAsia="Times New Roman"/>
          <w:color w:val="000000" w:themeColor="text1"/>
          <w:lang w:eastAsia="ru-RU"/>
        </w:rPr>
        <w:t>В рамках третьей ситуации устанавливается механизм преступления.</w:t>
      </w:r>
    </w:p>
    <w:p w:rsidR="0029479D" w:rsidRPr="00443F5B" w:rsidRDefault="0029479D" w:rsidP="0029479D">
      <w:pPr>
        <w:widowControl w:val="0"/>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r>
      <w:r w:rsidR="00B93019" w:rsidRPr="00443F5B">
        <w:rPr>
          <w:rFonts w:eastAsia="Times New Roman"/>
          <w:color w:val="000000" w:themeColor="text1"/>
          <w:lang w:eastAsia="ru-RU"/>
        </w:rPr>
        <w:t xml:space="preserve">Изучив </w:t>
      </w:r>
      <w:r w:rsidRPr="00443F5B">
        <w:rPr>
          <w:rFonts w:eastAsia="Times New Roman"/>
          <w:color w:val="000000" w:themeColor="text1"/>
          <w:lang w:eastAsia="ru-RU"/>
        </w:rPr>
        <w:t>следственные ситуации, предполагается</w:t>
      </w:r>
      <w:r w:rsidR="00B93019" w:rsidRPr="00443F5B">
        <w:rPr>
          <w:rFonts w:eastAsia="Times New Roman"/>
          <w:color w:val="000000" w:themeColor="text1"/>
          <w:lang w:eastAsia="ru-RU"/>
        </w:rPr>
        <w:t>,</w:t>
      </w:r>
      <w:r w:rsidRPr="00443F5B">
        <w:rPr>
          <w:rFonts w:eastAsia="Times New Roman"/>
          <w:color w:val="000000" w:themeColor="text1"/>
          <w:lang w:eastAsia="ru-RU"/>
        </w:rPr>
        <w:t xml:space="preserve"> что они могут иметь </w:t>
      </w:r>
      <w:r w:rsidR="00B773D0" w:rsidRPr="00443F5B">
        <w:rPr>
          <w:rFonts w:eastAsia="Times New Roman"/>
          <w:color w:val="000000" w:themeColor="text1"/>
          <w:lang w:eastAsia="ru-RU"/>
        </w:rPr>
        <w:t>следующие следственные версии, и</w:t>
      </w:r>
      <w:r w:rsidRPr="00443F5B">
        <w:rPr>
          <w:rFonts w:eastAsia="Times New Roman"/>
          <w:color w:val="000000" w:themeColor="text1"/>
          <w:lang w:eastAsia="ru-RU"/>
        </w:rPr>
        <w:t>сходя из мотивации преступников:</w:t>
      </w:r>
    </w:p>
    <w:p w:rsidR="0029479D" w:rsidRPr="00443F5B" w:rsidRDefault="0029479D" w:rsidP="00CA48CD">
      <w:pPr>
        <w:numPr>
          <w:ilvl w:val="0"/>
          <w:numId w:val="3"/>
        </w:num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нарушения работы ресурса с целью получения прибыли;</w:t>
      </w:r>
    </w:p>
    <w:p w:rsidR="0029479D" w:rsidRPr="00443F5B" w:rsidRDefault="0029479D" w:rsidP="00CA48CD">
      <w:pPr>
        <w:numPr>
          <w:ilvl w:val="0"/>
          <w:numId w:val="3"/>
        </w:numPr>
        <w:tabs>
          <w:tab w:val="center" w:pos="0"/>
        </w:tabs>
        <w:contextualSpacing/>
        <w:jc w:val="both"/>
        <w:rPr>
          <w:rFonts w:eastAsia="Times New Roman"/>
          <w:color w:val="000000" w:themeColor="text1"/>
          <w:lang w:eastAsia="ru-RU"/>
        </w:rPr>
      </w:pPr>
      <w:r w:rsidRPr="00443F5B">
        <w:rPr>
          <w:rFonts w:eastAsia="Times New Roman"/>
          <w:color w:val="000000" w:themeColor="text1"/>
          <w:lang w:val="kk-KZ" w:eastAsia="ru-RU"/>
        </w:rPr>
        <w:t>нарушение работы ресурса связанно с хулиганскими побуждениями;</w:t>
      </w:r>
    </w:p>
    <w:p w:rsidR="0029479D" w:rsidRPr="00443F5B" w:rsidRDefault="0029479D" w:rsidP="00CA48CD">
      <w:pPr>
        <w:numPr>
          <w:ilvl w:val="0"/>
          <w:numId w:val="3"/>
        </w:numPr>
        <w:tabs>
          <w:tab w:val="center" w:pos="0"/>
        </w:tabs>
        <w:contextualSpacing/>
        <w:jc w:val="both"/>
        <w:rPr>
          <w:rFonts w:eastAsia="Times New Roman"/>
          <w:color w:val="000000" w:themeColor="text1"/>
          <w:lang w:eastAsia="ru-RU"/>
        </w:rPr>
      </w:pPr>
      <w:r w:rsidRPr="00443F5B">
        <w:rPr>
          <w:rFonts w:eastAsia="Times New Roman"/>
          <w:color w:val="000000" w:themeColor="text1"/>
          <w:lang w:val="kk-KZ" w:eastAsia="ru-RU"/>
        </w:rPr>
        <w:t>нарушение работы ресурса связанно с политическими мотивами;</w:t>
      </w:r>
    </w:p>
    <w:p w:rsidR="00B773D0" w:rsidRPr="00443F5B" w:rsidRDefault="0029479D" w:rsidP="00CA48CD">
      <w:pPr>
        <w:numPr>
          <w:ilvl w:val="0"/>
          <w:numId w:val="3"/>
        </w:numPr>
        <w:tabs>
          <w:tab w:val="center" w:pos="0"/>
        </w:tabs>
        <w:contextualSpacing/>
        <w:jc w:val="both"/>
        <w:rPr>
          <w:rFonts w:eastAsia="Times New Roman"/>
          <w:color w:val="000000" w:themeColor="text1"/>
          <w:lang w:eastAsia="ru-RU"/>
        </w:rPr>
      </w:pPr>
      <w:r w:rsidRPr="00443F5B">
        <w:rPr>
          <w:rFonts w:eastAsia="Times New Roman"/>
          <w:color w:val="000000" w:themeColor="text1"/>
          <w:lang w:val="kk-KZ" w:eastAsia="ru-RU"/>
        </w:rPr>
        <w:t xml:space="preserve">изменение </w:t>
      </w:r>
      <w:r w:rsidRPr="00443F5B">
        <w:rPr>
          <w:rFonts w:eastAsia="Times New Roman"/>
          <w:color w:val="000000" w:themeColor="text1"/>
          <w:lang w:eastAsia="ru-RU"/>
        </w:rPr>
        <w:t>идентификационного кода абонента осуществляе</w:t>
      </w:r>
      <w:r w:rsidR="00B773D0" w:rsidRPr="00443F5B">
        <w:rPr>
          <w:rFonts w:eastAsia="Times New Roman"/>
          <w:color w:val="000000" w:themeColor="text1"/>
          <w:lang w:eastAsia="ru-RU"/>
        </w:rPr>
        <w:t>тся исходя из корыстных мотивов;</w:t>
      </w:r>
    </w:p>
    <w:p w:rsidR="0029479D" w:rsidRPr="00443F5B" w:rsidRDefault="0029479D" w:rsidP="00CA48CD">
      <w:pPr>
        <w:numPr>
          <w:ilvl w:val="0"/>
          <w:numId w:val="3"/>
        </w:numPr>
        <w:tabs>
          <w:tab w:val="center" w:pos="0"/>
        </w:tabs>
        <w:contextualSpacing/>
        <w:jc w:val="both"/>
        <w:rPr>
          <w:rFonts w:eastAsia="Times New Roman"/>
          <w:color w:val="000000" w:themeColor="text1"/>
          <w:lang w:eastAsia="ru-RU"/>
        </w:rPr>
      </w:pPr>
      <w:r w:rsidRPr="00443F5B">
        <w:rPr>
          <w:rFonts w:eastAsia="Times New Roman"/>
          <w:color w:val="000000" w:themeColor="text1"/>
          <w:lang w:val="kk-KZ" w:eastAsia="ru-RU"/>
        </w:rPr>
        <w:t xml:space="preserve">изменение </w:t>
      </w:r>
      <w:r w:rsidRPr="00443F5B">
        <w:rPr>
          <w:rFonts w:eastAsia="Times New Roman"/>
          <w:color w:val="000000" w:themeColor="text1"/>
          <w:lang w:eastAsia="ru-RU"/>
        </w:rPr>
        <w:t>идентификационного кода абонента осуществляется исходя из цели скрыть другое правонарушение.</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Обратим внимание на то, что классификация следственных версий может касаться и субъектов совершения преступления</w:t>
      </w:r>
      <w:r w:rsidR="00C2458F" w:rsidRPr="00443F5B">
        <w:rPr>
          <w:rFonts w:eastAsia="Times New Roman"/>
          <w:color w:val="000000" w:themeColor="text1"/>
          <w:lang w:val="kk-KZ" w:eastAsia="ru-RU"/>
        </w:rPr>
        <w:t>,</w:t>
      </w:r>
      <w:r w:rsidRPr="00443F5B">
        <w:rPr>
          <w:rFonts w:eastAsia="Times New Roman"/>
          <w:color w:val="000000" w:themeColor="text1"/>
          <w:lang w:eastAsia="ru-RU"/>
        </w:rPr>
        <w:t xml:space="preserve"> и попыток сокрытия действий лица, и предмета преступного посягательства, а также времени </w:t>
      </w:r>
      <w:r w:rsidR="00C2458F" w:rsidRPr="00443F5B">
        <w:rPr>
          <w:rFonts w:eastAsia="Times New Roman"/>
          <w:color w:val="000000" w:themeColor="text1"/>
          <w:lang w:val="kk-KZ" w:eastAsia="ru-RU"/>
        </w:rPr>
        <w:t xml:space="preserve">и места </w:t>
      </w:r>
      <w:r w:rsidRPr="00443F5B">
        <w:rPr>
          <w:rFonts w:eastAsia="Times New Roman"/>
          <w:color w:val="000000" w:themeColor="text1"/>
          <w:lang w:eastAsia="ru-RU"/>
        </w:rPr>
        <w:t xml:space="preserve">атаки и его способа. Все эти моменты относительно подробно раскрыты нами выше. Поэтому </w:t>
      </w:r>
      <w:r w:rsidR="009D38B5" w:rsidRPr="00443F5B">
        <w:rPr>
          <w:rFonts w:eastAsia="Times New Roman"/>
          <w:color w:val="000000" w:themeColor="text1"/>
          <w:lang w:eastAsia="ru-RU"/>
        </w:rPr>
        <w:t xml:space="preserve">характеристика и </w:t>
      </w:r>
      <w:r w:rsidRPr="00443F5B">
        <w:rPr>
          <w:rFonts w:eastAsia="Times New Roman"/>
          <w:color w:val="000000" w:themeColor="text1"/>
          <w:lang w:eastAsia="ru-RU"/>
        </w:rPr>
        <w:t>описание конкретной версии будет осуществляться в контексте этих элементов криминалистической характеристики в разво</w:t>
      </w:r>
      <w:r w:rsidR="0005632F" w:rsidRPr="00443F5B">
        <w:rPr>
          <w:rFonts w:eastAsia="Times New Roman"/>
          <w:color w:val="000000" w:themeColor="text1"/>
          <w:lang w:eastAsia="ru-RU"/>
        </w:rPr>
        <w:t>рачивающейся динамике. При этом</w:t>
      </w:r>
      <w:r w:rsidRPr="00443F5B">
        <w:rPr>
          <w:rFonts w:eastAsia="Times New Roman"/>
          <w:color w:val="000000" w:themeColor="text1"/>
          <w:lang w:eastAsia="ru-RU"/>
        </w:rPr>
        <w:t xml:space="preserve"> во главу угла нами ставится именно мотивационный фактор. Это связанно с тем, что последний существенно влияет на алгоритм атаки, а также предполагает эвристические особенности  расследования</w:t>
      </w:r>
      <w:r w:rsidR="0005632F" w:rsidRPr="00443F5B">
        <w:rPr>
          <w:rFonts w:eastAsia="Times New Roman"/>
          <w:color w:val="000000" w:themeColor="text1"/>
          <w:lang w:eastAsia="ru-RU"/>
        </w:rPr>
        <w:t>,</w:t>
      </w:r>
      <w:r w:rsidRPr="00443F5B">
        <w:rPr>
          <w:rFonts w:eastAsia="Times New Roman"/>
          <w:color w:val="000000" w:themeColor="text1"/>
          <w:lang w:eastAsia="ru-RU"/>
        </w:rPr>
        <w:t xml:space="preserve"> связанные с поиском  следов. </w:t>
      </w:r>
    </w:p>
    <w:p w:rsidR="0029479D" w:rsidRPr="00443F5B" w:rsidRDefault="0029479D" w:rsidP="0029479D">
      <w:pPr>
        <w:tabs>
          <w:tab w:val="center" w:pos="0"/>
        </w:tabs>
        <w:contextualSpacing/>
        <w:jc w:val="both"/>
        <w:rPr>
          <w:color w:val="000000" w:themeColor="text1"/>
          <w:shd w:val="clear" w:color="auto" w:fill="FFFFFF"/>
        </w:rPr>
      </w:pPr>
      <w:r w:rsidRPr="00443F5B">
        <w:rPr>
          <w:rFonts w:eastAsia="Times New Roman"/>
          <w:color w:val="000000" w:themeColor="text1"/>
          <w:lang w:eastAsia="ru-RU"/>
        </w:rPr>
        <w:tab/>
        <w:t>В таком смешении, задачи, стоящие перед лицом</w:t>
      </w:r>
      <w:r w:rsidR="006D2F0D" w:rsidRPr="00443F5B">
        <w:rPr>
          <w:rFonts w:eastAsia="Times New Roman"/>
          <w:color w:val="000000" w:themeColor="text1"/>
          <w:lang w:eastAsia="ru-RU"/>
        </w:rPr>
        <w:t>,</w:t>
      </w:r>
      <w:r w:rsidRPr="00443F5B">
        <w:rPr>
          <w:rFonts w:eastAsia="Times New Roman"/>
          <w:color w:val="000000" w:themeColor="text1"/>
          <w:lang w:eastAsia="ru-RU"/>
        </w:rPr>
        <w:t xml:space="preserve"> осуществляющим производство</w:t>
      </w:r>
      <w:r w:rsidR="006D2F0D" w:rsidRPr="00443F5B">
        <w:rPr>
          <w:rFonts w:eastAsia="Times New Roman"/>
          <w:color w:val="000000" w:themeColor="text1"/>
          <w:lang w:eastAsia="ru-RU"/>
        </w:rPr>
        <w:t>,</w:t>
      </w:r>
      <w:r w:rsidRPr="00443F5B">
        <w:rPr>
          <w:rFonts w:eastAsia="Times New Roman"/>
          <w:color w:val="000000" w:themeColor="text1"/>
          <w:lang w:eastAsia="ru-RU"/>
        </w:rPr>
        <w:t xml:space="preserve"> имеют следующее последовательную реализацию. По первой следственной ситуации,</w:t>
      </w:r>
      <w:r w:rsidR="006D2F0D" w:rsidRPr="00443F5B">
        <w:rPr>
          <w:rFonts w:eastAsia="Times New Roman"/>
          <w:color w:val="000000" w:themeColor="text1"/>
          <w:lang w:eastAsia="ru-RU"/>
        </w:rPr>
        <w:t xml:space="preserve"> когда собственник сетевого ресурса самостоятельно выявил о</w:t>
      </w:r>
      <w:r w:rsidR="004E4190" w:rsidRPr="00443F5B">
        <w:rPr>
          <w:rFonts w:eastAsia="Times New Roman"/>
          <w:color w:val="000000" w:themeColor="text1"/>
          <w:lang w:eastAsia="ru-RU"/>
        </w:rPr>
        <w:t>тклонения в работе, выразившиеся</w:t>
      </w:r>
      <w:r w:rsidR="006D2F0D" w:rsidRPr="00443F5B">
        <w:rPr>
          <w:rFonts w:eastAsia="Times New Roman"/>
          <w:color w:val="000000" w:themeColor="text1"/>
          <w:lang w:eastAsia="ru-RU"/>
        </w:rPr>
        <w:t xml:space="preserve"> в</w:t>
      </w:r>
      <w:r w:rsidR="00094ED1" w:rsidRPr="00443F5B">
        <w:rPr>
          <w:rFonts w:eastAsia="Times New Roman"/>
          <w:color w:val="000000" w:themeColor="text1"/>
          <w:lang w:eastAsia="ru-RU"/>
        </w:rPr>
        <w:t xml:space="preserve"> нарушении целостности информации в системе, </w:t>
      </w:r>
      <w:r w:rsidR="00671A12" w:rsidRPr="00443F5B">
        <w:rPr>
          <w:rFonts w:eastAsia="Times New Roman"/>
          <w:color w:val="000000" w:themeColor="text1"/>
          <w:lang w:eastAsia="ru-RU"/>
        </w:rPr>
        <w:t>определил предполагаемого виновника</w:t>
      </w:r>
      <w:r w:rsidR="00290EB4" w:rsidRPr="00443F5B">
        <w:rPr>
          <w:rFonts w:eastAsia="Times New Roman"/>
          <w:color w:val="000000" w:themeColor="text1"/>
          <w:lang w:eastAsia="ru-RU"/>
        </w:rPr>
        <w:t xml:space="preserve"> </w:t>
      </w:r>
      <w:r w:rsidR="000C72AC" w:rsidRPr="00443F5B">
        <w:rPr>
          <w:rFonts w:eastAsia="Times New Roman"/>
          <w:color w:val="000000" w:themeColor="text1"/>
          <w:lang w:eastAsia="ru-RU"/>
        </w:rPr>
        <w:t>и обратился с соответствующим заявлением в правоохранительные органы.</w:t>
      </w:r>
      <w:r w:rsidRPr="00443F5B">
        <w:rPr>
          <w:rFonts w:eastAsia="Times New Roman"/>
          <w:color w:val="000000" w:themeColor="text1"/>
          <w:lang w:eastAsia="ru-RU"/>
        </w:rPr>
        <w:t xml:space="preserve"> Предположительность здесь может выражаться в установлении </w:t>
      </w:r>
      <w:r w:rsidRPr="00443F5B">
        <w:rPr>
          <w:rFonts w:eastAsia="Times New Roman"/>
          <w:color w:val="000000" w:themeColor="text1"/>
          <w:lang w:val="en-US" w:eastAsia="ru-RU"/>
        </w:rPr>
        <w:t>IP</w:t>
      </w:r>
      <w:r w:rsidRPr="00443F5B">
        <w:rPr>
          <w:rFonts w:eastAsia="Times New Roman"/>
          <w:color w:val="000000" w:themeColor="text1"/>
          <w:lang w:eastAsia="ru-RU"/>
        </w:rPr>
        <w:t xml:space="preserve"> адреса, времени атаки, а в ряде случаев, связанных с сетевыми настройками ресурса, браузер и операционная система атакующего. Эти данные являются максимумом, который может быть получен лицом, осуществляющим производство от жертвы. Так вот, в первой ситуации, задачи</w:t>
      </w:r>
      <w:r w:rsidR="001C1C4D" w:rsidRPr="00443F5B">
        <w:rPr>
          <w:rFonts w:eastAsia="Times New Roman"/>
          <w:color w:val="000000" w:themeColor="text1"/>
          <w:lang w:eastAsia="ru-RU"/>
        </w:rPr>
        <w:t>,</w:t>
      </w:r>
      <w:r w:rsidRPr="00443F5B">
        <w:rPr>
          <w:rFonts w:eastAsia="Times New Roman"/>
          <w:color w:val="000000" w:themeColor="text1"/>
          <w:lang w:eastAsia="ru-RU"/>
        </w:rPr>
        <w:t xml:space="preserve">  стоящие перед познающим</w:t>
      </w:r>
      <w:r w:rsidR="001C1C4D" w:rsidRPr="00443F5B">
        <w:rPr>
          <w:rFonts w:eastAsia="Times New Roman"/>
          <w:color w:val="000000" w:themeColor="text1"/>
          <w:lang w:eastAsia="ru-RU"/>
        </w:rPr>
        <w:t>,</w:t>
      </w:r>
      <w:r w:rsidRPr="00443F5B">
        <w:rPr>
          <w:rFonts w:eastAsia="Times New Roman"/>
          <w:color w:val="000000" w:themeColor="text1"/>
          <w:lang w:eastAsia="ru-RU"/>
        </w:rPr>
        <w:t xml:space="preserve"> заключаются в получении данных о данном </w:t>
      </w:r>
      <w:r w:rsidRPr="00443F5B">
        <w:rPr>
          <w:rFonts w:eastAsia="Times New Roman"/>
          <w:color w:val="000000" w:themeColor="text1"/>
          <w:lang w:val="en-US" w:eastAsia="ru-RU"/>
        </w:rPr>
        <w:t>IP</w:t>
      </w:r>
      <w:r w:rsidRPr="00443F5B">
        <w:rPr>
          <w:rFonts w:eastAsia="Times New Roman"/>
          <w:color w:val="000000" w:themeColor="text1"/>
          <w:lang w:eastAsia="ru-RU"/>
        </w:rPr>
        <w:t xml:space="preserve"> адресе у провайдера</w:t>
      </w:r>
      <w:r w:rsidR="001C1C4D" w:rsidRPr="00443F5B">
        <w:rPr>
          <w:rFonts w:eastAsia="Times New Roman"/>
          <w:color w:val="000000" w:themeColor="text1"/>
          <w:lang w:eastAsia="ru-RU"/>
        </w:rPr>
        <w:t>,</w:t>
      </w:r>
      <w:r w:rsidRPr="00443F5B">
        <w:rPr>
          <w:rFonts w:eastAsia="Times New Roman"/>
          <w:color w:val="000000" w:themeColor="text1"/>
          <w:lang w:eastAsia="ru-RU"/>
        </w:rPr>
        <w:t xml:space="preserve"> присвоившего номер адреса и сопоставлении времени атаки, времени нахождения на ресурсе, подключения адреса с данными </w:t>
      </w:r>
      <w:r w:rsidRPr="00443F5B">
        <w:rPr>
          <w:color w:val="000000" w:themeColor="text1"/>
        </w:rPr>
        <w:t>МАС-адреса</w:t>
      </w:r>
      <w:r w:rsidR="00A32DF5" w:rsidRPr="00443F5B">
        <w:rPr>
          <w:color w:val="000000" w:themeColor="text1"/>
        </w:rPr>
        <w:t xml:space="preserve"> </w:t>
      </w:r>
      <w:r w:rsidRPr="00443F5B">
        <w:rPr>
          <w:color w:val="000000" w:themeColor="text1"/>
        </w:rPr>
        <w:t>[</w:t>
      </w:r>
      <w:r w:rsidR="00D61866" w:rsidRPr="00443F5B">
        <w:rPr>
          <w:color w:val="000000" w:themeColor="text1"/>
        </w:rPr>
        <w:t>161</w:t>
      </w:r>
      <w:r w:rsidRPr="00443F5B">
        <w:rPr>
          <w:color w:val="000000" w:themeColor="text1"/>
        </w:rPr>
        <w:t>] установить физическое местонахождение атакующего. Что, впрочем, без помощи провайдера сделать невозможно. А в случае атаки с мобильного аппаратного устройства сличить данные идентификатора мобильного номера, адреса в контексте соотношения IMEI кода и SIM-карта с соответствующими MSISDN и IMSI (MSIN)[</w:t>
      </w:r>
      <w:r w:rsidR="00D61866" w:rsidRPr="00443F5B">
        <w:rPr>
          <w:color w:val="000000" w:themeColor="text1"/>
        </w:rPr>
        <w:t>162</w:t>
      </w:r>
      <w:r w:rsidRPr="00443F5B">
        <w:rPr>
          <w:color w:val="000000" w:themeColor="text1"/>
        </w:rPr>
        <w:t>]. Финалом такого сличения может стать обнаружение даже и личных контактных данных вероятного атакующего.  Вместе с тем, такое обнаружение возможно только лишь, если атакующим не используются алгоритмы сокрытия адресов, описанные нами в первой части работы. В этой связи запрет на использование анонимайзеров, в части запрета их  как узлового источника доступа к ресурсу приобретает важную роль. Поскольку позволяет хотя бы частично снизить вероятность анонимного доступа в тем или иным ресурсам. К слову такой запрет,</w:t>
      </w:r>
      <w:r w:rsidR="00290EB4" w:rsidRPr="00443F5B">
        <w:rPr>
          <w:color w:val="000000" w:themeColor="text1"/>
        </w:rPr>
        <w:t xml:space="preserve"> </w:t>
      </w:r>
      <w:r w:rsidRPr="00443F5B">
        <w:rPr>
          <w:color w:val="000000" w:themeColor="text1"/>
          <w:shd w:val="clear" w:color="auto" w:fill="FFFFFF"/>
        </w:rPr>
        <w:t>с 1 ноября 2017 года,</w:t>
      </w:r>
      <w:r w:rsidR="00290EB4" w:rsidRPr="00443F5B">
        <w:rPr>
          <w:color w:val="000000" w:themeColor="text1"/>
          <w:shd w:val="clear" w:color="auto" w:fill="FFFFFF"/>
        </w:rPr>
        <w:t xml:space="preserve"> </w:t>
      </w:r>
      <w:r w:rsidRPr="00443F5B">
        <w:rPr>
          <w:color w:val="000000" w:themeColor="text1"/>
        </w:rPr>
        <w:t>уже установлен в соседне</w:t>
      </w:r>
      <w:r w:rsidR="00290EB4" w:rsidRPr="00443F5B">
        <w:rPr>
          <w:color w:val="000000" w:themeColor="text1"/>
        </w:rPr>
        <w:t>м государстве</w:t>
      </w:r>
      <w:r w:rsidRPr="00443F5B">
        <w:rPr>
          <w:color w:val="000000" w:themeColor="text1"/>
        </w:rPr>
        <w:t>, а именно Российской Федерации[</w:t>
      </w:r>
      <w:r w:rsidR="00D61866" w:rsidRPr="00443F5B">
        <w:rPr>
          <w:color w:val="000000" w:themeColor="text1"/>
        </w:rPr>
        <w:t>163</w:t>
      </w:r>
      <w:r w:rsidRPr="00443F5B">
        <w:rPr>
          <w:color w:val="000000" w:themeColor="text1"/>
        </w:rPr>
        <w:t xml:space="preserve">]. Он предполагает, что данные адреса должны быть заблокированы провайдером, иначе </w:t>
      </w:r>
      <w:r w:rsidRPr="00443F5B">
        <w:rPr>
          <w:color w:val="000000" w:themeColor="text1"/>
          <w:shd w:val="clear" w:color="auto" w:fill="FFFFFF"/>
        </w:rPr>
        <w:t>они сами будут заблокированы, частичность здесь определяется тем, что во-первых не все адреса анон</w:t>
      </w:r>
      <w:r w:rsidR="007F1028" w:rsidRPr="00443F5B">
        <w:rPr>
          <w:color w:val="000000" w:themeColor="text1"/>
          <w:shd w:val="clear" w:color="auto" w:fill="FFFFFF"/>
        </w:rPr>
        <w:t>имайзеров широко известны, а во-</w:t>
      </w:r>
      <w:r w:rsidRPr="00443F5B">
        <w:rPr>
          <w:color w:val="000000" w:themeColor="text1"/>
          <w:shd w:val="clear" w:color="auto" w:fill="FFFFFF"/>
        </w:rPr>
        <w:t>вторых наиболее продвинутые из них могут быть использованы через флеш-устройство.</w:t>
      </w:r>
    </w:p>
    <w:p w:rsidR="0029479D" w:rsidRPr="00443F5B" w:rsidRDefault="0029479D" w:rsidP="0029479D">
      <w:pPr>
        <w:tabs>
          <w:tab w:val="center" w:pos="0"/>
        </w:tabs>
        <w:contextualSpacing/>
        <w:jc w:val="both"/>
        <w:rPr>
          <w:color w:val="000000" w:themeColor="text1"/>
        </w:rPr>
      </w:pPr>
      <w:r w:rsidRPr="00443F5B">
        <w:rPr>
          <w:color w:val="000000" w:themeColor="text1"/>
        </w:rPr>
        <w:tab/>
        <w:t>Указанные задачи могут быть реализованы посредством опроса администрации провайдера, запросов к последнему с четким формулированием вопросов в части характеристики входа в сеть, истории биллинга, детализацией данных оболочки. Безусловно и то, что такому опросу должен предшествовать подробный опрос самой «жертвы» (владельца ресурса) с детализацией вопросов</w:t>
      </w:r>
      <w:r w:rsidR="007F1028" w:rsidRPr="00443F5B">
        <w:rPr>
          <w:color w:val="000000" w:themeColor="text1"/>
        </w:rPr>
        <w:t>,</w:t>
      </w:r>
      <w:r w:rsidRPr="00443F5B">
        <w:rPr>
          <w:color w:val="000000" w:themeColor="text1"/>
        </w:rPr>
        <w:t xml:space="preserve"> ответ на которые позволит определить ущерб от самой атаки и, возможно, мотивацию таковой выражающейся в оставлении специфических следов.</w:t>
      </w:r>
    </w:p>
    <w:p w:rsidR="0029479D" w:rsidRPr="00443F5B" w:rsidRDefault="0029479D" w:rsidP="0029479D">
      <w:pPr>
        <w:tabs>
          <w:tab w:val="center" w:pos="0"/>
        </w:tabs>
        <w:contextualSpacing/>
        <w:jc w:val="both"/>
        <w:rPr>
          <w:color w:val="000000" w:themeColor="text1"/>
        </w:rPr>
      </w:pPr>
      <w:r w:rsidRPr="00443F5B">
        <w:rPr>
          <w:color w:val="000000" w:themeColor="text1"/>
        </w:rPr>
        <w:tab/>
        <w:t>Следующей задачей в череде ставящихся, в случае установления физического местонахождения источника атаки, является задача сбора информации с данного места и возможное установление лица осуществлявшего атаку. Эта задача достигается посредством задержания преступника, осмотра аппаратных средств атаки, его допроса.</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Учитывая, что вполне вероятны ситуации, когда место атаки будет атакующим сразу же покинуто возникает дополнительный, хоть и мало реальный момент следственной ситуации, когда сообщение об атаке имело ожидаемый характер в связи с чем задержание и последующие за ним осмотры проводятся в условиях неотложных следственных действий. Эта неотложность может быть создана как результат следственной комбинации, когда атака ожидаема и следует за выдвижением требований о шантаже, либо приурочена к политическим событиям. В этом случае, ожидаемость атаки создает также и все предпосылки для сохранения работоспособности сервером ресурса посредством перераспределения нагрузки и временного увеличения мощности последних. Однако нельзя забывать и о том, что при наличии массовой атаки из-за рубежа, обнаружение источника атаки более ценно с точки зрения именно защиты ресурса, нежели чем с точки зрения привлечения к ответственности виновных. Безусловно и то, что каждое из указанных действий, как то опрос (допрос), задержание, осмотр помещений и аппаратных средств (предметов), осуществление запросов имеет свою специфику</w:t>
      </w:r>
      <w:r w:rsidR="00290EB4" w:rsidRPr="00443F5B">
        <w:rPr>
          <w:rFonts w:eastAsia="Times New Roman"/>
          <w:color w:val="000000" w:themeColor="text1"/>
          <w:lang w:eastAsia="ru-RU"/>
        </w:rPr>
        <w:t xml:space="preserve"> </w:t>
      </w:r>
      <w:r w:rsidRPr="00443F5B">
        <w:rPr>
          <w:rFonts w:eastAsia="Times New Roman"/>
          <w:color w:val="000000" w:themeColor="text1"/>
          <w:lang w:eastAsia="ru-RU"/>
        </w:rPr>
        <w:t>при поисковых действиях, постановке вопросов. Однако последовательность всех данных действий, с помощью которых формируется версия и проверяется имеет один основной вариант и один альтернативный, казалось бы,</w:t>
      </w:r>
      <w:r w:rsidR="00290EB4" w:rsidRPr="00443F5B">
        <w:rPr>
          <w:rFonts w:eastAsia="Times New Roman"/>
          <w:color w:val="000000" w:themeColor="text1"/>
          <w:lang w:eastAsia="ru-RU"/>
        </w:rPr>
        <w:t xml:space="preserve"> </w:t>
      </w:r>
      <w:r w:rsidRPr="00443F5B">
        <w:rPr>
          <w:rFonts w:eastAsia="Times New Roman"/>
          <w:color w:val="000000" w:themeColor="text1"/>
          <w:lang w:eastAsia="ru-RU"/>
        </w:rPr>
        <w:t>незначительные по своим различиям.</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Основной вариант - не срочный:</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Прием заявления;</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Опрос администрации атакованного ресурса;</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Регистрация материала в ЕРДР</w:t>
      </w:r>
      <w:r w:rsidR="007F1028" w:rsidRPr="00443F5B">
        <w:rPr>
          <w:rFonts w:eastAsia="Times New Roman"/>
          <w:color w:val="000000" w:themeColor="text1"/>
          <w:lang w:eastAsia="ru-RU"/>
        </w:rPr>
        <w:t>;</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Допрос администрации провайдера;</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Изъятие журнала посещения у провайдера и его осмотр;</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Установление вероятного адреса, атакующего и его личных данных;</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xml:space="preserve">- Задержание лица и его допрос; </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xml:space="preserve">- Осмотр места атаки и аппаратных средств атаки, </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Либо обратная последовательность, заключающаяся в осмотре, и последующем задержании допросе, в зависимости от тактически ситуационного предпочтения, вызванного установлением или не установлением точного адреса и личности атаковавшего и его сообщников.</w:t>
      </w:r>
    </w:p>
    <w:p w:rsidR="0029479D" w:rsidRPr="00443F5B" w:rsidRDefault="007F1028"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Второй вариант – срочный:</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Прием заявления;</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Регистрация материала в ЕРДР</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Допрос администрации провайдера;</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Установление вероятного адреса, атакующего и его личных данных;</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xml:space="preserve">- Задержание лица; </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xml:space="preserve">- Осмотр места атаки и аппаратных средств атаки, </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Допрос администрации атакованного ресурса;</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Изъятие журнала посещения у провайдера и его осмотр;</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 Допрос задержанного.</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Как уже заметил читатель разница в двух алгоритмах определяется тем</w:t>
      </w:r>
      <w:r w:rsidR="00145E9A" w:rsidRPr="00443F5B">
        <w:rPr>
          <w:rFonts w:eastAsia="Times New Roman"/>
          <w:color w:val="000000" w:themeColor="text1"/>
          <w:lang w:eastAsia="ru-RU"/>
        </w:rPr>
        <w:t>,</w:t>
      </w:r>
      <w:r w:rsidRPr="00443F5B">
        <w:rPr>
          <w:rFonts w:eastAsia="Times New Roman"/>
          <w:color w:val="000000" w:themeColor="text1"/>
          <w:lang w:eastAsia="ru-RU"/>
        </w:rPr>
        <w:t xml:space="preserve"> с какой скоростью лицо</w:t>
      </w:r>
      <w:r w:rsidR="00145E9A" w:rsidRPr="00443F5B">
        <w:rPr>
          <w:rFonts w:eastAsia="Times New Roman"/>
          <w:color w:val="000000" w:themeColor="text1"/>
          <w:lang w:eastAsia="ru-RU"/>
        </w:rPr>
        <w:t>,</w:t>
      </w:r>
      <w:r w:rsidRPr="00443F5B">
        <w:rPr>
          <w:rFonts w:eastAsia="Times New Roman"/>
          <w:color w:val="000000" w:themeColor="text1"/>
          <w:lang w:eastAsia="ru-RU"/>
        </w:rPr>
        <w:t xml:space="preserve"> осуществляющее производство по делу</w:t>
      </w:r>
      <w:r w:rsidR="00145E9A" w:rsidRPr="00443F5B">
        <w:rPr>
          <w:rFonts w:eastAsia="Times New Roman"/>
          <w:color w:val="000000" w:themeColor="text1"/>
          <w:lang w:eastAsia="ru-RU"/>
        </w:rPr>
        <w:t>,</w:t>
      </w:r>
      <w:r w:rsidRPr="00443F5B">
        <w:rPr>
          <w:rFonts w:eastAsia="Times New Roman"/>
          <w:color w:val="000000" w:themeColor="text1"/>
          <w:lang w:eastAsia="ru-RU"/>
        </w:rPr>
        <w:t xml:space="preserve"> подходит к разрешению вопроса о задержании фигуранта. Обратим внимание на то, что таковое и вовсе может не наступить и далеко не всегда по причине не установления вероятного фигуранта. В случаях, когда атака вызвана политическими мотивами и проводится из-за рубежа, ее участников невозможно задержать и физически, поскольку таковое предполагает определенную степень доказанности в совершении преступных действий. В этой связи особое значение предполагает установление содержания кибер оболочки дающей возможность развернутого поиска лица, совершившего атаку. Заметим, что вся линия и последовательность осуществления алгоритма проверки версии может оказаться прерванной и потому, что провайдер, предоставляющий услуги пользования сети «например интернет, может оказаться зарубежным и, со</w:t>
      </w:r>
      <w:r w:rsidR="009B11BB" w:rsidRPr="00443F5B">
        <w:rPr>
          <w:rFonts w:eastAsia="Times New Roman"/>
          <w:color w:val="000000" w:themeColor="text1"/>
          <w:lang w:eastAsia="ru-RU"/>
        </w:rPr>
        <w:t>ответственно, находится вне поля</w:t>
      </w:r>
      <w:r w:rsidRPr="00443F5B">
        <w:rPr>
          <w:rFonts w:eastAsia="Times New Roman"/>
          <w:color w:val="000000" w:themeColor="text1"/>
          <w:lang w:eastAsia="ru-RU"/>
        </w:rPr>
        <w:t xml:space="preserve"> действия оперативного реагирования правоохранительных органов Республики Казахстан. Более того, нет никаких гарантий того, что такой иностранный провайдер и вовсе окажет помощь правоохранительным органам</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Республики Казахстан. Еще более эта вероятность минимизируется в случае, если</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нарушение работы отечественного ресурса вызвано действиями преследующими политические мотивы. В этом случае атака на отечественный сетевой ресурс из-за рубежа может даже и поддерживаться официальным руководством страны, из которой проведена вероятная атака. Так вот, этот пример является основанием для вывода о том, что раскрываемость нарушений работы сетевых ресурсов предположительно из иностранных узлов носит бесперспективный характер. Думается, что данное обстоятельство также способствует латентности рассматриваемых видов преступлений, совершаемых исходя из политических мотивов.</w:t>
      </w:r>
    </w:p>
    <w:p w:rsidR="0029479D" w:rsidRPr="00443F5B" w:rsidRDefault="0029479D" w:rsidP="000C0FC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xml:space="preserve">Нельзя не учитывать и вероятность ситуации, когда установление </w:t>
      </w:r>
      <w:r w:rsidRPr="00443F5B">
        <w:rPr>
          <w:rFonts w:eastAsia="Times New Roman"/>
          <w:color w:val="000000" w:themeColor="text1"/>
          <w:lang w:val="en-US" w:eastAsia="ru-RU"/>
        </w:rPr>
        <w:t>IP</w:t>
      </w:r>
      <w:r w:rsidRPr="00443F5B">
        <w:rPr>
          <w:rFonts w:eastAsia="Times New Roman"/>
          <w:color w:val="000000" w:themeColor="text1"/>
          <w:lang w:eastAsia="ru-RU"/>
        </w:rPr>
        <w:t xml:space="preserve"> адреса, о котором заявляет администрация атакованного ресурса является ложным. Такая ситуация вполне вероятна в силу использования атакующим  анонимайзеров продвинутого типа вроде </w:t>
      </w:r>
      <w:hyperlink r:id="rId15" w:tooltip="Tor Browser" w:history="1">
        <w:r w:rsidRPr="00443F5B">
          <w:rPr>
            <w:rStyle w:val="a7"/>
            <w:color w:val="000000" w:themeColor="text1"/>
            <w:shd w:val="clear" w:color="auto" w:fill="FFFFFF"/>
          </w:rPr>
          <w:t>TorBrowser</w:t>
        </w:r>
      </w:hyperlink>
      <w:r w:rsidRPr="00443F5B">
        <w:rPr>
          <w:color w:val="000000" w:themeColor="text1"/>
        </w:rPr>
        <w:t xml:space="preserve">, который в состоянии подменить </w:t>
      </w:r>
      <w:r w:rsidRPr="00443F5B">
        <w:rPr>
          <w:rFonts w:eastAsia="Times New Roman"/>
          <w:color w:val="000000" w:themeColor="text1"/>
          <w:lang w:val="en-US" w:eastAsia="ru-RU"/>
        </w:rPr>
        <w:t>IP</w:t>
      </w:r>
      <w:r w:rsidRPr="00443F5B">
        <w:rPr>
          <w:rFonts w:eastAsia="Times New Roman"/>
          <w:color w:val="000000" w:themeColor="text1"/>
          <w:lang w:eastAsia="ru-RU"/>
        </w:rPr>
        <w:t xml:space="preserve"> адрес и сделать выводы о месте совершения  атаки и ее авторе несоответствующими действительности. При этом, попытки проследить все узлы передачи данных могут оказаться тщетными или мнимыми по своей результативности. Кроме того, использование в</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 xml:space="preserve">качестве алгоритма сокрытия действий скрывающих </w:t>
      </w:r>
      <w:r w:rsidRPr="00443F5B">
        <w:rPr>
          <w:color w:val="000000" w:themeColor="text1"/>
        </w:rPr>
        <w:t>МАС-адреса также, фактически делает бесполезными всякие дальнейшие попытки поиска злоумышленников по обозначенной нами выше схеме.  Даже такое краткое перечисление причин снижающих вероятность эффективности предложенных нами алгоритмов уже достаточно четко указывает на крайне малую вероятность судебной перспективы по настоящей категории дел.</w:t>
      </w:r>
    </w:p>
    <w:p w:rsidR="0029479D" w:rsidRPr="00443F5B" w:rsidRDefault="0029479D" w:rsidP="00F55A56">
      <w:pPr>
        <w:jc w:val="both"/>
        <w:rPr>
          <w:color w:val="000000" w:themeColor="text1"/>
        </w:rPr>
      </w:pPr>
      <w:r w:rsidRPr="00443F5B">
        <w:rPr>
          <w:rFonts w:eastAsia="Times New Roman"/>
          <w:color w:val="000000" w:themeColor="text1"/>
          <w:lang w:eastAsia="ru-RU"/>
        </w:rPr>
        <w:t>Изучение второй следственной ситуации, заключающейся в том, что</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собственник или администратор информационного ресурса</w:t>
      </w:r>
      <w:r w:rsidR="00F55A56" w:rsidRPr="00443F5B">
        <w:rPr>
          <w:rFonts w:eastAsia="Times New Roman"/>
          <w:color w:val="000000" w:themeColor="text1"/>
          <w:lang w:eastAsia="ru-RU"/>
        </w:rPr>
        <w:t xml:space="preserve"> самостоятельно выявил отклонения в работе ресурса (системы), но не смог определить предполагаемого виновника и обратился с соответствующим заявлением в правоохранительные органы</w:t>
      </w:r>
      <w:r w:rsidRPr="00443F5B">
        <w:rPr>
          <w:rFonts w:eastAsia="Times New Roman"/>
          <w:color w:val="000000" w:themeColor="text1"/>
          <w:lang w:eastAsia="ru-RU"/>
        </w:rPr>
        <w:t xml:space="preserve"> показывает, что судебная перспектива в такой ситуации в целом отрицательная.</w:t>
      </w:r>
    </w:p>
    <w:p w:rsidR="0029479D" w:rsidRPr="00443F5B" w:rsidRDefault="0029479D" w:rsidP="0029479D">
      <w:pPr>
        <w:ind w:firstLine="567"/>
        <w:jc w:val="both"/>
        <w:rPr>
          <w:color w:val="000000" w:themeColor="text1"/>
        </w:rPr>
      </w:pPr>
      <w:r w:rsidRPr="00443F5B">
        <w:rPr>
          <w:color w:val="000000" w:themeColor="text1"/>
        </w:rPr>
        <w:t xml:space="preserve">Обоснуем такой вывод. Первым доводом здесь является обращение к следственной практике, указывающей на то, что в случае невозможности определения </w:t>
      </w:r>
      <w:r w:rsidRPr="00443F5B">
        <w:rPr>
          <w:rFonts w:eastAsia="Times New Roman"/>
          <w:color w:val="000000" w:themeColor="text1"/>
          <w:lang w:val="en-US" w:eastAsia="ru-RU"/>
        </w:rPr>
        <w:t>IP</w:t>
      </w:r>
      <w:r w:rsidRPr="00443F5B">
        <w:rPr>
          <w:rFonts w:eastAsia="Times New Roman"/>
          <w:color w:val="000000" w:themeColor="text1"/>
          <w:lang w:eastAsia="ru-RU"/>
        </w:rPr>
        <w:t xml:space="preserve"> адреса собственником или администрацией ресурса каким</w:t>
      </w:r>
      <w:r w:rsidR="009B11BB" w:rsidRPr="00443F5B">
        <w:rPr>
          <w:rFonts w:eastAsia="Times New Roman"/>
          <w:color w:val="000000" w:themeColor="text1"/>
          <w:lang w:eastAsia="ru-RU"/>
        </w:rPr>
        <w:t>-</w:t>
      </w:r>
      <w:r w:rsidRPr="00443F5B">
        <w:rPr>
          <w:rFonts w:eastAsia="Times New Roman"/>
          <w:color w:val="000000" w:themeColor="text1"/>
          <w:lang w:eastAsia="ru-RU"/>
        </w:rPr>
        <w:t>то образом определить круг дальнейшего поиска места</w:t>
      </w:r>
      <w:r w:rsidR="009B11BB" w:rsidRPr="00443F5B">
        <w:rPr>
          <w:rFonts w:eastAsia="Times New Roman"/>
          <w:color w:val="000000" w:themeColor="text1"/>
          <w:lang w:eastAsia="ru-RU"/>
        </w:rPr>
        <w:t>,</w:t>
      </w:r>
      <w:r w:rsidRPr="00443F5B">
        <w:rPr>
          <w:rFonts w:eastAsia="Times New Roman"/>
          <w:color w:val="000000" w:themeColor="text1"/>
          <w:lang w:eastAsia="ru-RU"/>
        </w:rPr>
        <w:t xml:space="preserve"> из которого совершена атака или данных личности или практически оболочки невозможно. Об этом указывают 100%  из числа изученных нами материалов[</w:t>
      </w:r>
      <w:r w:rsidR="00D61866" w:rsidRPr="00443F5B">
        <w:rPr>
          <w:rFonts w:eastAsia="Times New Roman"/>
          <w:color w:val="000000" w:themeColor="text1"/>
          <w:lang w:eastAsia="ru-RU"/>
        </w:rPr>
        <w:t>164</w:t>
      </w:r>
      <w:r w:rsidRPr="00443F5B">
        <w:rPr>
          <w:rFonts w:eastAsia="Times New Roman"/>
          <w:color w:val="000000" w:themeColor="text1"/>
          <w:lang w:eastAsia="ru-RU"/>
        </w:rPr>
        <w:t>]. Второй довод</w:t>
      </w:r>
      <w:r w:rsidR="009B11BB" w:rsidRPr="00443F5B">
        <w:rPr>
          <w:rFonts w:eastAsia="Times New Roman"/>
          <w:color w:val="000000" w:themeColor="text1"/>
          <w:lang w:eastAsia="ru-RU"/>
        </w:rPr>
        <w:t>,</w:t>
      </w:r>
      <w:r w:rsidRPr="00443F5B">
        <w:rPr>
          <w:rFonts w:eastAsia="Times New Roman"/>
          <w:color w:val="000000" w:themeColor="text1"/>
          <w:lang w:eastAsia="ru-RU"/>
        </w:rPr>
        <w:t xml:space="preserve"> будучи отвлеченным от статистики</w:t>
      </w:r>
      <w:r w:rsidR="009B11BB" w:rsidRPr="00443F5B">
        <w:rPr>
          <w:rFonts w:eastAsia="Times New Roman"/>
          <w:color w:val="000000" w:themeColor="text1"/>
          <w:lang w:eastAsia="ru-RU"/>
        </w:rPr>
        <w:t>,</w:t>
      </w:r>
      <w:r w:rsidRPr="00443F5B">
        <w:rPr>
          <w:rFonts w:eastAsia="Times New Roman"/>
          <w:color w:val="000000" w:themeColor="text1"/>
          <w:lang w:eastAsia="ru-RU"/>
        </w:rPr>
        <w:t xml:space="preserve"> связан с обозрением логики</w:t>
      </w:r>
      <w:r w:rsidR="009B11BB" w:rsidRPr="00443F5B">
        <w:rPr>
          <w:rFonts w:eastAsia="Times New Roman"/>
          <w:color w:val="000000" w:themeColor="text1"/>
          <w:lang w:eastAsia="ru-RU"/>
        </w:rPr>
        <w:t>,</w:t>
      </w:r>
      <w:r w:rsidRPr="00443F5B">
        <w:rPr>
          <w:rFonts w:eastAsia="Times New Roman"/>
          <w:color w:val="000000" w:themeColor="text1"/>
          <w:lang w:eastAsia="ru-RU"/>
        </w:rPr>
        <w:t xml:space="preserve"> которая указывает на то, что времени атаки и примерного характера действий недостаточно для определения вероятного источника атаки, ибо спецификации атаки и оболочки между собой не существует. В этой части невозможность определения </w:t>
      </w:r>
      <w:r w:rsidRPr="00443F5B">
        <w:rPr>
          <w:rFonts w:eastAsia="Times New Roman"/>
          <w:color w:val="000000" w:themeColor="text1"/>
          <w:lang w:val="en-US" w:eastAsia="ru-RU"/>
        </w:rPr>
        <w:t>IP</w:t>
      </w:r>
      <w:r w:rsidRPr="00443F5B">
        <w:rPr>
          <w:rFonts w:eastAsia="Times New Roman"/>
          <w:color w:val="000000" w:themeColor="text1"/>
          <w:lang w:eastAsia="ru-RU"/>
        </w:rPr>
        <w:t xml:space="preserve"> адреса делает малоэффективным обращение и к провайдеру, поскольку в этом случае, перед последним должна ставит</w:t>
      </w:r>
      <w:r w:rsidR="009B11BB" w:rsidRPr="00443F5B">
        <w:rPr>
          <w:rFonts w:eastAsia="Times New Roman"/>
          <w:color w:val="000000" w:themeColor="text1"/>
          <w:lang w:eastAsia="ru-RU"/>
        </w:rPr>
        <w:t>ь</w:t>
      </w:r>
      <w:r w:rsidRPr="00443F5B">
        <w:rPr>
          <w:rFonts w:eastAsia="Times New Roman"/>
          <w:color w:val="000000" w:themeColor="text1"/>
          <w:lang w:eastAsia="ru-RU"/>
        </w:rPr>
        <w:t>ся задача отслеживания всех обращений по заданному адресу атакованного адреса. К тому же, такое обращение предполагает практически неограниченно широкий круг таких провайдеров и отечественных, и зарубежных. Безусловно, может сработать и фактор везения, когда обращение ко всем отечественным провайдерам достигнет своего результата и один из них сможет подтвердить, что подача сигнала на атакуемый ресурс шла через узел связи</w:t>
      </w:r>
      <w:r w:rsidR="009B11BB" w:rsidRPr="00443F5B">
        <w:rPr>
          <w:rFonts w:eastAsia="Times New Roman"/>
          <w:color w:val="000000" w:themeColor="text1"/>
          <w:lang w:eastAsia="ru-RU"/>
        </w:rPr>
        <w:t>,</w:t>
      </w:r>
      <w:r w:rsidRPr="00443F5B">
        <w:rPr>
          <w:rFonts w:eastAsia="Times New Roman"/>
          <w:color w:val="000000" w:themeColor="text1"/>
          <w:lang w:eastAsia="ru-RU"/>
        </w:rPr>
        <w:t xml:space="preserve"> вышедший в киберпространство именно с помощью его услуг. Вместе с тем, в этом случае  это не значит, что такие же обращения не осуществлялись через других провайдеров, в том числе из-за рубежа. В результате чего, только лишь при успешности определения всех узлов атаки жертвы через отечественных провайдеров может образоваться громадный пул таких обращений. Как следствие все адреса, возможно ложные ввиду использования  анонимайзеров продвинутого типа вроде </w:t>
      </w:r>
      <w:hyperlink r:id="rId16" w:tooltip="Tor Browser" w:history="1">
        <w:r w:rsidRPr="00443F5B">
          <w:rPr>
            <w:rStyle w:val="a7"/>
            <w:color w:val="000000" w:themeColor="text1"/>
            <w:shd w:val="clear" w:color="auto" w:fill="FFFFFF"/>
          </w:rPr>
          <w:t>TorBrowser</w:t>
        </w:r>
      </w:hyperlink>
      <w:r w:rsidRPr="00443F5B">
        <w:rPr>
          <w:color w:val="000000" w:themeColor="text1"/>
        </w:rPr>
        <w:t xml:space="preserve"> или других программ из числа перечисленных нами выше, будут подлежать проверке на предмет возможности совершения с них атаки. При большом трафике обращения таких адресов, как мы уже заметили может быть критически много для того, чтобы хоть как то обеспечить успешность задержания вероятного атакующего и обнаружения у него, на принадлежащих ему аппаратных средствах следов атаки. Конечно</w:t>
      </w:r>
      <w:r w:rsidR="008226D2" w:rsidRPr="00443F5B">
        <w:rPr>
          <w:color w:val="000000" w:themeColor="text1"/>
        </w:rPr>
        <w:t>,</w:t>
      </w:r>
      <w:r w:rsidRPr="00443F5B">
        <w:rPr>
          <w:color w:val="000000" w:themeColor="text1"/>
        </w:rPr>
        <w:t xml:space="preserve"> вероятность успешного поиска повышается в случае, если имеется дополнительная информация, возможно оперативная, указывающая на место исхода атаки или личность атакующего. Однако общая вероятность в целом весьма и весьма низка. И построение какие либо алгоритмов следственного характера здесь заканчивается на уровне приема заявления, регистрации ЕРДР и допросе администрации. Конечно, можно попытаться назначить одну из указанных нами ниже экспертиз, между тем, есть большие сомнения в том, что эксперт будет удовлетворен тем объемом материалов, которые необходимы для экспертного исследования. Другими словами –и материалов</w:t>
      </w:r>
      <w:r w:rsidR="008226D2" w:rsidRPr="00443F5B">
        <w:rPr>
          <w:color w:val="000000" w:themeColor="text1"/>
        </w:rPr>
        <w:t>,</w:t>
      </w:r>
      <w:r w:rsidRPr="00443F5B">
        <w:rPr>
          <w:color w:val="000000" w:themeColor="text1"/>
        </w:rPr>
        <w:t xml:space="preserve"> которые могут лежать в основе успешной экспертизы, в данной ситуации здесь недостаточно. Хорошо, если их хватит для вывода об определении алгоритма атаки.</w:t>
      </w:r>
    </w:p>
    <w:p w:rsidR="0029479D" w:rsidRPr="00443F5B" w:rsidRDefault="0029479D" w:rsidP="0029479D">
      <w:pPr>
        <w:ind w:firstLine="567"/>
        <w:jc w:val="both"/>
        <w:rPr>
          <w:color w:val="000000" w:themeColor="text1"/>
        </w:rPr>
      </w:pPr>
      <w:r w:rsidRPr="00443F5B">
        <w:rPr>
          <w:color w:val="000000" w:themeColor="text1"/>
        </w:rPr>
        <w:t>Рассмотрим алгоритм действий в случае возникновения третьей следственной ситуации из числа указанных нами, а именно - администратор сетевого ресурса заявил об угрозе нарушения работы ресурса. Изучение данной ситуации предполагает несколько вариантов действий.</w:t>
      </w:r>
    </w:p>
    <w:p w:rsidR="0029479D" w:rsidRPr="00443F5B" w:rsidRDefault="0029479D" w:rsidP="0029479D">
      <w:pPr>
        <w:ind w:firstLine="567"/>
        <w:jc w:val="both"/>
        <w:rPr>
          <w:color w:val="000000" w:themeColor="text1"/>
        </w:rPr>
      </w:pPr>
      <w:r w:rsidRPr="00443F5B">
        <w:rPr>
          <w:color w:val="000000" w:themeColor="text1"/>
        </w:rPr>
        <w:t xml:space="preserve">Вариант один - </w:t>
      </w:r>
    </w:p>
    <w:p w:rsidR="0029479D" w:rsidRPr="00443F5B" w:rsidRDefault="0029479D" w:rsidP="0029479D">
      <w:pPr>
        <w:ind w:firstLine="567"/>
        <w:jc w:val="both"/>
        <w:rPr>
          <w:color w:val="000000" w:themeColor="text1"/>
        </w:rPr>
      </w:pPr>
      <w:r w:rsidRPr="00443F5B">
        <w:rPr>
          <w:color w:val="000000" w:themeColor="text1"/>
        </w:rPr>
        <w:t xml:space="preserve">- Прием заявления; </w:t>
      </w:r>
    </w:p>
    <w:p w:rsidR="0029479D" w:rsidRPr="00443F5B" w:rsidRDefault="0029479D" w:rsidP="0029479D">
      <w:pPr>
        <w:ind w:firstLine="567"/>
        <w:jc w:val="both"/>
        <w:rPr>
          <w:color w:val="000000" w:themeColor="text1"/>
        </w:rPr>
      </w:pPr>
      <w:r w:rsidRPr="00443F5B">
        <w:rPr>
          <w:color w:val="000000" w:themeColor="text1"/>
        </w:rPr>
        <w:t>- Опрос заявителя с обязательным уточнением характера угрозы, которая может быть связанна как с вымогательством, так и с причинами политического протеста, мести. Уточнение вероятной даты и времени атаки, способа передачи сведений, содержащих угрозу.</w:t>
      </w:r>
    </w:p>
    <w:p w:rsidR="0029479D" w:rsidRPr="00443F5B" w:rsidRDefault="008226D2" w:rsidP="0029479D">
      <w:pPr>
        <w:ind w:firstLine="567"/>
        <w:jc w:val="both"/>
        <w:rPr>
          <w:color w:val="000000" w:themeColor="text1"/>
        </w:rPr>
      </w:pPr>
      <w:r w:rsidRPr="00443F5B">
        <w:rPr>
          <w:color w:val="000000" w:themeColor="text1"/>
        </w:rPr>
        <w:t>В случае</w:t>
      </w:r>
      <w:r w:rsidR="0029479D" w:rsidRPr="00443F5B">
        <w:rPr>
          <w:color w:val="000000" w:themeColor="text1"/>
        </w:rPr>
        <w:t xml:space="preserve"> если сведения поступили через электронный канал связи, то:</w:t>
      </w:r>
    </w:p>
    <w:p w:rsidR="0029479D" w:rsidRPr="00443F5B" w:rsidRDefault="0029479D" w:rsidP="0029479D">
      <w:pPr>
        <w:ind w:firstLine="567"/>
        <w:jc w:val="both"/>
        <w:rPr>
          <w:color w:val="000000" w:themeColor="text1"/>
        </w:rPr>
      </w:pPr>
      <w:r w:rsidRPr="00443F5B">
        <w:rPr>
          <w:color w:val="000000" w:themeColor="text1"/>
        </w:rPr>
        <w:t>- запрос в адрес провайдера с попыткой уточнить данные оболочки угрожающего в минимальной попытке установления места вероятного нахождения угрожающего лица и его данных. А лучше допрос администрации провайд</w:t>
      </w:r>
      <w:r w:rsidR="00103923" w:rsidRPr="00443F5B">
        <w:rPr>
          <w:color w:val="000000" w:themeColor="text1"/>
        </w:rPr>
        <w:t>ера с установлением этих данных.</w:t>
      </w:r>
    </w:p>
    <w:p w:rsidR="0029479D" w:rsidRPr="00443F5B" w:rsidRDefault="008226D2" w:rsidP="0029479D">
      <w:pPr>
        <w:ind w:firstLine="567"/>
        <w:jc w:val="both"/>
        <w:rPr>
          <w:color w:val="000000" w:themeColor="text1"/>
        </w:rPr>
      </w:pPr>
      <w:r w:rsidRPr="00443F5B">
        <w:rPr>
          <w:color w:val="000000" w:themeColor="text1"/>
        </w:rPr>
        <w:t>В случае</w:t>
      </w:r>
      <w:r w:rsidR="0029479D" w:rsidRPr="00443F5B">
        <w:rPr>
          <w:color w:val="000000" w:themeColor="text1"/>
        </w:rPr>
        <w:t xml:space="preserve"> если время между поступлением угрозы и возможной атакой предполагает такое установление, то:</w:t>
      </w:r>
    </w:p>
    <w:p w:rsidR="0029479D" w:rsidRPr="00443F5B" w:rsidRDefault="0029479D" w:rsidP="0029479D">
      <w:pPr>
        <w:ind w:firstLine="567"/>
        <w:jc w:val="both"/>
        <w:rPr>
          <w:color w:val="000000" w:themeColor="text1"/>
        </w:rPr>
      </w:pPr>
      <w:r w:rsidRPr="00443F5B">
        <w:rPr>
          <w:color w:val="000000" w:themeColor="text1"/>
        </w:rPr>
        <w:t>- ориентирование провайдера и администрации ресурса о необходимости ожидании атаки в конкретный период времени, с точки обеспечения безопасности ресурса позволяющей осуществить фиксацию действий атакующего;</w:t>
      </w:r>
    </w:p>
    <w:p w:rsidR="0029479D" w:rsidRPr="00443F5B" w:rsidRDefault="0029479D" w:rsidP="0029479D">
      <w:pPr>
        <w:ind w:firstLine="567"/>
        <w:jc w:val="both"/>
        <w:rPr>
          <w:color w:val="000000" w:themeColor="text1"/>
        </w:rPr>
      </w:pPr>
      <w:r w:rsidRPr="00443F5B">
        <w:rPr>
          <w:color w:val="000000" w:themeColor="text1"/>
        </w:rPr>
        <w:t>- подготовка группы задержания вблизи от вероятного места атаки;</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xml:space="preserve">- задержание лица и его допрос; </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осмотр места атаки и аппаратных средств атаки;</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допрос администрации атакованного ресурса;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изъятие журнала посе</w:t>
      </w:r>
      <w:r w:rsidR="00FF41FD" w:rsidRPr="00443F5B">
        <w:rPr>
          <w:rFonts w:eastAsia="Times New Roman"/>
          <w:color w:val="000000" w:themeColor="text1"/>
          <w:lang w:eastAsia="ru-RU"/>
        </w:rPr>
        <w:t>щения у провайдера и его осмотр.</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Если угрозы лица не предполагают их фиксацию на уровне установления источника их поступления:</w:t>
      </w:r>
    </w:p>
    <w:p w:rsidR="0029479D" w:rsidRPr="00443F5B" w:rsidRDefault="0029479D" w:rsidP="0029479D">
      <w:pPr>
        <w:ind w:firstLine="567"/>
        <w:jc w:val="both"/>
        <w:rPr>
          <w:color w:val="000000" w:themeColor="text1"/>
        </w:rPr>
      </w:pPr>
      <w:r w:rsidRPr="00443F5B">
        <w:rPr>
          <w:rFonts w:eastAsia="Times New Roman"/>
          <w:color w:val="000000" w:themeColor="text1"/>
          <w:lang w:eastAsia="ru-RU"/>
        </w:rPr>
        <w:t>-</w:t>
      </w:r>
      <w:r w:rsidRPr="00443F5B">
        <w:rPr>
          <w:color w:val="000000" w:themeColor="text1"/>
        </w:rPr>
        <w:t xml:space="preserve"> ориентирование провайдера и администрации ресурса о необходимости ожидании атаки в конкретный период времени, с точки обеспечения безопасности ресурса позволяющей осуществить фиксацию действий атакующего.</w:t>
      </w:r>
    </w:p>
    <w:p w:rsidR="0029479D" w:rsidRPr="00443F5B" w:rsidRDefault="0029479D" w:rsidP="0029479D">
      <w:pPr>
        <w:ind w:firstLine="567"/>
        <w:jc w:val="both"/>
        <w:rPr>
          <w:color w:val="000000" w:themeColor="text1"/>
        </w:rPr>
      </w:pPr>
      <w:r w:rsidRPr="00443F5B">
        <w:rPr>
          <w:color w:val="000000" w:themeColor="text1"/>
        </w:rPr>
        <w:t xml:space="preserve">Далее, если, установление источника атак и возможных данных лица его совершивших в процессе самой атаки осуществилось, то: </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xml:space="preserve">- Задержание лица и его допрос; </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Осмотр места атаки и аппаратных средств атаки;</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Допрос администрации атакованного ресурса;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Изъятие журнала посещения у провайдера и его осмотр;</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Если лицо сумело скрыть следы своего пребывания на ресурсе до уровня невозможности установления вероятного места атаки и его данных, то на этом попытки установления преступника можно считать исчерпанными</w:t>
      </w:r>
      <w:r w:rsidR="00FF41FD" w:rsidRPr="00443F5B">
        <w:rPr>
          <w:rFonts w:eastAsia="Times New Roman"/>
          <w:color w:val="000000" w:themeColor="text1"/>
          <w:lang w:eastAsia="ru-RU"/>
        </w:rPr>
        <w:t>.</w:t>
      </w:r>
    </w:p>
    <w:p w:rsidR="0029479D" w:rsidRPr="00443F5B" w:rsidRDefault="0029479D" w:rsidP="0029479D">
      <w:pPr>
        <w:ind w:firstLine="567"/>
        <w:jc w:val="both"/>
        <w:rPr>
          <w:color w:val="000000" w:themeColor="text1"/>
        </w:rPr>
      </w:pPr>
      <w:r w:rsidRPr="00443F5B">
        <w:rPr>
          <w:color w:val="000000" w:themeColor="text1"/>
        </w:rPr>
        <w:t xml:space="preserve">Вариант два предполагает следующий алгоритм действий: </w:t>
      </w:r>
    </w:p>
    <w:p w:rsidR="0029479D" w:rsidRPr="00443F5B" w:rsidRDefault="0029479D" w:rsidP="0029479D">
      <w:pPr>
        <w:ind w:firstLine="567"/>
        <w:jc w:val="both"/>
        <w:rPr>
          <w:color w:val="000000" w:themeColor="text1"/>
        </w:rPr>
      </w:pPr>
      <w:r w:rsidRPr="00443F5B">
        <w:rPr>
          <w:color w:val="000000" w:themeColor="text1"/>
        </w:rPr>
        <w:t xml:space="preserve">- Прием заявления; </w:t>
      </w:r>
    </w:p>
    <w:p w:rsidR="0029479D" w:rsidRPr="00443F5B" w:rsidRDefault="0029479D" w:rsidP="0029479D">
      <w:pPr>
        <w:ind w:firstLine="567"/>
        <w:jc w:val="both"/>
        <w:rPr>
          <w:color w:val="000000" w:themeColor="text1"/>
        </w:rPr>
      </w:pPr>
      <w:r w:rsidRPr="00443F5B">
        <w:rPr>
          <w:color w:val="000000" w:themeColor="text1"/>
        </w:rPr>
        <w:t>- Опрос заявителя с обязательным уточнением характера угрозы, которая может быть связанна как с вымогательством, так и с причинами политического протеста, мести. Уточнение вероятной даты и времени атаки, способа передачи сведений, содержащих угрозу и возможности обратной связи.</w:t>
      </w:r>
    </w:p>
    <w:p w:rsidR="0029479D" w:rsidRPr="00443F5B" w:rsidRDefault="0029479D" w:rsidP="0029479D">
      <w:pPr>
        <w:ind w:firstLine="567"/>
        <w:jc w:val="both"/>
        <w:rPr>
          <w:color w:val="000000" w:themeColor="text1"/>
        </w:rPr>
      </w:pPr>
      <w:r w:rsidRPr="00443F5B">
        <w:rPr>
          <w:color w:val="000000" w:themeColor="text1"/>
        </w:rPr>
        <w:t>Одновременно, в случае, если сведения поступили через электронный канал связи, то:</w:t>
      </w:r>
    </w:p>
    <w:p w:rsidR="0029479D" w:rsidRPr="00443F5B" w:rsidRDefault="0029479D" w:rsidP="0029479D">
      <w:pPr>
        <w:ind w:firstLine="567"/>
        <w:jc w:val="both"/>
        <w:rPr>
          <w:color w:val="000000" w:themeColor="text1"/>
        </w:rPr>
      </w:pPr>
      <w:r w:rsidRPr="00443F5B">
        <w:rPr>
          <w:color w:val="000000" w:themeColor="text1"/>
        </w:rPr>
        <w:t>- запрос в адрес провайдера с попыткой уточнить данные оболочки угрожающего в минимальной попытке установления места вероятного нахождения угрожающего лица и его данных. А лучше допрос администрации провайдера с установлением этих данных;</w:t>
      </w:r>
    </w:p>
    <w:p w:rsidR="0029479D" w:rsidRPr="00443F5B" w:rsidRDefault="0029479D" w:rsidP="0029479D">
      <w:pPr>
        <w:ind w:firstLine="567"/>
        <w:jc w:val="both"/>
        <w:rPr>
          <w:color w:val="000000" w:themeColor="text1"/>
        </w:rPr>
      </w:pPr>
      <w:r w:rsidRPr="00443F5B">
        <w:rPr>
          <w:color w:val="000000" w:themeColor="text1"/>
        </w:rPr>
        <w:t>- если такой возможности нет, то ориентация только на результаты исполь</w:t>
      </w:r>
      <w:r w:rsidR="008226D2" w:rsidRPr="00443F5B">
        <w:rPr>
          <w:color w:val="000000" w:themeColor="text1"/>
        </w:rPr>
        <w:t>зования канала обратной связи. С</w:t>
      </w:r>
      <w:r w:rsidRPr="00443F5B">
        <w:rPr>
          <w:color w:val="000000" w:themeColor="text1"/>
        </w:rPr>
        <w:t>амо использование обратного канала связи предполагает проведение тактической комбинации</w:t>
      </w:r>
      <w:r w:rsidR="008226D2" w:rsidRPr="00443F5B">
        <w:rPr>
          <w:color w:val="000000" w:themeColor="text1"/>
        </w:rPr>
        <w:t>,</w:t>
      </w:r>
      <w:r w:rsidRPr="00443F5B">
        <w:rPr>
          <w:color w:val="000000" w:themeColor="text1"/>
        </w:rPr>
        <w:t xml:space="preserve"> направленной на расширение контакта с угрожающим</w:t>
      </w:r>
      <w:r w:rsidR="008226D2" w:rsidRPr="00443F5B">
        <w:rPr>
          <w:color w:val="000000" w:themeColor="text1"/>
        </w:rPr>
        <w:t>,</w:t>
      </w:r>
      <w:r w:rsidRPr="00443F5B">
        <w:rPr>
          <w:color w:val="000000" w:themeColor="text1"/>
        </w:rPr>
        <w:t xml:space="preserve"> и такую детализацию, уточнение его требований, которое бы предполагало получение информации об угрожающем или используемом им способе, месте предполагаемого совершения им действий реализующих угрозу. В случае неоднократного контакта вполне вероятно установление таких деталей, которые могут стать основой предварительной идентификации угрожающего.</w:t>
      </w:r>
    </w:p>
    <w:p w:rsidR="0029479D" w:rsidRPr="00443F5B" w:rsidRDefault="0029479D" w:rsidP="0029479D">
      <w:pPr>
        <w:ind w:firstLine="567"/>
        <w:jc w:val="both"/>
        <w:rPr>
          <w:color w:val="000000" w:themeColor="text1"/>
        </w:rPr>
      </w:pPr>
      <w:r w:rsidRPr="00443F5B">
        <w:rPr>
          <w:color w:val="000000" w:themeColor="text1"/>
        </w:rPr>
        <w:t>Ну а далее:</w:t>
      </w:r>
    </w:p>
    <w:p w:rsidR="0029479D" w:rsidRPr="00443F5B" w:rsidRDefault="0029479D" w:rsidP="0029479D">
      <w:pPr>
        <w:ind w:firstLine="567"/>
        <w:jc w:val="both"/>
        <w:rPr>
          <w:rFonts w:eastAsia="Times New Roman"/>
          <w:color w:val="000000" w:themeColor="text1"/>
          <w:lang w:eastAsia="ru-RU"/>
        </w:rPr>
      </w:pPr>
      <w:r w:rsidRPr="00443F5B">
        <w:rPr>
          <w:color w:val="000000" w:themeColor="text1"/>
        </w:rPr>
        <w:t xml:space="preserve">- </w:t>
      </w:r>
      <w:r w:rsidRPr="00443F5B">
        <w:rPr>
          <w:rFonts w:eastAsia="Times New Roman"/>
          <w:color w:val="000000" w:themeColor="text1"/>
          <w:lang w:eastAsia="ru-RU"/>
        </w:rPr>
        <w:t xml:space="preserve">Допрос задержанного; </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Осмотр места вероятной атаки и аппаратных средств атаки;</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Допрос администрации ресурса;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Изъятие журнала посе</w:t>
      </w:r>
      <w:r w:rsidR="00A65402" w:rsidRPr="00443F5B">
        <w:rPr>
          <w:rFonts w:eastAsia="Times New Roman"/>
          <w:color w:val="000000" w:themeColor="text1"/>
          <w:lang w:eastAsia="ru-RU"/>
        </w:rPr>
        <w:t>щения у провайдера и его осмотр.</w:t>
      </w:r>
      <w:r w:rsidRPr="00443F5B">
        <w:rPr>
          <w:rFonts w:eastAsia="Times New Roman"/>
          <w:color w:val="000000" w:themeColor="text1"/>
          <w:lang w:eastAsia="ru-RU"/>
        </w:rPr>
        <w:tab/>
      </w:r>
    </w:p>
    <w:p w:rsidR="0029479D" w:rsidRPr="00443F5B" w:rsidRDefault="008226D2" w:rsidP="0029479D">
      <w:pPr>
        <w:ind w:firstLine="567"/>
        <w:jc w:val="both"/>
        <w:rPr>
          <w:color w:val="000000" w:themeColor="text1"/>
        </w:rPr>
      </w:pPr>
      <w:r w:rsidRPr="00443F5B">
        <w:rPr>
          <w:color w:val="000000" w:themeColor="text1"/>
        </w:rPr>
        <w:t xml:space="preserve">В случае </w:t>
      </w:r>
      <w:r w:rsidR="0029479D" w:rsidRPr="00443F5B">
        <w:rPr>
          <w:color w:val="000000" w:themeColor="text1"/>
        </w:rPr>
        <w:t xml:space="preserve">если определен корыстный мотив, то: </w:t>
      </w:r>
    </w:p>
    <w:p w:rsidR="0029479D" w:rsidRPr="00443F5B" w:rsidRDefault="0029479D" w:rsidP="0029479D">
      <w:pPr>
        <w:ind w:firstLine="567"/>
        <w:jc w:val="both"/>
        <w:rPr>
          <w:color w:val="000000" w:themeColor="text1"/>
        </w:rPr>
      </w:pPr>
      <w:r w:rsidRPr="00443F5B">
        <w:rPr>
          <w:color w:val="000000" w:themeColor="text1"/>
        </w:rPr>
        <w:t>- определение условий передачи денег, предполагающих задержание угрожающего с поличным при их получении</w:t>
      </w:r>
      <w:r w:rsidR="008226D2" w:rsidRPr="00443F5B">
        <w:rPr>
          <w:color w:val="000000" w:themeColor="text1"/>
        </w:rPr>
        <w:t>;</w:t>
      </w:r>
    </w:p>
    <w:p w:rsidR="0029479D" w:rsidRPr="00443F5B" w:rsidRDefault="0029479D" w:rsidP="0029479D">
      <w:pPr>
        <w:ind w:firstLine="567"/>
        <w:jc w:val="both"/>
        <w:rPr>
          <w:rFonts w:eastAsia="Times New Roman"/>
          <w:color w:val="000000" w:themeColor="text1"/>
          <w:lang w:eastAsia="ru-RU"/>
        </w:rPr>
      </w:pPr>
      <w:r w:rsidRPr="00443F5B">
        <w:rPr>
          <w:color w:val="000000" w:themeColor="text1"/>
        </w:rPr>
        <w:t xml:space="preserve">- </w:t>
      </w:r>
      <w:r w:rsidRPr="00443F5B">
        <w:rPr>
          <w:rFonts w:eastAsia="Times New Roman"/>
          <w:color w:val="000000" w:themeColor="text1"/>
          <w:lang w:eastAsia="ru-RU"/>
        </w:rPr>
        <w:t xml:space="preserve"> Допрос задержанного; </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Осмотр места вероятной атаки и аппаратных средств атаки;</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Допрос администрации ресурса;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Изъятие журнала посе</w:t>
      </w:r>
      <w:r w:rsidR="008226D2" w:rsidRPr="00443F5B">
        <w:rPr>
          <w:rFonts w:eastAsia="Times New Roman"/>
          <w:color w:val="000000" w:themeColor="text1"/>
          <w:lang w:eastAsia="ru-RU"/>
        </w:rPr>
        <w:t>щения у провайдера и его осмотр.</w:t>
      </w:r>
      <w:r w:rsidRPr="00443F5B">
        <w:rPr>
          <w:rFonts w:eastAsia="Times New Roman"/>
          <w:color w:val="000000" w:themeColor="text1"/>
          <w:lang w:eastAsia="ru-RU"/>
        </w:rPr>
        <w:tab/>
      </w:r>
    </w:p>
    <w:p w:rsidR="0029479D" w:rsidRPr="00443F5B" w:rsidRDefault="0029479D" w:rsidP="00842A15">
      <w:pPr>
        <w:ind w:firstLine="567"/>
        <w:jc w:val="both"/>
        <w:rPr>
          <w:rFonts w:eastAsia="Times New Roman"/>
          <w:snapToGrid w:val="0"/>
          <w:color w:val="000000" w:themeColor="text1"/>
          <w:lang w:eastAsia="ru-RU"/>
        </w:rPr>
      </w:pPr>
      <w:r w:rsidRPr="00443F5B">
        <w:rPr>
          <w:rFonts w:eastAsia="Times New Roman"/>
          <w:color w:val="000000" w:themeColor="text1"/>
          <w:lang w:eastAsia="ru-RU"/>
        </w:rPr>
        <w:tab/>
      </w:r>
      <w:r w:rsidRPr="00443F5B">
        <w:rPr>
          <w:color w:val="000000" w:themeColor="text1"/>
        </w:rPr>
        <w:t>Наконец, рассмотрим четвертую следственную ситуацию, заключающуюся в модели, при которой д</w:t>
      </w:r>
      <w:r w:rsidRPr="00443F5B">
        <w:rPr>
          <w:rFonts w:eastAsia="Times New Roman"/>
          <w:color w:val="000000" w:themeColor="text1"/>
          <w:lang w:eastAsia="ru-RU"/>
        </w:rPr>
        <w:t>анные об изменении идентификационного кода абонента и</w:t>
      </w:r>
      <w:r w:rsidR="00842A15" w:rsidRPr="00443F5B">
        <w:rPr>
          <w:rFonts w:eastAsia="Times New Roman"/>
          <w:color w:val="000000" w:themeColor="text1"/>
          <w:lang w:eastAsia="ru-RU"/>
        </w:rPr>
        <w:t xml:space="preserve"> лице, совершившем преступление, обнаружены в ходе непосредственного проведения следственных действий, например, в рамках расследования другого дела. В данном случае источником первоначальной </w:t>
      </w:r>
      <w:r w:rsidRPr="00443F5B">
        <w:rPr>
          <w:rFonts w:eastAsia="Times New Roman"/>
          <w:snapToGrid w:val="0"/>
          <w:color w:val="000000" w:themeColor="text1"/>
          <w:lang w:eastAsia="ru-RU"/>
        </w:rPr>
        <w:t>информации является ОРД. Это обстоятельство очень много меняет в общей картине следственных ситуации, поскольку:</w:t>
      </w:r>
    </w:p>
    <w:p w:rsidR="0029479D" w:rsidRPr="00443F5B" w:rsidRDefault="0029479D" w:rsidP="0029479D">
      <w:pPr>
        <w:ind w:firstLine="567"/>
        <w:jc w:val="both"/>
        <w:rPr>
          <w:rFonts w:eastAsia="Times New Roman"/>
          <w:snapToGrid w:val="0"/>
          <w:color w:val="000000" w:themeColor="text1"/>
          <w:lang w:eastAsia="ru-RU"/>
        </w:rPr>
      </w:pPr>
      <w:r w:rsidRPr="00443F5B">
        <w:rPr>
          <w:rFonts w:eastAsia="Times New Roman"/>
          <w:snapToGrid w:val="0"/>
          <w:color w:val="000000" w:themeColor="text1"/>
          <w:lang w:eastAsia="ru-RU"/>
        </w:rPr>
        <w:t xml:space="preserve">Во-первых – предполагает практически неограниченный круг сведений о лице, совершающем данное преступлении в сфере высоких технологий, месте его совершения, алгоритмах способа совершения преступления и прочих деталях. </w:t>
      </w:r>
    </w:p>
    <w:p w:rsidR="0029479D" w:rsidRPr="00443F5B" w:rsidRDefault="0029479D" w:rsidP="0029479D">
      <w:pPr>
        <w:ind w:firstLine="567"/>
        <w:jc w:val="both"/>
        <w:rPr>
          <w:rFonts w:eastAsia="Times New Roman"/>
          <w:color w:val="000000" w:themeColor="text1"/>
          <w:lang w:eastAsia="ru-RU"/>
        </w:rPr>
      </w:pPr>
      <w:r w:rsidRPr="00443F5B">
        <w:rPr>
          <w:rFonts w:eastAsia="Times New Roman"/>
          <w:snapToGrid w:val="0"/>
          <w:color w:val="000000" w:themeColor="text1"/>
          <w:lang w:eastAsia="ru-RU"/>
        </w:rPr>
        <w:t xml:space="preserve">Во-вторых - все это позволяет не быть связанным эффектом нехватки времени, а напротив планировать тактические комбинации по проверке информации и задержанию преступника с максимальной пользой для процесса доказывания преступных действий лица, вплоть до имитации преступных действий со стороны «клиента», который обращается к фигуранту, профессионально занимающемуся изменением </w:t>
      </w:r>
      <w:r w:rsidRPr="00443F5B">
        <w:rPr>
          <w:rFonts w:eastAsia="Times New Roman"/>
          <w:color w:val="000000" w:themeColor="text1"/>
          <w:lang w:eastAsia="ru-RU"/>
        </w:rPr>
        <w:t>идентификационных кодов абонентов, например, мобильных устройств.</w:t>
      </w:r>
    </w:p>
    <w:p w:rsidR="0029479D" w:rsidRPr="00443F5B" w:rsidRDefault="0029479D" w:rsidP="0029479D">
      <w:pPr>
        <w:ind w:firstLine="567"/>
        <w:jc w:val="both"/>
        <w:rPr>
          <w:rFonts w:eastAsia="Times New Roman"/>
          <w:snapToGrid w:val="0"/>
          <w:color w:val="000000" w:themeColor="text1"/>
          <w:lang w:eastAsia="ru-RU"/>
        </w:rPr>
      </w:pPr>
      <w:r w:rsidRPr="00443F5B">
        <w:rPr>
          <w:rFonts w:eastAsia="Times New Roman"/>
          <w:color w:val="000000" w:themeColor="text1"/>
          <w:lang w:eastAsia="ru-RU"/>
        </w:rPr>
        <w:t>В</w:t>
      </w:r>
      <w:r w:rsidR="00460A59" w:rsidRPr="00443F5B">
        <w:rPr>
          <w:rFonts w:eastAsia="Times New Roman"/>
          <w:color w:val="000000" w:themeColor="text1"/>
          <w:lang w:eastAsia="ru-RU"/>
        </w:rPr>
        <w:t>-</w:t>
      </w:r>
      <w:r w:rsidRPr="00443F5B">
        <w:rPr>
          <w:rFonts w:eastAsia="Times New Roman"/>
          <w:color w:val="000000" w:themeColor="text1"/>
          <w:lang w:eastAsia="ru-RU"/>
        </w:rPr>
        <w:t>третьих</w:t>
      </w:r>
      <w:r w:rsidR="00460A59" w:rsidRPr="00443F5B">
        <w:rPr>
          <w:rFonts w:eastAsia="Times New Roman"/>
          <w:color w:val="000000" w:themeColor="text1"/>
          <w:lang w:eastAsia="ru-RU"/>
        </w:rPr>
        <w:t xml:space="preserve">, </w:t>
      </w:r>
      <w:r w:rsidRPr="00443F5B">
        <w:rPr>
          <w:rFonts w:eastAsia="Times New Roman"/>
          <w:color w:val="000000" w:themeColor="text1"/>
          <w:lang w:eastAsia="ru-RU"/>
        </w:rPr>
        <w:t>как показывает практика</w:t>
      </w:r>
      <w:r w:rsidR="00460A59" w:rsidRPr="00443F5B">
        <w:rPr>
          <w:rFonts w:eastAsia="Times New Roman"/>
          <w:color w:val="000000" w:themeColor="text1"/>
          <w:lang w:eastAsia="ru-RU"/>
        </w:rPr>
        <w:t>,</w:t>
      </w:r>
      <w:r w:rsidRPr="00443F5B">
        <w:rPr>
          <w:rFonts w:eastAsia="Times New Roman"/>
          <w:color w:val="000000" w:themeColor="text1"/>
          <w:lang w:eastAsia="ru-RU"/>
        </w:rPr>
        <w:t xml:space="preserve"> изучения материалов уголовных дел, процент реализации таких сведен</w:t>
      </w:r>
      <w:r w:rsidR="00460A59" w:rsidRPr="00443F5B">
        <w:rPr>
          <w:rFonts w:eastAsia="Times New Roman"/>
          <w:color w:val="000000" w:themeColor="text1"/>
          <w:lang w:eastAsia="ru-RU"/>
        </w:rPr>
        <w:t xml:space="preserve">ий очень высок и составляет 80% </w:t>
      </w:r>
      <w:r w:rsidRPr="00443F5B">
        <w:rPr>
          <w:rFonts w:eastAsia="Times New Roman"/>
          <w:color w:val="000000" w:themeColor="text1"/>
          <w:lang w:eastAsia="ru-RU"/>
        </w:rPr>
        <w:t>[</w:t>
      </w:r>
      <w:r w:rsidR="00D61866" w:rsidRPr="00443F5B">
        <w:rPr>
          <w:rFonts w:eastAsia="Times New Roman"/>
          <w:color w:val="000000" w:themeColor="text1"/>
          <w:lang w:eastAsia="ru-RU"/>
        </w:rPr>
        <w:t>164</w:t>
      </w:r>
      <w:r w:rsidRPr="00443F5B">
        <w:rPr>
          <w:rFonts w:eastAsia="Times New Roman"/>
          <w:color w:val="000000" w:themeColor="text1"/>
          <w:lang w:eastAsia="ru-RU"/>
        </w:rPr>
        <w:t>].</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Таким образом, структура</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алгоритма, реализующего проверку данной информации</w:t>
      </w:r>
      <w:r w:rsidR="00460A59" w:rsidRPr="00443F5B">
        <w:rPr>
          <w:rFonts w:eastAsia="Times New Roman"/>
          <w:color w:val="000000" w:themeColor="text1"/>
          <w:lang w:eastAsia="ru-RU"/>
        </w:rPr>
        <w:t>,</w:t>
      </w:r>
      <w:r w:rsidRPr="00443F5B">
        <w:rPr>
          <w:rFonts w:eastAsia="Times New Roman"/>
          <w:color w:val="000000" w:themeColor="text1"/>
          <w:lang w:eastAsia="ru-RU"/>
        </w:rPr>
        <w:t xml:space="preserve"> может иметь следующий вид:</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оформление результатов ОРД;</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регистрации ЕРДР</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поиск лиц обращавшихся к фигуранту в связи с изменением</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идентификационного кода абонента и их допрос;</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изъятие мобильных средств;</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назначение экспертиз о характере проведенных изменений;</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проведение тактической комбинации о взятии с поличным включающей в себя:</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подготовке лица, осуществляющего обращение к услугам фигуранта об изменении идентификационного кода абонента,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осмотре и вручении ему мобильного устройства, которое является «предметом» будущего преступления с описанием характеристик, которые подлежат изменению в результате действий фигуранта.</w:t>
      </w:r>
    </w:p>
    <w:p w:rsidR="0029479D" w:rsidRPr="00443F5B" w:rsidRDefault="00BC6E2B"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обращение</w:t>
      </w:r>
      <w:r w:rsidR="0029479D" w:rsidRPr="00443F5B">
        <w:rPr>
          <w:rFonts w:eastAsia="Times New Roman"/>
          <w:color w:val="000000" w:themeColor="text1"/>
          <w:lang w:eastAsia="ru-RU"/>
        </w:rPr>
        <w:t xml:space="preserve"> к фигуранту с просьбой об изменении идентификационного кода абонента,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оплаты услуг фигуранта;</w:t>
      </w:r>
    </w:p>
    <w:p w:rsidR="0029479D" w:rsidRPr="00443F5B" w:rsidRDefault="00BC6E2B"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получение</w:t>
      </w:r>
      <w:r w:rsidR="0029479D" w:rsidRPr="00443F5B">
        <w:rPr>
          <w:rFonts w:eastAsia="Times New Roman"/>
          <w:color w:val="000000" w:themeColor="text1"/>
          <w:lang w:eastAsia="ru-RU"/>
        </w:rPr>
        <w:t xml:space="preserve"> мобильного устройства от фигуранта;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задержани</w:t>
      </w:r>
      <w:r w:rsidR="00BC6E2B" w:rsidRPr="00443F5B">
        <w:rPr>
          <w:rFonts w:eastAsia="Times New Roman"/>
          <w:color w:val="000000" w:themeColor="text1"/>
          <w:lang w:eastAsia="ru-RU"/>
        </w:rPr>
        <w:t>е</w:t>
      </w:r>
      <w:r w:rsidRPr="00443F5B">
        <w:rPr>
          <w:rFonts w:eastAsia="Times New Roman"/>
          <w:color w:val="000000" w:themeColor="text1"/>
          <w:lang w:eastAsia="ru-RU"/>
        </w:rPr>
        <w:t xml:space="preserve"> фигуранта.</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Далее следует:</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осмотр аппаратных средств и их содержания в качестве орудия совершения преступления;</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осмотр мобильного средства с измененным идентификационным кодом абонента;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назначение экспертизы в части проведенных изменений идентификационного кода абонента, осуществленных фигурантом;</w:t>
      </w:r>
    </w:p>
    <w:p w:rsidR="0029479D" w:rsidRPr="00443F5B" w:rsidRDefault="0029479D" w:rsidP="0029479D">
      <w:pPr>
        <w:tabs>
          <w:tab w:val="center" w:pos="0"/>
        </w:tabs>
        <w:contextualSpacing/>
        <w:jc w:val="both"/>
        <w:rPr>
          <w:color w:val="000000" w:themeColor="text1"/>
        </w:rPr>
      </w:pPr>
      <w:r w:rsidRPr="00443F5B">
        <w:rPr>
          <w:rFonts w:eastAsia="Times New Roman"/>
          <w:color w:val="000000" w:themeColor="text1"/>
          <w:lang w:eastAsia="ru-RU"/>
        </w:rPr>
        <w:tab/>
        <w:t>Заметим, что назначение экспертизы, здесь можно отнести скорее к последующему этапу производства по делу, нежели чем к первоначальному, однако отказать себе в указании на данное действие было бы неверно. Далее</w:t>
      </w:r>
      <w:r w:rsidR="000C0FCD" w:rsidRPr="00443F5B">
        <w:rPr>
          <w:rFonts w:eastAsia="Times New Roman"/>
          <w:color w:val="000000" w:themeColor="text1"/>
          <w:lang w:eastAsia="ru-RU"/>
        </w:rPr>
        <w:t>, в</w:t>
      </w:r>
      <w:r w:rsidRPr="00443F5B">
        <w:rPr>
          <w:rFonts w:eastAsia="Times New Roman"/>
          <w:color w:val="000000" w:themeColor="text1"/>
          <w:lang w:eastAsia="ru-RU"/>
        </w:rPr>
        <w:t xml:space="preserve"> случае установления проведенных изменении возникают практически полные основания для дальнейшей судебной перспективы дела по </w:t>
      </w:r>
      <w:r w:rsidRPr="00443F5B">
        <w:rPr>
          <w:bCs/>
          <w:color w:val="000000" w:themeColor="text1"/>
        </w:rPr>
        <w:t>ст. 213.</w:t>
      </w:r>
      <w:r w:rsidR="00F16973" w:rsidRPr="00443F5B">
        <w:rPr>
          <w:bCs/>
          <w:color w:val="000000" w:themeColor="text1"/>
        </w:rPr>
        <w:t xml:space="preserve"> УК РК</w:t>
      </w:r>
      <w:r w:rsidRPr="00443F5B">
        <w:rPr>
          <w:bCs/>
          <w:color w:val="000000" w:themeColor="text1"/>
        </w:rPr>
        <w:t xml:space="preserve"> «Неправомерные изменение идентификационного кода абонентского устройства сотовой связи, устройства идентификации абонента». В случае отсутствия таких изменений возникают основания для привлечения фигуранта к уголовной ответственности по ст. 190УК РК «Мошенничество». Таким образом, проведение тактической комбинации «задержание с поличным» является весьма перспективным с точки зрения судебной перспективы, разумеется при соблюдении процессуальных правил фиксации. В целом, конечно можно сделать вывод о том, что процедура</w:t>
      </w:r>
      <w:r w:rsidR="002C0782" w:rsidRPr="00443F5B">
        <w:rPr>
          <w:bCs/>
          <w:color w:val="000000" w:themeColor="text1"/>
        </w:rPr>
        <w:t xml:space="preserve"> идентификации злоумышленников, ответственность которых</w:t>
      </w:r>
      <w:r w:rsidR="000D1FC9" w:rsidRPr="00443F5B">
        <w:rPr>
          <w:bCs/>
          <w:color w:val="000000" w:themeColor="text1"/>
        </w:rPr>
        <w:t xml:space="preserve"> попадает под действие ст.</w:t>
      </w:r>
      <w:r w:rsidR="00F16973" w:rsidRPr="00443F5B">
        <w:rPr>
          <w:bCs/>
          <w:color w:val="000000" w:themeColor="text1"/>
        </w:rPr>
        <w:t xml:space="preserve">213 УК РК </w:t>
      </w:r>
      <w:r w:rsidRPr="00443F5B">
        <w:rPr>
          <w:bCs/>
          <w:color w:val="000000" w:themeColor="text1"/>
        </w:rPr>
        <w:t>«Неправомерные изменение идентификационного кода абонентского устройства сотовой связи, устройства идентификации абонента» безусловно зависит от оперативного мастерства сотрудников дознания и находится скорее не в плоскости расследования, а в плоскости ОРД.</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Следующим моментом, подлежащим освещению нами</w:t>
      </w:r>
      <w:r w:rsidR="00013639" w:rsidRPr="00443F5B">
        <w:rPr>
          <w:rFonts w:eastAsia="Times New Roman"/>
          <w:color w:val="000000" w:themeColor="text1"/>
          <w:lang w:eastAsia="ru-RU"/>
        </w:rPr>
        <w:t>,</w:t>
      </w:r>
      <w:r w:rsidRPr="00443F5B">
        <w:rPr>
          <w:rFonts w:eastAsia="Times New Roman"/>
          <w:color w:val="000000" w:themeColor="text1"/>
          <w:lang w:eastAsia="ru-RU"/>
        </w:rPr>
        <w:t xml:space="preserve"> является совокупность способов позволяющих определить или предпочтительно указать на тот или иной мотив</w:t>
      </w:r>
      <w:r w:rsidR="00013639" w:rsidRPr="00443F5B">
        <w:rPr>
          <w:rFonts w:eastAsia="Times New Roman"/>
          <w:color w:val="000000" w:themeColor="text1"/>
          <w:lang w:eastAsia="ru-RU"/>
        </w:rPr>
        <w:t>,</w:t>
      </w:r>
      <w:r w:rsidRPr="00443F5B">
        <w:rPr>
          <w:rFonts w:eastAsia="Times New Roman"/>
          <w:color w:val="000000" w:themeColor="text1"/>
          <w:lang w:eastAsia="ru-RU"/>
        </w:rPr>
        <w:t xml:space="preserve"> лежащий в основе действий лица совершающего преступление в сфере высоких технологий</w:t>
      </w:r>
      <w:r w:rsidR="00013639" w:rsidRPr="00443F5B">
        <w:rPr>
          <w:rFonts w:eastAsia="Times New Roman"/>
          <w:color w:val="000000" w:themeColor="text1"/>
          <w:lang w:eastAsia="ru-RU"/>
        </w:rPr>
        <w:t>.</w:t>
      </w:r>
    </w:p>
    <w:p w:rsidR="0029479D" w:rsidRPr="00443F5B" w:rsidRDefault="0029479D" w:rsidP="0029479D">
      <w:pPr>
        <w:jc w:val="both"/>
        <w:rPr>
          <w:rFonts w:eastAsia="Times New Roman"/>
          <w:color w:val="000000" w:themeColor="text1"/>
          <w:lang w:eastAsia="ru-RU"/>
        </w:rPr>
      </w:pPr>
      <w:r w:rsidRPr="00443F5B">
        <w:rPr>
          <w:rFonts w:eastAsia="Times New Roman"/>
          <w:color w:val="000000" w:themeColor="text1"/>
          <w:lang w:eastAsia="ru-RU"/>
        </w:rPr>
        <w:tab/>
        <w:t>Следующим важным моментом в познании при расследовании</w:t>
      </w:r>
      <w:r w:rsidR="00F16973" w:rsidRPr="00443F5B">
        <w:rPr>
          <w:rFonts w:eastAsia="Times New Roman"/>
          <w:color w:val="000000" w:themeColor="text1"/>
          <w:lang w:eastAsia="ru-RU"/>
        </w:rPr>
        <w:t xml:space="preserve"> противоправных деяний </w:t>
      </w:r>
      <w:r w:rsidRPr="00443F5B">
        <w:rPr>
          <w:rFonts w:eastAsia="Times New Roman"/>
          <w:color w:val="000000" w:themeColor="text1"/>
          <w:lang w:eastAsia="ru-RU"/>
        </w:rPr>
        <w:t>в сфере высоких технологий является определение мотива вероятного преступника и алгоритмов первоначального этапа расследования</w:t>
      </w:r>
      <w:r w:rsidR="00103923" w:rsidRPr="00443F5B">
        <w:rPr>
          <w:rFonts w:eastAsia="Times New Roman"/>
          <w:color w:val="000000" w:themeColor="text1"/>
          <w:lang w:eastAsia="ru-RU"/>
        </w:rPr>
        <w:t>,</w:t>
      </w:r>
      <w:r w:rsidRPr="00443F5B">
        <w:rPr>
          <w:rFonts w:eastAsia="Times New Roman"/>
          <w:color w:val="000000" w:themeColor="text1"/>
          <w:lang w:eastAsia="ru-RU"/>
        </w:rPr>
        <w:t xml:space="preserve"> направленных  на определение этого мотива. Как уже видимо понял наш читатель –определение мотива является весьма важным элементом в структуре следственного познания, на что указывает хотя бы и возможность проведения тактической комбинации «Задержание преступника с поличным при передаче денежных средств». Каждый из указанных выше мотивов, как кто -  </w:t>
      </w:r>
      <w:hyperlink r:id="rId17" w:anchor="Личная_неприязнь" w:history="1">
        <w:r w:rsidRPr="00443F5B">
          <w:rPr>
            <w:rFonts w:eastAsia="Times New Roman"/>
            <w:color w:val="000000" w:themeColor="text1"/>
            <w:lang w:eastAsia="ru-RU"/>
          </w:rPr>
          <w:t>личная неприязнь</w:t>
        </w:r>
      </w:hyperlink>
      <w:r w:rsidRPr="00443F5B">
        <w:rPr>
          <w:color w:val="000000" w:themeColor="text1"/>
        </w:rPr>
        <w:t>, р</w:t>
      </w:r>
      <w:hyperlink r:id="rId18" w:anchor="Развлечение" w:history="1">
        <w:r w:rsidRPr="00443F5B">
          <w:rPr>
            <w:rFonts w:eastAsia="Times New Roman"/>
            <w:color w:val="000000" w:themeColor="text1"/>
            <w:lang w:eastAsia="ru-RU"/>
          </w:rPr>
          <w:t>азвлечение</w:t>
        </w:r>
      </w:hyperlink>
      <w:r w:rsidRPr="00443F5B">
        <w:rPr>
          <w:rFonts w:eastAsia="Times New Roman"/>
          <w:color w:val="000000" w:themeColor="text1"/>
          <w:lang w:eastAsia="ru-RU"/>
        </w:rPr>
        <w:t xml:space="preserve"> (хулиганский мотив), п</w:t>
      </w:r>
      <w:hyperlink r:id="rId19" w:anchor="Политический_протест" w:history="1">
        <w:r w:rsidRPr="00443F5B">
          <w:rPr>
            <w:rFonts w:eastAsia="Times New Roman"/>
            <w:color w:val="000000" w:themeColor="text1"/>
            <w:lang w:eastAsia="ru-RU"/>
          </w:rPr>
          <w:t>олитический протест</w:t>
        </w:r>
      </w:hyperlink>
      <w:r w:rsidRPr="00443F5B">
        <w:rPr>
          <w:color w:val="000000" w:themeColor="text1"/>
        </w:rPr>
        <w:t xml:space="preserve">, </w:t>
      </w:r>
      <w:hyperlink r:id="rId20" w:anchor="Недобросовестная_конкуренция" w:history="1">
        <w:r w:rsidRPr="00443F5B">
          <w:rPr>
            <w:rFonts w:eastAsia="Times New Roman"/>
            <w:color w:val="000000" w:themeColor="text1"/>
            <w:lang w:eastAsia="ru-RU"/>
          </w:rPr>
          <w:t>недобросовестная конкуренция</w:t>
        </w:r>
      </w:hyperlink>
      <w:r w:rsidRPr="00443F5B">
        <w:rPr>
          <w:color w:val="000000" w:themeColor="text1"/>
        </w:rPr>
        <w:t xml:space="preserve"> и в</w:t>
      </w:r>
      <w:hyperlink r:id="rId21" w:anchor="Вымогательство_или_шантаж" w:history="1">
        <w:r w:rsidRPr="00443F5B">
          <w:rPr>
            <w:rFonts w:eastAsia="Times New Roman"/>
            <w:color w:val="000000" w:themeColor="text1"/>
            <w:lang w:eastAsia="ru-RU"/>
          </w:rPr>
          <w:t>ымогательство как корыстные мотивы</w:t>
        </w:r>
      </w:hyperlink>
      <w:r w:rsidRPr="00443F5B">
        <w:rPr>
          <w:color w:val="000000" w:themeColor="text1"/>
        </w:rPr>
        <w:t xml:space="preserve"> имеют свою специфику идентификации. Попытаемся рассмотреть некоторые из них на уровне признаков.</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Итак, о мотивах нарушения работы ресурса из корыстных побуждений могут свидетельствовать:</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выдвижение требований финансового характера;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наличие сведений о связи интересов оболочки с финансовыми и коммерческими вопросами, как то массы посещений ресурсов закупок и продаж, бирж, банков и виртуальных магазинов, электронных писем указывающих на такой интерес и т</w:t>
      </w:r>
      <w:r w:rsidR="00103923" w:rsidRPr="00443F5B">
        <w:rPr>
          <w:rFonts w:eastAsia="Times New Roman"/>
          <w:color w:val="000000" w:themeColor="text1"/>
          <w:lang w:eastAsia="ru-RU"/>
        </w:rPr>
        <w:t>.</w:t>
      </w:r>
      <w:r w:rsidRPr="00443F5B">
        <w:rPr>
          <w:rFonts w:eastAsia="Times New Roman"/>
          <w:color w:val="000000" w:themeColor="text1"/>
          <w:lang w:eastAsia="ru-RU"/>
        </w:rPr>
        <w:t>п.;</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наличие интересов физической личности (в случае ее установления) в области коммерции и финансов. Как то – места работы на должностях связанных с оборотом денежных средств, обладании в собственности фирм закупающих  товары на электронных порталах продажи и магазинов данного профиля;</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наличие сведений, указывающих на то, что нарушение работы сетевого ресурса влечет получение финансовой выгоды для кого либо из вероятных фигурантов, включая владельцев ресурса и администраторов обслуживания ресурса или конкурирующих с ними лиц. А также лиц, осуществляющих продажу программного обеспечения в области функционирования ресурса и обеспечивающих его применение безопасность ресурса;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изменения, внесенные в ресурс в результате его взлома и указывающие на изменение цифр, счетов, наименований фирм, объемах торгов, времени и даты торгов, стоимости товара и т</w:t>
      </w:r>
      <w:r w:rsidR="00BF5262" w:rsidRPr="00443F5B">
        <w:rPr>
          <w:rFonts w:eastAsia="Times New Roman"/>
          <w:color w:val="000000" w:themeColor="text1"/>
          <w:lang w:eastAsia="ru-RU"/>
        </w:rPr>
        <w:t>.</w:t>
      </w:r>
      <w:r w:rsidRPr="00443F5B">
        <w:rPr>
          <w:rFonts w:eastAsia="Times New Roman"/>
          <w:color w:val="000000" w:themeColor="text1"/>
          <w:lang w:eastAsia="ru-RU"/>
        </w:rPr>
        <w:t>п.</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О мотивах нарушения работы ресурса из личной неприязни могут свидетельствовать:</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увольнение кого-либо из сотрудников компании, чей сетевой ресурс подвергся атаке;</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наличие сложных отношений между сотрудниками или владельцами внутри самой компании, которые предполагают карьерный рост или падение того или иного лица в случае нарушения работы ресурса;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наличие неприязненных отношений личного уровня между лицами ответственными за функционирование ресурса, их владельцами и их близкими, знакомыми.</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изменения, внесенные в ресурс результате его взлома и указывающие на личную неприязнь или хулиганский мотив. Как то - фразы связанные с неприязненным фактом, оскорбления, нецензурная лексика.</w:t>
      </w:r>
    </w:p>
    <w:p w:rsidR="0029479D" w:rsidRPr="00443F5B" w:rsidRDefault="0029479D" w:rsidP="0029479D">
      <w:pPr>
        <w:tabs>
          <w:tab w:val="center" w:pos="0"/>
        </w:tabs>
        <w:contextualSpacing/>
        <w:jc w:val="both"/>
        <w:rPr>
          <w:rFonts w:eastAsia="Times New Roman"/>
          <w:color w:val="000000" w:themeColor="text1"/>
          <w:lang w:eastAsia="ru-RU"/>
        </w:rPr>
      </w:pPr>
      <w:r w:rsidRPr="00443F5B">
        <w:rPr>
          <w:rFonts w:eastAsia="Times New Roman"/>
          <w:color w:val="000000" w:themeColor="text1"/>
          <w:lang w:eastAsia="ru-RU"/>
        </w:rPr>
        <w:tab/>
        <w:t>О мотивах нарушения работы ресурса из политических мотивов могут свидетельствовать:</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обращения в адрес администрации ресурса или его владельца с требованиями политического характера;</w:t>
      </w:r>
    </w:p>
    <w:p w:rsidR="0029479D" w:rsidRPr="00443F5B" w:rsidRDefault="0029479D" w:rsidP="0029479D">
      <w:pPr>
        <w:tabs>
          <w:tab w:val="center" w:pos="0"/>
        </w:tabs>
        <w:ind w:firstLine="567"/>
        <w:contextualSpacing/>
        <w:jc w:val="both"/>
        <w:rPr>
          <w:rFonts w:eastAsia="Times New Roman"/>
          <w:color w:val="000000" w:themeColor="text1"/>
          <w:lang w:eastAsia="ru-RU"/>
        </w:rPr>
      </w:pPr>
      <w:r w:rsidRPr="00443F5B">
        <w:rPr>
          <w:rFonts w:eastAsia="Times New Roman"/>
          <w:color w:val="000000" w:themeColor="text1"/>
          <w:lang w:eastAsia="ru-RU"/>
        </w:rPr>
        <w:t>- изменения, внесенные в ресурс в результате его взлома и указывающие на политический мотив как то политические призывы, точки зрения, надписи и лозунги политического характера.</w:t>
      </w:r>
    </w:p>
    <w:p w:rsidR="00BF7802" w:rsidRPr="00443F5B" w:rsidRDefault="00BF7802" w:rsidP="00331F46">
      <w:pPr>
        <w:pStyle w:val="2"/>
        <w:spacing w:before="0"/>
        <w:ind w:firstLine="709"/>
        <w:jc w:val="both"/>
        <w:rPr>
          <w:rFonts w:ascii="Times New Roman" w:hAnsi="Times New Roman"/>
          <w:b/>
          <w:color w:val="000000" w:themeColor="text1"/>
          <w:sz w:val="28"/>
          <w:szCs w:val="28"/>
        </w:rPr>
      </w:pPr>
    </w:p>
    <w:p w:rsidR="00FD3667" w:rsidRPr="00443F5B" w:rsidRDefault="00FD3667" w:rsidP="00FD3667"/>
    <w:p w:rsidR="00FD3667" w:rsidRPr="00443F5B" w:rsidRDefault="00FD3667" w:rsidP="00FD3667"/>
    <w:p w:rsidR="00FD3667" w:rsidRPr="00443F5B" w:rsidRDefault="00FD3667" w:rsidP="00FD3667"/>
    <w:p w:rsidR="00331F46" w:rsidRPr="00443F5B" w:rsidRDefault="00331F46" w:rsidP="00331F46">
      <w:pPr>
        <w:pStyle w:val="2"/>
        <w:spacing w:before="0"/>
        <w:ind w:firstLine="709"/>
        <w:jc w:val="both"/>
        <w:rPr>
          <w:rFonts w:ascii="Times New Roman" w:hAnsi="Times New Roman"/>
          <w:color w:val="000000" w:themeColor="text1"/>
          <w:sz w:val="28"/>
          <w:szCs w:val="28"/>
        </w:rPr>
      </w:pPr>
      <w:r w:rsidRPr="00443F5B">
        <w:rPr>
          <w:rFonts w:ascii="Times New Roman" w:hAnsi="Times New Roman"/>
          <w:b/>
          <w:color w:val="000000" w:themeColor="text1"/>
          <w:sz w:val="28"/>
          <w:szCs w:val="28"/>
        </w:rPr>
        <w:t>2.2. Последующий этап расследования преступлений в сфере высоких технологий.</w:t>
      </w:r>
    </w:p>
    <w:p w:rsidR="00331F46" w:rsidRPr="00443F5B" w:rsidRDefault="00331F46" w:rsidP="00331F46">
      <w:pPr>
        <w:rPr>
          <w:color w:val="000000" w:themeColor="text1"/>
        </w:rPr>
      </w:pPr>
    </w:p>
    <w:p w:rsidR="00F57AFA" w:rsidRPr="00443F5B" w:rsidRDefault="00F57AFA" w:rsidP="00F57AFA">
      <w:pPr>
        <w:pStyle w:val="2"/>
        <w:spacing w:before="0"/>
        <w:ind w:firstLine="709"/>
        <w:jc w:val="both"/>
        <w:rPr>
          <w:rFonts w:ascii="Times New Roman" w:hAnsi="Times New Roman"/>
          <w:color w:val="000000" w:themeColor="text1"/>
          <w:sz w:val="28"/>
          <w:szCs w:val="28"/>
        </w:rPr>
      </w:pPr>
    </w:p>
    <w:p w:rsidR="00F57AFA" w:rsidRPr="00443F5B" w:rsidRDefault="00C46C74" w:rsidP="00F57AFA">
      <w:pPr>
        <w:ind w:firstLine="567"/>
        <w:jc w:val="both"/>
        <w:rPr>
          <w:color w:val="000000" w:themeColor="text1"/>
        </w:rPr>
      </w:pPr>
      <w:r w:rsidRPr="00443F5B">
        <w:rPr>
          <w:color w:val="000000" w:themeColor="text1"/>
        </w:rPr>
        <w:t>У</w:t>
      </w:r>
      <w:r w:rsidR="00F57AFA" w:rsidRPr="00443F5B">
        <w:rPr>
          <w:color w:val="000000" w:themeColor="text1"/>
        </w:rPr>
        <w:t xml:space="preserve">спешность расследования </w:t>
      </w:r>
      <w:r w:rsidR="00977990" w:rsidRPr="00443F5B">
        <w:rPr>
          <w:color w:val="000000" w:themeColor="text1"/>
        </w:rPr>
        <w:t xml:space="preserve">противоправных деяний с использованием информационных технологий </w:t>
      </w:r>
      <w:r w:rsidR="00F57AFA" w:rsidRPr="00443F5B">
        <w:rPr>
          <w:color w:val="000000" w:themeColor="text1"/>
        </w:rPr>
        <w:t xml:space="preserve">во многом определяется спецификой проведения следственных действий, часть из которых носят «центральный» характер, в связи с чем описание особенностей их проведения по данной категории дел является более чем важным элементом методики расследования </w:t>
      </w:r>
      <w:r w:rsidR="00703F53" w:rsidRPr="00443F5B">
        <w:rPr>
          <w:color w:val="000000" w:themeColor="text1"/>
        </w:rPr>
        <w:t xml:space="preserve"> подобных </w:t>
      </w:r>
      <w:r w:rsidR="00F57AFA" w:rsidRPr="00443F5B">
        <w:rPr>
          <w:color w:val="000000" w:themeColor="text1"/>
        </w:rPr>
        <w:t>преступлений. Ибо, помимо всего прочего, выбор тактики его проведения определяет вероятность использования в качестве инструмента познания следующего по последовательности следственного действия, а иногда прямо предопределяет такой выбор.</w:t>
      </w:r>
    </w:p>
    <w:p w:rsidR="00F57AFA" w:rsidRPr="00443F5B" w:rsidRDefault="00306409" w:rsidP="00F57AFA">
      <w:pPr>
        <w:pStyle w:val="a8"/>
        <w:ind w:firstLine="720"/>
        <w:rPr>
          <w:color w:val="000000" w:themeColor="text1"/>
        </w:rPr>
      </w:pPr>
      <w:r w:rsidRPr="00443F5B">
        <w:rPr>
          <w:color w:val="000000" w:themeColor="text1"/>
        </w:rPr>
        <w:t>При этом</w:t>
      </w:r>
      <w:r w:rsidR="00871A16" w:rsidRPr="00443F5B">
        <w:rPr>
          <w:color w:val="000000" w:themeColor="text1"/>
        </w:rPr>
        <w:t xml:space="preserve"> следственные действия выступают в качестве универсального средства</w:t>
      </w:r>
      <w:r w:rsidR="003D4DF1" w:rsidRPr="00443F5B">
        <w:rPr>
          <w:color w:val="000000" w:themeColor="text1"/>
        </w:rPr>
        <w:t xml:space="preserve"> получения доказательной базы. Производство следственных действий обусловлено потребностью </w:t>
      </w:r>
      <w:r w:rsidR="00E46B64" w:rsidRPr="00443F5B">
        <w:rPr>
          <w:color w:val="000000" w:themeColor="text1"/>
        </w:rPr>
        <w:t>в получении уголовно-релевантных сведений, обладающих значимостью для установления обстоятельств события, являющегося предметом доказывания по делу.</w:t>
      </w:r>
      <w:r w:rsidR="00172DFE" w:rsidRPr="00443F5B">
        <w:rPr>
          <w:color w:val="000000" w:themeColor="text1"/>
        </w:rPr>
        <w:t xml:space="preserve"> Суть и структура каждого следственного действия н</w:t>
      </w:r>
      <w:r w:rsidR="003D205D" w:rsidRPr="00443F5B">
        <w:rPr>
          <w:color w:val="000000" w:themeColor="text1"/>
        </w:rPr>
        <w:t>аправлены на получение</w:t>
      </w:r>
      <w:r w:rsidR="00A54483" w:rsidRPr="00443F5B">
        <w:rPr>
          <w:color w:val="000000" w:themeColor="text1"/>
        </w:rPr>
        <w:t xml:space="preserve"> объективных и полных данных о расследуемом событии. Следственные действия базируются на научно выверенных положениях и </w:t>
      </w:r>
      <w:r w:rsidR="00F92778" w:rsidRPr="00443F5B">
        <w:rPr>
          <w:color w:val="000000" w:themeColor="text1"/>
        </w:rPr>
        <w:t xml:space="preserve">способствуют применению следователем в процессе расследования научно-тактических средств и достижений передовой научной мысли </w:t>
      </w:r>
      <w:r w:rsidR="00F57AFA" w:rsidRPr="00443F5B">
        <w:rPr>
          <w:color w:val="000000" w:themeColor="text1"/>
        </w:rPr>
        <w:t>[</w:t>
      </w:r>
      <w:r w:rsidR="00D61866" w:rsidRPr="00443F5B">
        <w:rPr>
          <w:color w:val="000000" w:themeColor="text1"/>
        </w:rPr>
        <w:t>165</w:t>
      </w:r>
      <w:r w:rsidR="00F57AFA" w:rsidRPr="00443F5B">
        <w:rPr>
          <w:color w:val="000000" w:themeColor="text1"/>
        </w:rPr>
        <w:t>].</w:t>
      </w:r>
    </w:p>
    <w:p w:rsidR="00F57AFA" w:rsidRPr="00443F5B" w:rsidRDefault="00F92778" w:rsidP="00557DC2">
      <w:pPr>
        <w:ind w:firstLine="567"/>
        <w:jc w:val="both"/>
        <w:rPr>
          <w:rFonts w:eastAsia="Times New Roman"/>
          <w:color w:val="000000" w:themeColor="text1"/>
          <w:lang w:eastAsia="ru-RU"/>
        </w:rPr>
      </w:pPr>
      <w:r w:rsidRPr="00443F5B">
        <w:rPr>
          <w:rFonts w:eastAsia="Times New Roman"/>
          <w:color w:val="000000" w:themeColor="text1"/>
          <w:lang w:eastAsia="ru-RU"/>
        </w:rPr>
        <w:t xml:space="preserve">Давайте более детально рассмотрим особенности тактики отдельных следственных действий, в процессе которых </w:t>
      </w:r>
      <w:r w:rsidR="00E01576" w:rsidRPr="00443F5B">
        <w:rPr>
          <w:rFonts w:eastAsia="Times New Roman"/>
          <w:color w:val="000000" w:themeColor="text1"/>
          <w:lang w:eastAsia="ru-RU"/>
        </w:rPr>
        <w:t xml:space="preserve">происходит обнаружение, фиксация, изъятие данных, значимых для расследования данного вида преступлений: </w:t>
      </w:r>
      <w:r w:rsidR="00030AB3" w:rsidRPr="00443F5B">
        <w:rPr>
          <w:rFonts w:eastAsia="Times New Roman"/>
          <w:color w:val="000000" w:themeColor="text1"/>
          <w:lang w:eastAsia="ru-RU"/>
        </w:rPr>
        <w:t>осмотр места совершения преступного деяния (помещения, предметы)</w:t>
      </w:r>
      <w:r w:rsidR="001C70E3" w:rsidRPr="00443F5B">
        <w:rPr>
          <w:rFonts w:eastAsia="Times New Roman"/>
          <w:color w:val="000000" w:themeColor="text1"/>
          <w:lang w:eastAsia="ru-RU"/>
        </w:rPr>
        <w:t xml:space="preserve">, проведение допроса. </w:t>
      </w:r>
      <w:r w:rsidR="00557DC2" w:rsidRPr="00443F5B">
        <w:rPr>
          <w:rFonts w:eastAsia="Times New Roman"/>
          <w:color w:val="000000" w:themeColor="text1"/>
          <w:lang w:eastAsia="ru-RU"/>
        </w:rPr>
        <w:t xml:space="preserve">Необходимо обратить внимание, что позиции поиска информации рассматриваемой категории преступлений, </w:t>
      </w:r>
      <w:r w:rsidR="00F57AFA" w:rsidRPr="00443F5B">
        <w:rPr>
          <w:rFonts w:eastAsia="Times New Roman"/>
          <w:color w:val="000000" w:themeColor="text1"/>
          <w:lang w:eastAsia="ru-RU"/>
        </w:rPr>
        <w:t>настоящие следственные действия являются основными, что связанно с методами познания</w:t>
      </w:r>
      <w:r w:rsidR="00A16405" w:rsidRPr="00443F5B">
        <w:rPr>
          <w:rFonts w:eastAsia="Times New Roman"/>
          <w:color w:val="000000" w:themeColor="text1"/>
          <w:lang w:eastAsia="ru-RU"/>
        </w:rPr>
        <w:t>,</w:t>
      </w:r>
      <w:r w:rsidR="00F57AFA" w:rsidRPr="00443F5B">
        <w:rPr>
          <w:rFonts w:eastAsia="Times New Roman"/>
          <w:color w:val="000000" w:themeColor="text1"/>
          <w:lang w:eastAsia="ru-RU"/>
        </w:rPr>
        <w:t xml:space="preserve"> составляющими их суть. Это предполагает, что, к примеру, осмотр места происшествия в состоянии содержательно «поглотить» и осмотр предметов и</w:t>
      </w:r>
      <w:r w:rsidR="000C0FCD" w:rsidRPr="00443F5B">
        <w:rPr>
          <w:rFonts w:eastAsia="Times New Roman"/>
          <w:color w:val="000000" w:themeColor="text1"/>
          <w:lang w:eastAsia="ru-RU"/>
        </w:rPr>
        <w:t xml:space="preserve"> </w:t>
      </w:r>
      <w:r w:rsidR="00F57AFA" w:rsidRPr="00443F5B">
        <w:rPr>
          <w:rFonts w:eastAsia="Times New Roman"/>
          <w:color w:val="000000" w:themeColor="text1"/>
          <w:lang w:eastAsia="ru-RU"/>
        </w:rPr>
        <w:t>осмотр помещений, и фактическое изъятие аппаратных средств атаки, которое осуществляется также посредством выемки или обыска. Здесь поисковые действия на этапе задержания оформленные в личный досмотр носят практически тот же характер и вполне охватываются описанием вопросов обнаружения искомых данных, предметов и документов. Заметим, что несколько позднее мы вновь вернемся к вопросу определения круга следственных действий</w:t>
      </w:r>
      <w:r w:rsidR="00A16405" w:rsidRPr="00443F5B">
        <w:rPr>
          <w:rFonts w:eastAsia="Times New Roman"/>
          <w:color w:val="000000" w:themeColor="text1"/>
          <w:lang w:eastAsia="ru-RU"/>
        </w:rPr>
        <w:t>,</w:t>
      </w:r>
      <w:r w:rsidR="00F57AFA" w:rsidRPr="00443F5B">
        <w:rPr>
          <w:rFonts w:eastAsia="Times New Roman"/>
          <w:color w:val="000000" w:themeColor="text1"/>
          <w:lang w:eastAsia="ru-RU"/>
        </w:rPr>
        <w:t xml:space="preserve"> заслуживающих внимание при определении методики расследовани</w:t>
      </w:r>
      <w:r w:rsidR="002543F8" w:rsidRPr="00443F5B">
        <w:rPr>
          <w:rFonts w:eastAsia="Times New Roman"/>
          <w:color w:val="000000" w:themeColor="text1"/>
          <w:lang w:eastAsia="ru-RU"/>
        </w:rPr>
        <w:t>я данного рода преступлений</w:t>
      </w:r>
      <w:r w:rsidR="00A16405" w:rsidRPr="00443F5B">
        <w:rPr>
          <w:rFonts w:eastAsia="Times New Roman"/>
          <w:color w:val="000000" w:themeColor="text1"/>
          <w:lang w:eastAsia="ru-RU"/>
        </w:rPr>
        <w:t>,</w:t>
      </w:r>
      <w:r w:rsidR="00F57AFA" w:rsidRPr="00443F5B">
        <w:rPr>
          <w:rFonts w:eastAsia="Times New Roman"/>
          <w:color w:val="000000" w:themeColor="text1"/>
          <w:lang w:eastAsia="ru-RU"/>
        </w:rPr>
        <w:t xml:space="preserve"> и именно позднее становится более очевиден на выбор в их сужении.</w:t>
      </w:r>
    </w:p>
    <w:p w:rsidR="00DA6E7C" w:rsidRPr="00443F5B" w:rsidRDefault="0090336E" w:rsidP="00F57AFA">
      <w:pPr>
        <w:ind w:firstLine="567"/>
        <w:jc w:val="both"/>
        <w:rPr>
          <w:color w:val="000000" w:themeColor="text1"/>
        </w:rPr>
      </w:pPr>
      <w:r w:rsidRPr="00443F5B">
        <w:rPr>
          <w:color w:val="000000" w:themeColor="text1"/>
        </w:rPr>
        <w:t xml:space="preserve">На первоначальном этапе расследования противоправных деяний в сфере высоких технологий зачастую возникают сложные следственные ситуации. </w:t>
      </w:r>
      <w:r w:rsidR="009D38B5" w:rsidRPr="00443F5B">
        <w:rPr>
          <w:color w:val="000000" w:themeColor="text1"/>
        </w:rPr>
        <w:t>О</w:t>
      </w:r>
      <w:r w:rsidRPr="00443F5B">
        <w:rPr>
          <w:color w:val="000000" w:themeColor="text1"/>
        </w:rPr>
        <w:t xml:space="preserve">чень часто </w:t>
      </w:r>
      <w:r w:rsidR="009D38B5" w:rsidRPr="00443F5B">
        <w:rPr>
          <w:color w:val="000000" w:themeColor="text1"/>
        </w:rPr>
        <w:t xml:space="preserve">бывает, что </w:t>
      </w:r>
      <w:r w:rsidRPr="00443F5B">
        <w:rPr>
          <w:color w:val="000000" w:themeColor="text1"/>
        </w:rPr>
        <w:t>имеется непосредственный факт совершения преступления, однако данных о совершившем</w:t>
      </w:r>
      <w:r w:rsidR="009D38B5" w:rsidRPr="00443F5B">
        <w:rPr>
          <w:color w:val="000000" w:themeColor="text1"/>
        </w:rPr>
        <w:t xml:space="preserve"> его лице</w:t>
      </w:r>
      <w:r w:rsidRPr="00443F5B">
        <w:rPr>
          <w:color w:val="000000" w:themeColor="text1"/>
        </w:rPr>
        <w:t xml:space="preserve">, либо </w:t>
      </w:r>
      <w:r w:rsidR="009D38B5" w:rsidRPr="00443F5B">
        <w:rPr>
          <w:color w:val="000000" w:themeColor="text1"/>
        </w:rPr>
        <w:t xml:space="preserve">отсутствует информация о его </w:t>
      </w:r>
      <w:r w:rsidRPr="00443F5B">
        <w:rPr>
          <w:color w:val="000000" w:themeColor="text1"/>
        </w:rPr>
        <w:t>мест</w:t>
      </w:r>
      <w:r w:rsidR="009D38B5" w:rsidRPr="00443F5B">
        <w:rPr>
          <w:color w:val="000000" w:themeColor="text1"/>
        </w:rPr>
        <w:t xml:space="preserve">е </w:t>
      </w:r>
      <w:r w:rsidRPr="00443F5B">
        <w:rPr>
          <w:color w:val="000000" w:themeColor="text1"/>
        </w:rPr>
        <w:t>нахождени</w:t>
      </w:r>
      <w:r w:rsidR="009D38B5" w:rsidRPr="00443F5B">
        <w:rPr>
          <w:color w:val="000000" w:themeColor="text1"/>
        </w:rPr>
        <w:t>я</w:t>
      </w:r>
      <w:r w:rsidRPr="00443F5B">
        <w:rPr>
          <w:color w:val="000000" w:themeColor="text1"/>
        </w:rPr>
        <w:t>.</w:t>
      </w:r>
      <w:r w:rsidR="000C0FCD" w:rsidRPr="00443F5B">
        <w:rPr>
          <w:color w:val="000000" w:themeColor="text1"/>
        </w:rPr>
        <w:t xml:space="preserve"> </w:t>
      </w:r>
      <w:r w:rsidR="009D38B5" w:rsidRPr="00443F5B">
        <w:rPr>
          <w:color w:val="000000" w:themeColor="text1"/>
        </w:rPr>
        <w:t>Н</w:t>
      </w:r>
      <w:r w:rsidR="00437EE8" w:rsidRPr="00443F5B">
        <w:rPr>
          <w:color w:val="000000" w:themeColor="text1"/>
        </w:rPr>
        <w:t xml:space="preserve">а практике не редки </w:t>
      </w:r>
      <w:r w:rsidR="009D38B5" w:rsidRPr="00443F5B">
        <w:rPr>
          <w:color w:val="000000" w:themeColor="text1"/>
        </w:rPr>
        <w:t xml:space="preserve">и </w:t>
      </w:r>
      <w:r w:rsidR="00437EE8" w:rsidRPr="00443F5B">
        <w:rPr>
          <w:color w:val="000000" w:themeColor="text1"/>
        </w:rPr>
        <w:t xml:space="preserve">случаи, когда местонахождение </w:t>
      </w:r>
      <w:r w:rsidR="009D38B5" w:rsidRPr="00443F5B">
        <w:rPr>
          <w:color w:val="000000" w:themeColor="text1"/>
        </w:rPr>
        <w:t xml:space="preserve">совершившего киберпреступление </w:t>
      </w:r>
      <w:r w:rsidR="00437EE8" w:rsidRPr="00443F5B">
        <w:rPr>
          <w:color w:val="000000" w:themeColor="text1"/>
        </w:rPr>
        <w:t xml:space="preserve">лица установлено, но </w:t>
      </w:r>
      <w:r w:rsidR="003D66DE" w:rsidRPr="00443F5B">
        <w:rPr>
          <w:color w:val="000000" w:themeColor="text1"/>
        </w:rPr>
        <w:t xml:space="preserve">определенные трудности вызывает </w:t>
      </w:r>
      <w:r w:rsidR="00437EE8" w:rsidRPr="00443F5B">
        <w:rPr>
          <w:color w:val="000000" w:themeColor="text1"/>
        </w:rPr>
        <w:t>его задержание</w:t>
      </w:r>
      <w:r w:rsidR="003D66DE" w:rsidRPr="00443F5B">
        <w:rPr>
          <w:color w:val="000000" w:themeColor="text1"/>
        </w:rPr>
        <w:t xml:space="preserve">, ввиду того, что лицо </w:t>
      </w:r>
      <w:r w:rsidR="00437EE8" w:rsidRPr="00443F5B">
        <w:rPr>
          <w:color w:val="000000" w:themeColor="text1"/>
        </w:rPr>
        <w:t>наход</w:t>
      </w:r>
      <w:r w:rsidR="003D66DE" w:rsidRPr="00443F5B">
        <w:rPr>
          <w:color w:val="000000" w:themeColor="text1"/>
        </w:rPr>
        <w:t>ится</w:t>
      </w:r>
      <w:r w:rsidR="00437EE8" w:rsidRPr="00443F5B">
        <w:rPr>
          <w:color w:val="000000" w:themeColor="text1"/>
        </w:rPr>
        <w:t xml:space="preserve"> за пределами страны. </w:t>
      </w:r>
      <w:r w:rsidR="00DA6E7C" w:rsidRPr="00443F5B">
        <w:rPr>
          <w:color w:val="000000" w:themeColor="text1"/>
        </w:rPr>
        <w:t>Из этого вытекает</w:t>
      </w:r>
      <w:r w:rsidR="00437EE8" w:rsidRPr="00443F5B">
        <w:rPr>
          <w:color w:val="000000" w:themeColor="text1"/>
        </w:rPr>
        <w:t xml:space="preserve"> логическ</w:t>
      </w:r>
      <w:r w:rsidR="00DA6E7C" w:rsidRPr="00443F5B">
        <w:rPr>
          <w:color w:val="000000" w:themeColor="text1"/>
        </w:rPr>
        <w:t>ий</w:t>
      </w:r>
      <w:r w:rsidR="00437EE8" w:rsidRPr="00443F5B">
        <w:rPr>
          <w:color w:val="000000" w:themeColor="text1"/>
        </w:rPr>
        <w:t xml:space="preserve"> вывод</w:t>
      </w:r>
      <w:r w:rsidR="00DA6E7C" w:rsidRPr="00443F5B">
        <w:rPr>
          <w:color w:val="000000" w:themeColor="text1"/>
        </w:rPr>
        <w:t>:</w:t>
      </w:r>
      <w:r w:rsidR="00437EE8" w:rsidRPr="00443F5B">
        <w:rPr>
          <w:color w:val="000000" w:themeColor="text1"/>
        </w:rPr>
        <w:t xml:space="preserve"> международное сотрудничество в борьб</w:t>
      </w:r>
      <w:r w:rsidR="00DA6E7C" w:rsidRPr="00443F5B">
        <w:rPr>
          <w:color w:val="000000" w:themeColor="text1"/>
        </w:rPr>
        <w:t>е</w:t>
      </w:r>
      <w:r w:rsidR="00437EE8" w:rsidRPr="00443F5B">
        <w:rPr>
          <w:color w:val="000000" w:themeColor="text1"/>
        </w:rPr>
        <w:t xml:space="preserve"> с киберпреступлениями </w:t>
      </w:r>
      <w:r w:rsidR="00DA6E7C" w:rsidRPr="00443F5B">
        <w:rPr>
          <w:color w:val="000000" w:themeColor="text1"/>
        </w:rPr>
        <w:t xml:space="preserve">– </w:t>
      </w:r>
      <w:r w:rsidR="00437EE8" w:rsidRPr="00443F5B">
        <w:rPr>
          <w:color w:val="000000" w:themeColor="text1"/>
        </w:rPr>
        <w:t xml:space="preserve">это залог </w:t>
      </w:r>
      <w:r w:rsidR="00DA6E7C" w:rsidRPr="00443F5B">
        <w:rPr>
          <w:color w:val="000000" w:themeColor="text1"/>
        </w:rPr>
        <w:t xml:space="preserve">качественного и </w:t>
      </w:r>
      <w:r w:rsidR="00437EE8" w:rsidRPr="00443F5B">
        <w:rPr>
          <w:color w:val="000000" w:themeColor="text1"/>
        </w:rPr>
        <w:t>успешного расследования противо</w:t>
      </w:r>
      <w:r w:rsidR="00F268F9" w:rsidRPr="00443F5B">
        <w:rPr>
          <w:color w:val="000000" w:themeColor="text1"/>
        </w:rPr>
        <w:t xml:space="preserve">правных деяний </w:t>
      </w:r>
      <w:r w:rsidR="00DA6E7C" w:rsidRPr="00443F5B">
        <w:rPr>
          <w:color w:val="000000" w:themeColor="text1"/>
        </w:rPr>
        <w:t xml:space="preserve">такой </w:t>
      </w:r>
      <w:r w:rsidR="00F268F9" w:rsidRPr="00443F5B">
        <w:rPr>
          <w:color w:val="000000" w:themeColor="text1"/>
        </w:rPr>
        <w:t>направленности.</w:t>
      </w:r>
    </w:p>
    <w:p w:rsidR="003B056F" w:rsidRPr="00443F5B" w:rsidRDefault="00533BE4" w:rsidP="006C44A2">
      <w:pPr>
        <w:ind w:firstLine="567"/>
        <w:jc w:val="both"/>
        <w:rPr>
          <w:color w:val="000000" w:themeColor="text1"/>
        </w:rPr>
      </w:pPr>
      <w:r w:rsidRPr="00443F5B">
        <w:rPr>
          <w:color w:val="000000" w:themeColor="text1"/>
        </w:rPr>
        <w:t>Неотложным и первоначальным с</w:t>
      </w:r>
      <w:r w:rsidR="00F57AFA" w:rsidRPr="00443F5B">
        <w:rPr>
          <w:color w:val="000000" w:themeColor="text1"/>
        </w:rPr>
        <w:t>ледственным действием явля</w:t>
      </w:r>
      <w:r w:rsidR="003B056F" w:rsidRPr="00443F5B">
        <w:rPr>
          <w:color w:val="000000" w:themeColor="text1"/>
        </w:rPr>
        <w:t xml:space="preserve">ется осмотр места происшествия, цель которого обнаружение следов преступления, оставленных злоумышленником. Рассмотрим это следственное действие в деталях. В рамках действующего Уголовного Кодекса Республики Казахстан </w:t>
      </w:r>
      <w:r w:rsidR="009346F5" w:rsidRPr="00443F5B">
        <w:rPr>
          <w:color w:val="000000" w:themeColor="text1"/>
        </w:rPr>
        <w:t xml:space="preserve">осмотр места происшествия проводится </w:t>
      </w:r>
      <w:r w:rsidR="006C44A2" w:rsidRPr="00443F5B">
        <w:rPr>
          <w:color w:val="000000" w:themeColor="text1"/>
        </w:rPr>
        <w:t>для</w:t>
      </w:r>
      <w:r w:rsidR="009346F5" w:rsidRPr="00443F5B">
        <w:rPr>
          <w:color w:val="000000" w:themeColor="text1"/>
        </w:rPr>
        <w:t xml:space="preserve"> </w:t>
      </w:r>
      <w:r w:rsidR="006C44A2" w:rsidRPr="00443F5B">
        <w:rPr>
          <w:color w:val="000000" w:themeColor="text1"/>
        </w:rPr>
        <w:t xml:space="preserve">фиксации, изучения, </w:t>
      </w:r>
      <w:r w:rsidR="009346F5" w:rsidRPr="00443F5B">
        <w:rPr>
          <w:color w:val="000000" w:themeColor="text1"/>
        </w:rPr>
        <w:t xml:space="preserve">обнаружения, изъятия и исследования следов, в том числе виртуальных. Результат проведения </w:t>
      </w:r>
      <w:r w:rsidR="006C44A2" w:rsidRPr="00443F5B">
        <w:rPr>
          <w:color w:val="000000" w:themeColor="text1"/>
        </w:rPr>
        <w:t>этого</w:t>
      </w:r>
      <w:r w:rsidR="009346F5" w:rsidRPr="00443F5B">
        <w:rPr>
          <w:color w:val="000000" w:themeColor="text1"/>
        </w:rPr>
        <w:t xml:space="preserve"> следственного действия </w:t>
      </w:r>
      <w:r w:rsidR="006C44A2" w:rsidRPr="00443F5B">
        <w:rPr>
          <w:color w:val="000000" w:themeColor="text1"/>
        </w:rPr>
        <w:t>–</w:t>
      </w:r>
      <w:r w:rsidR="009346F5" w:rsidRPr="00443F5B">
        <w:rPr>
          <w:color w:val="000000" w:themeColor="text1"/>
        </w:rPr>
        <w:t xml:space="preserve"> формирование </w:t>
      </w:r>
      <w:r w:rsidR="00957EDB" w:rsidRPr="00443F5B">
        <w:rPr>
          <w:color w:val="000000" w:themeColor="text1"/>
        </w:rPr>
        <w:t xml:space="preserve">значимой для расследования и раскрытия киберпреступления </w:t>
      </w:r>
      <w:r w:rsidR="009346F5" w:rsidRPr="00443F5B">
        <w:rPr>
          <w:color w:val="000000" w:themeColor="text1"/>
        </w:rPr>
        <w:t>доказательной базы</w:t>
      </w:r>
      <w:r w:rsidR="00957EDB" w:rsidRPr="00443F5B">
        <w:rPr>
          <w:color w:val="000000" w:themeColor="text1"/>
        </w:rPr>
        <w:t xml:space="preserve"> </w:t>
      </w:r>
      <w:r w:rsidR="009346F5" w:rsidRPr="00443F5B">
        <w:rPr>
          <w:color w:val="000000" w:themeColor="text1"/>
        </w:rPr>
        <w:t>[</w:t>
      </w:r>
      <w:r w:rsidR="00D61866" w:rsidRPr="00443F5B">
        <w:rPr>
          <w:color w:val="000000" w:themeColor="text1"/>
        </w:rPr>
        <w:t>165</w:t>
      </w:r>
      <w:r w:rsidR="009346F5" w:rsidRPr="00443F5B">
        <w:rPr>
          <w:color w:val="000000" w:themeColor="text1"/>
        </w:rPr>
        <w:t>].</w:t>
      </w:r>
    </w:p>
    <w:p w:rsidR="003B056F" w:rsidRPr="00443F5B" w:rsidRDefault="00FF2AAB" w:rsidP="0045695C">
      <w:pPr>
        <w:ind w:firstLine="567"/>
        <w:jc w:val="both"/>
        <w:rPr>
          <w:color w:val="000000" w:themeColor="text1"/>
        </w:rPr>
      </w:pPr>
      <w:r w:rsidRPr="00443F5B">
        <w:rPr>
          <w:color w:val="000000" w:themeColor="text1"/>
        </w:rPr>
        <w:t>Задачи осмотра места происшествия</w:t>
      </w:r>
      <w:r w:rsidR="0045695C" w:rsidRPr="00443F5B">
        <w:rPr>
          <w:color w:val="000000" w:themeColor="text1"/>
        </w:rPr>
        <w:t>:</w:t>
      </w:r>
      <w:r w:rsidR="004F0F6F" w:rsidRPr="00443F5B">
        <w:rPr>
          <w:color w:val="000000" w:themeColor="text1"/>
        </w:rPr>
        <w:t xml:space="preserve"> обнаружение, фиксация и изъятие </w:t>
      </w:r>
      <w:r w:rsidR="00563D23" w:rsidRPr="00443F5B">
        <w:rPr>
          <w:color w:val="000000" w:themeColor="text1"/>
        </w:rPr>
        <w:t>специфических электронно-цифровых следов. Насколько качественно буд</w:t>
      </w:r>
      <w:r w:rsidR="005357A8" w:rsidRPr="00443F5B">
        <w:rPr>
          <w:color w:val="000000" w:themeColor="text1"/>
        </w:rPr>
        <w:t>у</w:t>
      </w:r>
      <w:r w:rsidR="00563D23" w:rsidRPr="00443F5B">
        <w:rPr>
          <w:color w:val="000000" w:themeColor="text1"/>
        </w:rPr>
        <w:t xml:space="preserve">т выполнены данные задачи, настолько </w:t>
      </w:r>
      <w:r w:rsidR="00E3458E" w:rsidRPr="00443F5B">
        <w:rPr>
          <w:color w:val="000000" w:themeColor="text1"/>
        </w:rPr>
        <w:t xml:space="preserve">же </w:t>
      </w:r>
      <w:r w:rsidR="00563D23" w:rsidRPr="00443F5B">
        <w:rPr>
          <w:color w:val="000000" w:themeColor="text1"/>
        </w:rPr>
        <w:t>полноценно будет собрана доказательная база и проведено дальнейшее расследование преступления [</w:t>
      </w:r>
      <w:r w:rsidR="00D61866" w:rsidRPr="00443F5B">
        <w:rPr>
          <w:color w:val="000000" w:themeColor="text1"/>
        </w:rPr>
        <w:t>166</w:t>
      </w:r>
      <w:r w:rsidR="00563D23" w:rsidRPr="00443F5B">
        <w:rPr>
          <w:color w:val="000000" w:themeColor="text1"/>
        </w:rPr>
        <w:t>].</w:t>
      </w:r>
    </w:p>
    <w:p w:rsidR="0086489B" w:rsidRPr="00443F5B" w:rsidRDefault="0086489B" w:rsidP="00F57AFA">
      <w:pPr>
        <w:ind w:firstLine="567"/>
        <w:jc w:val="both"/>
        <w:rPr>
          <w:color w:val="000000" w:themeColor="text1"/>
        </w:rPr>
      </w:pPr>
      <w:r w:rsidRPr="00443F5B">
        <w:rPr>
          <w:color w:val="000000" w:themeColor="text1"/>
        </w:rPr>
        <w:t>Одной из разновидности материальных следов являются электронно-цифровые.</w:t>
      </w:r>
      <w:r w:rsidR="000C0FCD" w:rsidRPr="00443F5B">
        <w:rPr>
          <w:color w:val="000000" w:themeColor="text1"/>
        </w:rPr>
        <w:t xml:space="preserve"> </w:t>
      </w:r>
      <w:r w:rsidR="007C59C7" w:rsidRPr="00443F5B">
        <w:rPr>
          <w:color w:val="000000" w:themeColor="text1"/>
        </w:rPr>
        <w:t>Их особенность заключается в том, что они располагаются на электронных носителях информации либо передаются посредством каналов радиосвязи как электромагнитные сигналы.</w:t>
      </w:r>
      <w:r w:rsidR="00797B93" w:rsidRPr="00443F5B">
        <w:rPr>
          <w:color w:val="000000" w:themeColor="text1"/>
        </w:rPr>
        <w:t xml:space="preserve"> В отличие от реальных следов они не имеют формы, цвета, запаха  и прочих характеристик.</w:t>
      </w:r>
    </w:p>
    <w:p w:rsidR="00F57AFA" w:rsidRPr="00443F5B" w:rsidRDefault="00E3458E" w:rsidP="00E3458E">
      <w:pPr>
        <w:ind w:firstLine="567"/>
        <w:jc w:val="both"/>
        <w:rPr>
          <w:color w:val="000000" w:themeColor="text1"/>
        </w:rPr>
      </w:pPr>
      <w:r w:rsidRPr="00443F5B">
        <w:rPr>
          <w:color w:val="000000" w:themeColor="text1"/>
        </w:rPr>
        <w:t>Н</w:t>
      </w:r>
      <w:r w:rsidR="006E006A" w:rsidRPr="00443F5B">
        <w:rPr>
          <w:color w:val="000000" w:themeColor="text1"/>
        </w:rPr>
        <w:t xml:space="preserve">а месте совершения преступления следователь должен предпринять </w:t>
      </w:r>
      <w:r w:rsidRPr="00443F5B">
        <w:rPr>
          <w:color w:val="000000" w:themeColor="text1"/>
        </w:rPr>
        <w:t>необходимые</w:t>
      </w:r>
      <w:r w:rsidR="006E006A" w:rsidRPr="00443F5B">
        <w:rPr>
          <w:color w:val="000000" w:themeColor="text1"/>
        </w:rPr>
        <w:t xml:space="preserve"> действия, направленные на сохранение следов и обстановки</w:t>
      </w:r>
      <w:r w:rsidR="00F07105" w:rsidRPr="00443F5B">
        <w:rPr>
          <w:color w:val="000000" w:themeColor="text1"/>
        </w:rPr>
        <w:t xml:space="preserve"> совершения</w:t>
      </w:r>
      <w:r w:rsidR="006E006A" w:rsidRPr="00443F5B">
        <w:rPr>
          <w:color w:val="000000" w:themeColor="text1"/>
        </w:rPr>
        <w:t xml:space="preserve"> противоправного деяния.</w:t>
      </w:r>
      <w:r w:rsidR="00F07105" w:rsidRPr="00443F5B">
        <w:rPr>
          <w:color w:val="000000" w:themeColor="text1"/>
        </w:rPr>
        <w:t xml:space="preserve"> </w:t>
      </w:r>
      <w:r w:rsidRPr="00443F5B">
        <w:rPr>
          <w:color w:val="000000" w:themeColor="text1"/>
        </w:rPr>
        <w:t>Эти</w:t>
      </w:r>
      <w:r w:rsidR="00F07105" w:rsidRPr="00443F5B">
        <w:rPr>
          <w:color w:val="000000" w:themeColor="text1"/>
        </w:rPr>
        <w:t xml:space="preserve"> </w:t>
      </w:r>
      <w:r w:rsidRPr="00443F5B">
        <w:rPr>
          <w:color w:val="000000" w:themeColor="text1"/>
        </w:rPr>
        <w:t>действия</w:t>
      </w:r>
      <w:r w:rsidR="00F07105" w:rsidRPr="00443F5B">
        <w:rPr>
          <w:color w:val="000000" w:themeColor="text1"/>
        </w:rPr>
        <w:t xml:space="preserve"> включа</w:t>
      </w:r>
      <w:r w:rsidRPr="00443F5B">
        <w:rPr>
          <w:color w:val="000000" w:themeColor="text1"/>
        </w:rPr>
        <w:t>ют</w:t>
      </w:r>
      <w:r w:rsidR="00A16405" w:rsidRPr="00443F5B">
        <w:rPr>
          <w:color w:val="000000" w:themeColor="text1"/>
        </w:rPr>
        <w:t>:</w:t>
      </w:r>
      <w:r w:rsidR="00F07105" w:rsidRPr="00443F5B">
        <w:rPr>
          <w:color w:val="000000" w:themeColor="text1"/>
        </w:rPr>
        <w:t xml:space="preserve"> охран</w:t>
      </w:r>
      <w:r w:rsidRPr="00443F5B">
        <w:rPr>
          <w:color w:val="000000" w:themeColor="text1"/>
        </w:rPr>
        <w:t>а</w:t>
      </w:r>
      <w:r w:rsidR="00F07105" w:rsidRPr="00443F5B">
        <w:rPr>
          <w:color w:val="000000" w:themeColor="text1"/>
        </w:rPr>
        <w:t xml:space="preserve"> территории и удалени</w:t>
      </w:r>
      <w:r w:rsidRPr="00443F5B">
        <w:rPr>
          <w:color w:val="000000" w:themeColor="text1"/>
        </w:rPr>
        <w:t>е</w:t>
      </w:r>
      <w:r w:rsidR="00F07105" w:rsidRPr="00443F5B">
        <w:rPr>
          <w:color w:val="000000" w:themeColor="text1"/>
        </w:rPr>
        <w:t xml:space="preserve"> </w:t>
      </w:r>
      <w:r w:rsidRPr="00443F5B">
        <w:rPr>
          <w:color w:val="000000" w:themeColor="text1"/>
        </w:rPr>
        <w:t xml:space="preserve">с места </w:t>
      </w:r>
      <w:r w:rsidR="00F07105" w:rsidRPr="00443F5B">
        <w:rPr>
          <w:color w:val="000000" w:themeColor="text1"/>
        </w:rPr>
        <w:t>посторонних лиц, сохранени</w:t>
      </w:r>
      <w:r w:rsidRPr="00443F5B">
        <w:rPr>
          <w:color w:val="000000" w:themeColor="text1"/>
        </w:rPr>
        <w:t>е</w:t>
      </w:r>
      <w:r w:rsidR="00F07105" w:rsidRPr="00443F5B">
        <w:rPr>
          <w:color w:val="000000" w:themeColor="text1"/>
        </w:rPr>
        <w:t xml:space="preserve"> всех объектов на </w:t>
      </w:r>
      <w:r w:rsidRPr="00443F5B">
        <w:rPr>
          <w:color w:val="000000" w:themeColor="text1"/>
        </w:rPr>
        <w:t xml:space="preserve">своих </w:t>
      </w:r>
      <w:r w:rsidR="00F07105" w:rsidRPr="00443F5B">
        <w:rPr>
          <w:color w:val="000000" w:themeColor="text1"/>
        </w:rPr>
        <w:t>местах и в положении, в котором они находились на момент начала проведения следственных мероприятий (</w:t>
      </w:r>
      <w:r w:rsidRPr="00443F5B">
        <w:rPr>
          <w:color w:val="000000" w:themeColor="text1"/>
        </w:rPr>
        <w:t>к примеру</w:t>
      </w:r>
      <w:r w:rsidR="00F07105" w:rsidRPr="00443F5B">
        <w:rPr>
          <w:color w:val="000000" w:themeColor="text1"/>
        </w:rPr>
        <w:t>, работавш</w:t>
      </w:r>
      <w:r w:rsidRPr="00443F5B">
        <w:rPr>
          <w:color w:val="000000" w:themeColor="text1"/>
        </w:rPr>
        <w:t>ий</w:t>
      </w:r>
      <w:r w:rsidR="00F07105" w:rsidRPr="00443F5B">
        <w:rPr>
          <w:color w:val="000000" w:themeColor="text1"/>
        </w:rPr>
        <w:t xml:space="preserve"> компьютер</w:t>
      </w:r>
      <w:r w:rsidRPr="00443F5B">
        <w:rPr>
          <w:color w:val="000000" w:themeColor="text1"/>
        </w:rPr>
        <w:t xml:space="preserve"> </w:t>
      </w:r>
      <w:r w:rsidR="00F07105" w:rsidRPr="00443F5B">
        <w:rPr>
          <w:color w:val="000000" w:themeColor="text1"/>
        </w:rPr>
        <w:t>долж</w:t>
      </w:r>
      <w:r w:rsidRPr="00443F5B">
        <w:rPr>
          <w:color w:val="000000" w:themeColor="text1"/>
        </w:rPr>
        <w:t>ен</w:t>
      </w:r>
      <w:r w:rsidR="00F07105" w:rsidRPr="00443F5B">
        <w:rPr>
          <w:color w:val="000000" w:themeColor="text1"/>
        </w:rPr>
        <w:t xml:space="preserve"> оставаться включенной, </w:t>
      </w:r>
      <w:r w:rsidRPr="00443F5B">
        <w:rPr>
          <w:color w:val="000000" w:themeColor="text1"/>
        </w:rPr>
        <w:t>а вык</w:t>
      </w:r>
      <w:r w:rsidR="00F07105" w:rsidRPr="00443F5B">
        <w:rPr>
          <w:color w:val="000000" w:themeColor="text1"/>
        </w:rPr>
        <w:t xml:space="preserve">люченная </w:t>
      </w:r>
      <w:r w:rsidRPr="00443F5B">
        <w:rPr>
          <w:color w:val="000000" w:themeColor="text1"/>
        </w:rPr>
        <w:t>–</w:t>
      </w:r>
      <w:r w:rsidR="00F07105" w:rsidRPr="00443F5B">
        <w:rPr>
          <w:color w:val="000000" w:themeColor="text1"/>
        </w:rPr>
        <w:t xml:space="preserve"> не включаться), опрос</w:t>
      </w:r>
      <w:r w:rsidR="00BF2EB4" w:rsidRPr="00443F5B">
        <w:rPr>
          <w:color w:val="000000" w:themeColor="text1"/>
        </w:rPr>
        <w:t xml:space="preserve"> </w:t>
      </w:r>
      <w:r w:rsidRPr="00443F5B">
        <w:rPr>
          <w:color w:val="000000" w:themeColor="text1"/>
        </w:rPr>
        <w:t xml:space="preserve">потерпевшего ущерб </w:t>
      </w:r>
      <w:r w:rsidR="00BF2EB4" w:rsidRPr="00443F5B">
        <w:rPr>
          <w:color w:val="000000" w:themeColor="text1"/>
        </w:rPr>
        <w:t>лица</w:t>
      </w:r>
      <w:r w:rsidR="00F07105" w:rsidRPr="00443F5B">
        <w:rPr>
          <w:color w:val="000000" w:themeColor="text1"/>
        </w:rPr>
        <w:t xml:space="preserve"> с обязательным составлением протокола </w:t>
      </w:r>
      <w:r w:rsidR="00F57AFA" w:rsidRPr="00443F5B">
        <w:rPr>
          <w:color w:val="000000" w:themeColor="text1"/>
        </w:rPr>
        <w:t>[</w:t>
      </w:r>
      <w:r w:rsidR="00EC27D4" w:rsidRPr="00443F5B">
        <w:rPr>
          <w:color w:val="000000" w:themeColor="text1"/>
        </w:rPr>
        <w:t>167</w:t>
      </w:r>
      <w:r w:rsidR="00F57AFA" w:rsidRPr="00443F5B">
        <w:rPr>
          <w:color w:val="000000" w:themeColor="text1"/>
        </w:rPr>
        <w:t>].</w:t>
      </w:r>
    </w:p>
    <w:p w:rsidR="00F57AFA" w:rsidRPr="00443F5B" w:rsidRDefault="00602569" w:rsidP="00F57AFA">
      <w:pPr>
        <w:ind w:firstLine="567"/>
        <w:jc w:val="both"/>
        <w:rPr>
          <w:color w:val="000000" w:themeColor="text1"/>
        </w:rPr>
      </w:pPr>
      <w:r w:rsidRPr="00443F5B">
        <w:rPr>
          <w:color w:val="000000" w:themeColor="text1"/>
        </w:rPr>
        <w:t>В ходе</w:t>
      </w:r>
      <w:r w:rsidR="00BB7D60" w:rsidRPr="00443F5B">
        <w:rPr>
          <w:color w:val="000000" w:themeColor="text1"/>
        </w:rPr>
        <w:t xml:space="preserve"> осмотр</w:t>
      </w:r>
      <w:r w:rsidRPr="00443F5B">
        <w:rPr>
          <w:color w:val="000000" w:themeColor="text1"/>
        </w:rPr>
        <w:t>а</w:t>
      </w:r>
      <w:r w:rsidR="00BB7D60" w:rsidRPr="00443F5B">
        <w:rPr>
          <w:color w:val="000000" w:themeColor="text1"/>
        </w:rPr>
        <w:t xml:space="preserve"> </w:t>
      </w:r>
      <w:r w:rsidRPr="00443F5B">
        <w:rPr>
          <w:color w:val="000000" w:themeColor="text1"/>
        </w:rPr>
        <w:t>нужно</w:t>
      </w:r>
      <w:r w:rsidR="00BB7D60" w:rsidRPr="00443F5B">
        <w:rPr>
          <w:color w:val="000000" w:themeColor="text1"/>
        </w:rPr>
        <w:t xml:space="preserve"> придерживаться принципа «от центра к периферии», где отправной  точкой проведения следственных действий может быть </w:t>
      </w:r>
      <w:r w:rsidRPr="00443F5B">
        <w:rPr>
          <w:color w:val="000000" w:themeColor="text1"/>
        </w:rPr>
        <w:t xml:space="preserve">электронный терминал, </w:t>
      </w:r>
      <w:r w:rsidR="00BB7D60" w:rsidRPr="00443F5B">
        <w:rPr>
          <w:color w:val="000000" w:themeColor="text1"/>
        </w:rPr>
        <w:t xml:space="preserve">компьютер и пр. </w:t>
      </w:r>
      <w:r w:rsidR="00F57AFA" w:rsidRPr="00443F5B">
        <w:rPr>
          <w:color w:val="000000" w:themeColor="text1"/>
        </w:rPr>
        <w:t>[</w:t>
      </w:r>
      <w:r w:rsidR="00EC27D4" w:rsidRPr="00443F5B">
        <w:rPr>
          <w:color w:val="000000" w:themeColor="text1"/>
        </w:rPr>
        <w:t>168</w:t>
      </w:r>
      <w:r w:rsidR="00F57AFA" w:rsidRPr="00443F5B">
        <w:rPr>
          <w:color w:val="000000" w:themeColor="text1"/>
        </w:rPr>
        <w:t>]</w:t>
      </w:r>
    </w:p>
    <w:p w:rsidR="00C27567" w:rsidRPr="00443F5B" w:rsidRDefault="00C27567" w:rsidP="00F57AFA">
      <w:pPr>
        <w:ind w:firstLine="567"/>
        <w:jc w:val="both"/>
        <w:rPr>
          <w:color w:val="000000" w:themeColor="text1"/>
        </w:rPr>
      </w:pPr>
      <w:r w:rsidRPr="00443F5B">
        <w:rPr>
          <w:color w:val="000000" w:themeColor="text1"/>
        </w:rPr>
        <w:t>Некоторы</w:t>
      </w:r>
      <w:r w:rsidR="00602569" w:rsidRPr="00443F5B">
        <w:rPr>
          <w:color w:val="000000" w:themeColor="text1"/>
        </w:rPr>
        <w:t>е</w:t>
      </w:r>
      <w:r w:rsidRPr="00443F5B">
        <w:rPr>
          <w:color w:val="000000" w:themeColor="text1"/>
        </w:rPr>
        <w:t xml:space="preserve"> эксперт</w:t>
      </w:r>
      <w:r w:rsidR="00602569" w:rsidRPr="00443F5B">
        <w:rPr>
          <w:color w:val="000000" w:themeColor="text1"/>
        </w:rPr>
        <w:t>ы-</w:t>
      </w:r>
      <w:r w:rsidRPr="00443F5B">
        <w:rPr>
          <w:color w:val="000000" w:themeColor="text1"/>
        </w:rPr>
        <w:t>криминалист</w:t>
      </w:r>
      <w:r w:rsidR="00602569" w:rsidRPr="00443F5B">
        <w:rPr>
          <w:color w:val="000000" w:themeColor="text1"/>
        </w:rPr>
        <w:t>ы</w:t>
      </w:r>
      <w:r w:rsidRPr="00443F5B">
        <w:rPr>
          <w:color w:val="000000" w:themeColor="text1"/>
        </w:rPr>
        <w:t xml:space="preserve"> </w:t>
      </w:r>
      <w:r w:rsidR="00653192" w:rsidRPr="00443F5B">
        <w:rPr>
          <w:color w:val="000000" w:themeColor="text1"/>
        </w:rPr>
        <w:t>осмотр места происшествия разделя</w:t>
      </w:r>
      <w:r w:rsidR="00602569" w:rsidRPr="00443F5B">
        <w:rPr>
          <w:color w:val="000000" w:themeColor="text1"/>
        </w:rPr>
        <w:t>ют</w:t>
      </w:r>
      <w:r w:rsidR="00653192" w:rsidRPr="00443F5B">
        <w:rPr>
          <w:color w:val="000000" w:themeColor="text1"/>
        </w:rPr>
        <w:t xml:space="preserve"> на </w:t>
      </w:r>
      <w:r w:rsidR="00602569" w:rsidRPr="00443F5B">
        <w:rPr>
          <w:color w:val="000000" w:themeColor="text1"/>
        </w:rPr>
        <w:t xml:space="preserve">обзорный и </w:t>
      </w:r>
      <w:r w:rsidR="00653192" w:rsidRPr="00443F5B">
        <w:rPr>
          <w:color w:val="000000" w:themeColor="text1"/>
        </w:rPr>
        <w:t>детальный. Данная классификация может применяться и при совершении киберпреступлений.</w:t>
      </w:r>
    </w:p>
    <w:p w:rsidR="006B6E52" w:rsidRPr="00443F5B" w:rsidRDefault="00FF1957" w:rsidP="003F701A">
      <w:pPr>
        <w:ind w:firstLine="567"/>
        <w:jc w:val="both"/>
        <w:rPr>
          <w:color w:val="000000" w:themeColor="text1"/>
        </w:rPr>
      </w:pPr>
      <w:r w:rsidRPr="00443F5B">
        <w:rPr>
          <w:color w:val="000000" w:themeColor="text1"/>
        </w:rPr>
        <w:t xml:space="preserve">Особенностями обзорного осмотра является определение следователем границ места осмотра. Так, </w:t>
      </w:r>
      <w:r w:rsidR="003F701A" w:rsidRPr="00443F5B">
        <w:rPr>
          <w:color w:val="000000" w:themeColor="text1"/>
        </w:rPr>
        <w:t xml:space="preserve">при совершении противоправного деяния в сфере киберпространства, лицо, уполномоченное на проведение предварительного следствия, </w:t>
      </w:r>
      <w:r w:rsidRPr="00443F5B">
        <w:rPr>
          <w:color w:val="000000" w:themeColor="text1"/>
        </w:rPr>
        <w:t>осуществляет</w:t>
      </w:r>
      <w:r w:rsidR="000C0FCD" w:rsidRPr="00443F5B">
        <w:rPr>
          <w:color w:val="000000" w:themeColor="text1"/>
        </w:rPr>
        <w:t xml:space="preserve"> </w:t>
      </w:r>
      <w:r w:rsidRPr="00443F5B">
        <w:rPr>
          <w:color w:val="000000" w:themeColor="text1"/>
        </w:rPr>
        <w:t xml:space="preserve">осмотр следующих мест: </w:t>
      </w:r>
      <w:r w:rsidR="003F1478" w:rsidRPr="00443F5B">
        <w:rPr>
          <w:color w:val="000000" w:themeColor="text1"/>
        </w:rPr>
        <w:t xml:space="preserve">обработки и </w:t>
      </w:r>
      <w:r w:rsidRPr="00443F5B">
        <w:rPr>
          <w:color w:val="000000" w:themeColor="text1"/>
        </w:rPr>
        <w:t>хранения информаци</w:t>
      </w:r>
      <w:r w:rsidR="003F1478" w:rsidRPr="00443F5B">
        <w:rPr>
          <w:color w:val="000000" w:themeColor="text1"/>
        </w:rPr>
        <w:t xml:space="preserve">и, нахождения злоумышленника при </w:t>
      </w:r>
      <w:r w:rsidRPr="00443F5B">
        <w:rPr>
          <w:color w:val="000000" w:themeColor="text1"/>
        </w:rPr>
        <w:t>совершени</w:t>
      </w:r>
      <w:r w:rsidR="003F1478" w:rsidRPr="00443F5B">
        <w:rPr>
          <w:color w:val="000000" w:themeColor="text1"/>
        </w:rPr>
        <w:t>и</w:t>
      </w:r>
      <w:r w:rsidRPr="00443F5B">
        <w:rPr>
          <w:color w:val="000000" w:themeColor="text1"/>
        </w:rPr>
        <w:t xml:space="preserve"> преступления,  хранения данных на компьютере, наступления негативных последствий. </w:t>
      </w:r>
      <w:r w:rsidR="003F1478" w:rsidRPr="00443F5B">
        <w:rPr>
          <w:color w:val="000000" w:themeColor="text1"/>
        </w:rPr>
        <w:t>В ходе</w:t>
      </w:r>
      <w:r w:rsidRPr="00443F5B">
        <w:rPr>
          <w:color w:val="000000" w:themeColor="text1"/>
        </w:rPr>
        <w:t xml:space="preserve"> </w:t>
      </w:r>
      <w:r w:rsidR="003F1478" w:rsidRPr="00443F5B">
        <w:rPr>
          <w:color w:val="000000" w:themeColor="text1"/>
        </w:rPr>
        <w:t>такого</w:t>
      </w:r>
      <w:r w:rsidRPr="00443F5B">
        <w:rPr>
          <w:color w:val="000000" w:themeColor="text1"/>
        </w:rPr>
        <w:t xml:space="preserve"> вид</w:t>
      </w:r>
      <w:r w:rsidR="003F1478" w:rsidRPr="00443F5B">
        <w:rPr>
          <w:color w:val="000000" w:themeColor="text1"/>
        </w:rPr>
        <w:t>а</w:t>
      </w:r>
      <w:r w:rsidRPr="00443F5B">
        <w:rPr>
          <w:color w:val="000000" w:themeColor="text1"/>
        </w:rPr>
        <w:t xml:space="preserve"> осмотра следователю </w:t>
      </w:r>
      <w:r w:rsidR="003F1478" w:rsidRPr="00443F5B">
        <w:rPr>
          <w:color w:val="000000" w:themeColor="text1"/>
        </w:rPr>
        <w:t>необходимо</w:t>
      </w:r>
      <w:r w:rsidRPr="00443F5B">
        <w:rPr>
          <w:color w:val="000000" w:themeColor="text1"/>
        </w:rPr>
        <w:t xml:space="preserve"> ответить на </w:t>
      </w:r>
      <w:r w:rsidR="00756471" w:rsidRPr="00443F5B">
        <w:rPr>
          <w:color w:val="000000" w:themeColor="text1"/>
        </w:rPr>
        <w:t xml:space="preserve">ряд </w:t>
      </w:r>
      <w:r w:rsidRPr="00443F5B">
        <w:rPr>
          <w:color w:val="000000" w:themeColor="text1"/>
        </w:rPr>
        <w:t>вопрос</w:t>
      </w:r>
      <w:r w:rsidR="00756471" w:rsidRPr="00443F5B">
        <w:rPr>
          <w:color w:val="000000" w:themeColor="text1"/>
        </w:rPr>
        <w:t>ов</w:t>
      </w:r>
      <w:r w:rsidRPr="00443F5B">
        <w:rPr>
          <w:color w:val="000000" w:themeColor="text1"/>
        </w:rPr>
        <w:t>:</w:t>
      </w:r>
      <w:r w:rsidR="00FD3667" w:rsidRPr="00443F5B">
        <w:rPr>
          <w:color w:val="000000" w:themeColor="text1"/>
        </w:rPr>
        <w:t xml:space="preserve"> </w:t>
      </w:r>
      <w:r w:rsidR="006B6E52" w:rsidRPr="00443F5B">
        <w:rPr>
          <w:color w:val="000000" w:themeColor="text1"/>
        </w:rPr>
        <w:t>подключен ли компьютер к локальной сети, если да, то ее вид (</w:t>
      </w:r>
      <w:r w:rsidR="00756471" w:rsidRPr="00443F5B">
        <w:rPr>
          <w:color w:val="000000" w:themeColor="text1"/>
        </w:rPr>
        <w:t xml:space="preserve">беспроводная или </w:t>
      </w:r>
      <w:r w:rsidR="006B6E52" w:rsidRPr="00443F5B">
        <w:rPr>
          <w:color w:val="000000" w:themeColor="text1"/>
        </w:rPr>
        <w:t xml:space="preserve">проводная); преступление </w:t>
      </w:r>
      <w:r w:rsidR="00756471" w:rsidRPr="00443F5B">
        <w:rPr>
          <w:color w:val="000000" w:themeColor="text1"/>
        </w:rPr>
        <w:t xml:space="preserve">совершено </w:t>
      </w:r>
      <w:r w:rsidR="006B6E52" w:rsidRPr="00443F5B">
        <w:rPr>
          <w:color w:val="000000" w:themeColor="text1"/>
        </w:rPr>
        <w:t>посредством использования удаленного доступа или без него</w:t>
      </w:r>
      <w:r w:rsidR="00F57AFA" w:rsidRPr="00443F5B">
        <w:rPr>
          <w:color w:val="000000" w:themeColor="text1"/>
        </w:rPr>
        <w:t xml:space="preserve"> [</w:t>
      </w:r>
      <w:r w:rsidR="00EC27D4" w:rsidRPr="00443F5B">
        <w:rPr>
          <w:color w:val="000000" w:themeColor="text1"/>
        </w:rPr>
        <w:t>169</w:t>
      </w:r>
      <w:r w:rsidR="00F57AFA" w:rsidRPr="00443F5B">
        <w:rPr>
          <w:color w:val="000000" w:themeColor="text1"/>
        </w:rPr>
        <w:t>].</w:t>
      </w:r>
      <w:r w:rsidR="00624177" w:rsidRPr="00443F5B">
        <w:rPr>
          <w:color w:val="000000" w:themeColor="text1"/>
        </w:rPr>
        <w:t xml:space="preserve"> По</w:t>
      </w:r>
      <w:r w:rsidR="00756471" w:rsidRPr="00443F5B">
        <w:rPr>
          <w:color w:val="000000" w:themeColor="text1"/>
        </w:rPr>
        <w:t>сле</w:t>
      </w:r>
      <w:r w:rsidR="00624177" w:rsidRPr="00443F5B">
        <w:rPr>
          <w:color w:val="000000" w:themeColor="text1"/>
        </w:rPr>
        <w:t xml:space="preserve"> осмотра следователем составляется схема осмотренного помещения с указанием точного местоположения оборудования, </w:t>
      </w:r>
      <w:r w:rsidR="00756471" w:rsidRPr="00443F5B">
        <w:rPr>
          <w:color w:val="000000" w:themeColor="text1"/>
        </w:rPr>
        <w:t xml:space="preserve">которое </w:t>
      </w:r>
      <w:r w:rsidR="00624177" w:rsidRPr="00443F5B">
        <w:rPr>
          <w:color w:val="000000" w:themeColor="text1"/>
        </w:rPr>
        <w:t>име</w:t>
      </w:r>
      <w:r w:rsidR="00756471" w:rsidRPr="00443F5B">
        <w:rPr>
          <w:color w:val="000000" w:themeColor="text1"/>
        </w:rPr>
        <w:t>ет</w:t>
      </w:r>
      <w:r w:rsidR="00624177" w:rsidRPr="00443F5B">
        <w:rPr>
          <w:color w:val="000000" w:themeColor="text1"/>
        </w:rPr>
        <w:t xml:space="preserve"> отношение к совершению киберпреступления.</w:t>
      </w:r>
    </w:p>
    <w:p w:rsidR="00F57AFA" w:rsidRPr="00443F5B" w:rsidRDefault="00CB76C9" w:rsidP="00CB76C9">
      <w:pPr>
        <w:ind w:firstLine="567"/>
        <w:jc w:val="both"/>
        <w:rPr>
          <w:color w:val="000000" w:themeColor="text1"/>
        </w:rPr>
      </w:pPr>
      <w:r w:rsidRPr="00443F5B">
        <w:rPr>
          <w:color w:val="000000" w:themeColor="text1"/>
        </w:rPr>
        <w:t xml:space="preserve">Детальный осмотр </w:t>
      </w:r>
      <w:r w:rsidR="00756471" w:rsidRPr="00443F5B">
        <w:rPr>
          <w:color w:val="000000" w:themeColor="text1"/>
        </w:rPr>
        <w:t xml:space="preserve">подразумевает </w:t>
      </w:r>
      <w:r w:rsidRPr="00443F5B">
        <w:rPr>
          <w:color w:val="000000" w:themeColor="text1"/>
        </w:rPr>
        <w:t xml:space="preserve">осмотр составляющих оборудования, </w:t>
      </w:r>
      <w:r w:rsidR="00756471" w:rsidRPr="00443F5B">
        <w:rPr>
          <w:color w:val="000000" w:themeColor="text1"/>
        </w:rPr>
        <w:t>к</w:t>
      </w:r>
      <w:r w:rsidRPr="00443F5B">
        <w:rPr>
          <w:color w:val="000000" w:themeColor="text1"/>
        </w:rPr>
        <w:t xml:space="preserve">аким-либо образом </w:t>
      </w:r>
      <w:r w:rsidR="00756471" w:rsidRPr="00443F5B">
        <w:rPr>
          <w:color w:val="000000" w:themeColor="text1"/>
        </w:rPr>
        <w:t xml:space="preserve">причастного </w:t>
      </w:r>
      <w:r w:rsidRPr="00443F5B">
        <w:rPr>
          <w:color w:val="000000" w:themeColor="text1"/>
        </w:rPr>
        <w:t>к преступлени</w:t>
      </w:r>
      <w:r w:rsidR="00756471" w:rsidRPr="00443F5B">
        <w:rPr>
          <w:color w:val="000000" w:themeColor="text1"/>
        </w:rPr>
        <w:t>ям</w:t>
      </w:r>
      <w:r w:rsidRPr="00443F5B">
        <w:rPr>
          <w:color w:val="000000" w:themeColor="text1"/>
        </w:rPr>
        <w:t xml:space="preserve"> рассматриваемой категории: компьютер и его комплектующие, </w:t>
      </w:r>
      <w:r w:rsidR="00756471" w:rsidRPr="00443F5B">
        <w:rPr>
          <w:color w:val="000000" w:themeColor="text1"/>
        </w:rPr>
        <w:t xml:space="preserve">устройства связи, модемы, </w:t>
      </w:r>
      <w:r w:rsidRPr="00443F5B">
        <w:rPr>
          <w:color w:val="000000" w:themeColor="text1"/>
        </w:rPr>
        <w:t xml:space="preserve">части киберпространства, </w:t>
      </w:r>
      <w:r w:rsidR="00756471" w:rsidRPr="00443F5B">
        <w:rPr>
          <w:color w:val="000000" w:themeColor="text1"/>
        </w:rPr>
        <w:t xml:space="preserve">различная документация, имеющая отношение к совершению киберпреступления и </w:t>
      </w:r>
      <w:r w:rsidRPr="00443F5B">
        <w:rPr>
          <w:color w:val="000000" w:themeColor="text1"/>
        </w:rPr>
        <w:t xml:space="preserve">носители информации </w:t>
      </w:r>
      <w:r w:rsidR="00F57AFA" w:rsidRPr="00443F5B">
        <w:rPr>
          <w:color w:val="000000" w:themeColor="text1"/>
        </w:rPr>
        <w:t>[</w:t>
      </w:r>
      <w:r w:rsidR="00EC27D4" w:rsidRPr="00443F5B">
        <w:rPr>
          <w:color w:val="000000" w:themeColor="text1"/>
        </w:rPr>
        <w:t>170</w:t>
      </w:r>
      <w:r w:rsidR="00F57AFA" w:rsidRPr="00443F5B">
        <w:rPr>
          <w:color w:val="000000" w:themeColor="text1"/>
        </w:rPr>
        <w:t>].</w:t>
      </w:r>
    </w:p>
    <w:p w:rsidR="00146CA6" w:rsidRPr="00443F5B" w:rsidRDefault="00146CA6" w:rsidP="00F57AFA">
      <w:pPr>
        <w:ind w:firstLine="567"/>
        <w:jc w:val="both"/>
        <w:rPr>
          <w:color w:val="000000" w:themeColor="text1"/>
        </w:rPr>
      </w:pPr>
      <w:r w:rsidRPr="00443F5B">
        <w:rPr>
          <w:color w:val="000000" w:themeColor="text1"/>
        </w:rPr>
        <w:t>В рамках осуществления осмотра описываются электронно-цифровые следы</w:t>
      </w:r>
      <w:r w:rsidR="00792673" w:rsidRPr="00443F5B">
        <w:rPr>
          <w:color w:val="000000" w:themeColor="text1"/>
        </w:rPr>
        <w:t>, выявленные в ходе изучения содержания документов в электронном формате, но не материальных носителей. Разделяя точку зрения ряда ученых-криминалистов, имеющих практический опыт работы в сфере уголовно-процессуального законодательства</w:t>
      </w:r>
      <w:r w:rsidR="009C6121" w:rsidRPr="00443F5B">
        <w:rPr>
          <w:color w:val="000000" w:themeColor="text1"/>
        </w:rPr>
        <w:t>, считаем, что электронно-цифровые следы следует рассматривать в качестве электронных документов.</w:t>
      </w:r>
      <w:r w:rsidR="006F3969" w:rsidRPr="00443F5B">
        <w:rPr>
          <w:color w:val="000000" w:themeColor="text1"/>
        </w:rPr>
        <w:t xml:space="preserve"> Стоит обратить внимание на то, что </w:t>
      </w:r>
      <w:r w:rsidR="0003580F" w:rsidRPr="00443F5B">
        <w:rPr>
          <w:color w:val="000000" w:themeColor="text1"/>
        </w:rPr>
        <w:t>специфика следообразования в кибер</w:t>
      </w:r>
      <w:r w:rsidR="000C0FCD" w:rsidRPr="00443F5B">
        <w:rPr>
          <w:color w:val="000000" w:themeColor="text1"/>
        </w:rPr>
        <w:t xml:space="preserve"> </w:t>
      </w:r>
      <w:r w:rsidR="0003580F" w:rsidRPr="00443F5B">
        <w:rPr>
          <w:color w:val="000000" w:themeColor="text1"/>
        </w:rPr>
        <w:t>среде значительно затрудняет получение доказательств, соответствующих выше</w:t>
      </w:r>
      <w:r w:rsidR="000C0FCD" w:rsidRPr="00443F5B">
        <w:rPr>
          <w:color w:val="000000" w:themeColor="text1"/>
        </w:rPr>
        <w:t xml:space="preserve"> </w:t>
      </w:r>
      <w:r w:rsidR="0003580F" w:rsidRPr="00443F5B">
        <w:rPr>
          <w:color w:val="000000" w:themeColor="text1"/>
        </w:rPr>
        <w:t>обозначенным требованиям как относимость, допустимость и достоверность.</w:t>
      </w:r>
    </w:p>
    <w:p w:rsidR="0003580F" w:rsidRPr="00443F5B" w:rsidRDefault="00E61245" w:rsidP="00F57AFA">
      <w:pPr>
        <w:ind w:firstLine="567"/>
        <w:jc w:val="both"/>
        <w:rPr>
          <w:color w:val="000000" w:themeColor="text1"/>
        </w:rPr>
      </w:pPr>
      <w:r w:rsidRPr="00443F5B">
        <w:rPr>
          <w:color w:val="000000" w:themeColor="text1"/>
        </w:rPr>
        <w:t xml:space="preserve">В ходе осуществления осмотра места происшествия при совершении киберпреступления могут быть обнаружены следующие группы следов: </w:t>
      </w:r>
    </w:p>
    <w:p w:rsidR="00E61245" w:rsidRPr="00443F5B" w:rsidRDefault="00E61245" w:rsidP="00CA48CD">
      <w:pPr>
        <w:pStyle w:val="a3"/>
        <w:numPr>
          <w:ilvl w:val="0"/>
          <w:numId w:val="20"/>
        </w:numPr>
        <w:ind w:left="0" w:firstLine="567"/>
        <w:jc w:val="both"/>
        <w:rPr>
          <w:color w:val="000000" w:themeColor="text1"/>
        </w:rPr>
      </w:pPr>
      <w:r w:rsidRPr="00443F5B">
        <w:rPr>
          <w:color w:val="000000" w:themeColor="text1"/>
        </w:rPr>
        <w:t>материальные — отпечатки пал</w:t>
      </w:r>
      <w:r w:rsidR="004B0BAB" w:rsidRPr="00443F5B">
        <w:rPr>
          <w:color w:val="000000" w:themeColor="text1"/>
        </w:rPr>
        <w:t xml:space="preserve">ьцев, потожировые следы, следы, </w:t>
      </w:r>
      <w:r w:rsidRPr="00443F5B">
        <w:rPr>
          <w:color w:val="000000" w:themeColor="text1"/>
        </w:rPr>
        <w:t>указывающие на применение определенных инструментов или свидетельствующие о факте вмешательства в компьютерную технику (установка дополнительных микросхем и пр.);</w:t>
      </w:r>
    </w:p>
    <w:p w:rsidR="004B0BAB" w:rsidRPr="00443F5B" w:rsidRDefault="00F57AFA" w:rsidP="00F57AFA">
      <w:pPr>
        <w:ind w:firstLine="567"/>
        <w:jc w:val="both"/>
        <w:rPr>
          <w:color w:val="000000" w:themeColor="text1"/>
        </w:rPr>
      </w:pPr>
      <w:r w:rsidRPr="00443F5B">
        <w:rPr>
          <w:color w:val="000000" w:themeColor="text1"/>
        </w:rPr>
        <w:t xml:space="preserve">2) </w:t>
      </w:r>
      <w:r w:rsidR="004B0BAB" w:rsidRPr="00443F5B">
        <w:rPr>
          <w:color w:val="000000" w:themeColor="text1"/>
        </w:rPr>
        <w:t>электронно-цифровые — обладают повышенной значимостью, так как содержат основную информацию, каким образом было совершено преступление.</w:t>
      </w:r>
    </w:p>
    <w:p w:rsidR="004B0BAB" w:rsidRPr="00443F5B" w:rsidRDefault="004B0BAB" w:rsidP="00F57AFA">
      <w:pPr>
        <w:ind w:firstLine="567"/>
        <w:jc w:val="both"/>
        <w:rPr>
          <w:color w:val="000000" w:themeColor="text1"/>
        </w:rPr>
      </w:pPr>
      <w:r w:rsidRPr="00443F5B">
        <w:rPr>
          <w:color w:val="000000" w:themeColor="text1"/>
        </w:rPr>
        <w:t>К данной группе можно отнести различные документы в электронном формате: лог-файлы журналов и отчетов, вы</w:t>
      </w:r>
      <w:r w:rsidR="007E11D8" w:rsidRPr="00443F5B">
        <w:rPr>
          <w:color w:val="000000" w:themeColor="text1"/>
        </w:rPr>
        <w:t>даваемых операционной системой и другими программами; файлы программного обеспечения, которые могут быть использованы злоумышленником с целью сканирования, модификации, копирования и пр.; данные телекоммуникационных сервисов, мессенджеров и т.д.</w:t>
      </w:r>
    </w:p>
    <w:p w:rsidR="00F57AFA" w:rsidRPr="00443F5B" w:rsidRDefault="00692717" w:rsidP="00F57AFA">
      <w:pPr>
        <w:ind w:firstLine="567"/>
        <w:jc w:val="both"/>
        <w:rPr>
          <w:color w:val="000000" w:themeColor="text1"/>
        </w:rPr>
      </w:pPr>
      <w:r w:rsidRPr="00443F5B">
        <w:rPr>
          <w:color w:val="000000" w:themeColor="text1"/>
        </w:rPr>
        <w:t>Сложн</w:t>
      </w:r>
      <w:r w:rsidR="00FA0422" w:rsidRPr="00443F5B">
        <w:rPr>
          <w:color w:val="000000" w:themeColor="text1"/>
        </w:rPr>
        <w:t>ость</w:t>
      </w:r>
      <w:r w:rsidRPr="00443F5B">
        <w:rPr>
          <w:color w:val="000000" w:themeColor="text1"/>
        </w:rPr>
        <w:t xml:space="preserve"> осмотра </w:t>
      </w:r>
      <w:r w:rsidR="00FA0422" w:rsidRPr="00443F5B">
        <w:rPr>
          <w:color w:val="000000" w:themeColor="text1"/>
        </w:rPr>
        <w:t xml:space="preserve">места преступления </w:t>
      </w:r>
      <w:r w:rsidRPr="00443F5B">
        <w:rPr>
          <w:color w:val="000000" w:themeColor="text1"/>
        </w:rPr>
        <w:t xml:space="preserve">заключается в том, что </w:t>
      </w:r>
      <w:r w:rsidR="00F57AFA" w:rsidRPr="00443F5B">
        <w:rPr>
          <w:color w:val="000000" w:themeColor="text1"/>
        </w:rPr>
        <w:t xml:space="preserve">большинство следов </w:t>
      </w:r>
      <w:r w:rsidR="00FA0422" w:rsidRPr="00443F5B">
        <w:rPr>
          <w:color w:val="000000" w:themeColor="text1"/>
        </w:rPr>
        <w:t>деяния</w:t>
      </w:r>
      <w:r w:rsidR="0020204D" w:rsidRPr="00443F5B">
        <w:rPr>
          <w:color w:val="000000" w:themeColor="text1"/>
        </w:rPr>
        <w:t xml:space="preserve"> имеют цифровую форму, являются компьютерной информацией с </w:t>
      </w:r>
      <w:r w:rsidR="00980880" w:rsidRPr="00443F5B">
        <w:rPr>
          <w:color w:val="000000" w:themeColor="text1"/>
        </w:rPr>
        <w:t>большой</w:t>
      </w:r>
      <w:r w:rsidR="0020204D" w:rsidRPr="00443F5B">
        <w:rPr>
          <w:color w:val="000000" w:themeColor="text1"/>
        </w:rPr>
        <w:t xml:space="preserve"> скоростью трансформации и не могут быть восприняты органами чувств.</w:t>
      </w:r>
      <w:r w:rsidR="00A41A66" w:rsidRPr="00443F5B">
        <w:rPr>
          <w:color w:val="000000" w:themeColor="text1"/>
        </w:rPr>
        <w:t xml:space="preserve"> Т</w:t>
      </w:r>
      <w:r w:rsidR="00980880" w:rsidRPr="00443F5B">
        <w:rPr>
          <w:color w:val="000000" w:themeColor="text1"/>
        </w:rPr>
        <w:t>о есть такие</w:t>
      </w:r>
      <w:r w:rsidR="00A41A66" w:rsidRPr="00443F5B">
        <w:rPr>
          <w:color w:val="000000" w:themeColor="text1"/>
        </w:rPr>
        <w:t xml:space="preserve"> следы могут быть определены лишь при помощи специальных </w:t>
      </w:r>
      <w:r w:rsidR="00980880" w:rsidRPr="00443F5B">
        <w:rPr>
          <w:color w:val="000000" w:themeColor="text1"/>
        </w:rPr>
        <w:t xml:space="preserve">программ и </w:t>
      </w:r>
      <w:r w:rsidR="00A41A66" w:rsidRPr="00443F5B">
        <w:rPr>
          <w:color w:val="000000" w:themeColor="text1"/>
        </w:rPr>
        <w:t>устройств.</w:t>
      </w:r>
      <w:r w:rsidR="00576C9D" w:rsidRPr="00443F5B">
        <w:rPr>
          <w:color w:val="000000" w:themeColor="text1"/>
        </w:rPr>
        <w:t xml:space="preserve"> Ряд ученых </w:t>
      </w:r>
      <w:r w:rsidR="00980880" w:rsidRPr="00443F5B">
        <w:rPr>
          <w:color w:val="000000" w:themeColor="text1"/>
        </w:rPr>
        <w:t xml:space="preserve">сейчас </w:t>
      </w:r>
      <w:r w:rsidR="00576C9D" w:rsidRPr="00443F5B">
        <w:rPr>
          <w:color w:val="000000" w:themeColor="text1"/>
        </w:rPr>
        <w:t xml:space="preserve">поднимают вопросы </w:t>
      </w:r>
      <w:r w:rsidR="00980880" w:rsidRPr="00443F5B">
        <w:rPr>
          <w:color w:val="000000" w:themeColor="text1"/>
        </w:rPr>
        <w:t xml:space="preserve">разработки новых методов </w:t>
      </w:r>
      <w:r w:rsidR="002101A2" w:rsidRPr="00443F5B">
        <w:rPr>
          <w:color w:val="000000" w:themeColor="text1"/>
        </w:rPr>
        <w:t xml:space="preserve">обнаружения, фиксации и обеспечения сохранности электронно-цифровых следов </w:t>
      </w:r>
      <w:r w:rsidR="00F57AFA" w:rsidRPr="00443F5B">
        <w:rPr>
          <w:color w:val="000000" w:themeColor="text1"/>
        </w:rPr>
        <w:t>[</w:t>
      </w:r>
      <w:r w:rsidR="00EC27D4" w:rsidRPr="00443F5B">
        <w:rPr>
          <w:color w:val="000000" w:themeColor="text1"/>
        </w:rPr>
        <w:t>171</w:t>
      </w:r>
      <w:r w:rsidR="00F57AFA" w:rsidRPr="00443F5B">
        <w:rPr>
          <w:color w:val="000000" w:themeColor="text1"/>
        </w:rPr>
        <w:t>].</w:t>
      </w:r>
    </w:p>
    <w:p w:rsidR="00F57AFA" w:rsidRPr="00443F5B" w:rsidRDefault="00384C49" w:rsidP="0000285A">
      <w:pPr>
        <w:ind w:firstLine="567"/>
        <w:jc w:val="both"/>
        <w:rPr>
          <w:color w:val="000000" w:themeColor="text1"/>
        </w:rPr>
      </w:pPr>
      <w:r w:rsidRPr="00443F5B">
        <w:rPr>
          <w:color w:val="000000" w:themeColor="text1"/>
        </w:rPr>
        <w:t>К подобн</w:t>
      </w:r>
      <w:r w:rsidR="00980880" w:rsidRPr="00443F5B">
        <w:rPr>
          <w:color w:val="000000" w:themeColor="text1"/>
        </w:rPr>
        <w:t>ым</w:t>
      </w:r>
      <w:r w:rsidRPr="00443F5B">
        <w:rPr>
          <w:color w:val="000000" w:themeColor="text1"/>
        </w:rPr>
        <w:t xml:space="preserve"> следам </w:t>
      </w:r>
      <w:r w:rsidR="00980880" w:rsidRPr="00443F5B">
        <w:rPr>
          <w:color w:val="000000" w:themeColor="text1"/>
        </w:rPr>
        <w:t xml:space="preserve">можно </w:t>
      </w:r>
      <w:r w:rsidRPr="00443F5B">
        <w:rPr>
          <w:color w:val="000000" w:themeColor="text1"/>
        </w:rPr>
        <w:t>отн</w:t>
      </w:r>
      <w:r w:rsidR="00980880" w:rsidRPr="00443F5B">
        <w:rPr>
          <w:color w:val="000000" w:themeColor="text1"/>
        </w:rPr>
        <w:t>ести</w:t>
      </w:r>
      <w:r w:rsidRPr="00443F5B">
        <w:rPr>
          <w:color w:val="000000" w:themeColor="text1"/>
        </w:rPr>
        <w:t xml:space="preserve"> </w:t>
      </w:r>
      <w:r w:rsidR="00980880" w:rsidRPr="00443F5B">
        <w:rPr>
          <w:color w:val="000000" w:themeColor="text1"/>
        </w:rPr>
        <w:t xml:space="preserve">коды, </w:t>
      </w:r>
      <w:r w:rsidRPr="00443F5B">
        <w:rPr>
          <w:color w:val="000000" w:themeColor="text1"/>
        </w:rPr>
        <w:t>вредоносные программы</w:t>
      </w:r>
      <w:r w:rsidR="00980880" w:rsidRPr="00443F5B">
        <w:rPr>
          <w:color w:val="000000" w:themeColor="text1"/>
        </w:rPr>
        <w:t xml:space="preserve"> и</w:t>
      </w:r>
      <w:r w:rsidR="00126725" w:rsidRPr="00443F5B">
        <w:rPr>
          <w:color w:val="000000" w:themeColor="text1"/>
        </w:rPr>
        <w:t xml:space="preserve"> последствия их деятельности</w:t>
      </w:r>
      <w:r w:rsidR="00980880" w:rsidRPr="00443F5B">
        <w:rPr>
          <w:color w:val="000000" w:themeColor="text1"/>
        </w:rPr>
        <w:t>;</w:t>
      </w:r>
      <w:r w:rsidR="00126725" w:rsidRPr="00443F5B">
        <w:rPr>
          <w:color w:val="000000" w:themeColor="text1"/>
        </w:rPr>
        <w:t xml:space="preserve"> следы, </w:t>
      </w:r>
      <w:r w:rsidR="00980880" w:rsidRPr="00443F5B">
        <w:rPr>
          <w:color w:val="000000" w:themeColor="text1"/>
          <w:lang w:val="kk-KZ"/>
        </w:rPr>
        <w:t xml:space="preserve">которые </w:t>
      </w:r>
      <w:r w:rsidR="00126725" w:rsidRPr="00443F5B">
        <w:rPr>
          <w:color w:val="000000" w:themeColor="text1"/>
        </w:rPr>
        <w:t>позволяю</w:t>
      </w:r>
      <w:r w:rsidR="00980880" w:rsidRPr="00443F5B">
        <w:rPr>
          <w:color w:val="000000" w:themeColor="text1"/>
          <w:lang w:val="kk-KZ"/>
        </w:rPr>
        <w:t>т</w:t>
      </w:r>
      <w:r w:rsidR="00126725" w:rsidRPr="00443F5B">
        <w:rPr>
          <w:color w:val="000000" w:themeColor="text1"/>
        </w:rPr>
        <w:t xml:space="preserve"> идентифицировать несанкционированный доступ к системам; позволяющие осуществлят</w:t>
      </w:r>
      <w:r w:rsidR="00E378F2" w:rsidRPr="00443F5B">
        <w:rPr>
          <w:color w:val="000000" w:themeColor="text1"/>
        </w:rPr>
        <w:t>ь удаленный доступ к компьютеру</w:t>
      </w:r>
      <w:r w:rsidR="00980880" w:rsidRPr="00443F5B">
        <w:rPr>
          <w:color w:val="000000" w:themeColor="text1"/>
          <w:lang w:val="kk-KZ"/>
        </w:rPr>
        <w:t xml:space="preserve"> программы</w:t>
      </w:r>
      <w:r w:rsidR="00E378F2" w:rsidRPr="00443F5B">
        <w:rPr>
          <w:color w:val="000000" w:themeColor="text1"/>
        </w:rPr>
        <w:t xml:space="preserve">, его </w:t>
      </w:r>
      <w:r w:rsidR="00980880" w:rsidRPr="00443F5B">
        <w:rPr>
          <w:color w:val="000000" w:themeColor="text1"/>
        </w:rPr>
        <w:t xml:space="preserve">администрирование </w:t>
      </w:r>
      <w:r w:rsidR="00980880" w:rsidRPr="00443F5B">
        <w:rPr>
          <w:color w:val="000000" w:themeColor="text1"/>
          <w:lang w:val="kk-KZ"/>
        </w:rPr>
        <w:t xml:space="preserve">и </w:t>
      </w:r>
      <w:r w:rsidR="00E378F2" w:rsidRPr="00443F5B">
        <w:rPr>
          <w:color w:val="000000" w:themeColor="text1"/>
        </w:rPr>
        <w:t xml:space="preserve">управление; </w:t>
      </w:r>
      <w:r w:rsidR="004C5E1D" w:rsidRPr="00443F5B">
        <w:rPr>
          <w:color w:val="000000" w:themeColor="text1"/>
        </w:rPr>
        <w:t>файлы событий АРМ, антивирусных продуктов и систем защиты от внешнего воздействия</w:t>
      </w:r>
      <w:r w:rsidR="00A7325E" w:rsidRPr="00443F5B">
        <w:rPr>
          <w:color w:val="000000" w:themeColor="text1"/>
        </w:rPr>
        <w:t>;</w:t>
      </w:r>
      <w:r w:rsidR="0000285A" w:rsidRPr="00443F5B">
        <w:rPr>
          <w:color w:val="000000" w:themeColor="text1"/>
        </w:rPr>
        <w:t xml:space="preserve"> следы, </w:t>
      </w:r>
      <w:r w:rsidR="00980880" w:rsidRPr="00443F5B">
        <w:rPr>
          <w:color w:val="000000" w:themeColor="text1"/>
          <w:lang w:val="kk-KZ"/>
        </w:rPr>
        <w:t xml:space="preserve">которые </w:t>
      </w:r>
      <w:r w:rsidR="0000285A" w:rsidRPr="00443F5B">
        <w:rPr>
          <w:color w:val="000000" w:themeColor="text1"/>
        </w:rPr>
        <w:t>свидетельствую</w:t>
      </w:r>
      <w:r w:rsidR="00980880" w:rsidRPr="00443F5B">
        <w:rPr>
          <w:color w:val="000000" w:themeColor="text1"/>
          <w:lang w:val="kk-KZ"/>
        </w:rPr>
        <w:t>т</w:t>
      </w:r>
      <w:r w:rsidR="0000285A" w:rsidRPr="00443F5B">
        <w:rPr>
          <w:color w:val="000000" w:themeColor="text1"/>
        </w:rPr>
        <w:t xml:space="preserve"> об установке специального программного обеспечения (сканеры портов, шифрующее программное обеспечение, </w:t>
      </w:r>
      <w:r w:rsidR="00F57AFA" w:rsidRPr="00443F5B">
        <w:rPr>
          <w:color w:val="000000" w:themeColor="text1"/>
        </w:rPr>
        <w:t>следы обращения к тем или иным узлам</w:t>
      </w:r>
      <w:r w:rsidR="00980880" w:rsidRPr="00443F5B">
        <w:rPr>
          <w:color w:val="000000" w:themeColor="text1"/>
          <w:lang w:val="kk-KZ"/>
        </w:rPr>
        <w:t>)</w:t>
      </w:r>
      <w:r w:rsidR="00F57AFA" w:rsidRPr="00443F5B">
        <w:rPr>
          <w:color w:val="000000" w:themeColor="text1"/>
        </w:rPr>
        <w:t>. Большое значение имеет и обнаружение следов позволяющих связать осматриваемое аппаратное средство как средство атаки и как средство выхода в киберпространство напрямую связанное с кибероболочкой. Здесь таковая, сама по себе является важным алгоритмом познания и косвенного доказывания и потому приобретает особое криминалистическое значение. Фактически к вопросам,</w:t>
      </w:r>
      <w:r w:rsidR="000C0FCD" w:rsidRPr="00443F5B">
        <w:rPr>
          <w:color w:val="000000" w:themeColor="text1"/>
        </w:rPr>
        <w:t xml:space="preserve"> </w:t>
      </w:r>
      <w:r w:rsidR="00F57AFA" w:rsidRPr="00443F5B">
        <w:rPr>
          <w:color w:val="000000" w:themeColor="text1"/>
        </w:rPr>
        <w:t>подлежащим установлению в ходе осмотра аппаратного средства для вывода в киберпространство можно отнести и те самые данные входящие в кибероболочку. А именно:</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z w:val="28"/>
          <w:szCs w:val="28"/>
        </w:rPr>
        <w:t xml:space="preserve">- </w:t>
      </w:r>
      <w:r w:rsidR="00610424" w:rsidRPr="00443F5B">
        <w:rPr>
          <w:color w:val="000000" w:themeColor="text1"/>
          <w:spacing w:val="2"/>
          <w:sz w:val="28"/>
          <w:szCs w:val="28"/>
        </w:rPr>
        <w:t xml:space="preserve">информация об </w:t>
      </w:r>
      <w:r w:rsidRPr="00443F5B">
        <w:rPr>
          <w:color w:val="000000" w:themeColor="text1"/>
          <w:spacing w:val="2"/>
          <w:sz w:val="28"/>
          <w:szCs w:val="28"/>
        </w:rPr>
        <w:t>индивидуальных идентификационных номерах (для физических лиц) или бизнес-идентификационных номерах (для юридических лиц)</w:t>
      </w:r>
      <w:r w:rsidR="00610424" w:rsidRPr="00443F5B">
        <w:rPr>
          <w:color w:val="000000" w:themeColor="text1"/>
          <w:spacing w:val="2"/>
          <w:sz w:val="28"/>
          <w:szCs w:val="28"/>
        </w:rPr>
        <w:t xml:space="preserve"> пользователей сети;</w:t>
      </w:r>
    </w:p>
    <w:p w:rsidR="00F57AFA" w:rsidRPr="00443F5B" w:rsidRDefault="00F57AFA" w:rsidP="00F57AFA">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w:t>
      </w:r>
      <w:r w:rsidR="00610424" w:rsidRPr="00443F5B">
        <w:rPr>
          <w:color w:val="000000" w:themeColor="text1"/>
          <w:spacing w:val="2"/>
          <w:sz w:val="28"/>
          <w:szCs w:val="28"/>
        </w:rPr>
        <w:t xml:space="preserve"> сведения </w:t>
      </w:r>
      <w:r w:rsidR="001B161D" w:rsidRPr="00443F5B">
        <w:rPr>
          <w:color w:val="000000" w:themeColor="text1"/>
          <w:spacing w:val="2"/>
          <w:sz w:val="28"/>
          <w:szCs w:val="28"/>
        </w:rPr>
        <w:t xml:space="preserve">об идентификационных кодах </w:t>
      </w:r>
      <w:r w:rsidRPr="00443F5B">
        <w:rPr>
          <w:color w:val="000000" w:themeColor="text1"/>
          <w:spacing w:val="2"/>
          <w:sz w:val="28"/>
          <w:szCs w:val="28"/>
        </w:rPr>
        <w:t>абонентских устройств сотовой</w:t>
      </w:r>
      <w:r w:rsidR="001B161D" w:rsidRPr="00443F5B">
        <w:rPr>
          <w:color w:val="000000" w:themeColor="text1"/>
          <w:spacing w:val="2"/>
          <w:sz w:val="28"/>
          <w:szCs w:val="28"/>
        </w:rPr>
        <w:t xml:space="preserve"> связи;</w:t>
      </w:r>
      <w:r w:rsidRPr="00443F5B">
        <w:rPr>
          <w:color w:val="000000" w:themeColor="text1"/>
          <w:spacing w:val="2"/>
          <w:sz w:val="28"/>
          <w:szCs w:val="28"/>
        </w:rPr>
        <w:t xml:space="preserve">      </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биллинговые сведения (сведения о полученных абонентом услугах);</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местоположение абонентского устройства в сети в соответствии с требованиями технического регламента;</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адреса в сети передачи данных</w:t>
      </w:r>
      <w:r w:rsidRPr="00443F5B">
        <w:rPr>
          <w:color w:val="000000" w:themeColor="text1"/>
        </w:rPr>
        <w:t>(</w:t>
      </w:r>
      <w:r w:rsidRPr="00443F5B">
        <w:rPr>
          <w:color w:val="000000" w:themeColor="text1"/>
          <w:sz w:val="28"/>
          <w:szCs w:val="28"/>
        </w:rPr>
        <w:t>в том числе МАС-адреса иIP-адреса)</w:t>
      </w:r>
      <w:r w:rsidRPr="00443F5B">
        <w:rPr>
          <w:color w:val="000000" w:themeColor="text1"/>
          <w:spacing w:val="2"/>
          <w:sz w:val="28"/>
          <w:szCs w:val="28"/>
        </w:rPr>
        <w:t>;</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адреса обращения к интернет-ресурсам в сети передачи данных;</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идентификаторы интернет-ресурса;</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протоколы сети передачи данных;</w:t>
      </w:r>
    </w:p>
    <w:p w:rsidR="00F57AFA" w:rsidRPr="00443F5B" w:rsidRDefault="00F57AFA" w:rsidP="00F57AFA">
      <w:pPr>
        <w:autoSpaceDE w:val="0"/>
        <w:autoSpaceDN w:val="0"/>
        <w:adjustRightInd w:val="0"/>
        <w:ind w:firstLine="567"/>
        <w:jc w:val="both"/>
        <w:rPr>
          <w:color w:val="000000" w:themeColor="text1"/>
          <w:spacing w:val="2"/>
          <w:shd w:val="clear" w:color="auto" w:fill="FFFFFF"/>
        </w:rPr>
      </w:pPr>
      <w:r w:rsidRPr="00443F5B">
        <w:rPr>
          <w:color w:val="000000" w:themeColor="text1"/>
          <w:spacing w:val="2"/>
          <w:shd w:val="clear" w:color="auto" w:fill="FFFFFF"/>
        </w:rPr>
        <w:t>- аутентификационные данные;</w:t>
      </w:r>
    </w:p>
    <w:p w:rsidR="00F57AFA" w:rsidRPr="00443F5B" w:rsidRDefault="00F57AFA" w:rsidP="00F57AFA">
      <w:pPr>
        <w:autoSpaceDE w:val="0"/>
        <w:autoSpaceDN w:val="0"/>
        <w:adjustRightInd w:val="0"/>
        <w:jc w:val="both"/>
        <w:rPr>
          <w:rFonts w:eastAsia="Times New Roman"/>
          <w:color w:val="000000" w:themeColor="text1"/>
          <w:lang w:eastAsia="ru-RU"/>
        </w:rPr>
      </w:pPr>
      <w:r w:rsidRPr="00443F5B">
        <w:rPr>
          <w:color w:val="000000" w:themeColor="text1"/>
          <w:spacing w:val="2"/>
          <w:shd w:val="clear" w:color="auto" w:fill="FFFFFF"/>
        </w:rPr>
        <w:t>- д</w:t>
      </w:r>
      <w:r w:rsidRPr="00443F5B">
        <w:rPr>
          <w:rFonts w:eastAsia="Times New Roman"/>
          <w:color w:val="000000" w:themeColor="text1"/>
          <w:lang w:eastAsia="ru-RU"/>
        </w:rPr>
        <w:t>анные о посещаемых доменах веб-сайтов;</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 данные об устройстве и браузере;</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 данные о приблизительном расположении лица в физической реальности;</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 данные о посещении веб-страниц, дате и времени посещения;</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 данные о запросах в поисковой системе;</w:t>
      </w:r>
    </w:p>
    <w:p w:rsidR="00F57AFA" w:rsidRPr="00443F5B" w:rsidRDefault="00F57AFA" w:rsidP="00F57AFA">
      <w:pPr>
        <w:autoSpaceDE w:val="0"/>
        <w:autoSpaceDN w:val="0"/>
        <w:adjustRightInd w:val="0"/>
        <w:jc w:val="both"/>
        <w:rPr>
          <w:rFonts w:eastAsia="Times New Roman"/>
          <w:color w:val="000000" w:themeColor="text1"/>
          <w:lang w:eastAsia="ru-RU"/>
        </w:rPr>
      </w:pPr>
      <w:r w:rsidRPr="00443F5B">
        <w:rPr>
          <w:rFonts w:eastAsia="Times New Roman"/>
          <w:color w:val="000000" w:themeColor="text1"/>
          <w:lang w:eastAsia="ru-RU"/>
        </w:rPr>
        <w:t xml:space="preserve">        - данные и содержание электронных  писем;</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 данные заполнения форм на сайтах, в том числе, пароли;</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  характеристика контента социальных посещаемы</w:t>
      </w:r>
      <w:r w:rsidR="00B26F19" w:rsidRPr="00443F5B">
        <w:rPr>
          <w:rFonts w:eastAsia="Times New Roman"/>
          <w:color w:val="000000" w:themeColor="text1"/>
          <w:lang w:eastAsia="ru-RU"/>
        </w:rPr>
        <w:t>х</w:t>
      </w:r>
      <w:r w:rsidRPr="00443F5B">
        <w:rPr>
          <w:rFonts w:eastAsia="Times New Roman"/>
          <w:color w:val="000000" w:themeColor="text1"/>
          <w:lang w:eastAsia="ru-RU"/>
        </w:rPr>
        <w:t xml:space="preserve"> сетей и т.д.</w:t>
      </w:r>
    </w:p>
    <w:p w:rsidR="00901A74" w:rsidRPr="00443F5B" w:rsidRDefault="0000725F"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Криминалистически значимой информацией для следователя в ходе осмотра является информация</w:t>
      </w:r>
      <w:r w:rsidR="001940EC" w:rsidRPr="00443F5B">
        <w:rPr>
          <w:rFonts w:eastAsia="Times New Roman"/>
          <w:color w:val="000000" w:themeColor="text1"/>
          <w:lang w:eastAsia="ru-RU"/>
        </w:rPr>
        <w:t>, которая хранится на каком-либо носителе.</w:t>
      </w:r>
      <w:r w:rsidR="00B26F19" w:rsidRPr="00443F5B">
        <w:rPr>
          <w:rFonts w:eastAsia="Times New Roman"/>
          <w:color w:val="000000" w:themeColor="text1"/>
          <w:lang w:eastAsia="ru-RU"/>
        </w:rPr>
        <w:t xml:space="preserve"> При этом данный носитель содержит два вида следов: материальные и электронно-цифровые.</w:t>
      </w:r>
      <w:r w:rsidR="000B20CF" w:rsidRPr="00443F5B">
        <w:rPr>
          <w:rFonts w:eastAsia="Times New Roman"/>
          <w:color w:val="000000" w:themeColor="text1"/>
          <w:lang w:eastAsia="ru-RU"/>
        </w:rPr>
        <w:t xml:space="preserve"> Следовательно, такое техническое устройство выступает в качестве вещественного доказател</w:t>
      </w:r>
      <w:r w:rsidR="00206C89" w:rsidRPr="00443F5B">
        <w:rPr>
          <w:rFonts w:eastAsia="Times New Roman"/>
          <w:color w:val="000000" w:themeColor="text1"/>
          <w:lang w:eastAsia="ru-RU"/>
        </w:rPr>
        <w:t xml:space="preserve">ьства, а электронная информация, запротоколированная в ходе проведения следственного действия, становится обычной информацией, использование которой не лимитируется никакими представлениями о гипотетически существующих доказательствах. </w:t>
      </w:r>
    </w:p>
    <w:p w:rsidR="00F57AFA" w:rsidRPr="00443F5B" w:rsidRDefault="00E032A4" w:rsidP="00F57AFA">
      <w:pPr>
        <w:ind w:firstLine="567"/>
        <w:jc w:val="both"/>
        <w:rPr>
          <w:color w:val="000000" w:themeColor="text1"/>
        </w:rPr>
      </w:pPr>
      <w:r w:rsidRPr="00443F5B">
        <w:rPr>
          <w:color w:val="000000" w:themeColor="text1"/>
        </w:rPr>
        <w:t xml:space="preserve">Следует подчеркнуть, что </w:t>
      </w:r>
      <w:r w:rsidR="00F57AFA" w:rsidRPr="00443F5B">
        <w:rPr>
          <w:color w:val="000000" w:themeColor="text1"/>
        </w:rPr>
        <w:t>обращение с подобными устройствами должно отвечать требованиям, предъявляемым как к вещественным доказательствам [</w:t>
      </w:r>
      <w:r w:rsidR="00EC27D4" w:rsidRPr="00443F5B">
        <w:rPr>
          <w:color w:val="000000" w:themeColor="text1"/>
        </w:rPr>
        <w:t>172</w:t>
      </w:r>
      <w:r w:rsidR="00F57AFA" w:rsidRPr="00443F5B">
        <w:rPr>
          <w:color w:val="000000" w:themeColor="text1"/>
        </w:rPr>
        <w:t xml:space="preserve">]. </w:t>
      </w:r>
    </w:p>
    <w:p w:rsidR="005E1F5D" w:rsidRPr="00443F5B" w:rsidRDefault="002B1858" w:rsidP="00F57AFA">
      <w:pPr>
        <w:ind w:firstLine="567"/>
        <w:jc w:val="both"/>
        <w:rPr>
          <w:color w:val="000000" w:themeColor="text1"/>
        </w:rPr>
      </w:pPr>
      <w:r w:rsidRPr="00443F5B">
        <w:rPr>
          <w:color w:val="000000" w:themeColor="text1"/>
        </w:rPr>
        <w:t>Следователь, осуществляющий осмотр подобных объекто</w:t>
      </w:r>
      <w:r w:rsidR="008B680E" w:rsidRPr="00443F5B">
        <w:rPr>
          <w:color w:val="000000" w:themeColor="text1"/>
        </w:rPr>
        <w:t>в, должен обладать определенным минимумом особых познаний и тактических приемов</w:t>
      </w:r>
      <w:r w:rsidRPr="00443F5B">
        <w:rPr>
          <w:color w:val="000000" w:themeColor="text1"/>
        </w:rPr>
        <w:t>.</w:t>
      </w:r>
      <w:r w:rsidR="000C0FCD" w:rsidRPr="00443F5B">
        <w:rPr>
          <w:color w:val="000000" w:themeColor="text1"/>
        </w:rPr>
        <w:t xml:space="preserve"> </w:t>
      </w:r>
      <w:r w:rsidR="00643E6B" w:rsidRPr="00443F5B">
        <w:rPr>
          <w:color w:val="000000" w:themeColor="text1"/>
        </w:rPr>
        <w:t xml:space="preserve">Приемы производства осмотра подразделяются на подготовительный, рабочий и заключительный. </w:t>
      </w:r>
      <w:r w:rsidR="00D47CC3" w:rsidRPr="00443F5B">
        <w:rPr>
          <w:color w:val="000000" w:themeColor="text1"/>
        </w:rPr>
        <w:t xml:space="preserve">Выбор наиболее эффективного тактического приема </w:t>
      </w:r>
      <w:r w:rsidR="00643E6B" w:rsidRPr="00443F5B">
        <w:rPr>
          <w:color w:val="000000" w:themeColor="text1"/>
        </w:rPr>
        <w:t xml:space="preserve">определяется </w:t>
      </w:r>
      <w:r w:rsidR="00D47CC3" w:rsidRPr="00443F5B">
        <w:rPr>
          <w:color w:val="000000" w:themeColor="text1"/>
        </w:rPr>
        <w:t>конкретной ситуаци</w:t>
      </w:r>
      <w:r w:rsidR="00643E6B" w:rsidRPr="00443F5B">
        <w:rPr>
          <w:color w:val="000000" w:themeColor="text1"/>
        </w:rPr>
        <w:t>ей.</w:t>
      </w:r>
      <w:r w:rsidR="00FB058D" w:rsidRPr="00443F5B">
        <w:rPr>
          <w:color w:val="000000" w:themeColor="text1"/>
        </w:rPr>
        <w:t xml:space="preserve"> Каждый этап характеризуется своими следственными ситуациями, а их алгоритмы решения должны постоянно адаптироваться, корректироваться и дополняться к изменяющимся обстоятельствам преступной деятельности.</w:t>
      </w:r>
      <w:r w:rsidR="00BA4006" w:rsidRPr="00443F5B">
        <w:rPr>
          <w:color w:val="000000" w:themeColor="text1"/>
        </w:rPr>
        <w:t xml:space="preserve"> На практике не редки ситуации, когда следователь, проводящий осмотр, сталкивается с проблемой затрудненного доступа к осмотру информации, т.е. она находится на уделенном сервисе в сети Интернет.</w:t>
      </w:r>
      <w:r w:rsidR="007308CA" w:rsidRPr="00443F5B">
        <w:rPr>
          <w:color w:val="000000" w:themeColor="text1"/>
        </w:rPr>
        <w:t xml:space="preserve"> В подобных случаях после получения консультации специалистов доступ может быть осуществлен по идентификационным данным. Однако получить такие данные </w:t>
      </w:r>
      <w:r w:rsidR="00B40A6C" w:rsidRPr="00443F5B">
        <w:rPr>
          <w:color w:val="000000" w:themeColor="text1"/>
        </w:rPr>
        <w:t>без определенных познаний является достаточно сложным процесс</w:t>
      </w:r>
      <w:r w:rsidR="0097620F" w:rsidRPr="00443F5B">
        <w:rPr>
          <w:color w:val="000000" w:themeColor="text1"/>
        </w:rPr>
        <w:t>ом и вынуждает следователя обращаться к техническим консультантам и специалистам.</w:t>
      </w:r>
      <w:r w:rsidR="000C0FCD" w:rsidRPr="00443F5B">
        <w:rPr>
          <w:color w:val="000000" w:themeColor="text1"/>
        </w:rPr>
        <w:t xml:space="preserve"> </w:t>
      </w:r>
      <w:r w:rsidR="0097620F" w:rsidRPr="00443F5B">
        <w:rPr>
          <w:color w:val="000000" w:themeColor="text1"/>
        </w:rPr>
        <w:t xml:space="preserve">Тем не менее, считаем, что осмотр и изъятие информации более правильно осуществлять именно в ходе выемки или обыска. </w:t>
      </w:r>
    </w:p>
    <w:p w:rsidR="005E1F5D" w:rsidRPr="00443F5B" w:rsidRDefault="00EE40D7" w:rsidP="00F57AFA">
      <w:pPr>
        <w:ind w:firstLine="567"/>
        <w:jc w:val="both"/>
        <w:rPr>
          <w:color w:val="000000" w:themeColor="text1"/>
        </w:rPr>
      </w:pPr>
      <w:r w:rsidRPr="00443F5B">
        <w:rPr>
          <w:color w:val="000000" w:themeColor="text1"/>
        </w:rPr>
        <w:t>Процесс осмотра места происшествия в определенных случаях не ограничивается лишь описанием того, что транслируется на экране монитора. Также  в случае обладания определенными техническими познаниями  следователем может осуществляться осмотр каталогов, файлов, программ и пр. в компьютере, проводятся простые диагностические действия. Если же следователь не обладает такими познаниями, данные действия осуществляются специалистом, участвующим в осмо</w:t>
      </w:r>
      <w:r w:rsidR="004D4BDD" w:rsidRPr="00443F5B">
        <w:rPr>
          <w:color w:val="000000" w:themeColor="text1"/>
        </w:rPr>
        <w:t>тре места происшествия</w:t>
      </w:r>
      <w:r w:rsidRPr="00443F5B">
        <w:rPr>
          <w:color w:val="000000" w:themeColor="text1"/>
        </w:rPr>
        <w:t>.</w:t>
      </w:r>
    </w:p>
    <w:p w:rsidR="003A75D3" w:rsidRPr="00443F5B" w:rsidRDefault="00043B8C" w:rsidP="00F57AFA">
      <w:pPr>
        <w:ind w:firstLine="567"/>
        <w:jc w:val="both"/>
        <w:rPr>
          <w:color w:val="000000" w:themeColor="text1"/>
        </w:rPr>
      </w:pPr>
      <w:r w:rsidRPr="00443F5B">
        <w:rPr>
          <w:color w:val="000000" w:themeColor="text1"/>
        </w:rPr>
        <w:t>Следует помнить о том, что все действия, осуществляемые во время осмотра места происшествия, должны быть зафиксированы, наряду с фиксацией всех изменений, которые происходят внутри технического устройства.</w:t>
      </w:r>
      <w:r w:rsidR="00B66088" w:rsidRPr="00443F5B">
        <w:rPr>
          <w:color w:val="000000" w:themeColor="text1"/>
        </w:rPr>
        <w:t xml:space="preserve"> Очень часто на практике следователь ст</w:t>
      </w:r>
      <w:r w:rsidR="005A7585" w:rsidRPr="00443F5B">
        <w:rPr>
          <w:color w:val="000000" w:themeColor="text1"/>
        </w:rPr>
        <w:t>алкивается с проблемой удаления с технического устройства</w:t>
      </w:r>
      <w:r w:rsidR="000C0FCD" w:rsidRPr="00443F5B">
        <w:rPr>
          <w:color w:val="000000" w:themeColor="text1"/>
        </w:rPr>
        <w:t xml:space="preserve"> </w:t>
      </w:r>
      <w:r w:rsidR="00B66088" w:rsidRPr="00443F5B">
        <w:rPr>
          <w:color w:val="000000" w:themeColor="text1"/>
        </w:rPr>
        <w:t>криминалистически значимой</w:t>
      </w:r>
      <w:r w:rsidR="005A7585" w:rsidRPr="00443F5B">
        <w:rPr>
          <w:color w:val="000000" w:themeColor="text1"/>
        </w:rPr>
        <w:t xml:space="preserve"> для расследования дела информацией посредством специальных программ и ее восстановление представляется достаточно проблематичным.  </w:t>
      </w:r>
    </w:p>
    <w:p w:rsidR="00F57AFA" w:rsidRPr="00443F5B" w:rsidRDefault="002726BD" w:rsidP="00F57AFA">
      <w:pPr>
        <w:ind w:firstLine="567"/>
        <w:jc w:val="both"/>
        <w:rPr>
          <w:color w:val="000000" w:themeColor="text1"/>
        </w:rPr>
      </w:pPr>
      <w:r w:rsidRPr="00443F5B">
        <w:rPr>
          <w:color w:val="000000" w:themeColor="text1"/>
        </w:rPr>
        <w:t>Процедуры по восстановлению необходимо начинать после осмотра места происшествия, фиксируя все в протоколе и изъяв данное техниче</w:t>
      </w:r>
      <w:r w:rsidR="005C58AA" w:rsidRPr="00443F5B">
        <w:rPr>
          <w:color w:val="000000" w:themeColor="text1"/>
        </w:rPr>
        <w:t>ское устройство, осуществляя свою деятельность в рамках норм и правил уголовно-процессуального законодательства Казахстана.</w:t>
      </w:r>
      <w:r w:rsidR="00E66D55" w:rsidRPr="00443F5B">
        <w:rPr>
          <w:color w:val="000000" w:themeColor="text1"/>
        </w:rPr>
        <w:t xml:space="preserve"> Далее следователем назначается проведение экспертизы. Сегодня данные могут храниться в облачном хранилище, в том числе в облаке может находиться и информация, интересующая следователя.</w:t>
      </w:r>
      <w:r w:rsidR="005F46FA" w:rsidRPr="00443F5B">
        <w:rPr>
          <w:color w:val="000000" w:themeColor="text1"/>
        </w:rPr>
        <w:t xml:space="preserve"> В подобном случае осмотр такой информации оформляется как осмотр места происшествия, несмотря на то, что проводится в его служебном кабинете с использованием служебной техники </w:t>
      </w:r>
      <w:r w:rsidR="00F57AFA" w:rsidRPr="00443F5B">
        <w:rPr>
          <w:color w:val="000000" w:themeColor="text1"/>
        </w:rPr>
        <w:t>[</w:t>
      </w:r>
      <w:r w:rsidR="00EC27D4" w:rsidRPr="00443F5B">
        <w:rPr>
          <w:color w:val="000000" w:themeColor="text1"/>
        </w:rPr>
        <w:t>173</w:t>
      </w:r>
      <w:r w:rsidR="00F57AFA" w:rsidRPr="00443F5B">
        <w:rPr>
          <w:color w:val="000000" w:themeColor="text1"/>
        </w:rPr>
        <w:t>].</w:t>
      </w:r>
    </w:p>
    <w:p w:rsidR="00F57AFA" w:rsidRPr="00443F5B" w:rsidRDefault="003534E3" w:rsidP="004D4BDD">
      <w:pPr>
        <w:ind w:firstLine="567"/>
        <w:jc w:val="both"/>
        <w:rPr>
          <w:color w:val="000000" w:themeColor="text1"/>
        </w:rPr>
      </w:pPr>
      <w:r w:rsidRPr="00443F5B">
        <w:rPr>
          <w:color w:val="000000" w:themeColor="text1"/>
        </w:rPr>
        <w:t xml:space="preserve">На наш взгляд, в подобной ситуации следователь не совершает какой-либо процессуальной ошибки, так как </w:t>
      </w:r>
      <w:r w:rsidR="00F57AFA" w:rsidRPr="00443F5B">
        <w:rPr>
          <w:color w:val="000000" w:themeColor="text1"/>
        </w:rPr>
        <w:t>сетевое виртуальное пространство уступает по своей значимости реальному.</w:t>
      </w:r>
    </w:p>
    <w:p w:rsidR="003534E3" w:rsidRPr="00443F5B" w:rsidRDefault="003534E3" w:rsidP="00F57AFA">
      <w:pPr>
        <w:ind w:firstLine="567"/>
        <w:jc w:val="both"/>
        <w:rPr>
          <w:color w:val="000000" w:themeColor="text1"/>
        </w:rPr>
      </w:pPr>
      <w:r w:rsidRPr="00443F5B">
        <w:rPr>
          <w:color w:val="000000" w:themeColor="text1"/>
        </w:rPr>
        <w:t>С теоретической и практической точки зрения данное пространство — это место происшествия,</w:t>
      </w:r>
      <w:r w:rsidR="00391723" w:rsidRPr="00443F5B">
        <w:rPr>
          <w:color w:val="000000" w:themeColor="text1"/>
        </w:rPr>
        <w:t xml:space="preserve"> которое осматривается с привлечением специалиста и применением спецсредств.</w:t>
      </w:r>
      <w:r w:rsidR="00C72669" w:rsidRPr="00443F5B">
        <w:rPr>
          <w:color w:val="000000" w:themeColor="text1"/>
        </w:rPr>
        <w:t xml:space="preserve"> Специфика осмотра связана с необходимостью постоянной фиксации</w:t>
      </w:r>
      <w:r w:rsidR="000C0FCD" w:rsidRPr="00443F5B">
        <w:rPr>
          <w:color w:val="000000" w:themeColor="text1"/>
        </w:rPr>
        <w:t xml:space="preserve"> </w:t>
      </w:r>
      <w:r w:rsidR="00F343E2" w:rsidRPr="00443F5B">
        <w:rPr>
          <w:color w:val="000000" w:themeColor="text1"/>
        </w:rPr>
        <w:t>всех действий и явлений в процессе его осуществления, что требует использование технических средств.</w:t>
      </w:r>
    </w:p>
    <w:p w:rsidR="00F57AFA" w:rsidRPr="00443F5B" w:rsidRDefault="00886F41" w:rsidP="0041552E">
      <w:pPr>
        <w:ind w:firstLine="567"/>
        <w:jc w:val="both"/>
        <w:rPr>
          <w:color w:val="000000" w:themeColor="text1"/>
        </w:rPr>
      </w:pPr>
      <w:r w:rsidRPr="00443F5B">
        <w:rPr>
          <w:color w:val="000000" w:themeColor="text1"/>
        </w:rPr>
        <w:t xml:space="preserve">С учетом вышесказанного </w:t>
      </w:r>
      <w:r w:rsidR="00D87DC1" w:rsidRPr="00443F5B">
        <w:rPr>
          <w:color w:val="000000" w:themeColor="text1"/>
        </w:rPr>
        <w:t xml:space="preserve">считаем целесообразным внесение изменений в уголовно-процессуальное законодательство </w:t>
      </w:r>
      <w:r w:rsidR="00F57AFA" w:rsidRPr="00443F5B">
        <w:rPr>
          <w:color w:val="000000" w:themeColor="text1"/>
        </w:rPr>
        <w:t>Республики Казахстан, в части обязательности участия специалиста в ходе осмотра по делам о преступлениях в сфере высоких технологий. Этот шаг предполагает значительное увеличение качественности всех осмотров предметов (в основном технических средств) и помещений по делам изучаемой категории ввиду четкого осознания связи между искомыми данными, физической и виртуальной реальностями. Ч</w:t>
      </w:r>
      <w:r w:rsidR="00D87DC1" w:rsidRPr="00443F5B">
        <w:rPr>
          <w:color w:val="000000" w:themeColor="text1"/>
        </w:rPr>
        <w:t xml:space="preserve">астично наш довод находит отражение в трудах А.Н. Яковлева и Н.В. Олиндер. </w:t>
      </w:r>
      <w:r w:rsidR="008A1F38" w:rsidRPr="00443F5B">
        <w:rPr>
          <w:color w:val="000000" w:themeColor="text1"/>
        </w:rPr>
        <w:t>По их мнению</w:t>
      </w:r>
      <w:r w:rsidR="00B97107" w:rsidRPr="00443F5B">
        <w:rPr>
          <w:color w:val="000000" w:themeColor="text1"/>
        </w:rPr>
        <w:t>, следователь и специалист, привлеченный к следственному действию и оказывающий консультационную помощь, успешно справляются с основными функциями, свойственными участникам такой группы.</w:t>
      </w:r>
      <w:r w:rsidR="000C0FCD" w:rsidRPr="00443F5B">
        <w:rPr>
          <w:color w:val="000000" w:themeColor="text1"/>
        </w:rPr>
        <w:t xml:space="preserve"> </w:t>
      </w:r>
      <w:r w:rsidR="00B97107" w:rsidRPr="00443F5B">
        <w:rPr>
          <w:color w:val="000000" w:themeColor="text1"/>
        </w:rPr>
        <w:t>В случае отсутствия специалиста, появляется необходимость</w:t>
      </w:r>
      <w:r w:rsidR="0041552E" w:rsidRPr="00443F5B">
        <w:rPr>
          <w:color w:val="000000" w:themeColor="text1"/>
        </w:rPr>
        <w:t xml:space="preserve"> привлечения компетентных лиц, обладающих соответствующими знаниями и практическим образом </w:t>
      </w:r>
      <w:r w:rsidR="00F57AFA" w:rsidRPr="00443F5B">
        <w:rPr>
          <w:color w:val="000000" w:themeColor="text1"/>
        </w:rPr>
        <w:t>[</w:t>
      </w:r>
      <w:r w:rsidR="00EC27D4" w:rsidRPr="00443F5B">
        <w:rPr>
          <w:color w:val="000000" w:themeColor="text1"/>
        </w:rPr>
        <w:t>174</w:t>
      </w:r>
      <w:r w:rsidR="00F57AFA" w:rsidRPr="00443F5B">
        <w:rPr>
          <w:color w:val="000000" w:themeColor="text1"/>
        </w:rPr>
        <w:t>]. Вместе с тем, нужно отметить, что мнение указанных авторов не предполагает законодательного закрепления обязательности участия специалиста в осмотре по данной категории дел, что и делает наш вывод о такой необходимости новым.</w:t>
      </w:r>
    </w:p>
    <w:p w:rsidR="00663CC8" w:rsidRPr="00443F5B" w:rsidRDefault="00F57AFA" w:rsidP="00F57AFA">
      <w:pPr>
        <w:ind w:firstLine="567"/>
        <w:jc w:val="both"/>
        <w:rPr>
          <w:color w:val="000000" w:themeColor="text1"/>
        </w:rPr>
      </w:pPr>
      <w:r w:rsidRPr="00443F5B">
        <w:rPr>
          <w:color w:val="000000" w:themeColor="text1"/>
        </w:rPr>
        <w:t>Заметим, что с точки зрения условий успешности проведения</w:t>
      </w:r>
      <w:r w:rsidR="00663CC8" w:rsidRPr="00443F5B">
        <w:rPr>
          <w:color w:val="000000" w:themeColor="text1"/>
        </w:rPr>
        <w:t xml:space="preserve"> осмотра, решающим моментом является </w:t>
      </w:r>
      <w:r w:rsidR="00257B2C" w:rsidRPr="00443F5B">
        <w:rPr>
          <w:color w:val="000000" w:themeColor="text1"/>
        </w:rPr>
        <w:t>безотлагательность проведения осмотра, так как информация, находящаяся в компьютере, может быть быстро уничтожена.</w:t>
      </w:r>
      <w:r w:rsidR="009E20E8" w:rsidRPr="00443F5B">
        <w:rPr>
          <w:color w:val="000000" w:themeColor="text1"/>
        </w:rPr>
        <w:t xml:space="preserve"> В случае получения сведений об объединении компьютеров локальной сетью</w:t>
      </w:r>
      <w:r w:rsidR="00DB2700" w:rsidRPr="00443F5B">
        <w:rPr>
          <w:color w:val="000000" w:themeColor="text1"/>
        </w:rPr>
        <w:t>, необходимо заблаговременно установить местоположение всех средств компьютерной техники</w:t>
      </w:r>
      <w:r w:rsidR="005E7039" w:rsidRPr="00443F5B">
        <w:rPr>
          <w:color w:val="000000" w:themeColor="text1"/>
        </w:rPr>
        <w:t>, объединенных по сети и организовать одновременный групповой обыск во всех помещениях, где находятся компьютеры.</w:t>
      </w:r>
      <w:r w:rsidR="00C82777" w:rsidRPr="00443F5B">
        <w:rPr>
          <w:color w:val="000000" w:themeColor="text1"/>
        </w:rPr>
        <w:t xml:space="preserve"> Перед непосредственным осмотром необходимо предпринять необходимые меры во избежание повреждения или уничтожения данных. </w:t>
      </w:r>
      <w:r w:rsidR="00172F62" w:rsidRPr="00443F5B">
        <w:rPr>
          <w:color w:val="000000" w:themeColor="text1"/>
        </w:rPr>
        <w:t>В первую очередь, это обеспечение бесперебойного электроснабжения в течение всего периода проведения осмотра, исключение присутствия посторонних лиц в помещении, где проводится осмотр, ограничение доступа к компьютерной технике. Также следует предпринять меры, ограничивающие доступ лицам к компьютерной технике</w:t>
      </w:r>
      <w:r w:rsidR="008B59C8" w:rsidRPr="00443F5B">
        <w:rPr>
          <w:color w:val="000000" w:themeColor="text1"/>
        </w:rPr>
        <w:t xml:space="preserve"> и приборам электропитания</w:t>
      </w:r>
      <w:r w:rsidR="00172F62" w:rsidRPr="00443F5B">
        <w:rPr>
          <w:color w:val="000000" w:themeColor="text1"/>
        </w:rPr>
        <w:t>, находящимся внутри осматриваемого помещения</w:t>
      </w:r>
      <w:r w:rsidR="008B59C8" w:rsidRPr="00443F5B">
        <w:rPr>
          <w:color w:val="000000" w:themeColor="text1"/>
        </w:rPr>
        <w:t>.</w:t>
      </w:r>
      <w:r w:rsidR="000C0FCD" w:rsidRPr="00443F5B">
        <w:rPr>
          <w:color w:val="000000" w:themeColor="text1"/>
        </w:rPr>
        <w:t xml:space="preserve"> </w:t>
      </w:r>
      <w:r w:rsidR="00544F26" w:rsidRPr="00443F5B">
        <w:rPr>
          <w:color w:val="000000" w:themeColor="text1"/>
        </w:rPr>
        <w:t>В случае нахождения на объекте опасных веществ, источников теплового и электромагнитного излучения, а также прочих устройств, способных вывести компьютерную технику из строя, последнюю следует незамедлительно эвакуировать. Наиболее приемлемым вариантом будет приглашение в качестве понятых лиц, имеющих опыт работы с компьютерной техникой.</w:t>
      </w:r>
    </w:p>
    <w:p w:rsidR="00544F26" w:rsidRPr="00443F5B" w:rsidRDefault="00544F26"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Осмотр не следует ограничивать лишь поиском данных в компьютере. </w:t>
      </w:r>
      <w:r w:rsidR="00B31D0E" w:rsidRPr="00443F5B">
        <w:rPr>
          <w:rFonts w:eastAsia="Times New Roman"/>
          <w:color w:val="000000" w:themeColor="text1"/>
          <w:lang w:eastAsia="ru-RU"/>
        </w:rPr>
        <w:t xml:space="preserve">Это может быть </w:t>
      </w:r>
      <w:r w:rsidR="00956CC3" w:rsidRPr="00443F5B">
        <w:rPr>
          <w:rFonts w:eastAsia="Times New Roman"/>
          <w:color w:val="000000" w:themeColor="text1"/>
          <w:lang w:eastAsia="ru-RU"/>
        </w:rPr>
        <w:t>оставленная запись на клочке бумаги</w:t>
      </w:r>
      <w:r w:rsidR="00F2402D" w:rsidRPr="00443F5B">
        <w:rPr>
          <w:rFonts w:eastAsia="Times New Roman"/>
          <w:color w:val="000000" w:themeColor="text1"/>
          <w:lang w:eastAsia="ru-RU"/>
        </w:rPr>
        <w:t xml:space="preserve">, содержащая пароли или детали того, как построена информационная база компьютера. </w:t>
      </w:r>
      <w:r w:rsidR="0044151C" w:rsidRPr="00443F5B">
        <w:rPr>
          <w:rFonts w:eastAsia="Times New Roman"/>
          <w:color w:val="000000" w:themeColor="text1"/>
          <w:lang w:eastAsia="ru-RU"/>
        </w:rPr>
        <w:t>Многие пользователи</w:t>
      </w:r>
      <w:r w:rsidR="000C0FCD" w:rsidRPr="00443F5B">
        <w:rPr>
          <w:rFonts w:eastAsia="Times New Roman"/>
          <w:color w:val="000000" w:themeColor="text1"/>
          <w:lang w:eastAsia="ru-RU"/>
        </w:rPr>
        <w:t xml:space="preserve"> </w:t>
      </w:r>
      <w:r w:rsidR="00E25BD6" w:rsidRPr="00443F5B">
        <w:rPr>
          <w:rFonts w:eastAsia="Times New Roman"/>
          <w:color w:val="000000" w:themeColor="text1"/>
          <w:lang w:eastAsia="ru-RU"/>
        </w:rPr>
        <w:t>в качестве</w:t>
      </w:r>
      <w:r w:rsidR="003E0CB8" w:rsidRPr="00443F5B">
        <w:rPr>
          <w:rFonts w:eastAsia="Times New Roman"/>
          <w:color w:val="000000" w:themeColor="text1"/>
          <w:lang w:eastAsia="ru-RU"/>
        </w:rPr>
        <w:t xml:space="preserve"> альтернативных</w:t>
      </w:r>
      <w:r w:rsidR="00E25BD6" w:rsidRPr="00443F5B">
        <w:rPr>
          <w:rFonts w:eastAsia="Times New Roman"/>
          <w:color w:val="000000" w:themeColor="text1"/>
          <w:lang w:eastAsia="ru-RU"/>
        </w:rPr>
        <w:t xml:space="preserve"> мест хранения файлов </w:t>
      </w:r>
      <w:r w:rsidR="003E0CB8" w:rsidRPr="00443F5B">
        <w:rPr>
          <w:rFonts w:eastAsia="Times New Roman"/>
          <w:color w:val="000000" w:themeColor="text1"/>
          <w:lang w:eastAsia="ru-RU"/>
        </w:rPr>
        <w:t xml:space="preserve">в случае сбоя работы компьютера </w:t>
      </w:r>
      <w:r w:rsidR="00E25BD6" w:rsidRPr="00443F5B">
        <w:rPr>
          <w:rFonts w:eastAsia="Times New Roman"/>
          <w:color w:val="000000" w:themeColor="text1"/>
          <w:lang w:eastAsia="ru-RU"/>
        </w:rPr>
        <w:t>выбирают диске</w:t>
      </w:r>
      <w:r w:rsidR="00524F2B" w:rsidRPr="00443F5B">
        <w:rPr>
          <w:rFonts w:eastAsia="Times New Roman"/>
          <w:color w:val="000000" w:themeColor="text1"/>
          <w:lang w:eastAsia="ru-RU"/>
        </w:rPr>
        <w:t>ты, компакт-диски, флэш-носители</w:t>
      </w:r>
      <w:r w:rsidR="003E0CB8" w:rsidRPr="00443F5B">
        <w:rPr>
          <w:rFonts w:eastAsia="Times New Roman"/>
          <w:color w:val="000000" w:themeColor="text1"/>
          <w:lang w:eastAsia="ru-RU"/>
        </w:rPr>
        <w:t>.</w:t>
      </w:r>
      <w:r w:rsidR="007B7DB9" w:rsidRPr="00443F5B">
        <w:rPr>
          <w:rFonts w:eastAsia="Times New Roman"/>
          <w:color w:val="000000" w:themeColor="text1"/>
          <w:lang w:eastAsia="ru-RU"/>
        </w:rPr>
        <w:t xml:space="preserve"> Поэтому все обнаруженные носители информации также в обязательном порядке должны подлежать изъятию и дальнейшему изучению.</w:t>
      </w:r>
    </w:p>
    <w:p w:rsidR="00443686" w:rsidRPr="00443F5B" w:rsidRDefault="00975B00" w:rsidP="00F57AFA">
      <w:pPr>
        <w:ind w:firstLine="567"/>
        <w:jc w:val="both"/>
        <w:rPr>
          <w:bCs/>
          <w:color w:val="000000" w:themeColor="text1"/>
          <w:shd w:val="clear" w:color="auto" w:fill="FFFFFF"/>
        </w:rPr>
      </w:pPr>
      <w:r w:rsidRPr="00443F5B">
        <w:rPr>
          <w:bCs/>
          <w:color w:val="000000" w:themeColor="text1"/>
          <w:shd w:val="clear" w:color="auto" w:fill="FFFFFF"/>
        </w:rPr>
        <w:t xml:space="preserve">Осмотр места </w:t>
      </w:r>
      <w:r w:rsidR="00264BD5" w:rsidRPr="00443F5B">
        <w:rPr>
          <w:bCs/>
          <w:color w:val="000000" w:themeColor="text1"/>
          <w:shd w:val="clear" w:color="auto" w:fill="FFFFFF"/>
        </w:rPr>
        <w:t>по</w:t>
      </w:r>
      <w:r w:rsidR="00CE33B9" w:rsidRPr="00443F5B">
        <w:rPr>
          <w:bCs/>
          <w:color w:val="000000" w:themeColor="text1"/>
          <w:shd w:val="clear" w:color="auto" w:fill="FFFFFF"/>
        </w:rPr>
        <w:t xml:space="preserve"> рассматриваемой категории преступлений</w:t>
      </w:r>
      <w:r w:rsidRPr="00443F5B">
        <w:rPr>
          <w:bCs/>
          <w:color w:val="000000" w:themeColor="text1"/>
          <w:shd w:val="clear" w:color="auto" w:fill="FFFFFF"/>
        </w:rPr>
        <w:t xml:space="preserve"> требует </w:t>
      </w:r>
      <w:r w:rsidR="00980880" w:rsidRPr="00443F5B">
        <w:rPr>
          <w:bCs/>
          <w:color w:val="000000" w:themeColor="text1"/>
          <w:shd w:val="clear" w:color="auto" w:fill="FFFFFF"/>
          <w:lang w:val="kk-KZ"/>
        </w:rPr>
        <w:t>т</w:t>
      </w:r>
      <w:r w:rsidRPr="00443F5B">
        <w:rPr>
          <w:bCs/>
          <w:color w:val="000000" w:themeColor="text1"/>
          <w:shd w:val="clear" w:color="auto" w:fill="FFFFFF"/>
        </w:rPr>
        <w:t>щательную</w:t>
      </w:r>
      <w:r w:rsidR="00264BD5" w:rsidRPr="00443F5B">
        <w:rPr>
          <w:bCs/>
          <w:color w:val="000000" w:themeColor="text1"/>
          <w:shd w:val="clear" w:color="auto" w:fill="FFFFFF"/>
        </w:rPr>
        <w:t xml:space="preserve"> </w:t>
      </w:r>
      <w:r w:rsidR="00980880" w:rsidRPr="00443F5B">
        <w:rPr>
          <w:bCs/>
          <w:color w:val="000000" w:themeColor="text1"/>
          <w:shd w:val="clear" w:color="auto" w:fill="FFFFFF"/>
        </w:rPr>
        <w:t xml:space="preserve">техническую </w:t>
      </w:r>
      <w:r w:rsidR="00980880" w:rsidRPr="00443F5B">
        <w:rPr>
          <w:bCs/>
          <w:color w:val="000000" w:themeColor="text1"/>
          <w:shd w:val="clear" w:color="auto" w:fill="FFFFFF"/>
          <w:lang w:val="kk-KZ"/>
        </w:rPr>
        <w:t xml:space="preserve">и </w:t>
      </w:r>
      <w:r w:rsidR="00264BD5" w:rsidRPr="00443F5B">
        <w:rPr>
          <w:bCs/>
          <w:color w:val="000000" w:themeColor="text1"/>
          <w:shd w:val="clear" w:color="auto" w:fill="FFFFFF"/>
        </w:rPr>
        <w:t xml:space="preserve">организационную </w:t>
      </w:r>
      <w:r w:rsidRPr="00443F5B">
        <w:rPr>
          <w:bCs/>
          <w:color w:val="000000" w:themeColor="text1"/>
          <w:shd w:val="clear" w:color="auto" w:fill="FFFFFF"/>
        </w:rPr>
        <w:t>подготовку</w:t>
      </w:r>
      <w:r w:rsidR="00264BD5" w:rsidRPr="00443F5B">
        <w:rPr>
          <w:bCs/>
          <w:color w:val="000000" w:themeColor="text1"/>
          <w:shd w:val="clear" w:color="auto" w:fill="FFFFFF"/>
        </w:rPr>
        <w:t>.</w:t>
      </w:r>
      <w:r w:rsidR="00443686" w:rsidRPr="00443F5B">
        <w:rPr>
          <w:bCs/>
          <w:color w:val="000000" w:themeColor="text1"/>
          <w:shd w:val="clear" w:color="auto" w:fill="FFFFFF"/>
        </w:rPr>
        <w:t xml:space="preserve"> </w:t>
      </w:r>
      <w:r w:rsidR="00980880" w:rsidRPr="00443F5B">
        <w:rPr>
          <w:bCs/>
          <w:color w:val="000000" w:themeColor="text1"/>
          <w:shd w:val="clear" w:color="auto" w:fill="FFFFFF"/>
          <w:lang w:val="kk-KZ"/>
        </w:rPr>
        <w:t>У</w:t>
      </w:r>
      <w:r w:rsidR="00443686" w:rsidRPr="00443F5B">
        <w:rPr>
          <w:bCs/>
          <w:color w:val="000000" w:themeColor="text1"/>
          <w:shd w:val="clear" w:color="auto" w:fill="FFFFFF"/>
        </w:rPr>
        <w:t xml:space="preserve"> следовател</w:t>
      </w:r>
      <w:r w:rsidR="00980880" w:rsidRPr="00443F5B">
        <w:rPr>
          <w:bCs/>
          <w:color w:val="000000" w:themeColor="text1"/>
          <w:shd w:val="clear" w:color="auto" w:fill="FFFFFF"/>
          <w:lang w:val="kk-KZ"/>
        </w:rPr>
        <w:t>я</w:t>
      </w:r>
      <w:r w:rsidR="00443686" w:rsidRPr="00443F5B">
        <w:rPr>
          <w:bCs/>
          <w:color w:val="000000" w:themeColor="text1"/>
          <w:shd w:val="clear" w:color="auto" w:fill="FFFFFF"/>
        </w:rPr>
        <w:t xml:space="preserve"> следующие задачи:</w:t>
      </w:r>
    </w:p>
    <w:p w:rsidR="009463A4" w:rsidRPr="00443F5B" w:rsidRDefault="009463A4" w:rsidP="00F57AFA">
      <w:pPr>
        <w:ind w:firstLine="567"/>
        <w:jc w:val="both"/>
        <w:rPr>
          <w:bCs/>
          <w:color w:val="000000" w:themeColor="text1"/>
          <w:shd w:val="clear" w:color="auto" w:fill="FFFFFF"/>
        </w:rPr>
      </w:pPr>
      <w:r w:rsidRPr="00443F5B">
        <w:rPr>
          <w:bCs/>
          <w:color w:val="000000" w:themeColor="text1"/>
          <w:shd w:val="clear" w:color="auto" w:fill="FFFFFF"/>
        </w:rPr>
        <w:t>Найти и привлечь к следственн</w:t>
      </w:r>
      <w:r w:rsidR="00B83A12" w:rsidRPr="00443F5B">
        <w:rPr>
          <w:bCs/>
          <w:color w:val="000000" w:themeColor="text1"/>
          <w:shd w:val="clear" w:color="auto" w:fill="FFFFFF"/>
          <w:lang w:val="kk-KZ"/>
        </w:rPr>
        <w:t>ым</w:t>
      </w:r>
      <w:r w:rsidRPr="00443F5B">
        <w:rPr>
          <w:bCs/>
          <w:color w:val="000000" w:themeColor="text1"/>
          <w:shd w:val="clear" w:color="auto" w:fill="FFFFFF"/>
        </w:rPr>
        <w:t xml:space="preserve"> действи</w:t>
      </w:r>
      <w:r w:rsidR="00B83A12" w:rsidRPr="00443F5B">
        <w:rPr>
          <w:bCs/>
          <w:color w:val="000000" w:themeColor="text1"/>
          <w:shd w:val="clear" w:color="auto" w:fill="FFFFFF"/>
          <w:lang w:val="kk-KZ"/>
        </w:rPr>
        <w:t>ям</w:t>
      </w:r>
      <w:r w:rsidRPr="00443F5B">
        <w:rPr>
          <w:bCs/>
          <w:color w:val="000000" w:themeColor="text1"/>
          <w:shd w:val="clear" w:color="auto" w:fill="FFFFFF"/>
        </w:rPr>
        <w:t xml:space="preserve"> профессионального специалиста в </w:t>
      </w:r>
      <w:r w:rsidR="00B83A12" w:rsidRPr="00443F5B">
        <w:rPr>
          <w:bCs/>
          <w:color w:val="000000" w:themeColor="text1"/>
          <w:shd w:val="clear" w:color="auto" w:fill="FFFFFF"/>
        </w:rPr>
        <w:t xml:space="preserve">области кибербезопасности. Это </w:t>
      </w:r>
      <w:r w:rsidRPr="00443F5B">
        <w:rPr>
          <w:bCs/>
          <w:color w:val="000000" w:themeColor="text1"/>
          <w:shd w:val="clear" w:color="auto" w:fill="FFFFFF"/>
        </w:rPr>
        <w:t>основополагающи</w:t>
      </w:r>
      <w:r w:rsidR="00B83A12" w:rsidRPr="00443F5B">
        <w:rPr>
          <w:bCs/>
          <w:color w:val="000000" w:themeColor="text1"/>
          <w:shd w:val="clear" w:color="auto" w:fill="FFFFFF"/>
          <w:lang w:val="kk-KZ"/>
        </w:rPr>
        <w:t>й</w:t>
      </w:r>
      <w:r w:rsidRPr="00443F5B">
        <w:rPr>
          <w:bCs/>
          <w:color w:val="000000" w:themeColor="text1"/>
          <w:shd w:val="clear" w:color="auto" w:fill="FFFFFF"/>
        </w:rPr>
        <w:t xml:space="preserve"> момент, </w:t>
      </w:r>
      <w:r w:rsidR="00B83A12" w:rsidRPr="00443F5B">
        <w:rPr>
          <w:bCs/>
          <w:color w:val="000000" w:themeColor="text1"/>
          <w:shd w:val="clear" w:color="auto" w:fill="FFFFFF"/>
          <w:lang w:val="kk-KZ"/>
        </w:rPr>
        <w:t>так как</w:t>
      </w:r>
      <w:r w:rsidRPr="00443F5B">
        <w:rPr>
          <w:bCs/>
          <w:color w:val="000000" w:themeColor="text1"/>
          <w:shd w:val="clear" w:color="auto" w:fill="FFFFFF"/>
        </w:rPr>
        <w:t xml:space="preserve"> </w:t>
      </w:r>
      <w:r w:rsidR="00AF046E" w:rsidRPr="00443F5B">
        <w:rPr>
          <w:bCs/>
          <w:color w:val="000000" w:themeColor="text1"/>
          <w:shd w:val="clear" w:color="auto" w:fill="FFFFFF"/>
        </w:rPr>
        <w:t>уровень</w:t>
      </w:r>
      <w:r w:rsidRPr="00443F5B">
        <w:rPr>
          <w:bCs/>
          <w:color w:val="000000" w:themeColor="text1"/>
          <w:shd w:val="clear" w:color="auto" w:fill="FFFFFF"/>
        </w:rPr>
        <w:t xml:space="preserve"> квалификации привлекаемого специалиста</w:t>
      </w:r>
      <w:r w:rsidR="00B83A12" w:rsidRPr="00443F5B">
        <w:rPr>
          <w:bCs/>
          <w:color w:val="000000" w:themeColor="text1"/>
          <w:shd w:val="clear" w:color="auto" w:fill="FFFFFF"/>
          <w:lang w:val="kk-KZ"/>
        </w:rPr>
        <w:t xml:space="preserve"> </w:t>
      </w:r>
      <w:r w:rsidR="00AF046E" w:rsidRPr="00443F5B">
        <w:rPr>
          <w:bCs/>
          <w:color w:val="000000" w:themeColor="text1"/>
          <w:shd w:val="clear" w:color="auto" w:fill="FFFFFF"/>
        </w:rPr>
        <w:t>определяет исход расследования</w:t>
      </w:r>
      <w:r w:rsidR="00346A0D" w:rsidRPr="00443F5B">
        <w:rPr>
          <w:bCs/>
          <w:color w:val="000000" w:themeColor="text1"/>
          <w:shd w:val="clear" w:color="auto" w:fill="FFFFFF"/>
        </w:rPr>
        <w:t xml:space="preserve"> как</w:t>
      </w:r>
      <w:r w:rsidR="00AF046E" w:rsidRPr="00443F5B">
        <w:rPr>
          <w:bCs/>
          <w:color w:val="000000" w:themeColor="text1"/>
          <w:shd w:val="clear" w:color="auto" w:fill="FFFFFF"/>
        </w:rPr>
        <w:t xml:space="preserve"> на первоначальном </w:t>
      </w:r>
      <w:r w:rsidR="00434114" w:rsidRPr="00443F5B">
        <w:rPr>
          <w:bCs/>
          <w:color w:val="000000" w:themeColor="text1"/>
          <w:shd w:val="clear" w:color="auto" w:fill="FFFFFF"/>
        </w:rPr>
        <w:t xml:space="preserve">этапе, так и всего дела в целом, </w:t>
      </w:r>
      <w:r w:rsidR="00E11279" w:rsidRPr="00443F5B">
        <w:rPr>
          <w:bCs/>
          <w:color w:val="000000" w:themeColor="text1"/>
          <w:shd w:val="clear" w:color="auto" w:fill="FFFFFF"/>
          <w:lang w:val="kk-KZ"/>
        </w:rPr>
        <w:t xml:space="preserve">поскольку </w:t>
      </w:r>
      <w:r w:rsidR="00434114" w:rsidRPr="00443F5B">
        <w:rPr>
          <w:bCs/>
          <w:color w:val="000000" w:themeColor="text1"/>
          <w:shd w:val="clear" w:color="auto" w:fill="FFFFFF"/>
        </w:rPr>
        <w:t xml:space="preserve">следователь не всегда и не в достаточной мере обладает квалификацией для обнаружения необходимой </w:t>
      </w:r>
      <w:r w:rsidR="00E11279" w:rsidRPr="00443F5B">
        <w:rPr>
          <w:bCs/>
          <w:color w:val="000000" w:themeColor="text1"/>
          <w:shd w:val="clear" w:color="auto" w:fill="FFFFFF"/>
        </w:rPr>
        <w:t xml:space="preserve">документации </w:t>
      </w:r>
      <w:r w:rsidR="00E11279" w:rsidRPr="00443F5B">
        <w:rPr>
          <w:bCs/>
          <w:color w:val="000000" w:themeColor="text1"/>
          <w:shd w:val="clear" w:color="auto" w:fill="FFFFFF"/>
          <w:lang w:val="kk-KZ"/>
        </w:rPr>
        <w:t xml:space="preserve">и </w:t>
      </w:r>
      <w:r w:rsidR="00434114" w:rsidRPr="00443F5B">
        <w:rPr>
          <w:bCs/>
          <w:color w:val="000000" w:themeColor="text1"/>
          <w:shd w:val="clear" w:color="auto" w:fill="FFFFFF"/>
        </w:rPr>
        <w:t>информации</w:t>
      </w:r>
      <w:r w:rsidR="0096781F" w:rsidRPr="00443F5B">
        <w:rPr>
          <w:bCs/>
          <w:color w:val="000000" w:themeColor="text1"/>
          <w:shd w:val="clear" w:color="auto" w:fill="FFFFFF"/>
        </w:rPr>
        <w:t>.</w:t>
      </w:r>
    </w:p>
    <w:p w:rsidR="000D5ECA" w:rsidRPr="00443F5B" w:rsidRDefault="000D5ECA" w:rsidP="00F57AFA">
      <w:pPr>
        <w:ind w:firstLine="567"/>
        <w:jc w:val="both"/>
        <w:rPr>
          <w:bCs/>
          <w:color w:val="000000" w:themeColor="text1"/>
          <w:shd w:val="clear" w:color="auto" w:fill="FFFFFF"/>
        </w:rPr>
      </w:pPr>
      <w:r w:rsidRPr="00443F5B">
        <w:rPr>
          <w:bCs/>
          <w:color w:val="000000" w:themeColor="text1"/>
          <w:shd w:val="clear" w:color="auto" w:fill="FFFFFF"/>
        </w:rPr>
        <w:t>Обеспечить следственно-оперативную группу</w:t>
      </w:r>
      <w:r w:rsidR="007002E0" w:rsidRPr="00443F5B">
        <w:rPr>
          <w:bCs/>
          <w:color w:val="000000" w:themeColor="text1"/>
          <w:shd w:val="clear" w:color="auto" w:fill="FFFFFF"/>
        </w:rPr>
        <w:t xml:space="preserve"> </w:t>
      </w:r>
      <w:r w:rsidR="00E11279" w:rsidRPr="00443F5B">
        <w:rPr>
          <w:bCs/>
          <w:color w:val="000000" w:themeColor="text1"/>
          <w:shd w:val="clear" w:color="auto" w:fill="FFFFFF"/>
        </w:rPr>
        <w:t xml:space="preserve">техническими </w:t>
      </w:r>
      <w:r w:rsidR="007002E0" w:rsidRPr="00443F5B">
        <w:rPr>
          <w:bCs/>
          <w:color w:val="000000" w:themeColor="text1"/>
          <w:shd w:val="clear" w:color="auto" w:fill="FFFFFF"/>
        </w:rPr>
        <w:t>средствами</w:t>
      </w:r>
      <w:r w:rsidR="00E11279" w:rsidRPr="00443F5B">
        <w:rPr>
          <w:bCs/>
          <w:color w:val="000000" w:themeColor="text1"/>
          <w:shd w:val="clear" w:color="auto" w:fill="FFFFFF"/>
          <w:lang w:val="kk-KZ"/>
        </w:rPr>
        <w:t>,</w:t>
      </w:r>
      <w:r w:rsidR="007002E0" w:rsidRPr="00443F5B">
        <w:rPr>
          <w:bCs/>
          <w:color w:val="000000" w:themeColor="text1"/>
          <w:shd w:val="clear" w:color="auto" w:fill="FFFFFF"/>
        </w:rPr>
        <w:t xml:space="preserve"> </w:t>
      </w:r>
      <w:r w:rsidR="00E11279" w:rsidRPr="00443F5B">
        <w:rPr>
          <w:bCs/>
          <w:color w:val="000000" w:themeColor="text1"/>
          <w:shd w:val="clear" w:color="auto" w:fill="FFFFFF"/>
          <w:lang w:val="kk-KZ"/>
        </w:rPr>
        <w:t xml:space="preserve">которые могут </w:t>
      </w:r>
      <w:r w:rsidR="007002E0" w:rsidRPr="00443F5B">
        <w:rPr>
          <w:bCs/>
          <w:color w:val="000000" w:themeColor="text1"/>
          <w:shd w:val="clear" w:color="auto" w:fill="FFFFFF"/>
        </w:rPr>
        <w:t>способств</w:t>
      </w:r>
      <w:r w:rsidR="00E11279" w:rsidRPr="00443F5B">
        <w:rPr>
          <w:bCs/>
          <w:color w:val="000000" w:themeColor="text1"/>
          <w:shd w:val="clear" w:color="auto" w:fill="FFFFFF"/>
          <w:lang w:val="kk-KZ"/>
        </w:rPr>
        <w:t>овать</w:t>
      </w:r>
      <w:r w:rsidR="007002E0" w:rsidRPr="00443F5B">
        <w:rPr>
          <w:bCs/>
          <w:color w:val="000000" w:themeColor="text1"/>
          <w:shd w:val="clear" w:color="auto" w:fill="FFFFFF"/>
        </w:rPr>
        <w:t xml:space="preserve"> </w:t>
      </w:r>
      <w:r w:rsidR="00E11279" w:rsidRPr="00443F5B">
        <w:rPr>
          <w:bCs/>
          <w:color w:val="000000" w:themeColor="text1"/>
          <w:shd w:val="clear" w:color="auto" w:fill="FFFFFF"/>
          <w:lang w:val="kk-KZ"/>
        </w:rPr>
        <w:t>ф</w:t>
      </w:r>
      <w:r w:rsidR="007002E0" w:rsidRPr="00443F5B">
        <w:rPr>
          <w:bCs/>
          <w:color w:val="000000" w:themeColor="text1"/>
          <w:shd w:val="clear" w:color="auto" w:fill="FFFFFF"/>
        </w:rPr>
        <w:t xml:space="preserve">иксации </w:t>
      </w:r>
      <w:r w:rsidR="00E11279" w:rsidRPr="00443F5B">
        <w:rPr>
          <w:bCs/>
          <w:color w:val="000000" w:themeColor="text1"/>
          <w:shd w:val="clear" w:color="auto" w:fill="FFFFFF"/>
          <w:lang w:val="kk-KZ"/>
        </w:rPr>
        <w:t xml:space="preserve">и </w:t>
      </w:r>
      <w:r w:rsidR="00E11279" w:rsidRPr="00443F5B">
        <w:rPr>
          <w:bCs/>
          <w:color w:val="000000" w:themeColor="text1"/>
          <w:shd w:val="clear" w:color="auto" w:fill="FFFFFF"/>
        </w:rPr>
        <w:t xml:space="preserve">обнаружению </w:t>
      </w:r>
      <w:r w:rsidR="007002E0" w:rsidRPr="00443F5B">
        <w:rPr>
          <w:bCs/>
          <w:color w:val="000000" w:themeColor="text1"/>
          <w:shd w:val="clear" w:color="auto" w:fill="FFFFFF"/>
        </w:rPr>
        <w:t>электро-цифровых следов.</w:t>
      </w:r>
      <w:r w:rsidR="008068FE" w:rsidRPr="00443F5B">
        <w:rPr>
          <w:bCs/>
          <w:color w:val="000000" w:themeColor="text1"/>
          <w:shd w:val="clear" w:color="auto" w:fill="FFFFFF"/>
        </w:rPr>
        <w:t xml:space="preserve"> </w:t>
      </w:r>
      <w:r w:rsidR="00EA7504" w:rsidRPr="00443F5B">
        <w:rPr>
          <w:bCs/>
          <w:color w:val="000000" w:themeColor="text1"/>
          <w:shd w:val="clear" w:color="auto" w:fill="FFFFFF"/>
          <w:lang w:val="kk-KZ"/>
        </w:rPr>
        <w:t>З</w:t>
      </w:r>
      <w:r w:rsidR="008068FE" w:rsidRPr="00443F5B">
        <w:rPr>
          <w:bCs/>
          <w:color w:val="000000" w:themeColor="text1"/>
          <w:shd w:val="clear" w:color="auto" w:fill="FFFFFF"/>
        </w:rPr>
        <w:t>адача выполняется в непосредственном взаимодействии с экспертами и специалистами в области кибербезопасности. Б</w:t>
      </w:r>
      <w:r w:rsidR="00E25C52" w:rsidRPr="00443F5B">
        <w:rPr>
          <w:bCs/>
          <w:color w:val="000000" w:themeColor="text1"/>
          <w:shd w:val="clear" w:color="auto" w:fill="FFFFFF"/>
        </w:rPr>
        <w:t>лагодаря наличию у них практического опыта и знаний, возможно подобрать необходимый набор научных и технических средств, облегчающих  обнаружение и сбор доказательной базы</w:t>
      </w:r>
      <w:r w:rsidR="00F60861" w:rsidRPr="00443F5B">
        <w:rPr>
          <w:bCs/>
          <w:color w:val="000000" w:themeColor="text1"/>
          <w:shd w:val="clear" w:color="auto" w:fill="FFFFFF"/>
        </w:rPr>
        <w:t>. Такими средствами могут быть компьютер, соединительные кабеля, программное оборудование, позволяющее копировать информацию с жесткого диска, магнитных носителей информации, осуществлять быстрый поиск информации по определенным критериям.</w:t>
      </w:r>
      <w:r w:rsidR="00E473AB" w:rsidRPr="00443F5B">
        <w:rPr>
          <w:bCs/>
          <w:color w:val="000000" w:themeColor="text1"/>
          <w:shd w:val="clear" w:color="auto" w:fill="FFFFFF"/>
        </w:rPr>
        <w:t xml:space="preserve"> Следует учесть, что магнитные носители информации, на которые предполагается копировать криминалистическ</w:t>
      </w:r>
      <w:r w:rsidR="00E90A5A" w:rsidRPr="00443F5B">
        <w:rPr>
          <w:bCs/>
          <w:color w:val="000000" w:themeColor="text1"/>
          <w:shd w:val="clear" w:color="auto" w:fill="FFFFFF"/>
        </w:rPr>
        <w:t>и значимую информацию</w:t>
      </w:r>
      <w:r w:rsidR="00E473AB" w:rsidRPr="00443F5B">
        <w:rPr>
          <w:bCs/>
          <w:color w:val="000000" w:themeColor="text1"/>
          <w:shd w:val="clear" w:color="auto" w:fill="FFFFFF"/>
        </w:rPr>
        <w:t xml:space="preserve"> должны иметь достаточный объем памяти, быть в достаточном количестве</w:t>
      </w:r>
      <w:r w:rsidR="00E90A5A" w:rsidRPr="00443F5B">
        <w:rPr>
          <w:bCs/>
          <w:color w:val="000000" w:themeColor="text1"/>
          <w:shd w:val="clear" w:color="auto" w:fill="FFFFFF"/>
        </w:rPr>
        <w:t xml:space="preserve"> и ранее не использоваться</w:t>
      </w:r>
      <w:r w:rsidR="00E473AB" w:rsidRPr="00443F5B">
        <w:rPr>
          <w:bCs/>
          <w:color w:val="000000" w:themeColor="text1"/>
          <w:shd w:val="clear" w:color="auto" w:fill="FFFFFF"/>
        </w:rPr>
        <w:t>.</w:t>
      </w:r>
    </w:p>
    <w:p w:rsidR="00C65138" w:rsidRPr="00443F5B" w:rsidRDefault="00E90A5A" w:rsidP="00F57AFA">
      <w:pPr>
        <w:ind w:firstLine="567"/>
        <w:jc w:val="both"/>
        <w:rPr>
          <w:bCs/>
          <w:color w:val="000000" w:themeColor="text1"/>
          <w:shd w:val="clear" w:color="auto" w:fill="FFFFFF"/>
        </w:rPr>
      </w:pPr>
      <w:r w:rsidRPr="00443F5B">
        <w:rPr>
          <w:bCs/>
          <w:color w:val="000000" w:themeColor="text1"/>
          <w:shd w:val="clear" w:color="auto" w:fill="FFFFFF"/>
        </w:rPr>
        <w:t xml:space="preserve">Составить план проведения осмотра места происшествия </w:t>
      </w:r>
      <w:r w:rsidR="000805F3" w:rsidRPr="00443F5B">
        <w:rPr>
          <w:bCs/>
          <w:color w:val="000000" w:themeColor="text1"/>
          <w:shd w:val="clear" w:color="auto" w:fill="FFFFFF"/>
        </w:rPr>
        <w:t>с привлекаемым</w:t>
      </w:r>
      <w:r w:rsidRPr="00443F5B">
        <w:rPr>
          <w:bCs/>
          <w:color w:val="000000" w:themeColor="text1"/>
          <w:shd w:val="clear" w:color="auto" w:fill="FFFFFF"/>
        </w:rPr>
        <w:t xml:space="preserve"> специалисто</w:t>
      </w:r>
      <w:r w:rsidR="000805F3" w:rsidRPr="00443F5B">
        <w:rPr>
          <w:bCs/>
          <w:color w:val="000000" w:themeColor="text1"/>
          <w:shd w:val="clear" w:color="auto" w:fill="FFFFFF"/>
        </w:rPr>
        <w:t xml:space="preserve">м в области компьютерных технологий. </w:t>
      </w:r>
      <w:r w:rsidR="00EA7504" w:rsidRPr="00443F5B">
        <w:rPr>
          <w:bCs/>
          <w:color w:val="000000" w:themeColor="text1"/>
          <w:shd w:val="clear" w:color="auto" w:fill="FFFFFF"/>
          <w:lang w:val="kk-KZ"/>
        </w:rPr>
        <w:t>Эта</w:t>
      </w:r>
      <w:r w:rsidR="000805F3" w:rsidRPr="00443F5B">
        <w:rPr>
          <w:bCs/>
          <w:color w:val="000000" w:themeColor="text1"/>
          <w:shd w:val="clear" w:color="auto" w:fill="FFFFFF"/>
        </w:rPr>
        <w:t xml:space="preserve"> задача может быть решена при условии обладания сведениями в отношении технических средств, которые подлежат осмотру</w:t>
      </w:r>
      <w:r w:rsidR="00EA7504" w:rsidRPr="00443F5B">
        <w:rPr>
          <w:bCs/>
          <w:color w:val="000000" w:themeColor="text1"/>
          <w:shd w:val="clear" w:color="auto" w:fill="FFFFFF"/>
          <w:lang w:val="kk-KZ"/>
        </w:rPr>
        <w:t>,</w:t>
      </w:r>
      <w:r w:rsidR="000805F3" w:rsidRPr="00443F5B">
        <w:rPr>
          <w:bCs/>
          <w:color w:val="000000" w:themeColor="text1"/>
          <w:shd w:val="clear" w:color="auto" w:fill="FFFFFF"/>
        </w:rPr>
        <w:t xml:space="preserve"> и магнитных носителей информации, которые предполагается изъять </w:t>
      </w:r>
      <w:r w:rsidR="008F3FEF" w:rsidRPr="00443F5B">
        <w:rPr>
          <w:bCs/>
          <w:color w:val="000000" w:themeColor="text1"/>
          <w:shd w:val="clear" w:color="auto" w:fill="FFFFFF"/>
        </w:rPr>
        <w:t>в ходе следственного действия.</w:t>
      </w:r>
      <w:r w:rsidR="00B17AD3" w:rsidRPr="00443F5B">
        <w:rPr>
          <w:bCs/>
          <w:color w:val="000000" w:themeColor="text1"/>
          <w:shd w:val="clear" w:color="auto" w:fill="FFFFFF"/>
        </w:rPr>
        <w:t xml:space="preserve"> Как показывает практика, при совместном сотрудничестве со специалистом следователь вполне способен составить оптимальный алгоритм действий</w:t>
      </w:r>
      <w:r w:rsidR="00B35863" w:rsidRPr="00443F5B">
        <w:rPr>
          <w:bCs/>
          <w:color w:val="000000" w:themeColor="text1"/>
          <w:shd w:val="clear" w:color="auto" w:fill="FFFFFF"/>
        </w:rPr>
        <w:t>. Это, в свою  очередь, многократно повышает эффективность использования привлеченных сил и средств</w:t>
      </w:r>
      <w:r w:rsidR="008D7785" w:rsidRPr="00443F5B">
        <w:rPr>
          <w:bCs/>
          <w:color w:val="000000" w:themeColor="text1"/>
          <w:shd w:val="clear" w:color="auto" w:fill="FFFFFF"/>
        </w:rPr>
        <w:t xml:space="preserve"> и способствует достижению поставленной цели — сбору допустимых доказательств.</w:t>
      </w:r>
      <w:r w:rsidR="005660EE" w:rsidRPr="00443F5B">
        <w:rPr>
          <w:bCs/>
          <w:color w:val="000000" w:themeColor="text1"/>
          <w:shd w:val="clear" w:color="auto" w:fill="FFFFFF"/>
        </w:rPr>
        <w:t xml:space="preserve"> Более того, </w:t>
      </w:r>
      <w:r w:rsidR="00EA7504" w:rsidRPr="00443F5B">
        <w:rPr>
          <w:bCs/>
          <w:color w:val="000000" w:themeColor="text1"/>
          <w:shd w:val="clear" w:color="auto" w:fill="FFFFFF"/>
          <w:lang w:val="kk-KZ"/>
        </w:rPr>
        <w:t>нужно</w:t>
      </w:r>
      <w:r w:rsidR="005660EE" w:rsidRPr="00443F5B">
        <w:rPr>
          <w:bCs/>
          <w:color w:val="000000" w:themeColor="text1"/>
          <w:shd w:val="clear" w:color="auto" w:fill="FFFFFF"/>
        </w:rPr>
        <w:t xml:space="preserve"> понимать, что у следствия может не быть второй возможности </w:t>
      </w:r>
      <w:r w:rsidR="00EA7504" w:rsidRPr="00443F5B">
        <w:rPr>
          <w:bCs/>
          <w:color w:val="000000" w:themeColor="text1"/>
          <w:shd w:val="clear" w:color="auto" w:fill="FFFFFF"/>
          <w:lang w:val="kk-KZ"/>
        </w:rPr>
        <w:t>провести</w:t>
      </w:r>
      <w:r w:rsidR="005660EE" w:rsidRPr="00443F5B">
        <w:rPr>
          <w:bCs/>
          <w:color w:val="000000" w:themeColor="text1"/>
          <w:shd w:val="clear" w:color="auto" w:fill="FFFFFF"/>
        </w:rPr>
        <w:t xml:space="preserve"> осмотр места происшествия.</w:t>
      </w:r>
    </w:p>
    <w:p w:rsidR="005660EE" w:rsidRPr="00443F5B" w:rsidRDefault="00DC52EE" w:rsidP="00F57AFA">
      <w:pPr>
        <w:ind w:firstLine="567"/>
        <w:jc w:val="both"/>
        <w:rPr>
          <w:bCs/>
          <w:color w:val="000000" w:themeColor="text1"/>
          <w:shd w:val="clear" w:color="auto" w:fill="FFFFFF"/>
        </w:rPr>
      </w:pPr>
      <w:r w:rsidRPr="00443F5B">
        <w:rPr>
          <w:bCs/>
          <w:color w:val="000000" w:themeColor="text1"/>
          <w:shd w:val="clear" w:color="auto" w:fill="FFFFFF"/>
          <w:lang w:val="kk-KZ"/>
        </w:rPr>
        <w:t>Следует</w:t>
      </w:r>
      <w:r w:rsidR="0099716B" w:rsidRPr="00443F5B">
        <w:rPr>
          <w:bCs/>
          <w:color w:val="000000" w:themeColor="text1"/>
          <w:shd w:val="clear" w:color="auto" w:fill="FFFFFF"/>
        </w:rPr>
        <w:t xml:space="preserve"> понимать, что место происшествия рассматриваемой категории дел </w:t>
      </w:r>
      <w:r w:rsidRPr="00443F5B">
        <w:rPr>
          <w:bCs/>
          <w:color w:val="000000" w:themeColor="text1"/>
          <w:shd w:val="clear" w:color="auto" w:fill="FFFFFF"/>
          <w:lang w:val="kk-KZ"/>
        </w:rPr>
        <w:t>в основном</w:t>
      </w:r>
      <w:r w:rsidR="0099716B" w:rsidRPr="00443F5B">
        <w:rPr>
          <w:bCs/>
          <w:color w:val="000000" w:themeColor="text1"/>
          <w:shd w:val="clear" w:color="auto" w:fill="FFFFFF"/>
        </w:rPr>
        <w:t xml:space="preserve"> не ограничивается конкретной территорией в виде </w:t>
      </w:r>
      <w:r w:rsidRPr="00443F5B">
        <w:rPr>
          <w:bCs/>
          <w:color w:val="000000" w:themeColor="text1"/>
          <w:shd w:val="clear" w:color="auto" w:fill="FFFFFF"/>
        </w:rPr>
        <w:t xml:space="preserve">здания </w:t>
      </w:r>
      <w:r w:rsidRPr="00443F5B">
        <w:rPr>
          <w:bCs/>
          <w:color w:val="000000" w:themeColor="text1"/>
          <w:shd w:val="clear" w:color="auto" w:fill="FFFFFF"/>
          <w:lang w:val="kk-KZ"/>
        </w:rPr>
        <w:t xml:space="preserve">или </w:t>
      </w:r>
      <w:r w:rsidR="0099716B" w:rsidRPr="00443F5B">
        <w:rPr>
          <w:bCs/>
          <w:color w:val="000000" w:themeColor="text1"/>
          <w:shd w:val="clear" w:color="auto" w:fill="FFFFFF"/>
        </w:rPr>
        <w:t>помещения.</w:t>
      </w:r>
      <w:r w:rsidR="00F63F36" w:rsidRPr="00443F5B">
        <w:rPr>
          <w:bCs/>
          <w:color w:val="000000" w:themeColor="text1"/>
          <w:shd w:val="clear" w:color="auto" w:fill="FFFFFF"/>
        </w:rPr>
        <w:t xml:space="preserve"> </w:t>
      </w:r>
      <w:r w:rsidRPr="00443F5B">
        <w:rPr>
          <w:bCs/>
          <w:color w:val="000000" w:themeColor="text1"/>
          <w:shd w:val="clear" w:color="auto" w:fill="FFFFFF"/>
          <w:lang w:val="kk-KZ"/>
        </w:rPr>
        <w:t>П</w:t>
      </w:r>
      <w:r w:rsidR="00F63F36" w:rsidRPr="00443F5B">
        <w:rPr>
          <w:bCs/>
          <w:color w:val="000000" w:themeColor="text1"/>
          <w:shd w:val="clear" w:color="auto" w:fill="FFFFFF"/>
        </w:rPr>
        <w:t xml:space="preserve">одлежащие осмотру </w:t>
      </w:r>
      <w:r w:rsidRPr="00443F5B">
        <w:rPr>
          <w:bCs/>
          <w:color w:val="000000" w:themeColor="text1"/>
          <w:shd w:val="clear" w:color="auto" w:fill="FFFFFF"/>
          <w:lang w:val="kk-KZ"/>
        </w:rPr>
        <w:t>о</w:t>
      </w:r>
      <w:r w:rsidRPr="00443F5B">
        <w:rPr>
          <w:bCs/>
          <w:color w:val="000000" w:themeColor="text1"/>
          <w:shd w:val="clear" w:color="auto" w:fill="FFFFFF"/>
        </w:rPr>
        <w:t xml:space="preserve">бъекты </w:t>
      </w:r>
      <w:r w:rsidR="00F63F36" w:rsidRPr="00443F5B">
        <w:rPr>
          <w:bCs/>
          <w:color w:val="000000" w:themeColor="text1"/>
          <w:shd w:val="clear" w:color="auto" w:fill="FFFFFF"/>
        </w:rPr>
        <w:t>(</w:t>
      </w:r>
      <w:r w:rsidRPr="00443F5B">
        <w:rPr>
          <w:bCs/>
          <w:color w:val="000000" w:themeColor="text1"/>
          <w:shd w:val="clear" w:color="auto" w:fill="FFFFFF"/>
        </w:rPr>
        <w:t>документы</w:t>
      </w:r>
      <w:r w:rsidRPr="00443F5B">
        <w:rPr>
          <w:bCs/>
          <w:color w:val="000000" w:themeColor="text1"/>
          <w:shd w:val="clear" w:color="auto" w:fill="FFFFFF"/>
          <w:lang w:val="kk-KZ"/>
        </w:rPr>
        <w:t>,</w:t>
      </w:r>
      <w:r w:rsidRPr="00443F5B">
        <w:rPr>
          <w:bCs/>
          <w:color w:val="000000" w:themeColor="text1"/>
          <w:shd w:val="clear" w:color="auto" w:fill="FFFFFF"/>
        </w:rPr>
        <w:t xml:space="preserve"> </w:t>
      </w:r>
      <w:r w:rsidR="00F63F36" w:rsidRPr="00443F5B">
        <w:rPr>
          <w:bCs/>
          <w:color w:val="000000" w:themeColor="text1"/>
          <w:shd w:val="clear" w:color="auto" w:fill="FFFFFF"/>
        </w:rPr>
        <w:t>предметы</w:t>
      </w:r>
      <w:r w:rsidRPr="00443F5B">
        <w:rPr>
          <w:bCs/>
          <w:color w:val="000000" w:themeColor="text1"/>
          <w:shd w:val="clear" w:color="auto" w:fill="FFFFFF"/>
          <w:lang w:val="kk-KZ"/>
        </w:rPr>
        <w:t xml:space="preserve"> и</w:t>
      </w:r>
      <w:r w:rsidR="00F63F36" w:rsidRPr="00443F5B">
        <w:rPr>
          <w:bCs/>
          <w:color w:val="000000" w:themeColor="text1"/>
          <w:shd w:val="clear" w:color="auto" w:fill="FFFFFF"/>
        </w:rPr>
        <w:t xml:space="preserve"> пр.) могут иметь разное местоположение (другой район, город, государство).</w:t>
      </w:r>
      <w:r w:rsidR="00FE3A8D" w:rsidRPr="00443F5B">
        <w:rPr>
          <w:bCs/>
          <w:color w:val="000000" w:themeColor="text1"/>
          <w:shd w:val="clear" w:color="auto" w:fill="FFFFFF"/>
        </w:rPr>
        <w:t xml:space="preserve"> </w:t>
      </w:r>
      <w:r w:rsidRPr="00443F5B">
        <w:rPr>
          <w:bCs/>
          <w:color w:val="000000" w:themeColor="text1"/>
          <w:shd w:val="clear" w:color="auto" w:fill="FFFFFF"/>
          <w:lang w:val="kk-KZ"/>
        </w:rPr>
        <w:t>Обычно</w:t>
      </w:r>
      <w:r w:rsidR="00FE3A8D" w:rsidRPr="00443F5B">
        <w:rPr>
          <w:bCs/>
          <w:color w:val="000000" w:themeColor="text1"/>
          <w:shd w:val="clear" w:color="auto" w:fill="FFFFFF"/>
        </w:rPr>
        <w:t>, это места непосредственного совершения противоправного деяния и места наступления криминалистически значимых последствий.</w:t>
      </w:r>
    </w:p>
    <w:p w:rsidR="00454B49" w:rsidRPr="00443F5B" w:rsidRDefault="00454B49" w:rsidP="00F57AFA">
      <w:pPr>
        <w:ind w:firstLine="567"/>
        <w:jc w:val="both"/>
        <w:rPr>
          <w:bCs/>
          <w:color w:val="000000" w:themeColor="text1"/>
          <w:shd w:val="clear" w:color="auto" w:fill="FFFFFF"/>
        </w:rPr>
      </w:pPr>
      <w:r w:rsidRPr="00443F5B">
        <w:rPr>
          <w:bCs/>
          <w:color w:val="000000" w:themeColor="text1"/>
          <w:shd w:val="clear" w:color="auto" w:fill="FFFFFF"/>
        </w:rPr>
        <w:t>Принимая во внимание специфику рассматриваемой категории дел осмотру необходимо подвергать следующие места, где:</w:t>
      </w:r>
    </w:p>
    <w:p w:rsidR="00454B49"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653899" w:rsidRPr="00443F5B">
        <w:rPr>
          <w:bCs/>
          <w:color w:val="000000" w:themeColor="text1"/>
          <w:shd w:val="clear" w:color="auto" w:fill="FFFFFF"/>
        </w:rPr>
        <w:t>потерпевший хранил информацию, имеющую отношение к содержанию атакуемого ресурса;</w:t>
      </w:r>
    </w:p>
    <w:p w:rsidR="00653899"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653899" w:rsidRPr="00443F5B">
        <w:rPr>
          <w:bCs/>
          <w:color w:val="000000" w:themeColor="text1"/>
          <w:shd w:val="clear" w:color="auto" w:fill="FFFFFF"/>
        </w:rPr>
        <w:t>злоумышленник  непосредственно использовал средства атаки;</w:t>
      </w:r>
    </w:p>
    <w:p w:rsidR="00653899"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2F5CE9" w:rsidRPr="00443F5B">
        <w:rPr>
          <w:bCs/>
          <w:color w:val="000000" w:themeColor="text1"/>
          <w:shd w:val="clear" w:color="auto" w:fill="FFFFFF"/>
        </w:rPr>
        <w:t>может быть обнаружено программное обеспечение, данные, применяемые с целью совершения атаки либо сокрытия следов преступления;</w:t>
      </w:r>
    </w:p>
    <w:p w:rsidR="00C85332"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F72FB9" w:rsidRPr="00443F5B">
        <w:rPr>
          <w:bCs/>
          <w:color w:val="000000" w:themeColor="text1"/>
          <w:shd w:val="clear" w:color="auto" w:fill="FFFFFF"/>
        </w:rPr>
        <w:t xml:space="preserve">наступили </w:t>
      </w:r>
      <w:r w:rsidR="00F02DFF" w:rsidRPr="00443F5B">
        <w:rPr>
          <w:bCs/>
          <w:color w:val="000000" w:themeColor="text1"/>
          <w:shd w:val="clear" w:color="auto" w:fill="FFFFFF"/>
        </w:rPr>
        <w:t xml:space="preserve">значимые </w:t>
      </w:r>
      <w:r w:rsidR="00F72FB9" w:rsidRPr="00443F5B">
        <w:rPr>
          <w:bCs/>
          <w:color w:val="000000" w:themeColor="text1"/>
          <w:shd w:val="clear" w:color="auto" w:fill="FFFFFF"/>
        </w:rPr>
        <w:t>криминалистические последствия</w:t>
      </w:r>
      <w:r w:rsidR="00A45CDA" w:rsidRPr="00443F5B">
        <w:rPr>
          <w:bCs/>
          <w:color w:val="000000" w:themeColor="text1"/>
          <w:shd w:val="clear" w:color="auto" w:fill="FFFFFF"/>
        </w:rPr>
        <w:t xml:space="preserve"> в виде </w:t>
      </w:r>
      <w:r w:rsidR="00F02DFF" w:rsidRPr="00443F5B">
        <w:rPr>
          <w:bCs/>
          <w:color w:val="000000" w:themeColor="text1"/>
          <w:shd w:val="clear" w:color="auto" w:fill="FFFFFF"/>
        </w:rPr>
        <w:t>копирования</w:t>
      </w:r>
      <w:r w:rsidR="00F02DFF" w:rsidRPr="00443F5B">
        <w:rPr>
          <w:bCs/>
          <w:color w:val="000000" w:themeColor="text1"/>
          <w:shd w:val="clear" w:color="auto" w:fill="FFFFFF"/>
          <w:lang w:val="kk-KZ"/>
        </w:rPr>
        <w:t>,</w:t>
      </w:r>
      <w:r w:rsidR="00F02DFF" w:rsidRPr="00443F5B">
        <w:rPr>
          <w:bCs/>
          <w:color w:val="000000" w:themeColor="text1"/>
          <w:shd w:val="clear" w:color="auto" w:fill="FFFFFF"/>
        </w:rPr>
        <w:t xml:space="preserve"> блокиров</w:t>
      </w:r>
      <w:r w:rsidR="00F02DFF" w:rsidRPr="00443F5B">
        <w:rPr>
          <w:bCs/>
          <w:color w:val="000000" w:themeColor="text1"/>
          <w:shd w:val="clear" w:color="auto" w:fill="FFFFFF"/>
          <w:lang w:val="kk-KZ"/>
        </w:rPr>
        <w:t>ки</w:t>
      </w:r>
      <w:r w:rsidR="00F02DFF" w:rsidRPr="00443F5B">
        <w:rPr>
          <w:bCs/>
          <w:color w:val="000000" w:themeColor="text1"/>
          <w:shd w:val="clear" w:color="auto" w:fill="FFFFFF"/>
        </w:rPr>
        <w:t xml:space="preserve">, модификации или </w:t>
      </w:r>
      <w:r w:rsidR="00A45CDA" w:rsidRPr="00443F5B">
        <w:rPr>
          <w:bCs/>
          <w:color w:val="000000" w:themeColor="text1"/>
          <w:shd w:val="clear" w:color="auto" w:fill="FFFFFF"/>
        </w:rPr>
        <w:t>уничтожения информации.</w:t>
      </w:r>
    </w:p>
    <w:p w:rsidR="00A45CDA" w:rsidRPr="00443F5B" w:rsidRDefault="00A45CDA" w:rsidP="00F57AFA">
      <w:pPr>
        <w:ind w:firstLine="567"/>
        <w:jc w:val="both"/>
        <w:rPr>
          <w:bCs/>
          <w:color w:val="000000" w:themeColor="text1"/>
          <w:shd w:val="clear" w:color="auto" w:fill="FFFFFF"/>
        </w:rPr>
      </w:pPr>
      <w:r w:rsidRPr="00443F5B">
        <w:rPr>
          <w:bCs/>
          <w:color w:val="000000" w:themeColor="text1"/>
          <w:shd w:val="clear" w:color="auto" w:fill="FFFFFF"/>
        </w:rPr>
        <w:t xml:space="preserve">После решения </w:t>
      </w:r>
      <w:r w:rsidR="00F02DFF" w:rsidRPr="00443F5B">
        <w:rPr>
          <w:bCs/>
          <w:color w:val="000000" w:themeColor="text1"/>
          <w:shd w:val="clear" w:color="auto" w:fill="FFFFFF"/>
          <w:lang w:val="kk-KZ"/>
        </w:rPr>
        <w:t xml:space="preserve">перечисленных </w:t>
      </w:r>
      <w:r w:rsidR="00A46A69" w:rsidRPr="00443F5B">
        <w:rPr>
          <w:bCs/>
          <w:color w:val="000000" w:themeColor="text1"/>
          <w:shd w:val="clear" w:color="auto" w:fill="FFFFFF"/>
        </w:rPr>
        <w:t>задач следовател</w:t>
      </w:r>
      <w:r w:rsidR="00F02DFF" w:rsidRPr="00443F5B">
        <w:rPr>
          <w:bCs/>
          <w:color w:val="000000" w:themeColor="text1"/>
          <w:shd w:val="clear" w:color="auto" w:fill="FFFFFF"/>
          <w:lang w:val="kk-KZ"/>
        </w:rPr>
        <w:t>ь</w:t>
      </w:r>
      <w:r w:rsidR="00A46A69" w:rsidRPr="00443F5B">
        <w:rPr>
          <w:bCs/>
          <w:color w:val="000000" w:themeColor="text1"/>
          <w:shd w:val="clear" w:color="auto" w:fill="FFFFFF"/>
        </w:rPr>
        <w:t xml:space="preserve"> принимает решение о выезде следственно-оперативной группы на место происшествия.</w:t>
      </w:r>
    </w:p>
    <w:p w:rsidR="00F57AFA" w:rsidRPr="00443F5B" w:rsidRDefault="000B067F" w:rsidP="00F57AFA">
      <w:pPr>
        <w:ind w:firstLine="567"/>
        <w:jc w:val="both"/>
        <w:rPr>
          <w:rFonts w:eastAsia="Times New Roman"/>
          <w:color w:val="000000" w:themeColor="text1"/>
          <w:lang w:eastAsia="ru-RU"/>
        </w:rPr>
      </w:pPr>
      <w:r w:rsidRPr="00443F5B">
        <w:rPr>
          <w:bCs/>
          <w:color w:val="000000" w:themeColor="text1"/>
          <w:shd w:val="clear" w:color="auto" w:fill="FFFFFF"/>
        </w:rPr>
        <w:t>Осмотр и последующее изъятие аппаратных средств доступа в интернет-пространство совершается в рамках норм УПК РК, так согласно ст. 219, 220 осуществляется следственный осмотр, ст. 252, 254 — обыск, ст. 253, 254 — выемка, ст. 257 — проверка и уточнение показаний на месте, ст. 258 — следственный эксперимент.</w:t>
      </w:r>
      <w:r w:rsidR="000C0FCD" w:rsidRPr="00443F5B">
        <w:rPr>
          <w:bCs/>
          <w:color w:val="000000" w:themeColor="text1"/>
          <w:shd w:val="clear" w:color="auto" w:fill="FFFFFF"/>
        </w:rPr>
        <w:t xml:space="preserve"> </w:t>
      </w:r>
      <w:r w:rsidR="00F57AFA" w:rsidRPr="00443F5B">
        <w:rPr>
          <w:rFonts w:eastAsia="Times New Roman"/>
          <w:color w:val="000000" w:themeColor="text1"/>
          <w:lang w:eastAsia="ru-RU"/>
        </w:rPr>
        <w:t>Такой объем следственных действий способных быть средством изучения аппаратных средств, являющихся орудием атаки ресурса</w:t>
      </w:r>
      <w:r w:rsidR="00981E2F" w:rsidRPr="00443F5B">
        <w:rPr>
          <w:rFonts w:eastAsia="Times New Roman"/>
          <w:color w:val="000000" w:themeColor="text1"/>
          <w:lang w:eastAsia="ru-RU"/>
        </w:rPr>
        <w:t>,</w:t>
      </w:r>
      <w:r w:rsidR="00F57AFA" w:rsidRPr="00443F5B">
        <w:rPr>
          <w:rFonts w:eastAsia="Times New Roman"/>
          <w:color w:val="000000" w:themeColor="text1"/>
          <w:lang w:eastAsia="ru-RU"/>
        </w:rPr>
        <w:t xml:space="preserve"> предполагает несколько следствий. Первым из них является то, что сама специфика осмотра, описываемая нами применительно к тактическим моментам осмотра аппаратных средств атаки ресурса, равно настолько же применима и к содержательной части осмотра при проведении прочих указанных нами выше следственных действий. Второй момент предполагает значительную экономию нашего исследования в части описательного объема, поскольку делает не суть нужным описание особенностей проведения обыска и выемки, следственного эксперимента и тем самым объясняет структурное состояние нашей работы.</w:t>
      </w:r>
    </w:p>
    <w:p w:rsidR="00686365" w:rsidRPr="00443F5B" w:rsidRDefault="00DB30CA" w:rsidP="00F57AFA">
      <w:pPr>
        <w:ind w:firstLine="567"/>
        <w:jc w:val="both"/>
        <w:rPr>
          <w:rFonts w:eastAsia="Times New Roman"/>
          <w:color w:val="000000" w:themeColor="text1"/>
          <w:lang w:eastAsia="ru-RU"/>
        </w:rPr>
      </w:pPr>
      <w:r w:rsidRPr="00443F5B">
        <w:rPr>
          <w:rFonts w:eastAsia="Times New Roman"/>
          <w:color w:val="000000" w:themeColor="text1"/>
          <w:lang w:eastAsia="ru-RU"/>
        </w:rPr>
        <w:t>При осуществлении осмотра аппаратных средств атаки следует соблюдать ряд определенных правил. Давайте рассмотрим наиболее часто совершаемые типичные ошибки</w:t>
      </w:r>
      <w:r w:rsidR="000C0FCD" w:rsidRPr="00443F5B">
        <w:rPr>
          <w:rFonts w:eastAsia="Times New Roman"/>
          <w:color w:val="000000" w:themeColor="text1"/>
          <w:lang w:eastAsia="ru-RU"/>
        </w:rPr>
        <w:t xml:space="preserve"> </w:t>
      </w:r>
      <w:r w:rsidR="0074786D" w:rsidRPr="00443F5B">
        <w:rPr>
          <w:rFonts w:eastAsia="Times New Roman"/>
          <w:color w:val="000000" w:themeColor="text1"/>
          <w:lang w:eastAsia="ru-RU"/>
        </w:rPr>
        <w:t>при проведении следственного действия, связанного с осмотром компьютерной техники и информации, располагаемой в компьютере.</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1. Ошибочная работа с аппаратным средством атаки ресурса.</w:t>
      </w:r>
    </w:p>
    <w:p w:rsidR="003459A4" w:rsidRPr="00443F5B" w:rsidRDefault="003459A4" w:rsidP="00F57AFA">
      <w:pPr>
        <w:ind w:firstLine="567"/>
        <w:jc w:val="both"/>
        <w:rPr>
          <w:rFonts w:eastAsia="Times New Roman"/>
          <w:color w:val="000000" w:themeColor="text1"/>
          <w:lang w:eastAsia="ru-RU"/>
        </w:rPr>
      </w:pPr>
      <w:r w:rsidRPr="00443F5B">
        <w:rPr>
          <w:rFonts w:eastAsia="Times New Roman"/>
          <w:color w:val="000000" w:themeColor="text1"/>
          <w:lang w:eastAsia="ru-RU"/>
        </w:rPr>
        <w:t>Основополагающее правило, которому необходимо следовать всегда — ни при каких обстоятельствах нельзя изменять существующую следовую картину.</w:t>
      </w:r>
      <w:r w:rsidR="00757DA0" w:rsidRPr="00443F5B">
        <w:rPr>
          <w:rFonts w:eastAsia="Times New Roman"/>
          <w:color w:val="000000" w:themeColor="text1"/>
          <w:lang w:eastAsia="ru-RU"/>
        </w:rPr>
        <w:t xml:space="preserve"> Изъятое средство атаки, в первую очередь, это объект исследования эксперта.</w:t>
      </w:r>
      <w:r w:rsidR="006565F9" w:rsidRPr="00443F5B">
        <w:rPr>
          <w:rFonts w:eastAsia="Times New Roman"/>
          <w:color w:val="000000" w:themeColor="text1"/>
          <w:lang w:eastAsia="ru-RU"/>
        </w:rPr>
        <w:t xml:space="preserve"> Поэтому до момента обследования его специалистом, категорически запрещается  использовать аппаратное средство для выполнения каких-либо операций без обеспечения защитных мер.</w:t>
      </w:r>
      <w:r w:rsidR="007451F9" w:rsidRPr="00443F5B">
        <w:rPr>
          <w:rFonts w:eastAsia="Times New Roman"/>
          <w:color w:val="000000" w:themeColor="text1"/>
          <w:lang w:eastAsia="ru-RU"/>
        </w:rPr>
        <w:t xml:space="preserve"> Неверные действия (например, включение компьютера, на котором установлен пароль) могут привести к уничтожению информации, находящейся на жестком диске. Запрещается загрузка </w:t>
      </w:r>
      <w:r w:rsidR="006C0FC0" w:rsidRPr="00443F5B">
        <w:rPr>
          <w:rFonts w:eastAsia="Times New Roman"/>
          <w:color w:val="000000" w:themeColor="text1"/>
          <w:lang w:eastAsia="ru-RU"/>
        </w:rPr>
        <w:t>устройства с применением его собственной операционной системы.</w:t>
      </w:r>
    </w:p>
    <w:p w:rsidR="00E81FC5" w:rsidRPr="00443F5B" w:rsidRDefault="00E81FC5"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Требования данных правил легко объяснимы: злоумышленник без особого труда может установить на своем ПК программу, позволяющую уничтожать информацию на жестком и гибком магнитном. </w:t>
      </w:r>
      <w:r w:rsidR="00E87C1D" w:rsidRPr="00443F5B">
        <w:rPr>
          <w:rFonts w:eastAsia="Times New Roman"/>
          <w:color w:val="000000" w:themeColor="text1"/>
          <w:lang w:eastAsia="ru-RU"/>
        </w:rPr>
        <w:t xml:space="preserve">К примеру, команда </w:t>
      </w:r>
      <w:r w:rsidR="00E87C1D" w:rsidRPr="00443F5B">
        <w:rPr>
          <w:rFonts w:eastAsia="Times New Roman"/>
          <w:color w:val="000000" w:themeColor="text1"/>
          <w:lang w:val="en-US" w:eastAsia="ru-RU"/>
        </w:rPr>
        <w:t>DIR</w:t>
      </w:r>
      <w:r w:rsidR="00E87C1D" w:rsidRPr="00443F5B">
        <w:rPr>
          <w:rFonts w:eastAsia="Times New Roman"/>
          <w:color w:val="000000" w:themeColor="text1"/>
          <w:lang w:eastAsia="ru-RU"/>
        </w:rPr>
        <w:t>, используемая для отображения катал</w:t>
      </w:r>
      <w:r w:rsidR="00642A11" w:rsidRPr="00443F5B">
        <w:rPr>
          <w:rFonts w:eastAsia="Times New Roman"/>
          <w:color w:val="000000" w:themeColor="text1"/>
          <w:lang w:eastAsia="ru-RU"/>
        </w:rPr>
        <w:t>ога диска, может быть легко моди</w:t>
      </w:r>
      <w:r w:rsidR="008E04E6" w:rsidRPr="00443F5B">
        <w:rPr>
          <w:rFonts w:eastAsia="Times New Roman"/>
          <w:color w:val="000000" w:themeColor="text1"/>
          <w:lang w:eastAsia="ru-RU"/>
        </w:rPr>
        <w:t xml:space="preserve">фицирована с целью форматирования </w:t>
      </w:r>
      <w:r w:rsidR="00642A11" w:rsidRPr="00443F5B">
        <w:rPr>
          <w:rFonts w:eastAsia="Times New Roman"/>
          <w:color w:val="000000" w:themeColor="text1"/>
          <w:lang w:eastAsia="ru-RU"/>
        </w:rPr>
        <w:t>жес</w:t>
      </w:r>
      <w:r w:rsidR="008E04E6" w:rsidRPr="00443F5B">
        <w:rPr>
          <w:rFonts w:eastAsia="Times New Roman"/>
          <w:color w:val="000000" w:themeColor="text1"/>
          <w:lang w:eastAsia="ru-RU"/>
        </w:rPr>
        <w:t>ткого</w:t>
      </w:r>
      <w:r w:rsidR="00642A11" w:rsidRPr="00443F5B">
        <w:rPr>
          <w:rFonts w:eastAsia="Times New Roman"/>
          <w:color w:val="000000" w:themeColor="text1"/>
          <w:lang w:eastAsia="ru-RU"/>
        </w:rPr>
        <w:t xml:space="preserve"> диск</w:t>
      </w:r>
      <w:r w:rsidR="008E04E6" w:rsidRPr="00443F5B">
        <w:rPr>
          <w:rFonts w:eastAsia="Times New Roman"/>
          <w:color w:val="000000" w:themeColor="text1"/>
          <w:lang w:eastAsia="ru-RU"/>
        </w:rPr>
        <w:t>а</w:t>
      </w:r>
      <w:r w:rsidR="00642A11" w:rsidRPr="00443F5B">
        <w:rPr>
          <w:rFonts w:eastAsia="Times New Roman"/>
          <w:color w:val="000000" w:themeColor="text1"/>
          <w:lang w:eastAsia="ru-RU"/>
        </w:rPr>
        <w:t>.</w:t>
      </w:r>
      <w:r w:rsidR="00F829FD" w:rsidRPr="00443F5B">
        <w:rPr>
          <w:rFonts w:eastAsia="Times New Roman"/>
          <w:color w:val="000000" w:themeColor="text1"/>
          <w:lang w:eastAsia="ru-RU"/>
        </w:rPr>
        <w:t xml:space="preserve"> После уничтожения информации и программы крайне затруднительно дать точный ответ было ли это результатом специальных действий злоумышленника или небрежной работы лица, исследовавшего аппаратное устройство для получения доказательств.</w:t>
      </w:r>
    </w:p>
    <w:p w:rsidR="00F829FD"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2. </w:t>
      </w:r>
      <w:r w:rsidR="00F829FD" w:rsidRPr="00443F5B">
        <w:rPr>
          <w:rFonts w:eastAsia="Times New Roman"/>
          <w:color w:val="000000" w:themeColor="text1"/>
          <w:lang w:eastAsia="ru-RU"/>
        </w:rPr>
        <w:t xml:space="preserve">Допуск владельца (пользователя) к </w:t>
      </w:r>
      <w:r w:rsidR="00622CCF" w:rsidRPr="00443F5B">
        <w:rPr>
          <w:rFonts w:eastAsia="Times New Roman"/>
          <w:color w:val="000000" w:themeColor="text1"/>
          <w:lang w:eastAsia="ru-RU"/>
        </w:rPr>
        <w:t>объекту осмотра.</w:t>
      </w:r>
    </w:p>
    <w:p w:rsidR="00F57AFA" w:rsidRPr="00443F5B" w:rsidRDefault="00AA595B"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Зачастую владелец исследуемого аппаратного средства проявляет инициативу оказать помощь следователю. </w:t>
      </w:r>
      <w:r w:rsidR="00F57AFA" w:rsidRPr="00443F5B">
        <w:rPr>
          <w:rFonts w:eastAsia="Times New Roman"/>
          <w:color w:val="000000" w:themeColor="text1"/>
          <w:lang w:eastAsia="ru-RU"/>
        </w:rPr>
        <w:t>Логика такого доступа связанна с поиском искомых программ при кажущемся  желании сотрудничества со стороны фигуранта. В этой ситуации отсутствие даже пользовательских знаний помогающих в осмотре играет критичную роль для его результатов. Удаление искомых данных в такой ситуации является логическим последствием данного допуска.</w:t>
      </w:r>
    </w:p>
    <w:p w:rsidR="00F71CB5" w:rsidRPr="00443F5B" w:rsidRDefault="00810358" w:rsidP="00A14AFC">
      <w:pPr>
        <w:ind w:firstLine="567"/>
        <w:jc w:val="both"/>
        <w:rPr>
          <w:rFonts w:eastAsia="Times New Roman"/>
          <w:color w:val="000000" w:themeColor="text1"/>
          <w:lang w:eastAsia="ru-RU"/>
        </w:rPr>
      </w:pPr>
      <w:r w:rsidRPr="00443F5B">
        <w:rPr>
          <w:rFonts w:eastAsia="Times New Roman"/>
          <w:color w:val="000000" w:themeColor="text1"/>
          <w:lang w:eastAsia="ru-RU"/>
        </w:rPr>
        <w:t>Чтобы такое не произошло, необходимо пригласить понятых и в их пр</w:t>
      </w:r>
      <w:r w:rsidR="00A14AFC" w:rsidRPr="00443F5B">
        <w:rPr>
          <w:rFonts w:eastAsia="Times New Roman"/>
          <w:color w:val="000000" w:themeColor="text1"/>
          <w:lang w:eastAsia="ru-RU"/>
        </w:rPr>
        <w:t xml:space="preserve">исутствии опечатать устройство, </w:t>
      </w:r>
      <w:r w:rsidR="00F71CB5" w:rsidRPr="00443F5B">
        <w:rPr>
          <w:rFonts w:eastAsia="Times New Roman"/>
          <w:color w:val="000000" w:themeColor="text1"/>
          <w:lang w:eastAsia="ru-RU"/>
        </w:rPr>
        <w:t xml:space="preserve">при этом его не рекомендуется включать. В случае принятия </w:t>
      </w:r>
      <w:r w:rsidR="00773A09" w:rsidRPr="00443F5B">
        <w:rPr>
          <w:rFonts w:eastAsia="Times New Roman"/>
          <w:color w:val="000000" w:themeColor="text1"/>
          <w:lang w:eastAsia="ru-RU"/>
        </w:rPr>
        <w:t>следователем решения об осмотре компьютера на месте, в первую очередь, необходимо сделать копию жесткого диска или любых носителей, которые подлежат изъятию.</w:t>
      </w:r>
      <w:r w:rsidR="000C0FCD" w:rsidRPr="00443F5B">
        <w:rPr>
          <w:rFonts w:eastAsia="Times New Roman"/>
          <w:color w:val="000000" w:themeColor="text1"/>
          <w:lang w:eastAsia="ru-RU"/>
        </w:rPr>
        <w:t xml:space="preserve"> </w:t>
      </w:r>
      <w:r w:rsidR="00773A09" w:rsidRPr="00443F5B">
        <w:rPr>
          <w:rFonts w:eastAsia="Times New Roman"/>
          <w:color w:val="000000" w:themeColor="text1"/>
          <w:lang w:eastAsia="ru-RU"/>
        </w:rPr>
        <w:t>Посредством данных действий осуществляется фиксация состояния аппаратного устройства на момент начала осмотра.</w:t>
      </w:r>
    </w:p>
    <w:p w:rsidR="00773A09"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3. </w:t>
      </w:r>
      <w:r w:rsidR="00773A09" w:rsidRPr="00443F5B">
        <w:rPr>
          <w:rFonts w:eastAsia="Times New Roman"/>
          <w:color w:val="000000" w:themeColor="text1"/>
          <w:lang w:eastAsia="ru-RU"/>
        </w:rPr>
        <w:t>Компьютер не проверяется на наличие вирусов, вредоносных программ и программных закладок.</w:t>
      </w:r>
    </w:p>
    <w:p w:rsidR="00773A09" w:rsidRPr="00443F5B" w:rsidRDefault="00491B3C"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Проверке необходимо подвергнуть все носители информации, начиная от внешних носителей. Проверка на наличие вирусов, вредоносных программ и программных закладок </w:t>
      </w:r>
      <w:r w:rsidR="009302C2" w:rsidRPr="00443F5B">
        <w:rPr>
          <w:rFonts w:eastAsia="Times New Roman"/>
          <w:color w:val="000000" w:themeColor="text1"/>
          <w:lang w:eastAsia="ru-RU"/>
        </w:rPr>
        <w:t>проводится путе</w:t>
      </w:r>
      <w:r w:rsidR="00DD2403" w:rsidRPr="00443F5B">
        <w:rPr>
          <w:rFonts w:eastAsia="Times New Roman"/>
          <w:color w:val="000000" w:themeColor="text1"/>
          <w:lang w:eastAsia="ru-RU"/>
        </w:rPr>
        <w:t>м установки с заранее подготовленн</w:t>
      </w:r>
      <w:r w:rsidR="009302C2" w:rsidRPr="00443F5B">
        <w:rPr>
          <w:rFonts w:eastAsia="Times New Roman"/>
          <w:color w:val="000000" w:themeColor="text1"/>
          <w:lang w:eastAsia="ru-RU"/>
        </w:rPr>
        <w:t>о</w:t>
      </w:r>
      <w:r w:rsidR="00DD2403" w:rsidRPr="00443F5B">
        <w:rPr>
          <w:rFonts w:eastAsia="Times New Roman"/>
          <w:color w:val="000000" w:themeColor="text1"/>
          <w:lang w:eastAsia="ru-RU"/>
        </w:rPr>
        <w:t>го внешнего носителя антивирусной программы и прочего программного обеспечения. Не следует проводить проверку аппаратного средства посредством антивирусных программ, установленных на объекте осмотра.</w:t>
      </w:r>
      <w:r w:rsidR="00194048" w:rsidRPr="00443F5B">
        <w:rPr>
          <w:rFonts w:eastAsia="Times New Roman"/>
          <w:color w:val="000000" w:themeColor="text1"/>
          <w:lang w:eastAsia="ru-RU"/>
        </w:rPr>
        <w:t xml:space="preserve"> К работе по проверке следует привлечь специалиста, имеющего знания в области программного обеспечения.</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Отсутствие такой предосторожности способно привести как уничтожению данных содержащихся на аппаратном средстве, так и к заражению аппаратных средств, принадлежащих следователю и, как следствие уничтожению информации еще и на них. Поскольку команда запуска вируса может заключаться в действиях составляющих обычную загрузку операционной системы аппаратного средства.</w:t>
      </w:r>
    </w:p>
    <w:p w:rsidR="00B25B96"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Кроме того,</w:t>
      </w:r>
      <w:r w:rsidR="00864305" w:rsidRPr="00443F5B">
        <w:rPr>
          <w:rFonts w:eastAsia="Times New Roman"/>
          <w:color w:val="000000" w:themeColor="text1"/>
          <w:lang w:eastAsia="ru-RU"/>
        </w:rPr>
        <w:t xml:space="preserve"> нельзя допустить, чтобы </w:t>
      </w:r>
      <w:r w:rsidR="002C7429" w:rsidRPr="00443F5B">
        <w:rPr>
          <w:rFonts w:eastAsia="Times New Roman"/>
          <w:color w:val="000000" w:themeColor="text1"/>
          <w:lang w:eastAsia="ru-RU"/>
        </w:rPr>
        <w:t>суд мог обвинить</w:t>
      </w:r>
      <w:r w:rsidR="00B25B96" w:rsidRPr="00443F5B">
        <w:rPr>
          <w:rFonts w:eastAsia="Times New Roman"/>
          <w:color w:val="000000" w:themeColor="text1"/>
          <w:lang w:eastAsia="ru-RU"/>
        </w:rPr>
        <w:t xml:space="preserve"> следственные органы</w:t>
      </w:r>
      <w:r w:rsidR="002C7429" w:rsidRPr="00443F5B">
        <w:rPr>
          <w:rFonts w:eastAsia="Times New Roman"/>
          <w:color w:val="000000" w:themeColor="text1"/>
          <w:lang w:eastAsia="ru-RU"/>
        </w:rPr>
        <w:t xml:space="preserve"> в</w:t>
      </w:r>
      <w:r w:rsidR="00864305" w:rsidRPr="00443F5B">
        <w:rPr>
          <w:rFonts w:eastAsia="Times New Roman"/>
          <w:color w:val="000000" w:themeColor="text1"/>
          <w:lang w:eastAsia="ru-RU"/>
        </w:rPr>
        <w:t xml:space="preserve"> заражени</w:t>
      </w:r>
      <w:r w:rsidR="002C7429" w:rsidRPr="00443F5B">
        <w:rPr>
          <w:rFonts w:eastAsia="Times New Roman"/>
          <w:color w:val="000000" w:themeColor="text1"/>
          <w:lang w:eastAsia="ru-RU"/>
        </w:rPr>
        <w:t xml:space="preserve">и вирусами или повреждении операционной системы аппаратного устройства, </w:t>
      </w:r>
      <w:r w:rsidR="00B25B96" w:rsidRPr="00443F5B">
        <w:rPr>
          <w:rFonts w:eastAsia="Times New Roman"/>
          <w:color w:val="000000" w:themeColor="text1"/>
          <w:lang w:eastAsia="ru-RU"/>
        </w:rPr>
        <w:t>квалифицируя их действия как результат умышл</w:t>
      </w:r>
      <w:r w:rsidR="00996833" w:rsidRPr="00443F5B">
        <w:rPr>
          <w:rFonts w:eastAsia="Times New Roman"/>
          <w:color w:val="000000" w:themeColor="text1"/>
          <w:lang w:eastAsia="ru-RU"/>
        </w:rPr>
        <w:t xml:space="preserve">енных действий или небрежностью, так как доказать, что вирус находился в компьютере до момента проведения следственного действия практически невозможно. Более того, подобное обвинение со стороны суда </w:t>
      </w:r>
      <w:r w:rsidR="00C71AA9" w:rsidRPr="00443F5B">
        <w:rPr>
          <w:rFonts w:eastAsia="Times New Roman"/>
          <w:color w:val="000000" w:themeColor="text1"/>
          <w:lang w:eastAsia="ru-RU"/>
        </w:rPr>
        <w:t xml:space="preserve">может свести на «нет» всю работу эксперта, поставив под сомнение </w:t>
      </w:r>
      <w:r w:rsidR="00BA1A74" w:rsidRPr="00443F5B">
        <w:rPr>
          <w:rFonts w:eastAsia="Times New Roman"/>
          <w:color w:val="000000" w:themeColor="text1"/>
          <w:lang w:eastAsia="ru-RU"/>
        </w:rPr>
        <w:t>достоверность сделанных</w:t>
      </w:r>
      <w:r w:rsidR="003C649C" w:rsidRPr="00443F5B">
        <w:rPr>
          <w:rFonts w:eastAsia="Times New Roman"/>
          <w:color w:val="000000" w:themeColor="text1"/>
          <w:lang w:eastAsia="ru-RU"/>
        </w:rPr>
        <w:t xml:space="preserve"> им </w:t>
      </w:r>
      <w:r w:rsidR="00C71AA9" w:rsidRPr="00443F5B">
        <w:rPr>
          <w:rFonts w:eastAsia="Times New Roman"/>
          <w:color w:val="000000" w:themeColor="text1"/>
          <w:lang w:eastAsia="ru-RU"/>
        </w:rPr>
        <w:t>выводов.</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При осмотре и исследовании средств вычислительной техники у специалиста или эксперта должно быть соответствующее стендовое оборудование, которое блокирует запись информации на осматриваемый объект, автоматически проверяет на вирусы просматриваемую информацию.</w:t>
      </w:r>
    </w:p>
    <w:p w:rsidR="00AC50B3"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В</w:t>
      </w:r>
      <w:r w:rsidR="008B4E4D" w:rsidRPr="00443F5B">
        <w:rPr>
          <w:rFonts w:eastAsia="Times New Roman"/>
          <w:color w:val="000000" w:themeColor="text1"/>
          <w:lang w:eastAsia="ru-RU"/>
        </w:rPr>
        <w:t>о избежание потери или искажения</w:t>
      </w:r>
      <w:r w:rsidRPr="00443F5B">
        <w:rPr>
          <w:rFonts w:eastAsia="Times New Roman"/>
          <w:color w:val="000000" w:themeColor="text1"/>
          <w:lang w:eastAsia="ru-RU"/>
        </w:rPr>
        <w:t xml:space="preserve"> данных</w:t>
      </w:r>
      <w:r w:rsidR="008B4E4D" w:rsidRPr="00443F5B">
        <w:rPr>
          <w:rFonts w:eastAsia="Times New Roman"/>
          <w:color w:val="000000" w:themeColor="text1"/>
          <w:lang w:eastAsia="ru-RU"/>
        </w:rPr>
        <w:t>,</w:t>
      </w:r>
      <w:r w:rsidRPr="00443F5B">
        <w:rPr>
          <w:rFonts w:eastAsia="Times New Roman"/>
          <w:color w:val="000000" w:themeColor="text1"/>
          <w:lang w:eastAsia="ru-RU"/>
        </w:rPr>
        <w:t xml:space="preserve"> полученных в результате осмотра аппаратного средства атаки,</w:t>
      </w:r>
      <w:r w:rsidR="008B4E4D" w:rsidRPr="00443F5B">
        <w:rPr>
          <w:rFonts w:eastAsia="Times New Roman"/>
          <w:color w:val="000000" w:themeColor="text1"/>
          <w:lang w:eastAsia="ru-RU"/>
        </w:rPr>
        <w:t xml:space="preserve"> следует предпринять следующие</w:t>
      </w:r>
      <w:r w:rsidR="0001392C" w:rsidRPr="00443F5B">
        <w:rPr>
          <w:rFonts w:eastAsia="Times New Roman"/>
          <w:color w:val="000000" w:themeColor="text1"/>
          <w:lang w:eastAsia="ru-RU"/>
        </w:rPr>
        <w:t xml:space="preserve"> основные</w:t>
      </w:r>
      <w:r w:rsidR="008B4E4D" w:rsidRPr="00443F5B">
        <w:rPr>
          <w:rFonts w:eastAsia="Times New Roman"/>
          <w:color w:val="000000" w:themeColor="text1"/>
          <w:lang w:eastAsia="ru-RU"/>
        </w:rPr>
        <w:t xml:space="preserve"> действия:</w:t>
      </w:r>
    </w:p>
    <w:p w:rsidR="008B4E4D"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8B4E4D" w:rsidRPr="00443F5B">
        <w:rPr>
          <w:rFonts w:eastAsia="Times New Roman"/>
          <w:color w:val="000000" w:themeColor="text1"/>
          <w:lang w:eastAsia="ru-RU"/>
        </w:rPr>
        <w:t xml:space="preserve">создание резервной копии. </w:t>
      </w:r>
    </w:p>
    <w:p w:rsidR="008B4E4D" w:rsidRPr="00443F5B" w:rsidRDefault="008B4E4D"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Специфика изымаемых технических средств </w:t>
      </w:r>
      <w:r w:rsidR="00AC5550" w:rsidRPr="00443F5B">
        <w:rPr>
          <w:rFonts w:eastAsia="Times New Roman"/>
          <w:color w:val="000000" w:themeColor="text1"/>
          <w:lang w:eastAsia="ru-RU"/>
        </w:rPr>
        <w:t>предполагает появление  ряда общих проблем в процессе проведения таких следственных действий как обыск, выемка, изъятие компьютера, магнитных носителей</w:t>
      </w:r>
      <w:r w:rsidR="009A723E" w:rsidRPr="00443F5B">
        <w:rPr>
          <w:rFonts w:eastAsia="Times New Roman"/>
          <w:color w:val="000000" w:themeColor="text1"/>
          <w:lang w:eastAsia="ru-RU"/>
        </w:rPr>
        <w:t>.</w:t>
      </w:r>
      <w:r w:rsidR="00AA5D68" w:rsidRPr="00443F5B">
        <w:rPr>
          <w:rFonts w:eastAsia="Times New Roman"/>
          <w:color w:val="000000" w:themeColor="text1"/>
          <w:lang w:eastAsia="ru-RU"/>
        </w:rPr>
        <w:t xml:space="preserve"> Первоначальный шаг, который необходимо сделать — предпринять меры безопасности во избежание уничтожения компьютерной информации. </w:t>
      </w:r>
      <w:r w:rsidR="005D7DE3" w:rsidRPr="00443F5B">
        <w:rPr>
          <w:rFonts w:eastAsia="Times New Roman"/>
          <w:color w:val="000000" w:themeColor="text1"/>
          <w:lang w:eastAsia="ru-RU"/>
        </w:rPr>
        <w:t>Возможно предположить, что злоумышленник может использовать специальное оборудовани</w:t>
      </w:r>
      <w:r w:rsidR="00952A9A" w:rsidRPr="00443F5B">
        <w:rPr>
          <w:rFonts w:eastAsia="Times New Roman"/>
          <w:color w:val="000000" w:themeColor="text1"/>
          <w:lang w:eastAsia="ru-RU"/>
        </w:rPr>
        <w:t>е, создающие магнитное поле</w:t>
      </w:r>
      <w:r w:rsidR="00C35699" w:rsidRPr="00443F5B">
        <w:rPr>
          <w:rFonts w:eastAsia="Times New Roman"/>
          <w:color w:val="000000" w:themeColor="text1"/>
          <w:lang w:eastAsia="ru-RU"/>
        </w:rPr>
        <w:t xml:space="preserve"> для уничтожение записей.</w:t>
      </w:r>
      <w:r w:rsidR="00394F46" w:rsidRPr="00443F5B">
        <w:rPr>
          <w:rFonts w:eastAsia="Times New Roman"/>
          <w:color w:val="000000" w:themeColor="text1"/>
          <w:lang w:eastAsia="ru-RU"/>
        </w:rPr>
        <w:t xml:space="preserve"> Магнитные носители, на которые предполагается сохранение информации</w:t>
      </w:r>
      <w:r w:rsidR="00B00C75" w:rsidRPr="00443F5B">
        <w:rPr>
          <w:rFonts w:eastAsia="Times New Roman"/>
          <w:color w:val="000000" w:themeColor="text1"/>
          <w:lang w:eastAsia="ru-RU"/>
        </w:rPr>
        <w:t>, не должны содержать каки</w:t>
      </w:r>
      <w:r w:rsidR="00AA17FC" w:rsidRPr="00443F5B">
        <w:rPr>
          <w:rFonts w:eastAsia="Times New Roman"/>
          <w:color w:val="000000" w:themeColor="text1"/>
          <w:lang w:eastAsia="ru-RU"/>
        </w:rPr>
        <w:t>е</w:t>
      </w:r>
      <w:r w:rsidR="00B00C75" w:rsidRPr="00443F5B">
        <w:rPr>
          <w:rFonts w:eastAsia="Times New Roman"/>
          <w:color w:val="000000" w:themeColor="text1"/>
          <w:lang w:eastAsia="ru-RU"/>
        </w:rPr>
        <w:t>-либо посторонние данные</w:t>
      </w:r>
      <w:r w:rsidR="00AA17FC" w:rsidRPr="00443F5B">
        <w:rPr>
          <w:rFonts w:eastAsia="Times New Roman"/>
          <w:color w:val="000000" w:themeColor="text1"/>
          <w:lang w:eastAsia="ru-RU"/>
        </w:rPr>
        <w:t>, их следует хранить в специальных упаковках или держать завернутыми в чистую бумагу</w:t>
      </w:r>
      <w:r w:rsidR="000B4470" w:rsidRPr="00443F5B">
        <w:rPr>
          <w:rFonts w:eastAsia="Times New Roman"/>
          <w:color w:val="000000" w:themeColor="text1"/>
          <w:lang w:eastAsia="ru-RU"/>
        </w:rPr>
        <w:t xml:space="preserve">, держать </w:t>
      </w:r>
      <w:r w:rsidR="00D72B5F" w:rsidRPr="00443F5B">
        <w:rPr>
          <w:rFonts w:eastAsia="Times New Roman"/>
          <w:color w:val="000000" w:themeColor="text1"/>
          <w:lang w:eastAsia="ru-RU"/>
        </w:rPr>
        <w:t>в сухом месте,</w:t>
      </w:r>
      <w:r w:rsidR="00872EAE" w:rsidRPr="00443F5B">
        <w:rPr>
          <w:rFonts w:eastAsia="Times New Roman"/>
          <w:color w:val="000000" w:themeColor="text1"/>
          <w:lang w:eastAsia="ru-RU"/>
        </w:rPr>
        <w:t xml:space="preserve"> вдали от электростатических (магнитных) излучений,</w:t>
      </w:r>
      <w:r w:rsidR="00D72B5F" w:rsidRPr="00443F5B">
        <w:rPr>
          <w:rFonts w:eastAsia="Times New Roman"/>
          <w:color w:val="000000" w:themeColor="text1"/>
          <w:lang w:eastAsia="ru-RU"/>
        </w:rPr>
        <w:t xml:space="preserve"> не подвергать перепадам температуры</w:t>
      </w:r>
      <w:r w:rsidR="00872EAE" w:rsidRPr="00443F5B">
        <w:rPr>
          <w:rFonts w:eastAsia="Times New Roman"/>
          <w:color w:val="000000" w:themeColor="text1"/>
          <w:lang w:eastAsia="ru-RU"/>
        </w:rPr>
        <w:t>.</w:t>
      </w:r>
    </w:p>
    <w:p w:rsidR="00872EAE"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872EAE" w:rsidRPr="00443F5B">
        <w:rPr>
          <w:rFonts w:eastAsia="Times New Roman"/>
          <w:color w:val="000000" w:themeColor="text1"/>
          <w:lang w:eastAsia="ru-RU"/>
        </w:rPr>
        <w:t>нахождение и создание копий временных файлов.</w:t>
      </w:r>
    </w:p>
    <w:p w:rsidR="00F57AFA" w:rsidRPr="00443F5B" w:rsidRDefault="003B7907"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Для сохранения промежуточных данных или передачи их в другую программу операционная система (программа) может создавать временные файлы. Как правило, данные файлы удаляются автоматически в конце работы программы или процесса. Компьютерные пользователи </w:t>
      </w:r>
      <w:r w:rsidR="00054001" w:rsidRPr="00443F5B">
        <w:rPr>
          <w:rFonts w:eastAsia="Times New Roman"/>
          <w:color w:val="000000" w:themeColor="text1"/>
          <w:lang w:eastAsia="ru-RU"/>
        </w:rPr>
        <w:t>не понимают важности файлов данного типа, однако сведения, которые содержат файлы, могут содержать</w:t>
      </w:r>
      <w:r w:rsidR="00C5454D" w:rsidRPr="00443F5B">
        <w:rPr>
          <w:rFonts w:eastAsia="Times New Roman"/>
          <w:color w:val="000000" w:themeColor="text1"/>
          <w:lang w:eastAsia="ru-RU"/>
        </w:rPr>
        <w:t xml:space="preserve"> полезную информацию. </w:t>
      </w:r>
      <w:r w:rsidR="00F57AFA" w:rsidRPr="00443F5B">
        <w:rPr>
          <w:rFonts w:eastAsia="Times New Roman"/>
          <w:color w:val="000000" w:themeColor="text1"/>
          <w:lang w:eastAsia="ru-RU"/>
        </w:rPr>
        <w:t>Особенно, если исходный файл был кодированный или документ подготовки текстов был напечатан, но никогда не сохранялся на диске, такие файлы могут быть восстановлены.</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881E4F" w:rsidRPr="00443F5B">
        <w:rPr>
          <w:rFonts w:eastAsia="Times New Roman"/>
          <w:color w:val="000000" w:themeColor="text1"/>
          <w:lang w:eastAsia="ru-RU"/>
        </w:rPr>
        <w:t>проверка</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SwарFile.</w:t>
      </w:r>
    </w:p>
    <w:p w:rsidR="00C5454D" w:rsidRPr="00443F5B" w:rsidRDefault="00C5454D" w:rsidP="00F57AFA">
      <w:pPr>
        <w:ind w:firstLine="567"/>
        <w:jc w:val="both"/>
        <w:rPr>
          <w:rFonts w:eastAsia="Times New Roman"/>
          <w:color w:val="000000" w:themeColor="text1"/>
          <w:lang w:eastAsia="ru-RU"/>
        </w:rPr>
      </w:pPr>
      <w:r w:rsidRPr="00443F5B">
        <w:rPr>
          <w:rFonts w:eastAsia="Times New Roman"/>
          <w:color w:val="000000" w:themeColor="text1"/>
          <w:lang w:eastAsia="ru-RU"/>
        </w:rPr>
        <w:t>SwaрFile</w:t>
      </w:r>
      <w:r w:rsidR="00932ED6" w:rsidRPr="00443F5B">
        <w:rPr>
          <w:rFonts w:eastAsia="Times New Roman"/>
          <w:color w:val="000000" w:themeColor="text1"/>
          <w:lang w:eastAsia="ru-RU"/>
        </w:rPr>
        <w:t xml:space="preserve"> (файл подкачки)</w:t>
      </w:r>
      <w:r w:rsidRPr="00443F5B">
        <w:rPr>
          <w:rFonts w:eastAsia="Times New Roman"/>
          <w:color w:val="000000" w:themeColor="text1"/>
          <w:lang w:eastAsia="ru-RU"/>
        </w:rPr>
        <w:t xml:space="preserve"> представляет</w:t>
      </w:r>
      <w:r w:rsidR="00932ED6" w:rsidRPr="00443F5B">
        <w:rPr>
          <w:rFonts w:eastAsia="Times New Roman"/>
          <w:color w:val="000000" w:themeColor="text1"/>
          <w:lang w:eastAsia="ru-RU"/>
        </w:rPr>
        <w:t xml:space="preserve"> собой файл или</w:t>
      </w:r>
      <w:r w:rsidR="000C0FCD" w:rsidRPr="00443F5B">
        <w:rPr>
          <w:rFonts w:eastAsia="Times New Roman"/>
          <w:color w:val="000000" w:themeColor="text1"/>
          <w:lang w:eastAsia="ru-RU"/>
        </w:rPr>
        <w:t xml:space="preserve"> </w:t>
      </w:r>
      <w:r w:rsidR="00932ED6" w:rsidRPr="00443F5B">
        <w:rPr>
          <w:rFonts w:eastAsia="Times New Roman"/>
          <w:color w:val="000000" w:themeColor="text1"/>
          <w:lang w:eastAsia="ru-RU"/>
        </w:rPr>
        <w:t>раздел на жестком диске, предназначенный для хранения данных, позволяющих осуществлять быстрый доступ к системе.</w:t>
      </w:r>
      <w:r w:rsidR="000C0FCD" w:rsidRPr="00443F5B">
        <w:rPr>
          <w:rFonts w:eastAsia="Times New Roman"/>
          <w:color w:val="000000" w:themeColor="text1"/>
          <w:lang w:eastAsia="ru-RU"/>
        </w:rPr>
        <w:t xml:space="preserve"> </w:t>
      </w:r>
      <w:r w:rsidR="00D61DAA" w:rsidRPr="00443F5B">
        <w:rPr>
          <w:rFonts w:eastAsia="Times New Roman"/>
          <w:color w:val="000000" w:themeColor="text1"/>
          <w:lang w:eastAsia="ru-RU"/>
        </w:rPr>
        <w:t>Нужная информация может быть обнаружена на своп-файле и восстановлена.</w:t>
      </w:r>
    </w:p>
    <w:p w:rsidR="00623C62"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7877D6" w:rsidRPr="00443F5B">
        <w:rPr>
          <w:rFonts w:eastAsia="Times New Roman"/>
          <w:color w:val="000000" w:themeColor="text1"/>
          <w:lang w:eastAsia="ru-RU"/>
        </w:rPr>
        <w:t>произвести сравнение дублей текстовых документов.</w:t>
      </w:r>
    </w:p>
    <w:p w:rsidR="007877D6" w:rsidRPr="00443F5B" w:rsidRDefault="00CF2A06" w:rsidP="00F57AFA">
      <w:pPr>
        <w:ind w:firstLine="567"/>
        <w:jc w:val="both"/>
        <w:rPr>
          <w:rFonts w:eastAsia="Times New Roman"/>
          <w:color w:val="000000" w:themeColor="text1"/>
          <w:lang w:eastAsia="ru-RU"/>
        </w:rPr>
      </w:pPr>
      <w:r w:rsidRPr="00443F5B">
        <w:rPr>
          <w:rFonts w:eastAsia="Times New Roman"/>
          <w:color w:val="000000" w:themeColor="text1"/>
          <w:lang w:eastAsia="ru-RU"/>
        </w:rPr>
        <w:t>Как уже было сказано, что копии текстовых файлов могут быть найдены на жестком или гибком магнитных дисках.</w:t>
      </w:r>
      <w:r w:rsidR="00FD7B4D" w:rsidRPr="00443F5B">
        <w:rPr>
          <w:rFonts w:eastAsia="Times New Roman"/>
          <w:color w:val="000000" w:themeColor="text1"/>
          <w:lang w:eastAsia="ru-RU"/>
        </w:rPr>
        <w:t xml:space="preserve"> Они могут несколько различаться от исходных документов</w:t>
      </w:r>
      <w:r w:rsidR="00671790" w:rsidRPr="00443F5B">
        <w:rPr>
          <w:rFonts w:eastAsia="Times New Roman"/>
          <w:color w:val="000000" w:themeColor="text1"/>
          <w:lang w:eastAsia="ru-RU"/>
        </w:rPr>
        <w:t>, тем не менее расхождения могут быть с легкостью идентифицированы при помощи современных текстовых редакторов.</w:t>
      </w:r>
    </w:p>
    <w:p w:rsidR="00881E4F"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881E4F" w:rsidRPr="00443F5B">
        <w:rPr>
          <w:rFonts w:eastAsia="Times New Roman"/>
          <w:color w:val="000000" w:themeColor="text1"/>
          <w:lang w:eastAsia="ru-RU"/>
        </w:rPr>
        <w:t>изъятие лог-файлов компьютера.</w:t>
      </w:r>
    </w:p>
    <w:p w:rsidR="00C0585C" w:rsidRPr="00443F5B" w:rsidRDefault="00C0585C" w:rsidP="00F57AFA">
      <w:pPr>
        <w:ind w:firstLine="567"/>
        <w:jc w:val="both"/>
        <w:rPr>
          <w:rFonts w:eastAsia="Times New Roman"/>
          <w:color w:val="000000" w:themeColor="text1"/>
          <w:lang w:eastAsia="ru-RU"/>
        </w:rPr>
      </w:pPr>
      <w:r w:rsidRPr="00443F5B">
        <w:rPr>
          <w:rFonts w:eastAsia="Times New Roman"/>
          <w:color w:val="000000" w:themeColor="text1"/>
          <w:lang w:eastAsia="ru-RU"/>
        </w:rPr>
        <w:t>Лог-файл представляет собой простейший способ журналирования. Это — файл, в котором содержатся записи, располагаемые в хронологическом порядке, запись которых осуществляется автоматически</w:t>
      </w:r>
      <w:r w:rsidR="0028721F" w:rsidRPr="00443F5B">
        <w:rPr>
          <w:rFonts w:eastAsia="Times New Roman"/>
          <w:color w:val="000000" w:themeColor="text1"/>
          <w:lang w:eastAsia="ru-RU"/>
        </w:rPr>
        <w:t xml:space="preserve"> при помощи программного обеспечения.</w:t>
      </w:r>
      <w:r w:rsidR="0021657C" w:rsidRPr="00443F5B">
        <w:rPr>
          <w:rFonts w:eastAsia="Times New Roman"/>
          <w:color w:val="000000" w:themeColor="text1"/>
          <w:lang w:eastAsia="ru-RU"/>
        </w:rPr>
        <w:t xml:space="preserve"> На одно событие приходится одна запись.</w:t>
      </w:r>
      <w:r w:rsidR="009A1C6F" w:rsidRPr="00443F5B">
        <w:rPr>
          <w:rFonts w:eastAsia="Times New Roman"/>
          <w:color w:val="000000" w:themeColor="text1"/>
          <w:lang w:eastAsia="ru-RU"/>
        </w:rPr>
        <w:t xml:space="preserve"> Сохранение записей происходит таким образом, что они могут быть доступны для изучения даже при сбое или аварийном завершении работы программы. </w:t>
      </w:r>
    </w:p>
    <w:p w:rsidR="0001392C" w:rsidRPr="00443F5B" w:rsidRDefault="0001392C" w:rsidP="00F57AFA">
      <w:pPr>
        <w:ind w:firstLine="567"/>
        <w:jc w:val="both"/>
        <w:rPr>
          <w:rFonts w:eastAsia="Times New Roman"/>
          <w:color w:val="000000" w:themeColor="text1"/>
          <w:lang w:eastAsia="ru-RU"/>
        </w:rPr>
      </w:pPr>
      <w:r w:rsidRPr="00443F5B">
        <w:rPr>
          <w:rFonts w:eastAsia="Times New Roman"/>
          <w:color w:val="000000" w:themeColor="text1"/>
          <w:lang w:eastAsia="ru-RU"/>
        </w:rPr>
        <w:t>При осмотре апп</w:t>
      </w:r>
      <w:r w:rsidR="00BA1A74" w:rsidRPr="00443F5B">
        <w:rPr>
          <w:rFonts w:eastAsia="Times New Roman"/>
          <w:color w:val="000000" w:themeColor="text1"/>
          <w:lang w:eastAsia="ru-RU"/>
        </w:rPr>
        <w:t>аратной техники</w:t>
      </w:r>
      <w:r w:rsidRPr="00443F5B">
        <w:rPr>
          <w:rFonts w:eastAsia="Times New Roman"/>
          <w:color w:val="000000" w:themeColor="text1"/>
          <w:lang w:eastAsia="ru-RU"/>
        </w:rPr>
        <w:t xml:space="preserve">, проводимого на месте происшествия, необходимо следовать также </w:t>
      </w:r>
      <w:r w:rsidRPr="00443F5B">
        <w:rPr>
          <w:rFonts w:eastAsia="Times New Roman"/>
          <w:i/>
          <w:color w:val="000000" w:themeColor="text1"/>
          <w:lang w:eastAsia="ru-RU"/>
        </w:rPr>
        <w:t>общим рекомендациям</w:t>
      </w:r>
      <w:r w:rsidRPr="00443F5B">
        <w:rPr>
          <w:rFonts w:eastAsia="Times New Roman"/>
          <w:color w:val="000000" w:themeColor="text1"/>
          <w:lang w:eastAsia="ru-RU"/>
        </w:rPr>
        <w:t>.</w:t>
      </w:r>
    </w:p>
    <w:p w:rsidR="00482F64" w:rsidRPr="00443F5B" w:rsidRDefault="00482F64" w:rsidP="00F57AFA">
      <w:pPr>
        <w:ind w:firstLine="567"/>
        <w:jc w:val="both"/>
        <w:rPr>
          <w:rFonts w:eastAsia="Times New Roman"/>
          <w:color w:val="000000" w:themeColor="text1"/>
          <w:lang w:eastAsia="ru-RU"/>
        </w:rPr>
      </w:pPr>
      <w:r w:rsidRPr="00443F5B">
        <w:rPr>
          <w:rFonts w:eastAsia="Times New Roman"/>
          <w:color w:val="000000" w:themeColor="text1"/>
          <w:lang w:eastAsia="ru-RU"/>
        </w:rPr>
        <w:t>Осмотр компьютера следует осуществлять, придерживаясь следующего:</w:t>
      </w:r>
    </w:p>
    <w:p w:rsidR="00482F64" w:rsidRPr="00443F5B" w:rsidRDefault="00F57AFA" w:rsidP="00F57AFA">
      <w:pPr>
        <w:ind w:firstLine="340"/>
        <w:jc w:val="both"/>
        <w:rPr>
          <w:rFonts w:eastAsia="Times New Roman"/>
          <w:color w:val="000000" w:themeColor="text1"/>
          <w:lang w:eastAsia="ru-RU"/>
        </w:rPr>
      </w:pPr>
      <w:r w:rsidRPr="00443F5B">
        <w:rPr>
          <w:rFonts w:eastAsia="Times New Roman"/>
          <w:color w:val="000000" w:themeColor="text1"/>
          <w:lang w:eastAsia="ru-RU"/>
        </w:rPr>
        <w:t>-</w:t>
      </w:r>
      <w:r w:rsidR="00482F64" w:rsidRPr="00443F5B">
        <w:rPr>
          <w:rFonts w:eastAsia="Times New Roman"/>
          <w:color w:val="000000" w:themeColor="text1"/>
          <w:lang w:eastAsia="ru-RU"/>
        </w:rPr>
        <w:t xml:space="preserve"> выключать компьютер следует после закрытия</w:t>
      </w:r>
      <w:r w:rsidR="008245A9" w:rsidRPr="00443F5B">
        <w:rPr>
          <w:rFonts w:eastAsia="Times New Roman"/>
          <w:color w:val="000000" w:themeColor="text1"/>
          <w:lang w:eastAsia="ru-RU"/>
        </w:rPr>
        <w:t xml:space="preserve"> всех</w:t>
      </w:r>
      <w:r w:rsidR="00482F64" w:rsidRPr="00443F5B">
        <w:rPr>
          <w:rFonts w:eastAsia="Times New Roman"/>
          <w:color w:val="000000" w:themeColor="text1"/>
          <w:lang w:eastAsia="ru-RU"/>
        </w:rPr>
        <w:t xml:space="preserve"> программ</w:t>
      </w:r>
      <w:r w:rsidR="008245A9" w:rsidRPr="00443F5B">
        <w:rPr>
          <w:rFonts w:eastAsia="Times New Roman"/>
          <w:color w:val="000000" w:themeColor="text1"/>
          <w:lang w:eastAsia="ru-RU"/>
        </w:rPr>
        <w:t>, используемых на устройстве. Некорректный выход из программ может привести к сбою их работы, что влечет уничтожение информации.</w:t>
      </w:r>
    </w:p>
    <w:p w:rsidR="00483D74" w:rsidRPr="00443F5B" w:rsidRDefault="00F57AFA" w:rsidP="00F57AFA">
      <w:pPr>
        <w:ind w:firstLine="340"/>
        <w:jc w:val="both"/>
        <w:rPr>
          <w:rFonts w:eastAsia="Times New Roman"/>
          <w:color w:val="000000" w:themeColor="text1"/>
          <w:lang w:eastAsia="ru-RU"/>
        </w:rPr>
      </w:pPr>
      <w:r w:rsidRPr="00443F5B">
        <w:rPr>
          <w:rFonts w:eastAsia="Times New Roman"/>
          <w:color w:val="000000" w:themeColor="text1"/>
          <w:lang w:eastAsia="ru-RU"/>
        </w:rPr>
        <w:t xml:space="preserve">- </w:t>
      </w:r>
      <w:r w:rsidR="00483D74" w:rsidRPr="00443F5B">
        <w:rPr>
          <w:rFonts w:eastAsia="Times New Roman"/>
          <w:color w:val="000000" w:themeColor="text1"/>
          <w:lang w:eastAsia="ru-RU"/>
        </w:rPr>
        <w:t>установить пароль доступа к защищенным программам; в ситуации, когда сотрудники предприятия (организации, учреждения) активно вмешиваются в процесс осмотра с целью оказания противодействия работе следственной группы, необходимо прекратить подачу электричества ко всем компьютерам на объекте, осуществить изъятие аппаратных средств, включая магнитные носители, с целью дальнейшего их исследования в лабораторных условиях;</w:t>
      </w:r>
    </w:p>
    <w:p w:rsidR="007D1B0C"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2E2CCD" w:rsidRPr="00443F5B">
        <w:rPr>
          <w:rFonts w:eastAsia="Times New Roman"/>
          <w:color w:val="000000" w:themeColor="text1"/>
          <w:lang w:eastAsia="ru-RU"/>
        </w:rPr>
        <w:t>изъятию подлежат не только системные блоки, но и периферийные устройства как принтеры, модемы, сканеры и пр.</w:t>
      </w:r>
      <w:r w:rsidR="00AA2777" w:rsidRPr="00443F5B">
        <w:rPr>
          <w:rFonts w:eastAsia="Times New Roman"/>
          <w:color w:val="000000" w:themeColor="text1"/>
          <w:lang w:eastAsia="ru-RU"/>
        </w:rPr>
        <w:t>, а также магнитные носители</w:t>
      </w:r>
      <w:r w:rsidR="002E2CCD" w:rsidRPr="00443F5B">
        <w:rPr>
          <w:rFonts w:eastAsia="Times New Roman"/>
          <w:color w:val="000000" w:themeColor="text1"/>
          <w:lang w:eastAsia="ru-RU"/>
        </w:rPr>
        <w:t>;</w:t>
      </w:r>
    </w:p>
    <w:p w:rsidR="002E2CCD"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2E2CCD" w:rsidRPr="00443F5B">
        <w:rPr>
          <w:rFonts w:eastAsia="Times New Roman"/>
          <w:color w:val="000000" w:themeColor="text1"/>
          <w:lang w:eastAsia="ru-RU"/>
        </w:rPr>
        <w:t>располагать достаточным количеством специалистов в случае наличия локальной сети с целью детального ее исследования;</w:t>
      </w:r>
    </w:p>
    <w:p w:rsidR="00AA2777"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692FDD" w:rsidRPr="00443F5B">
        <w:rPr>
          <w:rFonts w:eastAsia="Times New Roman"/>
          <w:color w:val="000000" w:themeColor="text1"/>
          <w:lang w:eastAsia="ru-RU"/>
        </w:rPr>
        <w:t>подвергнуть тщательному осмотру документацию</w:t>
      </w:r>
      <w:r w:rsidR="0045526D" w:rsidRPr="00443F5B">
        <w:rPr>
          <w:rFonts w:eastAsia="Times New Roman"/>
          <w:color w:val="000000" w:themeColor="text1"/>
          <w:lang w:eastAsia="ru-RU"/>
        </w:rPr>
        <w:t>, изучить рабочие записи, поскольку они зачастую помогают обнаружить пароли, коды доступа и прочую криминалистически полезную информацию;</w:t>
      </w:r>
    </w:p>
    <w:p w:rsidR="0045526D"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w:t>
      </w:r>
      <w:r w:rsidR="00357453" w:rsidRPr="00443F5B">
        <w:rPr>
          <w:rFonts w:eastAsia="Times New Roman"/>
          <w:color w:val="000000" w:themeColor="text1"/>
          <w:lang w:eastAsia="ru-RU"/>
        </w:rPr>
        <w:t>составить список работников, включая внештатных, для выявления специалистов, обладающих специальными знаниями в области информационных технологий и работающими в данной организации</w:t>
      </w:r>
      <w:r w:rsidR="005E737D" w:rsidRPr="00443F5B">
        <w:rPr>
          <w:rFonts w:eastAsia="Times New Roman"/>
          <w:color w:val="000000" w:themeColor="text1"/>
          <w:lang w:eastAsia="ru-RU"/>
        </w:rPr>
        <w:t>. Далее необходимо установить их местонахождение, паспортные данные и прочие сведения, имеющее значение для следствия;</w:t>
      </w:r>
    </w:p>
    <w:p w:rsidR="00252024"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 </w:t>
      </w:r>
      <w:r w:rsidR="00252024" w:rsidRPr="00443F5B">
        <w:rPr>
          <w:rFonts w:eastAsia="Times New Roman"/>
          <w:color w:val="000000" w:themeColor="text1"/>
          <w:lang w:eastAsia="ru-RU"/>
        </w:rPr>
        <w:t xml:space="preserve">осуществить фиксацию </w:t>
      </w:r>
      <w:r w:rsidR="00E03336" w:rsidRPr="00443F5B">
        <w:rPr>
          <w:rFonts w:eastAsia="Times New Roman"/>
          <w:color w:val="000000" w:themeColor="text1"/>
          <w:lang w:eastAsia="ru-RU"/>
        </w:rPr>
        <w:t xml:space="preserve"> данных </w:t>
      </w:r>
      <w:r w:rsidR="00252024" w:rsidRPr="00443F5B">
        <w:rPr>
          <w:rFonts w:eastAsia="Times New Roman"/>
          <w:color w:val="000000" w:themeColor="text1"/>
          <w:lang w:eastAsia="ru-RU"/>
        </w:rPr>
        <w:t>всех лиц</w:t>
      </w:r>
      <w:r w:rsidR="00E46E5C" w:rsidRPr="00443F5B">
        <w:rPr>
          <w:rFonts w:eastAsia="Times New Roman"/>
          <w:color w:val="000000" w:themeColor="text1"/>
          <w:lang w:eastAsia="ru-RU"/>
        </w:rPr>
        <w:t>, находящихся в помещении, на момент проведения следственного действия</w:t>
      </w:r>
      <w:r w:rsidR="00470B0A" w:rsidRPr="00443F5B">
        <w:rPr>
          <w:rFonts w:eastAsia="Times New Roman"/>
          <w:color w:val="000000" w:themeColor="text1"/>
          <w:lang w:eastAsia="ru-RU"/>
        </w:rPr>
        <w:t xml:space="preserve"> вне зависимости от пр</w:t>
      </w:r>
      <w:r w:rsidR="00E03336" w:rsidRPr="00443F5B">
        <w:rPr>
          <w:rFonts w:eastAsia="Times New Roman"/>
          <w:color w:val="000000" w:themeColor="text1"/>
          <w:lang w:eastAsia="ru-RU"/>
        </w:rPr>
        <w:t>ичины их нахождения там;</w:t>
      </w:r>
    </w:p>
    <w:p w:rsidR="00E03336"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E03336" w:rsidRPr="00443F5B">
        <w:rPr>
          <w:rFonts w:eastAsia="Times New Roman"/>
          <w:color w:val="000000" w:themeColor="text1"/>
          <w:lang w:eastAsia="ru-RU"/>
        </w:rPr>
        <w:t xml:space="preserve">составить список лиц — сотрудников организации, обладающих доступом к аппаратным средствам, в отношении которых осуществилась (могла бы быть осуществлена) атака, часто бывающих в помещении, где расположены </w:t>
      </w:r>
      <w:r w:rsidR="00823944" w:rsidRPr="00443F5B">
        <w:rPr>
          <w:rFonts w:eastAsia="Times New Roman"/>
          <w:color w:val="000000" w:themeColor="text1"/>
          <w:lang w:eastAsia="ru-RU"/>
        </w:rPr>
        <w:t>компьютеры с выходом в интернет.</w:t>
      </w:r>
    </w:p>
    <w:p w:rsidR="00F2673B" w:rsidRPr="00443F5B" w:rsidRDefault="006909D0" w:rsidP="00F57AFA">
      <w:pPr>
        <w:ind w:firstLine="567"/>
        <w:jc w:val="both"/>
        <w:rPr>
          <w:rFonts w:eastAsia="Times New Roman"/>
          <w:color w:val="000000" w:themeColor="text1"/>
          <w:lang w:eastAsia="ru-RU"/>
        </w:rPr>
      </w:pPr>
      <w:r w:rsidRPr="00443F5B">
        <w:rPr>
          <w:rFonts w:eastAsia="Times New Roman"/>
          <w:color w:val="000000" w:themeColor="text1"/>
          <w:lang w:eastAsia="ru-RU"/>
        </w:rPr>
        <w:t>К непосредственному осмотру можно приступить, если устранены все нежелательные последствия. При проведении данного следственного действия</w:t>
      </w:r>
      <w:r w:rsidR="00796234" w:rsidRPr="00443F5B">
        <w:rPr>
          <w:rFonts w:eastAsia="Times New Roman"/>
          <w:color w:val="000000" w:themeColor="text1"/>
          <w:lang w:eastAsia="ru-RU"/>
        </w:rPr>
        <w:t xml:space="preserve"> в присутствии понятых</w:t>
      </w:r>
      <w:r w:rsidRPr="00443F5B">
        <w:rPr>
          <w:rFonts w:eastAsia="Times New Roman"/>
          <w:color w:val="000000" w:themeColor="text1"/>
          <w:lang w:eastAsia="ru-RU"/>
        </w:rPr>
        <w:t xml:space="preserve"> следователем и специалистом, привлеченным к осмотру</w:t>
      </w:r>
      <w:r w:rsidR="00796234" w:rsidRPr="00443F5B">
        <w:rPr>
          <w:rFonts w:eastAsia="Times New Roman"/>
          <w:color w:val="000000" w:themeColor="text1"/>
          <w:lang w:eastAsia="ru-RU"/>
        </w:rPr>
        <w:t>, должны четко проговариваться все осуществляемые ими действия.</w:t>
      </w:r>
      <w:r w:rsidR="00027E31" w:rsidRPr="00443F5B">
        <w:rPr>
          <w:rFonts w:eastAsia="Times New Roman"/>
          <w:color w:val="000000" w:themeColor="text1"/>
          <w:lang w:eastAsia="ru-RU"/>
        </w:rPr>
        <w:t xml:space="preserve"> В процессе осмотра должно быть установлено следующее:</w:t>
      </w:r>
    </w:p>
    <w:p w:rsidR="00027E31" w:rsidRPr="00443F5B" w:rsidRDefault="00027E31" w:rsidP="00CA48CD">
      <w:pPr>
        <w:numPr>
          <w:ilvl w:val="0"/>
          <w:numId w:val="4"/>
        </w:numPr>
        <w:tabs>
          <w:tab w:val="clear" w:pos="700"/>
          <w:tab w:val="num" w:pos="0"/>
          <w:tab w:val="num" w:pos="567"/>
        </w:tabs>
        <w:ind w:left="0" w:firstLine="567"/>
        <w:jc w:val="both"/>
        <w:rPr>
          <w:rFonts w:eastAsia="Times New Roman"/>
          <w:color w:val="000000" w:themeColor="text1"/>
          <w:lang w:eastAsia="ru-RU"/>
        </w:rPr>
      </w:pPr>
      <w:r w:rsidRPr="00443F5B">
        <w:rPr>
          <w:rFonts w:eastAsia="Times New Roman"/>
          <w:color w:val="000000" w:themeColor="text1"/>
          <w:lang w:eastAsia="ru-RU"/>
        </w:rPr>
        <w:t>конфигурация осматриваемого аппаратного средства, при этом все устройства должны получить четкое и детальное описание;</w:t>
      </w:r>
    </w:p>
    <w:p w:rsidR="00027E31" w:rsidRPr="00443F5B" w:rsidRDefault="00595A65" w:rsidP="00CA48CD">
      <w:pPr>
        <w:numPr>
          <w:ilvl w:val="0"/>
          <w:numId w:val="4"/>
        </w:numPr>
        <w:tabs>
          <w:tab w:val="clear" w:pos="700"/>
          <w:tab w:val="num" w:pos="0"/>
          <w:tab w:val="num" w:pos="567"/>
        </w:tabs>
        <w:ind w:left="0" w:firstLine="567"/>
        <w:jc w:val="both"/>
        <w:rPr>
          <w:rFonts w:eastAsia="Times New Roman"/>
          <w:color w:val="000000" w:themeColor="text1"/>
          <w:lang w:eastAsia="ru-RU"/>
        </w:rPr>
      </w:pPr>
      <w:r w:rsidRPr="00443F5B">
        <w:rPr>
          <w:rFonts w:eastAsia="Times New Roman"/>
          <w:color w:val="000000" w:themeColor="text1"/>
          <w:lang w:eastAsia="ru-RU"/>
        </w:rPr>
        <w:t>серийный, модельный номер каждого устройства;</w:t>
      </w:r>
    </w:p>
    <w:p w:rsidR="00595A65" w:rsidRPr="00443F5B" w:rsidRDefault="00595A65" w:rsidP="00CA48CD">
      <w:pPr>
        <w:numPr>
          <w:ilvl w:val="0"/>
          <w:numId w:val="4"/>
        </w:numPr>
        <w:tabs>
          <w:tab w:val="clear" w:pos="700"/>
          <w:tab w:val="num" w:pos="0"/>
          <w:tab w:val="num" w:pos="567"/>
        </w:tabs>
        <w:ind w:left="0" w:firstLine="567"/>
        <w:jc w:val="both"/>
        <w:rPr>
          <w:rFonts w:eastAsia="Times New Roman"/>
          <w:color w:val="000000" w:themeColor="text1"/>
          <w:lang w:eastAsia="ru-RU"/>
        </w:rPr>
      </w:pPr>
      <w:r w:rsidRPr="00443F5B">
        <w:rPr>
          <w:rFonts w:eastAsia="Times New Roman"/>
          <w:color w:val="000000" w:themeColor="text1"/>
          <w:lang w:eastAsia="ru-RU"/>
        </w:rPr>
        <w:t>инвентарные номера, присвоенные при постановке аппаратных устройство на баланс организации;</w:t>
      </w:r>
    </w:p>
    <w:p w:rsidR="00595A65" w:rsidRPr="00443F5B" w:rsidRDefault="00595A65" w:rsidP="00CA48CD">
      <w:pPr>
        <w:numPr>
          <w:ilvl w:val="0"/>
          <w:numId w:val="4"/>
        </w:numPr>
        <w:tabs>
          <w:tab w:val="clear" w:pos="700"/>
          <w:tab w:val="num" w:pos="0"/>
          <w:tab w:val="num" w:pos="567"/>
        </w:tabs>
        <w:ind w:left="0" w:firstLine="567"/>
        <w:jc w:val="both"/>
        <w:rPr>
          <w:rFonts w:eastAsia="Times New Roman"/>
          <w:color w:val="000000" w:themeColor="text1"/>
          <w:lang w:eastAsia="ru-RU"/>
        </w:rPr>
      </w:pPr>
      <w:r w:rsidRPr="00443F5B">
        <w:rPr>
          <w:rFonts w:eastAsia="Times New Roman"/>
          <w:color w:val="000000" w:themeColor="text1"/>
          <w:lang w:eastAsia="ru-RU"/>
        </w:rPr>
        <w:t xml:space="preserve">иные сведения, размещаемые на фабричных ярлыках (могут находиться на обратной стороне </w:t>
      </w:r>
      <w:r w:rsidR="007A4A76" w:rsidRPr="00443F5B">
        <w:rPr>
          <w:rFonts w:eastAsia="Times New Roman"/>
          <w:color w:val="000000" w:themeColor="text1"/>
          <w:lang w:eastAsia="ru-RU"/>
        </w:rPr>
        <w:t xml:space="preserve">— клавиатура или сзади — монитор, процессор). Данная информация оказаться криминалистически значимой и должна быть в обязательном порядке запротоколирована. </w:t>
      </w:r>
    </w:p>
    <w:p w:rsidR="00F57AFA" w:rsidRPr="00443F5B" w:rsidRDefault="00F57AFA" w:rsidP="00CB7FD6">
      <w:pPr>
        <w:ind w:firstLine="567"/>
        <w:jc w:val="both"/>
        <w:rPr>
          <w:rFonts w:eastAsia="Times New Roman"/>
          <w:color w:val="000000" w:themeColor="text1"/>
          <w:lang w:eastAsia="ru-RU"/>
        </w:rPr>
      </w:pPr>
      <w:r w:rsidRPr="00443F5B">
        <w:rPr>
          <w:rFonts w:eastAsia="Times New Roman"/>
          <w:color w:val="000000" w:themeColor="text1"/>
          <w:lang w:eastAsia="ru-RU"/>
        </w:rPr>
        <w:t>Другими словами, направление и логическое содержание искомой и обнаруженной информации должно корреспондироваться с представлением о содержании кибероболочки</w:t>
      </w:r>
      <w:r w:rsidR="00BA1A74" w:rsidRPr="00443F5B">
        <w:rPr>
          <w:rFonts w:eastAsia="Times New Roman"/>
          <w:color w:val="000000" w:themeColor="text1"/>
          <w:lang w:eastAsia="ru-RU"/>
        </w:rPr>
        <w:t>,</w:t>
      </w:r>
      <w:r w:rsidRPr="00443F5B">
        <w:rPr>
          <w:rFonts w:eastAsia="Times New Roman"/>
          <w:color w:val="000000" w:themeColor="text1"/>
          <w:lang w:eastAsia="ru-RU"/>
        </w:rPr>
        <w:t xml:space="preserve"> отражение которой в данных содержащихся на аппаратном средстве позволяет создать логическую связь между физическим аппаратным средством атаки и самой виртуальной оболочкой идентифицирующей атакующего на виртуальном уровне. А также физических характеристиках аппаратного средства как способных указать на вероятность совершения атаки именно с помощью данного средства и вероятностях использования данного средства каким-либо лицом. Такой алгоритм познания и последовательного установления обстоятельств кибероболочки является как залогом успешности доказывания</w:t>
      </w:r>
      <w:r w:rsidR="00BA1A74" w:rsidRPr="00443F5B">
        <w:rPr>
          <w:rFonts w:eastAsia="Times New Roman"/>
          <w:color w:val="000000" w:themeColor="text1"/>
          <w:lang w:eastAsia="ru-RU"/>
        </w:rPr>
        <w:t>,</w:t>
      </w:r>
      <w:r w:rsidRPr="00443F5B">
        <w:rPr>
          <w:rFonts w:eastAsia="Times New Roman"/>
          <w:color w:val="000000" w:themeColor="text1"/>
          <w:lang w:eastAsia="ru-RU"/>
        </w:rPr>
        <w:t xml:space="preserve"> так и успешности самого познания. </w:t>
      </w:r>
    </w:p>
    <w:p w:rsidR="002072A1" w:rsidRPr="00443F5B" w:rsidRDefault="00581DD0" w:rsidP="00F57AFA">
      <w:pPr>
        <w:ind w:firstLine="567"/>
        <w:jc w:val="both"/>
        <w:rPr>
          <w:bCs/>
          <w:color w:val="000000" w:themeColor="text1"/>
          <w:shd w:val="clear" w:color="auto" w:fill="FFFFFF"/>
        </w:rPr>
      </w:pPr>
      <w:r w:rsidRPr="00443F5B">
        <w:rPr>
          <w:bCs/>
          <w:color w:val="000000" w:themeColor="text1"/>
          <w:shd w:val="clear" w:color="auto" w:fill="FFFFFF"/>
        </w:rPr>
        <w:t>Осмотр места происшествия оформляется протоколом</w:t>
      </w:r>
      <w:r w:rsidR="007C24D3" w:rsidRPr="00443F5B">
        <w:rPr>
          <w:bCs/>
          <w:color w:val="000000" w:themeColor="text1"/>
          <w:shd w:val="clear" w:color="auto" w:fill="FFFFFF"/>
        </w:rPr>
        <w:t xml:space="preserve">, где кроме отражения </w:t>
      </w:r>
      <w:r w:rsidR="004C4BF3" w:rsidRPr="00443F5B">
        <w:rPr>
          <w:bCs/>
          <w:color w:val="000000" w:themeColor="text1"/>
          <w:shd w:val="clear" w:color="auto" w:fill="FFFFFF"/>
        </w:rPr>
        <w:t xml:space="preserve">обязательных </w:t>
      </w:r>
      <w:r w:rsidR="007C24D3" w:rsidRPr="00443F5B">
        <w:rPr>
          <w:bCs/>
          <w:color w:val="000000" w:themeColor="text1"/>
          <w:shd w:val="clear" w:color="auto" w:fill="FFFFFF"/>
        </w:rPr>
        <w:t>сведений,</w:t>
      </w:r>
      <w:r w:rsidR="000C0FCD" w:rsidRPr="00443F5B">
        <w:rPr>
          <w:bCs/>
          <w:color w:val="000000" w:themeColor="text1"/>
          <w:shd w:val="clear" w:color="auto" w:fill="FFFFFF"/>
        </w:rPr>
        <w:t xml:space="preserve"> </w:t>
      </w:r>
      <w:r w:rsidR="007C24D3" w:rsidRPr="00443F5B">
        <w:rPr>
          <w:bCs/>
          <w:color w:val="000000" w:themeColor="text1"/>
          <w:shd w:val="clear" w:color="auto" w:fill="FFFFFF"/>
        </w:rPr>
        <w:t>в рамках уголовно-процессу</w:t>
      </w:r>
      <w:r w:rsidR="00B76F5C" w:rsidRPr="00443F5B">
        <w:rPr>
          <w:bCs/>
          <w:color w:val="000000" w:themeColor="text1"/>
          <w:shd w:val="clear" w:color="auto" w:fill="FFFFFF"/>
        </w:rPr>
        <w:t xml:space="preserve">ального законодательства, должно </w:t>
      </w:r>
      <w:r w:rsidR="004C4BF3" w:rsidRPr="00443F5B">
        <w:rPr>
          <w:bCs/>
          <w:color w:val="000000" w:themeColor="text1"/>
          <w:shd w:val="clear" w:color="auto" w:fill="FFFFFF"/>
        </w:rPr>
        <w:t>быт</w:t>
      </w:r>
      <w:r w:rsidR="00B76F5C" w:rsidRPr="00443F5B">
        <w:rPr>
          <w:bCs/>
          <w:color w:val="000000" w:themeColor="text1"/>
          <w:shd w:val="clear" w:color="auto" w:fill="FFFFFF"/>
        </w:rPr>
        <w:t>ь отражено следующее:</w:t>
      </w:r>
    </w:p>
    <w:p w:rsidR="00FD4177"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FC17E2" w:rsidRPr="00443F5B">
        <w:rPr>
          <w:bCs/>
          <w:color w:val="000000" w:themeColor="text1"/>
          <w:shd w:val="clear" w:color="auto" w:fill="FFFFFF"/>
        </w:rPr>
        <w:t>список</w:t>
      </w:r>
      <w:r w:rsidR="00830DB3" w:rsidRPr="00443F5B">
        <w:rPr>
          <w:bCs/>
          <w:color w:val="000000" w:themeColor="text1"/>
          <w:shd w:val="clear" w:color="auto" w:fill="FFFFFF"/>
        </w:rPr>
        <w:t xml:space="preserve"> активного</w:t>
      </w:r>
      <w:r w:rsidR="00FC17E2" w:rsidRPr="00443F5B">
        <w:rPr>
          <w:bCs/>
          <w:color w:val="000000" w:themeColor="text1"/>
          <w:shd w:val="clear" w:color="auto" w:fill="FFFFFF"/>
        </w:rPr>
        <w:t xml:space="preserve"> программного обеспечения</w:t>
      </w:r>
      <w:r w:rsidR="00830DB3" w:rsidRPr="00443F5B">
        <w:rPr>
          <w:bCs/>
          <w:color w:val="000000" w:themeColor="text1"/>
          <w:shd w:val="clear" w:color="auto" w:fill="FFFFFF"/>
        </w:rPr>
        <w:t xml:space="preserve"> на момент проведения следственного действия;</w:t>
      </w:r>
    </w:p>
    <w:p w:rsidR="00830DB3"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830DB3" w:rsidRPr="00443F5B">
        <w:rPr>
          <w:bCs/>
          <w:color w:val="000000" w:themeColor="text1"/>
          <w:shd w:val="clear" w:color="auto" w:fill="FFFFFF"/>
        </w:rPr>
        <w:t>действия</w:t>
      </w:r>
      <w:r w:rsidR="00137E44" w:rsidRPr="00443F5B">
        <w:rPr>
          <w:bCs/>
          <w:color w:val="000000" w:themeColor="text1"/>
          <w:shd w:val="clear" w:color="auto" w:fill="FFFFFF"/>
        </w:rPr>
        <w:t xml:space="preserve"> и результаты действий</w:t>
      </w:r>
      <w:r w:rsidR="005926F5" w:rsidRPr="00443F5B">
        <w:rPr>
          <w:bCs/>
          <w:color w:val="000000" w:themeColor="text1"/>
          <w:shd w:val="clear" w:color="auto" w:fill="FFFFFF"/>
        </w:rPr>
        <w:t xml:space="preserve"> следователя и привлеченного специалиста</w:t>
      </w:r>
      <w:r w:rsidR="00830DB3" w:rsidRPr="00443F5B">
        <w:rPr>
          <w:bCs/>
          <w:color w:val="000000" w:themeColor="text1"/>
          <w:shd w:val="clear" w:color="auto" w:fill="FFFFFF"/>
        </w:rPr>
        <w:t>, которые проводились в отношении активного программного обеспечения</w:t>
      </w:r>
      <w:r w:rsidR="00137E44" w:rsidRPr="00443F5B">
        <w:rPr>
          <w:bCs/>
          <w:color w:val="000000" w:themeColor="text1"/>
          <w:shd w:val="clear" w:color="auto" w:fill="FFFFFF"/>
        </w:rPr>
        <w:t>;</w:t>
      </w:r>
    </w:p>
    <w:p w:rsidR="00837B47"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837B47" w:rsidRPr="00443F5B">
        <w:rPr>
          <w:bCs/>
          <w:color w:val="000000" w:themeColor="text1"/>
          <w:shd w:val="clear" w:color="auto" w:fill="FFFFFF"/>
        </w:rPr>
        <w:t>время, в течение кото</w:t>
      </w:r>
      <w:r w:rsidR="000E3BC6" w:rsidRPr="00443F5B">
        <w:rPr>
          <w:bCs/>
          <w:color w:val="000000" w:themeColor="text1"/>
          <w:shd w:val="clear" w:color="auto" w:fill="FFFFFF"/>
        </w:rPr>
        <w:t>рого осуществляется создание цифровой копии (копирование)</w:t>
      </w:r>
      <w:r w:rsidR="00307BD4" w:rsidRPr="00443F5B">
        <w:rPr>
          <w:bCs/>
          <w:color w:val="000000" w:themeColor="text1"/>
          <w:shd w:val="clear" w:color="auto" w:fill="FFFFFF"/>
        </w:rPr>
        <w:t>;</w:t>
      </w:r>
    </w:p>
    <w:p w:rsidR="00307BD4" w:rsidRPr="00443F5B" w:rsidRDefault="00307BD4" w:rsidP="00CA48CD">
      <w:pPr>
        <w:pStyle w:val="a3"/>
        <w:numPr>
          <w:ilvl w:val="0"/>
          <w:numId w:val="24"/>
        </w:numPr>
        <w:ind w:left="0" w:firstLine="567"/>
        <w:jc w:val="both"/>
        <w:rPr>
          <w:bCs/>
          <w:color w:val="000000" w:themeColor="text1"/>
          <w:shd w:val="clear" w:color="auto" w:fill="FFFFFF"/>
        </w:rPr>
      </w:pPr>
      <w:r w:rsidRPr="00443F5B">
        <w:rPr>
          <w:bCs/>
          <w:color w:val="000000" w:themeColor="text1"/>
          <w:shd w:val="clear" w:color="auto" w:fill="FFFFFF"/>
        </w:rPr>
        <w:t xml:space="preserve">время, затраченное на осмотр </w:t>
      </w:r>
      <w:r w:rsidR="00DE6368" w:rsidRPr="00443F5B">
        <w:rPr>
          <w:bCs/>
          <w:color w:val="000000" w:themeColor="text1"/>
          <w:shd w:val="clear" w:color="auto" w:fill="FFFFFF"/>
        </w:rPr>
        <w:t xml:space="preserve">периферийных устройств </w:t>
      </w:r>
      <w:r w:rsidR="00DE6368" w:rsidRPr="00443F5B">
        <w:rPr>
          <w:bCs/>
          <w:color w:val="000000" w:themeColor="text1"/>
          <w:shd w:val="clear" w:color="auto" w:fill="FFFFFF"/>
          <w:lang w:val="kk-KZ"/>
        </w:rPr>
        <w:t xml:space="preserve">и </w:t>
      </w:r>
      <w:r w:rsidR="00657324" w:rsidRPr="00443F5B">
        <w:rPr>
          <w:bCs/>
          <w:color w:val="000000" w:themeColor="text1"/>
          <w:shd w:val="clear" w:color="auto" w:fill="FFFFFF"/>
        </w:rPr>
        <w:t xml:space="preserve">компьютера, </w:t>
      </w:r>
      <w:r w:rsidR="00DE6368" w:rsidRPr="00443F5B">
        <w:rPr>
          <w:bCs/>
          <w:color w:val="000000" w:themeColor="text1"/>
          <w:shd w:val="clear" w:color="auto" w:fill="FFFFFF"/>
          <w:lang w:val="kk-KZ"/>
        </w:rPr>
        <w:t>также</w:t>
      </w:r>
      <w:r w:rsidR="00657324" w:rsidRPr="00443F5B">
        <w:rPr>
          <w:bCs/>
          <w:color w:val="000000" w:themeColor="text1"/>
          <w:shd w:val="clear" w:color="auto" w:fill="FFFFFF"/>
        </w:rPr>
        <w:t xml:space="preserve"> на включение/отключение, выход в сеть и т.д.;</w:t>
      </w:r>
    </w:p>
    <w:p w:rsidR="00657324"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DE6368" w:rsidRPr="00443F5B">
        <w:rPr>
          <w:bCs/>
          <w:color w:val="000000" w:themeColor="text1"/>
          <w:shd w:val="clear" w:color="auto" w:fill="FFFFFF"/>
          <w:lang w:val="kk-KZ"/>
        </w:rPr>
        <w:t>процесс</w:t>
      </w:r>
      <w:r w:rsidR="00657324" w:rsidRPr="00443F5B">
        <w:rPr>
          <w:bCs/>
          <w:color w:val="000000" w:themeColor="text1"/>
          <w:shd w:val="clear" w:color="auto" w:fill="FFFFFF"/>
        </w:rPr>
        <w:t xml:space="preserve"> отключения/включения аппаратного устройства;</w:t>
      </w:r>
    </w:p>
    <w:p w:rsidR="00162A5F"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DE6368" w:rsidRPr="00443F5B">
        <w:rPr>
          <w:bCs/>
          <w:color w:val="000000" w:themeColor="text1"/>
          <w:shd w:val="clear" w:color="auto" w:fill="FFFFFF"/>
          <w:lang w:val="kk-KZ"/>
        </w:rPr>
        <w:t>оформление</w:t>
      </w:r>
      <w:r w:rsidR="002A60E4" w:rsidRPr="00443F5B">
        <w:rPr>
          <w:bCs/>
          <w:color w:val="000000" w:themeColor="text1"/>
          <w:shd w:val="clear" w:color="auto" w:fill="FFFFFF"/>
        </w:rPr>
        <w:t xml:space="preserve"> описи изымаемых предметов с обязательным указанием их </w:t>
      </w:r>
      <w:r w:rsidR="00DE6368" w:rsidRPr="00443F5B">
        <w:rPr>
          <w:bCs/>
          <w:color w:val="000000" w:themeColor="text1"/>
          <w:shd w:val="clear" w:color="auto" w:fill="FFFFFF"/>
        </w:rPr>
        <w:t xml:space="preserve">взаимного расположения относительно окружающих предметов </w:t>
      </w:r>
      <w:r w:rsidR="002A60E4" w:rsidRPr="00443F5B">
        <w:rPr>
          <w:bCs/>
          <w:color w:val="000000" w:themeColor="text1"/>
          <w:shd w:val="clear" w:color="auto" w:fill="FFFFFF"/>
        </w:rPr>
        <w:t>местонахождения</w:t>
      </w:r>
      <w:r w:rsidR="00DE6368" w:rsidRPr="00443F5B">
        <w:rPr>
          <w:bCs/>
          <w:color w:val="000000" w:themeColor="text1"/>
          <w:shd w:val="clear" w:color="auto" w:fill="FFFFFF"/>
          <w:lang w:val="kk-KZ"/>
        </w:rPr>
        <w:t xml:space="preserve"> и</w:t>
      </w:r>
      <w:r w:rsidR="002A60E4" w:rsidRPr="00443F5B">
        <w:rPr>
          <w:bCs/>
          <w:color w:val="000000" w:themeColor="text1"/>
          <w:shd w:val="clear" w:color="auto" w:fill="FFFFFF"/>
        </w:rPr>
        <w:t xml:space="preserve"> обнаружения</w:t>
      </w:r>
      <w:r w:rsidR="00162A5F" w:rsidRPr="00443F5B">
        <w:rPr>
          <w:bCs/>
          <w:color w:val="000000" w:themeColor="text1"/>
          <w:shd w:val="clear" w:color="auto" w:fill="FFFFFF"/>
        </w:rPr>
        <w:t>;</w:t>
      </w:r>
    </w:p>
    <w:p w:rsidR="00162A5F"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162A5F" w:rsidRPr="00443F5B">
        <w:rPr>
          <w:bCs/>
          <w:color w:val="000000" w:themeColor="text1"/>
          <w:shd w:val="clear" w:color="auto" w:fill="FFFFFF"/>
        </w:rPr>
        <w:t>описание схемы</w:t>
      </w:r>
      <w:r w:rsidR="00EC56AA" w:rsidRPr="00443F5B">
        <w:rPr>
          <w:bCs/>
          <w:color w:val="000000" w:themeColor="text1"/>
          <w:shd w:val="clear" w:color="auto" w:fill="FFFFFF"/>
        </w:rPr>
        <w:t xml:space="preserve"> подключения</w:t>
      </w:r>
      <w:r w:rsidR="00B317ED" w:rsidRPr="00443F5B">
        <w:rPr>
          <w:bCs/>
          <w:color w:val="000000" w:themeColor="text1"/>
          <w:shd w:val="clear" w:color="auto" w:fill="FFFFFF"/>
        </w:rPr>
        <w:t xml:space="preserve"> (с особенност</w:t>
      </w:r>
      <w:r w:rsidR="00DE6368" w:rsidRPr="00443F5B">
        <w:rPr>
          <w:bCs/>
          <w:color w:val="000000" w:themeColor="text1"/>
          <w:shd w:val="clear" w:color="auto" w:fill="FFFFFF"/>
          <w:lang w:val="kk-KZ"/>
        </w:rPr>
        <w:t>ями</w:t>
      </w:r>
      <w:r w:rsidR="00B317ED" w:rsidRPr="00443F5B">
        <w:rPr>
          <w:bCs/>
          <w:color w:val="000000" w:themeColor="text1"/>
          <w:shd w:val="clear" w:color="auto" w:fill="FFFFFF"/>
        </w:rPr>
        <w:t xml:space="preserve"> соединения: </w:t>
      </w:r>
      <w:r w:rsidR="00DE6368" w:rsidRPr="00443F5B">
        <w:rPr>
          <w:bCs/>
          <w:color w:val="000000" w:themeColor="text1"/>
          <w:shd w:val="clear" w:color="auto" w:fill="FFFFFF"/>
        </w:rPr>
        <w:t>цвет, размеры, характеристика разъемов и кабелей, их  спецификация</w:t>
      </w:r>
      <w:r w:rsidR="00DE6368" w:rsidRPr="00443F5B">
        <w:rPr>
          <w:bCs/>
          <w:color w:val="000000" w:themeColor="text1"/>
          <w:shd w:val="clear" w:color="auto" w:fill="FFFFFF"/>
          <w:lang w:val="kk-KZ"/>
        </w:rPr>
        <w:t>,</w:t>
      </w:r>
      <w:r w:rsidR="00DE6368" w:rsidRPr="00443F5B">
        <w:rPr>
          <w:bCs/>
          <w:color w:val="000000" w:themeColor="text1"/>
          <w:shd w:val="clear" w:color="auto" w:fill="FFFFFF"/>
        </w:rPr>
        <w:t xml:space="preserve"> </w:t>
      </w:r>
      <w:r w:rsidR="00B317ED" w:rsidRPr="00443F5B">
        <w:rPr>
          <w:bCs/>
          <w:color w:val="000000" w:themeColor="text1"/>
          <w:shd w:val="clear" w:color="auto" w:fill="FFFFFF"/>
        </w:rPr>
        <w:t xml:space="preserve">количество,) </w:t>
      </w:r>
      <w:r w:rsidR="00EC56AA" w:rsidRPr="00443F5B">
        <w:rPr>
          <w:bCs/>
          <w:color w:val="000000" w:themeColor="text1"/>
          <w:shd w:val="clear" w:color="auto" w:fill="FFFFFF"/>
        </w:rPr>
        <w:t xml:space="preserve"> техники, магнитных носителей подлежащих осмотру</w:t>
      </w:r>
      <w:r w:rsidR="001E1DC9" w:rsidRPr="00443F5B">
        <w:rPr>
          <w:bCs/>
          <w:color w:val="000000" w:themeColor="text1"/>
          <w:shd w:val="clear" w:color="auto" w:fill="FFFFFF"/>
        </w:rPr>
        <w:t>, желательно в виде схем,</w:t>
      </w:r>
      <w:r w:rsidR="00F978E8" w:rsidRPr="00443F5B">
        <w:rPr>
          <w:bCs/>
          <w:color w:val="000000" w:themeColor="text1"/>
          <w:shd w:val="clear" w:color="auto" w:fill="FFFFFF"/>
        </w:rPr>
        <w:t xml:space="preserve"> </w:t>
      </w:r>
      <w:r w:rsidR="00DE6368" w:rsidRPr="00443F5B">
        <w:rPr>
          <w:bCs/>
          <w:color w:val="000000" w:themeColor="text1"/>
          <w:shd w:val="clear" w:color="auto" w:fill="FFFFFF"/>
        </w:rPr>
        <w:t>таблиц, фотоматериалов</w:t>
      </w:r>
      <w:r w:rsidR="00DE6368" w:rsidRPr="00443F5B">
        <w:rPr>
          <w:bCs/>
          <w:color w:val="000000" w:themeColor="text1"/>
          <w:shd w:val="clear" w:color="auto" w:fill="FFFFFF"/>
          <w:lang w:val="kk-KZ"/>
        </w:rPr>
        <w:t>,</w:t>
      </w:r>
      <w:r w:rsidR="00DE6368" w:rsidRPr="00443F5B">
        <w:rPr>
          <w:bCs/>
          <w:color w:val="000000" w:themeColor="text1"/>
          <w:shd w:val="clear" w:color="auto" w:fill="FFFFFF"/>
        </w:rPr>
        <w:t xml:space="preserve"> </w:t>
      </w:r>
      <w:r w:rsidR="00F978E8" w:rsidRPr="00443F5B">
        <w:rPr>
          <w:bCs/>
          <w:color w:val="000000" w:themeColor="text1"/>
          <w:shd w:val="clear" w:color="auto" w:fill="FFFFFF"/>
        </w:rPr>
        <w:t>чертежей,</w:t>
      </w:r>
      <w:r w:rsidR="001E1DC9" w:rsidRPr="00443F5B">
        <w:rPr>
          <w:bCs/>
          <w:color w:val="000000" w:themeColor="text1"/>
          <w:shd w:val="clear" w:color="auto" w:fill="FFFFFF"/>
        </w:rPr>
        <w:t>;</w:t>
      </w:r>
    </w:p>
    <w:p w:rsidR="003E1FDB"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C4607C" w:rsidRPr="00443F5B">
        <w:rPr>
          <w:bCs/>
          <w:color w:val="000000" w:themeColor="text1"/>
          <w:shd w:val="clear" w:color="auto" w:fill="FFFFFF"/>
        </w:rPr>
        <w:t>о</w:t>
      </w:r>
      <w:r w:rsidR="001E1DC9" w:rsidRPr="00443F5B">
        <w:rPr>
          <w:bCs/>
          <w:color w:val="000000" w:themeColor="text1"/>
          <w:shd w:val="clear" w:color="auto" w:fill="FFFFFF"/>
        </w:rPr>
        <w:t>писание</w:t>
      </w:r>
      <w:r w:rsidR="00DE6368" w:rsidRPr="00443F5B">
        <w:rPr>
          <w:bCs/>
          <w:color w:val="000000" w:themeColor="text1"/>
          <w:shd w:val="clear" w:color="auto" w:fill="FFFFFF"/>
          <w:lang w:val="kk-KZ"/>
        </w:rPr>
        <w:t xml:space="preserve"> </w:t>
      </w:r>
      <w:r w:rsidR="00184E21" w:rsidRPr="00443F5B">
        <w:rPr>
          <w:bCs/>
          <w:color w:val="000000" w:themeColor="text1"/>
          <w:shd w:val="clear" w:color="auto" w:fill="FFFFFF"/>
        </w:rPr>
        <w:t>сетевой архитектуры</w:t>
      </w:r>
      <w:r w:rsidR="001E1DC9" w:rsidRPr="00443F5B">
        <w:rPr>
          <w:bCs/>
          <w:color w:val="000000" w:themeColor="text1"/>
          <w:shd w:val="clear" w:color="auto" w:fill="FFFFFF"/>
        </w:rPr>
        <w:t>,</w:t>
      </w:r>
      <w:r w:rsidR="00DE6368" w:rsidRPr="00443F5B">
        <w:rPr>
          <w:bCs/>
          <w:color w:val="000000" w:themeColor="text1"/>
          <w:shd w:val="clear" w:color="auto" w:fill="FFFFFF"/>
          <w:lang w:val="kk-KZ"/>
        </w:rPr>
        <w:t xml:space="preserve"> </w:t>
      </w:r>
      <w:r w:rsidR="00184E21" w:rsidRPr="00443F5B">
        <w:rPr>
          <w:bCs/>
          <w:color w:val="000000" w:themeColor="text1"/>
          <w:shd w:val="clear" w:color="auto" w:fill="FFFFFF"/>
        </w:rPr>
        <w:t xml:space="preserve">ее </w:t>
      </w:r>
      <w:r w:rsidR="00DE6368" w:rsidRPr="00443F5B">
        <w:rPr>
          <w:bCs/>
          <w:color w:val="000000" w:themeColor="text1"/>
          <w:shd w:val="clear" w:color="auto" w:fill="FFFFFF"/>
        </w:rPr>
        <w:t xml:space="preserve">подлежащих осмотру </w:t>
      </w:r>
      <w:r w:rsidR="00184E21" w:rsidRPr="00443F5B">
        <w:rPr>
          <w:bCs/>
          <w:color w:val="000000" w:themeColor="text1"/>
          <w:shd w:val="clear" w:color="auto" w:fill="FFFFFF"/>
        </w:rPr>
        <w:t>компонентов</w:t>
      </w:r>
      <w:r w:rsidR="003E1FDB" w:rsidRPr="00443F5B">
        <w:rPr>
          <w:bCs/>
          <w:color w:val="000000" w:themeColor="text1"/>
          <w:shd w:val="clear" w:color="auto" w:fill="FFFFFF"/>
        </w:rPr>
        <w:t>;</w:t>
      </w:r>
    </w:p>
    <w:p w:rsidR="00C4607C"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ED4A01" w:rsidRPr="00443F5B">
        <w:rPr>
          <w:bCs/>
          <w:color w:val="000000" w:themeColor="text1"/>
          <w:shd w:val="clear" w:color="auto" w:fill="FFFFFF"/>
        </w:rPr>
        <w:t>описание процесса разделения элементов сети,</w:t>
      </w:r>
      <w:r w:rsidR="0068288C" w:rsidRPr="00443F5B">
        <w:rPr>
          <w:bCs/>
          <w:color w:val="000000" w:themeColor="text1"/>
          <w:shd w:val="clear" w:color="auto" w:fill="FFFFFF"/>
        </w:rPr>
        <w:t xml:space="preserve"> </w:t>
      </w:r>
      <w:r w:rsidR="007C1C17" w:rsidRPr="00443F5B">
        <w:rPr>
          <w:bCs/>
          <w:color w:val="000000" w:themeColor="text1"/>
          <w:shd w:val="clear" w:color="auto" w:fill="FFFFFF"/>
        </w:rPr>
        <w:t xml:space="preserve">выемки отдельных составляющих аппаратных средств, </w:t>
      </w:r>
      <w:r w:rsidR="0068288C" w:rsidRPr="00443F5B">
        <w:rPr>
          <w:bCs/>
          <w:color w:val="000000" w:themeColor="text1"/>
          <w:shd w:val="clear" w:color="auto" w:fill="FFFFFF"/>
        </w:rPr>
        <w:t>опечатывание вводных и выводных разъемов электросигнала,</w:t>
      </w:r>
      <w:r w:rsidR="00ED4A01" w:rsidRPr="00443F5B">
        <w:rPr>
          <w:bCs/>
          <w:color w:val="000000" w:themeColor="text1"/>
          <w:shd w:val="clear" w:color="auto" w:fill="FFFFFF"/>
        </w:rPr>
        <w:t xml:space="preserve"> магнитных носителей</w:t>
      </w:r>
      <w:r w:rsidR="007C1C17" w:rsidRPr="00443F5B">
        <w:rPr>
          <w:bCs/>
          <w:color w:val="000000" w:themeColor="text1"/>
          <w:shd w:val="clear" w:color="auto" w:fill="FFFFFF"/>
          <w:lang w:val="kk-KZ"/>
        </w:rPr>
        <w:t>;</w:t>
      </w:r>
      <w:r w:rsidR="00ED4A01" w:rsidRPr="00443F5B">
        <w:rPr>
          <w:bCs/>
          <w:color w:val="000000" w:themeColor="text1"/>
          <w:shd w:val="clear" w:color="auto" w:fill="FFFFFF"/>
        </w:rPr>
        <w:t xml:space="preserve"> </w:t>
      </w:r>
    </w:p>
    <w:p w:rsidR="0068288C" w:rsidRPr="00443F5B" w:rsidRDefault="00F57AFA" w:rsidP="00F57AFA">
      <w:pPr>
        <w:ind w:firstLine="567"/>
        <w:jc w:val="both"/>
        <w:rPr>
          <w:bCs/>
          <w:color w:val="000000" w:themeColor="text1"/>
          <w:shd w:val="clear" w:color="auto" w:fill="FFFFFF"/>
        </w:rPr>
      </w:pPr>
      <w:r w:rsidRPr="00443F5B">
        <w:rPr>
          <w:bCs/>
          <w:color w:val="000000" w:themeColor="text1"/>
          <w:shd w:val="clear" w:color="auto" w:fill="FFFFFF"/>
        </w:rPr>
        <w:t xml:space="preserve">• </w:t>
      </w:r>
      <w:r w:rsidR="007C1C17" w:rsidRPr="00443F5B">
        <w:rPr>
          <w:bCs/>
          <w:color w:val="000000" w:themeColor="text1"/>
          <w:shd w:val="clear" w:color="auto" w:fill="FFFFFF"/>
          <w:lang w:val="kk-KZ"/>
        </w:rPr>
        <w:t>образ</w:t>
      </w:r>
      <w:r w:rsidR="0068288C" w:rsidRPr="00443F5B">
        <w:rPr>
          <w:bCs/>
          <w:color w:val="000000" w:themeColor="text1"/>
          <w:shd w:val="clear" w:color="auto" w:fill="FFFFFF"/>
        </w:rPr>
        <w:t xml:space="preserve"> упаков</w:t>
      </w:r>
      <w:r w:rsidR="007C1C17" w:rsidRPr="00443F5B">
        <w:rPr>
          <w:bCs/>
          <w:color w:val="000000" w:themeColor="text1"/>
          <w:shd w:val="clear" w:color="auto" w:fill="FFFFFF"/>
          <w:lang w:val="kk-KZ"/>
        </w:rPr>
        <w:t>ки</w:t>
      </w:r>
      <w:r w:rsidR="0068288C" w:rsidRPr="00443F5B">
        <w:rPr>
          <w:bCs/>
          <w:color w:val="000000" w:themeColor="text1"/>
          <w:shd w:val="clear" w:color="auto" w:fill="FFFFFF"/>
        </w:rPr>
        <w:t xml:space="preserve"> изъят</w:t>
      </w:r>
      <w:r w:rsidR="007C1C17" w:rsidRPr="00443F5B">
        <w:rPr>
          <w:bCs/>
          <w:color w:val="000000" w:themeColor="text1"/>
          <w:shd w:val="clear" w:color="auto" w:fill="FFFFFF"/>
          <w:lang w:val="kk-KZ"/>
        </w:rPr>
        <w:t>ой</w:t>
      </w:r>
      <w:r w:rsidR="0068288C" w:rsidRPr="00443F5B">
        <w:rPr>
          <w:bCs/>
          <w:color w:val="000000" w:themeColor="text1"/>
          <w:shd w:val="clear" w:color="auto" w:fill="FFFFFF"/>
        </w:rPr>
        <w:t xml:space="preserve"> техник</w:t>
      </w:r>
      <w:r w:rsidR="007C1C17" w:rsidRPr="00443F5B">
        <w:rPr>
          <w:bCs/>
          <w:color w:val="000000" w:themeColor="text1"/>
          <w:shd w:val="clear" w:color="auto" w:fill="FFFFFF"/>
          <w:lang w:val="kk-KZ"/>
        </w:rPr>
        <w:t>и</w:t>
      </w:r>
      <w:r w:rsidR="0068288C" w:rsidRPr="00443F5B">
        <w:rPr>
          <w:bCs/>
          <w:color w:val="000000" w:themeColor="text1"/>
          <w:shd w:val="clear" w:color="auto" w:fill="FFFFFF"/>
        </w:rPr>
        <w:t xml:space="preserve"> с указанием содержимого упаковки с целью назначения компьютерно-технической экспертизы без ее вскрытия.</w:t>
      </w:r>
    </w:p>
    <w:p w:rsidR="0068288C" w:rsidRPr="00443F5B" w:rsidRDefault="007C1C17" w:rsidP="00F57AFA">
      <w:pPr>
        <w:ind w:firstLine="567"/>
        <w:jc w:val="both"/>
        <w:rPr>
          <w:bCs/>
          <w:color w:val="000000" w:themeColor="text1"/>
          <w:shd w:val="clear" w:color="auto" w:fill="FFFFFF"/>
        </w:rPr>
      </w:pPr>
      <w:r w:rsidRPr="00443F5B">
        <w:rPr>
          <w:bCs/>
          <w:color w:val="000000" w:themeColor="text1"/>
          <w:shd w:val="clear" w:color="auto" w:fill="FFFFFF"/>
          <w:lang w:val="kk-KZ"/>
        </w:rPr>
        <w:t>А</w:t>
      </w:r>
      <w:r w:rsidRPr="00443F5B">
        <w:rPr>
          <w:bCs/>
          <w:color w:val="000000" w:themeColor="text1"/>
          <w:shd w:val="clear" w:color="auto" w:fill="FFFFFF"/>
        </w:rPr>
        <w:t>нализ уголовных дел показывает</w:t>
      </w:r>
      <w:r w:rsidRPr="00443F5B">
        <w:rPr>
          <w:bCs/>
          <w:color w:val="000000" w:themeColor="text1"/>
          <w:shd w:val="clear" w:color="auto" w:fill="FFFFFF"/>
          <w:lang w:val="kk-KZ"/>
        </w:rPr>
        <w:t>, что</w:t>
      </w:r>
      <w:r w:rsidRPr="00443F5B">
        <w:rPr>
          <w:bCs/>
          <w:color w:val="000000" w:themeColor="text1"/>
          <w:shd w:val="clear" w:color="auto" w:fill="FFFFFF"/>
        </w:rPr>
        <w:t xml:space="preserve"> </w:t>
      </w:r>
      <w:r w:rsidR="0068288C" w:rsidRPr="00443F5B">
        <w:rPr>
          <w:bCs/>
          <w:color w:val="000000" w:themeColor="text1"/>
          <w:shd w:val="clear" w:color="auto" w:fill="FFFFFF"/>
        </w:rPr>
        <w:t xml:space="preserve">часто встречающимися ошибками, </w:t>
      </w:r>
      <w:r w:rsidRPr="00443F5B">
        <w:rPr>
          <w:bCs/>
          <w:color w:val="000000" w:themeColor="text1"/>
          <w:shd w:val="clear" w:color="auto" w:fill="FFFFFF"/>
          <w:lang w:val="kk-KZ"/>
        </w:rPr>
        <w:t xml:space="preserve">которые </w:t>
      </w:r>
      <w:r w:rsidR="0068288C" w:rsidRPr="00443F5B">
        <w:rPr>
          <w:bCs/>
          <w:color w:val="000000" w:themeColor="text1"/>
          <w:shd w:val="clear" w:color="auto" w:fill="FFFFFF"/>
        </w:rPr>
        <w:t>допуска</w:t>
      </w:r>
      <w:r w:rsidRPr="00443F5B">
        <w:rPr>
          <w:bCs/>
          <w:color w:val="000000" w:themeColor="text1"/>
          <w:shd w:val="clear" w:color="auto" w:fill="FFFFFF"/>
          <w:lang w:val="kk-KZ"/>
        </w:rPr>
        <w:t>ются</w:t>
      </w:r>
      <w:r w:rsidR="0068288C" w:rsidRPr="00443F5B">
        <w:rPr>
          <w:bCs/>
          <w:color w:val="000000" w:themeColor="text1"/>
          <w:shd w:val="clear" w:color="auto" w:fill="FFFFFF"/>
        </w:rPr>
        <w:t xml:space="preserve"> следствием в ходе проведения осмотра места происшествия, являются: </w:t>
      </w:r>
    </w:p>
    <w:p w:rsidR="0068288C" w:rsidRPr="00443F5B" w:rsidRDefault="0068288C" w:rsidP="00790903">
      <w:pPr>
        <w:pStyle w:val="a3"/>
        <w:numPr>
          <w:ilvl w:val="0"/>
          <w:numId w:val="21"/>
        </w:numPr>
        <w:ind w:left="0" w:firstLine="567"/>
        <w:jc w:val="both"/>
        <w:rPr>
          <w:bCs/>
          <w:color w:val="000000" w:themeColor="text1"/>
          <w:shd w:val="clear" w:color="auto" w:fill="FFFFFF"/>
        </w:rPr>
      </w:pPr>
      <w:r w:rsidRPr="00443F5B">
        <w:rPr>
          <w:bCs/>
          <w:color w:val="000000" w:themeColor="text1"/>
          <w:shd w:val="clear" w:color="auto" w:fill="FFFFFF"/>
        </w:rPr>
        <w:t xml:space="preserve">неаккуратное обращение с </w:t>
      </w:r>
      <w:r w:rsidR="007C1C17" w:rsidRPr="00443F5B">
        <w:rPr>
          <w:bCs/>
          <w:color w:val="000000" w:themeColor="text1"/>
          <w:shd w:val="clear" w:color="auto" w:fill="FFFFFF"/>
        </w:rPr>
        <w:t>периферийными устройствами, магнитными носителями</w:t>
      </w:r>
      <w:r w:rsidR="007C1C17" w:rsidRPr="00443F5B">
        <w:rPr>
          <w:bCs/>
          <w:color w:val="000000" w:themeColor="text1"/>
          <w:shd w:val="clear" w:color="auto" w:fill="FFFFFF"/>
          <w:lang w:val="kk-KZ"/>
        </w:rPr>
        <w:t xml:space="preserve">, </w:t>
      </w:r>
      <w:r w:rsidR="00C041FE" w:rsidRPr="00443F5B">
        <w:rPr>
          <w:bCs/>
          <w:color w:val="000000" w:themeColor="text1"/>
          <w:shd w:val="clear" w:color="auto" w:fill="FFFFFF"/>
        </w:rPr>
        <w:t>техникой при изъятии или транспортировке, в резул</w:t>
      </w:r>
      <w:r w:rsidR="00C165D1" w:rsidRPr="00443F5B">
        <w:rPr>
          <w:bCs/>
          <w:color w:val="000000" w:themeColor="text1"/>
          <w:shd w:val="clear" w:color="auto" w:fill="FFFFFF"/>
        </w:rPr>
        <w:t xml:space="preserve">ьтате чего </w:t>
      </w:r>
      <w:r w:rsidR="007C1C17" w:rsidRPr="00443F5B">
        <w:rPr>
          <w:bCs/>
          <w:color w:val="000000" w:themeColor="text1"/>
          <w:shd w:val="clear" w:color="auto" w:fill="FFFFFF"/>
          <w:lang w:val="kk-KZ"/>
        </w:rPr>
        <w:t>они выходят</w:t>
      </w:r>
      <w:r w:rsidR="00C165D1" w:rsidRPr="00443F5B">
        <w:rPr>
          <w:bCs/>
          <w:color w:val="000000" w:themeColor="text1"/>
          <w:shd w:val="clear" w:color="auto" w:fill="FFFFFF"/>
        </w:rPr>
        <w:t xml:space="preserve"> из строя</w:t>
      </w:r>
      <w:r w:rsidR="00C041FE" w:rsidRPr="00443F5B">
        <w:rPr>
          <w:bCs/>
          <w:color w:val="000000" w:themeColor="text1"/>
          <w:shd w:val="clear" w:color="auto" w:fill="FFFFFF"/>
        </w:rPr>
        <w:t xml:space="preserve"> (</w:t>
      </w:r>
      <w:r w:rsidR="00C165D1" w:rsidRPr="00443F5B">
        <w:rPr>
          <w:bCs/>
          <w:color w:val="000000" w:themeColor="text1"/>
          <w:shd w:val="clear" w:color="auto" w:fill="FFFFFF"/>
        </w:rPr>
        <w:t>10%</w:t>
      </w:r>
      <w:r w:rsidR="007C1C17" w:rsidRPr="00443F5B">
        <w:rPr>
          <w:bCs/>
          <w:color w:val="000000" w:themeColor="text1"/>
          <w:shd w:val="clear" w:color="auto" w:fill="FFFFFF"/>
          <w:lang w:val="kk-KZ"/>
        </w:rPr>
        <w:t xml:space="preserve"> случаев</w:t>
      </w:r>
      <w:r w:rsidR="00C041FE" w:rsidRPr="00443F5B">
        <w:rPr>
          <w:bCs/>
          <w:color w:val="000000" w:themeColor="text1"/>
          <w:shd w:val="clear" w:color="auto" w:fill="FFFFFF"/>
        </w:rPr>
        <w:t xml:space="preserve">); </w:t>
      </w:r>
    </w:p>
    <w:p w:rsidR="00C041FE" w:rsidRPr="00443F5B" w:rsidRDefault="00C63567" w:rsidP="00790903">
      <w:pPr>
        <w:pStyle w:val="a3"/>
        <w:numPr>
          <w:ilvl w:val="0"/>
          <w:numId w:val="21"/>
        </w:numPr>
        <w:ind w:left="0" w:firstLine="567"/>
        <w:jc w:val="both"/>
        <w:rPr>
          <w:bCs/>
          <w:color w:val="000000" w:themeColor="text1"/>
          <w:shd w:val="clear" w:color="auto" w:fill="FFFFFF"/>
        </w:rPr>
      </w:pPr>
      <w:r w:rsidRPr="00443F5B">
        <w:rPr>
          <w:bCs/>
          <w:color w:val="000000" w:themeColor="text1"/>
          <w:shd w:val="clear" w:color="auto" w:fill="FFFFFF"/>
        </w:rPr>
        <w:t xml:space="preserve">непродуманность </w:t>
      </w:r>
      <w:r w:rsidR="007C1C17" w:rsidRPr="00443F5B">
        <w:rPr>
          <w:bCs/>
          <w:color w:val="000000" w:themeColor="text1"/>
          <w:shd w:val="clear" w:color="auto" w:fill="FFFFFF"/>
          <w:lang w:val="kk-KZ"/>
        </w:rPr>
        <w:t>с</w:t>
      </w:r>
      <w:r w:rsidR="006C6E29" w:rsidRPr="00443F5B">
        <w:rPr>
          <w:bCs/>
          <w:color w:val="000000" w:themeColor="text1"/>
          <w:shd w:val="clear" w:color="auto" w:fill="FFFFFF"/>
        </w:rPr>
        <w:t>оздания цифровой копии</w:t>
      </w:r>
      <w:r w:rsidR="000C0FCD" w:rsidRPr="00443F5B">
        <w:rPr>
          <w:bCs/>
          <w:color w:val="000000" w:themeColor="text1"/>
          <w:shd w:val="clear" w:color="auto" w:fill="FFFFFF"/>
        </w:rPr>
        <w:t xml:space="preserve"> </w:t>
      </w:r>
      <w:r w:rsidRPr="00443F5B">
        <w:rPr>
          <w:bCs/>
          <w:color w:val="000000" w:themeColor="text1"/>
          <w:shd w:val="clear" w:color="auto" w:fill="FFFFFF"/>
        </w:rPr>
        <w:t xml:space="preserve">криминалистически значимой информации, </w:t>
      </w:r>
      <w:r w:rsidR="007C1C17" w:rsidRPr="00443F5B">
        <w:rPr>
          <w:bCs/>
          <w:color w:val="000000" w:themeColor="text1"/>
          <w:shd w:val="clear" w:color="auto" w:fill="FFFFFF"/>
          <w:lang w:val="kk-KZ"/>
        </w:rPr>
        <w:t xml:space="preserve">которая </w:t>
      </w:r>
      <w:r w:rsidRPr="00443F5B">
        <w:rPr>
          <w:bCs/>
          <w:color w:val="000000" w:themeColor="text1"/>
          <w:shd w:val="clear" w:color="auto" w:fill="FFFFFF"/>
        </w:rPr>
        <w:t>выража</w:t>
      </w:r>
      <w:r w:rsidR="007C1C17" w:rsidRPr="00443F5B">
        <w:rPr>
          <w:bCs/>
          <w:color w:val="000000" w:themeColor="text1"/>
          <w:shd w:val="clear" w:color="auto" w:fill="FFFFFF"/>
          <w:lang w:val="kk-KZ"/>
        </w:rPr>
        <w:t>ется</w:t>
      </w:r>
      <w:r w:rsidRPr="00443F5B">
        <w:rPr>
          <w:bCs/>
          <w:color w:val="000000" w:themeColor="text1"/>
          <w:shd w:val="clear" w:color="auto" w:fill="FFFFFF"/>
        </w:rPr>
        <w:t xml:space="preserve"> в </w:t>
      </w:r>
      <w:r w:rsidR="00984DE6" w:rsidRPr="00443F5B">
        <w:rPr>
          <w:bCs/>
          <w:color w:val="000000" w:themeColor="text1"/>
          <w:shd w:val="clear" w:color="auto" w:fill="FFFFFF"/>
        </w:rPr>
        <w:t>недостаточном количестве магнитных носителей</w:t>
      </w:r>
      <w:r w:rsidR="000C2A29" w:rsidRPr="00443F5B">
        <w:rPr>
          <w:bCs/>
          <w:color w:val="000000" w:themeColor="text1"/>
          <w:shd w:val="clear" w:color="auto" w:fill="FFFFFF"/>
        </w:rPr>
        <w:t xml:space="preserve"> для снятия копий (</w:t>
      </w:r>
      <w:r w:rsidR="007C1C17" w:rsidRPr="00443F5B">
        <w:rPr>
          <w:bCs/>
          <w:color w:val="000000" w:themeColor="text1"/>
          <w:shd w:val="clear" w:color="auto" w:fill="FFFFFF"/>
          <w:lang w:val="kk-KZ"/>
        </w:rPr>
        <w:t xml:space="preserve">возникает в </w:t>
      </w:r>
      <w:r w:rsidR="000C2A29" w:rsidRPr="00443F5B">
        <w:rPr>
          <w:bCs/>
          <w:color w:val="000000" w:themeColor="text1"/>
          <w:shd w:val="clear" w:color="auto" w:fill="FFFFFF"/>
        </w:rPr>
        <w:t>10%</w:t>
      </w:r>
      <w:r w:rsidR="007C1C17" w:rsidRPr="00443F5B">
        <w:rPr>
          <w:bCs/>
          <w:color w:val="000000" w:themeColor="text1"/>
          <w:shd w:val="clear" w:color="auto" w:fill="FFFFFF"/>
          <w:lang w:val="kk-KZ"/>
        </w:rPr>
        <w:t xml:space="preserve"> случаев</w:t>
      </w:r>
      <w:r w:rsidR="000C2A29" w:rsidRPr="00443F5B">
        <w:rPr>
          <w:bCs/>
          <w:color w:val="000000" w:themeColor="text1"/>
          <w:shd w:val="clear" w:color="auto" w:fill="FFFFFF"/>
        </w:rPr>
        <w:t>).</w:t>
      </w:r>
    </w:p>
    <w:p w:rsidR="000C2A29" w:rsidRPr="00443F5B" w:rsidRDefault="00F57AFA" w:rsidP="00790903">
      <w:pPr>
        <w:ind w:firstLine="567"/>
        <w:jc w:val="both"/>
        <w:rPr>
          <w:bCs/>
          <w:color w:val="000000" w:themeColor="text1"/>
          <w:shd w:val="clear" w:color="auto" w:fill="FFFFFF"/>
        </w:rPr>
      </w:pPr>
      <w:r w:rsidRPr="00443F5B">
        <w:rPr>
          <w:bCs/>
          <w:color w:val="000000" w:themeColor="text1"/>
          <w:shd w:val="clear" w:color="auto" w:fill="FFFFFF"/>
        </w:rPr>
        <w:t xml:space="preserve">3. </w:t>
      </w:r>
      <w:r w:rsidR="000C2A29" w:rsidRPr="00443F5B">
        <w:rPr>
          <w:bCs/>
          <w:color w:val="000000" w:themeColor="text1"/>
          <w:shd w:val="clear" w:color="auto" w:fill="FFFFFF"/>
        </w:rPr>
        <w:t xml:space="preserve">фиксация в протоколе осмотра места происшествия специфичной терминологии, используемой в ходе осмотра, без пояснения или «расшифровки» (90% случаев); </w:t>
      </w:r>
    </w:p>
    <w:p w:rsidR="00F57AFA" w:rsidRPr="00443F5B" w:rsidRDefault="00F57AFA" w:rsidP="00D40643">
      <w:pPr>
        <w:ind w:firstLine="567"/>
        <w:jc w:val="both"/>
        <w:rPr>
          <w:bCs/>
          <w:color w:val="000000" w:themeColor="text1"/>
          <w:shd w:val="clear" w:color="auto" w:fill="FFFFFF"/>
        </w:rPr>
      </w:pPr>
      <w:r w:rsidRPr="00443F5B">
        <w:rPr>
          <w:bCs/>
          <w:color w:val="000000" w:themeColor="text1"/>
          <w:shd w:val="clear" w:color="auto" w:fill="FFFFFF"/>
        </w:rPr>
        <w:t xml:space="preserve">4. </w:t>
      </w:r>
      <w:r w:rsidR="000C2A29" w:rsidRPr="00443F5B">
        <w:rPr>
          <w:bCs/>
          <w:color w:val="000000" w:themeColor="text1"/>
          <w:shd w:val="clear" w:color="auto" w:fill="FFFFFF"/>
        </w:rPr>
        <w:t>Наличие</w:t>
      </w:r>
      <w:r w:rsidR="00D40643" w:rsidRPr="00443F5B">
        <w:rPr>
          <w:bCs/>
          <w:color w:val="000000" w:themeColor="text1"/>
          <w:shd w:val="clear" w:color="auto" w:fill="FFFFFF"/>
        </w:rPr>
        <w:t xml:space="preserve"> избыточного количества изъятых</w:t>
      </w:r>
      <w:r w:rsidR="000C2A29" w:rsidRPr="00443F5B">
        <w:rPr>
          <w:bCs/>
          <w:color w:val="000000" w:themeColor="text1"/>
          <w:shd w:val="clear" w:color="auto" w:fill="FFFFFF"/>
        </w:rPr>
        <w:t xml:space="preserve"> аппаратных средств, периферийных устройств, магнитных носителей</w:t>
      </w:r>
      <w:r w:rsidR="00D40643" w:rsidRPr="00443F5B">
        <w:rPr>
          <w:bCs/>
          <w:color w:val="000000" w:themeColor="text1"/>
          <w:shd w:val="clear" w:color="auto" w:fill="FFFFFF"/>
        </w:rPr>
        <w:t xml:space="preserve"> (30% случаев) </w:t>
      </w:r>
      <w:r w:rsidRPr="00443F5B">
        <w:rPr>
          <w:bCs/>
          <w:color w:val="000000" w:themeColor="text1"/>
          <w:shd w:val="clear" w:color="auto" w:fill="FFFFFF"/>
        </w:rPr>
        <w:t>[</w:t>
      </w:r>
      <w:r w:rsidR="00EC27D4" w:rsidRPr="00443F5B">
        <w:rPr>
          <w:bCs/>
          <w:color w:val="000000" w:themeColor="text1"/>
          <w:shd w:val="clear" w:color="auto" w:fill="FFFFFF"/>
        </w:rPr>
        <w:t>175</w:t>
      </w:r>
      <w:r w:rsidRPr="00443F5B">
        <w:rPr>
          <w:bCs/>
          <w:color w:val="000000" w:themeColor="text1"/>
          <w:shd w:val="clear" w:color="auto" w:fill="FFFFFF"/>
        </w:rPr>
        <w:t>].</w:t>
      </w:r>
    </w:p>
    <w:p w:rsidR="00D40643" w:rsidRPr="00443F5B" w:rsidRDefault="00D40643" w:rsidP="00F57AFA">
      <w:pPr>
        <w:ind w:firstLine="567"/>
        <w:jc w:val="both"/>
        <w:rPr>
          <w:bCs/>
          <w:color w:val="000000" w:themeColor="text1"/>
          <w:shd w:val="clear" w:color="auto" w:fill="FFFFFF"/>
        </w:rPr>
      </w:pPr>
      <w:r w:rsidRPr="00443F5B">
        <w:rPr>
          <w:bCs/>
          <w:color w:val="000000" w:themeColor="text1"/>
          <w:shd w:val="clear" w:color="auto" w:fill="FFFFFF"/>
        </w:rPr>
        <w:t>Как правило, в ходе осмотра места происшествия при совершении да</w:t>
      </w:r>
      <w:r w:rsidR="007115CF" w:rsidRPr="00443F5B">
        <w:rPr>
          <w:bCs/>
          <w:color w:val="000000" w:themeColor="text1"/>
          <w:shd w:val="clear" w:color="auto" w:fill="FFFFFF"/>
        </w:rPr>
        <w:t>нного вида</w:t>
      </w:r>
      <w:r w:rsidRPr="00443F5B">
        <w:rPr>
          <w:bCs/>
          <w:color w:val="000000" w:themeColor="text1"/>
          <w:shd w:val="clear" w:color="auto" w:fill="FFFFFF"/>
        </w:rPr>
        <w:t xml:space="preserve"> противоправных деяний изымаются компьютеры, периферийные устройства</w:t>
      </w:r>
      <w:r w:rsidR="00FE5B53" w:rsidRPr="00443F5B">
        <w:rPr>
          <w:bCs/>
          <w:color w:val="000000" w:themeColor="text1"/>
          <w:shd w:val="clear" w:color="auto" w:fill="FFFFFF"/>
        </w:rPr>
        <w:t xml:space="preserve">, гаджеты, накопители, телефоны, маршрутизаторы </w:t>
      </w:r>
      <w:r w:rsidR="004A6DB3" w:rsidRPr="00443F5B">
        <w:rPr>
          <w:bCs/>
          <w:color w:val="000000" w:themeColor="text1"/>
          <w:shd w:val="clear" w:color="auto" w:fill="FFFFFF"/>
        </w:rPr>
        <w:t>(роутеры), пластиковые карты, кассеты с аудио-видеозаписями, различная документация,</w:t>
      </w:r>
      <w:r w:rsidR="0035697B" w:rsidRPr="00443F5B">
        <w:rPr>
          <w:bCs/>
          <w:color w:val="000000" w:themeColor="text1"/>
          <w:shd w:val="clear" w:color="auto" w:fill="FFFFFF"/>
        </w:rPr>
        <w:t xml:space="preserve"> в том числе и в электронном формате,</w:t>
      </w:r>
      <w:r w:rsidR="007115CF" w:rsidRPr="00443F5B">
        <w:rPr>
          <w:bCs/>
          <w:color w:val="000000" w:themeColor="text1"/>
          <w:shd w:val="clear" w:color="auto" w:fill="FFFFFF"/>
        </w:rPr>
        <w:t xml:space="preserve"> участвующие в определенных технологических операциях или процессах и имеющих отношение к созданию, обработке</w:t>
      </w:r>
      <w:r w:rsidR="002C07FD" w:rsidRPr="00443F5B">
        <w:rPr>
          <w:bCs/>
          <w:color w:val="000000" w:themeColor="text1"/>
          <w:shd w:val="clear" w:color="auto" w:fill="FFFFFF"/>
        </w:rPr>
        <w:t>, передачей, защитой  компьютерной информации, сетей и систем (информационные, информационно-коммуникационные).</w:t>
      </w:r>
      <w:r w:rsidR="00422298" w:rsidRPr="00443F5B">
        <w:rPr>
          <w:bCs/>
          <w:color w:val="000000" w:themeColor="text1"/>
          <w:shd w:val="clear" w:color="auto" w:fill="FFFFFF"/>
        </w:rPr>
        <w:t xml:space="preserve"> Они могут находит</w:t>
      </w:r>
      <w:r w:rsidR="001B23CB" w:rsidRPr="00443F5B">
        <w:rPr>
          <w:bCs/>
          <w:color w:val="000000" w:themeColor="text1"/>
          <w:shd w:val="clear" w:color="auto" w:fill="FFFFFF"/>
        </w:rPr>
        <w:t>ь</w:t>
      </w:r>
      <w:r w:rsidR="00422298" w:rsidRPr="00443F5B">
        <w:rPr>
          <w:bCs/>
          <w:color w:val="000000" w:themeColor="text1"/>
          <w:shd w:val="clear" w:color="auto" w:fill="FFFFFF"/>
        </w:rPr>
        <w:t xml:space="preserve">ся по месту учебы или работы </w:t>
      </w:r>
      <w:r w:rsidR="00560820" w:rsidRPr="00443F5B">
        <w:rPr>
          <w:bCs/>
          <w:color w:val="000000" w:themeColor="text1"/>
          <w:shd w:val="clear" w:color="auto" w:fill="FFFFFF"/>
        </w:rPr>
        <w:t>подозреваемого лица (учебные, рабочие кабинеты, служебные помещения).</w:t>
      </w:r>
    </w:p>
    <w:p w:rsidR="00560820" w:rsidRPr="00443F5B" w:rsidRDefault="00AC5FEE" w:rsidP="00F57AFA">
      <w:pPr>
        <w:ind w:firstLine="567"/>
        <w:jc w:val="both"/>
        <w:rPr>
          <w:rFonts w:eastAsia="Times New Roman"/>
          <w:color w:val="000000" w:themeColor="text1"/>
          <w:lang w:eastAsia="ru-RU"/>
        </w:rPr>
      </w:pPr>
      <w:r w:rsidRPr="00443F5B">
        <w:rPr>
          <w:rFonts w:eastAsia="Times New Roman"/>
          <w:color w:val="000000" w:themeColor="text1"/>
          <w:lang w:eastAsia="ru-RU"/>
        </w:rPr>
        <w:t>Также выемке и изъятию могут подлежать специальные технические средства</w:t>
      </w:r>
      <w:r w:rsidR="00D84AFE" w:rsidRPr="00443F5B">
        <w:rPr>
          <w:rFonts w:eastAsia="Times New Roman"/>
          <w:color w:val="000000" w:themeColor="text1"/>
          <w:lang w:eastAsia="ru-RU"/>
        </w:rPr>
        <w:t>,</w:t>
      </w:r>
      <w:r w:rsidRPr="00443F5B">
        <w:rPr>
          <w:rFonts w:eastAsia="Times New Roman"/>
          <w:color w:val="000000" w:themeColor="text1"/>
          <w:lang w:eastAsia="ru-RU"/>
        </w:rPr>
        <w:t xml:space="preserve"> при помощи которых возм</w:t>
      </w:r>
      <w:r w:rsidR="001161E4" w:rsidRPr="00443F5B">
        <w:rPr>
          <w:rFonts w:eastAsia="Times New Roman"/>
          <w:color w:val="000000" w:themeColor="text1"/>
          <w:lang w:eastAsia="ru-RU"/>
        </w:rPr>
        <w:t>ожно негласное получение, моди</w:t>
      </w:r>
      <w:r w:rsidRPr="00443F5B">
        <w:rPr>
          <w:rFonts w:eastAsia="Times New Roman"/>
          <w:color w:val="000000" w:themeColor="text1"/>
          <w:lang w:eastAsia="ru-RU"/>
        </w:rPr>
        <w:t>фикация или уничтожение информации;</w:t>
      </w:r>
      <w:r w:rsidR="000C0FCD" w:rsidRPr="00443F5B">
        <w:rPr>
          <w:rFonts w:eastAsia="Times New Roman"/>
          <w:color w:val="000000" w:themeColor="text1"/>
          <w:lang w:eastAsia="ru-RU"/>
        </w:rPr>
        <w:t xml:space="preserve"> </w:t>
      </w:r>
      <w:r w:rsidR="00772195" w:rsidRPr="00443F5B">
        <w:rPr>
          <w:rFonts w:eastAsia="Times New Roman"/>
          <w:color w:val="000000" w:themeColor="text1"/>
          <w:lang w:eastAsia="ru-RU"/>
        </w:rPr>
        <w:t>бланки, фрагменты документов, тексты программ (исходники)</w:t>
      </w:r>
      <w:r w:rsidR="00D84AFE" w:rsidRPr="00443F5B">
        <w:rPr>
          <w:rFonts w:eastAsia="Times New Roman"/>
          <w:color w:val="000000" w:themeColor="text1"/>
          <w:lang w:eastAsia="ru-RU"/>
        </w:rPr>
        <w:t>, черновики, образцы почерка для проведения сравнительного исследования.</w:t>
      </w:r>
    </w:p>
    <w:p w:rsidR="00D84AFE" w:rsidRPr="00443F5B" w:rsidRDefault="00470534" w:rsidP="00F57AFA">
      <w:pPr>
        <w:ind w:firstLine="567"/>
        <w:jc w:val="both"/>
        <w:rPr>
          <w:rFonts w:eastAsia="Times New Roman"/>
          <w:color w:val="000000" w:themeColor="text1"/>
          <w:lang w:eastAsia="ru-RU"/>
        </w:rPr>
      </w:pPr>
      <w:r w:rsidRPr="00443F5B">
        <w:rPr>
          <w:rFonts w:eastAsia="Times New Roman"/>
          <w:color w:val="000000" w:themeColor="text1"/>
          <w:lang w:eastAsia="ru-RU"/>
        </w:rPr>
        <w:t>Магнитные носители в процессе изъятия в обязательном порядке упаковываются в материал из алюминиевой фольги или специальные контейнеры, минимизирующие воздействие электромагнитных волн и магнитного излучения.</w:t>
      </w:r>
    </w:p>
    <w:p w:rsidR="00F57AFA" w:rsidRPr="00443F5B" w:rsidRDefault="00F57AFA" w:rsidP="00F57AFA">
      <w:pPr>
        <w:ind w:firstLine="567"/>
        <w:jc w:val="both"/>
        <w:rPr>
          <w:color w:val="000000" w:themeColor="text1"/>
        </w:rPr>
      </w:pPr>
      <w:r w:rsidRPr="00443F5B">
        <w:rPr>
          <w:rFonts w:eastAsia="Times New Roman"/>
          <w:color w:val="000000" w:themeColor="text1"/>
          <w:lang w:eastAsia="ru-RU"/>
        </w:rPr>
        <w:t xml:space="preserve">Особенности осмотра места происшествия по делам о совершении преступления предусмотренного </w:t>
      </w:r>
      <w:r w:rsidRPr="00443F5B">
        <w:rPr>
          <w:bCs/>
          <w:color w:val="000000" w:themeColor="text1"/>
        </w:rPr>
        <w:t>статьей 213</w:t>
      </w:r>
      <w:r w:rsidR="00802A1D" w:rsidRPr="00443F5B">
        <w:rPr>
          <w:bCs/>
          <w:color w:val="000000" w:themeColor="text1"/>
        </w:rPr>
        <w:t xml:space="preserve"> УК РК </w:t>
      </w:r>
      <w:r w:rsidRPr="00443F5B">
        <w:rPr>
          <w:bCs/>
          <w:color w:val="000000" w:themeColor="text1"/>
        </w:rPr>
        <w:t>«Неправомерные изменение идентификационного кода абонентского устройства сотовой связи, устройства идентификации абонента» предполагают, что осмотре здесь преследует одну цель –</w:t>
      </w:r>
      <w:r w:rsidR="000C0FCD" w:rsidRPr="00443F5B">
        <w:rPr>
          <w:bCs/>
          <w:color w:val="000000" w:themeColor="text1"/>
        </w:rPr>
        <w:t xml:space="preserve"> </w:t>
      </w:r>
      <w:r w:rsidRPr="00443F5B">
        <w:rPr>
          <w:bCs/>
          <w:color w:val="000000" w:themeColor="text1"/>
        </w:rPr>
        <w:t>обнаружение программ осуществляющих такое изменение и некоего кворума мобильных средств в которых этот код изменен или будет изменен. Это очень важно для того, чтобы впоследствии осуществить сравнение принадлежавших тем или иным средствам кодов, находящихся в базах производителя и администратора сети с фактически имеющимися на обнаруженных телефонах. Поэтому особенности поисковых действий в данном случае минимальны и не отличаются трудоемкостью.</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Обратим внимание на то, что практически все действия лица, осуществляющего осмотр в случае расследования </w:t>
      </w:r>
      <w:r w:rsidR="00802A1D" w:rsidRPr="00443F5B">
        <w:rPr>
          <w:rFonts w:eastAsia="Times New Roman"/>
          <w:color w:val="000000" w:themeColor="text1"/>
          <w:lang w:eastAsia="ru-RU"/>
        </w:rPr>
        <w:t>противоправных деяний</w:t>
      </w:r>
      <w:r w:rsidR="000C0FCD" w:rsidRPr="00443F5B">
        <w:rPr>
          <w:rFonts w:eastAsia="Times New Roman"/>
          <w:color w:val="000000" w:themeColor="text1"/>
          <w:lang w:eastAsia="ru-RU"/>
        </w:rPr>
        <w:t xml:space="preserve"> </w:t>
      </w:r>
      <w:r w:rsidR="00802A1D" w:rsidRPr="00443F5B">
        <w:rPr>
          <w:rFonts w:eastAsia="Times New Roman"/>
          <w:color w:val="000000" w:themeColor="text1"/>
          <w:lang w:eastAsia="ru-RU"/>
        </w:rPr>
        <w:t>данной категории</w:t>
      </w:r>
      <w:r w:rsidR="001B23CB" w:rsidRPr="00443F5B">
        <w:rPr>
          <w:rFonts w:eastAsia="Times New Roman"/>
          <w:color w:val="000000" w:themeColor="text1"/>
          <w:lang w:eastAsia="ru-RU"/>
        </w:rPr>
        <w:t>,</w:t>
      </w:r>
      <w:r w:rsidRPr="00443F5B">
        <w:rPr>
          <w:rFonts w:eastAsia="Times New Roman"/>
          <w:color w:val="000000" w:themeColor="text1"/>
          <w:lang w:eastAsia="ru-RU"/>
        </w:rPr>
        <w:t xml:space="preserve"> проводятся фактически под диктовку специалиста. Эта диктовка касается:</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установления перечня искомых предметов;</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установления вероятных мест их поиска как в физическом мире, (включая диски и директории аппаратного средства) так и виртуальном;</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установления мер предосторожности уничтожения информации и аппаратных средств;</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установления перечня изымаемых предметов;</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установления перечня копируемых или изымаемых программ и файлов;</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терминологического порядка и формы описания. </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Что показывает его абсолютную зависимость от специалиста при проведении следственного осмотра по делам о </w:t>
      </w:r>
      <w:r w:rsidR="00802A1D" w:rsidRPr="00443F5B">
        <w:rPr>
          <w:rFonts w:eastAsia="Times New Roman"/>
          <w:color w:val="000000" w:themeColor="text1"/>
          <w:lang w:eastAsia="ru-RU"/>
        </w:rPr>
        <w:t>противоправных деяниях рассматриваемой категории</w:t>
      </w:r>
      <w:r w:rsidRPr="00443F5B">
        <w:rPr>
          <w:rFonts w:eastAsia="Times New Roman"/>
          <w:color w:val="000000" w:themeColor="text1"/>
          <w:lang w:eastAsia="ru-RU"/>
        </w:rPr>
        <w:t>.</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Кроме того, трагичность таких выводов свидетельствует о том, что фактически осмотр как следственное действие проводит уже не следователь, а специалист. Безусловно, мы вновь можем вернуться к вопросу о том, что следователь может иметь соответствующую профессиональную подготовку, позволяющую ему качественно провести осмотр</w:t>
      </w:r>
      <w:r w:rsidR="00B32CDA" w:rsidRPr="00443F5B">
        <w:rPr>
          <w:rFonts w:eastAsia="Times New Roman"/>
          <w:color w:val="000000" w:themeColor="text1"/>
          <w:lang w:eastAsia="ru-RU"/>
        </w:rPr>
        <w:t xml:space="preserve">. </w:t>
      </w:r>
      <w:r w:rsidRPr="00443F5B">
        <w:rPr>
          <w:rFonts w:eastAsia="Times New Roman"/>
          <w:color w:val="000000" w:themeColor="text1"/>
          <w:lang w:eastAsia="ru-RU"/>
        </w:rPr>
        <w:t>Однако, в таком случае мы вновь должны будем признать, что следователь, занимающийся специалитетом</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кибербезопасности всегда будет уступать просто специалисту в области кибербезопасности для которого ежедневное погружение в вопросы кибербезопасности -  это основная профессия.  Поэтому привлечение специалистов к осмотру здесь единственная мера, вынужденная мера.  Другой вопрос в том, что фактически осмотр здесь проводится именно специалистом, а лицо</w:t>
      </w:r>
      <w:r w:rsidR="00B67E65" w:rsidRPr="00443F5B">
        <w:rPr>
          <w:rFonts w:eastAsia="Times New Roman"/>
          <w:color w:val="000000" w:themeColor="text1"/>
          <w:lang w:eastAsia="ru-RU"/>
        </w:rPr>
        <w:t xml:space="preserve">, в производстве которого находится дело, </w:t>
      </w:r>
      <w:r w:rsidRPr="00443F5B">
        <w:rPr>
          <w:rFonts w:eastAsia="Times New Roman"/>
          <w:color w:val="000000" w:themeColor="text1"/>
          <w:lang w:eastAsia="ru-RU"/>
        </w:rPr>
        <w:t>лишь оказывают последнему помощь в оформлении протокола осмотра и соблюдении процессуальных правил. Такая ситуация предполагает внесение в уголовно-процессуальный закон изменений предполагающих проведение следственных, иных процессуальных и организационных действий по поручению лица осуществляющего</w:t>
      </w:r>
      <w:r w:rsidR="00213BCD" w:rsidRPr="00443F5B">
        <w:rPr>
          <w:rFonts w:eastAsia="Times New Roman"/>
          <w:color w:val="000000" w:themeColor="text1"/>
          <w:lang w:eastAsia="ru-RU"/>
        </w:rPr>
        <w:t xml:space="preserve"> производство по делу. При этом</w:t>
      </w:r>
      <w:r w:rsidRPr="00443F5B">
        <w:rPr>
          <w:rFonts w:eastAsia="Times New Roman"/>
          <w:color w:val="000000" w:themeColor="text1"/>
          <w:lang w:eastAsia="ru-RU"/>
        </w:rPr>
        <w:t xml:space="preserve"> попытка указать на то, что данное право уже есть у лица</w:t>
      </w:r>
      <w:r w:rsidR="00213BCD" w:rsidRPr="00443F5B">
        <w:rPr>
          <w:rFonts w:eastAsia="Times New Roman"/>
          <w:color w:val="000000" w:themeColor="text1"/>
          <w:lang w:eastAsia="ru-RU"/>
        </w:rPr>
        <w:t>,</w:t>
      </w:r>
      <w:r w:rsidR="000C0FCD" w:rsidRPr="00443F5B">
        <w:rPr>
          <w:rFonts w:eastAsia="Times New Roman"/>
          <w:color w:val="000000" w:themeColor="text1"/>
          <w:lang w:eastAsia="ru-RU"/>
        </w:rPr>
        <w:t xml:space="preserve"> </w:t>
      </w:r>
      <w:r w:rsidR="00CB29B6" w:rsidRPr="00443F5B">
        <w:rPr>
          <w:rFonts w:eastAsia="Times New Roman"/>
          <w:color w:val="000000" w:themeColor="text1"/>
          <w:lang w:eastAsia="ru-RU"/>
        </w:rPr>
        <w:t xml:space="preserve">в производстве которого находится дело, </w:t>
      </w:r>
      <w:r w:rsidR="00213BCD" w:rsidRPr="00443F5B">
        <w:rPr>
          <w:rFonts w:eastAsia="Times New Roman"/>
          <w:color w:val="000000" w:themeColor="text1"/>
          <w:lang w:eastAsia="ru-RU"/>
        </w:rPr>
        <w:t xml:space="preserve">ошибочна, так как согласно ст. 210 УПК РК </w:t>
      </w:r>
      <w:r w:rsidRPr="00443F5B">
        <w:rPr>
          <w:rFonts w:eastAsia="Times New Roman"/>
          <w:color w:val="000000" w:themeColor="text1"/>
          <w:lang w:eastAsia="ru-RU"/>
        </w:rPr>
        <w:t>«Осмотр» прямо указывает на то, что им может быть только</w:t>
      </w:r>
      <w:r w:rsidR="00CB29B6" w:rsidRPr="00443F5B">
        <w:rPr>
          <w:rFonts w:eastAsia="Times New Roman"/>
          <w:color w:val="000000" w:themeColor="text1"/>
          <w:lang w:eastAsia="ru-RU"/>
        </w:rPr>
        <w:t xml:space="preserve"> данное</w:t>
      </w:r>
      <w:r w:rsidRPr="00443F5B">
        <w:rPr>
          <w:rFonts w:eastAsia="Times New Roman"/>
          <w:color w:val="000000" w:themeColor="text1"/>
          <w:lang w:eastAsia="ru-RU"/>
        </w:rPr>
        <w:t xml:space="preserve"> лицо. А сложившаяся практика поручений о проведении следственных действий прокурором закрепленная в ст. 193У</w:t>
      </w:r>
      <w:r w:rsidR="001B23CB" w:rsidRPr="00443F5B">
        <w:rPr>
          <w:rFonts w:eastAsia="Times New Roman"/>
          <w:color w:val="000000" w:themeColor="text1"/>
          <w:lang w:eastAsia="ru-RU"/>
        </w:rPr>
        <w:t>ПК</w:t>
      </w:r>
      <w:r w:rsidRPr="00443F5B">
        <w:rPr>
          <w:rFonts w:eastAsia="Times New Roman"/>
          <w:color w:val="000000" w:themeColor="text1"/>
          <w:lang w:eastAsia="ru-RU"/>
        </w:rPr>
        <w:t xml:space="preserve"> РК «Полномочия прокурора в ходе досудебного расследования», характерна лишь для полномочий прокурора, но никак не следователя. Формально указаний о такой возможности нет даже и в содержании ст. 194</w:t>
      </w:r>
      <w:r w:rsidR="000C0FCD" w:rsidRPr="00443F5B">
        <w:rPr>
          <w:rFonts w:eastAsia="Times New Roman"/>
          <w:color w:val="000000" w:themeColor="text1"/>
          <w:lang w:eastAsia="ru-RU"/>
        </w:rPr>
        <w:t xml:space="preserve"> </w:t>
      </w:r>
      <w:r w:rsidRPr="00443F5B">
        <w:rPr>
          <w:rFonts w:eastAsia="Times New Roman"/>
          <w:color w:val="000000" w:themeColor="text1"/>
          <w:lang w:eastAsia="ru-RU"/>
        </w:rPr>
        <w:t>«Производство досудебного расследования следственной, следственно-оперативной группой». Ст. 195 «Полномочия руководителя группы» Уголовно-процессуального Кодекса Республики Казахстан. Данное обстоятельство является следствием отсутствия теоретических положений, уголовно-процессуального</w:t>
      </w:r>
      <w:r w:rsidR="00E51BA7" w:rsidRPr="00443F5B">
        <w:rPr>
          <w:rFonts w:eastAsia="Times New Roman"/>
          <w:color w:val="000000" w:themeColor="text1"/>
          <w:lang w:eastAsia="ru-RU"/>
        </w:rPr>
        <w:t>,</w:t>
      </w:r>
      <w:r w:rsidRPr="00443F5B">
        <w:rPr>
          <w:rFonts w:eastAsia="Times New Roman"/>
          <w:color w:val="000000" w:themeColor="text1"/>
          <w:lang w:eastAsia="ru-RU"/>
        </w:rPr>
        <w:t xml:space="preserve"> осуществляющих разграничение в полномочиях по проведению расследования.  В существующей же законодательной предпосылке абсолютно неясно является ли такое «удаленное» руководство расследованием – фактически самим расследованием, а если да, то каковы его границы. Вопрос тем более актуален, что в существующей редакции этого вопроса в УПК РК вероятно как развитие вектора</w:t>
      </w:r>
      <w:r w:rsidR="00C66611" w:rsidRPr="00443F5B">
        <w:rPr>
          <w:rFonts w:eastAsia="Times New Roman"/>
          <w:color w:val="000000" w:themeColor="text1"/>
          <w:lang w:eastAsia="ru-RU"/>
        </w:rPr>
        <w:t>,</w:t>
      </w:r>
      <w:r w:rsidRPr="00443F5B">
        <w:rPr>
          <w:rFonts w:eastAsia="Times New Roman"/>
          <w:color w:val="000000" w:themeColor="text1"/>
          <w:lang w:eastAsia="ru-RU"/>
        </w:rPr>
        <w:t xml:space="preserve"> который сводит расследование лишь к управленческо-организационной деятельности (по примеру полномочий прокурора), и тем самым перекладыванию всей нагрузки на третьих лиц. Так и развитие вектора полного запрета о поручении проведения следственных действий третьим лицам. В результате чего профессиональные возможности в их использовании будут ограничены. Как следствие, такая необходимость имеет место. В нашей же работе, не разрешая данного вопроса</w:t>
      </w:r>
      <w:r w:rsidR="00466CF7" w:rsidRPr="00443F5B">
        <w:rPr>
          <w:rFonts w:eastAsia="Times New Roman"/>
          <w:color w:val="000000" w:themeColor="text1"/>
          <w:lang w:eastAsia="ru-RU"/>
        </w:rPr>
        <w:t>,</w:t>
      </w:r>
      <w:r w:rsidRPr="00443F5B">
        <w:rPr>
          <w:rFonts w:eastAsia="Times New Roman"/>
          <w:color w:val="000000" w:themeColor="text1"/>
          <w:lang w:eastAsia="ru-RU"/>
        </w:rPr>
        <w:t xml:space="preserve"> мы все же предлагаем четкое установление возможности осуществления следств</w:t>
      </w:r>
      <w:r w:rsidR="008102B6" w:rsidRPr="00443F5B">
        <w:rPr>
          <w:rFonts w:eastAsia="Times New Roman"/>
          <w:color w:val="000000" w:themeColor="text1"/>
          <w:lang w:eastAsia="ru-RU"/>
        </w:rPr>
        <w:t xml:space="preserve">енных действий по поручению лица, в производстве которого находится дело, </w:t>
      </w:r>
      <w:r w:rsidRPr="00443F5B">
        <w:rPr>
          <w:rFonts w:eastAsia="Times New Roman"/>
          <w:color w:val="000000" w:themeColor="text1"/>
          <w:lang w:eastAsia="ru-RU"/>
        </w:rPr>
        <w:t xml:space="preserve">что само по себе является предпосылкой разрешения основного вопроса. Гипотетически такая возможность должна быть отражена в полномочиях </w:t>
      </w:r>
      <w:r w:rsidR="00720DCB" w:rsidRPr="00443F5B">
        <w:rPr>
          <w:rFonts w:eastAsia="Times New Roman"/>
          <w:color w:val="000000" w:themeColor="text1"/>
          <w:lang w:eastAsia="ru-RU"/>
        </w:rPr>
        <w:t xml:space="preserve">такого </w:t>
      </w:r>
      <w:r w:rsidRPr="00443F5B">
        <w:rPr>
          <w:rFonts w:eastAsia="Times New Roman"/>
          <w:color w:val="000000" w:themeColor="text1"/>
          <w:lang w:eastAsia="ru-RU"/>
        </w:rPr>
        <w:t>лица</w:t>
      </w:r>
      <w:r w:rsidR="00180150" w:rsidRPr="00443F5B">
        <w:rPr>
          <w:rFonts w:eastAsia="Times New Roman"/>
          <w:color w:val="000000" w:themeColor="text1"/>
          <w:lang w:eastAsia="ru-RU"/>
        </w:rPr>
        <w:t xml:space="preserve"> </w:t>
      </w:r>
      <w:r w:rsidRPr="00443F5B">
        <w:rPr>
          <w:rFonts w:eastAsia="Times New Roman"/>
          <w:color w:val="000000" w:themeColor="text1"/>
          <w:lang w:eastAsia="ru-RU"/>
        </w:rPr>
        <w:t>с указанием на право поручения проведения отдельных следственных действиям специалистам в той или иной области, либо по причине значительной удаленности от места проведения досудебного производства. Что предполагает изменение ч.2 ст. 60 Уголовно-процессуального Кодекса Республики Казахстан «Следователь» с предоставлением ее в следующем виде:</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«Следователь вправе своим постановлением принять дело к своему производству, осуществлять по нему предварительное следствие и выполнять все следственные действия, предусмотренные настоящим Кодексом, </w:t>
      </w:r>
      <w:r w:rsidRPr="00443F5B">
        <w:rPr>
          <w:rFonts w:eastAsia="Times New Roman"/>
          <w:i/>
          <w:color w:val="000000" w:themeColor="text1"/>
          <w:lang w:eastAsia="ru-RU"/>
        </w:rPr>
        <w:t>а также давать поручения о проведении отдельных следстве</w:t>
      </w:r>
      <w:r w:rsidR="00466CF7" w:rsidRPr="00443F5B">
        <w:rPr>
          <w:rFonts w:eastAsia="Times New Roman"/>
          <w:i/>
          <w:color w:val="000000" w:themeColor="text1"/>
          <w:lang w:eastAsia="ru-RU"/>
        </w:rPr>
        <w:t>нных действий</w:t>
      </w:r>
      <w:r w:rsidRPr="00443F5B">
        <w:rPr>
          <w:rFonts w:eastAsia="Times New Roman"/>
          <w:i/>
          <w:color w:val="000000" w:themeColor="text1"/>
          <w:lang w:eastAsia="ru-RU"/>
        </w:rPr>
        <w:t xml:space="preserve"> специалистам в той или иной области, либо, в случае причине значительной удаленности от места проведения досудебного производства, должностным лицам других правоохранительных органов.</w:t>
      </w:r>
      <w:r w:rsidRPr="00443F5B">
        <w:rPr>
          <w:rFonts w:eastAsia="Times New Roman"/>
          <w:color w:val="000000" w:themeColor="text1"/>
          <w:lang w:eastAsia="ru-RU"/>
        </w:rPr>
        <w:t>»</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Предлагаемые нами изменения выделены курсивом.</w:t>
      </w:r>
    </w:p>
    <w:p w:rsidR="005D734B"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Тем самым избранный нами изначально подход, основанный на максимальном привлечении специалиста к участию в следственных действиях показывает, что таковое не может быть эффективным в ситуации, когда фактическое познание осуществляется не самим лицом,</w:t>
      </w:r>
      <w:r w:rsidR="003B1BDE" w:rsidRPr="00443F5B">
        <w:rPr>
          <w:rFonts w:eastAsia="Times New Roman"/>
          <w:color w:val="000000" w:themeColor="text1"/>
          <w:lang w:eastAsia="ru-RU"/>
        </w:rPr>
        <w:t xml:space="preserve"> в производстве кот</w:t>
      </w:r>
      <w:r w:rsidR="00935F9F" w:rsidRPr="00443F5B">
        <w:rPr>
          <w:rFonts w:eastAsia="Times New Roman"/>
          <w:color w:val="000000" w:themeColor="text1"/>
          <w:lang w:eastAsia="ru-RU"/>
        </w:rPr>
        <w:t>о</w:t>
      </w:r>
      <w:r w:rsidR="003B1BDE" w:rsidRPr="00443F5B">
        <w:rPr>
          <w:rFonts w:eastAsia="Times New Roman"/>
          <w:color w:val="000000" w:themeColor="text1"/>
          <w:lang w:eastAsia="ru-RU"/>
        </w:rPr>
        <w:t xml:space="preserve">рого находится дело, </w:t>
      </w:r>
      <w:r w:rsidRPr="00443F5B">
        <w:rPr>
          <w:rFonts w:eastAsia="Times New Roman"/>
          <w:color w:val="000000" w:themeColor="text1"/>
          <w:lang w:eastAsia="ru-RU"/>
        </w:rPr>
        <w:t>что меняет ракурс рассмотрения данного вопроса в сторону самостоятельного</w:t>
      </w:r>
      <w:r w:rsidR="00180150" w:rsidRPr="00443F5B">
        <w:rPr>
          <w:rFonts w:eastAsia="Times New Roman"/>
          <w:color w:val="000000" w:themeColor="text1"/>
          <w:lang w:eastAsia="ru-RU"/>
        </w:rPr>
        <w:t xml:space="preserve"> </w:t>
      </w:r>
      <w:r w:rsidRPr="00443F5B">
        <w:rPr>
          <w:rFonts w:eastAsia="Times New Roman"/>
          <w:color w:val="000000" w:themeColor="text1"/>
          <w:lang w:eastAsia="ru-RU"/>
        </w:rPr>
        <w:t>проведения отдельных следственных действий по делам о совершении</w:t>
      </w:r>
      <w:r w:rsidR="005D734B" w:rsidRPr="00443F5B">
        <w:rPr>
          <w:rFonts w:eastAsia="Times New Roman"/>
          <w:color w:val="000000" w:themeColor="text1"/>
          <w:lang w:eastAsia="ru-RU"/>
        </w:rPr>
        <w:t xml:space="preserve"> противоправных деяний рассматриваемой категории самим специалистом.</w:t>
      </w:r>
    </w:p>
    <w:p w:rsidR="00935F9F"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Тактические особенности проведения допросов по делам о</w:t>
      </w:r>
      <w:r w:rsidR="00935F9F" w:rsidRPr="00443F5B">
        <w:rPr>
          <w:rFonts w:eastAsia="Times New Roman"/>
          <w:color w:val="000000" w:themeColor="text1"/>
          <w:lang w:eastAsia="ru-RU"/>
        </w:rPr>
        <w:t xml:space="preserve"> противоправных деяниях, совершенных при помощи информационных технологий.</w:t>
      </w:r>
    </w:p>
    <w:p w:rsidR="00396712" w:rsidRPr="00443F5B" w:rsidRDefault="00AC0E64" w:rsidP="000152BE">
      <w:pPr>
        <w:ind w:firstLine="567"/>
        <w:jc w:val="both"/>
        <w:rPr>
          <w:rFonts w:eastAsia="Times New Roman"/>
          <w:color w:val="000000" w:themeColor="text1"/>
          <w:lang w:eastAsia="ru-RU"/>
        </w:rPr>
      </w:pPr>
      <w:r w:rsidRPr="00443F5B">
        <w:rPr>
          <w:rFonts w:eastAsia="Times New Roman"/>
          <w:color w:val="000000" w:themeColor="text1"/>
          <w:lang w:eastAsia="ru-RU"/>
        </w:rPr>
        <w:t xml:space="preserve">При таком следственном действии </w:t>
      </w:r>
      <w:r w:rsidR="000152BE" w:rsidRPr="00443F5B">
        <w:rPr>
          <w:rFonts w:eastAsia="Times New Roman"/>
          <w:color w:val="000000" w:themeColor="text1"/>
          <w:lang w:eastAsia="ru-RU"/>
        </w:rPr>
        <w:t xml:space="preserve">как допрос используются разработанные в криминалистике тактические рекомендации </w:t>
      </w:r>
      <w:r w:rsidR="00F57AFA" w:rsidRPr="00443F5B">
        <w:rPr>
          <w:rFonts w:eastAsia="Times New Roman"/>
          <w:color w:val="000000" w:themeColor="text1"/>
          <w:lang w:eastAsia="ru-RU"/>
        </w:rPr>
        <w:t>[</w:t>
      </w:r>
      <w:r w:rsidR="00EC27D4" w:rsidRPr="00443F5B">
        <w:rPr>
          <w:rFonts w:eastAsia="Times New Roman"/>
          <w:color w:val="000000" w:themeColor="text1"/>
          <w:lang w:eastAsia="ru-RU"/>
        </w:rPr>
        <w:t>176</w:t>
      </w:r>
      <w:r w:rsidR="00F57AFA" w:rsidRPr="00443F5B">
        <w:rPr>
          <w:rFonts w:eastAsia="Times New Roman"/>
          <w:color w:val="000000" w:themeColor="text1"/>
          <w:lang w:eastAsia="ru-RU"/>
        </w:rPr>
        <w:t>].</w:t>
      </w:r>
      <w:r w:rsidR="00396712" w:rsidRPr="00443F5B">
        <w:rPr>
          <w:rFonts w:eastAsia="Times New Roman"/>
          <w:color w:val="000000" w:themeColor="text1"/>
          <w:lang w:eastAsia="ru-RU"/>
        </w:rPr>
        <w:t xml:space="preserve"> К ним относятся:</w:t>
      </w:r>
    </w:p>
    <w:p w:rsidR="00396712" w:rsidRPr="00443F5B" w:rsidRDefault="00396712" w:rsidP="00CA48CD">
      <w:pPr>
        <w:numPr>
          <w:ilvl w:val="0"/>
          <w:numId w:val="5"/>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определение элементов состава противоправного деяния;</w:t>
      </w:r>
    </w:p>
    <w:p w:rsidR="00396712" w:rsidRPr="00443F5B" w:rsidRDefault="00AE78DD" w:rsidP="00CA48CD">
      <w:pPr>
        <w:numPr>
          <w:ilvl w:val="0"/>
          <w:numId w:val="5"/>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установление криминалистически значимых обстоятельств, мотивов, способов совершения преступления</w:t>
      </w:r>
      <w:r w:rsidR="000912CE" w:rsidRPr="00443F5B">
        <w:rPr>
          <w:rFonts w:eastAsia="Times New Roman"/>
          <w:color w:val="000000" w:themeColor="text1"/>
          <w:lang w:eastAsia="ru-RU"/>
        </w:rPr>
        <w:t xml:space="preserve">, </w:t>
      </w:r>
      <w:r w:rsidR="00C42C92" w:rsidRPr="00443F5B">
        <w:rPr>
          <w:rFonts w:eastAsia="Times New Roman"/>
          <w:color w:val="000000" w:themeColor="text1"/>
          <w:lang w:eastAsia="ru-RU"/>
        </w:rPr>
        <w:t>отличительных черт</w:t>
      </w:r>
      <w:r w:rsidR="005C01DA" w:rsidRPr="00443F5B">
        <w:rPr>
          <w:rFonts w:eastAsia="Times New Roman"/>
          <w:color w:val="000000" w:themeColor="text1"/>
          <w:lang w:eastAsia="ru-RU"/>
        </w:rPr>
        <w:t xml:space="preserve"> лиц, имеющих отношение к его совершению;</w:t>
      </w:r>
    </w:p>
    <w:p w:rsidR="00F57AFA" w:rsidRPr="00443F5B" w:rsidRDefault="00F57AFA" w:rsidP="00CA48CD">
      <w:pPr>
        <w:numPr>
          <w:ilvl w:val="0"/>
          <w:numId w:val="5"/>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определение предмета преступного посягательства;</w:t>
      </w:r>
    </w:p>
    <w:p w:rsidR="00F57AFA" w:rsidRPr="00443F5B" w:rsidRDefault="00F57AFA" w:rsidP="00CA48CD">
      <w:pPr>
        <w:numPr>
          <w:ilvl w:val="0"/>
          <w:numId w:val="5"/>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определение размера причиненного ущерба;</w:t>
      </w:r>
    </w:p>
    <w:p w:rsidR="00F57AFA" w:rsidRPr="00443F5B" w:rsidRDefault="005C01DA" w:rsidP="00CA48CD">
      <w:pPr>
        <w:numPr>
          <w:ilvl w:val="0"/>
          <w:numId w:val="5"/>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 xml:space="preserve">установление прочих лиц, имеющих отношение к совершению противоправного деяния либо </w:t>
      </w:r>
      <w:r w:rsidR="00823DF7" w:rsidRPr="00443F5B">
        <w:rPr>
          <w:rFonts w:eastAsia="Times New Roman"/>
          <w:color w:val="000000" w:themeColor="text1"/>
          <w:lang w:eastAsia="ru-RU"/>
        </w:rPr>
        <w:t xml:space="preserve">ставших очевидцем его совершения </w:t>
      </w:r>
      <w:r w:rsidR="00F57AFA" w:rsidRPr="00443F5B">
        <w:rPr>
          <w:rFonts w:eastAsia="Times New Roman"/>
          <w:color w:val="000000" w:themeColor="text1"/>
          <w:lang w:eastAsia="ru-RU"/>
        </w:rPr>
        <w:t>[</w:t>
      </w:r>
      <w:r w:rsidR="00EC27D4" w:rsidRPr="00443F5B">
        <w:rPr>
          <w:rFonts w:eastAsia="Times New Roman"/>
          <w:color w:val="000000" w:themeColor="text1"/>
          <w:lang w:eastAsia="ru-RU"/>
        </w:rPr>
        <w:t>177</w:t>
      </w:r>
      <w:r w:rsidR="00F57AFA" w:rsidRPr="00443F5B">
        <w:rPr>
          <w:rFonts w:eastAsia="Times New Roman"/>
          <w:color w:val="000000" w:themeColor="text1"/>
          <w:lang w:eastAsia="ru-RU"/>
        </w:rPr>
        <w:t>].</w:t>
      </w:r>
    </w:p>
    <w:p w:rsidR="00823DF7" w:rsidRPr="00443F5B" w:rsidRDefault="00823DF7" w:rsidP="00F57AFA">
      <w:pPr>
        <w:ind w:firstLine="567"/>
        <w:jc w:val="both"/>
        <w:rPr>
          <w:rFonts w:eastAsia="Times New Roman"/>
          <w:color w:val="000000" w:themeColor="text1"/>
          <w:lang w:eastAsia="ru-RU"/>
        </w:rPr>
      </w:pPr>
      <w:r w:rsidRPr="00443F5B">
        <w:rPr>
          <w:rFonts w:eastAsia="Times New Roman"/>
          <w:color w:val="000000" w:themeColor="text1"/>
          <w:lang w:eastAsia="ru-RU"/>
        </w:rPr>
        <w:t>Фиксация первоначальных признаков атак на ресурс со стороны посторонних лиц по обыкновению происходит сотрудниками административного ресурса.</w:t>
      </w:r>
    </w:p>
    <w:p w:rsidR="00F57AFA" w:rsidRPr="00443F5B" w:rsidRDefault="006619AC" w:rsidP="0019678E">
      <w:pPr>
        <w:ind w:firstLine="567"/>
        <w:jc w:val="both"/>
        <w:rPr>
          <w:rFonts w:eastAsia="Times New Roman"/>
          <w:color w:val="000000" w:themeColor="text1"/>
          <w:lang w:eastAsia="ru-RU"/>
        </w:rPr>
      </w:pPr>
      <w:r w:rsidRPr="00443F5B">
        <w:rPr>
          <w:rFonts w:eastAsia="Times New Roman"/>
          <w:color w:val="000000" w:themeColor="text1"/>
          <w:lang w:eastAsia="ru-RU"/>
        </w:rPr>
        <w:t xml:space="preserve">В связи с этим </w:t>
      </w:r>
      <w:r w:rsidR="00E75BC6" w:rsidRPr="00443F5B">
        <w:rPr>
          <w:rFonts w:eastAsia="Times New Roman"/>
          <w:color w:val="000000" w:themeColor="text1"/>
          <w:lang w:eastAsia="ru-RU"/>
        </w:rPr>
        <w:t>подготовка</w:t>
      </w:r>
      <w:r w:rsidR="00A95C35" w:rsidRPr="00443F5B">
        <w:rPr>
          <w:rFonts w:eastAsia="Times New Roman"/>
          <w:color w:val="000000" w:themeColor="text1"/>
          <w:lang w:eastAsia="ru-RU"/>
        </w:rPr>
        <w:t xml:space="preserve"> к допросу </w:t>
      </w:r>
      <w:r w:rsidR="00E75BC6" w:rsidRPr="00443F5B">
        <w:rPr>
          <w:rFonts w:eastAsia="Times New Roman"/>
          <w:color w:val="000000" w:themeColor="text1"/>
          <w:lang w:eastAsia="ru-RU"/>
        </w:rPr>
        <w:t>и изучение личности допрашиваемого лица имеет особое значение.</w:t>
      </w:r>
      <w:r w:rsidR="00B032F6" w:rsidRPr="00443F5B">
        <w:rPr>
          <w:rFonts w:eastAsia="Times New Roman"/>
          <w:color w:val="000000" w:themeColor="text1"/>
          <w:lang w:eastAsia="ru-RU"/>
        </w:rPr>
        <w:t xml:space="preserve"> Основная задача следователя — собрать максимальный объем сведений</w:t>
      </w:r>
      <w:r w:rsidR="00CD3B10" w:rsidRPr="00443F5B">
        <w:rPr>
          <w:rFonts w:eastAsia="Times New Roman"/>
          <w:color w:val="000000" w:themeColor="text1"/>
          <w:lang w:eastAsia="ru-RU"/>
        </w:rPr>
        <w:t xml:space="preserve"> о допрашиваемом лице </w:t>
      </w:r>
      <w:r w:rsidR="00B032F6" w:rsidRPr="00443F5B">
        <w:rPr>
          <w:rFonts w:eastAsia="Times New Roman"/>
          <w:color w:val="000000" w:themeColor="text1"/>
          <w:lang w:eastAsia="ru-RU"/>
        </w:rPr>
        <w:t>до проведения непосредственного допроса.</w:t>
      </w:r>
      <w:r w:rsidR="00CD3B10" w:rsidRPr="00443F5B">
        <w:rPr>
          <w:rFonts w:eastAsia="Times New Roman"/>
          <w:color w:val="000000" w:themeColor="text1"/>
          <w:lang w:eastAsia="ru-RU"/>
        </w:rPr>
        <w:t xml:space="preserve"> Местом получения таких данных может быть учебное заведение, место </w:t>
      </w:r>
      <w:r w:rsidR="00196D0B" w:rsidRPr="00443F5B">
        <w:rPr>
          <w:rFonts w:eastAsia="Times New Roman"/>
          <w:color w:val="000000" w:themeColor="text1"/>
          <w:lang w:eastAsia="ru-RU"/>
        </w:rPr>
        <w:t>работы, места проведения досуга, источниками — коллеги по работе, знакомые, соседи, участковый и пр.</w:t>
      </w:r>
      <w:r w:rsidR="00F7100D" w:rsidRPr="00443F5B">
        <w:rPr>
          <w:rFonts w:eastAsia="Times New Roman"/>
          <w:color w:val="000000" w:themeColor="text1"/>
          <w:lang w:eastAsia="ru-RU"/>
        </w:rPr>
        <w:t xml:space="preserve"> Необходимо иметь в виду, что в основной своей массе свидетели, проходящие по данной категории дел, это лица с высшим образованием, высоким интеллектуальным уровнем, прекрасно владеющие специфической терминологией, слабо понятной следователю.</w:t>
      </w:r>
      <w:r w:rsidR="000B4706" w:rsidRPr="00443F5B">
        <w:rPr>
          <w:rFonts w:eastAsia="Times New Roman"/>
          <w:color w:val="000000" w:themeColor="text1"/>
          <w:lang w:eastAsia="ru-RU"/>
        </w:rPr>
        <w:t xml:space="preserve"> В таких случаях лицу, проводящему допрос, необходимо «разбавлять» показания уточняющими вопросами, которые могут прояснить получаемую информацию</w:t>
      </w:r>
      <w:r w:rsidR="00407B2C" w:rsidRPr="00443F5B">
        <w:rPr>
          <w:rFonts w:eastAsia="Times New Roman"/>
          <w:color w:val="000000" w:themeColor="text1"/>
          <w:lang w:eastAsia="ru-RU"/>
        </w:rPr>
        <w:t>, раскрыть значение терминологии, которую использует свидетель</w:t>
      </w:r>
      <w:r w:rsidR="0019678E" w:rsidRPr="00443F5B">
        <w:rPr>
          <w:rFonts w:eastAsia="Times New Roman"/>
          <w:color w:val="000000" w:themeColor="text1"/>
          <w:lang w:eastAsia="ru-RU"/>
        </w:rPr>
        <w:t xml:space="preserve">. Крайне полезным может быть графическое сопровождение показаний в виде схем, графиков, составляемых допрашиваемым </w:t>
      </w:r>
      <w:r w:rsidR="00F57AFA" w:rsidRPr="00443F5B">
        <w:rPr>
          <w:rFonts w:eastAsia="Times New Roman"/>
          <w:color w:val="000000" w:themeColor="text1"/>
          <w:lang w:eastAsia="ru-RU"/>
        </w:rPr>
        <w:t>[</w:t>
      </w:r>
      <w:r w:rsidR="00F57AFA" w:rsidRPr="00443F5B">
        <w:rPr>
          <w:rFonts w:eastAsia="Times New Roman"/>
          <w:color w:val="000000" w:themeColor="text1"/>
          <w:lang w:val="kk-KZ" w:eastAsia="ru-RU"/>
        </w:rPr>
        <w:t>239</w:t>
      </w:r>
      <w:r w:rsidR="00F57AFA" w:rsidRPr="00443F5B">
        <w:rPr>
          <w:rFonts w:eastAsia="Times New Roman"/>
          <w:color w:val="000000" w:themeColor="text1"/>
          <w:lang w:eastAsia="ru-RU"/>
        </w:rPr>
        <w:t xml:space="preserve">]. </w:t>
      </w:r>
    </w:p>
    <w:p w:rsidR="00F57AFA" w:rsidRPr="00443F5B" w:rsidRDefault="00F57AFA" w:rsidP="00F57AFA">
      <w:pPr>
        <w:ind w:firstLine="567"/>
        <w:jc w:val="both"/>
        <w:rPr>
          <w:color w:val="000000" w:themeColor="text1"/>
        </w:rPr>
      </w:pPr>
      <w:r w:rsidRPr="00443F5B">
        <w:rPr>
          <w:rFonts w:eastAsia="Times New Roman"/>
          <w:color w:val="000000" w:themeColor="text1"/>
          <w:lang w:eastAsia="ru-RU"/>
        </w:rPr>
        <w:t>Основными вопр</w:t>
      </w:r>
      <w:r w:rsidR="00A30B04" w:rsidRPr="00443F5B">
        <w:rPr>
          <w:rFonts w:eastAsia="Times New Roman"/>
          <w:color w:val="000000" w:themeColor="text1"/>
          <w:lang w:eastAsia="ru-RU"/>
        </w:rPr>
        <w:t xml:space="preserve">осами, подлежащими установлению </w:t>
      </w:r>
      <w:r w:rsidRPr="00443F5B">
        <w:rPr>
          <w:rFonts w:eastAsia="Times New Roman"/>
          <w:color w:val="000000" w:themeColor="text1"/>
          <w:lang w:eastAsia="ru-RU"/>
        </w:rPr>
        <w:t xml:space="preserve">в ходе допроса являются сведения входящие в </w:t>
      </w:r>
      <w:r w:rsidRPr="00443F5B">
        <w:rPr>
          <w:color w:val="000000" w:themeColor="text1"/>
        </w:rPr>
        <w:t>те самые данные составляющие суть кибероболочки. А именно:</w:t>
      </w:r>
    </w:p>
    <w:p w:rsidR="00F57AFA" w:rsidRPr="00443F5B" w:rsidRDefault="004721B3"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z w:val="28"/>
          <w:szCs w:val="28"/>
        </w:rPr>
        <w:t xml:space="preserve">- </w:t>
      </w:r>
      <w:r w:rsidRPr="00443F5B">
        <w:rPr>
          <w:color w:val="000000" w:themeColor="text1"/>
          <w:spacing w:val="2"/>
          <w:sz w:val="28"/>
          <w:szCs w:val="28"/>
        </w:rPr>
        <w:t xml:space="preserve">информация об </w:t>
      </w:r>
      <w:r w:rsidR="00F57AFA" w:rsidRPr="00443F5B">
        <w:rPr>
          <w:color w:val="000000" w:themeColor="text1"/>
          <w:spacing w:val="2"/>
          <w:sz w:val="28"/>
          <w:szCs w:val="28"/>
        </w:rPr>
        <w:t>индивидуальных идентификационных номерах (для физических лиц) или бизнес-идентификационных номерах (для юридических лиц) владельцев абонентских номеров;</w:t>
      </w:r>
    </w:p>
    <w:p w:rsidR="00F57AFA" w:rsidRPr="00443F5B" w:rsidRDefault="00F57AFA" w:rsidP="00F57AFA">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 информация об идентификационных кодах абонентских устройств сотовой     </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xml:space="preserve"> - биллинговые сведения (сведения о полученных абонентом услугах);</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местоположение абонентского устройства в сети в соответствии с требованиями технического регламента;</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адреса в сети передачи данных</w:t>
      </w:r>
      <w:r w:rsidRPr="00443F5B">
        <w:rPr>
          <w:color w:val="000000" w:themeColor="text1"/>
        </w:rPr>
        <w:t>(</w:t>
      </w:r>
      <w:r w:rsidRPr="00443F5B">
        <w:rPr>
          <w:color w:val="000000" w:themeColor="text1"/>
          <w:sz w:val="28"/>
          <w:szCs w:val="28"/>
        </w:rPr>
        <w:t>в том числе МАС-адреса и</w:t>
      </w:r>
      <w:r w:rsidR="002F486E" w:rsidRPr="00443F5B">
        <w:rPr>
          <w:color w:val="000000" w:themeColor="text1"/>
          <w:sz w:val="28"/>
          <w:szCs w:val="28"/>
        </w:rPr>
        <w:t xml:space="preserve"> </w:t>
      </w:r>
      <w:r w:rsidRPr="00443F5B">
        <w:rPr>
          <w:color w:val="000000" w:themeColor="text1"/>
          <w:sz w:val="28"/>
          <w:szCs w:val="28"/>
        </w:rPr>
        <w:t>IP-адреса)</w:t>
      </w:r>
      <w:r w:rsidRPr="00443F5B">
        <w:rPr>
          <w:color w:val="000000" w:themeColor="text1"/>
          <w:spacing w:val="2"/>
          <w:sz w:val="28"/>
          <w:szCs w:val="28"/>
        </w:rPr>
        <w:t>;</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адреса обращения к интернет-ресурсам в сети передачи данных;</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идентификаторы интернет-ресурса;</w:t>
      </w:r>
    </w:p>
    <w:p w:rsidR="00F57AFA" w:rsidRPr="00443F5B" w:rsidRDefault="00F57AFA" w:rsidP="00F57AFA">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 протоколы сети передачи данных;</w:t>
      </w:r>
    </w:p>
    <w:p w:rsidR="00F57AFA" w:rsidRPr="00443F5B" w:rsidRDefault="00F57AFA" w:rsidP="00F57AFA">
      <w:pPr>
        <w:autoSpaceDE w:val="0"/>
        <w:autoSpaceDN w:val="0"/>
        <w:adjustRightInd w:val="0"/>
        <w:ind w:firstLine="567"/>
        <w:jc w:val="both"/>
        <w:rPr>
          <w:color w:val="000000" w:themeColor="text1"/>
          <w:spacing w:val="2"/>
          <w:shd w:val="clear" w:color="auto" w:fill="FFFFFF"/>
        </w:rPr>
      </w:pPr>
      <w:r w:rsidRPr="00443F5B">
        <w:rPr>
          <w:color w:val="000000" w:themeColor="text1"/>
          <w:spacing w:val="2"/>
          <w:shd w:val="clear" w:color="auto" w:fill="FFFFFF"/>
        </w:rPr>
        <w:t xml:space="preserve"> - аутентификационные данные;</w:t>
      </w:r>
    </w:p>
    <w:p w:rsidR="00F57AFA" w:rsidRPr="00443F5B" w:rsidRDefault="00F57AFA" w:rsidP="00F57AFA">
      <w:pPr>
        <w:autoSpaceDE w:val="0"/>
        <w:autoSpaceDN w:val="0"/>
        <w:adjustRightInd w:val="0"/>
        <w:jc w:val="both"/>
        <w:rPr>
          <w:rFonts w:eastAsia="Times New Roman"/>
          <w:color w:val="000000" w:themeColor="text1"/>
          <w:lang w:eastAsia="ru-RU"/>
        </w:rPr>
      </w:pPr>
      <w:r w:rsidRPr="00443F5B">
        <w:rPr>
          <w:color w:val="000000" w:themeColor="text1"/>
          <w:spacing w:val="2"/>
          <w:shd w:val="clear" w:color="auto" w:fill="FFFFFF"/>
        </w:rPr>
        <w:t xml:space="preserve">- </w:t>
      </w:r>
      <w:r w:rsidRPr="00443F5B">
        <w:rPr>
          <w:rFonts w:eastAsia="Times New Roman"/>
          <w:color w:val="000000" w:themeColor="text1"/>
          <w:lang w:eastAsia="ru-RU"/>
        </w:rPr>
        <w:t>данные о посещаемых доменах веб-сайтов;</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 данные об устройстве и браузере;</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ab/>
        <w:t>- данные о приблизительном расположении лица в физической реальности;</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ab/>
        <w:t>- данные о посещении веб-страниц, дате и времени посещения;</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ab/>
        <w:t>- данные о запросах в поисковой системе;</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ab/>
        <w:t>- данные и содержание электронных  писем;</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ab/>
        <w:t>- данные заполнения форм на сайтах, в том числе, пароли;</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rFonts w:eastAsia="Times New Roman"/>
          <w:color w:val="000000" w:themeColor="text1"/>
          <w:lang w:eastAsia="ru-RU"/>
        </w:rPr>
        <w:tab/>
        <w:t xml:space="preserve">-  характеристика контента </w:t>
      </w:r>
      <w:r w:rsidR="008B435A" w:rsidRPr="00443F5B">
        <w:rPr>
          <w:rFonts w:eastAsia="Times New Roman"/>
          <w:color w:val="000000" w:themeColor="text1"/>
          <w:lang w:eastAsia="ru-RU"/>
        </w:rPr>
        <w:t xml:space="preserve">посещаемых </w:t>
      </w:r>
      <w:r w:rsidRPr="00443F5B">
        <w:rPr>
          <w:rFonts w:eastAsia="Times New Roman"/>
          <w:color w:val="000000" w:themeColor="text1"/>
          <w:lang w:eastAsia="ru-RU"/>
        </w:rPr>
        <w:t>социальных сетей и т.д.</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Их установление является основной предпосылкой дальнейших поисковых действий лица, осуществляющего расследование. При этом все они</w:t>
      </w:r>
      <w:r w:rsidR="00861B2C" w:rsidRPr="00443F5B">
        <w:rPr>
          <w:rFonts w:eastAsia="Times New Roman"/>
          <w:color w:val="000000" w:themeColor="text1"/>
          <w:lang w:eastAsia="ru-RU"/>
        </w:rPr>
        <w:t>,</w:t>
      </w:r>
      <w:r w:rsidRPr="00443F5B">
        <w:rPr>
          <w:rFonts w:eastAsia="Times New Roman"/>
          <w:color w:val="000000" w:themeColor="text1"/>
          <w:lang w:eastAsia="ru-RU"/>
        </w:rPr>
        <w:t xml:space="preserve"> так или иначе</w:t>
      </w:r>
      <w:r w:rsidR="00861B2C" w:rsidRPr="00443F5B">
        <w:rPr>
          <w:rFonts w:eastAsia="Times New Roman"/>
          <w:color w:val="000000" w:themeColor="text1"/>
          <w:lang w:eastAsia="ru-RU"/>
        </w:rPr>
        <w:t>,</w:t>
      </w:r>
      <w:r w:rsidRPr="00443F5B">
        <w:rPr>
          <w:rFonts w:eastAsia="Times New Roman"/>
          <w:color w:val="000000" w:themeColor="text1"/>
          <w:lang w:eastAsia="ru-RU"/>
        </w:rPr>
        <w:t xml:space="preserve"> отражаются в киберпространстве. Все они, их установление, являются основой доказывания по данной категории дел. Поэтому допрос любого участника процесса свидетеля ли, подозреваемого ли, будет содержать в своей центральной части постановку именно этих вопросов. Безусловно, данные сведения</w:t>
      </w:r>
      <w:r w:rsidR="002F486E" w:rsidRPr="00443F5B">
        <w:rPr>
          <w:rFonts w:eastAsia="Times New Roman"/>
          <w:color w:val="000000" w:themeColor="text1"/>
          <w:lang w:eastAsia="ru-RU"/>
        </w:rPr>
        <w:t xml:space="preserve"> </w:t>
      </w:r>
      <w:r w:rsidRPr="00443F5B">
        <w:rPr>
          <w:rFonts w:eastAsia="Times New Roman"/>
          <w:color w:val="000000" w:themeColor="text1"/>
          <w:lang w:eastAsia="ru-RU"/>
        </w:rPr>
        <w:t>специфицируются в части отношения к механизму совершения преступления, отношения лица к совершенному деянию и прочих обстоятельств, подлежащих доказыванию. Что, впрочем, лишь обобщает перечисленные сведения по отношению к выводу. Вместе с тем, нужно учитывать, что допрос – следственное действие применимое к разным участникам процесса ввиду чего объем информации</w:t>
      </w:r>
      <w:r w:rsidR="00861B2C" w:rsidRPr="00443F5B">
        <w:rPr>
          <w:rFonts w:eastAsia="Times New Roman"/>
          <w:color w:val="000000" w:themeColor="text1"/>
          <w:lang w:eastAsia="ru-RU"/>
        </w:rPr>
        <w:t>,</w:t>
      </w:r>
      <w:r w:rsidR="002F486E" w:rsidRPr="00443F5B">
        <w:rPr>
          <w:rFonts w:eastAsia="Times New Roman"/>
          <w:color w:val="000000" w:themeColor="text1"/>
          <w:lang w:eastAsia="ru-RU"/>
        </w:rPr>
        <w:t xml:space="preserve"> </w:t>
      </w:r>
      <w:r w:rsidRPr="00443F5B">
        <w:rPr>
          <w:rFonts w:eastAsia="Times New Roman"/>
          <w:color w:val="000000" w:themeColor="text1"/>
          <w:lang w:eastAsia="ru-RU"/>
        </w:rPr>
        <w:t>истребуемый в ходе допросов разных участников процесса розниться.  Такая разница имеет место даже и по отношению к допросам разных свидетелей как то:</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допросу администрации пораженного атакой ресурса;</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допросу администрации провайдера;</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допросу очевидцев наблюдавших за атакой ресурса в виртуальном мире;</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допросу очевидцев наблюдавших за атакой ресурса в реальном мире;</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допросу очевидцев как лиц характеризующих личность преступника, его местонахождение в тот или иной момент, получение им тех или иных программных средств и прочие обстоятельства косвенного характера.</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В этой связи, такие особенности по отношению к допросу свидетеля проявляются в постановке следующих дополнительных вопросов:</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каков механизм атаки;</w:t>
      </w:r>
    </w:p>
    <w:p w:rsidR="00F57AFA" w:rsidRPr="00443F5B" w:rsidRDefault="00F57AFA" w:rsidP="00F57AFA">
      <w:pPr>
        <w:ind w:firstLine="284"/>
        <w:jc w:val="both"/>
        <w:rPr>
          <w:rFonts w:eastAsia="Times New Roman"/>
          <w:color w:val="000000" w:themeColor="text1"/>
          <w:lang w:eastAsia="ru-RU"/>
        </w:rPr>
      </w:pPr>
      <w:r w:rsidRPr="00443F5B">
        <w:rPr>
          <w:rFonts w:eastAsia="Times New Roman"/>
          <w:color w:val="000000" w:themeColor="text1"/>
          <w:lang w:eastAsia="ru-RU"/>
        </w:rPr>
        <w:t>-</w:t>
      </w:r>
      <w:r w:rsidRPr="00443F5B">
        <w:rPr>
          <w:rFonts w:eastAsia="Times New Roman"/>
          <w:color w:val="000000" w:themeColor="text1"/>
          <w:lang w:eastAsia="ru-RU"/>
        </w:rPr>
        <w:tab/>
        <w:t>имели ли место признаки сокрытия совершаемых атакующим действий и в чем они выражались;</w:t>
      </w:r>
    </w:p>
    <w:p w:rsidR="00F57AFA" w:rsidRPr="00443F5B" w:rsidRDefault="00F57AFA" w:rsidP="00F57AFA">
      <w:pPr>
        <w:ind w:firstLine="284"/>
        <w:jc w:val="both"/>
        <w:rPr>
          <w:rFonts w:eastAsia="Times New Roman"/>
          <w:color w:val="000000" w:themeColor="text1"/>
          <w:lang w:eastAsia="ru-RU"/>
        </w:rPr>
      </w:pPr>
      <w:r w:rsidRPr="00443F5B">
        <w:rPr>
          <w:rFonts w:eastAsia="Times New Roman"/>
          <w:color w:val="000000" w:themeColor="text1"/>
          <w:lang w:eastAsia="ru-RU"/>
        </w:rPr>
        <w:t>- каково время атаки;</w:t>
      </w:r>
    </w:p>
    <w:p w:rsidR="00F57AFA" w:rsidRPr="00443F5B" w:rsidRDefault="00F57AFA" w:rsidP="00F57AFA">
      <w:pPr>
        <w:ind w:firstLine="284"/>
        <w:jc w:val="both"/>
        <w:rPr>
          <w:rFonts w:eastAsia="Times New Roman"/>
          <w:color w:val="000000" w:themeColor="text1"/>
          <w:lang w:eastAsia="ru-RU"/>
        </w:rPr>
      </w:pPr>
      <w:r w:rsidRPr="00443F5B">
        <w:rPr>
          <w:rFonts w:eastAsia="Times New Roman"/>
          <w:color w:val="000000" w:themeColor="text1"/>
          <w:lang w:eastAsia="ru-RU"/>
        </w:rPr>
        <w:t>- имели ли место ранее похожие случаи;</w:t>
      </w:r>
    </w:p>
    <w:p w:rsidR="00F57AFA" w:rsidRPr="00443F5B" w:rsidRDefault="00F57AFA" w:rsidP="00F57AFA">
      <w:pPr>
        <w:ind w:firstLine="284"/>
        <w:jc w:val="both"/>
        <w:rPr>
          <w:rFonts w:eastAsia="Times New Roman"/>
          <w:color w:val="000000" w:themeColor="text1"/>
          <w:lang w:eastAsia="ru-RU"/>
        </w:rPr>
      </w:pPr>
      <w:r w:rsidRPr="00443F5B">
        <w:rPr>
          <w:rFonts w:eastAsia="Times New Roman"/>
          <w:color w:val="000000" w:themeColor="text1"/>
          <w:lang w:eastAsia="ru-RU"/>
        </w:rPr>
        <w:t>- есть ли свои подозрения о лице атаковавшим ресурс или источнике атаки;</w:t>
      </w:r>
    </w:p>
    <w:p w:rsidR="00A659BE" w:rsidRPr="00443F5B" w:rsidRDefault="00F57AFA" w:rsidP="00F57AFA">
      <w:pPr>
        <w:ind w:firstLine="284"/>
        <w:jc w:val="both"/>
        <w:rPr>
          <w:rFonts w:eastAsia="Times New Roman"/>
          <w:color w:val="000000" w:themeColor="text1"/>
          <w:lang w:eastAsia="ru-RU"/>
        </w:rPr>
      </w:pPr>
      <w:r w:rsidRPr="00443F5B">
        <w:rPr>
          <w:rFonts w:eastAsia="Times New Roman"/>
          <w:color w:val="000000" w:themeColor="text1"/>
          <w:lang w:eastAsia="ru-RU"/>
        </w:rPr>
        <w:t xml:space="preserve">- </w:t>
      </w:r>
      <w:r w:rsidR="00A659BE" w:rsidRPr="00443F5B">
        <w:rPr>
          <w:rFonts w:eastAsia="Times New Roman"/>
          <w:color w:val="000000" w:themeColor="text1"/>
          <w:lang w:eastAsia="ru-RU"/>
        </w:rPr>
        <w:t>был ли  кем-либо проявлен интерес к атакованному ресурсу</w:t>
      </w:r>
      <w:r w:rsidR="00DA6D82" w:rsidRPr="00443F5B">
        <w:rPr>
          <w:rFonts w:eastAsia="Times New Roman"/>
          <w:color w:val="000000" w:themeColor="text1"/>
          <w:lang w:eastAsia="ru-RU"/>
        </w:rPr>
        <w:t>, аппаратным средствам, программному обеспечению данной организации (учреждения, предприятия);</w:t>
      </w:r>
    </w:p>
    <w:p w:rsidR="00DA6D82" w:rsidRPr="00443F5B" w:rsidRDefault="00667A83"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не проникали ли в помещения расположения аппаратной техники третьи (посторонние)</w:t>
      </w:r>
      <w:r w:rsidR="00F47A0E" w:rsidRPr="00443F5B">
        <w:rPr>
          <w:rFonts w:eastAsia="Times New Roman"/>
          <w:color w:val="000000" w:themeColor="text1"/>
          <w:lang w:eastAsia="ru-RU"/>
        </w:rPr>
        <w:t xml:space="preserve"> лица, не было ли фиксации фактов контакта с информацией лицами, в компетенции которых это не входит;</w:t>
      </w:r>
    </w:p>
    <w:p w:rsidR="00F47A0E" w:rsidRPr="00443F5B" w:rsidRDefault="00F47A0E"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не было ли фиксации сбоев в работе программ,</w:t>
      </w:r>
      <w:r w:rsidR="005F455F" w:rsidRPr="00443F5B">
        <w:rPr>
          <w:rFonts w:eastAsia="Times New Roman"/>
          <w:color w:val="000000" w:themeColor="text1"/>
          <w:lang w:eastAsia="ru-RU"/>
        </w:rPr>
        <w:t xml:space="preserve"> программного оборудования, электронных сетей,</w:t>
      </w:r>
      <w:r w:rsidRPr="00443F5B">
        <w:rPr>
          <w:rFonts w:eastAsia="Times New Roman"/>
          <w:color w:val="000000" w:themeColor="text1"/>
          <w:lang w:eastAsia="ru-RU"/>
        </w:rPr>
        <w:t xml:space="preserve"> пропажи аппаратных устройств, носителей информации;</w:t>
      </w:r>
    </w:p>
    <w:p w:rsidR="00F47A0E" w:rsidRPr="00443F5B" w:rsidRDefault="001031F1"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насколько регулярно проводится запуск антивирусной программы</w:t>
      </w:r>
      <w:r w:rsidR="0062127F" w:rsidRPr="00443F5B">
        <w:rPr>
          <w:rFonts w:eastAsia="Times New Roman"/>
          <w:color w:val="000000" w:themeColor="text1"/>
          <w:lang w:eastAsia="ru-RU"/>
        </w:rPr>
        <w:t>, каковые результаты подобных проверок;</w:t>
      </w:r>
    </w:p>
    <w:p w:rsidR="0062127F" w:rsidRPr="00443F5B" w:rsidRDefault="0062127F"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при каких обстоятельствах и кем приобретено программное обеспечение, как часто проводится его обновление;</w:t>
      </w:r>
    </w:p>
    <w:p w:rsidR="005C0A10" w:rsidRPr="00443F5B" w:rsidRDefault="005C0A10"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при каких обстоятельствах и кем приобретена аппаратная техника, периферийные устройства и пр., каким образом проводятся ремонтные работы и ее модификация;</w:t>
      </w:r>
    </w:p>
    <w:p w:rsidR="005C0A10" w:rsidRPr="00443F5B" w:rsidRDefault="00013303"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каким образом на данном объекте осуществляется работа с информацией, каналы ее поступления, спос</w:t>
      </w:r>
      <w:r w:rsidR="00133664" w:rsidRPr="00443F5B">
        <w:rPr>
          <w:rFonts w:eastAsia="Times New Roman"/>
          <w:color w:val="000000" w:themeColor="text1"/>
          <w:lang w:eastAsia="ru-RU"/>
        </w:rPr>
        <w:t>обы обработки, каналы связи, посредством которых она передается;</w:t>
      </w:r>
    </w:p>
    <w:p w:rsidR="00133664" w:rsidRPr="00443F5B" w:rsidRDefault="0036764B"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есть ли еще дополнительно подключенные абоненты сети</w:t>
      </w:r>
      <w:r w:rsidR="009C6ECD" w:rsidRPr="00443F5B">
        <w:rPr>
          <w:rFonts w:eastAsia="Times New Roman"/>
          <w:color w:val="000000" w:themeColor="text1"/>
          <w:lang w:eastAsia="ru-RU"/>
        </w:rPr>
        <w:t>, к которой подключены аппаратные средства, находящиеся на балансе данной организации (учреждения, предприятия), каким образом осуществляется выход в сеть, в чью компетенцию входит работа в сети, границы этой компетенции;</w:t>
      </w:r>
    </w:p>
    <w:p w:rsidR="009C6ECD" w:rsidRPr="00443F5B" w:rsidRDefault="00354BAB"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какие методы защиты используются на аппаратных средствах;</w:t>
      </w:r>
    </w:p>
    <w:p w:rsidR="00354BAB" w:rsidRPr="00443F5B" w:rsidRDefault="00354BAB"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 xml:space="preserve">были ли ранее фиксированы случаи несанкционированного доступа к ресурсу, если да, то при каких обстоятельствах, их частота; </w:t>
      </w:r>
    </w:p>
    <w:p w:rsidR="00354BAB" w:rsidRPr="00443F5B" w:rsidRDefault="005B3194"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 xml:space="preserve">явились ли негативные последствия результатом неосторожных манипуляций лица или технических неисправностей аппаратных средств, сети, сбоев в программном обеспечении и т.д.; </w:t>
      </w:r>
    </w:p>
    <w:p w:rsidR="005B3194" w:rsidRPr="00443F5B" w:rsidRDefault="001C5673"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как изменилась информация;</w:t>
      </w:r>
    </w:p>
    <w:p w:rsidR="001C5673" w:rsidRPr="00443F5B" w:rsidRDefault="001C5673" w:rsidP="00CA48CD">
      <w:pPr>
        <w:numPr>
          <w:ilvl w:val="0"/>
          <w:numId w:val="6"/>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кто является пользователем (собственником) информации, подвергшейся копированию, унич</w:t>
      </w:r>
      <w:r w:rsidR="005F7A7B" w:rsidRPr="00443F5B">
        <w:rPr>
          <w:rFonts w:eastAsia="Times New Roman"/>
          <w:color w:val="000000" w:themeColor="text1"/>
          <w:lang w:eastAsia="ru-RU"/>
        </w:rPr>
        <w:t>тожению, модификации, блокировке</w:t>
      </w:r>
      <w:r w:rsidRPr="00443F5B">
        <w:rPr>
          <w:rFonts w:eastAsia="Times New Roman"/>
          <w:color w:val="000000" w:themeColor="text1"/>
          <w:lang w:eastAsia="ru-RU"/>
        </w:rPr>
        <w:t xml:space="preserve"> и пр.</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Обратим внимание, что допрос подозреваемого по кругу выясняемых вопросов не многим отличается от допроса свидетеля в части обозначенных нами вопросов. Дополнительными вопросами, подлежащими выяснению</w:t>
      </w:r>
      <w:r w:rsidR="009B31A6" w:rsidRPr="00443F5B">
        <w:rPr>
          <w:rFonts w:eastAsia="Times New Roman"/>
          <w:color w:val="000000" w:themeColor="text1"/>
          <w:lang w:eastAsia="ru-RU"/>
        </w:rPr>
        <w:t>,</w:t>
      </w:r>
      <w:r w:rsidRPr="00443F5B">
        <w:rPr>
          <w:rFonts w:eastAsia="Times New Roman"/>
          <w:color w:val="000000" w:themeColor="text1"/>
          <w:lang w:eastAsia="ru-RU"/>
        </w:rPr>
        <w:t xml:space="preserve"> здесь будут</w:t>
      </w:r>
      <w:r w:rsidR="002F486E" w:rsidRPr="00443F5B">
        <w:rPr>
          <w:rFonts w:eastAsia="Times New Roman"/>
          <w:color w:val="000000" w:themeColor="text1"/>
          <w:lang w:eastAsia="ru-RU"/>
        </w:rPr>
        <w:t xml:space="preserve"> </w:t>
      </w:r>
      <w:r w:rsidRPr="00443F5B">
        <w:rPr>
          <w:rFonts w:eastAsia="Times New Roman"/>
          <w:color w:val="000000" w:themeColor="text1"/>
          <w:lang w:eastAsia="ru-RU"/>
        </w:rPr>
        <w:t>вопросы, касающиеся:</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мотива совершения преступных действий;</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установления соучастников и распределения ролей между ними;</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структуры организации атаки;</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механизма атаки и сокрытия ее результатов, а также следов оставляемых в результате такой деятельности;</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используемого программного обеспечения и аппаратных средств.</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Такой, относительно полный список можно дополнить перечнем вопросов, которые по мнению Решняк М.Р.</w:t>
      </w:r>
      <w:r w:rsidR="002F486E" w:rsidRPr="00443F5B">
        <w:rPr>
          <w:rFonts w:eastAsia="Times New Roman"/>
          <w:color w:val="000000" w:themeColor="text1"/>
          <w:lang w:eastAsia="ru-RU"/>
        </w:rPr>
        <w:t xml:space="preserve"> </w:t>
      </w:r>
      <w:r w:rsidRPr="00443F5B">
        <w:rPr>
          <w:rFonts w:eastAsia="Times New Roman"/>
          <w:color w:val="000000" w:themeColor="text1"/>
          <w:lang w:eastAsia="ru-RU"/>
        </w:rPr>
        <w:t>являются специфичными для допроса подозреваемого. А именно:</w:t>
      </w:r>
    </w:p>
    <w:p w:rsidR="00877AB9"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 </w:t>
      </w:r>
      <w:r w:rsidR="00877AB9" w:rsidRPr="00443F5B">
        <w:rPr>
          <w:rFonts w:eastAsia="Times New Roman"/>
          <w:color w:val="000000" w:themeColor="text1"/>
          <w:lang w:eastAsia="ru-RU"/>
        </w:rPr>
        <w:t>о сведениях</w:t>
      </w:r>
      <w:r w:rsidR="00A5701E" w:rsidRPr="00443F5B">
        <w:rPr>
          <w:rFonts w:eastAsia="Times New Roman"/>
          <w:color w:val="000000" w:themeColor="text1"/>
          <w:lang w:eastAsia="ru-RU"/>
        </w:rPr>
        <w:t xml:space="preserve">, могущих содержать материальные электронные следы преступления, являющихся криминалистически значимыми; </w:t>
      </w:r>
    </w:p>
    <w:p w:rsidR="003E2C9F" w:rsidRPr="00443F5B" w:rsidRDefault="00D13C27" w:rsidP="00CA48CD">
      <w:pPr>
        <w:numPr>
          <w:ilvl w:val="0"/>
          <w:numId w:val="7"/>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о месте противоправного проникновения в сеть или систему внутри организации или извне;</w:t>
      </w:r>
    </w:p>
    <w:p w:rsidR="00D13C27" w:rsidRPr="00443F5B" w:rsidRDefault="00FA2D9A" w:rsidP="00CA48CD">
      <w:pPr>
        <w:numPr>
          <w:ilvl w:val="0"/>
          <w:numId w:val="7"/>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каким образом осуществлен неправомерный доступ в помещение с компьютерной техникой, выход в сеть</w:t>
      </w:r>
      <w:r w:rsidR="0080549E" w:rsidRPr="00443F5B">
        <w:rPr>
          <w:rFonts w:eastAsia="Times New Roman"/>
          <w:color w:val="000000" w:themeColor="text1"/>
          <w:lang w:eastAsia="ru-RU"/>
        </w:rPr>
        <w:t>, систему;</w:t>
      </w:r>
    </w:p>
    <w:p w:rsidR="0080549E" w:rsidRPr="00443F5B" w:rsidRDefault="0080549E" w:rsidP="00CA48CD">
      <w:pPr>
        <w:numPr>
          <w:ilvl w:val="0"/>
          <w:numId w:val="7"/>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каким образом осуществл</w:t>
      </w:r>
      <w:r w:rsidR="00BE50D1" w:rsidRPr="00443F5B">
        <w:rPr>
          <w:rFonts w:eastAsia="Times New Roman"/>
          <w:color w:val="000000" w:themeColor="text1"/>
          <w:lang w:eastAsia="ru-RU"/>
        </w:rPr>
        <w:t xml:space="preserve">ен взлом защиты: подбор пароля </w:t>
      </w:r>
      <w:r w:rsidR="00D10E32" w:rsidRPr="00443F5B">
        <w:rPr>
          <w:rFonts w:eastAsia="Times New Roman"/>
          <w:color w:val="000000" w:themeColor="text1"/>
          <w:lang w:eastAsia="ru-RU"/>
        </w:rPr>
        <w:t>или ключа (вход осуществлен посредством использования учетной записи и пароля одного из легальных пользователей, при помощи специального программного обеспечения присвоено имя другого пользователя и пр.);</w:t>
      </w:r>
      <w:r w:rsidR="00417039" w:rsidRPr="00443F5B">
        <w:rPr>
          <w:rFonts w:eastAsia="Times New Roman"/>
          <w:color w:val="000000" w:themeColor="text1"/>
          <w:lang w:eastAsia="ru-RU"/>
        </w:rPr>
        <w:t xml:space="preserve"> кража пароля или ключа посредством визуального перехвата при выводе их на экран или наборе на клавиатуре, при подключении к каналу во время сеанса связи, в результате использования  целенаправленного электромагнитного излучения, в результате использования документов, содержащих данные о паролях или ключах, процедуре доступа и пр.; </w:t>
      </w:r>
      <w:r w:rsidR="00802BE7" w:rsidRPr="00443F5B">
        <w:rPr>
          <w:rFonts w:eastAsia="Times New Roman"/>
          <w:color w:val="000000" w:themeColor="text1"/>
          <w:lang w:eastAsia="ru-RU"/>
        </w:rPr>
        <w:t xml:space="preserve">уничтожение </w:t>
      </w:r>
      <w:r w:rsidR="00802BE7" w:rsidRPr="00443F5B">
        <w:rPr>
          <w:rFonts w:eastAsia="Times New Roman"/>
          <w:color w:val="000000" w:themeColor="text1"/>
          <w:lang w:val="kk-KZ" w:eastAsia="ru-RU"/>
        </w:rPr>
        <w:t xml:space="preserve">и </w:t>
      </w:r>
      <w:r w:rsidR="00417039" w:rsidRPr="00443F5B">
        <w:rPr>
          <w:rFonts w:eastAsia="Times New Roman"/>
          <w:color w:val="000000" w:themeColor="text1"/>
          <w:lang w:eastAsia="ru-RU"/>
        </w:rPr>
        <w:t>отключение защиты,</w:t>
      </w:r>
      <w:r w:rsidR="00FA0A79" w:rsidRPr="00443F5B">
        <w:rPr>
          <w:rFonts w:eastAsia="Times New Roman"/>
          <w:color w:val="000000" w:themeColor="text1"/>
          <w:lang w:eastAsia="ru-RU"/>
        </w:rPr>
        <w:t xml:space="preserve"> использование слабых мест защиты;</w:t>
      </w:r>
    </w:p>
    <w:p w:rsidR="00FA0A79" w:rsidRPr="00443F5B" w:rsidRDefault="00802BE7" w:rsidP="00CA48CD">
      <w:pPr>
        <w:numPr>
          <w:ilvl w:val="0"/>
          <w:numId w:val="7"/>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источник получения обвиняемым</w:t>
      </w:r>
      <w:r w:rsidRPr="00443F5B">
        <w:rPr>
          <w:rFonts w:eastAsia="Times New Roman"/>
          <w:color w:val="000000" w:themeColor="text1"/>
          <w:lang w:val="kk-KZ" w:eastAsia="ru-RU"/>
        </w:rPr>
        <w:t xml:space="preserve"> </w:t>
      </w:r>
      <w:r w:rsidR="00955448" w:rsidRPr="00443F5B">
        <w:rPr>
          <w:rFonts w:eastAsia="Times New Roman"/>
          <w:color w:val="000000" w:themeColor="text1"/>
          <w:lang w:eastAsia="ru-RU"/>
        </w:rPr>
        <w:t>данных о способах защиты информации и способах взлома;</w:t>
      </w:r>
    </w:p>
    <w:p w:rsidR="00955448" w:rsidRPr="00443F5B" w:rsidRDefault="001A63D8" w:rsidP="00CA48CD">
      <w:pPr>
        <w:numPr>
          <w:ilvl w:val="0"/>
          <w:numId w:val="7"/>
        </w:numPr>
        <w:tabs>
          <w:tab w:val="num" w:pos="644"/>
        </w:tabs>
        <w:ind w:left="0" w:firstLine="567"/>
        <w:jc w:val="both"/>
        <w:rPr>
          <w:rFonts w:eastAsia="Times New Roman"/>
          <w:color w:val="000000" w:themeColor="text1"/>
          <w:lang w:eastAsia="ru-RU"/>
        </w:rPr>
      </w:pPr>
      <w:r w:rsidRPr="00443F5B">
        <w:rPr>
          <w:rFonts w:eastAsia="Times New Roman"/>
          <w:color w:val="000000" w:themeColor="text1"/>
          <w:lang w:eastAsia="ru-RU"/>
        </w:rPr>
        <w:t xml:space="preserve">какие средства </w:t>
      </w:r>
      <w:r w:rsidR="00802BE7" w:rsidRPr="00443F5B">
        <w:rPr>
          <w:rFonts w:eastAsia="Times New Roman"/>
          <w:color w:val="000000" w:themeColor="text1"/>
          <w:lang w:val="kk-KZ" w:eastAsia="ru-RU"/>
        </w:rPr>
        <w:t xml:space="preserve">лицо </w:t>
      </w:r>
      <w:r w:rsidRPr="00443F5B">
        <w:rPr>
          <w:rFonts w:eastAsia="Times New Roman"/>
          <w:color w:val="000000" w:themeColor="text1"/>
          <w:lang w:eastAsia="ru-RU"/>
        </w:rPr>
        <w:t>использова</w:t>
      </w:r>
      <w:r w:rsidR="00802BE7" w:rsidRPr="00443F5B">
        <w:rPr>
          <w:rFonts w:eastAsia="Times New Roman"/>
          <w:color w:val="000000" w:themeColor="text1"/>
          <w:lang w:val="kk-KZ" w:eastAsia="ru-RU"/>
        </w:rPr>
        <w:t>л</w:t>
      </w:r>
      <w:r w:rsidRPr="00443F5B">
        <w:rPr>
          <w:rFonts w:eastAsia="Times New Roman"/>
          <w:color w:val="000000" w:themeColor="text1"/>
          <w:lang w:eastAsia="ru-RU"/>
        </w:rPr>
        <w:t xml:space="preserve"> при совершении противоправного деяния (</w:t>
      </w:r>
      <w:r w:rsidR="00802BE7" w:rsidRPr="00443F5B">
        <w:rPr>
          <w:rFonts w:eastAsia="Times New Roman"/>
          <w:color w:val="000000" w:themeColor="text1"/>
          <w:lang w:eastAsia="ru-RU"/>
        </w:rPr>
        <w:t>носители информации, программные, комбинированные</w:t>
      </w:r>
      <w:r w:rsidR="00802BE7" w:rsidRPr="00443F5B">
        <w:rPr>
          <w:rFonts w:eastAsia="Times New Roman"/>
          <w:color w:val="000000" w:themeColor="text1"/>
          <w:lang w:val="kk-KZ" w:eastAsia="ru-RU"/>
        </w:rPr>
        <w:t>,</w:t>
      </w:r>
      <w:r w:rsidR="00802BE7" w:rsidRPr="00443F5B">
        <w:rPr>
          <w:rFonts w:eastAsia="Times New Roman"/>
          <w:color w:val="000000" w:themeColor="text1"/>
          <w:lang w:eastAsia="ru-RU"/>
        </w:rPr>
        <w:t xml:space="preserve"> </w:t>
      </w:r>
      <w:r w:rsidRPr="00443F5B">
        <w:rPr>
          <w:rFonts w:eastAsia="Times New Roman"/>
          <w:color w:val="000000" w:themeColor="text1"/>
          <w:lang w:eastAsia="ru-RU"/>
        </w:rPr>
        <w:t>технические);</w:t>
      </w:r>
    </w:p>
    <w:p w:rsidR="001A63D8" w:rsidRPr="00443F5B" w:rsidRDefault="001A63D8" w:rsidP="00CA48CD">
      <w:pPr>
        <w:numPr>
          <w:ilvl w:val="0"/>
          <w:numId w:val="7"/>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какие способы сокрытия неправомерного доступа применены</w:t>
      </w:r>
      <w:r w:rsidR="009105CB" w:rsidRPr="00443F5B">
        <w:rPr>
          <w:rFonts w:eastAsia="Times New Roman"/>
          <w:color w:val="000000" w:themeColor="text1"/>
          <w:lang w:eastAsia="ru-RU"/>
        </w:rPr>
        <w:t>;</w:t>
      </w:r>
    </w:p>
    <w:p w:rsidR="009105CB" w:rsidRPr="00443F5B" w:rsidRDefault="000837B7" w:rsidP="00CA48CD">
      <w:pPr>
        <w:numPr>
          <w:ilvl w:val="0"/>
          <w:numId w:val="7"/>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как часто (сколько раз) осуществлялось противоправное вторжение в информационные базы данных;</w:t>
      </w:r>
    </w:p>
    <w:p w:rsidR="00F57AFA" w:rsidRPr="00443F5B" w:rsidRDefault="0001576B" w:rsidP="00CA48CD">
      <w:pPr>
        <w:numPr>
          <w:ilvl w:val="0"/>
          <w:numId w:val="7"/>
        </w:numPr>
        <w:tabs>
          <w:tab w:val="num" w:pos="644"/>
        </w:tabs>
        <w:ind w:left="644"/>
        <w:jc w:val="both"/>
        <w:rPr>
          <w:rFonts w:eastAsia="Times New Roman"/>
          <w:color w:val="000000" w:themeColor="text1"/>
          <w:lang w:eastAsia="ru-RU"/>
        </w:rPr>
      </w:pPr>
      <w:r w:rsidRPr="00443F5B">
        <w:rPr>
          <w:rFonts w:eastAsia="Times New Roman"/>
          <w:color w:val="000000" w:themeColor="text1"/>
          <w:lang w:eastAsia="ru-RU"/>
        </w:rPr>
        <w:t xml:space="preserve">было ли использовано служебное положение при осуществлении неправомерного доступа  и пр. </w:t>
      </w:r>
      <w:r w:rsidR="00F57AFA" w:rsidRPr="00443F5B">
        <w:rPr>
          <w:rFonts w:eastAsia="Times New Roman"/>
          <w:color w:val="000000" w:themeColor="text1"/>
          <w:lang w:eastAsia="ru-RU"/>
        </w:rPr>
        <w:t>[24</w:t>
      </w:r>
      <w:r w:rsidR="00F57AFA" w:rsidRPr="00443F5B">
        <w:rPr>
          <w:rFonts w:eastAsia="Times New Roman"/>
          <w:color w:val="000000" w:themeColor="text1"/>
          <w:lang w:val="kk-KZ" w:eastAsia="ru-RU"/>
        </w:rPr>
        <w:t>0</w:t>
      </w:r>
      <w:r w:rsidR="00F57AFA" w:rsidRPr="00443F5B">
        <w:rPr>
          <w:rFonts w:eastAsia="Times New Roman"/>
          <w:color w:val="000000" w:themeColor="text1"/>
          <w:lang w:eastAsia="ru-RU"/>
        </w:rPr>
        <w:t>].</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Как можно заметить</w:t>
      </w:r>
      <w:r w:rsidR="002F486E" w:rsidRPr="00443F5B">
        <w:rPr>
          <w:rFonts w:eastAsia="Times New Roman"/>
          <w:color w:val="000000" w:themeColor="text1"/>
          <w:lang w:eastAsia="ru-RU"/>
        </w:rPr>
        <w:t xml:space="preserve"> </w:t>
      </w:r>
      <w:r w:rsidRPr="00443F5B">
        <w:rPr>
          <w:rFonts w:eastAsia="Times New Roman"/>
          <w:color w:val="000000" w:themeColor="text1"/>
          <w:lang w:eastAsia="ru-RU"/>
        </w:rPr>
        <w:t>дополнения</w:t>
      </w:r>
      <w:r w:rsidR="00B47928" w:rsidRPr="00443F5B">
        <w:rPr>
          <w:rFonts w:eastAsia="Times New Roman"/>
          <w:color w:val="000000" w:themeColor="text1"/>
          <w:lang w:eastAsia="ru-RU"/>
        </w:rPr>
        <w:t>,</w:t>
      </w:r>
      <w:r w:rsidRPr="00443F5B">
        <w:rPr>
          <w:rFonts w:eastAsia="Times New Roman"/>
          <w:color w:val="000000" w:themeColor="text1"/>
          <w:lang w:eastAsia="ru-RU"/>
        </w:rPr>
        <w:t xml:space="preserve"> предложенные Решняк М.Р.</w:t>
      </w:r>
      <w:r w:rsidR="00B47928" w:rsidRPr="00443F5B">
        <w:rPr>
          <w:rFonts w:eastAsia="Times New Roman"/>
          <w:color w:val="000000" w:themeColor="text1"/>
          <w:lang w:eastAsia="ru-RU"/>
        </w:rPr>
        <w:t>,</w:t>
      </w:r>
      <w:r w:rsidRPr="00443F5B">
        <w:rPr>
          <w:rFonts w:eastAsia="Times New Roman"/>
          <w:color w:val="000000" w:themeColor="text1"/>
          <w:lang w:eastAsia="ru-RU"/>
        </w:rPr>
        <w:t xml:space="preserve"> создают несколько более детальную картину</w:t>
      </w:r>
      <w:r w:rsidR="00EA1F9C" w:rsidRPr="00443F5B">
        <w:rPr>
          <w:rFonts w:eastAsia="Times New Roman"/>
          <w:color w:val="000000" w:themeColor="text1"/>
          <w:lang w:eastAsia="ru-RU"/>
        </w:rPr>
        <w:t xml:space="preserve"> вопросов подлежащих. </w:t>
      </w:r>
      <w:r w:rsidRPr="00443F5B">
        <w:rPr>
          <w:rFonts w:eastAsia="Times New Roman"/>
          <w:color w:val="000000" w:themeColor="text1"/>
          <w:lang w:eastAsia="ru-RU"/>
        </w:rPr>
        <w:t>Они фактически детализируют наши предпосылки, писанные выше, либо частично повторяют их. Однако ценность их приведения выражена лишь в полноте круга вопросов.</w:t>
      </w:r>
    </w:p>
    <w:p w:rsidR="00F57AFA" w:rsidRPr="00443F5B" w:rsidRDefault="00F57AFA" w:rsidP="00F57AFA">
      <w:pPr>
        <w:ind w:firstLine="567"/>
        <w:jc w:val="both"/>
        <w:rPr>
          <w:bCs/>
          <w:color w:val="000000" w:themeColor="text1"/>
        </w:rPr>
      </w:pPr>
      <w:r w:rsidRPr="00443F5B">
        <w:rPr>
          <w:rFonts w:eastAsia="Times New Roman"/>
          <w:color w:val="000000" w:themeColor="text1"/>
          <w:lang w:eastAsia="ru-RU"/>
        </w:rPr>
        <w:t xml:space="preserve">Особенности допроса по делам о признаках преступления предусмотренного ст. </w:t>
      </w:r>
      <w:r w:rsidR="00B62FB3" w:rsidRPr="00443F5B">
        <w:rPr>
          <w:bCs/>
          <w:color w:val="000000" w:themeColor="text1"/>
        </w:rPr>
        <w:t xml:space="preserve">213 УК РК </w:t>
      </w:r>
      <w:r w:rsidRPr="00443F5B">
        <w:rPr>
          <w:bCs/>
          <w:color w:val="000000" w:themeColor="text1"/>
        </w:rPr>
        <w:t>«Неправомерные изменение идентификационного кода абонентского устройства сотовой связи, устройства идентификации абонента» связанны с установлением обстоятельств приобретения и нахождения предметов, подлежащих осмотру в ходе осмотра происшествия, выбору механизма использования метода изменения кода, включая использование специальных программ изменяющих код, а также поиска клиентов для такой смены.</w:t>
      </w:r>
    </w:p>
    <w:p w:rsidR="00F57AFA" w:rsidRPr="00443F5B" w:rsidRDefault="00F57AFA" w:rsidP="00F57AFA">
      <w:pPr>
        <w:ind w:firstLine="567"/>
        <w:jc w:val="both"/>
        <w:rPr>
          <w:color w:val="000000" w:themeColor="text1"/>
        </w:rPr>
      </w:pPr>
      <w:r w:rsidRPr="00443F5B">
        <w:rPr>
          <w:rFonts w:eastAsia="Times New Roman"/>
          <w:color w:val="000000" w:themeColor="text1"/>
          <w:lang w:eastAsia="ru-RU"/>
        </w:rPr>
        <w:t>Однако зададимся вопросом о том, может ли допрос по данной категории дел (преступления в сфере высоких технологий) быть проведен без помощи специалиста? Гипотетически к</w:t>
      </w:r>
      <w:r w:rsidR="002F486E" w:rsidRPr="00443F5B">
        <w:rPr>
          <w:rFonts w:eastAsia="Times New Roman"/>
          <w:color w:val="000000" w:themeColor="text1"/>
          <w:lang w:eastAsia="ru-RU"/>
        </w:rPr>
        <w:t xml:space="preserve"> </w:t>
      </w:r>
      <w:r w:rsidRPr="00443F5B">
        <w:rPr>
          <w:rFonts w:eastAsia="Times New Roman"/>
          <w:color w:val="000000" w:themeColor="text1"/>
          <w:lang w:eastAsia="ru-RU"/>
        </w:rPr>
        <w:t>этому нет никаких препятствий. Однако весь объем рассматриваемых вопросов в таком случае будет базироваться вокруг вопросов не связанных с сутью кибероболочки, что фактически сводит процесс доказывания по данной категории дел к отрицательному результату. С точки зрения обстоятельств, подлежащих доказыванию</w:t>
      </w:r>
      <w:r w:rsidR="00412847" w:rsidRPr="00443F5B">
        <w:rPr>
          <w:rFonts w:eastAsia="Times New Roman"/>
          <w:color w:val="000000" w:themeColor="text1"/>
          <w:lang w:eastAsia="ru-RU"/>
        </w:rPr>
        <w:t>,</w:t>
      </w:r>
      <w:r w:rsidRPr="00443F5B">
        <w:rPr>
          <w:rFonts w:eastAsia="Times New Roman"/>
          <w:color w:val="000000" w:themeColor="text1"/>
          <w:lang w:eastAsia="ru-RU"/>
        </w:rPr>
        <w:t xml:space="preserve"> такая перспектива имеет следующее выражение. Так, согласно содержанию ч.1. ст.</w:t>
      </w:r>
      <w:r w:rsidRPr="00443F5B">
        <w:rPr>
          <w:rStyle w:val="s1"/>
          <w:bCs/>
          <w:color w:val="000000" w:themeColor="text1"/>
        </w:rPr>
        <w:t xml:space="preserve"> 113</w:t>
      </w:r>
      <w:r w:rsidR="00B62FB3" w:rsidRPr="00443F5B">
        <w:rPr>
          <w:rStyle w:val="s1"/>
          <w:bCs/>
          <w:color w:val="000000" w:themeColor="text1"/>
        </w:rPr>
        <w:t xml:space="preserve"> УПК РК </w:t>
      </w:r>
      <w:r w:rsidRPr="00443F5B">
        <w:rPr>
          <w:rFonts w:eastAsia="Times New Roman"/>
          <w:color w:val="000000" w:themeColor="text1"/>
          <w:lang w:eastAsia="ru-RU"/>
        </w:rPr>
        <w:t>«</w:t>
      </w:r>
      <w:r w:rsidRPr="00443F5B">
        <w:rPr>
          <w:rStyle w:val="s1"/>
          <w:bCs/>
          <w:color w:val="000000" w:themeColor="text1"/>
        </w:rPr>
        <w:t>Обстоятельства, подлежащие доказыванию по уголовному делу»</w:t>
      </w:r>
      <w:r w:rsidR="00790903">
        <w:rPr>
          <w:rStyle w:val="s1"/>
          <w:bCs/>
          <w:color w:val="000000" w:themeColor="text1"/>
        </w:rPr>
        <w:t xml:space="preserve"> </w:t>
      </w:r>
      <w:r w:rsidRPr="00443F5B">
        <w:rPr>
          <w:rStyle w:val="s0"/>
          <w:color w:val="000000" w:themeColor="text1"/>
        </w:rPr>
        <w:t>по уголовному делу подлежат доказыванию:</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1) событие и предусмотренные уголовным законом признаки состава уголовного правонарушения (время, место, способ и другие обстоятельства его совершения);</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2) кто совершил запрещенное уголовным законом деяние;</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3) виновность лица в совершении запрещенного уголовным законом деяния, форма его вины, мотивы совершенного деяния, юридическая и фактическая ошибки;</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4) обстоятельства, влияющие на степень и характер ответственности, подозреваемого, обвиняемого;</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5) обстоятельства, характеризующие личность подозреваемого, обвиняемого;</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6) последствия совершенного уголовного правонарушения;</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7) характер и размер вреда, причиненного уголовным правонарушением;</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rStyle w:val="s0"/>
          <w:rFonts w:eastAsiaTheme="majorEastAsia"/>
          <w:color w:val="000000" w:themeColor="text1"/>
          <w:sz w:val="28"/>
          <w:szCs w:val="28"/>
        </w:rPr>
        <w:t>8) обстоятельства, исключающие уголовную противоправность деяния;</w:t>
      </w:r>
    </w:p>
    <w:p w:rsidR="00F57AFA" w:rsidRPr="00443F5B" w:rsidRDefault="00F57AFA" w:rsidP="00F57AFA">
      <w:pPr>
        <w:pStyle w:val="pj"/>
        <w:shd w:val="clear" w:color="auto" w:fill="FFFFFF"/>
        <w:spacing w:before="0" w:beforeAutospacing="0" w:after="0" w:afterAutospacing="0"/>
        <w:ind w:firstLine="567"/>
        <w:jc w:val="both"/>
        <w:textAlignment w:val="baseline"/>
        <w:rPr>
          <w:rStyle w:val="s0"/>
          <w:rFonts w:eastAsiaTheme="majorEastAsia"/>
          <w:color w:val="000000" w:themeColor="text1"/>
          <w:sz w:val="28"/>
          <w:szCs w:val="28"/>
        </w:rPr>
      </w:pPr>
      <w:r w:rsidRPr="00443F5B">
        <w:rPr>
          <w:rStyle w:val="s0"/>
          <w:rFonts w:eastAsiaTheme="majorEastAsia"/>
          <w:color w:val="000000" w:themeColor="text1"/>
          <w:sz w:val="28"/>
          <w:szCs w:val="28"/>
        </w:rPr>
        <w:t>9) обстоятельства, влекущие освобождение от уголовной ответственности и наказания.</w:t>
      </w:r>
    </w:p>
    <w:p w:rsidR="00162652" w:rsidRPr="00443F5B" w:rsidRDefault="00F57AFA" w:rsidP="00162652">
      <w:pPr>
        <w:pStyle w:val="pj"/>
        <w:shd w:val="clear" w:color="auto" w:fill="FFFFFF"/>
        <w:spacing w:before="0" w:beforeAutospacing="0" w:after="0" w:afterAutospacing="0"/>
        <w:ind w:firstLine="400"/>
        <w:jc w:val="both"/>
        <w:textAlignment w:val="baseline"/>
        <w:rPr>
          <w:rStyle w:val="s0"/>
          <w:rFonts w:eastAsiaTheme="majorEastAsia"/>
          <w:color w:val="000000" w:themeColor="text1"/>
          <w:sz w:val="28"/>
          <w:szCs w:val="28"/>
        </w:rPr>
      </w:pPr>
      <w:r w:rsidRPr="00443F5B">
        <w:rPr>
          <w:rStyle w:val="s0"/>
          <w:rFonts w:eastAsiaTheme="majorEastAsia"/>
          <w:color w:val="000000" w:themeColor="text1"/>
          <w:sz w:val="28"/>
          <w:szCs w:val="28"/>
        </w:rPr>
        <w:t xml:space="preserve"> Имеют место еще и специфические обстоятельства,</w:t>
      </w:r>
      <w:r w:rsidR="00162652" w:rsidRPr="00443F5B">
        <w:rPr>
          <w:rStyle w:val="s0"/>
          <w:rFonts w:eastAsiaTheme="majorEastAsia"/>
          <w:color w:val="000000" w:themeColor="text1"/>
          <w:sz w:val="28"/>
          <w:szCs w:val="28"/>
        </w:rPr>
        <w:t xml:space="preserve"> подлежащие доказыванию, однако они  малозначительные для сущности преступлений рассматриваемой категории дел, а также методики их расследования.</w:t>
      </w:r>
    </w:p>
    <w:p w:rsidR="00F57AFA" w:rsidRPr="00443F5B" w:rsidRDefault="00F57AFA" w:rsidP="00F57AFA">
      <w:pPr>
        <w:pStyle w:val="pj"/>
        <w:shd w:val="clear" w:color="auto" w:fill="FFFFFF"/>
        <w:spacing w:before="0" w:beforeAutospacing="0" w:after="0" w:afterAutospacing="0"/>
        <w:ind w:firstLine="567"/>
        <w:jc w:val="both"/>
        <w:textAlignment w:val="baseline"/>
        <w:rPr>
          <w:rStyle w:val="s0"/>
          <w:rFonts w:eastAsiaTheme="majorEastAsia"/>
          <w:color w:val="000000" w:themeColor="text1"/>
          <w:sz w:val="28"/>
          <w:szCs w:val="28"/>
        </w:rPr>
      </w:pPr>
      <w:r w:rsidRPr="00443F5B">
        <w:rPr>
          <w:rStyle w:val="s0"/>
          <w:rFonts w:eastAsiaTheme="majorEastAsia"/>
          <w:color w:val="000000" w:themeColor="text1"/>
          <w:sz w:val="28"/>
          <w:szCs w:val="28"/>
        </w:rPr>
        <w:t>Изучение указанной статьи и сущности выражения обстоятельств, подлежащих доказыванию по отношению к преступлениям в сфере высоких технологий предполагает, что п.п.3-6, 8-9 гипотетически могут быть установлены и без участия специалиста. Вместе с тем, данные обстоятельства глубоко вторичны по отношению к п.п.1-2,7, которые не могут быть установлены вне участия специалиста по данной категории.</w:t>
      </w:r>
    </w:p>
    <w:p w:rsidR="00F57AFA" w:rsidRPr="00443F5B" w:rsidRDefault="00F57AFA" w:rsidP="00F57AFA">
      <w:pPr>
        <w:pStyle w:val="pj"/>
        <w:shd w:val="clear" w:color="auto" w:fill="FFFFFF"/>
        <w:spacing w:before="0" w:beforeAutospacing="0" w:after="0" w:afterAutospacing="0"/>
        <w:ind w:firstLine="567"/>
        <w:jc w:val="both"/>
        <w:textAlignment w:val="baseline"/>
        <w:rPr>
          <w:color w:val="000000" w:themeColor="text1"/>
          <w:sz w:val="20"/>
          <w:szCs w:val="20"/>
        </w:rPr>
      </w:pPr>
      <w:r w:rsidRPr="00443F5B">
        <w:rPr>
          <w:rStyle w:val="s0"/>
          <w:rFonts w:eastAsiaTheme="majorEastAsia"/>
          <w:color w:val="000000" w:themeColor="text1"/>
          <w:sz w:val="28"/>
          <w:szCs w:val="28"/>
        </w:rPr>
        <w:t>Этот фактор приводит к тому, что проведение</w:t>
      </w:r>
      <w:r w:rsidR="00CE432B" w:rsidRPr="00443F5B">
        <w:rPr>
          <w:rStyle w:val="s0"/>
          <w:rFonts w:eastAsiaTheme="majorEastAsia"/>
          <w:color w:val="000000" w:themeColor="text1"/>
          <w:sz w:val="28"/>
          <w:szCs w:val="28"/>
        </w:rPr>
        <w:t xml:space="preserve"> допроса по рассматриваемой категории дел </w:t>
      </w:r>
      <w:r w:rsidRPr="00443F5B">
        <w:rPr>
          <w:rStyle w:val="s0"/>
          <w:rFonts w:eastAsiaTheme="majorEastAsia"/>
          <w:color w:val="000000" w:themeColor="text1"/>
          <w:sz w:val="28"/>
          <w:szCs w:val="28"/>
        </w:rPr>
        <w:t xml:space="preserve">в целом невозможно без участия специалиста, который осуществляет, как минимум, корректировку вопросов подлежащих постановке. </w:t>
      </w:r>
      <w:r w:rsidR="008444A2" w:rsidRPr="00443F5B">
        <w:rPr>
          <w:rStyle w:val="s0"/>
          <w:rFonts w:eastAsiaTheme="majorEastAsia"/>
          <w:color w:val="000000" w:themeColor="text1"/>
          <w:sz w:val="28"/>
          <w:szCs w:val="28"/>
        </w:rPr>
        <w:t>При этом</w:t>
      </w:r>
      <w:r w:rsidRPr="00443F5B">
        <w:rPr>
          <w:rStyle w:val="s0"/>
          <w:rFonts w:eastAsiaTheme="majorEastAsia"/>
          <w:color w:val="000000" w:themeColor="text1"/>
          <w:sz w:val="28"/>
          <w:szCs w:val="28"/>
        </w:rPr>
        <w:t xml:space="preserve"> гипотетически можно предположить, что список, сформированных с помощью специалиста вопросов, может быть вполне озвучен лицом,</w:t>
      </w:r>
      <w:r w:rsidR="00E90B9F" w:rsidRPr="00443F5B">
        <w:rPr>
          <w:rStyle w:val="s0"/>
          <w:rFonts w:eastAsiaTheme="majorEastAsia"/>
          <w:color w:val="000000" w:themeColor="text1"/>
          <w:sz w:val="28"/>
          <w:szCs w:val="28"/>
        </w:rPr>
        <w:t xml:space="preserve"> в производстве которого находится дело </w:t>
      </w:r>
      <w:r w:rsidRPr="00443F5B">
        <w:rPr>
          <w:rStyle w:val="s0"/>
          <w:rFonts w:eastAsiaTheme="majorEastAsia"/>
          <w:color w:val="000000" w:themeColor="text1"/>
          <w:sz w:val="28"/>
          <w:szCs w:val="28"/>
        </w:rPr>
        <w:t>без помощи специалиста.  Между тем, нужно помнить, что в таком случае данный допрос приобретает скорее анкетную форму, поскольку не предполагает тактического оперирования получаемыми данными лицом, осуществляющим допрос. Ценность такого допроса с точки зрения тактики его проведения также отрицательна. Здесь допрашивающий следователь,</w:t>
      </w:r>
      <w:r w:rsidR="003D753B" w:rsidRPr="00443F5B">
        <w:rPr>
          <w:rStyle w:val="s0"/>
          <w:rFonts w:eastAsiaTheme="majorEastAsia"/>
          <w:color w:val="000000" w:themeColor="text1"/>
          <w:sz w:val="28"/>
          <w:szCs w:val="28"/>
        </w:rPr>
        <w:t xml:space="preserve"> </w:t>
      </w:r>
      <w:r w:rsidRPr="00443F5B">
        <w:rPr>
          <w:rStyle w:val="s0"/>
          <w:rFonts w:eastAsiaTheme="majorEastAsia"/>
          <w:color w:val="000000" w:themeColor="text1"/>
          <w:sz w:val="28"/>
          <w:szCs w:val="28"/>
        </w:rPr>
        <w:t>не будучи специалистом, не в состоянии отличить ложь от правды, а также оценить вероятность события с технической точки зрения, что не позволяет ему самостоятельно осуществлять проверку версий. Как следствие функции допрашивающего в данной ситуации сводятся лишь к фиксации «фантазий»</w:t>
      </w:r>
      <w:r w:rsidR="008444A2" w:rsidRPr="00443F5B">
        <w:rPr>
          <w:rStyle w:val="s0"/>
          <w:rFonts w:eastAsiaTheme="majorEastAsia"/>
          <w:color w:val="000000" w:themeColor="text1"/>
          <w:sz w:val="28"/>
          <w:szCs w:val="28"/>
        </w:rPr>
        <w:t>,</w:t>
      </w:r>
      <w:r w:rsidRPr="00443F5B">
        <w:rPr>
          <w:rStyle w:val="s0"/>
          <w:rFonts w:eastAsiaTheme="majorEastAsia"/>
          <w:color w:val="000000" w:themeColor="text1"/>
          <w:sz w:val="28"/>
          <w:szCs w:val="28"/>
        </w:rPr>
        <w:t xml:space="preserve"> излагаемых допрашиваемых.</w:t>
      </w:r>
      <w:r w:rsidR="0052766C" w:rsidRPr="00443F5B">
        <w:rPr>
          <w:rStyle w:val="s0"/>
          <w:rFonts w:eastAsiaTheme="majorEastAsia"/>
          <w:color w:val="000000" w:themeColor="text1"/>
          <w:sz w:val="28"/>
          <w:szCs w:val="28"/>
        </w:rPr>
        <w:t xml:space="preserve"> </w:t>
      </w:r>
      <w:r w:rsidRPr="00443F5B">
        <w:rPr>
          <w:rStyle w:val="s0"/>
          <w:rFonts w:eastAsiaTheme="majorEastAsia"/>
          <w:color w:val="000000" w:themeColor="text1"/>
          <w:sz w:val="28"/>
          <w:szCs w:val="28"/>
        </w:rPr>
        <w:t>Другими словами, само познание ситуации и события на уровне осознания здесь осуществляется вне рамок проведения допроса, что опять же указывает на то, что основным познающим в данной ситуации является не следователь, а специалист, следователь же лишь опосредованно познает ситуацию через специалиста.</w:t>
      </w:r>
    </w:p>
    <w:p w:rsidR="00F57AFA" w:rsidRPr="00443F5B" w:rsidRDefault="00F57AFA" w:rsidP="003D753B">
      <w:pPr>
        <w:pStyle w:val="pj"/>
        <w:shd w:val="clear" w:color="auto" w:fill="FFFFFF"/>
        <w:spacing w:before="0" w:beforeAutospacing="0" w:after="0" w:afterAutospacing="0"/>
        <w:ind w:firstLine="567"/>
        <w:jc w:val="both"/>
        <w:textAlignment w:val="baseline"/>
        <w:rPr>
          <w:rStyle w:val="s0"/>
          <w:rFonts w:eastAsiaTheme="majorEastAsia"/>
          <w:color w:val="000000" w:themeColor="text1"/>
          <w:sz w:val="28"/>
          <w:szCs w:val="28"/>
        </w:rPr>
      </w:pPr>
      <w:r w:rsidRPr="00443F5B">
        <w:rPr>
          <w:color w:val="000000" w:themeColor="text1"/>
          <w:sz w:val="28"/>
          <w:szCs w:val="28"/>
        </w:rPr>
        <w:t>Все указанное позволяет сделать вывод о том, что</w:t>
      </w:r>
      <w:r w:rsidR="006C709C" w:rsidRPr="00443F5B">
        <w:rPr>
          <w:color w:val="000000" w:themeColor="text1"/>
          <w:sz w:val="28"/>
          <w:szCs w:val="28"/>
        </w:rPr>
        <w:t xml:space="preserve"> степень эффективности проведения допроса по делам о </w:t>
      </w:r>
      <w:r w:rsidRPr="00443F5B">
        <w:rPr>
          <w:color w:val="000000" w:themeColor="text1"/>
          <w:sz w:val="28"/>
          <w:szCs w:val="28"/>
        </w:rPr>
        <w:t>нарушениях работы сетевого ресурса в целом зависит от участия специалиста. А основным познающим с точки зрения наиболее значимых обстоятельств, подлежащих доказыванию (1</w:t>
      </w:r>
      <w:r w:rsidRPr="00443F5B">
        <w:rPr>
          <w:rStyle w:val="s0"/>
          <w:rFonts w:eastAsiaTheme="majorEastAsia"/>
          <w:color w:val="000000" w:themeColor="text1"/>
          <w:sz w:val="28"/>
          <w:szCs w:val="28"/>
        </w:rPr>
        <w:t>) событие и предусмотренные уголовным законом признаки состава уголовного правонарушения (время, место, способ и другие обстоятельства его совершения);</w:t>
      </w:r>
      <w:r w:rsidR="003D753B" w:rsidRPr="00443F5B">
        <w:rPr>
          <w:rStyle w:val="s0"/>
          <w:rFonts w:eastAsiaTheme="majorEastAsia"/>
          <w:color w:val="000000" w:themeColor="text1"/>
          <w:sz w:val="28"/>
          <w:szCs w:val="28"/>
        </w:rPr>
        <w:t xml:space="preserve"> </w:t>
      </w:r>
      <w:r w:rsidRPr="00443F5B">
        <w:rPr>
          <w:rStyle w:val="s0"/>
          <w:rFonts w:eastAsiaTheme="majorEastAsia"/>
          <w:color w:val="000000" w:themeColor="text1"/>
          <w:sz w:val="28"/>
          <w:szCs w:val="28"/>
        </w:rPr>
        <w:t>2) кто совершил запрещенное уголовным законом деяние;</w:t>
      </w:r>
      <w:r w:rsidR="003D753B" w:rsidRPr="00443F5B">
        <w:rPr>
          <w:rStyle w:val="s0"/>
          <w:rFonts w:eastAsiaTheme="majorEastAsia"/>
          <w:color w:val="000000" w:themeColor="text1"/>
          <w:sz w:val="28"/>
          <w:szCs w:val="28"/>
        </w:rPr>
        <w:t xml:space="preserve"> </w:t>
      </w:r>
      <w:r w:rsidRPr="00443F5B">
        <w:rPr>
          <w:rStyle w:val="s0"/>
          <w:rFonts w:eastAsiaTheme="majorEastAsia"/>
          <w:color w:val="000000" w:themeColor="text1"/>
          <w:sz w:val="28"/>
          <w:szCs w:val="28"/>
        </w:rPr>
        <w:t>6) последствия совершенного уголовного правонарушения;</w:t>
      </w:r>
      <w:r w:rsidR="003D753B" w:rsidRPr="00443F5B">
        <w:rPr>
          <w:rStyle w:val="s0"/>
          <w:rFonts w:eastAsiaTheme="majorEastAsia"/>
          <w:color w:val="000000" w:themeColor="text1"/>
          <w:sz w:val="28"/>
          <w:szCs w:val="28"/>
        </w:rPr>
        <w:t xml:space="preserve"> </w:t>
      </w:r>
      <w:r w:rsidRPr="00443F5B">
        <w:rPr>
          <w:rStyle w:val="s0"/>
          <w:rFonts w:eastAsiaTheme="majorEastAsia"/>
          <w:color w:val="000000" w:themeColor="text1"/>
          <w:sz w:val="28"/>
          <w:szCs w:val="28"/>
        </w:rPr>
        <w:t>7) характер и размер вреда,</w:t>
      </w:r>
      <w:r w:rsidR="000E0B3B" w:rsidRPr="00443F5B">
        <w:rPr>
          <w:rStyle w:val="s0"/>
          <w:rFonts w:eastAsiaTheme="majorEastAsia"/>
          <w:color w:val="000000" w:themeColor="text1"/>
          <w:sz w:val="28"/>
          <w:szCs w:val="28"/>
        </w:rPr>
        <w:t xml:space="preserve"> полученного в результате совершения уголовного противоправного деяния) </w:t>
      </w:r>
      <w:r w:rsidRPr="00443F5B">
        <w:rPr>
          <w:rStyle w:val="s0"/>
          <w:rFonts w:eastAsiaTheme="majorEastAsia"/>
          <w:color w:val="000000" w:themeColor="text1"/>
          <w:sz w:val="28"/>
          <w:szCs w:val="28"/>
        </w:rPr>
        <w:t xml:space="preserve">является специалист. </w:t>
      </w:r>
    </w:p>
    <w:p w:rsidR="00F57AFA" w:rsidRPr="00443F5B" w:rsidRDefault="00F57AFA" w:rsidP="003D753B">
      <w:pPr>
        <w:pStyle w:val="pj"/>
        <w:shd w:val="clear" w:color="auto" w:fill="FFFFFF"/>
        <w:spacing w:before="0" w:beforeAutospacing="0" w:after="0" w:afterAutospacing="0"/>
        <w:ind w:firstLine="567"/>
        <w:jc w:val="both"/>
        <w:textAlignment w:val="baseline"/>
        <w:rPr>
          <w:rStyle w:val="s0"/>
          <w:rFonts w:eastAsiaTheme="majorEastAsia"/>
          <w:color w:val="000000" w:themeColor="text1"/>
          <w:sz w:val="28"/>
          <w:szCs w:val="28"/>
        </w:rPr>
      </w:pPr>
      <w:r w:rsidRPr="00443F5B">
        <w:rPr>
          <w:rStyle w:val="s0"/>
          <w:rFonts w:eastAsiaTheme="majorEastAsia"/>
          <w:color w:val="000000" w:themeColor="text1"/>
          <w:sz w:val="28"/>
          <w:szCs w:val="28"/>
        </w:rPr>
        <w:t>Такая постановка вопроса заставляет нас вновь обратиться к вопросу о собственно тактических особенностях проведения отдельных следственных действий в ходе расследования преступлений</w:t>
      </w:r>
      <w:r w:rsidR="00D66266" w:rsidRPr="00443F5B">
        <w:rPr>
          <w:rStyle w:val="s0"/>
          <w:rFonts w:eastAsiaTheme="majorEastAsia"/>
          <w:color w:val="000000" w:themeColor="text1"/>
          <w:sz w:val="28"/>
          <w:szCs w:val="28"/>
        </w:rPr>
        <w:t xml:space="preserve"> рассматриваемой категории. </w:t>
      </w:r>
      <w:r w:rsidRPr="00443F5B">
        <w:rPr>
          <w:rStyle w:val="s0"/>
          <w:rFonts w:eastAsiaTheme="majorEastAsia"/>
          <w:color w:val="000000" w:themeColor="text1"/>
          <w:sz w:val="28"/>
          <w:szCs w:val="28"/>
        </w:rPr>
        <w:t>Приобретает особый смысл и небольшое количество действий, входящих в алгоритм методики расследования преступлений</w:t>
      </w:r>
      <w:r w:rsidR="00632F60" w:rsidRPr="00443F5B">
        <w:rPr>
          <w:rStyle w:val="s0"/>
          <w:rFonts w:eastAsiaTheme="majorEastAsia"/>
          <w:color w:val="000000" w:themeColor="text1"/>
          <w:sz w:val="28"/>
          <w:szCs w:val="28"/>
        </w:rPr>
        <w:t xml:space="preserve">, совершенных с применением информационных технологий, </w:t>
      </w:r>
      <w:r w:rsidRPr="00443F5B">
        <w:rPr>
          <w:rStyle w:val="s0"/>
          <w:rFonts w:eastAsiaTheme="majorEastAsia"/>
          <w:color w:val="000000" w:themeColor="text1"/>
          <w:sz w:val="28"/>
          <w:szCs w:val="28"/>
        </w:rPr>
        <w:t>определенный нами выше. Этот смысл связывается с характеристикой самого познания в ходе данной категории дел, которая преимущественно связанна с персоной специалиста. А с точки зрения ключевого значения в установлении основных, важнейших обстоятельств, подлежащих доказыванию целиком от специалиста. Попытаемся обосновать данный вывод в контексте соотношения существующих следственных действий и возможности их проведения как механизма реализации в установлении основных обстоятельств, подлежащих доказыванию.</w:t>
      </w:r>
    </w:p>
    <w:p w:rsidR="00F57AFA" w:rsidRPr="00443F5B" w:rsidRDefault="00F57AFA" w:rsidP="003D753B">
      <w:pPr>
        <w:pStyle w:val="pj"/>
        <w:shd w:val="clear" w:color="auto" w:fill="FFFFFF"/>
        <w:spacing w:before="0" w:beforeAutospacing="0" w:after="0" w:afterAutospacing="0"/>
        <w:ind w:firstLine="567"/>
        <w:jc w:val="both"/>
        <w:textAlignment w:val="baseline"/>
        <w:rPr>
          <w:rStyle w:val="s0"/>
          <w:rFonts w:eastAsiaTheme="majorEastAsia"/>
          <w:color w:val="000000" w:themeColor="text1"/>
          <w:sz w:val="28"/>
          <w:szCs w:val="28"/>
        </w:rPr>
      </w:pPr>
      <w:r w:rsidRPr="00443F5B">
        <w:rPr>
          <w:rStyle w:val="s0"/>
          <w:rFonts w:eastAsiaTheme="majorEastAsia"/>
          <w:color w:val="000000" w:themeColor="text1"/>
          <w:sz w:val="28"/>
          <w:szCs w:val="28"/>
        </w:rPr>
        <w:t>Итак, действующий</w:t>
      </w:r>
      <w:r w:rsidR="00E562E4" w:rsidRPr="00443F5B">
        <w:rPr>
          <w:rStyle w:val="s0"/>
          <w:rFonts w:eastAsiaTheme="majorEastAsia"/>
          <w:color w:val="000000" w:themeColor="text1"/>
          <w:sz w:val="28"/>
          <w:szCs w:val="28"/>
        </w:rPr>
        <w:t xml:space="preserve"> на сегодняшний день УПК РК </w:t>
      </w:r>
      <w:r w:rsidRPr="00443F5B">
        <w:rPr>
          <w:rStyle w:val="s0"/>
          <w:rFonts w:eastAsiaTheme="majorEastAsia"/>
          <w:color w:val="000000" w:themeColor="text1"/>
          <w:sz w:val="28"/>
          <w:szCs w:val="28"/>
        </w:rPr>
        <w:t>предусматривает следующие следственные действия: Допрос и очная ставка (см. глава 26), осмотр и освидетельствование (см. глава 27), эксгумация (см. глава 28), опознание (см. глава 29), обыск и выемка, (см. глава 31) проверка показаний и следственный эксперимент (см. глава32), судебная экспертиза (см. глава 35), а также комплекс негласных следственных действий ( негласные аудио- и (или) видеоконтроль лица или места; негласные контроль, перехват и снятие информации, передающейся по сетям электрической (телекоммуникационной) связи;  негласное получение информации о соединениях между абонентами и (или) абонентскими устройствами; негласное снятие информации с компьютеров, серверов и других устройств, предназначенных для сбора, обработки, накопления и хранения информации;  негласный контроль почтовых и иных отправлений; негласные проникновение и (или) обследование места;  негласное наблюдение за лицом или местом; негласный контрольный закуп.) (см. глава 30). Предоставление образцов и документов (см. глава 33), а также получение образцов (см. глава 34) нельзя отнести к следственным действиям ввиду их организационной сущности. В результате чего они не имеют познавательной ценности.</w:t>
      </w:r>
    </w:p>
    <w:p w:rsidR="00F57AFA" w:rsidRPr="00443F5B" w:rsidRDefault="00F57AFA" w:rsidP="003D753B">
      <w:pPr>
        <w:pStyle w:val="pj"/>
        <w:shd w:val="clear" w:color="auto" w:fill="FFFFFF"/>
        <w:spacing w:before="0" w:beforeAutospacing="0" w:after="0" w:afterAutospacing="0"/>
        <w:ind w:firstLine="567"/>
        <w:jc w:val="both"/>
        <w:textAlignment w:val="baseline"/>
        <w:rPr>
          <w:rStyle w:val="s0"/>
          <w:rFonts w:eastAsiaTheme="majorEastAsia"/>
          <w:color w:val="000000" w:themeColor="text1"/>
          <w:sz w:val="28"/>
          <w:szCs w:val="28"/>
        </w:rPr>
      </w:pPr>
      <w:r w:rsidRPr="00443F5B">
        <w:rPr>
          <w:rStyle w:val="s0"/>
          <w:rFonts w:eastAsiaTheme="majorEastAsia"/>
          <w:color w:val="000000" w:themeColor="text1"/>
          <w:sz w:val="28"/>
          <w:szCs w:val="28"/>
        </w:rPr>
        <w:t>Изучение практики расследования дел в сфере высоких технологий позволяет определить перечень и объем следственных действий, могущих являться инструментом при познании и, соответственно, наиболее часто встречающихся при таком познании. Структура такого перечня имеет следующий вид:</w:t>
      </w:r>
    </w:p>
    <w:p w:rsidR="00F57AFA" w:rsidRPr="00443F5B" w:rsidRDefault="00F57AFA" w:rsidP="001C50D2">
      <w:pPr>
        <w:pStyle w:val="pj"/>
        <w:shd w:val="clear" w:color="auto" w:fill="FFFFFF"/>
        <w:spacing w:before="0" w:beforeAutospacing="0" w:after="0" w:afterAutospacing="0"/>
        <w:ind w:firstLine="567"/>
        <w:jc w:val="both"/>
        <w:textAlignment w:val="baseline"/>
        <w:rPr>
          <w:color w:val="000000" w:themeColor="text1"/>
          <w:sz w:val="28"/>
          <w:szCs w:val="28"/>
          <w:lang w:val="kk-KZ"/>
        </w:rPr>
      </w:pPr>
      <w:r w:rsidRPr="00443F5B">
        <w:rPr>
          <w:rStyle w:val="s0"/>
          <w:rFonts w:eastAsiaTheme="majorEastAsia"/>
          <w:color w:val="000000" w:themeColor="text1"/>
          <w:sz w:val="28"/>
          <w:szCs w:val="28"/>
        </w:rPr>
        <w:t xml:space="preserve">- Допрос – 100%; </w:t>
      </w:r>
      <w:r w:rsidRPr="00443F5B">
        <w:rPr>
          <w:color w:val="000000" w:themeColor="text1"/>
          <w:sz w:val="28"/>
          <w:szCs w:val="28"/>
        </w:rPr>
        <w:t>Очная</w:t>
      </w:r>
      <w:r w:rsidR="001C50D2" w:rsidRPr="00443F5B">
        <w:rPr>
          <w:color w:val="000000" w:themeColor="text1"/>
          <w:sz w:val="28"/>
          <w:szCs w:val="28"/>
          <w:lang w:val="kk-KZ"/>
        </w:rPr>
        <w:t xml:space="preserve"> </w:t>
      </w:r>
      <w:r w:rsidRPr="00443F5B">
        <w:rPr>
          <w:color w:val="000000" w:themeColor="text1"/>
          <w:sz w:val="28"/>
          <w:szCs w:val="28"/>
        </w:rPr>
        <w:t xml:space="preserve">ставка - 0%, осмотр </w:t>
      </w:r>
      <w:r w:rsidR="001C50D2" w:rsidRPr="00443F5B">
        <w:rPr>
          <w:color w:val="000000" w:themeColor="text1"/>
          <w:sz w:val="28"/>
          <w:szCs w:val="28"/>
        </w:rPr>
        <w:t>–</w:t>
      </w:r>
      <w:r w:rsidR="001C50D2" w:rsidRPr="00443F5B">
        <w:rPr>
          <w:color w:val="000000" w:themeColor="text1"/>
          <w:sz w:val="28"/>
          <w:szCs w:val="28"/>
          <w:lang w:val="kk-KZ"/>
        </w:rPr>
        <w:t xml:space="preserve"> </w:t>
      </w:r>
      <w:r w:rsidRPr="00443F5B">
        <w:rPr>
          <w:color w:val="000000" w:themeColor="text1"/>
          <w:sz w:val="28"/>
          <w:szCs w:val="28"/>
        </w:rPr>
        <w:t xml:space="preserve">100%, освидетельствование </w:t>
      </w:r>
      <w:r w:rsidR="001C50D2" w:rsidRPr="00443F5B">
        <w:rPr>
          <w:color w:val="000000" w:themeColor="text1"/>
          <w:sz w:val="28"/>
          <w:szCs w:val="28"/>
          <w:lang w:val="kk-KZ"/>
        </w:rPr>
        <w:t>–</w:t>
      </w:r>
      <w:r w:rsidRPr="00443F5B">
        <w:rPr>
          <w:color w:val="000000" w:themeColor="text1"/>
          <w:sz w:val="28"/>
          <w:szCs w:val="28"/>
        </w:rPr>
        <w:t xml:space="preserve"> 0 %, эксгумация – 0%, опознание – 0%, обыск и выемка - 75%,</w:t>
      </w:r>
      <w:r w:rsidR="00B711D8" w:rsidRPr="00443F5B">
        <w:rPr>
          <w:color w:val="000000" w:themeColor="text1"/>
          <w:sz w:val="28"/>
          <w:szCs w:val="28"/>
        </w:rPr>
        <w:t xml:space="preserve"> проведение следственного эксперимента </w:t>
      </w:r>
      <w:r w:rsidR="001C50D2" w:rsidRPr="00443F5B">
        <w:rPr>
          <w:color w:val="000000" w:themeColor="text1"/>
          <w:sz w:val="28"/>
          <w:szCs w:val="28"/>
          <w:lang w:val="kk-KZ"/>
        </w:rPr>
        <w:t xml:space="preserve">– </w:t>
      </w:r>
      <w:r w:rsidR="00B711D8" w:rsidRPr="00443F5B">
        <w:rPr>
          <w:color w:val="000000" w:themeColor="text1"/>
          <w:sz w:val="28"/>
          <w:szCs w:val="28"/>
        </w:rPr>
        <w:t xml:space="preserve">100%, проверка показаний на месте </w:t>
      </w:r>
      <w:r w:rsidR="001C50D2" w:rsidRPr="00443F5B">
        <w:rPr>
          <w:color w:val="000000" w:themeColor="text1"/>
          <w:sz w:val="28"/>
          <w:szCs w:val="28"/>
          <w:lang w:val="kk-KZ"/>
        </w:rPr>
        <w:t xml:space="preserve">– </w:t>
      </w:r>
      <w:r w:rsidR="00B711D8" w:rsidRPr="00443F5B">
        <w:rPr>
          <w:color w:val="000000" w:themeColor="text1"/>
          <w:sz w:val="28"/>
          <w:szCs w:val="28"/>
        </w:rPr>
        <w:t xml:space="preserve">100%, </w:t>
      </w:r>
      <w:r w:rsidRPr="00443F5B">
        <w:rPr>
          <w:color w:val="000000" w:themeColor="text1"/>
          <w:sz w:val="28"/>
          <w:szCs w:val="28"/>
        </w:rPr>
        <w:t xml:space="preserve">судебная экспертиза – 100% негласные следственные действия – в целом не применяются за исключением негласного контрольного закупа, который проводится по делам о расследовании преступлений, предусмотренных ст. </w:t>
      </w:r>
      <w:r w:rsidRPr="00443F5B">
        <w:rPr>
          <w:bCs/>
          <w:color w:val="000000" w:themeColor="text1"/>
          <w:sz w:val="28"/>
          <w:szCs w:val="28"/>
        </w:rPr>
        <w:t>213. УК РК</w:t>
      </w:r>
      <w:r w:rsidR="0052766C" w:rsidRPr="00443F5B">
        <w:rPr>
          <w:bCs/>
          <w:color w:val="000000" w:themeColor="text1"/>
          <w:sz w:val="28"/>
          <w:szCs w:val="28"/>
        </w:rPr>
        <w:t xml:space="preserve"> </w:t>
      </w:r>
      <w:r w:rsidRPr="00443F5B">
        <w:rPr>
          <w:bCs/>
          <w:color w:val="000000" w:themeColor="text1"/>
          <w:sz w:val="28"/>
          <w:szCs w:val="28"/>
        </w:rPr>
        <w:t>«Неправомерные изменение идентификационного кода абонентского устройства сотовой связи, устройства идентификации абонента», который используется в 80% случаев расследования дел настоящей категории. То же можно сказать и о проведении опознания, которое применимо только по отношению к проведению опознания предметов (мобильных средств) у которых изменен код. Однако только лишь по отношению к случаям опознания предметов, обнаруженных у лица осуществляющего услуги по изменению идентификационного кода и имеющим сомнительное происхождение. Это предполагает, что опознание здесь проводится уже как способ установления хозяина мобильного средства, а соответственно, речь идет о расследовании преступлений о признаках с краж или грабежей, а также других незаконных способов изъятия мобильных средств у их настоящих хозяев.</w:t>
      </w:r>
    </w:p>
    <w:p w:rsidR="00F57AFA" w:rsidRPr="00443F5B" w:rsidRDefault="00F57AFA" w:rsidP="003D753B">
      <w:pPr>
        <w:pStyle w:val="pj"/>
        <w:shd w:val="clear" w:color="auto" w:fill="FFFFFF"/>
        <w:spacing w:before="0" w:beforeAutospacing="0" w:after="0" w:afterAutospacing="0"/>
        <w:ind w:firstLine="567"/>
        <w:jc w:val="both"/>
        <w:textAlignment w:val="baseline"/>
        <w:rPr>
          <w:bCs/>
          <w:color w:val="000000" w:themeColor="text1"/>
          <w:sz w:val="28"/>
          <w:szCs w:val="28"/>
        </w:rPr>
      </w:pPr>
      <w:r w:rsidRPr="00443F5B">
        <w:rPr>
          <w:bCs/>
          <w:color w:val="000000" w:themeColor="text1"/>
          <w:sz w:val="28"/>
          <w:szCs w:val="28"/>
        </w:rPr>
        <w:t>В таком разрезе эмпирии становится понятно, что большая часть следственных действий (за исключением назначения экспертизы и детализации негласного контрольного закупа) охвачена нашим исследованием.</w:t>
      </w:r>
    </w:p>
    <w:p w:rsidR="00F57AFA" w:rsidRPr="00443F5B" w:rsidRDefault="00F57AFA" w:rsidP="003D753B">
      <w:pPr>
        <w:pStyle w:val="pj"/>
        <w:shd w:val="clear" w:color="auto" w:fill="FFFFFF"/>
        <w:spacing w:before="0" w:beforeAutospacing="0" w:after="0" w:afterAutospacing="0"/>
        <w:ind w:firstLine="567"/>
        <w:jc w:val="both"/>
        <w:textAlignment w:val="baseline"/>
        <w:rPr>
          <w:bCs/>
          <w:color w:val="000000" w:themeColor="text1"/>
          <w:sz w:val="28"/>
          <w:szCs w:val="28"/>
        </w:rPr>
      </w:pPr>
      <w:r w:rsidRPr="00443F5B">
        <w:rPr>
          <w:bCs/>
          <w:color w:val="000000" w:themeColor="text1"/>
          <w:sz w:val="28"/>
          <w:szCs w:val="28"/>
        </w:rPr>
        <w:t xml:space="preserve"> Впрочем, попробуем усомнит</w:t>
      </w:r>
      <w:r w:rsidR="00BD6CDC" w:rsidRPr="00443F5B">
        <w:rPr>
          <w:bCs/>
          <w:color w:val="000000" w:themeColor="text1"/>
          <w:sz w:val="28"/>
          <w:szCs w:val="28"/>
        </w:rPr>
        <w:t>ь</w:t>
      </w:r>
      <w:r w:rsidRPr="00443F5B">
        <w:rPr>
          <w:bCs/>
          <w:color w:val="000000" w:themeColor="text1"/>
          <w:sz w:val="28"/>
          <w:szCs w:val="28"/>
        </w:rPr>
        <w:t>ся в том, что статистика в этой части соответствует истинному положению дел хотя бы из факта</w:t>
      </w:r>
      <w:r w:rsidR="00BD6CDC" w:rsidRPr="00443F5B">
        <w:rPr>
          <w:bCs/>
          <w:color w:val="000000" w:themeColor="text1"/>
          <w:sz w:val="28"/>
          <w:szCs w:val="28"/>
        </w:rPr>
        <w:t xml:space="preserve"> существования </w:t>
      </w:r>
      <w:r w:rsidRPr="00443F5B">
        <w:rPr>
          <w:bCs/>
          <w:color w:val="000000" w:themeColor="text1"/>
          <w:sz w:val="28"/>
          <w:szCs w:val="28"/>
        </w:rPr>
        <w:t>высокой латентности данного вида</w:t>
      </w:r>
      <w:r w:rsidR="00BD6CDC" w:rsidRPr="00443F5B">
        <w:rPr>
          <w:bCs/>
          <w:color w:val="000000" w:themeColor="text1"/>
          <w:sz w:val="28"/>
          <w:szCs w:val="28"/>
        </w:rPr>
        <w:t xml:space="preserve"> противоправных деяний. </w:t>
      </w:r>
      <w:r w:rsidRPr="00443F5B">
        <w:rPr>
          <w:bCs/>
          <w:color w:val="000000" w:themeColor="text1"/>
          <w:sz w:val="28"/>
          <w:szCs w:val="28"/>
        </w:rPr>
        <w:t>Это предполагает, что некоторые из следственных действий могли бы быть проведенными при расследовании преступлений данной категории дел. При этом, такие наши подозрения будут касаться очной ставки, освидетельствования, эксгумации, опознания, проверки показаний на месте, следственного эксперимента. Попытаемся развеять их логически.</w:t>
      </w:r>
    </w:p>
    <w:p w:rsidR="00F57AFA" w:rsidRPr="00443F5B" w:rsidRDefault="00F57AFA" w:rsidP="00F57AFA">
      <w:pPr>
        <w:pStyle w:val="pj"/>
        <w:shd w:val="clear" w:color="auto" w:fill="FFFFFF"/>
        <w:spacing w:before="0" w:beforeAutospacing="0" w:after="0" w:afterAutospacing="0"/>
        <w:ind w:firstLine="400"/>
        <w:jc w:val="both"/>
        <w:textAlignment w:val="baseline"/>
        <w:rPr>
          <w:bCs/>
          <w:color w:val="000000" w:themeColor="text1"/>
          <w:sz w:val="28"/>
          <w:szCs w:val="28"/>
        </w:rPr>
      </w:pPr>
      <w:r w:rsidRPr="00443F5B">
        <w:rPr>
          <w:bCs/>
          <w:color w:val="000000" w:themeColor="text1"/>
          <w:sz w:val="28"/>
          <w:szCs w:val="28"/>
        </w:rPr>
        <w:t xml:space="preserve"> Так, предположим, что делу возникает необходимость о проведении очной ставки, которая здесь может быть проведена между ранее общавшимися соучастниками, свидетелями, преступником и свидетелем. Вместе с тем, таковая может касаться только возникшего противоречия, которое по отношению к механизму совершения преступления окончательно может быть разрешено экспертным исследованием. Все прочие противоречия мало существенны по сути в связи с чем говорить о вероятности проведения очной ставки практически не приходится. Ибо, как мы уже заметили, гораздо проще назначить экспертизу сразу. </w:t>
      </w:r>
    </w:p>
    <w:p w:rsidR="00F57AFA" w:rsidRPr="00443F5B" w:rsidRDefault="00F57AFA" w:rsidP="00F57AFA">
      <w:pPr>
        <w:pStyle w:val="pj"/>
        <w:shd w:val="clear" w:color="auto" w:fill="FFFFFF"/>
        <w:spacing w:before="0" w:beforeAutospacing="0" w:after="0" w:afterAutospacing="0"/>
        <w:ind w:firstLine="400"/>
        <w:jc w:val="both"/>
        <w:textAlignment w:val="baseline"/>
        <w:rPr>
          <w:bCs/>
          <w:color w:val="000000" w:themeColor="text1"/>
          <w:sz w:val="28"/>
          <w:szCs w:val="28"/>
        </w:rPr>
      </w:pPr>
      <w:r w:rsidRPr="00443F5B">
        <w:rPr>
          <w:bCs/>
          <w:color w:val="000000" w:themeColor="text1"/>
          <w:sz w:val="28"/>
          <w:szCs w:val="28"/>
        </w:rPr>
        <w:t>Еще менее вероятным в ходе расследования данной категории дел является проведение освидетельствования. Безусловно, сугубо теоретичес</w:t>
      </w:r>
      <w:r w:rsidR="00403949" w:rsidRPr="00443F5B">
        <w:rPr>
          <w:bCs/>
          <w:color w:val="000000" w:themeColor="text1"/>
          <w:sz w:val="28"/>
          <w:szCs w:val="28"/>
        </w:rPr>
        <w:t>ки мы можем предположить, что на</w:t>
      </w:r>
      <w:r w:rsidRPr="00443F5B">
        <w:rPr>
          <w:bCs/>
          <w:color w:val="000000" w:themeColor="text1"/>
          <w:sz w:val="28"/>
          <w:szCs w:val="28"/>
        </w:rPr>
        <w:t xml:space="preserve"> лице могут находиться</w:t>
      </w:r>
      <w:r w:rsidR="003D753B" w:rsidRPr="00443F5B">
        <w:rPr>
          <w:bCs/>
          <w:color w:val="000000" w:themeColor="text1"/>
          <w:sz w:val="28"/>
          <w:szCs w:val="28"/>
        </w:rPr>
        <w:t xml:space="preserve"> </w:t>
      </w:r>
      <w:r w:rsidR="00403949" w:rsidRPr="00443F5B">
        <w:rPr>
          <w:bCs/>
          <w:color w:val="000000" w:themeColor="text1"/>
          <w:sz w:val="28"/>
          <w:szCs w:val="28"/>
        </w:rPr>
        <w:t>криминалистически значимые</w:t>
      </w:r>
      <w:r w:rsidR="00A059F1" w:rsidRPr="00443F5B">
        <w:rPr>
          <w:bCs/>
          <w:color w:val="000000" w:themeColor="text1"/>
          <w:sz w:val="28"/>
          <w:szCs w:val="28"/>
        </w:rPr>
        <w:t xml:space="preserve"> для дела</w:t>
      </w:r>
      <w:r w:rsidRPr="00443F5B">
        <w:rPr>
          <w:bCs/>
          <w:color w:val="000000" w:themeColor="text1"/>
          <w:sz w:val="28"/>
          <w:szCs w:val="28"/>
        </w:rPr>
        <w:t xml:space="preserve"> приметы</w:t>
      </w:r>
      <w:r w:rsidR="00403949" w:rsidRPr="00443F5B">
        <w:rPr>
          <w:bCs/>
          <w:color w:val="000000" w:themeColor="text1"/>
          <w:sz w:val="28"/>
          <w:szCs w:val="28"/>
        </w:rPr>
        <w:t xml:space="preserve">. </w:t>
      </w:r>
      <w:r w:rsidR="00A059F1" w:rsidRPr="00443F5B">
        <w:rPr>
          <w:bCs/>
          <w:color w:val="000000" w:themeColor="text1"/>
          <w:sz w:val="28"/>
          <w:szCs w:val="28"/>
        </w:rPr>
        <w:t>Однако</w:t>
      </w:r>
      <w:r w:rsidRPr="00443F5B">
        <w:rPr>
          <w:bCs/>
          <w:color w:val="000000" w:themeColor="text1"/>
          <w:sz w:val="28"/>
          <w:szCs w:val="28"/>
        </w:rPr>
        <w:t xml:space="preserve"> нужно помнить, что преступл</w:t>
      </w:r>
      <w:r w:rsidR="00A059F1" w:rsidRPr="00443F5B">
        <w:rPr>
          <w:bCs/>
          <w:color w:val="000000" w:themeColor="text1"/>
          <w:sz w:val="28"/>
          <w:szCs w:val="28"/>
        </w:rPr>
        <w:t xml:space="preserve">ения в сфере высоких технологий, </w:t>
      </w:r>
      <w:r w:rsidRPr="00443F5B">
        <w:rPr>
          <w:bCs/>
          <w:color w:val="000000" w:themeColor="text1"/>
          <w:sz w:val="28"/>
          <w:szCs w:val="28"/>
        </w:rPr>
        <w:t>как правило</w:t>
      </w:r>
      <w:r w:rsidR="00A059F1" w:rsidRPr="00443F5B">
        <w:rPr>
          <w:bCs/>
          <w:color w:val="000000" w:themeColor="text1"/>
          <w:sz w:val="28"/>
          <w:szCs w:val="28"/>
        </w:rPr>
        <w:t>,</w:t>
      </w:r>
      <w:r w:rsidRPr="00443F5B">
        <w:rPr>
          <w:bCs/>
          <w:color w:val="000000" w:themeColor="text1"/>
          <w:sz w:val="28"/>
          <w:szCs w:val="28"/>
        </w:rPr>
        <w:t xml:space="preserve"> совершаются в виртуальном пространстве, а ситуации, когда данные приметы, либо состояния организма имеют значение для установления лица</w:t>
      </w:r>
      <w:r w:rsidR="00824950" w:rsidRPr="00443F5B">
        <w:rPr>
          <w:bCs/>
          <w:color w:val="000000" w:themeColor="text1"/>
          <w:sz w:val="28"/>
          <w:szCs w:val="28"/>
        </w:rPr>
        <w:t>,</w:t>
      </w:r>
      <w:r w:rsidRPr="00443F5B">
        <w:rPr>
          <w:bCs/>
          <w:color w:val="000000" w:themeColor="text1"/>
          <w:sz w:val="28"/>
          <w:szCs w:val="28"/>
        </w:rPr>
        <w:t xml:space="preserve"> совершившего преступление</w:t>
      </w:r>
      <w:r w:rsidR="00824950" w:rsidRPr="00443F5B">
        <w:rPr>
          <w:bCs/>
          <w:color w:val="000000" w:themeColor="text1"/>
          <w:sz w:val="28"/>
          <w:szCs w:val="28"/>
        </w:rPr>
        <w:t>,</w:t>
      </w:r>
      <w:r w:rsidRPr="00443F5B">
        <w:rPr>
          <w:bCs/>
          <w:color w:val="000000" w:themeColor="text1"/>
          <w:sz w:val="28"/>
          <w:szCs w:val="28"/>
        </w:rPr>
        <w:t xml:space="preserve"> здесь характерны лишь для </w:t>
      </w:r>
      <w:r w:rsidRPr="00443F5B">
        <w:rPr>
          <w:color w:val="000000" w:themeColor="text1"/>
          <w:sz w:val="28"/>
          <w:szCs w:val="28"/>
        </w:rPr>
        <w:t xml:space="preserve">преступления, предусмотренного ст. </w:t>
      </w:r>
      <w:r w:rsidR="00A059F1" w:rsidRPr="00443F5B">
        <w:rPr>
          <w:bCs/>
          <w:color w:val="000000" w:themeColor="text1"/>
          <w:sz w:val="28"/>
          <w:szCs w:val="28"/>
        </w:rPr>
        <w:t xml:space="preserve">213 УК РК </w:t>
      </w:r>
      <w:r w:rsidRPr="00443F5B">
        <w:rPr>
          <w:bCs/>
          <w:color w:val="000000" w:themeColor="text1"/>
          <w:sz w:val="28"/>
          <w:szCs w:val="28"/>
        </w:rPr>
        <w:t>«Неправомерные изменение идентификационного кода абонентского устройства сотовой связи, устройства идентификации абонента», да и то опять же теоретически. Это обстоятельство возможно, будучи причиной непроведения освидетельствовании в ходе расследования дел данной категории, целом предполагает, что само это освидетельствование может носить еще и косвенный характер в доказывании, что существенно снижает его ценность.</w:t>
      </w:r>
    </w:p>
    <w:p w:rsidR="00F57AFA" w:rsidRPr="00443F5B" w:rsidRDefault="00F57AFA" w:rsidP="00F57AFA">
      <w:pPr>
        <w:pStyle w:val="pj"/>
        <w:shd w:val="clear" w:color="auto" w:fill="FFFFFF"/>
        <w:spacing w:before="0" w:beforeAutospacing="0" w:after="0" w:afterAutospacing="0"/>
        <w:ind w:firstLine="400"/>
        <w:jc w:val="both"/>
        <w:textAlignment w:val="baseline"/>
        <w:rPr>
          <w:bCs/>
          <w:color w:val="000000" w:themeColor="text1"/>
          <w:sz w:val="28"/>
          <w:szCs w:val="28"/>
        </w:rPr>
      </w:pPr>
      <w:r w:rsidRPr="00443F5B">
        <w:rPr>
          <w:bCs/>
          <w:color w:val="000000" w:themeColor="text1"/>
          <w:sz w:val="28"/>
          <w:szCs w:val="28"/>
        </w:rPr>
        <w:t xml:space="preserve"> К числу маловероятных в своем проведении является и эксгумация, чье проведение</w:t>
      </w:r>
      <w:r w:rsidR="008E3065" w:rsidRPr="00443F5B">
        <w:rPr>
          <w:bCs/>
          <w:color w:val="000000" w:themeColor="text1"/>
          <w:sz w:val="28"/>
          <w:szCs w:val="28"/>
        </w:rPr>
        <w:t xml:space="preserve"> по рассматриваемой категории дел </w:t>
      </w:r>
      <w:r w:rsidRPr="00443F5B">
        <w:rPr>
          <w:bCs/>
          <w:color w:val="000000" w:themeColor="text1"/>
          <w:sz w:val="28"/>
          <w:szCs w:val="28"/>
        </w:rPr>
        <w:t>не обуславливается логикой доказывания данных деликтов. Впрочем, существуют и глубокие сомнения в том, что рассматриваемое следственное действие носит познавательный характер, ибо само извлечение тела никакой познавательной информации не дает, а является лишь предпосылкой проведения прочих следственных действий (как то опознание, и экспертиза).</w:t>
      </w:r>
    </w:p>
    <w:p w:rsidR="00F57AFA" w:rsidRPr="00443F5B" w:rsidRDefault="00F57AFA" w:rsidP="003D753B">
      <w:pPr>
        <w:pStyle w:val="pj"/>
        <w:shd w:val="clear" w:color="auto" w:fill="FFFFFF"/>
        <w:spacing w:before="0" w:beforeAutospacing="0" w:after="0" w:afterAutospacing="0"/>
        <w:ind w:firstLine="567"/>
        <w:jc w:val="both"/>
        <w:textAlignment w:val="baseline"/>
        <w:rPr>
          <w:bCs/>
          <w:color w:val="000000" w:themeColor="text1"/>
          <w:sz w:val="28"/>
          <w:szCs w:val="28"/>
        </w:rPr>
      </w:pPr>
      <w:r w:rsidRPr="00443F5B">
        <w:rPr>
          <w:bCs/>
          <w:color w:val="000000" w:themeColor="text1"/>
          <w:sz w:val="28"/>
          <w:szCs w:val="28"/>
        </w:rPr>
        <w:t>Логически трудно отнести к числу часто проводимых следственных действий при расследовании изучаемой категории дел и опознание, которое в данном случае не имеет ценности в доказывании обстоятельств, подлежащих установлению по делу. Здесь, опознание, равно как и очная ставка могут преследовать лишь цель подтверждения участия показаниями третьих лиц, но никак не соотношением вопросов механизма совершения преступления и конкретной личности. Косвенное подтверждение, впрочем, возможно и в этом случае. Что же касается опознания предметов, то таковое здесь и вовсе бессмысленно ввиду того, что предметом преступления выступает работоспособность ресурса, которую как-либо опознать либо не опознать невозможно. Случаи, когда данное следственное действие применимо при расследовании</w:t>
      </w:r>
      <w:r w:rsidR="00085C53" w:rsidRPr="00443F5B">
        <w:rPr>
          <w:bCs/>
          <w:color w:val="000000" w:themeColor="text1"/>
          <w:sz w:val="28"/>
          <w:szCs w:val="28"/>
        </w:rPr>
        <w:t xml:space="preserve">, </w:t>
      </w:r>
      <w:r w:rsidRPr="00443F5B">
        <w:rPr>
          <w:color w:val="000000" w:themeColor="text1"/>
          <w:sz w:val="28"/>
          <w:szCs w:val="28"/>
        </w:rPr>
        <w:t xml:space="preserve">предусмотренного ст. </w:t>
      </w:r>
      <w:r w:rsidR="00085C53" w:rsidRPr="00443F5B">
        <w:rPr>
          <w:bCs/>
          <w:color w:val="000000" w:themeColor="text1"/>
          <w:sz w:val="28"/>
          <w:szCs w:val="28"/>
        </w:rPr>
        <w:t xml:space="preserve">213 УК РК </w:t>
      </w:r>
      <w:r w:rsidRPr="00443F5B">
        <w:rPr>
          <w:bCs/>
          <w:color w:val="000000" w:themeColor="text1"/>
          <w:sz w:val="28"/>
          <w:szCs w:val="28"/>
        </w:rPr>
        <w:t>«Неправомерные изменение идентификационного кода абонентского устройства сотовой связи, устройства идентификации абонента», базируются вокруг опознания личности, а более всего опознании предметов (мобильных средств) у которых изменен самой идентификационный код. Однако лишь в том случае, если идентификационные признаки ранее четко не определены. Как мы уже указали это случаи, когда такие мобильные средства имеют сомнительное происхождение. Что и переводит необходимость проведения опознания в данном случае в разряд следственных действий, обслуживающих расследование других деликтов.</w:t>
      </w:r>
    </w:p>
    <w:p w:rsidR="00F57AFA" w:rsidRPr="00443F5B" w:rsidRDefault="00F57AFA" w:rsidP="003D753B">
      <w:pPr>
        <w:pStyle w:val="pj"/>
        <w:shd w:val="clear" w:color="auto" w:fill="FFFFFF"/>
        <w:spacing w:before="0" w:beforeAutospacing="0" w:after="0" w:afterAutospacing="0"/>
        <w:ind w:firstLine="567"/>
        <w:jc w:val="both"/>
        <w:textAlignment w:val="baseline"/>
        <w:rPr>
          <w:bCs/>
          <w:color w:val="000000" w:themeColor="text1"/>
          <w:sz w:val="28"/>
          <w:szCs w:val="28"/>
        </w:rPr>
      </w:pPr>
      <w:r w:rsidRPr="00443F5B">
        <w:rPr>
          <w:bCs/>
          <w:color w:val="000000" w:themeColor="text1"/>
          <w:sz w:val="28"/>
          <w:szCs w:val="28"/>
        </w:rPr>
        <w:t>Проверка показаний на месте, как следственное действие</w:t>
      </w:r>
      <w:r w:rsidR="000D36FF" w:rsidRPr="00443F5B">
        <w:rPr>
          <w:bCs/>
          <w:color w:val="000000" w:themeColor="text1"/>
          <w:sz w:val="28"/>
          <w:szCs w:val="28"/>
        </w:rPr>
        <w:t>,</w:t>
      </w:r>
      <w:r w:rsidRPr="00443F5B">
        <w:rPr>
          <w:bCs/>
          <w:color w:val="000000" w:themeColor="text1"/>
          <w:sz w:val="28"/>
          <w:szCs w:val="28"/>
        </w:rPr>
        <w:t xml:space="preserve"> связанное с имитацией тех или иных действий лицом, как, правило, самим фигурантом, предполагает, что лицо атакующее ресурс в состоянии повторить алгоритм своих действий, что должно свидетельствовать о том, что он в ранее уже осуществлял те или иные проверяемые действия. Гипотетически, необходимость в проведении данного действия может возникнуть лишь в случае, если имеют основания подозревать самооговор лица. Вместе с тем, следует учитывать, что при отсутствии навыков атак в киберпространстве и минимальных знаний такое следственное действие провести невозможно уже потому, что даже и первоначальный допрос лица относительно механизма совершения преступления укажет на фиктивность его заявления. Если же лицо</w:t>
      </w:r>
      <w:r w:rsidR="000D36FF" w:rsidRPr="00443F5B">
        <w:rPr>
          <w:bCs/>
          <w:color w:val="000000" w:themeColor="text1"/>
          <w:sz w:val="28"/>
          <w:szCs w:val="28"/>
        </w:rPr>
        <w:t>,</w:t>
      </w:r>
      <w:r w:rsidRPr="00443F5B">
        <w:rPr>
          <w:bCs/>
          <w:color w:val="000000" w:themeColor="text1"/>
          <w:sz w:val="28"/>
          <w:szCs w:val="28"/>
        </w:rPr>
        <w:t xml:space="preserve"> имея навыки</w:t>
      </w:r>
      <w:r w:rsidR="000D36FF" w:rsidRPr="00443F5B">
        <w:rPr>
          <w:bCs/>
          <w:color w:val="000000" w:themeColor="text1"/>
          <w:sz w:val="28"/>
          <w:szCs w:val="28"/>
        </w:rPr>
        <w:t>,</w:t>
      </w:r>
      <w:r w:rsidRPr="00443F5B">
        <w:rPr>
          <w:bCs/>
          <w:color w:val="000000" w:themeColor="text1"/>
          <w:sz w:val="28"/>
          <w:szCs w:val="28"/>
        </w:rPr>
        <w:t xml:space="preserve"> оговаривает себя, то повторение им атакующих действий не будет для него проблемой. Впрочем, допустить вероятность проведения проверки показаний и следственного эксперимента</w:t>
      </w:r>
      <w:r w:rsidR="00676FE2" w:rsidRPr="00443F5B">
        <w:rPr>
          <w:bCs/>
          <w:color w:val="000000" w:themeColor="text1"/>
          <w:sz w:val="28"/>
          <w:szCs w:val="28"/>
        </w:rPr>
        <w:t xml:space="preserve"> по рассматриваемой категории дел </w:t>
      </w:r>
      <w:r w:rsidRPr="00443F5B">
        <w:rPr>
          <w:bCs/>
          <w:color w:val="000000" w:themeColor="text1"/>
          <w:sz w:val="28"/>
          <w:szCs w:val="28"/>
        </w:rPr>
        <w:t>мы все же можем – именно как алгоритма борьбы с самооговором. В той связи нужно признать некую, весьма условную ценность данного следственного действия, как и указать на то, что самооговор крайне редкое явление в практике расследования, тем более преступлений в сфере высоких технологий. Кроме того, нужно помнить, что повторное нарушение работы ресурса - слишком высокая цена для использования данных следственных действий, поскольку успешность их проведения будет означать именно повторное нарушение работы ресурса. Это обстоятельство предполагает отсутствие необходимости подробного рассмотрения проверки показаний на месте и</w:t>
      </w:r>
      <w:r w:rsidR="00AB0BEF" w:rsidRPr="00443F5B">
        <w:rPr>
          <w:bCs/>
          <w:color w:val="000000" w:themeColor="text1"/>
          <w:sz w:val="28"/>
          <w:szCs w:val="28"/>
        </w:rPr>
        <w:t xml:space="preserve"> проведения следственного эксперимента </w:t>
      </w:r>
      <w:r w:rsidRPr="00443F5B">
        <w:rPr>
          <w:bCs/>
          <w:color w:val="000000" w:themeColor="text1"/>
          <w:sz w:val="28"/>
          <w:szCs w:val="28"/>
        </w:rPr>
        <w:t>по делам о преступлениях в сфере высоких технологий и фиксацию вывода о нецелесообразности их проведения при расследовании преступлений в сфере высоких технологий.</w:t>
      </w:r>
    </w:p>
    <w:p w:rsidR="00F57AFA" w:rsidRPr="00443F5B" w:rsidRDefault="00F57AFA" w:rsidP="003D753B">
      <w:pPr>
        <w:pStyle w:val="pj"/>
        <w:shd w:val="clear" w:color="auto" w:fill="FFFFFF"/>
        <w:spacing w:before="0" w:beforeAutospacing="0" w:after="0" w:afterAutospacing="0"/>
        <w:ind w:firstLine="567"/>
        <w:jc w:val="both"/>
        <w:textAlignment w:val="baseline"/>
        <w:rPr>
          <w:color w:val="000000" w:themeColor="text1"/>
          <w:sz w:val="28"/>
          <w:szCs w:val="28"/>
        </w:rPr>
      </w:pPr>
      <w:r w:rsidRPr="00443F5B">
        <w:rPr>
          <w:bCs/>
          <w:color w:val="000000" w:themeColor="text1"/>
          <w:sz w:val="28"/>
          <w:szCs w:val="28"/>
        </w:rPr>
        <w:t>Заключительны</w:t>
      </w:r>
      <w:r w:rsidR="001C50D2" w:rsidRPr="00443F5B">
        <w:rPr>
          <w:bCs/>
          <w:color w:val="000000" w:themeColor="text1"/>
          <w:sz w:val="28"/>
          <w:szCs w:val="28"/>
          <w:lang w:val="kk-KZ"/>
        </w:rPr>
        <w:t>й</w:t>
      </w:r>
      <w:r w:rsidRPr="00443F5B">
        <w:rPr>
          <w:bCs/>
          <w:color w:val="000000" w:themeColor="text1"/>
          <w:sz w:val="28"/>
          <w:szCs w:val="28"/>
        </w:rPr>
        <w:t xml:space="preserve"> блок следственных </w:t>
      </w:r>
      <w:r w:rsidR="001C50D2" w:rsidRPr="00443F5B">
        <w:rPr>
          <w:bCs/>
          <w:color w:val="000000" w:themeColor="text1"/>
          <w:sz w:val="28"/>
          <w:szCs w:val="28"/>
          <w:lang w:val="kk-KZ"/>
        </w:rPr>
        <w:t>мероприятий</w:t>
      </w:r>
      <w:r w:rsidRPr="00443F5B">
        <w:rPr>
          <w:bCs/>
          <w:color w:val="000000" w:themeColor="text1"/>
          <w:sz w:val="28"/>
          <w:szCs w:val="28"/>
        </w:rPr>
        <w:t xml:space="preserve">, </w:t>
      </w:r>
      <w:r w:rsidR="001C50D2" w:rsidRPr="00443F5B">
        <w:rPr>
          <w:bCs/>
          <w:color w:val="000000" w:themeColor="text1"/>
          <w:sz w:val="28"/>
          <w:szCs w:val="28"/>
          <w:lang w:val="kk-KZ"/>
        </w:rPr>
        <w:t xml:space="preserve">которые мы </w:t>
      </w:r>
      <w:r w:rsidRPr="00443F5B">
        <w:rPr>
          <w:bCs/>
          <w:color w:val="000000" w:themeColor="text1"/>
          <w:sz w:val="28"/>
          <w:szCs w:val="28"/>
        </w:rPr>
        <w:t xml:space="preserve">детально анализируем на предмет возможности применения </w:t>
      </w:r>
      <w:r w:rsidR="001C50D2" w:rsidRPr="00443F5B">
        <w:rPr>
          <w:bCs/>
          <w:color w:val="000000" w:themeColor="text1"/>
          <w:sz w:val="28"/>
          <w:szCs w:val="28"/>
          <w:lang w:val="kk-KZ"/>
        </w:rPr>
        <w:t xml:space="preserve">их </w:t>
      </w:r>
      <w:r w:rsidRPr="00443F5B">
        <w:rPr>
          <w:bCs/>
          <w:color w:val="000000" w:themeColor="text1"/>
          <w:sz w:val="28"/>
          <w:szCs w:val="28"/>
        </w:rPr>
        <w:t>при расследовании</w:t>
      </w:r>
      <w:r w:rsidR="00F87641" w:rsidRPr="00443F5B">
        <w:rPr>
          <w:bCs/>
          <w:color w:val="000000" w:themeColor="text1"/>
          <w:sz w:val="28"/>
          <w:szCs w:val="28"/>
        </w:rPr>
        <w:t xml:space="preserve"> пр</w:t>
      </w:r>
      <w:r w:rsidR="001C50D2" w:rsidRPr="00443F5B">
        <w:rPr>
          <w:bCs/>
          <w:color w:val="000000" w:themeColor="text1"/>
          <w:sz w:val="28"/>
          <w:szCs w:val="28"/>
          <w:lang w:val="kk-KZ"/>
        </w:rPr>
        <w:t>еступлений в сфере</w:t>
      </w:r>
      <w:r w:rsidR="00F87641" w:rsidRPr="00443F5B">
        <w:rPr>
          <w:bCs/>
          <w:color w:val="000000" w:themeColor="text1"/>
          <w:sz w:val="28"/>
          <w:szCs w:val="28"/>
        </w:rPr>
        <w:t xml:space="preserve"> высоких технологий, </w:t>
      </w:r>
      <w:r w:rsidR="001C50D2" w:rsidRPr="00443F5B">
        <w:rPr>
          <w:bCs/>
          <w:color w:val="000000" w:themeColor="text1"/>
          <w:sz w:val="28"/>
          <w:szCs w:val="28"/>
          <w:lang w:val="kk-KZ"/>
        </w:rPr>
        <w:t xml:space="preserve">это </w:t>
      </w:r>
      <w:r w:rsidRPr="00443F5B">
        <w:rPr>
          <w:bCs/>
          <w:color w:val="000000" w:themeColor="text1"/>
          <w:sz w:val="28"/>
          <w:szCs w:val="28"/>
        </w:rPr>
        <w:t>совокупность негласных следственных дей</w:t>
      </w:r>
      <w:r w:rsidR="00C76B80" w:rsidRPr="00443F5B">
        <w:rPr>
          <w:bCs/>
          <w:color w:val="000000" w:themeColor="text1"/>
          <w:sz w:val="28"/>
          <w:szCs w:val="28"/>
        </w:rPr>
        <w:t xml:space="preserve">ствий (за исключением </w:t>
      </w:r>
      <w:r w:rsidRPr="00443F5B">
        <w:rPr>
          <w:bCs/>
          <w:color w:val="000000" w:themeColor="text1"/>
          <w:sz w:val="28"/>
          <w:szCs w:val="28"/>
        </w:rPr>
        <w:t>контрольного закупа</w:t>
      </w:r>
      <w:r w:rsidR="00C76B80" w:rsidRPr="00443F5B">
        <w:rPr>
          <w:bCs/>
          <w:color w:val="000000" w:themeColor="text1"/>
          <w:sz w:val="28"/>
          <w:szCs w:val="28"/>
        </w:rPr>
        <w:t>, проводимого негласным путем</w:t>
      </w:r>
      <w:r w:rsidRPr="00443F5B">
        <w:rPr>
          <w:bCs/>
          <w:color w:val="000000" w:themeColor="text1"/>
          <w:sz w:val="28"/>
          <w:szCs w:val="28"/>
        </w:rPr>
        <w:t>).</w:t>
      </w:r>
      <w:r w:rsidR="003D753B" w:rsidRPr="00443F5B">
        <w:rPr>
          <w:bCs/>
          <w:color w:val="000000" w:themeColor="text1"/>
          <w:sz w:val="28"/>
          <w:szCs w:val="28"/>
        </w:rPr>
        <w:t xml:space="preserve"> </w:t>
      </w:r>
      <w:r w:rsidRPr="00443F5B">
        <w:rPr>
          <w:rStyle w:val="s0"/>
          <w:rFonts w:eastAsiaTheme="majorEastAsia"/>
          <w:color w:val="000000" w:themeColor="text1"/>
          <w:sz w:val="28"/>
          <w:szCs w:val="28"/>
        </w:rPr>
        <w:t>Все они, а именно:  негласные аудио</w:t>
      </w:r>
      <w:r w:rsidR="001C50D2" w:rsidRPr="00443F5B">
        <w:rPr>
          <w:rStyle w:val="s0"/>
          <w:rFonts w:eastAsiaTheme="majorEastAsia"/>
          <w:color w:val="000000" w:themeColor="text1"/>
          <w:sz w:val="28"/>
          <w:szCs w:val="28"/>
          <w:lang w:val="kk-KZ"/>
        </w:rPr>
        <w:t xml:space="preserve"> </w:t>
      </w:r>
      <w:r w:rsidRPr="00443F5B">
        <w:rPr>
          <w:rStyle w:val="s0"/>
          <w:rFonts w:eastAsiaTheme="majorEastAsia"/>
          <w:color w:val="000000" w:themeColor="text1"/>
          <w:sz w:val="28"/>
          <w:szCs w:val="28"/>
        </w:rPr>
        <w:t>- и (или) видеоконтроль лица или места; негласные контроль, перехват и снятие информации, передающейся по сетям электрической (телекоммуникационной) связи;  негласное получение информации о соединениях между абонентами и (или) абонентскими устройствами; негласное снятие информации с компьютеров, серверов и других устройств, предназначенных для сбора, обработки, накопления и хранения информации;  негласный контроль почтовых и иных отправлений; негласные проникновение и (или) обследование места;  негласное наблюдение за лицом или местом; негласный контрольный закуп, безусловно интересны, и гипотетически могут использоваться как алгоритм обнаружения обстоятельств могущих быть использованы в качестве</w:t>
      </w:r>
      <w:r w:rsidR="003605ED" w:rsidRPr="00443F5B">
        <w:rPr>
          <w:rStyle w:val="s0"/>
          <w:rFonts w:eastAsiaTheme="majorEastAsia"/>
          <w:color w:val="000000" w:themeColor="text1"/>
          <w:sz w:val="28"/>
          <w:szCs w:val="28"/>
        </w:rPr>
        <w:t xml:space="preserve"> доказательной базы. </w:t>
      </w:r>
      <w:r w:rsidRPr="00443F5B">
        <w:rPr>
          <w:rStyle w:val="s0"/>
          <w:rFonts w:eastAsiaTheme="majorEastAsia"/>
          <w:color w:val="000000" w:themeColor="text1"/>
          <w:sz w:val="28"/>
          <w:szCs w:val="28"/>
        </w:rPr>
        <w:t xml:space="preserve">Однако, здесь, нужно учитывать два обстоятельства. Первое из них связанно с тем, что в большинстве </w:t>
      </w:r>
      <w:r w:rsidR="00793AD9" w:rsidRPr="00443F5B">
        <w:rPr>
          <w:rStyle w:val="s0"/>
          <w:rFonts w:eastAsiaTheme="majorEastAsia"/>
          <w:color w:val="000000" w:themeColor="text1"/>
          <w:sz w:val="28"/>
          <w:szCs w:val="28"/>
        </w:rPr>
        <w:t>случаев, можно сказать, тотально</w:t>
      </w:r>
      <w:r w:rsidRPr="00443F5B">
        <w:rPr>
          <w:rStyle w:val="s0"/>
          <w:rFonts w:eastAsiaTheme="majorEastAsia"/>
          <w:color w:val="000000" w:themeColor="text1"/>
          <w:sz w:val="28"/>
          <w:szCs w:val="28"/>
        </w:rPr>
        <w:t xml:space="preserve"> нет возможности в их проведении, поскольку начало производства по делу имеет место уже после заявления о совершении атаки ресурса и подачи заявления со стороны потерпевшего, поэтому проведение негласных следственных действий замещается необходимостью проведения более неотложных следственных действий, таких как осмотр и допрос, проведение задержания.</w:t>
      </w:r>
      <w:r w:rsidR="003D753B" w:rsidRPr="00443F5B">
        <w:rPr>
          <w:rStyle w:val="s0"/>
          <w:rFonts w:eastAsiaTheme="majorEastAsia"/>
          <w:color w:val="000000" w:themeColor="text1"/>
          <w:sz w:val="28"/>
          <w:szCs w:val="28"/>
        </w:rPr>
        <w:t xml:space="preserve"> </w:t>
      </w:r>
      <w:r w:rsidRPr="00443F5B">
        <w:rPr>
          <w:color w:val="000000" w:themeColor="text1"/>
          <w:sz w:val="28"/>
          <w:szCs w:val="28"/>
        </w:rPr>
        <w:t>Как мы уже заметили исключение составляют случаи, когда имеет место оперативная информация</w:t>
      </w:r>
      <w:r w:rsidR="00793AD9" w:rsidRPr="00443F5B">
        <w:rPr>
          <w:color w:val="000000" w:themeColor="text1"/>
          <w:sz w:val="28"/>
          <w:szCs w:val="28"/>
        </w:rPr>
        <w:t>,</w:t>
      </w:r>
      <w:r w:rsidRPr="00443F5B">
        <w:rPr>
          <w:color w:val="000000" w:themeColor="text1"/>
          <w:sz w:val="28"/>
          <w:szCs w:val="28"/>
        </w:rPr>
        <w:t xml:space="preserve"> реализуемая посредством проведения негласного контрольного закупа. Второе обстоятельство несколько смещает ракурс с ценности данных алгоритмов познания в сторону дополнительного довода об отсутствии эври</w:t>
      </w:r>
      <w:r w:rsidR="0035454D" w:rsidRPr="00443F5B">
        <w:rPr>
          <w:color w:val="000000" w:themeColor="text1"/>
          <w:sz w:val="28"/>
          <w:szCs w:val="28"/>
        </w:rPr>
        <w:t>стической самостоятельности лица, в производстве которого находится дело</w:t>
      </w:r>
      <w:r w:rsidRPr="00443F5B">
        <w:rPr>
          <w:color w:val="000000" w:themeColor="text1"/>
          <w:sz w:val="28"/>
          <w:szCs w:val="28"/>
        </w:rPr>
        <w:t>. О чем мы говорили выше,</w:t>
      </w:r>
      <w:r w:rsidR="003D753B" w:rsidRPr="00443F5B">
        <w:rPr>
          <w:color w:val="000000" w:themeColor="text1"/>
          <w:sz w:val="28"/>
          <w:szCs w:val="28"/>
        </w:rPr>
        <w:t xml:space="preserve"> </w:t>
      </w:r>
      <w:r w:rsidRPr="00443F5B">
        <w:rPr>
          <w:rStyle w:val="s0"/>
          <w:rFonts w:eastAsiaTheme="majorEastAsia"/>
          <w:color w:val="000000" w:themeColor="text1"/>
          <w:sz w:val="28"/>
          <w:szCs w:val="28"/>
        </w:rPr>
        <w:t>когда утверждали, что характеристика самого познания в ходе данной категории дел, преимущественно, связанна с персоной специалиста. Сущность данного обстоятельства заключается в том, что весь комплекс негласных следственных действий осуществляется не лицом</w:t>
      </w:r>
      <w:r w:rsidR="00CF7770" w:rsidRPr="00443F5B">
        <w:rPr>
          <w:rStyle w:val="s0"/>
          <w:rFonts w:eastAsiaTheme="majorEastAsia"/>
          <w:color w:val="000000" w:themeColor="text1"/>
          <w:sz w:val="28"/>
          <w:szCs w:val="28"/>
        </w:rPr>
        <w:t xml:space="preserve">, в производстве которого находится дело, </w:t>
      </w:r>
      <w:r w:rsidRPr="00443F5B">
        <w:rPr>
          <w:rStyle w:val="s0"/>
          <w:rFonts w:eastAsiaTheme="majorEastAsia"/>
          <w:color w:val="000000" w:themeColor="text1"/>
          <w:sz w:val="28"/>
          <w:szCs w:val="28"/>
        </w:rPr>
        <w:t xml:space="preserve">а по его непосредственному поручению, что предполагает, что основным познающим здесь является не </w:t>
      </w:r>
      <w:r w:rsidR="004F64EC" w:rsidRPr="00443F5B">
        <w:rPr>
          <w:rStyle w:val="s0"/>
          <w:rFonts w:eastAsiaTheme="majorEastAsia"/>
          <w:color w:val="000000" w:themeColor="text1"/>
          <w:sz w:val="28"/>
          <w:szCs w:val="28"/>
        </w:rPr>
        <w:t>данное лицо</w:t>
      </w:r>
      <w:r w:rsidRPr="00443F5B">
        <w:rPr>
          <w:rStyle w:val="s0"/>
          <w:rFonts w:eastAsiaTheme="majorEastAsia"/>
          <w:color w:val="000000" w:themeColor="text1"/>
          <w:sz w:val="28"/>
          <w:szCs w:val="28"/>
        </w:rPr>
        <w:t>, а «специалисты» оперативного профиля. Само же лицо</w:t>
      </w:r>
      <w:r w:rsidR="00C36377" w:rsidRPr="00443F5B">
        <w:rPr>
          <w:rStyle w:val="s0"/>
          <w:rFonts w:eastAsiaTheme="majorEastAsia"/>
          <w:color w:val="000000" w:themeColor="text1"/>
          <w:sz w:val="28"/>
          <w:szCs w:val="28"/>
        </w:rPr>
        <w:t xml:space="preserve">, в производстве которого находится дело, </w:t>
      </w:r>
      <w:r w:rsidRPr="00443F5B">
        <w:rPr>
          <w:rStyle w:val="s0"/>
          <w:rFonts w:eastAsiaTheme="majorEastAsia"/>
          <w:color w:val="000000" w:themeColor="text1"/>
          <w:sz w:val="28"/>
          <w:szCs w:val="28"/>
        </w:rPr>
        <w:t>в данной ситуации познает действительность опосредованно через специалиста и его интерпретацию этой самой действительности.</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xml:space="preserve">Таким образом, </w:t>
      </w:r>
      <w:r w:rsidR="00BE1E66" w:rsidRPr="00443F5B">
        <w:rPr>
          <w:color w:val="000000" w:themeColor="text1"/>
        </w:rPr>
        <w:t xml:space="preserve">говоря о преступлениях в сфере высоких технологий, </w:t>
      </w:r>
      <w:r w:rsidRPr="00443F5B">
        <w:rPr>
          <w:color w:val="000000" w:themeColor="text1"/>
        </w:rPr>
        <w:t>следует сделать следующие выводы:</w:t>
      </w:r>
    </w:p>
    <w:p w:rsidR="00F57AFA" w:rsidRPr="00443F5B" w:rsidRDefault="00561830" w:rsidP="00F57AFA">
      <w:pPr>
        <w:autoSpaceDE w:val="0"/>
        <w:autoSpaceDN w:val="0"/>
        <w:adjustRightInd w:val="0"/>
        <w:ind w:firstLine="567"/>
        <w:jc w:val="both"/>
        <w:rPr>
          <w:color w:val="000000" w:themeColor="text1"/>
        </w:rPr>
      </w:pPr>
      <w:r w:rsidRPr="00443F5B">
        <w:rPr>
          <w:color w:val="000000" w:themeColor="text1"/>
        </w:rPr>
        <w:t xml:space="preserve">- </w:t>
      </w:r>
      <w:r w:rsidR="00F57AFA" w:rsidRPr="00443F5B">
        <w:rPr>
          <w:color w:val="000000" w:themeColor="text1"/>
        </w:rPr>
        <w:t xml:space="preserve">основой </w:t>
      </w:r>
      <w:r w:rsidR="00BE1E66" w:rsidRPr="00443F5B">
        <w:rPr>
          <w:color w:val="000000" w:themeColor="text1"/>
        </w:rPr>
        <w:t xml:space="preserve">расследования </w:t>
      </w:r>
      <w:r w:rsidR="00F57AFA" w:rsidRPr="00443F5B">
        <w:rPr>
          <w:color w:val="000000" w:themeColor="text1"/>
        </w:rPr>
        <w:t xml:space="preserve">и криминалистического познания является совокупность следующих следственных действий: </w:t>
      </w:r>
      <w:r w:rsidRPr="00443F5B">
        <w:rPr>
          <w:color w:val="000000" w:themeColor="text1"/>
        </w:rPr>
        <w:t>о</w:t>
      </w:r>
      <w:r w:rsidR="00F57AFA" w:rsidRPr="00443F5B">
        <w:rPr>
          <w:color w:val="000000" w:themeColor="text1"/>
        </w:rPr>
        <w:t>смотры, обыски и выемки, допросы, судебные экспертизы, негласный контрольный закуп;</w:t>
      </w:r>
    </w:p>
    <w:p w:rsidR="00F57AFA" w:rsidRPr="00443F5B" w:rsidRDefault="00561830" w:rsidP="00F57AFA">
      <w:pPr>
        <w:autoSpaceDE w:val="0"/>
        <w:autoSpaceDN w:val="0"/>
        <w:adjustRightInd w:val="0"/>
        <w:ind w:firstLine="567"/>
        <w:jc w:val="both"/>
        <w:rPr>
          <w:color w:val="000000" w:themeColor="text1"/>
        </w:rPr>
      </w:pPr>
      <w:r w:rsidRPr="00443F5B">
        <w:rPr>
          <w:color w:val="000000" w:themeColor="text1"/>
        </w:rPr>
        <w:t xml:space="preserve">- </w:t>
      </w:r>
      <w:r w:rsidR="00F57AFA" w:rsidRPr="00443F5B">
        <w:rPr>
          <w:color w:val="000000" w:themeColor="text1"/>
        </w:rPr>
        <w:t>все перечисленные действия являются основой содержания конструирования методики расследования преступлений</w:t>
      </w:r>
      <w:r w:rsidR="009F616B" w:rsidRPr="00443F5B">
        <w:rPr>
          <w:color w:val="000000" w:themeColor="text1"/>
        </w:rPr>
        <w:t xml:space="preserve"> рассматриваемой категории противоправных деяний;</w:t>
      </w:r>
    </w:p>
    <w:p w:rsidR="00F57AFA" w:rsidRPr="00443F5B" w:rsidRDefault="00FE397E" w:rsidP="00F57AFA">
      <w:pPr>
        <w:autoSpaceDE w:val="0"/>
        <w:autoSpaceDN w:val="0"/>
        <w:adjustRightInd w:val="0"/>
        <w:ind w:firstLine="567"/>
        <w:jc w:val="both"/>
        <w:rPr>
          <w:color w:val="000000" w:themeColor="text1"/>
        </w:rPr>
      </w:pPr>
      <w:r w:rsidRPr="00443F5B">
        <w:rPr>
          <w:color w:val="000000" w:themeColor="text1"/>
        </w:rPr>
        <w:t xml:space="preserve">- </w:t>
      </w:r>
      <w:r w:rsidR="00F57AFA" w:rsidRPr="00443F5B">
        <w:rPr>
          <w:color w:val="000000" w:themeColor="text1"/>
        </w:rPr>
        <w:t>все они характерны именно для первоначального этапа расследования, что и отражено нами в работе, как на структурном, так и на содержательно уровне;</w:t>
      </w:r>
    </w:p>
    <w:p w:rsidR="00F57AFA" w:rsidRPr="00443F5B" w:rsidRDefault="00FE397E" w:rsidP="00F57AFA">
      <w:pPr>
        <w:autoSpaceDE w:val="0"/>
        <w:autoSpaceDN w:val="0"/>
        <w:adjustRightInd w:val="0"/>
        <w:ind w:firstLine="567"/>
        <w:jc w:val="both"/>
        <w:rPr>
          <w:color w:val="000000" w:themeColor="text1"/>
        </w:rPr>
      </w:pPr>
      <w:r w:rsidRPr="00443F5B">
        <w:rPr>
          <w:color w:val="000000" w:themeColor="text1"/>
        </w:rPr>
        <w:t xml:space="preserve">- </w:t>
      </w:r>
      <w:r w:rsidR="00F57AFA" w:rsidRPr="00443F5B">
        <w:rPr>
          <w:color w:val="000000" w:themeColor="text1"/>
        </w:rPr>
        <w:t>все следственные действия, составляющие методику расследования преступлений</w:t>
      </w:r>
      <w:r w:rsidR="002836C4" w:rsidRPr="00443F5B">
        <w:rPr>
          <w:color w:val="000000" w:themeColor="text1"/>
        </w:rPr>
        <w:t>, совершенных с использованием высоких технологий,</w:t>
      </w:r>
      <w:r w:rsidR="00F57AFA" w:rsidRPr="00443F5B">
        <w:rPr>
          <w:color w:val="000000" w:themeColor="text1"/>
        </w:rPr>
        <w:t xml:space="preserve"> проводятся в доминирующем ракурсе опосредованного познания со стороны лица осуществляющего производство по делу и доминирующего же познания со стороны специалиста.</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о том, что такая ситуация предполагает латентную форму познания специалиста по отношению к производству каждого следственного действия, и взывает к изменению формы досудебного производства в которой основным познающим является лицо, обладающее профессиональными знаниями, а не следователь фиксирующий результаты чужого познания.</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о том, что из трех обозначенных нами подходов к участию специалиста как то:</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проведение расследование специалистом;</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активное привлечение специалистов на уровне самостоятельного проведения отдельных следственных и процессуальных действий;</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активное привлечение специалистов на уровне всеобъемлющего обязательного участия в этих следственных действиях при их проведении лицом</w:t>
      </w:r>
      <w:r w:rsidR="00F13738" w:rsidRPr="00443F5B">
        <w:rPr>
          <w:color w:val="000000" w:themeColor="text1"/>
        </w:rPr>
        <w:t>, в производстве которого находится дело</w:t>
      </w:r>
      <w:r w:rsidRPr="00443F5B">
        <w:rPr>
          <w:color w:val="000000" w:themeColor="text1"/>
        </w:rPr>
        <w:t>.</w:t>
      </w:r>
    </w:p>
    <w:p w:rsidR="00F57AFA" w:rsidRPr="00443F5B" w:rsidRDefault="003278E0" w:rsidP="00F57AFA">
      <w:pPr>
        <w:autoSpaceDE w:val="0"/>
        <w:autoSpaceDN w:val="0"/>
        <w:adjustRightInd w:val="0"/>
        <w:ind w:firstLine="567"/>
        <w:jc w:val="both"/>
        <w:rPr>
          <w:color w:val="000000" w:themeColor="text1"/>
        </w:rPr>
      </w:pPr>
      <w:r w:rsidRPr="00443F5B">
        <w:rPr>
          <w:color w:val="000000" w:themeColor="text1"/>
        </w:rPr>
        <w:t>В</w:t>
      </w:r>
      <w:r w:rsidR="00F57AFA" w:rsidRPr="00443F5B">
        <w:rPr>
          <w:color w:val="000000" w:themeColor="text1"/>
        </w:rPr>
        <w:t xml:space="preserve"> отечественном законодательстве мы имеем дело с эклектикой второго и третьего подходов. Фактически же такая эклектика не решает проблем успешности борьбы с преступлениями</w:t>
      </w:r>
      <w:r w:rsidRPr="00443F5B">
        <w:rPr>
          <w:color w:val="000000" w:themeColor="text1"/>
        </w:rPr>
        <w:t xml:space="preserve">, совершаемыми с использованием высоких технологий </w:t>
      </w:r>
      <w:r w:rsidR="00F57AFA" w:rsidRPr="00443F5B">
        <w:rPr>
          <w:color w:val="000000" w:themeColor="text1"/>
        </w:rPr>
        <w:t>и предполагает два варианта:</w:t>
      </w:r>
    </w:p>
    <w:p w:rsidR="00F57AFA" w:rsidRPr="00443F5B" w:rsidRDefault="00F57AFA" w:rsidP="00F57AFA">
      <w:pPr>
        <w:autoSpaceDE w:val="0"/>
        <w:autoSpaceDN w:val="0"/>
        <w:adjustRightInd w:val="0"/>
        <w:ind w:firstLine="567"/>
        <w:jc w:val="both"/>
        <w:rPr>
          <w:rFonts w:eastAsia="Times New Roman"/>
          <w:color w:val="000000" w:themeColor="text1"/>
          <w:lang w:eastAsia="ru-RU"/>
        </w:rPr>
      </w:pPr>
      <w:r w:rsidRPr="00443F5B">
        <w:rPr>
          <w:color w:val="000000" w:themeColor="text1"/>
        </w:rPr>
        <w:t xml:space="preserve">-  упорядочение теоретического знания в части возможности проведения отдельных алгоритмов познания со стороны третьих лиц и конструирование норм уголовно-процессуального права, реализующего данное теоретическое знание. Как то предложенные нами изменения </w:t>
      </w:r>
      <w:r w:rsidRPr="00443F5B">
        <w:rPr>
          <w:rFonts w:eastAsia="Times New Roman"/>
          <w:color w:val="000000" w:themeColor="text1"/>
          <w:lang w:eastAsia="ru-RU"/>
        </w:rPr>
        <w:t>ч.2 ст. 60 Уголовно-процессуального Кодекса Республики Казахстан «Следователь» с предоставлением ее в следующем виде:</w:t>
      </w:r>
    </w:p>
    <w:p w:rsidR="00F57AFA" w:rsidRPr="00443F5B" w:rsidRDefault="00F57AFA" w:rsidP="00F57AFA">
      <w:pPr>
        <w:ind w:firstLine="567"/>
        <w:jc w:val="both"/>
        <w:rPr>
          <w:rFonts w:eastAsia="Times New Roman"/>
          <w:color w:val="000000" w:themeColor="text1"/>
          <w:lang w:eastAsia="ru-RU"/>
        </w:rPr>
      </w:pPr>
      <w:r w:rsidRPr="00443F5B">
        <w:rPr>
          <w:rFonts w:eastAsia="Times New Roman"/>
          <w:color w:val="000000" w:themeColor="text1"/>
          <w:lang w:eastAsia="ru-RU"/>
        </w:rPr>
        <w:t xml:space="preserve">«Следователь вправе своим постановлением принять дело к своему производству, осуществлять по нему предварительное следствие и выполнять все следственные действия, предусмотренные настоящим Кодексом, </w:t>
      </w:r>
      <w:r w:rsidRPr="00443F5B">
        <w:rPr>
          <w:rFonts w:eastAsia="Times New Roman"/>
          <w:i/>
          <w:color w:val="000000" w:themeColor="text1"/>
          <w:lang w:eastAsia="ru-RU"/>
        </w:rPr>
        <w:t>а также давать поручения о проведении отдельных следственных действиям специалистам в той или иной области, либо, в случае причине значительной удаленности от места проведения досудебного производства, должностным лицам других правоохранительных органов.</w:t>
      </w:r>
      <w:r w:rsidRPr="00443F5B">
        <w:rPr>
          <w:rFonts w:eastAsia="Times New Roman"/>
          <w:color w:val="000000" w:themeColor="text1"/>
          <w:lang w:eastAsia="ru-RU"/>
        </w:rPr>
        <w:t>»</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упорядочение теоретического знания о возможности осуществления расследования специалистами в той или иной области, с перспективой передачи права такого расследования на законодательном уровне специальному органу государства, осуществляющему контроль за кибербезопасностью в Республике Казахстан или подразделениям кибервойск Республики Казахстан. С закреплением данного права в ст. 61 Уголовно-процессуального кодекса Республики Казахстан. При этом, второй путь менее реален в силу необходимости создания данных подразделений.</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xml:space="preserve">Наконец оба данных варианта существенно зависят от количества подготавливаемых специалистов в сфере кибербезопасности, что существенно осложняет перспективы оптимизации борьбы с данными видами преступлений. Ибо таких специальностей в ВУЗах МВД Республики Казахстан, к подследственности которого отнесено расследование преступлений в сфере высоких технологий, на данный момент просто не существует. </w:t>
      </w:r>
    </w:p>
    <w:p w:rsidR="00F57AFA" w:rsidRPr="00443F5B" w:rsidRDefault="00CE193D" w:rsidP="00F57AFA">
      <w:pPr>
        <w:autoSpaceDE w:val="0"/>
        <w:autoSpaceDN w:val="0"/>
        <w:adjustRightInd w:val="0"/>
        <w:ind w:firstLine="567"/>
        <w:jc w:val="both"/>
        <w:rPr>
          <w:color w:val="000000" w:themeColor="text1"/>
        </w:rPr>
      </w:pPr>
      <w:r w:rsidRPr="00443F5B">
        <w:rPr>
          <w:color w:val="000000" w:themeColor="text1"/>
        </w:rPr>
        <w:t>- в</w:t>
      </w:r>
      <w:r w:rsidR="00F57AFA" w:rsidRPr="00443F5B">
        <w:rPr>
          <w:color w:val="000000" w:themeColor="text1"/>
        </w:rPr>
        <w:t xml:space="preserve">се указанные выводы предопределяют утверждение о том, что методика расследования преступлений в сфере высоких технологий находится в плоскости профессионального знания и в лучшем случае интерпретируется с криминалистической точки зрения. Это обстоятельство предполагает, что экспертизы, проводимые по делам данной категории, относятся к квинтэссенции специально-профессиональных познаний и вполне могут рассматриваться вне нашей работы, что и объясняет отсутствие такого рассмотрения в ней. </w:t>
      </w:r>
    </w:p>
    <w:p w:rsidR="00F57AFA" w:rsidRPr="00443F5B" w:rsidRDefault="00F57AFA" w:rsidP="00F57AFA">
      <w:pPr>
        <w:autoSpaceDE w:val="0"/>
        <w:autoSpaceDN w:val="0"/>
        <w:adjustRightInd w:val="0"/>
        <w:ind w:firstLine="567"/>
        <w:jc w:val="both"/>
        <w:rPr>
          <w:color w:val="000000" w:themeColor="text1"/>
        </w:rPr>
      </w:pPr>
      <w:r w:rsidRPr="00443F5B">
        <w:rPr>
          <w:color w:val="000000" w:themeColor="text1"/>
        </w:rPr>
        <w:t>- Таким образом, и в целом, ценность проведенной нами интерпретации заключается собственно, как в ее содержании</w:t>
      </w:r>
      <w:r w:rsidR="007415D7" w:rsidRPr="00443F5B">
        <w:rPr>
          <w:color w:val="000000" w:themeColor="text1"/>
        </w:rPr>
        <w:t>,</w:t>
      </w:r>
      <w:r w:rsidRPr="00443F5B">
        <w:rPr>
          <w:color w:val="000000" w:themeColor="text1"/>
        </w:rPr>
        <w:t xml:space="preserve"> так и в том, что благодаря определению границ понятия высоких технологий нам удалось объяснить как специфику познания в ходе расследования данной категории дел, так и определить роль и характеристику алгоритмов в ходе расследования преступлений данного рода. Как следствие такое комплексное восприятие позволило определить не только роль специальных познаний при расследовании</w:t>
      </w:r>
      <w:r w:rsidR="00CE193D" w:rsidRPr="00443F5B">
        <w:rPr>
          <w:color w:val="000000" w:themeColor="text1"/>
        </w:rPr>
        <w:t xml:space="preserve"> противоправных деяний в рассматриваемой сфере</w:t>
      </w:r>
      <w:r w:rsidRPr="00443F5B">
        <w:rPr>
          <w:color w:val="000000" w:themeColor="text1"/>
        </w:rPr>
        <w:t>, но и поднять вопрос о расследовании преступлений узкопрофессионального выражения в целом. Полученные же выводы имеют большое значение для осознания общих начал специальных знаний в уголовном процессе и криминалистике и перспектив оптимизации уголовно-процессуального законодательства.</w:t>
      </w:r>
    </w:p>
    <w:p w:rsidR="001770B6" w:rsidRPr="00443F5B" w:rsidRDefault="001770B6" w:rsidP="00331F46">
      <w:pPr>
        <w:pStyle w:val="2"/>
        <w:spacing w:before="0"/>
        <w:ind w:firstLine="709"/>
        <w:jc w:val="both"/>
        <w:rPr>
          <w:rFonts w:ascii="Times New Roman" w:hAnsi="Times New Roman"/>
          <w:b/>
          <w:color w:val="000000" w:themeColor="text1"/>
          <w:sz w:val="28"/>
          <w:szCs w:val="28"/>
        </w:rPr>
      </w:pPr>
    </w:p>
    <w:p w:rsidR="00331F46" w:rsidRPr="00443F5B" w:rsidRDefault="00331F46" w:rsidP="00331F46">
      <w:pPr>
        <w:pStyle w:val="2"/>
        <w:spacing w:before="0"/>
        <w:ind w:firstLine="709"/>
        <w:jc w:val="both"/>
        <w:rPr>
          <w:rFonts w:ascii="Times New Roman" w:hAnsi="Times New Roman"/>
          <w:b/>
          <w:color w:val="000000" w:themeColor="text1"/>
          <w:sz w:val="28"/>
          <w:szCs w:val="28"/>
        </w:rPr>
      </w:pPr>
      <w:r w:rsidRPr="00443F5B">
        <w:rPr>
          <w:rFonts w:ascii="Times New Roman" w:hAnsi="Times New Roman"/>
          <w:b/>
          <w:color w:val="000000" w:themeColor="text1"/>
          <w:sz w:val="28"/>
          <w:szCs w:val="28"/>
        </w:rPr>
        <w:t>2.3</w:t>
      </w:r>
      <w:r w:rsidRPr="00443F5B">
        <w:rPr>
          <w:rFonts w:ascii="Times New Roman" w:hAnsi="Times New Roman"/>
          <w:b/>
          <w:color w:val="000000" w:themeColor="text1"/>
          <w:sz w:val="28"/>
          <w:szCs w:val="28"/>
        </w:rPr>
        <w:tab/>
        <w:t>Организация назначения и производство судебных экспертиз по преступлениям в сфере высоких технологий</w:t>
      </w:r>
    </w:p>
    <w:p w:rsidR="00331F46" w:rsidRPr="00443F5B" w:rsidRDefault="00331F46" w:rsidP="00331F46">
      <w:pPr>
        <w:rPr>
          <w:color w:val="000000" w:themeColor="text1"/>
        </w:rPr>
      </w:pPr>
    </w:p>
    <w:p w:rsidR="008271D4" w:rsidRPr="00443F5B" w:rsidRDefault="008271D4" w:rsidP="00331F46">
      <w:pPr>
        <w:ind w:firstLine="567"/>
        <w:jc w:val="both"/>
        <w:rPr>
          <w:rFonts w:eastAsia="Roboto"/>
          <w:color w:val="000000" w:themeColor="text1"/>
        </w:rPr>
      </w:pPr>
      <w:r w:rsidRPr="00443F5B">
        <w:rPr>
          <w:rFonts w:eastAsia="Roboto"/>
          <w:color w:val="000000" w:themeColor="text1"/>
        </w:rPr>
        <w:t xml:space="preserve">Возникновение новых видов противоправных деяний </w:t>
      </w:r>
      <w:r w:rsidR="00C35351" w:rsidRPr="00443F5B">
        <w:rPr>
          <w:rFonts w:eastAsia="Roboto"/>
          <w:color w:val="000000" w:themeColor="text1"/>
        </w:rPr>
        <w:t xml:space="preserve">требует </w:t>
      </w:r>
      <w:r w:rsidR="00D7050C" w:rsidRPr="00443F5B">
        <w:rPr>
          <w:rFonts w:eastAsia="Roboto"/>
          <w:color w:val="000000" w:themeColor="text1"/>
        </w:rPr>
        <w:t>применения и новых научных методов и средс</w:t>
      </w:r>
      <w:r w:rsidR="00FF4791" w:rsidRPr="00443F5B">
        <w:rPr>
          <w:rFonts w:eastAsia="Roboto"/>
          <w:color w:val="000000" w:themeColor="text1"/>
        </w:rPr>
        <w:t>тв.</w:t>
      </w:r>
      <w:r w:rsidR="00DB192E" w:rsidRPr="00443F5B">
        <w:rPr>
          <w:rFonts w:eastAsia="Roboto"/>
          <w:color w:val="000000" w:themeColor="text1"/>
        </w:rPr>
        <w:t xml:space="preserve"> Органы уголовного преследования, </w:t>
      </w:r>
      <w:r w:rsidR="00B87F71" w:rsidRPr="00443F5B">
        <w:rPr>
          <w:rFonts w:eastAsia="Roboto"/>
          <w:color w:val="000000" w:themeColor="text1"/>
        </w:rPr>
        <w:t xml:space="preserve">органы </w:t>
      </w:r>
      <w:r w:rsidR="00DB192E" w:rsidRPr="00443F5B">
        <w:rPr>
          <w:rFonts w:eastAsia="Roboto"/>
          <w:color w:val="000000" w:themeColor="text1"/>
        </w:rPr>
        <w:t xml:space="preserve">правопорядка сталкиваются с проблемой необходимости получения </w:t>
      </w:r>
      <w:r w:rsidR="00B87F71" w:rsidRPr="00443F5B">
        <w:rPr>
          <w:rFonts w:eastAsia="Roboto"/>
          <w:color w:val="000000" w:themeColor="text1"/>
        </w:rPr>
        <w:t xml:space="preserve">криминалистически значимых </w:t>
      </w:r>
      <w:r w:rsidR="00DB192E" w:rsidRPr="00443F5B">
        <w:rPr>
          <w:rFonts w:eastAsia="Roboto"/>
          <w:color w:val="000000" w:themeColor="text1"/>
        </w:rPr>
        <w:t>сведений</w:t>
      </w:r>
      <w:r w:rsidR="00B87F71" w:rsidRPr="00443F5B">
        <w:rPr>
          <w:rFonts w:eastAsia="Roboto"/>
          <w:color w:val="000000" w:themeColor="text1"/>
        </w:rPr>
        <w:t xml:space="preserve"> при отсутствии у них определенных специфических познаний и опыта </w:t>
      </w:r>
      <w:r w:rsidR="00BC34DB" w:rsidRPr="00443F5B">
        <w:rPr>
          <w:rFonts w:eastAsia="Roboto"/>
          <w:color w:val="000000" w:themeColor="text1"/>
        </w:rPr>
        <w:t>в кон</w:t>
      </w:r>
      <w:r w:rsidR="00066B3A" w:rsidRPr="00443F5B">
        <w:rPr>
          <w:rFonts w:eastAsia="Roboto"/>
          <w:color w:val="000000" w:themeColor="text1"/>
        </w:rPr>
        <w:t xml:space="preserve">кретных наукоемких, технически </w:t>
      </w:r>
      <w:r w:rsidR="00BC34DB" w:rsidRPr="00443F5B">
        <w:rPr>
          <w:rFonts w:eastAsia="Roboto"/>
          <w:color w:val="000000" w:themeColor="text1"/>
        </w:rPr>
        <w:t>оснащенных областях.</w:t>
      </w:r>
    </w:p>
    <w:p w:rsidR="00A25A55" w:rsidRPr="00443F5B" w:rsidRDefault="00A25A55" w:rsidP="00331F46">
      <w:pPr>
        <w:ind w:firstLine="567"/>
        <w:jc w:val="both"/>
        <w:rPr>
          <w:rFonts w:eastAsia="Roboto"/>
          <w:color w:val="000000" w:themeColor="text1"/>
        </w:rPr>
      </w:pPr>
      <w:r w:rsidRPr="00443F5B">
        <w:rPr>
          <w:rFonts w:eastAsia="Roboto"/>
          <w:color w:val="000000" w:themeColor="text1"/>
        </w:rPr>
        <w:t>Таким образом, зачастую органы уголовного преследования вынуждены привлекать сторонних специалистов, обладающих достаточным объемом специальных знаний и профессиональных навыков.</w:t>
      </w:r>
    </w:p>
    <w:p w:rsidR="00331F46" w:rsidRPr="00443F5B" w:rsidRDefault="0052222C" w:rsidP="00331F46">
      <w:pPr>
        <w:ind w:firstLine="567"/>
        <w:jc w:val="both"/>
        <w:rPr>
          <w:color w:val="000000" w:themeColor="text1"/>
        </w:rPr>
      </w:pPr>
      <w:r w:rsidRPr="00443F5B">
        <w:rPr>
          <w:rFonts w:eastAsia="Roboto"/>
          <w:color w:val="000000" w:themeColor="text1"/>
        </w:rPr>
        <w:t xml:space="preserve">С точки зрения А.А. Эйсмана специальные знания в уголовном судопроизводстве — это </w:t>
      </w:r>
      <w:r w:rsidR="00BB328A" w:rsidRPr="00443F5B">
        <w:rPr>
          <w:rFonts w:eastAsia="Roboto"/>
          <w:color w:val="000000" w:themeColor="text1"/>
        </w:rPr>
        <w:t xml:space="preserve"> не </w:t>
      </w:r>
      <w:r w:rsidR="00573645" w:rsidRPr="00443F5B">
        <w:rPr>
          <w:rFonts w:eastAsia="Roboto"/>
          <w:color w:val="000000" w:themeColor="text1"/>
        </w:rPr>
        <w:t>специфические, не</w:t>
      </w:r>
      <w:r w:rsidRPr="00443F5B">
        <w:rPr>
          <w:rFonts w:eastAsia="Roboto"/>
          <w:color w:val="000000" w:themeColor="text1"/>
        </w:rPr>
        <w:t xml:space="preserve">общедоступные и </w:t>
      </w:r>
      <w:r w:rsidR="00BB328A" w:rsidRPr="00443F5B">
        <w:rPr>
          <w:rFonts w:eastAsia="Roboto"/>
          <w:color w:val="000000" w:themeColor="text1"/>
        </w:rPr>
        <w:t>не</w:t>
      </w:r>
      <w:r w:rsidRPr="00443F5B">
        <w:rPr>
          <w:rFonts w:eastAsia="Roboto"/>
          <w:color w:val="000000" w:themeColor="text1"/>
        </w:rPr>
        <w:t xml:space="preserve">общеизвестные знания, предназначенные не для массового распространения, которыми обладает ограниченный круг специалистов, которых не имеет </w:t>
      </w:r>
      <w:r w:rsidR="00BB328A" w:rsidRPr="00443F5B">
        <w:rPr>
          <w:rFonts w:eastAsia="Roboto"/>
          <w:color w:val="000000" w:themeColor="text1"/>
        </w:rPr>
        <w:t>лицо, в компетенцию которого входит непосредственное расследование преступления. Это —</w:t>
      </w:r>
      <w:r w:rsidR="00066B3A" w:rsidRPr="00443F5B">
        <w:rPr>
          <w:rFonts w:eastAsia="Roboto"/>
          <w:color w:val="000000" w:themeColor="text1"/>
        </w:rPr>
        <w:t xml:space="preserve"> знания в сфере юриспруденции, в системе действующих нормативных правовых актах. То есть, юридические знания не отождествляются со специальными знаниями в том смысле, в каком данный термин интерпретируется законом</w:t>
      </w:r>
      <w:r w:rsidR="00BB328A" w:rsidRPr="00443F5B">
        <w:rPr>
          <w:rFonts w:eastAsia="Roboto"/>
          <w:color w:val="000000" w:themeColor="text1"/>
        </w:rPr>
        <w:t xml:space="preserve"> (ст. 78 УПК РСФСР) </w:t>
      </w:r>
      <w:r w:rsidR="00331F46" w:rsidRPr="00443F5B">
        <w:rPr>
          <w:rFonts w:eastAsia="Roboto"/>
          <w:color w:val="000000" w:themeColor="text1"/>
        </w:rPr>
        <w:t>[1].</w:t>
      </w:r>
    </w:p>
    <w:p w:rsidR="00973208" w:rsidRPr="00443F5B" w:rsidRDefault="00A33DCA" w:rsidP="00605288">
      <w:pPr>
        <w:ind w:firstLine="567"/>
        <w:jc w:val="both"/>
        <w:rPr>
          <w:rFonts w:eastAsia="Roboto"/>
          <w:color w:val="000000" w:themeColor="text1"/>
          <w:lang w:val="kk-KZ"/>
        </w:rPr>
      </w:pPr>
      <w:r w:rsidRPr="00443F5B">
        <w:rPr>
          <w:rFonts w:eastAsia="Roboto"/>
          <w:color w:val="000000" w:themeColor="text1"/>
        </w:rPr>
        <w:t>Деятельность органов, осуществляющих уголовное преследование, регламентируется нормами процессуального уголовного законодательства.</w:t>
      </w:r>
      <w:r w:rsidR="00627B57" w:rsidRPr="00443F5B">
        <w:rPr>
          <w:rFonts w:eastAsia="Roboto"/>
          <w:color w:val="000000" w:themeColor="text1"/>
        </w:rPr>
        <w:t xml:space="preserve"> Отсюда напрашивается вполне логичный вывод касательно сути процессуального результата применения специальных познаний. Это экспертиза, </w:t>
      </w:r>
      <w:r w:rsidR="00973208" w:rsidRPr="00443F5B">
        <w:rPr>
          <w:rFonts w:eastAsia="Roboto"/>
          <w:color w:val="000000" w:themeColor="text1"/>
        </w:rPr>
        <w:t>в основе которой находятся специальные научные знания.</w:t>
      </w:r>
      <w:r w:rsidR="003D753B" w:rsidRPr="00443F5B">
        <w:rPr>
          <w:rFonts w:eastAsia="Roboto"/>
          <w:color w:val="000000" w:themeColor="text1"/>
        </w:rPr>
        <w:t xml:space="preserve"> </w:t>
      </w:r>
      <w:r w:rsidR="00605288" w:rsidRPr="00443F5B">
        <w:rPr>
          <w:rFonts w:eastAsia="Roboto"/>
          <w:color w:val="000000" w:themeColor="text1"/>
          <w:lang w:val="kk-KZ"/>
        </w:rPr>
        <w:t>Г</w:t>
      </w:r>
      <w:r w:rsidR="00832BE3" w:rsidRPr="00443F5B">
        <w:rPr>
          <w:rFonts w:eastAsia="Roboto"/>
          <w:color w:val="000000" w:themeColor="text1"/>
        </w:rPr>
        <w:t xml:space="preserve">оворя о том, что судебная экспертиза </w:t>
      </w:r>
      <w:r w:rsidR="00605288" w:rsidRPr="00443F5B">
        <w:rPr>
          <w:rFonts w:eastAsia="Roboto"/>
          <w:color w:val="000000" w:themeColor="text1"/>
          <w:lang w:val="kk-KZ"/>
        </w:rPr>
        <w:t>–</w:t>
      </w:r>
      <w:r w:rsidR="00832BE3" w:rsidRPr="00443F5B">
        <w:rPr>
          <w:rFonts w:eastAsia="Roboto"/>
          <w:color w:val="000000" w:themeColor="text1"/>
        </w:rPr>
        <w:t xml:space="preserve"> это основная форма применения специальных знаний, утверждать, что она только единственная</w:t>
      </w:r>
      <w:r w:rsidR="00605288" w:rsidRPr="00443F5B">
        <w:rPr>
          <w:rFonts w:eastAsia="Roboto"/>
          <w:color w:val="000000" w:themeColor="text1"/>
          <w:lang w:val="kk-KZ"/>
        </w:rPr>
        <w:t>,</w:t>
      </w:r>
      <w:r w:rsidR="00605288" w:rsidRPr="00443F5B">
        <w:rPr>
          <w:rFonts w:eastAsia="Roboto"/>
          <w:color w:val="000000" w:themeColor="text1"/>
        </w:rPr>
        <w:t xml:space="preserve"> нельзя</w:t>
      </w:r>
      <w:r w:rsidR="00832BE3" w:rsidRPr="00443F5B">
        <w:rPr>
          <w:rFonts w:eastAsia="Roboto"/>
          <w:color w:val="000000" w:themeColor="text1"/>
        </w:rPr>
        <w:t>.</w:t>
      </w:r>
      <w:r w:rsidR="008C3462" w:rsidRPr="00443F5B">
        <w:rPr>
          <w:rFonts w:eastAsia="Roboto"/>
          <w:color w:val="000000" w:themeColor="text1"/>
        </w:rPr>
        <w:t xml:space="preserve"> </w:t>
      </w:r>
      <w:r w:rsidR="00605288" w:rsidRPr="00443F5B">
        <w:rPr>
          <w:rFonts w:eastAsia="Roboto"/>
          <w:color w:val="000000" w:themeColor="text1"/>
          <w:lang w:val="kk-KZ"/>
        </w:rPr>
        <w:t>Также</w:t>
      </w:r>
      <w:r w:rsidR="008C3462" w:rsidRPr="00443F5B">
        <w:rPr>
          <w:rFonts w:eastAsia="Roboto"/>
          <w:color w:val="000000" w:themeColor="text1"/>
        </w:rPr>
        <w:t xml:space="preserve"> активно используются и другие </w:t>
      </w:r>
      <w:r w:rsidR="00605288" w:rsidRPr="00443F5B">
        <w:rPr>
          <w:rFonts w:eastAsia="Roboto"/>
          <w:color w:val="000000" w:themeColor="text1"/>
          <w:lang w:val="kk-KZ"/>
        </w:rPr>
        <w:t xml:space="preserve">– </w:t>
      </w:r>
      <w:r w:rsidR="00605288" w:rsidRPr="00443F5B">
        <w:rPr>
          <w:rFonts w:eastAsia="Roboto"/>
          <w:color w:val="000000" w:themeColor="text1"/>
        </w:rPr>
        <w:t>производство ревизий,  непроцессуальная деятельность сведущих лиц</w:t>
      </w:r>
      <w:r w:rsidR="00605288" w:rsidRPr="00443F5B">
        <w:rPr>
          <w:rFonts w:eastAsia="Roboto"/>
          <w:color w:val="000000" w:themeColor="text1"/>
          <w:lang w:val="kk-KZ"/>
        </w:rPr>
        <w:t>,</w:t>
      </w:r>
      <w:r w:rsidR="00605288" w:rsidRPr="00443F5B">
        <w:rPr>
          <w:rFonts w:eastAsia="Roboto"/>
          <w:color w:val="000000" w:themeColor="text1"/>
        </w:rPr>
        <w:t xml:space="preserve"> </w:t>
      </w:r>
      <w:r w:rsidR="008C3462" w:rsidRPr="00443F5B">
        <w:rPr>
          <w:rFonts w:eastAsia="Roboto"/>
          <w:color w:val="000000" w:themeColor="text1"/>
        </w:rPr>
        <w:t>принятие участия специалиста в производстве сле</w:t>
      </w:r>
      <w:r w:rsidR="00A86F2A" w:rsidRPr="00443F5B">
        <w:rPr>
          <w:rFonts w:eastAsia="Roboto"/>
          <w:color w:val="000000" w:themeColor="text1"/>
        </w:rPr>
        <w:t xml:space="preserve">дственных действий </w:t>
      </w:r>
      <w:r w:rsidR="00801C33" w:rsidRPr="00443F5B">
        <w:rPr>
          <w:rFonts w:eastAsia="Roboto"/>
          <w:color w:val="000000" w:themeColor="text1"/>
        </w:rPr>
        <w:t>и т.д.</w:t>
      </w:r>
    </w:p>
    <w:p w:rsidR="00687EED" w:rsidRPr="00443F5B" w:rsidRDefault="00605288" w:rsidP="00973208">
      <w:pPr>
        <w:ind w:firstLine="567"/>
        <w:jc w:val="both"/>
        <w:rPr>
          <w:rFonts w:eastAsia="Roboto"/>
          <w:color w:val="000000" w:themeColor="text1"/>
        </w:rPr>
      </w:pPr>
      <w:r w:rsidRPr="00443F5B">
        <w:rPr>
          <w:rFonts w:eastAsia="Roboto"/>
          <w:color w:val="000000" w:themeColor="text1"/>
          <w:lang w:val="kk-KZ"/>
        </w:rPr>
        <w:t>Кроме того,</w:t>
      </w:r>
      <w:r w:rsidR="000B73DD" w:rsidRPr="00443F5B">
        <w:rPr>
          <w:rFonts w:eastAsia="Roboto"/>
          <w:color w:val="000000" w:themeColor="text1"/>
        </w:rPr>
        <w:t xml:space="preserve"> в рамках действующего законодательства заключение эксперта трактуется как источник доказательств</w:t>
      </w:r>
      <w:r w:rsidR="008D59C0" w:rsidRPr="00443F5B">
        <w:rPr>
          <w:rFonts w:eastAsia="Roboto"/>
          <w:color w:val="000000" w:themeColor="text1"/>
        </w:rPr>
        <w:t xml:space="preserve"> в суде</w:t>
      </w:r>
      <w:r w:rsidR="000B73DD" w:rsidRPr="00443F5B">
        <w:rPr>
          <w:rFonts w:eastAsia="Roboto"/>
          <w:color w:val="000000" w:themeColor="text1"/>
        </w:rPr>
        <w:t xml:space="preserve">. </w:t>
      </w:r>
      <w:r w:rsidRPr="00443F5B">
        <w:rPr>
          <w:rFonts w:eastAsia="Roboto"/>
          <w:color w:val="000000" w:themeColor="text1"/>
          <w:lang w:val="kk-KZ"/>
        </w:rPr>
        <w:t>Отсюда</w:t>
      </w:r>
      <w:r w:rsidR="000B73DD" w:rsidRPr="00443F5B">
        <w:rPr>
          <w:rFonts w:eastAsia="Roboto"/>
          <w:color w:val="000000" w:themeColor="text1"/>
        </w:rPr>
        <w:t xml:space="preserve"> понятна приоритетность судебной экспертизы перед остальными формами применения специальных знаний.</w:t>
      </w:r>
      <w:r w:rsidR="003D753B" w:rsidRPr="00443F5B">
        <w:rPr>
          <w:rFonts w:eastAsia="Roboto"/>
          <w:color w:val="000000" w:themeColor="text1"/>
        </w:rPr>
        <w:t xml:space="preserve"> </w:t>
      </w:r>
      <w:r w:rsidR="005C20C7" w:rsidRPr="00443F5B">
        <w:rPr>
          <w:rFonts w:eastAsia="Roboto"/>
          <w:color w:val="000000" w:themeColor="text1"/>
        </w:rPr>
        <w:t xml:space="preserve">Судебная экспертиза включает в себя отдельные классы, </w:t>
      </w:r>
      <w:r w:rsidRPr="00443F5B">
        <w:rPr>
          <w:rFonts w:eastAsia="Roboto"/>
          <w:color w:val="000000" w:themeColor="text1"/>
          <w:lang w:val="kk-KZ"/>
        </w:rPr>
        <w:t>среди которых</w:t>
      </w:r>
      <w:r w:rsidR="005C20C7" w:rsidRPr="00443F5B">
        <w:rPr>
          <w:rFonts w:eastAsia="Roboto"/>
          <w:color w:val="000000" w:themeColor="text1"/>
        </w:rPr>
        <w:t xml:space="preserve"> и криминалистические экспертизы.</w:t>
      </w:r>
      <w:r w:rsidR="00113036" w:rsidRPr="00443F5B">
        <w:rPr>
          <w:rFonts w:eastAsia="Roboto"/>
          <w:color w:val="000000" w:themeColor="text1"/>
        </w:rPr>
        <w:t xml:space="preserve"> Отдельно стоит остановиться на понимании нового состояния социума — информационном сообществе. Суть данного явления напрямую связано с новой средой существования индивидуума, так называемой виртуальной реальностью</w:t>
      </w:r>
      <w:r w:rsidR="00082462" w:rsidRPr="00443F5B">
        <w:rPr>
          <w:rFonts w:eastAsia="Roboto"/>
          <w:color w:val="000000" w:themeColor="text1"/>
        </w:rPr>
        <w:t xml:space="preserve"> (Интернетом)</w:t>
      </w:r>
      <w:r w:rsidR="00113036" w:rsidRPr="00443F5B">
        <w:rPr>
          <w:rFonts w:eastAsia="Roboto"/>
          <w:color w:val="000000" w:themeColor="text1"/>
        </w:rPr>
        <w:t>, информационным пространством (средой).</w:t>
      </w:r>
      <w:r w:rsidR="00082462" w:rsidRPr="00443F5B">
        <w:rPr>
          <w:rFonts w:eastAsia="Roboto"/>
          <w:color w:val="000000" w:themeColor="text1"/>
        </w:rPr>
        <w:t xml:space="preserve"> Связующим звеном для данных понятий является скорость развития, данность, внедрение и использование правовых механизмов</w:t>
      </w:r>
      <w:r w:rsidR="00973FC3" w:rsidRPr="00443F5B">
        <w:rPr>
          <w:rFonts w:eastAsia="Roboto"/>
          <w:color w:val="000000" w:themeColor="text1"/>
        </w:rPr>
        <w:t xml:space="preserve">, </w:t>
      </w:r>
      <w:r w:rsidR="00461904" w:rsidRPr="00443F5B">
        <w:rPr>
          <w:rFonts w:eastAsia="Roboto"/>
          <w:color w:val="000000" w:themeColor="text1"/>
        </w:rPr>
        <w:t>появление таких явлений как противоправные деяния,  которые имеют общую черту в виде использования новейших компьютерных технологий</w:t>
      </w:r>
      <w:r w:rsidR="00461904" w:rsidRPr="00443F5B">
        <w:rPr>
          <w:rFonts w:eastAsia="Roboto"/>
          <w:color w:val="000000" w:themeColor="text1"/>
          <w:lang w:val="kk-KZ"/>
        </w:rPr>
        <w:t>,</w:t>
      </w:r>
      <w:r w:rsidR="00461904" w:rsidRPr="00443F5B">
        <w:rPr>
          <w:rFonts w:eastAsia="Roboto"/>
          <w:color w:val="000000" w:themeColor="text1"/>
        </w:rPr>
        <w:t xml:space="preserve"> а также </w:t>
      </w:r>
      <w:r w:rsidR="00331F46" w:rsidRPr="00443F5B">
        <w:rPr>
          <w:rFonts w:eastAsia="Roboto"/>
          <w:color w:val="000000" w:themeColor="text1"/>
        </w:rPr>
        <w:t>потребность в межотраслевых специалистах</w:t>
      </w:r>
      <w:r w:rsidR="0036524D" w:rsidRPr="00443F5B">
        <w:rPr>
          <w:rFonts w:eastAsia="Roboto"/>
          <w:color w:val="000000" w:themeColor="text1"/>
        </w:rPr>
        <w:t>.</w:t>
      </w:r>
    </w:p>
    <w:p w:rsidR="00E15279" w:rsidRPr="00443F5B" w:rsidRDefault="0036524D" w:rsidP="00331F46">
      <w:pPr>
        <w:ind w:firstLine="567"/>
        <w:jc w:val="both"/>
        <w:rPr>
          <w:rFonts w:eastAsia="Roboto"/>
          <w:color w:val="000000" w:themeColor="text1"/>
        </w:rPr>
      </w:pPr>
      <w:r w:rsidRPr="00443F5B">
        <w:rPr>
          <w:rFonts w:eastAsia="Roboto"/>
          <w:color w:val="000000" w:themeColor="text1"/>
        </w:rPr>
        <w:t>Появление новых преступлений в сфере информационных технологий влечет за собой</w:t>
      </w:r>
      <w:r w:rsidR="008747F0" w:rsidRPr="00443F5B">
        <w:rPr>
          <w:rFonts w:eastAsia="Roboto"/>
          <w:color w:val="000000" w:themeColor="text1"/>
        </w:rPr>
        <w:t xml:space="preserve"> формирование новых видов экспертиз</w:t>
      </w:r>
      <w:r w:rsidR="00025FBE" w:rsidRPr="00443F5B">
        <w:rPr>
          <w:rFonts w:eastAsia="Roboto"/>
          <w:color w:val="000000" w:themeColor="text1"/>
        </w:rPr>
        <w:t xml:space="preserve">, не являющимися традиционными для криминалистики. </w:t>
      </w:r>
    </w:p>
    <w:p w:rsidR="0036524D" w:rsidRPr="00443F5B" w:rsidRDefault="00346E74" w:rsidP="00C17AEF">
      <w:pPr>
        <w:ind w:firstLine="567"/>
        <w:jc w:val="both"/>
        <w:rPr>
          <w:rFonts w:eastAsia="Roboto"/>
          <w:color w:val="000000" w:themeColor="text1"/>
          <w:lang w:val="kk-KZ"/>
        </w:rPr>
      </w:pPr>
      <w:r w:rsidRPr="00443F5B">
        <w:rPr>
          <w:rFonts w:eastAsia="Roboto"/>
          <w:color w:val="000000" w:themeColor="text1"/>
        </w:rPr>
        <w:t>Е.Р. Российская [2] считает, что</w:t>
      </w:r>
      <w:r w:rsidR="003D753B" w:rsidRPr="00443F5B">
        <w:rPr>
          <w:rFonts w:eastAsia="Roboto"/>
          <w:color w:val="000000" w:themeColor="text1"/>
        </w:rPr>
        <w:t xml:space="preserve"> </w:t>
      </w:r>
      <w:r w:rsidRPr="00443F5B">
        <w:rPr>
          <w:rFonts w:eastAsia="Roboto"/>
          <w:color w:val="000000" w:themeColor="text1"/>
        </w:rPr>
        <w:t xml:space="preserve">экспертиза, </w:t>
      </w:r>
      <w:r w:rsidR="00DE4526" w:rsidRPr="00443F5B">
        <w:rPr>
          <w:rFonts w:eastAsia="Roboto"/>
          <w:color w:val="000000" w:themeColor="text1"/>
          <w:lang w:val="kk-KZ"/>
        </w:rPr>
        <w:t xml:space="preserve">которая </w:t>
      </w:r>
      <w:r w:rsidRPr="00443F5B">
        <w:rPr>
          <w:rFonts w:eastAsia="Roboto"/>
          <w:color w:val="000000" w:themeColor="text1"/>
        </w:rPr>
        <w:t>предполага</w:t>
      </w:r>
      <w:r w:rsidR="00DE4526" w:rsidRPr="00443F5B">
        <w:rPr>
          <w:rFonts w:eastAsia="Roboto"/>
          <w:color w:val="000000" w:themeColor="text1"/>
          <w:lang w:val="kk-KZ"/>
        </w:rPr>
        <w:t>ет</w:t>
      </w:r>
      <w:r w:rsidRPr="00443F5B">
        <w:rPr>
          <w:rFonts w:eastAsia="Roboto"/>
          <w:color w:val="000000" w:themeColor="text1"/>
        </w:rPr>
        <w:t xml:space="preserve"> использование компьютерной техники и ее компонентов, называется компьютерно-технической (КТЭ). </w:t>
      </w:r>
      <w:r w:rsidR="00C17AEF" w:rsidRPr="00443F5B">
        <w:rPr>
          <w:rFonts w:eastAsia="Roboto"/>
          <w:color w:val="000000" w:themeColor="text1"/>
          <w:lang w:val="kk-KZ"/>
        </w:rPr>
        <w:t>Здесь</w:t>
      </w:r>
      <w:r w:rsidRPr="00443F5B">
        <w:rPr>
          <w:rFonts w:eastAsia="Roboto"/>
          <w:color w:val="000000" w:themeColor="text1"/>
        </w:rPr>
        <w:t xml:space="preserve"> выделя</w:t>
      </w:r>
      <w:r w:rsidR="00C17AEF" w:rsidRPr="00443F5B">
        <w:rPr>
          <w:rFonts w:eastAsia="Roboto"/>
          <w:color w:val="000000" w:themeColor="text1"/>
          <w:lang w:val="kk-KZ"/>
        </w:rPr>
        <w:t>ю</w:t>
      </w:r>
      <w:r w:rsidRPr="00443F5B">
        <w:rPr>
          <w:rFonts w:eastAsia="Roboto"/>
          <w:color w:val="000000" w:themeColor="text1"/>
        </w:rPr>
        <w:t>т</w:t>
      </w:r>
      <w:r w:rsidR="00C17AEF" w:rsidRPr="00443F5B">
        <w:rPr>
          <w:rFonts w:eastAsia="Roboto"/>
          <w:color w:val="000000" w:themeColor="text1"/>
          <w:lang w:val="kk-KZ"/>
        </w:rPr>
        <w:t>ся</w:t>
      </w:r>
      <w:r w:rsidRPr="00443F5B">
        <w:rPr>
          <w:rFonts w:eastAsia="Roboto"/>
          <w:color w:val="000000" w:themeColor="text1"/>
        </w:rPr>
        <w:t xml:space="preserve"> два основных подвида экспертизы </w:t>
      </w:r>
      <w:r w:rsidR="00C17AEF" w:rsidRPr="00443F5B">
        <w:rPr>
          <w:rFonts w:eastAsia="Roboto"/>
          <w:color w:val="000000" w:themeColor="text1"/>
          <w:lang w:val="kk-KZ"/>
        </w:rPr>
        <w:t>–</w:t>
      </w:r>
      <w:r w:rsidRPr="00443F5B">
        <w:rPr>
          <w:rFonts w:eastAsia="Roboto"/>
          <w:color w:val="000000" w:themeColor="text1"/>
        </w:rPr>
        <w:t xml:space="preserve"> техническая, предполага</w:t>
      </w:r>
      <w:r w:rsidR="00C17AEF" w:rsidRPr="00443F5B">
        <w:rPr>
          <w:rFonts w:eastAsia="Roboto"/>
          <w:color w:val="000000" w:themeColor="text1"/>
          <w:lang w:val="kk-KZ"/>
        </w:rPr>
        <w:t>ющая</w:t>
      </w:r>
      <w:r w:rsidR="00C17AEF" w:rsidRPr="00443F5B">
        <w:rPr>
          <w:rFonts w:eastAsia="Roboto"/>
          <w:color w:val="000000" w:themeColor="text1"/>
        </w:rPr>
        <w:t xml:space="preserve"> экспертизу компьютеров</w:t>
      </w:r>
      <w:r w:rsidR="00C17AEF" w:rsidRPr="00443F5B">
        <w:rPr>
          <w:rFonts w:eastAsia="Roboto"/>
          <w:color w:val="000000" w:themeColor="text1"/>
          <w:lang w:val="kk-KZ"/>
        </w:rPr>
        <w:t xml:space="preserve"> и его </w:t>
      </w:r>
      <w:r w:rsidRPr="00443F5B">
        <w:rPr>
          <w:rFonts w:eastAsia="Roboto"/>
          <w:color w:val="000000" w:themeColor="text1"/>
        </w:rPr>
        <w:t>комплектующих и экспертиза программного обеспечения.</w:t>
      </w:r>
      <w:r w:rsidR="001232F0" w:rsidRPr="00443F5B">
        <w:rPr>
          <w:rFonts w:eastAsia="Roboto"/>
          <w:color w:val="000000" w:themeColor="text1"/>
        </w:rPr>
        <w:t xml:space="preserve"> С </w:t>
      </w:r>
      <w:r w:rsidR="00C17AEF" w:rsidRPr="00443F5B">
        <w:rPr>
          <w:rFonts w:eastAsia="Roboto"/>
          <w:color w:val="000000" w:themeColor="text1"/>
          <w:lang w:val="kk-KZ"/>
        </w:rPr>
        <w:t>указанной</w:t>
      </w:r>
      <w:r w:rsidR="001232F0" w:rsidRPr="00443F5B">
        <w:rPr>
          <w:rFonts w:eastAsia="Roboto"/>
          <w:color w:val="000000" w:themeColor="text1"/>
        </w:rPr>
        <w:t xml:space="preserve"> точк</w:t>
      </w:r>
      <w:r w:rsidR="009E15B4" w:rsidRPr="00443F5B">
        <w:rPr>
          <w:rFonts w:eastAsia="Roboto"/>
          <w:color w:val="000000" w:themeColor="text1"/>
          <w:lang w:val="kk-KZ"/>
        </w:rPr>
        <w:t>ой</w:t>
      </w:r>
      <w:r w:rsidR="001232F0" w:rsidRPr="00443F5B">
        <w:rPr>
          <w:rFonts w:eastAsia="Roboto"/>
          <w:color w:val="000000" w:themeColor="text1"/>
        </w:rPr>
        <w:t xml:space="preserve"> зрения согласна Т.В. Аверьянова, </w:t>
      </w:r>
      <w:r w:rsidR="009E15B4" w:rsidRPr="00443F5B">
        <w:rPr>
          <w:rFonts w:eastAsia="Roboto"/>
          <w:color w:val="000000" w:themeColor="text1"/>
          <w:lang w:val="kk-KZ"/>
        </w:rPr>
        <w:t xml:space="preserve">которая предлагает </w:t>
      </w:r>
      <w:r w:rsidR="001232F0" w:rsidRPr="00443F5B">
        <w:rPr>
          <w:rFonts w:eastAsia="Roboto"/>
          <w:color w:val="000000" w:themeColor="text1"/>
        </w:rPr>
        <w:t xml:space="preserve">дополнить </w:t>
      </w:r>
      <w:r w:rsidR="009E15B4" w:rsidRPr="00443F5B">
        <w:rPr>
          <w:rFonts w:eastAsia="Roboto"/>
          <w:color w:val="000000" w:themeColor="text1"/>
          <w:lang w:val="kk-KZ"/>
        </w:rPr>
        <w:t>этот</w:t>
      </w:r>
      <w:r w:rsidR="001232F0" w:rsidRPr="00443F5B">
        <w:rPr>
          <w:rFonts w:eastAsia="Roboto"/>
          <w:color w:val="000000" w:themeColor="text1"/>
        </w:rPr>
        <w:t xml:space="preserve"> вид экспертизы такими видами как </w:t>
      </w:r>
      <w:r w:rsidR="009E15B4" w:rsidRPr="00443F5B">
        <w:rPr>
          <w:rFonts w:eastAsia="Roboto"/>
          <w:color w:val="000000" w:themeColor="text1"/>
        </w:rPr>
        <w:t xml:space="preserve">экспертиза функционирования компьютеров в составе сети </w:t>
      </w:r>
      <w:r w:rsidR="009E15B4" w:rsidRPr="00443F5B">
        <w:rPr>
          <w:rFonts w:eastAsia="Roboto"/>
          <w:color w:val="000000" w:themeColor="text1"/>
          <w:lang w:val="kk-KZ"/>
        </w:rPr>
        <w:t xml:space="preserve">и </w:t>
      </w:r>
      <w:r w:rsidR="001232F0" w:rsidRPr="00443F5B">
        <w:rPr>
          <w:rFonts w:eastAsia="Roboto"/>
          <w:color w:val="000000" w:themeColor="text1"/>
        </w:rPr>
        <w:t>инженерно</w:t>
      </w:r>
      <w:r w:rsidR="009D1F79" w:rsidRPr="00443F5B">
        <w:rPr>
          <w:rFonts w:eastAsia="Roboto"/>
          <w:color w:val="000000" w:themeColor="text1"/>
        </w:rPr>
        <w:t>-</w:t>
      </w:r>
      <w:r w:rsidR="001232F0" w:rsidRPr="00443F5B">
        <w:rPr>
          <w:rFonts w:eastAsia="Roboto"/>
          <w:color w:val="000000" w:themeColor="text1"/>
        </w:rPr>
        <w:t>психологическая</w:t>
      </w:r>
      <w:r w:rsidR="008B3143" w:rsidRPr="00443F5B">
        <w:rPr>
          <w:rFonts w:eastAsia="Roboto"/>
          <w:color w:val="000000" w:themeColor="text1"/>
        </w:rPr>
        <w:t>.</w:t>
      </w:r>
    </w:p>
    <w:p w:rsidR="00C86A1D" w:rsidRPr="00443F5B" w:rsidRDefault="00593AA1" w:rsidP="00C86A1D">
      <w:pPr>
        <w:ind w:firstLine="567"/>
        <w:jc w:val="both"/>
        <w:rPr>
          <w:rFonts w:eastAsia="Roboto"/>
          <w:color w:val="000000" w:themeColor="text1"/>
        </w:rPr>
      </w:pPr>
      <w:r w:rsidRPr="00443F5B">
        <w:rPr>
          <w:rFonts w:eastAsia="Roboto"/>
          <w:color w:val="000000" w:themeColor="text1"/>
          <w:lang w:val="kk-KZ"/>
        </w:rPr>
        <w:t>Данное</w:t>
      </w:r>
      <w:r w:rsidR="00C86A1D" w:rsidRPr="00443F5B">
        <w:rPr>
          <w:rFonts w:eastAsia="Roboto"/>
          <w:color w:val="000000" w:themeColor="text1"/>
        </w:rPr>
        <w:t xml:space="preserve"> мнение </w:t>
      </w:r>
      <w:r w:rsidR="00C74695" w:rsidRPr="00443F5B">
        <w:rPr>
          <w:rFonts w:eastAsia="Roboto"/>
          <w:color w:val="000000" w:themeColor="text1"/>
          <w:lang w:val="kk-KZ"/>
        </w:rPr>
        <w:t>поддерживают</w:t>
      </w:r>
      <w:r w:rsidR="00C86A1D" w:rsidRPr="00443F5B">
        <w:rPr>
          <w:rFonts w:eastAsia="Roboto"/>
          <w:color w:val="000000" w:themeColor="text1"/>
        </w:rPr>
        <w:t xml:space="preserve"> и научно-практически</w:t>
      </w:r>
      <w:r w:rsidR="00C74695" w:rsidRPr="00443F5B">
        <w:rPr>
          <w:rFonts w:eastAsia="Roboto"/>
          <w:color w:val="000000" w:themeColor="text1"/>
          <w:lang w:val="kk-KZ"/>
        </w:rPr>
        <w:t>е</w:t>
      </w:r>
      <w:r w:rsidR="00C86A1D" w:rsidRPr="00443F5B">
        <w:rPr>
          <w:rFonts w:eastAsia="Roboto"/>
          <w:color w:val="000000" w:themeColor="text1"/>
        </w:rPr>
        <w:t xml:space="preserve"> работники экспертно-криминалистических подразделений </w:t>
      </w:r>
      <w:r w:rsidR="00331F46" w:rsidRPr="00443F5B">
        <w:rPr>
          <w:rFonts w:eastAsia="Roboto"/>
          <w:color w:val="000000" w:themeColor="text1"/>
        </w:rPr>
        <w:t>Министерства внутренних дел Российской Федерации.</w:t>
      </w:r>
      <w:r w:rsidR="00D32347" w:rsidRPr="00443F5B">
        <w:rPr>
          <w:rFonts w:eastAsia="Roboto"/>
          <w:color w:val="000000" w:themeColor="text1"/>
        </w:rPr>
        <w:t xml:space="preserve"> В.С. Зубах</w:t>
      </w:r>
      <w:r w:rsidR="00C74695" w:rsidRPr="00443F5B">
        <w:rPr>
          <w:rFonts w:eastAsia="Roboto"/>
          <w:color w:val="000000" w:themeColor="text1"/>
          <w:lang w:val="kk-KZ"/>
        </w:rPr>
        <w:t>а</w:t>
      </w:r>
      <w:r w:rsidR="00D32347" w:rsidRPr="00443F5B">
        <w:rPr>
          <w:rFonts w:eastAsia="Roboto"/>
          <w:color w:val="000000" w:themeColor="text1"/>
        </w:rPr>
        <w:t xml:space="preserve"> и А.И. Усов предлага</w:t>
      </w:r>
      <w:r w:rsidR="00C74695" w:rsidRPr="00443F5B">
        <w:rPr>
          <w:rFonts w:eastAsia="Roboto"/>
          <w:color w:val="000000" w:themeColor="text1"/>
          <w:lang w:val="kk-KZ"/>
        </w:rPr>
        <w:t>ют</w:t>
      </w:r>
      <w:r w:rsidR="00D32347" w:rsidRPr="00443F5B">
        <w:rPr>
          <w:rFonts w:eastAsia="Roboto"/>
          <w:color w:val="000000" w:themeColor="text1"/>
        </w:rPr>
        <w:t xml:space="preserve"> следующ</w:t>
      </w:r>
      <w:r w:rsidR="00C74695" w:rsidRPr="00443F5B">
        <w:rPr>
          <w:rFonts w:eastAsia="Roboto"/>
          <w:color w:val="000000" w:themeColor="text1"/>
          <w:lang w:val="kk-KZ"/>
        </w:rPr>
        <w:t>ую</w:t>
      </w:r>
      <w:r w:rsidR="00D32347" w:rsidRPr="00443F5B">
        <w:rPr>
          <w:rFonts w:eastAsia="Roboto"/>
          <w:color w:val="000000" w:themeColor="text1"/>
        </w:rPr>
        <w:t xml:space="preserve"> классификаци</w:t>
      </w:r>
      <w:r w:rsidR="00C74695" w:rsidRPr="00443F5B">
        <w:rPr>
          <w:rFonts w:eastAsia="Roboto"/>
          <w:color w:val="000000" w:themeColor="text1"/>
          <w:lang w:val="kk-KZ"/>
        </w:rPr>
        <w:t>ю</w:t>
      </w:r>
      <w:r w:rsidR="00D32347" w:rsidRPr="00443F5B">
        <w:rPr>
          <w:rFonts w:eastAsia="Roboto"/>
          <w:color w:val="000000" w:themeColor="text1"/>
        </w:rPr>
        <w:t xml:space="preserve"> КТЭ:</w:t>
      </w:r>
    </w:p>
    <w:p w:rsidR="00331F46" w:rsidRPr="00443F5B" w:rsidRDefault="00331F46" w:rsidP="00331F46">
      <w:pPr>
        <w:ind w:firstLine="567"/>
        <w:jc w:val="both"/>
        <w:rPr>
          <w:rFonts w:eastAsiaTheme="minorEastAsia"/>
          <w:color w:val="000000" w:themeColor="text1"/>
        </w:rPr>
      </w:pPr>
      <w:r w:rsidRPr="00443F5B">
        <w:rPr>
          <w:rFonts w:eastAsia="Roboto"/>
          <w:color w:val="000000" w:themeColor="text1"/>
        </w:rPr>
        <w:t>(а) судебная аппаратно-компьютерная экспертиза (АКЭ);</w:t>
      </w:r>
    </w:p>
    <w:p w:rsidR="00331F46" w:rsidRPr="00443F5B" w:rsidRDefault="00331F46" w:rsidP="00331F46">
      <w:pPr>
        <w:ind w:left="567"/>
        <w:jc w:val="both"/>
        <w:rPr>
          <w:rFonts w:eastAsiaTheme="minorEastAsia"/>
          <w:color w:val="000000" w:themeColor="text1"/>
        </w:rPr>
      </w:pPr>
      <w:r w:rsidRPr="00443F5B">
        <w:rPr>
          <w:rFonts w:eastAsia="Roboto"/>
          <w:color w:val="000000" w:themeColor="text1"/>
        </w:rPr>
        <w:t>(б) судебная программно-компьютерная экспертиза (ПКЭ);</w:t>
      </w:r>
    </w:p>
    <w:p w:rsidR="00331F46" w:rsidRPr="00443F5B" w:rsidRDefault="00331F46" w:rsidP="00331F46">
      <w:pPr>
        <w:ind w:left="567"/>
        <w:jc w:val="both"/>
        <w:rPr>
          <w:rFonts w:eastAsiaTheme="minorEastAsia"/>
          <w:color w:val="000000" w:themeColor="text1"/>
        </w:rPr>
      </w:pPr>
      <w:r w:rsidRPr="00443F5B">
        <w:rPr>
          <w:rFonts w:eastAsia="Roboto"/>
          <w:color w:val="000000" w:themeColor="text1"/>
        </w:rPr>
        <w:t>(с) судебная информационно-компьютерная экспертиза (данных) (ИКЭ);</w:t>
      </w:r>
    </w:p>
    <w:p w:rsidR="00331F46" w:rsidRPr="00443F5B" w:rsidRDefault="00331F46" w:rsidP="00331F46">
      <w:pPr>
        <w:ind w:firstLine="567"/>
        <w:jc w:val="both"/>
        <w:rPr>
          <w:rFonts w:eastAsiaTheme="minorEastAsia"/>
          <w:color w:val="000000" w:themeColor="text1"/>
        </w:rPr>
      </w:pPr>
      <w:r w:rsidRPr="00443F5B">
        <w:rPr>
          <w:rFonts w:eastAsia="Roboto"/>
          <w:color w:val="000000" w:themeColor="text1"/>
        </w:rPr>
        <w:t>(д) судебная компьютерно-сетевая экспертиза (КСЭ).</w:t>
      </w:r>
    </w:p>
    <w:p w:rsidR="00C520CC" w:rsidRPr="00443F5B" w:rsidRDefault="00C74695" w:rsidP="00C74695">
      <w:pPr>
        <w:ind w:firstLine="567"/>
        <w:jc w:val="both"/>
        <w:rPr>
          <w:rFonts w:eastAsia="Roboto"/>
          <w:color w:val="000000" w:themeColor="text1"/>
          <w:lang w:val="kk-KZ"/>
        </w:rPr>
      </w:pPr>
      <w:r w:rsidRPr="00443F5B">
        <w:rPr>
          <w:rFonts w:eastAsia="Roboto"/>
          <w:color w:val="000000" w:themeColor="text1"/>
          <w:lang w:val="kk-KZ"/>
        </w:rPr>
        <w:t>С их</w:t>
      </w:r>
      <w:r w:rsidR="00621D6A" w:rsidRPr="00443F5B">
        <w:rPr>
          <w:rFonts w:eastAsia="Roboto"/>
          <w:color w:val="000000" w:themeColor="text1"/>
        </w:rPr>
        <w:t xml:space="preserve"> </w:t>
      </w:r>
      <w:r w:rsidRPr="00443F5B">
        <w:rPr>
          <w:rFonts w:eastAsia="Roboto"/>
          <w:color w:val="000000" w:themeColor="text1"/>
          <w:lang w:val="kk-KZ"/>
        </w:rPr>
        <w:t xml:space="preserve">позиции, </w:t>
      </w:r>
      <w:r w:rsidR="00621D6A" w:rsidRPr="00443F5B">
        <w:rPr>
          <w:rFonts w:eastAsia="Roboto"/>
          <w:color w:val="000000" w:themeColor="text1"/>
        </w:rPr>
        <w:t>последний вид экспертизы (</w:t>
      </w:r>
      <w:r w:rsidRPr="00443F5B">
        <w:rPr>
          <w:rFonts w:eastAsia="Roboto"/>
          <w:color w:val="000000" w:themeColor="text1"/>
        </w:rPr>
        <w:t>судебная компьютерно-сетевая)</w:t>
      </w:r>
      <w:r w:rsidRPr="00443F5B">
        <w:rPr>
          <w:rFonts w:eastAsia="Roboto"/>
          <w:color w:val="000000" w:themeColor="text1"/>
          <w:lang w:val="kk-KZ"/>
        </w:rPr>
        <w:t xml:space="preserve"> – </w:t>
      </w:r>
      <w:r w:rsidR="00621D6A" w:rsidRPr="00443F5B">
        <w:rPr>
          <w:rFonts w:eastAsia="Roboto"/>
          <w:color w:val="000000" w:themeColor="text1"/>
        </w:rPr>
        <w:t>дополнительный вид</w:t>
      </w:r>
      <w:r w:rsidR="00A672EB" w:rsidRPr="00443F5B">
        <w:rPr>
          <w:rFonts w:eastAsia="Roboto"/>
          <w:color w:val="000000" w:themeColor="text1"/>
        </w:rPr>
        <w:t xml:space="preserve">, </w:t>
      </w:r>
      <w:r w:rsidRPr="00443F5B">
        <w:rPr>
          <w:rFonts w:eastAsia="Roboto"/>
          <w:color w:val="000000" w:themeColor="text1"/>
          <w:lang w:val="kk-KZ"/>
        </w:rPr>
        <w:t xml:space="preserve">который </w:t>
      </w:r>
      <w:r w:rsidR="00A672EB" w:rsidRPr="00443F5B">
        <w:rPr>
          <w:rFonts w:eastAsia="Roboto"/>
          <w:color w:val="000000" w:themeColor="text1"/>
        </w:rPr>
        <w:t>назначае</w:t>
      </w:r>
      <w:r w:rsidRPr="00443F5B">
        <w:rPr>
          <w:rFonts w:eastAsia="Roboto"/>
          <w:color w:val="000000" w:themeColor="text1"/>
          <w:lang w:val="kk-KZ"/>
        </w:rPr>
        <w:t>тся</w:t>
      </w:r>
      <w:r w:rsidR="00A672EB" w:rsidRPr="00443F5B">
        <w:rPr>
          <w:rFonts w:eastAsia="Roboto"/>
          <w:color w:val="000000" w:themeColor="text1"/>
        </w:rPr>
        <w:t xml:space="preserve"> лишь в определенных случаях.</w:t>
      </w:r>
      <w:r w:rsidR="00A02311" w:rsidRPr="00443F5B">
        <w:rPr>
          <w:rFonts w:eastAsia="Roboto"/>
          <w:color w:val="000000" w:themeColor="text1"/>
        </w:rPr>
        <w:t xml:space="preserve"> </w:t>
      </w:r>
      <w:r w:rsidRPr="00443F5B">
        <w:rPr>
          <w:rFonts w:eastAsia="Roboto"/>
          <w:color w:val="000000" w:themeColor="text1"/>
        </w:rPr>
        <w:t>Назначение</w:t>
      </w:r>
      <w:r w:rsidRPr="00443F5B">
        <w:rPr>
          <w:rFonts w:eastAsia="Roboto"/>
          <w:color w:val="000000" w:themeColor="text1"/>
          <w:lang w:val="kk-KZ"/>
        </w:rPr>
        <w:t xml:space="preserve"> и</w:t>
      </w:r>
      <w:r w:rsidRPr="00443F5B">
        <w:rPr>
          <w:rFonts w:eastAsia="Roboto"/>
          <w:color w:val="000000" w:themeColor="text1"/>
        </w:rPr>
        <w:t xml:space="preserve"> </w:t>
      </w:r>
      <w:r w:rsidRPr="00443F5B">
        <w:rPr>
          <w:rFonts w:eastAsia="Roboto"/>
          <w:color w:val="000000" w:themeColor="text1"/>
          <w:lang w:val="kk-KZ"/>
        </w:rPr>
        <w:t>п</w:t>
      </w:r>
      <w:r w:rsidR="00A02311" w:rsidRPr="00443F5B">
        <w:rPr>
          <w:rFonts w:eastAsia="Roboto"/>
          <w:color w:val="000000" w:themeColor="text1"/>
        </w:rPr>
        <w:t>роизводство первых трех видов</w:t>
      </w:r>
      <w:r w:rsidR="00C520CC" w:rsidRPr="00443F5B">
        <w:rPr>
          <w:rFonts w:eastAsia="Roboto"/>
          <w:color w:val="000000" w:themeColor="text1"/>
        </w:rPr>
        <w:t xml:space="preserve"> экспертиз</w:t>
      </w:r>
      <w:r w:rsidR="003D753B" w:rsidRPr="00443F5B">
        <w:rPr>
          <w:rFonts w:eastAsia="Roboto"/>
          <w:color w:val="000000" w:themeColor="text1"/>
        </w:rPr>
        <w:t xml:space="preserve"> </w:t>
      </w:r>
      <w:r w:rsidR="00C520CC" w:rsidRPr="00443F5B">
        <w:rPr>
          <w:rFonts w:eastAsia="Roboto"/>
          <w:color w:val="000000" w:themeColor="text1"/>
        </w:rPr>
        <w:t xml:space="preserve">должно осуществляться в строгой последовательности: </w:t>
      </w:r>
      <w:r w:rsidR="009305D3" w:rsidRPr="00443F5B">
        <w:rPr>
          <w:rFonts w:eastAsia="Roboto"/>
          <w:color w:val="000000" w:themeColor="text1"/>
        </w:rPr>
        <w:t>а</w:t>
      </w:r>
      <w:r w:rsidR="00C520CC" w:rsidRPr="00443F5B">
        <w:rPr>
          <w:rFonts w:eastAsia="Roboto"/>
          <w:color w:val="000000" w:themeColor="text1"/>
        </w:rPr>
        <w:t xml:space="preserve">ппаратно-компьютерная </w:t>
      </w:r>
      <w:r w:rsidRPr="00443F5B">
        <w:rPr>
          <w:rFonts w:eastAsia="Roboto"/>
          <w:color w:val="000000" w:themeColor="text1"/>
          <w:lang w:val="kk-KZ"/>
        </w:rPr>
        <w:t>–</w:t>
      </w:r>
      <w:r w:rsidR="00C520CC" w:rsidRPr="00443F5B">
        <w:rPr>
          <w:rFonts w:eastAsia="Roboto"/>
          <w:color w:val="000000" w:themeColor="text1"/>
        </w:rPr>
        <w:t xml:space="preserve"> </w:t>
      </w:r>
      <w:r w:rsidR="009305D3" w:rsidRPr="00443F5B">
        <w:rPr>
          <w:rFonts w:eastAsia="Roboto"/>
          <w:color w:val="000000" w:themeColor="text1"/>
        </w:rPr>
        <w:t>программно-компьютерная</w:t>
      </w:r>
      <w:r w:rsidR="00C520CC" w:rsidRPr="00443F5B">
        <w:rPr>
          <w:rFonts w:eastAsia="Roboto"/>
          <w:color w:val="000000" w:themeColor="text1"/>
        </w:rPr>
        <w:t xml:space="preserve"> </w:t>
      </w:r>
      <w:r w:rsidRPr="00443F5B">
        <w:rPr>
          <w:rFonts w:eastAsia="Roboto"/>
          <w:color w:val="000000" w:themeColor="text1"/>
          <w:lang w:val="kk-KZ"/>
        </w:rPr>
        <w:t>–</w:t>
      </w:r>
      <w:r w:rsidR="00361D10" w:rsidRPr="00443F5B">
        <w:rPr>
          <w:rFonts w:eastAsia="Roboto"/>
          <w:color w:val="000000" w:themeColor="text1"/>
        </w:rPr>
        <w:t xml:space="preserve"> инфор</w:t>
      </w:r>
      <w:r w:rsidR="00C520CC" w:rsidRPr="00443F5B">
        <w:rPr>
          <w:rFonts w:eastAsia="Roboto"/>
          <w:color w:val="000000" w:themeColor="text1"/>
        </w:rPr>
        <w:t>мационно-компьютерная</w:t>
      </w:r>
      <w:r w:rsidR="00331F46" w:rsidRPr="00443F5B">
        <w:rPr>
          <w:rFonts w:eastAsia="Roboto"/>
          <w:color w:val="000000" w:themeColor="text1"/>
        </w:rPr>
        <w:t xml:space="preserve">[3]. </w:t>
      </w:r>
    </w:p>
    <w:p w:rsidR="00B0438A" w:rsidRPr="00443F5B" w:rsidRDefault="00267B71" w:rsidP="00B0438A">
      <w:pPr>
        <w:ind w:firstLine="567"/>
        <w:jc w:val="both"/>
        <w:rPr>
          <w:rFonts w:eastAsia="Roboto"/>
          <w:color w:val="000000" w:themeColor="text1"/>
        </w:rPr>
      </w:pPr>
      <w:r w:rsidRPr="00443F5B">
        <w:rPr>
          <w:rFonts w:eastAsia="Roboto"/>
          <w:color w:val="000000" w:themeColor="text1"/>
        </w:rPr>
        <w:t xml:space="preserve">Аппаратно-компьютерная и программно-компьютерная экспертизы </w:t>
      </w:r>
      <w:r w:rsidR="00FD1887" w:rsidRPr="00443F5B">
        <w:rPr>
          <w:rFonts w:eastAsia="Roboto"/>
          <w:color w:val="000000" w:themeColor="text1"/>
        </w:rPr>
        <w:t xml:space="preserve">целесообразны при необходимости </w:t>
      </w:r>
      <w:r w:rsidR="00FC03D8" w:rsidRPr="00443F5B">
        <w:rPr>
          <w:rFonts w:eastAsia="Roboto"/>
          <w:color w:val="000000" w:themeColor="text1"/>
        </w:rPr>
        <w:t xml:space="preserve">решения задач, цель которых </w:t>
      </w:r>
      <w:r w:rsidR="00C74695" w:rsidRPr="00443F5B">
        <w:rPr>
          <w:rFonts w:eastAsia="Roboto"/>
          <w:color w:val="000000" w:themeColor="text1"/>
          <w:lang w:val="kk-KZ"/>
        </w:rPr>
        <w:t>–</w:t>
      </w:r>
      <w:r w:rsidR="00FC03D8" w:rsidRPr="00443F5B">
        <w:rPr>
          <w:rFonts w:eastAsia="Roboto"/>
          <w:color w:val="000000" w:themeColor="text1"/>
        </w:rPr>
        <w:t xml:space="preserve"> определение свойств и состояний объектов, подвергающихся исследованию, включая идентификацию типа исследуемого аппаратного средства на основе выделенных признаков. Информационно-компьютерная экспертиза — ключевой вид КТЭ</w:t>
      </w:r>
      <w:r w:rsidR="00B0438A" w:rsidRPr="00443F5B">
        <w:rPr>
          <w:rFonts w:eastAsia="Roboto"/>
          <w:color w:val="000000" w:themeColor="text1"/>
        </w:rPr>
        <w:t>, в виду того, что «позволяет завершить целостное построение доказательственной базы путем окончательного разрешения большинства диагностических и информационных задач, связанных с компьютерной информацией» [4].</w:t>
      </w:r>
    </w:p>
    <w:p w:rsidR="00567541" w:rsidRPr="00443F5B" w:rsidRDefault="00567541" w:rsidP="00C74695">
      <w:pPr>
        <w:ind w:firstLine="567"/>
        <w:jc w:val="both"/>
        <w:rPr>
          <w:rFonts w:eastAsia="Roboto"/>
          <w:color w:val="000000" w:themeColor="text1"/>
          <w:lang w:val="kk-KZ"/>
        </w:rPr>
      </w:pPr>
      <w:r w:rsidRPr="00443F5B">
        <w:rPr>
          <w:rFonts w:eastAsia="Roboto"/>
          <w:color w:val="000000" w:themeColor="text1"/>
        </w:rPr>
        <w:t xml:space="preserve">Интересными </w:t>
      </w:r>
      <w:r w:rsidR="00C74695" w:rsidRPr="00443F5B">
        <w:rPr>
          <w:rFonts w:eastAsia="Roboto"/>
          <w:color w:val="000000" w:themeColor="text1"/>
          <w:lang w:val="kk-KZ"/>
        </w:rPr>
        <w:t xml:space="preserve">являются </w:t>
      </w:r>
      <w:r w:rsidRPr="00443F5B">
        <w:rPr>
          <w:rFonts w:eastAsia="Roboto"/>
          <w:color w:val="000000" w:themeColor="text1"/>
        </w:rPr>
        <w:t xml:space="preserve">методы, применяемые в процессе производства экспертизы. </w:t>
      </w:r>
      <w:r w:rsidR="00C74695" w:rsidRPr="00443F5B">
        <w:rPr>
          <w:rFonts w:eastAsia="Roboto"/>
          <w:color w:val="000000" w:themeColor="text1"/>
          <w:lang w:val="kk-KZ"/>
        </w:rPr>
        <w:t>О</w:t>
      </w:r>
      <w:r w:rsidRPr="00443F5B">
        <w:rPr>
          <w:rFonts w:eastAsia="Roboto"/>
          <w:color w:val="000000" w:themeColor="text1"/>
        </w:rPr>
        <w:t>станови</w:t>
      </w:r>
      <w:r w:rsidR="00C74695" w:rsidRPr="00443F5B">
        <w:rPr>
          <w:rFonts w:eastAsia="Roboto"/>
          <w:color w:val="000000" w:themeColor="text1"/>
          <w:lang w:val="kk-KZ"/>
        </w:rPr>
        <w:t>м</w:t>
      </w:r>
      <w:r w:rsidRPr="00443F5B">
        <w:rPr>
          <w:rFonts w:eastAsia="Roboto"/>
          <w:color w:val="000000" w:themeColor="text1"/>
        </w:rPr>
        <w:t>ся на них</w:t>
      </w:r>
      <w:r w:rsidR="00C74695" w:rsidRPr="00443F5B">
        <w:rPr>
          <w:rFonts w:eastAsia="Roboto"/>
          <w:color w:val="000000" w:themeColor="text1"/>
        </w:rPr>
        <w:t xml:space="preserve"> более подробно</w:t>
      </w:r>
      <w:r w:rsidRPr="00443F5B">
        <w:rPr>
          <w:rFonts w:eastAsia="Roboto"/>
          <w:color w:val="000000" w:themeColor="text1"/>
        </w:rPr>
        <w:t>.</w:t>
      </w:r>
      <w:r w:rsidR="005801F6" w:rsidRPr="00443F5B">
        <w:rPr>
          <w:rFonts w:eastAsia="Roboto"/>
          <w:color w:val="000000" w:themeColor="text1"/>
        </w:rPr>
        <w:t xml:space="preserve"> Решить </w:t>
      </w:r>
      <w:r w:rsidR="00C74695" w:rsidRPr="00443F5B">
        <w:rPr>
          <w:rFonts w:eastAsia="Roboto"/>
          <w:color w:val="000000" w:themeColor="text1"/>
        </w:rPr>
        <w:t xml:space="preserve">диагностические </w:t>
      </w:r>
      <w:r w:rsidR="00C74695" w:rsidRPr="00443F5B">
        <w:rPr>
          <w:rFonts w:eastAsia="Roboto"/>
          <w:color w:val="000000" w:themeColor="text1"/>
          <w:lang w:val="kk-KZ"/>
        </w:rPr>
        <w:t xml:space="preserve">и </w:t>
      </w:r>
      <w:r w:rsidR="00901159" w:rsidRPr="00443F5B">
        <w:rPr>
          <w:rFonts w:eastAsia="Roboto"/>
          <w:color w:val="000000" w:themeColor="text1"/>
        </w:rPr>
        <w:t>классификационные задачи</w:t>
      </w:r>
      <w:r w:rsidR="003D753B" w:rsidRPr="00443F5B">
        <w:rPr>
          <w:rFonts w:eastAsia="Roboto"/>
          <w:color w:val="000000" w:themeColor="text1"/>
        </w:rPr>
        <w:t xml:space="preserve"> </w:t>
      </w:r>
      <w:r w:rsidR="008F0E4A" w:rsidRPr="00443F5B">
        <w:rPr>
          <w:rFonts w:eastAsia="Roboto"/>
          <w:color w:val="000000" w:themeColor="text1"/>
        </w:rPr>
        <w:t xml:space="preserve">можно путем применения общенаучных методов, программно-технических методов (определенных их видов, предполагающих применение знаний в таких областях как </w:t>
      </w:r>
      <w:r w:rsidR="00C74695" w:rsidRPr="00443F5B">
        <w:rPr>
          <w:rFonts w:eastAsia="Roboto"/>
          <w:color w:val="000000" w:themeColor="text1"/>
        </w:rPr>
        <w:t>вычислительная техника</w:t>
      </w:r>
      <w:r w:rsidR="00C74695" w:rsidRPr="00443F5B">
        <w:rPr>
          <w:rFonts w:eastAsia="Roboto"/>
          <w:color w:val="000000" w:themeColor="text1"/>
          <w:lang w:val="kk-KZ"/>
        </w:rPr>
        <w:t xml:space="preserve">, </w:t>
      </w:r>
      <w:r w:rsidR="008F0E4A" w:rsidRPr="00443F5B">
        <w:rPr>
          <w:rFonts w:eastAsia="Roboto"/>
          <w:color w:val="000000" w:themeColor="text1"/>
        </w:rPr>
        <w:t>информатика</w:t>
      </w:r>
      <w:r w:rsidR="00C74695" w:rsidRPr="00443F5B">
        <w:rPr>
          <w:rFonts w:eastAsia="Roboto"/>
          <w:color w:val="000000" w:themeColor="text1"/>
          <w:lang w:val="kk-KZ"/>
        </w:rPr>
        <w:t xml:space="preserve"> и </w:t>
      </w:r>
      <w:r w:rsidR="008F0E4A" w:rsidRPr="00443F5B">
        <w:rPr>
          <w:rFonts w:eastAsia="Roboto"/>
          <w:color w:val="000000" w:themeColor="text1"/>
        </w:rPr>
        <w:t>пр.).</w:t>
      </w:r>
      <w:r w:rsidR="007C7104" w:rsidRPr="00443F5B">
        <w:rPr>
          <w:rFonts w:eastAsia="Roboto"/>
          <w:color w:val="000000" w:themeColor="text1"/>
        </w:rPr>
        <w:t xml:space="preserve"> </w:t>
      </w:r>
      <w:r w:rsidR="00C74695" w:rsidRPr="00443F5B">
        <w:rPr>
          <w:rFonts w:eastAsia="Roboto"/>
          <w:color w:val="000000" w:themeColor="text1"/>
          <w:lang w:val="kk-KZ"/>
        </w:rPr>
        <w:t>А и</w:t>
      </w:r>
      <w:r w:rsidR="007C7104" w:rsidRPr="00443F5B">
        <w:rPr>
          <w:rFonts w:eastAsia="Roboto"/>
          <w:color w:val="000000" w:themeColor="text1"/>
        </w:rPr>
        <w:t xml:space="preserve">дентификационные задачи </w:t>
      </w:r>
      <w:r w:rsidR="00B84520" w:rsidRPr="00443F5B">
        <w:rPr>
          <w:rFonts w:eastAsia="Roboto"/>
          <w:color w:val="000000" w:themeColor="text1"/>
        </w:rPr>
        <w:t xml:space="preserve">решаются исключительно путем  применения криминалистического метода познания </w:t>
      </w:r>
      <w:r w:rsidR="00C74695" w:rsidRPr="00443F5B">
        <w:rPr>
          <w:rFonts w:eastAsia="Roboto"/>
          <w:color w:val="000000" w:themeColor="text1"/>
          <w:lang w:val="kk-KZ"/>
        </w:rPr>
        <w:t>–</w:t>
      </w:r>
      <w:r w:rsidR="00B84520" w:rsidRPr="00443F5B">
        <w:rPr>
          <w:rFonts w:eastAsia="Roboto"/>
          <w:color w:val="000000" w:themeColor="text1"/>
        </w:rPr>
        <w:t xml:space="preserve"> криминали</w:t>
      </w:r>
      <w:r w:rsidR="00F562F6" w:rsidRPr="00443F5B">
        <w:rPr>
          <w:rFonts w:eastAsia="Roboto"/>
          <w:color w:val="000000" w:themeColor="text1"/>
        </w:rPr>
        <w:t>стической</w:t>
      </w:r>
      <w:r w:rsidR="004F37C6" w:rsidRPr="00443F5B">
        <w:rPr>
          <w:rFonts w:eastAsia="Roboto"/>
          <w:color w:val="000000" w:themeColor="text1"/>
        </w:rPr>
        <w:t xml:space="preserve"> идентификаци</w:t>
      </w:r>
      <w:r w:rsidR="00C74695" w:rsidRPr="00443F5B">
        <w:rPr>
          <w:rFonts w:eastAsia="Roboto"/>
          <w:color w:val="000000" w:themeColor="text1"/>
          <w:lang w:val="kk-KZ"/>
        </w:rPr>
        <w:t>и</w:t>
      </w:r>
      <w:r w:rsidR="004F37C6" w:rsidRPr="00443F5B">
        <w:rPr>
          <w:rFonts w:eastAsia="Roboto"/>
          <w:color w:val="000000" w:themeColor="text1"/>
        </w:rPr>
        <w:t xml:space="preserve">, которая позволяет установить </w:t>
      </w:r>
      <w:r w:rsidR="00F562F6" w:rsidRPr="00443F5B">
        <w:rPr>
          <w:rFonts w:eastAsia="Roboto"/>
          <w:color w:val="000000" w:themeColor="text1"/>
        </w:rPr>
        <w:t xml:space="preserve"> индивидуальную </w:t>
      </w:r>
      <w:r w:rsidR="004F37C6" w:rsidRPr="00443F5B">
        <w:rPr>
          <w:rFonts w:eastAsia="Roboto"/>
          <w:color w:val="000000" w:themeColor="text1"/>
        </w:rPr>
        <w:t>тожде</w:t>
      </w:r>
      <w:r w:rsidR="008D3CC6" w:rsidRPr="00443F5B">
        <w:rPr>
          <w:rFonts w:eastAsia="Roboto"/>
          <w:color w:val="000000" w:themeColor="text1"/>
        </w:rPr>
        <w:t>ственность исследуемого объекта, исходя из ряда имеющихся идентификационных признаков.</w:t>
      </w:r>
    </w:p>
    <w:p w:rsidR="00A2026D" w:rsidRPr="00443F5B" w:rsidRDefault="00A2026D" w:rsidP="00331F46">
      <w:pPr>
        <w:ind w:firstLine="567"/>
        <w:jc w:val="both"/>
        <w:rPr>
          <w:rFonts w:eastAsia="Roboto"/>
          <w:color w:val="000000" w:themeColor="text1"/>
        </w:rPr>
      </w:pPr>
      <w:r w:rsidRPr="00443F5B">
        <w:rPr>
          <w:rFonts w:eastAsia="Roboto"/>
          <w:color w:val="000000" w:themeColor="text1"/>
        </w:rPr>
        <w:t>Предложенные казахстанскими авторами виды КТЭ, обладают вышеотмеченными признаками, а, следовательно, могут успешно справляться с идентификационными задачами</w:t>
      </w:r>
      <w:r w:rsidR="003D753B" w:rsidRPr="00443F5B">
        <w:rPr>
          <w:rFonts w:eastAsia="Roboto"/>
          <w:color w:val="000000" w:themeColor="text1"/>
        </w:rPr>
        <w:t>.</w:t>
      </w:r>
      <w:r w:rsidRPr="00443F5B">
        <w:rPr>
          <w:rFonts w:eastAsia="Roboto"/>
          <w:color w:val="000000" w:themeColor="text1"/>
        </w:rPr>
        <w:t>[5]</w:t>
      </w:r>
      <w:r w:rsidR="003D753B" w:rsidRPr="00443F5B">
        <w:rPr>
          <w:rFonts w:eastAsia="Roboto"/>
          <w:color w:val="000000" w:themeColor="text1"/>
        </w:rPr>
        <w:t xml:space="preserve"> </w:t>
      </w:r>
      <w:r w:rsidR="00EC45E5" w:rsidRPr="00443F5B">
        <w:rPr>
          <w:rFonts w:eastAsia="Roboto"/>
          <w:color w:val="000000" w:themeColor="text1"/>
        </w:rPr>
        <w:t xml:space="preserve">В качестве объектов криминалистической идентификации </w:t>
      </w:r>
      <w:r w:rsidR="003329AD" w:rsidRPr="00443F5B">
        <w:rPr>
          <w:rFonts w:eastAsia="Roboto"/>
          <w:color w:val="000000" w:themeColor="text1"/>
        </w:rPr>
        <w:t xml:space="preserve">выступают аппаратные устройства, </w:t>
      </w:r>
      <w:r w:rsidR="00F113D0" w:rsidRPr="00443F5B">
        <w:rPr>
          <w:rFonts w:eastAsia="Roboto"/>
          <w:color w:val="000000" w:themeColor="text1"/>
        </w:rPr>
        <w:t>информация на всевозможных носителях</w:t>
      </w:r>
      <w:r w:rsidR="00AC79AE" w:rsidRPr="00443F5B">
        <w:rPr>
          <w:rFonts w:eastAsia="Roboto"/>
          <w:color w:val="000000" w:themeColor="text1"/>
        </w:rPr>
        <w:t xml:space="preserve"> и т.д. Объекты должны иметь схожее внешнее строение, а также изменять свои устойчивые свойства</w:t>
      </w:r>
      <w:r w:rsidR="00203ABF" w:rsidRPr="00443F5B">
        <w:rPr>
          <w:rFonts w:eastAsia="Roboto"/>
          <w:color w:val="000000" w:themeColor="text1"/>
        </w:rPr>
        <w:t xml:space="preserve"> в процессе их использования. </w:t>
      </w:r>
      <w:r w:rsidR="00A842BD" w:rsidRPr="00443F5B">
        <w:rPr>
          <w:rFonts w:eastAsia="Roboto"/>
          <w:color w:val="000000" w:themeColor="text1"/>
        </w:rPr>
        <w:t>Исследовать обстоятельства можно лишь после назначения соответствующей экспертизы.</w:t>
      </w:r>
      <w:r w:rsidR="003D753B" w:rsidRPr="00443F5B">
        <w:rPr>
          <w:rFonts w:eastAsia="Roboto"/>
          <w:color w:val="000000" w:themeColor="text1"/>
        </w:rPr>
        <w:t xml:space="preserve"> </w:t>
      </w:r>
      <w:r w:rsidR="008D5C14" w:rsidRPr="00443F5B">
        <w:rPr>
          <w:rFonts w:eastAsia="Roboto"/>
          <w:color w:val="000000" w:themeColor="text1"/>
        </w:rPr>
        <w:t xml:space="preserve">Обобщая вышесказанное, </w:t>
      </w:r>
      <w:r w:rsidR="0097408B" w:rsidRPr="00443F5B">
        <w:rPr>
          <w:rFonts w:eastAsia="Roboto"/>
          <w:color w:val="000000" w:themeColor="text1"/>
        </w:rPr>
        <w:t xml:space="preserve">приходим к выводу, что идентификационные исследования, применяемые в рамках проведения КТЭ — это </w:t>
      </w:r>
      <w:r w:rsidR="009A0904" w:rsidRPr="00443F5B">
        <w:rPr>
          <w:rFonts w:eastAsia="Roboto"/>
          <w:color w:val="000000" w:themeColor="text1"/>
        </w:rPr>
        <w:t xml:space="preserve">конкретный вид инженерно-технической экспертизы, требующие наличия специальных знаний </w:t>
      </w:r>
      <w:r w:rsidR="00D8419D" w:rsidRPr="00443F5B">
        <w:rPr>
          <w:rFonts w:eastAsia="Roboto"/>
          <w:color w:val="000000" w:themeColor="text1"/>
        </w:rPr>
        <w:t>в криминологии, а именно криминалистической идентификации.</w:t>
      </w:r>
    </w:p>
    <w:p w:rsidR="00E66E78" w:rsidRPr="00443F5B" w:rsidRDefault="008F1AB9" w:rsidP="00AE0013">
      <w:pPr>
        <w:ind w:firstLine="567"/>
        <w:jc w:val="both"/>
        <w:rPr>
          <w:rFonts w:eastAsia="Roboto"/>
          <w:color w:val="000000" w:themeColor="text1"/>
          <w:lang w:val="kk-KZ"/>
        </w:rPr>
      </w:pPr>
      <w:r w:rsidRPr="00443F5B">
        <w:rPr>
          <w:rFonts w:eastAsia="Roboto"/>
          <w:color w:val="000000" w:themeColor="text1"/>
        </w:rPr>
        <w:t>Давайте остановимся на иной точке зрения, касательно проведения экспертизы компьютерных устройств</w:t>
      </w:r>
      <w:r w:rsidR="000262ED" w:rsidRPr="00443F5B">
        <w:rPr>
          <w:rFonts w:eastAsia="Roboto"/>
          <w:color w:val="000000" w:themeColor="text1"/>
        </w:rPr>
        <w:t xml:space="preserve"> и систем</w:t>
      </w:r>
      <w:r w:rsidR="00FA5811" w:rsidRPr="00443F5B">
        <w:rPr>
          <w:rFonts w:eastAsia="Roboto"/>
          <w:color w:val="000000" w:themeColor="text1"/>
        </w:rPr>
        <w:t>.</w:t>
      </w:r>
      <w:r w:rsidR="003D753B" w:rsidRPr="00443F5B">
        <w:rPr>
          <w:rFonts w:eastAsia="Roboto"/>
          <w:color w:val="000000" w:themeColor="text1"/>
        </w:rPr>
        <w:t xml:space="preserve"> </w:t>
      </w:r>
      <w:r w:rsidR="00F52848" w:rsidRPr="00443F5B">
        <w:rPr>
          <w:rFonts w:eastAsia="Roboto"/>
          <w:color w:val="000000" w:themeColor="text1"/>
        </w:rPr>
        <w:t>Можно вести речь о проведении судебно-компьютерной экспертизы или об исследовании средств компьютерной техники [6].</w:t>
      </w:r>
      <w:r w:rsidR="00960D0A" w:rsidRPr="00443F5B">
        <w:rPr>
          <w:rFonts w:eastAsia="Roboto"/>
          <w:color w:val="000000" w:themeColor="text1"/>
        </w:rPr>
        <w:t xml:space="preserve"> Однако в обоих случаях приходится говорить о технологической экспертизе. </w:t>
      </w:r>
      <w:r w:rsidR="00890196" w:rsidRPr="00443F5B">
        <w:rPr>
          <w:rFonts w:eastAsia="Roboto"/>
          <w:color w:val="000000" w:themeColor="text1"/>
          <w:lang w:val="kk-KZ"/>
        </w:rPr>
        <w:t>Согласно</w:t>
      </w:r>
      <w:r w:rsidR="00960D0A" w:rsidRPr="00443F5B">
        <w:rPr>
          <w:rFonts w:eastAsia="Roboto"/>
          <w:color w:val="000000" w:themeColor="text1"/>
        </w:rPr>
        <w:t xml:space="preserve"> результатам анализа вида эксп</w:t>
      </w:r>
      <w:r w:rsidR="006928A7" w:rsidRPr="00443F5B">
        <w:rPr>
          <w:rFonts w:eastAsia="Roboto"/>
          <w:color w:val="000000" w:themeColor="text1"/>
        </w:rPr>
        <w:t xml:space="preserve">ертизы </w:t>
      </w:r>
      <w:r w:rsidR="00AE0013" w:rsidRPr="00443F5B">
        <w:rPr>
          <w:rFonts w:eastAsia="Roboto"/>
          <w:color w:val="000000" w:themeColor="text1"/>
          <w:lang w:val="kk-KZ"/>
        </w:rPr>
        <w:t xml:space="preserve">можно сделать вывод </w:t>
      </w:r>
      <w:r w:rsidR="006928A7" w:rsidRPr="00443F5B">
        <w:rPr>
          <w:rFonts w:eastAsia="Roboto"/>
          <w:color w:val="000000" w:themeColor="text1"/>
        </w:rPr>
        <w:t>о тождественности объектов (на всех уровнях</w:t>
      </w:r>
      <w:r w:rsidR="00244F3B" w:rsidRPr="00443F5B">
        <w:rPr>
          <w:rFonts w:eastAsia="Roboto"/>
          <w:color w:val="000000" w:themeColor="text1"/>
        </w:rPr>
        <w:t xml:space="preserve"> экспертных</w:t>
      </w:r>
      <w:r w:rsidR="006928A7" w:rsidRPr="00443F5B">
        <w:rPr>
          <w:rFonts w:eastAsia="Roboto"/>
          <w:color w:val="000000" w:themeColor="text1"/>
        </w:rPr>
        <w:t xml:space="preserve"> задач) и </w:t>
      </w:r>
      <w:r w:rsidR="00244F3B" w:rsidRPr="00443F5B">
        <w:rPr>
          <w:rFonts w:eastAsia="Roboto"/>
          <w:color w:val="000000" w:themeColor="text1"/>
        </w:rPr>
        <w:t>методов</w:t>
      </w:r>
      <w:r w:rsidR="00421FC8" w:rsidRPr="00443F5B">
        <w:rPr>
          <w:rFonts w:eastAsia="Roboto"/>
          <w:color w:val="000000" w:themeColor="text1"/>
        </w:rPr>
        <w:t>, применяемых для решения задач,</w:t>
      </w:r>
      <w:r w:rsidR="00244F3B" w:rsidRPr="00443F5B">
        <w:rPr>
          <w:rFonts w:eastAsia="Roboto"/>
          <w:color w:val="000000" w:themeColor="text1"/>
        </w:rPr>
        <w:t xml:space="preserve"> параметрам КТЭ.</w:t>
      </w:r>
      <w:r w:rsidR="003D753B" w:rsidRPr="00443F5B">
        <w:rPr>
          <w:rFonts w:eastAsia="Roboto"/>
          <w:color w:val="000000" w:themeColor="text1"/>
        </w:rPr>
        <w:t xml:space="preserve"> </w:t>
      </w:r>
      <w:r w:rsidR="00AE0013" w:rsidRPr="00443F5B">
        <w:rPr>
          <w:rFonts w:eastAsia="Roboto"/>
          <w:color w:val="000000" w:themeColor="text1"/>
          <w:lang w:val="kk-KZ"/>
        </w:rPr>
        <w:t>Но</w:t>
      </w:r>
      <w:r w:rsidR="00421FC8" w:rsidRPr="00443F5B">
        <w:rPr>
          <w:rFonts w:eastAsia="Roboto"/>
          <w:color w:val="000000" w:themeColor="text1"/>
        </w:rPr>
        <w:t xml:space="preserve"> </w:t>
      </w:r>
      <w:r w:rsidR="00795F51" w:rsidRPr="00443F5B">
        <w:rPr>
          <w:rFonts w:eastAsia="Roboto"/>
          <w:color w:val="000000" w:themeColor="text1"/>
        </w:rPr>
        <w:t xml:space="preserve">считать, что экспертиза информационных устройств </w:t>
      </w:r>
      <w:r w:rsidR="00AE0013" w:rsidRPr="00443F5B">
        <w:rPr>
          <w:rFonts w:eastAsia="Roboto"/>
          <w:color w:val="000000" w:themeColor="text1"/>
          <w:lang w:val="kk-KZ"/>
        </w:rPr>
        <w:t xml:space="preserve">– </w:t>
      </w:r>
      <w:r w:rsidR="00795F51" w:rsidRPr="00443F5B">
        <w:rPr>
          <w:rFonts w:eastAsia="Roboto"/>
          <w:color w:val="000000" w:themeColor="text1"/>
        </w:rPr>
        <w:t>это один из видов технологической</w:t>
      </w:r>
      <w:r w:rsidR="00C6663F" w:rsidRPr="00443F5B">
        <w:rPr>
          <w:rFonts w:eastAsia="Roboto"/>
          <w:color w:val="000000" w:themeColor="text1"/>
        </w:rPr>
        <w:t xml:space="preserve"> экспертизы будет не </w:t>
      </w:r>
      <w:r w:rsidR="00AE0013" w:rsidRPr="00443F5B">
        <w:rPr>
          <w:rFonts w:eastAsia="Roboto"/>
          <w:color w:val="000000" w:themeColor="text1"/>
          <w:lang w:val="kk-KZ"/>
        </w:rPr>
        <w:t>полность</w:t>
      </w:r>
      <w:r w:rsidR="00C6663F" w:rsidRPr="00443F5B">
        <w:rPr>
          <w:rFonts w:eastAsia="Roboto"/>
          <w:color w:val="000000" w:themeColor="text1"/>
        </w:rPr>
        <w:t xml:space="preserve"> правильно, невзирая на то, что термин «технология» не столь узкоспециализирован как термин «техника»</w:t>
      </w:r>
      <w:r w:rsidR="003A2EC3" w:rsidRPr="00443F5B">
        <w:rPr>
          <w:rFonts w:eastAsia="Roboto"/>
          <w:color w:val="000000" w:themeColor="text1"/>
        </w:rPr>
        <w:t>.</w:t>
      </w:r>
    </w:p>
    <w:p w:rsidR="00F85463" w:rsidRPr="00443F5B" w:rsidRDefault="00F85463" w:rsidP="00331F46">
      <w:pPr>
        <w:ind w:firstLine="567"/>
        <w:jc w:val="both"/>
        <w:rPr>
          <w:rFonts w:eastAsia="Times New Roman"/>
          <w:iCs/>
          <w:color w:val="000000" w:themeColor="text1"/>
        </w:rPr>
      </w:pPr>
      <w:r w:rsidRPr="00443F5B">
        <w:rPr>
          <w:rFonts w:eastAsia="Times New Roman"/>
          <w:iCs/>
          <w:color w:val="000000" w:themeColor="text1"/>
        </w:rPr>
        <w:t xml:space="preserve">Проведение </w:t>
      </w:r>
      <w:r w:rsidRPr="00443F5B">
        <w:rPr>
          <w:rFonts w:eastAsia="Times New Roman"/>
          <w:i/>
          <w:iCs/>
          <w:color w:val="000000" w:themeColor="text1"/>
        </w:rPr>
        <w:t>компьютерно-технической экспертизы</w:t>
      </w:r>
      <w:r w:rsidRPr="00443F5B">
        <w:rPr>
          <w:rFonts w:eastAsia="Times New Roman"/>
          <w:iCs/>
          <w:color w:val="000000" w:themeColor="text1"/>
        </w:rPr>
        <w:t xml:space="preserve"> является новым видом правовой помощи. </w:t>
      </w:r>
      <w:r w:rsidR="004F461A" w:rsidRPr="00443F5B">
        <w:rPr>
          <w:rFonts w:eastAsia="Times New Roman"/>
          <w:iCs/>
          <w:color w:val="000000" w:themeColor="text1"/>
        </w:rPr>
        <w:t>Основная задача данной экспертизы — установление авторских прав на данные с жестких дисков или иных накопителей</w:t>
      </w:r>
      <w:r w:rsidR="003D7350" w:rsidRPr="00443F5B">
        <w:rPr>
          <w:rFonts w:eastAsia="Times New Roman"/>
          <w:iCs/>
          <w:color w:val="000000" w:themeColor="text1"/>
        </w:rPr>
        <w:t xml:space="preserve">, оказание помощи суду по поиску улик и вещественных доказательств. </w:t>
      </w:r>
      <w:r w:rsidR="00A6180E" w:rsidRPr="00443F5B">
        <w:rPr>
          <w:rFonts w:eastAsia="Times New Roman"/>
          <w:iCs/>
          <w:color w:val="000000" w:themeColor="text1"/>
        </w:rPr>
        <w:t xml:space="preserve">Сама же экспертиза представляет собой комплекс следственных мероприятий, позволяющих выявлять </w:t>
      </w:r>
      <w:r w:rsidR="00836E7B" w:rsidRPr="00443F5B">
        <w:rPr>
          <w:rFonts w:eastAsia="Times New Roman"/>
          <w:iCs/>
          <w:color w:val="000000" w:themeColor="text1"/>
        </w:rPr>
        <w:t>необходимую информацию по конкретно исследуемому вопросу.</w:t>
      </w:r>
    </w:p>
    <w:p w:rsidR="004208AD" w:rsidRPr="00443F5B" w:rsidRDefault="004208AD" w:rsidP="00D17773">
      <w:pPr>
        <w:ind w:firstLine="567"/>
        <w:jc w:val="both"/>
        <w:rPr>
          <w:rFonts w:eastAsia="Times New Roman"/>
          <w:color w:val="000000" w:themeColor="text1"/>
        </w:rPr>
      </w:pPr>
      <w:r w:rsidRPr="00443F5B">
        <w:rPr>
          <w:rFonts w:eastAsia="Times New Roman"/>
          <w:color w:val="000000" w:themeColor="text1"/>
        </w:rPr>
        <w:t xml:space="preserve">Цель проведения КТЭ — определение исследуемого объекта </w:t>
      </w:r>
      <w:r w:rsidR="00DD387D" w:rsidRPr="00443F5B">
        <w:rPr>
          <w:rFonts w:eastAsia="Times New Roman"/>
          <w:color w:val="000000" w:themeColor="text1"/>
        </w:rPr>
        <w:t>как</w:t>
      </w:r>
      <w:r w:rsidR="006D001A" w:rsidRPr="00443F5B">
        <w:rPr>
          <w:rFonts w:eastAsia="Times New Roman"/>
          <w:color w:val="000000" w:themeColor="text1"/>
        </w:rPr>
        <w:t xml:space="preserve"> компьютерного средства</w:t>
      </w:r>
      <w:r w:rsidR="00420DF0" w:rsidRPr="00443F5B">
        <w:rPr>
          <w:rFonts w:eastAsia="Times New Roman"/>
          <w:color w:val="000000" w:themeColor="text1"/>
        </w:rPr>
        <w:t>, определение его роли в совершении противоправного деяния</w:t>
      </w:r>
      <w:r w:rsidR="00082B2D" w:rsidRPr="00443F5B">
        <w:rPr>
          <w:rFonts w:eastAsia="Times New Roman"/>
          <w:color w:val="000000" w:themeColor="text1"/>
        </w:rPr>
        <w:t>, получение доступа к информации, сохраненной на носителях, и дальнейшее ее исследование.</w:t>
      </w:r>
      <w:r w:rsidR="009F09C7" w:rsidRPr="00443F5B">
        <w:rPr>
          <w:rFonts w:eastAsia="Times New Roman"/>
          <w:color w:val="000000" w:themeColor="text1"/>
        </w:rPr>
        <w:t xml:space="preserve"> Здесь в качестве специальных знаний выступают </w:t>
      </w:r>
      <w:r w:rsidR="00D13451" w:rsidRPr="00443F5B">
        <w:rPr>
          <w:rFonts w:eastAsia="Times New Roman"/>
          <w:color w:val="000000" w:themeColor="text1"/>
        </w:rPr>
        <w:t>по</w:t>
      </w:r>
      <w:r w:rsidR="009F09C7" w:rsidRPr="00443F5B">
        <w:rPr>
          <w:rFonts w:eastAsia="Times New Roman"/>
          <w:color w:val="000000" w:themeColor="text1"/>
        </w:rPr>
        <w:t xml:space="preserve">знания в таких сферах как электротехника, электроника, </w:t>
      </w:r>
      <w:r w:rsidR="00F24723" w:rsidRPr="00443F5B">
        <w:rPr>
          <w:rFonts w:eastAsia="Times New Roman"/>
          <w:color w:val="000000" w:themeColor="text1"/>
        </w:rPr>
        <w:t xml:space="preserve">радиосвязь, </w:t>
      </w:r>
      <w:r w:rsidR="00D13451" w:rsidRPr="00443F5B">
        <w:rPr>
          <w:rFonts w:eastAsia="Times New Roman"/>
          <w:color w:val="000000" w:themeColor="text1"/>
        </w:rPr>
        <w:t>вычислительная техника, информационные системы и происходящие в них процессы, ИТ-технологии, программирование</w:t>
      </w:r>
      <w:r w:rsidR="00DC78B6" w:rsidRPr="00443F5B">
        <w:rPr>
          <w:rFonts w:eastAsia="Times New Roman"/>
          <w:color w:val="000000" w:themeColor="text1"/>
        </w:rPr>
        <w:t>, навыки построения алгоритмов, автоматизация.</w:t>
      </w:r>
      <w:r w:rsidR="00556181" w:rsidRPr="00443F5B">
        <w:rPr>
          <w:rFonts w:eastAsia="Times New Roman"/>
          <w:color w:val="000000" w:themeColor="text1"/>
        </w:rPr>
        <w:t xml:space="preserve"> Предметом же являются </w:t>
      </w:r>
      <w:r w:rsidR="00D13F8A" w:rsidRPr="00443F5B">
        <w:rPr>
          <w:rFonts w:eastAsia="Times New Roman"/>
          <w:color w:val="000000" w:themeColor="text1"/>
        </w:rPr>
        <w:t>фак</w:t>
      </w:r>
      <w:r w:rsidR="008C3C56" w:rsidRPr="00443F5B">
        <w:rPr>
          <w:rFonts w:eastAsia="Times New Roman"/>
          <w:color w:val="000000" w:themeColor="text1"/>
        </w:rPr>
        <w:t xml:space="preserve">тические обстоятельства, устанавливаемые </w:t>
      </w:r>
      <w:r w:rsidR="003355CA" w:rsidRPr="00443F5B">
        <w:rPr>
          <w:rFonts w:eastAsia="Times New Roman"/>
          <w:color w:val="000000" w:themeColor="text1"/>
        </w:rPr>
        <w:t xml:space="preserve">в процессе исследования определенных закономерностей </w:t>
      </w:r>
      <w:r w:rsidR="00500072" w:rsidRPr="00443F5B">
        <w:rPr>
          <w:rFonts w:eastAsia="Times New Roman"/>
          <w:color w:val="000000" w:themeColor="text1"/>
        </w:rPr>
        <w:t>функционирования компьютерных средств, посредством которых осуществляется реализация</w:t>
      </w:r>
      <w:r w:rsidR="00F3216B" w:rsidRPr="00443F5B">
        <w:rPr>
          <w:rFonts w:eastAsia="Times New Roman"/>
          <w:color w:val="000000" w:themeColor="text1"/>
        </w:rPr>
        <w:t xml:space="preserve"> зафиксированных в материалах дела</w:t>
      </w:r>
      <w:r w:rsidR="00500072" w:rsidRPr="00443F5B">
        <w:rPr>
          <w:rFonts w:eastAsia="Times New Roman"/>
          <w:color w:val="000000" w:themeColor="text1"/>
        </w:rPr>
        <w:t xml:space="preserve"> информационных процессов</w:t>
      </w:r>
      <w:r w:rsidR="00F3216B" w:rsidRPr="00443F5B">
        <w:rPr>
          <w:rFonts w:eastAsia="Times New Roman"/>
          <w:color w:val="000000" w:themeColor="text1"/>
        </w:rPr>
        <w:t>. Проведение КТЭ вызвана повсеместным использованием компьютерных технологий во всех сферах деятельности человека.</w:t>
      </w:r>
    </w:p>
    <w:p w:rsidR="004208AD" w:rsidRPr="00443F5B" w:rsidRDefault="007B4682" w:rsidP="00D17773">
      <w:pPr>
        <w:ind w:firstLine="567"/>
        <w:jc w:val="both"/>
        <w:rPr>
          <w:rFonts w:eastAsia="Times New Roman"/>
          <w:color w:val="000000" w:themeColor="text1"/>
        </w:rPr>
      </w:pPr>
      <w:r w:rsidRPr="00443F5B">
        <w:rPr>
          <w:rFonts w:eastAsia="Times New Roman"/>
          <w:color w:val="000000" w:themeColor="text1"/>
        </w:rPr>
        <w:t>В основной родовой классификации КТЭ — обеспечивающие компоненты любого аппаратного средства или программного обеспечения.</w:t>
      </w:r>
    </w:p>
    <w:p w:rsidR="007B4682" w:rsidRPr="00443F5B" w:rsidRDefault="005B6381" w:rsidP="00D17773">
      <w:pPr>
        <w:ind w:firstLine="567"/>
        <w:jc w:val="both"/>
        <w:rPr>
          <w:rFonts w:eastAsia="Times New Roman"/>
          <w:color w:val="000000" w:themeColor="text1"/>
        </w:rPr>
      </w:pPr>
      <w:r w:rsidRPr="00443F5B">
        <w:rPr>
          <w:rFonts w:eastAsia="Times New Roman"/>
          <w:color w:val="000000" w:themeColor="text1"/>
        </w:rPr>
        <w:t>Использование подобной классификации может способствовать решению многих экспертных задач</w:t>
      </w:r>
      <w:r w:rsidR="009C25F3" w:rsidRPr="00443F5B">
        <w:rPr>
          <w:rFonts w:eastAsia="Times New Roman"/>
          <w:color w:val="000000" w:themeColor="text1"/>
        </w:rPr>
        <w:t xml:space="preserve"> и эффективно применяться при назначении</w:t>
      </w:r>
      <w:r w:rsidR="00B22D2E" w:rsidRPr="00443F5B">
        <w:rPr>
          <w:rFonts w:eastAsia="Times New Roman"/>
          <w:color w:val="000000" w:themeColor="text1"/>
        </w:rPr>
        <w:t xml:space="preserve"> комплексных</w:t>
      </w:r>
      <w:r w:rsidR="009C25F3" w:rsidRPr="00443F5B">
        <w:rPr>
          <w:rFonts w:eastAsia="Times New Roman"/>
          <w:color w:val="000000" w:themeColor="text1"/>
        </w:rPr>
        <w:t xml:space="preserve"> экспертиз.</w:t>
      </w:r>
    </w:p>
    <w:p w:rsidR="00331F46" w:rsidRPr="00443F5B" w:rsidRDefault="00331F46" w:rsidP="00331F46">
      <w:pPr>
        <w:ind w:firstLine="567"/>
        <w:jc w:val="both"/>
        <w:rPr>
          <w:rFonts w:eastAsia="Times New Roman"/>
          <w:color w:val="000000" w:themeColor="text1"/>
        </w:rPr>
      </w:pPr>
      <w:r w:rsidRPr="00443F5B">
        <w:rPr>
          <w:rFonts w:eastAsia="Times New Roman"/>
          <w:i/>
          <w:iCs/>
          <w:color w:val="000000" w:themeColor="text1"/>
        </w:rPr>
        <w:t>Судебная компьютерно-техническая экспертиза (СКТЭ)</w:t>
      </w:r>
      <w:r w:rsidR="00B22D2E" w:rsidRPr="00443F5B">
        <w:rPr>
          <w:rFonts w:eastAsia="Times New Roman"/>
          <w:color w:val="000000" w:themeColor="text1"/>
        </w:rPr>
        <w:t xml:space="preserve"> является</w:t>
      </w:r>
      <w:r w:rsidR="002515F2" w:rsidRPr="00443F5B">
        <w:rPr>
          <w:rFonts w:eastAsia="Times New Roman"/>
          <w:color w:val="000000" w:themeColor="text1"/>
        </w:rPr>
        <w:t xml:space="preserve"> достаточно новым видом в</w:t>
      </w:r>
      <w:r w:rsidR="00816A4F" w:rsidRPr="00443F5B">
        <w:rPr>
          <w:rFonts w:eastAsia="Times New Roman"/>
          <w:color w:val="000000" w:themeColor="text1"/>
        </w:rPr>
        <w:t xml:space="preserve"> криминалистике</w:t>
      </w:r>
      <w:r w:rsidR="002515F2" w:rsidRPr="00443F5B">
        <w:rPr>
          <w:rFonts w:eastAsia="Times New Roman"/>
          <w:color w:val="000000" w:themeColor="text1"/>
        </w:rPr>
        <w:t>. СКТЭ проводится для:</w:t>
      </w:r>
    </w:p>
    <w:p w:rsidR="00AF02B6" w:rsidRPr="00443F5B" w:rsidRDefault="00AF02B6"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определения </w:t>
      </w:r>
      <w:r w:rsidR="00F277CE" w:rsidRPr="00443F5B">
        <w:rPr>
          <w:rFonts w:eastAsia="Times New Roman"/>
          <w:color w:val="000000" w:themeColor="text1"/>
        </w:rPr>
        <w:t xml:space="preserve">исследуемого </w:t>
      </w:r>
      <w:r w:rsidRPr="00443F5B">
        <w:rPr>
          <w:rFonts w:eastAsia="Times New Roman"/>
          <w:color w:val="000000" w:themeColor="text1"/>
        </w:rPr>
        <w:t>объекта как компьютерного средства;</w:t>
      </w:r>
    </w:p>
    <w:p w:rsidR="00AF02B6" w:rsidRPr="00443F5B" w:rsidRDefault="00A6408F"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анализа следовой картины в рамках расследуемого дела;   </w:t>
      </w:r>
    </w:p>
    <w:p w:rsidR="00A6408F" w:rsidRPr="00443F5B" w:rsidRDefault="00C3097D"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о</w:t>
      </w:r>
      <w:r w:rsidR="00D34E00" w:rsidRPr="00443F5B">
        <w:rPr>
          <w:rFonts w:eastAsia="Times New Roman"/>
          <w:color w:val="000000" w:themeColor="text1"/>
        </w:rPr>
        <w:t>существления доступа к данным, сохраненным на информационных носителях с целью дальнейшего изучения.</w:t>
      </w:r>
    </w:p>
    <w:p w:rsidR="00D34E00" w:rsidRPr="00443F5B" w:rsidRDefault="00E12CA1" w:rsidP="00331F46">
      <w:pPr>
        <w:ind w:firstLine="567"/>
        <w:jc w:val="both"/>
        <w:rPr>
          <w:rFonts w:eastAsia="Times New Roman"/>
          <w:iCs/>
          <w:color w:val="000000" w:themeColor="text1"/>
        </w:rPr>
      </w:pPr>
      <w:r w:rsidRPr="00443F5B">
        <w:rPr>
          <w:rFonts w:eastAsia="Times New Roman"/>
          <w:iCs/>
          <w:color w:val="000000" w:themeColor="text1"/>
        </w:rPr>
        <w:t>В качестве объектов СКТЭ могут выступать:</w:t>
      </w:r>
    </w:p>
    <w:p w:rsidR="00E12CA1" w:rsidRPr="00443F5B" w:rsidRDefault="00E12CA1"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аппаратные устройства;</w:t>
      </w:r>
    </w:p>
    <w:p w:rsidR="001E46D7" w:rsidRPr="00443F5B" w:rsidRDefault="001E46D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программное обеспечение;</w:t>
      </w:r>
    </w:p>
    <w:p w:rsidR="001E46D7" w:rsidRPr="00443F5B" w:rsidRDefault="00687C2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информация;</w:t>
      </w:r>
    </w:p>
    <w:p w:rsidR="00687C20" w:rsidRPr="00443F5B" w:rsidRDefault="00687C2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сети, используемые для работы с данными (обработка, хранение, передача);</w:t>
      </w:r>
    </w:p>
    <w:p w:rsidR="00331F46" w:rsidRPr="00443F5B" w:rsidRDefault="00B12729"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информационные системы.</w:t>
      </w:r>
    </w:p>
    <w:p w:rsidR="00C504E2" w:rsidRPr="00443F5B" w:rsidRDefault="00C504E2" w:rsidP="00331F46">
      <w:pPr>
        <w:ind w:firstLine="567"/>
        <w:jc w:val="both"/>
        <w:rPr>
          <w:rFonts w:eastAsia="Times New Roman"/>
          <w:iCs/>
          <w:color w:val="000000" w:themeColor="text1"/>
        </w:rPr>
      </w:pPr>
      <w:r w:rsidRPr="00443F5B">
        <w:rPr>
          <w:rFonts w:eastAsia="Times New Roman"/>
          <w:i/>
          <w:iCs/>
          <w:color w:val="000000" w:themeColor="text1"/>
        </w:rPr>
        <w:t>Производство компьютерно-технической экспертизы</w:t>
      </w:r>
      <w:r w:rsidR="00B722DD" w:rsidRPr="00443F5B">
        <w:rPr>
          <w:rFonts w:eastAsia="Times New Roman"/>
          <w:i/>
          <w:iCs/>
          <w:color w:val="000000" w:themeColor="text1"/>
        </w:rPr>
        <w:t xml:space="preserve"> аппаратных средств</w:t>
      </w:r>
      <w:r w:rsidRPr="00443F5B">
        <w:rPr>
          <w:rFonts w:eastAsia="Times New Roman"/>
          <w:i/>
          <w:iCs/>
          <w:color w:val="000000" w:themeColor="text1"/>
        </w:rPr>
        <w:t xml:space="preserve"> назначается с целью определения:</w:t>
      </w:r>
    </w:p>
    <w:p w:rsidR="00C504E2" w:rsidRPr="00443F5B" w:rsidRDefault="0064606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принадлежности исследуемого устройства к аппаратным компьютерным устройствам;</w:t>
      </w:r>
    </w:p>
    <w:p w:rsidR="00646068" w:rsidRPr="00443F5B" w:rsidRDefault="00B27A2B"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типа, модели, марки аппаратного средства;</w:t>
      </w:r>
    </w:p>
    <w:p w:rsidR="00B27A2B" w:rsidRPr="00443F5B" w:rsidRDefault="00B27A2B"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т</w:t>
      </w:r>
      <w:r w:rsidR="0075387A" w:rsidRPr="00443F5B">
        <w:rPr>
          <w:rFonts w:eastAsia="Times New Roman"/>
          <w:color w:val="000000" w:themeColor="text1"/>
        </w:rPr>
        <w:t>ехнических</w:t>
      </w:r>
      <w:r w:rsidR="003D753B" w:rsidRPr="00443F5B">
        <w:rPr>
          <w:rFonts w:eastAsia="Times New Roman"/>
          <w:color w:val="000000" w:themeColor="text1"/>
        </w:rPr>
        <w:t xml:space="preserve"> </w:t>
      </w:r>
      <w:r w:rsidR="0075387A" w:rsidRPr="00443F5B">
        <w:rPr>
          <w:rFonts w:eastAsia="Times New Roman"/>
          <w:color w:val="000000" w:themeColor="text1"/>
        </w:rPr>
        <w:t>показателей</w:t>
      </w:r>
      <w:r w:rsidRPr="00443F5B">
        <w:rPr>
          <w:rFonts w:eastAsia="Times New Roman"/>
          <w:color w:val="000000" w:themeColor="text1"/>
        </w:rPr>
        <w:t xml:space="preserve"> (</w:t>
      </w:r>
      <w:r w:rsidR="0075387A" w:rsidRPr="00443F5B">
        <w:rPr>
          <w:rFonts w:eastAsia="Times New Roman"/>
          <w:color w:val="000000" w:themeColor="text1"/>
        </w:rPr>
        <w:t>характеристик</w:t>
      </w:r>
      <w:r w:rsidRPr="00443F5B">
        <w:rPr>
          <w:rFonts w:eastAsia="Times New Roman"/>
          <w:color w:val="000000" w:themeColor="text1"/>
        </w:rPr>
        <w:t>)</w:t>
      </w:r>
      <w:r w:rsidR="0075387A" w:rsidRPr="00443F5B">
        <w:rPr>
          <w:rFonts w:eastAsia="Times New Roman"/>
          <w:color w:val="000000" w:themeColor="text1"/>
        </w:rPr>
        <w:t xml:space="preserve"> и параметров</w:t>
      </w:r>
      <w:r w:rsidRPr="00443F5B">
        <w:rPr>
          <w:rFonts w:eastAsia="Times New Roman"/>
          <w:color w:val="000000" w:themeColor="text1"/>
        </w:rPr>
        <w:t xml:space="preserve"> исследуемого компьютера;</w:t>
      </w:r>
    </w:p>
    <w:p w:rsidR="0075387A" w:rsidRPr="00443F5B" w:rsidRDefault="00C237FF"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ф</w:t>
      </w:r>
      <w:r w:rsidR="00BD6F87" w:rsidRPr="00443F5B">
        <w:rPr>
          <w:rFonts w:eastAsia="Times New Roman"/>
          <w:color w:val="000000" w:themeColor="text1"/>
        </w:rPr>
        <w:t>ункций</w:t>
      </w:r>
      <w:r w:rsidRPr="00443F5B">
        <w:rPr>
          <w:rFonts w:eastAsia="Times New Roman"/>
          <w:color w:val="000000" w:themeColor="text1"/>
        </w:rPr>
        <w:t>, которые выполняет исследуемое аппаратное средство;</w:t>
      </w:r>
    </w:p>
    <w:p w:rsidR="00A73666" w:rsidRPr="00443F5B" w:rsidRDefault="00575E4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функциональных возможностей</w:t>
      </w:r>
      <w:r w:rsidR="00AA3B4D" w:rsidRPr="00443F5B">
        <w:rPr>
          <w:rFonts w:eastAsia="Times New Roman"/>
          <w:color w:val="000000" w:themeColor="text1"/>
        </w:rPr>
        <w:t>, которыми обладает исследуемый компьютер или аппаратное средство</w:t>
      </w:r>
      <w:r w:rsidR="00A73666" w:rsidRPr="00443F5B">
        <w:rPr>
          <w:rFonts w:eastAsia="Times New Roman"/>
          <w:color w:val="000000" w:themeColor="text1"/>
        </w:rPr>
        <w:t xml:space="preserve"> применительно к конкретной компьютерной системе;</w:t>
      </w:r>
    </w:p>
    <w:p w:rsidR="00C237FF" w:rsidRPr="00443F5B" w:rsidRDefault="00F04B6F"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отношения исследуемого аппаратного средства к определенной компьютерной системе;</w:t>
      </w:r>
    </w:p>
    <w:p w:rsidR="00F04B6F" w:rsidRPr="00443F5B" w:rsidRDefault="001D6A8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случаев использования представленного на экспертизу средства для решения определенной функциональной задачи;</w:t>
      </w:r>
    </w:p>
    <w:p w:rsidR="00BA39D4" w:rsidRPr="00443F5B" w:rsidRDefault="00A535F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первоначальных характеристик исследуемого аппаратного средства;</w:t>
      </w:r>
    </w:p>
    <w:p w:rsidR="00A535F0" w:rsidRPr="00443F5B" w:rsidRDefault="00A535F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фактического состояния аппаратного средства, переданного на экспертизу;</w:t>
      </w:r>
    </w:p>
    <w:p w:rsidR="00F76F48" w:rsidRPr="00443F5B" w:rsidRDefault="00F76F4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отклонений от заводских параметров или наличия дефектов (явных, скрытых) у аппаратного устройства, в отношение которого проводится экспертиза;</w:t>
      </w:r>
    </w:p>
    <w:p w:rsidR="00A535F0" w:rsidRPr="00443F5B" w:rsidRDefault="00F76F4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режимов работы исследуемого компьютера;</w:t>
      </w:r>
    </w:p>
    <w:p w:rsidR="00F76F48" w:rsidRPr="00443F5B" w:rsidRDefault="00A07D63"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причин выявленных неисправностей (заводской дефект, вследствие нарушения правил эксплуатации);</w:t>
      </w:r>
    </w:p>
    <w:p w:rsidR="00A07D63" w:rsidRPr="00443F5B" w:rsidRDefault="00386E8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Причин, повлиявших на изменение потребительских свойств начальной конфигурации представленного на экспертизу аппаратного средства;</w:t>
      </w:r>
    </w:p>
    <w:p w:rsidR="00386E87" w:rsidRPr="00443F5B" w:rsidRDefault="003B1AD1"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наличия необходимой информации на исследуемом устройстве, т.е. является ли он носителем;</w:t>
      </w:r>
    </w:p>
    <w:p w:rsidR="003B1AD1" w:rsidRPr="00443F5B" w:rsidRDefault="00DF40CD"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типа, марки запоминающего устройства</w:t>
      </w:r>
      <w:r w:rsidR="006C7A23" w:rsidRPr="00443F5B">
        <w:rPr>
          <w:rFonts w:eastAsia="Times New Roman"/>
          <w:color w:val="000000" w:themeColor="text1"/>
        </w:rPr>
        <w:t xml:space="preserve"> совместимого с данным накопителем информации;</w:t>
      </w:r>
    </w:p>
    <w:p w:rsidR="006C7A23" w:rsidRPr="00443F5B" w:rsidRDefault="00567C0F"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наличия </w:t>
      </w:r>
      <w:r w:rsidR="00547B7C" w:rsidRPr="00443F5B">
        <w:rPr>
          <w:rFonts w:eastAsia="Times New Roman"/>
          <w:color w:val="000000" w:themeColor="text1"/>
        </w:rPr>
        <w:t>запоминающего устройства в составе исследуемого компьютера, совместимого с носителем информации;</w:t>
      </w:r>
    </w:p>
    <w:p w:rsidR="00547B7C" w:rsidRPr="00443F5B" w:rsidRDefault="00747523"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параметров, которыми обладает представленный на экспертизу носитель информации;</w:t>
      </w:r>
    </w:p>
    <w:p w:rsidR="001B0131" w:rsidRPr="00443F5B" w:rsidRDefault="00736CC3"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метода хранения данных на исследуемом жестком диске;</w:t>
      </w:r>
    </w:p>
    <w:p w:rsidR="00E02D86" w:rsidRPr="00443F5B" w:rsidRDefault="00753EA4"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в</w:t>
      </w:r>
      <w:r w:rsidR="00E02D86" w:rsidRPr="00443F5B">
        <w:rPr>
          <w:rFonts w:eastAsia="Times New Roman"/>
          <w:color w:val="000000" w:themeColor="text1"/>
        </w:rPr>
        <w:t>озможности</w:t>
      </w:r>
      <w:r w:rsidRPr="00443F5B">
        <w:rPr>
          <w:rFonts w:eastAsia="Times New Roman"/>
          <w:color w:val="000000" w:themeColor="text1"/>
        </w:rPr>
        <w:t xml:space="preserve"> (доступности)</w:t>
      </w:r>
      <w:r w:rsidR="00E02D86" w:rsidRPr="00443F5B">
        <w:rPr>
          <w:rFonts w:eastAsia="Times New Roman"/>
          <w:color w:val="000000" w:themeColor="text1"/>
        </w:rPr>
        <w:t xml:space="preserve"> чтения информации на исследуемом носителе информации;</w:t>
      </w:r>
    </w:p>
    <w:p w:rsidR="00736CC3" w:rsidRPr="00443F5B" w:rsidRDefault="00753EA4"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Причин, по которым доступ к носителю информации невозможен.</w:t>
      </w:r>
    </w:p>
    <w:p w:rsidR="00753EA4" w:rsidRPr="00443F5B" w:rsidRDefault="00AB2DB2" w:rsidP="00753EA4">
      <w:pPr>
        <w:jc w:val="both"/>
        <w:rPr>
          <w:rFonts w:eastAsia="Times New Roman"/>
          <w:i/>
          <w:color w:val="000000" w:themeColor="text1"/>
        </w:rPr>
      </w:pPr>
      <w:r w:rsidRPr="00443F5B">
        <w:rPr>
          <w:rFonts w:eastAsia="Times New Roman"/>
          <w:i/>
          <w:color w:val="000000" w:themeColor="text1"/>
        </w:rPr>
        <w:t>Проведение компьютерно-технической экспертизы ставить перед собой</w:t>
      </w:r>
      <w:r w:rsidR="001F5D70" w:rsidRPr="00443F5B">
        <w:rPr>
          <w:rFonts w:eastAsia="Times New Roman"/>
          <w:i/>
          <w:color w:val="000000" w:themeColor="text1"/>
        </w:rPr>
        <w:t xml:space="preserve"> задачи определит</w:t>
      </w:r>
      <w:r w:rsidR="00183EB2" w:rsidRPr="00443F5B">
        <w:rPr>
          <w:rFonts w:eastAsia="Times New Roman"/>
          <w:i/>
          <w:color w:val="000000" w:themeColor="text1"/>
        </w:rPr>
        <w:t>ь</w:t>
      </w:r>
      <w:r w:rsidRPr="00443F5B">
        <w:rPr>
          <w:rFonts w:eastAsia="Times New Roman"/>
          <w:i/>
          <w:color w:val="000000" w:themeColor="text1"/>
        </w:rPr>
        <w:t>:</w:t>
      </w:r>
    </w:p>
    <w:p w:rsidR="00AB2DB2" w:rsidRPr="00443F5B" w:rsidRDefault="00513AA1"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Основные </w:t>
      </w:r>
      <w:r w:rsidR="003B71A0" w:rsidRPr="00443F5B">
        <w:rPr>
          <w:rFonts w:eastAsia="Times New Roman"/>
          <w:color w:val="000000" w:themeColor="text1"/>
        </w:rPr>
        <w:t>компоненты программного обеспечения, его общие характеристики;</w:t>
      </w:r>
    </w:p>
    <w:p w:rsidR="003B71A0" w:rsidRPr="00443F5B" w:rsidRDefault="00E862E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к</w:t>
      </w:r>
      <w:r w:rsidR="001F5D70" w:rsidRPr="00443F5B">
        <w:rPr>
          <w:rFonts w:eastAsia="Times New Roman"/>
          <w:color w:val="000000" w:themeColor="text1"/>
        </w:rPr>
        <w:t>лассификацию</w:t>
      </w:r>
      <w:r w:rsidR="003B71A0" w:rsidRPr="00443F5B">
        <w:rPr>
          <w:rFonts w:eastAsia="Times New Roman"/>
          <w:color w:val="000000" w:themeColor="text1"/>
        </w:rPr>
        <w:t xml:space="preserve"> исследуемых программных средств</w:t>
      </w:r>
      <w:r w:rsidR="00672311" w:rsidRPr="00443F5B">
        <w:rPr>
          <w:rFonts w:eastAsia="Times New Roman"/>
          <w:color w:val="000000" w:themeColor="text1"/>
        </w:rPr>
        <w:t xml:space="preserve"> (системные, прикладные)</w:t>
      </w:r>
      <w:r w:rsidR="003B71A0" w:rsidRPr="00443F5B">
        <w:rPr>
          <w:rFonts w:eastAsia="Times New Roman"/>
          <w:color w:val="000000" w:themeColor="text1"/>
        </w:rPr>
        <w:t>;</w:t>
      </w:r>
    </w:p>
    <w:p w:rsidR="00672311" w:rsidRPr="00443F5B" w:rsidRDefault="00E862E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нал</w:t>
      </w:r>
      <w:r w:rsidR="001F5D70" w:rsidRPr="00443F5B">
        <w:rPr>
          <w:rFonts w:eastAsia="Times New Roman"/>
          <w:color w:val="000000" w:themeColor="text1"/>
        </w:rPr>
        <w:t>ичие</w:t>
      </w:r>
      <w:r w:rsidRPr="00443F5B">
        <w:rPr>
          <w:rFonts w:eastAsia="Times New Roman"/>
          <w:color w:val="000000" w:themeColor="text1"/>
        </w:rPr>
        <w:t xml:space="preserve"> признаков контрафактности</w:t>
      </w:r>
      <w:r w:rsidR="001F5D70" w:rsidRPr="00443F5B">
        <w:rPr>
          <w:rFonts w:eastAsia="Times New Roman"/>
          <w:color w:val="000000" w:themeColor="text1"/>
        </w:rPr>
        <w:t xml:space="preserve"> у объектов, переданных на экспертизу;</w:t>
      </w:r>
    </w:p>
    <w:p w:rsidR="001F5D70" w:rsidRPr="00443F5B" w:rsidRDefault="001F5D7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вид программного средства, его версию, тип, вид представления </w:t>
      </w:r>
    </w:p>
    <w:p w:rsidR="001F5D70" w:rsidRPr="00443F5B" w:rsidRDefault="001F5D7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данные разработчика </w:t>
      </w:r>
      <w:r w:rsidR="00127F71" w:rsidRPr="00443F5B">
        <w:rPr>
          <w:rFonts w:eastAsia="Times New Roman"/>
          <w:color w:val="000000" w:themeColor="text1"/>
        </w:rPr>
        <w:t>и владельца исследуемого программного средства;</w:t>
      </w:r>
    </w:p>
    <w:p w:rsidR="00127F71" w:rsidRPr="00443F5B" w:rsidRDefault="00AD5F8C"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параметры файлов программного обеспечения</w:t>
      </w:r>
      <w:r w:rsidR="0062587B" w:rsidRPr="00443F5B">
        <w:rPr>
          <w:rFonts w:eastAsia="Times New Roman"/>
          <w:color w:val="000000" w:themeColor="text1"/>
        </w:rPr>
        <w:t>, их состав;</w:t>
      </w:r>
    </w:p>
    <w:p w:rsidR="0062587B" w:rsidRPr="00443F5B" w:rsidRDefault="00CF2431"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назначение программного средства, его функционал;</w:t>
      </w:r>
    </w:p>
    <w:p w:rsidR="00DD1E5F" w:rsidRPr="00443F5B" w:rsidRDefault="00DD1E5F"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располагает ли представленный на экспертизу компьютер программным обеспечением, для решения конкретных функциональных задач;</w:t>
      </w:r>
    </w:p>
    <w:p w:rsidR="000553B9" w:rsidRPr="00443F5B" w:rsidRDefault="000553B9"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системные требования программного обеспечения;</w:t>
      </w:r>
    </w:p>
    <w:p w:rsidR="000553B9" w:rsidRPr="00443F5B" w:rsidRDefault="009163C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в каком состоянии находится компьютер или программное средство, каков его ресурс для выполнения конкретного функционала;</w:t>
      </w:r>
    </w:p>
    <w:p w:rsidR="009163C8" w:rsidRPr="00443F5B" w:rsidRDefault="00AD285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как осуществляется ввод/вывод данных в исследуемом компьютере или программном средстве;</w:t>
      </w:r>
    </w:p>
    <w:p w:rsidR="009736C5" w:rsidRPr="00443F5B" w:rsidRDefault="00AD285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наличие дефектов</w:t>
      </w:r>
      <w:r w:rsidR="009736C5" w:rsidRPr="00443F5B">
        <w:rPr>
          <w:rFonts w:eastAsia="Times New Roman"/>
          <w:color w:val="000000" w:themeColor="text1"/>
        </w:rPr>
        <w:t>/отклонений в программном средстве;</w:t>
      </w:r>
    </w:p>
    <w:p w:rsidR="00AD2858" w:rsidRPr="00443F5B" w:rsidRDefault="002F2E92"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о</w:t>
      </w:r>
      <w:r w:rsidR="009736C5" w:rsidRPr="00443F5B">
        <w:rPr>
          <w:rFonts w:eastAsia="Times New Roman"/>
          <w:color w:val="000000" w:themeColor="text1"/>
        </w:rPr>
        <w:t>бладает ли компьютер программными или аппаратно-программными возможностями защиты от несанкционированного доступа, считыванию и копированию данных;</w:t>
      </w:r>
    </w:p>
    <w:p w:rsidR="009736C5" w:rsidRPr="00443F5B" w:rsidRDefault="002F2E92"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принципы защиты программного средства;</w:t>
      </w:r>
    </w:p>
    <w:p w:rsidR="00BC23B0" w:rsidRPr="00443F5B" w:rsidRDefault="00183EB2"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инструментальное </w:t>
      </w:r>
      <w:r w:rsidR="00BC23B0" w:rsidRPr="00443F5B">
        <w:rPr>
          <w:rFonts w:eastAsia="Times New Roman"/>
          <w:color w:val="000000" w:themeColor="text1"/>
        </w:rPr>
        <w:t>программное обеспечение, используемое для создания программного средства/компьютерных программ;</w:t>
      </w:r>
    </w:p>
    <w:p w:rsidR="005B72D1" w:rsidRPr="00443F5B" w:rsidRDefault="005B72D1"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наличие/отсутствие кодов (текстов) с первоначальным состоянием программы;</w:t>
      </w:r>
    </w:p>
    <w:p w:rsidR="002F2E92" w:rsidRPr="00443F5B" w:rsidRDefault="00335EE3"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был ли модифицирован алгоритм программного средства, если да, то каким образом, последствия данных модификаций; </w:t>
      </w:r>
    </w:p>
    <w:p w:rsidR="00774775" w:rsidRPr="00443F5B" w:rsidRDefault="000E5F6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первоначальный вид программного средства до того момента, как оно подверглось модификации;</w:t>
      </w:r>
    </w:p>
    <w:p w:rsidR="000E5F67" w:rsidRPr="00443F5B" w:rsidRDefault="00807939"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н</w:t>
      </w:r>
      <w:r w:rsidR="005925B0" w:rsidRPr="00443F5B">
        <w:rPr>
          <w:rFonts w:eastAsia="Times New Roman"/>
          <w:color w:val="000000" w:themeColor="text1"/>
        </w:rPr>
        <w:t>аличие и использование нестандартных приемов программирования в алгоритме программы или ее тексте;</w:t>
      </w:r>
    </w:p>
    <w:p w:rsidR="005925B0" w:rsidRPr="00443F5B" w:rsidRDefault="000E4C0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цель изменения функционала в компьютерной программе или программном средстве;</w:t>
      </w:r>
    </w:p>
    <w:p w:rsidR="000E4C00" w:rsidRPr="00443F5B" w:rsidRDefault="008335D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произведена ли модификация программного средства или программы для снижения степени его защиты;</w:t>
      </w:r>
    </w:p>
    <w:p w:rsidR="008335D7" w:rsidRPr="00443F5B" w:rsidRDefault="00312D0D"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были ли достигнуты цели модификации;</w:t>
      </w:r>
    </w:p>
    <w:p w:rsidR="00312D0D" w:rsidRPr="00443F5B" w:rsidRDefault="00977D94"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вызвана ли модификация преднамеренными действиями,</w:t>
      </w:r>
      <w:r w:rsidR="00D13777" w:rsidRPr="00443F5B">
        <w:rPr>
          <w:rFonts w:eastAsia="Times New Roman"/>
          <w:color w:val="000000" w:themeColor="text1"/>
        </w:rPr>
        <w:t xml:space="preserve"> явились ли они результатом действия вредоносной программы, сбоем, наличием ошибки программной среды и пр.;</w:t>
      </w:r>
    </w:p>
    <w:p w:rsidR="00D13777" w:rsidRPr="00443F5B" w:rsidRDefault="00D1377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последовательность внесения изменений в компьютерную программу или программное средство;</w:t>
      </w:r>
    </w:p>
    <w:p w:rsidR="00D13777" w:rsidRPr="00443F5B" w:rsidRDefault="007E322F"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история использования программного</w:t>
      </w:r>
      <w:r w:rsidR="009F02FF" w:rsidRPr="00443F5B">
        <w:rPr>
          <w:rFonts w:eastAsia="Times New Roman"/>
          <w:color w:val="000000" w:themeColor="text1"/>
        </w:rPr>
        <w:t xml:space="preserve"> средства от момента установки</w:t>
      </w:r>
      <w:r w:rsidRPr="00443F5B">
        <w:rPr>
          <w:rFonts w:eastAsia="Times New Roman"/>
          <w:color w:val="000000" w:themeColor="text1"/>
        </w:rPr>
        <w:t>;</w:t>
      </w:r>
    </w:p>
    <w:p w:rsidR="009F02FF" w:rsidRPr="00443F5B" w:rsidRDefault="00F44A0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наличие в программном средстве функционала, способного привести к уничтожению, блокированию, изменению, копированию данных или нарушение работы компьютерной системы;</w:t>
      </w:r>
    </w:p>
    <w:p w:rsidR="00F44A08" w:rsidRPr="00443F5B" w:rsidRDefault="00B4147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каким образом будет осуществляться дальнейшее функционирование компьютерной программы или программного средства;</w:t>
      </w:r>
    </w:p>
    <w:p w:rsidR="00194469" w:rsidRPr="00443F5B" w:rsidRDefault="00194469" w:rsidP="00331F46">
      <w:pPr>
        <w:ind w:firstLine="567"/>
        <w:jc w:val="both"/>
        <w:rPr>
          <w:rFonts w:eastAsia="Times New Roman"/>
          <w:i/>
          <w:iCs/>
          <w:color w:val="000000" w:themeColor="text1"/>
        </w:rPr>
      </w:pPr>
      <w:r w:rsidRPr="00443F5B">
        <w:rPr>
          <w:rFonts w:eastAsia="Times New Roman"/>
          <w:i/>
          <w:iCs/>
          <w:color w:val="000000" w:themeColor="text1"/>
        </w:rPr>
        <w:t>Компьютерно-техническая экспертиза данных проводиться с целью определения:</w:t>
      </w:r>
    </w:p>
    <w:p w:rsidR="00194469" w:rsidRPr="00443F5B" w:rsidRDefault="00194469"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способ форматирования носителя информации или компьютера, </w:t>
      </w:r>
      <w:r w:rsidR="009F4E30" w:rsidRPr="00443F5B">
        <w:rPr>
          <w:rFonts w:eastAsia="Times New Roman"/>
          <w:color w:val="000000" w:themeColor="text1"/>
        </w:rPr>
        <w:t>в каком виде</w:t>
      </w:r>
      <w:r w:rsidRPr="00443F5B">
        <w:rPr>
          <w:rFonts w:eastAsia="Times New Roman"/>
          <w:color w:val="000000" w:themeColor="text1"/>
        </w:rPr>
        <w:t xml:space="preserve"> осуществл</w:t>
      </w:r>
      <w:r w:rsidR="009F4E30" w:rsidRPr="00443F5B">
        <w:rPr>
          <w:rFonts w:eastAsia="Times New Roman"/>
          <w:color w:val="000000" w:themeColor="text1"/>
        </w:rPr>
        <w:t>ена</w:t>
      </w:r>
      <w:r w:rsidRPr="00443F5B">
        <w:rPr>
          <w:rFonts w:eastAsia="Times New Roman"/>
          <w:color w:val="000000" w:themeColor="text1"/>
        </w:rPr>
        <w:t xml:space="preserve"> запись информации;</w:t>
      </w:r>
    </w:p>
    <w:p w:rsidR="003D2568" w:rsidRPr="00443F5B" w:rsidRDefault="003D2568"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физические и логические характеристики размещения данных на компьютере или носителе информации;</w:t>
      </w:r>
    </w:p>
    <w:p w:rsidR="003D2568" w:rsidRPr="00443F5B" w:rsidRDefault="004F4771"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характеристики и параметры информации, находящейся на компьютере или носителе информации;</w:t>
      </w:r>
    </w:p>
    <w:p w:rsidR="004F4771" w:rsidRPr="00443F5B" w:rsidRDefault="00E6290B"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вид имеющейся на компьютере или носителе информации</w:t>
      </w:r>
      <w:r w:rsidR="008D40A4" w:rsidRPr="00443F5B">
        <w:rPr>
          <w:rFonts w:eastAsia="Times New Roman"/>
          <w:color w:val="000000" w:themeColor="text1"/>
        </w:rPr>
        <w:t xml:space="preserve"> (явный, скрытый, удаленный, архив);</w:t>
      </w:r>
    </w:p>
    <w:p w:rsidR="002E73BD" w:rsidRPr="00443F5B" w:rsidRDefault="00CE5235"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принадлежность выявленных данных при проведении экспертизы</w:t>
      </w:r>
      <w:r w:rsidR="002E73BD" w:rsidRPr="00443F5B">
        <w:rPr>
          <w:rFonts w:eastAsia="Times New Roman"/>
          <w:color w:val="000000" w:themeColor="text1"/>
        </w:rPr>
        <w:t>к определенному типу (текстовые, графические, база данных, электронная таблица, мультимедиа, данные ПЗУ и пр.), за счет каких программных средств они функционируют;</w:t>
      </w:r>
    </w:p>
    <w:p w:rsidR="008D40A4" w:rsidRPr="00443F5B" w:rsidRDefault="00C55881"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характеристики доступа к данным на носителе информации, способ его организации;</w:t>
      </w:r>
    </w:p>
    <w:p w:rsidR="00C55881" w:rsidRPr="00443F5B" w:rsidRDefault="00F94749"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параметры выявленных в ходе экспертизы средств защиты</w:t>
      </w:r>
      <w:r w:rsidR="005E3A98" w:rsidRPr="00443F5B">
        <w:rPr>
          <w:rFonts w:eastAsia="Times New Roman"/>
          <w:color w:val="000000" w:themeColor="text1"/>
        </w:rPr>
        <w:t>, каким образом она может быть преодолена;</w:t>
      </w:r>
    </w:p>
    <w:p w:rsidR="009542AA" w:rsidRPr="00443F5B" w:rsidRDefault="00E14DD5"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какие </w:t>
      </w:r>
      <w:r w:rsidR="009542AA" w:rsidRPr="00443F5B">
        <w:rPr>
          <w:rFonts w:eastAsia="Times New Roman"/>
          <w:color w:val="000000" w:themeColor="text1"/>
        </w:rPr>
        <w:t>признаки попыток</w:t>
      </w:r>
      <w:r w:rsidRPr="00443F5B">
        <w:rPr>
          <w:rFonts w:eastAsia="Times New Roman"/>
          <w:color w:val="000000" w:themeColor="text1"/>
        </w:rPr>
        <w:t xml:space="preserve"> несанкционированного доступа </w:t>
      </w:r>
      <w:r w:rsidR="009542AA" w:rsidRPr="00443F5B">
        <w:rPr>
          <w:rFonts w:eastAsia="Times New Roman"/>
          <w:color w:val="000000" w:themeColor="text1"/>
        </w:rPr>
        <w:t xml:space="preserve"> на компьютере или носителе </w:t>
      </w:r>
      <w:r w:rsidR="003C1F1E" w:rsidRPr="00443F5B">
        <w:rPr>
          <w:rFonts w:eastAsia="Times New Roman"/>
          <w:color w:val="000000" w:themeColor="text1"/>
        </w:rPr>
        <w:t xml:space="preserve">были </w:t>
      </w:r>
      <w:r w:rsidR="009542AA" w:rsidRPr="00443F5B">
        <w:rPr>
          <w:rFonts w:eastAsia="Times New Roman"/>
          <w:color w:val="000000" w:themeColor="text1"/>
        </w:rPr>
        <w:t>выявлены</w:t>
      </w:r>
      <w:r w:rsidR="003C1F1E" w:rsidRPr="00443F5B">
        <w:rPr>
          <w:rFonts w:eastAsia="Times New Roman"/>
          <w:color w:val="000000" w:themeColor="text1"/>
        </w:rPr>
        <w:t xml:space="preserve"> в</w:t>
      </w:r>
      <w:r w:rsidR="009542AA" w:rsidRPr="00443F5B">
        <w:rPr>
          <w:rFonts w:eastAsia="Times New Roman"/>
          <w:color w:val="000000" w:themeColor="text1"/>
        </w:rPr>
        <w:t xml:space="preserve"> процессе проведения экспертизы;</w:t>
      </w:r>
    </w:p>
    <w:p w:rsidR="005E3A98" w:rsidRPr="00443F5B" w:rsidRDefault="00D33A5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что содержат защищенные компьютерные данные;</w:t>
      </w:r>
    </w:p>
    <w:p w:rsidR="00D33A50" w:rsidRPr="00443F5B" w:rsidRDefault="00AA14CE"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в каком состоянии находится выявленная информация, </w:t>
      </w:r>
      <w:r w:rsidR="001552E1" w:rsidRPr="00443F5B">
        <w:rPr>
          <w:rFonts w:eastAsia="Times New Roman"/>
          <w:color w:val="000000" w:themeColor="text1"/>
        </w:rPr>
        <w:t>степень ее модификации, соответствие данных типовому состоянию;</w:t>
      </w:r>
    </w:p>
    <w:p w:rsidR="001552E1" w:rsidRPr="00443F5B" w:rsidRDefault="00060843"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какие отклонения от типового представления выявлены в ходе проведения экспертизы;</w:t>
      </w:r>
    </w:p>
    <w:p w:rsidR="007C6E8D" w:rsidRPr="00443F5B" w:rsidRDefault="007C6E8D"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потребительские свойства информации, сохраненной на</w:t>
      </w:r>
      <w:r w:rsidR="00AA4825" w:rsidRPr="00443F5B">
        <w:rPr>
          <w:rFonts w:eastAsia="Times New Roman"/>
          <w:color w:val="000000" w:themeColor="text1"/>
        </w:rPr>
        <w:t xml:space="preserve"> компьютере или</w:t>
      </w:r>
      <w:r w:rsidRPr="00443F5B">
        <w:rPr>
          <w:rFonts w:eastAsia="Times New Roman"/>
          <w:color w:val="000000" w:themeColor="text1"/>
        </w:rPr>
        <w:t xml:space="preserve"> носителе, ее предназначение;</w:t>
      </w:r>
    </w:p>
    <w:p w:rsidR="007C6E8D" w:rsidRPr="00443F5B" w:rsidRDefault="00A66A1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какие данные, размещенные на компьютере или носителе, позволяют решать определенные потребительские задачи;</w:t>
      </w:r>
    </w:p>
    <w:p w:rsidR="00A66A17" w:rsidRPr="00443F5B" w:rsidRDefault="00A66A17"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имеется ли на компьютере или носителе информация, относящаяся к конкретному делу, если да, то какая</w:t>
      </w:r>
      <w:r w:rsidR="00824CB9" w:rsidRPr="00443F5B">
        <w:rPr>
          <w:rFonts w:eastAsia="Times New Roman"/>
          <w:color w:val="000000" w:themeColor="text1"/>
        </w:rPr>
        <w:t xml:space="preserve"> (факты, обстоятельства)</w:t>
      </w:r>
      <w:r w:rsidRPr="00443F5B">
        <w:rPr>
          <w:rFonts w:eastAsia="Times New Roman"/>
          <w:color w:val="000000" w:themeColor="text1"/>
        </w:rPr>
        <w:t>;</w:t>
      </w:r>
    </w:p>
    <w:p w:rsidR="001A4E44" w:rsidRPr="00443F5B" w:rsidRDefault="001A4E44"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какие сведения, дающие информацию о пользователе компьютерной системы, включая </w:t>
      </w:r>
      <w:r w:rsidR="00F95A00" w:rsidRPr="00443F5B">
        <w:rPr>
          <w:rFonts w:eastAsia="Times New Roman"/>
          <w:color w:val="000000" w:themeColor="text1"/>
        </w:rPr>
        <w:t>права доступа</w:t>
      </w:r>
      <w:r w:rsidR="00F95A00" w:rsidRPr="00443F5B">
        <w:rPr>
          <w:rFonts w:eastAsia="Times New Roman"/>
          <w:color w:val="000000" w:themeColor="text1"/>
          <w:lang w:val="kk-KZ"/>
        </w:rPr>
        <w:t>,</w:t>
      </w:r>
      <w:r w:rsidR="00F95A00" w:rsidRPr="00443F5B">
        <w:rPr>
          <w:rFonts w:eastAsia="Times New Roman"/>
          <w:color w:val="000000" w:themeColor="text1"/>
        </w:rPr>
        <w:t xml:space="preserve"> </w:t>
      </w:r>
      <w:r w:rsidRPr="00443F5B">
        <w:rPr>
          <w:rFonts w:eastAsia="Times New Roman"/>
          <w:color w:val="000000" w:themeColor="text1"/>
        </w:rPr>
        <w:t xml:space="preserve">пароли и пр., размещены на </w:t>
      </w:r>
      <w:r w:rsidR="00F95A00" w:rsidRPr="00443F5B">
        <w:rPr>
          <w:rFonts w:eastAsia="Times New Roman"/>
          <w:color w:val="000000" w:themeColor="text1"/>
        </w:rPr>
        <w:t xml:space="preserve">носителе или </w:t>
      </w:r>
      <w:r w:rsidRPr="00443F5B">
        <w:rPr>
          <w:rFonts w:eastAsia="Times New Roman"/>
          <w:color w:val="000000" w:themeColor="text1"/>
        </w:rPr>
        <w:t>компьютере;</w:t>
      </w:r>
    </w:p>
    <w:p w:rsidR="00824CB9" w:rsidRPr="00443F5B" w:rsidRDefault="00F95A0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lang w:val="kk-KZ"/>
        </w:rPr>
        <w:t>к</w:t>
      </w:r>
      <w:r w:rsidR="005665CD" w:rsidRPr="00443F5B">
        <w:rPr>
          <w:rFonts w:eastAsia="Times New Roman"/>
          <w:color w:val="000000" w:themeColor="text1"/>
        </w:rPr>
        <w:t xml:space="preserve">акая информация, содержащаяся в представленных на экспертизу образцах документов, размещена на </w:t>
      </w:r>
      <w:r w:rsidRPr="00443F5B">
        <w:rPr>
          <w:rFonts w:eastAsia="Times New Roman"/>
          <w:color w:val="000000" w:themeColor="text1"/>
        </w:rPr>
        <w:t xml:space="preserve">носителе или </w:t>
      </w:r>
      <w:r w:rsidR="005665CD" w:rsidRPr="00443F5B">
        <w:rPr>
          <w:rFonts w:eastAsia="Times New Roman"/>
          <w:color w:val="000000" w:themeColor="text1"/>
        </w:rPr>
        <w:t xml:space="preserve">компьютере и в каком виде (частичное </w:t>
      </w:r>
      <w:r w:rsidRPr="00443F5B">
        <w:rPr>
          <w:rFonts w:eastAsia="Times New Roman"/>
          <w:color w:val="000000" w:themeColor="text1"/>
          <w:lang w:val="kk-KZ"/>
        </w:rPr>
        <w:t xml:space="preserve">или </w:t>
      </w:r>
      <w:r w:rsidRPr="00443F5B">
        <w:rPr>
          <w:rFonts w:eastAsia="Times New Roman"/>
          <w:color w:val="000000" w:themeColor="text1"/>
        </w:rPr>
        <w:t xml:space="preserve">целостное </w:t>
      </w:r>
      <w:r w:rsidR="005665CD" w:rsidRPr="00443F5B">
        <w:rPr>
          <w:rFonts w:eastAsia="Times New Roman"/>
          <w:color w:val="000000" w:themeColor="text1"/>
        </w:rPr>
        <w:t>размещение);</w:t>
      </w:r>
    </w:p>
    <w:p w:rsidR="00AA1E9C" w:rsidRPr="00443F5B" w:rsidRDefault="00CD39F0"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состояние информации, находящейся на компьютере или носителе  на момент начала проведения экспертизы</w:t>
      </w:r>
      <w:r w:rsidR="007A7D6B" w:rsidRPr="00443F5B">
        <w:rPr>
          <w:rFonts w:eastAsia="Times New Roman"/>
          <w:color w:val="000000" w:themeColor="text1"/>
        </w:rPr>
        <w:t xml:space="preserve">, каково было ее первоначальное состояние </w:t>
      </w:r>
      <w:r w:rsidR="00AA1E9C" w:rsidRPr="00443F5B">
        <w:rPr>
          <w:rFonts w:eastAsia="Times New Roman"/>
          <w:color w:val="000000" w:themeColor="text1"/>
        </w:rPr>
        <w:t>(содержание, характеристики, атрибуты) до модификации;</w:t>
      </w:r>
    </w:p>
    <w:p w:rsidR="005665CD" w:rsidRPr="00443F5B" w:rsidRDefault="007B3FDC"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какими образом и при каких обстоятельствах произведены манипуляции с данными</w:t>
      </w:r>
      <w:r w:rsidR="00C12AE5" w:rsidRPr="00443F5B">
        <w:rPr>
          <w:rFonts w:eastAsia="Times New Roman"/>
          <w:color w:val="000000" w:themeColor="text1"/>
        </w:rPr>
        <w:t xml:space="preserve"> (удаление, изменение, блокировка, копирование), размещенными на компьютере или носителе;</w:t>
      </w:r>
    </w:p>
    <w:p w:rsidR="00C12AE5" w:rsidRPr="00443F5B" w:rsidRDefault="00AD7073"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какая последовательность действий для решения определенной задачи содержится в информации, размещенной на компьютере или носителе;</w:t>
      </w:r>
    </w:p>
    <w:p w:rsidR="00AC598D" w:rsidRPr="00443F5B" w:rsidRDefault="000F592A"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 xml:space="preserve"> каков хронологический порядок</w:t>
      </w:r>
      <w:r w:rsidR="00AC598D" w:rsidRPr="00443F5B">
        <w:rPr>
          <w:rFonts w:eastAsia="Times New Roman"/>
          <w:color w:val="000000" w:themeColor="text1"/>
        </w:rPr>
        <w:t xml:space="preserve"> действий, предпринятых для решения определенной задачи</w:t>
      </w:r>
      <w:r w:rsidR="0052208A" w:rsidRPr="00443F5B">
        <w:rPr>
          <w:rFonts w:eastAsia="Times New Roman"/>
          <w:color w:val="000000" w:themeColor="text1"/>
        </w:rPr>
        <w:t xml:space="preserve"> (подготовка оттисков печатей, макетов денежных знаков и пр.)</w:t>
      </w:r>
      <w:r w:rsidR="00AC598D" w:rsidRPr="00443F5B">
        <w:rPr>
          <w:rFonts w:eastAsia="Times New Roman"/>
          <w:color w:val="000000" w:themeColor="text1"/>
        </w:rPr>
        <w:t>, выявлен в ходе проведения экспертизы;</w:t>
      </w:r>
    </w:p>
    <w:p w:rsidR="00AD7073" w:rsidRPr="00443F5B" w:rsidRDefault="001663FD"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имеется ли причинно</w:t>
      </w:r>
      <w:r w:rsidR="003D753B" w:rsidRPr="00443F5B">
        <w:rPr>
          <w:rFonts w:eastAsia="Times New Roman"/>
          <w:color w:val="000000" w:themeColor="text1"/>
        </w:rPr>
        <w:t xml:space="preserve"> </w:t>
      </w:r>
      <w:r w:rsidRPr="00443F5B">
        <w:rPr>
          <w:rFonts w:eastAsia="Times New Roman"/>
          <w:color w:val="000000" w:themeColor="text1"/>
        </w:rPr>
        <w:t>следственная связь между определенными манипуляциями с информацией (модификация, удаление, копирование и пр.)</w:t>
      </w:r>
      <w:r w:rsidR="004B25D8" w:rsidRPr="00443F5B">
        <w:rPr>
          <w:rFonts w:eastAsia="Times New Roman"/>
          <w:color w:val="000000" w:themeColor="text1"/>
        </w:rPr>
        <w:t xml:space="preserve"> и событиями в виде сбоя в работе программного обеспечения или нарушений в функционировании компьютерной системы;</w:t>
      </w:r>
    </w:p>
    <w:p w:rsidR="004B25D8" w:rsidRPr="00443F5B" w:rsidRDefault="00912964" w:rsidP="00CA48CD">
      <w:pPr>
        <w:pStyle w:val="a3"/>
        <w:numPr>
          <w:ilvl w:val="0"/>
          <w:numId w:val="2"/>
        </w:numPr>
        <w:ind w:left="0" w:firstLine="567"/>
        <w:jc w:val="both"/>
        <w:rPr>
          <w:rFonts w:eastAsia="Times New Roman"/>
          <w:color w:val="000000" w:themeColor="text1"/>
        </w:rPr>
      </w:pPr>
      <w:r w:rsidRPr="00443F5B">
        <w:rPr>
          <w:rFonts w:eastAsia="Times New Roman"/>
          <w:color w:val="000000" w:themeColor="text1"/>
        </w:rPr>
        <w:t>н</w:t>
      </w:r>
      <w:r w:rsidR="00D9219B" w:rsidRPr="00443F5B">
        <w:rPr>
          <w:rFonts w:eastAsia="Times New Roman"/>
          <w:color w:val="000000" w:themeColor="text1"/>
        </w:rPr>
        <w:t xml:space="preserve">асколько правильно, исходя из существующего регламента или правил по эксплуатации конкретной компьютерной системы, </w:t>
      </w:r>
      <w:r w:rsidR="00C20329" w:rsidRPr="00443F5B">
        <w:rPr>
          <w:rFonts w:eastAsia="Times New Roman"/>
          <w:color w:val="000000" w:themeColor="text1"/>
        </w:rPr>
        <w:t xml:space="preserve">проводились </w:t>
      </w:r>
      <w:r w:rsidR="00804003" w:rsidRPr="00443F5B">
        <w:rPr>
          <w:rFonts w:eastAsia="Times New Roman"/>
          <w:color w:val="000000" w:themeColor="text1"/>
        </w:rPr>
        <w:t xml:space="preserve">манипуляции с </w:t>
      </w:r>
      <w:r w:rsidR="00D9219B" w:rsidRPr="00443F5B">
        <w:rPr>
          <w:rFonts w:eastAsia="Times New Roman"/>
          <w:color w:val="000000" w:themeColor="text1"/>
        </w:rPr>
        <w:t>информаци</w:t>
      </w:r>
      <w:r w:rsidR="00C20329" w:rsidRPr="00443F5B">
        <w:rPr>
          <w:rFonts w:eastAsia="Times New Roman"/>
          <w:color w:val="000000" w:themeColor="text1"/>
        </w:rPr>
        <w:t>ей</w:t>
      </w:r>
      <w:r w:rsidR="00D9219B" w:rsidRPr="00443F5B">
        <w:rPr>
          <w:rFonts w:eastAsia="Times New Roman"/>
          <w:color w:val="000000" w:themeColor="text1"/>
        </w:rPr>
        <w:t>.</w:t>
      </w:r>
    </w:p>
    <w:p w:rsidR="00E27EC8" w:rsidRPr="00443F5B" w:rsidRDefault="00C11D8D" w:rsidP="00C91DDE">
      <w:pPr>
        <w:ind w:firstLine="567"/>
        <w:jc w:val="both"/>
        <w:rPr>
          <w:rFonts w:eastAsia="Roboto"/>
          <w:color w:val="000000" w:themeColor="text1"/>
          <w:lang w:val="kk-KZ"/>
        </w:rPr>
      </w:pPr>
      <w:r w:rsidRPr="00443F5B">
        <w:rPr>
          <w:rFonts w:eastAsia="Roboto"/>
          <w:color w:val="000000" w:themeColor="text1"/>
        </w:rPr>
        <w:t>В</w:t>
      </w:r>
      <w:r w:rsidR="00657D0F" w:rsidRPr="00443F5B">
        <w:rPr>
          <w:rFonts w:eastAsia="Roboto"/>
          <w:color w:val="000000" w:themeColor="text1"/>
        </w:rPr>
        <w:t xml:space="preserve"> инструкци</w:t>
      </w:r>
      <w:r w:rsidRPr="00443F5B">
        <w:rPr>
          <w:rFonts w:eastAsia="Roboto"/>
          <w:color w:val="000000" w:themeColor="text1"/>
        </w:rPr>
        <w:t>и</w:t>
      </w:r>
      <w:r w:rsidR="00657D0F" w:rsidRPr="00443F5B">
        <w:rPr>
          <w:rFonts w:eastAsia="Roboto"/>
          <w:color w:val="000000" w:themeColor="text1"/>
        </w:rPr>
        <w:t xml:space="preserve"> № 158 от 24.10.2002 </w:t>
      </w:r>
      <w:r w:rsidRPr="00443F5B">
        <w:rPr>
          <w:rFonts w:eastAsia="Roboto"/>
          <w:color w:val="000000" w:themeColor="text1"/>
        </w:rPr>
        <w:t xml:space="preserve"> "Инструкция по производству судебных экспертиз и специализированных исследований в Центре судебной экспертизы Министерства юстиции Республики Казахстан" </w:t>
      </w:r>
      <w:r w:rsidR="00053F3A" w:rsidRPr="00443F5B">
        <w:rPr>
          <w:rFonts w:eastAsia="Roboto"/>
          <w:color w:val="000000" w:themeColor="text1"/>
        </w:rPr>
        <w:t xml:space="preserve">определено и </w:t>
      </w:r>
      <w:r w:rsidRPr="00443F5B">
        <w:rPr>
          <w:rFonts w:eastAsia="Roboto"/>
          <w:color w:val="000000" w:themeColor="text1"/>
        </w:rPr>
        <w:t>закреплено понятие «экспертиза средств компьютерных технологий».</w:t>
      </w:r>
      <w:r w:rsidR="00912964" w:rsidRPr="00443F5B">
        <w:rPr>
          <w:rFonts w:eastAsia="Roboto"/>
          <w:color w:val="000000" w:themeColor="text1"/>
        </w:rPr>
        <w:t xml:space="preserve"> Это — </w:t>
      </w:r>
      <w:r w:rsidR="000C58CD" w:rsidRPr="00443F5B">
        <w:rPr>
          <w:rFonts w:eastAsia="Roboto"/>
          <w:color w:val="000000" w:themeColor="text1"/>
        </w:rPr>
        <w:t xml:space="preserve">экспертиза устройств оперирования данными, а также самих электронных данных, проводимая </w:t>
      </w:r>
      <w:r w:rsidR="00C91DDE" w:rsidRPr="00443F5B">
        <w:rPr>
          <w:rFonts w:eastAsia="Roboto"/>
          <w:color w:val="000000" w:themeColor="text1"/>
          <w:lang w:val="kk-KZ"/>
        </w:rPr>
        <w:t>с</w:t>
      </w:r>
      <w:r w:rsidR="00652A5D" w:rsidRPr="00443F5B">
        <w:rPr>
          <w:rFonts w:eastAsia="Roboto"/>
          <w:color w:val="000000" w:themeColor="text1"/>
        </w:rPr>
        <w:t xml:space="preserve"> применени</w:t>
      </w:r>
      <w:r w:rsidR="00C91DDE" w:rsidRPr="00443F5B">
        <w:rPr>
          <w:rFonts w:eastAsia="Roboto"/>
          <w:color w:val="000000" w:themeColor="text1"/>
          <w:lang w:val="kk-KZ"/>
        </w:rPr>
        <w:t>ем</w:t>
      </w:r>
      <w:r w:rsidR="00652A5D" w:rsidRPr="00443F5B">
        <w:rPr>
          <w:rFonts w:eastAsia="Roboto"/>
          <w:color w:val="000000" w:themeColor="text1"/>
        </w:rPr>
        <w:t xml:space="preserve"> знаний в области компьютерной инженерии, </w:t>
      </w:r>
      <w:r w:rsidR="00C91DDE" w:rsidRPr="00443F5B">
        <w:rPr>
          <w:rFonts w:eastAsia="Roboto"/>
          <w:color w:val="000000" w:themeColor="text1"/>
          <w:lang w:val="kk-KZ"/>
        </w:rPr>
        <w:t xml:space="preserve">с помощью </w:t>
      </w:r>
      <w:r w:rsidR="00652A5D" w:rsidRPr="00443F5B">
        <w:rPr>
          <w:rFonts w:eastAsia="Roboto"/>
          <w:color w:val="000000" w:themeColor="text1"/>
        </w:rPr>
        <w:t xml:space="preserve">которых решаются </w:t>
      </w:r>
      <w:r w:rsidR="00C91DDE" w:rsidRPr="00443F5B">
        <w:rPr>
          <w:rFonts w:eastAsia="Roboto"/>
          <w:color w:val="000000" w:themeColor="text1"/>
          <w:lang w:val="kk-KZ"/>
        </w:rPr>
        <w:t>некоторые</w:t>
      </w:r>
      <w:r w:rsidR="00652A5D" w:rsidRPr="00443F5B">
        <w:rPr>
          <w:rFonts w:eastAsia="Roboto"/>
          <w:color w:val="000000" w:themeColor="text1"/>
        </w:rPr>
        <w:t xml:space="preserve"> задачи при расследовании преступления. </w:t>
      </w:r>
      <w:r w:rsidR="00C91DDE" w:rsidRPr="00443F5B">
        <w:rPr>
          <w:rFonts w:eastAsia="Roboto"/>
          <w:color w:val="000000" w:themeColor="text1"/>
          <w:lang w:val="kk-KZ"/>
        </w:rPr>
        <w:t xml:space="preserve">Безусловная </w:t>
      </w:r>
      <w:r w:rsidR="00652A5D" w:rsidRPr="00443F5B">
        <w:rPr>
          <w:rFonts w:eastAsia="Roboto"/>
          <w:color w:val="000000" w:themeColor="text1"/>
        </w:rPr>
        <w:t xml:space="preserve">часть проведения экспертизы </w:t>
      </w:r>
      <w:r w:rsidR="00C91DDE" w:rsidRPr="00443F5B">
        <w:rPr>
          <w:rFonts w:eastAsia="Roboto"/>
          <w:color w:val="000000" w:themeColor="text1"/>
          <w:lang w:val="kk-KZ"/>
        </w:rPr>
        <w:t>–</w:t>
      </w:r>
      <w:r w:rsidR="00652A5D" w:rsidRPr="00443F5B">
        <w:rPr>
          <w:rFonts w:eastAsia="Roboto"/>
          <w:color w:val="000000" w:themeColor="text1"/>
        </w:rPr>
        <w:t xml:space="preserve"> предоставление </w:t>
      </w:r>
      <w:r w:rsidR="00C91DDE" w:rsidRPr="00443F5B">
        <w:rPr>
          <w:rFonts w:eastAsia="Roboto"/>
          <w:color w:val="000000" w:themeColor="text1"/>
          <w:lang w:val="kk-KZ"/>
        </w:rPr>
        <w:t>ее результатов</w:t>
      </w:r>
      <w:r w:rsidR="00652A5D" w:rsidRPr="00443F5B">
        <w:rPr>
          <w:rFonts w:eastAsia="Roboto"/>
          <w:color w:val="000000" w:themeColor="text1"/>
        </w:rPr>
        <w:t xml:space="preserve"> в письменной форме.</w:t>
      </w:r>
    </w:p>
    <w:p w:rsidR="00657D0F" w:rsidRPr="00443F5B" w:rsidRDefault="00C91DDE" w:rsidP="00331F46">
      <w:pPr>
        <w:ind w:firstLine="567"/>
        <w:jc w:val="both"/>
        <w:rPr>
          <w:rFonts w:eastAsia="Roboto"/>
          <w:color w:val="000000" w:themeColor="text1"/>
        </w:rPr>
      </w:pPr>
      <w:r w:rsidRPr="00443F5B">
        <w:rPr>
          <w:rFonts w:eastAsia="Roboto"/>
          <w:color w:val="000000" w:themeColor="text1"/>
          <w:lang w:val="kk-KZ"/>
        </w:rPr>
        <w:t>Исходя из указанного определения</w:t>
      </w:r>
      <w:r w:rsidR="00E2425D" w:rsidRPr="00443F5B">
        <w:rPr>
          <w:rFonts w:eastAsia="Roboto"/>
          <w:color w:val="000000" w:themeColor="text1"/>
        </w:rPr>
        <w:t xml:space="preserve">, </w:t>
      </w:r>
      <w:r w:rsidRPr="00443F5B">
        <w:rPr>
          <w:rFonts w:eastAsia="Roboto"/>
          <w:color w:val="000000" w:themeColor="text1"/>
          <w:lang w:val="kk-KZ"/>
        </w:rPr>
        <w:t xml:space="preserve">этот </w:t>
      </w:r>
      <w:r w:rsidR="00E27EC8" w:rsidRPr="00443F5B">
        <w:rPr>
          <w:rFonts w:eastAsia="Roboto"/>
          <w:color w:val="000000" w:themeColor="text1"/>
        </w:rPr>
        <w:t xml:space="preserve">вид экспертизы подразделяется на два вида: </w:t>
      </w:r>
      <w:r w:rsidRPr="00443F5B">
        <w:rPr>
          <w:rFonts w:eastAsia="Roboto"/>
          <w:color w:val="000000" w:themeColor="text1"/>
        </w:rPr>
        <w:t xml:space="preserve">непосредственная экспертиза самой информации в электронном формате </w:t>
      </w:r>
      <w:r w:rsidRPr="00443F5B">
        <w:rPr>
          <w:rFonts w:eastAsia="Roboto"/>
          <w:color w:val="000000" w:themeColor="text1"/>
          <w:lang w:val="kk-KZ"/>
        </w:rPr>
        <w:t xml:space="preserve">и </w:t>
      </w:r>
      <w:r w:rsidR="00E27EC8" w:rsidRPr="00443F5B">
        <w:rPr>
          <w:rFonts w:eastAsia="Roboto"/>
          <w:color w:val="000000" w:themeColor="text1"/>
        </w:rPr>
        <w:t>техническ</w:t>
      </w:r>
      <w:r w:rsidRPr="00443F5B">
        <w:rPr>
          <w:rFonts w:eastAsia="Roboto"/>
          <w:color w:val="000000" w:themeColor="text1"/>
          <w:lang w:val="kk-KZ"/>
        </w:rPr>
        <w:t>ая</w:t>
      </w:r>
      <w:r w:rsidR="00E27EC8" w:rsidRPr="00443F5B">
        <w:rPr>
          <w:rFonts w:eastAsia="Roboto"/>
          <w:color w:val="000000" w:themeColor="text1"/>
        </w:rPr>
        <w:t>, представляющ</w:t>
      </w:r>
      <w:r w:rsidRPr="00443F5B">
        <w:rPr>
          <w:rFonts w:eastAsia="Roboto"/>
          <w:color w:val="000000" w:themeColor="text1"/>
          <w:lang w:val="kk-KZ"/>
        </w:rPr>
        <w:t>ая</w:t>
      </w:r>
      <w:r w:rsidR="00E27EC8" w:rsidRPr="00443F5B">
        <w:rPr>
          <w:rFonts w:eastAsia="Roboto"/>
          <w:color w:val="000000" w:themeColor="text1"/>
        </w:rPr>
        <w:t xml:space="preserve"> собой экспертизу устройств, где находится информация</w:t>
      </w:r>
      <w:r w:rsidR="00597C69" w:rsidRPr="00443F5B">
        <w:rPr>
          <w:rFonts w:eastAsia="Roboto"/>
          <w:color w:val="000000" w:themeColor="text1"/>
        </w:rPr>
        <w:t>.</w:t>
      </w:r>
    </w:p>
    <w:p w:rsidR="00C11D8D" w:rsidRPr="00443F5B" w:rsidRDefault="00C91DDE" w:rsidP="00331F46">
      <w:pPr>
        <w:ind w:firstLine="567"/>
        <w:jc w:val="both"/>
        <w:rPr>
          <w:rFonts w:eastAsia="Roboto"/>
          <w:color w:val="000000" w:themeColor="text1"/>
        </w:rPr>
      </w:pPr>
      <w:r w:rsidRPr="00443F5B">
        <w:rPr>
          <w:rFonts w:eastAsia="Roboto"/>
          <w:color w:val="000000" w:themeColor="text1"/>
          <w:lang w:val="kk-KZ"/>
        </w:rPr>
        <w:t>Наряду с этим</w:t>
      </w:r>
      <w:r w:rsidR="00C879FA" w:rsidRPr="00443F5B">
        <w:rPr>
          <w:rFonts w:eastAsia="Roboto"/>
          <w:color w:val="000000" w:themeColor="text1"/>
        </w:rPr>
        <w:t xml:space="preserve">, по нашему мнению, </w:t>
      </w:r>
      <w:r w:rsidRPr="00443F5B">
        <w:rPr>
          <w:rFonts w:eastAsia="Roboto"/>
          <w:color w:val="000000" w:themeColor="text1"/>
          <w:lang w:val="kk-KZ"/>
        </w:rPr>
        <w:t xml:space="preserve">вышерассмотренная </w:t>
      </w:r>
      <w:r w:rsidR="00C879FA" w:rsidRPr="00443F5B">
        <w:rPr>
          <w:rFonts w:eastAsia="Roboto"/>
          <w:color w:val="000000" w:themeColor="text1"/>
        </w:rPr>
        <w:t>классификация В.С. Зубах</w:t>
      </w:r>
      <w:r w:rsidRPr="00443F5B">
        <w:rPr>
          <w:rFonts w:eastAsia="Roboto"/>
          <w:color w:val="000000" w:themeColor="text1"/>
          <w:lang w:val="kk-KZ"/>
        </w:rPr>
        <w:t>и</w:t>
      </w:r>
      <w:r w:rsidR="00C879FA" w:rsidRPr="00443F5B">
        <w:rPr>
          <w:rFonts w:eastAsia="Roboto"/>
          <w:color w:val="000000" w:themeColor="text1"/>
        </w:rPr>
        <w:t xml:space="preserve"> </w:t>
      </w:r>
      <w:r w:rsidRPr="00443F5B">
        <w:rPr>
          <w:rFonts w:eastAsia="Roboto"/>
          <w:color w:val="000000" w:themeColor="text1"/>
          <w:lang w:val="kk-KZ"/>
        </w:rPr>
        <w:t>и</w:t>
      </w:r>
      <w:r w:rsidR="00C879FA" w:rsidRPr="00443F5B">
        <w:rPr>
          <w:rFonts w:eastAsia="Roboto"/>
          <w:color w:val="000000" w:themeColor="text1"/>
        </w:rPr>
        <w:t xml:space="preserve"> </w:t>
      </w:r>
      <w:r w:rsidRPr="00443F5B">
        <w:rPr>
          <w:rFonts w:eastAsia="Roboto"/>
          <w:color w:val="000000" w:themeColor="text1"/>
          <w:lang w:val="kk-KZ"/>
        </w:rPr>
        <w:t>других</w:t>
      </w:r>
      <w:r w:rsidR="00C879FA" w:rsidRPr="00443F5B">
        <w:rPr>
          <w:rFonts w:eastAsia="Roboto"/>
          <w:color w:val="000000" w:themeColor="text1"/>
        </w:rPr>
        <w:t xml:space="preserve"> автор</w:t>
      </w:r>
      <w:r w:rsidRPr="00443F5B">
        <w:rPr>
          <w:rFonts w:eastAsia="Roboto"/>
          <w:color w:val="000000" w:themeColor="text1"/>
          <w:lang w:val="kk-KZ"/>
        </w:rPr>
        <w:t xml:space="preserve">ов </w:t>
      </w:r>
      <w:r w:rsidR="00C879FA" w:rsidRPr="00443F5B">
        <w:rPr>
          <w:rFonts w:eastAsia="Roboto"/>
          <w:color w:val="000000" w:themeColor="text1"/>
        </w:rPr>
        <w:t xml:space="preserve">предполагает более детальный подход к разделению </w:t>
      </w:r>
      <w:r w:rsidRPr="00443F5B">
        <w:rPr>
          <w:rFonts w:eastAsia="Roboto"/>
          <w:color w:val="000000" w:themeColor="text1"/>
        </w:rPr>
        <w:t xml:space="preserve">задач </w:t>
      </w:r>
      <w:r w:rsidRPr="00443F5B">
        <w:rPr>
          <w:rFonts w:eastAsia="Roboto"/>
          <w:color w:val="000000" w:themeColor="text1"/>
          <w:lang w:val="kk-KZ"/>
        </w:rPr>
        <w:t xml:space="preserve">и </w:t>
      </w:r>
      <w:r w:rsidR="00C879FA" w:rsidRPr="00443F5B">
        <w:rPr>
          <w:rFonts w:eastAsia="Roboto"/>
          <w:color w:val="000000" w:themeColor="text1"/>
        </w:rPr>
        <w:t xml:space="preserve">объектов и является более приемлемой. </w:t>
      </w:r>
    </w:p>
    <w:p w:rsidR="00D13760" w:rsidRPr="00443F5B" w:rsidRDefault="000C2B38" w:rsidP="009D3B74">
      <w:pPr>
        <w:ind w:firstLine="567"/>
        <w:jc w:val="both"/>
        <w:rPr>
          <w:rFonts w:eastAsia="Roboto"/>
          <w:color w:val="000000" w:themeColor="text1"/>
          <w:lang w:val="kk-KZ"/>
        </w:rPr>
      </w:pPr>
      <w:r w:rsidRPr="00443F5B">
        <w:rPr>
          <w:rFonts w:eastAsia="Roboto"/>
          <w:color w:val="000000" w:themeColor="text1"/>
        </w:rPr>
        <w:t>Экспертизы проводятся с целью получения криминалистически значимой информации в рамках расследования конкретного противоправного деяния. Поставленные же следствием задачи решаются посредством применения специальных знаний в области криминалистики.</w:t>
      </w:r>
      <w:r w:rsidR="00BF71F7" w:rsidRPr="00443F5B">
        <w:rPr>
          <w:rFonts w:eastAsia="Roboto"/>
          <w:color w:val="000000" w:themeColor="text1"/>
        </w:rPr>
        <w:t xml:space="preserve"> Исходя из чего, приходим к выводу, что в рамках проведения экспертизы программного обеспечения и/или средств компьютерных технологий, классификационные, диагностические, ситуационные, идентификационные </w:t>
      </w:r>
      <w:r w:rsidR="005045DB" w:rsidRPr="00443F5B">
        <w:rPr>
          <w:rFonts w:eastAsia="Roboto"/>
          <w:color w:val="000000" w:themeColor="text1"/>
        </w:rPr>
        <w:t xml:space="preserve">задачи решаются исключительно путем использования криминалистических знаний. </w:t>
      </w:r>
      <w:r w:rsidR="00F2118B" w:rsidRPr="00443F5B">
        <w:rPr>
          <w:rFonts w:eastAsia="Roboto"/>
          <w:color w:val="000000" w:themeColor="text1"/>
          <w:lang w:val="kk-KZ"/>
        </w:rPr>
        <w:t>Следовательно</w:t>
      </w:r>
      <w:r w:rsidR="00D7713F" w:rsidRPr="00443F5B">
        <w:rPr>
          <w:rFonts w:eastAsia="Roboto"/>
          <w:color w:val="000000" w:themeColor="text1"/>
        </w:rPr>
        <w:t>,</w:t>
      </w:r>
      <w:r w:rsidR="0028430B" w:rsidRPr="00443F5B">
        <w:rPr>
          <w:rFonts w:eastAsia="Roboto"/>
          <w:color w:val="000000" w:themeColor="text1"/>
        </w:rPr>
        <w:t xml:space="preserve"> данный вид экспертизы есть не что иное, как один из класс</w:t>
      </w:r>
      <w:r w:rsidR="00D7713F" w:rsidRPr="00443F5B">
        <w:rPr>
          <w:rFonts w:eastAsia="Roboto"/>
          <w:color w:val="000000" w:themeColor="text1"/>
        </w:rPr>
        <w:t xml:space="preserve">ов криминалистических экспертиз, </w:t>
      </w:r>
      <w:r w:rsidR="00F2118B" w:rsidRPr="00443F5B">
        <w:rPr>
          <w:rFonts w:eastAsia="Roboto"/>
          <w:color w:val="000000" w:themeColor="text1"/>
          <w:lang w:val="kk-KZ"/>
        </w:rPr>
        <w:t xml:space="preserve">то есть </w:t>
      </w:r>
      <w:r w:rsidR="00D7713F" w:rsidRPr="00443F5B">
        <w:rPr>
          <w:rFonts w:eastAsia="Roboto"/>
          <w:color w:val="000000" w:themeColor="text1"/>
        </w:rPr>
        <w:t>применяемы</w:t>
      </w:r>
      <w:r w:rsidR="00F2118B" w:rsidRPr="00443F5B">
        <w:rPr>
          <w:rFonts w:eastAsia="Roboto"/>
          <w:color w:val="000000" w:themeColor="text1"/>
          <w:lang w:val="kk-KZ"/>
        </w:rPr>
        <w:t>е</w:t>
      </w:r>
      <w:r w:rsidR="00D7713F" w:rsidRPr="00443F5B">
        <w:rPr>
          <w:rFonts w:eastAsia="Roboto"/>
          <w:color w:val="000000" w:themeColor="text1"/>
        </w:rPr>
        <w:t xml:space="preserve"> </w:t>
      </w:r>
      <w:r w:rsidR="00F2118B" w:rsidRPr="00443F5B">
        <w:rPr>
          <w:rFonts w:eastAsia="Roboto"/>
          <w:color w:val="000000" w:themeColor="text1"/>
          <w:lang w:val="kk-KZ"/>
        </w:rPr>
        <w:t>при</w:t>
      </w:r>
      <w:r w:rsidR="00D7713F" w:rsidRPr="00443F5B">
        <w:rPr>
          <w:rFonts w:eastAsia="Roboto"/>
          <w:color w:val="000000" w:themeColor="text1"/>
        </w:rPr>
        <w:t xml:space="preserve"> экспертиз</w:t>
      </w:r>
      <w:r w:rsidR="00F2118B" w:rsidRPr="00443F5B">
        <w:rPr>
          <w:rFonts w:eastAsia="Roboto"/>
          <w:color w:val="000000" w:themeColor="text1"/>
          <w:lang w:val="kk-KZ"/>
        </w:rPr>
        <w:t>е</w:t>
      </w:r>
      <w:r w:rsidR="00D7713F" w:rsidRPr="00443F5B">
        <w:rPr>
          <w:rFonts w:eastAsia="Roboto"/>
          <w:color w:val="000000" w:themeColor="text1"/>
        </w:rPr>
        <w:t xml:space="preserve"> специальные знания не ограничиваются лишь сферой точных наук и техники, </w:t>
      </w:r>
      <w:r w:rsidR="00F2118B" w:rsidRPr="00443F5B">
        <w:rPr>
          <w:rFonts w:eastAsia="Roboto"/>
          <w:color w:val="000000" w:themeColor="text1"/>
          <w:lang w:val="kk-KZ"/>
        </w:rPr>
        <w:t>но и</w:t>
      </w:r>
      <w:r w:rsidR="00D7713F" w:rsidRPr="00443F5B">
        <w:rPr>
          <w:rFonts w:eastAsia="Roboto"/>
          <w:color w:val="000000" w:themeColor="text1"/>
        </w:rPr>
        <w:t xml:space="preserve"> охватывают сферы психологии.</w:t>
      </w:r>
      <w:r w:rsidR="00D13760" w:rsidRPr="00443F5B">
        <w:rPr>
          <w:rFonts w:eastAsia="Roboto"/>
          <w:color w:val="000000" w:themeColor="text1"/>
        </w:rPr>
        <w:t xml:space="preserve"> </w:t>
      </w:r>
      <w:r w:rsidR="00F2118B" w:rsidRPr="00443F5B">
        <w:rPr>
          <w:rFonts w:eastAsia="Roboto"/>
          <w:color w:val="000000" w:themeColor="text1"/>
          <w:lang w:val="kk-KZ"/>
        </w:rPr>
        <w:t>Н</w:t>
      </w:r>
      <w:r w:rsidR="00D13760" w:rsidRPr="00443F5B">
        <w:rPr>
          <w:rFonts w:eastAsia="Roboto"/>
          <w:color w:val="000000" w:themeColor="text1"/>
        </w:rPr>
        <w:t>еобходимо подчеркнуть, что как и при проведении классических видов экспертиз, при экспертизе средств компьютерных технологий эксперты используют схожий понятийный аппарат (</w:t>
      </w:r>
      <w:r w:rsidR="00F2118B" w:rsidRPr="00443F5B">
        <w:rPr>
          <w:rFonts w:eastAsia="Roboto"/>
          <w:color w:val="000000" w:themeColor="text1"/>
        </w:rPr>
        <w:t>темп деятельности</w:t>
      </w:r>
      <w:r w:rsidR="00F2118B" w:rsidRPr="00443F5B">
        <w:rPr>
          <w:rFonts w:eastAsia="Roboto"/>
          <w:color w:val="000000" w:themeColor="text1"/>
          <w:lang w:val="kk-KZ"/>
        </w:rPr>
        <w:t>,</w:t>
      </w:r>
      <w:r w:rsidR="00F2118B" w:rsidRPr="00443F5B">
        <w:rPr>
          <w:rFonts w:eastAsia="Roboto"/>
          <w:color w:val="000000" w:themeColor="text1"/>
        </w:rPr>
        <w:t xml:space="preserve"> </w:t>
      </w:r>
      <w:r w:rsidR="00D13760" w:rsidRPr="00443F5B">
        <w:rPr>
          <w:rFonts w:eastAsia="Roboto"/>
          <w:color w:val="000000" w:themeColor="text1"/>
        </w:rPr>
        <w:t>степень выработанности клавиатурного почерка</w:t>
      </w:r>
      <w:r w:rsidR="00F2118B" w:rsidRPr="00443F5B">
        <w:rPr>
          <w:rFonts w:eastAsia="Roboto"/>
          <w:color w:val="000000" w:themeColor="text1"/>
          <w:lang w:val="kk-KZ"/>
        </w:rPr>
        <w:t xml:space="preserve"> </w:t>
      </w:r>
      <w:r w:rsidR="00D13760" w:rsidRPr="00443F5B">
        <w:rPr>
          <w:rFonts w:eastAsia="Roboto"/>
          <w:color w:val="000000" w:themeColor="text1"/>
        </w:rPr>
        <w:t>и пр.).</w:t>
      </w:r>
    </w:p>
    <w:p w:rsidR="00C11D8D" w:rsidRPr="00443F5B" w:rsidRDefault="00EC58B6" w:rsidP="00331F46">
      <w:pPr>
        <w:ind w:firstLine="567"/>
        <w:jc w:val="both"/>
        <w:rPr>
          <w:rFonts w:eastAsia="Roboto"/>
          <w:color w:val="000000" w:themeColor="text1"/>
        </w:rPr>
      </w:pPr>
      <w:r w:rsidRPr="00443F5B">
        <w:rPr>
          <w:rFonts w:eastAsia="Roboto"/>
          <w:color w:val="000000" w:themeColor="text1"/>
          <w:lang w:val="kk-KZ"/>
        </w:rPr>
        <w:t>У</w:t>
      </w:r>
      <w:r w:rsidRPr="00443F5B">
        <w:rPr>
          <w:rFonts w:eastAsia="Roboto"/>
          <w:color w:val="000000" w:themeColor="text1"/>
        </w:rPr>
        <w:t xml:space="preserve"> проводящего экспертизу эксперта</w:t>
      </w:r>
      <w:r w:rsidRPr="00443F5B">
        <w:rPr>
          <w:rFonts w:eastAsia="Roboto"/>
          <w:color w:val="000000" w:themeColor="text1"/>
          <w:lang w:val="kk-KZ"/>
        </w:rPr>
        <w:t xml:space="preserve"> п</w:t>
      </w:r>
      <w:r w:rsidR="007629B3" w:rsidRPr="00443F5B">
        <w:rPr>
          <w:rFonts w:eastAsia="Roboto"/>
          <w:color w:val="000000" w:themeColor="text1"/>
        </w:rPr>
        <w:t>ри определении</w:t>
      </w:r>
      <w:r w:rsidR="003D753B" w:rsidRPr="00443F5B">
        <w:rPr>
          <w:rFonts w:eastAsia="Roboto"/>
          <w:color w:val="000000" w:themeColor="text1"/>
        </w:rPr>
        <w:t xml:space="preserve"> </w:t>
      </w:r>
      <w:r w:rsidR="007629B3" w:rsidRPr="00443F5B">
        <w:rPr>
          <w:rFonts w:eastAsia="Roboto"/>
          <w:color w:val="000000" w:themeColor="text1"/>
        </w:rPr>
        <w:t xml:space="preserve">автора программного продукта и пользователя компьютерного средства исходя из имеющегося клавиатурного почерка, </w:t>
      </w:r>
      <w:r w:rsidR="004F56E9" w:rsidRPr="00443F5B">
        <w:rPr>
          <w:rFonts w:eastAsia="Roboto"/>
          <w:color w:val="000000" w:themeColor="text1"/>
        </w:rPr>
        <w:t>предполагается</w:t>
      </w:r>
      <w:r w:rsidR="00451B0E" w:rsidRPr="00443F5B">
        <w:rPr>
          <w:rFonts w:eastAsia="Roboto"/>
          <w:color w:val="000000" w:themeColor="text1"/>
        </w:rPr>
        <w:t xml:space="preserve"> наличие специальных знаний, а </w:t>
      </w:r>
      <w:r w:rsidR="00C75EC9" w:rsidRPr="00443F5B">
        <w:rPr>
          <w:rFonts w:eastAsia="Roboto"/>
          <w:color w:val="000000" w:themeColor="text1"/>
          <w:lang w:val="kk-KZ"/>
        </w:rPr>
        <w:t>точнее</w:t>
      </w:r>
      <w:r w:rsidR="00451B0E" w:rsidRPr="00443F5B">
        <w:rPr>
          <w:rFonts w:eastAsia="Roboto"/>
          <w:color w:val="000000" w:themeColor="text1"/>
        </w:rPr>
        <w:t xml:space="preserve"> владение методикой производства автороведческих исследований. </w:t>
      </w:r>
      <w:r w:rsidR="00EC5E6C" w:rsidRPr="00443F5B">
        <w:rPr>
          <w:rFonts w:eastAsia="Roboto"/>
          <w:color w:val="000000" w:themeColor="text1"/>
          <w:lang w:val="kk-KZ"/>
        </w:rPr>
        <w:t>Похожая</w:t>
      </w:r>
      <w:r w:rsidR="00D876EF" w:rsidRPr="00443F5B">
        <w:rPr>
          <w:rFonts w:eastAsia="Roboto"/>
          <w:color w:val="000000" w:themeColor="text1"/>
        </w:rPr>
        <w:t xml:space="preserve"> </w:t>
      </w:r>
      <w:r w:rsidR="00EC5E6C" w:rsidRPr="00443F5B">
        <w:rPr>
          <w:rFonts w:eastAsia="Roboto"/>
          <w:color w:val="000000" w:themeColor="text1"/>
        </w:rPr>
        <w:t>ситуация наблюдалась в процессе</w:t>
      </w:r>
      <w:r w:rsidR="00D876EF" w:rsidRPr="00443F5B">
        <w:rPr>
          <w:rFonts w:eastAsia="Roboto"/>
          <w:color w:val="000000" w:themeColor="text1"/>
        </w:rPr>
        <w:t xml:space="preserve"> споров</w:t>
      </w:r>
      <w:r w:rsidR="00EC5E6C" w:rsidRPr="00443F5B">
        <w:rPr>
          <w:rFonts w:eastAsia="Roboto"/>
          <w:color w:val="000000" w:themeColor="text1"/>
        </w:rPr>
        <w:t xml:space="preserve"> </w:t>
      </w:r>
      <w:r w:rsidR="00EC5E6C" w:rsidRPr="00443F5B">
        <w:rPr>
          <w:rFonts w:eastAsia="Roboto"/>
          <w:color w:val="000000" w:themeColor="text1"/>
          <w:lang w:val="kk-KZ"/>
        </w:rPr>
        <w:t xml:space="preserve">и </w:t>
      </w:r>
      <w:r w:rsidR="00EC5E6C" w:rsidRPr="00443F5B">
        <w:rPr>
          <w:rFonts w:eastAsia="Roboto"/>
          <w:color w:val="000000" w:themeColor="text1"/>
        </w:rPr>
        <w:t>дискуссий</w:t>
      </w:r>
      <w:r w:rsidR="00D876EF" w:rsidRPr="00443F5B">
        <w:rPr>
          <w:rFonts w:eastAsia="Roboto"/>
          <w:color w:val="000000" w:themeColor="text1"/>
        </w:rPr>
        <w:t xml:space="preserve">, </w:t>
      </w:r>
      <w:r w:rsidR="00EC5E6C" w:rsidRPr="00443F5B">
        <w:rPr>
          <w:rFonts w:eastAsia="Roboto"/>
          <w:color w:val="000000" w:themeColor="text1"/>
          <w:lang w:val="kk-KZ"/>
        </w:rPr>
        <w:t>которые касаются</w:t>
      </w:r>
      <w:r w:rsidR="00D876EF" w:rsidRPr="00443F5B">
        <w:rPr>
          <w:rFonts w:eastAsia="Roboto"/>
          <w:color w:val="000000" w:themeColor="text1"/>
        </w:rPr>
        <w:t xml:space="preserve"> отнесения экспертизы материалов, веществ </w:t>
      </w:r>
      <w:r w:rsidR="00494AB0" w:rsidRPr="00443F5B">
        <w:rPr>
          <w:rFonts w:eastAsia="Roboto"/>
          <w:color w:val="000000" w:themeColor="text1"/>
        </w:rPr>
        <w:t>и изделий к криминалистической.</w:t>
      </w:r>
      <w:r w:rsidR="00494AB0" w:rsidRPr="00443F5B">
        <w:rPr>
          <w:rFonts w:eastAsia="Roboto"/>
          <w:color w:val="000000" w:themeColor="text1"/>
          <w:lang w:val="kk-KZ"/>
        </w:rPr>
        <w:t xml:space="preserve"> О</w:t>
      </w:r>
      <w:r w:rsidR="00C17789" w:rsidRPr="00443F5B">
        <w:rPr>
          <w:rFonts w:eastAsia="Roboto"/>
          <w:color w:val="000000" w:themeColor="text1"/>
        </w:rPr>
        <w:t>на приемлема и к описываемой ситуации.</w:t>
      </w:r>
      <w:r w:rsidR="006E75AC" w:rsidRPr="00443F5B">
        <w:rPr>
          <w:rFonts w:eastAsia="Roboto"/>
          <w:color w:val="000000" w:themeColor="text1"/>
        </w:rPr>
        <w:t xml:space="preserve"> Сегодня это признанный вид в криминалистике</w:t>
      </w:r>
      <w:r w:rsidR="0014430B" w:rsidRPr="00443F5B">
        <w:rPr>
          <w:rFonts w:eastAsia="Roboto"/>
          <w:color w:val="000000" w:themeColor="text1"/>
        </w:rPr>
        <w:t>.</w:t>
      </w:r>
    </w:p>
    <w:p w:rsidR="00587F92" w:rsidRPr="00443F5B" w:rsidRDefault="007963D5" w:rsidP="00A87C5A">
      <w:pPr>
        <w:ind w:firstLine="567"/>
        <w:jc w:val="both"/>
        <w:rPr>
          <w:rFonts w:eastAsia="Roboto"/>
          <w:color w:val="000000" w:themeColor="text1"/>
          <w:lang w:val="kk-KZ"/>
        </w:rPr>
      </w:pPr>
      <w:r w:rsidRPr="00443F5B">
        <w:rPr>
          <w:rFonts w:eastAsia="Roboto"/>
          <w:color w:val="000000" w:themeColor="text1"/>
        </w:rPr>
        <w:t>Ряд ученных, к которым относится, к примеру, А.Ф, Аубакиров</w:t>
      </w:r>
      <w:r w:rsidR="00301766" w:rsidRPr="00443F5B">
        <w:rPr>
          <w:rFonts w:eastAsia="Roboto"/>
          <w:color w:val="000000" w:themeColor="text1"/>
        </w:rPr>
        <w:t xml:space="preserve"> видят в </w:t>
      </w:r>
      <w:r w:rsidR="00713DC9" w:rsidRPr="00443F5B">
        <w:rPr>
          <w:rFonts w:eastAsia="Roboto"/>
          <w:color w:val="000000" w:themeColor="text1"/>
        </w:rPr>
        <w:t xml:space="preserve">основе этого возможность </w:t>
      </w:r>
      <w:r w:rsidR="00D3707B" w:rsidRPr="00443F5B">
        <w:rPr>
          <w:rFonts w:eastAsia="Roboto"/>
          <w:color w:val="000000" w:themeColor="text1"/>
        </w:rPr>
        <w:t>создания</w:t>
      </w:r>
      <w:r w:rsidR="00713DC9" w:rsidRPr="00443F5B">
        <w:rPr>
          <w:rFonts w:eastAsia="Roboto"/>
          <w:color w:val="000000" w:themeColor="text1"/>
        </w:rPr>
        <w:t xml:space="preserve"> научных методик производства криминалистической идентификации многообразия объектов данной экспертизы, </w:t>
      </w:r>
      <w:r w:rsidR="00D3707B" w:rsidRPr="00443F5B">
        <w:rPr>
          <w:rFonts w:eastAsia="Roboto"/>
          <w:color w:val="000000" w:themeColor="text1"/>
        </w:rPr>
        <w:t>позволяющей</w:t>
      </w:r>
      <w:r w:rsidR="003D753B" w:rsidRPr="00443F5B">
        <w:rPr>
          <w:rFonts w:eastAsia="Roboto"/>
          <w:color w:val="000000" w:themeColor="text1"/>
        </w:rPr>
        <w:t xml:space="preserve"> </w:t>
      </w:r>
      <w:r w:rsidR="00D3707B" w:rsidRPr="00443F5B">
        <w:rPr>
          <w:rFonts w:eastAsia="Roboto"/>
          <w:color w:val="000000" w:themeColor="text1"/>
        </w:rPr>
        <w:t>не только формировать соответствующий понятийный аппарат, но и решат</w:t>
      </w:r>
      <w:r w:rsidR="00747E95" w:rsidRPr="00443F5B">
        <w:rPr>
          <w:rFonts w:eastAsia="Roboto"/>
          <w:color w:val="000000" w:themeColor="text1"/>
        </w:rPr>
        <w:t>ь</w:t>
      </w:r>
      <w:r w:rsidR="00D3707B" w:rsidRPr="00443F5B">
        <w:rPr>
          <w:rFonts w:eastAsia="Roboto"/>
          <w:color w:val="000000" w:themeColor="text1"/>
        </w:rPr>
        <w:t xml:space="preserve"> задачи на всех уровнях</w:t>
      </w:r>
      <w:r w:rsidR="00A87C5A" w:rsidRPr="00443F5B">
        <w:rPr>
          <w:rFonts w:eastAsia="Roboto"/>
          <w:color w:val="000000" w:themeColor="text1"/>
          <w:lang w:val="kk-KZ"/>
        </w:rPr>
        <w:t xml:space="preserve"> и</w:t>
      </w:r>
      <w:r w:rsidR="00D3707B" w:rsidRPr="00443F5B">
        <w:rPr>
          <w:rFonts w:eastAsia="Roboto"/>
          <w:color w:val="000000" w:themeColor="text1"/>
        </w:rPr>
        <w:t xml:space="preserve"> обеспечивать комплексность подхода к применению используемых научных методов</w:t>
      </w:r>
      <w:r w:rsidR="00331F46" w:rsidRPr="00443F5B">
        <w:rPr>
          <w:rFonts w:eastAsia="Roboto"/>
          <w:color w:val="000000" w:themeColor="text1"/>
        </w:rPr>
        <w:t xml:space="preserve">[9]. </w:t>
      </w:r>
      <w:r w:rsidR="0089358B" w:rsidRPr="00443F5B">
        <w:rPr>
          <w:rFonts w:eastAsia="Roboto"/>
          <w:color w:val="000000" w:themeColor="text1"/>
        </w:rPr>
        <w:t xml:space="preserve">В </w:t>
      </w:r>
      <w:r w:rsidR="00A87C5A" w:rsidRPr="00443F5B">
        <w:rPr>
          <w:rFonts w:eastAsia="Roboto"/>
          <w:color w:val="000000" w:themeColor="text1"/>
          <w:lang w:val="kk-KZ"/>
        </w:rPr>
        <w:t>такой</w:t>
      </w:r>
      <w:r w:rsidR="0089358B" w:rsidRPr="00443F5B">
        <w:rPr>
          <w:rFonts w:eastAsia="Roboto"/>
          <w:color w:val="000000" w:themeColor="text1"/>
        </w:rPr>
        <w:t xml:space="preserve"> ситуации научные методы не только специфичны</w:t>
      </w:r>
      <w:r w:rsidR="00A87C5A" w:rsidRPr="00443F5B">
        <w:rPr>
          <w:rFonts w:eastAsia="Roboto"/>
          <w:color w:val="000000" w:themeColor="text1"/>
          <w:lang w:val="kk-KZ"/>
        </w:rPr>
        <w:t>е</w:t>
      </w:r>
      <w:r w:rsidR="0089358B" w:rsidRPr="00443F5B">
        <w:rPr>
          <w:rFonts w:eastAsia="Roboto"/>
          <w:color w:val="000000" w:themeColor="text1"/>
        </w:rPr>
        <w:t>, но и криминалистически</w:t>
      </w:r>
      <w:r w:rsidR="00A87C5A" w:rsidRPr="00443F5B">
        <w:rPr>
          <w:rFonts w:eastAsia="Roboto"/>
          <w:color w:val="000000" w:themeColor="text1"/>
          <w:lang w:val="kk-KZ"/>
        </w:rPr>
        <w:t>е</w:t>
      </w:r>
      <w:r w:rsidR="0089358B" w:rsidRPr="00443F5B">
        <w:rPr>
          <w:rFonts w:eastAsia="Roboto"/>
          <w:color w:val="000000" w:themeColor="text1"/>
        </w:rPr>
        <w:t>, позволяющи</w:t>
      </w:r>
      <w:r w:rsidR="00A87C5A" w:rsidRPr="00443F5B">
        <w:rPr>
          <w:rFonts w:eastAsia="Roboto"/>
          <w:color w:val="000000" w:themeColor="text1"/>
          <w:lang w:val="kk-KZ"/>
        </w:rPr>
        <w:t>е</w:t>
      </w:r>
      <w:r w:rsidR="0089358B" w:rsidRPr="00443F5B">
        <w:rPr>
          <w:rFonts w:eastAsia="Roboto"/>
          <w:color w:val="000000" w:themeColor="text1"/>
        </w:rPr>
        <w:t xml:space="preserve"> </w:t>
      </w:r>
      <w:r w:rsidR="00A075F3" w:rsidRPr="00443F5B">
        <w:rPr>
          <w:rFonts w:eastAsia="Roboto"/>
          <w:color w:val="000000" w:themeColor="text1"/>
        </w:rPr>
        <w:t xml:space="preserve">решить </w:t>
      </w:r>
      <w:r w:rsidR="00A87C5A" w:rsidRPr="00443F5B">
        <w:rPr>
          <w:rFonts w:eastAsia="Roboto"/>
          <w:color w:val="000000" w:themeColor="text1"/>
        </w:rPr>
        <w:t xml:space="preserve">классификационные </w:t>
      </w:r>
      <w:r w:rsidR="00A87C5A" w:rsidRPr="00443F5B">
        <w:rPr>
          <w:rFonts w:eastAsia="Roboto"/>
          <w:color w:val="000000" w:themeColor="text1"/>
          <w:lang w:val="kk-KZ"/>
        </w:rPr>
        <w:t xml:space="preserve">и </w:t>
      </w:r>
      <w:r w:rsidR="00A075F3" w:rsidRPr="00443F5B">
        <w:rPr>
          <w:rFonts w:eastAsia="Roboto"/>
          <w:color w:val="000000" w:themeColor="text1"/>
        </w:rPr>
        <w:t xml:space="preserve">идентификационные задачи, а именно идентификацию </w:t>
      </w:r>
      <w:r w:rsidR="00A87C5A" w:rsidRPr="00443F5B">
        <w:rPr>
          <w:rFonts w:eastAsia="Roboto"/>
          <w:color w:val="000000" w:themeColor="text1"/>
        </w:rPr>
        <w:t xml:space="preserve">пользователя компьютера </w:t>
      </w:r>
      <w:r w:rsidR="00A87C5A" w:rsidRPr="00443F5B">
        <w:rPr>
          <w:rFonts w:eastAsia="Roboto"/>
          <w:color w:val="000000" w:themeColor="text1"/>
          <w:lang w:val="kk-KZ"/>
        </w:rPr>
        <w:t xml:space="preserve">и </w:t>
      </w:r>
      <w:r w:rsidR="00A075F3" w:rsidRPr="00443F5B">
        <w:rPr>
          <w:rFonts w:eastAsia="Roboto"/>
          <w:color w:val="000000" w:themeColor="text1"/>
        </w:rPr>
        <w:t xml:space="preserve">автора программного продукта. </w:t>
      </w:r>
      <w:r w:rsidR="00A87C5A" w:rsidRPr="00443F5B">
        <w:rPr>
          <w:rFonts w:eastAsia="Roboto"/>
          <w:color w:val="000000" w:themeColor="text1"/>
          <w:lang w:val="kk-KZ"/>
        </w:rPr>
        <w:t>К тому же, э</w:t>
      </w:r>
      <w:r w:rsidR="00625A23" w:rsidRPr="00443F5B">
        <w:rPr>
          <w:rFonts w:eastAsia="Roboto"/>
          <w:color w:val="000000" w:themeColor="text1"/>
        </w:rPr>
        <w:t xml:space="preserve">кспертиза решает задачи на </w:t>
      </w:r>
      <w:r w:rsidR="00A87C5A" w:rsidRPr="00443F5B">
        <w:rPr>
          <w:rFonts w:eastAsia="Roboto"/>
          <w:color w:val="000000" w:themeColor="text1"/>
        </w:rPr>
        <w:t xml:space="preserve">ситуационном </w:t>
      </w:r>
      <w:r w:rsidR="00A87C5A" w:rsidRPr="00443F5B">
        <w:rPr>
          <w:rFonts w:eastAsia="Roboto"/>
          <w:color w:val="000000" w:themeColor="text1"/>
          <w:lang w:val="kk-KZ"/>
        </w:rPr>
        <w:t xml:space="preserve">и </w:t>
      </w:r>
      <w:r w:rsidR="00625A23" w:rsidRPr="00443F5B">
        <w:rPr>
          <w:rFonts w:eastAsia="Roboto"/>
          <w:color w:val="000000" w:themeColor="text1"/>
        </w:rPr>
        <w:t xml:space="preserve">диагностическом уровне </w:t>
      </w:r>
      <w:r w:rsidR="00A87C5A" w:rsidRPr="00443F5B">
        <w:rPr>
          <w:rFonts w:eastAsia="Roboto"/>
          <w:color w:val="000000" w:themeColor="text1"/>
          <w:lang w:val="kk-KZ"/>
        </w:rPr>
        <w:t>–</w:t>
      </w:r>
      <w:r w:rsidR="00625A23" w:rsidRPr="00443F5B">
        <w:rPr>
          <w:rFonts w:eastAsia="Roboto"/>
          <w:color w:val="000000" w:themeColor="text1"/>
        </w:rPr>
        <w:t xml:space="preserve"> установление условий </w:t>
      </w:r>
      <w:r w:rsidR="00A87C5A" w:rsidRPr="00443F5B">
        <w:rPr>
          <w:rFonts w:eastAsia="Roboto"/>
          <w:color w:val="000000" w:themeColor="text1"/>
        </w:rPr>
        <w:t xml:space="preserve">функционирования компьютера в общем </w:t>
      </w:r>
      <w:r w:rsidR="00A87C5A" w:rsidRPr="00443F5B">
        <w:rPr>
          <w:rFonts w:eastAsia="Roboto"/>
          <w:color w:val="000000" w:themeColor="text1"/>
          <w:lang w:val="kk-KZ"/>
        </w:rPr>
        <w:t xml:space="preserve">и </w:t>
      </w:r>
      <w:r w:rsidR="00625A23" w:rsidRPr="00443F5B">
        <w:rPr>
          <w:rFonts w:eastAsia="Roboto"/>
          <w:color w:val="000000" w:themeColor="text1"/>
        </w:rPr>
        <w:t>изготовления программных продуктов.</w:t>
      </w:r>
    </w:p>
    <w:p w:rsidR="00C656BC" w:rsidRPr="00443F5B" w:rsidRDefault="00B30036" w:rsidP="00A87C5A">
      <w:pPr>
        <w:ind w:firstLine="567"/>
        <w:jc w:val="both"/>
        <w:rPr>
          <w:rFonts w:eastAsia="Roboto"/>
          <w:color w:val="000000" w:themeColor="text1"/>
          <w:lang w:val="kk-KZ"/>
        </w:rPr>
      </w:pPr>
      <w:r w:rsidRPr="00443F5B">
        <w:rPr>
          <w:rFonts w:eastAsia="Roboto"/>
          <w:color w:val="000000" w:themeColor="text1"/>
        </w:rPr>
        <w:t>Так, экспертиз</w:t>
      </w:r>
      <w:r w:rsidR="00A87C5A" w:rsidRPr="00443F5B">
        <w:rPr>
          <w:rFonts w:eastAsia="Roboto"/>
          <w:color w:val="000000" w:themeColor="text1"/>
          <w:lang w:val="kk-KZ"/>
        </w:rPr>
        <w:t>а</w:t>
      </w:r>
      <w:r w:rsidRPr="00443F5B">
        <w:rPr>
          <w:rFonts w:eastAsia="Roboto"/>
          <w:color w:val="000000" w:themeColor="text1"/>
        </w:rPr>
        <w:t xml:space="preserve"> </w:t>
      </w:r>
      <w:r w:rsidR="00A87C5A" w:rsidRPr="00443F5B">
        <w:rPr>
          <w:rFonts w:eastAsia="Roboto"/>
          <w:color w:val="000000" w:themeColor="text1"/>
        </w:rPr>
        <w:t xml:space="preserve">программных продуктов </w:t>
      </w:r>
      <w:r w:rsidR="00A87C5A" w:rsidRPr="00443F5B">
        <w:rPr>
          <w:rFonts w:eastAsia="Roboto"/>
          <w:color w:val="000000" w:themeColor="text1"/>
          <w:lang w:val="kk-KZ"/>
        </w:rPr>
        <w:t xml:space="preserve">и </w:t>
      </w:r>
      <w:r w:rsidRPr="00443F5B">
        <w:rPr>
          <w:rFonts w:eastAsia="Roboto"/>
          <w:color w:val="000000" w:themeColor="text1"/>
        </w:rPr>
        <w:t>средств компьютерных технологий</w:t>
      </w:r>
      <w:r w:rsidR="00A87C5A" w:rsidRPr="00443F5B">
        <w:rPr>
          <w:rFonts w:eastAsia="Roboto"/>
          <w:color w:val="000000" w:themeColor="text1"/>
          <w:lang w:val="kk-KZ"/>
        </w:rPr>
        <w:t xml:space="preserve"> является</w:t>
      </w:r>
      <w:r w:rsidRPr="00443F5B">
        <w:rPr>
          <w:rFonts w:eastAsia="Roboto"/>
          <w:color w:val="000000" w:themeColor="text1"/>
        </w:rPr>
        <w:t xml:space="preserve"> класс</w:t>
      </w:r>
      <w:r w:rsidR="00A87C5A" w:rsidRPr="00443F5B">
        <w:rPr>
          <w:rFonts w:eastAsia="Roboto"/>
          <w:color w:val="000000" w:themeColor="text1"/>
          <w:lang w:val="kk-KZ"/>
        </w:rPr>
        <w:t>ом</w:t>
      </w:r>
      <w:r w:rsidRPr="00443F5B">
        <w:rPr>
          <w:rFonts w:eastAsia="Roboto"/>
          <w:color w:val="000000" w:themeColor="text1"/>
        </w:rPr>
        <w:t xml:space="preserve"> криминалистической экспертизы.</w:t>
      </w:r>
      <w:r w:rsidR="00BE0BA8" w:rsidRPr="00443F5B">
        <w:rPr>
          <w:rFonts w:eastAsia="Roboto"/>
          <w:color w:val="000000" w:themeColor="text1"/>
        </w:rPr>
        <w:t xml:space="preserve"> </w:t>
      </w:r>
      <w:r w:rsidR="00A87C5A" w:rsidRPr="00443F5B">
        <w:rPr>
          <w:rFonts w:eastAsia="Roboto"/>
          <w:color w:val="000000" w:themeColor="text1"/>
          <w:lang w:val="kk-KZ"/>
        </w:rPr>
        <w:t>В заключении</w:t>
      </w:r>
      <w:r w:rsidR="00BE0BA8" w:rsidRPr="00443F5B">
        <w:rPr>
          <w:rFonts w:eastAsia="Roboto"/>
          <w:color w:val="000000" w:themeColor="text1"/>
        </w:rPr>
        <w:t xml:space="preserve"> мы получаем</w:t>
      </w:r>
      <w:r w:rsidR="00C656BC" w:rsidRPr="00443F5B">
        <w:rPr>
          <w:rFonts w:eastAsia="Roboto"/>
          <w:color w:val="000000" w:themeColor="text1"/>
        </w:rPr>
        <w:t xml:space="preserve"> следующую</w:t>
      </w:r>
      <w:r w:rsidR="003D753B" w:rsidRPr="00443F5B">
        <w:rPr>
          <w:rFonts w:eastAsia="Roboto"/>
          <w:color w:val="000000" w:themeColor="text1"/>
        </w:rPr>
        <w:t xml:space="preserve"> </w:t>
      </w:r>
      <w:r w:rsidR="00C656BC" w:rsidRPr="00443F5B">
        <w:rPr>
          <w:rFonts w:eastAsia="Roboto"/>
          <w:color w:val="000000" w:themeColor="text1"/>
        </w:rPr>
        <w:t>структуру экспертизы:</w:t>
      </w:r>
    </w:p>
    <w:p w:rsidR="00C656BC" w:rsidRPr="00443F5B" w:rsidRDefault="00C656BC" w:rsidP="00CA48CD">
      <w:pPr>
        <w:pStyle w:val="a3"/>
        <w:numPr>
          <w:ilvl w:val="0"/>
          <w:numId w:val="22"/>
        </w:numPr>
        <w:ind w:left="709" w:hanging="578"/>
        <w:jc w:val="both"/>
        <w:rPr>
          <w:rFonts w:eastAsia="Roboto"/>
          <w:color w:val="000000" w:themeColor="text1"/>
        </w:rPr>
      </w:pPr>
      <w:r w:rsidRPr="00443F5B">
        <w:rPr>
          <w:rFonts w:eastAsia="Roboto"/>
          <w:color w:val="000000" w:themeColor="text1"/>
        </w:rPr>
        <w:t>класс: криминалистическая экспертиза;</w:t>
      </w:r>
    </w:p>
    <w:p w:rsidR="00587F92" w:rsidRPr="00443F5B" w:rsidRDefault="00AA68E6" w:rsidP="00CA48CD">
      <w:pPr>
        <w:pStyle w:val="a3"/>
        <w:numPr>
          <w:ilvl w:val="0"/>
          <w:numId w:val="22"/>
        </w:numPr>
        <w:ind w:left="709" w:hanging="578"/>
        <w:jc w:val="both"/>
        <w:rPr>
          <w:rFonts w:eastAsia="Roboto"/>
          <w:color w:val="000000" w:themeColor="text1"/>
        </w:rPr>
      </w:pPr>
      <w:r w:rsidRPr="00443F5B">
        <w:rPr>
          <w:rFonts w:eastAsia="Roboto"/>
          <w:color w:val="000000" w:themeColor="text1"/>
        </w:rPr>
        <w:t>род</w:t>
      </w:r>
      <w:r w:rsidR="00C656BC" w:rsidRPr="00443F5B">
        <w:rPr>
          <w:rFonts w:eastAsia="Roboto"/>
          <w:color w:val="000000" w:themeColor="text1"/>
        </w:rPr>
        <w:t>: экспертиза компьютерных технологий и программных продуктов (</w:t>
      </w:r>
      <w:r w:rsidR="00C656BC" w:rsidRPr="00443F5B">
        <w:rPr>
          <w:rFonts w:eastAsia="Roboto"/>
          <w:i/>
          <w:color w:val="000000" w:themeColor="text1"/>
        </w:rPr>
        <w:t xml:space="preserve">программно-компьютерная, </w:t>
      </w:r>
      <w:r w:rsidR="00A87C5A" w:rsidRPr="00443F5B">
        <w:rPr>
          <w:rFonts w:eastAsia="Roboto"/>
          <w:i/>
          <w:color w:val="000000" w:themeColor="text1"/>
        </w:rPr>
        <w:t xml:space="preserve">аппаратно-компьютерная, </w:t>
      </w:r>
      <w:r w:rsidR="00C656BC" w:rsidRPr="00443F5B">
        <w:rPr>
          <w:rFonts w:eastAsia="Roboto"/>
          <w:i/>
          <w:color w:val="000000" w:themeColor="text1"/>
        </w:rPr>
        <w:t>компьютерно-сетевая</w:t>
      </w:r>
      <w:r w:rsidR="00A87C5A" w:rsidRPr="00443F5B">
        <w:rPr>
          <w:rFonts w:eastAsia="Roboto"/>
          <w:i/>
          <w:color w:val="000000" w:themeColor="text1"/>
          <w:lang w:val="kk-KZ"/>
        </w:rPr>
        <w:t>,</w:t>
      </w:r>
      <w:r w:rsidR="00A87C5A" w:rsidRPr="00443F5B">
        <w:rPr>
          <w:rFonts w:eastAsia="Roboto"/>
          <w:i/>
          <w:color w:val="000000" w:themeColor="text1"/>
        </w:rPr>
        <w:t xml:space="preserve"> информационно-компьютерная</w:t>
      </w:r>
      <w:r w:rsidR="00C656BC" w:rsidRPr="00443F5B">
        <w:rPr>
          <w:rFonts w:eastAsia="Roboto"/>
          <w:i/>
          <w:color w:val="000000" w:themeColor="text1"/>
        </w:rPr>
        <w:t>).</w:t>
      </w:r>
    </w:p>
    <w:p w:rsidR="00CB3738" w:rsidRPr="00443F5B" w:rsidRDefault="00A87C5A" w:rsidP="00CB3738">
      <w:pPr>
        <w:ind w:left="131"/>
        <w:jc w:val="both"/>
        <w:rPr>
          <w:rFonts w:eastAsia="Roboto"/>
          <w:color w:val="000000" w:themeColor="text1"/>
        </w:rPr>
      </w:pPr>
      <w:r w:rsidRPr="00443F5B">
        <w:rPr>
          <w:rFonts w:eastAsia="Roboto"/>
          <w:color w:val="000000" w:themeColor="text1"/>
        </w:rPr>
        <w:t>Н</w:t>
      </w:r>
      <w:r w:rsidRPr="00443F5B">
        <w:rPr>
          <w:rFonts w:eastAsia="Roboto"/>
          <w:color w:val="000000" w:themeColor="text1"/>
          <w:lang w:val="kk-KZ"/>
        </w:rPr>
        <w:t>ужно</w:t>
      </w:r>
      <w:r w:rsidRPr="00443F5B">
        <w:rPr>
          <w:rFonts w:eastAsia="Roboto"/>
          <w:color w:val="000000" w:themeColor="text1"/>
        </w:rPr>
        <w:t xml:space="preserve"> </w:t>
      </w:r>
      <w:r w:rsidRPr="00443F5B">
        <w:rPr>
          <w:rFonts w:eastAsia="Roboto"/>
          <w:color w:val="000000" w:themeColor="text1"/>
          <w:lang w:val="kk-KZ"/>
        </w:rPr>
        <w:t>отметить</w:t>
      </w:r>
      <w:r w:rsidR="00CB3738" w:rsidRPr="00443F5B">
        <w:rPr>
          <w:rFonts w:eastAsia="Roboto"/>
          <w:color w:val="000000" w:themeColor="text1"/>
        </w:rPr>
        <w:t xml:space="preserve">, что успешное решение задач на всех уровнях возможно </w:t>
      </w:r>
      <w:r w:rsidRPr="00443F5B">
        <w:rPr>
          <w:rFonts w:eastAsia="Roboto"/>
          <w:color w:val="000000" w:themeColor="text1"/>
          <w:lang w:val="kk-KZ"/>
        </w:rPr>
        <w:t xml:space="preserve">только </w:t>
      </w:r>
      <w:r w:rsidR="00CB3738" w:rsidRPr="00443F5B">
        <w:rPr>
          <w:rFonts w:eastAsia="Roboto"/>
          <w:color w:val="000000" w:themeColor="text1"/>
        </w:rPr>
        <w:t xml:space="preserve">при использовании комплекса специальных знаний, </w:t>
      </w:r>
      <w:r w:rsidRPr="00443F5B">
        <w:rPr>
          <w:rFonts w:eastAsia="Roboto"/>
          <w:color w:val="000000" w:themeColor="text1"/>
          <w:lang w:val="kk-KZ"/>
        </w:rPr>
        <w:t xml:space="preserve">которые </w:t>
      </w:r>
      <w:r w:rsidR="00CB3738" w:rsidRPr="00443F5B">
        <w:rPr>
          <w:rFonts w:eastAsia="Roboto"/>
          <w:color w:val="000000" w:themeColor="text1"/>
        </w:rPr>
        <w:t>охватываю</w:t>
      </w:r>
      <w:r w:rsidRPr="00443F5B">
        <w:rPr>
          <w:rFonts w:eastAsia="Roboto"/>
          <w:color w:val="000000" w:themeColor="text1"/>
          <w:lang w:val="kk-KZ"/>
        </w:rPr>
        <w:t>т</w:t>
      </w:r>
      <w:r w:rsidR="00CB3738" w:rsidRPr="00443F5B">
        <w:rPr>
          <w:rFonts w:eastAsia="Roboto"/>
          <w:color w:val="000000" w:themeColor="text1"/>
        </w:rPr>
        <w:t xml:space="preserve"> различные сферы техники</w:t>
      </w:r>
      <w:r w:rsidRPr="00443F5B">
        <w:rPr>
          <w:rFonts w:eastAsia="Roboto"/>
          <w:color w:val="000000" w:themeColor="text1"/>
          <w:lang w:val="kk-KZ"/>
        </w:rPr>
        <w:t xml:space="preserve"> и науки</w:t>
      </w:r>
      <w:r w:rsidR="00CB3738" w:rsidRPr="00443F5B">
        <w:rPr>
          <w:rFonts w:eastAsia="Roboto"/>
          <w:color w:val="000000" w:themeColor="text1"/>
        </w:rPr>
        <w:t>.</w:t>
      </w:r>
    </w:p>
    <w:p w:rsidR="00331F46" w:rsidRPr="00443F5B" w:rsidRDefault="00331F46" w:rsidP="00331F46">
      <w:pPr>
        <w:ind w:firstLine="740"/>
        <w:jc w:val="both"/>
        <w:rPr>
          <w:rFonts w:eastAsia="Times New Roman"/>
          <w:color w:val="000000" w:themeColor="text1"/>
        </w:rPr>
      </w:pPr>
    </w:p>
    <w:p w:rsidR="004856BA" w:rsidRPr="00443F5B" w:rsidRDefault="004856BA" w:rsidP="00331F46">
      <w:pPr>
        <w:ind w:firstLine="740"/>
        <w:jc w:val="both"/>
        <w:rPr>
          <w:rFonts w:eastAsia="Times New Roman"/>
          <w:color w:val="000000" w:themeColor="text1"/>
        </w:rPr>
      </w:pPr>
    </w:p>
    <w:p w:rsidR="004856BA" w:rsidRPr="00443F5B" w:rsidRDefault="004856BA" w:rsidP="00331F46">
      <w:pPr>
        <w:ind w:firstLine="740"/>
        <w:jc w:val="both"/>
        <w:rPr>
          <w:rFonts w:eastAsia="Times New Roman"/>
          <w:color w:val="000000" w:themeColor="text1"/>
        </w:rPr>
      </w:pPr>
    </w:p>
    <w:p w:rsidR="0052766C" w:rsidRPr="00443F5B" w:rsidRDefault="0052766C" w:rsidP="00331F46">
      <w:pPr>
        <w:ind w:firstLine="740"/>
        <w:jc w:val="both"/>
        <w:rPr>
          <w:rFonts w:eastAsia="Times New Roman"/>
          <w:color w:val="000000" w:themeColor="text1"/>
        </w:rPr>
      </w:pPr>
    </w:p>
    <w:p w:rsidR="00EC27D4" w:rsidRPr="00443F5B" w:rsidRDefault="00EC27D4" w:rsidP="00331F46">
      <w:pPr>
        <w:ind w:firstLine="740"/>
        <w:jc w:val="both"/>
        <w:rPr>
          <w:rFonts w:eastAsia="Times New Roman"/>
          <w:color w:val="000000" w:themeColor="text1"/>
        </w:rPr>
      </w:pPr>
    </w:p>
    <w:p w:rsidR="00EC27D4" w:rsidRPr="00443F5B" w:rsidRDefault="00EC27D4" w:rsidP="00331F46">
      <w:pPr>
        <w:ind w:firstLine="740"/>
        <w:jc w:val="both"/>
        <w:rPr>
          <w:rFonts w:eastAsia="Times New Roman"/>
          <w:color w:val="000000" w:themeColor="text1"/>
        </w:rPr>
      </w:pPr>
    </w:p>
    <w:p w:rsidR="0052766C" w:rsidRPr="00443F5B" w:rsidRDefault="0052766C" w:rsidP="00331F46">
      <w:pPr>
        <w:ind w:firstLine="740"/>
        <w:jc w:val="both"/>
        <w:rPr>
          <w:rFonts w:eastAsia="Times New Roman"/>
          <w:color w:val="000000" w:themeColor="text1"/>
        </w:rPr>
      </w:pPr>
    </w:p>
    <w:bookmarkEnd w:id="1"/>
    <w:p w:rsidR="00331F46" w:rsidRPr="00443F5B" w:rsidRDefault="00331F46" w:rsidP="00331F46">
      <w:pPr>
        <w:pStyle w:val="1"/>
        <w:ind w:firstLine="567"/>
        <w:jc w:val="both"/>
        <w:rPr>
          <w:color w:val="000000" w:themeColor="text1"/>
          <w:sz w:val="32"/>
          <w:szCs w:val="32"/>
        </w:rPr>
      </w:pPr>
      <w:r w:rsidRPr="00443F5B">
        <w:rPr>
          <w:color w:val="000000" w:themeColor="text1"/>
          <w:sz w:val="32"/>
          <w:szCs w:val="32"/>
        </w:rPr>
        <w:t>3. ПУТИ СОВЕРШЕНСТВОВАНИЯ ДЕЯТЕЛЬНОСТИ В  РАССЛЕДОВАНИЯХ ПРЕСТУПЛЕНИЙ В СФЕРЕ ВЫСОКИХ ТЕХНОЛОГИЙ</w:t>
      </w:r>
    </w:p>
    <w:p w:rsidR="007F583E" w:rsidRPr="00443F5B" w:rsidRDefault="007F583E" w:rsidP="008273BC">
      <w:pPr>
        <w:ind w:firstLine="567"/>
        <w:jc w:val="both"/>
        <w:rPr>
          <w:iCs/>
          <w:color w:val="000000" w:themeColor="text1"/>
        </w:rPr>
      </w:pPr>
      <w:r w:rsidRPr="00443F5B">
        <w:rPr>
          <w:iCs/>
          <w:color w:val="000000" w:themeColor="text1"/>
        </w:rPr>
        <w:t xml:space="preserve">Термин «цифровая криминалистика» («электронная криминалистика», «компьютерная криминалистика») </w:t>
      </w:r>
      <w:r w:rsidR="00A1726B" w:rsidRPr="00443F5B">
        <w:rPr>
          <w:iCs/>
          <w:color w:val="000000" w:themeColor="text1"/>
        </w:rPr>
        <w:t>является достаточно новым, неустоявшимся в криминалистике.</w:t>
      </w:r>
    </w:p>
    <w:p w:rsidR="007F583E" w:rsidRPr="00443F5B" w:rsidRDefault="00A1726B" w:rsidP="008273BC">
      <w:pPr>
        <w:ind w:firstLine="567"/>
        <w:jc w:val="both"/>
        <w:rPr>
          <w:iCs/>
          <w:color w:val="000000" w:themeColor="text1"/>
        </w:rPr>
      </w:pPr>
      <w:r w:rsidRPr="00443F5B">
        <w:rPr>
          <w:iCs/>
          <w:color w:val="000000" w:themeColor="text1"/>
        </w:rPr>
        <w:t xml:space="preserve">На сегодняшний день совершение противоправных деяний не ограничивается лишь привычным для нас миром материальных объектов, де-факто они совершаются и в так называемом виртуальном мире. </w:t>
      </w:r>
      <w:r w:rsidR="00F72018" w:rsidRPr="00443F5B">
        <w:rPr>
          <w:iCs/>
          <w:color w:val="000000" w:themeColor="text1"/>
        </w:rPr>
        <w:t>Большинство из нас являются активными пользователями глобальной паутины</w:t>
      </w:r>
      <w:r w:rsidR="00BD7734" w:rsidRPr="00443F5B">
        <w:rPr>
          <w:iCs/>
          <w:color w:val="000000" w:themeColor="text1"/>
        </w:rPr>
        <w:t xml:space="preserve">, социальных сетей </w:t>
      </w:r>
      <w:r w:rsidR="00081AEC" w:rsidRPr="00443F5B">
        <w:rPr>
          <w:iCs/>
          <w:color w:val="000000" w:themeColor="text1"/>
        </w:rPr>
        <w:t>(</w:t>
      </w:r>
      <w:r w:rsidR="00081AEC" w:rsidRPr="00443F5B">
        <w:rPr>
          <w:color w:val="000000" w:themeColor="text1"/>
        </w:rPr>
        <w:t>"ВКонтакте", "Фейсбук" и др.)</w:t>
      </w:r>
      <w:r w:rsidR="00BD7734" w:rsidRPr="00443F5B">
        <w:rPr>
          <w:iCs/>
          <w:color w:val="000000" w:themeColor="text1"/>
        </w:rPr>
        <w:t>и мессенджеров (</w:t>
      </w:r>
      <w:r w:rsidR="00BD7734" w:rsidRPr="00443F5B">
        <w:rPr>
          <w:color w:val="000000" w:themeColor="text1"/>
        </w:rPr>
        <w:t>WhatsApp, Telegram и т.п.)</w:t>
      </w:r>
      <w:r w:rsidR="00BD7734" w:rsidRPr="00443F5B">
        <w:rPr>
          <w:iCs/>
          <w:color w:val="000000" w:themeColor="text1"/>
        </w:rPr>
        <w:t xml:space="preserve"> в качестве инструмента для общения</w:t>
      </w:r>
      <w:r w:rsidR="00F72018" w:rsidRPr="00443F5B">
        <w:rPr>
          <w:iCs/>
          <w:color w:val="000000" w:themeColor="text1"/>
        </w:rPr>
        <w:t xml:space="preserve">. </w:t>
      </w:r>
      <w:r w:rsidR="00081AEC" w:rsidRPr="00443F5B">
        <w:rPr>
          <w:iCs/>
          <w:color w:val="000000" w:themeColor="text1"/>
        </w:rPr>
        <w:t xml:space="preserve">Мы пользуемся офисными программами с поддержкой облачного хранения данных при решении профессиональных задач. </w:t>
      </w:r>
      <w:r w:rsidR="00F72018" w:rsidRPr="00443F5B">
        <w:rPr>
          <w:iCs/>
          <w:color w:val="000000" w:themeColor="text1"/>
        </w:rPr>
        <w:t>Так или иначе, мы погружены в виртуальный мир и наша деятельность связана с ним:</w:t>
      </w:r>
      <w:r w:rsidR="00DB20C7" w:rsidRPr="00443F5B">
        <w:rPr>
          <w:iCs/>
          <w:color w:val="000000" w:themeColor="text1"/>
        </w:rPr>
        <w:t xml:space="preserve"> мы попадаем в объективы систем видеонаблюдения, перенося сотовые телефоны, которые регистрируются базовыми станциями сетей сотовой связи; рассчитываясь накопительными (бонусными) баллами в магазинах; устанавливая систему сигнализации </w:t>
      </w:r>
      <w:r w:rsidR="00DB20C7" w:rsidRPr="00443F5B">
        <w:rPr>
          <w:color w:val="000000" w:themeColor="text1"/>
        </w:rPr>
        <w:t>с GSM-модулем и функцией трекинга маршрута</w:t>
      </w:r>
      <w:r w:rsidR="00BD7734" w:rsidRPr="00443F5B">
        <w:rPr>
          <w:color w:val="000000" w:themeColor="text1"/>
        </w:rPr>
        <w:t xml:space="preserve"> и пр.</w:t>
      </w:r>
      <w:r w:rsidR="00081AEC" w:rsidRPr="00443F5B">
        <w:rPr>
          <w:color w:val="000000" w:themeColor="text1"/>
        </w:rPr>
        <w:t xml:space="preserve"> «Следы» человека остаются на подавляющем большинстве современных гаджетов и устройств, которые использует человек: мобильные телефоны, телевизоры с поддержкой </w:t>
      </w:r>
      <w:r w:rsidR="00081AEC" w:rsidRPr="00443F5B">
        <w:rPr>
          <w:color w:val="000000" w:themeColor="text1"/>
          <w:lang w:val="en-US"/>
        </w:rPr>
        <w:t>Smart</w:t>
      </w:r>
      <w:r w:rsidR="00EF1C59" w:rsidRPr="00443F5B">
        <w:rPr>
          <w:color w:val="000000" w:themeColor="text1"/>
        </w:rPr>
        <w:t xml:space="preserve"> и пр.</w:t>
      </w:r>
    </w:p>
    <w:p w:rsidR="00EF1C59" w:rsidRPr="00443F5B" w:rsidRDefault="00EF1C59" w:rsidP="008273BC">
      <w:pPr>
        <w:ind w:firstLine="567"/>
        <w:jc w:val="both"/>
        <w:rPr>
          <w:color w:val="000000" w:themeColor="text1"/>
        </w:rPr>
      </w:pPr>
      <w:r w:rsidRPr="00443F5B">
        <w:rPr>
          <w:color w:val="000000" w:themeColor="text1"/>
        </w:rPr>
        <w:t xml:space="preserve">Разумеется, цифровые следы должны быть использованы в процессе расследования противоправного деяния для установления истинных событий произошедшего. Однако </w:t>
      </w:r>
      <w:r w:rsidR="00B0544D" w:rsidRPr="00443F5B">
        <w:rPr>
          <w:color w:val="000000" w:themeColor="text1"/>
        </w:rPr>
        <w:t>желание и фактическая реализация являются разными элементами различающейся практики расследования противоправного деяния.</w:t>
      </w:r>
    </w:p>
    <w:p w:rsidR="003E7ACC" w:rsidRPr="00443F5B" w:rsidRDefault="003E7ACC" w:rsidP="008273BC">
      <w:pPr>
        <w:ind w:firstLine="567"/>
        <w:jc w:val="both"/>
        <w:rPr>
          <w:color w:val="000000" w:themeColor="text1"/>
        </w:rPr>
      </w:pPr>
      <w:r w:rsidRPr="00443F5B">
        <w:rPr>
          <w:color w:val="000000" w:themeColor="text1"/>
        </w:rPr>
        <w:t xml:space="preserve">Не в столь далеком прошлом </w:t>
      </w:r>
      <w:r w:rsidR="00616D8A" w:rsidRPr="00443F5B">
        <w:rPr>
          <w:color w:val="000000" w:themeColor="text1"/>
        </w:rPr>
        <w:t xml:space="preserve">преступления, совершаемые с использованием компьютерных устройств или (и) цифровой информации, считались латентными, т.е. их расследование и раскрытие могло быть не завершено с высокой долей вероятности. Данный факт обуславливался отсутствием экспертно-криминалистического инструментария обнаружения, фиксации и исследования цифровых следов, отсутствие четких алгоритмов действия </w:t>
      </w:r>
      <w:r w:rsidR="00AC7E3F" w:rsidRPr="00443F5B">
        <w:rPr>
          <w:color w:val="000000" w:themeColor="text1"/>
        </w:rPr>
        <w:t xml:space="preserve">при расследовании, отсутствие методик расследования, </w:t>
      </w:r>
      <w:r w:rsidR="000F0E5E" w:rsidRPr="00443F5B">
        <w:rPr>
          <w:color w:val="000000" w:themeColor="text1"/>
        </w:rPr>
        <w:t>методов, обеспечивающих сох</w:t>
      </w:r>
      <w:r w:rsidR="00F64994" w:rsidRPr="00443F5B">
        <w:rPr>
          <w:color w:val="000000" w:themeColor="text1"/>
        </w:rPr>
        <w:t>ранность цифровых доказательств.</w:t>
      </w:r>
      <w:r w:rsidR="003D753B" w:rsidRPr="00443F5B">
        <w:rPr>
          <w:color w:val="000000" w:themeColor="text1"/>
        </w:rPr>
        <w:t xml:space="preserve"> </w:t>
      </w:r>
      <w:r w:rsidR="00F64994" w:rsidRPr="00443F5B">
        <w:rPr>
          <w:color w:val="000000" w:themeColor="text1"/>
        </w:rPr>
        <w:t xml:space="preserve">Однако наиболее проблемным был вопрос отсутствия </w:t>
      </w:r>
      <w:r w:rsidR="000F0E5E" w:rsidRPr="00443F5B">
        <w:rPr>
          <w:color w:val="000000" w:themeColor="text1"/>
        </w:rPr>
        <w:t>специалистов и специализиро</w:t>
      </w:r>
      <w:r w:rsidR="00F64994" w:rsidRPr="00443F5B">
        <w:rPr>
          <w:color w:val="000000" w:themeColor="text1"/>
        </w:rPr>
        <w:t xml:space="preserve">ванных подразделений, способных </w:t>
      </w:r>
      <w:r w:rsidR="000F0E5E" w:rsidRPr="00443F5B">
        <w:rPr>
          <w:color w:val="000000" w:themeColor="text1"/>
        </w:rPr>
        <w:t>расследоват</w:t>
      </w:r>
      <w:r w:rsidR="00F64994" w:rsidRPr="00443F5B">
        <w:rPr>
          <w:color w:val="000000" w:themeColor="text1"/>
        </w:rPr>
        <w:t>ь данную категорию преступлений, а также использовать в доказывании процессуально правильно полученные данные в цифровой форме</w:t>
      </w:r>
      <w:r w:rsidR="002008F8" w:rsidRPr="00443F5B">
        <w:rPr>
          <w:color w:val="000000" w:themeColor="text1"/>
        </w:rPr>
        <w:t>, свидетельствующие о подготовке и совершении противоправного деяния.</w:t>
      </w:r>
    </w:p>
    <w:p w:rsidR="008273BC" w:rsidRPr="00443F5B" w:rsidRDefault="00603BC4" w:rsidP="008273BC">
      <w:pPr>
        <w:ind w:firstLine="567"/>
        <w:jc w:val="both"/>
        <w:rPr>
          <w:color w:val="000000" w:themeColor="text1"/>
        </w:rPr>
      </w:pPr>
      <w:r w:rsidRPr="00443F5B">
        <w:rPr>
          <w:color w:val="000000" w:themeColor="text1"/>
        </w:rPr>
        <w:t xml:space="preserve">Сегодня же реалии таковы, что расследование преступлений, совершенных с использованием компьютерных технологий, где есть присутствие цифровых следов, являются менее сложными, чем традиционные. Данный факт связан с тем, что </w:t>
      </w:r>
      <w:r w:rsidR="00367BA0" w:rsidRPr="00443F5B">
        <w:rPr>
          <w:color w:val="000000" w:themeColor="text1"/>
        </w:rPr>
        <w:t xml:space="preserve">специалистам известен непосредственный механизм следообразования, они  достаточно обучены, чтобы применять новейшую криминалистическую технику и специализированное оборудование для поиска, фиксации и верной интерпретации цифровых следов. Кроме того, накоплен достаточный опыт сопоставления результатов </w:t>
      </w:r>
      <w:r w:rsidR="008273BC" w:rsidRPr="00443F5B">
        <w:rPr>
          <w:color w:val="000000" w:themeColor="text1"/>
        </w:rPr>
        <w:t>действиям подозреваемых лиц в обычной "вещной" обстановке.</w:t>
      </w:r>
    </w:p>
    <w:p w:rsidR="008273BC" w:rsidRPr="00443F5B" w:rsidRDefault="008273BC" w:rsidP="008273BC">
      <w:pPr>
        <w:ind w:firstLine="567"/>
        <w:jc w:val="both"/>
        <w:rPr>
          <w:color w:val="000000" w:themeColor="text1"/>
        </w:rPr>
      </w:pPr>
      <w:r w:rsidRPr="00443F5B">
        <w:rPr>
          <w:color w:val="000000" w:themeColor="text1"/>
        </w:rPr>
        <w:t>Если рассмотреть отношение цифровой криминалистики и классической криминалистики,</w:t>
      </w:r>
      <w:r w:rsidR="00627A44" w:rsidRPr="00443F5B">
        <w:rPr>
          <w:color w:val="000000" w:themeColor="text1"/>
        </w:rPr>
        <w:t xml:space="preserve"> исходя из определения,  считающегося одним из классических, данного профессором О.Я. Баевым, то </w:t>
      </w:r>
      <w:r w:rsidRPr="00443F5B">
        <w:rPr>
          <w:color w:val="000000" w:themeColor="text1"/>
        </w:rPr>
        <w:t>"Криминалистика есть наука об уголовно-релевантных закономерностях – преступной деятельности, возникновения и существования информации в результате совершения преступлений, ее собирания, исследования, использования и оценки и основанных на познании этих закономерностей средствах и методах информационно-познавательной деятельности дознавателя, следователя, специалиста, эксперта, прокурора и адвоката, каждым в соответствии со своей процессуальной функцией и полномочиями, реализуемых в рамках динамической системы правоотношений, установленных уголовно-процессуальной формой для исследования преступлений" [1, с. 35].</w:t>
      </w:r>
    </w:p>
    <w:p w:rsidR="00627A44" w:rsidRPr="00443F5B" w:rsidRDefault="00627A44" w:rsidP="00BE0A71">
      <w:pPr>
        <w:ind w:firstLine="567"/>
        <w:jc w:val="both"/>
        <w:rPr>
          <w:color w:val="000000" w:themeColor="text1"/>
        </w:rPr>
      </w:pPr>
      <w:r w:rsidRPr="00443F5B">
        <w:rPr>
          <w:color w:val="000000" w:themeColor="text1"/>
        </w:rPr>
        <w:t>Мы считаем, что цифровая криминалистика представляет собой новые познания в криминалистической науке, основывающиеся на понимании специфики функционирования современных технологий и закономерностей в информационно-коммуникационной сфере:</w:t>
      </w:r>
    </w:p>
    <w:p w:rsidR="00B82B81" w:rsidRPr="00443F5B" w:rsidRDefault="00B82B81" w:rsidP="00CA48CD">
      <w:pPr>
        <w:pStyle w:val="a3"/>
        <w:numPr>
          <w:ilvl w:val="0"/>
          <w:numId w:val="9"/>
        </w:numPr>
        <w:spacing w:after="160" w:line="259" w:lineRule="auto"/>
        <w:ind w:left="0" w:firstLine="567"/>
        <w:jc w:val="both"/>
        <w:rPr>
          <w:rFonts w:eastAsiaTheme="minorEastAsia"/>
          <w:color w:val="000000" w:themeColor="text1"/>
        </w:rPr>
      </w:pPr>
      <w:r w:rsidRPr="00443F5B">
        <w:rPr>
          <w:rFonts w:eastAsiaTheme="minorEastAsia"/>
          <w:color w:val="000000" w:themeColor="text1"/>
        </w:rPr>
        <w:t xml:space="preserve"> противоправные деяния</w:t>
      </w:r>
      <w:r w:rsidR="008D352A" w:rsidRPr="00443F5B">
        <w:rPr>
          <w:rFonts w:eastAsiaTheme="minorEastAsia"/>
          <w:color w:val="000000" w:themeColor="text1"/>
        </w:rPr>
        <w:t>, основная задача которых — воспрепятствовать нормальному функционированию информационных систем, их составляющих либо испол</w:t>
      </w:r>
      <w:r w:rsidR="006A715F" w:rsidRPr="00443F5B">
        <w:rPr>
          <w:rFonts w:eastAsiaTheme="minorEastAsia"/>
          <w:color w:val="000000" w:themeColor="text1"/>
        </w:rPr>
        <w:t>ьзование их</w:t>
      </w:r>
      <w:r w:rsidR="008D352A" w:rsidRPr="00443F5B">
        <w:rPr>
          <w:rFonts w:eastAsiaTheme="minorEastAsia"/>
          <w:color w:val="000000" w:themeColor="text1"/>
        </w:rPr>
        <w:t xml:space="preserve"> как инструмента совершения других преступлений;</w:t>
      </w:r>
    </w:p>
    <w:p w:rsidR="00377DAB" w:rsidRPr="00443F5B" w:rsidRDefault="002C1C50" w:rsidP="00CA48CD">
      <w:pPr>
        <w:pStyle w:val="a3"/>
        <w:numPr>
          <w:ilvl w:val="0"/>
          <w:numId w:val="9"/>
        </w:numPr>
        <w:spacing w:after="160" w:line="259" w:lineRule="auto"/>
        <w:ind w:left="0" w:firstLine="426"/>
        <w:jc w:val="both"/>
        <w:rPr>
          <w:rFonts w:eastAsiaTheme="minorEastAsia"/>
          <w:color w:val="000000" w:themeColor="text1"/>
        </w:rPr>
      </w:pPr>
      <w:r w:rsidRPr="00443F5B">
        <w:rPr>
          <w:rFonts w:eastAsiaTheme="minorEastAsia"/>
          <w:color w:val="000000" w:themeColor="text1"/>
        </w:rPr>
        <w:t>манипуляции с информацией (создание, изменение, передача, удаление) на электронных носителях, в сетях (информационные, телекоммуникационные), в виртуальном пространстве, имеющие непосредственное отношение к подготовке, совершению преступления и сокрытию следов его совершения;</w:t>
      </w:r>
    </w:p>
    <w:p w:rsidR="009D64EB" w:rsidRPr="00443F5B" w:rsidRDefault="009D64EB" w:rsidP="00CA48CD">
      <w:pPr>
        <w:pStyle w:val="a3"/>
        <w:numPr>
          <w:ilvl w:val="0"/>
          <w:numId w:val="9"/>
        </w:numPr>
        <w:spacing w:after="160" w:line="259" w:lineRule="auto"/>
        <w:ind w:left="0" w:firstLine="567"/>
        <w:jc w:val="both"/>
        <w:rPr>
          <w:rFonts w:eastAsiaTheme="minorEastAsia"/>
          <w:color w:val="000000" w:themeColor="text1"/>
        </w:rPr>
      </w:pPr>
      <w:r w:rsidRPr="00443F5B">
        <w:rPr>
          <w:rFonts w:eastAsiaTheme="minorEastAsia"/>
          <w:color w:val="000000" w:themeColor="text1"/>
        </w:rPr>
        <w:t xml:space="preserve"> сбор цифровой информации с соблюдением необходимых процедур, обеспечивающих ее юридическую значимость;</w:t>
      </w:r>
    </w:p>
    <w:p w:rsidR="009D64EB" w:rsidRPr="00443F5B" w:rsidRDefault="00E94834" w:rsidP="00CA48CD">
      <w:pPr>
        <w:pStyle w:val="a3"/>
        <w:numPr>
          <w:ilvl w:val="0"/>
          <w:numId w:val="9"/>
        </w:numPr>
        <w:spacing w:after="160" w:line="259" w:lineRule="auto"/>
        <w:ind w:left="0" w:firstLine="567"/>
        <w:jc w:val="both"/>
        <w:rPr>
          <w:rFonts w:eastAsiaTheme="minorEastAsia"/>
          <w:color w:val="000000" w:themeColor="text1"/>
        </w:rPr>
      </w:pPr>
      <w:r w:rsidRPr="00443F5B">
        <w:rPr>
          <w:rFonts w:eastAsiaTheme="minorEastAsia"/>
          <w:color w:val="000000" w:themeColor="text1"/>
        </w:rPr>
        <w:t xml:space="preserve"> анализ цифровой информации, которая сохранена на информационных объектах либо в информационной среде электронного носителя;</w:t>
      </w:r>
    </w:p>
    <w:p w:rsidR="00E94834" w:rsidRPr="00443F5B" w:rsidRDefault="0021329A" w:rsidP="00CA48CD">
      <w:pPr>
        <w:pStyle w:val="a3"/>
        <w:numPr>
          <w:ilvl w:val="0"/>
          <w:numId w:val="9"/>
        </w:numPr>
        <w:spacing w:after="160" w:line="259" w:lineRule="auto"/>
        <w:ind w:left="0" w:firstLine="567"/>
        <w:jc w:val="both"/>
        <w:rPr>
          <w:rFonts w:eastAsiaTheme="minorEastAsia"/>
          <w:color w:val="000000" w:themeColor="text1"/>
        </w:rPr>
      </w:pPr>
      <w:r w:rsidRPr="00443F5B">
        <w:rPr>
          <w:rFonts w:eastAsiaTheme="minorEastAsia"/>
          <w:color w:val="000000" w:themeColor="text1"/>
        </w:rPr>
        <w:t xml:space="preserve"> проведение оценки полученных результатов, сопоставление их с деятельностью субъекта и </w:t>
      </w:r>
      <w:r w:rsidR="002728C4" w:rsidRPr="00443F5B">
        <w:rPr>
          <w:rFonts w:eastAsiaTheme="minorEastAsia"/>
          <w:color w:val="000000" w:themeColor="text1"/>
        </w:rPr>
        <w:t>использование</w:t>
      </w:r>
      <w:r w:rsidRPr="00443F5B">
        <w:rPr>
          <w:rFonts w:eastAsiaTheme="minorEastAsia"/>
          <w:color w:val="000000" w:themeColor="text1"/>
        </w:rPr>
        <w:t xml:space="preserve"> для </w:t>
      </w:r>
      <w:r w:rsidR="002728C4" w:rsidRPr="00443F5B">
        <w:rPr>
          <w:rFonts w:eastAsiaTheme="minorEastAsia"/>
          <w:color w:val="000000" w:themeColor="text1"/>
        </w:rPr>
        <w:t>правовой оценки преступления;</w:t>
      </w:r>
    </w:p>
    <w:p w:rsidR="002728C4" w:rsidRPr="00443F5B" w:rsidRDefault="00394BF0" w:rsidP="00CA48CD">
      <w:pPr>
        <w:pStyle w:val="a3"/>
        <w:numPr>
          <w:ilvl w:val="0"/>
          <w:numId w:val="9"/>
        </w:numPr>
        <w:spacing w:after="160" w:line="259" w:lineRule="auto"/>
        <w:ind w:left="0" w:firstLine="567"/>
        <w:jc w:val="both"/>
        <w:rPr>
          <w:rFonts w:eastAsiaTheme="minorEastAsia"/>
          <w:color w:val="000000" w:themeColor="text1"/>
        </w:rPr>
      </w:pPr>
      <w:r w:rsidRPr="00443F5B">
        <w:rPr>
          <w:rFonts w:eastAsiaTheme="minorEastAsia"/>
          <w:color w:val="000000" w:themeColor="text1"/>
        </w:rPr>
        <w:t xml:space="preserve">интегрирование цифровых доказательств в систему имеющихся доказательств с соблюдением процессуальных правил. </w:t>
      </w:r>
    </w:p>
    <w:p w:rsidR="00394BF0" w:rsidRPr="00443F5B" w:rsidRDefault="00394BF0" w:rsidP="008273BC">
      <w:pPr>
        <w:ind w:firstLine="567"/>
        <w:jc w:val="both"/>
        <w:rPr>
          <w:color w:val="000000" w:themeColor="text1"/>
        </w:rPr>
      </w:pPr>
      <w:r w:rsidRPr="00443F5B">
        <w:rPr>
          <w:color w:val="000000" w:themeColor="text1"/>
        </w:rPr>
        <w:t xml:space="preserve">Говоря о цифровой криминалистике как о системе знаний, необходимо понимать, что она находится на стадии формирования, выше обозначенные ее элементы </w:t>
      </w:r>
      <w:r w:rsidR="00562975" w:rsidRPr="00443F5B">
        <w:rPr>
          <w:color w:val="000000" w:themeColor="text1"/>
        </w:rPr>
        <w:t>достаточно успешно и эффективно</w:t>
      </w:r>
      <w:r w:rsidR="00C7215A" w:rsidRPr="00443F5B">
        <w:rPr>
          <w:color w:val="000000" w:themeColor="text1"/>
        </w:rPr>
        <w:t xml:space="preserve"> разви</w:t>
      </w:r>
      <w:r w:rsidR="00562975" w:rsidRPr="00443F5B">
        <w:rPr>
          <w:color w:val="000000" w:themeColor="text1"/>
        </w:rPr>
        <w:t>ваются, хотя и</w:t>
      </w:r>
      <w:r w:rsidR="00C7215A" w:rsidRPr="00443F5B">
        <w:rPr>
          <w:color w:val="000000" w:themeColor="text1"/>
        </w:rPr>
        <w:t xml:space="preserve"> раздельно</w:t>
      </w:r>
      <w:r w:rsidR="00562975" w:rsidRPr="00443F5B">
        <w:rPr>
          <w:color w:val="000000" w:themeColor="text1"/>
        </w:rPr>
        <w:t xml:space="preserve">. Тем не менее, сложившийся ее уровень уже сегодня </w:t>
      </w:r>
      <w:r w:rsidR="00C25E6D" w:rsidRPr="00443F5B">
        <w:rPr>
          <w:color w:val="000000" w:themeColor="text1"/>
        </w:rPr>
        <w:t>позволяет обеспечить достаточно</w:t>
      </w:r>
      <w:r w:rsidR="00562975" w:rsidRPr="00443F5B">
        <w:rPr>
          <w:color w:val="000000" w:themeColor="text1"/>
        </w:rPr>
        <w:t xml:space="preserve"> эффективную степень раскрытия сложных преступлений, которые ранее входили в категорию латентных. </w:t>
      </w:r>
    </w:p>
    <w:p w:rsidR="008500EF" w:rsidRPr="00443F5B" w:rsidRDefault="008500EF" w:rsidP="005F17BA">
      <w:pPr>
        <w:shd w:val="clear" w:color="auto" w:fill="FFFFFF"/>
        <w:ind w:firstLine="567"/>
        <w:jc w:val="both"/>
        <w:rPr>
          <w:rFonts w:eastAsia="Times New Roman"/>
          <w:color w:val="000000" w:themeColor="text1"/>
          <w:lang w:eastAsia="ru-RU"/>
        </w:rPr>
      </w:pPr>
      <w:r w:rsidRPr="00443F5B">
        <w:rPr>
          <w:rFonts w:eastAsia="Times New Roman"/>
          <w:color w:val="000000" w:themeColor="text1"/>
          <w:lang w:eastAsia="ru-RU"/>
        </w:rPr>
        <w:t>Термин «форензика» (от английского «</w:t>
      </w:r>
      <w:r w:rsidRPr="00443F5B">
        <w:rPr>
          <w:rFonts w:eastAsia="Times New Roman"/>
          <w:color w:val="000000" w:themeColor="text1"/>
          <w:lang w:val="en-US" w:eastAsia="ru-RU"/>
        </w:rPr>
        <w:t>forensics</w:t>
      </w:r>
      <w:r w:rsidRPr="00443F5B">
        <w:rPr>
          <w:rFonts w:eastAsia="Times New Roman"/>
          <w:color w:val="000000" w:themeColor="text1"/>
          <w:lang w:eastAsia="ru-RU"/>
        </w:rPr>
        <w:t xml:space="preserve">» — криминалистика, судебная экспертиза) используется при описании </w:t>
      </w:r>
      <w:r w:rsidR="001870F7" w:rsidRPr="00443F5B">
        <w:rPr>
          <w:rFonts w:eastAsia="Times New Roman"/>
          <w:color w:val="000000" w:themeColor="text1"/>
          <w:lang w:eastAsia="ru-RU"/>
        </w:rPr>
        <w:t xml:space="preserve">прикладной </w:t>
      </w:r>
      <w:r w:rsidR="00DD52FE" w:rsidRPr="00443F5B">
        <w:rPr>
          <w:rFonts w:eastAsia="Times New Roman"/>
          <w:color w:val="000000" w:themeColor="text1"/>
          <w:lang w:eastAsia="ru-RU"/>
        </w:rPr>
        <w:t>науки о</w:t>
      </w:r>
      <w:r w:rsidR="003D753B" w:rsidRPr="00443F5B">
        <w:rPr>
          <w:rFonts w:eastAsia="Times New Roman"/>
          <w:color w:val="000000" w:themeColor="text1"/>
          <w:lang w:eastAsia="ru-RU"/>
        </w:rPr>
        <w:t xml:space="preserve"> </w:t>
      </w:r>
      <w:r w:rsidR="00DD52FE" w:rsidRPr="00443F5B">
        <w:rPr>
          <w:rFonts w:eastAsia="Times New Roman"/>
          <w:color w:val="000000" w:themeColor="text1"/>
          <w:lang w:eastAsia="ru-RU"/>
        </w:rPr>
        <w:t>раскрытии противоправных деяний</w:t>
      </w:r>
      <w:r w:rsidR="001870F7" w:rsidRPr="00443F5B">
        <w:rPr>
          <w:rFonts w:eastAsia="Times New Roman"/>
          <w:color w:val="000000" w:themeColor="text1"/>
          <w:lang w:eastAsia="ru-RU"/>
        </w:rPr>
        <w:t>, свя</w:t>
      </w:r>
      <w:r w:rsidR="00DD52FE" w:rsidRPr="00443F5B">
        <w:rPr>
          <w:rFonts w:eastAsia="Times New Roman"/>
          <w:color w:val="000000" w:themeColor="text1"/>
          <w:lang w:eastAsia="ru-RU"/>
        </w:rPr>
        <w:t>занных с компьютерной информацией</w:t>
      </w:r>
      <w:r w:rsidR="001870F7" w:rsidRPr="00443F5B">
        <w:rPr>
          <w:rFonts w:eastAsia="Times New Roman"/>
          <w:color w:val="000000" w:themeColor="text1"/>
          <w:lang w:eastAsia="ru-RU"/>
        </w:rPr>
        <w:t xml:space="preserve">. </w:t>
      </w:r>
      <w:r w:rsidR="00DD52FE" w:rsidRPr="00443F5B">
        <w:rPr>
          <w:rFonts w:eastAsia="Times New Roman"/>
          <w:color w:val="000000" w:themeColor="text1"/>
          <w:lang w:eastAsia="ru-RU"/>
        </w:rPr>
        <w:t>Если говорить более простыми словами  — это компьютерная криминалистика.</w:t>
      </w:r>
    </w:p>
    <w:p w:rsidR="00DD52FE" w:rsidRPr="00443F5B" w:rsidRDefault="001537A2" w:rsidP="005F17BA">
      <w:pPr>
        <w:shd w:val="clear" w:color="auto" w:fill="FFFFFF"/>
        <w:ind w:firstLine="709"/>
        <w:jc w:val="both"/>
        <w:rPr>
          <w:rFonts w:eastAsia="Times New Roman"/>
          <w:color w:val="000000" w:themeColor="text1"/>
          <w:lang w:eastAsia="ru-RU"/>
        </w:rPr>
      </w:pPr>
      <w:r w:rsidRPr="00443F5B">
        <w:rPr>
          <w:rFonts w:eastAsia="Times New Roman"/>
          <w:color w:val="000000" w:themeColor="text1"/>
          <w:lang w:eastAsia="ru-RU"/>
        </w:rPr>
        <w:t>В компетенцию форензиков (специалисты в сфере форензики) входит обнаружение и анализ инцидентов информационной безопасности, как взлом веб-сервиса, утечка конфиденциальной информации, нарушение конфиденциальной целостности данных, представляющих ценность, и пр.</w:t>
      </w:r>
      <w:r w:rsidR="00D90321" w:rsidRPr="00443F5B">
        <w:rPr>
          <w:rFonts w:eastAsia="Times New Roman"/>
          <w:color w:val="000000" w:themeColor="text1"/>
          <w:lang w:eastAsia="ru-RU"/>
        </w:rPr>
        <w:t xml:space="preserve"> Подобные ситуации требуют от эксперта-криминалиста решение следующих задач:</w:t>
      </w:r>
    </w:p>
    <w:p w:rsidR="00353F13" w:rsidRPr="00443F5B" w:rsidRDefault="00353F13" w:rsidP="00CA48CD">
      <w:pPr>
        <w:numPr>
          <w:ilvl w:val="0"/>
          <w:numId w:val="11"/>
        </w:numPr>
        <w:shd w:val="clear" w:color="auto" w:fill="FFFFFF"/>
        <w:ind w:left="225" w:firstLine="709"/>
        <w:jc w:val="both"/>
        <w:rPr>
          <w:rFonts w:eastAsia="Times New Roman"/>
          <w:color w:val="000000" w:themeColor="text1"/>
          <w:lang w:eastAsia="ru-RU"/>
        </w:rPr>
      </w:pPr>
      <w:r w:rsidRPr="00443F5B">
        <w:rPr>
          <w:rFonts w:eastAsia="Times New Roman"/>
          <w:color w:val="000000" w:themeColor="text1"/>
          <w:lang w:eastAsia="ru-RU"/>
        </w:rPr>
        <w:t>определить, каким образом осуществлен несанкционированный доступ к информации (способ реализации взлома);</w:t>
      </w:r>
    </w:p>
    <w:p w:rsidR="00011BAB" w:rsidRPr="00443F5B" w:rsidRDefault="00011BAB" w:rsidP="00CA48CD">
      <w:pPr>
        <w:numPr>
          <w:ilvl w:val="0"/>
          <w:numId w:val="11"/>
        </w:numPr>
        <w:shd w:val="clear" w:color="auto" w:fill="FFFFFF"/>
        <w:ind w:left="225" w:firstLine="709"/>
        <w:jc w:val="both"/>
        <w:rPr>
          <w:rFonts w:eastAsia="Times New Roman"/>
          <w:color w:val="000000" w:themeColor="text1"/>
          <w:lang w:eastAsia="ru-RU"/>
        </w:rPr>
      </w:pPr>
      <w:r w:rsidRPr="00443F5B">
        <w:rPr>
          <w:rFonts w:eastAsia="Times New Roman"/>
          <w:color w:val="000000" w:themeColor="text1"/>
          <w:lang w:eastAsia="ru-RU"/>
        </w:rPr>
        <w:t>построение сценария для взлома (атаки);</w:t>
      </w:r>
    </w:p>
    <w:p w:rsidR="00011BAB" w:rsidRPr="00443F5B" w:rsidRDefault="00011BAB" w:rsidP="00CA48CD">
      <w:pPr>
        <w:numPr>
          <w:ilvl w:val="0"/>
          <w:numId w:val="11"/>
        </w:numPr>
        <w:shd w:val="clear" w:color="auto" w:fill="FFFFFF"/>
        <w:ind w:left="225" w:firstLine="709"/>
        <w:jc w:val="both"/>
        <w:rPr>
          <w:rFonts w:eastAsia="Times New Roman"/>
          <w:color w:val="000000" w:themeColor="text1"/>
          <w:lang w:eastAsia="ru-RU"/>
        </w:rPr>
      </w:pPr>
      <w:r w:rsidRPr="00443F5B">
        <w:rPr>
          <w:rFonts w:eastAsia="Times New Roman"/>
          <w:color w:val="000000" w:themeColor="text1"/>
          <w:lang w:eastAsia="ru-RU"/>
        </w:rPr>
        <w:t>восстановление последовательности проведенной атаки;</w:t>
      </w:r>
    </w:p>
    <w:p w:rsidR="00011BAB" w:rsidRPr="00443F5B" w:rsidRDefault="00011BAB" w:rsidP="00CA48CD">
      <w:pPr>
        <w:numPr>
          <w:ilvl w:val="0"/>
          <w:numId w:val="11"/>
        </w:numPr>
        <w:shd w:val="clear" w:color="auto" w:fill="FFFFFF"/>
        <w:ind w:left="225" w:firstLine="709"/>
        <w:jc w:val="both"/>
        <w:rPr>
          <w:rFonts w:eastAsia="Times New Roman"/>
          <w:color w:val="000000" w:themeColor="text1"/>
          <w:lang w:eastAsia="ru-RU"/>
        </w:rPr>
      </w:pPr>
      <w:r w:rsidRPr="00443F5B">
        <w:rPr>
          <w:rFonts w:eastAsia="Times New Roman"/>
          <w:color w:val="000000" w:themeColor="text1"/>
          <w:lang w:eastAsia="ru-RU"/>
        </w:rPr>
        <w:t>сбор следов атаки;</w:t>
      </w:r>
    </w:p>
    <w:p w:rsidR="00011BAB" w:rsidRPr="00443F5B" w:rsidRDefault="00011BAB" w:rsidP="00CA48CD">
      <w:pPr>
        <w:numPr>
          <w:ilvl w:val="0"/>
          <w:numId w:val="11"/>
        </w:numPr>
        <w:shd w:val="clear" w:color="auto" w:fill="FFFFFF"/>
        <w:ind w:left="225" w:firstLine="709"/>
        <w:jc w:val="both"/>
        <w:rPr>
          <w:rFonts w:eastAsia="Times New Roman"/>
          <w:color w:val="000000" w:themeColor="text1"/>
          <w:lang w:eastAsia="ru-RU"/>
        </w:rPr>
      </w:pPr>
      <w:r w:rsidRPr="00443F5B">
        <w:rPr>
          <w:rFonts w:eastAsia="Times New Roman"/>
          <w:color w:val="000000" w:themeColor="text1"/>
          <w:lang w:eastAsia="ru-RU"/>
        </w:rPr>
        <w:t>разработка защитных мер с целью превенции от подобных атак в будущем, которые бы улучшили информационную безопасность в целом;</w:t>
      </w:r>
    </w:p>
    <w:p w:rsidR="00011BAB" w:rsidRPr="00443F5B" w:rsidRDefault="00011BAB" w:rsidP="00CA48CD">
      <w:pPr>
        <w:numPr>
          <w:ilvl w:val="0"/>
          <w:numId w:val="11"/>
        </w:numPr>
        <w:shd w:val="clear" w:color="auto" w:fill="FFFFFF"/>
        <w:ind w:left="225" w:firstLine="709"/>
        <w:jc w:val="both"/>
        <w:rPr>
          <w:rFonts w:eastAsia="Times New Roman"/>
          <w:color w:val="000000" w:themeColor="text1"/>
          <w:lang w:eastAsia="ru-RU"/>
        </w:rPr>
      </w:pPr>
      <w:r w:rsidRPr="00443F5B">
        <w:rPr>
          <w:rFonts w:eastAsia="Times New Roman"/>
          <w:color w:val="000000" w:themeColor="text1"/>
          <w:lang w:eastAsia="ru-RU"/>
        </w:rPr>
        <w:t>минимизация и восстановление причиненного ущерба.</w:t>
      </w:r>
    </w:p>
    <w:p w:rsidR="00011BAB" w:rsidRPr="00443F5B" w:rsidRDefault="00AB3444" w:rsidP="005F17BA">
      <w:pPr>
        <w:shd w:val="clear" w:color="auto" w:fill="FFFFFF"/>
        <w:ind w:firstLine="709"/>
        <w:jc w:val="both"/>
        <w:rPr>
          <w:rFonts w:eastAsia="Times New Roman"/>
          <w:color w:val="000000" w:themeColor="text1"/>
          <w:lang w:eastAsia="ru-RU"/>
        </w:rPr>
      </w:pPr>
      <w:r w:rsidRPr="00443F5B">
        <w:rPr>
          <w:rFonts w:eastAsia="Times New Roman"/>
          <w:color w:val="000000" w:themeColor="text1"/>
          <w:lang w:eastAsia="ru-RU"/>
        </w:rPr>
        <w:t xml:space="preserve">При необходимости </w:t>
      </w:r>
      <w:r w:rsidR="00C874C3" w:rsidRPr="00443F5B">
        <w:rPr>
          <w:rFonts w:eastAsia="Times New Roman"/>
          <w:color w:val="000000" w:themeColor="text1"/>
          <w:lang w:eastAsia="ru-RU"/>
        </w:rPr>
        <w:t xml:space="preserve">экспертом формируется экспертное заключение по факту инцидента информационной безопасности, если таковой расследуется судебными органами, так как  в соответствие с нормами действующего законодательства изначально подтверждается непосредственный факт совершения преступления, определение его состава и лишь затем — возбуждение уголовного дела. </w:t>
      </w:r>
    </w:p>
    <w:p w:rsidR="00C874C3" w:rsidRPr="00443F5B" w:rsidRDefault="000D7B8C" w:rsidP="005F17BA">
      <w:pPr>
        <w:shd w:val="clear" w:color="auto" w:fill="FFFFFF"/>
        <w:ind w:firstLine="709"/>
        <w:jc w:val="both"/>
        <w:rPr>
          <w:rFonts w:eastAsia="Times New Roman"/>
          <w:color w:val="000000" w:themeColor="text1"/>
          <w:lang w:eastAsia="ru-RU"/>
        </w:rPr>
      </w:pPr>
      <w:r w:rsidRPr="00443F5B">
        <w:rPr>
          <w:rFonts w:eastAsia="Times New Roman"/>
          <w:color w:val="000000" w:themeColor="text1"/>
          <w:lang w:eastAsia="ru-RU"/>
        </w:rPr>
        <w:t>В наши дни организации, учреждения, компании (вне зависимости от их форм собственности и осуществляемой деятельности) имеют в своей структуре специализированный отдел или как минимум несколько единиц специалистов-форензиков.</w:t>
      </w:r>
    </w:p>
    <w:p w:rsidR="000D7B8C" w:rsidRPr="00443F5B" w:rsidRDefault="0051414D" w:rsidP="005F17BA">
      <w:pPr>
        <w:shd w:val="clear" w:color="auto" w:fill="FFFFFF"/>
        <w:ind w:firstLine="709"/>
        <w:jc w:val="both"/>
        <w:rPr>
          <w:rFonts w:eastAsia="Times New Roman"/>
          <w:color w:val="000000" w:themeColor="text1"/>
          <w:lang w:eastAsia="ru-RU"/>
        </w:rPr>
      </w:pPr>
      <w:r w:rsidRPr="00443F5B">
        <w:rPr>
          <w:rFonts w:eastAsia="Times New Roman"/>
          <w:color w:val="000000" w:themeColor="text1"/>
          <w:lang w:eastAsia="ru-RU"/>
        </w:rPr>
        <w:t>Расследование целенапр</w:t>
      </w:r>
      <w:r w:rsidR="00D57FE7" w:rsidRPr="00443F5B">
        <w:rPr>
          <w:rFonts w:eastAsia="Times New Roman"/>
          <w:color w:val="000000" w:themeColor="text1"/>
          <w:lang w:eastAsia="ru-RU"/>
        </w:rPr>
        <w:t>авленных атак является отдельной темой. Суть таких действий — осуществление несанкционированного взлома системы с применением неизвестных техник, методов и инструментов.</w:t>
      </w:r>
    </w:p>
    <w:p w:rsidR="00D57FE7" w:rsidRPr="00443F5B" w:rsidRDefault="00A21588" w:rsidP="005F17BA">
      <w:pPr>
        <w:shd w:val="clear" w:color="auto" w:fill="FFFFFF"/>
        <w:ind w:firstLine="709"/>
        <w:jc w:val="both"/>
        <w:outlineLvl w:val="1"/>
        <w:rPr>
          <w:rFonts w:eastAsia="Times New Roman"/>
          <w:color w:val="000000" w:themeColor="text1"/>
          <w:bdr w:val="none" w:sz="0" w:space="0" w:color="auto" w:frame="1"/>
          <w:lang w:eastAsia="ru-RU"/>
        </w:rPr>
      </w:pPr>
      <w:r w:rsidRPr="00443F5B">
        <w:rPr>
          <w:rFonts w:eastAsia="Times New Roman"/>
          <w:color w:val="000000" w:themeColor="text1"/>
          <w:bdr w:val="none" w:sz="0" w:space="0" w:color="auto" w:frame="1"/>
          <w:lang w:eastAsia="ru-RU"/>
        </w:rPr>
        <w:t>Компьютерная криминалистика (форензика) классифицируется следующим образом:</w:t>
      </w:r>
    </w:p>
    <w:p w:rsidR="00A21588" w:rsidRPr="00443F5B" w:rsidRDefault="00BE0A71" w:rsidP="00CA48CD">
      <w:pPr>
        <w:numPr>
          <w:ilvl w:val="0"/>
          <w:numId w:val="12"/>
        </w:numPr>
        <w:shd w:val="clear" w:color="auto" w:fill="FFFFFF"/>
        <w:ind w:left="225"/>
        <w:jc w:val="both"/>
        <w:rPr>
          <w:rFonts w:eastAsia="Times New Roman"/>
          <w:color w:val="000000" w:themeColor="text1"/>
          <w:lang w:eastAsia="ru-RU"/>
        </w:rPr>
      </w:pPr>
      <w:r w:rsidRPr="00443F5B">
        <w:rPr>
          <w:rFonts w:eastAsia="Times New Roman"/>
          <w:b/>
          <w:bCs/>
          <w:color w:val="000000" w:themeColor="text1"/>
          <w:bdr w:val="none" w:sz="0" w:space="0" w:color="auto" w:frame="1"/>
          <w:lang w:eastAsia="ru-RU"/>
        </w:rPr>
        <w:t>Computerforensics</w:t>
      </w:r>
      <w:r w:rsidRPr="00443F5B">
        <w:rPr>
          <w:rFonts w:eastAsia="Times New Roman"/>
          <w:color w:val="000000" w:themeColor="text1"/>
          <w:lang w:eastAsia="ru-RU"/>
        </w:rPr>
        <w:t xml:space="preserve"> — </w:t>
      </w:r>
      <w:r w:rsidR="00A21588" w:rsidRPr="00443F5B">
        <w:rPr>
          <w:rFonts w:eastAsia="Times New Roman"/>
          <w:color w:val="000000" w:themeColor="text1"/>
          <w:lang w:eastAsia="ru-RU"/>
        </w:rPr>
        <w:t>поиск артефактов несанкционированного доступа к информации на локальной машине (проведение анализа RAM, HDD, реестра, журналов ОС и т.д.</w:t>
      </w:r>
      <w:r w:rsidR="008854AF" w:rsidRPr="00443F5B">
        <w:rPr>
          <w:rFonts w:eastAsia="Times New Roman"/>
          <w:color w:val="000000" w:themeColor="text1"/>
          <w:lang w:eastAsia="ru-RU"/>
        </w:rPr>
        <w:t>).</w:t>
      </w:r>
    </w:p>
    <w:p w:rsidR="00696D36" w:rsidRPr="00443F5B" w:rsidRDefault="00BE0A71" w:rsidP="00CA48CD">
      <w:pPr>
        <w:numPr>
          <w:ilvl w:val="0"/>
          <w:numId w:val="12"/>
        </w:numPr>
        <w:shd w:val="clear" w:color="auto" w:fill="FFFFFF"/>
        <w:ind w:left="225"/>
        <w:jc w:val="both"/>
        <w:rPr>
          <w:rFonts w:eastAsia="Times New Roman"/>
          <w:color w:val="000000" w:themeColor="text1"/>
          <w:lang w:eastAsia="ru-RU"/>
        </w:rPr>
      </w:pPr>
      <w:r w:rsidRPr="00443F5B">
        <w:rPr>
          <w:rFonts w:eastAsia="Times New Roman"/>
          <w:b/>
          <w:bCs/>
          <w:color w:val="000000" w:themeColor="text1"/>
          <w:bdr w:val="none" w:sz="0" w:space="0" w:color="auto" w:frame="1"/>
          <w:lang w:eastAsia="ru-RU"/>
        </w:rPr>
        <w:t>Networkforensics</w:t>
      </w:r>
      <w:r w:rsidR="008D5719" w:rsidRPr="00443F5B">
        <w:rPr>
          <w:rFonts w:eastAsia="Times New Roman"/>
          <w:color w:val="000000" w:themeColor="text1"/>
          <w:lang w:eastAsia="ru-RU"/>
        </w:rPr>
        <w:t xml:space="preserve"> — </w:t>
      </w:r>
      <w:r w:rsidR="00696D36" w:rsidRPr="00443F5B">
        <w:rPr>
          <w:rFonts w:eastAsia="Times New Roman"/>
          <w:color w:val="000000" w:themeColor="text1"/>
          <w:lang w:eastAsia="ru-RU"/>
        </w:rPr>
        <w:t xml:space="preserve">проведение расследования в области сетевого стека (дамп, парсинг сетевого трафика) с целью выявления </w:t>
      </w:r>
      <w:r w:rsidR="00696D36" w:rsidRPr="00443F5B">
        <w:rPr>
          <w:rFonts w:eastAsia="Times New Roman"/>
          <w:color w:val="000000" w:themeColor="text1"/>
          <w:lang w:val="en-US" w:eastAsia="ru-RU"/>
        </w:rPr>
        <w:t>RAT</w:t>
      </w:r>
      <w:r w:rsidR="00696D36" w:rsidRPr="00443F5B">
        <w:rPr>
          <w:rFonts w:eastAsia="Times New Roman"/>
          <w:color w:val="000000" w:themeColor="text1"/>
          <w:lang w:eastAsia="ru-RU"/>
        </w:rPr>
        <w:t xml:space="preserve">, </w:t>
      </w:r>
      <w:r w:rsidR="00696D36" w:rsidRPr="00443F5B">
        <w:rPr>
          <w:rFonts w:eastAsia="Times New Roman"/>
          <w:color w:val="000000" w:themeColor="text1"/>
          <w:lang w:val="en-US" w:eastAsia="ru-RU"/>
        </w:rPr>
        <w:t>reverseshell</w:t>
      </w:r>
      <w:r w:rsidR="00696D36" w:rsidRPr="00443F5B">
        <w:rPr>
          <w:rFonts w:eastAsia="Times New Roman"/>
          <w:color w:val="000000" w:themeColor="text1"/>
          <w:lang w:eastAsia="ru-RU"/>
        </w:rPr>
        <w:t>, backdoor-туннелей и т.п.</w:t>
      </w:r>
      <w:r w:rsidR="008854AF" w:rsidRPr="00443F5B">
        <w:rPr>
          <w:rFonts w:eastAsia="Times New Roman"/>
          <w:color w:val="000000" w:themeColor="text1"/>
          <w:lang w:eastAsia="ru-RU"/>
        </w:rPr>
        <w:t>).</w:t>
      </w:r>
    </w:p>
    <w:p w:rsidR="00696D36" w:rsidRPr="00443F5B" w:rsidRDefault="00BE0A71" w:rsidP="00CA48CD">
      <w:pPr>
        <w:numPr>
          <w:ilvl w:val="0"/>
          <w:numId w:val="12"/>
        </w:numPr>
        <w:shd w:val="clear" w:color="auto" w:fill="FFFFFF"/>
        <w:ind w:left="225"/>
        <w:jc w:val="both"/>
        <w:rPr>
          <w:rFonts w:eastAsia="Times New Roman"/>
          <w:color w:val="000000" w:themeColor="text1"/>
          <w:lang w:eastAsia="ru-RU"/>
        </w:rPr>
      </w:pPr>
      <w:r w:rsidRPr="00443F5B">
        <w:rPr>
          <w:rFonts w:eastAsia="Times New Roman"/>
          <w:b/>
          <w:bCs/>
          <w:color w:val="000000" w:themeColor="text1"/>
          <w:bdr w:val="none" w:sz="0" w:space="0" w:color="auto" w:frame="1"/>
          <w:lang w:eastAsia="ru-RU"/>
        </w:rPr>
        <w:t>Forensicdataanalysis</w:t>
      </w:r>
      <w:r w:rsidRPr="00443F5B">
        <w:rPr>
          <w:rFonts w:eastAsia="Times New Roman"/>
          <w:color w:val="000000" w:themeColor="text1"/>
          <w:lang w:eastAsia="ru-RU"/>
        </w:rPr>
        <w:t> </w:t>
      </w:r>
      <w:r w:rsidR="00696D36" w:rsidRPr="00443F5B">
        <w:rPr>
          <w:rFonts w:eastAsia="Times New Roman"/>
          <w:color w:val="000000" w:themeColor="text1"/>
          <w:lang w:eastAsia="ru-RU"/>
        </w:rPr>
        <w:t xml:space="preserve">— проведение анализа файлов, </w:t>
      </w:r>
      <w:r w:rsidRPr="00443F5B">
        <w:rPr>
          <w:rFonts w:eastAsia="Times New Roman"/>
          <w:color w:val="000000" w:themeColor="text1"/>
          <w:lang w:eastAsia="ru-RU"/>
        </w:rPr>
        <w:t>структур данных и бинарных последовательностей,</w:t>
      </w:r>
      <w:r w:rsidR="00696D36" w:rsidRPr="00443F5B">
        <w:rPr>
          <w:rFonts w:eastAsia="Times New Roman"/>
          <w:color w:val="000000" w:themeColor="text1"/>
          <w:lang w:eastAsia="ru-RU"/>
        </w:rPr>
        <w:t xml:space="preserve"> которые были использованы в процессе атаки или оставшихся после несанкционированного доступа</w:t>
      </w:r>
      <w:r w:rsidR="008854AF" w:rsidRPr="00443F5B">
        <w:rPr>
          <w:rFonts w:eastAsia="Times New Roman"/>
          <w:color w:val="000000" w:themeColor="text1"/>
          <w:lang w:eastAsia="ru-RU"/>
        </w:rPr>
        <w:t>.</w:t>
      </w:r>
    </w:p>
    <w:p w:rsidR="00696D36" w:rsidRPr="00443F5B" w:rsidRDefault="00BE0A71" w:rsidP="00CA48CD">
      <w:pPr>
        <w:numPr>
          <w:ilvl w:val="0"/>
          <w:numId w:val="12"/>
        </w:numPr>
        <w:shd w:val="clear" w:color="auto" w:fill="FFFFFF"/>
        <w:ind w:left="225"/>
        <w:jc w:val="both"/>
        <w:rPr>
          <w:rFonts w:eastAsia="Times New Roman"/>
          <w:color w:val="000000" w:themeColor="text1"/>
          <w:lang w:eastAsia="ru-RU"/>
        </w:rPr>
      </w:pPr>
      <w:r w:rsidRPr="00443F5B">
        <w:rPr>
          <w:rFonts w:eastAsia="Times New Roman"/>
          <w:b/>
          <w:bCs/>
          <w:color w:val="000000" w:themeColor="text1"/>
          <w:bdr w:val="none" w:sz="0" w:space="0" w:color="auto" w:frame="1"/>
          <w:lang w:eastAsia="ru-RU"/>
        </w:rPr>
        <w:t>Mobiledeviceforensics</w:t>
      </w:r>
      <w:r w:rsidR="008854AF" w:rsidRPr="00443F5B">
        <w:rPr>
          <w:rFonts w:eastAsia="Times New Roman"/>
          <w:color w:val="000000" w:themeColor="text1"/>
          <w:lang w:eastAsia="ru-RU"/>
        </w:rPr>
        <w:t xml:space="preserve"> — извлечение данных из операционных систем смартфонов.</w:t>
      </w:r>
    </w:p>
    <w:p w:rsidR="00BE0A71" w:rsidRPr="00443F5B" w:rsidRDefault="00BE0A71" w:rsidP="00CA48CD">
      <w:pPr>
        <w:numPr>
          <w:ilvl w:val="0"/>
          <w:numId w:val="12"/>
        </w:numPr>
        <w:shd w:val="clear" w:color="auto" w:fill="FFFFFF"/>
        <w:ind w:left="225"/>
        <w:jc w:val="both"/>
        <w:rPr>
          <w:rFonts w:eastAsia="Times New Roman"/>
          <w:color w:val="000000" w:themeColor="text1"/>
          <w:lang w:eastAsia="ru-RU"/>
        </w:rPr>
      </w:pPr>
      <w:r w:rsidRPr="00443F5B">
        <w:rPr>
          <w:rFonts w:eastAsia="Times New Roman"/>
          <w:b/>
          <w:bCs/>
          <w:color w:val="000000" w:themeColor="text1"/>
          <w:bdr w:val="none" w:sz="0" w:space="0" w:color="auto" w:frame="1"/>
          <w:lang w:eastAsia="ru-RU"/>
        </w:rPr>
        <w:t>Hardwareforensic</w:t>
      </w:r>
      <w:r w:rsidRPr="00443F5B">
        <w:rPr>
          <w:rFonts w:eastAsia="Times New Roman"/>
          <w:color w:val="000000" w:themeColor="text1"/>
          <w:lang w:eastAsia="ru-RU"/>
        </w:rPr>
        <w:t xml:space="preserve"> — </w:t>
      </w:r>
      <w:r w:rsidR="008069BE" w:rsidRPr="00443F5B">
        <w:rPr>
          <w:rFonts w:eastAsia="Times New Roman"/>
          <w:color w:val="000000" w:themeColor="text1"/>
          <w:lang w:eastAsia="ru-RU"/>
        </w:rPr>
        <w:t xml:space="preserve">проведение экспертизы технических устройств и </w:t>
      </w:r>
      <w:r w:rsidR="00276C88" w:rsidRPr="00443F5B">
        <w:rPr>
          <w:rFonts w:eastAsia="Times New Roman"/>
          <w:color w:val="000000" w:themeColor="text1"/>
          <w:lang w:eastAsia="ru-RU"/>
        </w:rPr>
        <w:t xml:space="preserve">аппаратных средств. Является наиболее сложным, но в то же время менее популярным направлением. Включает разбор данных на </w:t>
      </w:r>
      <w:r w:rsidRPr="00443F5B">
        <w:rPr>
          <w:rFonts w:eastAsia="Times New Roman"/>
          <w:color w:val="000000" w:themeColor="text1"/>
          <w:lang w:eastAsia="ru-RU"/>
        </w:rPr>
        <w:t xml:space="preserve">низком уровне (микроконтроллера, прошивки или BIOS), </w:t>
      </w:r>
      <w:r w:rsidR="00276C88" w:rsidRPr="00443F5B">
        <w:rPr>
          <w:rFonts w:eastAsia="Times New Roman"/>
          <w:color w:val="000000" w:themeColor="text1"/>
          <w:lang w:eastAsia="ru-RU"/>
        </w:rPr>
        <w:t>анализ специфики работы устройства (</w:t>
      </w:r>
      <w:r w:rsidR="00C018A8" w:rsidRPr="00443F5B">
        <w:rPr>
          <w:rFonts w:eastAsia="Times New Roman"/>
          <w:color w:val="000000" w:themeColor="text1"/>
          <w:lang w:eastAsia="ru-RU"/>
        </w:rPr>
        <w:t>диапазон частот работы Wi-Fi-передатчика,</w:t>
      </w:r>
      <w:r w:rsidRPr="00443F5B">
        <w:rPr>
          <w:rFonts w:eastAsia="Times New Roman"/>
          <w:color w:val="000000" w:themeColor="text1"/>
          <w:lang w:eastAsia="ru-RU"/>
        </w:rPr>
        <w:t xml:space="preserve"> или внутреннего устройства скиммера, устанавливаемого на банкоматы</w:t>
      </w:r>
      <w:r w:rsidR="00276C88" w:rsidRPr="00443F5B">
        <w:rPr>
          <w:rFonts w:eastAsia="Times New Roman"/>
          <w:color w:val="000000" w:themeColor="text1"/>
          <w:lang w:eastAsia="ru-RU"/>
        </w:rPr>
        <w:t>)</w:t>
      </w:r>
      <w:r w:rsidRPr="00443F5B">
        <w:rPr>
          <w:rFonts w:eastAsia="Times New Roman"/>
          <w:color w:val="000000" w:themeColor="text1"/>
          <w:lang w:eastAsia="ru-RU"/>
        </w:rPr>
        <w:t>.</w:t>
      </w:r>
    </w:p>
    <w:p w:rsidR="004E28AC" w:rsidRPr="00443F5B" w:rsidRDefault="004E28AC" w:rsidP="00BE0A71">
      <w:pPr>
        <w:shd w:val="clear" w:color="auto" w:fill="FFFFFF"/>
        <w:spacing w:line="240" w:lineRule="atLeast"/>
        <w:jc w:val="both"/>
        <w:outlineLvl w:val="1"/>
        <w:rPr>
          <w:rFonts w:eastAsia="Times New Roman"/>
          <w:color w:val="000000" w:themeColor="text1"/>
          <w:bdr w:val="none" w:sz="0" w:space="0" w:color="auto" w:frame="1"/>
          <w:lang w:eastAsia="ru-RU"/>
        </w:rPr>
      </w:pPr>
    </w:p>
    <w:p w:rsidR="00BE0A71" w:rsidRPr="00443F5B" w:rsidRDefault="00BE0A71" w:rsidP="00BE0A71">
      <w:pPr>
        <w:shd w:val="clear" w:color="auto" w:fill="FFFFFF"/>
        <w:spacing w:line="240" w:lineRule="atLeast"/>
        <w:jc w:val="both"/>
        <w:outlineLvl w:val="1"/>
        <w:rPr>
          <w:rFonts w:eastAsia="Times New Roman"/>
          <w:color w:val="000000" w:themeColor="text1"/>
          <w:lang w:eastAsia="ru-RU"/>
        </w:rPr>
      </w:pPr>
      <w:r w:rsidRPr="00443F5B">
        <w:rPr>
          <w:rFonts w:eastAsia="Times New Roman"/>
          <w:color w:val="000000" w:themeColor="text1"/>
          <w:bdr w:val="none" w:sz="0" w:space="0" w:color="auto" w:frame="1"/>
          <w:lang w:eastAsia="ru-RU"/>
        </w:rPr>
        <w:t>Методы и техники компьютерной криминалистики</w:t>
      </w:r>
    </w:p>
    <w:p w:rsidR="004E28AC" w:rsidRPr="00443F5B" w:rsidRDefault="004E28AC" w:rsidP="008566A5">
      <w:pPr>
        <w:shd w:val="clear" w:color="auto" w:fill="FFFFFF"/>
        <w:jc w:val="both"/>
        <w:rPr>
          <w:rFonts w:eastAsia="Times New Roman"/>
          <w:color w:val="000000" w:themeColor="text1"/>
          <w:lang w:eastAsia="ru-RU"/>
        </w:rPr>
      </w:pPr>
      <w:r w:rsidRPr="00443F5B">
        <w:rPr>
          <w:rFonts w:eastAsia="Times New Roman"/>
          <w:color w:val="000000" w:themeColor="text1"/>
          <w:lang w:eastAsia="ru-RU"/>
        </w:rPr>
        <w:t>Экспертиза взломанной машины предполагает проведение двух видов анализа:</w:t>
      </w:r>
    </w:p>
    <w:p w:rsidR="00BE0A71" w:rsidRPr="00443F5B" w:rsidRDefault="004E28AC" w:rsidP="00CA48CD">
      <w:pPr>
        <w:numPr>
          <w:ilvl w:val="0"/>
          <w:numId w:val="13"/>
        </w:numPr>
        <w:shd w:val="clear" w:color="auto" w:fill="FFFFFF"/>
        <w:spacing w:after="75"/>
        <w:ind w:left="225"/>
        <w:jc w:val="both"/>
        <w:rPr>
          <w:rFonts w:eastAsia="Times New Roman"/>
          <w:color w:val="000000" w:themeColor="text1"/>
          <w:lang w:eastAsia="ru-RU"/>
        </w:rPr>
      </w:pPr>
      <w:r w:rsidRPr="00443F5B">
        <w:rPr>
          <w:rFonts w:eastAsia="Times New Roman"/>
          <w:color w:val="000000" w:themeColor="text1"/>
          <w:lang w:eastAsia="ru-RU"/>
        </w:rPr>
        <w:t>статического;</w:t>
      </w:r>
    </w:p>
    <w:p w:rsidR="00BE0A71" w:rsidRPr="00443F5B" w:rsidRDefault="004E28AC" w:rsidP="00CA48CD">
      <w:pPr>
        <w:numPr>
          <w:ilvl w:val="0"/>
          <w:numId w:val="13"/>
        </w:numPr>
        <w:shd w:val="clear" w:color="auto" w:fill="FFFFFF"/>
        <w:spacing w:after="75"/>
        <w:ind w:left="225"/>
        <w:jc w:val="both"/>
        <w:rPr>
          <w:rFonts w:eastAsia="Times New Roman"/>
          <w:color w:val="000000" w:themeColor="text1"/>
          <w:lang w:eastAsia="ru-RU"/>
        </w:rPr>
      </w:pPr>
      <w:r w:rsidRPr="00443F5B">
        <w:rPr>
          <w:rFonts w:eastAsia="Times New Roman"/>
          <w:color w:val="000000" w:themeColor="text1"/>
          <w:lang w:eastAsia="ru-RU"/>
        </w:rPr>
        <w:t>динамического.</w:t>
      </w:r>
    </w:p>
    <w:p w:rsidR="004E28AC" w:rsidRPr="00443F5B" w:rsidRDefault="00BE0A71" w:rsidP="00BE0A71">
      <w:pPr>
        <w:shd w:val="clear" w:color="auto" w:fill="FFFFFF"/>
        <w:ind w:firstLine="225"/>
        <w:jc w:val="both"/>
        <w:rPr>
          <w:rFonts w:eastAsia="Times New Roman"/>
          <w:color w:val="000000" w:themeColor="text1"/>
          <w:lang w:eastAsia="ru-RU"/>
        </w:rPr>
      </w:pPr>
      <w:r w:rsidRPr="00443F5B">
        <w:rPr>
          <w:rFonts w:eastAsia="Times New Roman"/>
          <w:b/>
          <w:bCs/>
          <w:color w:val="000000" w:themeColor="text1"/>
          <w:bdr w:val="none" w:sz="0" w:space="0" w:color="auto" w:frame="1"/>
          <w:lang w:eastAsia="ru-RU"/>
        </w:rPr>
        <w:t>Статический анализ</w:t>
      </w:r>
      <w:r w:rsidRPr="00443F5B">
        <w:rPr>
          <w:rFonts w:eastAsia="Times New Roman"/>
          <w:color w:val="000000" w:themeColor="text1"/>
          <w:lang w:eastAsia="ru-RU"/>
        </w:rPr>
        <w:t>.</w:t>
      </w:r>
      <w:r w:rsidR="004E28AC" w:rsidRPr="00443F5B">
        <w:rPr>
          <w:rFonts w:eastAsia="Times New Roman"/>
          <w:color w:val="000000" w:themeColor="text1"/>
          <w:lang w:eastAsia="ru-RU"/>
        </w:rPr>
        <w:t xml:space="preserve"> Проводится с целью создания (копирования) образа жесткого диска или </w:t>
      </w:r>
      <w:r w:rsidR="004E28AC" w:rsidRPr="00443F5B">
        <w:rPr>
          <w:rFonts w:eastAsia="Times New Roman"/>
          <w:color w:val="000000" w:themeColor="text1"/>
          <w:lang w:val="en-US" w:eastAsia="ru-RU"/>
        </w:rPr>
        <w:t>MSD</w:t>
      </w:r>
      <w:r w:rsidR="004E28AC" w:rsidRPr="00443F5B">
        <w:rPr>
          <w:rFonts w:eastAsia="Times New Roman"/>
          <w:color w:val="000000" w:themeColor="text1"/>
          <w:lang w:eastAsia="ru-RU"/>
        </w:rPr>
        <w:t>, выявления и восстановления удаленных  и аномальных файлов(в %TEMP% и системных директориях), сбора истории веб-серфинга, системных логов, где аккумулируется важная информация о работе программы или системы, получение перечня процессов</w:t>
      </w:r>
      <w:r w:rsidR="00F9466F" w:rsidRPr="00443F5B">
        <w:rPr>
          <w:rFonts w:eastAsia="Times New Roman"/>
          <w:color w:val="000000" w:themeColor="text1"/>
          <w:lang w:eastAsia="ru-RU"/>
        </w:rPr>
        <w:t xml:space="preserve"> и открытых коннкетов сети.</w:t>
      </w:r>
    </w:p>
    <w:p w:rsidR="00F9466F" w:rsidRPr="00443F5B" w:rsidRDefault="00BE0A71" w:rsidP="00BE0A71">
      <w:pPr>
        <w:shd w:val="clear" w:color="auto" w:fill="FFFFFF"/>
        <w:ind w:firstLine="225"/>
        <w:jc w:val="both"/>
        <w:rPr>
          <w:rFonts w:eastAsia="Times New Roman"/>
          <w:color w:val="000000" w:themeColor="text1"/>
          <w:lang w:eastAsia="ru-RU"/>
        </w:rPr>
      </w:pPr>
      <w:r w:rsidRPr="00443F5B">
        <w:rPr>
          <w:rFonts w:eastAsia="Times New Roman"/>
          <w:b/>
          <w:bCs/>
          <w:color w:val="000000" w:themeColor="text1"/>
          <w:bdr w:val="none" w:sz="0" w:space="0" w:color="auto" w:frame="1"/>
          <w:lang w:eastAsia="ru-RU"/>
        </w:rPr>
        <w:t>Динамический анализ</w:t>
      </w:r>
      <w:r w:rsidR="00F9466F" w:rsidRPr="00443F5B">
        <w:rPr>
          <w:rFonts w:eastAsia="Times New Roman"/>
          <w:b/>
          <w:bCs/>
          <w:color w:val="000000" w:themeColor="text1"/>
          <w:bdr w:val="none" w:sz="0" w:space="0" w:color="auto" w:frame="1"/>
          <w:lang w:eastAsia="ru-RU"/>
        </w:rPr>
        <w:t xml:space="preserve"> (</w:t>
      </w:r>
      <w:r w:rsidRPr="00443F5B">
        <w:rPr>
          <w:rFonts w:eastAsia="Times New Roman"/>
          <w:color w:val="000000" w:themeColor="text1"/>
          <w:lang w:eastAsia="ru-RU"/>
        </w:rPr>
        <w:t>live-анализ</w:t>
      </w:r>
      <w:r w:rsidR="00F9466F" w:rsidRPr="00443F5B">
        <w:rPr>
          <w:rFonts w:eastAsia="Times New Roman"/>
          <w:color w:val="000000" w:themeColor="text1"/>
          <w:lang w:eastAsia="ru-RU"/>
        </w:rPr>
        <w:t xml:space="preserve">) — </w:t>
      </w:r>
      <w:r w:rsidR="00CC532E" w:rsidRPr="00443F5B">
        <w:rPr>
          <w:rFonts w:eastAsia="Times New Roman"/>
          <w:color w:val="000000" w:themeColor="text1"/>
          <w:lang w:eastAsia="ru-RU"/>
        </w:rPr>
        <w:t>получение полной картины событий посредством использования нарезки из снапшотов (мгновенных снимков) системы, запускаемой в различных условиях. Например, использование снапшота, снятого до удаления следов инфицирования при работе такого вредоносной программы как «Малварь», позволяет получить информацию о ее действии</w:t>
      </w:r>
      <w:r w:rsidR="000908F6" w:rsidRPr="00443F5B">
        <w:rPr>
          <w:rFonts w:eastAsia="Times New Roman"/>
          <w:color w:val="000000" w:themeColor="text1"/>
          <w:lang w:eastAsia="ru-RU"/>
        </w:rPr>
        <w:t xml:space="preserve"> на компьютере.</w:t>
      </w:r>
      <w:r w:rsidR="003D753B" w:rsidRPr="00443F5B">
        <w:rPr>
          <w:rFonts w:eastAsia="Times New Roman"/>
          <w:color w:val="000000" w:themeColor="text1"/>
          <w:lang w:eastAsia="ru-RU"/>
        </w:rPr>
        <w:t xml:space="preserve"> </w:t>
      </w:r>
      <w:r w:rsidR="000908F6" w:rsidRPr="00443F5B">
        <w:rPr>
          <w:rFonts w:eastAsia="Times New Roman"/>
          <w:color w:val="000000" w:themeColor="text1"/>
          <w:lang w:eastAsia="ru-RU"/>
        </w:rPr>
        <w:t>В качестве доказательной базы могут выступать скриншоты, логи коннектов, трафик, сравнительный анализ состояния файловой системы ОС до и после инцидента.</w:t>
      </w:r>
    </w:p>
    <w:p w:rsidR="006B1B40" w:rsidRPr="00443F5B" w:rsidRDefault="006B1B40" w:rsidP="006B1B40">
      <w:pPr>
        <w:ind w:firstLine="567"/>
        <w:jc w:val="both"/>
        <w:rPr>
          <w:rFonts w:eastAsia="Times New Roman"/>
          <w:color w:val="000000" w:themeColor="text1"/>
          <w:lang w:val="kk-KZ"/>
        </w:rPr>
      </w:pPr>
      <w:r w:rsidRPr="00443F5B">
        <w:rPr>
          <w:rFonts w:eastAsia="Times New Roman"/>
          <w:color w:val="000000" w:themeColor="text1"/>
          <w:lang w:val="kk-KZ"/>
        </w:rPr>
        <w:t xml:space="preserve">На этом моменте полагаем правильным перейти к анализу конкретных составов уголовного кодекса Республики Казахстан претендующих на вхождение в число преступлений в сфере высоких технологий. </w:t>
      </w:r>
      <w:r w:rsidR="00F255BE" w:rsidRPr="00443F5B">
        <w:rPr>
          <w:rFonts w:eastAsia="Times New Roman"/>
          <w:color w:val="000000" w:themeColor="text1"/>
          <w:lang w:val="kk-KZ"/>
        </w:rPr>
        <w:t>О</w:t>
      </w:r>
      <w:r w:rsidRPr="00443F5B">
        <w:rPr>
          <w:rFonts w:eastAsia="Times New Roman"/>
          <w:color w:val="000000" w:themeColor="text1"/>
          <w:lang w:val="kk-KZ"/>
        </w:rPr>
        <w:t>ни собраны в главе 7</w:t>
      </w:r>
      <w:r w:rsidR="003D753B" w:rsidRPr="00443F5B">
        <w:rPr>
          <w:rFonts w:eastAsia="Times New Roman"/>
          <w:color w:val="000000" w:themeColor="text1"/>
          <w:lang w:val="kk-KZ"/>
        </w:rPr>
        <w:t xml:space="preserve"> </w:t>
      </w:r>
      <w:r w:rsidRPr="00443F5B">
        <w:rPr>
          <w:rFonts w:eastAsia="Times New Roman"/>
          <w:color w:val="000000" w:themeColor="text1"/>
        </w:rPr>
        <w:t>У</w:t>
      </w:r>
      <w:r w:rsidR="008509D8" w:rsidRPr="00443F5B">
        <w:rPr>
          <w:rFonts w:eastAsia="Times New Roman"/>
          <w:color w:val="000000" w:themeColor="text1"/>
        </w:rPr>
        <w:t>К Р</w:t>
      </w:r>
      <w:r w:rsidRPr="00443F5B">
        <w:rPr>
          <w:rFonts w:eastAsia="Times New Roman"/>
          <w:color w:val="000000" w:themeColor="text1"/>
        </w:rPr>
        <w:t xml:space="preserve">К«Уголовные правонарушения в сфере информатизации и связи». </w:t>
      </w:r>
      <w:r w:rsidR="00187EA7" w:rsidRPr="00443F5B">
        <w:rPr>
          <w:rFonts w:eastAsia="Times New Roman"/>
          <w:color w:val="000000" w:themeColor="text1"/>
          <w:lang w:val="kk-KZ"/>
        </w:rPr>
        <w:t>Эта с</w:t>
      </w:r>
      <w:r w:rsidRPr="00443F5B">
        <w:rPr>
          <w:rFonts w:eastAsia="Times New Roman"/>
          <w:color w:val="000000" w:themeColor="text1"/>
        </w:rPr>
        <w:t>итуация связана с тем, что законодател</w:t>
      </w:r>
      <w:r w:rsidR="00187EA7" w:rsidRPr="00443F5B">
        <w:rPr>
          <w:rFonts w:eastAsia="Times New Roman"/>
          <w:color w:val="000000" w:themeColor="text1"/>
        </w:rPr>
        <w:t>ь еще не успел осознать детали</w:t>
      </w:r>
      <w:r w:rsidR="00187EA7" w:rsidRPr="00443F5B">
        <w:rPr>
          <w:rFonts w:eastAsia="Times New Roman"/>
          <w:color w:val="000000" w:themeColor="text1"/>
          <w:lang w:val="kk-KZ"/>
        </w:rPr>
        <w:t xml:space="preserve"> </w:t>
      </w:r>
      <w:r w:rsidRPr="00443F5B">
        <w:rPr>
          <w:rFonts w:eastAsia="Times New Roman"/>
          <w:color w:val="000000" w:themeColor="text1"/>
        </w:rPr>
        <w:t>существовани</w:t>
      </w:r>
      <w:r w:rsidR="00187EA7" w:rsidRPr="00443F5B">
        <w:rPr>
          <w:rFonts w:eastAsia="Times New Roman"/>
          <w:color w:val="000000" w:themeColor="text1"/>
          <w:lang w:val="kk-KZ"/>
        </w:rPr>
        <w:t>я</w:t>
      </w:r>
      <w:r w:rsidRPr="00443F5B">
        <w:rPr>
          <w:rFonts w:eastAsia="Times New Roman"/>
          <w:color w:val="000000" w:themeColor="text1"/>
        </w:rPr>
        <w:t xml:space="preserve"> преступлений в сфере высоких технологий как на уровне объекта их совершения, так и на уровне других его критериев.</w:t>
      </w:r>
    </w:p>
    <w:p w:rsidR="006B1B40" w:rsidRPr="00443F5B" w:rsidRDefault="006B1B40" w:rsidP="006B1B40">
      <w:pPr>
        <w:ind w:firstLine="567"/>
        <w:jc w:val="both"/>
        <w:rPr>
          <w:color w:val="000000" w:themeColor="text1"/>
        </w:rPr>
      </w:pPr>
      <w:r w:rsidRPr="00443F5B">
        <w:rPr>
          <w:rFonts w:eastAsia="Times New Roman"/>
          <w:color w:val="000000" w:themeColor="text1"/>
          <w:lang w:val="kk-KZ"/>
        </w:rPr>
        <w:tab/>
        <w:t xml:space="preserve">Первой в их </w:t>
      </w:r>
      <w:r w:rsidR="00187EA7" w:rsidRPr="00443F5B">
        <w:rPr>
          <w:rFonts w:eastAsia="Times New Roman"/>
          <w:color w:val="000000" w:themeColor="text1"/>
          <w:lang w:val="kk-KZ"/>
        </w:rPr>
        <w:t>очереди</w:t>
      </w:r>
      <w:r w:rsidRPr="00443F5B">
        <w:rPr>
          <w:rFonts w:eastAsia="Times New Roman"/>
          <w:color w:val="000000" w:themeColor="text1"/>
          <w:lang w:val="kk-KZ"/>
        </w:rPr>
        <w:t xml:space="preserve"> является ст.205 «Неправомерный доступ к информации в информационную систему или сеть коммуникаций. Ее изучени указывает на то, что она является ярким примером попытки присвоения. Причем  присвоения того, что вообще трудно поддается оценке. Выше мы уже писали о том, что сама по себе информация имеет ценнность только под углом ее оценки к общественным ценностям. В существующей же формулировке «неправомерного доступа» по отношению к расплывчатой же формулировке «охраняемой законом» вполне подходит и ситуация подглядывания через забор, как ситуация в которой смотрящее лицо имеет доступ к информации посредством визуального обозрения. Уточнение касающееся электронного носителя мало что меняет, поскольку в отсуствии характера охраны информации пользователь может просто наткнуться на нее в среде интернет, (киберпространстве) где пользователь бесцельно (относительно умысла) проводит время. Сама же информация может попасть в  виртуальную среду благодаря действиям предусмотренным ст. 211 УК РК «Неправомерное распространение электронных информационных ресурсов ограниченного доступа». Конечно вызывает вопрос как доступ может быть оценен как умышленный или не умышленный, если характер самой информации для самого субьекта неизвестен. Но судя по всему законодателя это не сильно беспокоит, равно как определение частных критериев характера такого доступа, который может иметь и физическиую форму. Однако, все указанные несовершенства может быть и были бы критичными, если бы бы сама конструкция была жизнеспособной с точки зрения ее действия. Выше, мы уже указали на то, что доступ еще не является нарушением охраняемых законом отношений, поскольку не предполагает нарушения охраняемых законом тайн осуществляющегося посредством их разглашения. В результате мы имеем дело с явным нарушением прав и свобод человека на доступ к информации осуществляемой посредством установления запрета на доступ к ней. Гипотетически речь должна идти о действиях входящих в состав преступления предусмотренного ст. 159</w:t>
      </w:r>
      <w:r w:rsidR="00195803" w:rsidRPr="00443F5B">
        <w:rPr>
          <w:rFonts w:eastAsia="Times New Roman"/>
          <w:color w:val="000000" w:themeColor="text1"/>
          <w:lang w:val="kk-KZ"/>
        </w:rPr>
        <w:t xml:space="preserve"> </w:t>
      </w:r>
      <w:r w:rsidRPr="00443F5B">
        <w:rPr>
          <w:bCs/>
          <w:color w:val="000000" w:themeColor="text1"/>
        </w:rPr>
        <w:t>УК РК</w:t>
      </w:r>
      <w:r w:rsidR="00195803" w:rsidRPr="00443F5B">
        <w:rPr>
          <w:bCs/>
          <w:color w:val="000000" w:themeColor="text1"/>
          <w:lang w:val="kk-KZ"/>
        </w:rPr>
        <w:t xml:space="preserve"> </w:t>
      </w:r>
      <w:r w:rsidRPr="00443F5B">
        <w:rPr>
          <w:bCs/>
          <w:color w:val="000000" w:themeColor="text1"/>
        </w:rPr>
        <w:t>«Незаконное ограничение права на доступ к информационным ресурсам».</w:t>
      </w:r>
      <w:r w:rsidR="00195803" w:rsidRPr="00443F5B">
        <w:rPr>
          <w:bCs/>
          <w:color w:val="000000" w:themeColor="text1"/>
          <w:lang w:val="kk-KZ"/>
        </w:rPr>
        <w:t xml:space="preserve"> Посему </w:t>
      </w:r>
      <w:r w:rsidRPr="00443F5B">
        <w:rPr>
          <w:bCs/>
          <w:color w:val="000000" w:themeColor="text1"/>
        </w:rPr>
        <w:t>мы полагаем верным</w:t>
      </w:r>
      <w:r w:rsidRPr="00443F5B">
        <w:rPr>
          <w:rFonts w:eastAsia="Times New Roman"/>
          <w:color w:val="000000" w:themeColor="text1"/>
          <w:lang w:val="kk-KZ"/>
        </w:rPr>
        <w:t xml:space="preserve"> указать на несовершенство уголовно-правового законодательства в этой части. </w:t>
      </w:r>
      <w:r w:rsidR="00C57BF1" w:rsidRPr="00443F5B">
        <w:rPr>
          <w:rFonts w:eastAsia="Times New Roman"/>
          <w:color w:val="000000" w:themeColor="text1"/>
          <w:lang w:val="kk-KZ"/>
        </w:rPr>
        <w:t>Н</w:t>
      </w:r>
      <w:r w:rsidRPr="00443F5B">
        <w:rPr>
          <w:rFonts w:eastAsia="Times New Roman"/>
          <w:color w:val="000000" w:themeColor="text1"/>
          <w:lang w:val="kk-KZ"/>
        </w:rPr>
        <w:t>есовершенство проявляется</w:t>
      </w:r>
      <w:r w:rsidR="00C57BF1" w:rsidRPr="00443F5B">
        <w:rPr>
          <w:rFonts w:eastAsia="Times New Roman"/>
          <w:color w:val="000000" w:themeColor="text1"/>
          <w:lang w:val="kk-KZ"/>
        </w:rPr>
        <w:t xml:space="preserve"> </w:t>
      </w:r>
      <w:r w:rsidRPr="00443F5B">
        <w:rPr>
          <w:rFonts w:eastAsia="Times New Roman"/>
          <w:color w:val="000000" w:themeColor="text1"/>
          <w:lang w:val="kk-KZ"/>
        </w:rPr>
        <w:t>в том, что ст. 159</w:t>
      </w:r>
      <w:r w:rsidR="00EC27D4" w:rsidRPr="00443F5B">
        <w:rPr>
          <w:rFonts w:eastAsia="Times New Roman"/>
          <w:color w:val="000000" w:themeColor="text1"/>
          <w:lang w:val="kk-KZ"/>
        </w:rPr>
        <w:t xml:space="preserve"> </w:t>
      </w:r>
      <w:r w:rsidRPr="00443F5B">
        <w:rPr>
          <w:bCs/>
          <w:color w:val="000000" w:themeColor="text1"/>
        </w:rPr>
        <w:t>УК РК «Незаконное ограничение права на доступ к ин</w:t>
      </w:r>
      <w:r w:rsidR="00C57BF1" w:rsidRPr="00443F5B">
        <w:rPr>
          <w:bCs/>
          <w:color w:val="000000" w:themeColor="text1"/>
        </w:rPr>
        <w:t>формационным ресурсам» по каким</w:t>
      </w:r>
      <w:r w:rsidR="00C57BF1" w:rsidRPr="00443F5B">
        <w:rPr>
          <w:bCs/>
          <w:color w:val="000000" w:themeColor="text1"/>
          <w:lang w:val="kk-KZ"/>
        </w:rPr>
        <w:t>-</w:t>
      </w:r>
      <w:r w:rsidRPr="00443F5B">
        <w:rPr>
          <w:bCs/>
          <w:color w:val="000000" w:themeColor="text1"/>
        </w:rPr>
        <w:t xml:space="preserve">то причинам не имеет отношения к главе </w:t>
      </w:r>
      <w:r w:rsidRPr="00443F5B">
        <w:rPr>
          <w:rFonts w:eastAsia="Times New Roman"/>
          <w:color w:val="000000" w:themeColor="text1"/>
          <w:lang w:val="kk-KZ"/>
        </w:rPr>
        <w:t>7</w:t>
      </w:r>
      <w:r w:rsidR="00EC27D4" w:rsidRPr="00443F5B">
        <w:rPr>
          <w:rFonts w:eastAsia="Times New Roman"/>
          <w:color w:val="000000" w:themeColor="text1"/>
          <w:lang w:val="kk-KZ"/>
        </w:rPr>
        <w:t xml:space="preserve"> </w:t>
      </w:r>
      <w:r w:rsidRPr="00443F5B">
        <w:rPr>
          <w:rFonts w:eastAsia="Times New Roman"/>
          <w:color w:val="000000" w:themeColor="text1"/>
        </w:rPr>
        <w:t>У</w:t>
      </w:r>
      <w:r w:rsidR="00B9313B" w:rsidRPr="00443F5B">
        <w:rPr>
          <w:rFonts w:eastAsia="Times New Roman"/>
          <w:color w:val="000000" w:themeColor="text1"/>
        </w:rPr>
        <w:t>К</w:t>
      </w:r>
      <w:r w:rsidRPr="00443F5B">
        <w:rPr>
          <w:rFonts w:eastAsia="Times New Roman"/>
          <w:color w:val="000000" w:themeColor="text1"/>
        </w:rPr>
        <w:t xml:space="preserve"> РК</w:t>
      </w:r>
      <w:r w:rsidR="00EC27D4" w:rsidRPr="00443F5B">
        <w:rPr>
          <w:rFonts w:eastAsia="Times New Roman"/>
          <w:color w:val="000000" w:themeColor="text1"/>
        </w:rPr>
        <w:t xml:space="preserve"> </w:t>
      </w:r>
      <w:r w:rsidRPr="00443F5B">
        <w:rPr>
          <w:rFonts w:eastAsia="Times New Roman"/>
          <w:color w:val="000000" w:themeColor="text1"/>
        </w:rPr>
        <w:t>«Уголовные правонарушения в сфере информатизации и связи» как раз таки и устанавливающей ограничения доступ</w:t>
      </w:r>
      <w:r w:rsidR="00C72740" w:rsidRPr="00443F5B">
        <w:rPr>
          <w:rFonts w:eastAsia="Times New Roman"/>
          <w:color w:val="000000" w:themeColor="text1"/>
          <w:lang w:val="kk-KZ"/>
        </w:rPr>
        <w:t>а</w:t>
      </w:r>
      <w:r w:rsidRPr="00443F5B">
        <w:rPr>
          <w:rFonts w:eastAsia="Times New Roman"/>
          <w:color w:val="000000" w:themeColor="text1"/>
        </w:rPr>
        <w:t xml:space="preserve"> к ней. При этом гипотетический объект у данных деликтов один. С позиции законодателя это общественные отношения в области информатизации и связи. Между тем, </w:t>
      </w:r>
      <w:r w:rsidR="000118BD" w:rsidRPr="00443F5B">
        <w:rPr>
          <w:rFonts w:eastAsia="Times New Roman"/>
          <w:color w:val="000000" w:themeColor="text1"/>
        </w:rPr>
        <w:t xml:space="preserve">повторимся </w:t>
      </w:r>
      <w:r w:rsidRPr="00443F5B">
        <w:rPr>
          <w:rFonts w:eastAsia="Times New Roman"/>
          <w:color w:val="000000" w:themeColor="text1"/>
          <w:lang w:val="kk-KZ"/>
        </w:rPr>
        <w:t xml:space="preserve">в нашем выводе, детализированном ранее - </w:t>
      </w:r>
      <w:r w:rsidRPr="00443F5B">
        <w:rPr>
          <w:color w:val="000000" w:themeColor="text1"/>
        </w:rPr>
        <w:t>полагаем, что конструкция норм устанавливающих ответственность за нарушение тех или иных видов тайн должна иметь обезличенный, относительно способа нарушения тайны вид и фигурировать в каждой главе уголовного кодекса охраняющей тот или иной вид тайны отдельно. Здесь отдельное упоминание способа совершения преступления по отношению к цифровой или телекоммуникационной среде бессмысленно и не может быть основанием создания отдельных деликтов</w:t>
      </w:r>
      <w:r w:rsidR="007608F4" w:rsidRPr="00443F5B">
        <w:rPr>
          <w:color w:val="000000" w:themeColor="text1"/>
        </w:rPr>
        <w:t>,</w:t>
      </w:r>
      <w:r w:rsidRPr="00443F5B">
        <w:rPr>
          <w:color w:val="000000" w:themeColor="text1"/>
        </w:rPr>
        <w:t xml:space="preserve"> какими являются:</w:t>
      </w:r>
    </w:p>
    <w:p w:rsidR="006B1B40" w:rsidRPr="00443F5B" w:rsidRDefault="006B1B40" w:rsidP="006B1B40">
      <w:pPr>
        <w:shd w:val="clear" w:color="auto" w:fill="FFFFFF"/>
        <w:ind w:left="24" w:firstLine="567"/>
        <w:jc w:val="both"/>
        <w:rPr>
          <w:bCs/>
          <w:color w:val="000000" w:themeColor="text1"/>
        </w:rPr>
      </w:pPr>
      <w:r w:rsidRPr="00443F5B">
        <w:rPr>
          <w:bCs/>
          <w:color w:val="000000" w:themeColor="text1"/>
        </w:rPr>
        <w:t>Ст. 205 Уголовного Кодекса Республики Казахстан «Неправомерный доступ к информации, в информационную систему или сеть телекоммуникации»;</w:t>
      </w:r>
    </w:p>
    <w:p w:rsidR="006B1B40" w:rsidRPr="00443F5B" w:rsidRDefault="006B1B40" w:rsidP="006B1B40">
      <w:pPr>
        <w:shd w:val="clear" w:color="auto" w:fill="FFFFFF"/>
        <w:ind w:left="24" w:firstLine="567"/>
        <w:jc w:val="both"/>
        <w:rPr>
          <w:bCs/>
          <w:color w:val="000000" w:themeColor="text1"/>
        </w:rPr>
      </w:pPr>
      <w:r w:rsidRPr="00443F5B">
        <w:rPr>
          <w:bCs/>
          <w:color w:val="000000" w:themeColor="text1"/>
        </w:rPr>
        <w:t>Ст. 206 Уголовного Кодекса Республики Казахстан «Неправомерное уничтожение или модификация информации»;</w:t>
      </w:r>
    </w:p>
    <w:p w:rsidR="006B1B40" w:rsidRPr="00443F5B" w:rsidRDefault="006B1B40" w:rsidP="006B1B40">
      <w:pPr>
        <w:shd w:val="clear" w:color="auto" w:fill="FFFFFF"/>
        <w:ind w:left="24" w:firstLine="567"/>
        <w:jc w:val="both"/>
        <w:rPr>
          <w:bCs/>
          <w:color w:val="000000" w:themeColor="text1"/>
        </w:rPr>
      </w:pPr>
      <w:r w:rsidRPr="00443F5B">
        <w:rPr>
          <w:bCs/>
          <w:color w:val="000000" w:themeColor="text1"/>
        </w:rPr>
        <w:t>Ст.208 Уголовного Кодекса Республики Казахстан «Неправомерное завладение информацией»;</w:t>
      </w:r>
    </w:p>
    <w:p w:rsidR="006B1B40" w:rsidRPr="00443F5B" w:rsidRDefault="006B1B40" w:rsidP="006B1B40">
      <w:pPr>
        <w:shd w:val="clear" w:color="auto" w:fill="FFFFFF"/>
        <w:ind w:left="24" w:firstLine="567"/>
        <w:jc w:val="both"/>
        <w:rPr>
          <w:bCs/>
          <w:color w:val="000000" w:themeColor="text1"/>
        </w:rPr>
      </w:pPr>
      <w:r w:rsidRPr="00443F5B">
        <w:rPr>
          <w:bCs/>
          <w:color w:val="000000" w:themeColor="text1"/>
        </w:rPr>
        <w:t>Ст.209 Уголовного Кодекса Республики Казахстан «Принуждение к передаче информации»;</w:t>
      </w:r>
    </w:p>
    <w:p w:rsidR="006B1B40" w:rsidRPr="00443F5B" w:rsidRDefault="006B1B40" w:rsidP="006B1B40">
      <w:pPr>
        <w:shd w:val="clear" w:color="auto" w:fill="FFFFFF"/>
        <w:ind w:left="24" w:firstLine="567"/>
        <w:jc w:val="both"/>
        <w:rPr>
          <w:bCs/>
          <w:color w:val="000000" w:themeColor="text1"/>
        </w:rPr>
      </w:pPr>
      <w:r w:rsidRPr="00443F5B">
        <w:rPr>
          <w:bCs/>
          <w:color w:val="000000" w:themeColor="text1"/>
        </w:rPr>
        <w:t>Ст. 211 «Неправомерное распространение электронных информационных ресурсов ограниченного доступа».</w:t>
      </w:r>
    </w:p>
    <w:p w:rsidR="006B1B40" w:rsidRPr="00443F5B" w:rsidRDefault="006B1B40" w:rsidP="006B1B40">
      <w:pPr>
        <w:shd w:val="clear" w:color="auto" w:fill="FFFFFF"/>
        <w:ind w:left="24" w:firstLine="567"/>
        <w:jc w:val="both"/>
        <w:rPr>
          <w:bCs/>
          <w:color w:val="000000" w:themeColor="text1"/>
        </w:rPr>
      </w:pPr>
      <w:r w:rsidRPr="00443F5B">
        <w:rPr>
          <w:bCs/>
          <w:color w:val="000000" w:themeColor="text1"/>
        </w:rPr>
        <w:t>Разумеется, сами указанные нами деликты не только не имеют права на жизнь и подлежат исключению из уголовного кодекса Республики Казахстан, но и не являются преступлениями, совершаемыми в сфере высоких технологий. Это связанно и с перечисленными аргументами и с тем, что способ совершения данного вида «преступления» однозначно нельзя назвать высоко технологичным, а предмет «преступления» не может быть охарактеризован как могущий быть оцененным в рамках самодостаточности информации.</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ab/>
        <w:t>Таким образом, следующими анализируемыми нами статьями У</w:t>
      </w:r>
      <w:r w:rsidR="008C3FB9" w:rsidRPr="00443F5B">
        <w:rPr>
          <w:rFonts w:eastAsia="Times New Roman"/>
          <w:color w:val="000000" w:themeColor="text1"/>
        </w:rPr>
        <w:t>К РК я</w:t>
      </w:r>
      <w:r w:rsidRPr="00443F5B">
        <w:rPr>
          <w:rFonts w:eastAsia="Times New Roman"/>
          <w:color w:val="000000" w:themeColor="text1"/>
        </w:rPr>
        <w:t xml:space="preserve">вляются ст. 207 «Нарушение работы информационной системы или сетей телекоммуникации», ст. 210 «Создание, использование или распространение вредоносных компьютерных программ и программных продуктов», ст.212 «Предоставление услуг для размещения Интернет-ресурсов, преследующих противоправные цели», ст.213 «Неправомерное изменение идентификационного кода абонентского устройства сотовой связи, устройства идентификации абонента, а также создание, использование, распространение программ для изменения идентификационного кода абонентского устройства».  </w:t>
      </w:r>
    </w:p>
    <w:p w:rsidR="006B1B40" w:rsidRPr="00443F5B" w:rsidRDefault="006B1B40" w:rsidP="006B1B40">
      <w:pPr>
        <w:ind w:firstLine="567"/>
        <w:jc w:val="both"/>
        <w:rPr>
          <w:bCs/>
          <w:color w:val="000000" w:themeColor="text1"/>
        </w:rPr>
      </w:pPr>
      <w:r w:rsidRPr="00443F5B">
        <w:rPr>
          <w:rFonts w:eastAsia="Times New Roman"/>
          <w:color w:val="000000" w:themeColor="text1"/>
        </w:rPr>
        <w:tab/>
      </w:r>
      <w:r w:rsidR="00FF5C4C" w:rsidRPr="00443F5B">
        <w:rPr>
          <w:rFonts w:eastAsia="Times New Roman"/>
          <w:color w:val="000000" w:themeColor="text1"/>
        </w:rPr>
        <w:t xml:space="preserve">Предлагаем более детально ознакомиться с </w:t>
      </w:r>
      <w:r w:rsidR="00C72740" w:rsidRPr="00443F5B">
        <w:rPr>
          <w:rFonts w:eastAsia="Times New Roman"/>
          <w:color w:val="000000" w:themeColor="text1"/>
          <w:lang w:val="kk-KZ"/>
        </w:rPr>
        <w:t>данными</w:t>
      </w:r>
      <w:r w:rsidR="00FF5C4C" w:rsidRPr="00443F5B">
        <w:rPr>
          <w:rFonts w:eastAsia="Times New Roman"/>
          <w:color w:val="000000" w:themeColor="text1"/>
        </w:rPr>
        <w:t xml:space="preserve"> статьями, но перед этим определи</w:t>
      </w:r>
      <w:r w:rsidR="00C72740" w:rsidRPr="00443F5B">
        <w:rPr>
          <w:rFonts w:eastAsia="Times New Roman"/>
          <w:color w:val="000000" w:themeColor="text1"/>
          <w:lang w:val="kk-KZ"/>
        </w:rPr>
        <w:t>м</w:t>
      </w:r>
      <w:r w:rsidR="00FF5C4C" w:rsidRPr="00443F5B">
        <w:rPr>
          <w:rFonts w:eastAsia="Times New Roman"/>
          <w:color w:val="000000" w:themeColor="text1"/>
        </w:rPr>
        <w:t xml:space="preserve"> </w:t>
      </w:r>
      <w:r w:rsidR="00C72740" w:rsidRPr="00443F5B">
        <w:rPr>
          <w:rFonts w:eastAsia="Times New Roman"/>
          <w:color w:val="000000" w:themeColor="text1"/>
        </w:rPr>
        <w:t xml:space="preserve">объединяющие их всех </w:t>
      </w:r>
      <w:r w:rsidR="00FF5C4C" w:rsidRPr="00443F5B">
        <w:rPr>
          <w:rFonts w:eastAsia="Times New Roman"/>
          <w:color w:val="000000" w:themeColor="text1"/>
        </w:rPr>
        <w:t>моменты. Общим для всех указанных статей является объект</w:t>
      </w:r>
      <w:r w:rsidR="00B218FB" w:rsidRPr="00443F5B">
        <w:rPr>
          <w:rFonts w:eastAsia="Times New Roman"/>
          <w:color w:val="000000" w:themeColor="text1"/>
        </w:rPr>
        <w:t xml:space="preserve"> отношения в телекоммуникационной сфере и связи. Важность </w:t>
      </w:r>
      <w:r w:rsidRPr="00443F5B">
        <w:rPr>
          <w:rFonts w:eastAsia="Times New Roman"/>
          <w:color w:val="000000" w:themeColor="text1"/>
        </w:rPr>
        <w:t>этого объекта очевидна, поскольку именно благодаря связи возможна передача сведений жизненно важных, прежде всего, для управления. Это обстоятельство в принципе предполагает отнесение данных деликтов к другой главе. В результате чего их нахождение было бы вернее в</w:t>
      </w:r>
      <w:r w:rsidRPr="00443F5B">
        <w:rPr>
          <w:bCs/>
          <w:color w:val="000000" w:themeColor="text1"/>
        </w:rPr>
        <w:t xml:space="preserve"> главе 16. Уголовные правонарушения против порядка управления. При этом, телекоммуникационная сеть, в какой бы то ни было форме (интернет, либо другие сети) является условием доступа в виртуальную реальность, являющуюся средой совершения преступлений в сфере высоких технологий. Сама же работа сети обеспечивается наличием соответствующих программ, работающих там же, которые и являются предметом посягательства. Поэтому, криминальные попытки влияния на данную сеть электронным манером однозначно можно считать преступлениями в сфере высоких технологий</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ab/>
        <w:t>При такой общности объединения под эгидой телекоммуникационных сетей, являющихся одним из категорий, относящихся к управлению из данной группы</w:t>
      </w:r>
      <w:r w:rsidR="00C4514A" w:rsidRPr="00443F5B">
        <w:rPr>
          <w:rFonts w:eastAsia="Times New Roman"/>
          <w:color w:val="000000" w:themeColor="text1"/>
        </w:rPr>
        <w:t>,</w:t>
      </w:r>
      <w:r w:rsidRPr="00443F5B">
        <w:rPr>
          <w:rFonts w:eastAsia="Times New Roman"/>
          <w:color w:val="000000" w:themeColor="text1"/>
        </w:rPr>
        <w:t xml:space="preserve"> выделяется ст.212 «Предоставление услуг для размещения Интернет-ресурсов, преследующих противоправные цели», текст которой относится к аппаратно-программному обеспечению. Это предполагает, что само действие по предоставлению находится вне виртуальной реальности и вне средства доступа к нему – сети телекоммуникации. Как следствие, отнести данный деликт к преступлениям в сфере высоких технологий нельзя.</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Анализ содержания ст.207 </w:t>
      </w:r>
      <w:r w:rsidRPr="00443F5B">
        <w:rPr>
          <w:bCs/>
          <w:color w:val="000000" w:themeColor="text1"/>
        </w:rPr>
        <w:t xml:space="preserve">Уголовного Кодекса Республики Казахстан </w:t>
      </w:r>
      <w:r w:rsidRPr="00443F5B">
        <w:rPr>
          <w:rFonts w:eastAsia="Times New Roman"/>
          <w:color w:val="000000" w:themeColor="text1"/>
        </w:rPr>
        <w:t>«Нарушение работы информационной системы или сетей телекоммуникации», указывает на диспозицию данной статьи:</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«Умышленные действия (бездействия), направленн</w:t>
      </w:r>
      <w:r w:rsidR="007F2BED" w:rsidRPr="00443F5B">
        <w:rPr>
          <w:rFonts w:eastAsia="Times New Roman"/>
          <w:color w:val="000000" w:themeColor="text1"/>
          <w:lang w:val="kk-KZ"/>
        </w:rPr>
        <w:t>ы</w:t>
      </w:r>
      <w:r w:rsidRPr="00443F5B">
        <w:rPr>
          <w:rFonts w:eastAsia="Times New Roman"/>
          <w:color w:val="000000" w:themeColor="text1"/>
        </w:rPr>
        <w:t>е на нарушение работы информационной системы или сетей телекоммуникаций».</w:t>
      </w:r>
      <w:r w:rsidR="00D31EE9" w:rsidRPr="00443F5B">
        <w:rPr>
          <w:rFonts w:eastAsia="Times New Roman"/>
          <w:color w:val="000000" w:themeColor="text1"/>
        </w:rPr>
        <w:t xml:space="preserve"> Родовой объект данного противоправного деяния — общественные отношения в сфере </w:t>
      </w:r>
      <w:r w:rsidRPr="00443F5B">
        <w:rPr>
          <w:rFonts w:eastAsia="Times New Roman"/>
          <w:color w:val="000000" w:themeColor="text1"/>
        </w:rPr>
        <w:t>охраны телекоммуникационных сетей.  Предметом данного состава выступают сами сети как в виде электронно-программного обеспечения их работы, а также сами транзитные материалы передачи электронного сигнала в виде проводов или каналов связи. Именно программное обеспечение работы сетей, является предметом преступления в высокотехнологичной части, поскольку генерируется как средство обеспечения киберпространства имеющее значение только лишь для самой среды киберпространства и телекоммуникации как средства доставки данных в киберпространство. В отличии от канала связи, существующего на уровне частоты, данные программы представляют из себя набор электронных знаков и не являются тактильно осязаемыми поэтому полностью соответствуют критериям преступлений в сфере высоких технологий, обозначенных нами выше.</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Объективная сторона рассматриваемого деяния выражается в действиях, нарушающих работу телекоммуникационной сети в виде подачи электронного сигнала-команды, нарушающей работу программного обеспечения функционирования телекоммуникационной сети, блокировании передаваемого в сети сигнала. </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Нам трудно представить каким образом может выглядеть бездействие, направленное на что либо, ибо бездействие лишено какой-либо динамики вообще. Оно может лишь предполагать наступление вредных последствий. Поэтому замечание к термину «бездействие очевидно. В разумном изложении речь должна иди о формулировке «либо непринятие мер повлекшее».  </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Между тем, дальнейшее обсуждение данного деликта не может происходить вне предположения о физических формах такого блокирования электронного сигнала в виде перерубания, уничтожения провода, установления физических объектов, блокирующих электронный сигнал на расстоянии. Последнее не является способом, относящимся только к виртуальной реальности, что, казалось бы, переносит данный деликт из числа преступлений совершаемых в сфере высоких технологий в сферу «физической» реальности. Вместе с тем, это не совсем так, поскольку в данном случае уместнее вести речь о существовании самостоятельного деликта в виде ст. 202</w:t>
      </w:r>
      <w:r w:rsidR="003D753B" w:rsidRPr="00443F5B">
        <w:rPr>
          <w:rFonts w:eastAsia="Times New Roman"/>
          <w:color w:val="000000" w:themeColor="text1"/>
        </w:rPr>
        <w:t xml:space="preserve"> </w:t>
      </w:r>
      <w:r w:rsidRPr="00443F5B">
        <w:rPr>
          <w:bCs/>
          <w:color w:val="000000" w:themeColor="text1"/>
        </w:rPr>
        <w:t xml:space="preserve">УК РК </w:t>
      </w:r>
      <w:r w:rsidRPr="00443F5B">
        <w:rPr>
          <w:rFonts w:eastAsia="Times New Roman"/>
          <w:color w:val="000000" w:themeColor="text1"/>
        </w:rPr>
        <w:t>«Умышленное уничтожение или повреждение чужого имущества» по отношению к повреждению провода, или физическому уничтожению аппаратных средств обеспечивающих функционирование программ обеспечения же работы телекоммуникационной сети. Нельзя рассматривать в качестве способа нарушение работы информационной системы или сетей телекоммуникации действия, связанные с захватом помещений, принадлежащих телекоммуникационным компаниям, их имущества или сотрудников, обеспечивающих работу телекоммуникационных сетей, угрозами, обеспечивающими такие действия сотрудников, которые бы нарушали работу телекоммуникационных сетей. Все такие действия являются самостоятельными составами уголовных правонарушений и наказываются согласно тексту ст. 115 «Угроза» ст.126 «Незаконное лишение свободы», ст.259 «Рейдерство»</w:t>
      </w:r>
      <w:r w:rsidR="003D753B" w:rsidRPr="00443F5B">
        <w:rPr>
          <w:rFonts w:eastAsia="Times New Roman"/>
          <w:color w:val="000000" w:themeColor="text1"/>
        </w:rPr>
        <w:t xml:space="preserve"> </w:t>
      </w:r>
      <w:r w:rsidRPr="00443F5B">
        <w:rPr>
          <w:bCs/>
          <w:color w:val="000000" w:themeColor="text1"/>
        </w:rPr>
        <w:t>Уголовного Кодекса Республики Казахстан.</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Отдельный момент проявляется в установке приборов, блокирующих распространение электронного сигнала, либо помещение средств телекоммуникационной связи в область, в которой такое распространение невозможно. Фактически здесь речь идет о действиях характерных для физической реальности, а потому вопрос о включении в число преступлений в сфере высоких данного деликта исключается. Между тем, это не так уже потому, что основой такого блокирования являются не физические действия, а составляющая неосязаемая тактильно и имеющая одну природу с самим электронным сигналом. Здесь проявляется равно такая же связь, как и между действиями программиста, вводящего электронные знаки посредством физического давления пальцем на клавиатуру. Поэтому ввиду одинаковой знаковой природы данные действия нельзя считать причиной для того, чтобы уголовное правонарушение, предусмотренное ст. 207 </w:t>
      </w:r>
      <w:r w:rsidRPr="00443F5B">
        <w:rPr>
          <w:bCs/>
          <w:color w:val="000000" w:themeColor="text1"/>
        </w:rPr>
        <w:t>УК РК</w:t>
      </w:r>
      <w:r w:rsidR="003D753B" w:rsidRPr="00443F5B">
        <w:rPr>
          <w:bCs/>
          <w:color w:val="000000" w:themeColor="text1"/>
        </w:rPr>
        <w:t xml:space="preserve"> </w:t>
      </w:r>
      <w:r w:rsidRPr="00443F5B">
        <w:rPr>
          <w:rFonts w:eastAsia="Times New Roman"/>
          <w:color w:val="000000" w:themeColor="text1"/>
        </w:rPr>
        <w:t xml:space="preserve">«Нарушение работы информационной системы или сетей телекоммуникации» не входило в число преступлений в сфере высоких технологий. Почему делается такой вывод?  Ведь на лицо причинная связь, например, между уничтожением аппаратно-компьютерного или иного обеспечения обеспечивающего саму связь и самой связью, перерубанием провода и самой связью, установкой блокирующей аппаратуры и самой связью. Для того, чтобы продолжить такую причинную связь и тем самым показать ее ошибочность продолжим логическую линию - убийство сотрудников телекоммуникационной компании и нарушение связи, похищение сотрудников телекоммуникационной компании и нарушение связи, </w:t>
      </w:r>
      <w:r w:rsidR="00324834" w:rsidRPr="00443F5B">
        <w:rPr>
          <w:rFonts w:eastAsia="Times New Roman"/>
          <w:color w:val="000000" w:themeColor="text1"/>
        </w:rPr>
        <w:t>нарушение работы информационной системы или сетей телекоммуникаций</w:t>
      </w:r>
      <w:r w:rsidR="00324834" w:rsidRPr="00443F5B">
        <w:rPr>
          <w:rFonts w:eastAsia="Times New Roman"/>
          <w:color w:val="000000" w:themeColor="text1"/>
          <w:lang w:val="kk-KZ"/>
        </w:rPr>
        <w:t>,</w:t>
      </w:r>
      <w:r w:rsidR="00324834" w:rsidRPr="00443F5B">
        <w:rPr>
          <w:rFonts w:eastAsia="Times New Roman"/>
          <w:color w:val="000000" w:themeColor="text1"/>
        </w:rPr>
        <w:t xml:space="preserve"> </w:t>
      </w:r>
      <w:r w:rsidRPr="00443F5B">
        <w:rPr>
          <w:rFonts w:eastAsia="Times New Roman"/>
          <w:color w:val="000000" w:themeColor="text1"/>
        </w:rPr>
        <w:t xml:space="preserve">нарушение правил безопасности при ведении горных и строительных работ </w:t>
      </w:r>
      <w:r w:rsidR="00324834" w:rsidRPr="00443F5B">
        <w:rPr>
          <w:rFonts w:eastAsia="Times New Roman"/>
          <w:color w:val="000000" w:themeColor="text1"/>
          <w:lang w:val="kk-KZ"/>
        </w:rPr>
        <w:t>и</w:t>
      </w:r>
      <w:r w:rsidRPr="00443F5B">
        <w:rPr>
          <w:rFonts w:eastAsia="Times New Roman"/>
          <w:color w:val="000000" w:themeColor="text1"/>
        </w:rPr>
        <w:t xml:space="preserve"> такой список можно продолжать весьма и весьма долго, заметим, что все эти действия, ставшие причиной нарушения связи, являются самостоятельными составами </w:t>
      </w:r>
      <w:r w:rsidRPr="00443F5B">
        <w:rPr>
          <w:bCs/>
          <w:color w:val="000000" w:themeColor="text1"/>
        </w:rPr>
        <w:t xml:space="preserve">Уголовного Кодекса Республики Казахстан. Связь же проявляющуюся в формулировке «направленные на нарушение работы» можно провести практически между любыми физическими действиями и результатом однако от этого такие действия не попадают собственно в сферу высоких технологий и потому нужно признать, что данное преступление имеет двойственную природу и может входить в число преступлений совершенных в сфере высоких технологий лишь в случаях использования  способов характерных для самой сферы и выражающихся в воздействии на электронный сигнал, либо использовании электронного сигнала на подрыв </w:t>
      </w:r>
      <w:r w:rsidRPr="00443F5B">
        <w:rPr>
          <w:rFonts w:eastAsia="Times New Roman"/>
          <w:color w:val="000000" w:themeColor="text1"/>
        </w:rPr>
        <w:t>функционирования телекоммуникационной сети. Более детально сей вопрос следует рассмотреть в части касающейся криминалистической характеристики способа совершения преступления.</w:t>
      </w:r>
    </w:p>
    <w:p w:rsidR="006B1B40" w:rsidRPr="00443F5B" w:rsidRDefault="006B1B40" w:rsidP="006B1B40">
      <w:pPr>
        <w:ind w:firstLine="567"/>
        <w:jc w:val="both"/>
        <w:rPr>
          <w:color w:val="000000" w:themeColor="text1"/>
        </w:rPr>
      </w:pPr>
      <w:r w:rsidRPr="00443F5B">
        <w:rPr>
          <w:rFonts w:eastAsia="Times New Roman"/>
          <w:color w:val="000000" w:themeColor="text1"/>
        </w:rPr>
        <w:t xml:space="preserve">Кроме того, </w:t>
      </w:r>
      <w:r w:rsidRPr="00443F5B">
        <w:rPr>
          <w:color w:val="000000" w:themeColor="text1"/>
        </w:rPr>
        <w:t>гипотетически можно предположить, что любая статья уголовного кодекса</w:t>
      </w:r>
      <w:r w:rsidR="00E80B0D" w:rsidRPr="00443F5B">
        <w:rPr>
          <w:color w:val="000000" w:themeColor="text1"/>
        </w:rPr>
        <w:t>,</w:t>
      </w:r>
      <w:r w:rsidRPr="00443F5B">
        <w:rPr>
          <w:color w:val="000000" w:themeColor="text1"/>
        </w:rPr>
        <w:t xml:space="preserve"> описывающая наказуемый деликт</w:t>
      </w:r>
      <w:r w:rsidR="00E80B0D" w:rsidRPr="00443F5B">
        <w:rPr>
          <w:color w:val="000000" w:themeColor="text1"/>
        </w:rPr>
        <w:t>,</w:t>
      </w:r>
      <w:r w:rsidRPr="00443F5B">
        <w:rPr>
          <w:color w:val="000000" w:themeColor="text1"/>
        </w:rPr>
        <w:t xml:space="preserve"> может быть сконструирована с учетом действий субъекта в высокотехнологичной среде, либо с использованием предметов или способов высокотехнологичного характера, что предполагает введение в общую часть одной статьи, которая бы описывала общие положения относящиеся к способу совершения преступления. Безусловно, это не делает любой состав преступлением в сфере высоких технологий, но предполагает его оценку с точки зрения отдельных элементов этой сферы.</w:t>
      </w:r>
    </w:p>
    <w:p w:rsidR="006B1B40" w:rsidRPr="00443F5B" w:rsidRDefault="006B1B40" w:rsidP="006B1B40">
      <w:pPr>
        <w:ind w:firstLine="567"/>
        <w:jc w:val="both"/>
        <w:rPr>
          <w:rFonts w:eastAsia="Times New Roman"/>
          <w:color w:val="000000" w:themeColor="text1"/>
        </w:rPr>
      </w:pPr>
      <w:r w:rsidRPr="00443F5B">
        <w:rPr>
          <w:color w:val="000000" w:themeColor="text1"/>
        </w:rPr>
        <w:t xml:space="preserve">Субъективная сторона действий, входящих в состав преступления предусмотренного </w:t>
      </w:r>
      <w:r w:rsidRPr="00443F5B">
        <w:rPr>
          <w:rFonts w:eastAsia="Times New Roman"/>
          <w:color w:val="000000" w:themeColor="text1"/>
        </w:rPr>
        <w:t xml:space="preserve">ст.207 </w:t>
      </w:r>
      <w:r w:rsidRPr="00443F5B">
        <w:rPr>
          <w:bCs/>
          <w:color w:val="000000" w:themeColor="text1"/>
        </w:rPr>
        <w:t>У</w:t>
      </w:r>
      <w:r w:rsidR="0026212E" w:rsidRPr="00443F5B">
        <w:rPr>
          <w:bCs/>
          <w:color w:val="000000" w:themeColor="text1"/>
        </w:rPr>
        <w:t xml:space="preserve">К РК </w:t>
      </w:r>
      <w:r w:rsidRPr="00443F5B">
        <w:rPr>
          <w:rFonts w:eastAsia="Times New Roman"/>
          <w:color w:val="000000" w:themeColor="text1"/>
        </w:rPr>
        <w:t>«Нарушение работы информационной системы или сетей телекоммуникации» предполагает исключительно прямой умысел, что прямо предусмотрено диспозицией статьи. Случайное повреждение сетей телекоммуникаций в виде перерубания провода связи или обеспечения электричества указанным составом не предусмотрены.</w:t>
      </w:r>
    </w:p>
    <w:p w:rsidR="006B1B40" w:rsidRPr="00443F5B" w:rsidRDefault="006B1B40" w:rsidP="006B1B40">
      <w:pPr>
        <w:ind w:firstLine="567"/>
        <w:jc w:val="both"/>
        <w:rPr>
          <w:color w:val="000000" w:themeColor="text1"/>
        </w:rPr>
      </w:pPr>
      <w:r w:rsidRPr="00443F5B">
        <w:rPr>
          <w:rFonts w:eastAsia="Times New Roman"/>
          <w:color w:val="000000" w:themeColor="text1"/>
        </w:rPr>
        <w:t>Мотивы данных действий гипотетически могут иметь самый разнообразный характер. Они могут быть хулиганскими, корыстными и любыми другими, поскольку связь может являться составляющей любых отношений в обществе и затрагивать все сферы человеческой жизни.</w:t>
      </w:r>
    </w:p>
    <w:p w:rsidR="006B1B40" w:rsidRPr="00443F5B" w:rsidRDefault="006B1B40" w:rsidP="006B1B40">
      <w:pPr>
        <w:ind w:firstLine="567"/>
        <w:jc w:val="both"/>
        <w:rPr>
          <w:color w:val="000000" w:themeColor="text1"/>
        </w:rPr>
      </w:pPr>
      <w:r w:rsidRPr="00443F5B">
        <w:rPr>
          <w:color w:val="000000" w:themeColor="text1"/>
        </w:rPr>
        <w:t>Субъектом рассматриваемого деликта может выступать физическое, вменяемое лицо, достигшее установленного законом возраста.</w:t>
      </w:r>
    </w:p>
    <w:p w:rsidR="006B1B40" w:rsidRPr="00443F5B" w:rsidRDefault="006B1B40" w:rsidP="006B1B40">
      <w:pPr>
        <w:ind w:firstLine="567"/>
        <w:jc w:val="both"/>
        <w:rPr>
          <w:color w:val="000000" w:themeColor="text1"/>
        </w:rPr>
      </w:pPr>
      <w:r w:rsidRPr="00443F5B">
        <w:rPr>
          <w:color w:val="000000" w:themeColor="text1"/>
        </w:rPr>
        <w:t xml:space="preserve">По результатам данного анализа, имеющего критериальный характер, можно утверждать, что </w:t>
      </w:r>
      <w:r w:rsidRPr="00443F5B">
        <w:rPr>
          <w:rFonts w:eastAsia="Times New Roman"/>
          <w:color w:val="000000" w:themeColor="text1"/>
        </w:rPr>
        <w:t xml:space="preserve">ст.207 </w:t>
      </w:r>
      <w:r w:rsidRPr="00443F5B">
        <w:rPr>
          <w:bCs/>
          <w:color w:val="000000" w:themeColor="text1"/>
        </w:rPr>
        <w:t xml:space="preserve">Уголовного Кодекса Республики Казахстан </w:t>
      </w:r>
      <w:r w:rsidRPr="00443F5B">
        <w:rPr>
          <w:rFonts w:eastAsia="Times New Roman"/>
          <w:color w:val="000000" w:themeColor="text1"/>
        </w:rPr>
        <w:t>«Нарушение работы информационной системы или сетей телекоммуникации» может быть отнесена к числу преступлений в сфере высоких технологий.</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Следующей статьей </w:t>
      </w:r>
      <w:r w:rsidR="00E80B0D" w:rsidRPr="00443F5B">
        <w:rPr>
          <w:rFonts w:eastAsia="Times New Roman"/>
          <w:color w:val="000000" w:themeColor="text1"/>
        </w:rPr>
        <w:t>УК РК</w:t>
      </w:r>
      <w:r w:rsidRPr="00443F5B">
        <w:rPr>
          <w:bCs/>
          <w:color w:val="000000" w:themeColor="text1"/>
        </w:rPr>
        <w:t xml:space="preserve"> из числа претендующих на включение в число преступлений в сфере высоких технологий является статья</w:t>
      </w:r>
      <w:r w:rsidRPr="00443F5B">
        <w:rPr>
          <w:rFonts w:eastAsia="Times New Roman"/>
          <w:color w:val="000000" w:themeColor="text1"/>
        </w:rPr>
        <w:t xml:space="preserve"> 210 «Создание, использование или распространение вредоносных компьютерных программ и программных продуктов». Кратко проанализируем ее.  Итак, диспозиция данной статьи указывает на то, что сутью данного деликта является создание компьютерной программы, программного продукта или внесений изменений в существующую программу или программный продукт с целью неправомерного уничтожения, блокирования, использования информации хранящейся на электронном носителе, содержащейся в информационной системе или передаваемой по сетям телекоммуникаций, нарушение работы компьютера, абонентского устройства,</w:t>
      </w:r>
      <w:r w:rsidR="003D753B" w:rsidRPr="00443F5B">
        <w:rPr>
          <w:rFonts w:eastAsia="Times New Roman"/>
          <w:color w:val="000000" w:themeColor="text1"/>
        </w:rPr>
        <w:t xml:space="preserve"> </w:t>
      </w:r>
      <w:r w:rsidRPr="00443F5B">
        <w:rPr>
          <w:rFonts w:eastAsia="Times New Roman"/>
          <w:color w:val="000000" w:themeColor="text1"/>
        </w:rPr>
        <w:t>компьютерной программы,</w:t>
      </w:r>
      <w:r w:rsidR="003D753B" w:rsidRPr="00443F5B">
        <w:rPr>
          <w:rFonts w:eastAsia="Times New Roman"/>
          <w:color w:val="000000" w:themeColor="text1"/>
        </w:rPr>
        <w:t xml:space="preserve"> </w:t>
      </w:r>
      <w:r w:rsidRPr="00443F5B">
        <w:rPr>
          <w:rFonts w:eastAsia="Times New Roman"/>
          <w:color w:val="000000" w:themeColor="text1"/>
        </w:rPr>
        <w:t>информационной системы</w:t>
      </w:r>
      <w:r w:rsidR="003D753B" w:rsidRPr="00443F5B">
        <w:rPr>
          <w:rFonts w:eastAsia="Times New Roman"/>
          <w:color w:val="000000" w:themeColor="text1"/>
        </w:rPr>
        <w:t xml:space="preserve"> </w:t>
      </w:r>
      <w:r w:rsidRPr="00443F5B">
        <w:rPr>
          <w:rFonts w:eastAsia="Times New Roman"/>
          <w:color w:val="000000" w:themeColor="text1"/>
        </w:rPr>
        <w:t>или сетей телекоммуникаций, а равно умышленное использование и (или) распространение такой программы или программного продукта.</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Это означает:</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деликт проявляется в создании, умышленном использовании или распространении вредоносного контента;</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предполагается, что создание происходит в том числе и в форме изменения контента;</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целью таких действий связывается с неправомерным уничтожением, блокированием, использованием информации, хранящейся на электронном носителе, содержащейся в информационной системе или передаваемой по сетям телекоммуникаций, нарушением работы компьютера, абонентского устройства,</w:t>
      </w:r>
      <w:r w:rsidR="003D753B" w:rsidRPr="00443F5B">
        <w:rPr>
          <w:rFonts w:eastAsia="Times New Roman"/>
          <w:color w:val="000000" w:themeColor="text1"/>
        </w:rPr>
        <w:t xml:space="preserve"> </w:t>
      </w:r>
      <w:r w:rsidRPr="00443F5B">
        <w:rPr>
          <w:rFonts w:eastAsia="Times New Roman"/>
          <w:color w:val="000000" w:themeColor="text1"/>
        </w:rPr>
        <w:t>компьютерной программы,</w:t>
      </w:r>
      <w:r w:rsidR="003D753B" w:rsidRPr="00443F5B">
        <w:rPr>
          <w:rFonts w:eastAsia="Times New Roman"/>
          <w:color w:val="000000" w:themeColor="text1"/>
        </w:rPr>
        <w:t xml:space="preserve"> </w:t>
      </w:r>
      <w:r w:rsidRPr="00443F5B">
        <w:rPr>
          <w:rFonts w:eastAsia="Times New Roman"/>
          <w:color w:val="000000" w:themeColor="text1"/>
        </w:rPr>
        <w:t>информационной системы</w:t>
      </w:r>
      <w:r w:rsidR="003D753B" w:rsidRPr="00443F5B">
        <w:rPr>
          <w:rFonts w:eastAsia="Times New Roman"/>
          <w:color w:val="000000" w:themeColor="text1"/>
        </w:rPr>
        <w:t xml:space="preserve"> </w:t>
      </w:r>
      <w:r w:rsidRPr="00443F5B">
        <w:rPr>
          <w:rFonts w:eastAsia="Times New Roman"/>
          <w:color w:val="000000" w:themeColor="text1"/>
        </w:rPr>
        <w:t>или сетей телекоммуникаций.</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 Все три элемента предполагают вопросы. Первый из них связывается с вопросом о распространении вредоносного продукта и заключается в моделировании ситуации в которой распространение происходит без активных действий распространителя и происходит за счет изъятия данных у субъекта посредством формально несанкционированного скачивания. Учитывая, что в деликт не входит хранение данной программы, такое несанкционированное скачивание имеет колоссальную скорость распространения хотя бы и ввиду размеров хакинга. Так, по данным ряда источников во всем мире на 100 человек приходится 66 взломанных аккаунтов от электронной почты. По данным </w:t>
      </w:r>
      <w:r w:rsidRPr="00443F5B">
        <w:rPr>
          <w:rFonts w:eastAsia="Times New Roman"/>
          <w:color w:val="000000" w:themeColor="text1"/>
          <w:lang w:val="en-US"/>
        </w:rPr>
        <w:t>Surfshark</w:t>
      </w:r>
      <w:r w:rsidRPr="00443F5B">
        <w:rPr>
          <w:rFonts w:eastAsia="Times New Roman"/>
          <w:color w:val="000000" w:themeColor="text1"/>
        </w:rPr>
        <w:t>, во всем мире взломано примерно 14  миллиардов аккаунтов и 5 миллиардов адресов электронной почты [117]. Обратим внимание на то, что этих аккаунтов больше чем количества людей на планете. Поэтому, в данной ситуации, создание незащищенных аккаунтов и наполнение их вредоносным контентом с большой вероятностью предполагает их вскрытие и распространение.  Здесь при отсутствии признака активных действий распространения оно никуда не исчезает и носит скрытый, пассивный характер. Это во многом связанно с тем обстоятельством, что само хранение таких программ не является наказуемым. Сама же основа киберпространства связанна с неограниченным доступом к информации, а потому предполагает громадные объемы ее обращения. Данное обстоятельство является первой причиной, по которой диспозиция 210 «Создание, использование или распространение вредоносных компьютерных программ и программных продуктов» требует своей корректировки.</w:t>
      </w:r>
    </w:p>
    <w:p w:rsidR="006B1B40" w:rsidRPr="00443F5B" w:rsidRDefault="006B1B40" w:rsidP="003C0B08">
      <w:pPr>
        <w:ind w:firstLine="567"/>
        <w:jc w:val="both"/>
        <w:rPr>
          <w:bCs/>
          <w:color w:val="000000" w:themeColor="text1"/>
        </w:rPr>
      </w:pPr>
      <w:r w:rsidRPr="00443F5B">
        <w:rPr>
          <w:rFonts w:eastAsia="Times New Roman"/>
          <w:color w:val="000000" w:themeColor="text1"/>
        </w:rPr>
        <w:t>Есть вопрос и к целевой характеристике данного деликта, которая базируется вокруг трех элементов. Первый из них связан с посягательством на информацию, а второй с нарушением работы предметов и программ (компьютера, абонентского устройства и тп.). Третий отождествляется с нарушением работы телекоммуникационных сетей. При этом, первые две цели не позволяют отнести случаи совершения данного преступления к числу преступлений в сфере высоких технологий. Более того, первый случай, как мы уже указали выше, не может вообще выступать в качестве деликтообразующей цели деяния. Второй тоже не является критерием деликтности, поскольку в данном случае речь идет лишь о самостоятельном способе совершения действий входящих в состав преступления предусмотренного ст. 202</w:t>
      </w:r>
      <w:r w:rsidR="00EC27D4" w:rsidRPr="00443F5B">
        <w:rPr>
          <w:rFonts w:eastAsia="Times New Roman"/>
          <w:color w:val="000000" w:themeColor="text1"/>
        </w:rPr>
        <w:t xml:space="preserve"> </w:t>
      </w:r>
      <w:r w:rsidRPr="00443F5B">
        <w:rPr>
          <w:bCs/>
          <w:color w:val="000000" w:themeColor="text1"/>
        </w:rPr>
        <w:t xml:space="preserve">Уголовного Кодекса Республики Казахстан </w:t>
      </w:r>
      <w:r w:rsidRPr="00443F5B">
        <w:rPr>
          <w:rFonts w:eastAsia="Times New Roman"/>
          <w:color w:val="000000" w:themeColor="text1"/>
        </w:rPr>
        <w:t xml:space="preserve">«Умышленное уничтожение или повреждение чужого имущества». А третья цель, </w:t>
      </w:r>
      <w:r w:rsidR="00324834" w:rsidRPr="00443F5B">
        <w:rPr>
          <w:rFonts w:eastAsia="Times New Roman"/>
          <w:color w:val="000000" w:themeColor="text1"/>
          <w:lang w:val="kk-KZ"/>
        </w:rPr>
        <w:t xml:space="preserve">являясь </w:t>
      </w:r>
      <w:r w:rsidRPr="00443F5B">
        <w:rPr>
          <w:rFonts w:eastAsia="Times New Roman"/>
          <w:color w:val="000000" w:themeColor="text1"/>
        </w:rPr>
        <w:t>целиком связанн</w:t>
      </w:r>
      <w:r w:rsidR="00324834" w:rsidRPr="00443F5B">
        <w:rPr>
          <w:rFonts w:eastAsia="Times New Roman"/>
          <w:color w:val="000000" w:themeColor="text1"/>
          <w:lang w:val="kk-KZ"/>
        </w:rPr>
        <w:t>ой</w:t>
      </w:r>
      <w:r w:rsidRPr="00443F5B">
        <w:rPr>
          <w:rFonts w:eastAsia="Times New Roman"/>
          <w:color w:val="000000" w:themeColor="text1"/>
        </w:rPr>
        <w:t xml:space="preserve"> с существованием ст.207 </w:t>
      </w:r>
      <w:r w:rsidRPr="00443F5B">
        <w:rPr>
          <w:bCs/>
          <w:color w:val="000000" w:themeColor="text1"/>
        </w:rPr>
        <w:t xml:space="preserve">Уголовного Кодекса Республики Казахстан </w:t>
      </w:r>
      <w:r w:rsidRPr="00443F5B">
        <w:rPr>
          <w:rFonts w:eastAsia="Times New Roman"/>
          <w:color w:val="000000" w:themeColor="text1"/>
        </w:rPr>
        <w:t>«Нарушение работы информационной системы или сетей телекоммуникации»</w:t>
      </w:r>
      <w:r w:rsidR="00324834" w:rsidRPr="00443F5B">
        <w:rPr>
          <w:rFonts w:eastAsia="Times New Roman"/>
          <w:color w:val="000000" w:themeColor="text1"/>
          <w:lang w:val="kk-KZ"/>
        </w:rPr>
        <w:t>,</w:t>
      </w:r>
      <w:r w:rsidRPr="00443F5B">
        <w:rPr>
          <w:rFonts w:eastAsia="Times New Roman"/>
          <w:color w:val="000000" w:themeColor="text1"/>
        </w:rPr>
        <w:t xml:space="preserve"> взывает к тому, чтобы сама ст. 210 «Создание, использование или распространение вредоносных компьютерных программ и программных продуктов» была исключена из </w:t>
      </w:r>
      <w:r w:rsidRPr="00443F5B">
        <w:rPr>
          <w:bCs/>
          <w:color w:val="000000" w:themeColor="text1"/>
        </w:rPr>
        <w:t xml:space="preserve">Уголовного Кодекса Республики Казахстан, а ее составляющие в части использования самих данных программ выступало в качестве отягчающего признака для при оценке действий входящих в </w:t>
      </w:r>
      <w:r w:rsidRPr="00443F5B">
        <w:rPr>
          <w:rFonts w:eastAsia="Times New Roman"/>
          <w:color w:val="000000" w:themeColor="text1"/>
        </w:rPr>
        <w:t xml:space="preserve">ст.207 </w:t>
      </w:r>
      <w:r w:rsidRPr="00443F5B">
        <w:rPr>
          <w:bCs/>
          <w:color w:val="000000" w:themeColor="text1"/>
        </w:rPr>
        <w:t xml:space="preserve">Уголовного Кодекса Республики Казахстан </w:t>
      </w:r>
      <w:r w:rsidRPr="00443F5B">
        <w:rPr>
          <w:rFonts w:eastAsia="Times New Roman"/>
          <w:color w:val="000000" w:themeColor="text1"/>
        </w:rPr>
        <w:t>«Нарушение работы информационной системы или сетей телекоммуникации». Однако такой вариант оптимизации уголовного законодательства уместен лишь в случае, если вопрос о хранении и создании данных программ не является принципиальным при обособлении вопроса об ответственности за использование и распространение вредоносных программ. При этом рассуждения о сути и значении такой программы и программного продукта предполагает некоторое сравнение с текстом ст. 289 Уголовного</w:t>
      </w:r>
      <w:r w:rsidRPr="00443F5B">
        <w:rPr>
          <w:bCs/>
          <w:color w:val="000000" w:themeColor="text1"/>
        </w:rPr>
        <w:t xml:space="preserve"> Кодекса Республики Казахстан «Небрежное хранение огнестрельного оружия». В результате,</w:t>
      </w:r>
      <w:r w:rsidR="003D753B" w:rsidRPr="00443F5B">
        <w:rPr>
          <w:bCs/>
          <w:color w:val="000000" w:themeColor="text1"/>
        </w:rPr>
        <w:t xml:space="preserve"> </w:t>
      </w:r>
      <w:r w:rsidRPr="00443F5B">
        <w:rPr>
          <w:bCs/>
          <w:color w:val="000000" w:themeColor="text1"/>
        </w:rPr>
        <w:t>которого можно говорить о том что сама данная программа и программный продукт, равно как и оружие являются лишь предметом, а потому их создание не наносит вреда, а лишь создают предпосылки для такового. В некотором роде</w:t>
      </w:r>
      <w:r w:rsidR="003D753B" w:rsidRPr="00443F5B">
        <w:rPr>
          <w:bCs/>
          <w:color w:val="000000" w:themeColor="text1"/>
        </w:rPr>
        <w:t xml:space="preserve"> </w:t>
      </w:r>
      <w:r w:rsidRPr="00443F5B">
        <w:rPr>
          <w:bCs/>
          <w:color w:val="000000" w:themeColor="text1"/>
        </w:rPr>
        <w:t>изготовление оружия, предусмотренное ст. 288</w:t>
      </w:r>
      <w:r w:rsidR="003D753B" w:rsidRPr="00443F5B">
        <w:rPr>
          <w:bCs/>
          <w:color w:val="000000" w:themeColor="text1"/>
        </w:rPr>
        <w:t xml:space="preserve"> </w:t>
      </w:r>
      <w:r w:rsidRPr="00443F5B">
        <w:rPr>
          <w:bCs/>
          <w:color w:val="000000" w:themeColor="text1"/>
        </w:rPr>
        <w:t xml:space="preserve">Уголовного Кодекса Республики «Незаконное изготовление оружия» и создание вредоносных программ, представляет из себя схожие деликты генерации продукта, ограниченного в обращении или изъятого из обращения. И оно отличается по негативным для общества последствиям от использования данного продукта и оружия. </w:t>
      </w:r>
      <w:r w:rsidR="00F22F85" w:rsidRPr="00443F5B">
        <w:rPr>
          <w:bCs/>
          <w:color w:val="000000" w:themeColor="text1"/>
          <w:lang w:val="kk-KZ"/>
        </w:rPr>
        <w:t>Этот</w:t>
      </w:r>
      <w:r w:rsidRPr="00443F5B">
        <w:rPr>
          <w:bCs/>
          <w:color w:val="000000" w:themeColor="text1"/>
        </w:rPr>
        <w:t xml:space="preserve"> факт предполагает обособление хранения</w:t>
      </w:r>
      <w:r w:rsidR="00F22F85" w:rsidRPr="00443F5B">
        <w:rPr>
          <w:bCs/>
          <w:color w:val="000000" w:themeColor="text1"/>
        </w:rPr>
        <w:t xml:space="preserve"> </w:t>
      </w:r>
      <w:r w:rsidR="00F22F85" w:rsidRPr="00443F5B">
        <w:rPr>
          <w:bCs/>
          <w:color w:val="000000" w:themeColor="text1"/>
          <w:lang w:val="kk-KZ"/>
        </w:rPr>
        <w:t xml:space="preserve">и </w:t>
      </w:r>
      <w:r w:rsidR="00F22F85" w:rsidRPr="00443F5B">
        <w:rPr>
          <w:bCs/>
          <w:color w:val="000000" w:themeColor="text1"/>
        </w:rPr>
        <w:t xml:space="preserve">создания, </w:t>
      </w:r>
      <w:r w:rsidRPr="00443F5B">
        <w:rPr>
          <w:bCs/>
          <w:color w:val="000000" w:themeColor="text1"/>
        </w:rPr>
        <w:t xml:space="preserve">также распространения вредоносных программ на уровне содержания ст. </w:t>
      </w:r>
      <w:r w:rsidRPr="00443F5B">
        <w:rPr>
          <w:rFonts w:eastAsia="Times New Roman"/>
          <w:color w:val="000000" w:themeColor="text1"/>
        </w:rPr>
        <w:t>210 «Создание, использование или распространение вредоносных компьютерных программ и программных продуктов» с изменением названия статьи на «Создание или хранение вредоносных компьютерных программ и программных продуктов». Как следствие требует корректировки и ее содержание с представлением ее диспозиции в следующем виде:</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«Создание, хранение компьютерной программы, программного продукта или внесений изменений в существующую программу или программный продукт с целью нарушения работы сетей телекоммуникаций».</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Одновременно, данное обстоятельство предполагает и внесение изменений в содержание ч.2 ст.207 </w:t>
      </w:r>
      <w:r w:rsidRPr="00443F5B">
        <w:rPr>
          <w:bCs/>
          <w:color w:val="000000" w:themeColor="text1"/>
        </w:rPr>
        <w:t xml:space="preserve">Уголовного Кодекса Республики Казахстан </w:t>
      </w:r>
      <w:r w:rsidRPr="00443F5B">
        <w:rPr>
          <w:rFonts w:eastAsia="Times New Roman"/>
          <w:color w:val="000000" w:themeColor="text1"/>
        </w:rPr>
        <w:t>«Нарушение работы информационной системы или сетей телекоммуникации» с включением в нее п.3 следующего содержания:</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 с использованием вредоносных </w:t>
      </w:r>
      <w:r w:rsidR="00F22F85" w:rsidRPr="00443F5B">
        <w:rPr>
          <w:rFonts w:eastAsia="Times New Roman"/>
          <w:color w:val="000000" w:themeColor="text1"/>
        </w:rPr>
        <w:t>программных продуктов</w:t>
      </w:r>
      <w:r w:rsidR="00F22F85" w:rsidRPr="00443F5B">
        <w:rPr>
          <w:rFonts w:eastAsia="Times New Roman"/>
          <w:color w:val="000000" w:themeColor="text1"/>
          <w:lang w:val="kk-KZ"/>
        </w:rPr>
        <w:t xml:space="preserve"> и</w:t>
      </w:r>
      <w:r w:rsidR="00F22F85" w:rsidRPr="00443F5B">
        <w:rPr>
          <w:rFonts w:eastAsia="Times New Roman"/>
          <w:color w:val="000000" w:themeColor="text1"/>
        </w:rPr>
        <w:t xml:space="preserve"> </w:t>
      </w:r>
      <w:r w:rsidRPr="00443F5B">
        <w:rPr>
          <w:rFonts w:eastAsia="Times New Roman"/>
          <w:color w:val="000000" w:themeColor="text1"/>
        </w:rPr>
        <w:t>компьютерных программ»</w:t>
      </w:r>
    </w:p>
    <w:p w:rsidR="006B1B40" w:rsidRPr="00443F5B" w:rsidRDefault="006B1B40" w:rsidP="006B1B40">
      <w:pPr>
        <w:ind w:firstLine="567"/>
        <w:jc w:val="both"/>
        <w:rPr>
          <w:color w:val="000000" w:themeColor="text1"/>
        </w:rPr>
      </w:pPr>
      <w:r w:rsidRPr="00443F5B">
        <w:rPr>
          <w:bCs/>
          <w:color w:val="000000" w:themeColor="text1"/>
        </w:rPr>
        <w:t>Еще одним моментом, требующим своего уточнения, является вопрос создания вредоносных программ. Как мы уже обозначили</w:t>
      </w:r>
      <w:r w:rsidRPr="00443F5B">
        <w:rPr>
          <w:rFonts w:eastAsia="Times New Roman"/>
          <w:color w:val="000000" w:themeColor="text1"/>
        </w:rPr>
        <w:t xml:space="preserve"> предполагается, что создание происходит и в форме изменения контента. При этом, актуальным вопросом является характеристика процесса такого изменения, поскольку сами изменения могут преследовать и позитивные цели. В этой связи вопрос использования тех или иных алгоритмов и программ может носить узкоцелевой характер и может быть неприменим по отношению к широкой аудитории. Примером являются рассуждения о пользе технологии «блокчейн» и предложениях по внедрению ее в криминалистическое обеспечение уголовного судопроизводства [118].  Однако, такие рассуждения не учитывают, что сама технология накопления контрольных сумм при ее применении в государственном масштабе </w:t>
      </w:r>
      <w:r w:rsidRPr="00443F5B">
        <w:rPr>
          <w:color w:val="000000" w:themeColor="text1"/>
        </w:rPr>
        <w:t>за месяцы способна заполнить «контрольными суммами» весь объем памяти государства, что несомненно приведет к сбою и нарушению работы телекоммуникационной сети. В связи с чем и имеет место мнение о том, что</w:t>
      </w:r>
      <w:r w:rsidR="00F26C1A" w:rsidRPr="00443F5B">
        <w:rPr>
          <w:color w:val="000000" w:themeColor="text1"/>
        </w:rPr>
        <w:t xml:space="preserve"> технология блокчейн, в том виде, в котором она существует на данный момент может лишь применяться в масштабе организации либо ведомства, при условии, что у него б</w:t>
      </w:r>
      <w:r w:rsidR="008511AE" w:rsidRPr="00443F5B">
        <w:rPr>
          <w:color w:val="000000" w:themeColor="text1"/>
        </w:rPr>
        <w:t>удет достаточно объемов</w:t>
      </w:r>
      <w:r w:rsidR="00F26C1A" w:rsidRPr="00443F5B">
        <w:rPr>
          <w:color w:val="000000" w:themeColor="text1"/>
        </w:rPr>
        <w:t xml:space="preserve"> памяти</w:t>
      </w:r>
      <w:r w:rsidR="008511AE" w:rsidRPr="00443F5B">
        <w:rPr>
          <w:color w:val="000000" w:themeColor="text1"/>
        </w:rPr>
        <w:t xml:space="preserve"> на жестком диске</w:t>
      </w:r>
      <w:r w:rsidRPr="00443F5B">
        <w:rPr>
          <w:color w:val="000000" w:themeColor="text1"/>
        </w:rPr>
        <w:t xml:space="preserve"> [119].</w:t>
      </w:r>
      <w:r w:rsidR="00A010C4" w:rsidRPr="00443F5B">
        <w:rPr>
          <w:color w:val="000000" w:themeColor="text1"/>
        </w:rPr>
        <w:t xml:space="preserve"> </w:t>
      </w:r>
      <w:r w:rsidRPr="00443F5B">
        <w:rPr>
          <w:color w:val="000000" w:themeColor="text1"/>
        </w:rPr>
        <w:t xml:space="preserve">Кроме того, ценность блокчейна именно в ее использовании как средства фиксации, на что, с учетом плюсов и минусов не могут пойти большинство банковских структур пытающихся защититься от мошенников. Вместе с тем, в существующей ситуации внедрение блокчейна снимет проблему мошенничества только в том случае, если перейти на распределенную цепь решится сразу большинство банков [119]. </w:t>
      </w:r>
    </w:p>
    <w:p w:rsidR="006B1B40" w:rsidRPr="00443F5B" w:rsidRDefault="006B1B40" w:rsidP="006B1B40">
      <w:pPr>
        <w:ind w:firstLine="567"/>
        <w:jc w:val="both"/>
        <w:rPr>
          <w:rFonts w:eastAsia="Times New Roman"/>
          <w:color w:val="000000" w:themeColor="text1"/>
        </w:rPr>
      </w:pPr>
      <w:r w:rsidRPr="00443F5B">
        <w:rPr>
          <w:color w:val="000000" w:themeColor="text1"/>
        </w:rPr>
        <w:t>Данный пример четко показывает, что любые, даже самые позитивные попытки изменить существующее программное обеспечение или его систему может иметь вредоносный характер и сделать саму программу или ее комплекс вредоносным. Поэтому формулировка «</w:t>
      </w:r>
      <w:r w:rsidRPr="00443F5B">
        <w:rPr>
          <w:rFonts w:eastAsia="Times New Roman"/>
          <w:color w:val="000000" w:themeColor="text1"/>
        </w:rPr>
        <w:t>внесений изменений в существующую программу или программный продукт с целью неправомерного уничтожения, блокирования, использования информации хранящейся на электронном носителе, содержащейся в информационной системе или передаваемой по сетям телекоммуникаций, нарушение работы компьютера, абонентского устройства,</w:t>
      </w:r>
      <w:r w:rsidR="003C0B08" w:rsidRPr="00443F5B">
        <w:rPr>
          <w:rFonts w:eastAsia="Times New Roman"/>
          <w:color w:val="000000" w:themeColor="text1"/>
        </w:rPr>
        <w:t xml:space="preserve"> </w:t>
      </w:r>
      <w:r w:rsidRPr="00443F5B">
        <w:rPr>
          <w:rFonts w:eastAsia="Times New Roman"/>
          <w:color w:val="000000" w:themeColor="text1"/>
        </w:rPr>
        <w:t>компьютерной программы,</w:t>
      </w:r>
      <w:r w:rsidR="003C0B08" w:rsidRPr="00443F5B">
        <w:rPr>
          <w:rFonts w:eastAsia="Times New Roman"/>
          <w:color w:val="000000" w:themeColor="text1"/>
        </w:rPr>
        <w:t xml:space="preserve"> </w:t>
      </w:r>
      <w:r w:rsidRPr="00443F5B">
        <w:rPr>
          <w:rFonts w:eastAsia="Times New Roman"/>
          <w:color w:val="000000" w:themeColor="text1"/>
        </w:rPr>
        <w:t>информационной системы</w:t>
      </w:r>
      <w:r w:rsidR="003C0B08" w:rsidRPr="00443F5B">
        <w:rPr>
          <w:rFonts w:eastAsia="Times New Roman"/>
          <w:color w:val="000000" w:themeColor="text1"/>
        </w:rPr>
        <w:t xml:space="preserve"> </w:t>
      </w:r>
      <w:r w:rsidRPr="00443F5B">
        <w:rPr>
          <w:rFonts w:eastAsia="Times New Roman"/>
          <w:color w:val="000000" w:themeColor="text1"/>
        </w:rPr>
        <w:t>или сетей телекоммуникаций» не может быть названа правильной. В такой ситуации необходимо определиться с самим подходом к ответственности за совершение обсуждаемого деликта в части того наступает ли она только при внесении в программный продукт любого изменения, приведшего к негативным последствиям или должна иметь место лишь в случаях целенаправленного изменения программы с негативным умыслом. При этом, ответ на данный вопрос не является однозначным, ибо сама постановка вопроса порождает рассуждения о неосторожной форме вины за совершение рассматриваемого деяния. Это связанно с тяжестью самого ущерба, который может быть причинен таким неосторожным изменением программного продукта и в случае с масштабным применением может быть гораздо значительнее результатов умышленных действий аналогичного характера.</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Наверняка читатель обратил внимание на отсутствие в предложенной формулировке ст. 210</w:t>
      </w:r>
      <w:r w:rsidR="003C0B08" w:rsidRPr="00443F5B">
        <w:rPr>
          <w:rFonts w:eastAsia="Times New Roman"/>
          <w:color w:val="000000" w:themeColor="text1"/>
        </w:rPr>
        <w:t xml:space="preserve"> </w:t>
      </w:r>
      <w:r w:rsidRPr="00443F5B">
        <w:rPr>
          <w:bCs/>
          <w:color w:val="000000" w:themeColor="text1"/>
        </w:rPr>
        <w:t>Уголовного Кодекса Республики Казахстан упоминания распространения как наказуемого деяния. Поэтому</w:t>
      </w:r>
      <w:r w:rsidR="009002D8" w:rsidRPr="00443F5B">
        <w:rPr>
          <w:bCs/>
          <w:color w:val="000000" w:themeColor="text1"/>
        </w:rPr>
        <w:t>,</w:t>
      </w:r>
      <w:r w:rsidRPr="00443F5B">
        <w:rPr>
          <w:bCs/>
          <w:color w:val="000000" w:themeColor="text1"/>
        </w:rPr>
        <w:t xml:space="preserve"> рассуждая о сути такого распространения и связи с неосторожностью</w:t>
      </w:r>
      <w:r w:rsidR="009002D8" w:rsidRPr="00443F5B">
        <w:rPr>
          <w:bCs/>
          <w:color w:val="000000" w:themeColor="text1"/>
        </w:rPr>
        <w:t>,</w:t>
      </w:r>
      <w:r w:rsidRPr="00443F5B">
        <w:rPr>
          <w:bCs/>
          <w:color w:val="000000" w:themeColor="text1"/>
        </w:rPr>
        <w:t xml:space="preserve"> следует заметить, что т</w:t>
      </w:r>
      <w:r w:rsidRPr="00443F5B">
        <w:rPr>
          <w:rFonts w:eastAsia="Times New Roman"/>
          <w:color w:val="000000" w:themeColor="text1"/>
        </w:rPr>
        <w:t xml:space="preserve">аким же неосторожным, но уже распространением можно считать и случаи обмена информации, которая фигурирует в форме программ или программного продукта и сам по себе содержит вредоносные программы, о чем ее владельцу может быть неизвестно. В это связи обратим внимание на то, что создание вредоносных программ их использование и распространение </w:t>
      </w:r>
      <w:r w:rsidR="007D205B" w:rsidRPr="00443F5B">
        <w:rPr>
          <w:rFonts w:eastAsia="Times New Roman"/>
          <w:color w:val="000000" w:themeColor="text1"/>
        </w:rPr>
        <w:t>есть суть разные вещи. И если разница</w:t>
      </w:r>
      <w:r w:rsidRPr="00443F5B">
        <w:rPr>
          <w:rFonts w:eastAsia="Times New Roman"/>
          <w:color w:val="000000" w:themeColor="text1"/>
        </w:rPr>
        <w:t xml:space="preserve"> между созданием и использованием</w:t>
      </w:r>
      <w:r w:rsidR="007D205B" w:rsidRPr="00443F5B">
        <w:rPr>
          <w:rFonts w:eastAsia="Times New Roman"/>
          <w:color w:val="000000" w:themeColor="text1"/>
        </w:rPr>
        <w:t xml:space="preserve"> нами уже определена как </w:t>
      </w:r>
      <w:r w:rsidRPr="00443F5B">
        <w:rPr>
          <w:rFonts w:eastAsia="Times New Roman"/>
          <w:color w:val="000000" w:themeColor="text1"/>
        </w:rPr>
        <w:t>разниц</w:t>
      </w:r>
      <w:r w:rsidR="007D205B" w:rsidRPr="00443F5B">
        <w:rPr>
          <w:rFonts w:eastAsia="Times New Roman"/>
          <w:color w:val="000000" w:themeColor="text1"/>
        </w:rPr>
        <w:t>а</w:t>
      </w:r>
      <w:r w:rsidRPr="00443F5B">
        <w:rPr>
          <w:rFonts w:eastAsia="Times New Roman"/>
          <w:color w:val="000000" w:themeColor="text1"/>
        </w:rPr>
        <w:t xml:space="preserve"> создания опасного «предмета» и специального действия реализующую вред от опасного предмета, то </w:t>
      </w:r>
      <w:r w:rsidR="007D205B" w:rsidRPr="00443F5B">
        <w:rPr>
          <w:rFonts w:eastAsia="Times New Roman"/>
          <w:color w:val="000000" w:themeColor="text1"/>
        </w:rPr>
        <w:t xml:space="preserve">указания </w:t>
      </w:r>
      <w:r w:rsidRPr="00443F5B">
        <w:rPr>
          <w:rFonts w:eastAsia="Times New Roman"/>
          <w:color w:val="000000" w:themeColor="text1"/>
        </w:rPr>
        <w:t>на разницу между созданием опасного предмета, реализацией опасности и распространением опасности как увеличением вероятности реализации опасности еще нет. Здесь ситуация с точки зрения вины очень похожа на эпидемию, при которой зараженный человек, или техническое средство обеспечивающее выход в киберпространство или виртуальный мир может не знать о том, что он болен и распространять вирус или вредоносную программу неосознанно. Данная ситуация сильно связанна как со степенью безопасности и защиты киберпространства, так и с существующими положениями в теории доказывания практически исключающими обоснование того обстоятельства, что владелец распространяемой программы мог знать о том, что она содержит вредоносную программу. Исключение составляют случаи, когда создатель программы, являющейся вредоносной и ее распространитель являются одним лицом. Да и то, в случаях, когда вредоносность программы имеет место лишь после внесения в исходный вариант изменений, такое доказывание весьма проблематично. В этой связи полагаем верным выделить действия, связанные с умышленным и не умышленным распространение вредоносных программ и программных продуктов в отдельный состав административно наказуемого правонарушения, который помимо распространения вредоносных программ предполагал бы наступление ответственности и за спам.</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Гипотетически такое распространение может быть выражено в тексте ст. 434Административного Кодекса Республики Казахстан, которую можно представить в авторской редакции, указанной нами чуть ниже по тексту.</w:t>
      </w:r>
    </w:p>
    <w:p w:rsidR="006B1B40" w:rsidRPr="00443F5B" w:rsidRDefault="006B1B40" w:rsidP="006B1B40">
      <w:pPr>
        <w:ind w:firstLine="567"/>
        <w:jc w:val="both"/>
        <w:rPr>
          <w:rFonts w:eastAsia="Times New Roman"/>
          <w:color w:val="000000" w:themeColor="text1"/>
        </w:rPr>
      </w:pPr>
      <w:r w:rsidRPr="00443F5B">
        <w:rPr>
          <w:bCs/>
          <w:color w:val="000000" w:themeColor="text1"/>
        </w:rPr>
        <w:t>Таким образом, в рамках рассмотрения действий, входящих в состав преступления предусмотренного ст.</w:t>
      </w:r>
      <w:r w:rsidRPr="00443F5B">
        <w:rPr>
          <w:rFonts w:eastAsia="Times New Roman"/>
          <w:color w:val="000000" w:themeColor="text1"/>
        </w:rPr>
        <w:t xml:space="preserve">210 </w:t>
      </w:r>
      <w:r w:rsidRPr="00443F5B">
        <w:rPr>
          <w:bCs/>
          <w:color w:val="000000" w:themeColor="text1"/>
        </w:rPr>
        <w:t xml:space="preserve">Уголовного Кодекса Республики Казахстан </w:t>
      </w:r>
      <w:r w:rsidRPr="00443F5B">
        <w:rPr>
          <w:rFonts w:eastAsia="Times New Roman"/>
          <w:color w:val="000000" w:themeColor="text1"/>
        </w:rPr>
        <w:t xml:space="preserve">«Создание, использование или распространение вредоносных компьютерных программ и программных продуктов» можно утверждать, что все они, как то - создание, распространение и использование отличаются по значимости. При всем при этом преступлениями в сфере высоких технологий из них, в части способов (создание, хранение, использование и распространение) следует считать лишь использование и распространение, частично хранение. Такой вывод основан на том, что создание вредоносных программ происходит в офлайн среде и не требует выхода в виртуальную реальность, в которой они лишь используются. Хранение же, за исключением облачного подхода [120] также не связанно с виртуальной реальностью и потому, с точки зрения способа совершения преступления может носить как преступлений в сфере высоких технологий, так и совершаемых вне такой сферы. Очевидно, что само использование вредоносных программ тоже имеет двоякую результативность, с одной стороны, при использовании данной программы в виртуальном пространстве, такое преступление является преступлением в сфере высоких технологий. С другой стороны, использование вредоносного программного продукта на локальном уровне не связанном с виртуальным пространством и виртуальной реальностью назвать преступлением в сфере высоких технологий нельзя. Наконец распространение вредоносных программ и продукта также может носить двоякий, по отношению к высоким технологиям, характер. И если такое распространение имеет сугубо физическую среду, то оно не может претендовать на вхождение в число высокотехнологичных. И вполне может претендовать на такое вхождение в случае использования электронного сигнала. Однако, учитывая нашу позицию о том, что данный способ совершения подлежит переводу из числа уголовно-наказуемых деликтов в число административных правонарушений было бы не верно связывать этот способ с вопросами методики расследования преступлении в сфере высоких технологий. </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 Как следствие, лишь хранение и использование вредоносных программ являются способами совершения преступлений в сфере высоких технологий, подлежащих дальнейшему анализу. </w:t>
      </w:r>
    </w:p>
    <w:p w:rsidR="006B1B40" w:rsidRPr="00443F5B" w:rsidRDefault="006B1B40" w:rsidP="006B1B40">
      <w:pPr>
        <w:ind w:firstLine="567"/>
        <w:jc w:val="both"/>
        <w:rPr>
          <w:color w:val="000000" w:themeColor="text1"/>
          <w:spacing w:val="2"/>
          <w:shd w:val="clear" w:color="auto" w:fill="FFFFFF"/>
        </w:rPr>
      </w:pPr>
      <w:r w:rsidRPr="00443F5B">
        <w:rPr>
          <w:rFonts w:eastAsia="Times New Roman"/>
          <w:color w:val="000000" w:themeColor="text1"/>
        </w:rPr>
        <w:t>Заключительной статьей</w:t>
      </w:r>
      <w:r w:rsidR="00070BEA" w:rsidRPr="00443F5B">
        <w:rPr>
          <w:rFonts w:eastAsia="Times New Roman"/>
          <w:color w:val="000000" w:themeColor="text1"/>
        </w:rPr>
        <w:t xml:space="preserve"> УК РК, которая подлежит анализу в контексте уголовно-правовой характеристики противоправного деяния в сфере </w:t>
      </w:r>
      <w:r w:rsidRPr="00443F5B">
        <w:rPr>
          <w:bCs/>
          <w:color w:val="000000" w:themeColor="text1"/>
        </w:rPr>
        <w:t xml:space="preserve">высоких технологий является деликт, предусмотренный </w:t>
      </w:r>
      <w:r w:rsidRPr="00443F5B">
        <w:rPr>
          <w:rFonts w:eastAsia="Times New Roman"/>
          <w:color w:val="000000" w:themeColor="text1"/>
        </w:rPr>
        <w:t>ст.213 «Неправомерное изменение идентификационного кода абонентского устройства сотовой связи, устройства идентификации абонента, а также создание, использование, распространение программ для изменения идентификационного кода абонентского устройства».  Изучение настоящей статьи позволяет указать на следующую ее диспозицию:«изменение идентификационного кода абонентского устройства сотовой связи, создание дубликата карты идентификации абонента сотовой связи, если эти действия совершены без согласия производителя или законного владельца».</w:t>
      </w:r>
      <w:r w:rsidRPr="00443F5B">
        <w:rPr>
          <w:color w:val="000000" w:themeColor="text1"/>
          <w:spacing w:val="2"/>
          <w:shd w:val="clear" w:color="auto" w:fill="FFFFFF"/>
        </w:rPr>
        <w:t>Важность данной нормы заключается в том, что телефон, в своей современной сборке, вполне позволяет осуществить выход в виртуальное пространство посредством той или иной сети телекоммуникаций. Это, в свою очередь предполагает значимость обсуждаемого кода для идентификации абонента, как в контексте сохранения функций связи, так и в части обеспечения безопасности телекоммуникаций и виртуального пространства.</w:t>
      </w:r>
    </w:p>
    <w:p w:rsidR="006B1B40" w:rsidRPr="00443F5B" w:rsidRDefault="006B1B40" w:rsidP="009C23E0">
      <w:pPr>
        <w:ind w:firstLine="567"/>
        <w:jc w:val="both"/>
        <w:rPr>
          <w:color w:val="000000" w:themeColor="text1"/>
          <w:spacing w:val="2"/>
          <w:shd w:val="clear" w:color="auto" w:fill="FFFFFF"/>
        </w:rPr>
      </w:pPr>
      <w:r w:rsidRPr="00443F5B">
        <w:rPr>
          <w:color w:val="000000" w:themeColor="text1"/>
          <w:spacing w:val="2"/>
          <w:shd w:val="clear" w:color="auto" w:fill="FFFFFF"/>
        </w:rPr>
        <w:t>В чистом виде само использование виртуального пространства не может существовать без абонентского кода, которое фигурирует в нашем предыдущем тексте как оболочка или идентификационный код. Законодатель характеризует идентификационный код абонентского устройства сотовой связи как код, присваиваемый заводом-изготовителем абонент</w:t>
      </w:r>
      <w:r w:rsidR="009C23E0" w:rsidRPr="00443F5B">
        <w:rPr>
          <w:color w:val="000000" w:themeColor="text1"/>
          <w:spacing w:val="2"/>
          <w:shd w:val="clear" w:color="auto" w:fill="FFFFFF"/>
        </w:rPr>
        <w:t xml:space="preserve">скому устройству сотовой связи. Данный код поступает в сеть оператора сотовой связи, после того как устройство будет подключено к ней </w:t>
      </w:r>
      <w:r w:rsidRPr="00443F5B">
        <w:rPr>
          <w:color w:val="000000" w:themeColor="text1"/>
          <w:spacing w:val="2"/>
          <w:shd w:val="clear" w:color="auto" w:fill="FFFFFF"/>
        </w:rPr>
        <w:t>[121]. Более того, н</w:t>
      </w:r>
      <w:r w:rsidRPr="00443F5B">
        <w:rPr>
          <w:color w:val="000000" w:themeColor="text1"/>
          <w:shd w:val="clear" w:color="auto" w:fill="FFFFFF"/>
        </w:rPr>
        <w:t>а самой карте телефонный номер абонента (</w:t>
      </w:r>
      <w:hyperlink r:id="rId22" w:tooltip="MSISDN" w:history="1">
        <w:r w:rsidRPr="00443F5B">
          <w:rPr>
            <w:rStyle w:val="a7"/>
            <w:color w:val="000000" w:themeColor="text1"/>
            <w:shd w:val="clear" w:color="auto" w:fill="FFFFFF"/>
          </w:rPr>
          <w:t>MSISDN</w:t>
        </w:r>
      </w:hyperlink>
      <w:r w:rsidRPr="00443F5B">
        <w:rPr>
          <w:color w:val="000000" w:themeColor="text1"/>
          <w:shd w:val="clear" w:color="auto" w:fill="FFFFFF"/>
        </w:rPr>
        <w:t>) в явном виде не хранится вообще, поскольку он присваивается сетевым оборудованием оператора при регистрации сим-карты в сети на основании её</w:t>
      </w:r>
      <w:r w:rsidRPr="00443F5B">
        <w:rPr>
          <w:rStyle w:val="apple-converted-space"/>
          <w:color w:val="000000" w:themeColor="text1"/>
          <w:shd w:val="clear" w:color="auto" w:fill="FFFFFF"/>
        </w:rPr>
        <w:t> </w:t>
      </w:r>
      <w:hyperlink r:id="rId23" w:tooltip="IMSI" w:history="1">
        <w:r w:rsidRPr="00443F5B">
          <w:rPr>
            <w:rStyle w:val="a7"/>
            <w:color w:val="000000" w:themeColor="text1"/>
            <w:shd w:val="clear" w:color="auto" w:fill="FFFFFF"/>
          </w:rPr>
          <w:t>IMSI</w:t>
        </w:r>
      </w:hyperlink>
      <w:r w:rsidRPr="00443F5B">
        <w:rPr>
          <w:color w:val="000000" w:themeColor="text1"/>
          <w:shd w:val="clear" w:color="auto" w:fill="FFFFFF"/>
        </w:rPr>
        <w:t>. По стандарту при регистрации одной SIM-карты в сети оператор может присвоить ей несколько телефонных номеров [122]. Таким образом, г</w:t>
      </w:r>
      <w:r w:rsidRPr="00443F5B">
        <w:rPr>
          <w:color w:val="000000" w:themeColor="text1"/>
          <w:spacing w:val="2"/>
          <w:shd w:val="clear" w:color="auto" w:fill="FFFFFF"/>
        </w:rPr>
        <w:t xml:space="preserve">ипотетически он может быть изменен в самой сети телекоммуникации, что делает физическое значение такого кода ничтожным. Собственно, это означает и возможность изменения </w:t>
      </w:r>
      <w:r w:rsidRPr="00443F5B">
        <w:rPr>
          <w:rFonts w:eastAsia="Times New Roman"/>
          <w:color w:val="000000" w:themeColor="text1"/>
        </w:rPr>
        <w:t xml:space="preserve">идентификационного кода абонентского устройства посредством электронного сигнала передаваемого через саму сеть и затрагивающего программное обеспечение сети. </w:t>
      </w:r>
      <w:r w:rsidRPr="00443F5B">
        <w:rPr>
          <w:color w:val="000000" w:themeColor="text1"/>
          <w:spacing w:val="2"/>
          <w:shd w:val="clear" w:color="auto" w:fill="FFFFFF"/>
        </w:rPr>
        <w:t>Важным остается лишь то, что сами идентификационные характеристики для кода оболочки могут не совпадать с кодом производителя, что не мешает участию оболочки в виртуальном пространстве.</w:t>
      </w:r>
    </w:p>
    <w:p w:rsidR="006B1B40" w:rsidRPr="00443F5B" w:rsidRDefault="006B1B40" w:rsidP="006B1B40">
      <w:pPr>
        <w:ind w:firstLine="567"/>
        <w:jc w:val="both"/>
        <w:rPr>
          <w:color w:val="000000" w:themeColor="text1"/>
          <w:spacing w:val="2"/>
          <w:shd w:val="clear" w:color="auto" w:fill="FFFFFF"/>
        </w:rPr>
      </w:pPr>
      <w:r w:rsidRPr="00443F5B">
        <w:rPr>
          <w:color w:val="000000" w:themeColor="text1"/>
          <w:spacing w:val="2"/>
          <w:shd w:val="clear" w:color="auto" w:fill="FFFFFF"/>
        </w:rPr>
        <w:t xml:space="preserve"> При этом, сама возможность идентификации сохраняется, хоть и значительно усложняется без привязки конкретной физической личности к конкретному же физическому телефону. Поэтому здесь, в рамках текстуальной конструкции данной статьи, существование абонентского кода телефона, в контексте его изменения, является средством обеспечения действия телекоммуникационной сети в контексте создания оболочки. Гипотетически же его изменение у самой сети</w:t>
      </w:r>
      <w:r w:rsidR="003C0B08" w:rsidRPr="00443F5B">
        <w:rPr>
          <w:color w:val="000000" w:themeColor="text1"/>
          <w:spacing w:val="2"/>
          <w:shd w:val="clear" w:color="auto" w:fill="FFFFFF"/>
        </w:rPr>
        <w:t xml:space="preserve"> </w:t>
      </w:r>
      <w:r w:rsidRPr="00443F5B">
        <w:rPr>
          <w:color w:val="000000" w:themeColor="text1"/>
          <w:spacing w:val="2"/>
          <w:shd w:val="clear" w:color="auto" w:fill="FFFFFF"/>
        </w:rPr>
        <w:t>меняет и возможности оболочки в части участия и существования в виртуальном пространстве, поскольку предполагает, как разные объемы доступа как к виртуальному пространству в целом, так и к отдельным объектам виртуальной реальности. Наиболее ярким примером возможностей такого доступа является пропускная способность телекоммуникационных сетей и их операторов зависящая, в том числе, и от тарифов оплаты, а также существование ограничений для оболочек из разных стран.</w:t>
      </w:r>
    </w:p>
    <w:p w:rsidR="006B1B40" w:rsidRPr="00443F5B" w:rsidRDefault="006B1B40" w:rsidP="006B1B40">
      <w:pPr>
        <w:ind w:firstLine="567"/>
        <w:jc w:val="both"/>
        <w:rPr>
          <w:color w:val="000000" w:themeColor="text1"/>
          <w:spacing w:val="2"/>
          <w:shd w:val="clear" w:color="auto" w:fill="FFFFFF"/>
        </w:rPr>
      </w:pPr>
      <w:r w:rsidRPr="00443F5B">
        <w:rPr>
          <w:color w:val="000000" w:themeColor="text1"/>
          <w:spacing w:val="2"/>
          <w:shd w:val="clear" w:color="auto" w:fill="FFFFFF"/>
        </w:rPr>
        <w:t>Обсуждаемое изменение, как мы уже заметили, основывается на воздействии посредством электронного сигнала на виртуальный же объект, что делает его в условиях криминальной оценки действием, оцениваемым как преступление в сфере высоких технологий.</w:t>
      </w:r>
    </w:p>
    <w:p w:rsidR="006B1B40" w:rsidRPr="00443F5B" w:rsidRDefault="006B1B40" w:rsidP="006B1B40">
      <w:pPr>
        <w:ind w:firstLine="567"/>
        <w:jc w:val="both"/>
        <w:rPr>
          <w:bCs/>
          <w:color w:val="000000" w:themeColor="text1"/>
        </w:rPr>
      </w:pPr>
      <w:r w:rsidRPr="00443F5B">
        <w:rPr>
          <w:rFonts w:eastAsia="Times New Roman"/>
          <w:color w:val="000000" w:themeColor="text1"/>
        </w:rPr>
        <w:t>Не маловажным является и содержание ч.2 данной статьи, указывающей на наказуемость н</w:t>
      </w:r>
      <w:r w:rsidRPr="00443F5B">
        <w:rPr>
          <w:color w:val="000000" w:themeColor="text1"/>
          <w:spacing w:val="2"/>
          <w:shd w:val="clear" w:color="auto" w:fill="FFFFFF"/>
        </w:rPr>
        <w:t>еправомерного создания, использования, распространения программ, позволяющих изменять идентификационный код абонентского устройства сотовой связи или создавать дубликат карты идентификации абонента сотовой связи. Ее диспозиция звучит как «</w:t>
      </w:r>
      <w:r w:rsidRPr="00443F5B">
        <w:rPr>
          <w:color w:val="000000" w:themeColor="text1"/>
          <w:spacing w:val="2"/>
        </w:rPr>
        <w:t>Неправомерные создание, использование, распространение программ, позволяющих изменять идентификационный код абонентского устройства сотовой связи или создавать дубликат карты идентификации абонента сотовой связи». В этой связи нам бы хотелось обратить внимание на то, что данная диспозиция аналогична по своей значимости содержанию ст.</w:t>
      </w:r>
      <w:r w:rsidRPr="00443F5B">
        <w:rPr>
          <w:rFonts w:eastAsia="Times New Roman"/>
          <w:color w:val="000000" w:themeColor="text1"/>
        </w:rPr>
        <w:t>210 «Создание, использование или распространение вредоносных компьютерных программ и программных продуктов», с изменением названия статьи на «Создание или хранение вредоносных компьютерных программ и программных продуктов». Не думаем, что у кого</w:t>
      </w:r>
      <w:r w:rsidR="005A1990" w:rsidRPr="00443F5B">
        <w:rPr>
          <w:rFonts w:eastAsia="Times New Roman"/>
          <w:color w:val="000000" w:themeColor="text1"/>
        </w:rPr>
        <w:t>-</w:t>
      </w:r>
      <w:r w:rsidRPr="00443F5B">
        <w:rPr>
          <w:rFonts w:eastAsia="Times New Roman"/>
          <w:color w:val="000000" w:themeColor="text1"/>
        </w:rPr>
        <w:t xml:space="preserve">то могут быть возражения в части оценки </w:t>
      </w:r>
      <w:r w:rsidRPr="00443F5B">
        <w:rPr>
          <w:color w:val="000000" w:themeColor="text1"/>
          <w:spacing w:val="2"/>
        </w:rPr>
        <w:t xml:space="preserve">программ, позволяющих изменять идентификационный код абонентского устройства сотовой связи или создавать дубликат карты идентификации абонента сотовой связи как вредоносных. Это обстоятельство предполагает исключение ч.2 из статьи </w:t>
      </w:r>
      <w:r w:rsidR="00597D82" w:rsidRPr="00443F5B">
        <w:rPr>
          <w:bCs/>
          <w:color w:val="000000" w:themeColor="text1"/>
        </w:rPr>
        <w:t xml:space="preserve">213 УК РК </w:t>
      </w:r>
      <w:r w:rsidRPr="00443F5B">
        <w:rPr>
          <w:bCs/>
          <w:color w:val="000000" w:themeColor="text1"/>
        </w:rPr>
        <w:t>«Неправомерные изменение идентификационного кода абонентского устройства сотовой связи, устройства идентификации абонента, а также создание, использование, распространение программ для изменения идентификационного кода абонентского устройства» с соответствующей коррекцией содержания санкции в части предложенного нами п.3. ч.2 Статья 207. Уголовного Кодекса Республики Казахстан</w:t>
      </w:r>
      <w:r w:rsidR="003C0B08" w:rsidRPr="00443F5B">
        <w:rPr>
          <w:bCs/>
          <w:color w:val="000000" w:themeColor="text1"/>
        </w:rPr>
        <w:t xml:space="preserve"> </w:t>
      </w:r>
      <w:r w:rsidRPr="00443F5B">
        <w:rPr>
          <w:bCs/>
          <w:color w:val="000000" w:themeColor="text1"/>
        </w:rPr>
        <w:t>«Нарушение работы информационной системы или сетей телекоммуникаций».</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 xml:space="preserve">Таким образом, предварительно, с учетом предлагаемых нами изменений к числу преступлений в сфере высоких технологий можно отнести лишь предлагаемую нами конструкцию ст.207 </w:t>
      </w:r>
      <w:r w:rsidRPr="00443F5B">
        <w:rPr>
          <w:bCs/>
          <w:color w:val="000000" w:themeColor="text1"/>
        </w:rPr>
        <w:t xml:space="preserve">Уголовного Кодекса Республики Казахстан </w:t>
      </w:r>
      <w:r w:rsidRPr="00443F5B">
        <w:rPr>
          <w:rFonts w:eastAsia="Times New Roman"/>
          <w:color w:val="000000" w:themeColor="text1"/>
        </w:rPr>
        <w:t>«Нарушение работы информационной системы или сетей телекоммуникации» изменения в которой выделены курсивом.</w:t>
      </w:r>
    </w:p>
    <w:p w:rsidR="006B1B40" w:rsidRPr="00443F5B" w:rsidRDefault="006B1B40" w:rsidP="006B1B40">
      <w:pPr>
        <w:ind w:firstLine="567"/>
        <w:jc w:val="both"/>
        <w:rPr>
          <w:rFonts w:eastAsia="Times New Roman"/>
          <w:color w:val="000000" w:themeColor="text1"/>
        </w:rPr>
      </w:pPr>
    </w:p>
    <w:p w:rsidR="006B1B40" w:rsidRPr="00443F5B" w:rsidRDefault="006B1B40" w:rsidP="006B1B40">
      <w:pPr>
        <w:pStyle w:val="3"/>
        <w:shd w:val="clear" w:color="auto" w:fill="FFFFFF"/>
        <w:spacing w:before="0" w:line="240" w:lineRule="auto"/>
        <w:ind w:firstLine="567"/>
        <w:jc w:val="both"/>
        <w:textAlignment w:val="baseline"/>
        <w:rPr>
          <w:rFonts w:ascii="Times New Roman" w:hAnsi="Times New Roman"/>
          <w:b/>
          <w:bCs/>
          <w:color w:val="000000" w:themeColor="text1"/>
          <w:sz w:val="28"/>
          <w:szCs w:val="28"/>
        </w:rPr>
      </w:pPr>
      <w:r w:rsidRPr="00443F5B">
        <w:rPr>
          <w:rFonts w:ascii="Times New Roman" w:hAnsi="Times New Roman"/>
          <w:color w:val="000000" w:themeColor="text1"/>
          <w:sz w:val="28"/>
          <w:szCs w:val="28"/>
        </w:rPr>
        <w:t>Статья 207. Нарушение работы информационной системы или сетей телекоммуникаций</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xml:space="preserve">      1. Умышленные действия, направленные на нарушение работы информационной системы или сетей телекоммуникаций, </w:t>
      </w:r>
      <w:r w:rsidRPr="00443F5B">
        <w:rPr>
          <w:b/>
          <w:color w:val="000000" w:themeColor="text1"/>
          <w:spacing w:val="2"/>
          <w:sz w:val="28"/>
          <w:szCs w:val="28"/>
        </w:rPr>
        <w:t>либо непринятие мер, повлекшее нарушение работы информационной системы или сетей телекоммуникаций</w:t>
      </w:r>
      <w:r w:rsidRPr="00443F5B">
        <w:rPr>
          <w:color w:val="000000" w:themeColor="text1"/>
          <w:spacing w:val="2"/>
          <w:sz w:val="28"/>
          <w:szCs w:val="28"/>
        </w:rPr>
        <w:t>,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наказываются штрафом в размере до двух тысяч месячных расчетных показателей либо исправительными работами в том же размере, либо привлечением к общественным работам на срок до шестисот часов,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на срок до двух лет или без такового.</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2. Те же деяния, совершенные:</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1) в отношении критически важных объектов информационно-коммуникационной инфраструктуры;</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2) группой лиц по предварительному сговору;</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xml:space="preserve"> 3) </w:t>
      </w:r>
      <w:r w:rsidRPr="00443F5B">
        <w:rPr>
          <w:b/>
          <w:color w:val="000000" w:themeColor="text1"/>
          <w:sz w:val="28"/>
          <w:szCs w:val="28"/>
        </w:rPr>
        <w:t>с использованием вредоносных компьютерных программ и программных продуктов</w:t>
      </w:r>
      <w:r w:rsidRPr="00443F5B">
        <w:rPr>
          <w:color w:val="000000" w:themeColor="text1"/>
          <w:spacing w:val="2"/>
          <w:sz w:val="28"/>
          <w:szCs w:val="28"/>
        </w:rPr>
        <w:t>,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наказываются штрафом в размере до четырех тысяч месячных расчетных показателей либо исправительными работами в том же размере, либо привлечением к общественным работам на срок до одной тысячи часов, либо ограничением свободы на срок до четырех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3. Деяния, предусмотренные частями первой или второй настоящей статьи:</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1) совершенные преступной группой;</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2) повлекшие тяжкие последствия,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наказываются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пяти лет или без такового.</w:t>
      </w: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Указанные изменения касаются и ст. 434 Кодекса об административные правонарушения Республики Казахстан, которую, с учетом предложенных выше изменений можно представить в следующем виде:</w:t>
      </w:r>
    </w:p>
    <w:p w:rsidR="006B1B40" w:rsidRPr="00443F5B" w:rsidRDefault="006B1B40" w:rsidP="006B1B40">
      <w:pPr>
        <w:ind w:firstLine="567"/>
        <w:jc w:val="both"/>
        <w:rPr>
          <w:rFonts w:eastAsia="Times New Roman"/>
          <w:color w:val="000000" w:themeColor="text1"/>
        </w:rPr>
      </w:pPr>
    </w:p>
    <w:p w:rsidR="006B1B40" w:rsidRPr="00443F5B" w:rsidRDefault="006B1B40" w:rsidP="006B1B40">
      <w:pPr>
        <w:pStyle w:val="af4"/>
        <w:shd w:val="clear" w:color="auto" w:fill="FFFFFF"/>
        <w:spacing w:before="0" w:beforeAutospacing="0" w:after="0" w:afterAutospacing="0"/>
        <w:ind w:firstLine="567"/>
        <w:textAlignment w:val="baseline"/>
        <w:rPr>
          <w:color w:val="000000" w:themeColor="text1"/>
          <w:spacing w:val="2"/>
          <w:sz w:val="28"/>
          <w:szCs w:val="28"/>
        </w:rPr>
      </w:pPr>
      <w:r w:rsidRPr="00443F5B">
        <w:rPr>
          <w:bCs/>
          <w:color w:val="000000" w:themeColor="text1"/>
          <w:spacing w:val="2"/>
          <w:sz w:val="28"/>
          <w:szCs w:val="28"/>
          <w:bdr w:val="none" w:sz="0" w:space="0" w:color="auto" w:frame="1"/>
        </w:rPr>
        <w:t>Статья 434. Мелкое хулиганство</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xml:space="preserve">      1. Мелкое хулиганство, то есть нецензурная брань в общественных местах, оскорбительное приставание к физическим лицам, </w:t>
      </w:r>
      <w:r w:rsidRPr="00443F5B">
        <w:rPr>
          <w:b/>
          <w:color w:val="000000" w:themeColor="text1"/>
          <w:spacing w:val="2"/>
          <w:sz w:val="28"/>
          <w:szCs w:val="28"/>
        </w:rPr>
        <w:t>навязчивая реклама,</w:t>
      </w:r>
      <w:r w:rsidR="003C0B08" w:rsidRPr="00443F5B">
        <w:rPr>
          <w:b/>
          <w:color w:val="000000" w:themeColor="text1"/>
          <w:spacing w:val="2"/>
          <w:sz w:val="28"/>
          <w:szCs w:val="28"/>
        </w:rPr>
        <w:t xml:space="preserve"> </w:t>
      </w:r>
      <w:r w:rsidRPr="00443F5B">
        <w:rPr>
          <w:color w:val="000000" w:themeColor="text1"/>
          <w:spacing w:val="2"/>
          <w:sz w:val="28"/>
          <w:szCs w:val="28"/>
        </w:rPr>
        <w:t>осквернение жилых помещений и другие подобные действия, выражающие неуважение к окружающим, нарушающие общественный порядок и спокойствие физических лиц</w:t>
      </w:r>
      <w:r w:rsidRPr="00443F5B">
        <w:rPr>
          <w:b/>
          <w:color w:val="000000" w:themeColor="text1"/>
          <w:spacing w:val="2"/>
          <w:sz w:val="28"/>
          <w:szCs w:val="28"/>
        </w:rPr>
        <w:t>(в том числе в телекоммуникационных сетях)</w:t>
      </w:r>
      <w:r w:rsidRPr="00443F5B">
        <w:rPr>
          <w:color w:val="000000" w:themeColor="text1"/>
          <w:spacing w:val="2"/>
          <w:sz w:val="28"/>
          <w:szCs w:val="28"/>
        </w:rPr>
        <w:t>,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влечет штраф в размере пяти месячных расчетных показателей либо административный арест на срок до десяти суток.</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xml:space="preserve">      2. Действия, предусмотренные частью первой настоящей статьи, совершенные повторно в течение года после наложения административного взыскания,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влекут административный арест на срок до пятнадцати суток.</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3. Действия, предусмотренные частью второй настоящей статьи, совершенные лицами, к которым административный арест в соответствии с частью второй</w:t>
      </w:r>
      <w:r w:rsidRPr="00443F5B">
        <w:rPr>
          <w:rStyle w:val="apple-converted-space"/>
          <w:rFonts w:eastAsia="Calibri"/>
          <w:color w:val="000000" w:themeColor="text1"/>
          <w:spacing w:val="2"/>
          <w:sz w:val="28"/>
          <w:szCs w:val="28"/>
        </w:rPr>
        <w:t> </w:t>
      </w:r>
      <w:hyperlink r:id="rId24" w:anchor="z168" w:history="1">
        <w:r w:rsidRPr="00443F5B">
          <w:rPr>
            <w:rStyle w:val="a7"/>
            <w:color w:val="000000" w:themeColor="text1"/>
            <w:spacing w:val="2"/>
            <w:sz w:val="28"/>
            <w:szCs w:val="28"/>
          </w:rPr>
          <w:t>статьи 50</w:t>
        </w:r>
      </w:hyperlink>
      <w:r w:rsidRPr="00443F5B">
        <w:rPr>
          <w:rStyle w:val="apple-converted-space"/>
          <w:rFonts w:eastAsia="Calibri"/>
          <w:color w:val="000000" w:themeColor="text1"/>
          <w:spacing w:val="2"/>
          <w:sz w:val="28"/>
          <w:szCs w:val="28"/>
        </w:rPr>
        <w:t> </w:t>
      </w:r>
      <w:r w:rsidRPr="00443F5B">
        <w:rPr>
          <w:color w:val="000000" w:themeColor="text1"/>
          <w:spacing w:val="2"/>
          <w:sz w:val="28"/>
          <w:szCs w:val="28"/>
        </w:rPr>
        <w:t xml:space="preserve">настоящего Кодекса не применяется,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влекут штраф в размере двадцати месячных расчетных показателей.</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b/>
          <w:color w:val="000000" w:themeColor="text1"/>
          <w:spacing w:val="2"/>
          <w:sz w:val="28"/>
          <w:szCs w:val="28"/>
        </w:rPr>
        <w:t>4. Действия, предусмотренные частью первой настоящей статьи, повлекшие заражение</w:t>
      </w:r>
      <w:r w:rsidR="003C0B08" w:rsidRPr="00443F5B">
        <w:rPr>
          <w:b/>
          <w:color w:val="000000" w:themeColor="text1"/>
          <w:spacing w:val="2"/>
          <w:sz w:val="28"/>
          <w:szCs w:val="28"/>
        </w:rPr>
        <w:t xml:space="preserve"> </w:t>
      </w:r>
      <w:r w:rsidRPr="00443F5B">
        <w:rPr>
          <w:b/>
          <w:color w:val="000000" w:themeColor="text1"/>
          <w:spacing w:val="2"/>
          <w:sz w:val="28"/>
          <w:szCs w:val="28"/>
        </w:rPr>
        <w:t>средств выхода в телекоммуникационную сеть</w:t>
      </w:r>
      <w:r w:rsidR="003C0B08" w:rsidRPr="00443F5B">
        <w:rPr>
          <w:b/>
          <w:color w:val="000000" w:themeColor="text1"/>
          <w:spacing w:val="2"/>
          <w:sz w:val="28"/>
          <w:szCs w:val="28"/>
        </w:rPr>
        <w:t xml:space="preserve"> </w:t>
      </w:r>
      <w:r w:rsidRPr="00443F5B">
        <w:rPr>
          <w:b/>
          <w:color w:val="000000" w:themeColor="text1"/>
          <w:spacing w:val="2"/>
          <w:sz w:val="28"/>
          <w:szCs w:val="28"/>
        </w:rPr>
        <w:t>влекут штраф в размере от двадцати пяти до пятидесяти месячных расчетных показателей либо административный арест на срок от десяти до двадцати суток.</w:t>
      </w:r>
    </w:p>
    <w:p w:rsidR="006B1B40" w:rsidRPr="00443F5B" w:rsidRDefault="006B1B40" w:rsidP="006B1B40">
      <w:pPr>
        <w:ind w:firstLine="567"/>
        <w:jc w:val="both"/>
        <w:rPr>
          <w:color w:val="000000" w:themeColor="text1"/>
          <w:spacing w:val="2"/>
        </w:rPr>
      </w:pPr>
    </w:p>
    <w:p w:rsidR="006B1B40" w:rsidRPr="00443F5B" w:rsidRDefault="006B1B40" w:rsidP="006B1B40">
      <w:pPr>
        <w:ind w:firstLine="567"/>
        <w:jc w:val="both"/>
        <w:rPr>
          <w:color w:val="000000" w:themeColor="text1"/>
          <w:spacing w:val="2"/>
        </w:rPr>
      </w:pPr>
      <w:r w:rsidRPr="00443F5B">
        <w:rPr>
          <w:color w:val="000000" w:themeColor="text1"/>
          <w:spacing w:val="2"/>
        </w:rPr>
        <w:t>Предлагаемые нами изменения выделены курсивом.</w:t>
      </w:r>
    </w:p>
    <w:p w:rsidR="006B1B40" w:rsidRPr="00443F5B" w:rsidRDefault="006B1B40" w:rsidP="006B1B40">
      <w:pPr>
        <w:ind w:firstLine="567"/>
        <w:jc w:val="both"/>
        <w:rPr>
          <w:color w:val="000000" w:themeColor="text1"/>
        </w:rPr>
      </w:pPr>
      <w:r w:rsidRPr="00443F5B">
        <w:rPr>
          <w:color w:val="000000" w:themeColor="text1"/>
          <w:spacing w:val="2"/>
        </w:rPr>
        <w:t xml:space="preserve">Заметим, что наши предложения об установлении ответственности за различные рода спам рассылки </w:t>
      </w:r>
      <w:r w:rsidR="00F427F6" w:rsidRPr="00443F5B">
        <w:rPr>
          <w:color w:val="000000" w:themeColor="text1"/>
          <w:spacing w:val="2"/>
        </w:rPr>
        <w:t>коррелирует</w:t>
      </w:r>
      <w:r w:rsidRPr="00443F5B">
        <w:rPr>
          <w:color w:val="000000" w:themeColor="text1"/>
          <w:spacing w:val="2"/>
        </w:rPr>
        <w:t xml:space="preserve"> и с зарубежным опытом. Так, страны </w:t>
      </w:r>
      <w:r w:rsidRPr="00443F5B">
        <w:rPr>
          <w:color w:val="000000" w:themeColor="text1"/>
        </w:rPr>
        <w:t>США, страны ЕС, Австралия уже приняли соответствующие законы [123].</w:t>
      </w:r>
    </w:p>
    <w:p w:rsidR="006B1B40" w:rsidRPr="00443F5B" w:rsidRDefault="006B1B40" w:rsidP="006B1B40">
      <w:pPr>
        <w:ind w:firstLine="567"/>
        <w:jc w:val="both"/>
        <w:rPr>
          <w:color w:val="000000" w:themeColor="text1"/>
        </w:rPr>
      </w:pPr>
      <w:r w:rsidRPr="00443F5B">
        <w:rPr>
          <w:color w:val="000000" w:themeColor="text1"/>
        </w:rPr>
        <w:t>При этом, следует разделять случаи спама как процесса преследующую цель распространения некоего продукта или его рекламы, а также как случаи массовых обращений к узлам сети, являющихся способом блокировки сетевого ресурса и преследующих данную цель о чем мы пишем подробнее ниже.</w:t>
      </w:r>
    </w:p>
    <w:p w:rsidR="006B1B40" w:rsidRPr="00443F5B" w:rsidRDefault="006B1B40" w:rsidP="006B1B40">
      <w:pPr>
        <w:ind w:firstLine="567"/>
        <w:jc w:val="both"/>
        <w:rPr>
          <w:color w:val="000000" w:themeColor="text1"/>
          <w:spacing w:val="2"/>
        </w:rPr>
      </w:pPr>
    </w:p>
    <w:p w:rsidR="006B1B40" w:rsidRPr="00443F5B" w:rsidRDefault="006B1B40" w:rsidP="006B1B40">
      <w:pPr>
        <w:ind w:firstLine="567"/>
        <w:jc w:val="both"/>
        <w:rPr>
          <w:rFonts w:eastAsia="Times New Roman"/>
          <w:color w:val="000000" w:themeColor="text1"/>
        </w:rPr>
      </w:pPr>
      <w:r w:rsidRPr="00443F5B">
        <w:rPr>
          <w:rFonts w:eastAsia="Times New Roman"/>
          <w:color w:val="000000" w:themeColor="text1"/>
        </w:rPr>
        <w:t>Кроме того, полагаем, что статью 213</w:t>
      </w:r>
      <w:r w:rsidR="00A37616" w:rsidRPr="00443F5B">
        <w:rPr>
          <w:rFonts w:eastAsia="Times New Roman"/>
          <w:color w:val="000000" w:themeColor="text1"/>
        </w:rPr>
        <w:t xml:space="preserve"> УК РК </w:t>
      </w:r>
      <w:r w:rsidRPr="00443F5B">
        <w:rPr>
          <w:bCs/>
          <w:color w:val="000000" w:themeColor="text1"/>
        </w:rPr>
        <w:t>«Неправомерные изменение идентификационного кода абонентского устройства сотовой связи, устройства идентификации абонента, а также создание, использование, распространение программ для изменения идентификационного кода абонентского устройства» нужно представить в следующей редакции:</w:t>
      </w:r>
    </w:p>
    <w:p w:rsidR="006B1B40" w:rsidRPr="00443F5B" w:rsidRDefault="006B1B40" w:rsidP="006B1B40">
      <w:pPr>
        <w:pStyle w:val="3"/>
        <w:shd w:val="clear" w:color="auto" w:fill="FFFFFF"/>
        <w:spacing w:before="0" w:line="240" w:lineRule="auto"/>
        <w:ind w:firstLine="567"/>
        <w:jc w:val="both"/>
        <w:textAlignment w:val="baseline"/>
        <w:rPr>
          <w:rFonts w:ascii="Times New Roman" w:hAnsi="Times New Roman"/>
          <w:b/>
          <w:bCs/>
          <w:color w:val="000000" w:themeColor="text1"/>
          <w:sz w:val="28"/>
          <w:szCs w:val="28"/>
        </w:rPr>
      </w:pPr>
    </w:p>
    <w:p w:rsidR="006B1B40" w:rsidRPr="00443F5B" w:rsidRDefault="006B1B40" w:rsidP="006B1B40">
      <w:pPr>
        <w:pStyle w:val="3"/>
        <w:shd w:val="clear" w:color="auto" w:fill="FFFFFF"/>
        <w:spacing w:before="0" w:line="240" w:lineRule="auto"/>
        <w:ind w:firstLine="567"/>
        <w:jc w:val="both"/>
        <w:textAlignment w:val="baseline"/>
        <w:rPr>
          <w:rFonts w:ascii="Times New Roman" w:hAnsi="Times New Roman"/>
          <w:b/>
          <w:bCs/>
          <w:color w:val="000000" w:themeColor="text1"/>
          <w:sz w:val="28"/>
          <w:szCs w:val="28"/>
        </w:rPr>
      </w:pPr>
      <w:r w:rsidRPr="00443F5B">
        <w:rPr>
          <w:rFonts w:ascii="Times New Roman" w:hAnsi="Times New Roman"/>
          <w:color w:val="000000" w:themeColor="text1"/>
          <w:sz w:val="28"/>
          <w:szCs w:val="28"/>
        </w:rPr>
        <w:t>Статья 213. Неправомерные изменение идентификационного кода абонентского устройства сотовой связи, устройства идентификации абонента.</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rStyle w:val="apple-converted-space"/>
          <w:rFonts w:ascii="Courier New" w:eastAsia="Calibri" w:hAnsi="Courier New" w:cs="Courier New"/>
          <w:i/>
          <w:color w:val="000000" w:themeColor="text1"/>
          <w:spacing w:val="2"/>
          <w:sz w:val="26"/>
          <w:szCs w:val="26"/>
        </w:rPr>
        <w:t> </w:t>
      </w:r>
      <w:r w:rsidRPr="00443F5B">
        <w:rPr>
          <w:color w:val="000000" w:themeColor="text1"/>
          <w:spacing w:val="2"/>
          <w:sz w:val="28"/>
          <w:szCs w:val="28"/>
        </w:rPr>
        <w:t>1. Изменение идентификационного кода абонентского устройства сотовой связи, создание дубликата карты идентификации абонента сотовой связи, если эти действия совершены без согласия производителя или законного владельца,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наказываются штрафом в размере до ста шестидесяти месячных расчетных показателей либо исправительными работами в том же размере, либо привлечением к общественным работам на срок до ста шестидесяти часов, либо арестом на срок до сорока суток.</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2. Деяния, предусмотренные частями первой настоящей статьи, совершенные преступной группой, –</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наказываются лишением свободы на срок до пяти лет.</w:t>
      </w:r>
    </w:p>
    <w:p w:rsidR="006B1B40" w:rsidRPr="00443F5B" w:rsidRDefault="006B1B40" w:rsidP="006B1B40">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z w:val="28"/>
          <w:szCs w:val="28"/>
        </w:rPr>
        <w:t xml:space="preserve">В </w:t>
      </w:r>
      <w:r w:rsidR="00F22F85" w:rsidRPr="00443F5B">
        <w:rPr>
          <w:color w:val="000000" w:themeColor="text1"/>
          <w:sz w:val="28"/>
          <w:szCs w:val="28"/>
          <w:lang w:val="kk-KZ"/>
        </w:rPr>
        <w:t>общих чертах</w:t>
      </w:r>
      <w:r w:rsidRPr="00443F5B">
        <w:rPr>
          <w:color w:val="000000" w:themeColor="text1"/>
          <w:sz w:val="28"/>
          <w:szCs w:val="28"/>
        </w:rPr>
        <w:t xml:space="preserve">, по результатам анализа статей, </w:t>
      </w:r>
      <w:r w:rsidR="00F22F85" w:rsidRPr="00443F5B">
        <w:rPr>
          <w:color w:val="000000" w:themeColor="text1"/>
          <w:sz w:val="28"/>
          <w:szCs w:val="28"/>
          <w:lang w:val="kk-KZ"/>
        </w:rPr>
        <w:t xml:space="preserve">которые </w:t>
      </w:r>
      <w:r w:rsidRPr="00443F5B">
        <w:rPr>
          <w:color w:val="000000" w:themeColor="text1"/>
          <w:sz w:val="28"/>
          <w:szCs w:val="28"/>
        </w:rPr>
        <w:t>входя</w:t>
      </w:r>
      <w:r w:rsidR="00F22F85" w:rsidRPr="00443F5B">
        <w:rPr>
          <w:color w:val="000000" w:themeColor="text1"/>
          <w:sz w:val="28"/>
          <w:szCs w:val="28"/>
          <w:lang w:val="kk-KZ"/>
        </w:rPr>
        <w:t>т</w:t>
      </w:r>
      <w:r w:rsidRPr="00443F5B">
        <w:rPr>
          <w:color w:val="000000" w:themeColor="text1"/>
          <w:sz w:val="28"/>
          <w:szCs w:val="28"/>
        </w:rPr>
        <w:t xml:space="preserve"> в главу семь </w:t>
      </w:r>
      <w:r w:rsidRPr="00443F5B">
        <w:rPr>
          <w:bCs/>
          <w:color w:val="000000" w:themeColor="text1"/>
          <w:sz w:val="28"/>
          <w:szCs w:val="28"/>
        </w:rPr>
        <w:t>Уголовного Кодекса Республики Казахстан «Уголовные правонарушения в сфере информатизации и связи», к числу преступлений в сфере высоких технологий можно отнести ст. 207 «Нарушение работы информационной системы или сетей телекоммуникаций», ст. 213. «Неправомерные изменение идентификационного кода абонентского устройства сотовой связи, устройства идентификации абонента». Обратим внимание на то, что такое «усечение» общего количества преступлений, включенных в обсуждаемую главу до двух преступлений, да еще и в авторской редакции не противоречит криминалистическому анализу, преследующему криминалистическую же характеристику преступлений в сфере высоких технологий, прежде всего, с позиции изучения их сути, обособления способов совершения. Что же касается уголовно-правовых предложений, то мы полагаем, что они состоялись и вне криминалистического уклона нашей работы. И открытая логика рассуждений это подтверждает, поскольку синтезированное нами понятие преступлений в сфере высоких технологий не предполагает выделения специфических критерий легших в основу наших предложений, которые основаны на простейшем анализе соотношения объекта преступления и его способа.</w:t>
      </w:r>
    </w:p>
    <w:p w:rsidR="006B1B40" w:rsidRPr="00443F5B" w:rsidRDefault="006B1B40" w:rsidP="006B1B40">
      <w:pPr>
        <w:ind w:firstLine="567"/>
        <w:jc w:val="both"/>
        <w:rPr>
          <w:color w:val="000000" w:themeColor="text1"/>
          <w:spacing w:val="2"/>
          <w:shd w:val="clear" w:color="auto" w:fill="FFFFFF"/>
        </w:rPr>
      </w:pPr>
      <w:r w:rsidRPr="00443F5B">
        <w:rPr>
          <w:color w:val="000000" w:themeColor="text1"/>
          <w:spacing w:val="2"/>
          <w:shd w:val="clear" w:color="auto" w:fill="FFFFFF"/>
        </w:rPr>
        <w:t>Кроме того, в части дальнейшего описания криминалистической характеристики преступлений в сере высоких технологий не суть важно каково их рассмотрение – в предлагаемой нами редакции данных статей или в существующей, поскольку в основе описания лежат сами отдельные способы совершения преступлений, а не их компоновка по отношению к отдельным нормам</w:t>
      </w:r>
      <w:r w:rsidR="003C0B08" w:rsidRPr="00443F5B">
        <w:rPr>
          <w:color w:val="000000" w:themeColor="text1"/>
          <w:spacing w:val="2"/>
          <w:shd w:val="clear" w:color="auto" w:fill="FFFFFF"/>
        </w:rPr>
        <w:t xml:space="preserve"> </w:t>
      </w:r>
      <w:r w:rsidRPr="00443F5B">
        <w:rPr>
          <w:bCs/>
          <w:color w:val="000000" w:themeColor="text1"/>
        </w:rPr>
        <w:t>У</w:t>
      </w:r>
      <w:r w:rsidR="00F4598A" w:rsidRPr="00443F5B">
        <w:rPr>
          <w:bCs/>
          <w:color w:val="000000" w:themeColor="text1"/>
        </w:rPr>
        <w:t>К РК</w:t>
      </w:r>
      <w:r w:rsidRPr="00443F5B">
        <w:rPr>
          <w:bCs/>
          <w:color w:val="000000" w:themeColor="text1"/>
        </w:rPr>
        <w:t>.</w:t>
      </w:r>
    </w:p>
    <w:p w:rsidR="006B1B40" w:rsidRPr="00443F5B" w:rsidRDefault="006B1B40" w:rsidP="006B1B40">
      <w:pPr>
        <w:ind w:firstLine="567"/>
        <w:jc w:val="both"/>
        <w:rPr>
          <w:bCs/>
          <w:color w:val="000000" w:themeColor="text1"/>
        </w:rPr>
      </w:pPr>
      <w:r w:rsidRPr="00443F5B">
        <w:rPr>
          <w:rFonts w:eastAsia="Times New Roman"/>
          <w:color w:val="000000" w:themeColor="text1"/>
        </w:rPr>
        <w:t xml:space="preserve">Нельзя не обратить внимание и на то, что нахождение данных статей, более уместное в главе 16 </w:t>
      </w:r>
      <w:r w:rsidRPr="00443F5B">
        <w:rPr>
          <w:bCs/>
          <w:color w:val="000000" w:themeColor="text1"/>
        </w:rPr>
        <w:t>Уголовного Кодекса Республики Казахстан</w:t>
      </w:r>
      <w:r w:rsidRPr="00443F5B">
        <w:rPr>
          <w:rFonts w:eastAsia="Times New Roman"/>
          <w:color w:val="000000" w:themeColor="text1"/>
        </w:rPr>
        <w:t xml:space="preserve"> «Уголовные правонарушения против порядка управления», также не влияет на криминалистическую характеристику рассматриваемых видов преступлений. Сама же неудачность попытки их обособления в </w:t>
      </w:r>
      <w:r w:rsidRPr="00443F5B">
        <w:rPr>
          <w:bCs/>
          <w:color w:val="000000" w:themeColor="text1"/>
        </w:rPr>
        <w:t>Уголовном Кодексе Республики Казахстан, связанная с вскрывшейся конкуренцией объектов, охраняемых уголовным законом, еще не означает статичность такого состояния, поскольку расширение способов «электронного» воздействия на интересы человека в виртуальной среде предполагает и непрекращающийся анализ на предмет их уголовно-правового обособления.</w:t>
      </w:r>
    </w:p>
    <w:p w:rsidR="00542A9E" w:rsidRPr="00443F5B" w:rsidRDefault="006B1B40" w:rsidP="006B1B40">
      <w:pPr>
        <w:ind w:firstLine="567"/>
        <w:jc w:val="both"/>
        <w:rPr>
          <w:bCs/>
          <w:color w:val="000000" w:themeColor="text1"/>
        </w:rPr>
      </w:pPr>
      <w:r w:rsidRPr="00443F5B">
        <w:rPr>
          <w:rFonts w:eastAsia="Times New Roman"/>
          <w:color w:val="000000" w:themeColor="text1"/>
        </w:rPr>
        <w:t>Таким образом, дальнейшая часть работы имеет в своей основе криминалистическую характеристику</w:t>
      </w:r>
      <w:r w:rsidR="003C0B08" w:rsidRPr="00443F5B">
        <w:rPr>
          <w:rFonts w:eastAsia="Times New Roman"/>
          <w:color w:val="000000" w:themeColor="text1"/>
        </w:rPr>
        <w:t xml:space="preserve"> </w:t>
      </w:r>
      <w:r w:rsidRPr="00443F5B">
        <w:rPr>
          <w:bCs/>
          <w:color w:val="000000" w:themeColor="text1"/>
        </w:rPr>
        <w:t>ст</w:t>
      </w:r>
      <w:r w:rsidR="00F56BCE" w:rsidRPr="00443F5B">
        <w:rPr>
          <w:bCs/>
          <w:color w:val="000000" w:themeColor="text1"/>
          <w:lang w:val="kk-KZ"/>
        </w:rPr>
        <w:t>.</w:t>
      </w:r>
      <w:r w:rsidRPr="00443F5B">
        <w:rPr>
          <w:bCs/>
          <w:color w:val="000000" w:themeColor="text1"/>
        </w:rPr>
        <w:t xml:space="preserve"> 207 Уголовного Кодекса Республики Казахстан «Нарушение работы информационной системы или сетей телекоммуникаций» и ст</w:t>
      </w:r>
      <w:r w:rsidR="00F56BCE" w:rsidRPr="00443F5B">
        <w:rPr>
          <w:bCs/>
          <w:color w:val="000000" w:themeColor="text1"/>
          <w:lang w:val="kk-KZ"/>
        </w:rPr>
        <w:t>.</w:t>
      </w:r>
      <w:r w:rsidR="00F427F6" w:rsidRPr="00443F5B">
        <w:rPr>
          <w:bCs/>
          <w:color w:val="000000" w:themeColor="text1"/>
        </w:rPr>
        <w:t xml:space="preserve"> 231 УК РК </w:t>
      </w:r>
      <w:r w:rsidRPr="00443F5B">
        <w:rPr>
          <w:bCs/>
          <w:color w:val="000000" w:themeColor="text1"/>
        </w:rPr>
        <w:t>«Неправомерные изменение идентификационного кода абонентского устройства сотовой связи, устройства идентификации абонента» в представленной нами редакции, что значительно упрощает восприятия информации</w:t>
      </w:r>
      <w:r w:rsidR="00542A9E" w:rsidRPr="00443F5B">
        <w:rPr>
          <w:bCs/>
          <w:color w:val="000000" w:themeColor="text1"/>
        </w:rPr>
        <w:t xml:space="preserve"> касательно способа совершения противоправного деяния в рассматриваемой сфере.</w:t>
      </w:r>
    </w:p>
    <w:p w:rsidR="00331F46" w:rsidRPr="00443F5B" w:rsidRDefault="00331F46" w:rsidP="00331F46">
      <w:pPr>
        <w:pStyle w:val="2"/>
        <w:spacing w:before="0"/>
        <w:ind w:firstLine="709"/>
        <w:jc w:val="both"/>
        <w:rPr>
          <w:rFonts w:ascii="Times New Roman" w:hAnsi="Times New Roman"/>
          <w:bCs/>
          <w:color w:val="000000" w:themeColor="text1"/>
          <w:sz w:val="28"/>
          <w:szCs w:val="28"/>
        </w:rPr>
      </w:pPr>
      <w:r w:rsidRPr="00443F5B">
        <w:rPr>
          <w:rFonts w:ascii="Times New Roman" w:hAnsi="Times New Roman"/>
          <w:bCs/>
          <w:color w:val="000000" w:themeColor="text1"/>
          <w:sz w:val="28"/>
          <w:szCs w:val="28"/>
        </w:rPr>
        <w:t>Blockchain в информационных системах правоохранительных органов как назревшая необходимость обеспечения информационной безопасности досудебного расследования преступлений в сфере высоких технологий.</w:t>
      </w:r>
    </w:p>
    <w:p w:rsidR="00331F46" w:rsidRPr="00443F5B" w:rsidRDefault="00331F46" w:rsidP="00331F46">
      <w:pPr>
        <w:ind w:firstLine="709"/>
        <w:jc w:val="both"/>
        <w:rPr>
          <w:color w:val="000000" w:themeColor="text1"/>
        </w:rPr>
      </w:pPr>
      <w:r w:rsidRPr="00443F5B">
        <w:rPr>
          <w:rFonts w:eastAsia="Times New Roman"/>
          <w:color w:val="000000" w:themeColor="text1"/>
        </w:rPr>
        <w:t>Преимущества использования инновационной технологии блокчейн в уголовном судопроизводстве:</w:t>
      </w:r>
    </w:p>
    <w:p w:rsidR="00331F46" w:rsidRPr="00443F5B" w:rsidRDefault="00331F46" w:rsidP="00331F46">
      <w:pPr>
        <w:ind w:firstLine="709"/>
        <w:jc w:val="both"/>
        <w:rPr>
          <w:color w:val="000000" w:themeColor="text1"/>
        </w:rPr>
      </w:pPr>
      <w:r w:rsidRPr="00443F5B">
        <w:rPr>
          <w:rFonts w:eastAsia="Times New Roman"/>
          <w:color w:val="000000" w:themeColor="text1"/>
        </w:rPr>
        <w:t>- Сокращение времени передачи информации за счет формирования единого реестра;</w:t>
      </w:r>
    </w:p>
    <w:p w:rsidR="00331F46" w:rsidRPr="00443F5B" w:rsidRDefault="00331F46" w:rsidP="00331F46">
      <w:pPr>
        <w:ind w:firstLine="709"/>
        <w:jc w:val="both"/>
        <w:rPr>
          <w:color w:val="000000" w:themeColor="text1"/>
        </w:rPr>
      </w:pPr>
      <w:r w:rsidRPr="00443F5B">
        <w:rPr>
          <w:rFonts w:eastAsia="Times New Roman"/>
          <w:color w:val="000000" w:themeColor="text1"/>
        </w:rPr>
        <w:t xml:space="preserve">- Сокращение затрат на содержание ведомств в результате отсутствия необходимости финансирования работы подразделения, отвечающих за организацию и ведения делопроизводства; </w:t>
      </w:r>
    </w:p>
    <w:p w:rsidR="00331F46" w:rsidRPr="00443F5B" w:rsidRDefault="00331F46" w:rsidP="00331F46">
      <w:pPr>
        <w:ind w:firstLine="709"/>
        <w:jc w:val="both"/>
        <w:rPr>
          <w:color w:val="000000" w:themeColor="text1"/>
        </w:rPr>
      </w:pPr>
      <w:r w:rsidRPr="00443F5B">
        <w:rPr>
          <w:rFonts w:eastAsia="Times New Roman"/>
          <w:color w:val="000000" w:themeColor="text1"/>
        </w:rPr>
        <w:t xml:space="preserve">- Повышение безопасности и гарантия конфиденциальность документов ограниченного доступа, секретной и другой информации за счет использования алгоритмов шифрования; </w:t>
      </w:r>
    </w:p>
    <w:p w:rsidR="00331F46" w:rsidRPr="00443F5B" w:rsidRDefault="00331F46" w:rsidP="00331F46">
      <w:pPr>
        <w:ind w:firstLine="709"/>
        <w:jc w:val="both"/>
        <w:rPr>
          <w:color w:val="000000" w:themeColor="text1"/>
        </w:rPr>
      </w:pPr>
      <w:r w:rsidRPr="00443F5B">
        <w:rPr>
          <w:rFonts w:eastAsia="Times New Roman"/>
          <w:color w:val="000000" w:themeColor="text1"/>
        </w:rPr>
        <w:t>- Возможность алгоритмизации и автоматизации деятельности министерств и ведомств на базе смарт-контрактов.</w:t>
      </w:r>
    </w:p>
    <w:p w:rsidR="00331F46" w:rsidRPr="00443F5B" w:rsidRDefault="00331F46" w:rsidP="00331F46">
      <w:pPr>
        <w:ind w:firstLine="709"/>
        <w:jc w:val="both"/>
        <w:rPr>
          <w:rFonts w:eastAsia="Times New Roman"/>
          <w:color w:val="000000" w:themeColor="text1"/>
        </w:rPr>
      </w:pPr>
      <w:r w:rsidRPr="00443F5B">
        <w:rPr>
          <w:rFonts w:eastAsia="Times New Roman"/>
          <w:color w:val="000000" w:themeColor="text1"/>
        </w:rPr>
        <w:t>Внедрения технологии блокчейн в” электронное уголовное дело " раскрываются возможности применения особенностей технологии блокчейн при расследовании уголовных дел. Составлен возможный макет электронного уголовного дела с использованием технологии блокчейн. Предложены методы оцифровки расследования уголовных дел.</w:t>
      </w:r>
    </w:p>
    <w:p w:rsidR="00520BFE" w:rsidRPr="00443F5B" w:rsidRDefault="00331F46" w:rsidP="00331F46">
      <w:pPr>
        <w:ind w:firstLine="709"/>
        <w:jc w:val="both"/>
        <w:rPr>
          <w:rFonts w:eastAsia="Times New Roman"/>
          <w:color w:val="000000" w:themeColor="text1"/>
        </w:rPr>
      </w:pPr>
      <w:r w:rsidRPr="00443F5B">
        <w:rPr>
          <w:rFonts w:eastAsia="Times New Roman"/>
          <w:color w:val="000000" w:themeColor="text1"/>
        </w:rPr>
        <w:t>В рамках послания</w:t>
      </w:r>
      <w:r w:rsidR="00AA1F6F" w:rsidRPr="00443F5B">
        <w:rPr>
          <w:rFonts w:eastAsia="Times New Roman"/>
          <w:color w:val="000000" w:themeColor="text1"/>
        </w:rPr>
        <w:t xml:space="preserve"> </w:t>
      </w:r>
      <w:r w:rsidR="003C0B08" w:rsidRPr="00443F5B">
        <w:rPr>
          <w:rFonts w:eastAsia="Times New Roman"/>
          <w:color w:val="000000" w:themeColor="text1"/>
        </w:rPr>
        <w:t>П</w:t>
      </w:r>
      <w:r w:rsidR="00AA1F6F" w:rsidRPr="00443F5B">
        <w:rPr>
          <w:rFonts w:eastAsia="Times New Roman"/>
          <w:color w:val="000000" w:themeColor="text1"/>
        </w:rPr>
        <w:t>резидента</w:t>
      </w:r>
      <w:r w:rsidR="003C0B08" w:rsidRPr="00443F5B">
        <w:rPr>
          <w:rFonts w:eastAsia="Times New Roman"/>
          <w:color w:val="000000" w:themeColor="text1"/>
        </w:rPr>
        <w:t xml:space="preserve"> </w:t>
      </w:r>
      <w:r w:rsidR="007F6972" w:rsidRPr="00443F5B">
        <w:rPr>
          <w:rFonts w:eastAsia="Times New Roman"/>
          <w:color w:val="000000" w:themeColor="text1"/>
        </w:rPr>
        <w:t xml:space="preserve">запущена программа </w:t>
      </w:r>
      <w:r w:rsidRPr="00443F5B">
        <w:rPr>
          <w:rFonts w:eastAsia="Times New Roman"/>
          <w:color w:val="000000" w:themeColor="text1"/>
        </w:rPr>
        <w:t>“Цифровой Казахстан”</w:t>
      </w:r>
      <w:r w:rsidR="00AA1F6F" w:rsidRPr="00443F5B">
        <w:rPr>
          <w:rFonts w:eastAsia="Times New Roman"/>
          <w:color w:val="000000" w:themeColor="text1"/>
        </w:rPr>
        <w:t>, итоговой целью которой является  повышения благосостояния и качества жизни казахстанцев посредством повышения конкурентоспособности экономики нашего государства и развития цифровой экосистемы.</w:t>
      </w:r>
      <w:r w:rsidR="00360D28" w:rsidRPr="00443F5B">
        <w:rPr>
          <w:rFonts w:eastAsia="Times New Roman"/>
          <w:color w:val="000000" w:themeColor="text1"/>
        </w:rPr>
        <w:t xml:space="preserve"> Внедрение цифровых технологий </w:t>
      </w:r>
      <w:r w:rsidR="00133EE4" w:rsidRPr="00443F5B">
        <w:rPr>
          <w:rFonts w:eastAsia="Times New Roman"/>
          <w:color w:val="000000" w:themeColor="text1"/>
        </w:rPr>
        <w:t>значительно упростило</w:t>
      </w:r>
      <w:r w:rsidR="00360D28" w:rsidRPr="00443F5B">
        <w:rPr>
          <w:rFonts w:eastAsia="Times New Roman"/>
          <w:color w:val="000000" w:themeColor="text1"/>
        </w:rPr>
        <w:t xml:space="preserve"> доступ населения и би</w:t>
      </w:r>
      <w:r w:rsidR="00133EE4" w:rsidRPr="00443F5B">
        <w:rPr>
          <w:rFonts w:eastAsia="Times New Roman"/>
          <w:color w:val="000000" w:themeColor="text1"/>
        </w:rPr>
        <w:t>знеса к государственным услугам, способствовало созданию новых цифровых продуктов</w:t>
      </w:r>
      <w:r w:rsidR="000B0989" w:rsidRPr="00443F5B">
        <w:rPr>
          <w:rFonts w:eastAsia="Times New Roman"/>
          <w:color w:val="000000" w:themeColor="text1"/>
        </w:rPr>
        <w:t xml:space="preserve">, реализации новых бизнес-идей, а также ускорило информационный обмен </w:t>
      </w:r>
      <w:r w:rsidRPr="00443F5B">
        <w:rPr>
          <w:rFonts w:eastAsia="Times New Roman"/>
          <w:color w:val="000000" w:themeColor="text1"/>
        </w:rPr>
        <w:t xml:space="preserve">[149]. </w:t>
      </w:r>
    </w:p>
    <w:p w:rsidR="00E138EE" w:rsidRPr="00443F5B" w:rsidRDefault="00520BFE" w:rsidP="00331F46">
      <w:pPr>
        <w:ind w:firstLine="709"/>
        <w:jc w:val="both"/>
        <w:rPr>
          <w:rFonts w:eastAsia="Times New Roman"/>
          <w:color w:val="000000" w:themeColor="text1"/>
        </w:rPr>
      </w:pPr>
      <w:r w:rsidRPr="00443F5B">
        <w:rPr>
          <w:rFonts w:eastAsia="Times New Roman"/>
          <w:color w:val="000000" w:themeColor="text1"/>
        </w:rPr>
        <w:t xml:space="preserve">Развитие информационного общества не означает лишь развитие цифровой экономики. </w:t>
      </w:r>
      <w:r w:rsidR="007E6101" w:rsidRPr="00443F5B">
        <w:rPr>
          <w:rFonts w:eastAsia="Times New Roman"/>
          <w:color w:val="000000" w:themeColor="text1"/>
        </w:rPr>
        <w:t>Информатизация процессов равным образом должна затрагивать и другие сферы общественной жизни.</w:t>
      </w:r>
    </w:p>
    <w:p w:rsidR="00346B6C" w:rsidRPr="00443F5B" w:rsidRDefault="00331F46" w:rsidP="00331F46">
      <w:pPr>
        <w:ind w:firstLine="709"/>
        <w:jc w:val="both"/>
        <w:rPr>
          <w:rFonts w:eastAsia="Times New Roman"/>
          <w:color w:val="000000" w:themeColor="text1"/>
        </w:rPr>
      </w:pPr>
      <w:r w:rsidRPr="00443F5B">
        <w:rPr>
          <w:rFonts w:eastAsia="Times New Roman"/>
          <w:color w:val="000000" w:themeColor="text1"/>
        </w:rPr>
        <w:t xml:space="preserve">Правительством Республики Казахстан совместно с Генеральной прокуратурой разработан масштабный проект электронного уголовного дела, предполагающий </w:t>
      </w:r>
      <w:r w:rsidR="00DD6611" w:rsidRPr="00443F5B">
        <w:rPr>
          <w:rFonts w:eastAsia="Times New Roman"/>
          <w:color w:val="000000" w:themeColor="text1"/>
        </w:rPr>
        <w:t>полно</w:t>
      </w:r>
      <w:r w:rsidRPr="00443F5B">
        <w:rPr>
          <w:rFonts w:eastAsia="Times New Roman"/>
          <w:color w:val="000000" w:themeColor="text1"/>
        </w:rPr>
        <w:t>масштабное</w:t>
      </w:r>
      <w:r w:rsidR="00DD6611" w:rsidRPr="00443F5B">
        <w:rPr>
          <w:rFonts w:eastAsia="Times New Roman"/>
          <w:color w:val="000000" w:themeColor="text1"/>
        </w:rPr>
        <w:t xml:space="preserve"> использование информационных технологий, стандартизацию алгоритмов в процессе доказывания, а также приведение процессуальных документов к единообразию. </w:t>
      </w:r>
    </w:p>
    <w:p w:rsidR="00331F46" w:rsidRPr="00443F5B" w:rsidRDefault="00331F46" w:rsidP="00331F46">
      <w:pPr>
        <w:ind w:firstLine="709"/>
        <w:jc w:val="both"/>
        <w:rPr>
          <w:rFonts w:eastAsia="Times New Roman"/>
          <w:color w:val="000000" w:themeColor="text1"/>
        </w:rPr>
      </w:pPr>
      <w:r w:rsidRPr="00443F5B">
        <w:rPr>
          <w:rFonts w:eastAsia="Times New Roman"/>
          <w:color w:val="000000" w:themeColor="text1"/>
        </w:rPr>
        <w:t>Следует отметить, что за рубежом рассматриваемой проблеме также уделяется повышенное внимание среди ученых и практиков. Например, профессор РУДН Л. Бертовский среди цифровых технологий, используемых в области цифрового правосудия, указывает:</w:t>
      </w:r>
    </w:p>
    <w:p w:rsidR="00331F46" w:rsidRPr="00443F5B" w:rsidRDefault="00331F46" w:rsidP="00331F46">
      <w:pPr>
        <w:ind w:firstLine="709"/>
        <w:jc w:val="both"/>
        <w:rPr>
          <w:rFonts w:eastAsia="Times New Roman"/>
          <w:color w:val="000000" w:themeColor="text1"/>
        </w:rPr>
      </w:pPr>
      <w:r w:rsidRPr="00443F5B">
        <w:rPr>
          <w:rFonts w:eastAsia="Times New Roman"/>
          <w:color w:val="000000" w:themeColor="text1"/>
        </w:rPr>
        <w:t>"Большие данные", то есть большие объемы данных по определенной теме.</w:t>
      </w:r>
    </w:p>
    <w:p w:rsidR="00331F46" w:rsidRPr="00443F5B" w:rsidRDefault="00331F46" w:rsidP="00331F46">
      <w:pPr>
        <w:ind w:firstLine="709"/>
        <w:jc w:val="both"/>
        <w:rPr>
          <w:rFonts w:eastAsia="Times New Roman"/>
          <w:color w:val="000000" w:themeColor="text1"/>
        </w:rPr>
      </w:pPr>
      <w:r w:rsidRPr="00443F5B">
        <w:rPr>
          <w:rFonts w:eastAsia="Times New Roman"/>
          <w:color w:val="000000" w:themeColor="text1"/>
        </w:rPr>
        <w:t>Нейротехнологии и искусственный интеллект.</w:t>
      </w:r>
    </w:p>
    <w:p w:rsidR="008D195B" w:rsidRPr="00443F5B" w:rsidRDefault="008D195B" w:rsidP="00331F46">
      <w:pPr>
        <w:ind w:firstLine="709"/>
        <w:jc w:val="both"/>
        <w:rPr>
          <w:rFonts w:eastAsia="Times New Roman"/>
          <w:color w:val="000000" w:themeColor="text1"/>
        </w:rPr>
      </w:pPr>
      <w:r w:rsidRPr="00443F5B">
        <w:rPr>
          <w:rFonts w:eastAsia="Times New Roman"/>
          <w:color w:val="000000" w:themeColor="text1"/>
        </w:rPr>
        <w:t xml:space="preserve">В настоящее время одним из крупнейших банков России </w:t>
      </w:r>
      <w:r w:rsidR="00B623B1" w:rsidRPr="00443F5B">
        <w:rPr>
          <w:rFonts w:eastAsia="Times New Roman"/>
          <w:color w:val="000000" w:themeColor="text1"/>
        </w:rPr>
        <w:t>П</w:t>
      </w:r>
      <w:r w:rsidRPr="00443F5B">
        <w:rPr>
          <w:rFonts w:eastAsia="Times New Roman"/>
          <w:color w:val="000000" w:themeColor="text1"/>
        </w:rPr>
        <w:t xml:space="preserve">АО </w:t>
      </w:r>
      <w:r w:rsidR="00B623B1" w:rsidRPr="00443F5B">
        <w:rPr>
          <w:rFonts w:eastAsia="Times New Roman"/>
          <w:color w:val="000000" w:themeColor="text1"/>
        </w:rPr>
        <w:t>«Сбербанк» планируется внедрение автоматических алгоритмов по юридическим вопросам, что приведет к увольнению порядка 3000 сотрудников общества. К примеру, запущенный в конце 2016 года «бот-юрист» занимается подготовкой исков к физическим лицам.</w:t>
      </w:r>
      <w:r w:rsidR="0053393D" w:rsidRPr="00443F5B">
        <w:rPr>
          <w:rFonts w:eastAsia="Times New Roman"/>
          <w:color w:val="000000" w:themeColor="text1"/>
        </w:rPr>
        <w:t xml:space="preserve"> Этим роботам планируется передать практически всю работу </w:t>
      </w:r>
      <w:r w:rsidR="00EE32E9" w:rsidRPr="00443F5B">
        <w:rPr>
          <w:rFonts w:eastAsia="Times New Roman"/>
          <w:color w:val="000000" w:themeColor="text1"/>
        </w:rPr>
        <w:t>по составлению претензий к физическим лицам. В качестве очередного примера использования искусственного интеллекта хотелось упомянуть об успешной практике предсказывания судебных решений по делам Европейского суда по правам человека. Вероятность их наступления, предсказанная искусственным разумом, на сегодняшний день составляет 79%.</w:t>
      </w:r>
    </w:p>
    <w:p w:rsidR="00331F46" w:rsidRPr="00443F5B" w:rsidRDefault="00331F46" w:rsidP="00331F46">
      <w:pPr>
        <w:ind w:firstLine="709"/>
        <w:jc w:val="both"/>
        <w:rPr>
          <w:rFonts w:eastAsia="Times New Roman"/>
          <w:color w:val="000000" w:themeColor="text1"/>
        </w:rPr>
      </w:pPr>
      <w:r w:rsidRPr="00443F5B">
        <w:rPr>
          <w:rFonts w:eastAsia="Times New Roman"/>
          <w:color w:val="000000" w:themeColor="text1"/>
        </w:rPr>
        <w:t>Квантовые технологии,</w:t>
      </w:r>
      <w:r w:rsidR="00313A3A" w:rsidRPr="00443F5B">
        <w:rPr>
          <w:rFonts w:eastAsia="Times New Roman"/>
          <w:color w:val="000000" w:themeColor="text1"/>
        </w:rPr>
        <w:t xml:space="preserve"> в том числе </w:t>
      </w:r>
      <w:r w:rsidRPr="00443F5B">
        <w:rPr>
          <w:rFonts w:eastAsia="Times New Roman"/>
          <w:color w:val="000000" w:themeColor="text1"/>
        </w:rPr>
        <w:t>обеспечение кибербезопасности и сверхбезопасный обмен данными на больших расстояниях.</w:t>
      </w:r>
    </w:p>
    <w:p w:rsidR="00331F46" w:rsidRPr="00443F5B" w:rsidRDefault="006B1B40" w:rsidP="00331F46">
      <w:pPr>
        <w:ind w:firstLine="709"/>
        <w:jc w:val="both"/>
        <w:rPr>
          <w:rFonts w:eastAsia="Times New Roman"/>
          <w:color w:val="000000" w:themeColor="text1"/>
        </w:rPr>
      </w:pPr>
      <w:r w:rsidRPr="00443F5B">
        <w:rPr>
          <w:rFonts w:eastAsia="Times New Roman"/>
          <w:color w:val="000000" w:themeColor="text1"/>
        </w:rPr>
        <w:t>Р</w:t>
      </w:r>
      <w:r w:rsidR="00331F46" w:rsidRPr="00443F5B">
        <w:rPr>
          <w:rFonts w:eastAsia="Times New Roman"/>
          <w:color w:val="000000" w:themeColor="text1"/>
        </w:rPr>
        <w:t>обототехника и сенсорика.</w:t>
      </w:r>
    </w:p>
    <w:p w:rsidR="00381C85" w:rsidRPr="00443F5B" w:rsidRDefault="00381C85" w:rsidP="00331F46">
      <w:pPr>
        <w:ind w:firstLine="709"/>
        <w:jc w:val="both"/>
        <w:rPr>
          <w:rFonts w:eastAsia="Times New Roman"/>
          <w:color w:val="000000" w:themeColor="text1"/>
        </w:rPr>
      </w:pPr>
      <w:r w:rsidRPr="00443F5B">
        <w:rPr>
          <w:rFonts w:eastAsia="Times New Roman"/>
          <w:color w:val="000000" w:themeColor="text1"/>
        </w:rPr>
        <w:t>Использование беспроводных технологий позволяет проводить заседания су</w:t>
      </w:r>
      <w:r w:rsidR="00E27B20" w:rsidRPr="00443F5B">
        <w:rPr>
          <w:rFonts w:eastAsia="Times New Roman"/>
          <w:color w:val="000000" w:themeColor="text1"/>
        </w:rPr>
        <w:t>да в онлайн-режиме, а также осу</w:t>
      </w:r>
      <w:r w:rsidRPr="00443F5B">
        <w:rPr>
          <w:rFonts w:eastAsia="Times New Roman"/>
          <w:color w:val="000000" w:themeColor="text1"/>
        </w:rPr>
        <w:t>ществлять быстрый</w:t>
      </w:r>
      <w:r w:rsidR="00E27B20" w:rsidRPr="00443F5B">
        <w:rPr>
          <w:rFonts w:eastAsia="Times New Roman"/>
          <w:color w:val="000000" w:themeColor="text1"/>
        </w:rPr>
        <w:t xml:space="preserve"> доступ к базам данных.</w:t>
      </w:r>
    </w:p>
    <w:p w:rsidR="00331F46" w:rsidRPr="00443F5B" w:rsidRDefault="006B1B40" w:rsidP="00331F46">
      <w:pPr>
        <w:ind w:firstLine="709"/>
        <w:jc w:val="both"/>
        <w:rPr>
          <w:rFonts w:eastAsia="Times New Roman"/>
          <w:color w:val="000000" w:themeColor="text1"/>
        </w:rPr>
      </w:pPr>
      <w:r w:rsidRPr="00443F5B">
        <w:rPr>
          <w:rFonts w:eastAsia="Times New Roman"/>
          <w:color w:val="000000" w:themeColor="text1"/>
        </w:rPr>
        <w:t>Т</w:t>
      </w:r>
      <w:r w:rsidR="00331F46" w:rsidRPr="00443F5B">
        <w:rPr>
          <w:rFonts w:eastAsia="Times New Roman"/>
          <w:color w:val="000000" w:themeColor="text1"/>
        </w:rPr>
        <w:t>ехнологии виртуальной и дополненной реальности, включая представление доказательств в суде и моделирование преступлений.</w:t>
      </w:r>
    </w:p>
    <w:p w:rsidR="00331F46" w:rsidRPr="00443F5B" w:rsidRDefault="006B1B40" w:rsidP="00331F46">
      <w:pPr>
        <w:ind w:firstLine="709"/>
        <w:jc w:val="both"/>
        <w:rPr>
          <w:rFonts w:eastAsia="Times New Roman"/>
          <w:color w:val="000000" w:themeColor="text1"/>
        </w:rPr>
      </w:pPr>
      <w:r w:rsidRPr="00443F5B">
        <w:rPr>
          <w:rFonts w:eastAsia="Times New Roman"/>
          <w:color w:val="000000" w:themeColor="text1"/>
        </w:rPr>
        <w:t>С</w:t>
      </w:r>
      <w:r w:rsidR="00331F46" w:rsidRPr="00443F5B">
        <w:rPr>
          <w:rFonts w:eastAsia="Times New Roman"/>
          <w:color w:val="000000" w:themeColor="text1"/>
        </w:rPr>
        <w:t>истемы распределенного реестра и блокчейн [1</w:t>
      </w:r>
      <w:r w:rsidR="00EC27D4" w:rsidRPr="00443F5B">
        <w:rPr>
          <w:rFonts w:eastAsia="Times New Roman"/>
          <w:color w:val="000000" w:themeColor="text1"/>
        </w:rPr>
        <w:t>7</w:t>
      </w:r>
      <w:r w:rsidR="00EA2788" w:rsidRPr="00443F5B">
        <w:rPr>
          <w:rFonts w:eastAsia="Times New Roman"/>
          <w:color w:val="000000" w:themeColor="text1"/>
        </w:rPr>
        <w:t>9</w:t>
      </w:r>
      <w:r w:rsidR="00331F46" w:rsidRPr="00443F5B">
        <w:rPr>
          <w:rFonts w:eastAsia="Times New Roman"/>
          <w:color w:val="000000" w:themeColor="text1"/>
        </w:rPr>
        <w:t>].</w:t>
      </w:r>
    </w:p>
    <w:p w:rsidR="00331F46" w:rsidRPr="00443F5B" w:rsidRDefault="00331F46" w:rsidP="00576E97">
      <w:pPr>
        <w:ind w:firstLine="709"/>
        <w:jc w:val="both"/>
        <w:rPr>
          <w:rFonts w:eastAsia="Times New Roman"/>
          <w:color w:val="000000" w:themeColor="text1"/>
          <w:lang w:val="kk-KZ"/>
        </w:rPr>
      </w:pPr>
      <w:r w:rsidRPr="00443F5B">
        <w:rPr>
          <w:rFonts w:eastAsia="Times New Roman"/>
          <w:color w:val="000000" w:themeColor="text1"/>
        </w:rPr>
        <w:t xml:space="preserve">Блокчейн (англ. blockchain или Blockchainchain) </w:t>
      </w:r>
      <w:r w:rsidR="00576E97" w:rsidRPr="00443F5B">
        <w:rPr>
          <w:rFonts w:eastAsia="Times New Roman"/>
          <w:color w:val="000000" w:themeColor="text1"/>
        </w:rPr>
        <w:t>–</w:t>
      </w:r>
      <w:r w:rsidR="00576E97" w:rsidRPr="00443F5B">
        <w:rPr>
          <w:rFonts w:eastAsia="Times New Roman"/>
          <w:color w:val="000000" w:themeColor="text1"/>
          <w:lang w:val="kk-KZ"/>
        </w:rPr>
        <w:t xml:space="preserve"> </w:t>
      </w:r>
      <w:r w:rsidRPr="00443F5B">
        <w:rPr>
          <w:rFonts w:eastAsia="Times New Roman"/>
          <w:color w:val="000000" w:themeColor="text1"/>
        </w:rPr>
        <w:t xml:space="preserve">цифровой реестр транзакций, </w:t>
      </w:r>
      <w:r w:rsidR="00576E97" w:rsidRPr="00443F5B">
        <w:rPr>
          <w:rFonts w:eastAsia="Times New Roman"/>
          <w:color w:val="000000" w:themeColor="text1"/>
        </w:rPr>
        <w:t>контрактов</w:t>
      </w:r>
      <w:r w:rsidR="00576E97" w:rsidRPr="00443F5B">
        <w:rPr>
          <w:rFonts w:eastAsia="Times New Roman"/>
          <w:color w:val="000000" w:themeColor="text1"/>
          <w:lang w:val="kk-KZ"/>
        </w:rPr>
        <w:t xml:space="preserve">, </w:t>
      </w:r>
      <w:r w:rsidRPr="00443F5B">
        <w:rPr>
          <w:rFonts w:eastAsia="Times New Roman"/>
          <w:color w:val="000000" w:themeColor="text1"/>
        </w:rPr>
        <w:t>сделок</w:t>
      </w:r>
      <w:r w:rsidR="00576E97" w:rsidRPr="00443F5B">
        <w:rPr>
          <w:rFonts w:eastAsia="Times New Roman"/>
          <w:color w:val="000000" w:themeColor="text1"/>
        </w:rPr>
        <w:t xml:space="preserve"> или</w:t>
      </w:r>
      <w:r w:rsidR="00576E97" w:rsidRPr="00443F5B">
        <w:rPr>
          <w:rFonts w:eastAsia="Times New Roman"/>
          <w:color w:val="000000" w:themeColor="text1"/>
          <w:lang w:val="kk-KZ"/>
        </w:rPr>
        <w:t xml:space="preserve"> </w:t>
      </w:r>
      <w:r w:rsidR="00576E97" w:rsidRPr="00443F5B">
        <w:rPr>
          <w:rFonts w:eastAsia="Times New Roman"/>
          <w:color w:val="000000" w:themeColor="text1"/>
        </w:rPr>
        <w:t>способ хранения данных</w:t>
      </w:r>
      <w:r w:rsidRPr="00443F5B">
        <w:rPr>
          <w:rFonts w:eastAsia="Times New Roman"/>
          <w:color w:val="000000" w:themeColor="text1"/>
        </w:rPr>
        <w:t xml:space="preserve">. Все </w:t>
      </w:r>
      <w:r w:rsidR="00686579" w:rsidRPr="00443F5B">
        <w:rPr>
          <w:rFonts w:eastAsia="Times New Roman"/>
          <w:color w:val="000000" w:themeColor="text1"/>
          <w:lang w:val="kk-KZ"/>
        </w:rPr>
        <w:t xml:space="preserve">перечисленное </w:t>
      </w:r>
      <w:r w:rsidRPr="00443F5B">
        <w:rPr>
          <w:rFonts w:eastAsia="Times New Roman"/>
          <w:color w:val="000000" w:themeColor="text1"/>
        </w:rPr>
        <w:t xml:space="preserve">нуждается в самостоятельной </w:t>
      </w:r>
      <w:r w:rsidR="00686579" w:rsidRPr="00443F5B">
        <w:rPr>
          <w:rFonts w:eastAsia="Times New Roman"/>
          <w:color w:val="000000" w:themeColor="text1"/>
        </w:rPr>
        <w:t xml:space="preserve">отдельной </w:t>
      </w:r>
      <w:r w:rsidRPr="00443F5B">
        <w:rPr>
          <w:rFonts w:eastAsia="Times New Roman"/>
          <w:color w:val="000000" w:themeColor="text1"/>
        </w:rPr>
        <w:t xml:space="preserve">записи и, </w:t>
      </w:r>
      <w:r w:rsidR="00686579" w:rsidRPr="00443F5B">
        <w:rPr>
          <w:rFonts w:eastAsia="Times New Roman"/>
          <w:color w:val="000000" w:themeColor="text1"/>
          <w:lang w:val="kk-KZ"/>
        </w:rPr>
        <w:t>если необходимо</w:t>
      </w:r>
      <w:r w:rsidRPr="00443F5B">
        <w:rPr>
          <w:rFonts w:eastAsia="Times New Roman"/>
          <w:color w:val="000000" w:themeColor="text1"/>
        </w:rPr>
        <w:t xml:space="preserve">, проверке. В блокчейне можно хранить данные </w:t>
      </w:r>
      <w:r w:rsidR="00686579" w:rsidRPr="00443F5B">
        <w:rPr>
          <w:rFonts w:eastAsia="Times New Roman"/>
          <w:color w:val="000000" w:themeColor="text1"/>
        </w:rPr>
        <w:t>практически обо всем</w:t>
      </w:r>
      <w:r w:rsidR="00686579" w:rsidRPr="00443F5B">
        <w:rPr>
          <w:rFonts w:eastAsia="Times New Roman"/>
          <w:color w:val="000000" w:themeColor="text1"/>
          <w:lang w:val="kk-KZ"/>
        </w:rPr>
        <w:t>,</w:t>
      </w:r>
      <w:r w:rsidR="00686579" w:rsidRPr="00443F5B">
        <w:rPr>
          <w:rFonts w:eastAsia="Times New Roman"/>
          <w:color w:val="000000" w:themeColor="text1"/>
        </w:rPr>
        <w:t xml:space="preserve"> </w:t>
      </w:r>
      <w:r w:rsidRPr="00443F5B">
        <w:rPr>
          <w:rFonts w:eastAsia="Times New Roman"/>
          <w:color w:val="000000" w:themeColor="text1"/>
        </w:rPr>
        <w:t xml:space="preserve">о </w:t>
      </w:r>
      <w:r w:rsidR="00686579" w:rsidRPr="00443F5B">
        <w:rPr>
          <w:rFonts w:eastAsia="Times New Roman"/>
          <w:color w:val="000000" w:themeColor="text1"/>
        </w:rPr>
        <w:t xml:space="preserve">правах собственности, </w:t>
      </w:r>
      <w:r w:rsidRPr="00443F5B">
        <w:rPr>
          <w:rFonts w:eastAsia="Times New Roman"/>
          <w:color w:val="000000" w:themeColor="text1"/>
        </w:rPr>
        <w:t xml:space="preserve">кредитах, </w:t>
      </w:r>
      <w:r w:rsidR="00686579" w:rsidRPr="00443F5B">
        <w:rPr>
          <w:rFonts w:eastAsia="Times New Roman"/>
          <w:color w:val="000000" w:themeColor="text1"/>
        </w:rPr>
        <w:t xml:space="preserve">браках, </w:t>
      </w:r>
      <w:r w:rsidRPr="00443F5B">
        <w:rPr>
          <w:rFonts w:eastAsia="Times New Roman"/>
          <w:color w:val="000000" w:themeColor="text1"/>
        </w:rPr>
        <w:t>дорожных правонарушениях</w:t>
      </w:r>
      <w:r w:rsidR="00686579" w:rsidRPr="00443F5B">
        <w:rPr>
          <w:rFonts w:eastAsia="Times New Roman"/>
          <w:color w:val="000000" w:themeColor="text1"/>
          <w:lang w:val="kk-KZ"/>
        </w:rPr>
        <w:t xml:space="preserve"> и т.д</w:t>
      </w:r>
      <w:r w:rsidRPr="00443F5B">
        <w:rPr>
          <w:rFonts w:eastAsia="Times New Roman"/>
          <w:color w:val="000000" w:themeColor="text1"/>
        </w:rPr>
        <w:t>.</w:t>
      </w:r>
    </w:p>
    <w:p w:rsidR="00275008" w:rsidRPr="00443F5B" w:rsidRDefault="00331F46" w:rsidP="00331F46">
      <w:pPr>
        <w:ind w:firstLine="709"/>
        <w:jc w:val="both"/>
        <w:rPr>
          <w:rFonts w:eastAsia="Times New Roman"/>
          <w:color w:val="000000" w:themeColor="text1"/>
        </w:rPr>
      </w:pPr>
      <w:r w:rsidRPr="00443F5B">
        <w:rPr>
          <w:rFonts w:eastAsia="Times New Roman"/>
          <w:color w:val="000000" w:themeColor="text1"/>
        </w:rPr>
        <w:t xml:space="preserve">Главное </w:t>
      </w:r>
      <w:r w:rsidR="00686579" w:rsidRPr="00443F5B">
        <w:rPr>
          <w:rFonts w:eastAsia="Times New Roman"/>
          <w:color w:val="000000" w:themeColor="text1"/>
        </w:rPr>
        <w:t xml:space="preserve">преимущество </w:t>
      </w:r>
      <w:r w:rsidR="00686579" w:rsidRPr="00443F5B">
        <w:rPr>
          <w:rFonts w:eastAsia="Times New Roman"/>
          <w:color w:val="000000" w:themeColor="text1"/>
          <w:lang w:val="kk-KZ"/>
        </w:rPr>
        <w:t xml:space="preserve">и </w:t>
      </w:r>
      <w:r w:rsidRPr="00443F5B">
        <w:rPr>
          <w:rFonts w:eastAsia="Times New Roman"/>
          <w:color w:val="000000" w:themeColor="text1"/>
        </w:rPr>
        <w:t>о</w:t>
      </w:r>
      <w:r w:rsidR="00686579" w:rsidRPr="00443F5B">
        <w:rPr>
          <w:rFonts w:eastAsia="Times New Roman"/>
          <w:color w:val="000000" w:themeColor="text1"/>
          <w:lang w:val="kk-KZ"/>
        </w:rPr>
        <w:t>собенность</w:t>
      </w:r>
      <w:r w:rsidRPr="00443F5B">
        <w:rPr>
          <w:rFonts w:eastAsia="Times New Roman"/>
          <w:color w:val="000000" w:themeColor="text1"/>
        </w:rPr>
        <w:t xml:space="preserve"> </w:t>
      </w:r>
      <w:r w:rsidR="00686579" w:rsidRPr="00443F5B">
        <w:rPr>
          <w:rFonts w:eastAsia="Times New Roman"/>
          <w:color w:val="000000" w:themeColor="text1"/>
          <w:lang w:val="kk-KZ"/>
        </w:rPr>
        <w:t xml:space="preserve">в том, </w:t>
      </w:r>
      <w:r w:rsidRPr="00443F5B">
        <w:rPr>
          <w:rFonts w:eastAsia="Times New Roman"/>
          <w:color w:val="000000" w:themeColor="text1"/>
        </w:rPr>
        <w:t>что этот реестр не хранится в одном месте. Он распространяется среди тысяч компьютеров по всему миру. Проще говоря,</w:t>
      </w:r>
      <w:r w:rsidR="00CF587F" w:rsidRPr="00443F5B">
        <w:rPr>
          <w:rFonts w:eastAsia="Times New Roman"/>
          <w:color w:val="000000" w:themeColor="text1"/>
        </w:rPr>
        <w:t>блокчейн</w:t>
      </w:r>
      <w:r w:rsidR="00275008" w:rsidRPr="00443F5B">
        <w:rPr>
          <w:rFonts w:eastAsia="Times New Roman"/>
          <w:color w:val="000000" w:themeColor="text1"/>
        </w:rPr>
        <w:t xml:space="preserve"> — цифровая книга</w:t>
      </w:r>
      <w:r w:rsidR="0070522B" w:rsidRPr="00443F5B">
        <w:rPr>
          <w:rFonts w:eastAsia="Times New Roman"/>
          <w:color w:val="000000" w:themeColor="text1"/>
        </w:rPr>
        <w:t>, состоящая из отдельных блоков (цепочек блоков), содержащих записи. Хранение и обработка копий таких цепочек происходит раздельно и на разных компьютерных устройствах. Цепочки расширяются за счет добавления новых блоков, при этом новый блок всегда располагается в конце.</w:t>
      </w:r>
    </w:p>
    <w:p w:rsidR="00331F46" w:rsidRPr="00443F5B" w:rsidRDefault="007D3CA4" w:rsidP="00331F46">
      <w:pPr>
        <w:ind w:firstLine="709"/>
        <w:jc w:val="both"/>
        <w:rPr>
          <w:rFonts w:eastAsia="Times New Roman"/>
          <w:color w:val="000000" w:themeColor="text1"/>
        </w:rPr>
      </w:pPr>
      <w:r w:rsidRPr="00443F5B">
        <w:rPr>
          <w:rFonts w:eastAsia="Times New Roman"/>
          <w:color w:val="000000" w:themeColor="text1"/>
        </w:rPr>
        <w:t>Технология блокчейн построена таким образом, что изменить блок можно лишь при условии модификации всех последующих. Изменения</w:t>
      </w:r>
      <w:r w:rsidR="0033591F" w:rsidRPr="00443F5B">
        <w:rPr>
          <w:rFonts w:eastAsia="Times New Roman"/>
          <w:color w:val="000000" w:themeColor="text1"/>
        </w:rPr>
        <w:t xml:space="preserve"> нельзя провести задним числом, а также лицам, не имеющим соответствующего авторизированного доступа. Прозрачность выполняемых операций является основополагающим принципом работы данной технологии.</w:t>
      </w:r>
      <w:r w:rsidR="0045227E" w:rsidRPr="00443F5B">
        <w:rPr>
          <w:rFonts w:eastAsia="Times New Roman"/>
          <w:color w:val="000000" w:themeColor="text1"/>
        </w:rPr>
        <w:t xml:space="preserve"> Запись в файлы </w:t>
      </w:r>
      <w:r w:rsidR="00DE57C0" w:rsidRPr="00443F5B">
        <w:rPr>
          <w:rFonts w:eastAsia="Times New Roman"/>
          <w:color w:val="000000" w:themeColor="text1"/>
        </w:rPr>
        <w:t>возможно лишь при наличие закрытых ключей</w:t>
      </w:r>
      <w:r w:rsidR="009E60AD" w:rsidRPr="00443F5B">
        <w:rPr>
          <w:rFonts w:eastAsia="Times New Roman"/>
          <w:color w:val="000000" w:themeColor="text1"/>
        </w:rPr>
        <w:t xml:space="preserve">. Блокчейн использует шифрования. Это — </w:t>
      </w:r>
      <w:r w:rsidR="00925938" w:rsidRPr="00443F5B">
        <w:rPr>
          <w:rFonts w:eastAsia="Times New Roman"/>
          <w:color w:val="000000" w:themeColor="text1"/>
        </w:rPr>
        <w:t xml:space="preserve">технология защиты </w:t>
      </w:r>
      <w:r w:rsidR="0024264E" w:rsidRPr="00443F5B">
        <w:rPr>
          <w:rFonts w:eastAsia="Times New Roman"/>
          <w:color w:val="000000" w:themeColor="text1"/>
        </w:rPr>
        <w:t>данных, доступ к которым будет иметь лишь тот пользователь, для которого эти данные предназначены.</w:t>
      </w:r>
      <w:r w:rsidR="00331F46" w:rsidRPr="00443F5B">
        <w:rPr>
          <w:rFonts w:eastAsia="Times New Roman"/>
          <w:color w:val="000000" w:themeColor="text1"/>
        </w:rPr>
        <w:t>Процесс шифрования, известный как хэширование, выполняется большим количеством различных компьютеров, работающих в одной сети. (Рисунок 1). Если все они в результате своих вычислений получают один и тот же результат, то блоку присваивается уникальная цифровая подпись (сигнатура). Как только реестр обновляется и формируется новый блок, он уже не может быть изменен и не может быть фальсифицирован. Кроме того, шифрование обеспечивает синхронизацию копий распределенной блокчейн-цепочки между всеми пользователями [1</w:t>
      </w:r>
      <w:r w:rsidR="00EA2788" w:rsidRPr="00443F5B">
        <w:rPr>
          <w:rFonts w:eastAsia="Times New Roman"/>
          <w:color w:val="000000" w:themeColor="text1"/>
        </w:rPr>
        <w:t>80</w:t>
      </w:r>
      <w:r w:rsidR="00331F46" w:rsidRPr="00443F5B">
        <w:rPr>
          <w:rFonts w:eastAsia="Times New Roman"/>
          <w:color w:val="000000" w:themeColor="text1"/>
        </w:rPr>
        <w:t xml:space="preserve">]. </w:t>
      </w:r>
    </w:p>
    <w:p w:rsidR="00331F46" w:rsidRPr="00443F5B" w:rsidRDefault="00331F46" w:rsidP="00331F46">
      <w:pPr>
        <w:ind w:firstLine="709"/>
        <w:jc w:val="both"/>
        <w:rPr>
          <w:rFonts w:eastAsia="Times New Roman"/>
          <w:color w:val="000000" w:themeColor="text1"/>
        </w:rPr>
      </w:pPr>
    </w:p>
    <w:p w:rsidR="00331F46" w:rsidRPr="00443F5B" w:rsidRDefault="00331F46" w:rsidP="00331F46">
      <w:pPr>
        <w:ind w:firstLine="709"/>
        <w:jc w:val="both"/>
        <w:rPr>
          <w:rFonts w:eastAsia="Times New Roman"/>
          <w:color w:val="000000" w:themeColor="text1"/>
        </w:rPr>
      </w:pPr>
      <w:r w:rsidRPr="00443F5B">
        <w:rPr>
          <w:noProof/>
          <w:color w:val="000000" w:themeColor="text1"/>
          <w:sz w:val="32"/>
          <w:szCs w:val="32"/>
          <w:lang w:eastAsia="ru-RU"/>
        </w:rPr>
        <w:drawing>
          <wp:inline distT="0" distB="0" distL="0" distR="0">
            <wp:extent cx="5575300" cy="2705100"/>
            <wp:effectExtent l="0" t="0" r="0" b="0"/>
            <wp:docPr id="29" name="Схема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31F46" w:rsidRPr="00443F5B" w:rsidRDefault="00331F46" w:rsidP="00331F46">
      <w:pPr>
        <w:jc w:val="both"/>
        <w:rPr>
          <w:i/>
          <w:color w:val="000000" w:themeColor="text1"/>
          <w:sz w:val="18"/>
          <w:szCs w:val="18"/>
        </w:rPr>
      </w:pPr>
      <w:r w:rsidRPr="00443F5B">
        <w:rPr>
          <w:i/>
          <w:color w:val="000000" w:themeColor="text1"/>
          <w:sz w:val="18"/>
          <w:szCs w:val="18"/>
        </w:rPr>
        <w:t>Рисунок 1. Упрощенная блок-цепочка</w:t>
      </w:r>
    </w:p>
    <w:p w:rsidR="00331F46" w:rsidRPr="00443F5B" w:rsidRDefault="00331F46" w:rsidP="00331F46">
      <w:pPr>
        <w:ind w:firstLine="709"/>
        <w:jc w:val="both"/>
        <w:rPr>
          <w:rFonts w:eastAsia="Times New Roman"/>
          <w:color w:val="000000" w:themeColor="text1"/>
        </w:rPr>
      </w:pPr>
    </w:p>
    <w:p w:rsidR="00331F46" w:rsidRPr="00443F5B" w:rsidRDefault="00331F46" w:rsidP="00331F46">
      <w:pPr>
        <w:ind w:firstLine="709"/>
        <w:jc w:val="both"/>
        <w:rPr>
          <w:rFonts w:eastAsia="Times New Roman"/>
          <w:color w:val="000000" w:themeColor="text1"/>
        </w:rPr>
      </w:pPr>
      <w:r w:rsidRPr="00443F5B">
        <w:rPr>
          <w:rFonts w:eastAsia="Times New Roman"/>
          <w:color w:val="000000" w:themeColor="text1"/>
        </w:rPr>
        <w:t>Распределенный характер блокчейн-баз данных делает взлом практически невозможным, поскольку они должны одновременно получать доступ к копиям баз данных на всех компьютерах в сети. Технология также позволяет обезопасить персональные данные, так как процесс хэширования необратим.</w:t>
      </w:r>
    </w:p>
    <w:p w:rsidR="00331F46" w:rsidRPr="00443F5B" w:rsidRDefault="006C5F86" w:rsidP="00167501">
      <w:pPr>
        <w:ind w:firstLine="709"/>
        <w:jc w:val="both"/>
        <w:rPr>
          <w:rFonts w:eastAsia="Times New Roman"/>
          <w:color w:val="000000" w:themeColor="text1"/>
        </w:rPr>
      </w:pPr>
      <w:r w:rsidRPr="00443F5B">
        <w:rPr>
          <w:rFonts w:eastAsia="Times New Roman"/>
          <w:color w:val="000000" w:themeColor="text1"/>
        </w:rPr>
        <w:t xml:space="preserve">Из этого следует, что данная технология делает невозможным добавление поддельного блока (фрагментов данных) </w:t>
      </w:r>
      <w:r w:rsidR="00214872" w:rsidRPr="00443F5B">
        <w:rPr>
          <w:rFonts w:eastAsia="Times New Roman"/>
          <w:color w:val="000000" w:themeColor="text1"/>
        </w:rPr>
        <w:t xml:space="preserve">либо удаление уже созданного, поскольку система сразу же </w:t>
      </w:r>
      <w:r w:rsidR="00E06951" w:rsidRPr="00443F5B">
        <w:rPr>
          <w:rFonts w:eastAsia="Times New Roman"/>
          <w:color w:val="000000" w:themeColor="text1"/>
        </w:rPr>
        <w:t>обнаружит подобные действия.</w:t>
      </w:r>
      <w:r w:rsidR="00421C85" w:rsidRPr="00443F5B">
        <w:rPr>
          <w:rFonts w:eastAsia="Times New Roman"/>
          <w:color w:val="000000" w:themeColor="text1"/>
        </w:rPr>
        <w:t xml:space="preserve"> Таким образом, </w:t>
      </w:r>
      <w:r w:rsidR="00167501" w:rsidRPr="00443F5B">
        <w:rPr>
          <w:rFonts w:eastAsia="Times New Roman"/>
          <w:color w:val="000000" w:themeColor="text1"/>
        </w:rPr>
        <w:t xml:space="preserve">несанкционированный доступ или вмешательство практически невозможны </w:t>
      </w:r>
      <w:r w:rsidR="00331F46" w:rsidRPr="00443F5B">
        <w:rPr>
          <w:rFonts w:eastAsia="Times New Roman"/>
          <w:color w:val="000000" w:themeColor="text1"/>
        </w:rPr>
        <w:t>[1</w:t>
      </w:r>
      <w:r w:rsidR="00EA2788" w:rsidRPr="00443F5B">
        <w:rPr>
          <w:rFonts w:eastAsia="Times New Roman"/>
          <w:color w:val="000000" w:themeColor="text1"/>
        </w:rPr>
        <w:t>81</w:t>
      </w:r>
      <w:r w:rsidR="00331F46" w:rsidRPr="00443F5B">
        <w:rPr>
          <w:rFonts w:eastAsia="Times New Roman"/>
          <w:color w:val="000000" w:themeColor="text1"/>
        </w:rPr>
        <w:t>].</w:t>
      </w:r>
    </w:p>
    <w:p w:rsidR="00331F46" w:rsidRPr="00443F5B" w:rsidRDefault="00B119C9" w:rsidP="00331F46">
      <w:pPr>
        <w:ind w:firstLine="709"/>
        <w:jc w:val="both"/>
        <w:rPr>
          <w:rFonts w:eastAsia="Times New Roman"/>
          <w:color w:val="000000" w:themeColor="text1"/>
        </w:rPr>
      </w:pPr>
      <w:r w:rsidRPr="00443F5B">
        <w:rPr>
          <w:rFonts w:eastAsia="Times New Roman"/>
          <w:color w:val="000000" w:themeColor="text1"/>
        </w:rPr>
        <w:t>Концепция блокчейн-цепочек реализована как составной элемент биткоина в 2009 году.</w:t>
      </w:r>
      <w:r w:rsidR="003C0B08" w:rsidRPr="00443F5B">
        <w:rPr>
          <w:rFonts w:eastAsia="Times New Roman"/>
          <w:color w:val="000000" w:themeColor="text1"/>
        </w:rPr>
        <w:t xml:space="preserve"> </w:t>
      </w:r>
      <w:r w:rsidR="007A4A92" w:rsidRPr="00443F5B">
        <w:rPr>
          <w:rFonts w:eastAsia="Times New Roman"/>
          <w:color w:val="000000" w:themeColor="text1"/>
        </w:rPr>
        <w:t xml:space="preserve">Здесь блокчейн выступает в качестве сводного (общего) реестра для всех </w:t>
      </w:r>
      <w:r w:rsidR="00331F46" w:rsidRPr="00443F5B">
        <w:rPr>
          <w:rFonts w:eastAsia="Times New Roman"/>
          <w:color w:val="000000" w:themeColor="text1"/>
        </w:rPr>
        <w:t>биткойн-операций.</w:t>
      </w:r>
    </w:p>
    <w:p w:rsidR="00341CF5" w:rsidRPr="00443F5B" w:rsidRDefault="00341CF5" w:rsidP="00331F46">
      <w:pPr>
        <w:ind w:firstLine="709"/>
        <w:jc w:val="both"/>
        <w:rPr>
          <w:rFonts w:eastAsia="Times New Roman"/>
          <w:color w:val="000000" w:themeColor="text1"/>
        </w:rPr>
      </w:pPr>
      <w:r w:rsidRPr="00443F5B">
        <w:rPr>
          <w:rFonts w:eastAsia="Times New Roman"/>
          <w:color w:val="000000" w:themeColor="text1"/>
        </w:rPr>
        <w:t xml:space="preserve">Технология блокчейн может использоваться не только лишь для транзакций. Она позволяет </w:t>
      </w:r>
      <w:r w:rsidR="00010F7D" w:rsidRPr="00443F5B">
        <w:rPr>
          <w:rFonts w:eastAsia="Times New Roman"/>
          <w:color w:val="000000" w:themeColor="text1"/>
        </w:rPr>
        <w:t>фиксировать, отслеживать, мониторить и осуществлять транзакции с любыми активами. Это — своеобразная электронная таблица, которая использует</w:t>
      </w:r>
      <w:r w:rsidR="00763D93" w:rsidRPr="00443F5B">
        <w:rPr>
          <w:rFonts w:eastAsia="Times New Roman"/>
          <w:color w:val="000000" w:themeColor="text1"/>
        </w:rPr>
        <w:t xml:space="preserve">ся для регистрации </w:t>
      </w:r>
      <w:r w:rsidR="00010F7D" w:rsidRPr="00443F5B">
        <w:rPr>
          <w:rFonts w:eastAsia="Times New Roman"/>
          <w:color w:val="000000" w:themeColor="text1"/>
        </w:rPr>
        <w:t xml:space="preserve">активов. Технология позволяет проводить операции </w:t>
      </w:r>
      <w:r w:rsidR="00763D93" w:rsidRPr="00443F5B">
        <w:rPr>
          <w:rFonts w:eastAsia="Times New Roman"/>
          <w:color w:val="000000" w:themeColor="text1"/>
        </w:rPr>
        <w:t>со всеми активами без исключения, без ограничения по типу участников или месту их нахождения.</w:t>
      </w:r>
    </w:p>
    <w:p w:rsidR="000A013E" w:rsidRPr="00443F5B" w:rsidRDefault="000A013E" w:rsidP="00331F46">
      <w:pPr>
        <w:ind w:firstLine="709"/>
        <w:jc w:val="both"/>
        <w:rPr>
          <w:rFonts w:eastAsia="Times New Roman"/>
          <w:color w:val="000000" w:themeColor="text1"/>
        </w:rPr>
      </w:pPr>
      <w:r w:rsidRPr="00443F5B">
        <w:rPr>
          <w:rFonts w:eastAsia="Times New Roman"/>
          <w:color w:val="000000" w:themeColor="text1"/>
        </w:rPr>
        <w:t>В своем труде «Блокчейн. Blueprintfor a NewEconomy» основатель технологии блокчейн</w:t>
      </w:r>
      <w:r w:rsidR="007C69A1" w:rsidRPr="00443F5B">
        <w:rPr>
          <w:rFonts w:eastAsia="Times New Roman"/>
          <w:color w:val="000000" w:themeColor="text1"/>
        </w:rPr>
        <w:t xml:space="preserve"> Мелани Свон обозначает следующие три области, в которых возможно применение данной те</w:t>
      </w:r>
      <w:r w:rsidR="00C37E7C" w:rsidRPr="00443F5B">
        <w:rPr>
          <w:rFonts w:eastAsia="Times New Roman"/>
          <w:color w:val="000000" w:themeColor="text1"/>
        </w:rPr>
        <w:t>х</w:t>
      </w:r>
      <w:r w:rsidR="007C69A1" w:rsidRPr="00443F5B">
        <w:rPr>
          <w:rFonts w:eastAsia="Times New Roman"/>
          <w:color w:val="000000" w:themeColor="text1"/>
        </w:rPr>
        <w:t>нологии:</w:t>
      </w:r>
    </w:p>
    <w:p w:rsidR="007C69A1" w:rsidRPr="00443F5B" w:rsidRDefault="00331F46" w:rsidP="00331F46">
      <w:pPr>
        <w:ind w:firstLine="709"/>
        <w:jc w:val="both"/>
        <w:rPr>
          <w:rFonts w:eastAsia="Times New Roman"/>
          <w:color w:val="000000" w:themeColor="text1"/>
        </w:rPr>
      </w:pPr>
      <w:r w:rsidRPr="00443F5B">
        <w:rPr>
          <w:rFonts w:eastAsia="Times New Roman"/>
          <w:color w:val="000000" w:themeColor="text1"/>
        </w:rPr>
        <w:t>- Blockchain 1.0</w:t>
      </w:r>
      <w:r w:rsidR="007C69A1" w:rsidRPr="00443F5B">
        <w:rPr>
          <w:rFonts w:eastAsia="Times New Roman"/>
          <w:color w:val="000000" w:themeColor="text1"/>
        </w:rPr>
        <w:t xml:space="preserve"> — криптовалюта. Сфера применения — проведение финансовых операций, цифровых платежей, переводов в различных приложениях.</w:t>
      </w:r>
    </w:p>
    <w:p w:rsidR="00AA213D" w:rsidRPr="00443F5B" w:rsidRDefault="00331F46" w:rsidP="00331F46">
      <w:pPr>
        <w:ind w:firstLine="709"/>
        <w:jc w:val="both"/>
        <w:rPr>
          <w:rFonts w:eastAsia="Times New Roman"/>
          <w:color w:val="000000" w:themeColor="text1"/>
        </w:rPr>
      </w:pPr>
      <w:r w:rsidRPr="00443F5B">
        <w:rPr>
          <w:rFonts w:eastAsia="Times New Roman"/>
          <w:color w:val="000000" w:themeColor="text1"/>
        </w:rPr>
        <w:t>- Блокчейн 2.0</w:t>
      </w:r>
      <w:r w:rsidR="00AA213D" w:rsidRPr="00443F5B">
        <w:rPr>
          <w:rFonts w:eastAsia="Times New Roman"/>
          <w:color w:val="000000" w:themeColor="text1"/>
        </w:rPr>
        <w:t xml:space="preserve"> — контракты. </w:t>
      </w:r>
      <w:r w:rsidR="00C37E7C" w:rsidRPr="00443F5B">
        <w:rPr>
          <w:rFonts w:eastAsia="Times New Roman"/>
          <w:color w:val="000000" w:themeColor="text1"/>
        </w:rPr>
        <w:t>Предназначен для работы с финансовыми инструментами (ценные бумаги, фьючерсы), ипотекой, активами, юридическими титулами, контрактами.</w:t>
      </w:r>
    </w:p>
    <w:p w:rsidR="00331F46" w:rsidRPr="00443F5B" w:rsidRDefault="00331F46" w:rsidP="001B4F4F">
      <w:pPr>
        <w:ind w:firstLine="709"/>
        <w:jc w:val="both"/>
        <w:rPr>
          <w:rFonts w:eastAsia="Times New Roman"/>
          <w:color w:val="000000" w:themeColor="text1"/>
        </w:rPr>
      </w:pPr>
      <w:r w:rsidRPr="00443F5B">
        <w:rPr>
          <w:rFonts w:eastAsia="Times New Roman"/>
          <w:color w:val="000000" w:themeColor="text1"/>
        </w:rPr>
        <w:t>- Блокчейн 3.0</w:t>
      </w:r>
      <w:r w:rsidR="00FA5317" w:rsidRPr="00443F5B">
        <w:rPr>
          <w:rFonts w:eastAsia="Times New Roman"/>
          <w:color w:val="000000" w:themeColor="text1"/>
        </w:rPr>
        <w:t xml:space="preserve"> — предназначен для работы в</w:t>
      </w:r>
      <w:r w:rsidR="001B4F4F" w:rsidRPr="00443F5B">
        <w:rPr>
          <w:rFonts w:eastAsia="Times New Roman"/>
          <w:color w:val="000000" w:themeColor="text1"/>
        </w:rPr>
        <w:t xml:space="preserve"> основных</w:t>
      </w:r>
      <w:r w:rsidR="00FA5317" w:rsidRPr="00443F5B">
        <w:rPr>
          <w:rFonts w:eastAsia="Times New Roman"/>
          <w:color w:val="000000" w:themeColor="text1"/>
        </w:rPr>
        <w:t xml:space="preserve"> сферах</w:t>
      </w:r>
      <w:r w:rsidR="001B4F4F" w:rsidRPr="00443F5B">
        <w:rPr>
          <w:rFonts w:eastAsia="Times New Roman"/>
          <w:color w:val="000000" w:themeColor="text1"/>
        </w:rPr>
        <w:t xml:space="preserve"> жизнедеятельности: наука, здравоохранение, образование, государственное управление и пр. </w:t>
      </w:r>
      <w:r w:rsidRPr="00443F5B">
        <w:rPr>
          <w:rFonts w:eastAsia="Times New Roman"/>
          <w:color w:val="000000" w:themeColor="text1"/>
        </w:rPr>
        <w:t>[1</w:t>
      </w:r>
      <w:r w:rsidR="00EA2788" w:rsidRPr="00443F5B">
        <w:rPr>
          <w:rFonts w:eastAsia="Times New Roman"/>
          <w:color w:val="000000" w:themeColor="text1"/>
        </w:rPr>
        <w:t>82</w:t>
      </w:r>
      <w:r w:rsidRPr="00443F5B">
        <w:rPr>
          <w:rFonts w:eastAsia="Times New Roman"/>
          <w:color w:val="000000" w:themeColor="text1"/>
        </w:rPr>
        <w:t>].</w:t>
      </w:r>
    </w:p>
    <w:p w:rsidR="00636904" w:rsidRPr="00443F5B" w:rsidRDefault="00636904" w:rsidP="00331F46">
      <w:pPr>
        <w:ind w:firstLine="709"/>
        <w:jc w:val="both"/>
        <w:rPr>
          <w:rFonts w:eastAsia="Times New Roman"/>
          <w:color w:val="000000" w:themeColor="text1"/>
        </w:rPr>
      </w:pPr>
      <w:r w:rsidRPr="00443F5B">
        <w:rPr>
          <w:rFonts w:eastAsia="Times New Roman"/>
          <w:color w:val="000000" w:themeColor="text1"/>
        </w:rPr>
        <w:t>Любое у</w:t>
      </w:r>
      <w:r w:rsidR="00793B3D" w:rsidRPr="00443F5B">
        <w:rPr>
          <w:rFonts w:eastAsia="Times New Roman"/>
          <w:color w:val="000000" w:themeColor="text1"/>
        </w:rPr>
        <w:t>головное дело содержит документы (процессуальные, иные)</w:t>
      </w:r>
      <w:r w:rsidR="00B26586" w:rsidRPr="00443F5B">
        <w:rPr>
          <w:rFonts w:eastAsia="Times New Roman"/>
          <w:color w:val="000000" w:themeColor="text1"/>
        </w:rPr>
        <w:t>, содержащие данные о</w:t>
      </w:r>
      <w:r w:rsidR="00793B3D" w:rsidRPr="00443F5B">
        <w:rPr>
          <w:rFonts w:eastAsia="Times New Roman"/>
          <w:color w:val="000000" w:themeColor="text1"/>
        </w:rPr>
        <w:t>б уголовном противоправном деянии, дающие представлен</w:t>
      </w:r>
      <w:r w:rsidR="00B26586" w:rsidRPr="00443F5B">
        <w:rPr>
          <w:rFonts w:eastAsia="Times New Roman"/>
          <w:color w:val="000000" w:themeColor="text1"/>
        </w:rPr>
        <w:t>ие о ходе расследования, его результатах</w:t>
      </w:r>
      <w:r w:rsidR="00CC62B1" w:rsidRPr="00443F5B">
        <w:rPr>
          <w:rFonts w:eastAsia="Times New Roman"/>
          <w:color w:val="000000" w:themeColor="text1"/>
        </w:rPr>
        <w:t xml:space="preserve">. </w:t>
      </w:r>
      <w:r w:rsidR="003B63B2" w:rsidRPr="00443F5B">
        <w:rPr>
          <w:rFonts w:eastAsia="Times New Roman"/>
          <w:color w:val="000000" w:themeColor="text1"/>
        </w:rPr>
        <w:t xml:space="preserve">Если рассматривать уголовное дело как </w:t>
      </w:r>
      <w:r w:rsidR="001661A9" w:rsidRPr="00443F5B">
        <w:rPr>
          <w:rFonts w:eastAsia="Times New Roman"/>
          <w:color w:val="000000" w:themeColor="text1"/>
        </w:rPr>
        <w:t>блок-</w:t>
      </w:r>
      <w:r w:rsidR="003B63B2" w:rsidRPr="00443F5B">
        <w:rPr>
          <w:rFonts w:eastAsia="Times New Roman"/>
          <w:color w:val="000000" w:themeColor="text1"/>
        </w:rPr>
        <w:t>цепочку, необходимо оцифровать все документы по нему, включая фото-, видеообъекты, доказательства</w:t>
      </w:r>
      <w:r w:rsidR="001661A9" w:rsidRPr="00443F5B">
        <w:rPr>
          <w:rFonts w:eastAsia="Times New Roman"/>
          <w:color w:val="000000" w:themeColor="text1"/>
        </w:rPr>
        <w:t xml:space="preserve">. При этом каждый блок будет иметь дату и время введения документа. </w:t>
      </w:r>
      <w:r w:rsidR="00694C07" w:rsidRPr="00443F5B">
        <w:rPr>
          <w:rFonts w:eastAsia="Times New Roman"/>
          <w:color w:val="000000" w:themeColor="text1"/>
        </w:rPr>
        <w:t xml:space="preserve"> Обязательным условием является запрет на оформление документа задним числом, поскольку</w:t>
      </w:r>
      <w:r w:rsidR="001F079C" w:rsidRPr="00443F5B">
        <w:rPr>
          <w:rFonts w:eastAsia="Times New Roman"/>
          <w:color w:val="000000" w:themeColor="text1"/>
        </w:rPr>
        <w:t xml:space="preserve"> сведения о </w:t>
      </w:r>
      <w:r w:rsidR="00FE65B4" w:rsidRPr="00443F5B">
        <w:rPr>
          <w:rFonts w:eastAsia="Times New Roman"/>
          <w:color w:val="000000" w:themeColor="text1"/>
        </w:rPr>
        <w:t>точно</w:t>
      </w:r>
      <w:r w:rsidR="001F079C" w:rsidRPr="00443F5B">
        <w:rPr>
          <w:rFonts w:eastAsia="Times New Roman"/>
          <w:color w:val="000000" w:themeColor="text1"/>
        </w:rPr>
        <w:t>м</w:t>
      </w:r>
      <w:r w:rsidR="00FE65B4" w:rsidRPr="00443F5B">
        <w:rPr>
          <w:rFonts w:eastAsia="Times New Roman"/>
          <w:color w:val="000000" w:themeColor="text1"/>
        </w:rPr>
        <w:t xml:space="preserve"> времени</w:t>
      </w:r>
      <w:r w:rsidR="00463020" w:rsidRPr="00443F5B">
        <w:rPr>
          <w:rFonts w:eastAsia="Times New Roman"/>
          <w:color w:val="000000" w:themeColor="text1"/>
        </w:rPr>
        <w:t>, последовательности, участниках судебного разби</w:t>
      </w:r>
      <w:r w:rsidR="001F079C" w:rsidRPr="00443F5B">
        <w:rPr>
          <w:rFonts w:eastAsia="Times New Roman"/>
          <w:color w:val="000000" w:themeColor="text1"/>
        </w:rPr>
        <w:t>рательства</w:t>
      </w:r>
      <w:r w:rsidR="00DB7C1C" w:rsidRPr="00443F5B">
        <w:rPr>
          <w:rFonts w:eastAsia="Times New Roman"/>
          <w:color w:val="000000" w:themeColor="text1"/>
        </w:rPr>
        <w:t xml:space="preserve"> позволяют осуществлять единообразное толкование</w:t>
      </w:r>
      <w:r w:rsidR="006F60CC" w:rsidRPr="00443F5B">
        <w:rPr>
          <w:rFonts w:eastAsia="Times New Roman"/>
          <w:color w:val="000000" w:themeColor="text1"/>
        </w:rPr>
        <w:t>.</w:t>
      </w:r>
    </w:p>
    <w:p w:rsidR="006F60CC" w:rsidRPr="00443F5B" w:rsidRDefault="006F60CC" w:rsidP="00742759">
      <w:pPr>
        <w:ind w:firstLine="709"/>
        <w:jc w:val="both"/>
        <w:rPr>
          <w:rFonts w:eastAsia="Times New Roman"/>
          <w:color w:val="000000" w:themeColor="text1"/>
        </w:rPr>
      </w:pPr>
      <w:r w:rsidRPr="00443F5B">
        <w:rPr>
          <w:rFonts w:eastAsia="Times New Roman"/>
          <w:color w:val="000000" w:themeColor="text1"/>
        </w:rPr>
        <w:t>Безопасность в блокчейне обеспечивается за счет децентрализованного сервиса</w:t>
      </w:r>
      <w:r w:rsidR="00C634A1" w:rsidRPr="00443F5B">
        <w:rPr>
          <w:rFonts w:eastAsia="Times New Roman"/>
          <w:color w:val="000000" w:themeColor="text1"/>
        </w:rPr>
        <w:t>, который штампует временные метки,</w:t>
      </w:r>
      <w:r w:rsidR="002379AF" w:rsidRPr="00443F5B">
        <w:rPr>
          <w:rFonts w:eastAsia="Times New Roman"/>
          <w:color w:val="000000" w:themeColor="text1"/>
        </w:rPr>
        <w:t xml:space="preserve"> управление</w:t>
      </w:r>
      <w:r w:rsidR="00701801" w:rsidRPr="00443F5B">
        <w:rPr>
          <w:rFonts w:eastAsia="Times New Roman"/>
          <w:color w:val="000000" w:themeColor="text1"/>
        </w:rPr>
        <w:t xml:space="preserve"> базой данных </w:t>
      </w:r>
      <w:r w:rsidR="002379AF" w:rsidRPr="00443F5B">
        <w:rPr>
          <w:rFonts w:eastAsia="Times New Roman"/>
          <w:color w:val="000000" w:themeColor="text1"/>
        </w:rPr>
        <w:t xml:space="preserve"> осуществляется за счет</w:t>
      </w:r>
      <w:r w:rsidR="003C0B08" w:rsidRPr="00443F5B">
        <w:rPr>
          <w:rFonts w:eastAsia="Times New Roman"/>
          <w:color w:val="000000" w:themeColor="text1"/>
        </w:rPr>
        <w:t xml:space="preserve"> </w:t>
      </w:r>
      <w:r w:rsidR="00C634A1" w:rsidRPr="00443F5B">
        <w:rPr>
          <w:rFonts w:eastAsia="Times New Roman"/>
          <w:color w:val="000000" w:themeColor="text1"/>
        </w:rPr>
        <w:t>одноранговы</w:t>
      </w:r>
      <w:r w:rsidR="002379AF" w:rsidRPr="00443F5B">
        <w:rPr>
          <w:rFonts w:eastAsia="Times New Roman"/>
          <w:color w:val="000000" w:themeColor="text1"/>
        </w:rPr>
        <w:t>х сетей</w:t>
      </w:r>
      <w:r w:rsidR="00262ACE" w:rsidRPr="00443F5B">
        <w:rPr>
          <w:rFonts w:eastAsia="Times New Roman"/>
          <w:color w:val="000000" w:themeColor="text1"/>
        </w:rPr>
        <w:t xml:space="preserve"> автономно.</w:t>
      </w:r>
      <w:r w:rsidR="003C0B08" w:rsidRPr="00443F5B">
        <w:rPr>
          <w:rFonts w:eastAsia="Times New Roman"/>
          <w:color w:val="000000" w:themeColor="text1"/>
        </w:rPr>
        <w:t xml:space="preserve"> </w:t>
      </w:r>
      <w:r w:rsidR="0024724D" w:rsidRPr="00443F5B">
        <w:rPr>
          <w:rFonts w:eastAsia="Times New Roman"/>
          <w:color w:val="000000" w:themeColor="text1"/>
        </w:rPr>
        <w:t>Блокчейн крайне удобная технология для регистрации поступающих документов, протоколов, информации о проведенных следственных действий, судебных решений, касающихся избрания меры пресечения (ее продления)</w:t>
      </w:r>
      <w:r w:rsidR="009F664D" w:rsidRPr="00443F5B">
        <w:rPr>
          <w:rFonts w:eastAsia="Times New Roman"/>
          <w:color w:val="000000" w:themeColor="text1"/>
        </w:rPr>
        <w:t xml:space="preserve"> и пр., а также проведения </w:t>
      </w:r>
      <w:r w:rsidR="005C70E6" w:rsidRPr="00443F5B">
        <w:rPr>
          <w:rFonts w:eastAsia="Times New Roman"/>
          <w:color w:val="000000" w:themeColor="text1"/>
        </w:rPr>
        <w:t>операций с данными,</w:t>
      </w:r>
      <w:r w:rsidR="00AB4A76" w:rsidRPr="00443F5B">
        <w:rPr>
          <w:rFonts w:eastAsia="Times New Roman"/>
          <w:color w:val="000000" w:themeColor="text1"/>
        </w:rPr>
        <w:t xml:space="preserve"> управление идентификацией и аутентификацией</w:t>
      </w:r>
      <w:r w:rsidR="00456B12" w:rsidRPr="00443F5B">
        <w:rPr>
          <w:rFonts w:eastAsia="Times New Roman"/>
          <w:color w:val="000000" w:themeColor="text1"/>
        </w:rPr>
        <w:t xml:space="preserve"> источника.</w:t>
      </w:r>
    </w:p>
    <w:p w:rsidR="00331F46" w:rsidRPr="00443F5B" w:rsidRDefault="00331F46" w:rsidP="00331F46">
      <w:pPr>
        <w:ind w:firstLine="709"/>
        <w:jc w:val="both"/>
        <w:rPr>
          <w:rFonts w:eastAsia="Times New Roman"/>
          <w:color w:val="000000" w:themeColor="text1"/>
        </w:rPr>
      </w:pPr>
    </w:p>
    <w:p w:rsidR="00331F46" w:rsidRPr="00443F5B" w:rsidRDefault="00331F46" w:rsidP="00331F46">
      <w:pPr>
        <w:ind w:firstLine="709"/>
        <w:jc w:val="both"/>
        <w:rPr>
          <w:rFonts w:eastAsia="Times New Roman"/>
          <w:color w:val="000000" w:themeColor="text1"/>
        </w:rPr>
      </w:pPr>
      <w:r w:rsidRPr="00443F5B">
        <w:rPr>
          <w:noProof/>
          <w:color w:val="000000" w:themeColor="text1"/>
          <w:sz w:val="32"/>
          <w:szCs w:val="32"/>
          <w:lang w:eastAsia="ru-RU"/>
        </w:rPr>
        <w:drawing>
          <wp:inline distT="0" distB="0" distL="0" distR="0">
            <wp:extent cx="5740400" cy="1587500"/>
            <wp:effectExtent l="0" t="0" r="12700" b="0"/>
            <wp:docPr id="30"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443F5B">
        <w:rPr>
          <w:noProof/>
          <w:color w:val="000000" w:themeColor="text1"/>
          <w:sz w:val="32"/>
          <w:szCs w:val="32"/>
          <w:lang w:eastAsia="ru-RU"/>
        </w:rPr>
        <w:drawing>
          <wp:inline distT="0" distB="0" distL="0" distR="0">
            <wp:extent cx="5481320" cy="2057400"/>
            <wp:effectExtent l="0" t="0" r="24130" b="0"/>
            <wp:docPr id="31" name="Схема 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31F46" w:rsidRPr="00443F5B" w:rsidRDefault="00331F46" w:rsidP="00331F46">
      <w:pPr>
        <w:jc w:val="both"/>
        <w:rPr>
          <w:i/>
          <w:color w:val="000000" w:themeColor="text1"/>
          <w:sz w:val="18"/>
          <w:szCs w:val="32"/>
        </w:rPr>
      </w:pPr>
      <w:r w:rsidRPr="00443F5B">
        <w:rPr>
          <w:i/>
          <w:color w:val="000000" w:themeColor="text1"/>
          <w:sz w:val="18"/>
          <w:szCs w:val="32"/>
        </w:rPr>
        <w:t>Рисунок 2: уголовное дело по технологии блокчейн</w:t>
      </w:r>
    </w:p>
    <w:p w:rsidR="00331F46" w:rsidRPr="00443F5B" w:rsidRDefault="00331F46" w:rsidP="00331F46">
      <w:pPr>
        <w:ind w:firstLine="709"/>
        <w:jc w:val="both"/>
        <w:rPr>
          <w:rFonts w:eastAsia="Times New Roman"/>
          <w:color w:val="000000" w:themeColor="text1"/>
        </w:rPr>
      </w:pPr>
    </w:p>
    <w:p w:rsidR="009467EE" w:rsidRPr="00443F5B" w:rsidRDefault="009467EE" w:rsidP="00331F46">
      <w:pPr>
        <w:ind w:firstLine="709"/>
        <w:jc w:val="both"/>
        <w:rPr>
          <w:rFonts w:eastAsia="Times New Roman"/>
          <w:color w:val="000000" w:themeColor="text1"/>
        </w:rPr>
      </w:pPr>
      <w:r w:rsidRPr="00443F5B">
        <w:rPr>
          <w:rFonts w:eastAsia="Times New Roman"/>
          <w:color w:val="000000" w:themeColor="text1"/>
        </w:rPr>
        <w:t xml:space="preserve">Доступ к данным (записям) будет иметь только лицо, осуществляющее досудебное расследование, у которого имеется закрытый ключ, а также сотрудник, имеющий другой экземпляр. </w:t>
      </w:r>
      <w:r w:rsidR="00CC4C9A" w:rsidRPr="00443F5B">
        <w:rPr>
          <w:rFonts w:eastAsia="Times New Roman"/>
          <w:color w:val="000000" w:themeColor="text1"/>
        </w:rPr>
        <w:t xml:space="preserve">Для других же пользователей сведения </w:t>
      </w:r>
      <w:r w:rsidR="001528A3" w:rsidRPr="00443F5B">
        <w:rPr>
          <w:rFonts w:eastAsia="Times New Roman"/>
          <w:color w:val="000000" w:themeColor="text1"/>
        </w:rPr>
        <w:t xml:space="preserve">остаются недоступными. Доступ к ним открывается лишь в случае предоставления своего ключа. Это может быть судебно-экспертное учреждение в случае проведения экспертизы вне данного учреждения, эксперт, судья, </w:t>
      </w:r>
      <w:r w:rsidR="00814EBF" w:rsidRPr="00443F5B">
        <w:rPr>
          <w:rFonts w:eastAsia="Times New Roman"/>
          <w:color w:val="000000" w:themeColor="text1"/>
        </w:rPr>
        <w:t xml:space="preserve">прокурор, адвокат, другие участники уголовного процесса. </w:t>
      </w:r>
      <w:r w:rsidR="00787063" w:rsidRPr="00443F5B">
        <w:rPr>
          <w:rFonts w:eastAsia="Times New Roman"/>
          <w:color w:val="000000" w:themeColor="text1"/>
        </w:rPr>
        <w:t>Выше</w:t>
      </w:r>
      <w:r w:rsidR="003C0B08" w:rsidRPr="00443F5B">
        <w:rPr>
          <w:rFonts w:eastAsia="Times New Roman"/>
          <w:color w:val="000000" w:themeColor="text1"/>
        </w:rPr>
        <w:t xml:space="preserve"> </w:t>
      </w:r>
      <w:r w:rsidR="00787063" w:rsidRPr="00443F5B">
        <w:rPr>
          <w:rFonts w:eastAsia="Times New Roman"/>
          <w:color w:val="000000" w:themeColor="text1"/>
        </w:rPr>
        <w:t>обозначенные лица имеют возможность видеть содержимое всего уголовного дела (без скрытых файлов), а также просмотреть историю, кем, когда, какая скачена информация, какие подпапки при этом использовались.</w:t>
      </w:r>
    </w:p>
    <w:p w:rsidR="009467EE" w:rsidRPr="00443F5B" w:rsidRDefault="00CD32A3" w:rsidP="00331F46">
      <w:pPr>
        <w:ind w:firstLine="709"/>
        <w:jc w:val="both"/>
        <w:rPr>
          <w:rFonts w:eastAsia="Times New Roman"/>
          <w:color w:val="000000" w:themeColor="text1"/>
        </w:rPr>
      </w:pPr>
      <w:r w:rsidRPr="00443F5B">
        <w:rPr>
          <w:rFonts w:eastAsia="Times New Roman"/>
          <w:color w:val="000000" w:themeColor="text1"/>
        </w:rPr>
        <w:t>В то же время, необходимо сказать, что существуют различные уровни доступа к этим файлам. У кого-то есть возможность лишь просматривать список документов без непосредственного доступа к ним</w:t>
      </w:r>
      <w:r w:rsidR="008A3D3C" w:rsidRPr="00443F5B">
        <w:rPr>
          <w:rFonts w:eastAsia="Times New Roman"/>
          <w:color w:val="000000" w:themeColor="text1"/>
        </w:rPr>
        <w:t>. Кто-то обладает правом доступа со скачиванием. Однако во всех случаях получить доступ к файлу может лишь только то лицо, для которого эта информация предназначена.</w:t>
      </w:r>
    </w:p>
    <w:p w:rsidR="00CD32A3" w:rsidRPr="00443F5B" w:rsidRDefault="00B958AF" w:rsidP="00331F46">
      <w:pPr>
        <w:ind w:firstLine="709"/>
        <w:jc w:val="both"/>
        <w:rPr>
          <w:rFonts w:eastAsia="Times New Roman"/>
          <w:color w:val="000000" w:themeColor="text1"/>
        </w:rPr>
      </w:pPr>
      <w:r w:rsidRPr="00443F5B">
        <w:rPr>
          <w:rFonts w:eastAsia="Times New Roman"/>
          <w:color w:val="000000" w:themeColor="text1"/>
        </w:rPr>
        <w:t>Как мы видим, технология блокчейн могла бы предоставить достаточно большие возможности, при использовании ее в уголовном процессе</w:t>
      </w:r>
      <w:r w:rsidR="00C843F6" w:rsidRPr="00443F5B">
        <w:rPr>
          <w:rFonts w:eastAsia="Times New Roman"/>
          <w:color w:val="000000" w:themeColor="text1"/>
        </w:rPr>
        <w:t>:</w:t>
      </w:r>
      <w:r w:rsidR="00833EC5" w:rsidRPr="00443F5B">
        <w:rPr>
          <w:rFonts w:eastAsia="Times New Roman"/>
          <w:color w:val="000000" w:themeColor="text1"/>
        </w:rPr>
        <w:t xml:space="preserve"> сведется к минимуму </w:t>
      </w:r>
      <w:r w:rsidR="00C843F6" w:rsidRPr="00443F5B">
        <w:rPr>
          <w:rFonts w:eastAsia="Times New Roman"/>
          <w:color w:val="000000" w:themeColor="text1"/>
        </w:rPr>
        <w:t xml:space="preserve">бюрократия, </w:t>
      </w:r>
      <w:r w:rsidR="00B30C1C" w:rsidRPr="00443F5B">
        <w:rPr>
          <w:rFonts w:eastAsia="Times New Roman"/>
          <w:color w:val="000000" w:themeColor="text1"/>
        </w:rPr>
        <w:t>утечка конфиденциальной информации</w:t>
      </w:r>
      <w:r w:rsidR="00833EC5" w:rsidRPr="00443F5B">
        <w:rPr>
          <w:rFonts w:eastAsia="Times New Roman"/>
          <w:color w:val="000000" w:themeColor="text1"/>
        </w:rPr>
        <w:t>, сроки следствия значительно сократятся, повыситься оперативность решения вопросов в рамках осуществления судебного контроля и прокурорского надзора и пр.</w:t>
      </w:r>
    </w:p>
    <w:p w:rsidR="00CD32A3" w:rsidRPr="00443F5B" w:rsidRDefault="0096038D" w:rsidP="00331F46">
      <w:pPr>
        <w:ind w:firstLine="709"/>
        <w:jc w:val="both"/>
        <w:rPr>
          <w:rFonts w:eastAsia="Times New Roman"/>
          <w:color w:val="000000" w:themeColor="text1"/>
        </w:rPr>
      </w:pPr>
      <w:r w:rsidRPr="00443F5B">
        <w:rPr>
          <w:rFonts w:eastAsia="Times New Roman"/>
          <w:color w:val="000000" w:themeColor="text1"/>
        </w:rPr>
        <w:t xml:space="preserve">Основополагающими преимуществами </w:t>
      </w:r>
      <w:r w:rsidR="000842ED" w:rsidRPr="00443F5B">
        <w:rPr>
          <w:rFonts w:eastAsia="Times New Roman"/>
          <w:color w:val="000000" w:themeColor="text1"/>
        </w:rPr>
        <w:t>технологии блокчейн</w:t>
      </w:r>
      <w:r w:rsidR="003C0B08" w:rsidRPr="00443F5B">
        <w:rPr>
          <w:rFonts w:eastAsia="Times New Roman"/>
          <w:color w:val="000000" w:themeColor="text1"/>
        </w:rPr>
        <w:t xml:space="preserve"> </w:t>
      </w:r>
      <w:r w:rsidR="00FA1946" w:rsidRPr="00443F5B">
        <w:rPr>
          <w:rFonts w:eastAsia="Times New Roman"/>
          <w:color w:val="000000" w:themeColor="text1"/>
        </w:rPr>
        <w:t>является высокий уровень безопасности передачи данных, сведение человеческого фактора практически к нулю, снижения бюрократических проволочек</w:t>
      </w:r>
      <w:r w:rsidR="00932A93" w:rsidRPr="00443F5B">
        <w:rPr>
          <w:rFonts w:eastAsia="Times New Roman"/>
          <w:color w:val="000000" w:themeColor="text1"/>
        </w:rPr>
        <w:t xml:space="preserve"> при утверждении отчетности</w:t>
      </w:r>
      <w:r w:rsidR="00FA1946" w:rsidRPr="00443F5B">
        <w:rPr>
          <w:rFonts w:eastAsia="Times New Roman"/>
          <w:color w:val="000000" w:themeColor="text1"/>
        </w:rPr>
        <w:t xml:space="preserve">, </w:t>
      </w:r>
      <w:r w:rsidR="00E07407" w:rsidRPr="00443F5B">
        <w:rPr>
          <w:rFonts w:eastAsia="Times New Roman"/>
          <w:color w:val="000000" w:themeColor="text1"/>
        </w:rPr>
        <w:t>высокая достоверность формируемых сведений,</w:t>
      </w:r>
      <w:r w:rsidR="00932A93" w:rsidRPr="00443F5B">
        <w:rPr>
          <w:rFonts w:eastAsia="Times New Roman"/>
          <w:color w:val="000000" w:themeColor="text1"/>
        </w:rPr>
        <w:t xml:space="preserve"> а также </w:t>
      </w:r>
      <w:r w:rsidR="00110029" w:rsidRPr="00443F5B">
        <w:rPr>
          <w:rFonts w:eastAsia="Times New Roman"/>
          <w:color w:val="000000" w:themeColor="text1"/>
        </w:rPr>
        <w:t xml:space="preserve">гибкость настройки, позволяющей решать отдельные прикладные задачи. </w:t>
      </w:r>
      <w:r w:rsidR="00C17AF0" w:rsidRPr="00443F5B">
        <w:rPr>
          <w:rFonts w:eastAsia="Times New Roman"/>
          <w:color w:val="000000" w:themeColor="text1"/>
        </w:rPr>
        <w:t xml:space="preserve">Считаем, что внедрение подобной технологии в работу органов правопорядка — </w:t>
      </w:r>
      <w:r w:rsidR="00A15A26" w:rsidRPr="00443F5B">
        <w:rPr>
          <w:rFonts w:eastAsia="Times New Roman"/>
          <w:color w:val="000000" w:themeColor="text1"/>
        </w:rPr>
        <w:t>перспективное направление, которое в конечном итоге может привести к оптимизации информационно-аналитического обеспечения деятельности, направленной на противодействие развитию преступности.</w:t>
      </w:r>
    </w:p>
    <w:p w:rsidR="00B237B9" w:rsidRPr="00443F5B" w:rsidRDefault="002117E0" w:rsidP="00B237B9">
      <w:pPr>
        <w:ind w:firstLine="709"/>
        <w:jc w:val="both"/>
        <w:rPr>
          <w:rFonts w:eastAsiaTheme="minorHAnsi"/>
          <w:color w:val="000000" w:themeColor="text1"/>
        </w:rPr>
      </w:pPr>
      <w:r w:rsidRPr="00443F5B">
        <w:rPr>
          <w:rFonts w:eastAsiaTheme="minorHAnsi"/>
          <w:color w:val="000000" w:themeColor="text1"/>
        </w:rPr>
        <w:t>Развитие научно-технического прогресса не обошло стороной и развитие сферы информационно-телекоммуникационных технологий.</w:t>
      </w:r>
      <w:r w:rsidR="00C63AA1" w:rsidRPr="00443F5B">
        <w:rPr>
          <w:rFonts w:eastAsiaTheme="minorHAnsi"/>
          <w:color w:val="000000" w:themeColor="text1"/>
        </w:rPr>
        <w:t xml:space="preserve"> Средства связи из примитивных стационарных устройств модернизировались в многофункциональные и высокопроизводительные,</w:t>
      </w:r>
      <w:r w:rsidR="005F738F" w:rsidRPr="00443F5B">
        <w:rPr>
          <w:rFonts w:eastAsiaTheme="minorHAnsi"/>
          <w:color w:val="000000" w:themeColor="text1"/>
        </w:rPr>
        <w:t xml:space="preserve"> обладающие функциями персонального компьютера</w:t>
      </w:r>
      <w:r w:rsidR="00ED70C2" w:rsidRPr="00443F5B">
        <w:rPr>
          <w:rFonts w:eastAsiaTheme="minorHAnsi"/>
          <w:color w:val="000000" w:themeColor="text1"/>
        </w:rPr>
        <w:t xml:space="preserve"> (и не только)</w:t>
      </w:r>
      <w:r w:rsidR="005F738F" w:rsidRPr="00443F5B">
        <w:rPr>
          <w:rFonts w:eastAsiaTheme="minorHAnsi"/>
          <w:color w:val="000000" w:themeColor="text1"/>
        </w:rPr>
        <w:t xml:space="preserve">, </w:t>
      </w:r>
      <w:r w:rsidR="00C63AA1" w:rsidRPr="00443F5B">
        <w:rPr>
          <w:rFonts w:eastAsiaTheme="minorHAnsi"/>
          <w:color w:val="000000" w:themeColor="text1"/>
        </w:rPr>
        <w:t xml:space="preserve">функционирующие на базе платформ IOS и Android. </w:t>
      </w:r>
      <w:r w:rsidR="00ED70C2" w:rsidRPr="00443F5B">
        <w:rPr>
          <w:rFonts w:eastAsiaTheme="minorHAnsi"/>
          <w:color w:val="000000" w:themeColor="text1"/>
        </w:rPr>
        <w:t xml:space="preserve">Однако данным прогрессом пользуются также и злоумышленники </w:t>
      </w:r>
      <w:r w:rsidR="003A02BB" w:rsidRPr="00443F5B">
        <w:rPr>
          <w:rFonts w:eastAsiaTheme="minorHAnsi"/>
          <w:color w:val="000000" w:themeColor="text1"/>
        </w:rPr>
        <w:t xml:space="preserve">для совершения своих преступных замыслов </w:t>
      </w:r>
      <w:r w:rsidR="00B237B9" w:rsidRPr="00443F5B">
        <w:rPr>
          <w:rFonts w:eastAsiaTheme="minorHAnsi"/>
          <w:color w:val="000000" w:themeColor="text1"/>
        </w:rPr>
        <w:t>[1</w:t>
      </w:r>
      <w:r w:rsidR="00EA2788" w:rsidRPr="00443F5B">
        <w:rPr>
          <w:rFonts w:eastAsiaTheme="minorHAnsi"/>
          <w:color w:val="000000" w:themeColor="text1"/>
        </w:rPr>
        <w:t>83</w:t>
      </w:r>
      <w:r w:rsidR="00B237B9" w:rsidRPr="00443F5B">
        <w:rPr>
          <w:rFonts w:eastAsiaTheme="minorHAnsi"/>
          <w:color w:val="000000" w:themeColor="text1"/>
        </w:rPr>
        <w:t>].</w:t>
      </w:r>
    </w:p>
    <w:p w:rsidR="00B237B9" w:rsidRPr="00443F5B" w:rsidRDefault="003A02BB" w:rsidP="00D5095D">
      <w:pPr>
        <w:ind w:firstLine="709"/>
        <w:jc w:val="both"/>
        <w:rPr>
          <w:rFonts w:eastAsiaTheme="minorHAnsi"/>
          <w:color w:val="000000" w:themeColor="text1"/>
        </w:rPr>
      </w:pPr>
      <w:r w:rsidRPr="00443F5B">
        <w:rPr>
          <w:rFonts w:eastAsiaTheme="minorHAnsi"/>
          <w:color w:val="000000" w:themeColor="text1"/>
        </w:rPr>
        <w:t>И</w:t>
      </w:r>
      <w:r w:rsidR="00D5095D" w:rsidRPr="00443F5B">
        <w:rPr>
          <w:rFonts w:eastAsiaTheme="minorHAnsi"/>
          <w:color w:val="000000" w:themeColor="text1"/>
        </w:rPr>
        <w:t>зучением проблематики</w:t>
      </w:r>
      <w:r w:rsidRPr="00443F5B">
        <w:rPr>
          <w:rFonts w:eastAsiaTheme="minorHAnsi"/>
          <w:color w:val="000000" w:themeColor="text1"/>
        </w:rPr>
        <w:t xml:space="preserve"> противоправных деяний, совершаемых посредством использования средств сотовой связи</w:t>
      </w:r>
      <w:r w:rsidR="00D5095D" w:rsidRPr="00443F5B">
        <w:rPr>
          <w:rFonts w:eastAsiaTheme="minorHAnsi"/>
          <w:color w:val="000000" w:themeColor="text1"/>
        </w:rPr>
        <w:t xml:space="preserve"> в той или иной мере занимались такие авторы как </w:t>
      </w:r>
      <w:r w:rsidR="00B237B9" w:rsidRPr="00443F5B">
        <w:rPr>
          <w:rFonts w:eastAsiaTheme="minorHAnsi"/>
          <w:color w:val="000000" w:themeColor="text1"/>
        </w:rPr>
        <w:t>А. А. Беляков, В. Б. Вехов, С. В. Власова, С. Н. Колотушкин, Ю. А. Ковтун, И. В. Лазарева, Д. Н. Лозовский, В. В. Лунеев, А. С. Малахов, В. А. Мещеряков, А. А. Нуждин, А. П. Подшивалов, Д. Н. Рудов.</w:t>
      </w:r>
    </w:p>
    <w:p w:rsidR="00B237B9" w:rsidRPr="00443F5B" w:rsidRDefault="003A3E2C" w:rsidP="00BE5C3E">
      <w:pPr>
        <w:ind w:firstLine="709"/>
        <w:jc w:val="both"/>
        <w:rPr>
          <w:rFonts w:eastAsiaTheme="minorHAnsi"/>
          <w:color w:val="000000" w:themeColor="text1"/>
        </w:rPr>
      </w:pPr>
      <w:r w:rsidRPr="00443F5B">
        <w:rPr>
          <w:rFonts w:eastAsiaTheme="minorHAnsi"/>
          <w:color w:val="000000" w:themeColor="text1"/>
        </w:rPr>
        <w:t>Противоправные деяния, совершаемые с применением средств мобильной связи, относятся к категории дистанционных и представляют собой преступления новой формации.</w:t>
      </w:r>
      <w:r w:rsidR="007C1329" w:rsidRPr="00443F5B">
        <w:rPr>
          <w:rFonts w:eastAsiaTheme="minorHAnsi"/>
          <w:color w:val="000000" w:themeColor="text1"/>
        </w:rPr>
        <w:t xml:space="preserve"> Совершая их, преступное лицо, не вступает в непосредственный контакт с пользователем, что не мешает ему вводить последнего в заблуждение и завладевать его денежными средствами, используя при этом разнообразные схемы совершения преступления</w:t>
      </w:r>
      <w:r w:rsidR="00B237B9" w:rsidRPr="00443F5B">
        <w:rPr>
          <w:rFonts w:eastAsiaTheme="minorHAnsi"/>
          <w:color w:val="000000" w:themeColor="text1"/>
        </w:rPr>
        <w:t>[1</w:t>
      </w:r>
      <w:r w:rsidR="00EA2788" w:rsidRPr="00443F5B">
        <w:rPr>
          <w:rFonts w:eastAsiaTheme="minorHAnsi"/>
          <w:color w:val="000000" w:themeColor="text1"/>
        </w:rPr>
        <w:t>84</w:t>
      </w:r>
      <w:r w:rsidR="00B237B9" w:rsidRPr="00443F5B">
        <w:rPr>
          <w:rFonts w:eastAsiaTheme="minorHAnsi"/>
          <w:color w:val="000000" w:themeColor="text1"/>
        </w:rPr>
        <w:t>].</w:t>
      </w:r>
    </w:p>
    <w:p w:rsidR="00EA7CE1" w:rsidRPr="00443F5B" w:rsidRDefault="00F83056" w:rsidP="00B237B9">
      <w:pPr>
        <w:ind w:firstLine="709"/>
        <w:jc w:val="both"/>
        <w:rPr>
          <w:rFonts w:eastAsiaTheme="minorHAnsi"/>
          <w:color w:val="000000" w:themeColor="text1"/>
        </w:rPr>
      </w:pPr>
      <w:r w:rsidRPr="00443F5B">
        <w:rPr>
          <w:rFonts w:eastAsiaTheme="minorHAnsi"/>
          <w:color w:val="000000" w:themeColor="text1"/>
        </w:rPr>
        <w:t>При помощи использования номеров сотовой связи преступные элементы могут совершать следующие противоправные действия:</w:t>
      </w:r>
    </w:p>
    <w:p w:rsidR="00F83056" w:rsidRPr="00443F5B" w:rsidRDefault="00B237B9" w:rsidP="00B237B9">
      <w:pPr>
        <w:ind w:firstLine="709"/>
        <w:jc w:val="both"/>
        <w:rPr>
          <w:rFonts w:eastAsiaTheme="minorHAnsi"/>
          <w:color w:val="000000" w:themeColor="text1"/>
        </w:rPr>
      </w:pPr>
      <w:r w:rsidRPr="00443F5B">
        <w:rPr>
          <w:rFonts w:eastAsiaTheme="minorHAnsi"/>
          <w:color w:val="000000" w:themeColor="text1"/>
        </w:rPr>
        <w:t xml:space="preserve">1. </w:t>
      </w:r>
      <w:r w:rsidR="007E297B" w:rsidRPr="00443F5B">
        <w:rPr>
          <w:rFonts w:eastAsiaTheme="minorHAnsi"/>
          <w:color w:val="000000" w:themeColor="text1"/>
        </w:rPr>
        <w:t>Д</w:t>
      </w:r>
      <w:r w:rsidR="00E23B0E" w:rsidRPr="00443F5B">
        <w:rPr>
          <w:rFonts w:eastAsiaTheme="minorHAnsi"/>
          <w:color w:val="000000" w:themeColor="text1"/>
        </w:rPr>
        <w:t>езинформировать граждан — потенциальных потерпевших, заведомо вводить их в заблуждение путем отправки смс-сообщений, содержащих ложные  сведения.</w:t>
      </w:r>
    </w:p>
    <w:p w:rsidR="00E23B0E" w:rsidRPr="00443F5B" w:rsidRDefault="00B237B9" w:rsidP="00E23B0E">
      <w:pPr>
        <w:tabs>
          <w:tab w:val="left" w:pos="1429"/>
        </w:tabs>
        <w:ind w:firstLine="709"/>
        <w:jc w:val="both"/>
        <w:rPr>
          <w:rFonts w:eastAsiaTheme="minorHAnsi"/>
          <w:color w:val="000000" w:themeColor="text1"/>
        </w:rPr>
      </w:pPr>
      <w:r w:rsidRPr="00443F5B">
        <w:rPr>
          <w:rFonts w:eastAsiaTheme="minorHAnsi"/>
          <w:color w:val="000000" w:themeColor="text1"/>
        </w:rPr>
        <w:t xml:space="preserve">2. </w:t>
      </w:r>
      <w:r w:rsidR="007E297B" w:rsidRPr="00443F5B">
        <w:rPr>
          <w:rFonts w:eastAsiaTheme="minorHAnsi"/>
          <w:color w:val="000000" w:themeColor="text1"/>
        </w:rPr>
        <w:t>Для перевода денег с целью дальнейшего обналичивания.</w:t>
      </w:r>
    </w:p>
    <w:p w:rsidR="007E297B" w:rsidRPr="00443F5B" w:rsidRDefault="00B237B9" w:rsidP="00B237B9">
      <w:pPr>
        <w:ind w:firstLine="709"/>
        <w:jc w:val="both"/>
        <w:rPr>
          <w:rFonts w:eastAsiaTheme="minorHAnsi"/>
          <w:color w:val="000000" w:themeColor="text1"/>
        </w:rPr>
      </w:pPr>
      <w:r w:rsidRPr="00443F5B">
        <w:rPr>
          <w:rFonts w:eastAsiaTheme="minorHAnsi"/>
          <w:color w:val="000000" w:themeColor="text1"/>
        </w:rPr>
        <w:t xml:space="preserve">3. </w:t>
      </w:r>
      <w:r w:rsidR="007E297B" w:rsidRPr="00443F5B">
        <w:rPr>
          <w:rFonts w:eastAsiaTheme="minorHAnsi"/>
          <w:color w:val="000000" w:themeColor="text1"/>
        </w:rPr>
        <w:t>Для поддержания коммуникационных каналов с третьими лицами</w:t>
      </w:r>
      <w:r w:rsidR="0062602E" w:rsidRPr="00443F5B">
        <w:rPr>
          <w:rFonts w:eastAsiaTheme="minorHAnsi"/>
          <w:color w:val="000000" w:themeColor="text1"/>
        </w:rPr>
        <w:t xml:space="preserve"> (соучастники, потенциальные жертвы)</w:t>
      </w:r>
      <w:r w:rsidR="007E297B" w:rsidRPr="00443F5B">
        <w:rPr>
          <w:rFonts w:eastAsiaTheme="minorHAnsi"/>
          <w:color w:val="000000" w:themeColor="text1"/>
        </w:rPr>
        <w:t>, участвующими в мошеннической схеме.</w:t>
      </w:r>
    </w:p>
    <w:p w:rsidR="00B237B9" w:rsidRPr="00443F5B" w:rsidRDefault="00CD25CD" w:rsidP="00B237B9">
      <w:pPr>
        <w:ind w:firstLine="709"/>
        <w:jc w:val="both"/>
        <w:rPr>
          <w:rFonts w:eastAsiaTheme="minorHAnsi"/>
          <w:color w:val="000000" w:themeColor="text1"/>
        </w:rPr>
      </w:pPr>
      <w:r w:rsidRPr="00443F5B">
        <w:rPr>
          <w:rFonts w:eastAsiaTheme="minorHAnsi"/>
          <w:color w:val="000000" w:themeColor="text1"/>
        </w:rPr>
        <w:t>Раскрытие подобного рода противоправных деяний начинается с определения владельца абонентского номера (сим-карты), которая была использована преступником. И здесь следователь, как правило, сталкивается с первыми проблемами, поскольку практически в 100% случаев сим-карта зарегистрирована на совершенно другое лицо</w:t>
      </w:r>
      <w:r w:rsidR="00B237B9" w:rsidRPr="00443F5B">
        <w:rPr>
          <w:rFonts w:eastAsiaTheme="minorHAnsi"/>
          <w:color w:val="000000" w:themeColor="text1"/>
        </w:rPr>
        <w:t xml:space="preserve"> [1</w:t>
      </w:r>
      <w:r w:rsidR="00EA2788" w:rsidRPr="00443F5B">
        <w:rPr>
          <w:rFonts w:eastAsiaTheme="minorHAnsi"/>
          <w:color w:val="000000" w:themeColor="text1"/>
        </w:rPr>
        <w:t>85</w:t>
      </w:r>
      <w:r w:rsidR="00B237B9" w:rsidRPr="00443F5B">
        <w:rPr>
          <w:rFonts w:eastAsiaTheme="minorHAnsi"/>
          <w:color w:val="000000" w:themeColor="text1"/>
        </w:rPr>
        <w:t>].</w:t>
      </w:r>
      <w:r w:rsidR="005B7A1C" w:rsidRPr="00443F5B">
        <w:rPr>
          <w:rFonts w:eastAsiaTheme="minorHAnsi"/>
          <w:color w:val="000000" w:themeColor="text1"/>
        </w:rPr>
        <w:t xml:space="preserve"> Это могут быть:</w:t>
      </w:r>
    </w:p>
    <w:p w:rsidR="005B7A1C" w:rsidRPr="00443F5B" w:rsidRDefault="00B237B9" w:rsidP="00B237B9">
      <w:pPr>
        <w:ind w:firstLine="709"/>
        <w:jc w:val="both"/>
        <w:rPr>
          <w:rFonts w:eastAsiaTheme="minorHAnsi"/>
          <w:color w:val="000000" w:themeColor="text1"/>
        </w:rPr>
      </w:pPr>
      <w:r w:rsidRPr="00443F5B">
        <w:rPr>
          <w:rFonts w:eastAsiaTheme="minorHAnsi"/>
          <w:color w:val="000000" w:themeColor="text1"/>
        </w:rPr>
        <w:t>—</w:t>
      </w:r>
      <w:r w:rsidR="005B7A1C" w:rsidRPr="00443F5B">
        <w:rPr>
          <w:rFonts w:eastAsiaTheme="minorHAnsi"/>
          <w:color w:val="000000" w:themeColor="text1"/>
        </w:rPr>
        <w:t xml:space="preserve"> корпоративные номера;</w:t>
      </w:r>
    </w:p>
    <w:p w:rsidR="005B7A1C" w:rsidRPr="00443F5B" w:rsidRDefault="00B237B9" w:rsidP="00B237B9">
      <w:pPr>
        <w:ind w:firstLine="709"/>
        <w:jc w:val="both"/>
        <w:rPr>
          <w:rFonts w:eastAsiaTheme="minorHAnsi"/>
          <w:color w:val="000000" w:themeColor="text1"/>
        </w:rPr>
      </w:pPr>
      <w:r w:rsidRPr="00443F5B">
        <w:rPr>
          <w:rFonts w:eastAsiaTheme="minorHAnsi"/>
          <w:color w:val="000000" w:themeColor="text1"/>
        </w:rPr>
        <w:t xml:space="preserve">— </w:t>
      </w:r>
      <w:r w:rsidR="007B5F68" w:rsidRPr="00443F5B">
        <w:rPr>
          <w:rFonts w:eastAsiaTheme="minorHAnsi"/>
          <w:color w:val="000000" w:themeColor="text1"/>
        </w:rPr>
        <w:t>номера, оформленные сотрудниками операторов сотовой связи, содержащие фальсифицированную (недостоверную) информацию о владельце;</w:t>
      </w:r>
    </w:p>
    <w:p w:rsidR="007B5F68" w:rsidRPr="00443F5B" w:rsidRDefault="00B237B9" w:rsidP="00B237B9">
      <w:pPr>
        <w:ind w:firstLine="709"/>
        <w:jc w:val="both"/>
        <w:rPr>
          <w:rFonts w:eastAsiaTheme="minorHAnsi"/>
          <w:color w:val="000000" w:themeColor="text1"/>
        </w:rPr>
      </w:pPr>
      <w:r w:rsidRPr="00443F5B">
        <w:rPr>
          <w:rFonts w:eastAsiaTheme="minorHAnsi"/>
          <w:color w:val="000000" w:themeColor="text1"/>
        </w:rPr>
        <w:t xml:space="preserve">— </w:t>
      </w:r>
      <w:r w:rsidR="007B5F68" w:rsidRPr="00443F5B">
        <w:rPr>
          <w:rFonts w:eastAsiaTheme="minorHAnsi"/>
          <w:color w:val="000000" w:themeColor="text1"/>
        </w:rPr>
        <w:t>номера, не содержащие персональных данных их владельцев.</w:t>
      </w:r>
    </w:p>
    <w:p w:rsidR="007B5F68" w:rsidRPr="00443F5B" w:rsidRDefault="007B5F68" w:rsidP="00B237B9">
      <w:pPr>
        <w:spacing w:after="160"/>
        <w:ind w:firstLine="709"/>
        <w:jc w:val="both"/>
        <w:rPr>
          <w:rFonts w:eastAsiaTheme="minorHAnsi"/>
          <w:color w:val="000000" w:themeColor="text1"/>
        </w:rPr>
      </w:pPr>
      <w:r w:rsidRPr="00443F5B">
        <w:rPr>
          <w:rFonts w:eastAsiaTheme="minorHAnsi"/>
          <w:color w:val="000000" w:themeColor="text1"/>
        </w:rPr>
        <w:t xml:space="preserve">В крайне редких случаях злоумышленники </w:t>
      </w:r>
      <w:r w:rsidR="004153DC" w:rsidRPr="00443F5B">
        <w:rPr>
          <w:rFonts w:eastAsiaTheme="minorHAnsi"/>
          <w:color w:val="000000" w:themeColor="text1"/>
        </w:rPr>
        <w:t>пользуются номерами, зарегистрированными на близких родственников или знакомых.</w:t>
      </w:r>
    </w:p>
    <w:p w:rsidR="001C3008" w:rsidRPr="00443F5B" w:rsidRDefault="00CA113D" w:rsidP="001C3008">
      <w:pPr>
        <w:ind w:firstLine="709"/>
        <w:jc w:val="both"/>
        <w:rPr>
          <w:rFonts w:eastAsiaTheme="minorHAnsi"/>
          <w:color w:val="000000" w:themeColor="text1"/>
        </w:rPr>
      </w:pPr>
      <w:r w:rsidRPr="00443F5B">
        <w:rPr>
          <w:rFonts w:eastAsiaTheme="minorHAnsi"/>
          <w:color w:val="000000" w:themeColor="text1"/>
        </w:rPr>
        <w:t xml:space="preserve">До 2018 года абонентские номера </w:t>
      </w:r>
      <w:r w:rsidR="001C3008" w:rsidRPr="00443F5B">
        <w:rPr>
          <w:rFonts w:eastAsiaTheme="minorHAnsi"/>
          <w:color w:val="000000" w:themeColor="text1"/>
        </w:rPr>
        <w:t xml:space="preserve">находились в свободной продаже. Их можно было приобрести без предъявления документов, удостоверяющих личность. Однако с указанного периода в соответствие с  </w:t>
      </w:r>
      <w:r w:rsidR="00B237B9" w:rsidRPr="00443F5B">
        <w:rPr>
          <w:rFonts w:eastAsiaTheme="minorHAnsi"/>
          <w:color w:val="000000" w:themeColor="text1"/>
        </w:rPr>
        <w:t>Законом Республики Казахстан от 5 июля 2004 года № 567-II «О связи»</w:t>
      </w:r>
      <w:r w:rsidR="001C3008" w:rsidRPr="00443F5B">
        <w:rPr>
          <w:rFonts w:eastAsiaTheme="minorHAnsi"/>
          <w:color w:val="000000" w:themeColor="text1"/>
        </w:rPr>
        <w:t xml:space="preserve"> продажа сим-карт без предъявления документов, удостоверяющих личность, и заключения договора является незаконной.</w:t>
      </w:r>
    </w:p>
    <w:p w:rsidR="001C3008" w:rsidRPr="00443F5B" w:rsidRDefault="009B6DA9" w:rsidP="00B237B9">
      <w:pPr>
        <w:ind w:firstLine="709"/>
        <w:jc w:val="both"/>
        <w:rPr>
          <w:rFonts w:eastAsiaTheme="minorHAnsi"/>
          <w:color w:val="000000" w:themeColor="text1"/>
        </w:rPr>
      </w:pPr>
      <w:r w:rsidRPr="00443F5B">
        <w:rPr>
          <w:rFonts w:eastAsiaTheme="minorHAnsi"/>
          <w:color w:val="000000" w:themeColor="text1"/>
        </w:rPr>
        <w:t>Причина принятия подобных мер вполне понятна и обоснована. В первую очередь — это борьба с мошенничеством и терроризмом.</w:t>
      </w:r>
      <w:r w:rsidR="00E56CAD" w:rsidRPr="00443F5B">
        <w:rPr>
          <w:rFonts w:eastAsiaTheme="minorHAnsi"/>
          <w:color w:val="000000" w:themeColor="text1"/>
        </w:rPr>
        <w:t xml:space="preserve"> Тем не менее, продажа сим-карт без предоставления соответствующих документов и заключения договоров продолжалась. </w:t>
      </w:r>
      <w:r w:rsidR="006E62BB" w:rsidRPr="00443F5B">
        <w:rPr>
          <w:rFonts w:eastAsiaTheme="minorHAnsi"/>
          <w:color w:val="000000" w:themeColor="text1"/>
        </w:rPr>
        <w:t>Нередки</w:t>
      </w:r>
      <w:r w:rsidR="0053733E" w:rsidRPr="00443F5B">
        <w:rPr>
          <w:rFonts w:eastAsiaTheme="minorHAnsi"/>
          <w:color w:val="000000" w:themeColor="text1"/>
        </w:rPr>
        <w:t xml:space="preserve"> были случаи оформления номеров</w:t>
      </w:r>
      <w:r w:rsidR="006E62BB" w:rsidRPr="00443F5B">
        <w:rPr>
          <w:rFonts w:eastAsiaTheme="minorHAnsi"/>
          <w:color w:val="000000" w:themeColor="text1"/>
        </w:rPr>
        <w:t xml:space="preserve"> на несуществующих граждан.</w:t>
      </w:r>
    </w:p>
    <w:p w:rsidR="00B237B9" w:rsidRPr="00443F5B" w:rsidRDefault="00B237B9" w:rsidP="00B237B9">
      <w:pPr>
        <w:ind w:firstLine="709"/>
        <w:jc w:val="both"/>
        <w:rPr>
          <w:rFonts w:eastAsiaTheme="minorHAnsi"/>
          <w:color w:val="000000" w:themeColor="text1"/>
        </w:rPr>
      </w:pPr>
      <w:r w:rsidRPr="00443F5B">
        <w:rPr>
          <w:rFonts w:eastAsiaTheme="minorHAnsi"/>
          <w:color w:val="000000" w:themeColor="text1"/>
        </w:rPr>
        <w:t>Оператор сотовой связи</w:t>
      </w:r>
      <w:r w:rsidR="0053733E" w:rsidRPr="00443F5B">
        <w:rPr>
          <w:rFonts w:eastAsiaTheme="minorHAnsi"/>
          <w:color w:val="000000" w:themeColor="text1"/>
        </w:rPr>
        <w:t xml:space="preserve"> имеет право затребовать подтверждения персональных данных, внесенных в договор на абонентское обслуживание</w:t>
      </w:r>
      <w:r w:rsidR="005F74D3" w:rsidRPr="00443F5B">
        <w:rPr>
          <w:rFonts w:eastAsiaTheme="minorHAnsi"/>
          <w:color w:val="000000" w:themeColor="text1"/>
        </w:rPr>
        <w:t xml:space="preserve">. Для этих целей абоненту в течение 15 рабочих дней необходимо подойти в отделение оператора связи </w:t>
      </w:r>
      <w:r w:rsidR="00F37CBF" w:rsidRPr="00443F5B">
        <w:rPr>
          <w:rFonts w:eastAsiaTheme="minorHAnsi"/>
          <w:color w:val="000000" w:themeColor="text1"/>
        </w:rPr>
        <w:t>и предос</w:t>
      </w:r>
      <w:r w:rsidR="005328F4" w:rsidRPr="00443F5B">
        <w:rPr>
          <w:rFonts w:eastAsiaTheme="minorHAnsi"/>
          <w:color w:val="000000" w:themeColor="text1"/>
        </w:rPr>
        <w:t>тавить подтверждающий документ, в противном случае компания оставляет за собой право расторгнуть договор обслуживания</w:t>
      </w:r>
      <w:r w:rsidR="00F03067" w:rsidRPr="00443F5B">
        <w:rPr>
          <w:rFonts w:eastAsiaTheme="minorHAnsi"/>
          <w:color w:val="000000" w:themeColor="text1"/>
        </w:rPr>
        <w:t xml:space="preserve"> в отношении «серого» клиента. </w:t>
      </w:r>
      <w:r w:rsidR="00E12F5A" w:rsidRPr="00443F5B">
        <w:rPr>
          <w:rFonts w:eastAsiaTheme="minorHAnsi"/>
          <w:color w:val="000000" w:themeColor="text1"/>
        </w:rPr>
        <w:t>В случае использования кор</w:t>
      </w:r>
      <w:r w:rsidR="00B00D30" w:rsidRPr="00443F5B">
        <w:rPr>
          <w:rFonts w:eastAsiaTheme="minorHAnsi"/>
          <w:color w:val="000000" w:themeColor="text1"/>
        </w:rPr>
        <w:t>поративных номеров, юридическое лицо</w:t>
      </w:r>
      <w:r w:rsidR="00E12F5A" w:rsidRPr="00443F5B">
        <w:rPr>
          <w:rFonts w:eastAsiaTheme="minorHAnsi"/>
          <w:color w:val="000000" w:themeColor="text1"/>
        </w:rPr>
        <w:t xml:space="preserve"> обязаны предоставить сведения п</w:t>
      </w:r>
      <w:r w:rsidR="00414D06" w:rsidRPr="00443F5B">
        <w:rPr>
          <w:rFonts w:eastAsiaTheme="minorHAnsi"/>
          <w:color w:val="000000" w:themeColor="text1"/>
        </w:rPr>
        <w:t>о каждому фактическому абоненту, без получения их согласия.</w:t>
      </w:r>
      <w:r w:rsidR="00B00D30" w:rsidRPr="00443F5B">
        <w:rPr>
          <w:rFonts w:eastAsiaTheme="minorHAnsi"/>
          <w:color w:val="000000" w:themeColor="text1"/>
        </w:rPr>
        <w:t xml:space="preserve"> При ликвидации юридического лица </w:t>
      </w:r>
      <w:r w:rsidR="00ED043C" w:rsidRPr="00443F5B">
        <w:rPr>
          <w:rFonts w:eastAsiaTheme="minorHAnsi"/>
          <w:color w:val="000000" w:themeColor="text1"/>
        </w:rPr>
        <w:t>номера могут быть переоформлены на другого фактического пользователя и заключения с ним соответствующего договора обслуживания</w:t>
      </w:r>
      <w:r w:rsidRPr="00443F5B">
        <w:rPr>
          <w:rFonts w:eastAsiaTheme="minorHAnsi"/>
          <w:color w:val="000000" w:themeColor="text1"/>
        </w:rPr>
        <w:t xml:space="preserve"> [116, с. 48].</w:t>
      </w:r>
    </w:p>
    <w:p w:rsidR="00ED043C" w:rsidRPr="00443F5B" w:rsidRDefault="00ED043C" w:rsidP="00B237B9">
      <w:pPr>
        <w:ind w:firstLine="709"/>
        <w:jc w:val="both"/>
        <w:rPr>
          <w:rFonts w:eastAsiaTheme="minorHAnsi"/>
          <w:color w:val="000000" w:themeColor="text1"/>
        </w:rPr>
      </w:pPr>
      <w:r w:rsidRPr="00443F5B">
        <w:rPr>
          <w:rFonts w:eastAsiaTheme="minorHAnsi"/>
          <w:color w:val="000000" w:themeColor="text1"/>
        </w:rPr>
        <w:t>Наибольшее число нарушений связано именно с продажей сим-карт без оформления договорных обязательств и предъявления документа, удостоверяющего личности.</w:t>
      </w:r>
    </w:p>
    <w:p w:rsidR="00B237B9" w:rsidRPr="00443F5B" w:rsidRDefault="00B237B9" w:rsidP="00B237B9">
      <w:pPr>
        <w:ind w:firstLine="567"/>
        <w:jc w:val="both"/>
        <w:rPr>
          <w:color w:val="000000" w:themeColor="text1"/>
        </w:rPr>
      </w:pPr>
      <w:r w:rsidRPr="00443F5B">
        <w:rPr>
          <w:color w:val="000000" w:themeColor="text1"/>
        </w:rPr>
        <w:t xml:space="preserve">В связи с вышеизложенным необходимо внести изменения в Приказ Министра информации и коммуникации РК от 23 мая 2018 года №226 «Об утверждении правил регистрации абонентских устройств сотовой связи» во 2 главу 5-го пункта, которую изложить в следующей редакции: при регистрации абонентского номера сотовой связи, необходимо обязать операторов сотовой связи требовать подтверждение персональных данных пользователя или идентифицировать его личность.   </w:t>
      </w:r>
    </w:p>
    <w:p w:rsidR="00AC66CE" w:rsidRPr="00443F5B" w:rsidRDefault="00AC66CE" w:rsidP="00B237B9">
      <w:pPr>
        <w:ind w:firstLine="709"/>
        <w:jc w:val="both"/>
        <w:rPr>
          <w:rFonts w:eastAsiaTheme="minorHAnsi"/>
          <w:color w:val="000000" w:themeColor="text1"/>
        </w:rPr>
      </w:pPr>
      <w:r w:rsidRPr="00443F5B">
        <w:rPr>
          <w:rFonts w:eastAsiaTheme="minorHAnsi"/>
          <w:color w:val="000000" w:themeColor="text1"/>
        </w:rPr>
        <w:t>Обобщая вышесказанное, приходим к выводу, что установление владельца абонентского номера — отправная точка для построения следственных версий и проведения дальнейших оперативно-розыскных мероприятий.</w:t>
      </w:r>
      <w:r w:rsidR="00B31151" w:rsidRPr="00443F5B">
        <w:rPr>
          <w:rFonts w:eastAsiaTheme="minorHAnsi"/>
          <w:color w:val="000000" w:themeColor="text1"/>
        </w:rPr>
        <w:t xml:space="preserve"> Это позволяет не только минимально задействовать силы и средства для органов расследования, но и максимально быстро раскрыть преступления, совершенные с использованием мобильных телефонов. </w:t>
      </w:r>
    </w:p>
    <w:p w:rsidR="00331F46" w:rsidRPr="00443F5B" w:rsidRDefault="006E1A53" w:rsidP="006E1A53">
      <w:pPr>
        <w:pStyle w:val="af4"/>
        <w:spacing w:before="0" w:beforeAutospacing="0" w:after="0" w:afterAutospacing="0"/>
        <w:ind w:firstLine="567"/>
        <w:jc w:val="both"/>
        <w:textAlignment w:val="top"/>
        <w:rPr>
          <w:color w:val="000000" w:themeColor="text1"/>
          <w:sz w:val="28"/>
          <w:szCs w:val="28"/>
          <w:shd w:val="clear" w:color="auto" w:fill="FFFFFF"/>
          <w:lang w:val="kk-KZ"/>
        </w:rPr>
      </w:pPr>
      <w:r w:rsidRPr="00443F5B">
        <w:rPr>
          <w:color w:val="000000" w:themeColor="text1"/>
          <w:sz w:val="28"/>
          <w:szCs w:val="28"/>
          <w:shd w:val="clear" w:color="auto" w:fill="FFFFFF"/>
          <w:lang w:val="kk-KZ"/>
        </w:rPr>
        <w:t>Сегодня</w:t>
      </w:r>
      <w:r w:rsidR="00331F46" w:rsidRPr="00443F5B">
        <w:rPr>
          <w:color w:val="000000" w:themeColor="text1"/>
          <w:sz w:val="28"/>
          <w:szCs w:val="28"/>
          <w:shd w:val="clear" w:color="auto" w:fill="FFFFFF"/>
        </w:rPr>
        <w:t xml:space="preserve"> перед правоохранител</w:t>
      </w:r>
      <w:r w:rsidRPr="00443F5B">
        <w:rPr>
          <w:color w:val="000000" w:themeColor="text1"/>
          <w:sz w:val="28"/>
          <w:szCs w:val="28"/>
          <w:shd w:val="clear" w:color="auto" w:fill="FFFFFF"/>
          <w:lang w:val="kk-KZ"/>
        </w:rPr>
        <w:t>ями</w:t>
      </w:r>
      <w:r w:rsidR="00331F46" w:rsidRPr="00443F5B">
        <w:rPr>
          <w:color w:val="000000" w:themeColor="text1"/>
          <w:sz w:val="28"/>
          <w:szCs w:val="28"/>
          <w:shd w:val="clear" w:color="auto" w:fill="FFFFFF"/>
        </w:rPr>
        <w:t xml:space="preserve"> страны стоит важн</w:t>
      </w:r>
      <w:r w:rsidRPr="00443F5B">
        <w:rPr>
          <w:color w:val="000000" w:themeColor="text1"/>
          <w:sz w:val="28"/>
          <w:szCs w:val="28"/>
          <w:shd w:val="clear" w:color="auto" w:fill="FFFFFF"/>
          <w:lang w:val="kk-KZ"/>
        </w:rPr>
        <w:t>а</w:t>
      </w:r>
      <w:r w:rsidR="00331F46" w:rsidRPr="00443F5B">
        <w:rPr>
          <w:color w:val="000000" w:themeColor="text1"/>
          <w:sz w:val="28"/>
          <w:szCs w:val="28"/>
          <w:shd w:val="clear" w:color="auto" w:fill="FFFFFF"/>
        </w:rPr>
        <w:t xml:space="preserve">я задача </w:t>
      </w:r>
      <w:r w:rsidRPr="00443F5B">
        <w:rPr>
          <w:color w:val="000000" w:themeColor="text1"/>
          <w:sz w:val="28"/>
          <w:szCs w:val="28"/>
          <w:shd w:val="clear" w:color="auto" w:fill="FFFFFF"/>
          <w:lang w:val="kk-KZ"/>
        </w:rPr>
        <w:t>–</w:t>
      </w:r>
      <w:r w:rsidR="00331F46" w:rsidRPr="00443F5B">
        <w:rPr>
          <w:color w:val="000000" w:themeColor="text1"/>
          <w:sz w:val="28"/>
          <w:szCs w:val="28"/>
          <w:shd w:val="clear" w:color="auto" w:fill="FFFFFF"/>
        </w:rPr>
        <w:t xml:space="preserve"> внедрить в свою деятельность результаты разработок научно-технического прогресса для того</w:t>
      </w:r>
      <w:r w:rsidRPr="00443F5B">
        <w:rPr>
          <w:color w:val="000000" w:themeColor="text1"/>
          <w:sz w:val="28"/>
          <w:szCs w:val="28"/>
          <w:shd w:val="clear" w:color="auto" w:fill="FFFFFF"/>
          <w:lang w:val="kk-KZ"/>
        </w:rPr>
        <w:t>,</w:t>
      </w:r>
      <w:r w:rsidR="00331F46" w:rsidRPr="00443F5B">
        <w:rPr>
          <w:color w:val="000000" w:themeColor="text1"/>
          <w:sz w:val="28"/>
          <w:szCs w:val="28"/>
          <w:shd w:val="clear" w:color="auto" w:fill="FFFFFF"/>
        </w:rPr>
        <w:t xml:space="preserve"> чтобы улучшить применяемый инструментарий для </w:t>
      </w:r>
      <w:r w:rsidRPr="00443F5B">
        <w:rPr>
          <w:color w:val="000000" w:themeColor="text1"/>
          <w:sz w:val="28"/>
          <w:szCs w:val="28"/>
          <w:shd w:val="clear" w:color="auto" w:fill="FFFFFF"/>
        </w:rPr>
        <w:t xml:space="preserve">защиты прав и законных интересов граждан, </w:t>
      </w:r>
      <w:r w:rsidR="00331F46" w:rsidRPr="00443F5B">
        <w:rPr>
          <w:color w:val="000000" w:themeColor="text1"/>
          <w:sz w:val="28"/>
          <w:szCs w:val="28"/>
          <w:shd w:val="clear" w:color="auto" w:fill="FFFFFF"/>
        </w:rPr>
        <w:t xml:space="preserve">профилактики правонарушений, обеспечения безопасности государства. </w:t>
      </w:r>
      <w:r w:rsidR="001D3274" w:rsidRPr="00443F5B">
        <w:rPr>
          <w:color w:val="000000" w:themeColor="text1"/>
          <w:sz w:val="28"/>
          <w:szCs w:val="28"/>
          <w:shd w:val="clear" w:color="auto" w:fill="FFFFFF"/>
          <w:lang w:val="kk-KZ"/>
        </w:rPr>
        <w:t>Поскольку</w:t>
      </w:r>
      <w:r w:rsidR="00331F46" w:rsidRPr="00443F5B">
        <w:rPr>
          <w:color w:val="000000" w:themeColor="text1"/>
          <w:sz w:val="28"/>
          <w:szCs w:val="28"/>
          <w:shd w:val="clear" w:color="auto" w:fill="FFFFFF"/>
        </w:rPr>
        <w:t xml:space="preserve"> научно-технический прогресс не стоит на месте, </w:t>
      </w:r>
      <w:r w:rsidR="001D3274" w:rsidRPr="00443F5B">
        <w:rPr>
          <w:color w:val="000000" w:themeColor="text1"/>
          <w:sz w:val="28"/>
          <w:szCs w:val="28"/>
          <w:shd w:val="clear" w:color="auto" w:fill="FFFFFF"/>
        </w:rPr>
        <w:t xml:space="preserve">нынешняя реальность </w:t>
      </w:r>
      <w:r w:rsidR="001D3274" w:rsidRPr="00443F5B">
        <w:rPr>
          <w:color w:val="000000" w:themeColor="text1"/>
          <w:sz w:val="28"/>
          <w:szCs w:val="28"/>
          <w:shd w:val="clear" w:color="auto" w:fill="FFFFFF"/>
          <w:lang w:val="kk-KZ"/>
        </w:rPr>
        <w:t>быстро</w:t>
      </w:r>
      <w:r w:rsidR="00331F46" w:rsidRPr="00443F5B">
        <w:rPr>
          <w:color w:val="000000" w:themeColor="text1"/>
          <w:sz w:val="28"/>
          <w:szCs w:val="28"/>
          <w:shd w:val="clear" w:color="auto" w:fill="FFFFFF"/>
        </w:rPr>
        <w:t xml:space="preserve"> меняется и требует особого контроля со стороны Правительства</w:t>
      </w:r>
      <w:r w:rsidR="001D3274" w:rsidRPr="00443F5B">
        <w:rPr>
          <w:color w:val="000000" w:themeColor="text1"/>
          <w:sz w:val="28"/>
          <w:szCs w:val="28"/>
          <w:shd w:val="clear" w:color="auto" w:fill="FFFFFF"/>
          <w:lang w:val="kk-KZ"/>
        </w:rPr>
        <w:t>. Это</w:t>
      </w:r>
      <w:r w:rsidR="00331F46" w:rsidRPr="00443F5B">
        <w:rPr>
          <w:color w:val="000000" w:themeColor="text1"/>
          <w:sz w:val="28"/>
          <w:szCs w:val="28"/>
          <w:shd w:val="clear" w:color="auto" w:fill="FFFFFF"/>
        </w:rPr>
        <w:t xml:space="preserve"> вызывает необходимость внедрения искусственного интеллекта в правоохранительные органы.</w:t>
      </w:r>
    </w:p>
    <w:p w:rsidR="00331F46" w:rsidRPr="00443F5B" w:rsidRDefault="00331F46" w:rsidP="00331F46">
      <w:pPr>
        <w:pStyle w:val="af4"/>
        <w:spacing w:before="0" w:beforeAutospacing="0" w:after="0" w:afterAutospacing="0"/>
        <w:ind w:firstLine="567"/>
        <w:jc w:val="both"/>
        <w:textAlignment w:val="top"/>
        <w:rPr>
          <w:color w:val="000000" w:themeColor="text1"/>
          <w:sz w:val="28"/>
          <w:szCs w:val="28"/>
          <w:shd w:val="clear" w:color="auto" w:fill="FFFFFF"/>
        </w:rPr>
      </w:pPr>
      <w:r w:rsidRPr="00443F5B">
        <w:rPr>
          <w:color w:val="000000" w:themeColor="text1"/>
          <w:sz w:val="28"/>
          <w:szCs w:val="28"/>
          <w:shd w:val="clear" w:color="auto" w:fill="FFFFFF"/>
        </w:rPr>
        <w:t xml:space="preserve">Как </w:t>
      </w:r>
      <w:r w:rsidR="001D3274" w:rsidRPr="00443F5B">
        <w:rPr>
          <w:color w:val="000000" w:themeColor="text1"/>
          <w:sz w:val="28"/>
          <w:szCs w:val="28"/>
          <w:shd w:val="clear" w:color="auto" w:fill="FFFFFF"/>
          <w:lang w:val="kk-KZ"/>
        </w:rPr>
        <w:t>подчеркнул</w:t>
      </w:r>
      <w:r w:rsidRPr="00443F5B">
        <w:rPr>
          <w:color w:val="000000" w:themeColor="text1"/>
          <w:sz w:val="28"/>
          <w:szCs w:val="28"/>
          <w:shd w:val="clear" w:color="auto" w:fill="FFFFFF"/>
        </w:rPr>
        <w:t xml:space="preserve"> в своем выступлений на конференции Президент Республики Казахстан К.Токаев: «Для того чтобы быть готовым к новой эпохе, к новой парадигме, нам необходимо подстраиваться под перспективные потребности творческого интеллектуального труда, что потребует максимального преобразования системы образования и воспитания. </w:t>
      </w:r>
    </w:p>
    <w:p w:rsidR="00331F46" w:rsidRPr="00443F5B" w:rsidRDefault="00331F46" w:rsidP="002A06D0">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shd w:val="clear" w:color="auto" w:fill="FFFFFF"/>
        </w:rPr>
        <w:t>Искусственный интеллект всегда должен быть под контролем человека. Возникает необ</w:t>
      </w:r>
      <w:r w:rsidR="00AF3904" w:rsidRPr="00443F5B">
        <w:rPr>
          <w:color w:val="000000" w:themeColor="text1"/>
          <w:sz w:val="28"/>
          <w:szCs w:val="28"/>
          <w:shd w:val="clear" w:color="auto" w:fill="FFFFFF"/>
        </w:rPr>
        <w:t xml:space="preserve">ходимость в создании </w:t>
      </w:r>
      <w:r w:rsidRPr="00443F5B">
        <w:rPr>
          <w:color w:val="000000" w:themeColor="text1"/>
          <w:sz w:val="28"/>
          <w:szCs w:val="28"/>
          <w:shd w:val="clear" w:color="auto" w:fill="FFFFFF"/>
        </w:rPr>
        <w:t>надзорных и инспектирующих органов в сфере применения искусственного интеллекта».</w:t>
      </w:r>
      <w:r w:rsidR="00AF3904" w:rsidRPr="00443F5B">
        <w:rPr>
          <w:color w:val="000000" w:themeColor="text1"/>
          <w:sz w:val="28"/>
          <w:szCs w:val="28"/>
          <w:shd w:val="clear" w:color="auto" w:fill="FFFFFF"/>
        </w:rPr>
        <w:t xml:space="preserve"> Президент, в качестве примера, обозначил необходимость разработки </w:t>
      </w:r>
      <w:r w:rsidR="002A06D0" w:rsidRPr="00443F5B">
        <w:rPr>
          <w:color w:val="000000" w:themeColor="text1"/>
          <w:sz w:val="28"/>
          <w:szCs w:val="28"/>
          <w:shd w:val="clear" w:color="auto" w:fill="FFFFFF"/>
        </w:rPr>
        <w:t>нормативной базы, препятствующей использование искусственного разума в криминальных целях</w:t>
      </w:r>
      <w:r w:rsidRPr="00443F5B">
        <w:rPr>
          <w:color w:val="000000" w:themeColor="text1"/>
          <w:sz w:val="28"/>
          <w:szCs w:val="28"/>
          <w:shd w:val="clear" w:color="auto" w:fill="FFFFFF"/>
        </w:rPr>
        <w:t xml:space="preserve"> [1].</w:t>
      </w:r>
    </w:p>
    <w:p w:rsidR="00331F46" w:rsidRPr="00443F5B" w:rsidRDefault="00331F46" w:rsidP="000749B8">
      <w:pPr>
        <w:pStyle w:val="af4"/>
        <w:spacing w:before="0" w:beforeAutospacing="0" w:after="0" w:afterAutospacing="0"/>
        <w:ind w:firstLine="567"/>
        <w:jc w:val="both"/>
        <w:textAlignment w:val="top"/>
        <w:rPr>
          <w:color w:val="000000" w:themeColor="text1"/>
          <w:sz w:val="28"/>
          <w:szCs w:val="28"/>
          <w:shd w:val="clear" w:color="auto" w:fill="FFFFFF"/>
          <w:lang w:val="kk-KZ"/>
        </w:rPr>
      </w:pPr>
      <w:r w:rsidRPr="00443F5B">
        <w:rPr>
          <w:color w:val="000000" w:themeColor="text1"/>
          <w:sz w:val="28"/>
          <w:szCs w:val="28"/>
          <w:shd w:val="clear" w:color="auto" w:fill="FFFFFF"/>
        </w:rPr>
        <w:t xml:space="preserve">Искусственный интеллект </w:t>
      </w:r>
      <w:r w:rsidR="000749B8" w:rsidRPr="00443F5B">
        <w:rPr>
          <w:color w:val="000000" w:themeColor="text1"/>
          <w:sz w:val="28"/>
          <w:szCs w:val="28"/>
          <w:shd w:val="clear" w:color="auto" w:fill="FFFFFF"/>
          <w:lang w:val="kk-KZ"/>
        </w:rPr>
        <w:t xml:space="preserve">– это </w:t>
      </w:r>
      <w:r w:rsidRPr="00443F5B">
        <w:rPr>
          <w:color w:val="000000" w:themeColor="text1"/>
          <w:sz w:val="28"/>
          <w:szCs w:val="28"/>
          <w:shd w:val="clear" w:color="auto" w:fill="FFFFFF"/>
        </w:rPr>
        <w:t>совокупность технологий, направленн</w:t>
      </w:r>
      <w:r w:rsidR="000749B8" w:rsidRPr="00443F5B">
        <w:rPr>
          <w:color w:val="000000" w:themeColor="text1"/>
          <w:sz w:val="28"/>
          <w:szCs w:val="28"/>
          <w:shd w:val="clear" w:color="auto" w:fill="FFFFFF"/>
          <w:lang w:val="kk-KZ"/>
        </w:rPr>
        <w:t>ая</w:t>
      </w:r>
      <w:r w:rsidRPr="00443F5B">
        <w:rPr>
          <w:color w:val="000000" w:themeColor="text1"/>
          <w:sz w:val="28"/>
          <w:szCs w:val="28"/>
          <w:shd w:val="clear" w:color="auto" w:fill="FFFFFF"/>
        </w:rPr>
        <w:t xml:space="preserve"> на создание программного обеспечения, </w:t>
      </w:r>
      <w:r w:rsidR="000749B8" w:rsidRPr="00443F5B">
        <w:rPr>
          <w:color w:val="000000" w:themeColor="text1"/>
          <w:sz w:val="28"/>
          <w:szCs w:val="28"/>
          <w:shd w:val="clear" w:color="auto" w:fill="FFFFFF"/>
          <w:lang w:val="kk-KZ"/>
        </w:rPr>
        <w:t xml:space="preserve">которое </w:t>
      </w:r>
      <w:r w:rsidRPr="00443F5B">
        <w:rPr>
          <w:color w:val="000000" w:themeColor="text1"/>
          <w:sz w:val="28"/>
          <w:szCs w:val="28"/>
          <w:shd w:val="clear" w:color="auto" w:fill="FFFFFF"/>
        </w:rPr>
        <w:t xml:space="preserve">способно выполнять определенные </w:t>
      </w:r>
      <w:r w:rsidR="000749B8" w:rsidRPr="00443F5B">
        <w:rPr>
          <w:color w:val="000000" w:themeColor="text1"/>
          <w:sz w:val="28"/>
          <w:szCs w:val="28"/>
          <w:shd w:val="clear" w:color="auto" w:fill="FFFFFF"/>
        </w:rPr>
        <w:t xml:space="preserve">характерные для человека </w:t>
      </w:r>
      <w:r w:rsidRPr="00443F5B">
        <w:rPr>
          <w:color w:val="000000" w:themeColor="text1"/>
          <w:sz w:val="28"/>
          <w:szCs w:val="28"/>
          <w:shd w:val="clear" w:color="auto" w:fill="FFFFFF"/>
        </w:rPr>
        <w:t>задачи [</w:t>
      </w:r>
      <w:r w:rsidR="00EA2788" w:rsidRPr="00443F5B">
        <w:rPr>
          <w:color w:val="000000" w:themeColor="text1"/>
          <w:sz w:val="28"/>
          <w:szCs w:val="28"/>
          <w:shd w:val="clear" w:color="auto" w:fill="FFFFFF"/>
        </w:rPr>
        <w:t>178</w:t>
      </w:r>
      <w:r w:rsidRPr="00443F5B">
        <w:rPr>
          <w:color w:val="000000" w:themeColor="text1"/>
          <w:sz w:val="28"/>
          <w:szCs w:val="28"/>
          <w:shd w:val="clear" w:color="auto" w:fill="FFFFFF"/>
        </w:rPr>
        <w:t xml:space="preserve">]. </w:t>
      </w:r>
      <w:r w:rsidR="000749B8" w:rsidRPr="00443F5B">
        <w:rPr>
          <w:color w:val="000000" w:themeColor="text1"/>
          <w:sz w:val="28"/>
          <w:szCs w:val="28"/>
          <w:shd w:val="clear" w:color="auto" w:fill="FFFFFF"/>
          <w:lang w:val="kk-KZ"/>
        </w:rPr>
        <w:t>Данное</w:t>
      </w:r>
      <w:r w:rsidRPr="00443F5B">
        <w:rPr>
          <w:color w:val="000000" w:themeColor="text1"/>
          <w:sz w:val="28"/>
          <w:szCs w:val="28"/>
          <w:shd w:val="clear" w:color="auto" w:fill="FFFFFF"/>
        </w:rPr>
        <w:t xml:space="preserve"> направление активно внедряется в различные сферы общественной жизни: </w:t>
      </w:r>
      <w:r w:rsidR="002547CC" w:rsidRPr="00443F5B">
        <w:rPr>
          <w:color w:val="000000" w:themeColor="text1"/>
          <w:sz w:val="28"/>
          <w:szCs w:val="28"/>
          <w:shd w:val="clear" w:color="auto" w:fill="FFFFFF"/>
        </w:rPr>
        <w:t xml:space="preserve">от </w:t>
      </w:r>
      <w:r w:rsidRPr="00443F5B">
        <w:rPr>
          <w:color w:val="000000" w:themeColor="text1"/>
          <w:sz w:val="28"/>
          <w:szCs w:val="28"/>
          <w:shd w:val="clear" w:color="auto" w:fill="FFFFFF"/>
        </w:rPr>
        <w:t xml:space="preserve"> медицин</w:t>
      </w:r>
      <w:r w:rsidR="002547CC" w:rsidRPr="00443F5B">
        <w:rPr>
          <w:color w:val="000000" w:themeColor="text1"/>
          <w:sz w:val="28"/>
          <w:szCs w:val="28"/>
          <w:shd w:val="clear" w:color="auto" w:fill="FFFFFF"/>
        </w:rPr>
        <w:t>ы (</w:t>
      </w:r>
      <w:r w:rsidRPr="00443F5B">
        <w:rPr>
          <w:color w:val="000000" w:themeColor="text1"/>
          <w:sz w:val="28"/>
          <w:szCs w:val="28"/>
          <w:shd w:val="clear" w:color="auto" w:fill="FFFFFF"/>
        </w:rPr>
        <w:t>проведение различных операций</w:t>
      </w:r>
      <w:r w:rsidR="002547CC" w:rsidRPr="00443F5B">
        <w:rPr>
          <w:color w:val="000000" w:themeColor="text1"/>
          <w:sz w:val="28"/>
          <w:szCs w:val="28"/>
          <w:shd w:val="clear" w:color="auto" w:fill="FFFFFF"/>
        </w:rPr>
        <w:t>)</w:t>
      </w:r>
      <w:r w:rsidRPr="00443F5B">
        <w:rPr>
          <w:color w:val="000000" w:themeColor="text1"/>
          <w:sz w:val="28"/>
          <w:szCs w:val="28"/>
          <w:shd w:val="clear" w:color="auto" w:fill="FFFFFF"/>
        </w:rPr>
        <w:t xml:space="preserve"> и </w:t>
      </w:r>
      <w:r w:rsidR="000749B8" w:rsidRPr="00443F5B">
        <w:rPr>
          <w:color w:val="000000" w:themeColor="text1"/>
          <w:sz w:val="28"/>
          <w:szCs w:val="28"/>
          <w:shd w:val="clear" w:color="auto" w:fill="FFFFFF"/>
          <w:lang w:val="kk-KZ"/>
        </w:rPr>
        <w:t xml:space="preserve">до </w:t>
      </w:r>
      <w:r w:rsidRPr="00443F5B">
        <w:rPr>
          <w:color w:val="000000" w:themeColor="text1"/>
          <w:sz w:val="28"/>
          <w:szCs w:val="28"/>
          <w:shd w:val="clear" w:color="auto" w:fill="FFFFFF"/>
        </w:rPr>
        <w:t>добыч</w:t>
      </w:r>
      <w:r w:rsidR="000749B8" w:rsidRPr="00443F5B">
        <w:rPr>
          <w:color w:val="000000" w:themeColor="text1"/>
          <w:sz w:val="28"/>
          <w:szCs w:val="28"/>
          <w:shd w:val="clear" w:color="auto" w:fill="FFFFFF"/>
          <w:lang w:val="kk-KZ"/>
        </w:rPr>
        <w:t>и</w:t>
      </w:r>
      <w:r w:rsidRPr="00443F5B">
        <w:rPr>
          <w:color w:val="000000" w:themeColor="text1"/>
          <w:sz w:val="28"/>
          <w:szCs w:val="28"/>
          <w:shd w:val="clear" w:color="auto" w:fill="FFFFFF"/>
        </w:rPr>
        <w:t xml:space="preserve"> урана в промышленной среде.</w:t>
      </w:r>
    </w:p>
    <w:p w:rsidR="00331F46" w:rsidRPr="00443F5B" w:rsidRDefault="00E835B7" w:rsidP="00E835B7">
      <w:pPr>
        <w:pStyle w:val="af4"/>
        <w:spacing w:before="0" w:beforeAutospacing="0" w:after="0" w:afterAutospacing="0"/>
        <w:ind w:firstLine="567"/>
        <w:jc w:val="both"/>
        <w:textAlignment w:val="top"/>
        <w:rPr>
          <w:color w:val="000000" w:themeColor="text1"/>
          <w:sz w:val="28"/>
          <w:szCs w:val="28"/>
          <w:shd w:val="clear" w:color="auto" w:fill="FFFFFF"/>
          <w:lang w:val="kk-KZ"/>
        </w:rPr>
      </w:pPr>
      <w:r w:rsidRPr="00443F5B">
        <w:rPr>
          <w:color w:val="000000" w:themeColor="text1"/>
          <w:sz w:val="28"/>
          <w:szCs w:val="28"/>
          <w:shd w:val="clear" w:color="auto" w:fill="FFFFFF"/>
          <w:lang w:val="kk-KZ"/>
        </w:rPr>
        <w:t>В настоящее время</w:t>
      </w:r>
      <w:r w:rsidR="00331F46" w:rsidRPr="00443F5B">
        <w:rPr>
          <w:color w:val="000000" w:themeColor="text1"/>
          <w:sz w:val="28"/>
          <w:szCs w:val="28"/>
          <w:shd w:val="clear" w:color="auto" w:fill="FFFFFF"/>
        </w:rPr>
        <w:t xml:space="preserve"> </w:t>
      </w:r>
      <w:r w:rsidRPr="00443F5B">
        <w:rPr>
          <w:color w:val="000000" w:themeColor="text1"/>
          <w:sz w:val="28"/>
          <w:szCs w:val="28"/>
          <w:shd w:val="clear" w:color="auto" w:fill="FFFFFF"/>
          <w:lang w:val="kk-KZ"/>
        </w:rPr>
        <w:t>у</w:t>
      </w:r>
      <w:r w:rsidR="00331F46" w:rsidRPr="00443F5B">
        <w:rPr>
          <w:color w:val="000000" w:themeColor="text1"/>
          <w:sz w:val="28"/>
          <w:szCs w:val="28"/>
          <w:shd w:val="clear" w:color="auto" w:fill="FFFFFF"/>
        </w:rPr>
        <w:t xml:space="preserve"> правоохранительных органов </w:t>
      </w:r>
      <w:r w:rsidRPr="00443F5B">
        <w:rPr>
          <w:color w:val="000000" w:themeColor="text1"/>
          <w:sz w:val="28"/>
          <w:szCs w:val="28"/>
          <w:shd w:val="clear" w:color="auto" w:fill="FFFFFF"/>
          <w:lang w:val="kk-KZ"/>
        </w:rPr>
        <w:t xml:space="preserve">имеются </w:t>
      </w:r>
      <w:r w:rsidR="00331F46" w:rsidRPr="00443F5B">
        <w:rPr>
          <w:color w:val="000000" w:themeColor="text1"/>
          <w:sz w:val="28"/>
          <w:szCs w:val="28"/>
          <w:shd w:val="clear" w:color="auto" w:fill="FFFFFF"/>
        </w:rPr>
        <w:t>обширные базы данных, помогаю</w:t>
      </w:r>
      <w:r w:rsidRPr="00443F5B">
        <w:rPr>
          <w:color w:val="000000" w:themeColor="text1"/>
          <w:sz w:val="28"/>
          <w:szCs w:val="28"/>
          <w:shd w:val="clear" w:color="auto" w:fill="FFFFFF"/>
          <w:lang w:val="kk-KZ"/>
        </w:rPr>
        <w:t>щие</w:t>
      </w:r>
      <w:r w:rsidR="00331F46" w:rsidRPr="00443F5B">
        <w:rPr>
          <w:color w:val="000000" w:themeColor="text1"/>
          <w:sz w:val="28"/>
          <w:szCs w:val="28"/>
          <w:shd w:val="clear" w:color="auto" w:fill="FFFFFF"/>
        </w:rPr>
        <w:t xml:space="preserve"> получать необходим</w:t>
      </w:r>
      <w:r w:rsidRPr="00443F5B">
        <w:rPr>
          <w:color w:val="000000" w:themeColor="text1"/>
          <w:sz w:val="28"/>
          <w:szCs w:val="28"/>
          <w:shd w:val="clear" w:color="auto" w:fill="FFFFFF"/>
          <w:lang w:val="kk-KZ"/>
        </w:rPr>
        <w:t>ую</w:t>
      </w:r>
      <w:r w:rsidR="00331F46" w:rsidRPr="00443F5B">
        <w:rPr>
          <w:color w:val="000000" w:themeColor="text1"/>
          <w:sz w:val="28"/>
          <w:szCs w:val="28"/>
          <w:shd w:val="clear" w:color="auto" w:fill="FFFFFF"/>
        </w:rPr>
        <w:t xml:space="preserve"> </w:t>
      </w:r>
      <w:r w:rsidRPr="00443F5B">
        <w:rPr>
          <w:color w:val="000000" w:themeColor="text1"/>
          <w:sz w:val="28"/>
          <w:szCs w:val="28"/>
          <w:shd w:val="clear" w:color="auto" w:fill="FFFFFF"/>
          <w:lang w:val="kk-KZ"/>
        </w:rPr>
        <w:t>информацию</w:t>
      </w:r>
      <w:r w:rsidR="00331F46" w:rsidRPr="00443F5B">
        <w:rPr>
          <w:color w:val="000000" w:themeColor="text1"/>
          <w:sz w:val="28"/>
          <w:szCs w:val="28"/>
          <w:shd w:val="clear" w:color="auto" w:fill="FFFFFF"/>
        </w:rPr>
        <w:t xml:space="preserve"> для профилактики и расследования уголовных правонарушений</w:t>
      </w:r>
      <w:r w:rsidRPr="00443F5B">
        <w:rPr>
          <w:color w:val="000000" w:themeColor="text1"/>
          <w:sz w:val="28"/>
          <w:szCs w:val="28"/>
          <w:shd w:val="clear" w:color="auto" w:fill="FFFFFF"/>
        </w:rPr>
        <w:t xml:space="preserve"> и обрабатывать</w:t>
      </w:r>
      <w:r w:rsidRPr="00443F5B">
        <w:rPr>
          <w:color w:val="000000" w:themeColor="text1"/>
          <w:sz w:val="28"/>
          <w:szCs w:val="28"/>
          <w:shd w:val="clear" w:color="auto" w:fill="FFFFFF"/>
          <w:lang w:val="kk-KZ"/>
        </w:rPr>
        <w:t xml:space="preserve"> ее</w:t>
      </w:r>
      <w:r w:rsidR="00331F46" w:rsidRPr="00443F5B">
        <w:rPr>
          <w:color w:val="000000" w:themeColor="text1"/>
          <w:sz w:val="28"/>
          <w:szCs w:val="28"/>
          <w:shd w:val="clear" w:color="auto" w:fill="FFFFFF"/>
        </w:rPr>
        <w:t>.</w:t>
      </w:r>
      <w:r w:rsidRPr="00443F5B">
        <w:rPr>
          <w:color w:val="000000" w:themeColor="text1"/>
          <w:sz w:val="28"/>
          <w:szCs w:val="28"/>
          <w:shd w:val="clear" w:color="auto" w:fill="FFFFFF"/>
          <w:lang w:val="kk-KZ"/>
        </w:rPr>
        <w:t xml:space="preserve"> Рассмотрим наиболее частые</w:t>
      </w:r>
      <w:r w:rsidRPr="00443F5B">
        <w:rPr>
          <w:color w:val="000000" w:themeColor="text1"/>
          <w:sz w:val="28"/>
          <w:szCs w:val="28"/>
          <w:shd w:val="clear" w:color="auto" w:fill="FFFFFF"/>
        </w:rPr>
        <w:t xml:space="preserve"> </w:t>
      </w:r>
    </w:p>
    <w:p w:rsidR="002D07F7" w:rsidRPr="00443F5B" w:rsidRDefault="005150F2" w:rsidP="00331F46">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rPr>
        <w:t xml:space="preserve">Система информационного обмена правоохранительных и специальных органов (далее — </w:t>
      </w:r>
      <w:r w:rsidR="00BB47AA" w:rsidRPr="00443F5B">
        <w:rPr>
          <w:color w:val="000000" w:themeColor="text1"/>
          <w:sz w:val="28"/>
          <w:szCs w:val="28"/>
        </w:rPr>
        <w:t>С</w:t>
      </w:r>
      <w:r w:rsidRPr="00443F5B">
        <w:rPr>
          <w:color w:val="000000" w:themeColor="text1"/>
          <w:sz w:val="28"/>
          <w:szCs w:val="28"/>
        </w:rPr>
        <w:t>истема), разработчиком которой является Генеральная прокуратура — наиболее обширный ресурс, используемый при расследовании противоправных деяний.</w:t>
      </w:r>
      <w:r w:rsidR="003C0B08" w:rsidRPr="00443F5B">
        <w:rPr>
          <w:color w:val="000000" w:themeColor="text1"/>
          <w:sz w:val="28"/>
          <w:szCs w:val="28"/>
        </w:rPr>
        <w:t xml:space="preserve"> </w:t>
      </w:r>
      <w:r w:rsidR="003D7811" w:rsidRPr="00443F5B">
        <w:rPr>
          <w:color w:val="000000" w:themeColor="text1"/>
          <w:sz w:val="28"/>
          <w:szCs w:val="28"/>
        </w:rPr>
        <w:t>Д</w:t>
      </w:r>
      <w:r w:rsidR="00BB47AA" w:rsidRPr="00443F5B">
        <w:rPr>
          <w:color w:val="000000" w:themeColor="text1"/>
          <w:sz w:val="28"/>
          <w:szCs w:val="28"/>
        </w:rPr>
        <w:t>оступ к С</w:t>
      </w:r>
      <w:r w:rsidR="003D7811" w:rsidRPr="00443F5B">
        <w:rPr>
          <w:color w:val="000000" w:themeColor="text1"/>
          <w:sz w:val="28"/>
          <w:szCs w:val="28"/>
        </w:rPr>
        <w:t xml:space="preserve">истеме осуществляется через защищенный канал связи  посредством использования </w:t>
      </w:r>
      <w:r w:rsidR="00FD4012" w:rsidRPr="00443F5B">
        <w:rPr>
          <w:color w:val="000000" w:themeColor="text1"/>
          <w:sz w:val="28"/>
          <w:szCs w:val="28"/>
        </w:rPr>
        <w:t xml:space="preserve"> индивидуального </w:t>
      </w:r>
      <w:r w:rsidR="003D7811" w:rsidRPr="00443F5B">
        <w:rPr>
          <w:color w:val="000000" w:themeColor="text1"/>
          <w:sz w:val="28"/>
          <w:szCs w:val="28"/>
        </w:rPr>
        <w:t>электронного цифрового ключа</w:t>
      </w:r>
      <w:r w:rsidR="00FD4012" w:rsidRPr="00443F5B">
        <w:rPr>
          <w:color w:val="000000" w:themeColor="text1"/>
          <w:sz w:val="28"/>
          <w:szCs w:val="28"/>
        </w:rPr>
        <w:t xml:space="preserve">, оформляемого на каждого сотрудника отдельно. </w:t>
      </w:r>
      <w:r w:rsidR="00946BCE" w:rsidRPr="00443F5B">
        <w:rPr>
          <w:color w:val="000000" w:themeColor="text1"/>
          <w:sz w:val="28"/>
          <w:szCs w:val="28"/>
        </w:rPr>
        <w:t>Данная мера выступает в качестве гарантии сохранности данных, находящихся в базе.</w:t>
      </w:r>
      <w:r w:rsidR="00BB47AA" w:rsidRPr="00443F5B">
        <w:rPr>
          <w:color w:val="000000" w:themeColor="text1"/>
          <w:sz w:val="28"/>
          <w:szCs w:val="28"/>
        </w:rPr>
        <w:t xml:space="preserve"> Действия пользователей могут отслеживаться администратором Системы для предотвращения возможного неправомерного использования сведений.</w:t>
      </w:r>
    </w:p>
    <w:p w:rsidR="005150F2" w:rsidRPr="00443F5B" w:rsidRDefault="002D07F7" w:rsidP="00331F46">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rPr>
        <w:t>В систему входят базы данных 76 государственных органов.</w:t>
      </w:r>
      <w:r w:rsidR="009264AE" w:rsidRPr="00443F5B">
        <w:rPr>
          <w:color w:val="000000" w:themeColor="text1"/>
          <w:sz w:val="28"/>
          <w:szCs w:val="28"/>
        </w:rPr>
        <w:t xml:space="preserve"> Посредством использования Системы на сегодняшний день в значительной степени облегчена работа следователя. Так, в рамках расследования уголовного дела, у него есть возможность оперативного получения сведений (без бумажной волокиты) о зарегистрированных объектах недвижимости, наличии земельных участков, движимого имущества, обременения, оружия, наличии судимости</w:t>
      </w:r>
      <w:r w:rsidR="00A913C3" w:rsidRPr="00443F5B">
        <w:rPr>
          <w:color w:val="000000" w:themeColor="text1"/>
          <w:sz w:val="28"/>
          <w:szCs w:val="28"/>
        </w:rPr>
        <w:t>, штрафов, задолженностей в бюджет</w:t>
      </w:r>
      <w:r w:rsidR="003B39E5" w:rsidRPr="00443F5B">
        <w:rPr>
          <w:color w:val="000000" w:themeColor="text1"/>
          <w:sz w:val="28"/>
          <w:szCs w:val="28"/>
        </w:rPr>
        <w:t xml:space="preserve">, исполнительных производств (взыскание задолженности), </w:t>
      </w:r>
      <w:r w:rsidR="005E493C" w:rsidRPr="00443F5B">
        <w:rPr>
          <w:color w:val="000000" w:themeColor="text1"/>
          <w:sz w:val="28"/>
          <w:szCs w:val="28"/>
        </w:rPr>
        <w:t>выдаче паспортов, удостоверений личности, лицензий, полученных (оказанных) государственных услугах, выплате заработной платы, пенсий, пособий, пересечении границы и пр.</w:t>
      </w:r>
    </w:p>
    <w:p w:rsidR="005150F2" w:rsidRPr="00443F5B" w:rsidRDefault="00393F61" w:rsidP="00331F46">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rPr>
        <w:t xml:space="preserve">Прокурор, в свою очередь, имеет возможность осуществлять надзорную деятельность </w:t>
      </w:r>
      <w:r w:rsidR="006C0785" w:rsidRPr="00443F5B">
        <w:rPr>
          <w:color w:val="000000" w:themeColor="text1"/>
          <w:sz w:val="28"/>
          <w:szCs w:val="28"/>
        </w:rPr>
        <w:t>в электронном формате, фактически не покидая стены служебного кабинета.</w:t>
      </w:r>
    </w:p>
    <w:p w:rsidR="00DB66A5" w:rsidRPr="00443F5B" w:rsidRDefault="00DB66A5" w:rsidP="00331F46">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rPr>
        <w:t xml:space="preserve">Сотрудник дорожной полиции, участковый инспектор в случае необходимости может оперативно получить информацию в отношении проверяемого лица по фактам привлечения его к административной или уголовной ответственности, нахождения в розыске, </w:t>
      </w:r>
      <w:r w:rsidR="00ED3FDF" w:rsidRPr="00443F5B">
        <w:rPr>
          <w:color w:val="000000" w:themeColor="text1"/>
          <w:sz w:val="28"/>
          <w:szCs w:val="28"/>
        </w:rPr>
        <w:t>наличии задолженности по алиментам или по обязательным платежам в бюджет и пр.</w:t>
      </w:r>
    </w:p>
    <w:p w:rsidR="00ED3FDF" w:rsidRPr="00443F5B" w:rsidRDefault="00105ECE" w:rsidP="00331F46">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rPr>
        <w:t>Незаменима система и при розыске злоумышленников, так как все необходимые сведения по ним консолидированы в одном месте и Система в автоматическом режиме оповещает правоохранительные органы о их наличии. Например, Системой выдается информация, что гражданин А., который находится в розыске по подозрению в совершении действий сексуального характера в отношении несовершеннолетней, совершенного на Юге Казахстана, трудоустроен в одном из городов Западного К</w:t>
      </w:r>
      <w:r w:rsidR="00276BFC" w:rsidRPr="00443F5B">
        <w:rPr>
          <w:color w:val="000000" w:themeColor="text1"/>
          <w:sz w:val="28"/>
          <w:szCs w:val="28"/>
        </w:rPr>
        <w:t>азахстана и его работодателем осуществляются пенсионные отчисления. Система в данном случае позволяет локализовать данные поступления в бюджет, в итоге преступник задержан органами правопорядка.</w:t>
      </w:r>
    </w:p>
    <w:p w:rsidR="00276BFC" w:rsidRPr="00443F5B" w:rsidRDefault="00276BFC" w:rsidP="00331F46">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rPr>
        <w:t>Значительно ускоряет процесс расследования возможность получения сведений о судимости в электронном формате. Происходит это следующим образом: изначально сотрудником соответствующего органа правопорядка оформляется электронное требование с использованием Системы, при этом прокурор или судья имеет возможность проверить его через соответствующий сайт. И если ранее данное действие занимало от 3 до 5 рабочих дней, на сегодня  подобный запрос исполняется в течение нескольких минут.</w:t>
      </w:r>
    </w:p>
    <w:p w:rsidR="00276BFC" w:rsidRPr="00443F5B" w:rsidRDefault="00834E3A" w:rsidP="00331F46">
      <w:pPr>
        <w:pStyle w:val="af4"/>
        <w:spacing w:before="0" w:beforeAutospacing="0" w:after="0" w:afterAutospacing="0"/>
        <w:ind w:firstLine="567"/>
        <w:jc w:val="both"/>
        <w:textAlignment w:val="top"/>
        <w:rPr>
          <w:color w:val="000000" w:themeColor="text1"/>
          <w:sz w:val="28"/>
          <w:szCs w:val="28"/>
        </w:rPr>
      </w:pPr>
      <w:r w:rsidRPr="00443F5B">
        <w:rPr>
          <w:color w:val="000000" w:themeColor="text1"/>
          <w:sz w:val="28"/>
          <w:szCs w:val="28"/>
        </w:rPr>
        <w:t xml:space="preserve">Также функционирует мобильная версия Системы, благодаря чему сотрудники правоохранительных органов уже в пути следования на место происшествия, используя средства мобильной связи, </w:t>
      </w:r>
      <w:r w:rsidR="00440811" w:rsidRPr="00443F5B">
        <w:rPr>
          <w:color w:val="000000" w:themeColor="text1"/>
          <w:sz w:val="28"/>
          <w:szCs w:val="28"/>
        </w:rPr>
        <w:t xml:space="preserve">могут </w:t>
      </w:r>
      <w:r w:rsidRPr="00443F5B">
        <w:rPr>
          <w:color w:val="000000" w:themeColor="text1"/>
          <w:sz w:val="28"/>
          <w:szCs w:val="28"/>
        </w:rPr>
        <w:t>получить первичную криминалистически значимую информацию о лице, подозреваемом в совершении противоправного деяния (анкетные данные, сведения о наличии зарегистрированного оружия, наличие судимостей, движимого и недвижимого имущества, нахождения на учете в специализированных медицинских учреждениях и пр.).</w:t>
      </w:r>
    </w:p>
    <w:p w:rsidR="00331F46" w:rsidRPr="00443F5B" w:rsidRDefault="00331F46" w:rsidP="00331F46">
      <w:pPr>
        <w:ind w:firstLine="567"/>
        <w:jc w:val="both"/>
        <w:rPr>
          <w:color w:val="000000" w:themeColor="text1"/>
        </w:rPr>
      </w:pPr>
      <w:r w:rsidRPr="00443F5B">
        <w:rPr>
          <w:color w:val="000000" w:themeColor="text1"/>
        </w:rPr>
        <w:t xml:space="preserve">Под искусственным интеллектом </w:t>
      </w:r>
      <w:r w:rsidR="007F2095" w:rsidRPr="00443F5B">
        <w:rPr>
          <w:color w:val="000000" w:themeColor="text1"/>
          <w:lang w:val="kk-KZ"/>
        </w:rPr>
        <w:t xml:space="preserve">привычно </w:t>
      </w:r>
      <w:r w:rsidRPr="00443F5B">
        <w:rPr>
          <w:color w:val="000000" w:themeColor="text1"/>
        </w:rPr>
        <w:t xml:space="preserve">понимают компьютерные программы, </w:t>
      </w:r>
      <w:r w:rsidR="007F2095" w:rsidRPr="00443F5B">
        <w:rPr>
          <w:color w:val="000000" w:themeColor="text1"/>
          <w:lang w:val="kk-KZ"/>
        </w:rPr>
        <w:t xml:space="preserve">которые </w:t>
      </w:r>
      <w:r w:rsidRPr="00443F5B">
        <w:rPr>
          <w:color w:val="000000" w:themeColor="text1"/>
        </w:rPr>
        <w:t xml:space="preserve">способны не </w:t>
      </w:r>
      <w:r w:rsidR="007F2095" w:rsidRPr="00443F5B">
        <w:rPr>
          <w:color w:val="000000" w:themeColor="text1"/>
          <w:lang w:val="kk-KZ"/>
        </w:rPr>
        <w:t>только</w:t>
      </w:r>
      <w:r w:rsidRPr="00443F5B">
        <w:rPr>
          <w:color w:val="000000" w:themeColor="text1"/>
        </w:rPr>
        <w:t xml:space="preserve"> действовать по заранее заданному алгоритму, но и реализовывать свойственные для</w:t>
      </w:r>
      <w:r w:rsidR="007F2095" w:rsidRPr="00443F5B">
        <w:rPr>
          <w:color w:val="000000" w:themeColor="text1"/>
          <w:lang w:val="kk-KZ"/>
        </w:rPr>
        <w:t xml:space="preserve"> </w:t>
      </w:r>
      <w:r w:rsidRPr="00443F5B">
        <w:rPr>
          <w:color w:val="000000" w:themeColor="text1"/>
        </w:rPr>
        <w:t xml:space="preserve">человека </w:t>
      </w:r>
      <w:r w:rsidR="007F2095" w:rsidRPr="00443F5B">
        <w:rPr>
          <w:color w:val="000000" w:themeColor="text1"/>
          <w:lang w:val="kk-KZ"/>
        </w:rPr>
        <w:t xml:space="preserve">такие </w:t>
      </w:r>
      <w:r w:rsidRPr="00443F5B">
        <w:rPr>
          <w:color w:val="000000" w:themeColor="text1"/>
        </w:rPr>
        <w:t xml:space="preserve">творческие функции, как </w:t>
      </w:r>
      <w:r w:rsidR="007F2095" w:rsidRPr="00443F5B">
        <w:rPr>
          <w:color w:val="000000" w:themeColor="text1"/>
        </w:rPr>
        <w:t>работа с неполными данными</w:t>
      </w:r>
      <w:r w:rsidR="007F2095" w:rsidRPr="00443F5B">
        <w:rPr>
          <w:color w:val="000000" w:themeColor="text1"/>
          <w:lang w:val="kk-KZ"/>
        </w:rPr>
        <w:t>,</w:t>
      </w:r>
      <w:r w:rsidR="007F2095" w:rsidRPr="00443F5B">
        <w:rPr>
          <w:color w:val="000000" w:themeColor="text1"/>
        </w:rPr>
        <w:t xml:space="preserve"> оценка рисков, </w:t>
      </w:r>
      <w:r w:rsidRPr="00443F5B">
        <w:rPr>
          <w:color w:val="000000" w:themeColor="text1"/>
        </w:rPr>
        <w:t>прогнозирование и т. д.</w:t>
      </w:r>
    </w:p>
    <w:p w:rsidR="00767D59" w:rsidRPr="00443F5B" w:rsidRDefault="00767D59" w:rsidP="00331F46">
      <w:pPr>
        <w:ind w:firstLine="567"/>
        <w:jc w:val="both"/>
        <w:rPr>
          <w:rFonts w:eastAsia="Times New Roman"/>
          <w:color w:val="000000" w:themeColor="text1"/>
          <w:lang w:eastAsia="ru-RU"/>
        </w:rPr>
      </w:pPr>
      <w:r w:rsidRPr="00443F5B">
        <w:rPr>
          <w:color w:val="000000" w:themeColor="text1"/>
        </w:rPr>
        <w:t xml:space="preserve">Сегодня трудно представить нашу жизнь без интеллектуальных систем: они используются во многих сферах жизнедеятельности человека </w:t>
      </w:r>
      <w:r w:rsidR="00331F46" w:rsidRPr="00443F5B">
        <w:rPr>
          <w:rFonts w:eastAsia="Times New Roman"/>
          <w:color w:val="000000" w:themeColor="text1"/>
          <w:lang w:eastAsia="ru-RU"/>
        </w:rPr>
        <w:t>[3, с.35].</w:t>
      </w:r>
      <w:r w:rsidR="00673190" w:rsidRPr="00443F5B">
        <w:rPr>
          <w:rFonts w:eastAsia="Times New Roman"/>
          <w:color w:val="000000" w:themeColor="text1"/>
          <w:lang w:eastAsia="ru-RU"/>
        </w:rPr>
        <w:t>Применение искусственного интеллекта может значительно упростить работу специалистов во многих областях,</w:t>
      </w:r>
      <w:r w:rsidR="004B1ECC" w:rsidRPr="00443F5B">
        <w:rPr>
          <w:rFonts w:eastAsia="Times New Roman"/>
          <w:color w:val="000000" w:themeColor="text1"/>
          <w:lang w:eastAsia="ru-RU"/>
        </w:rPr>
        <w:t xml:space="preserve"> включая деятельность подразделений органов внутренних дел. Т</w:t>
      </w:r>
      <w:r w:rsidR="00673190" w:rsidRPr="00443F5B">
        <w:rPr>
          <w:rFonts w:eastAsia="Times New Roman"/>
          <w:color w:val="000000" w:themeColor="text1"/>
          <w:lang w:eastAsia="ru-RU"/>
        </w:rPr>
        <w:t>аким образом, изучение его внедрения</w:t>
      </w:r>
      <w:r w:rsidR="004B1ECC" w:rsidRPr="00443F5B">
        <w:rPr>
          <w:rFonts w:eastAsia="Times New Roman"/>
          <w:color w:val="000000" w:themeColor="text1"/>
          <w:lang w:eastAsia="ru-RU"/>
        </w:rPr>
        <w:t xml:space="preserve"> в профессиональную деятельность органов правопорядка, специальных органов </w:t>
      </w:r>
      <w:r w:rsidR="00673190" w:rsidRPr="00443F5B">
        <w:rPr>
          <w:rFonts w:eastAsia="Times New Roman"/>
          <w:color w:val="000000" w:themeColor="text1"/>
          <w:lang w:eastAsia="ru-RU"/>
        </w:rPr>
        <w:t xml:space="preserve"> является достаточно актуальным вопросом. </w:t>
      </w:r>
    </w:p>
    <w:p w:rsidR="00116C46" w:rsidRPr="00443F5B" w:rsidRDefault="00116C46" w:rsidP="00331F46">
      <w:pPr>
        <w:ind w:firstLine="567"/>
        <w:jc w:val="both"/>
        <w:rPr>
          <w:rFonts w:eastAsia="Times New Roman"/>
          <w:color w:val="000000" w:themeColor="text1"/>
          <w:lang w:eastAsia="ru-RU"/>
        </w:rPr>
      </w:pPr>
      <w:r w:rsidRPr="00443F5B">
        <w:rPr>
          <w:rFonts w:eastAsia="Times New Roman"/>
          <w:color w:val="000000" w:themeColor="text1"/>
          <w:lang w:eastAsia="ru-RU"/>
        </w:rPr>
        <w:t xml:space="preserve">Впервые словосочетание «искусственный интеллект» прозвучало в 1956 году на одном из семинаров, проводимых в </w:t>
      </w:r>
      <w:r w:rsidR="00F51A53" w:rsidRPr="00443F5B">
        <w:rPr>
          <w:rFonts w:eastAsia="Times New Roman"/>
          <w:color w:val="000000" w:themeColor="text1"/>
          <w:lang w:eastAsia="ru-RU"/>
        </w:rPr>
        <w:t>Стендфорским университетом (США). Именно это событие стало точкой отчета развития систем, включающих элементы искусственного разума.</w:t>
      </w:r>
    </w:p>
    <w:p w:rsidR="00331F46" w:rsidRPr="00443F5B" w:rsidRDefault="006D6D1A" w:rsidP="00331F46">
      <w:pPr>
        <w:ind w:firstLine="567"/>
        <w:jc w:val="both"/>
        <w:rPr>
          <w:rFonts w:eastAsia="Times New Roman"/>
          <w:color w:val="000000" w:themeColor="text1"/>
          <w:lang w:eastAsia="ru-RU"/>
        </w:rPr>
      </w:pPr>
      <w:r w:rsidRPr="00443F5B">
        <w:rPr>
          <w:rFonts w:eastAsia="Times New Roman"/>
          <w:color w:val="000000" w:themeColor="text1"/>
          <w:lang w:eastAsia="ru-RU"/>
        </w:rPr>
        <w:t>Необходимо отметить, что интеллект и искусственный интеллект — понятия не равнозначные.</w:t>
      </w:r>
      <w:r w:rsidR="00600709" w:rsidRPr="00443F5B">
        <w:rPr>
          <w:rFonts w:eastAsia="Times New Roman"/>
          <w:color w:val="000000" w:themeColor="text1"/>
          <w:lang w:eastAsia="ru-RU"/>
        </w:rPr>
        <w:t xml:space="preserve"> Интеллект представляет собой совокупность умственных способностей и навыков, а также умение преобразовывать и адаптировать их к разнообразным обстоятельствам.</w:t>
      </w:r>
      <w:r w:rsidR="001139A4" w:rsidRPr="00443F5B">
        <w:rPr>
          <w:rFonts w:eastAsia="Times New Roman"/>
          <w:color w:val="000000" w:themeColor="text1"/>
          <w:lang w:eastAsia="ru-RU"/>
        </w:rPr>
        <w:t xml:space="preserve"> Искусственный же интеллект — это  искусственно созданные инт</w:t>
      </w:r>
      <w:r w:rsidR="003D4674" w:rsidRPr="00443F5B">
        <w:rPr>
          <w:rFonts w:eastAsia="Times New Roman"/>
          <w:color w:val="000000" w:themeColor="text1"/>
          <w:lang w:eastAsia="ru-RU"/>
        </w:rPr>
        <w:t>еллектуальные системы, способные</w:t>
      </w:r>
      <w:r w:rsidR="001139A4" w:rsidRPr="00443F5B">
        <w:rPr>
          <w:rFonts w:eastAsia="Times New Roman"/>
          <w:color w:val="000000" w:themeColor="text1"/>
          <w:lang w:eastAsia="ru-RU"/>
        </w:rPr>
        <w:t xml:space="preserve"> имитировать функции, традиционно присущие человеку или разумному существу. </w:t>
      </w:r>
      <w:r w:rsidR="003D4674" w:rsidRPr="00443F5B">
        <w:rPr>
          <w:rFonts w:eastAsia="Times New Roman"/>
          <w:color w:val="000000" w:themeColor="text1"/>
          <w:lang w:eastAsia="ru-RU"/>
        </w:rPr>
        <w:t xml:space="preserve">Системы искусственного интеллекта </w:t>
      </w:r>
      <w:r w:rsidR="0099143D" w:rsidRPr="00443F5B">
        <w:rPr>
          <w:rFonts w:eastAsia="Times New Roman"/>
          <w:color w:val="000000" w:themeColor="text1"/>
          <w:lang w:eastAsia="ru-RU"/>
        </w:rPr>
        <w:t>создаются и функционируют на основе соответствующего программного обеспечения.</w:t>
      </w:r>
      <w:r w:rsidR="00117D70" w:rsidRPr="00443F5B">
        <w:rPr>
          <w:rFonts w:eastAsia="Times New Roman"/>
          <w:color w:val="000000" w:themeColor="text1"/>
          <w:lang w:eastAsia="ru-RU"/>
        </w:rPr>
        <w:t xml:space="preserve"> Следует подчеркнуть, </w:t>
      </w:r>
      <w:r w:rsidR="00331F46" w:rsidRPr="00443F5B">
        <w:rPr>
          <w:rFonts w:eastAsia="Times New Roman"/>
          <w:bCs/>
          <w:color w:val="000000" w:themeColor="text1"/>
          <w:lang w:eastAsia="ru-RU"/>
        </w:rPr>
        <w:t xml:space="preserve">что база знаний </w:t>
      </w:r>
      <w:r w:rsidR="000C195E" w:rsidRPr="00443F5B">
        <w:rPr>
          <w:rFonts w:eastAsia="Times New Roman"/>
          <w:bCs/>
          <w:color w:val="000000" w:themeColor="text1"/>
          <w:lang w:val="kk-KZ" w:eastAsia="ru-RU"/>
        </w:rPr>
        <w:t xml:space="preserve">находится в </w:t>
      </w:r>
      <w:r w:rsidR="00331F46" w:rsidRPr="00443F5B">
        <w:rPr>
          <w:rFonts w:eastAsia="Times New Roman"/>
          <w:bCs/>
          <w:color w:val="000000" w:themeColor="text1"/>
          <w:lang w:eastAsia="ru-RU"/>
        </w:rPr>
        <w:t>центр</w:t>
      </w:r>
      <w:r w:rsidR="000C195E" w:rsidRPr="00443F5B">
        <w:rPr>
          <w:rFonts w:eastAsia="Times New Roman"/>
          <w:bCs/>
          <w:color w:val="000000" w:themeColor="text1"/>
          <w:lang w:val="kk-KZ" w:eastAsia="ru-RU"/>
        </w:rPr>
        <w:t xml:space="preserve">е </w:t>
      </w:r>
      <w:r w:rsidR="00331F46" w:rsidRPr="00443F5B">
        <w:rPr>
          <w:rFonts w:eastAsia="Times New Roman"/>
          <w:bCs/>
          <w:color w:val="000000" w:themeColor="text1"/>
          <w:lang w:eastAsia="ru-RU"/>
        </w:rPr>
        <w:t xml:space="preserve">по отношению к остальным компонентам вычислительной системы в целом, </w:t>
      </w:r>
      <w:r w:rsidR="000C195E" w:rsidRPr="00443F5B">
        <w:rPr>
          <w:rFonts w:eastAsia="Times New Roman"/>
          <w:bCs/>
          <w:color w:val="000000" w:themeColor="text1"/>
          <w:lang w:val="kk-KZ" w:eastAsia="ru-RU"/>
        </w:rPr>
        <w:t>поскольку</w:t>
      </w:r>
      <w:r w:rsidR="00331F46" w:rsidRPr="00443F5B">
        <w:rPr>
          <w:rFonts w:eastAsia="Times New Roman"/>
          <w:bCs/>
          <w:color w:val="000000" w:themeColor="text1"/>
          <w:lang w:eastAsia="ru-RU"/>
        </w:rPr>
        <w:t xml:space="preserve"> через </w:t>
      </w:r>
      <w:r w:rsidR="000C195E" w:rsidRPr="00443F5B">
        <w:rPr>
          <w:rFonts w:eastAsia="Times New Roman"/>
          <w:bCs/>
          <w:color w:val="000000" w:themeColor="text1"/>
          <w:lang w:val="kk-KZ" w:eastAsia="ru-RU"/>
        </w:rPr>
        <w:t>нее</w:t>
      </w:r>
      <w:r w:rsidR="00331F46" w:rsidRPr="00443F5B">
        <w:rPr>
          <w:rFonts w:eastAsia="Times New Roman"/>
          <w:bCs/>
          <w:color w:val="000000" w:themeColor="text1"/>
          <w:lang w:eastAsia="ru-RU"/>
        </w:rPr>
        <w:t xml:space="preserve"> </w:t>
      </w:r>
      <w:r w:rsidR="000C195E" w:rsidRPr="00443F5B">
        <w:rPr>
          <w:rFonts w:eastAsia="Times New Roman"/>
          <w:bCs/>
          <w:color w:val="000000" w:themeColor="text1"/>
          <w:lang w:val="kk-KZ" w:eastAsia="ru-RU"/>
        </w:rPr>
        <w:t>интегрируют</w:t>
      </w:r>
      <w:r w:rsidR="00331F46" w:rsidRPr="00443F5B">
        <w:rPr>
          <w:rFonts w:eastAsia="Times New Roman"/>
          <w:bCs/>
          <w:color w:val="000000" w:themeColor="text1"/>
          <w:lang w:eastAsia="ru-RU"/>
        </w:rPr>
        <w:t xml:space="preserve"> средств</w:t>
      </w:r>
      <w:r w:rsidR="000C195E" w:rsidRPr="00443F5B">
        <w:rPr>
          <w:rFonts w:eastAsia="Times New Roman"/>
          <w:bCs/>
          <w:color w:val="000000" w:themeColor="text1"/>
          <w:lang w:val="kk-KZ" w:eastAsia="ru-RU"/>
        </w:rPr>
        <w:t>а</w:t>
      </w:r>
      <w:r w:rsidR="00331F46" w:rsidRPr="00443F5B">
        <w:rPr>
          <w:rFonts w:eastAsia="Times New Roman"/>
          <w:bCs/>
          <w:color w:val="000000" w:themeColor="text1"/>
          <w:lang w:eastAsia="ru-RU"/>
        </w:rPr>
        <w:t xml:space="preserve"> вычислительной системы, участвующи</w:t>
      </w:r>
      <w:r w:rsidR="000C195E" w:rsidRPr="00443F5B">
        <w:rPr>
          <w:rFonts w:eastAsia="Times New Roman"/>
          <w:bCs/>
          <w:color w:val="000000" w:themeColor="text1"/>
          <w:lang w:val="kk-KZ" w:eastAsia="ru-RU"/>
        </w:rPr>
        <w:t>е</w:t>
      </w:r>
      <w:r w:rsidR="00331F46" w:rsidRPr="00443F5B">
        <w:rPr>
          <w:rFonts w:eastAsia="Times New Roman"/>
          <w:bCs/>
          <w:color w:val="000000" w:themeColor="text1"/>
          <w:lang w:eastAsia="ru-RU"/>
        </w:rPr>
        <w:t xml:space="preserve"> в решении задач. Ба</w:t>
      </w:r>
      <w:r w:rsidR="00B15DD2" w:rsidRPr="00443F5B">
        <w:rPr>
          <w:rFonts w:eastAsia="Times New Roman"/>
          <w:bCs/>
          <w:color w:val="000000" w:themeColor="text1"/>
          <w:lang w:eastAsia="ru-RU"/>
        </w:rPr>
        <w:t>за знаний</w:t>
      </w:r>
      <w:r w:rsidR="00331F46" w:rsidRPr="00443F5B">
        <w:rPr>
          <w:rFonts w:eastAsia="Times New Roman"/>
          <w:bCs/>
          <w:color w:val="000000" w:themeColor="text1"/>
          <w:lang w:eastAsia="ru-RU"/>
        </w:rPr>
        <w:t xml:space="preserve"> отражает опыт конкретных людей, групп, обществ</w:t>
      </w:r>
      <w:r w:rsidR="00B15DD2" w:rsidRPr="00443F5B">
        <w:rPr>
          <w:rFonts w:eastAsia="Times New Roman"/>
          <w:bCs/>
          <w:color w:val="000000" w:themeColor="text1"/>
          <w:lang w:val="kk-KZ" w:eastAsia="ru-RU"/>
        </w:rPr>
        <w:t xml:space="preserve">а </w:t>
      </w:r>
      <w:r w:rsidR="00331F46" w:rsidRPr="00443F5B">
        <w:rPr>
          <w:rFonts w:eastAsia="Times New Roman"/>
          <w:bCs/>
          <w:color w:val="000000" w:themeColor="text1"/>
          <w:lang w:eastAsia="ru-RU"/>
        </w:rPr>
        <w:t xml:space="preserve">в целом, в решении задач в </w:t>
      </w:r>
      <w:r w:rsidR="00B15DD2" w:rsidRPr="00443F5B">
        <w:rPr>
          <w:rFonts w:eastAsia="Times New Roman"/>
          <w:bCs/>
          <w:color w:val="000000" w:themeColor="text1"/>
          <w:lang w:val="kk-KZ" w:eastAsia="ru-RU"/>
        </w:rPr>
        <w:t>с</w:t>
      </w:r>
      <w:r w:rsidR="00331F46" w:rsidRPr="00443F5B">
        <w:rPr>
          <w:rFonts w:eastAsia="Times New Roman"/>
          <w:bCs/>
          <w:color w:val="000000" w:themeColor="text1"/>
          <w:lang w:eastAsia="ru-RU"/>
        </w:rPr>
        <w:t xml:space="preserve">ферах деятельности, </w:t>
      </w:r>
      <w:r w:rsidR="00782FD7" w:rsidRPr="00443F5B">
        <w:rPr>
          <w:rFonts w:eastAsia="Times New Roman"/>
          <w:bCs/>
          <w:color w:val="000000" w:themeColor="text1"/>
          <w:lang w:val="kk-KZ" w:eastAsia="ru-RU"/>
        </w:rPr>
        <w:t>привычно</w:t>
      </w:r>
      <w:r w:rsidR="00B15DD2" w:rsidRPr="00443F5B">
        <w:rPr>
          <w:rFonts w:eastAsia="Times New Roman"/>
          <w:bCs/>
          <w:color w:val="000000" w:themeColor="text1"/>
          <w:lang w:val="kk-KZ" w:eastAsia="ru-RU"/>
        </w:rPr>
        <w:t xml:space="preserve"> </w:t>
      </w:r>
      <w:r w:rsidR="00331F46" w:rsidRPr="00443F5B">
        <w:rPr>
          <w:rFonts w:eastAsia="Times New Roman"/>
          <w:bCs/>
          <w:color w:val="000000" w:themeColor="text1"/>
          <w:lang w:eastAsia="ru-RU"/>
        </w:rPr>
        <w:t>считавшихся прерогативой интеллекта человека.</w:t>
      </w:r>
    </w:p>
    <w:p w:rsidR="00331F46" w:rsidRPr="00443F5B" w:rsidRDefault="00331F46" w:rsidP="00331F46">
      <w:pPr>
        <w:rPr>
          <w:color w:val="000000" w:themeColor="text1"/>
        </w:rPr>
      </w:pPr>
      <w:r w:rsidRPr="00443F5B">
        <w:rPr>
          <w:rFonts w:eastAsia="Times New Roman"/>
          <w:b/>
          <w:bCs/>
          <w:noProof/>
          <w:color w:val="000000" w:themeColor="text1"/>
          <w:lang w:eastAsia="ru-RU"/>
        </w:rPr>
        <w:drawing>
          <wp:inline distT="0" distB="0" distL="0" distR="0">
            <wp:extent cx="5486400" cy="3200400"/>
            <wp:effectExtent l="0" t="0" r="57150" b="19050"/>
            <wp:docPr id="1695769090" name="Схема 16957690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31F46" w:rsidRPr="00443F5B" w:rsidRDefault="00331F46" w:rsidP="00331F46">
      <w:pPr>
        <w:spacing w:after="150"/>
        <w:ind w:firstLine="567"/>
        <w:jc w:val="both"/>
        <w:rPr>
          <w:rFonts w:eastAsia="Times New Roman"/>
          <w:i/>
          <w:color w:val="000000" w:themeColor="text1"/>
          <w:lang w:eastAsia="ru-RU"/>
        </w:rPr>
      </w:pPr>
      <w:r w:rsidRPr="00443F5B">
        <w:rPr>
          <w:rFonts w:eastAsia="Times New Roman"/>
          <w:i/>
          <w:color w:val="000000" w:themeColor="text1"/>
          <w:lang w:eastAsia="ru-RU"/>
        </w:rPr>
        <w:t>Рисунок 1.</w:t>
      </w:r>
      <w:r w:rsidRPr="00443F5B">
        <w:rPr>
          <w:rFonts w:eastAsia="Times New Roman"/>
          <w:bCs/>
          <w:i/>
          <w:color w:val="000000" w:themeColor="text1"/>
          <w:lang w:eastAsia="ru-RU"/>
        </w:rPr>
        <w:t xml:space="preserve"> Структура систем искусственного интеллекта.</w:t>
      </w:r>
    </w:p>
    <w:p w:rsidR="00936CCD" w:rsidRPr="00443F5B" w:rsidRDefault="006F65F3" w:rsidP="00331F46">
      <w:pPr>
        <w:ind w:firstLine="567"/>
        <w:jc w:val="both"/>
        <w:rPr>
          <w:rFonts w:eastAsia="Times New Roman"/>
          <w:color w:val="000000" w:themeColor="text1"/>
          <w:lang w:eastAsia="ru-RU"/>
        </w:rPr>
      </w:pPr>
      <w:r w:rsidRPr="00443F5B">
        <w:rPr>
          <w:rFonts w:eastAsia="Times New Roman"/>
          <w:color w:val="000000" w:themeColor="text1"/>
          <w:lang w:eastAsia="ru-RU"/>
        </w:rPr>
        <w:t xml:space="preserve">Сегодня биометрические технологии используются и в криминалистике. </w:t>
      </w:r>
      <w:r w:rsidR="00C671AE" w:rsidRPr="00443F5B">
        <w:rPr>
          <w:rFonts w:eastAsia="Times New Roman"/>
          <w:color w:val="000000" w:themeColor="text1"/>
          <w:lang w:eastAsia="ru-RU"/>
        </w:rPr>
        <w:t>У</w:t>
      </w:r>
      <w:r w:rsidR="007F499B" w:rsidRPr="00443F5B">
        <w:rPr>
          <w:rFonts w:eastAsia="Times New Roman"/>
          <w:color w:val="000000" w:themeColor="text1"/>
          <w:lang w:eastAsia="ru-RU"/>
        </w:rPr>
        <w:t>становление преступного лица</w:t>
      </w:r>
      <w:r w:rsidR="00C671AE" w:rsidRPr="00443F5B">
        <w:rPr>
          <w:rFonts w:eastAsia="Times New Roman"/>
          <w:color w:val="000000" w:themeColor="text1"/>
          <w:lang w:eastAsia="ru-RU"/>
        </w:rPr>
        <w:t xml:space="preserve"> по оставленным им отпечаткам пальцев — наиболее </w:t>
      </w:r>
      <w:r w:rsidR="00B75C66" w:rsidRPr="00443F5B">
        <w:rPr>
          <w:rFonts w:eastAsia="Times New Roman"/>
          <w:color w:val="000000" w:themeColor="text1"/>
          <w:lang w:eastAsia="ru-RU"/>
        </w:rPr>
        <w:t xml:space="preserve">распространенный </w:t>
      </w:r>
      <w:r w:rsidR="007F499B" w:rsidRPr="00443F5B">
        <w:rPr>
          <w:rFonts w:eastAsia="Times New Roman"/>
          <w:color w:val="000000" w:themeColor="text1"/>
          <w:lang w:eastAsia="ru-RU"/>
        </w:rPr>
        <w:t xml:space="preserve">и известный метод, основывающийся </w:t>
      </w:r>
      <w:r w:rsidR="00644C43" w:rsidRPr="00443F5B">
        <w:rPr>
          <w:rFonts w:eastAsia="Times New Roman"/>
          <w:color w:val="000000" w:themeColor="text1"/>
          <w:lang w:eastAsia="ru-RU"/>
        </w:rPr>
        <w:t xml:space="preserve">на сравнении снятых папиллярных узоров с исходником. </w:t>
      </w:r>
      <w:r w:rsidR="006D6A8C" w:rsidRPr="00443F5B">
        <w:rPr>
          <w:rFonts w:eastAsia="Times New Roman"/>
          <w:color w:val="000000" w:themeColor="text1"/>
          <w:lang w:eastAsia="ru-RU"/>
        </w:rPr>
        <w:t>Процесс распознавания включает:</w:t>
      </w:r>
    </w:p>
    <w:p w:rsidR="006D6A8C" w:rsidRPr="00443F5B" w:rsidRDefault="00C015FC" w:rsidP="00CA48CD">
      <w:pPr>
        <w:pStyle w:val="a3"/>
        <w:numPr>
          <w:ilvl w:val="0"/>
          <w:numId w:val="23"/>
        </w:numPr>
        <w:jc w:val="both"/>
        <w:rPr>
          <w:rFonts w:eastAsia="Times New Roman"/>
          <w:color w:val="000000" w:themeColor="text1"/>
          <w:lang w:eastAsia="ru-RU"/>
        </w:rPr>
      </w:pPr>
      <w:r w:rsidRPr="00443F5B">
        <w:rPr>
          <w:rFonts w:eastAsia="Times New Roman"/>
          <w:color w:val="000000" w:themeColor="text1"/>
          <w:lang w:eastAsia="ru-RU"/>
        </w:rPr>
        <w:t>Создание изображения.</w:t>
      </w:r>
    </w:p>
    <w:p w:rsidR="00C015FC" w:rsidRPr="00443F5B" w:rsidRDefault="00C015FC" w:rsidP="00CA48CD">
      <w:pPr>
        <w:pStyle w:val="a3"/>
        <w:numPr>
          <w:ilvl w:val="0"/>
          <w:numId w:val="23"/>
        </w:numPr>
        <w:jc w:val="both"/>
        <w:rPr>
          <w:rFonts w:eastAsia="Times New Roman"/>
          <w:color w:val="000000" w:themeColor="text1"/>
          <w:lang w:eastAsia="ru-RU"/>
        </w:rPr>
      </w:pPr>
      <w:r w:rsidRPr="00443F5B">
        <w:rPr>
          <w:rFonts w:eastAsia="Times New Roman"/>
          <w:color w:val="000000" w:themeColor="text1"/>
          <w:lang w:eastAsia="ru-RU"/>
        </w:rPr>
        <w:t>Перевод созданного изображения в математические символы (модель).</w:t>
      </w:r>
    </w:p>
    <w:p w:rsidR="00C015FC" w:rsidRPr="00443F5B" w:rsidRDefault="00C015FC" w:rsidP="00CA48CD">
      <w:pPr>
        <w:pStyle w:val="a3"/>
        <w:numPr>
          <w:ilvl w:val="0"/>
          <w:numId w:val="23"/>
        </w:numPr>
        <w:jc w:val="both"/>
        <w:rPr>
          <w:rFonts w:eastAsia="Times New Roman"/>
          <w:color w:val="000000" w:themeColor="text1"/>
          <w:lang w:eastAsia="ru-RU"/>
        </w:rPr>
      </w:pPr>
      <w:r w:rsidRPr="00443F5B">
        <w:rPr>
          <w:rFonts w:eastAsia="Times New Roman"/>
          <w:color w:val="000000" w:themeColor="text1"/>
          <w:lang w:eastAsia="ru-RU"/>
        </w:rPr>
        <w:t>Непосредственное сравнение полученной модели с шаблоном из базы данных.</w:t>
      </w:r>
    </w:p>
    <w:p w:rsidR="00936CCD" w:rsidRPr="00443F5B" w:rsidRDefault="00E36F62" w:rsidP="00331F46">
      <w:pPr>
        <w:ind w:firstLine="567"/>
        <w:jc w:val="both"/>
        <w:rPr>
          <w:rFonts w:eastAsia="Times New Roman"/>
          <w:color w:val="000000" w:themeColor="text1"/>
          <w:lang w:eastAsia="ru-RU"/>
        </w:rPr>
      </w:pPr>
      <w:r w:rsidRPr="00443F5B">
        <w:rPr>
          <w:rFonts w:eastAsia="Times New Roman"/>
          <w:color w:val="000000" w:themeColor="text1"/>
          <w:lang w:eastAsia="ru-RU"/>
        </w:rPr>
        <w:t>Проведение второго и третьего этапа происходит с использованием интеллектуальных систем.</w:t>
      </w:r>
    </w:p>
    <w:p w:rsidR="00B20A67" w:rsidRPr="00443F5B" w:rsidRDefault="00857442" w:rsidP="00331F46">
      <w:pPr>
        <w:ind w:firstLine="567"/>
        <w:jc w:val="both"/>
        <w:rPr>
          <w:rFonts w:eastAsia="Times New Roman"/>
          <w:color w:val="000000" w:themeColor="text1"/>
          <w:lang w:eastAsia="ru-RU"/>
        </w:rPr>
      </w:pPr>
      <w:r w:rsidRPr="00443F5B">
        <w:rPr>
          <w:rFonts w:eastAsia="Times New Roman"/>
          <w:color w:val="000000" w:themeColor="text1"/>
          <w:lang w:eastAsia="ru-RU"/>
        </w:rPr>
        <w:t>К</w:t>
      </w:r>
      <w:r w:rsidR="00BE076E" w:rsidRPr="00443F5B">
        <w:rPr>
          <w:rFonts w:eastAsia="Times New Roman"/>
          <w:color w:val="000000" w:themeColor="text1"/>
          <w:lang w:eastAsia="ru-RU"/>
        </w:rPr>
        <w:t xml:space="preserve">райне важно </w:t>
      </w:r>
      <w:r w:rsidRPr="00443F5B">
        <w:rPr>
          <w:rFonts w:eastAsia="Times New Roman"/>
          <w:color w:val="000000" w:themeColor="text1"/>
          <w:lang w:eastAsia="ru-RU"/>
        </w:rPr>
        <w:t xml:space="preserve">оцифровать изображение </w:t>
      </w:r>
      <w:r w:rsidR="00BE076E" w:rsidRPr="00443F5B">
        <w:rPr>
          <w:rFonts w:eastAsia="Times New Roman"/>
          <w:color w:val="000000" w:themeColor="text1"/>
          <w:lang w:eastAsia="ru-RU"/>
        </w:rPr>
        <w:t xml:space="preserve"> отпечатка пальца</w:t>
      </w:r>
      <w:r w:rsidR="004C507C" w:rsidRPr="00443F5B">
        <w:rPr>
          <w:rFonts w:eastAsia="Times New Roman"/>
          <w:color w:val="000000" w:themeColor="text1"/>
          <w:lang w:eastAsia="ru-RU"/>
        </w:rPr>
        <w:t xml:space="preserve"> при этом ,максимально сохранив</w:t>
      </w:r>
      <w:r w:rsidRPr="00443F5B">
        <w:rPr>
          <w:rFonts w:eastAsia="Times New Roman"/>
          <w:color w:val="000000" w:themeColor="text1"/>
          <w:lang w:eastAsia="ru-RU"/>
        </w:rPr>
        <w:t xml:space="preserve"> все особенност</w:t>
      </w:r>
      <w:r w:rsidR="004C507C" w:rsidRPr="00443F5B">
        <w:rPr>
          <w:rFonts w:eastAsia="Times New Roman"/>
          <w:color w:val="000000" w:themeColor="text1"/>
          <w:lang w:eastAsia="ru-RU"/>
        </w:rPr>
        <w:t>и</w:t>
      </w:r>
      <w:r w:rsidRPr="00443F5B">
        <w:rPr>
          <w:rFonts w:eastAsia="Times New Roman"/>
          <w:color w:val="000000" w:themeColor="text1"/>
          <w:lang w:eastAsia="ru-RU"/>
        </w:rPr>
        <w:t xml:space="preserve"> папиллярного узора</w:t>
      </w:r>
      <w:r w:rsidR="00BE076E" w:rsidRPr="00443F5B">
        <w:rPr>
          <w:rFonts w:eastAsia="Times New Roman"/>
          <w:color w:val="000000" w:themeColor="text1"/>
          <w:lang w:eastAsia="ru-RU"/>
        </w:rPr>
        <w:t xml:space="preserve"> и линий с целью дальнейшего сравнения</w:t>
      </w:r>
      <w:r w:rsidR="00AD74C3" w:rsidRPr="00443F5B">
        <w:rPr>
          <w:rFonts w:eastAsia="Times New Roman"/>
          <w:color w:val="000000" w:themeColor="text1"/>
          <w:lang w:eastAsia="ru-RU"/>
        </w:rPr>
        <w:t xml:space="preserve"> с имеющимися шаблонами</w:t>
      </w:r>
      <w:r w:rsidR="00BE076E" w:rsidRPr="00443F5B">
        <w:rPr>
          <w:rFonts w:eastAsia="Times New Roman"/>
          <w:color w:val="000000" w:themeColor="text1"/>
          <w:lang w:eastAsia="ru-RU"/>
        </w:rPr>
        <w:t xml:space="preserve"> и идентификации</w:t>
      </w:r>
      <w:r w:rsidR="00AD74C3" w:rsidRPr="00443F5B">
        <w:rPr>
          <w:rFonts w:eastAsia="Times New Roman"/>
          <w:color w:val="000000" w:themeColor="text1"/>
          <w:lang w:eastAsia="ru-RU"/>
        </w:rPr>
        <w:t xml:space="preserve"> личности преступника.</w:t>
      </w:r>
    </w:p>
    <w:p w:rsidR="00331F46" w:rsidRPr="00443F5B" w:rsidRDefault="0010638C" w:rsidP="00331F46">
      <w:pPr>
        <w:ind w:firstLine="567"/>
        <w:jc w:val="both"/>
        <w:rPr>
          <w:rFonts w:eastAsia="Times New Roman"/>
          <w:color w:val="000000" w:themeColor="text1"/>
          <w:lang w:eastAsia="ru-RU"/>
        </w:rPr>
      </w:pPr>
      <w:r w:rsidRPr="00443F5B">
        <w:rPr>
          <w:rFonts w:eastAsia="Times New Roman"/>
          <w:color w:val="000000" w:themeColor="text1"/>
          <w:lang w:val="kk-KZ" w:eastAsia="ru-RU"/>
        </w:rPr>
        <w:t>И</w:t>
      </w:r>
      <w:r w:rsidR="00331F46" w:rsidRPr="00443F5B">
        <w:rPr>
          <w:rFonts w:eastAsia="Times New Roman"/>
          <w:color w:val="000000" w:themeColor="text1"/>
          <w:lang w:eastAsia="ru-RU"/>
        </w:rPr>
        <w:t xml:space="preserve">спользуя </w:t>
      </w:r>
      <w:r w:rsidRPr="00443F5B">
        <w:rPr>
          <w:rFonts w:eastAsia="Times New Roman"/>
          <w:color w:val="000000" w:themeColor="text1"/>
          <w:lang w:val="kk-KZ" w:eastAsia="ru-RU"/>
        </w:rPr>
        <w:t>такую</w:t>
      </w:r>
      <w:r w:rsidR="00331F46" w:rsidRPr="00443F5B">
        <w:rPr>
          <w:rFonts w:eastAsia="Times New Roman"/>
          <w:color w:val="000000" w:themeColor="text1"/>
          <w:lang w:eastAsia="ru-RU"/>
        </w:rPr>
        <w:t xml:space="preserve"> схему, предлагается </w:t>
      </w:r>
      <w:r w:rsidRPr="00443F5B">
        <w:rPr>
          <w:rFonts w:eastAsia="Times New Roman"/>
          <w:color w:val="000000" w:themeColor="text1"/>
          <w:lang w:eastAsia="ru-RU"/>
        </w:rPr>
        <w:t xml:space="preserve">внедрить </w:t>
      </w:r>
      <w:r w:rsidRPr="00443F5B">
        <w:rPr>
          <w:rFonts w:eastAsia="Times New Roman"/>
          <w:color w:val="000000" w:themeColor="text1"/>
          <w:lang w:val="kk-KZ" w:eastAsia="ru-RU"/>
        </w:rPr>
        <w:t xml:space="preserve">и </w:t>
      </w:r>
      <w:r w:rsidR="00331F46" w:rsidRPr="00443F5B">
        <w:rPr>
          <w:rFonts w:eastAsia="Times New Roman"/>
          <w:color w:val="000000" w:themeColor="text1"/>
          <w:lang w:eastAsia="ru-RU"/>
        </w:rPr>
        <w:t>реализовать схожую технологию по распознаванию и идентификации лиц</w:t>
      </w:r>
      <w:r w:rsidRPr="00443F5B">
        <w:rPr>
          <w:rFonts w:eastAsia="Times New Roman"/>
          <w:color w:val="000000" w:themeColor="text1"/>
          <w:lang w:val="kk-KZ" w:eastAsia="ru-RU"/>
        </w:rPr>
        <w:t xml:space="preserve">, </w:t>
      </w:r>
      <w:r w:rsidR="00331F46" w:rsidRPr="00443F5B">
        <w:rPr>
          <w:rFonts w:eastAsia="Times New Roman"/>
          <w:color w:val="000000" w:themeColor="text1"/>
          <w:lang w:eastAsia="ru-RU"/>
        </w:rPr>
        <w:t>использовать Систему информационного обмена правоохранительных и специальных органов с внедрением искусственного интеллекта.</w:t>
      </w:r>
    </w:p>
    <w:p w:rsidR="00331F46" w:rsidRPr="00443F5B" w:rsidRDefault="0024244F" w:rsidP="00331F46">
      <w:pPr>
        <w:ind w:firstLine="567"/>
        <w:jc w:val="both"/>
        <w:rPr>
          <w:rFonts w:eastAsia="Times New Roman"/>
          <w:color w:val="000000" w:themeColor="text1"/>
          <w:lang w:val="kk-KZ" w:eastAsia="ru-RU"/>
        </w:rPr>
      </w:pPr>
      <w:r w:rsidRPr="00443F5B">
        <w:rPr>
          <w:rFonts w:eastAsia="Times New Roman"/>
          <w:color w:val="000000" w:themeColor="text1"/>
          <w:lang w:val="kk-KZ" w:eastAsia="ru-RU"/>
        </w:rPr>
        <w:t>Известно,</w:t>
      </w:r>
      <w:r w:rsidR="00331F46" w:rsidRPr="00443F5B">
        <w:rPr>
          <w:rFonts w:eastAsia="Times New Roman"/>
          <w:color w:val="000000" w:themeColor="text1"/>
          <w:lang w:eastAsia="ru-RU"/>
        </w:rPr>
        <w:t xml:space="preserve"> что сотрудники правоохранительных органов </w:t>
      </w:r>
      <w:r w:rsidRPr="00443F5B">
        <w:rPr>
          <w:rFonts w:eastAsia="Times New Roman"/>
          <w:color w:val="000000" w:themeColor="text1"/>
          <w:lang w:val="kk-KZ" w:eastAsia="ru-RU"/>
        </w:rPr>
        <w:t>в целях</w:t>
      </w:r>
      <w:r w:rsidR="00331F46" w:rsidRPr="00443F5B">
        <w:rPr>
          <w:rFonts w:eastAsia="Times New Roman"/>
          <w:color w:val="000000" w:themeColor="text1"/>
          <w:lang w:eastAsia="ru-RU"/>
        </w:rPr>
        <w:t xml:space="preserve"> раскрытия преступлений используют записи с камер видеонаблюдения для определения субъекта. </w:t>
      </w:r>
      <w:r w:rsidR="005F3835" w:rsidRPr="00443F5B">
        <w:rPr>
          <w:rFonts w:eastAsia="Times New Roman"/>
          <w:color w:val="000000" w:themeColor="text1"/>
          <w:lang w:val="kk-KZ" w:eastAsia="ru-RU"/>
        </w:rPr>
        <w:t>Но,</w:t>
      </w:r>
      <w:r w:rsidR="00331F46" w:rsidRPr="00443F5B">
        <w:rPr>
          <w:rFonts w:eastAsia="Times New Roman"/>
          <w:color w:val="000000" w:themeColor="text1"/>
          <w:lang w:eastAsia="ru-RU"/>
        </w:rPr>
        <w:t xml:space="preserve"> обнаружив фото и</w:t>
      </w:r>
      <w:r w:rsidR="005F3835" w:rsidRPr="00443F5B">
        <w:rPr>
          <w:rFonts w:eastAsia="Times New Roman"/>
          <w:color w:val="000000" w:themeColor="text1"/>
          <w:lang w:val="kk-KZ" w:eastAsia="ru-RU"/>
        </w:rPr>
        <w:t>ли</w:t>
      </w:r>
      <w:r w:rsidR="00331F46" w:rsidRPr="00443F5B">
        <w:rPr>
          <w:rFonts w:eastAsia="Times New Roman"/>
          <w:color w:val="000000" w:themeColor="text1"/>
          <w:lang w:eastAsia="ru-RU"/>
        </w:rPr>
        <w:t xml:space="preserve"> видео с предполагаемым субъектом  правонарушения, сталкиваются с проблемой определить их данные. </w:t>
      </w:r>
      <w:r w:rsidR="00C5669F" w:rsidRPr="00443F5B">
        <w:rPr>
          <w:rFonts w:eastAsia="Times New Roman"/>
          <w:color w:val="000000" w:themeColor="text1"/>
          <w:lang w:val="kk-KZ" w:eastAsia="ru-RU"/>
        </w:rPr>
        <w:t xml:space="preserve">Кроме </w:t>
      </w:r>
      <w:r w:rsidR="00331F46" w:rsidRPr="00443F5B">
        <w:rPr>
          <w:rFonts w:eastAsia="Times New Roman"/>
          <w:color w:val="000000" w:themeColor="text1"/>
          <w:lang w:eastAsia="ru-RU"/>
        </w:rPr>
        <w:t>этого</w:t>
      </w:r>
      <w:r w:rsidR="00C5669F" w:rsidRPr="00443F5B">
        <w:rPr>
          <w:rFonts w:eastAsia="Times New Roman"/>
          <w:color w:val="000000" w:themeColor="text1"/>
          <w:lang w:val="kk-KZ" w:eastAsia="ru-RU"/>
        </w:rPr>
        <w:t>,</w:t>
      </w:r>
      <w:r w:rsidR="00331F46" w:rsidRPr="00443F5B">
        <w:rPr>
          <w:rFonts w:eastAsia="Times New Roman"/>
          <w:color w:val="000000" w:themeColor="text1"/>
          <w:lang w:eastAsia="ru-RU"/>
        </w:rPr>
        <w:t xml:space="preserve"> </w:t>
      </w:r>
      <w:r w:rsidR="00C5669F" w:rsidRPr="00443F5B">
        <w:rPr>
          <w:rFonts w:eastAsia="Times New Roman"/>
          <w:color w:val="000000" w:themeColor="text1"/>
          <w:lang w:eastAsia="ru-RU"/>
        </w:rPr>
        <w:t xml:space="preserve">во избежание ошибки </w:t>
      </w:r>
      <w:r w:rsidR="00331F46" w:rsidRPr="00443F5B">
        <w:rPr>
          <w:rFonts w:eastAsia="Times New Roman"/>
          <w:color w:val="000000" w:themeColor="text1"/>
          <w:lang w:eastAsia="ru-RU"/>
        </w:rPr>
        <w:t xml:space="preserve">необходимо процессуально закрепить результаты идентификации по фото и </w:t>
      </w:r>
      <w:r w:rsidR="00C5669F" w:rsidRPr="00443F5B">
        <w:rPr>
          <w:rFonts w:eastAsia="Times New Roman"/>
          <w:color w:val="000000" w:themeColor="text1"/>
          <w:lang w:eastAsia="ru-RU"/>
        </w:rPr>
        <w:t>видео.</w:t>
      </w:r>
    </w:p>
    <w:p w:rsidR="00A5384D" w:rsidRPr="00443F5B" w:rsidRDefault="00331F46" w:rsidP="00331F46">
      <w:pPr>
        <w:ind w:firstLine="567"/>
        <w:jc w:val="both"/>
        <w:rPr>
          <w:rFonts w:eastAsia="Times New Roman"/>
          <w:color w:val="000000" w:themeColor="text1"/>
          <w:lang w:eastAsia="ru-RU"/>
        </w:rPr>
      </w:pPr>
      <w:r w:rsidRPr="00443F5B">
        <w:rPr>
          <w:rFonts w:eastAsia="Times New Roman"/>
          <w:color w:val="000000" w:themeColor="text1"/>
          <w:lang w:eastAsia="ru-RU"/>
        </w:rPr>
        <w:t xml:space="preserve">В арсенале </w:t>
      </w:r>
      <w:r w:rsidR="00A5384D" w:rsidRPr="00443F5B">
        <w:rPr>
          <w:rFonts w:eastAsia="Times New Roman"/>
          <w:color w:val="000000" w:themeColor="text1"/>
          <w:lang w:eastAsia="ru-RU"/>
        </w:rPr>
        <w:t>правоохранительных органов, конечно, имеются специальные программы, позволяющие составлять фоторобот подозреваемых. Подобная интеллектуальная система используется экспертами-криминалистами уже на протяжении довольно длительного периода времени. Современная версия позволяет не только изменять форму частей лица (нос, губы, брови и пр.), но и создавать изображения на основе фонового изображения, не ограничиваясь лишь использованием элементов внешности.</w:t>
      </w:r>
      <w:r w:rsidR="0006311C" w:rsidRPr="00443F5B">
        <w:rPr>
          <w:rFonts w:eastAsia="Times New Roman"/>
          <w:color w:val="000000" w:themeColor="text1"/>
          <w:lang w:eastAsia="ru-RU"/>
        </w:rPr>
        <w:t xml:space="preserve"> Цель данной системы — разработка субъективных изображений, основываясь на сведениях, полученных от очевидца (свидетеля) совершения противоправного деяния.</w:t>
      </w:r>
    </w:p>
    <w:p w:rsidR="0092152A" w:rsidRPr="00443F5B" w:rsidRDefault="00331F46" w:rsidP="00331F46">
      <w:pPr>
        <w:ind w:firstLine="567"/>
        <w:jc w:val="both"/>
        <w:rPr>
          <w:rFonts w:eastAsia="Times New Roman"/>
          <w:color w:val="000000" w:themeColor="text1"/>
          <w:lang w:eastAsia="ru-RU"/>
        </w:rPr>
      </w:pPr>
      <w:r w:rsidRPr="00443F5B">
        <w:rPr>
          <w:rFonts w:eastAsia="Times New Roman"/>
          <w:color w:val="000000" w:themeColor="text1"/>
          <w:lang w:eastAsia="ru-RU"/>
        </w:rPr>
        <w:t xml:space="preserve">Но этого на сегодняшний день </w:t>
      </w:r>
      <w:r w:rsidR="00B237B9" w:rsidRPr="00443F5B">
        <w:rPr>
          <w:rFonts w:eastAsia="Times New Roman"/>
          <w:color w:val="000000" w:themeColor="text1"/>
          <w:lang w:eastAsia="ru-RU"/>
        </w:rPr>
        <w:t>недостаточно</w:t>
      </w:r>
      <w:r w:rsidRPr="00443F5B">
        <w:rPr>
          <w:rFonts w:eastAsia="Times New Roman"/>
          <w:color w:val="000000" w:themeColor="text1"/>
          <w:lang w:eastAsia="ru-RU"/>
        </w:rPr>
        <w:t>.</w:t>
      </w:r>
      <w:r w:rsidR="0092152A" w:rsidRPr="00443F5B">
        <w:rPr>
          <w:rFonts w:eastAsia="Times New Roman"/>
          <w:color w:val="000000" w:themeColor="text1"/>
          <w:lang w:eastAsia="ru-RU"/>
        </w:rPr>
        <w:t xml:space="preserve"> Системы, использующие </w:t>
      </w:r>
      <w:r w:rsidR="00DA51D0" w:rsidRPr="00443F5B">
        <w:rPr>
          <w:rFonts w:eastAsia="Times New Roman"/>
          <w:color w:val="000000" w:themeColor="text1"/>
          <w:lang w:eastAsia="ru-RU"/>
        </w:rPr>
        <w:t xml:space="preserve">элементы искусственного интеллекта, </w:t>
      </w:r>
      <w:r w:rsidR="00196717" w:rsidRPr="00443F5B">
        <w:rPr>
          <w:rFonts w:eastAsia="Times New Roman"/>
          <w:color w:val="000000" w:themeColor="text1"/>
          <w:lang w:eastAsia="ru-RU"/>
        </w:rPr>
        <w:t>востребованы</w:t>
      </w:r>
      <w:r w:rsidR="00FC56D8" w:rsidRPr="00443F5B">
        <w:rPr>
          <w:rFonts w:eastAsia="Times New Roman"/>
          <w:color w:val="000000" w:themeColor="text1"/>
          <w:lang w:eastAsia="ru-RU"/>
        </w:rPr>
        <w:t xml:space="preserve"> не только</w:t>
      </w:r>
      <w:r w:rsidR="00196717" w:rsidRPr="00443F5B">
        <w:rPr>
          <w:rFonts w:eastAsia="Times New Roman"/>
          <w:color w:val="000000" w:themeColor="text1"/>
          <w:lang w:eastAsia="ru-RU"/>
        </w:rPr>
        <w:t xml:space="preserve"> в основополагающих сферах жизнедеятельности — медицине, архитектуре, бизнес</w:t>
      </w:r>
      <w:r w:rsidR="00FC56D8" w:rsidRPr="00443F5B">
        <w:rPr>
          <w:rFonts w:eastAsia="Times New Roman"/>
          <w:color w:val="000000" w:themeColor="text1"/>
          <w:lang w:eastAsia="ru-RU"/>
        </w:rPr>
        <w:t>е, но и в системе правопорядка.</w:t>
      </w:r>
    </w:p>
    <w:p w:rsidR="00331F46" w:rsidRPr="00443F5B" w:rsidRDefault="008D7FB9" w:rsidP="00331F46">
      <w:pPr>
        <w:ind w:firstLine="567"/>
        <w:jc w:val="both"/>
        <w:rPr>
          <w:rFonts w:eastAsia="Times New Roman"/>
          <w:color w:val="000000" w:themeColor="text1"/>
          <w:lang w:eastAsia="ru-RU"/>
        </w:rPr>
      </w:pPr>
      <w:r w:rsidRPr="00443F5B">
        <w:rPr>
          <w:rFonts w:eastAsia="Times New Roman"/>
          <w:color w:val="000000" w:themeColor="text1"/>
          <w:lang w:eastAsia="ru-RU"/>
        </w:rPr>
        <w:t xml:space="preserve">Система детектора </w:t>
      </w:r>
      <w:r w:rsidR="00331F46" w:rsidRPr="00443F5B">
        <w:rPr>
          <w:rFonts w:eastAsia="Times New Roman"/>
          <w:color w:val="000000" w:themeColor="text1"/>
          <w:lang w:eastAsia="ru-RU"/>
        </w:rPr>
        <w:t xml:space="preserve">лиц с помощью искусственного интеллекта </w:t>
      </w:r>
      <w:r w:rsidR="00D617FB" w:rsidRPr="00443F5B">
        <w:rPr>
          <w:rFonts w:eastAsia="Times New Roman"/>
          <w:color w:val="000000" w:themeColor="text1"/>
          <w:lang w:val="kk-KZ" w:eastAsia="ru-RU"/>
        </w:rPr>
        <w:t>является</w:t>
      </w:r>
      <w:r w:rsidR="00331F46" w:rsidRPr="00443F5B">
        <w:rPr>
          <w:rFonts w:eastAsia="Times New Roman"/>
          <w:color w:val="000000" w:themeColor="text1"/>
          <w:lang w:eastAsia="ru-RU"/>
        </w:rPr>
        <w:t xml:space="preserve"> программны</w:t>
      </w:r>
      <w:r w:rsidR="00D617FB" w:rsidRPr="00443F5B">
        <w:rPr>
          <w:rFonts w:eastAsia="Times New Roman"/>
          <w:color w:val="000000" w:themeColor="text1"/>
          <w:lang w:val="kk-KZ" w:eastAsia="ru-RU"/>
        </w:rPr>
        <w:t>м</w:t>
      </w:r>
      <w:r w:rsidR="00331F46" w:rsidRPr="00443F5B">
        <w:rPr>
          <w:rFonts w:eastAsia="Times New Roman"/>
          <w:color w:val="000000" w:themeColor="text1"/>
          <w:lang w:eastAsia="ru-RU"/>
        </w:rPr>
        <w:t xml:space="preserve"> продукт</w:t>
      </w:r>
      <w:r w:rsidR="00D617FB" w:rsidRPr="00443F5B">
        <w:rPr>
          <w:rFonts w:eastAsia="Times New Roman"/>
          <w:color w:val="000000" w:themeColor="text1"/>
          <w:lang w:val="kk-KZ" w:eastAsia="ru-RU"/>
        </w:rPr>
        <w:t>ом</w:t>
      </w:r>
      <w:r w:rsidR="00331F46" w:rsidRPr="00443F5B">
        <w:rPr>
          <w:rFonts w:eastAsia="Times New Roman"/>
          <w:color w:val="000000" w:themeColor="text1"/>
          <w:lang w:eastAsia="ru-RU"/>
        </w:rPr>
        <w:t xml:space="preserve">, </w:t>
      </w:r>
      <w:r w:rsidR="00D617FB" w:rsidRPr="00443F5B">
        <w:rPr>
          <w:rFonts w:eastAsia="Times New Roman"/>
          <w:color w:val="000000" w:themeColor="text1"/>
          <w:lang w:val="kk-KZ" w:eastAsia="ru-RU"/>
        </w:rPr>
        <w:t xml:space="preserve">который </w:t>
      </w:r>
      <w:r w:rsidR="00331F46" w:rsidRPr="00443F5B">
        <w:rPr>
          <w:rFonts w:eastAsia="Times New Roman"/>
          <w:color w:val="000000" w:themeColor="text1"/>
          <w:lang w:eastAsia="ru-RU"/>
        </w:rPr>
        <w:t>представля</w:t>
      </w:r>
      <w:r w:rsidR="00D617FB" w:rsidRPr="00443F5B">
        <w:rPr>
          <w:rFonts w:eastAsia="Times New Roman"/>
          <w:color w:val="000000" w:themeColor="text1"/>
          <w:lang w:val="kk-KZ" w:eastAsia="ru-RU"/>
        </w:rPr>
        <w:t>ет</w:t>
      </w:r>
      <w:r w:rsidR="00331F46" w:rsidRPr="00443F5B">
        <w:rPr>
          <w:rFonts w:eastAsia="Times New Roman"/>
          <w:color w:val="000000" w:themeColor="text1"/>
          <w:lang w:eastAsia="ru-RU"/>
        </w:rPr>
        <w:t xml:space="preserve"> собой базу информации по фотографии субъекта</w:t>
      </w:r>
      <w:r w:rsidRPr="00443F5B">
        <w:rPr>
          <w:rFonts w:eastAsia="Times New Roman"/>
          <w:color w:val="000000" w:themeColor="text1"/>
          <w:lang w:eastAsia="ru-RU"/>
        </w:rPr>
        <w:t>,</w:t>
      </w:r>
      <w:r w:rsidR="00331F46" w:rsidRPr="00443F5B">
        <w:rPr>
          <w:rFonts w:eastAsia="Times New Roman"/>
          <w:color w:val="000000" w:themeColor="text1"/>
          <w:lang w:eastAsia="ru-RU"/>
        </w:rPr>
        <w:t xml:space="preserve"> интегрированн</w:t>
      </w:r>
      <w:r w:rsidR="00D617FB" w:rsidRPr="00443F5B">
        <w:rPr>
          <w:rFonts w:eastAsia="Times New Roman"/>
          <w:color w:val="000000" w:themeColor="text1"/>
          <w:lang w:val="kk-KZ" w:eastAsia="ru-RU"/>
        </w:rPr>
        <w:t>ую</w:t>
      </w:r>
      <w:r w:rsidR="00331F46" w:rsidRPr="00443F5B">
        <w:rPr>
          <w:rFonts w:eastAsia="Times New Roman"/>
          <w:color w:val="000000" w:themeColor="text1"/>
          <w:lang w:eastAsia="ru-RU"/>
        </w:rPr>
        <w:t xml:space="preserve"> с</w:t>
      </w:r>
      <w:r w:rsidR="00331F46" w:rsidRPr="00443F5B">
        <w:rPr>
          <w:color w:val="000000" w:themeColor="text1"/>
        </w:rPr>
        <w:t xml:space="preserve"> Системой информационного обмена</w:t>
      </w:r>
      <w:r w:rsidR="003C0B08" w:rsidRPr="00443F5B">
        <w:rPr>
          <w:color w:val="000000" w:themeColor="text1"/>
        </w:rPr>
        <w:t xml:space="preserve"> </w:t>
      </w:r>
      <w:r w:rsidR="00331F46" w:rsidRPr="00443F5B">
        <w:rPr>
          <w:color w:val="000000" w:themeColor="text1"/>
        </w:rPr>
        <w:t xml:space="preserve">правоохранительных и специальных органов, для </w:t>
      </w:r>
      <w:r w:rsidR="00B237B9" w:rsidRPr="00443F5B">
        <w:rPr>
          <w:rFonts w:eastAsia="Times New Roman"/>
          <w:color w:val="000000" w:themeColor="text1"/>
          <w:lang w:eastAsia="ru-RU"/>
        </w:rPr>
        <w:t>идентификации субъекта</w:t>
      </w:r>
      <w:r w:rsidR="004F331E" w:rsidRPr="00443F5B">
        <w:rPr>
          <w:rFonts w:eastAsia="Times New Roman"/>
          <w:color w:val="000000" w:themeColor="text1"/>
          <w:lang w:eastAsia="ru-RU"/>
        </w:rPr>
        <w:t xml:space="preserve"> данным, указанным в удостоверяющем документе.</w:t>
      </w:r>
    </w:p>
    <w:p w:rsidR="003B200E" w:rsidRPr="00443F5B" w:rsidRDefault="003B200E" w:rsidP="00331F46">
      <w:pPr>
        <w:ind w:firstLine="567"/>
        <w:jc w:val="both"/>
        <w:rPr>
          <w:rFonts w:eastAsia="Times New Roman"/>
          <w:color w:val="000000" w:themeColor="text1"/>
          <w:lang w:eastAsia="ru-RU"/>
        </w:rPr>
      </w:pPr>
      <w:r w:rsidRPr="00443F5B">
        <w:rPr>
          <w:rFonts w:eastAsia="Times New Roman"/>
          <w:color w:val="000000" w:themeColor="text1"/>
          <w:lang w:eastAsia="ru-RU"/>
        </w:rPr>
        <w:t>Внедрение и использование системы, обладающей возможностью</w:t>
      </w:r>
      <w:r w:rsidR="00A93AF4" w:rsidRPr="00443F5B">
        <w:rPr>
          <w:rFonts w:eastAsia="Times New Roman"/>
          <w:color w:val="000000" w:themeColor="text1"/>
          <w:lang w:eastAsia="ru-RU"/>
        </w:rPr>
        <w:t xml:space="preserve"> узнавания лиц, позволило бы идентифицировать абсолютно всех, кто зафиксирован системами видеонаблюдения.</w:t>
      </w:r>
      <w:r w:rsidR="00AE37A5" w:rsidRPr="00443F5B">
        <w:rPr>
          <w:rFonts w:eastAsia="Times New Roman"/>
          <w:color w:val="000000" w:themeColor="text1"/>
          <w:lang w:eastAsia="ru-RU"/>
        </w:rPr>
        <w:t xml:space="preserve"> Архив данных п</w:t>
      </w:r>
      <w:r w:rsidR="001963B8" w:rsidRPr="00443F5B">
        <w:rPr>
          <w:rFonts w:eastAsia="Times New Roman"/>
          <w:color w:val="000000" w:themeColor="text1"/>
          <w:lang w:eastAsia="ru-RU"/>
        </w:rPr>
        <w:t xml:space="preserve">омимо функции хранения, способствует осуществлению оперативного поиска </w:t>
      </w:r>
      <w:r w:rsidRPr="00443F5B">
        <w:rPr>
          <w:rFonts w:eastAsia="Times New Roman"/>
          <w:color w:val="000000" w:themeColor="text1"/>
          <w:lang w:eastAsia="ru-RU"/>
        </w:rPr>
        <w:t>при минимальных временных затратах.</w:t>
      </w:r>
      <w:r w:rsidR="00F81E7B" w:rsidRPr="00443F5B">
        <w:rPr>
          <w:rFonts w:eastAsia="Times New Roman"/>
          <w:color w:val="000000" w:themeColor="text1"/>
          <w:lang w:eastAsia="ru-RU"/>
        </w:rPr>
        <w:t xml:space="preserve"> Конечно, есть много скептически настроенных людей, которые убеждены, что детектор лиц можно легко обмануть, например, при соответствующем наложении макияжа.</w:t>
      </w:r>
      <w:r w:rsidR="00B34200" w:rsidRPr="00443F5B">
        <w:rPr>
          <w:rFonts w:eastAsia="Times New Roman"/>
          <w:color w:val="000000" w:themeColor="text1"/>
          <w:lang w:eastAsia="ru-RU"/>
        </w:rPr>
        <w:t xml:space="preserve"> Как контраргумент можно привести сведения, что на данный момент разработана такая</w:t>
      </w:r>
      <w:r w:rsidR="006F57C7" w:rsidRPr="00443F5B">
        <w:rPr>
          <w:rFonts w:eastAsia="Times New Roman"/>
          <w:color w:val="000000" w:themeColor="text1"/>
          <w:lang w:eastAsia="ru-RU"/>
        </w:rPr>
        <w:t xml:space="preserve"> система распознавания, которая позволяет хранить не изображения лиц, а их биометрические параметры.</w:t>
      </w:r>
    </w:p>
    <w:p w:rsidR="009201A6" w:rsidRPr="00443F5B" w:rsidRDefault="00FE0C48" w:rsidP="00331F46">
      <w:pPr>
        <w:ind w:firstLine="567"/>
        <w:jc w:val="both"/>
        <w:rPr>
          <w:rFonts w:eastAsia="Times New Roman"/>
          <w:color w:val="000000" w:themeColor="text1"/>
          <w:lang w:eastAsia="ru-RU"/>
        </w:rPr>
      </w:pPr>
      <w:r w:rsidRPr="00443F5B">
        <w:rPr>
          <w:rFonts w:eastAsia="Times New Roman"/>
          <w:color w:val="000000" w:themeColor="text1"/>
          <w:lang w:eastAsia="ru-RU"/>
        </w:rPr>
        <w:t xml:space="preserve">В настоящем диссертационном исследовании </w:t>
      </w:r>
      <w:r w:rsidR="00970C9F" w:rsidRPr="00443F5B">
        <w:rPr>
          <w:rFonts w:eastAsia="Times New Roman"/>
          <w:color w:val="000000" w:themeColor="text1"/>
          <w:lang w:eastAsia="ru-RU"/>
        </w:rPr>
        <w:t>нашла отражение</w:t>
      </w:r>
      <w:r w:rsidRPr="00443F5B">
        <w:rPr>
          <w:rFonts w:eastAsia="Times New Roman"/>
          <w:color w:val="000000" w:themeColor="text1"/>
          <w:lang w:eastAsia="ru-RU"/>
        </w:rPr>
        <w:t xml:space="preserve"> лишь определенная часть практических примеров использования </w:t>
      </w:r>
      <w:r w:rsidR="00970C9F" w:rsidRPr="00443F5B">
        <w:rPr>
          <w:rFonts w:eastAsia="Times New Roman"/>
          <w:color w:val="000000" w:themeColor="text1"/>
          <w:lang w:eastAsia="ru-RU"/>
        </w:rPr>
        <w:t xml:space="preserve"> систем с элементами искусственного разума</w:t>
      </w:r>
      <w:r w:rsidRPr="00443F5B">
        <w:rPr>
          <w:rFonts w:eastAsia="Times New Roman"/>
          <w:color w:val="000000" w:themeColor="text1"/>
          <w:lang w:eastAsia="ru-RU"/>
        </w:rPr>
        <w:t xml:space="preserve">, применяемых в деятельности органов </w:t>
      </w:r>
      <w:r w:rsidR="00C469D9" w:rsidRPr="00443F5B">
        <w:rPr>
          <w:rFonts w:eastAsia="Times New Roman"/>
          <w:color w:val="000000" w:themeColor="text1"/>
          <w:lang w:eastAsia="ru-RU"/>
        </w:rPr>
        <w:t>внутренних дел</w:t>
      </w:r>
      <w:r w:rsidRPr="00443F5B">
        <w:rPr>
          <w:rFonts w:eastAsia="Times New Roman"/>
          <w:color w:val="000000" w:themeColor="text1"/>
          <w:lang w:eastAsia="ru-RU"/>
        </w:rPr>
        <w:t xml:space="preserve">. </w:t>
      </w:r>
      <w:r w:rsidR="009201A6" w:rsidRPr="00443F5B">
        <w:rPr>
          <w:rFonts w:eastAsia="Times New Roman"/>
          <w:color w:val="000000" w:themeColor="text1"/>
          <w:lang w:eastAsia="ru-RU"/>
        </w:rPr>
        <w:t>Наряду с указанной функционируют и активно применяются системы обнаружения драк, системы принятия решения, охранные системы и пр.</w:t>
      </w:r>
      <w:r w:rsidR="00791366" w:rsidRPr="00443F5B">
        <w:rPr>
          <w:rFonts w:eastAsia="Times New Roman"/>
          <w:color w:val="000000" w:themeColor="text1"/>
          <w:lang w:eastAsia="ru-RU"/>
        </w:rPr>
        <w:t xml:space="preserve"> Мы абсолютно убеждены, что сегодняшние реалии ставят новые задачи для органов правопорядка, которые требуют применения интеллектуальных систем.</w:t>
      </w:r>
    </w:p>
    <w:p w:rsidR="00331F46" w:rsidRPr="00443F5B" w:rsidRDefault="00331F46" w:rsidP="00331F46">
      <w:pPr>
        <w:ind w:firstLine="709"/>
        <w:jc w:val="center"/>
        <w:rPr>
          <w:rFonts w:eastAsia="Times New Roman"/>
          <w:b/>
          <w:bCs/>
          <w:color w:val="000000" w:themeColor="text1"/>
        </w:rPr>
      </w:pPr>
      <w:r w:rsidRPr="00443F5B">
        <w:rPr>
          <w:color w:val="000000" w:themeColor="text1"/>
        </w:rPr>
        <w:br w:type="page"/>
      </w:r>
      <w:r w:rsidRPr="00443F5B">
        <w:rPr>
          <w:rFonts w:eastAsia="Times New Roman"/>
          <w:b/>
          <w:bCs/>
          <w:color w:val="000000" w:themeColor="text1"/>
        </w:rPr>
        <w:t>ЗАКЛЮЧЕНИЕ</w:t>
      </w:r>
    </w:p>
    <w:p w:rsidR="00331F46" w:rsidRPr="00443F5B" w:rsidRDefault="00331F46" w:rsidP="00331F46">
      <w:pPr>
        <w:ind w:firstLine="709"/>
        <w:jc w:val="center"/>
        <w:rPr>
          <w:rFonts w:eastAsia="Times New Roman"/>
          <w:b/>
          <w:bCs/>
          <w:color w:val="000000" w:themeColor="text1"/>
        </w:rPr>
      </w:pPr>
    </w:p>
    <w:p w:rsidR="00331F46" w:rsidRPr="00443F5B" w:rsidRDefault="00331F46" w:rsidP="00331F46">
      <w:pPr>
        <w:ind w:firstLine="567"/>
        <w:jc w:val="both"/>
        <w:rPr>
          <w:color w:val="000000" w:themeColor="text1"/>
        </w:rPr>
      </w:pPr>
      <w:r w:rsidRPr="00443F5B">
        <w:rPr>
          <w:color w:val="000000" w:themeColor="text1"/>
        </w:rPr>
        <w:t>Исследовав материалы следственной и судебной практики:</w:t>
      </w:r>
    </w:p>
    <w:p w:rsidR="0025427F" w:rsidRPr="00443F5B" w:rsidRDefault="0025427F" w:rsidP="0025427F">
      <w:pPr>
        <w:autoSpaceDE w:val="0"/>
        <w:autoSpaceDN w:val="0"/>
        <w:adjustRightInd w:val="0"/>
        <w:ind w:firstLine="567"/>
        <w:jc w:val="both"/>
        <w:rPr>
          <w:color w:val="000000" w:themeColor="text1"/>
        </w:rPr>
      </w:pPr>
      <w:r w:rsidRPr="00443F5B">
        <w:rPr>
          <w:color w:val="000000" w:themeColor="text1"/>
        </w:rPr>
        <w:t>В целом, по результатам нашего исследования можно сделать следующие основные выводы и указать на следующие результаты:</w:t>
      </w:r>
    </w:p>
    <w:p w:rsidR="0025427F" w:rsidRPr="00443F5B" w:rsidRDefault="0025427F" w:rsidP="0025427F">
      <w:pPr>
        <w:ind w:firstLine="567"/>
        <w:jc w:val="both"/>
        <w:rPr>
          <w:rFonts w:eastAsia="Times New Roman"/>
          <w:color w:val="000000" w:themeColor="text1"/>
          <w:lang w:val="kk-KZ"/>
        </w:rPr>
      </w:pPr>
      <w:r w:rsidRPr="00443F5B">
        <w:rPr>
          <w:rFonts w:eastAsia="Times New Roman"/>
          <w:color w:val="000000" w:themeColor="text1"/>
          <w:lang w:val="kk-KZ"/>
        </w:rPr>
        <w:t xml:space="preserve">- Высокие технологии - любые алгоритмы и способы достижения задач отличающиеся повышенной эффективностью и эргономичностью действие которых основанно на новом приниципе или принципиально новой группе знаний; </w:t>
      </w:r>
    </w:p>
    <w:p w:rsidR="0025427F" w:rsidRPr="00443F5B" w:rsidRDefault="0025427F" w:rsidP="0025427F">
      <w:pPr>
        <w:ind w:firstLine="567"/>
        <w:jc w:val="both"/>
        <w:rPr>
          <w:rFonts w:eastAsia="Times New Roman"/>
          <w:color w:val="000000" w:themeColor="text1"/>
          <w:lang w:val="kk-KZ"/>
        </w:rPr>
      </w:pPr>
      <w:r w:rsidRPr="00443F5B">
        <w:rPr>
          <w:rFonts w:eastAsia="Times New Roman"/>
          <w:color w:val="000000" w:themeColor="text1"/>
          <w:lang w:val="kk-KZ"/>
        </w:rPr>
        <w:t>- Сфера высоких технологий – категория подразумевающая, замкнутое виртуальное пространство, в котором процесс генерации и конечный предмет генерации, а также его использование ограничены одной средой существования и не имеют тактильного, привычного для восприятия характера, являются высокотехнологичными относительно аналогов их проявлений в физической реальности.</w:t>
      </w:r>
    </w:p>
    <w:p w:rsidR="0025427F" w:rsidRPr="00443F5B" w:rsidRDefault="0025427F" w:rsidP="0025427F">
      <w:pPr>
        <w:ind w:firstLine="567"/>
        <w:jc w:val="both"/>
        <w:rPr>
          <w:color w:val="000000" w:themeColor="text1"/>
        </w:rPr>
      </w:pPr>
      <w:r w:rsidRPr="00443F5B">
        <w:rPr>
          <w:rFonts w:eastAsia="Times New Roman"/>
          <w:color w:val="000000" w:themeColor="text1"/>
          <w:lang w:val="kk-KZ"/>
        </w:rPr>
        <w:t>- Преступления в сфере высоких технолгий</w:t>
      </w:r>
      <w:r w:rsidR="00440811" w:rsidRPr="00443F5B">
        <w:rPr>
          <w:rFonts w:eastAsia="Times New Roman"/>
          <w:color w:val="000000" w:themeColor="text1"/>
          <w:lang w:val="kk-KZ"/>
        </w:rPr>
        <w:t xml:space="preserve"> —</w:t>
      </w:r>
      <w:r w:rsidRPr="00443F5B">
        <w:rPr>
          <w:rFonts w:eastAsia="Times New Roman"/>
          <w:color w:val="000000" w:themeColor="text1"/>
          <w:lang w:val="kk-KZ"/>
        </w:rPr>
        <w:t xml:space="preserve"> это уголовно наказуемые деяния направленные на предметы сгенерированные в киберпространстве, либо телекомуникационную сеть являющуюся средством доступа в киберпространство осуществляемые посредством воздействия основанного на использовании электронного сигнала. В чистом виде преступления в сфере высоких технологий выражены в </w:t>
      </w:r>
      <w:r w:rsidR="00440811" w:rsidRPr="00443F5B">
        <w:rPr>
          <w:rFonts w:eastAsia="Times New Roman"/>
          <w:color w:val="000000" w:themeColor="text1"/>
          <w:lang w:val="kk-KZ"/>
        </w:rPr>
        <w:t xml:space="preserve">УК </w:t>
      </w:r>
      <w:r w:rsidRPr="00443F5B">
        <w:rPr>
          <w:rFonts w:eastAsia="Times New Roman"/>
          <w:color w:val="000000" w:themeColor="text1"/>
          <w:lang w:val="kk-KZ"/>
        </w:rPr>
        <w:t>РК</w:t>
      </w:r>
      <w:r w:rsidR="00D617FB" w:rsidRPr="00443F5B">
        <w:rPr>
          <w:rFonts w:eastAsia="Times New Roman"/>
          <w:color w:val="000000" w:themeColor="text1"/>
          <w:lang w:val="kk-KZ"/>
        </w:rPr>
        <w:t xml:space="preserve"> </w:t>
      </w:r>
      <w:r w:rsidRPr="00443F5B">
        <w:rPr>
          <w:rFonts w:eastAsia="Times New Roman"/>
          <w:color w:val="000000" w:themeColor="text1"/>
          <w:lang w:val="kk-KZ"/>
        </w:rPr>
        <w:t xml:space="preserve">в виде существования действий входящих в </w:t>
      </w:r>
      <w:r w:rsidRPr="00443F5B">
        <w:rPr>
          <w:rFonts w:eastAsia="Times New Roman"/>
          <w:color w:val="000000" w:themeColor="text1"/>
        </w:rPr>
        <w:t>ст. 207</w:t>
      </w:r>
      <w:r w:rsidR="00D617FB" w:rsidRPr="00443F5B">
        <w:rPr>
          <w:rFonts w:eastAsia="Times New Roman"/>
          <w:color w:val="000000" w:themeColor="text1"/>
          <w:lang w:val="kk-KZ"/>
        </w:rPr>
        <w:t xml:space="preserve"> </w:t>
      </w:r>
      <w:r w:rsidRPr="00443F5B">
        <w:rPr>
          <w:rFonts w:eastAsia="Times New Roman"/>
          <w:color w:val="000000" w:themeColor="text1"/>
        </w:rPr>
        <w:t>«Нарушение работы информационной системы или сетей телекоммуникации» и ст.</w:t>
      </w:r>
      <w:r w:rsidR="00440811" w:rsidRPr="00443F5B">
        <w:rPr>
          <w:bCs/>
          <w:color w:val="000000" w:themeColor="text1"/>
        </w:rPr>
        <w:t xml:space="preserve">  213. </w:t>
      </w:r>
      <w:r w:rsidRPr="00443F5B">
        <w:rPr>
          <w:bCs/>
          <w:color w:val="000000" w:themeColor="text1"/>
        </w:rPr>
        <w:t xml:space="preserve">«Неправомерные изменение идентификационного кода абонентского устройства сотовой связи, устройства идентификации абонента, а также создание, использование и распространение программ для изменения идентификационного кода абонентского устройства» главы 7. </w:t>
      </w:r>
      <w:r w:rsidR="00440811" w:rsidRPr="00443F5B">
        <w:rPr>
          <w:bCs/>
          <w:color w:val="000000" w:themeColor="text1"/>
        </w:rPr>
        <w:t>УК РК</w:t>
      </w:r>
      <w:r w:rsidRPr="00443F5B">
        <w:rPr>
          <w:bCs/>
          <w:color w:val="000000" w:themeColor="text1"/>
        </w:rPr>
        <w:t xml:space="preserve"> «Уголовные правонарушения в сфере информатизации и связи».</w:t>
      </w:r>
    </w:p>
    <w:p w:rsidR="0025427F" w:rsidRPr="00443F5B" w:rsidRDefault="0025427F" w:rsidP="0025427F">
      <w:pPr>
        <w:ind w:firstLine="567"/>
        <w:jc w:val="both"/>
        <w:rPr>
          <w:color w:val="000000" w:themeColor="text1"/>
        </w:rPr>
      </w:pPr>
      <w:r w:rsidRPr="00443F5B">
        <w:rPr>
          <w:color w:val="000000" w:themeColor="text1"/>
        </w:rPr>
        <w:t xml:space="preserve">- Нами представлено понятие оболочки или кибероболочки как термина объединяющего в себе сведения, характеризующие виртуальный источник с которого были осуществлены действия могущие быть оцененными как преступления в сфере высоких технологий. Ценность кибероболочки как криминалистической категории в том, что </w:t>
      </w:r>
      <w:r w:rsidR="00D76411" w:rsidRPr="00443F5B">
        <w:rPr>
          <w:color w:val="000000" w:themeColor="text1"/>
          <w:lang w:val="kk-KZ"/>
        </w:rPr>
        <w:t>соединение ее</w:t>
      </w:r>
      <w:r w:rsidRPr="00443F5B">
        <w:rPr>
          <w:color w:val="000000" w:themeColor="text1"/>
        </w:rPr>
        <w:t xml:space="preserve"> элементов сам</w:t>
      </w:r>
      <w:r w:rsidR="00D76411" w:rsidRPr="00443F5B">
        <w:rPr>
          <w:color w:val="000000" w:themeColor="text1"/>
          <w:lang w:val="kk-KZ"/>
        </w:rPr>
        <w:t>о</w:t>
      </w:r>
      <w:r w:rsidRPr="00443F5B">
        <w:rPr>
          <w:color w:val="000000" w:themeColor="text1"/>
        </w:rPr>
        <w:t xml:space="preserve"> по себе является алгоритмом познания, </w:t>
      </w:r>
      <w:r w:rsidR="00D76411" w:rsidRPr="00443F5B">
        <w:rPr>
          <w:color w:val="000000" w:themeColor="text1"/>
        </w:rPr>
        <w:t>образу</w:t>
      </w:r>
      <w:r w:rsidR="00D76411" w:rsidRPr="00443F5B">
        <w:rPr>
          <w:color w:val="000000" w:themeColor="text1"/>
          <w:lang w:val="kk-KZ"/>
        </w:rPr>
        <w:t>ющ</w:t>
      </w:r>
      <w:r w:rsidR="00867C65" w:rsidRPr="00443F5B">
        <w:rPr>
          <w:color w:val="000000" w:themeColor="text1"/>
          <w:lang w:val="kk-KZ"/>
        </w:rPr>
        <w:t>ий</w:t>
      </w:r>
      <w:r w:rsidR="00D76411" w:rsidRPr="00443F5B">
        <w:rPr>
          <w:color w:val="000000" w:themeColor="text1"/>
        </w:rPr>
        <w:t xml:space="preserve"> методику расследования преступлений </w:t>
      </w:r>
      <w:r w:rsidRPr="00443F5B">
        <w:rPr>
          <w:color w:val="000000" w:themeColor="text1"/>
        </w:rPr>
        <w:t>при его дополнении отдельными данными, указанными в работе.</w:t>
      </w:r>
    </w:p>
    <w:p w:rsidR="0025427F" w:rsidRPr="00443F5B" w:rsidRDefault="0025427F" w:rsidP="0025427F">
      <w:pPr>
        <w:ind w:firstLine="567"/>
        <w:jc w:val="both"/>
        <w:rPr>
          <w:color w:val="000000" w:themeColor="text1"/>
        </w:rPr>
      </w:pPr>
      <w:r w:rsidRPr="00443F5B">
        <w:rPr>
          <w:color w:val="000000" w:themeColor="text1"/>
        </w:rPr>
        <w:t>В содержание оболочки входят следующие данные ее характеризующие:</w:t>
      </w:r>
    </w:p>
    <w:p w:rsidR="00211273" w:rsidRPr="00443F5B" w:rsidRDefault="00211273" w:rsidP="00211273">
      <w:pPr>
        <w:pStyle w:val="af4"/>
        <w:shd w:val="clear" w:color="auto" w:fill="FFFFFF"/>
        <w:spacing w:before="0" w:beforeAutospacing="0" w:after="0" w:afterAutospacing="0"/>
        <w:ind w:firstLine="567"/>
        <w:jc w:val="both"/>
        <w:textAlignment w:val="baseline"/>
        <w:rPr>
          <w:color w:val="000000" w:themeColor="text1"/>
          <w:spacing w:val="2"/>
          <w:sz w:val="28"/>
          <w:szCs w:val="28"/>
        </w:rPr>
      </w:pPr>
      <w:r w:rsidRPr="00443F5B">
        <w:rPr>
          <w:color w:val="000000" w:themeColor="text1"/>
          <w:spacing w:val="2"/>
          <w:sz w:val="28"/>
          <w:szCs w:val="28"/>
        </w:rPr>
        <w:t>- информация об индивидуальных идентификационных номерах (для физических лиц) или бизнес-идентификационных номерах (для юридических лиц) пользователей сети;</w:t>
      </w:r>
    </w:p>
    <w:p w:rsidR="0025427F" w:rsidRPr="00443F5B" w:rsidRDefault="0025427F" w:rsidP="0025427F">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xml:space="preserve">     - </w:t>
      </w:r>
      <w:r w:rsidR="00BD2C1F" w:rsidRPr="00443F5B">
        <w:rPr>
          <w:color w:val="000000" w:themeColor="text1"/>
          <w:spacing w:val="2"/>
          <w:sz w:val="28"/>
          <w:szCs w:val="28"/>
        </w:rPr>
        <w:t>информация</w:t>
      </w:r>
      <w:r w:rsidRPr="00443F5B">
        <w:rPr>
          <w:color w:val="000000" w:themeColor="text1"/>
          <w:spacing w:val="2"/>
          <w:sz w:val="28"/>
          <w:szCs w:val="28"/>
        </w:rPr>
        <w:t xml:space="preserve"> об идентификационных кодах абонентских устройств сотовой связи, включая сведения об индивидуальных идентификационных номерах (для физических лиц) или бизнес-идентификационном номерах (для юридических лиц) владельцев абонентских устройств сети сотовой связи;</w:t>
      </w:r>
    </w:p>
    <w:p w:rsidR="0025427F" w:rsidRPr="00443F5B" w:rsidRDefault="0025427F" w:rsidP="0025427F">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 биллинговые сведения (сведения о полученных абонентом услугах);</w:t>
      </w:r>
    </w:p>
    <w:p w:rsidR="0025427F" w:rsidRPr="00443F5B" w:rsidRDefault="0025427F" w:rsidP="0025427F">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 местоположение абонентского устройства в сети в соответствии с требованиями технического регламента;</w:t>
      </w:r>
    </w:p>
    <w:p w:rsidR="0025427F" w:rsidRPr="00443F5B" w:rsidRDefault="0025427F" w:rsidP="0025427F">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xml:space="preserve">      </w:t>
      </w:r>
      <w:r w:rsidRPr="00443F5B">
        <w:rPr>
          <w:color w:val="000000" w:themeColor="text1"/>
          <w:spacing w:val="2"/>
          <w:sz w:val="28"/>
          <w:szCs w:val="28"/>
        </w:rPr>
        <w:tab/>
        <w:t>- адреса в сети передачи данных</w:t>
      </w:r>
      <w:r w:rsidRPr="00443F5B">
        <w:rPr>
          <w:color w:val="000000" w:themeColor="text1"/>
          <w:sz w:val="28"/>
          <w:szCs w:val="28"/>
        </w:rPr>
        <w:t xml:space="preserve"> (в том числе МАС-адреса иIP-адреса)</w:t>
      </w:r>
      <w:r w:rsidRPr="00443F5B">
        <w:rPr>
          <w:color w:val="000000" w:themeColor="text1"/>
          <w:spacing w:val="2"/>
          <w:sz w:val="28"/>
          <w:szCs w:val="28"/>
        </w:rPr>
        <w:t>;</w:t>
      </w:r>
    </w:p>
    <w:p w:rsidR="0025427F" w:rsidRPr="00443F5B" w:rsidRDefault="0025427F" w:rsidP="0025427F">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xml:space="preserve">      </w:t>
      </w:r>
      <w:r w:rsidRPr="00443F5B">
        <w:rPr>
          <w:color w:val="000000" w:themeColor="text1"/>
          <w:spacing w:val="2"/>
          <w:sz w:val="28"/>
          <w:szCs w:val="28"/>
        </w:rPr>
        <w:tab/>
        <w:t>- адреса обращения к интернет-ресурсам в сети передачи данных;</w:t>
      </w:r>
    </w:p>
    <w:p w:rsidR="0025427F" w:rsidRPr="00443F5B" w:rsidRDefault="0025427F" w:rsidP="0025427F">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xml:space="preserve">      </w:t>
      </w:r>
      <w:r w:rsidRPr="00443F5B">
        <w:rPr>
          <w:color w:val="000000" w:themeColor="text1"/>
          <w:spacing w:val="2"/>
          <w:sz w:val="28"/>
          <w:szCs w:val="28"/>
        </w:rPr>
        <w:tab/>
        <w:t>- идентификаторы интернет-ресурса;</w:t>
      </w:r>
    </w:p>
    <w:p w:rsidR="0025427F" w:rsidRPr="00443F5B" w:rsidRDefault="0025427F" w:rsidP="0025427F">
      <w:pPr>
        <w:pStyle w:val="af4"/>
        <w:shd w:val="clear" w:color="auto" w:fill="FFFFFF"/>
        <w:spacing w:before="0" w:beforeAutospacing="0" w:after="0" w:afterAutospacing="0"/>
        <w:ind w:firstLine="227"/>
        <w:jc w:val="both"/>
        <w:textAlignment w:val="baseline"/>
        <w:rPr>
          <w:color w:val="000000" w:themeColor="text1"/>
          <w:spacing w:val="2"/>
          <w:sz w:val="28"/>
          <w:szCs w:val="28"/>
        </w:rPr>
      </w:pPr>
      <w:r w:rsidRPr="00443F5B">
        <w:rPr>
          <w:color w:val="000000" w:themeColor="text1"/>
          <w:spacing w:val="2"/>
          <w:sz w:val="28"/>
          <w:szCs w:val="28"/>
        </w:rPr>
        <w:t xml:space="preserve">      </w:t>
      </w:r>
      <w:r w:rsidRPr="00443F5B">
        <w:rPr>
          <w:color w:val="000000" w:themeColor="text1"/>
          <w:spacing w:val="2"/>
          <w:sz w:val="28"/>
          <w:szCs w:val="28"/>
        </w:rPr>
        <w:tab/>
        <w:t>- протоколы сети передачи данных;</w:t>
      </w:r>
    </w:p>
    <w:p w:rsidR="0025427F" w:rsidRPr="00443F5B" w:rsidRDefault="0025427F" w:rsidP="0025427F">
      <w:pPr>
        <w:autoSpaceDE w:val="0"/>
        <w:autoSpaceDN w:val="0"/>
        <w:adjustRightInd w:val="0"/>
        <w:ind w:firstLine="227"/>
        <w:jc w:val="both"/>
        <w:rPr>
          <w:color w:val="000000" w:themeColor="text1"/>
          <w:spacing w:val="2"/>
          <w:shd w:val="clear" w:color="auto" w:fill="FFFFFF"/>
        </w:rPr>
      </w:pPr>
      <w:r w:rsidRPr="00443F5B">
        <w:rPr>
          <w:color w:val="000000" w:themeColor="text1"/>
          <w:spacing w:val="2"/>
          <w:shd w:val="clear" w:color="auto" w:fill="FFFFFF"/>
        </w:rPr>
        <w:tab/>
        <w:t>- аутентификационные данные;</w:t>
      </w:r>
    </w:p>
    <w:p w:rsidR="0025427F" w:rsidRPr="00443F5B" w:rsidRDefault="0025427F" w:rsidP="0025427F">
      <w:pPr>
        <w:autoSpaceDE w:val="0"/>
        <w:autoSpaceDN w:val="0"/>
        <w:adjustRightInd w:val="0"/>
        <w:ind w:left="227" w:firstLine="481"/>
        <w:jc w:val="both"/>
        <w:rPr>
          <w:rFonts w:eastAsia="Times New Roman"/>
          <w:color w:val="000000" w:themeColor="text1"/>
          <w:lang w:eastAsia="ru-RU"/>
        </w:rPr>
      </w:pPr>
      <w:r w:rsidRPr="00443F5B">
        <w:rPr>
          <w:color w:val="000000" w:themeColor="text1"/>
          <w:spacing w:val="2"/>
          <w:shd w:val="clear" w:color="auto" w:fill="FFFFFF"/>
        </w:rPr>
        <w:t>- д</w:t>
      </w:r>
      <w:r w:rsidRPr="00443F5B">
        <w:rPr>
          <w:rFonts w:eastAsia="Times New Roman"/>
          <w:color w:val="000000" w:themeColor="text1"/>
          <w:lang w:eastAsia="ru-RU"/>
        </w:rPr>
        <w:t>анные о посещаемых доменах веб-сайтов;</w:t>
      </w:r>
    </w:p>
    <w:p w:rsidR="0025427F" w:rsidRPr="00443F5B" w:rsidRDefault="0025427F" w:rsidP="0025427F">
      <w:pPr>
        <w:autoSpaceDE w:val="0"/>
        <w:autoSpaceDN w:val="0"/>
        <w:adjustRightInd w:val="0"/>
        <w:ind w:firstLine="708"/>
        <w:jc w:val="both"/>
        <w:rPr>
          <w:rFonts w:eastAsia="Times New Roman"/>
          <w:color w:val="000000" w:themeColor="text1"/>
          <w:lang w:eastAsia="ru-RU"/>
        </w:rPr>
      </w:pPr>
      <w:r w:rsidRPr="00443F5B">
        <w:rPr>
          <w:rFonts w:eastAsia="Times New Roman"/>
          <w:color w:val="000000" w:themeColor="text1"/>
          <w:lang w:eastAsia="ru-RU"/>
        </w:rPr>
        <w:t>- данные об устройстве и браузере;</w:t>
      </w:r>
    </w:p>
    <w:p w:rsidR="0025427F" w:rsidRPr="00443F5B" w:rsidRDefault="0025427F" w:rsidP="0025427F">
      <w:pPr>
        <w:autoSpaceDE w:val="0"/>
        <w:autoSpaceDN w:val="0"/>
        <w:adjustRightInd w:val="0"/>
        <w:ind w:firstLine="227"/>
        <w:jc w:val="both"/>
        <w:rPr>
          <w:rFonts w:eastAsia="Times New Roman"/>
          <w:color w:val="000000" w:themeColor="text1"/>
          <w:lang w:eastAsia="ru-RU"/>
        </w:rPr>
      </w:pPr>
      <w:r w:rsidRPr="00443F5B">
        <w:rPr>
          <w:rFonts w:eastAsia="Times New Roman"/>
          <w:color w:val="000000" w:themeColor="text1"/>
          <w:lang w:eastAsia="ru-RU"/>
        </w:rPr>
        <w:tab/>
        <w:t>- данные о приблизительном расположении лица в физической реальности;</w:t>
      </w:r>
    </w:p>
    <w:p w:rsidR="0025427F" w:rsidRPr="00443F5B" w:rsidRDefault="0025427F" w:rsidP="0025427F">
      <w:pPr>
        <w:autoSpaceDE w:val="0"/>
        <w:autoSpaceDN w:val="0"/>
        <w:adjustRightInd w:val="0"/>
        <w:ind w:firstLine="227"/>
        <w:jc w:val="both"/>
        <w:rPr>
          <w:rFonts w:eastAsia="Times New Roman"/>
          <w:color w:val="000000" w:themeColor="text1"/>
          <w:lang w:eastAsia="ru-RU"/>
        </w:rPr>
      </w:pPr>
      <w:r w:rsidRPr="00443F5B">
        <w:rPr>
          <w:rFonts w:eastAsia="Times New Roman"/>
          <w:color w:val="000000" w:themeColor="text1"/>
          <w:lang w:eastAsia="ru-RU"/>
        </w:rPr>
        <w:tab/>
        <w:t>- данные о посещении веб-страниц, дате и времени посещения;</w:t>
      </w:r>
    </w:p>
    <w:p w:rsidR="0025427F" w:rsidRPr="00443F5B" w:rsidRDefault="0025427F" w:rsidP="0025427F">
      <w:pPr>
        <w:autoSpaceDE w:val="0"/>
        <w:autoSpaceDN w:val="0"/>
        <w:adjustRightInd w:val="0"/>
        <w:ind w:firstLine="227"/>
        <w:jc w:val="both"/>
        <w:rPr>
          <w:rFonts w:eastAsia="Times New Roman"/>
          <w:color w:val="000000" w:themeColor="text1"/>
          <w:lang w:eastAsia="ru-RU"/>
        </w:rPr>
      </w:pPr>
      <w:r w:rsidRPr="00443F5B">
        <w:rPr>
          <w:rFonts w:eastAsia="Times New Roman"/>
          <w:color w:val="000000" w:themeColor="text1"/>
          <w:lang w:eastAsia="ru-RU"/>
        </w:rPr>
        <w:tab/>
        <w:t>- данные о запросах в поисковой системе;</w:t>
      </w:r>
    </w:p>
    <w:p w:rsidR="0025427F" w:rsidRPr="00443F5B" w:rsidRDefault="0025427F" w:rsidP="0025427F">
      <w:pPr>
        <w:autoSpaceDE w:val="0"/>
        <w:autoSpaceDN w:val="0"/>
        <w:adjustRightInd w:val="0"/>
        <w:ind w:firstLine="227"/>
        <w:jc w:val="both"/>
        <w:rPr>
          <w:rFonts w:eastAsia="Times New Roman"/>
          <w:color w:val="000000" w:themeColor="text1"/>
          <w:lang w:eastAsia="ru-RU"/>
        </w:rPr>
      </w:pPr>
      <w:r w:rsidRPr="00443F5B">
        <w:rPr>
          <w:rFonts w:eastAsia="Times New Roman"/>
          <w:color w:val="000000" w:themeColor="text1"/>
          <w:lang w:eastAsia="ru-RU"/>
        </w:rPr>
        <w:tab/>
        <w:t>- данные и содержание электронных писем;</w:t>
      </w:r>
    </w:p>
    <w:p w:rsidR="0025427F" w:rsidRPr="00443F5B" w:rsidRDefault="0025427F" w:rsidP="0025427F">
      <w:pPr>
        <w:autoSpaceDE w:val="0"/>
        <w:autoSpaceDN w:val="0"/>
        <w:adjustRightInd w:val="0"/>
        <w:ind w:firstLine="227"/>
        <w:jc w:val="both"/>
        <w:rPr>
          <w:rFonts w:eastAsia="Times New Roman"/>
          <w:color w:val="000000" w:themeColor="text1"/>
          <w:lang w:eastAsia="ru-RU"/>
        </w:rPr>
      </w:pPr>
      <w:r w:rsidRPr="00443F5B">
        <w:rPr>
          <w:rFonts w:eastAsia="Times New Roman"/>
          <w:color w:val="000000" w:themeColor="text1"/>
          <w:lang w:eastAsia="ru-RU"/>
        </w:rPr>
        <w:tab/>
        <w:t>- данные заполнения форм на сайтах, в том числе, пароли;</w:t>
      </w:r>
    </w:p>
    <w:p w:rsidR="0025427F" w:rsidRPr="00443F5B" w:rsidRDefault="0025427F" w:rsidP="0025427F">
      <w:pPr>
        <w:autoSpaceDE w:val="0"/>
        <w:autoSpaceDN w:val="0"/>
        <w:adjustRightInd w:val="0"/>
        <w:ind w:firstLine="227"/>
        <w:jc w:val="both"/>
        <w:rPr>
          <w:rFonts w:eastAsia="Times New Roman"/>
          <w:color w:val="000000" w:themeColor="text1"/>
          <w:lang w:eastAsia="ru-RU"/>
        </w:rPr>
      </w:pPr>
      <w:r w:rsidRPr="00443F5B">
        <w:rPr>
          <w:rFonts w:eastAsia="Times New Roman"/>
          <w:color w:val="000000" w:themeColor="text1"/>
          <w:lang w:eastAsia="ru-RU"/>
        </w:rPr>
        <w:tab/>
        <w:t xml:space="preserve">-  характеристика контента </w:t>
      </w:r>
      <w:r w:rsidR="00BD2C1F" w:rsidRPr="00443F5B">
        <w:rPr>
          <w:rFonts w:eastAsia="Times New Roman"/>
          <w:color w:val="000000" w:themeColor="text1"/>
          <w:lang w:eastAsia="ru-RU"/>
        </w:rPr>
        <w:t xml:space="preserve">посещаемых </w:t>
      </w:r>
      <w:r w:rsidRPr="00443F5B">
        <w:rPr>
          <w:rFonts w:eastAsia="Times New Roman"/>
          <w:color w:val="000000" w:themeColor="text1"/>
          <w:lang w:eastAsia="ru-RU"/>
        </w:rPr>
        <w:t>социальных сетей и т.д.</w:t>
      </w:r>
    </w:p>
    <w:p w:rsidR="0025427F" w:rsidRPr="00443F5B" w:rsidRDefault="0025427F" w:rsidP="0025427F">
      <w:pPr>
        <w:spacing w:after="160" w:line="259" w:lineRule="auto"/>
        <w:ind w:firstLine="567"/>
        <w:contextualSpacing/>
        <w:jc w:val="both"/>
        <w:rPr>
          <w:rFonts w:eastAsia="Times New Roman"/>
          <w:color w:val="000000" w:themeColor="text1"/>
          <w:lang w:val="kk-KZ"/>
        </w:rPr>
      </w:pPr>
      <w:r w:rsidRPr="00443F5B">
        <w:rPr>
          <w:color w:val="000000" w:themeColor="text1"/>
        </w:rPr>
        <w:t>- вывод о том, что методика расследования</w:t>
      </w:r>
      <w:r w:rsidR="00C4021F" w:rsidRPr="00443F5B">
        <w:rPr>
          <w:color w:val="000000" w:themeColor="text1"/>
        </w:rPr>
        <w:t xml:space="preserve"> противоправных деяний, совершаемых </w:t>
      </w:r>
      <w:r w:rsidRPr="00443F5B">
        <w:rPr>
          <w:color w:val="000000" w:themeColor="text1"/>
        </w:rPr>
        <w:t>в сфере высоких технологий</w:t>
      </w:r>
      <w:r w:rsidR="00BD2C1F" w:rsidRPr="00443F5B">
        <w:rPr>
          <w:color w:val="000000" w:themeColor="text1"/>
        </w:rPr>
        <w:t>,</w:t>
      </w:r>
      <w:r w:rsidRPr="00443F5B">
        <w:rPr>
          <w:color w:val="000000" w:themeColor="text1"/>
        </w:rPr>
        <w:t xml:space="preserve"> находится в плоскости профессионального знания и в лучшем случае интерпретируется с криминалистической точки зрения.</w:t>
      </w:r>
      <w:r w:rsidR="003C0B08" w:rsidRPr="00443F5B">
        <w:rPr>
          <w:color w:val="000000" w:themeColor="text1"/>
        </w:rPr>
        <w:t xml:space="preserve"> </w:t>
      </w:r>
      <w:r w:rsidR="00BD2C1F" w:rsidRPr="00443F5B">
        <w:rPr>
          <w:color w:val="000000" w:themeColor="text1"/>
        </w:rPr>
        <w:t>Предложена а</w:t>
      </w:r>
      <w:r w:rsidRPr="00443F5B">
        <w:rPr>
          <w:rFonts w:eastAsia="Times New Roman"/>
          <w:color w:val="000000" w:themeColor="text1"/>
        </w:rPr>
        <w:t>вторская</w:t>
      </w:r>
      <w:r w:rsidR="00177EED" w:rsidRPr="00443F5B">
        <w:rPr>
          <w:rFonts w:eastAsia="Times New Roman"/>
          <w:color w:val="000000" w:themeColor="text1"/>
        </w:rPr>
        <w:t xml:space="preserve"> методика</w:t>
      </w:r>
      <w:r w:rsidRPr="00443F5B">
        <w:rPr>
          <w:rFonts w:eastAsia="Times New Roman"/>
          <w:color w:val="000000" w:themeColor="text1"/>
        </w:rPr>
        <w:t>, включающая рекомендации по организационно-управленческим направлениям обеспечения решения задач по выявлению и расследованию преступлений</w:t>
      </w:r>
      <w:r w:rsidR="00177EED" w:rsidRPr="00443F5B">
        <w:rPr>
          <w:rFonts w:eastAsia="Times New Roman"/>
          <w:color w:val="000000" w:themeColor="text1"/>
        </w:rPr>
        <w:t xml:space="preserve"> в рассматриваемой сфере</w:t>
      </w:r>
      <w:r w:rsidRPr="00443F5B">
        <w:rPr>
          <w:rFonts w:eastAsia="Times New Roman"/>
          <w:color w:val="000000" w:themeColor="text1"/>
        </w:rPr>
        <w:t>, на первоначальном этапе расследования, а также научно-практические рекомендации по организации работы следственно-оперативных групп при производстве комплекса следственных действий</w:t>
      </w:r>
      <w:r w:rsidR="00177EED" w:rsidRPr="00443F5B">
        <w:rPr>
          <w:rFonts w:eastAsia="Times New Roman"/>
          <w:color w:val="000000" w:themeColor="text1"/>
        </w:rPr>
        <w:t xml:space="preserve"> (гласных, негласных) </w:t>
      </w:r>
      <w:r w:rsidRPr="00443F5B">
        <w:rPr>
          <w:rFonts w:eastAsia="Times New Roman"/>
          <w:color w:val="000000" w:themeColor="text1"/>
        </w:rPr>
        <w:t xml:space="preserve">в рамках последующего этапа расследования рассматриваемой разновидности преступлений. </w:t>
      </w:r>
    </w:p>
    <w:p w:rsidR="0025427F" w:rsidRPr="00443F5B" w:rsidRDefault="0025427F" w:rsidP="0025427F">
      <w:pPr>
        <w:autoSpaceDE w:val="0"/>
        <w:autoSpaceDN w:val="0"/>
        <w:adjustRightInd w:val="0"/>
        <w:ind w:firstLine="567"/>
        <w:jc w:val="both"/>
        <w:rPr>
          <w:color w:val="000000" w:themeColor="text1"/>
        </w:rPr>
      </w:pPr>
      <w:r w:rsidRPr="00443F5B">
        <w:rPr>
          <w:color w:val="000000" w:themeColor="text1"/>
        </w:rPr>
        <w:t>- вывод о том, что ценность проведенной нами интерпретации заключается собственно, как в ее содержании, так и в том, что благодаря определению границ понятия высоких технологий нам удалось объяснить, как специфику познания в ходе расследования данной категории дел, так и определить роль и характеристику алгоритмов в ходе расследования преступлений данного рода. Как следствие такое комплексное восприятие позволило определить не только роль специальных познаний при расследовании преступлений в сфере высоких технологий</w:t>
      </w:r>
      <w:r w:rsidR="00713720" w:rsidRPr="00443F5B">
        <w:rPr>
          <w:color w:val="000000" w:themeColor="text1"/>
        </w:rPr>
        <w:t xml:space="preserve"> в общем</w:t>
      </w:r>
      <w:r w:rsidRPr="00443F5B">
        <w:rPr>
          <w:color w:val="000000" w:themeColor="text1"/>
        </w:rPr>
        <w:t>, но и поднять вопрос о расследовании преступлений узкопрофессионального выражения в целом. Полученные же выводы имеют большое значение для осознания общих начал специальных знаний в уголовном процессе и криминалистике и перспектив оптимизации уголовно-процессуального законодательства.</w:t>
      </w:r>
    </w:p>
    <w:p w:rsidR="0025427F" w:rsidRPr="00443F5B" w:rsidRDefault="0025427F" w:rsidP="0025427F">
      <w:pPr>
        <w:rPr>
          <w:color w:val="000000" w:themeColor="text1"/>
        </w:rPr>
      </w:pPr>
      <w:r w:rsidRPr="00443F5B">
        <w:rPr>
          <w:color w:val="000000" w:themeColor="text1"/>
        </w:rPr>
        <w:br w:type="page"/>
      </w:r>
    </w:p>
    <w:p w:rsidR="00AE59F9" w:rsidRPr="00443F5B" w:rsidRDefault="00AE59F9" w:rsidP="0025427F">
      <w:pPr>
        <w:rPr>
          <w:color w:val="000000" w:themeColor="text1"/>
        </w:rPr>
      </w:pPr>
    </w:p>
    <w:p w:rsidR="00894B75" w:rsidRPr="00443F5B" w:rsidRDefault="00894B75" w:rsidP="00331F46">
      <w:pPr>
        <w:ind w:firstLine="567"/>
        <w:jc w:val="both"/>
        <w:rPr>
          <w:color w:val="000000" w:themeColor="text1"/>
        </w:rPr>
      </w:pPr>
      <w:r w:rsidRPr="00443F5B">
        <w:rPr>
          <w:color w:val="000000" w:themeColor="text1"/>
        </w:rPr>
        <w:t>Необходимо добавить, что обладание специальными знаниями позволяет процессуально правильно осуществить сбор и документирование доказательной базы. Также они необходимы для непосредственного поиска криминалистически значимых доказательств: специальные знания используются для того, чтобы знать, где именно их искать.</w:t>
      </w:r>
      <w:r w:rsidR="0032055D" w:rsidRPr="00443F5B">
        <w:rPr>
          <w:color w:val="000000" w:themeColor="text1"/>
        </w:rPr>
        <w:t xml:space="preserve"> Современные информационные системы и информационно-коммуникационные сети — это взаимосвязанная совокупность технологически развитых средств и методов</w:t>
      </w:r>
      <w:r w:rsidR="00267AB7" w:rsidRPr="00443F5B">
        <w:rPr>
          <w:color w:val="000000" w:themeColor="text1"/>
        </w:rPr>
        <w:t>, таким образом, следы действий остаются в самых разных</w:t>
      </w:r>
      <w:r w:rsidR="00672A07" w:rsidRPr="00443F5B">
        <w:rPr>
          <w:color w:val="000000" w:themeColor="text1"/>
        </w:rPr>
        <w:t xml:space="preserve"> и неожиданных местах. </w:t>
      </w:r>
      <w:r w:rsidR="00CD034D" w:rsidRPr="00443F5B">
        <w:rPr>
          <w:color w:val="000000" w:themeColor="text1"/>
        </w:rPr>
        <w:t>Но подобное действует д</w:t>
      </w:r>
      <w:r w:rsidR="00672A07" w:rsidRPr="00443F5B">
        <w:rPr>
          <w:color w:val="000000" w:themeColor="text1"/>
        </w:rPr>
        <w:t>ля рядовых пользователей</w:t>
      </w:r>
      <w:r w:rsidR="004D2211" w:rsidRPr="00443F5B">
        <w:rPr>
          <w:color w:val="000000" w:themeColor="text1"/>
        </w:rPr>
        <w:t>, но не для специалиста, который отлично разбирается в устройстве сетей. Нахождение следов и доказательств находятся в п</w:t>
      </w:r>
      <w:r w:rsidR="009D2659" w:rsidRPr="00443F5B">
        <w:rPr>
          <w:color w:val="000000" w:themeColor="text1"/>
        </w:rPr>
        <w:t>рямой зависимости от его знаний: чем большим объемом знаний он обладает, тем б</w:t>
      </w:r>
      <w:r w:rsidR="00CD034D" w:rsidRPr="00443F5B">
        <w:rPr>
          <w:color w:val="000000" w:themeColor="text1"/>
        </w:rPr>
        <w:t>ольше доказательств он обнаружит</w:t>
      </w:r>
      <w:r w:rsidR="009D2659" w:rsidRPr="00443F5B">
        <w:rPr>
          <w:color w:val="000000" w:themeColor="text1"/>
        </w:rPr>
        <w:t>.</w:t>
      </w:r>
    </w:p>
    <w:p w:rsidR="001E543D" w:rsidRPr="00443F5B" w:rsidRDefault="001E543D" w:rsidP="00331F46">
      <w:pPr>
        <w:ind w:firstLine="567"/>
        <w:jc w:val="both"/>
        <w:rPr>
          <w:color w:val="000000" w:themeColor="text1"/>
        </w:rPr>
      </w:pPr>
      <w:r w:rsidRPr="00443F5B">
        <w:rPr>
          <w:color w:val="000000" w:themeColor="text1"/>
        </w:rPr>
        <w:t xml:space="preserve">Несмотря на то, что большинство компьютерных и аппаратных устройств, а также программ предназначены для </w:t>
      </w:r>
      <w:r w:rsidR="004239E8" w:rsidRPr="00443F5B">
        <w:rPr>
          <w:color w:val="000000" w:themeColor="text1"/>
        </w:rPr>
        <w:t>среднестатистических</w:t>
      </w:r>
      <w:r w:rsidR="006F24AE" w:rsidRPr="00443F5B">
        <w:rPr>
          <w:color w:val="000000" w:themeColor="text1"/>
        </w:rPr>
        <w:t xml:space="preserve"> пользователей</w:t>
      </w:r>
      <w:r w:rsidRPr="00443F5B">
        <w:rPr>
          <w:color w:val="000000" w:themeColor="text1"/>
        </w:rPr>
        <w:t>, следственные действия с данными устройствами все же необходимо проводить с участием специалиста.</w:t>
      </w:r>
      <w:r w:rsidR="003C0B08" w:rsidRPr="00443F5B">
        <w:rPr>
          <w:color w:val="000000" w:themeColor="text1"/>
        </w:rPr>
        <w:t xml:space="preserve"> </w:t>
      </w:r>
      <w:r w:rsidR="004239E8" w:rsidRPr="00443F5B">
        <w:rPr>
          <w:color w:val="000000" w:themeColor="text1"/>
        </w:rPr>
        <w:t>Уметь пользоваться не равнозначно уметь проводить осмотр, изымать и фиксировать доказательства.</w:t>
      </w:r>
      <w:r w:rsidR="00FE04E3" w:rsidRPr="00443F5B">
        <w:rPr>
          <w:color w:val="000000" w:themeColor="text1"/>
        </w:rPr>
        <w:t xml:space="preserve"> В процессе работы на компьютере происходит неконтролируем</w:t>
      </w:r>
      <w:r w:rsidR="007345BB" w:rsidRPr="00443F5B">
        <w:rPr>
          <w:color w:val="000000" w:themeColor="text1"/>
        </w:rPr>
        <w:t>ое изменение данных, что</w:t>
      </w:r>
      <w:r w:rsidR="00A074A5" w:rsidRPr="00443F5B">
        <w:rPr>
          <w:color w:val="000000" w:themeColor="text1"/>
        </w:rPr>
        <w:t xml:space="preserve"> изначально</w:t>
      </w:r>
      <w:r w:rsidR="007345BB" w:rsidRPr="00443F5B">
        <w:rPr>
          <w:color w:val="000000" w:themeColor="text1"/>
        </w:rPr>
        <w:t xml:space="preserve"> предусмотрено</w:t>
      </w:r>
      <w:r w:rsidR="00A074A5" w:rsidRPr="00443F5B">
        <w:rPr>
          <w:color w:val="000000" w:themeColor="text1"/>
        </w:rPr>
        <w:t xml:space="preserve"> производителем. Однако для следствия любое подобное изменение недопустимо. А не допустить (предотвратить) его можно только лишь, обладая соответствующими знаниями</w:t>
      </w:r>
      <w:r w:rsidR="00717A37" w:rsidRPr="00443F5B">
        <w:rPr>
          <w:color w:val="000000" w:themeColor="text1"/>
        </w:rPr>
        <w:t>, какими и обладает специалист.</w:t>
      </w:r>
      <w:r w:rsidR="00B403F8" w:rsidRPr="00443F5B">
        <w:rPr>
          <w:color w:val="000000" w:themeColor="text1"/>
        </w:rPr>
        <w:t xml:space="preserve">Участие специалиста, разбирающегося в особенностях хранения, обработки данных с использованием соответствующих электронных устройств,  необходимо для обеспечения цепочки доказательности (корректность и неизменность на протяжении всех этапов проведения экспертизы). </w:t>
      </w:r>
    </w:p>
    <w:p w:rsidR="004F62AD" w:rsidRPr="00443F5B" w:rsidRDefault="00777907" w:rsidP="00331F46">
      <w:pPr>
        <w:ind w:firstLine="567"/>
        <w:jc w:val="both"/>
        <w:rPr>
          <w:color w:val="000000" w:themeColor="text1"/>
        </w:rPr>
      </w:pPr>
      <w:r w:rsidRPr="00443F5B">
        <w:rPr>
          <w:color w:val="000000" w:themeColor="text1"/>
        </w:rPr>
        <w:t xml:space="preserve">Результаты </w:t>
      </w:r>
      <w:r w:rsidR="004F62AD" w:rsidRPr="00443F5B">
        <w:rPr>
          <w:color w:val="000000" w:themeColor="text1"/>
        </w:rPr>
        <w:t xml:space="preserve">проведенных </w:t>
      </w:r>
      <w:r w:rsidR="00017AD7" w:rsidRPr="00443F5B">
        <w:rPr>
          <w:color w:val="000000" w:themeColor="text1"/>
        </w:rPr>
        <w:t>судебных компьютерно-технических экспертиз</w:t>
      </w:r>
      <w:r w:rsidR="004F62AD" w:rsidRPr="00443F5B">
        <w:rPr>
          <w:color w:val="000000" w:themeColor="text1"/>
        </w:rPr>
        <w:t>, а также сведения, полученные в результате бесед с ведущими экспертами</w:t>
      </w:r>
      <w:r w:rsidR="00487699" w:rsidRPr="00443F5B">
        <w:rPr>
          <w:color w:val="000000" w:themeColor="text1"/>
        </w:rPr>
        <w:t xml:space="preserve">, позволили </w:t>
      </w:r>
      <w:r w:rsidR="00E37394" w:rsidRPr="00443F5B">
        <w:rPr>
          <w:color w:val="000000" w:themeColor="text1"/>
        </w:rPr>
        <w:t xml:space="preserve">систематизировать проблемы, с которыми в процессе </w:t>
      </w:r>
      <w:r w:rsidR="001E584B" w:rsidRPr="00443F5B">
        <w:rPr>
          <w:color w:val="000000" w:themeColor="text1"/>
        </w:rPr>
        <w:t>производства экспертизы сталкиваются эксперты:</w:t>
      </w:r>
    </w:p>
    <w:p w:rsidR="001E584B" w:rsidRPr="00443F5B" w:rsidRDefault="001E584B" w:rsidP="00331F46">
      <w:pPr>
        <w:ind w:firstLine="567"/>
        <w:jc w:val="both"/>
        <w:rPr>
          <w:color w:val="000000" w:themeColor="text1"/>
        </w:rPr>
      </w:pPr>
      <w:r w:rsidRPr="00443F5B">
        <w:rPr>
          <w:color w:val="000000" w:themeColor="text1"/>
        </w:rPr>
        <w:t>В виду того, что по  вопросам, на которые должен ответить эксперт, предварительно не проводились консультации</w:t>
      </w:r>
      <w:r w:rsidR="00A77905" w:rsidRPr="00443F5B">
        <w:rPr>
          <w:color w:val="000000" w:themeColor="text1"/>
        </w:rPr>
        <w:t>,</w:t>
      </w:r>
      <w:r w:rsidRPr="00443F5B">
        <w:rPr>
          <w:color w:val="000000" w:themeColor="text1"/>
        </w:rPr>
        <w:t xml:space="preserve"> сроки производства судебных компьютерно-технических </w:t>
      </w:r>
      <w:r w:rsidR="00A77905" w:rsidRPr="00443F5B">
        <w:rPr>
          <w:color w:val="000000" w:themeColor="text1"/>
        </w:rPr>
        <w:t>экспертиз зачастую увеличиваются</w:t>
      </w:r>
      <w:r w:rsidRPr="00443F5B">
        <w:rPr>
          <w:color w:val="000000" w:themeColor="text1"/>
        </w:rPr>
        <w:t>.</w:t>
      </w:r>
      <w:r w:rsidR="00A77905" w:rsidRPr="00443F5B">
        <w:rPr>
          <w:color w:val="000000" w:themeColor="text1"/>
        </w:rPr>
        <w:t xml:space="preserve"> Как правило</w:t>
      </w:r>
      <w:r w:rsidR="00D304CF" w:rsidRPr="00443F5B">
        <w:rPr>
          <w:color w:val="000000" w:themeColor="text1"/>
        </w:rPr>
        <w:t>,</w:t>
      </w:r>
      <w:r w:rsidR="00A77905" w:rsidRPr="00443F5B">
        <w:rPr>
          <w:color w:val="000000" w:themeColor="text1"/>
        </w:rPr>
        <w:t xml:space="preserve"> причинами увеличения сроков является наличие поставленных вопросов, выходящих за пределы компетенции экспертов, либо на их решение требуется достаточно длительное время.</w:t>
      </w:r>
    </w:p>
    <w:p w:rsidR="00D304CF" w:rsidRPr="00443F5B" w:rsidRDefault="00DC5E8D" w:rsidP="00331F46">
      <w:pPr>
        <w:ind w:firstLine="567"/>
        <w:jc w:val="both"/>
        <w:rPr>
          <w:color w:val="000000" w:themeColor="text1"/>
        </w:rPr>
      </w:pPr>
      <w:r w:rsidRPr="00443F5B">
        <w:rPr>
          <w:color w:val="000000" w:themeColor="text1"/>
        </w:rPr>
        <w:t>На экспертизы отправляются несколько объектов, оформленные одним постановлением. Однако для получения максимально развернуто</w:t>
      </w:r>
      <w:r w:rsidR="000D01B1" w:rsidRPr="00443F5B">
        <w:rPr>
          <w:color w:val="000000" w:themeColor="text1"/>
        </w:rPr>
        <w:t xml:space="preserve">го и содержательного заключения </w:t>
      </w:r>
      <w:r w:rsidR="006D4518" w:rsidRPr="00443F5B">
        <w:rPr>
          <w:color w:val="000000" w:themeColor="text1"/>
        </w:rPr>
        <w:t xml:space="preserve">рекомендуется оформлять каждый исследуемый объект отдельным постановлением. Кроме того на производство многообъектных экспертиз требуется гораздо больше времени, представленные выводы зачастую </w:t>
      </w:r>
      <w:r w:rsidR="00762F23" w:rsidRPr="00443F5B">
        <w:rPr>
          <w:color w:val="000000" w:themeColor="text1"/>
        </w:rPr>
        <w:t>информационно</w:t>
      </w:r>
      <w:r w:rsidR="006D4518" w:rsidRPr="00443F5B">
        <w:rPr>
          <w:color w:val="000000" w:themeColor="text1"/>
        </w:rPr>
        <w:t xml:space="preserve"> перегружены и тяжелы для восприятия.</w:t>
      </w:r>
    </w:p>
    <w:p w:rsidR="00762F23" w:rsidRPr="00443F5B" w:rsidRDefault="00762F23" w:rsidP="00331F46">
      <w:pPr>
        <w:ind w:firstLine="567"/>
        <w:jc w:val="both"/>
        <w:rPr>
          <w:color w:val="000000" w:themeColor="text1"/>
        </w:rPr>
      </w:pPr>
      <w:r w:rsidRPr="00443F5B">
        <w:rPr>
          <w:color w:val="000000" w:themeColor="text1"/>
        </w:rPr>
        <w:t xml:space="preserve">Постановление о назначении судебной компьютерной технической экспертизы сопровождается материалами, не относящимися к делу, </w:t>
      </w:r>
      <w:r w:rsidR="005E58E1" w:rsidRPr="00443F5B">
        <w:rPr>
          <w:color w:val="000000" w:themeColor="text1"/>
        </w:rPr>
        <w:t>либо материалы предоставлены не в полном объеме для проведения полноценного и качественного исследования.</w:t>
      </w:r>
    </w:p>
    <w:p w:rsidR="002B294D" w:rsidRPr="00443F5B" w:rsidRDefault="003F6BA4" w:rsidP="00331F46">
      <w:pPr>
        <w:ind w:firstLine="567"/>
        <w:jc w:val="both"/>
        <w:rPr>
          <w:color w:val="000000" w:themeColor="text1"/>
        </w:rPr>
      </w:pPr>
      <w:r w:rsidRPr="00443F5B">
        <w:rPr>
          <w:color w:val="000000" w:themeColor="text1"/>
        </w:rPr>
        <w:t>Достаточно часто судебная компьютерно-техническая экспертиза назначается несвоевременно</w:t>
      </w:r>
      <w:r w:rsidR="00B54D10" w:rsidRPr="00443F5B">
        <w:rPr>
          <w:color w:val="000000" w:themeColor="text1"/>
        </w:rPr>
        <w:t>. Это негативно влияет на процессуальные сроки проведения расследования.</w:t>
      </w:r>
      <w:r w:rsidR="00331F46" w:rsidRPr="00443F5B">
        <w:rPr>
          <w:color w:val="000000" w:themeColor="text1"/>
        </w:rPr>
        <w:tab/>
      </w:r>
    </w:p>
    <w:p w:rsidR="00B54D10" w:rsidRPr="00443F5B" w:rsidRDefault="00716715" w:rsidP="00331F46">
      <w:pPr>
        <w:ind w:firstLine="567"/>
        <w:jc w:val="both"/>
        <w:rPr>
          <w:color w:val="000000" w:themeColor="text1"/>
        </w:rPr>
      </w:pPr>
      <w:r w:rsidRPr="00443F5B">
        <w:rPr>
          <w:color w:val="000000" w:themeColor="text1"/>
        </w:rPr>
        <w:t>Для устранения выше</w:t>
      </w:r>
      <w:r w:rsidR="003C0B08" w:rsidRPr="00443F5B">
        <w:rPr>
          <w:color w:val="000000" w:themeColor="text1"/>
        </w:rPr>
        <w:t xml:space="preserve"> </w:t>
      </w:r>
      <w:r w:rsidRPr="00443F5B">
        <w:rPr>
          <w:color w:val="000000" w:themeColor="text1"/>
        </w:rPr>
        <w:t>обозначенных проблем необходимо усилить взаимодействие между следственными и экспертными подразделениями на этапах назначения и производства судебной компьютерно-технической эк</w:t>
      </w:r>
      <w:r w:rsidR="006C691C" w:rsidRPr="00443F5B">
        <w:rPr>
          <w:color w:val="000000" w:themeColor="text1"/>
        </w:rPr>
        <w:t>спертизы. Это приведет к эффективному, всестороннему и объективному расследованию преступлений рассматриваемой категории дел.</w:t>
      </w:r>
      <w:r w:rsidR="00331F46" w:rsidRPr="00443F5B">
        <w:rPr>
          <w:color w:val="000000" w:themeColor="text1"/>
        </w:rPr>
        <w:tab/>
      </w:r>
    </w:p>
    <w:p w:rsidR="005F17BA" w:rsidRPr="00443F5B" w:rsidRDefault="005F17BA" w:rsidP="005F17BA">
      <w:pPr>
        <w:ind w:firstLine="709"/>
        <w:jc w:val="both"/>
        <w:rPr>
          <w:color w:val="000000" w:themeColor="text1"/>
        </w:rPr>
      </w:pPr>
      <w:r w:rsidRPr="00443F5B">
        <w:rPr>
          <w:color w:val="000000" w:themeColor="text1"/>
        </w:rPr>
        <w:t>Система информационного обмена правоохранительных и специальных органов (СИОПСО), которая содержит обширный диапазон информации (сведения о лице, об имуществе, о судимости, о налогах, о наличии или отсутствии болезни по линии наркологии или психической заболеваемости ит</w:t>
      </w:r>
      <w:r w:rsidR="00F6064F" w:rsidRPr="00443F5B">
        <w:rPr>
          <w:color w:val="000000" w:themeColor="text1"/>
        </w:rPr>
        <w:t>.</w:t>
      </w:r>
      <w:r w:rsidRPr="00443F5B">
        <w:rPr>
          <w:color w:val="000000" w:themeColor="text1"/>
        </w:rPr>
        <w:t>д), являясь вкладкой в ЕРДР используется при расследовании уголовных дел. Данная база при введении, к примеру, ИИН лица, или его FaceID могла бы автоматически выводить сведения о лице в сам протокол допроса.  Интеграция этих двух баз данных существенно сократит время проведения расследования и получения необходимой</w:t>
      </w:r>
      <w:r w:rsidR="003C0B08" w:rsidRPr="00443F5B">
        <w:rPr>
          <w:color w:val="000000" w:themeColor="text1"/>
        </w:rPr>
        <w:t xml:space="preserve"> </w:t>
      </w:r>
      <w:r w:rsidR="00F97208" w:rsidRPr="00443F5B">
        <w:rPr>
          <w:color w:val="000000" w:themeColor="text1"/>
        </w:rPr>
        <w:t>криминалистически значимой</w:t>
      </w:r>
      <w:r w:rsidRPr="00443F5B">
        <w:rPr>
          <w:color w:val="000000" w:themeColor="text1"/>
        </w:rPr>
        <w:t xml:space="preserve"> информации,</w:t>
      </w:r>
      <w:r w:rsidR="003C0B08" w:rsidRPr="00443F5B">
        <w:rPr>
          <w:color w:val="000000" w:themeColor="text1"/>
        </w:rPr>
        <w:t xml:space="preserve"> </w:t>
      </w:r>
      <w:r w:rsidRPr="00443F5B">
        <w:rPr>
          <w:color w:val="000000" w:themeColor="text1"/>
        </w:rPr>
        <w:t>тем самым повысят эффективность досудебного расследования.</w:t>
      </w:r>
    </w:p>
    <w:p w:rsidR="00331F46" w:rsidRPr="00443F5B" w:rsidRDefault="00331F46" w:rsidP="005F17BA">
      <w:pPr>
        <w:ind w:firstLine="709"/>
        <w:jc w:val="both"/>
        <w:rPr>
          <w:color w:val="000000" w:themeColor="text1"/>
        </w:rPr>
      </w:pPr>
      <w:r w:rsidRPr="00443F5B">
        <w:rPr>
          <w:color w:val="000000" w:themeColor="text1"/>
        </w:rPr>
        <w:t xml:space="preserve">Помимо этого, на сегодняшний день </w:t>
      </w:r>
      <w:r w:rsidR="00CD034D" w:rsidRPr="00443F5B">
        <w:rPr>
          <w:color w:val="000000" w:themeColor="text1"/>
        </w:rPr>
        <w:t>у практиков-сотрудников</w:t>
      </w:r>
      <w:r w:rsidRPr="00443F5B">
        <w:rPr>
          <w:color w:val="000000" w:themeColor="text1"/>
        </w:rPr>
        <w:t xml:space="preserve"> правоохранительных органов</w:t>
      </w:r>
      <w:r w:rsidR="00F6064F" w:rsidRPr="00443F5B">
        <w:rPr>
          <w:color w:val="000000" w:themeColor="text1"/>
        </w:rPr>
        <w:t>,</w:t>
      </w:r>
      <w:r w:rsidRPr="00443F5B">
        <w:rPr>
          <w:color w:val="000000" w:themeColor="text1"/>
        </w:rPr>
        <w:t xml:space="preserve"> осуществляющие расследование преступления в сфере высоких технологий</w:t>
      </w:r>
      <w:r w:rsidR="00F6064F" w:rsidRPr="00443F5B">
        <w:rPr>
          <w:color w:val="000000" w:themeColor="text1"/>
        </w:rPr>
        <w:t>,</w:t>
      </w:r>
      <w:r w:rsidRPr="00443F5B">
        <w:rPr>
          <w:color w:val="000000" w:themeColor="text1"/>
        </w:rPr>
        <w:t xml:space="preserve"> возникли</w:t>
      </w:r>
      <w:r w:rsidR="003C0B08" w:rsidRPr="00443F5B">
        <w:rPr>
          <w:color w:val="000000" w:themeColor="text1"/>
        </w:rPr>
        <w:t xml:space="preserve"> </w:t>
      </w:r>
      <w:r w:rsidRPr="00443F5B">
        <w:rPr>
          <w:color w:val="000000" w:themeColor="text1"/>
        </w:rPr>
        <w:t xml:space="preserve">проблемные вопросы, связанные с осуществлением взаимодействия правоохранительных органов с банками второго уровня при расследовании мошенничеств, совершаемых в отношений пользователей сетей, а также в сфере функционирования электронных расчетов. </w:t>
      </w:r>
    </w:p>
    <w:p w:rsidR="00331F46" w:rsidRPr="00B35DB8" w:rsidRDefault="00331F46" w:rsidP="00331F46">
      <w:pPr>
        <w:ind w:firstLine="567"/>
        <w:jc w:val="both"/>
        <w:rPr>
          <w:rFonts w:eastAsiaTheme="minorEastAsia"/>
          <w:color w:val="000000" w:themeColor="text1"/>
        </w:rPr>
      </w:pPr>
      <w:r w:rsidRPr="00443F5B">
        <w:rPr>
          <w:color w:val="000000" w:themeColor="text1"/>
        </w:rPr>
        <w:t>Выявление и расследование являе</w:t>
      </w:r>
      <w:r w:rsidR="0045436D" w:rsidRPr="00443F5B">
        <w:rPr>
          <w:color w:val="000000" w:themeColor="text1"/>
        </w:rPr>
        <w:t xml:space="preserve">тся одной из приоритетных задач, поставленной перед органами правопорядка, </w:t>
      </w:r>
      <w:r w:rsidRPr="00443F5B">
        <w:rPr>
          <w:color w:val="000000" w:themeColor="text1"/>
        </w:rPr>
        <w:t>решение которой не представляется возможным без организации налаженного взаимодействия правоохранительных органов с Национальным банком Республики Казахстан. Реализация указанной задачи в значительной степени усложняется в связи с отсутствием законодательного закрепления процесса осуществления данной деятельности, что приводит к снижению уровня эффективности расследования</w:t>
      </w:r>
      <w:r w:rsidR="00475F16" w:rsidRPr="00443F5B">
        <w:rPr>
          <w:color w:val="000000" w:themeColor="text1"/>
        </w:rPr>
        <w:t xml:space="preserve"> дел указанной категории</w:t>
      </w:r>
      <w:r w:rsidRPr="00443F5B">
        <w:rPr>
          <w:color w:val="000000" w:themeColor="text1"/>
        </w:rPr>
        <w:t>. В связи с этим необходимо внести изменения в базу «АРМ ЕРДР», а именно добавить вкладку с прямым доступом к банковским данным с приобщением к материалам уголовного дела.</w:t>
      </w:r>
      <w:r w:rsidRPr="00B35DB8">
        <w:rPr>
          <w:color w:val="000000" w:themeColor="text1"/>
        </w:rPr>
        <w:t xml:space="preserve"> </w:t>
      </w:r>
    </w:p>
    <w:p w:rsidR="00331F46" w:rsidRPr="00B35DB8" w:rsidRDefault="00331F46" w:rsidP="00331F46">
      <w:pPr>
        <w:ind w:firstLine="709"/>
        <w:jc w:val="both"/>
        <w:rPr>
          <w:rFonts w:eastAsia="Times New Roman"/>
          <w:color w:val="000000" w:themeColor="text1"/>
        </w:rPr>
      </w:pPr>
    </w:p>
    <w:p w:rsidR="00AD754E" w:rsidRPr="00B35DB8" w:rsidRDefault="00AD754E" w:rsidP="00002936">
      <w:pPr>
        <w:pStyle w:val="a4"/>
        <w:tabs>
          <w:tab w:val="left" w:pos="993"/>
        </w:tabs>
        <w:spacing w:after="0" w:line="271" w:lineRule="auto"/>
        <w:jc w:val="both"/>
        <w:rPr>
          <w:rFonts w:ascii="Times New Roman" w:hAnsi="Times New Roman"/>
          <w:b/>
          <w:color w:val="000000" w:themeColor="text1"/>
          <w:sz w:val="28"/>
          <w:szCs w:val="28"/>
          <w:lang w:val="kk-KZ"/>
        </w:rPr>
      </w:pPr>
    </w:p>
    <w:p w:rsidR="00AD754E" w:rsidRPr="00B35DB8" w:rsidRDefault="00AD754E" w:rsidP="00002936">
      <w:pPr>
        <w:pStyle w:val="a4"/>
        <w:tabs>
          <w:tab w:val="left" w:pos="993"/>
        </w:tabs>
        <w:spacing w:after="0" w:line="271" w:lineRule="auto"/>
        <w:jc w:val="both"/>
        <w:rPr>
          <w:rFonts w:ascii="Times New Roman" w:hAnsi="Times New Roman"/>
          <w:b/>
          <w:color w:val="000000" w:themeColor="text1"/>
          <w:sz w:val="28"/>
          <w:szCs w:val="28"/>
          <w:lang w:val="kk-KZ"/>
        </w:rPr>
      </w:pPr>
    </w:p>
    <w:p w:rsidR="00AD754E" w:rsidRPr="00B35DB8" w:rsidRDefault="00AD754E" w:rsidP="00002936">
      <w:pPr>
        <w:pStyle w:val="a4"/>
        <w:tabs>
          <w:tab w:val="left" w:pos="993"/>
        </w:tabs>
        <w:spacing w:after="0" w:line="271" w:lineRule="auto"/>
        <w:jc w:val="both"/>
        <w:rPr>
          <w:rFonts w:ascii="Times New Roman" w:hAnsi="Times New Roman"/>
          <w:b/>
          <w:color w:val="000000" w:themeColor="text1"/>
          <w:sz w:val="28"/>
          <w:szCs w:val="28"/>
          <w:lang w:val="kk-KZ"/>
        </w:rPr>
      </w:pPr>
    </w:p>
    <w:p w:rsidR="00002936" w:rsidRDefault="00002936" w:rsidP="00331F46">
      <w:pPr>
        <w:pStyle w:val="a4"/>
        <w:tabs>
          <w:tab w:val="left" w:pos="993"/>
        </w:tabs>
        <w:spacing w:after="0" w:line="271" w:lineRule="auto"/>
        <w:jc w:val="both"/>
        <w:rPr>
          <w:rFonts w:ascii="Times New Roman" w:hAnsi="Times New Roman"/>
          <w:color w:val="000000" w:themeColor="text1"/>
        </w:rPr>
      </w:pPr>
    </w:p>
    <w:p w:rsidR="004F266C" w:rsidRPr="00AB3EF1" w:rsidRDefault="004F266C" w:rsidP="004F266C">
      <w:pPr>
        <w:tabs>
          <w:tab w:val="left" w:pos="993"/>
        </w:tabs>
        <w:spacing w:line="271" w:lineRule="auto"/>
        <w:jc w:val="both"/>
        <w:rPr>
          <w:color w:val="000000"/>
          <w:sz w:val="20"/>
          <w:szCs w:val="20"/>
        </w:rPr>
      </w:pPr>
    </w:p>
    <w:p w:rsidR="00790903" w:rsidRPr="005E3EC6" w:rsidRDefault="00790903" w:rsidP="00790903">
      <w:pPr>
        <w:ind w:firstLine="709"/>
        <w:jc w:val="both"/>
        <w:rPr>
          <w:rFonts w:eastAsia="Times New Roman"/>
          <w:b/>
          <w:bCs/>
          <w:lang w:val="en-US"/>
        </w:rPr>
      </w:pPr>
      <w:r w:rsidRPr="005E3EC6">
        <w:rPr>
          <w:rFonts w:eastAsia="Times New Roman"/>
          <w:b/>
          <w:bCs/>
        </w:rPr>
        <w:t>СПИСОК ИСПОЛЬЗОВАННЫХ ЛИТЕРАТУРНЫХ ИСТОЧНИКОВ</w:t>
      </w:r>
    </w:p>
    <w:p w:rsidR="00790903" w:rsidRPr="00002936" w:rsidRDefault="00790903" w:rsidP="00790903">
      <w:pPr>
        <w:pStyle w:val="a4"/>
        <w:tabs>
          <w:tab w:val="left" w:pos="993"/>
        </w:tabs>
        <w:spacing w:after="0" w:line="271" w:lineRule="auto"/>
        <w:jc w:val="both"/>
        <w:rPr>
          <w:rFonts w:ascii="Times New Roman" w:hAnsi="Times New Roman"/>
          <w:b/>
          <w:sz w:val="28"/>
          <w:szCs w:val="28"/>
        </w:rPr>
      </w:pPr>
    </w:p>
    <w:p w:rsidR="00790903" w:rsidRPr="000E3CE8" w:rsidRDefault="00790903" w:rsidP="00790903">
      <w:pPr>
        <w:pStyle w:val="a3"/>
        <w:numPr>
          <w:ilvl w:val="1"/>
          <w:numId w:val="28"/>
        </w:numPr>
        <w:autoSpaceDE w:val="0"/>
        <w:autoSpaceDN w:val="0"/>
        <w:adjustRightInd w:val="0"/>
        <w:ind w:left="0" w:firstLine="567"/>
        <w:jc w:val="both"/>
      </w:pPr>
      <w:r w:rsidRPr="000E3CE8">
        <w:t>Выступление Президента Республики Казахстан</w:t>
      </w:r>
      <w:r w:rsidRPr="000E3CE8">
        <w:rPr>
          <w:lang w:val="kk-KZ"/>
        </w:rPr>
        <w:t xml:space="preserve"> К.</w:t>
      </w:r>
      <w:r w:rsidRPr="000E3CE8">
        <w:t>-Ж. К. Токаева на видеоконференции Artificial Intelligence Journey (AI Journey 2020) на тему "Искусственный интеллект - главная технология XXI века", </w:t>
      </w:r>
    </w:p>
    <w:p w:rsidR="00790903" w:rsidRPr="000E3CE8" w:rsidRDefault="00790903" w:rsidP="00790903">
      <w:pPr>
        <w:pStyle w:val="a3"/>
        <w:numPr>
          <w:ilvl w:val="1"/>
          <w:numId w:val="28"/>
        </w:numPr>
        <w:autoSpaceDE w:val="0"/>
        <w:autoSpaceDN w:val="0"/>
        <w:adjustRightInd w:val="0"/>
        <w:ind w:left="0" w:firstLine="567"/>
        <w:jc w:val="both"/>
      </w:pPr>
      <w:r w:rsidRPr="000E3CE8">
        <w:t xml:space="preserve">Комитет по правовой статистике и специальным учетам Генеральной прокуратуры Республики Казахстан </w:t>
      </w:r>
      <w:hyperlink r:id="rId45" w:history="1">
        <w:r w:rsidRPr="000E3CE8">
          <w:rPr>
            <w:rStyle w:val="a7"/>
          </w:rPr>
          <w:t>ГИС КПСиСУ ГП РК (kgp.kz)</w:t>
        </w:r>
      </w:hyperlink>
    </w:p>
    <w:p w:rsidR="00790903" w:rsidRPr="000E3CE8" w:rsidRDefault="00790903" w:rsidP="00790903">
      <w:pPr>
        <w:pStyle w:val="a3"/>
        <w:numPr>
          <w:ilvl w:val="0"/>
          <w:numId w:val="29"/>
        </w:numPr>
        <w:autoSpaceDE w:val="0"/>
        <w:autoSpaceDN w:val="0"/>
        <w:adjustRightInd w:val="0"/>
        <w:ind w:left="0" w:firstLine="567"/>
        <w:jc w:val="both"/>
      </w:pPr>
      <w:r w:rsidRPr="000E3CE8">
        <w:t>Белкин Р.С. Курс советской криминалистики в 3 т. Т.З. Криминалистические средства, приемы и рекомендации. М. 1979. С. 190-192.; там же Возгрип И.А. в кн.: Криминалистика / Под.т5ед. Белкина Р.С, Лаврова В.11., Лузгана И.М. Том П. М., 1988. С, 174.</w:t>
      </w:r>
    </w:p>
    <w:p w:rsidR="00790903" w:rsidRPr="000E3CE8" w:rsidRDefault="00790903" w:rsidP="00790903">
      <w:pPr>
        <w:pStyle w:val="a3"/>
        <w:numPr>
          <w:ilvl w:val="0"/>
          <w:numId w:val="29"/>
        </w:numPr>
        <w:autoSpaceDE w:val="0"/>
        <w:autoSpaceDN w:val="0"/>
        <w:adjustRightInd w:val="0"/>
        <w:ind w:left="0" w:firstLine="567"/>
        <w:jc w:val="both"/>
      </w:pPr>
      <w:r w:rsidRPr="000E3CE8">
        <w:t>Облаков А.Ф. Криминалистическая характеристика преступлений и криминалистические ситуации: Учебное пособие. - Хабаровск: Хабар. Высш. шк. МВД СССР. 1985. С. 15-16.</w:t>
      </w:r>
    </w:p>
    <w:p w:rsidR="00790903" w:rsidRPr="000E3CE8" w:rsidRDefault="00790903" w:rsidP="00790903">
      <w:pPr>
        <w:pStyle w:val="a3"/>
        <w:numPr>
          <w:ilvl w:val="0"/>
          <w:numId w:val="29"/>
        </w:numPr>
        <w:autoSpaceDE w:val="0"/>
        <w:autoSpaceDN w:val="0"/>
        <w:adjustRightInd w:val="0"/>
        <w:ind w:left="0" w:firstLine="567"/>
        <w:jc w:val="both"/>
      </w:pPr>
      <w:r w:rsidRPr="000E3CE8">
        <w:t>Селиванов Н.А. Криминалистические характеристики преступлений и следственные ситуации в методике расследования. - «Социалистическая законность». 1977, № 2, С. 57.</w:t>
      </w:r>
    </w:p>
    <w:p w:rsidR="00790903" w:rsidRPr="000E3CE8" w:rsidRDefault="00790903" w:rsidP="00790903">
      <w:pPr>
        <w:pStyle w:val="a3"/>
        <w:numPr>
          <w:ilvl w:val="0"/>
          <w:numId w:val="29"/>
        </w:numPr>
        <w:autoSpaceDE w:val="0"/>
        <w:autoSpaceDN w:val="0"/>
        <w:adjustRightInd w:val="0"/>
        <w:ind w:left="0" w:firstLine="567"/>
        <w:jc w:val="both"/>
      </w:pPr>
      <w:r w:rsidRPr="000E3CE8">
        <w:t>Например см. Рубцов И.И. «Криминалистическая характеристика преступлений как элемент частных методик расследования Дисс.канд.юрид. наук М 2003. С225</w:t>
      </w:r>
    </w:p>
    <w:p w:rsidR="00790903" w:rsidRPr="000E3CE8" w:rsidRDefault="00790903" w:rsidP="00790903">
      <w:pPr>
        <w:pStyle w:val="a3"/>
        <w:numPr>
          <w:ilvl w:val="0"/>
          <w:numId w:val="29"/>
        </w:numPr>
        <w:autoSpaceDE w:val="0"/>
        <w:autoSpaceDN w:val="0"/>
        <w:adjustRightInd w:val="0"/>
        <w:ind w:left="0" w:firstLine="567"/>
        <w:jc w:val="both"/>
      </w:pPr>
      <w:r w:rsidRPr="000E3CE8">
        <w:t xml:space="preserve">Яблоков Н.11. Криминалистическая характеристика преступления и типичные следственные ситуации как важные факторы разработки расследования преступлений.// Вопросы борьбы с преступностью. М., 1979, вып. 30. С. 112; он же; Криминалистические характеристики преступлений и следственные ситуации в методике расследования. В кн.: Васильев </w:t>
      </w:r>
      <w:r w:rsidRPr="000E3CE8">
        <w:rPr>
          <w:iCs/>
        </w:rPr>
        <w:t>А.</w:t>
      </w:r>
      <w:r w:rsidRPr="000E3CE8">
        <w:t>Н., Яблоков Н. П. Предмет, система и теоретические основы криминалистики М. 1980. С. 116</w:t>
      </w:r>
    </w:p>
    <w:p w:rsidR="00790903" w:rsidRPr="000E3CE8" w:rsidRDefault="00790903" w:rsidP="00790903">
      <w:pPr>
        <w:pStyle w:val="a3"/>
        <w:numPr>
          <w:ilvl w:val="0"/>
          <w:numId w:val="29"/>
        </w:numPr>
        <w:autoSpaceDE w:val="0"/>
        <w:autoSpaceDN w:val="0"/>
        <w:adjustRightInd w:val="0"/>
        <w:ind w:left="0" w:firstLine="567"/>
        <w:jc w:val="both"/>
      </w:pPr>
      <w:r w:rsidRPr="000E3CE8">
        <w:t>Радаев В.В. Криминалистическая характеристика преступлений и ее использование в следственной практике. Лекция. Волгоград, ВСШ МВД СССР 1987. С. 8.</w:t>
      </w:r>
    </w:p>
    <w:p w:rsidR="00790903" w:rsidRPr="000E3CE8" w:rsidRDefault="00790903" w:rsidP="00790903">
      <w:pPr>
        <w:pStyle w:val="a3"/>
        <w:numPr>
          <w:ilvl w:val="0"/>
          <w:numId w:val="29"/>
        </w:numPr>
        <w:autoSpaceDE w:val="0"/>
        <w:autoSpaceDN w:val="0"/>
        <w:adjustRightInd w:val="0"/>
        <w:ind w:left="0" w:firstLine="567"/>
        <w:jc w:val="both"/>
      </w:pPr>
      <w:r w:rsidRPr="000E3CE8">
        <w:t>Геллер А.В.</w:t>
      </w:r>
      <w:r w:rsidRPr="000E3CE8">
        <w:rPr>
          <w:bCs/>
        </w:rPr>
        <w:t xml:space="preserve"> Уголовно правовые и криминологические аспекты обеспечения защиты электронной информации и Интернета/</w:t>
      </w:r>
      <w:r w:rsidRPr="000E3CE8">
        <w:t xml:space="preserve"> дис. … канд. юрид. наук: С.9-11 / М., 2006. С 219</w:t>
      </w:r>
    </w:p>
    <w:p w:rsidR="00790903" w:rsidRPr="000E3CE8" w:rsidRDefault="00790903" w:rsidP="00790903">
      <w:pPr>
        <w:pStyle w:val="a3"/>
        <w:numPr>
          <w:ilvl w:val="0"/>
          <w:numId w:val="29"/>
        </w:numPr>
        <w:autoSpaceDE w:val="0"/>
        <w:autoSpaceDN w:val="0"/>
        <w:adjustRightInd w:val="0"/>
        <w:ind w:left="0" w:firstLine="567"/>
        <w:jc w:val="both"/>
      </w:pPr>
      <w:r w:rsidRPr="000E3CE8">
        <w:t>Толеубекова Б.Х.</w:t>
      </w:r>
      <w:r w:rsidRPr="000E3CE8">
        <w:rPr>
          <w:color w:val="000000"/>
        </w:rPr>
        <w:t xml:space="preserve"> Криминалистическая характеристика компьютерных преступлений (по материалам зарубежной печати). Учебное пособие </w:t>
      </w:r>
      <w:r w:rsidRPr="000E3CE8">
        <w:t>Караганда 1993 С.63</w:t>
      </w:r>
    </w:p>
    <w:p w:rsidR="00790903" w:rsidRPr="00835A1C" w:rsidRDefault="00790903" w:rsidP="00790903">
      <w:pPr>
        <w:pStyle w:val="ab"/>
        <w:numPr>
          <w:ilvl w:val="0"/>
          <w:numId w:val="29"/>
        </w:numPr>
        <w:ind w:left="0" w:firstLine="567"/>
        <w:jc w:val="both"/>
        <w:rPr>
          <w:sz w:val="28"/>
          <w:szCs w:val="28"/>
        </w:rPr>
      </w:pPr>
      <w:r w:rsidRPr="00835A1C">
        <w:rPr>
          <w:sz w:val="28"/>
          <w:szCs w:val="28"/>
        </w:rPr>
        <w:t>Лопатина Т. М. Криминологические и уголовно-правовые основы противодействия компьютерной преступности: 12.00.08 : дис. ... докт. юрид. наук. Москва, 2006. С. 159.</w:t>
      </w:r>
    </w:p>
    <w:p w:rsidR="00790903" w:rsidRPr="000E3CE8" w:rsidRDefault="00790903" w:rsidP="00790903">
      <w:pPr>
        <w:pStyle w:val="a3"/>
        <w:numPr>
          <w:ilvl w:val="0"/>
          <w:numId w:val="29"/>
        </w:numPr>
        <w:autoSpaceDE w:val="0"/>
        <w:autoSpaceDN w:val="0"/>
        <w:adjustRightInd w:val="0"/>
        <w:ind w:left="0" w:firstLine="567"/>
        <w:jc w:val="both"/>
      </w:pPr>
      <w:r w:rsidRPr="000E3CE8">
        <w:t>Добровольский Д.В. Актуальные проблемы борьбы с компьютерной преступностью: дис. … канд. юрид. наук: – М., 2005</w:t>
      </w:r>
    </w:p>
    <w:p w:rsidR="00790903" w:rsidRPr="000E3CE8" w:rsidRDefault="00790903" w:rsidP="00790903">
      <w:pPr>
        <w:pStyle w:val="a3"/>
        <w:numPr>
          <w:ilvl w:val="0"/>
          <w:numId w:val="29"/>
        </w:numPr>
        <w:autoSpaceDE w:val="0"/>
        <w:autoSpaceDN w:val="0"/>
        <w:adjustRightInd w:val="0"/>
        <w:ind w:left="0" w:firstLine="567"/>
        <w:jc w:val="both"/>
      </w:pPr>
      <w:r w:rsidRPr="000E3CE8">
        <w:t xml:space="preserve">Евдокимов К.Н.  </w:t>
      </w:r>
      <w:r w:rsidRPr="000E3CE8">
        <w:rPr>
          <w:bCs/>
          <w:color w:val="000000"/>
        </w:rPr>
        <w:t xml:space="preserve">«Противодействие компьютерной преступности: </w:t>
      </w:r>
      <w:r w:rsidRPr="000E3CE8">
        <w:rPr>
          <w:bCs/>
        </w:rPr>
        <w:t>т</w:t>
      </w:r>
      <w:r w:rsidRPr="000E3CE8">
        <w:rPr>
          <w:bCs/>
          <w:color w:val="000000"/>
        </w:rPr>
        <w:t xml:space="preserve">еория, законодательство, практика» </w:t>
      </w:r>
      <w:r w:rsidRPr="000E3CE8">
        <w:t>: дис. … докт. юрид. наук:. – М., 2021 С.557</w:t>
      </w:r>
    </w:p>
    <w:p w:rsidR="00790903" w:rsidRPr="00835A1C" w:rsidRDefault="00790903" w:rsidP="00790903">
      <w:pPr>
        <w:pStyle w:val="ab"/>
        <w:numPr>
          <w:ilvl w:val="0"/>
          <w:numId w:val="29"/>
        </w:numPr>
        <w:ind w:left="0" w:firstLine="567"/>
        <w:jc w:val="both"/>
        <w:rPr>
          <w:sz w:val="28"/>
          <w:szCs w:val="28"/>
        </w:rPr>
      </w:pPr>
      <w:r w:rsidRPr="00835A1C">
        <w:rPr>
          <w:sz w:val="28"/>
          <w:szCs w:val="28"/>
        </w:rPr>
        <w:t>Жмыхов А.А. Компьютерная преступность за рубежом и ее предупреждение: дис. … канд. юрид. наук:. – М., 2003;</w:t>
      </w:r>
    </w:p>
    <w:p w:rsidR="00790903" w:rsidRPr="000E3CE8" w:rsidRDefault="00790903" w:rsidP="00790903">
      <w:pPr>
        <w:pStyle w:val="a3"/>
        <w:numPr>
          <w:ilvl w:val="0"/>
          <w:numId w:val="29"/>
        </w:numPr>
        <w:ind w:left="0" w:firstLine="567"/>
        <w:jc w:val="both"/>
      </w:pPr>
      <w:r w:rsidRPr="000E3CE8">
        <w:t>Вэй, Я. Ф. Расследование компьютерных преступлений в Китайской Народной Республике: криминалистические аспекты: Дис. … канд. юрид. наук. Тула, 2006; Вехов, В. Б.; Голубев, В. А. Расследование компьютерных преступлений в странах СНГ. Волгоград: ВА МВД России, 2004</w:t>
      </w:r>
    </w:p>
    <w:p w:rsidR="00790903" w:rsidRDefault="00790903" w:rsidP="00790903">
      <w:pPr>
        <w:pStyle w:val="Default"/>
        <w:numPr>
          <w:ilvl w:val="0"/>
          <w:numId w:val="29"/>
        </w:numPr>
        <w:ind w:left="0" w:firstLine="567"/>
        <w:jc w:val="both"/>
        <w:rPr>
          <w:rFonts w:ascii="Times New Roman" w:hAnsi="Times New Roman" w:cs="Times New Roman"/>
          <w:iCs/>
          <w:sz w:val="28"/>
          <w:szCs w:val="28"/>
        </w:rPr>
      </w:pPr>
      <w:r w:rsidRPr="00835A1C">
        <w:rPr>
          <w:rFonts w:ascii="Times New Roman" w:hAnsi="Times New Roman" w:cs="Times New Roman"/>
          <w:sz w:val="28"/>
          <w:szCs w:val="28"/>
        </w:rPr>
        <w:t xml:space="preserve">Яковлев А.Н. </w:t>
      </w:r>
      <w:r w:rsidRPr="00835A1C">
        <w:rPr>
          <w:rFonts w:ascii="Times New Roman" w:hAnsi="Times New Roman" w:cs="Times New Roman"/>
          <w:bCs/>
          <w:sz w:val="28"/>
          <w:szCs w:val="28"/>
        </w:rPr>
        <w:t>Цифровая криминалистика как фактор защиты цифровой экономики/</w:t>
      </w:r>
      <w:r>
        <w:rPr>
          <w:rFonts w:ascii="Times New Roman" w:hAnsi="Times New Roman" w:cs="Times New Roman"/>
          <w:bCs/>
          <w:sz w:val="28"/>
          <w:szCs w:val="28"/>
        </w:rPr>
        <w:t>/</w:t>
      </w:r>
      <w:r w:rsidRPr="008E475B">
        <w:rPr>
          <w:rStyle w:val="A10"/>
          <w:rFonts w:ascii="Times New Roman" w:hAnsi="Times New Roman" w:cs="Times New Roman"/>
          <w:b w:val="0"/>
          <w:sz w:val="28"/>
          <w:szCs w:val="28"/>
        </w:rPr>
        <w:t xml:space="preserve">Криминалистика в условиях развития информационного общества (59-е ежегодные криминалистические чтения) </w:t>
      </w:r>
      <w:r w:rsidRPr="008E475B">
        <w:rPr>
          <w:rFonts w:ascii="Times New Roman" w:hAnsi="Times New Roman" w:cs="Times New Roman"/>
          <w:iCs/>
          <w:sz w:val="28"/>
          <w:szCs w:val="28"/>
        </w:rPr>
        <w:t>Сборник статей Международной научно-практической конференции С 331/ с</w:t>
      </w:r>
      <w:r w:rsidRPr="00835A1C">
        <w:rPr>
          <w:rFonts w:ascii="Times New Roman" w:hAnsi="Times New Roman" w:cs="Times New Roman"/>
          <w:iCs/>
          <w:sz w:val="28"/>
          <w:szCs w:val="28"/>
        </w:rPr>
        <w:t>331 М</w:t>
      </w:r>
      <w:r>
        <w:rPr>
          <w:rFonts w:ascii="Times New Roman" w:hAnsi="Times New Roman" w:cs="Times New Roman"/>
          <w:iCs/>
          <w:sz w:val="28"/>
          <w:szCs w:val="28"/>
        </w:rPr>
        <w:t>.</w:t>
      </w:r>
      <w:r w:rsidRPr="00835A1C">
        <w:rPr>
          <w:rFonts w:ascii="Times New Roman" w:hAnsi="Times New Roman" w:cs="Times New Roman"/>
          <w:iCs/>
          <w:sz w:val="28"/>
          <w:szCs w:val="28"/>
        </w:rPr>
        <w:t xml:space="preserve"> 2018</w:t>
      </w:r>
    </w:p>
    <w:p w:rsidR="00790903" w:rsidRPr="00835A1C" w:rsidRDefault="00790903" w:rsidP="00790903">
      <w:pPr>
        <w:pStyle w:val="ab"/>
        <w:numPr>
          <w:ilvl w:val="0"/>
          <w:numId w:val="29"/>
        </w:numPr>
        <w:ind w:left="0" w:firstLine="567"/>
        <w:jc w:val="both"/>
        <w:rPr>
          <w:sz w:val="28"/>
          <w:szCs w:val="28"/>
        </w:rPr>
      </w:pPr>
      <w:r w:rsidRPr="00835A1C">
        <w:rPr>
          <w:sz w:val="28"/>
          <w:szCs w:val="28"/>
        </w:rPr>
        <w:t>УК РК практическое пособие Алматы 2020 С 260</w:t>
      </w:r>
    </w:p>
    <w:p w:rsidR="00790903" w:rsidRPr="000E3CE8" w:rsidRDefault="00790903" w:rsidP="00790903">
      <w:pPr>
        <w:pStyle w:val="a3"/>
        <w:numPr>
          <w:ilvl w:val="0"/>
          <w:numId w:val="29"/>
        </w:numPr>
        <w:autoSpaceDE w:val="0"/>
        <w:autoSpaceDN w:val="0"/>
        <w:adjustRightInd w:val="0"/>
        <w:ind w:left="0" w:firstLine="567"/>
        <w:jc w:val="both"/>
      </w:pPr>
      <w:r w:rsidRPr="000E3CE8">
        <w:t>Геллер А.В.</w:t>
      </w:r>
      <w:r w:rsidRPr="000E3CE8">
        <w:rPr>
          <w:bCs/>
        </w:rPr>
        <w:t xml:space="preserve"> Уголовно-правовые и криминологические аспекты обеспечения защиты электронной информации и Интернета</w:t>
      </w:r>
      <w:r w:rsidRPr="000E3CE8">
        <w:t xml:space="preserve"> дис. … канд. юрид. наук: – М., 2006 с 219</w:t>
      </w:r>
    </w:p>
    <w:p w:rsidR="00790903" w:rsidRPr="000E3CE8" w:rsidRDefault="00790903" w:rsidP="00790903">
      <w:pPr>
        <w:pStyle w:val="a3"/>
        <w:numPr>
          <w:ilvl w:val="0"/>
          <w:numId w:val="29"/>
        </w:numPr>
        <w:autoSpaceDE w:val="0"/>
        <w:autoSpaceDN w:val="0"/>
        <w:adjustRightInd w:val="0"/>
        <w:ind w:left="0" w:firstLine="567"/>
        <w:jc w:val="both"/>
      </w:pPr>
      <w:r w:rsidRPr="000E3CE8">
        <w:t>Крылов В.В. Расследование преступлений в сфере информации: , - М.-с.137-138.</w:t>
      </w:r>
    </w:p>
    <w:p w:rsidR="00790903" w:rsidRPr="00835A1C" w:rsidRDefault="00790903" w:rsidP="00790903">
      <w:pPr>
        <w:pStyle w:val="ab"/>
        <w:numPr>
          <w:ilvl w:val="0"/>
          <w:numId w:val="29"/>
        </w:numPr>
        <w:ind w:left="0" w:firstLine="567"/>
        <w:jc w:val="both"/>
        <w:rPr>
          <w:sz w:val="28"/>
          <w:szCs w:val="28"/>
        </w:rPr>
      </w:pPr>
      <w:r w:rsidRPr="00835A1C">
        <w:rPr>
          <w:sz w:val="28"/>
          <w:szCs w:val="28"/>
        </w:rPr>
        <w:t>Бражник С.Д. Преступления в сфере компьютерной информации: проблемы законодательной техники: дис. … канд. юрид. наук: 12.00.08. Ижевск, 2002;</w:t>
      </w:r>
    </w:p>
    <w:p w:rsidR="00790903" w:rsidRPr="000E3CE8" w:rsidRDefault="00790903" w:rsidP="00790903">
      <w:pPr>
        <w:pStyle w:val="a3"/>
        <w:numPr>
          <w:ilvl w:val="0"/>
          <w:numId w:val="29"/>
        </w:numPr>
        <w:autoSpaceDE w:val="0"/>
        <w:autoSpaceDN w:val="0"/>
        <w:adjustRightInd w:val="0"/>
        <w:ind w:left="0" w:firstLine="567"/>
        <w:jc w:val="both"/>
      </w:pPr>
      <w:r w:rsidRPr="000E3CE8">
        <w:t>Бытко С.Ю. Некоторые проблемы уголовной ответственности за преступления, совершаемые с использованием компьютерных технологий: дис. … канд. юрид.наук:. – Саратов, 2002;</w:t>
      </w:r>
    </w:p>
    <w:p w:rsidR="00790903" w:rsidRPr="000E3CE8" w:rsidRDefault="00790903" w:rsidP="00790903">
      <w:pPr>
        <w:pStyle w:val="a3"/>
        <w:numPr>
          <w:ilvl w:val="0"/>
          <w:numId w:val="29"/>
        </w:numPr>
        <w:autoSpaceDE w:val="0"/>
        <w:autoSpaceDN w:val="0"/>
        <w:adjustRightInd w:val="0"/>
        <w:ind w:left="0" w:firstLine="567"/>
        <w:jc w:val="both"/>
      </w:pPr>
      <w:r w:rsidRPr="000E3CE8">
        <w:t xml:space="preserve">Воробьев В.В. Преступления в сфере компьютерной информации (юридическая характеристика и квалификация): дис. …канд. юрид. наук: 12.00.08. – Нижний Новгород, 2000; </w:t>
      </w:r>
    </w:p>
    <w:p w:rsidR="00790903" w:rsidRPr="000E3CE8" w:rsidRDefault="00790903" w:rsidP="00790903">
      <w:pPr>
        <w:pStyle w:val="a3"/>
        <w:numPr>
          <w:ilvl w:val="0"/>
          <w:numId w:val="29"/>
        </w:numPr>
        <w:autoSpaceDE w:val="0"/>
        <w:autoSpaceDN w:val="0"/>
        <w:adjustRightInd w:val="0"/>
        <w:ind w:left="0" w:firstLine="567"/>
        <w:jc w:val="both"/>
      </w:pPr>
      <w:r w:rsidRPr="000E3CE8">
        <w:t>Гаджиев М.С. Криминологический анализ преступности в сфере компьютерной информации (по материалам Республики Дагестан): дис. … канд. юрид. наук:. – Махачкала, 2004;</w:t>
      </w:r>
    </w:p>
    <w:p w:rsidR="00790903" w:rsidRPr="000E3CE8" w:rsidRDefault="00790903" w:rsidP="00790903">
      <w:pPr>
        <w:pStyle w:val="a3"/>
        <w:numPr>
          <w:ilvl w:val="0"/>
          <w:numId w:val="29"/>
        </w:numPr>
        <w:autoSpaceDE w:val="0"/>
        <w:autoSpaceDN w:val="0"/>
        <w:adjustRightInd w:val="0"/>
        <w:ind w:left="0" w:firstLine="567"/>
        <w:jc w:val="both"/>
      </w:pPr>
      <w:r w:rsidRPr="000E3CE8">
        <w:t xml:space="preserve">Доронин А.М. Уголовная ответственность за неправомерный доступ к компьютерной информации: дис. … канд. юрид. наук:. – М., 2003; </w:t>
      </w:r>
    </w:p>
    <w:p w:rsidR="00790903" w:rsidRPr="000E3CE8" w:rsidRDefault="00790903" w:rsidP="00790903">
      <w:pPr>
        <w:pStyle w:val="a3"/>
        <w:numPr>
          <w:ilvl w:val="0"/>
          <w:numId w:val="29"/>
        </w:numPr>
        <w:autoSpaceDE w:val="0"/>
        <w:autoSpaceDN w:val="0"/>
        <w:adjustRightInd w:val="0"/>
        <w:ind w:left="0" w:firstLine="567"/>
        <w:jc w:val="both"/>
      </w:pPr>
      <w:r w:rsidRPr="000E3CE8">
        <w:t>Красненкова Е.В. Обеспечение информационной безопасности в Российской Федерации уголовно-правовыми средствами: дис. … канд. юрид. наук: – М., 2006</w:t>
      </w:r>
    </w:p>
    <w:p w:rsidR="00790903" w:rsidRPr="000E3CE8" w:rsidRDefault="00790903" w:rsidP="00790903">
      <w:pPr>
        <w:pStyle w:val="a3"/>
        <w:numPr>
          <w:ilvl w:val="0"/>
          <w:numId w:val="29"/>
        </w:numPr>
        <w:autoSpaceDE w:val="0"/>
        <w:autoSpaceDN w:val="0"/>
        <w:adjustRightInd w:val="0"/>
        <w:ind w:left="0" w:firstLine="567"/>
        <w:jc w:val="both"/>
      </w:pPr>
      <w:r w:rsidRPr="000E3CE8">
        <w:t>Смирнова Т.Г. Уголовно-правовая борьба с преступлениями в сфере компьютерной информации: дис.… канд. юрид. наук:. – М., 1998;</w:t>
      </w:r>
    </w:p>
    <w:p w:rsidR="00790903" w:rsidRPr="00835A1C" w:rsidRDefault="00790903" w:rsidP="00790903">
      <w:pPr>
        <w:pStyle w:val="ab"/>
        <w:numPr>
          <w:ilvl w:val="0"/>
          <w:numId w:val="29"/>
        </w:numPr>
        <w:ind w:left="0" w:firstLine="567"/>
        <w:jc w:val="both"/>
        <w:rPr>
          <w:sz w:val="28"/>
          <w:szCs w:val="28"/>
        </w:rPr>
      </w:pPr>
      <w:r w:rsidRPr="00835A1C">
        <w:rPr>
          <w:sz w:val="28"/>
          <w:szCs w:val="28"/>
        </w:rPr>
        <w:t>Старичков М.В. Умышленные преступления в сфере компьютерной информации: уголовно-правовая и криминологическая характеристики: дис. … канд. юрид. наук:. – Иркутск, 2006;</w:t>
      </w:r>
    </w:p>
    <w:p w:rsidR="00790903" w:rsidRPr="00835A1C" w:rsidRDefault="00790903" w:rsidP="00790903">
      <w:pPr>
        <w:pStyle w:val="ab"/>
        <w:numPr>
          <w:ilvl w:val="0"/>
          <w:numId w:val="29"/>
        </w:numPr>
        <w:ind w:left="0" w:firstLine="567"/>
        <w:jc w:val="both"/>
        <w:rPr>
          <w:sz w:val="28"/>
          <w:szCs w:val="28"/>
        </w:rPr>
      </w:pPr>
      <w:r w:rsidRPr="00835A1C">
        <w:rPr>
          <w:sz w:val="28"/>
          <w:szCs w:val="28"/>
        </w:rPr>
        <w:t>Степанов -. Егиянц В.Г. Преступления в сфере безопасности обращения компьютерной информации: сравнительный анализ: дис. … канд. юрид. наук:  – М.,2005;</w:t>
      </w:r>
    </w:p>
    <w:p w:rsidR="00790903" w:rsidRPr="000E3CE8" w:rsidRDefault="00790903" w:rsidP="00790903">
      <w:pPr>
        <w:pStyle w:val="a3"/>
        <w:numPr>
          <w:ilvl w:val="0"/>
          <w:numId w:val="29"/>
        </w:numPr>
        <w:autoSpaceDE w:val="0"/>
        <w:autoSpaceDN w:val="0"/>
        <w:adjustRightInd w:val="0"/>
        <w:ind w:left="0" w:firstLine="567"/>
        <w:jc w:val="both"/>
      </w:pPr>
      <w:r w:rsidRPr="000E3CE8">
        <w:t>Ушаков С.И. Преступления в сфере обращения компьютерной информации (теория, законодательство, практика): дис. … канд. юрид. наук:. – Ростов-на Дону,2000</w:t>
      </w:r>
    </w:p>
    <w:p w:rsidR="00790903" w:rsidRPr="000E3CE8" w:rsidRDefault="00790903" w:rsidP="00790903">
      <w:pPr>
        <w:pStyle w:val="a3"/>
        <w:numPr>
          <w:ilvl w:val="0"/>
          <w:numId w:val="29"/>
        </w:numPr>
        <w:autoSpaceDE w:val="0"/>
        <w:autoSpaceDN w:val="0"/>
        <w:adjustRightInd w:val="0"/>
        <w:ind w:left="0" w:firstLine="567"/>
        <w:jc w:val="both"/>
      </w:pPr>
      <w:r w:rsidRPr="000E3CE8">
        <w:t xml:space="preserve">Шарков А.Е. Неправомерный доступ к компьютерной информации: преступность деяния и проблемы квалификации: дис. … канд. юрид. наук:. – Ставрополь, 2004; </w:t>
      </w:r>
    </w:p>
    <w:p w:rsidR="00790903" w:rsidRPr="00835A1C" w:rsidRDefault="00790903" w:rsidP="00790903">
      <w:pPr>
        <w:pStyle w:val="ab"/>
        <w:numPr>
          <w:ilvl w:val="0"/>
          <w:numId w:val="29"/>
        </w:numPr>
        <w:ind w:left="0" w:firstLine="567"/>
        <w:jc w:val="both"/>
        <w:rPr>
          <w:sz w:val="28"/>
          <w:szCs w:val="28"/>
        </w:rPr>
      </w:pPr>
      <w:r w:rsidRPr="00835A1C">
        <w:rPr>
          <w:sz w:val="28"/>
          <w:szCs w:val="28"/>
        </w:rPr>
        <w:t>Числин В.П. Уголовно-правовые меры защиты информации от неправомерного доступа: дис. … канд. юрид. наук:. – М., 2004;</w:t>
      </w:r>
    </w:p>
    <w:p w:rsidR="00790903" w:rsidRPr="000E3CE8" w:rsidRDefault="00790903" w:rsidP="00790903">
      <w:pPr>
        <w:pStyle w:val="a3"/>
        <w:numPr>
          <w:ilvl w:val="0"/>
          <w:numId w:val="29"/>
        </w:numPr>
        <w:autoSpaceDE w:val="0"/>
        <w:autoSpaceDN w:val="0"/>
        <w:adjustRightInd w:val="0"/>
        <w:ind w:left="0" w:firstLine="567"/>
        <w:jc w:val="both"/>
      </w:pPr>
      <w:r w:rsidRPr="000E3CE8">
        <w:t>Ястребов Д.А. Неправомерный доступ к компьютерной информации: уголовно-правовые и  криминологические аспекты: дис. … канд. юрид. наук:. – М., 2005.</w:t>
      </w:r>
    </w:p>
    <w:p w:rsidR="00790903" w:rsidRPr="00835A1C" w:rsidRDefault="00790903" w:rsidP="00790903">
      <w:pPr>
        <w:pStyle w:val="ab"/>
        <w:numPr>
          <w:ilvl w:val="0"/>
          <w:numId w:val="29"/>
        </w:numPr>
        <w:ind w:left="0" w:firstLine="567"/>
        <w:jc w:val="both"/>
        <w:rPr>
          <w:sz w:val="28"/>
          <w:szCs w:val="28"/>
        </w:rPr>
      </w:pPr>
      <w:r w:rsidRPr="00835A1C">
        <w:rPr>
          <w:sz w:val="28"/>
          <w:szCs w:val="28"/>
        </w:rPr>
        <w:t>Кураков Л.П., Смирнов С.Н. Информация как объект правовой защиты. – М.: Гелиос, 1998. – С. 220–221;</w:t>
      </w:r>
    </w:p>
    <w:p w:rsidR="00790903" w:rsidRPr="00835A1C" w:rsidRDefault="00790903" w:rsidP="00790903">
      <w:pPr>
        <w:pStyle w:val="ab"/>
        <w:numPr>
          <w:ilvl w:val="0"/>
          <w:numId w:val="29"/>
        </w:numPr>
        <w:ind w:left="0" w:firstLine="567"/>
        <w:jc w:val="both"/>
        <w:rPr>
          <w:sz w:val="28"/>
          <w:szCs w:val="28"/>
        </w:rPr>
      </w:pPr>
      <w:r w:rsidRPr="00835A1C">
        <w:rPr>
          <w:sz w:val="28"/>
          <w:szCs w:val="28"/>
        </w:rPr>
        <w:t>Вехов, В. Б.; Попова, В. В., Илюшин, Д. А. Тактические особенности расследования преступлений в сфере компьютерной информации: Научно-практич. пособие. Самара: ООО «Офорт», 2003;</w:t>
      </w:r>
    </w:p>
    <w:p w:rsidR="00790903" w:rsidRPr="00835A1C" w:rsidRDefault="00790903" w:rsidP="00790903">
      <w:pPr>
        <w:pStyle w:val="ab"/>
        <w:numPr>
          <w:ilvl w:val="0"/>
          <w:numId w:val="29"/>
        </w:numPr>
        <w:ind w:left="0" w:firstLine="567"/>
        <w:jc w:val="both"/>
        <w:rPr>
          <w:sz w:val="28"/>
          <w:szCs w:val="28"/>
        </w:rPr>
      </w:pPr>
      <w:r w:rsidRPr="00835A1C">
        <w:rPr>
          <w:sz w:val="28"/>
          <w:szCs w:val="28"/>
        </w:rPr>
        <w:t>Вражнов, А. С. Криминалистический риск при расследовании неправомерного доступа к компьютерной информации: Монография. М.: Юрлитинформ, 2014;</w:t>
      </w:r>
    </w:p>
    <w:p w:rsidR="00790903" w:rsidRPr="00835A1C" w:rsidRDefault="00790903" w:rsidP="00790903">
      <w:pPr>
        <w:pStyle w:val="ab"/>
        <w:numPr>
          <w:ilvl w:val="0"/>
          <w:numId w:val="29"/>
        </w:numPr>
        <w:ind w:left="0" w:firstLine="567"/>
        <w:jc w:val="both"/>
        <w:rPr>
          <w:sz w:val="28"/>
          <w:szCs w:val="28"/>
        </w:rPr>
      </w:pPr>
      <w:r w:rsidRPr="00835A1C">
        <w:rPr>
          <w:sz w:val="28"/>
          <w:szCs w:val="28"/>
        </w:rPr>
        <w:t>Косынкин, А. А. Преодоление противодействия расследованию преступлений в сфере компьютерной информации: Дис. ... канд. юрид. наук. Саратов, 2012;</w:t>
      </w:r>
    </w:p>
    <w:p w:rsidR="00790903" w:rsidRPr="00835A1C" w:rsidRDefault="00790903" w:rsidP="00790903">
      <w:pPr>
        <w:pStyle w:val="ab"/>
        <w:numPr>
          <w:ilvl w:val="0"/>
          <w:numId w:val="29"/>
        </w:numPr>
        <w:ind w:left="0" w:firstLine="567"/>
        <w:jc w:val="both"/>
        <w:rPr>
          <w:sz w:val="28"/>
          <w:szCs w:val="28"/>
        </w:rPr>
      </w:pPr>
      <w:r w:rsidRPr="00835A1C">
        <w:rPr>
          <w:sz w:val="28"/>
          <w:szCs w:val="28"/>
        </w:rPr>
        <w:t>Белевский, Р. А. Методика расследования преступлений, связанных с неправомерным доступом к компьютерной информации в сетях ЭВМ: Дис. … канд. юрид. наук. СПб., 2006;</w:t>
      </w:r>
    </w:p>
    <w:p w:rsidR="00790903" w:rsidRPr="00835A1C" w:rsidRDefault="00790903" w:rsidP="00790903">
      <w:pPr>
        <w:pStyle w:val="ab"/>
        <w:numPr>
          <w:ilvl w:val="0"/>
          <w:numId w:val="29"/>
        </w:numPr>
        <w:ind w:left="0" w:firstLine="567"/>
        <w:jc w:val="both"/>
        <w:rPr>
          <w:sz w:val="28"/>
          <w:szCs w:val="28"/>
        </w:rPr>
      </w:pPr>
      <w:r w:rsidRPr="00835A1C">
        <w:rPr>
          <w:sz w:val="28"/>
          <w:szCs w:val="28"/>
        </w:rPr>
        <w:t xml:space="preserve">Гаврилин, Ю. В. Расследование неправомерного доступа к компьютерной информации: Дис. … канд. юрид. наук. М., 2000; Гаврилин, Ю. В. Расследование преступлений, посягающих на информационную безопасность в сфере экономики: теоретические, организационно-тактические и методические основы: Дис. … д-ра юрид. наук. М., 2009; </w:t>
      </w:r>
    </w:p>
    <w:p w:rsidR="00790903" w:rsidRPr="00835A1C" w:rsidRDefault="00790903" w:rsidP="00790903">
      <w:pPr>
        <w:pStyle w:val="ab"/>
        <w:numPr>
          <w:ilvl w:val="0"/>
          <w:numId w:val="29"/>
        </w:numPr>
        <w:ind w:left="0" w:firstLine="567"/>
        <w:jc w:val="both"/>
        <w:rPr>
          <w:sz w:val="28"/>
          <w:szCs w:val="28"/>
        </w:rPr>
      </w:pPr>
      <w:r w:rsidRPr="00835A1C">
        <w:rPr>
          <w:sz w:val="28"/>
          <w:szCs w:val="28"/>
        </w:rPr>
        <w:t xml:space="preserve">Мещеряков, В. А. Основы методики расследования преступлений в сфере компьютерной информации: Дис. ... д-ра юрид. наук. Воронеж: ВГУ, 2001; </w:t>
      </w:r>
    </w:p>
    <w:p w:rsidR="00790903" w:rsidRPr="00835A1C" w:rsidRDefault="00790903" w:rsidP="00790903">
      <w:pPr>
        <w:pStyle w:val="ab"/>
        <w:numPr>
          <w:ilvl w:val="0"/>
          <w:numId w:val="29"/>
        </w:numPr>
        <w:ind w:left="0" w:firstLine="567"/>
        <w:jc w:val="both"/>
        <w:rPr>
          <w:sz w:val="28"/>
          <w:szCs w:val="28"/>
        </w:rPr>
      </w:pPr>
      <w:r w:rsidRPr="00835A1C">
        <w:rPr>
          <w:sz w:val="28"/>
          <w:szCs w:val="28"/>
        </w:rPr>
        <w:t xml:space="preserve">Егорышев, А. С. Расследование и предупреждение неправомерного доступа к компьютерной информации: Дис. … канд. юрид. наук. Уфа, 2004; </w:t>
      </w:r>
    </w:p>
    <w:p w:rsidR="00790903" w:rsidRPr="00835A1C" w:rsidRDefault="00790903" w:rsidP="00790903">
      <w:pPr>
        <w:pStyle w:val="ab"/>
        <w:numPr>
          <w:ilvl w:val="0"/>
          <w:numId w:val="29"/>
        </w:numPr>
        <w:ind w:left="0" w:firstLine="567"/>
        <w:jc w:val="both"/>
        <w:rPr>
          <w:sz w:val="28"/>
          <w:szCs w:val="28"/>
        </w:rPr>
      </w:pPr>
      <w:r w:rsidRPr="00835A1C">
        <w:rPr>
          <w:sz w:val="28"/>
          <w:szCs w:val="28"/>
        </w:rPr>
        <w:t>Иванова, И. Г. Выявление и расследование неправомерного доступа к компьютерной информации: Дис. … канд. юрид. наук. Красноярск, 2007;</w:t>
      </w:r>
    </w:p>
    <w:p w:rsidR="00790903" w:rsidRPr="00835A1C" w:rsidRDefault="00790903" w:rsidP="00790903">
      <w:pPr>
        <w:pStyle w:val="ab"/>
        <w:numPr>
          <w:ilvl w:val="0"/>
          <w:numId w:val="29"/>
        </w:numPr>
        <w:ind w:left="0" w:firstLine="567"/>
        <w:jc w:val="both"/>
        <w:rPr>
          <w:sz w:val="28"/>
          <w:szCs w:val="28"/>
        </w:rPr>
      </w:pPr>
      <w:r w:rsidRPr="00835A1C">
        <w:rPr>
          <w:sz w:val="28"/>
          <w:szCs w:val="28"/>
        </w:rPr>
        <w:t>Поляков, В. В. Особенности расследовании неправомерного удаленного доступа к компьютерной информации: Дис. … канд. юрид. наук. Омск, 2009;</w:t>
      </w:r>
    </w:p>
    <w:p w:rsidR="00790903" w:rsidRPr="00835A1C" w:rsidRDefault="00790903" w:rsidP="00790903">
      <w:pPr>
        <w:pStyle w:val="ab"/>
        <w:numPr>
          <w:ilvl w:val="0"/>
          <w:numId w:val="29"/>
        </w:numPr>
        <w:ind w:left="0" w:firstLine="567"/>
        <w:jc w:val="both"/>
        <w:rPr>
          <w:sz w:val="28"/>
          <w:szCs w:val="28"/>
        </w:rPr>
      </w:pPr>
      <w:r w:rsidRPr="00835A1C">
        <w:rPr>
          <w:sz w:val="28"/>
          <w:szCs w:val="28"/>
        </w:rPr>
        <w:t xml:space="preserve">Остроушко, А. В. Организационные аспекты методики расследования преступлений в сфере компьютерной информации: Дис. … канд. юрид. наук. Волгоград, 2000; </w:t>
      </w:r>
    </w:p>
    <w:p w:rsidR="00790903" w:rsidRDefault="00790903" w:rsidP="00790903">
      <w:pPr>
        <w:pStyle w:val="ab"/>
        <w:numPr>
          <w:ilvl w:val="0"/>
          <w:numId w:val="29"/>
        </w:numPr>
        <w:ind w:left="0" w:firstLine="567"/>
        <w:jc w:val="both"/>
        <w:rPr>
          <w:sz w:val="28"/>
          <w:szCs w:val="28"/>
        </w:rPr>
      </w:pPr>
      <w:r w:rsidRPr="00835A1C">
        <w:rPr>
          <w:sz w:val="28"/>
          <w:szCs w:val="28"/>
        </w:rPr>
        <w:t xml:space="preserve">Тлиш, А. Д. Проблемы методики расследования преступлений в сфере экономической деятельности, совершаемых с использованием компьютерных технологий и пластиковых карт: Дис. … канд. юрид. наук. Краснодар, 2002. </w:t>
      </w:r>
    </w:p>
    <w:p w:rsidR="00790903" w:rsidRPr="00C518E9" w:rsidRDefault="00790903" w:rsidP="00790903">
      <w:pPr>
        <w:pStyle w:val="ab"/>
        <w:numPr>
          <w:ilvl w:val="0"/>
          <w:numId w:val="29"/>
        </w:numPr>
        <w:ind w:left="0" w:firstLine="567"/>
        <w:jc w:val="both"/>
        <w:rPr>
          <w:sz w:val="28"/>
          <w:szCs w:val="28"/>
        </w:rPr>
      </w:pPr>
      <w:r w:rsidRPr="00C518E9">
        <w:rPr>
          <w:sz w:val="28"/>
          <w:szCs w:val="28"/>
        </w:rPr>
        <w:t>https://ru.wikipedia.org/wiki/%D0%98%D0%BD%D1%84%D0%BE%D1%80%D0%BC%D0%B0%D1%86%D0%B8%D0%BE%D0%BD%D0%BD%D0%BE%D0%B5_%D0%BE%D0%B1%D1%89%D0%B5%D1%81%D1%82%D0%B2%D0%BE#cite_ref-6</w:t>
      </w:r>
    </w:p>
    <w:p w:rsidR="00790903" w:rsidRDefault="00790903" w:rsidP="00790903">
      <w:pPr>
        <w:pStyle w:val="ab"/>
        <w:numPr>
          <w:ilvl w:val="0"/>
          <w:numId w:val="29"/>
        </w:numPr>
        <w:ind w:left="0" w:firstLine="567"/>
        <w:jc w:val="both"/>
        <w:rPr>
          <w:sz w:val="28"/>
          <w:szCs w:val="28"/>
        </w:rPr>
      </w:pPr>
      <w:r w:rsidRPr="00C518E9">
        <w:rPr>
          <w:sz w:val="28"/>
          <w:szCs w:val="28"/>
        </w:rPr>
        <w:t xml:space="preserve"> Ефремова М. А. Уголовно-правовая охрана информационной </w:t>
      </w:r>
      <w:r>
        <w:rPr>
          <w:sz w:val="28"/>
          <w:szCs w:val="28"/>
        </w:rPr>
        <w:t>б</w:t>
      </w:r>
      <w:r w:rsidRPr="00C518E9">
        <w:rPr>
          <w:sz w:val="28"/>
          <w:szCs w:val="28"/>
        </w:rPr>
        <w:t xml:space="preserve">езопасности: дис. … докт. юрид. наук. Москва, 2018. С.13.  </w:t>
      </w:r>
    </w:p>
    <w:p w:rsidR="00790903" w:rsidRPr="00C518E9" w:rsidRDefault="00790903" w:rsidP="00790903">
      <w:pPr>
        <w:pStyle w:val="ab"/>
        <w:numPr>
          <w:ilvl w:val="0"/>
          <w:numId w:val="29"/>
        </w:numPr>
        <w:ind w:left="0" w:firstLine="567"/>
        <w:jc w:val="both"/>
        <w:rPr>
          <w:sz w:val="28"/>
          <w:szCs w:val="28"/>
        </w:rPr>
      </w:pPr>
      <w:r w:rsidRPr="00C518E9">
        <w:rPr>
          <w:iCs/>
          <w:sz w:val="28"/>
          <w:szCs w:val="28"/>
        </w:rPr>
        <w:t xml:space="preserve">Вехов В. Б. </w:t>
      </w:r>
      <w:r w:rsidRPr="00C518E9">
        <w:rPr>
          <w:sz w:val="28"/>
          <w:szCs w:val="28"/>
        </w:rPr>
        <w:t>«Электронная криминалистика»: что за этим понятием? // Проблемы современной криминалистики и основные направления ее развития в XXI веке: мате</w:t>
      </w:r>
      <w:r w:rsidRPr="00C518E9">
        <w:rPr>
          <w:sz w:val="28"/>
          <w:szCs w:val="28"/>
        </w:rPr>
        <w:softHyphen/>
        <w:t>риалы Международной научно-практической конференции, посвященной 60-летнему юбилею кафедры криминалистики Уральского государственного юридического универ</w:t>
      </w:r>
      <w:r w:rsidRPr="00C518E9">
        <w:rPr>
          <w:sz w:val="28"/>
          <w:szCs w:val="28"/>
        </w:rPr>
        <w:softHyphen/>
        <w:t>ситета (6 октября 2017 г.). Екатеринбург, 2017. С. 79.</w:t>
      </w:r>
    </w:p>
    <w:p w:rsidR="00790903" w:rsidRPr="00C518E9" w:rsidRDefault="00790903" w:rsidP="00790903">
      <w:pPr>
        <w:pStyle w:val="ab"/>
        <w:numPr>
          <w:ilvl w:val="0"/>
          <w:numId w:val="29"/>
        </w:numPr>
        <w:ind w:left="0" w:firstLine="567"/>
        <w:jc w:val="both"/>
        <w:rPr>
          <w:sz w:val="28"/>
          <w:szCs w:val="28"/>
        </w:rPr>
      </w:pPr>
      <w:r w:rsidRPr="00C518E9">
        <w:rPr>
          <w:bCs/>
          <w:sz w:val="28"/>
          <w:szCs w:val="28"/>
        </w:rPr>
        <w:t>Карагодин В. Н.</w:t>
      </w:r>
      <w:r w:rsidRPr="00C518E9">
        <w:rPr>
          <w:sz w:val="28"/>
          <w:szCs w:val="28"/>
        </w:rPr>
        <w:t xml:space="preserve">Исследования компьютерных информационных процессов в структуре науки криминалистики  </w:t>
      </w:r>
      <w:r w:rsidRPr="00C518E9">
        <w:rPr>
          <w:bCs/>
          <w:sz w:val="28"/>
          <w:szCs w:val="28"/>
        </w:rPr>
        <w:t>Цифровая криминалистика как фактор защиты цифровой экономики/Криминалистика в условиях развития информационного общества (59-е ежегодные криминалистические чтения</w:t>
      </w:r>
      <w:r w:rsidRPr="00C518E9">
        <w:rPr>
          <w:b/>
          <w:bCs/>
          <w:sz w:val="28"/>
          <w:szCs w:val="28"/>
        </w:rPr>
        <w:t xml:space="preserve">) </w:t>
      </w:r>
      <w:r w:rsidRPr="00C518E9">
        <w:rPr>
          <w:iCs/>
          <w:sz w:val="28"/>
          <w:szCs w:val="28"/>
        </w:rPr>
        <w:t>Сборник статей Международной  научно-практической конференции С 115-120/ с331 М 2018</w:t>
      </w:r>
    </w:p>
    <w:p w:rsidR="00790903" w:rsidRPr="00C518E9" w:rsidRDefault="00790903" w:rsidP="00790903">
      <w:pPr>
        <w:pStyle w:val="ab"/>
        <w:numPr>
          <w:ilvl w:val="0"/>
          <w:numId w:val="29"/>
        </w:numPr>
        <w:ind w:left="0" w:firstLine="567"/>
        <w:jc w:val="both"/>
        <w:rPr>
          <w:sz w:val="28"/>
          <w:szCs w:val="28"/>
        </w:rPr>
      </w:pPr>
      <w:r w:rsidRPr="00C518E9">
        <w:rPr>
          <w:sz w:val="28"/>
          <w:szCs w:val="28"/>
        </w:rPr>
        <w:t>А.С. Шаталов</w:t>
      </w:r>
      <w:r w:rsidRPr="00C518E9">
        <w:rPr>
          <w:bCs/>
          <w:sz w:val="28"/>
          <w:szCs w:val="28"/>
        </w:rPr>
        <w:t xml:space="preserve"> Использование современных информационных технологий в криминалистической деятельности: проблемы и тенденции</w:t>
      </w:r>
      <w:r w:rsidRPr="00C518E9">
        <w:rPr>
          <w:sz w:val="28"/>
          <w:szCs w:val="28"/>
        </w:rPr>
        <w:t xml:space="preserve"> Криминалистика</w:t>
      </w:r>
      <w:r w:rsidRPr="00C518E9">
        <w:rPr>
          <w:bCs/>
          <w:sz w:val="28"/>
          <w:szCs w:val="28"/>
        </w:rPr>
        <w:t xml:space="preserve"> в условиях развития информационного общества (59-е ежегодные криминалистические чтения) </w:t>
      </w:r>
      <w:r w:rsidRPr="00C518E9">
        <w:rPr>
          <w:iCs/>
          <w:sz w:val="28"/>
          <w:szCs w:val="28"/>
        </w:rPr>
        <w:t>Сборник статей Международной научно-практической конференции</w:t>
      </w:r>
      <w:r w:rsidRPr="00C518E9">
        <w:rPr>
          <w:sz w:val="28"/>
          <w:szCs w:val="28"/>
        </w:rPr>
        <w:t xml:space="preserve"> С315 М 2018 с. 331</w:t>
      </w:r>
    </w:p>
    <w:p w:rsidR="00790903" w:rsidRDefault="00790903" w:rsidP="00790903">
      <w:pPr>
        <w:pStyle w:val="ab"/>
        <w:numPr>
          <w:ilvl w:val="0"/>
          <w:numId w:val="29"/>
        </w:numPr>
        <w:ind w:left="0" w:firstLine="567"/>
        <w:jc w:val="both"/>
        <w:rPr>
          <w:sz w:val="28"/>
          <w:szCs w:val="28"/>
        </w:rPr>
      </w:pPr>
      <w:r w:rsidRPr="00C518E9">
        <w:rPr>
          <w:sz w:val="28"/>
          <w:szCs w:val="28"/>
        </w:rPr>
        <w:t>А.Н Попов /Преступления в сфере компьютерной информации/учебное пособие/с 24 СПб 2018 с68</w:t>
      </w:r>
    </w:p>
    <w:p w:rsidR="00790903" w:rsidRPr="00C518E9" w:rsidRDefault="00790903" w:rsidP="00790903">
      <w:pPr>
        <w:pStyle w:val="ab"/>
        <w:numPr>
          <w:ilvl w:val="0"/>
          <w:numId w:val="29"/>
        </w:numPr>
        <w:ind w:left="0" w:firstLine="567"/>
        <w:jc w:val="both"/>
        <w:rPr>
          <w:sz w:val="28"/>
          <w:szCs w:val="28"/>
        </w:rPr>
      </w:pPr>
      <w:r w:rsidRPr="00C518E9">
        <w:rPr>
          <w:sz w:val="28"/>
          <w:szCs w:val="28"/>
        </w:rPr>
        <w:t>Айсанов Р.М. Состав неправомерного доступа к компьютерной информации в российском, международном и зарубежном уголовном законодательстве: дис. … канд. юрид. наук: – М., 2002. – С.20.</w:t>
      </w:r>
    </w:p>
    <w:p w:rsidR="00790903" w:rsidRPr="00C518E9" w:rsidRDefault="00790903" w:rsidP="00790903">
      <w:pPr>
        <w:pStyle w:val="ab"/>
        <w:numPr>
          <w:ilvl w:val="0"/>
          <w:numId w:val="29"/>
        </w:numPr>
        <w:ind w:left="0" w:firstLine="567"/>
        <w:jc w:val="both"/>
        <w:rPr>
          <w:sz w:val="28"/>
          <w:szCs w:val="28"/>
        </w:rPr>
      </w:pPr>
      <w:r w:rsidRPr="00C518E9">
        <w:rPr>
          <w:sz w:val="28"/>
          <w:szCs w:val="28"/>
        </w:rPr>
        <w:t>А.Н Попов /Преступления в сфере компьютерной информации/учебное пособие/с 32-33 СПб 2018 с68</w:t>
      </w:r>
    </w:p>
    <w:p w:rsidR="00790903" w:rsidRDefault="00790903" w:rsidP="00790903">
      <w:pPr>
        <w:pStyle w:val="ab"/>
        <w:numPr>
          <w:ilvl w:val="0"/>
          <w:numId w:val="29"/>
        </w:numPr>
        <w:ind w:left="0" w:firstLine="567"/>
        <w:jc w:val="both"/>
        <w:rPr>
          <w:sz w:val="28"/>
          <w:szCs w:val="28"/>
        </w:rPr>
      </w:pPr>
      <w:r>
        <w:rPr>
          <w:sz w:val="28"/>
          <w:szCs w:val="28"/>
        </w:rPr>
        <w:t xml:space="preserve">51. </w:t>
      </w:r>
      <w:r w:rsidRPr="00C518E9">
        <w:rPr>
          <w:sz w:val="28"/>
          <w:szCs w:val="28"/>
        </w:rPr>
        <w:t>Дремлюга Р.И. Интернет-преступность с 52-73 /Владивосток 2008 с 240</w:t>
      </w:r>
    </w:p>
    <w:p w:rsidR="00790903" w:rsidRDefault="00790903" w:rsidP="00790903">
      <w:pPr>
        <w:pStyle w:val="ab"/>
        <w:numPr>
          <w:ilvl w:val="0"/>
          <w:numId w:val="29"/>
        </w:numPr>
        <w:ind w:left="0" w:firstLine="567"/>
        <w:jc w:val="both"/>
        <w:rPr>
          <w:sz w:val="28"/>
          <w:szCs w:val="28"/>
        </w:rPr>
      </w:pPr>
      <w:r w:rsidRPr="00C518E9">
        <w:rPr>
          <w:sz w:val="28"/>
          <w:szCs w:val="28"/>
        </w:rPr>
        <w:t>См. ст. 148 УК РК</w:t>
      </w:r>
    </w:p>
    <w:p w:rsidR="00790903" w:rsidRDefault="00790903" w:rsidP="00790903">
      <w:pPr>
        <w:pStyle w:val="ab"/>
        <w:numPr>
          <w:ilvl w:val="0"/>
          <w:numId w:val="29"/>
        </w:numPr>
        <w:ind w:left="0" w:firstLine="567"/>
        <w:jc w:val="both"/>
        <w:rPr>
          <w:sz w:val="28"/>
          <w:szCs w:val="28"/>
        </w:rPr>
      </w:pPr>
      <w:r w:rsidRPr="00C518E9">
        <w:rPr>
          <w:sz w:val="28"/>
          <w:szCs w:val="28"/>
        </w:rPr>
        <w:t>В диссертации анализируются результаты анкетирования 97 респондентов, в числе которых сотрудники органов внутренних дел, органов прокуратуры, Национального бюро по противодействию коррупции, службы экономических расследований, а также АО «Казахтелеком».</w:t>
      </w:r>
    </w:p>
    <w:p w:rsidR="00790903" w:rsidRPr="00C518E9" w:rsidRDefault="00790903" w:rsidP="00790903">
      <w:pPr>
        <w:pStyle w:val="ab"/>
        <w:numPr>
          <w:ilvl w:val="0"/>
          <w:numId w:val="29"/>
        </w:numPr>
        <w:ind w:left="0" w:firstLine="567"/>
        <w:jc w:val="both"/>
        <w:rPr>
          <w:sz w:val="28"/>
          <w:szCs w:val="28"/>
        </w:rPr>
      </w:pPr>
      <w:r w:rsidRPr="00C518E9">
        <w:rPr>
          <w:sz w:val="28"/>
          <w:szCs w:val="28"/>
        </w:rPr>
        <w:t>Кесареева Т.П. Криминологическая характеристика и предупреждение преступности в Российском сегменте сети Интернет: дис. … канд. юрид. наук:. – М., 2002;</w:t>
      </w:r>
    </w:p>
    <w:p w:rsidR="00790903" w:rsidRPr="00C518E9" w:rsidRDefault="00790903" w:rsidP="00790903">
      <w:pPr>
        <w:pStyle w:val="ab"/>
        <w:numPr>
          <w:ilvl w:val="0"/>
          <w:numId w:val="29"/>
        </w:numPr>
        <w:ind w:left="0" w:firstLine="567"/>
        <w:jc w:val="both"/>
        <w:rPr>
          <w:sz w:val="28"/>
          <w:szCs w:val="28"/>
        </w:rPr>
      </w:pPr>
      <w:r w:rsidRPr="00C518E9">
        <w:rPr>
          <w:sz w:val="28"/>
          <w:szCs w:val="28"/>
        </w:rPr>
        <w:t>Атаманов, Р. С. Основы методики расследования мошенничества в сети Интернет: Дис. … канд. юрид. наук. М., 2012;</w:t>
      </w:r>
    </w:p>
    <w:p w:rsidR="00790903" w:rsidRPr="00C518E9" w:rsidRDefault="00790903" w:rsidP="00790903">
      <w:pPr>
        <w:pStyle w:val="ab"/>
        <w:numPr>
          <w:ilvl w:val="0"/>
          <w:numId w:val="29"/>
        </w:numPr>
        <w:ind w:left="0" w:firstLine="567"/>
        <w:jc w:val="both"/>
        <w:rPr>
          <w:sz w:val="28"/>
          <w:szCs w:val="28"/>
        </w:rPr>
      </w:pPr>
      <w:r w:rsidRPr="00C518E9">
        <w:rPr>
          <w:sz w:val="28"/>
          <w:szCs w:val="28"/>
        </w:rPr>
        <w:t xml:space="preserve">Илюшин, Д. А. Особенности расследо-вания преступлений, совершаемых в сфере предоставления услуг интернет: Дис. … канд. юрид. наук. Волгоград, 2008; </w:t>
      </w:r>
    </w:p>
    <w:p w:rsidR="00790903" w:rsidRPr="00C518E9" w:rsidRDefault="00790903" w:rsidP="00790903">
      <w:pPr>
        <w:pStyle w:val="ab"/>
        <w:numPr>
          <w:ilvl w:val="0"/>
          <w:numId w:val="29"/>
        </w:numPr>
        <w:ind w:left="0" w:firstLine="567"/>
        <w:jc w:val="both"/>
        <w:rPr>
          <w:sz w:val="28"/>
          <w:szCs w:val="28"/>
        </w:rPr>
      </w:pPr>
      <w:r w:rsidRPr="00C518E9">
        <w:rPr>
          <w:sz w:val="28"/>
          <w:szCs w:val="28"/>
        </w:rPr>
        <w:t xml:space="preserve">Семёнов, Г. В. Расследование преступлений в сфере мобильных телекоммуникаций: Дис. … канд. юрид. наук. Воронеж, 2003; </w:t>
      </w:r>
    </w:p>
    <w:p w:rsidR="00790903" w:rsidRPr="00C518E9" w:rsidRDefault="00790903" w:rsidP="00790903">
      <w:pPr>
        <w:pStyle w:val="ab"/>
        <w:numPr>
          <w:ilvl w:val="0"/>
          <w:numId w:val="29"/>
        </w:numPr>
        <w:ind w:left="0" w:firstLine="567"/>
        <w:jc w:val="both"/>
        <w:rPr>
          <w:sz w:val="28"/>
          <w:szCs w:val="28"/>
        </w:rPr>
      </w:pPr>
      <w:r w:rsidRPr="00C518E9">
        <w:rPr>
          <w:sz w:val="28"/>
          <w:szCs w:val="28"/>
        </w:rPr>
        <w:t>Геллер А.В.</w:t>
      </w:r>
      <w:r w:rsidRPr="00C518E9">
        <w:rPr>
          <w:bCs/>
          <w:sz w:val="28"/>
          <w:szCs w:val="28"/>
        </w:rPr>
        <w:t xml:space="preserve"> Уголовно-нравовые и криминологические аспекты обеспечения защиты электронной информации и Интернета</w:t>
      </w:r>
      <w:r w:rsidRPr="00C518E9">
        <w:rPr>
          <w:sz w:val="28"/>
          <w:szCs w:val="28"/>
        </w:rPr>
        <w:t xml:space="preserve"> дис. … канд. юрид. наук: – М., 2006 с 219</w:t>
      </w:r>
    </w:p>
    <w:p w:rsidR="00790903" w:rsidRPr="00C518E9" w:rsidRDefault="00790903" w:rsidP="00790903">
      <w:pPr>
        <w:pStyle w:val="ab"/>
        <w:numPr>
          <w:ilvl w:val="0"/>
          <w:numId w:val="29"/>
        </w:numPr>
        <w:ind w:left="0" w:firstLine="567"/>
        <w:jc w:val="both"/>
        <w:rPr>
          <w:sz w:val="28"/>
          <w:szCs w:val="28"/>
        </w:rPr>
      </w:pPr>
      <w:r w:rsidRPr="00C518E9">
        <w:rPr>
          <w:sz w:val="28"/>
          <w:szCs w:val="28"/>
        </w:rPr>
        <w:t>Дремлюга Р.И. Интернет-преступность /Владивосток 2008 с 240</w:t>
      </w:r>
    </w:p>
    <w:p w:rsidR="00790903" w:rsidRPr="00C518E9" w:rsidRDefault="00790903" w:rsidP="00790903">
      <w:pPr>
        <w:pStyle w:val="ab"/>
        <w:numPr>
          <w:ilvl w:val="0"/>
          <w:numId w:val="29"/>
        </w:numPr>
        <w:ind w:left="0" w:firstLine="567"/>
        <w:jc w:val="both"/>
        <w:rPr>
          <w:sz w:val="28"/>
          <w:szCs w:val="28"/>
        </w:rPr>
      </w:pPr>
      <w:r w:rsidRPr="00C518E9">
        <w:rPr>
          <w:sz w:val="28"/>
          <w:szCs w:val="28"/>
        </w:rPr>
        <w:t>Серго А.Г. Интернет и право. М., 2003.</w:t>
      </w:r>
    </w:p>
    <w:p w:rsidR="00790903" w:rsidRPr="00C518E9" w:rsidRDefault="00790903" w:rsidP="00790903">
      <w:pPr>
        <w:pStyle w:val="ab"/>
        <w:numPr>
          <w:ilvl w:val="0"/>
          <w:numId w:val="29"/>
        </w:numPr>
        <w:ind w:left="0" w:firstLine="567"/>
        <w:jc w:val="both"/>
        <w:rPr>
          <w:sz w:val="28"/>
          <w:szCs w:val="28"/>
        </w:rPr>
      </w:pPr>
      <w:r w:rsidRPr="00C518E9">
        <w:rPr>
          <w:sz w:val="28"/>
          <w:szCs w:val="28"/>
        </w:rPr>
        <w:t>Войниканис Е.А. Информация. Собственность. Интернет: традиция и новеллы в современном праве. – М.: Волтерс Клувер, 2004. – С. 65.</w:t>
      </w:r>
    </w:p>
    <w:p w:rsidR="00790903" w:rsidRPr="00C518E9" w:rsidRDefault="00790903" w:rsidP="00790903">
      <w:pPr>
        <w:pStyle w:val="ab"/>
        <w:numPr>
          <w:ilvl w:val="0"/>
          <w:numId w:val="29"/>
        </w:numPr>
        <w:ind w:left="0" w:firstLine="567"/>
        <w:jc w:val="both"/>
        <w:rPr>
          <w:sz w:val="28"/>
          <w:szCs w:val="28"/>
        </w:rPr>
      </w:pPr>
      <w:r w:rsidRPr="00C518E9">
        <w:rPr>
          <w:sz w:val="28"/>
          <w:szCs w:val="28"/>
        </w:rPr>
        <w:t xml:space="preserve">Коллектив авторов  под общ. Ред.Г.К. Шушиковой Вопросы </w:t>
      </w:r>
      <w:r w:rsidRPr="00C518E9">
        <w:rPr>
          <w:sz w:val="28"/>
          <w:szCs w:val="28"/>
          <w:lang w:val="kk-KZ"/>
        </w:rPr>
        <w:t>расследования уголовных правонарушений, совершенных в сети интернет</w:t>
      </w:r>
      <w:r w:rsidRPr="00C518E9">
        <w:rPr>
          <w:sz w:val="28"/>
          <w:szCs w:val="28"/>
        </w:rPr>
        <w:t>: теоретические и практические аспекты / Косшы 2020 С.111.</w:t>
      </w:r>
    </w:p>
    <w:p w:rsidR="00790903" w:rsidRPr="00C518E9" w:rsidRDefault="00790903" w:rsidP="00790903">
      <w:pPr>
        <w:pStyle w:val="ab"/>
        <w:numPr>
          <w:ilvl w:val="0"/>
          <w:numId w:val="29"/>
        </w:numPr>
        <w:ind w:left="0" w:firstLine="567"/>
        <w:jc w:val="both"/>
        <w:rPr>
          <w:sz w:val="28"/>
          <w:szCs w:val="28"/>
        </w:rPr>
      </w:pPr>
      <w:r w:rsidRPr="00C518E9">
        <w:rPr>
          <w:sz w:val="28"/>
          <w:szCs w:val="28"/>
        </w:rPr>
        <w:t>См.: Войниканис Е.А., Якушев М.В. Информация. Собственность. Интернет. — М., 2004. С.25.</w:t>
      </w:r>
    </w:p>
    <w:p w:rsidR="00790903" w:rsidRPr="00C518E9" w:rsidRDefault="00790903" w:rsidP="00790903">
      <w:pPr>
        <w:pStyle w:val="ab"/>
        <w:numPr>
          <w:ilvl w:val="0"/>
          <w:numId w:val="29"/>
        </w:numPr>
        <w:ind w:left="0" w:firstLine="567"/>
        <w:jc w:val="both"/>
        <w:rPr>
          <w:sz w:val="28"/>
          <w:szCs w:val="28"/>
        </w:rPr>
      </w:pPr>
      <w:r w:rsidRPr="00C518E9">
        <w:rPr>
          <w:sz w:val="28"/>
          <w:szCs w:val="28"/>
        </w:rPr>
        <w:t>Стрельцов А.А. Информация как общенаучная категория // Информация как объект исследования в естественных, технических и социальных науках. М., 2001. С. 6, 19.</w:t>
      </w:r>
    </w:p>
    <w:p w:rsidR="00790903" w:rsidRPr="00C518E9" w:rsidRDefault="00790903" w:rsidP="00790903">
      <w:pPr>
        <w:pStyle w:val="ab"/>
        <w:numPr>
          <w:ilvl w:val="0"/>
          <w:numId w:val="29"/>
        </w:numPr>
        <w:ind w:left="0" w:firstLine="567"/>
        <w:jc w:val="both"/>
        <w:rPr>
          <w:sz w:val="28"/>
          <w:szCs w:val="28"/>
        </w:rPr>
      </w:pPr>
      <w:r w:rsidRPr="00C518E9">
        <w:rPr>
          <w:sz w:val="28"/>
          <w:szCs w:val="28"/>
        </w:rPr>
        <w:t xml:space="preserve">Косовец А.А. Правовое регулирование электронного документооборота // Вестник Моск. ун-та. Сер. 11. Право. 1997. </w:t>
      </w:r>
      <w:r w:rsidRPr="00C518E9">
        <w:rPr>
          <w:i/>
          <w:iCs/>
          <w:sz w:val="28"/>
          <w:szCs w:val="28"/>
        </w:rPr>
        <w:t>N°4.;</w:t>
      </w:r>
      <w:r w:rsidRPr="00C518E9">
        <w:rPr>
          <w:sz w:val="28"/>
          <w:szCs w:val="28"/>
        </w:rPr>
        <w:t xml:space="preserve"> Кукарникова Т.Э. Некоторые проблемы правового регулирования электронного документооборота // Воронежские криминалистические чтения. Вын. 1. Воронеж, 2000. С. 111-113; Кукарникова Т.Э. Некоторые проблемы правового регулирования электронного документооборота // Воронежские криминалистические чтения. Вы</w:t>
      </w:r>
      <w:r>
        <w:rPr>
          <w:sz w:val="28"/>
          <w:szCs w:val="28"/>
        </w:rPr>
        <w:t>п</w:t>
      </w:r>
      <w:r w:rsidRPr="00C518E9">
        <w:rPr>
          <w:sz w:val="28"/>
          <w:szCs w:val="28"/>
        </w:rPr>
        <w:t>. 1. Воронеж, 2000. С. 111-113.</w:t>
      </w:r>
    </w:p>
    <w:p w:rsidR="00790903" w:rsidRPr="00C518E9" w:rsidRDefault="00790903" w:rsidP="00790903">
      <w:pPr>
        <w:pStyle w:val="ab"/>
        <w:numPr>
          <w:ilvl w:val="0"/>
          <w:numId w:val="29"/>
        </w:numPr>
        <w:ind w:left="0" w:firstLine="567"/>
        <w:jc w:val="both"/>
        <w:rPr>
          <w:sz w:val="28"/>
          <w:szCs w:val="28"/>
        </w:rPr>
      </w:pPr>
      <w:r w:rsidRPr="00C518E9">
        <w:rPr>
          <w:sz w:val="28"/>
          <w:szCs w:val="28"/>
        </w:rPr>
        <w:t xml:space="preserve"> Вершинин А.П. Электронный документ: правовая форма и доказательство в суде. М.,2000. С.45-65.; Зайцев П. Электронный документ как источник доказательств. // Законность. 2002. </w:t>
      </w:r>
      <w:r w:rsidRPr="00C518E9">
        <w:rPr>
          <w:i/>
          <w:iCs/>
          <w:sz w:val="28"/>
          <w:szCs w:val="28"/>
        </w:rPr>
        <w:t xml:space="preserve">N° </w:t>
      </w:r>
      <w:r w:rsidRPr="00C518E9">
        <w:rPr>
          <w:sz w:val="28"/>
          <w:szCs w:val="28"/>
        </w:rPr>
        <w:t>4.</w:t>
      </w:r>
    </w:p>
    <w:p w:rsidR="00790903" w:rsidRDefault="00790903" w:rsidP="00790903">
      <w:pPr>
        <w:pStyle w:val="ab"/>
        <w:numPr>
          <w:ilvl w:val="0"/>
          <w:numId w:val="29"/>
        </w:numPr>
        <w:ind w:left="0" w:firstLine="567"/>
        <w:jc w:val="both"/>
        <w:rPr>
          <w:sz w:val="28"/>
          <w:szCs w:val="28"/>
        </w:rPr>
      </w:pPr>
      <w:r w:rsidRPr="00C518E9">
        <w:rPr>
          <w:sz w:val="28"/>
          <w:szCs w:val="28"/>
        </w:rPr>
        <w:t>С.40-44.;</w:t>
      </w:r>
    </w:p>
    <w:p w:rsidR="00790903" w:rsidRPr="00AF0643" w:rsidRDefault="00790903" w:rsidP="00790903">
      <w:pPr>
        <w:pStyle w:val="ab"/>
        <w:numPr>
          <w:ilvl w:val="0"/>
          <w:numId w:val="29"/>
        </w:numPr>
        <w:ind w:left="0" w:firstLine="567"/>
        <w:jc w:val="both"/>
        <w:rPr>
          <w:sz w:val="28"/>
          <w:szCs w:val="28"/>
        </w:rPr>
      </w:pPr>
      <w:r w:rsidRPr="00AF0643">
        <w:rPr>
          <w:sz w:val="28"/>
          <w:szCs w:val="28"/>
        </w:rPr>
        <w:t>Дремлюга Р.И. Интернет-преступностьс.44  /Владивосток 2008 с 240</w:t>
      </w:r>
    </w:p>
    <w:p w:rsidR="00790903" w:rsidRPr="00AF0643" w:rsidRDefault="00790903" w:rsidP="00790903">
      <w:pPr>
        <w:pStyle w:val="ab"/>
        <w:numPr>
          <w:ilvl w:val="0"/>
          <w:numId w:val="29"/>
        </w:numPr>
        <w:ind w:left="0" w:firstLine="567"/>
        <w:jc w:val="both"/>
        <w:rPr>
          <w:sz w:val="28"/>
          <w:szCs w:val="28"/>
        </w:rPr>
      </w:pPr>
      <w:r w:rsidRPr="00AF0643">
        <w:rPr>
          <w:sz w:val="28"/>
          <w:szCs w:val="28"/>
        </w:rPr>
        <w:t xml:space="preserve"> Рассолов И.М. Право и Интернет. Теоретические проблемы. – М.:, 2003. – С. 251–253.</w:t>
      </w:r>
    </w:p>
    <w:p w:rsidR="00790903" w:rsidRPr="00AF0643" w:rsidRDefault="00790903" w:rsidP="00790903">
      <w:pPr>
        <w:pStyle w:val="ab"/>
        <w:numPr>
          <w:ilvl w:val="0"/>
          <w:numId w:val="29"/>
        </w:numPr>
        <w:ind w:left="0" w:firstLine="567"/>
        <w:jc w:val="both"/>
        <w:rPr>
          <w:sz w:val="28"/>
          <w:szCs w:val="28"/>
        </w:rPr>
      </w:pPr>
      <w:r w:rsidRPr="00AF0643">
        <w:rPr>
          <w:sz w:val="28"/>
          <w:szCs w:val="28"/>
        </w:rPr>
        <w:t>Михайленко Е.В. Информационное право в свете развития глобальной сети Интернет // Закон и право. – 2004. – № 8. – С. 61;Тедеев А.А. Информационное право (право Интернета): Учебное пособие.– М.:  2005. – С. 8–9.</w:t>
      </w:r>
    </w:p>
    <w:p w:rsidR="00790903" w:rsidRPr="00AF0643" w:rsidRDefault="00790903" w:rsidP="00790903">
      <w:pPr>
        <w:pStyle w:val="ab"/>
        <w:numPr>
          <w:ilvl w:val="0"/>
          <w:numId w:val="29"/>
        </w:numPr>
        <w:ind w:left="0" w:firstLine="567"/>
        <w:jc w:val="both"/>
        <w:rPr>
          <w:sz w:val="28"/>
          <w:szCs w:val="28"/>
        </w:rPr>
      </w:pPr>
      <w:r w:rsidRPr="00AF0643">
        <w:rPr>
          <w:sz w:val="28"/>
          <w:szCs w:val="28"/>
        </w:rPr>
        <w:t>В.С. Овчинский Криминология цифрового мира / учебник для магистратуры/ /М 2018 С.С 352</w:t>
      </w:r>
    </w:p>
    <w:p w:rsidR="00790903" w:rsidRPr="00AF0643" w:rsidRDefault="00790903" w:rsidP="00790903">
      <w:pPr>
        <w:pStyle w:val="ab"/>
        <w:numPr>
          <w:ilvl w:val="0"/>
          <w:numId w:val="29"/>
        </w:numPr>
        <w:ind w:left="0" w:firstLine="567"/>
        <w:jc w:val="both"/>
        <w:rPr>
          <w:sz w:val="28"/>
          <w:szCs w:val="28"/>
        </w:rPr>
      </w:pPr>
      <w:r w:rsidRPr="00AF0643">
        <w:rPr>
          <w:sz w:val="28"/>
          <w:szCs w:val="28"/>
        </w:rPr>
        <w:t>Кирин В.И. Правовой статус электронного цифрового документа // Сб. трудов X Междунар. науч. конф. "Информатизация правоохранительных систем". М., 22-23 мая 2001. С. 78.</w:t>
      </w:r>
    </w:p>
    <w:p w:rsidR="00790903" w:rsidRPr="00AF0643" w:rsidRDefault="00790903" w:rsidP="00790903">
      <w:pPr>
        <w:pStyle w:val="ab"/>
        <w:numPr>
          <w:ilvl w:val="0"/>
          <w:numId w:val="29"/>
        </w:numPr>
        <w:ind w:left="0" w:firstLine="567"/>
        <w:jc w:val="both"/>
        <w:rPr>
          <w:sz w:val="28"/>
          <w:szCs w:val="28"/>
        </w:rPr>
      </w:pPr>
      <w:r w:rsidRPr="00AF0643">
        <w:rPr>
          <w:sz w:val="28"/>
          <w:szCs w:val="28"/>
        </w:rPr>
        <w:t>Геллер А.В.</w:t>
      </w:r>
      <w:r w:rsidRPr="00AF0643">
        <w:rPr>
          <w:bCs/>
          <w:sz w:val="28"/>
          <w:szCs w:val="28"/>
        </w:rPr>
        <w:t xml:space="preserve"> Уголовно-нравовые и криминологические аспекты обеспечения защиты электронной информации и Интернета</w:t>
      </w:r>
      <w:r w:rsidRPr="00AF0643">
        <w:rPr>
          <w:sz w:val="28"/>
          <w:szCs w:val="28"/>
        </w:rPr>
        <w:t xml:space="preserve"> дис. … канд. юрид. наук: – М., 2006 с 219</w:t>
      </w:r>
    </w:p>
    <w:p w:rsidR="00790903" w:rsidRPr="00AF0643" w:rsidRDefault="00790903" w:rsidP="00790903">
      <w:pPr>
        <w:pStyle w:val="ab"/>
        <w:numPr>
          <w:ilvl w:val="0"/>
          <w:numId w:val="29"/>
        </w:numPr>
        <w:ind w:left="0" w:firstLine="567"/>
        <w:jc w:val="both"/>
        <w:rPr>
          <w:sz w:val="28"/>
          <w:szCs w:val="28"/>
        </w:rPr>
      </w:pPr>
      <w:r w:rsidRPr="00AF0643">
        <w:rPr>
          <w:iCs/>
          <w:sz w:val="28"/>
          <w:szCs w:val="28"/>
        </w:rPr>
        <w:t>Зорькин В. Д.</w:t>
      </w:r>
      <w:r w:rsidRPr="00AF0643">
        <w:rPr>
          <w:sz w:val="28"/>
          <w:szCs w:val="28"/>
        </w:rPr>
        <w:t xml:space="preserve">Право в цифровом мире // Рос. газ. 2018. 30 мая.  </w:t>
      </w:r>
    </w:p>
    <w:p w:rsidR="00790903" w:rsidRPr="00AF0643" w:rsidRDefault="00790903" w:rsidP="00790903">
      <w:pPr>
        <w:pStyle w:val="ab"/>
        <w:numPr>
          <w:ilvl w:val="0"/>
          <w:numId w:val="29"/>
        </w:numPr>
        <w:ind w:left="0" w:firstLine="567"/>
        <w:jc w:val="both"/>
        <w:rPr>
          <w:sz w:val="28"/>
          <w:szCs w:val="28"/>
        </w:rPr>
      </w:pPr>
      <w:r w:rsidRPr="00AF0643">
        <w:rPr>
          <w:sz w:val="28"/>
          <w:szCs w:val="28"/>
        </w:rPr>
        <w:t xml:space="preserve">Вехов, В. Б. Криминалистические значимые сведения о компьютерных сетях и образующихся в них дорожках электронно-цифровых следов // Информационное обеспечение раскрытия и расследования преступлений. Спец. вып. № 5. В 3-х частях. Ч. 1. Луганск: ЛГУВД, 2008. С. 78 – 85.  </w:t>
      </w:r>
    </w:p>
    <w:p w:rsidR="00790903" w:rsidRPr="00AF0643" w:rsidRDefault="00790903" w:rsidP="00790903">
      <w:pPr>
        <w:pStyle w:val="ab"/>
        <w:numPr>
          <w:ilvl w:val="0"/>
          <w:numId w:val="29"/>
        </w:numPr>
        <w:ind w:left="0" w:firstLine="567"/>
        <w:jc w:val="both"/>
        <w:rPr>
          <w:sz w:val="28"/>
          <w:szCs w:val="28"/>
        </w:rPr>
      </w:pPr>
      <w:r w:rsidRPr="00AF0643">
        <w:rPr>
          <w:sz w:val="28"/>
          <w:szCs w:val="28"/>
        </w:rPr>
        <w:t>Женило В.Р., Кирин В.И. Цифровой электронный документ // Сб. трудов X Междупар. науч. конф. Информатизация правоохранительных систем. С.46.</w:t>
      </w:r>
    </w:p>
    <w:p w:rsidR="00790903" w:rsidRPr="00AF0643" w:rsidRDefault="00790903" w:rsidP="00790903">
      <w:pPr>
        <w:pStyle w:val="ab"/>
        <w:numPr>
          <w:ilvl w:val="0"/>
          <w:numId w:val="29"/>
        </w:numPr>
        <w:ind w:left="0" w:firstLine="567"/>
        <w:jc w:val="both"/>
        <w:rPr>
          <w:sz w:val="28"/>
          <w:szCs w:val="28"/>
        </w:rPr>
      </w:pPr>
      <w:r w:rsidRPr="00AF0643">
        <w:rPr>
          <w:sz w:val="28"/>
          <w:szCs w:val="28"/>
        </w:rPr>
        <w:t>Мороз О. Цифровое неравенство // Газета.ру. 2017. 11 июня. См. также: Волченко О. В. Динамика цифрового неравенства в России // Мониторинг общественного мнения: Экономические и социальные перемены. 2016. № 5. С. 163—182.</w:t>
      </w:r>
    </w:p>
    <w:p w:rsidR="00790903" w:rsidRPr="00AF0643" w:rsidRDefault="00790903" w:rsidP="00790903">
      <w:pPr>
        <w:pStyle w:val="ab"/>
        <w:numPr>
          <w:ilvl w:val="0"/>
          <w:numId w:val="29"/>
        </w:numPr>
        <w:ind w:left="0" w:firstLine="567"/>
        <w:jc w:val="both"/>
        <w:rPr>
          <w:sz w:val="28"/>
          <w:szCs w:val="28"/>
        </w:rPr>
      </w:pPr>
      <w:r w:rsidRPr="00AF0643">
        <w:rPr>
          <w:sz w:val="28"/>
          <w:szCs w:val="28"/>
        </w:rPr>
        <w:t xml:space="preserve">Зайцев П. Электронный документ как источник доказательств. // Законность. 2002. </w:t>
      </w:r>
      <w:r w:rsidRPr="00AF0643">
        <w:rPr>
          <w:i/>
          <w:iCs/>
          <w:sz w:val="28"/>
          <w:szCs w:val="28"/>
        </w:rPr>
        <w:t xml:space="preserve">N° </w:t>
      </w:r>
      <w:r w:rsidRPr="00AF0643">
        <w:rPr>
          <w:sz w:val="28"/>
          <w:szCs w:val="28"/>
        </w:rPr>
        <w:t>4.С.40-44.</w:t>
      </w:r>
    </w:p>
    <w:p w:rsidR="00790903" w:rsidRPr="00AF0643" w:rsidRDefault="00790903" w:rsidP="00790903">
      <w:pPr>
        <w:pStyle w:val="ab"/>
        <w:numPr>
          <w:ilvl w:val="0"/>
          <w:numId w:val="29"/>
        </w:numPr>
        <w:ind w:left="0" w:firstLine="567"/>
        <w:jc w:val="both"/>
        <w:rPr>
          <w:sz w:val="28"/>
          <w:szCs w:val="28"/>
        </w:rPr>
      </w:pPr>
      <w:r w:rsidRPr="00AF0643">
        <w:rPr>
          <w:sz w:val="28"/>
          <w:szCs w:val="28"/>
        </w:rPr>
        <w:t>Просвирнин Ю.Г. Электронная цифровая поднись как основа электронного документооборота // Актуальные проблемы гражданского нрава, гражданского и арбитражного процесса: в 2 ч. Ч. 1: Гражданское право: Материалы науч. конф. Воронеж, 15-16 марта 2002 г. / Под ред. Е.И.Носыревой, Т.Н.Сафроновой. Воронеж, 2002. С.222-231.</w:t>
      </w:r>
    </w:p>
    <w:p w:rsidR="00790903" w:rsidRPr="00AF0643" w:rsidRDefault="00790903" w:rsidP="00790903">
      <w:pPr>
        <w:pStyle w:val="ab"/>
        <w:numPr>
          <w:ilvl w:val="0"/>
          <w:numId w:val="29"/>
        </w:numPr>
        <w:ind w:left="0" w:firstLine="567"/>
        <w:jc w:val="both"/>
        <w:rPr>
          <w:sz w:val="28"/>
          <w:szCs w:val="28"/>
        </w:rPr>
      </w:pPr>
      <w:r w:rsidRPr="00AF0643">
        <w:rPr>
          <w:sz w:val="28"/>
          <w:szCs w:val="28"/>
        </w:rPr>
        <w:t>В.С. Овчинский Криминология цифрового мира / учебник для магистратуры/с.69 /М 2018 С.С 352</w:t>
      </w:r>
    </w:p>
    <w:p w:rsidR="00790903" w:rsidRDefault="00790903" w:rsidP="00790903">
      <w:pPr>
        <w:pStyle w:val="ab"/>
        <w:numPr>
          <w:ilvl w:val="0"/>
          <w:numId w:val="29"/>
        </w:numPr>
        <w:ind w:left="0" w:firstLine="567"/>
        <w:jc w:val="both"/>
        <w:rPr>
          <w:sz w:val="28"/>
          <w:szCs w:val="28"/>
        </w:rPr>
      </w:pPr>
      <w:r w:rsidRPr="00AF0643">
        <w:rPr>
          <w:sz w:val="28"/>
          <w:szCs w:val="28"/>
        </w:rPr>
        <w:t>В.С. Овчинский Криминология цифрового мира / учебник для магистратуры/с.70 /М 2018 С.С 352</w:t>
      </w:r>
    </w:p>
    <w:p w:rsidR="00790903" w:rsidRPr="00AF0643" w:rsidRDefault="00790903" w:rsidP="00790903">
      <w:pPr>
        <w:pStyle w:val="ab"/>
        <w:numPr>
          <w:ilvl w:val="0"/>
          <w:numId w:val="29"/>
        </w:numPr>
        <w:ind w:left="0" w:firstLine="567"/>
        <w:jc w:val="both"/>
        <w:rPr>
          <w:sz w:val="28"/>
          <w:szCs w:val="28"/>
        </w:rPr>
      </w:pPr>
      <w:r w:rsidRPr="00AF0643">
        <w:rPr>
          <w:iCs/>
          <w:sz w:val="28"/>
          <w:szCs w:val="28"/>
        </w:rPr>
        <w:t xml:space="preserve">Зорькин В. Д. </w:t>
      </w:r>
      <w:r w:rsidRPr="00AF0643">
        <w:rPr>
          <w:sz w:val="28"/>
          <w:szCs w:val="28"/>
        </w:rPr>
        <w:t xml:space="preserve">Право в цифровом мире // Рос. газ. 2018. 30 мая.  </w:t>
      </w:r>
    </w:p>
    <w:p w:rsidR="00790903" w:rsidRPr="00AF0643" w:rsidRDefault="00790903" w:rsidP="00790903">
      <w:pPr>
        <w:pStyle w:val="ab"/>
        <w:numPr>
          <w:ilvl w:val="0"/>
          <w:numId w:val="29"/>
        </w:numPr>
        <w:ind w:left="0" w:firstLine="567"/>
        <w:jc w:val="both"/>
        <w:rPr>
          <w:sz w:val="28"/>
          <w:szCs w:val="28"/>
        </w:rPr>
      </w:pPr>
      <w:r w:rsidRPr="00AF0643">
        <w:rPr>
          <w:sz w:val="28"/>
          <w:szCs w:val="28"/>
        </w:rPr>
        <w:t xml:space="preserve">Победкин А.В. </w:t>
      </w:r>
      <w:r w:rsidRPr="00AF0643">
        <w:rPr>
          <w:bCs/>
          <w:sz w:val="28"/>
          <w:szCs w:val="28"/>
        </w:rPr>
        <w:t>Уголовно-процессуальное законодательство Российской Федерации: оцифровать или одухотворить?/</w:t>
      </w:r>
      <w:r w:rsidRPr="00AF0643">
        <w:rPr>
          <w:sz w:val="28"/>
          <w:szCs w:val="28"/>
        </w:rPr>
        <w:t xml:space="preserve">. </w:t>
      </w:r>
      <w:r w:rsidRPr="00AF0643">
        <w:rPr>
          <w:bCs/>
          <w:sz w:val="28"/>
          <w:szCs w:val="28"/>
        </w:rPr>
        <w:t>Криминалистика в условиях развития информационного общества (59-е ежегодные криминалистические чтения)</w:t>
      </w:r>
      <w:r w:rsidRPr="00AF0643">
        <w:rPr>
          <w:iCs/>
          <w:sz w:val="28"/>
          <w:szCs w:val="28"/>
        </w:rPr>
        <w:t>Сборник статей Международной  научно-практической конференции С 217/ с331 М 2018</w:t>
      </w:r>
    </w:p>
    <w:p w:rsidR="00790903" w:rsidRPr="00AF0643" w:rsidRDefault="00790903" w:rsidP="00790903">
      <w:pPr>
        <w:pStyle w:val="ab"/>
        <w:numPr>
          <w:ilvl w:val="0"/>
          <w:numId w:val="29"/>
        </w:numPr>
        <w:ind w:left="0" w:firstLine="567"/>
        <w:jc w:val="both"/>
        <w:rPr>
          <w:sz w:val="28"/>
          <w:szCs w:val="28"/>
        </w:rPr>
      </w:pPr>
      <w:r w:rsidRPr="00AF0643">
        <w:rPr>
          <w:sz w:val="28"/>
          <w:szCs w:val="28"/>
        </w:rPr>
        <w:t xml:space="preserve">Ермаков С.В. </w:t>
      </w:r>
      <w:r w:rsidRPr="00AF0643">
        <w:rPr>
          <w:bCs/>
          <w:sz w:val="28"/>
          <w:szCs w:val="28"/>
        </w:rPr>
        <w:t>Возможные направления использования цифровых технологий при расследовании преступлений /</w:t>
      </w:r>
      <w:r w:rsidRPr="00AF0643">
        <w:rPr>
          <w:sz w:val="28"/>
          <w:szCs w:val="28"/>
        </w:rPr>
        <w:t xml:space="preserve">. </w:t>
      </w:r>
      <w:r w:rsidRPr="00AF0643">
        <w:rPr>
          <w:bCs/>
          <w:sz w:val="28"/>
          <w:szCs w:val="28"/>
        </w:rPr>
        <w:t>Криминалистика в условиях развития информационного общества (59-е ежегодные криминалистические чтения)</w:t>
      </w:r>
      <w:r w:rsidRPr="00AF0643">
        <w:rPr>
          <w:iCs/>
          <w:sz w:val="28"/>
          <w:szCs w:val="28"/>
        </w:rPr>
        <w:t>Сборник статей Международной  научно-практической конференции С 94-97/ с331 М 2018</w:t>
      </w:r>
    </w:p>
    <w:p w:rsidR="00790903" w:rsidRDefault="00790903" w:rsidP="00790903">
      <w:pPr>
        <w:pStyle w:val="ab"/>
        <w:numPr>
          <w:ilvl w:val="0"/>
          <w:numId w:val="29"/>
        </w:numPr>
        <w:ind w:left="0" w:firstLine="567"/>
        <w:jc w:val="both"/>
        <w:rPr>
          <w:iCs/>
          <w:sz w:val="28"/>
          <w:szCs w:val="28"/>
        </w:rPr>
      </w:pPr>
      <w:r w:rsidRPr="00AF0643">
        <w:rPr>
          <w:sz w:val="28"/>
          <w:szCs w:val="28"/>
        </w:rPr>
        <w:t xml:space="preserve">Дильбарханова Ж.Р./ </w:t>
      </w:r>
      <w:r w:rsidRPr="00AF0643">
        <w:rPr>
          <w:bCs/>
          <w:sz w:val="28"/>
          <w:szCs w:val="28"/>
        </w:rPr>
        <w:t>Использование информационно-коммуникационных технологий в противодействии преступности /</w:t>
      </w:r>
      <w:r w:rsidRPr="00AF0643">
        <w:rPr>
          <w:sz w:val="28"/>
          <w:szCs w:val="28"/>
        </w:rPr>
        <w:t xml:space="preserve">. </w:t>
      </w:r>
      <w:r w:rsidRPr="00AF0643">
        <w:rPr>
          <w:bCs/>
          <w:sz w:val="28"/>
          <w:szCs w:val="28"/>
        </w:rPr>
        <w:t>Криминалистика в условиях развития информационного общества (59-е ежегодные криминалистические чтения)</w:t>
      </w:r>
      <w:r w:rsidRPr="00AF0643">
        <w:rPr>
          <w:iCs/>
          <w:sz w:val="28"/>
          <w:szCs w:val="28"/>
        </w:rPr>
        <w:t>Сборник статей Международной  научно-практической конференции С89-93/ с331 М 2018</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Ермаков С.В. </w:t>
      </w:r>
      <w:r w:rsidRPr="00AF0643">
        <w:rPr>
          <w:bCs/>
          <w:iCs/>
          <w:sz w:val="28"/>
          <w:szCs w:val="28"/>
        </w:rPr>
        <w:t>Возможные направления использования цифровых технологий при расследовании преступлений /</w:t>
      </w:r>
      <w:r w:rsidRPr="00AF0643">
        <w:rPr>
          <w:iCs/>
          <w:sz w:val="28"/>
          <w:szCs w:val="28"/>
        </w:rPr>
        <w:t xml:space="preserve">. </w:t>
      </w:r>
      <w:r w:rsidRPr="00AF0643">
        <w:rPr>
          <w:bCs/>
          <w:iCs/>
          <w:sz w:val="28"/>
          <w:szCs w:val="28"/>
        </w:rPr>
        <w:t>Криминалистика в условиях развития информационного общества (59-е ежегодные криминалистические чтения)</w:t>
      </w:r>
      <w:r w:rsidRPr="00AF0643">
        <w:rPr>
          <w:iCs/>
          <w:sz w:val="28"/>
          <w:szCs w:val="28"/>
        </w:rPr>
        <w:t>Сборник статей Международной  научно-практической конференции С-97/ с331 М 2018</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Евдокимов К.Н.   </w:t>
      </w:r>
      <w:r w:rsidRPr="00AF0643">
        <w:rPr>
          <w:bCs/>
          <w:iCs/>
          <w:sz w:val="28"/>
          <w:szCs w:val="28"/>
        </w:rPr>
        <w:t xml:space="preserve">«Противодействие компьютерной преступности:  теория, законодательство, практика» </w:t>
      </w:r>
      <w:r w:rsidRPr="00AF0643">
        <w:rPr>
          <w:iCs/>
          <w:sz w:val="28"/>
          <w:szCs w:val="28"/>
        </w:rPr>
        <w:t>: дис. … докт. юрид. наук:. С.86– М., 2021 С.557</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Евдокимов К.Н.   </w:t>
      </w:r>
      <w:r w:rsidRPr="00AF0643">
        <w:rPr>
          <w:bCs/>
          <w:iCs/>
          <w:sz w:val="28"/>
          <w:szCs w:val="28"/>
        </w:rPr>
        <w:t xml:space="preserve">«Противодействие компьютерной преступности:  теория, законодательство, практика» </w:t>
      </w:r>
      <w:r w:rsidRPr="00AF0643">
        <w:rPr>
          <w:iCs/>
          <w:sz w:val="28"/>
          <w:szCs w:val="28"/>
        </w:rPr>
        <w:t>: дис. … докт. юрид. наук:. С.88 М., 2021 С.557</w:t>
      </w:r>
    </w:p>
    <w:p w:rsidR="00790903" w:rsidRDefault="00790903" w:rsidP="00790903">
      <w:pPr>
        <w:pStyle w:val="ab"/>
        <w:numPr>
          <w:ilvl w:val="0"/>
          <w:numId w:val="29"/>
        </w:numPr>
        <w:ind w:left="0" w:firstLine="567"/>
        <w:jc w:val="both"/>
        <w:rPr>
          <w:iCs/>
          <w:sz w:val="28"/>
          <w:szCs w:val="28"/>
        </w:rPr>
      </w:pPr>
      <w:r w:rsidRPr="00AF0643">
        <w:rPr>
          <w:iCs/>
          <w:sz w:val="28"/>
          <w:szCs w:val="28"/>
        </w:rPr>
        <w:t xml:space="preserve">Евдокимов К.Н.   </w:t>
      </w:r>
      <w:r w:rsidRPr="00AF0643">
        <w:rPr>
          <w:bCs/>
          <w:iCs/>
          <w:sz w:val="28"/>
          <w:szCs w:val="28"/>
        </w:rPr>
        <w:t xml:space="preserve">«Противодействие компьютерной преступности:  теория, законодательство, практика» </w:t>
      </w:r>
      <w:r w:rsidRPr="00AF0643">
        <w:rPr>
          <w:iCs/>
          <w:sz w:val="28"/>
          <w:szCs w:val="28"/>
        </w:rPr>
        <w:t>: дис. … докт. юрид. наук:. С.88–-89 М., 2021 С.557</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Тропина Т.Л. Киберпреступность: понятие, состояние, уголовно-правовые меры борьбы: дис. … канд. юрид. наук: . – Владивосток, 2005;</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Номоконов В. А., Тропинина Т. Л. Киберпреступность как новая криминальная угроза // Криминология: вчера, сегодня, завтра. 2012. № 1 (24). 2012. С. 45–55.</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Алексей Грамматчиков, Ольга Вандышева. Идет кибервойна народная // «Эксперт». №5 (1015). 30 января 2017. URL: http://expert.ru/expert/2017/05/idet-kibervojna-narodnaya/ (дата обращения: 10.08.2021).  </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Простосердов М.А.  </w:t>
      </w:r>
      <w:r w:rsidRPr="00AF0643">
        <w:rPr>
          <w:bCs/>
          <w:iCs/>
          <w:sz w:val="28"/>
          <w:szCs w:val="28"/>
        </w:rPr>
        <w:t>Экономические преступления, совершаемые в киберпространстве, и меры противодействия им</w:t>
      </w:r>
      <w:r w:rsidRPr="00AF0643">
        <w:rPr>
          <w:b/>
          <w:bCs/>
          <w:iCs/>
          <w:sz w:val="28"/>
          <w:szCs w:val="28"/>
        </w:rPr>
        <w:t>/</w:t>
      </w:r>
      <w:r w:rsidRPr="00AF0643">
        <w:rPr>
          <w:iCs/>
          <w:sz w:val="28"/>
          <w:szCs w:val="28"/>
        </w:rPr>
        <w:t>: дис. … канд. юрид. наук: М 2016 с.232</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Побегайло А.Э. Киберпреступность: лекция. М., Академия Генеральной прокуратуры Российской Федерации. М 2013. С.13.  </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Киселёв А.К. Киберпреступность – взгляд из Европы. // Библиотека криминалиста. − 2013. − №5(10). - С.311.  </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Шевченко Е.С. Т</w:t>
      </w:r>
      <w:r w:rsidRPr="00AF0643">
        <w:rPr>
          <w:bCs/>
          <w:iCs/>
          <w:sz w:val="28"/>
          <w:szCs w:val="28"/>
        </w:rPr>
        <w:t>актика производства следственных действий при расследовании киберпреступлений</w:t>
      </w:r>
      <w:r w:rsidRPr="00AF0643">
        <w:rPr>
          <w:b/>
          <w:bCs/>
          <w:iCs/>
          <w:sz w:val="28"/>
          <w:szCs w:val="28"/>
        </w:rPr>
        <w:t>/</w:t>
      </w:r>
      <w:r w:rsidRPr="00AF0643">
        <w:rPr>
          <w:iCs/>
          <w:sz w:val="28"/>
          <w:szCs w:val="28"/>
        </w:rPr>
        <w:t>: дис. … канд. юрид. наук: М 2016 с.249</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Чекунов, И. Г. Современные киберугрозы. Уголовно-правовая и криминологическая классификация и квалификация киберпреступлений // Право и кибербезопасность. М.: Юрист, 2012. С. 9 – 22.  </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Федотов М. А. Киберпространство как сфера обитания права [электрон. ресурс]. Доступно на URL: http://www.prologo.ru/article29.shtml (дата обращ.: 25.09.201</w:t>
      </w:r>
      <w:r>
        <w:rPr>
          <w:iCs/>
          <w:sz w:val="28"/>
          <w:szCs w:val="28"/>
        </w:rPr>
        <w:t>9</w:t>
      </w:r>
    </w:p>
    <w:p w:rsidR="00790903" w:rsidRPr="00AF0643" w:rsidRDefault="00790903" w:rsidP="00790903">
      <w:pPr>
        <w:pStyle w:val="ab"/>
        <w:numPr>
          <w:ilvl w:val="0"/>
          <w:numId w:val="29"/>
        </w:numPr>
        <w:ind w:left="0" w:firstLine="567"/>
        <w:jc w:val="both"/>
        <w:rPr>
          <w:iCs/>
          <w:sz w:val="28"/>
          <w:szCs w:val="28"/>
        </w:rPr>
      </w:pPr>
      <w:r w:rsidRPr="00AF0643">
        <w:rPr>
          <w:iCs/>
          <w:sz w:val="28"/>
          <w:szCs w:val="28"/>
        </w:rPr>
        <w:t xml:space="preserve">Шевченко, Е. С.; Михайлюченко Н. Н. Киберпространство как элемент обстановки совершения преступлений// Академический юридический журнал. 2015. № 2. С. 52 – 59.  </w:t>
      </w:r>
    </w:p>
    <w:p w:rsidR="00790903" w:rsidRDefault="00790903" w:rsidP="00790903">
      <w:pPr>
        <w:pStyle w:val="ab"/>
        <w:numPr>
          <w:ilvl w:val="0"/>
          <w:numId w:val="29"/>
        </w:numPr>
        <w:ind w:left="0" w:firstLine="567"/>
        <w:jc w:val="both"/>
        <w:rPr>
          <w:iCs/>
          <w:sz w:val="28"/>
          <w:szCs w:val="28"/>
        </w:rPr>
      </w:pPr>
      <w:r w:rsidRPr="00AF0643">
        <w:rPr>
          <w:iCs/>
          <w:sz w:val="28"/>
          <w:szCs w:val="28"/>
        </w:rPr>
        <w:t xml:space="preserve">Радченко Т.В. </w:t>
      </w:r>
      <w:r w:rsidRPr="00AF0643">
        <w:rPr>
          <w:bCs/>
          <w:iCs/>
          <w:sz w:val="28"/>
          <w:szCs w:val="28"/>
        </w:rPr>
        <w:t>Особенности допроса свидетелейпри расследовании киберпреступлений/</w:t>
      </w:r>
      <w:r w:rsidRPr="00AF0643">
        <w:rPr>
          <w:iCs/>
          <w:sz w:val="28"/>
          <w:szCs w:val="28"/>
        </w:rPr>
        <w:t xml:space="preserve">. </w:t>
      </w:r>
      <w:r w:rsidRPr="00AF0643">
        <w:rPr>
          <w:bCs/>
          <w:iCs/>
          <w:sz w:val="28"/>
          <w:szCs w:val="28"/>
        </w:rPr>
        <w:t>Криминалистика в условиях развития информационного общества (59-е ежегодные криминалистические чтения)</w:t>
      </w:r>
      <w:r w:rsidRPr="00AF0643">
        <w:rPr>
          <w:iCs/>
          <w:sz w:val="28"/>
          <w:szCs w:val="28"/>
        </w:rPr>
        <w:t>Сборник статей Международной  научно-практической конференции С 232-236/ с331 М 2018</w:t>
      </w:r>
    </w:p>
    <w:p w:rsidR="00790903" w:rsidRDefault="00790903" w:rsidP="00790903">
      <w:pPr>
        <w:pStyle w:val="ab"/>
        <w:numPr>
          <w:ilvl w:val="0"/>
          <w:numId w:val="29"/>
        </w:numPr>
        <w:ind w:left="0" w:firstLine="567"/>
        <w:jc w:val="both"/>
        <w:rPr>
          <w:iCs/>
          <w:sz w:val="28"/>
          <w:szCs w:val="28"/>
        </w:rPr>
      </w:pPr>
      <w:r>
        <w:rPr>
          <w:iCs/>
          <w:sz w:val="28"/>
          <w:szCs w:val="28"/>
        </w:rPr>
        <w:t xml:space="preserve">Сафронкина О.В. Киберпреступность как форма экономической преступности/ Криминалистика в условиях развития информационного общества </w:t>
      </w:r>
      <w:r w:rsidRPr="00384070">
        <w:rPr>
          <w:bCs/>
          <w:iCs/>
          <w:sz w:val="28"/>
          <w:szCs w:val="28"/>
        </w:rPr>
        <w:t>(59-е ежегодные криминалистические чтения)</w:t>
      </w:r>
      <w:r w:rsidRPr="00384070">
        <w:rPr>
          <w:iCs/>
          <w:sz w:val="28"/>
          <w:szCs w:val="28"/>
        </w:rPr>
        <w:t>Сборник статей Международной  научно-практической конференции С 2</w:t>
      </w:r>
      <w:r>
        <w:rPr>
          <w:iCs/>
          <w:sz w:val="28"/>
          <w:szCs w:val="28"/>
        </w:rPr>
        <w:t>62-266</w:t>
      </w:r>
      <w:r w:rsidRPr="00384070">
        <w:rPr>
          <w:iCs/>
          <w:sz w:val="28"/>
          <w:szCs w:val="28"/>
        </w:rPr>
        <w:t>/ с331 М 2018</w:t>
      </w:r>
    </w:p>
    <w:p w:rsidR="00790903" w:rsidRDefault="00790903" w:rsidP="00790903">
      <w:pPr>
        <w:pStyle w:val="ab"/>
        <w:numPr>
          <w:ilvl w:val="0"/>
          <w:numId w:val="29"/>
        </w:numPr>
        <w:ind w:left="0" w:firstLine="567"/>
        <w:jc w:val="both"/>
        <w:rPr>
          <w:iCs/>
          <w:sz w:val="28"/>
          <w:szCs w:val="28"/>
        </w:rPr>
      </w:pPr>
      <w:r>
        <w:rPr>
          <w:iCs/>
          <w:sz w:val="28"/>
          <w:szCs w:val="28"/>
        </w:rPr>
        <w:t xml:space="preserve">Смаилов О.Х. Особенности квалификации при расследовании, создания, использования или распространения вредоносных компьютерных программных продуктов/ </w:t>
      </w:r>
      <w:r w:rsidRPr="00384070">
        <w:rPr>
          <w:iCs/>
          <w:sz w:val="28"/>
          <w:szCs w:val="28"/>
        </w:rPr>
        <w:t xml:space="preserve">Криминалистика в условиях развития информационного общества </w:t>
      </w:r>
      <w:r w:rsidRPr="00384070">
        <w:rPr>
          <w:bCs/>
          <w:iCs/>
          <w:sz w:val="28"/>
          <w:szCs w:val="28"/>
        </w:rPr>
        <w:t>(59-е ежегодные криминалистические чтения)</w:t>
      </w:r>
      <w:r w:rsidRPr="00384070">
        <w:rPr>
          <w:iCs/>
          <w:sz w:val="28"/>
          <w:szCs w:val="28"/>
        </w:rPr>
        <w:t>Сборник статей Международной  научно-практической конференции С 2</w:t>
      </w:r>
      <w:r>
        <w:rPr>
          <w:iCs/>
          <w:sz w:val="28"/>
          <w:szCs w:val="28"/>
        </w:rPr>
        <w:t>71-279</w:t>
      </w:r>
      <w:r w:rsidRPr="00384070">
        <w:rPr>
          <w:iCs/>
          <w:sz w:val="28"/>
          <w:szCs w:val="28"/>
        </w:rPr>
        <w:t>/ с331 М 2018</w:t>
      </w:r>
    </w:p>
    <w:p w:rsidR="00790903" w:rsidRDefault="00790903" w:rsidP="00790903">
      <w:pPr>
        <w:pStyle w:val="ab"/>
        <w:numPr>
          <w:ilvl w:val="0"/>
          <w:numId w:val="29"/>
        </w:numPr>
        <w:ind w:left="0" w:firstLine="567"/>
        <w:jc w:val="both"/>
        <w:rPr>
          <w:iCs/>
          <w:sz w:val="28"/>
          <w:szCs w:val="28"/>
        </w:rPr>
      </w:pPr>
      <w:r>
        <w:rPr>
          <w:iCs/>
          <w:sz w:val="28"/>
          <w:szCs w:val="28"/>
        </w:rPr>
        <w:t>Журавленко Н.И., Шведова Л.Е. Проблемы борьбы с киберпреступностью и перспективные направления международного сотрудничества в этой сфере // Общество и право. 2015. 3 (53) С.66-70.</w:t>
      </w:r>
    </w:p>
    <w:p w:rsidR="00790903" w:rsidRDefault="00790903" w:rsidP="00790903">
      <w:pPr>
        <w:pStyle w:val="ab"/>
        <w:numPr>
          <w:ilvl w:val="0"/>
          <w:numId w:val="29"/>
        </w:numPr>
        <w:ind w:left="0" w:firstLine="567"/>
        <w:jc w:val="both"/>
        <w:rPr>
          <w:iCs/>
          <w:sz w:val="28"/>
          <w:szCs w:val="28"/>
        </w:rPr>
      </w:pPr>
      <w:r>
        <w:rPr>
          <w:iCs/>
          <w:sz w:val="28"/>
          <w:szCs w:val="28"/>
        </w:rPr>
        <w:t xml:space="preserve">Кунгожинов К.А. Состояние и перспективы расследования транснациональных киберпреступлений / Материалы </w:t>
      </w:r>
      <w:r>
        <w:rPr>
          <w:iCs/>
          <w:sz w:val="28"/>
          <w:szCs w:val="28"/>
          <w:lang w:val="en-US"/>
        </w:rPr>
        <w:t>XIV</w:t>
      </w:r>
      <w:r>
        <w:rPr>
          <w:iCs/>
          <w:sz w:val="28"/>
          <w:szCs w:val="28"/>
        </w:rPr>
        <w:t xml:space="preserve"> Международной научно-практической онлайн-конференции «Защита прав человека в современном мире: концепции механизмы и проблемы обеспечения», посвященной 30-й годовщине провозглашения государственного суверенитета Республики Казахстан. Сборник научных трудов С.23.</w:t>
      </w:r>
    </w:p>
    <w:p w:rsidR="00790903" w:rsidRPr="004312D8" w:rsidRDefault="00790903" w:rsidP="00790903">
      <w:pPr>
        <w:pStyle w:val="ab"/>
        <w:numPr>
          <w:ilvl w:val="0"/>
          <w:numId w:val="29"/>
        </w:numPr>
        <w:ind w:left="0" w:firstLine="567"/>
        <w:jc w:val="both"/>
        <w:rPr>
          <w:iCs/>
          <w:sz w:val="28"/>
          <w:szCs w:val="28"/>
          <w:lang w:val="en-US"/>
        </w:rPr>
      </w:pPr>
      <w:r w:rsidRPr="004312D8">
        <w:rPr>
          <w:iCs/>
          <w:sz w:val="28"/>
          <w:szCs w:val="28"/>
        </w:rPr>
        <w:t>Доклад Управления ООН по наркотикам и преступности «Всесторон</w:t>
      </w:r>
      <w:r w:rsidRPr="004312D8">
        <w:rPr>
          <w:iCs/>
          <w:sz w:val="28"/>
          <w:szCs w:val="28"/>
        </w:rPr>
        <w:softHyphen/>
        <w:t xml:space="preserve">нее исследование проблемы киберпреступности». </w:t>
      </w:r>
      <w:r w:rsidRPr="004312D8">
        <w:rPr>
          <w:iCs/>
          <w:sz w:val="28"/>
          <w:szCs w:val="28"/>
          <w:lang w:val="en-US"/>
        </w:rPr>
        <w:t>2013 // URL: http://pdf.knigi-x.ru/21yuridicheskie/136262-1-unp-oon-upravlenie-organizacii-obedinennih-naciy-narkotikam-prestupnosti-vsestoronnee-issle.php.</w:t>
      </w:r>
    </w:p>
    <w:p w:rsidR="00790903" w:rsidRPr="004312D8" w:rsidRDefault="00790903" w:rsidP="00790903">
      <w:pPr>
        <w:pStyle w:val="ab"/>
        <w:numPr>
          <w:ilvl w:val="0"/>
          <w:numId w:val="29"/>
        </w:numPr>
        <w:ind w:left="0" w:firstLine="567"/>
        <w:jc w:val="both"/>
        <w:rPr>
          <w:iCs/>
          <w:sz w:val="28"/>
          <w:szCs w:val="28"/>
        </w:rPr>
      </w:pPr>
      <w:r w:rsidRPr="004312D8">
        <w:rPr>
          <w:iCs/>
          <w:sz w:val="28"/>
          <w:szCs w:val="28"/>
        </w:rPr>
        <w:t>Простосердов М.А.  /</w:t>
      </w:r>
      <w:r w:rsidRPr="004312D8">
        <w:rPr>
          <w:bCs/>
          <w:iCs/>
          <w:sz w:val="28"/>
          <w:szCs w:val="28"/>
        </w:rPr>
        <w:t>Экономические преступления, совершаемые в киберпространстве, и меры противодействия им</w:t>
      </w:r>
      <w:r w:rsidRPr="004312D8">
        <w:rPr>
          <w:b/>
          <w:bCs/>
          <w:iCs/>
          <w:sz w:val="28"/>
          <w:szCs w:val="28"/>
        </w:rPr>
        <w:t>/</w:t>
      </w:r>
      <w:r w:rsidRPr="004312D8">
        <w:rPr>
          <w:iCs/>
          <w:sz w:val="28"/>
          <w:szCs w:val="28"/>
        </w:rPr>
        <w:t xml:space="preserve"> дис. … канд. юрид. наук: с.22 . – м, 2016 С 232</w:t>
      </w:r>
    </w:p>
    <w:p w:rsidR="00790903" w:rsidRDefault="00790903" w:rsidP="00790903">
      <w:pPr>
        <w:pStyle w:val="ab"/>
        <w:numPr>
          <w:ilvl w:val="0"/>
          <w:numId w:val="29"/>
        </w:numPr>
        <w:ind w:left="0" w:firstLine="567"/>
        <w:jc w:val="both"/>
        <w:rPr>
          <w:iCs/>
          <w:sz w:val="28"/>
          <w:szCs w:val="28"/>
        </w:rPr>
      </w:pPr>
      <w:r w:rsidRPr="004312D8">
        <w:rPr>
          <w:iCs/>
          <w:sz w:val="28"/>
          <w:szCs w:val="28"/>
        </w:rPr>
        <w:t>Простосердов М.А.  /</w:t>
      </w:r>
      <w:r w:rsidRPr="004312D8">
        <w:rPr>
          <w:bCs/>
          <w:iCs/>
          <w:sz w:val="28"/>
          <w:szCs w:val="28"/>
        </w:rPr>
        <w:t>Экономические преступления, совершаемые в киберпространстве, и меры противодействия им</w:t>
      </w:r>
      <w:r w:rsidRPr="004312D8">
        <w:rPr>
          <w:b/>
          <w:bCs/>
          <w:iCs/>
          <w:sz w:val="28"/>
          <w:szCs w:val="28"/>
        </w:rPr>
        <w:t>/</w:t>
      </w:r>
      <w:r w:rsidRPr="004312D8">
        <w:rPr>
          <w:iCs/>
          <w:sz w:val="28"/>
          <w:szCs w:val="28"/>
        </w:rPr>
        <w:t xml:space="preserve"> дис. … канд. юрид. наук: с.21. – м, 2016 С 232;</w:t>
      </w:r>
    </w:p>
    <w:p w:rsidR="00790903" w:rsidRPr="004312D8" w:rsidRDefault="00790903" w:rsidP="00790903">
      <w:pPr>
        <w:pStyle w:val="ab"/>
        <w:numPr>
          <w:ilvl w:val="0"/>
          <w:numId w:val="29"/>
        </w:numPr>
        <w:ind w:left="0" w:firstLine="567"/>
        <w:jc w:val="both"/>
        <w:rPr>
          <w:iCs/>
          <w:sz w:val="28"/>
          <w:szCs w:val="28"/>
        </w:rPr>
      </w:pPr>
      <w:r w:rsidRPr="004312D8">
        <w:rPr>
          <w:iCs/>
          <w:sz w:val="28"/>
          <w:szCs w:val="28"/>
        </w:rPr>
        <w:t>Шевченко Е.С. Т</w:t>
      </w:r>
      <w:r w:rsidRPr="004312D8">
        <w:rPr>
          <w:bCs/>
          <w:iCs/>
          <w:sz w:val="28"/>
          <w:szCs w:val="28"/>
        </w:rPr>
        <w:t>актика производства следственных действий при расследовании киберпреступлений</w:t>
      </w:r>
      <w:r w:rsidRPr="004312D8">
        <w:rPr>
          <w:b/>
          <w:bCs/>
          <w:iCs/>
          <w:sz w:val="28"/>
          <w:szCs w:val="28"/>
        </w:rPr>
        <w:t>/</w:t>
      </w:r>
      <w:r w:rsidRPr="004312D8">
        <w:rPr>
          <w:iCs/>
          <w:sz w:val="28"/>
          <w:szCs w:val="28"/>
        </w:rPr>
        <w:t>: дис. … канд. юрид. наук: с.27 М 2016 с.249</w:t>
      </w:r>
    </w:p>
    <w:p w:rsidR="00790903" w:rsidRPr="004312D8" w:rsidRDefault="00790903" w:rsidP="00790903">
      <w:pPr>
        <w:pStyle w:val="ab"/>
        <w:numPr>
          <w:ilvl w:val="0"/>
          <w:numId w:val="29"/>
        </w:numPr>
        <w:ind w:left="0" w:firstLine="567"/>
        <w:jc w:val="both"/>
        <w:rPr>
          <w:iCs/>
          <w:sz w:val="28"/>
          <w:szCs w:val="28"/>
        </w:rPr>
      </w:pPr>
      <w:r w:rsidRPr="004312D8">
        <w:rPr>
          <w:iCs/>
          <w:sz w:val="28"/>
          <w:szCs w:val="28"/>
        </w:rPr>
        <w:t>Дремлюга Р.И. Интернет-преступность с 47 /Владивосток 2008 с 240</w:t>
      </w:r>
    </w:p>
    <w:p w:rsidR="00790903" w:rsidRDefault="00790903" w:rsidP="00790903">
      <w:pPr>
        <w:pStyle w:val="ab"/>
        <w:numPr>
          <w:ilvl w:val="0"/>
          <w:numId w:val="29"/>
        </w:numPr>
        <w:ind w:left="0" w:firstLine="567"/>
        <w:jc w:val="both"/>
        <w:rPr>
          <w:iCs/>
          <w:sz w:val="28"/>
          <w:szCs w:val="28"/>
        </w:rPr>
      </w:pPr>
      <w:r w:rsidRPr="004312D8">
        <w:rPr>
          <w:iCs/>
          <w:sz w:val="28"/>
          <w:szCs w:val="28"/>
        </w:rPr>
        <w:t xml:space="preserve">Мещеряков В.А. </w:t>
      </w:r>
      <w:r w:rsidRPr="004312D8">
        <w:rPr>
          <w:bCs/>
          <w:iCs/>
          <w:sz w:val="28"/>
          <w:szCs w:val="28"/>
        </w:rPr>
        <w:t>ВКриминалистика в цифровой век /</w:t>
      </w:r>
      <w:r w:rsidRPr="004312D8">
        <w:rPr>
          <w:iCs/>
          <w:sz w:val="28"/>
          <w:szCs w:val="28"/>
        </w:rPr>
        <w:t xml:space="preserve">. </w:t>
      </w:r>
      <w:r w:rsidRPr="004312D8">
        <w:rPr>
          <w:bCs/>
          <w:iCs/>
          <w:sz w:val="28"/>
          <w:szCs w:val="28"/>
        </w:rPr>
        <w:t>Криминалистика в условиях развития информационного общества (59-е ежегодные криминалистические чтения)</w:t>
      </w:r>
      <w:r w:rsidRPr="004312D8">
        <w:rPr>
          <w:iCs/>
          <w:sz w:val="28"/>
          <w:szCs w:val="28"/>
        </w:rPr>
        <w:t>Сборник статей Международной  научно-практической конференции С-181/ с331 М 2018</w:t>
      </w:r>
    </w:p>
    <w:p w:rsidR="00790903" w:rsidRDefault="00790903" w:rsidP="00790903">
      <w:pPr>
        <w:pStyle w:val="ab"/>
        <w:numPr>
          <w:ilvl w:val="0"/>
          <w:numId w:val="29"/>
        </w:numPr>
        <w:ind w:left="0" w:firstLine="567"/>
        <w:jc w:val="both"/>
        <w:rPr>
          <w:iCs/>
          <w:sz w:val="28"/>
          <w:szCs w:val="28"/>
        </w:rPr>
      </w:pPr>
      <w:r w:rsidRPr="004312D8">
        <w:rPr>
          <w:iCs/>
          <w:sz w:val="28"/>
          <w:szCs w:val="28"/>
        </w:rPr>
        <w:t>https://ru.wikipedia.org/wiki/%D0%9C%D0%B5%D1%82%D0%B0%D0%B2%D1%81%D0%B5%D0%BB%D0%B5%D0%BD%D0%BD%D0%B0%D1%8F</w:t>
      </w:r>
    </w:p>
    <w:p w:rsidR="00790903" w:rsidRPr="004312D8" w:rsidRDefault="00790903" w:rsidP="00790903">
      <w:pPr>
        <w:pStyle w:val="ab"/>
        <w:numPr>
          <w:ilvl w:val="0"/>
          <w:numId w:val="29"/>
        </w:numPr>
        <w:ind w:left="0" w:firstLine="567"/>
        <w:jc w:val="both"/>
        <w:rPr>
          <w:iCs/>
          <w:sz w:val="28"/>
          <w:szCs w:val="28"/>
        </w:rPr>
      </w:pPr>
      <w:r w:rsidRPr="004312D8">
        <w:rPr>
          <w:iCs/>
          <w:sz w:val="28"/>
          <w:szCs w:val="28"/>
        </w:rPr>
        <w:t>Простосердов М.А.  /</w:t>
      </w:r>
      <w:r w:rsidRPr="004312D8">
        <w:rPr>
          <w:bCs/>
          <w:iCs/>
          <w:sz w:val="28"/>
          <w:szCs w:val="28"/>
        </w:rPr>
        <w:t>Экономические преступления, совершаемые в киберпространстве, и меры противодействия им</w:t>
      </w:r>
      <w:r w:rsidRPr="004312D8">
        <w:rPr>
          <w:b/>
          <w:bCs/>
          <w:iCs/>
          <w:sz w:val="28"/>
          <w:szCs w:val="28"/>
        </w:rPr>
        <w:t>/</w:t>
      </w:r>
      <w:r w:rsidRPr="004312D8">
        <w:rPr>
          <w:iCs/>
          <w:sz w:val="28"/>
          <w:szCs w:val="28"/>
        </w:rPr>
        <w:t xml:space="preserve"> дис. … канд. юрид. наук: с.151 . – м, 2016 С 232</w:t>
      </w:r>
    </w:p>
    <w:p w:rsidR="00790903" w:rsidRPr="00790903" w:rsidRDefault="00790903" w:rsidP="00790903">
      <w:pPr>
        <w:jc w:val="both"/>
        <w:rPr>
          <w:color w:val="000000"/>
        </w:rPr>
      </w:pPr>
    </w:p>
    <w:p w:rsidR="00790903" w:rsidRPr="00157812" w:rsidRDefault="00790903" w:rsidP="00790903">
      <w:pPr>
        <w:pStyle w:val="ab"/>
        <w:numPr>
          <w:ilvl w:val="0"/>
          <w:numId w:val="29"/>
        </w:numPr>
        <w:ind w:left="0" w:firstLine="567"/>
        <w:jc w:val="both"/>
        <w:rPr>
          <w:iCs/>
          <w:sz w:val="28"/>
          <w:szCs w:val="28"/>
        </w:rPr>
      </w:pPr>
      <w:r>
        <w:rPr>
          <w:iCs/>
          <w:sz w:val="28"/>
          <w:szCs w:val="28"/>
        </w:rPr>
        <w:t xml:space="preserve">Шульгин В.П., Корякин И.П. </w:t>
      </w:r>
      <w:r w:rsidRPr="00157812">
        <w:rPr>
          <w:iCs/>
          <w:sz w:val="28"/>
          <w:szCs w:val="28"/>
        </w:rPr>
        <w:t xml:space="preserve">/ </w:t>
      </w:r>
      <w:r w:rsidRPr="00157812">
        <w:rPr>
          <w:bCs/>
          <w:iCs/>
          <w:sz w:val="28"/>
          <w:szCs w:val="28"/>
        </w:rPr>
        <w:t xml:space="preserve">Вопросы уголовно-правового анализа криминалистической характеристики преступлений в сфере высоких технологий </w:t>
      </w:r>
      <w:r w:rsidRPr="00157812">
        <w:rPr>
          <w:iCs/>
          <w:sz w:val="28"/>
          <w:szCs w:val="28"/>
        </w:rPr>
        <w:t xml:space="preserve">/ хабарши-вестник </w:t>
      </w:r>
      <w:r w:rsidRPr="00157812">
        <w:rPr>
          <w:bCs/>
          <w:iCs/>
          <w:sz w:val="28"/>
          <w:szCs w:val="28"/>
        </w:rPr>
        <w:t xml:space="preserve">№2 (76) за 2022год 30 июня  </w:t>
      </w:r>
      <w:r w:rsidRPr="00157812">
        <w:rPr>
          <w:iCs/>
          <w:sz w:val="28"/>
          <w:szCs w:val="28"/>
        </w:rPr>
        <w:t xml:space="preserve"> труды Алматинской академии МВД Республики Казахстан/ 2(71) 2022  с139-143   с.251</w:t>
      </w:r>
    </w:p>
    <w:p w:rsidR="00790903" w:rsidRPr="00194F09" w:rsidRDefault="00790903" w:rsidP="00790903">
      <w:pPr>
        <w:pStyle w:val="a3"/>
        <w:numPr>
          <w:ilvl w:val="0"/>
          <w:numId w:val="29"/>
        </w:numPr>
        <w:ind w:left="0" w:firstLine="567"/>
        <w:jc w:val="both"/>
        <w:rPr>
          <w:color w:val="000000"/>
        </w:rPr>
      </w:pPr>
      <w:r w:rsidRPr="00194F09">
        <w:rPr>
          <w:color w:val="000000"/>
        </w:rPr>
        <w:t>Шумилов Н.И. Криминалистические аспекты информационной безопасности : дис. ... канд. юрид. наук : 12.00.08 / Н.И. Шумилов. — СПб., 1997. — 164 с.</w:t>
      </w:r>
    </w:p>
    <w:p w:rsidR="00790903" w:rsidRPr="00194F09" w:rsidRDefault="00790903" w:rsidP="00790903">
      <w:pPr>
        <w:pStyle w:val="a3"/>
        <w:numPr>
          <w:ilvl w:val="0"/>
          <w:numId w:val="29"/>
        </w:numPr>
        <w:ind w:left="0" w:firstLine="567"/>
        <w:jc w:val="both"/>
        <w:rPr>
          <w:color w:val="000000"/>
        </w:rPr>
      </w:pPr>
      <w:r w:rsidRPr="00194F09">
        <w:rPr>
          <w:color w:val="000000"/>
        </w:rPr>
        <w:t>Морар И.О. Могут ли в рамках науки криминологии рассматриваться способы совершения компьютерных преступлений и их последствия? /И. О. Морар // Российский следователь. — 2012. — № 12. — С. 37-41.</w:t>
      </w:r>
    </w:p>
    <w:p w:rsidR="00790903" w:rsidRPr="00EA3B65" w:rsidRDefault="00790903" w:rsidP="00790903">
      <w:pPr>
        <w:pStyle w:val="a3"/>
        <w:numPr>
          <w:ilvl w:val="0"/>
          <w:numId w:val="29"/>
        </w:numPr>
        <w:ind w:left="0" w:firstLine="567"/>
        <w:jc w:val="both"/>
      </w:pPr>
      <w:r w:rsidRPr="00194F09">
        <w:rPr>
          <w:color w:val="000000"/>
        </w:rPr>
        <w:t>Вехов В.Б. Компьютерные преступления: способы совершения и раскрытия / В.Б. Вехов ; под ред. Б.П. Смагоринского. — М. : Право и закон, 1996. — 182 с.</w:t>
      </w:r>
    </w:p>
    <w:p w:rsidR="00790903" w:rsidRPr="00A010C4" w:rsidRDefault="00790903" w:rsidP="00790903">
      <w:pPr>
        <w:pStyle w:val="ab"/>
        <w:numPr>
          <w:ilvl w:val="0"/>
          <w:numId w:val="29"/>
        </w:numPr>
        <w:ind w:left="0" w:firstLine="567"/>
        <w:jc w:val="both"/>
        <w:rPr>
          <w:iCs/>
          <w:sz w:val="28"/>
          <w:szCs w:val="28"/>
        </w:rPr>
      </w:pPr>
      <w:r w:rsidRPr="00A010C4">
        <w:rPr>
          <w:iCs/>
          <w:sz w:val="28"/>
          <w:szCs w:val="28"/>
        </w:rPr>
        <w:t>Денис Колисниченко. Анонимность и безопасность в Интернете: от "чайника" к пользователю. — БХВ-Петербург, 2011. — С. 9, 46, 47. — 240 с. — </w:t>
      </w:r>
      <w:hyperlink r:id="rId46" w:history="1">
        <w:r w:rsidRPr="00A010C4">
          <w:rPr>
            <w:rStyle w:val="a7"/>
            <w:iCs/>
            <w:color w:val="auto"/>
            <w:sz w:val="28"/>
            <w:szCs w:val="28"/>
          </w:rPr>
          <w:t>ISBN 978-5-9775-0363-1</w:t>
        </w:r>
      </w:hyperlink>
    </w:p>
    <w:p w:rsidR="00790903" w:rsidRPr="00A010C4" w:rsidRDefault="00790903" w:rsidP="00790903">
      <w:pPr>
        <w:pStyle w:val="a3"/>
        <w:numPr>
          <w:ilvl w:val="0"/>
          <w:numId w:val="29"/>
        </w:numPr>
        <w:ind w:left="0" w:firstLine="567"/>
        <w:jc w:val="both"/>
        <w:rPr>
          <w:rFonts w:eastAsia="Times New Roman"/>
        </w:rPr>
      </w:pPr>
      <w:r w:rsidRPr="00A010C4">
        <w:t>Нами изучено более 185 уголовных дел, с признаками их совершения в сфере высоких технологий зарегистрированных в период 2019 по 2021 года по ст.205-213 УК РК.</w:t>
      </w:r>
    </w:p>
    <w:p w:rsidR="00790903" w:rsidRPr="00A010C4" w:rsidRDefault="00790903" w:rsidP="00790903">
      <w:pPr>
        <w:pStyle w:val="ab"/>
        <w:numPr>
          <w:ilvl w:val="0"/>
          <w:numId w:val="29"/>
        </w:numPr>
        <w:ind w:left="0" w:firstLine="567"/>
        <w:rPr>
          <w:sz w:val="28"/>
          <w:szCs w:val="28"/>
        </w:rPr>
      </w:pPr>
      <w:r w:rsidRPr="00A010C4">
        <w:rPr>
          <w:sz w:val="28"/>
          <w:szCs w:val="28"/>
        </w:rPr>
        <w:t>https://ismartwatch.ru/18693-chasy-telefon</w:t>
      </w:r>
    </w:p>
    <w:p w:rsidR="00790903" w:rsidRPr="00A010C4" w:rsidRDefault="00790903" w:rsidP="00790903">
      <w:pPr>
        <w:pStyle w:val="ab"/>
        <w:numPr>
          <w:ilvl w:val="0"/>
          <w:numId w:val="29"/>
        </w:numPr>
        <w:ind w:left="0" w:firstLine="567"/>
        <w:jc w:val="both"/>
        <w:rPr>
          <w:sz w:val="28"/>
          <w:szCs w:val="28"/>
        </w:rPr>
      </w:pPr>
      <w:r w:rsidRPr="00A010C4">
        <w:rPr>
          <w:sz w:val="28"/>
          <w:szCs w:val="28"/>
        </w:rPr>
        <w:t>Простосердов М.А.  /</w:t>
      </w:r>
      <w:r w:rsidRPr="00A010C4">
        <w:rPr>
          <w:bCs/>
          <w:sz w:val="28"/>
          <w:szCs w:val="28"/>
        </w:rPr>
        <w:t>Экономические преступления, совершаемые в киберпространстве, и меры противодействия им</w:t>
      </w:r>
      <w:r w:rsidRPr="00A010C4">
        <w:rPr>
          <w:b/>
          <w:bCs/>
          <w:sz w:val="28"/>
          <w:szCs w:val="28"/>
        </w:rPr>
        <w:t>/</w:t>
      </w:r>
      <w:r w:rsidRPr="00A010C4">
        <w:rPr>
          <w:sz w:val="28"/>
          <w:szCs w:val="28"/>
        </w:rPr>
        <w:t xml:space="preserve"> дис. … канд. юрид. наук: с.151 . – м, 2016 С 232</w:t>
      </w:r>
    </w:p>
    <w:p w:rsidR="00790903" w:rsidRPr="00A010C4" w:rsidRDefault="00790903" w:rsidP="00790903">
      <w:pPr>
        <w:pStyle w:val="ab"/>
        <w:numPr>
          <w:ilvl w:val="0"/>
          <w:numId w:val="29"/>
        </w:numPr>
        <w:ind w:left="0" w:firstLine="567"/>
        <w:jc w:val="both"/>
        <w:rPr>
          <w:iCs/>
          <w:sz w:val="28"/>
          <w:szCs w:val="28"/>
        </w:rPr>
      </w:pPr>
      <w:r w:rsidRPr="00A010C4">
        <w:rPr>
          <w:iCs/>
          <w:sz w:val="28"/>
          <w:szCs w:val="28"/>
        </w:rPr>
        <w:t>Карагодин В.Н./</w:t>
      </w:r>
      <w:r w:rsidRPr="00A010C4">
        <w:rPr>
          <w:bCs/>
          <w:iCs/>
          <w:sz w:val="28"/>
          <w:szCs w:val="28"/>
        </w:rPr>
        <w:t xml:space="preserve"> Криминалистика в цифровой век /</w:t>
      </w:r>
      <w:r w:rsidRPr="00A010C4">
        <w:rPr>
          <w:iCs/>
          <w:sz w:val="28"/>
          <w:szCs w:val="28"/>
        </w:rPr>
        <w:t xml:space="preserve">. </w:t>
      </w:r>
      <w:r w:rsidRPr="00A010C4">
        <w:rPr>
          <w:bCs/>
          <w:iCs/>
          <w:sz w:val="28"/>
          <w:szCs w:val="28"/>
        </w:rPr>
        <w:t>Криминалистика в условиях развития информационного общества (59-е ежегодные криминалистические чтения)</w:t>
      </w:r>
      <w:r w:rsidRPr="00A010C4">
        <w:rPr>
          <w:iCs/>
          <w:sz w:val="28"/>
          <w:szCs w:val="28"/>
        </w:rPr>
        <w:t>Сборник статей Международной  научно-практической конференции С-118-119/ с331 М 2018</w:t>
      </w:r>
    </w:p>
    <w:p w:rsidR="00790903" w:rsidRPr="00EA3B65" w:rsidRDefault="00790903" w:rsidP="00790903">
      <w:pPr>
        <w:pStyle w:val="af4"/>
        <w:numPr>
          <w:ilvl w:val="0"/>
          <w:numId w:val="29"/>
        </w:numPr>
        <w:spacing w:beforeAutospacing="0" w:after="0" w:afterAutospacing="0"/>
        <w:ind w:left="0" w:firstLine="567"/>
        <w:jc w:val="both"/>
        <w:textAlignment w:val="top"/>
        <w:rPr>
          <w:sz w:val="28"/>
          <w:szCs w:val="28"/>
        </w:rPr>
      </w:pPr>
      <w:r w:rsidRPr="00A010C4">
        <w:rPr>
          <w:sz w:val="28"/>
          <w:szCs w:val="28"/>
        </w:rPr>
        <w:t>В.В. Поляков  «</w:t>
      </w:r>
      <w:r w:rsidRPr="00EA3B65">
        <w:rPr>
          <w:sz w:val="28"/>
          <w:szCs w:val="28"/>
        </w:rPr>
        <w:t>Обстановка совершения преступлений в сфере компьютерной информации как элемент криминалистической характеристики</w:t>
      </w:r>
      <w:r w:rsidRPr="00A010C4">
        <w:rPr>
          <w:sz w:val="28"/>
          <w:szCs w:val="28"/>
        </w:rPr>
        <w:t>»</w:t>
      </w:r>
      <w:r w:rsidRPr="00A010C4">
        <w:t xml:space="preserve"> </w:t>
      </w:r>
      <w:hyperlink r:id="rId47" w:history="1">
        <w:r w:rsidRPr="00A010C4">
          <w:rPr>
            <w:rStyle w:val="a7"/>
            <w:color w:val="auto"/>
            <w:sz w:val="28"/>
            <w:szCs w:val="28"/>
          </w:rPr>
          <w:t>https://cyberleninka.ru/article/n/obstanovka-soversheniya-prestupleniy-v-sfere-kompyuternoy-informatsii-kak-element-kriminalisticheskoy-harakteristiki</w:t>
        </w:r>
      </w:hyperlink>
      <w:r w:rsidRPr="00A010C4">
        <w:rPr>
          <w:sz w:val="28"/>
          <w:szCs w:val="28"/>
        </w:rPr>
        <w:t xml:space="preserve"> </w:t>
      </w:r>
    </w:p>
    <w:p w:rsidR="00790903" w:rsidRPr="00A010C4" w:rsidRDefault="00790903" w:rsidP="00790903">
      <w:pPr>
        <w:pStyle w:val="ab"/>
        <w:numPr>
          <w:ilvl w:val="0"/>
          <w:numId w:val="29"/>
        </w:numPr>
        <w:ind w:left="0" w:firstLine="567"/>
        <w:jc w:val="both"/>
        <w:rPr>
          <w:sz w:val="28"/>
          <w:szCs w:val="28"/>
        </w:rPr>
      </w:pPr>
      <w:r w:rsidRPr="00A010C4">
        <w:rPr>
          <w:sz w:val="28"/>
          <w:szCs w:val="28"/>
        </w:rPr>
        <w:t>В диссертации анализируются результаты анкетирования 97 респондентов, в числе которых сотрудники органов внутренних дел, органов прокуратуры, Национального бюро по противодействию коррупции, службы экономических расследований, а также АО «Казахтелеком».</w:t>
      </w:r>
    </w:p>
    <w:p w:rsidR="00790903" w:rsidRPr="00A010C4" w:rsidRDefault="00790903" w:rsidP="00790903">
      <w:pPr>
        <w:pStyle w:val="ab"/>
        <w:numPr>
          <w:ilvl w:val="0"/>
          <w:numId w:val="29"/>
        </w:numPr>
        <w:rPr>
          <w:sz w:val="28"/>
          <w:szCs w:val="28"/>
        </w:rPr>
      </w:pPr>
      <w:r w:rsidRPr="00A010C4">
        <w:rPr>
          <w:sz w:val="28"/>
          <w:szCs w:val="28"/>
        </w:rPr>
        <w:t>Об этом заявили 80% опрошенных лиц</w:t>
      </w:r>
    </w:p>
    <w:p w:rsidR="00790903" w:rsidRPr="00A010C4" w:rsidRDefault="00790903" w:rsidP="00790903">
      <w:pPr>
        <w:pStyle w:val="ab"/>
        <w:numPr>
          <w:ilvl w:val="0"/>
          <w:numId w:val="29"/>
        </w:numPr>
        <w:rPr>
          <w:sz w:val="28"/>
          <w:szCs w:val="28"/>
        </w:rPr>
      </w:pPr>
      <w:r w:rsidRPr="00A010C4">
        <w:rPr>
          <w:sz w:val="28"/>
          <w:szCs w:val="28"/>
        </w:rPr>
        <w:t>Об этом свидетельствует 90% изученных дел</w:t>
      </w:r>
    </w:p>
    <w:p w:rsidR="00790903" w:rsidRDefault="00790903" w:rsidP="00790903">
      <w:pPr>
        <w:pStyle w:val="ab"/>
        <w:numPr>
          <w:ilvl w:val="0"/>
          <w:numId w:val="29"/>
        </w:numPr>
        <w:ind w:left="0" w:firstLine="567"/>
        <w:rPr>
          <w:sz w:val="28"/>
          <w:szCs w:val="28"/>
        </w:rPr>
      </w:pPr>
      <w:r w:rsidRPr="00D14C84">
        <w:rPr>
          <w:sz w:val="28"/>
          <w:szCs w:val="28"/>
        </w:rPr>
        <w:t xml:space="preserve">Об этом свидетельствует </w:t>
      </w:r>
      <w:r>
        <w:rPr>
          <w:sz w:val="28"/>
          <w:szCs w:val="28"/>
        </w:rPr>
        <w:t>85</w:t>
      </w:r>
      <w:r w:rsidRPr="00D14C84">
        <w:rPr>
          <w:sz w:val="28"/>
          <w:szCs w:val="28"/>
        </w:rPr>
        <w:t>% изученных дел</w:t>
      </w:r>
    </w:p>
    <w:p w:rsidR="00790903" w:rsidRPr="00D14C84" w:rsidRDefault="00790903" w:rsidP="00790903">
      <w:pPr>
        <w:pStyle w:val="ab"/>
        <w:numPr>
          <w:ilvl w:val="0"/>
          <w:numId w:val="29"/>
        </w:numPr>
        <w:ind w:left="0" w:firstLine="567"/>
        <w:jc w:val="both"/>
        <w:rPr>
          <w:sz w:val="28"/>
          <w:szCs w:val="28"/>
        </w:rPr>
      </w:pPr>
      <w:r w:rsidRPr="00D14C84">
        <w:rPr>
          <w:sz w:val="28"/>
          <w:szCs w:val="28"/>
        </w:rPr>
        <w:t>Менее 5% от общего количества изученных дел. При этом, эти данные на наш взгляд связанны с ложностью выводов об использовании в процессе атаки отдельных мобильных средств.</w:t>
      </w:r>
    </w:p>
    <w:p w:rsidR="00790903" w:rsidRPr="00975600" w:rsidRDefault="00790903" w:rsidP="00790903">
      <w:pPr>
        <w:pStyle w:val="a3"/>
        <w:numPr>
          <w:ilvl w:val="0"/>
          <w:numId w:val="29"/>
        </w:numPr>
        <w:ind w:left="0" w:firstLine="567"/>
        <w:jc w:val="both"/>
      </w:pPr>
      <w:r w:rsidRPr="00975600">
        <w:t>Головин А.Ю. Криминалистическая характеристика лиц, совершающих преступления в сфере компьютерной информации // Электрон. дан. – 2018. – URL: http://www.crimeresearch.org/library/Golovin.htm (дата обращения: 07.01.2018 г.)</w:t>
      </w:r>
    </w:p>
    <w:p w:rsidR="00790903" w:rsidRPr="00A010C4" w:rsidRDefault="00790903" w:rsidP="00790903">
      <w:pPr>
        <w:pStyle w:val="ab"/>
        <w:numPr>
          <w:ilvl w:val="0"/>
          <w:numId w:val="29"/>
        </w:numPr>
        <w:ind w:left="0" w:firstLine="567"/>
        <w:jc w:val="both"/>
        <w:rPr>
          <w:bCs/>
          <w:iCs/>
          <w:sz w:val="28"/>
          <w:szCs w:val="28"/>
        </w:rPr>
      </w:pPr>
      <w:r w:rsidRPr="00A010C4">
        <w:rPr>
          <w:bCs/>
          <w:iCs/>
          <w:sz w:val="28"/>
          <w:szCs w:val="28"/>
        </w:rPr>
        <w:t>См. пп.4. п.4.</w:t>
      </w:r>
      <w:r w:rsidRPr="00A010C4">
        <w:rPr>
          <w:iCs/>
          <w:sz w:val="28"/>
          <w:szCs w:val="28"/>
        </w:rPr>
        <w:t xml:space="preserve"> Правил регистрации абонентских устройств сотовой связи утвержденных п</w:t>
      </w:r>
      <w:r w:rsidRPr="00A010C4">
        <w:rPr>
          <w:bCs/>
          <w:iCs/>
          <w:sz w:val="28"/>
          <w:szCs w:val="28"/>
        </w:rPr>
        <w:t>риказом и.о. Министра информации и коммуникаций Республики Казахстан от 23 мая 2018 года № 226. Зарегистрирован в Министерстве юстиции Республики Казахстан 11 июня 2018 года № 17028.</w:t>
      </w:r>
    </w:p>
    <w:p w:rsidR="00790903" w:rsidRPr="00975600" w:rsidRDefault="00790903" w:rsidP="00790903">
      <w:pPr>
        <w:pStyle w:val="a3"/>
        <w:numPr>
          <w:ilvl w:val="0"/>
          <w:numId w:val="29"/>
        </w:numPr>
        <w:tabs>
          <w:tab w:val="left" w:pos="0"/>
        </w:tabs>
        <w:ind w:left="0" w:firstLine="567"/>
      </w:pPr>
      <w:r w:rsidRPr="00A010C4">
        <w:t>Кузнецов А. В. Некоторые вопросы расследования преступлений</w:t>
      </w:r>
      <w:r w:rsidRPr="00975600">
        <w:t xml:space="preserve"> в сфере компьютерной информации // Информационный бюллетень следственного комитета МВД РФ. М., 1998. № 2. С. 42-48.</w:t>
      </w:r>
    </w:p>
    <w:p w:rsidR="00790903" w:rsidRPr="00975600" w:rsidRDefault="00790903" w:rsidP="00790903">
      <w:pPr>
        <w:pStyle w:val="a3"/>
        <w:numPr>
          <w:ilvl w:val="0"/>
          <w:numId w:val="29"/>
        </w:numPr>
        <w:ind w:left="0" w:firstLine="567"/>
        <w:jc w:val="both"/>
      </w:pPr>
      <w:r w:rsidRPr="00975600">
        <w:t>Козлов В. Е. Теория и практика борьбы с компьютерной преступностью. М.: Горячая линия-Телеком, 2002. С. 161.01.2018 г.)</w:t>
      </w:r>
    </w:p>
    <w:p w:rsidR="00790903" w:rsidRPr="003C5360" w:rsidRDefault="00790903" w:rsidP="00790903">
      <w:pPr>
        <w:pStyle w:val="af4"/>
        <w:numPr>
          <w:ilvl w:val="0"/>
          <w:numId w:val="29"/>
        </w:numPr>
        <w:spacing w:beforeAutospacing="0" w:after="0" w:afterAutospacing="0"/>
        <w:ind w:left="0" w:firstLine="567"/>
        <w:jc w:val="both"/>
        <w:textAlignment w:val="top"/>
        <w:rPr>
          <w:color w:val="000000"/>
          <w:sz w:val="28"/>
          <w:szCs w:val="28"/>
        </w:rPr>
      </w:pPr>
      <w:r w:rsidRPr="003C5360">
        <w:rPr>
          <w:sz w:val="28"/>
          <w:szCs w:val="28"/>
        </w:rPr>
        <w:t>Мегрелишвили Г.Т. Криминологический и психологический портрет личности преступников в сфере высоких технологий // Вестник Том. гос. ун-та. 2007. № 299. С. 180 - 181</w:t>
      </w:r>
    </w:p>
    <w:p w:rsidR="00790903" w:rsidRPr="003C5360" w:rsidRDefault="00790903" w:rsidP="00790903">
      <w:pPr>
        <w:pStyle w:val="af4"/>
        <w:numPr>
          <w:ilvl w:val="0"/>
          <w:numId w:val="29"/>
        </w:numPr>
        <w:spacing w:beforeAutospacing="0" w:after="0" w:afterAutospacing="0"/>
        <w:ind w:left="0" w:firstLine="567"/>
        <w:jc w:val="both"/>
        <w:textAlignment w:val="top"/>
        <w:rPr>
          <w:sz w:val="28"/>
          <w:szCs w:val="28"/>
        </w:rPr>
      </w:pPr>
      <w:r w:rsidRPr="003C5360">
        <w:rPr>
          <w:sz w:val="28"/>
          <w:szCs w:val="28"/>
        </w:rPr>
        <w:t xml:space="preserve">Косенков А.Н., Черный Г.А. Общая характеристика психологии киберпреступника // Криминологический журнал БГУЭП. </w:t>
      </w:r>
      <w:r w:rsidRPr="003C5360">
        <w:rPr>
          <w:sz w:val="28"/>
          <w:szCs w:val="28"/>
          <w:lang w:val="en-US"/>
        </w:rPr>
        <w:t xml:space="preserve">2012. № 3 (21). </w:t>
      </w:r>
      <w:r w:rsidRPr="003C5360">
        <w:rPr>
          <w:sz w:val="28"/>
          <w:szCs w:val="28"/>
        </w:rPr>
        <w:t>С</w:t>
      </w:r>
      <w:r w:rsidRPr="003C5360">
        <w:rPr>
          <w:sz w:val="28"/>
          <w:szCs w:val="28"/>
          <w:lang w:val="en-US"/>
        </w:rPr>
        <w:t xml:space="preserve">.87 - 94 </w:t>
      </w:r>
    </w:p>
    <w:p w:rsidR="00790903" w:rsidRPr="003C5360" w:rsidRDefault="00790903" w:rsidP="00790903">
      <w:pPr>
        <w:pStyle w:val="af4"/>
        <w:numPr>
          <w:ilvl w:val="0"/>
          <w:numId w:val="29"/>
        </w:numPr>
        <w:spacing w:beforeAutospacing="0" w:after="0" w:afterAutospacing="0"/>
        <w:ind w:left="0" w:firstLine="567"/>
        <w:jc w:val="both"/>
        <w:textAlignment w:val="top"/>
        <w:rPr>
          <w:color w:val="000000"/>
          <w:sz w:val="28"/>
          <w:szCs w:val="28"/>
          <w:lang w:val="en-US"/>
        </w:rPr>
      </w:pPr>
      <w:r w:rsidRPr="003C5360">
        <w:rPr>
          <w:sz w:val="28"/>
          <w:szCs w:val="28"/>
          <w:lang w:val="en-US"/>
        </w:rPr>
        <w:t>Orly Turgeman–Goldschmidt. Meanings that Hackers</w:t>
      </w:r>
      <w:r>
        <w:rPr>
          <w:sz w:val="28"/>
          <w:szCs w:val="28"/>
          <w:lang w:val="en-US"/>
        </w:rPr>
        <w:t xml:space="preserve"> Assign to their Being a Hacker</w:t>
      </w:r>
      <w:r w:rsidRPr="003C5360">
        <w:rPr>
          <w:sz w:val="28"/>
          <w:szCs w:val="28"/>
          <w:lang w:val="en-US"/>
        </w:rPr>
        <w:t>// http://www.cybercrimejournal.com/Orlyijccdec2008.pdf (</w:t>
      </w:r>
      <w:r w:rsidRPr="003C5360">
        <w:rPr>
          <w:sz w:val="28"/>
          <w:szCs w:val="28"/>
        </w:rPr>
        <w:t>дата</w:t>
      </w:r>
      <w:r w:rsidRPr="003C5360">
        <w:rPr>
          <w:sz w:val="28"/>
          <w:szCs w:val="28"/>
          <w:lang w:val="en-US"/>
        </w:rPr>
        <w:t xml:space="preserve"> </w:t>
      </w:r>
      <w:r w:rsidRPr="003C5360">
        <w:rPr>
          <w:sz w:val="28"/>
          <w:szCs w:val="28"/>
        </w:rPr>
        <w:t>обращения</w:t>
      </w:r>
      <w:r w:rsidRPr="003C5360">
        <w:rPr>
          <w:sz w:val="28"/>
          <w:szCs w:val="28"/>
          <w:lang w:val="en-US"/>
        </w:rPr>
        <w:t xml:space="preserve"> 03.02.18).</w:t>
      </w:r>
    </w:p>
    <w:p w:rsidR="00790903" w:rsidRPr="003C5360" w:rsidRDefault="00790903" w:rsidP="00790903">
      <w:pPr>
        <w:pStyle w:val="af4"/>
        <w:numPr>
          <w:ilvl w:val="0"/>
          <w:numId w:val="29"/>
        </w:numPr>
        <w:spacing w:beforeAutospacing="0" w:after="0" w:afterAutospacing="0"/>
        <w:ind w:left="0" w:firstLine="567"/>
        <w:jc w:val="both"/>
        <w:textAlignment w:val="top"/>
        <w:rPr>
          <w:color w:val="000000"/>
          <w:sz w:val="28"/>
          <w:szCs w:val="28"/>
          <w:lang w:val="en-US"/>
        </w:rPr>
      </w:pPr>
      <w:r w:rsidRPr="003C5360">
        <w:rPr>
          <w:sz w:val="28"/>
          <w:szCs w:val="28"/>
        </w:rPr>
        <w:t>Федотов Н.Н. Форензика – компьютерная криминалистика. М., 2007. С. 45.</w:t>
      </w:r>
    </w:p>
    <w:p w:rsidR="00790903" w:rsidRDefault="00790903" w:rsidP="00790903">
      <w:pPr>
        <w:pStyle w:val="af4"/>
        <w:numPr>
          <w:ilvl w:val="0"/>
          <w:numId w:val="29"/>
        </w:numPr>
        <w:spacing w:beforeAutospacing="0" w:after="0" w:afterAutospacing="0"/>
        <w:ind w:left="0" w:firstLine="567"/>
        <w:jc w:val="both"/>
        <w:textAlignment w:val="top"/>
        <w:rPr>
          <w:color w:val="000000"/>
          <w:sz w:val="28"/>
          <w:szCs w:val="28"/>
        </w:rPr>
      </w:pPr>
      <w:r w:rsidRPr="003C5360">
        <w:rPr>
          <w:color w:val="000000"/>
          <w:sz w:val="28"/>
          <w:szCs w:val="28"/>
        </w:rPr>
        <w:t>Уголовный кодекс Республики Казахстан от 3 июля 2014 года №226-</w:t>
      </w:r>
      <w:r w:rsidRPr="003C5360">
        <w:rPr>
          <w:color w:val="000000"/>
          <w:sz w:val="28"/>
          <w:szCs w:val="28"/>
          <w:lang w:val="en-US"/>
        </w:rPr>
        <w:t>V</w:t>
      </w:r>
    </w:p>
    <w:p w:rsidR="00790903" w:rsidRPr="003C5360" w:rsidRDefault="00790903" w:rsidP="00790903">
      <w:pPr>
        <w:pStyle w:val="af4"/>
        <w:numPr>
          <w:ilvl w:val="0"/>
          <w:numId w:val="29"/>
        </w:numPr>
        <w:tabs>
          <w:tab w:val="left" w:pos="993"/>
        </w:tabs>
        <w:spacing w:beforeAutospacing="0" w:after="0" w:afterAutospacing="0"/>
        <w:ind w:left="0" w:firstLine="567"/>
        <w:contextualSpacing/>
        <w:jc w:val="both"/>
        <w:textAlignment w:val="top"/>
        <w:rPr>
          <w:color w:val="000000"/>
          <w:sz w:val="28"/>
          <w:szCs w:val="28"/>
        </w:rPr>
      </w:pPr>
      <w:r w:rsidRPr="003C5360">
        <w:rPr>
          <w:color w:val="000000"/>
          <w:sz w:val="28"/>
          <w:szCs w:val="28"/>
        </w:rPr>
        <w:t xml:space="preserve"> Уголовный кодекс Республики Казахстан от 16 июля 1997 года №167-І</w:t>
      </w:r>
    </w:p>
    <w:p w:rsidR="00790903" w:rsidRPr="003C5360" w:rsidRDefault="00790903" w:rsidP="00790903">
      <w:pPr>
        <w:pStyle w:val="ab"/>
        <w:numPr>
          <w:ilvl w:val="0"/>
          <w:numId w:val="29"/>
        </w:numPr>
        <w:tabs>
          <w:tab w:val="left" w:pos="0"/>
        </w:tabs>
        <w:ind w:left="0" w:firstLine="567"/>
        <w:jc w:val="both"/>
        <w:rPr>
          <w:iCs/>
          <w:sz w:val="28"/>
          <w:szCs w:val="28"/>
        </w:rPr>
      </w:pPr>
      <w:r w:rsidRPr="003C5360">
        <w:rPr>
          <w:color w:val="000000"/>
          <w:sz w:val="28"/>
          <w:szCs w:val="28"/>
        </w:rPr>
        <w:t xml:space="preserve">Сборник УК стран СНГ. – </w:t>
      </w:r>
      <w:hyperlink r:id="rId48" w:history="1">
        <w:r w:rsidRPr="003C5360">
          <w:rPr>
            <w:rStyle w:val="a7"/>
            <w:sz w:val="28"/>
            <w:szCs w:val="28"/>
            <w:u w:val="none"/>
          </w:rPr>
          <w:t>www.twirpx.com/law/criminal/foreign/codes/</w:t>
        </w:r>
      </w:hyperlink>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Зорин Г .А. Криминалистическая методология. Минск, 2000. С.145-146.</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Зеленский В.Д. Объективная необходимость процессуальной самостоятельности следователя // Гуманитарные, социально-экономические и общественные науки. - 2014. - № 11-1. С. 265-266.</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Громов В. И. Методика расследования преступлений. Руководство для органов полиции и уголовного розыска. — М., 1929. С. 312.</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Васильев А. Н. Проблемы методики расследования отдельных видов преступлений. — М., 1978. С.24</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Селиванов Н. А. Советская криминалистика: система понятий. — М., 1982. С.112.</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Белкин Р. С. Курс советской криминалистики: в 2 тт. Т. 2: Частные криминалистические теории. — М.: Изд-во Акад. М-ва внутр. дел СССР, 1978. С.211.</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Гармаев Ю. П. Теоретические основы формирования криминалистических методик расследования преступлений: дис. ... д-ра юрид. наук: 12.00.09 / Ю. П. Гармаев. — М., 2005. С. 50-53.</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Головин А. Ю. Совершенствование структуры частных криминалистических методик расследования отдельных видов преступлений // Криминалистические чтения на Байкале — 2015: матер. Междунар. науч.-практ. конф. ФГБОУ ВО «Рос. гос. ун-т правосудия», Вост.-Сиб. фил.; отв. ред. Д. А. Степаненко. — 2015. С. 50—53.</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Куемжиева С. А. О понятии и содержании групповой методики расследования преступлений // Всерос. криминол. журн. — 2017. — Т. 11. —№ 2. — С. 398—407.</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Косарев С. Ю. Примерная типовая структура типичных частных криминалистических методик расследования преступлений // Вестн. С.-Петерб. юрид. акад. — 2017. — № (36). — С. 83—87.</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Шаталов А. С. Вопросы имплементации алгоритмизации и программирования расследования преступления в систему криминалистической методики // Акад. мысль. — 2018. — № 1 (2). — С. 86—90.</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Куемжиева С. А. О понятии криминалистической методики расследования преступлений // Экон. и гуманит. исследования регионов. — 2015. № 5. С. 112.С. 108—114</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Колесниченко А. Н. Научные и правовые основы методики расследования отдельных видов преступлений: дис. ... д-ра юрид. наук / А. Н. Колесниченко. -Харьков, 1967. С.509.</w:t>
      </w:r>
    </w:p>
    <w:p w:rsidR="00790903" w:rsidRPr="000E3CE8" w:rsidRDefault="00790903" w:rsidP="00790903">
      <w:pPr>
        <w:pStyle w:val="a3"/>
        <w:numPr>
          <w:ilvl w:val="0"/>
          <w:numId w:val="29"/>
        </w:numPr>
        <w:spacing w:after="160" w:line="259" w:lineRule="auto"/>
        <w:ind w:left="0" w:firstLine="567"/>
        <w:jc w:val="both"/>
        <w:rPr>
          <w:bCs/>
          <w:color w:val="000000"/>
          <w:shd w:val="clear" w:color="auto" w:fill="FFFFFF"/>
        </w:rPr>
      </w:pPr>
      <w:r w:rsidRPr="000E3CE8">
        <w:rPr>
          <w:bCs/>
          <w:color w:val="000000"/>
          <w:shd w:val="clear" w:color="auto" w:fill="FFFFFF"/>
        </w:rPr>
        <w:t>Гавло В. К. О следственной ситуации и методике расследования хищений, совершаемых с участием должностных лиц / В. К. Гавло // Вопросы криминалистической методологии, тактики и методики расследования. - М., 1973. С.90.</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Баев О. Я. Реальные следственные ситуации и их модели / О. Я. Баев, Н. Б. Баева // Вопросы совершенствования методики расследования преступлений. -Ташкент, 1984. С.41.</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 xml:space="preserve"> Драпкин Л. Я. Основы теории следственных ситуаций / Л. Я. Драпкин. - Свердловск, 1987. С.17.</w:t>
      </w:r>
    </w:p>
    <w:p w:rsidR="00790903" w:rsidRPr="000E3CE8" w:rsidRDefault="00790903" w:rsidP="00790903">
      <w:pPr>
        <w:pStyle w:val="a3"/>
        <w:numPr>
          <w:ilvl w:val="0"/>
          <w:numId w:val="29"/>
        </w:numPr>
        <w:spacing w:after="200" w:line="276" w:lineRule="auto"/>
        <w:ind w:left="0" w:firstLine="567"/>
        <w:jc w:val="both"/>
        <w:rPr>
          <w:bCs/>
          <w:color w:val="000000"/>
          <w:shd w:val="clear" w:color="auto" w:fill="FFFFFF"/>
        </w:rPr>
      </w:pPr>
      <w:r w:rsidRPr="000E3CE8">
        <w:rPr>
          <w:bCs/>
          <w:color w:val="000000"/>
          <w:shd w:val="clear" w:color="auto" w:fill="FFFFFF"/>
        </w:rPr>
        <w:t>Копылов И. А. Следственная ситуация и тактическое решение: учеб.пособие / И. А. Копылов. - Волгоград, 1988.С. 3-6.</w:t>
      </w:r>
    </w:p>
    <w:p w:rsidR="00790903" w:rsidRPr="000E3CE8" w:rsidRDefault="00790903" w:rsidP="00790903">
      <w:pPr>
        <w:pStyle w:val="a3"/>
        <w:numPr>
          <w:ilvl w:val="0"/>
          <w:numId w:val="29"/>
        </w:numPr>
        <w:spacing w:after="160" w:line="259" w:lineRule="auto"/>
        <w:ind w:left="0" w:firstLine="567"/>
        <w:jc w:val="both"/>
        <w:rPr>
          <w:bCs/>
          <w:color w:val="000000"/>
          <w:shd w:val="clear" w:color="auto" w:fill="FFFFFF"/>
        </w:rPr>
      </w:pPr>
      <w:r w:rsidRPr="000E3CE8">
        <w:rPr>
          <w:bCs/>
          <w:color w:val="000000"/>
          <w:shd w:val="clear" w:color="auto" w:fill="FFFFFF"/>
        </w:rPr>
        <w:t>Старостин В. Е. Криминалистическая характеристика и следственная ситуация: соотношение понятий / В. Е. Старостин, В. В. Яровенко // Криминалистические методы расследования преступлений: науч. издание. - Тюмень, 1994. С.50.</w:t>
      </w:r>
    </w:p>
    <w:p w:rsidR="00790903" w:rsidRPr="000E3CE8" w:rsidRDefault="00790903" w:rsidP="00790903">
      <w:pPr>
        <w:pStyle w:val="a3"/>
        <w:numPr>
          <w:ilvl w:val="0"/>
          <w:numId w:val="29"/>
        </w:numPr>
        <w:spacing w:after="160" w:line="259" w:lineRule="auto"/>
        <w:ind w:left="0" w:firstLine="567"/>
        <w:jc w:val="both"/>
        <w:rPr>
          <w:bCs/>
          <w:color w:val="000000"/>
          <w:shd w:val="clear" w:color="auto" w:fill="FFFFFF"/>
        </w:rPr>
      </w:pPr>
      <w:r w:rsidRPr="000E3CE8">
        <w:rPr>
          <w:bCs/>
          <w:color w:val="000000"/>
          <w:shd w:val="clear" w:color="auto" w:fill="FFFFFF"/>
        </w:rPr>
        <w:t>Яблоков Н. П. Криминалистика / Н. П. Яблоков. -М., 2000. С.23.</w:t>
      </w:r>
    </w:p>
    <w:p w:rsidR="00790903" w:rsidRPr="000E3CE8" w:rsidRDefault="00790903" w:rsidP="00790903">
      <w:pPr>
        <w:pStyle w:val="a3"/>
        <w:numPr>
          <w:ilvl w:val="0"/>
          <w:numId w:val="29"/>
        </w:numPr>
        <w:spacing w:after="160" w:line="259" w:lineRule="auto"/>
        <w:ind w:left="0" w:firstLine="567"/>
        <w:jc w:val="both"/>
        <w:rPr>
          <w:bCs/>
          <w:color w:val="000000"/>
          <w:shd w:val="clear" w:color="auto" w:fill="FFFFFF"/>
        </w:rPr>
      </w:pPr>
      <w:r w:rsidRPr="000E3CE8">
        <w:rPr>
          <w:bCs/>
          <w:color w:val="000000"/>
          <w:shd w:val="clear" w:color="auto" w:fill="FFFFFF"/>
        </w:rPr>
        <w:t>Александров И. В. Типичные следственные ситуации и оптимальные системы следственных действий в расследовании налоговых преступлений / И. В. Александров // Правоведение. - 2002. - № 6. С.181.</w:t>
      </w:r>
    </w:p>
    <w:p w:rsidR="00790903" w:rsidRPr="000E3CE8" w:rsidRDefault="00790903" w:rsidP="00790903">
      <w:pPr>
        <w:pStyle w:val="a3"/>
        <w:numPr>
          <w:ilvl w:val="0"/>
          <w:numId w:val="29"/>
        </w:numPr>
        <w:spacing w:after="160" w:line="259" w:lineRule="auto"/>
        <w:ind w:left="0" w:firstLine="567"/>
        <w:jc w:val="both"/>
        <w:rPr>
          <w:bCs/>
          <w:color w:val="000000"/>
          <w:shd w:val="clear" w:color="auto" w:fill="FFFFFF"/>
        </w:rPr>
      </w:pPr>
      <w:r w:rsidRPr="000E3CE8">
        <w:rPr>
          <w:bCs/>
          <w:color w:val="000000"/>
          <w:shd w:val="clear" w:color="auto" w:fill="FFFFFF"/>
        </w:rPr>
        <w:t>Асташкина Е. Н. К вопросу о следственных ситуациях первоначального этапа расследования квартирных краж / Е. Н. Асташкина // Следователь. - 2002. -№ 1. С.43.</w:t>
      </w:r>
    </w:p>
    <w:p w:rsidR="00790903" w:rsidRPr="000E3CE8" w:rsidRDefault="00790903" w:rsidP="00790903">
      <w:pPr>
        <w:pStyle w:val="a3"/>
        <w:numPr>
          <w:ilvl w:val="0"/>
          <w:numId w:val="29"/>
        </w:numPr>
        <w:spacing w:after="160" w:line="259" w:lineRule="auto"/>
        <w:ind w:left="0" w:firstLine="567"/>
        <w:jc w:val="both"/>
        <w:rPr>
          <w:color w:val="000000"/>
          <w:shd w:val="clear" w:color="auto" w:fill="FFFFFF"/>
        </w:rPr>
      </w:pPr>
      <w:r w:rsidRPr="000E3CE8">
        <w:rPr>
          <w:bCs/>
          <w:color w:val="000000"/>
          <w:shd w:val="clear" w:color="auto" w:fill="FFFFFF"/>
        </w:rPr>
        <w:t xml:space="preserve">Джакишев Е.Г. </w:t>
      </w:r>
      <w:r w:rsidRPr="000E3CE8">
        <w:rPr>
          <w:color w:val="000000"/>
          <w:shd w:val="clear" w:color="auto" w:fill="FFFFFF"/>
        </w:rPr>
        <w:t>Проблемы совершенствования криминалистических приемов и средств борьбы с хищениями и иными корыстными преступлениями в сфере экономики: Автореф.дис.на соиск.учен.степ.д-ра юрид.наук: 12.00.09 / Казах.гос.нац.ун-т. Алматы. С39.</w:t>
      </w:r>
    </w:p>
    <w:p w:rsidR="00790903" w:rsidRPr="000E3CE8" w:rsidRDefault="00790903" w:rsidP="00790903">
      <w:pPr>
        <w:pStyle w:val="a3"/>
        <w:numPr>
          <w:ilvl w:val="0"/>
          <w:numId w:val="29"/>
        </w:numPr>
        <w:spacing w:after="160" w:line="259" w:lineRule="auto"/>
        <w:ind w:left="0" w:firstLine="567"/>
        <w:jc w:val="both"/>
        <w:rPr>
          <w:color w:val="000000"/>
          <w:shd w:val="clear" w:color="auto" w:fill="FFFFFF"/>
          <w:lang w:val="kk-KZ"/>
        </w:rPr>
      </w:pPr>
      <w:r w:rsidRPr="000E3CE8">
        <w:rPr>
          <w:color w:val="000000"/>
          <w:shd w:val="clear" w:color="auto" w:fill="FFFFFF"/>
          <w:lang w:val="kk-KZ"/>
        </w:rPr>
        <w:t>https://ru.wikipedia.org/wiki/MAC-%D0%B0%D0%B4%D1%80%D0%B5%D1%81</w:t>
      </w:r>
    </w:p>
    <w:p w:rsidR="00790903" w:rsidRPr="000E3CE8" w:rsidRDefault="00790903" w:rsidP="00790903">
      <w:pPr>
        <w:pStyle w:val="a3"/>
        <w:numPr>
          <w:ilvl w:val="0"/>
          <w:numId w:val="29"/>
        </w:numPr>
        <w:spacing w:after="160" w:line="259" w:lineRule="auto"/>
        <w:ind w:left="0" w:firstLine="567"/>
        <w:jc w:val="both"/>
        <w:rPr>
          <w:color w:val="000000"/>
          <w:shd w:val="clear" w:color="auto" w:fill="FFFFFF"/>
          <w:lang w:val="kk-KZ"/>
        </w:rPr>
      </w:pPr>
      <w:r w:rsidRPr="000E3CE8">
        <w:rPr>
          <w:color w:val="000000"/>
          <w:shd w:val="clear" w:color="auto" w:fill="FFFFFF"/>
          <w:lang w:val="kk-KZ"/>
        </w:rPr>
        <w:t xml:space="preserve"> https://ru.wikipedia.org/wiki/MSISDN</w:t>
      </w:r>
    </w:p>
    <w:p w:rsidR="00790903" w:rsidRPr="000E3CE8" w:rsidRDefault="008169FA" w:rsidP="00790903">
      <w:pPr>
        <w:pStyle w:val="a3"/>
        <w:numPr>
          <w:ilvl w:val="0"/>
          <w:numId w:val="29"/>
        </w:numPr>
        <w:spacing w:after="160" w:line="259" w:lineRule="auto"/>
        <w:ind w:left="0" w:firstLine="567"/>
        <w:jc w:val="both"/>
        <w:rPr>
          <w:color w:val="000000"/>
          <w:shd w:val="clear" w:color="auto" w:fill="FFFFFF"/>
          <w:lang w:val="kk-KZ"/>
        </w:rPr>
      </w:pPr>
      <w:hyperlink r:id="rId49" w:history="1">
        <w:r w:rsidR="00790903" w:rsidRPr="000E3CE8">
          <w:rPr>
            <w:rStyle w:val="a7"/>
            <w:shd w:val="clear" w:color="auto" w:fill="FFFFFF"/>
            <w:lang w:val="kk-KZ"/>
          </w:rPr>
          <w:t>https://www.bbc.com/russian/news-41831204</w:t>
        </w:r>
      </w:hyperlink>
    </w:p>
    <w:p w:rsidR="00790903" w:rsidRPr="000E3CE8" w:rsidRDefault="00790903" w:rsidP="00790903">
      <w:pPr>
        <w:pStyle w:val="a3"/>
        <w:numPr>
          <w:ilvl w:val="0"/>
          <w:numId w:val="29"/>
        </w:numPr>
        <w:spacing w:after="160" w:line="259" w:lineRule="auto"/>
        <w:ind w:left="0" w:firstLine="567"/>
        <w:jc w:val="both"/>
        <w:rPr>
          <w:color w:val="000000"/>
          <w:shd w:val="clear" w:color="auto" w:fill="FFFFFF"/>
        </w:rPr>
      </w:pPr>
      <w:r w:rsidRPr="000E3CE8">
        <w:rPr>
          <w:color w:val="000000"/>
          <w:shd w:val="clear" w:color="auto" w:fill="FFFFFF"/>
        </w:rPr>
        <w:t>Нами изучено более 185 уголовных дел, с признаками их совершения в сфере высоких технологий зарегистрированных в период 2019 по 202</w:t>
      </w:r>
      <w:r>
        <w:rPr>
          <w:color w:val="000000"/>
          <w:shd w:val="clear" w:color="auto" w:fill="FFFFFF"/>
        </w:rPr>
        <w:t>3</w:t>
      </w:r>
      <w:r w:rsidRPr="000E3CE8">
        <w:rPr>
          <w:color w:val="000000"/>
          <w:shd w:val="clear" w:color="auto" w:fill="FFFFFF"/>
        </w:rPr>
        <w:t xml:space="preserve"> года по ст.205-213 УК РК.</w:t>
      </w:r>
    </w:p>
    <w:p w:rsidR="00790903" w:rsidRPr="000E3CE8" w:rsidRDefault="00790903" w:rsidP="00790903">
      <w:pPr>
        <w:pStyle w:val="a3"/>
        <w:numPr>
          <w:ilvl w:val="0"/>
          <w:numId w:val="29"/>
        </w:numPr>
        <w:spacing w:after="160" w:line="259" w:lineRule="auto"/>
        <w:ind w:left="0" w:firstLine="567"/>
        <w:jc w:val="both"/>
        <w:rPr>
          <w:color w:val="000000"/>
          <w:shd w:val="clear" w:color="auto" w:fill="FFFFFF"/>
        </w:rPr>
      </w:pPr>
      <w:r w:rsidRPr="000E3CE8">
        <w:rPr>
          <w:color w:val="000000"/>
          <w:shd w:val="clear" w:color="auto" w:fill="FFFFFF"/>
        </w:rPr>
        <w:t>Куемжиева С.А., Зеленский В.Д. Общие положения криминалистической методики. Монография. Краснодар. 2015. С.148.</w:t>
      </w:r>
    </w:p>
    <w:p w:rsidR="00790903" w:rsidRPr="000E3CE8" w:rsidRDefault="00790903" w:rsidP="00790903">
      <w:pPr>
        <w:pStyle w:val="a3"/>
        <w:numPr>
          <w:ilvl w:val="0"/>
          <w:numId w:val="29"/>
        </w:numPr>
        <w:spacing w:after="200" w:line="276" w:lineRule="auto"/>
        <w:ind w:left="0" w:firstLine="567"/>
        <w:jc w:val="both"/>
      </w:pPr>
      <w:r w:rsidRPr="000E3CE8">
        <w:rPr>
          <w:color w:val="000000"/>
        </w:rPr>
        <w:t>Шевченко Е.С. Тактика отдельных следственных действий при расследовании киберпреступлений // Закон и право. - 2015. - № 8. - С. 128-138.</w:t>
      </w:r>
    </w:p>
    <w:p w:rsidR="00790903" w:rsidRPr="000E3CE8" w:rsidRDefault="00790903" w:rsidP="00790903">
      <w:pPr>
        <w:pStyle w:val="a3"/>
        <w:numPr>
          <w:ilvl w:val="0"/>
          <w:numId w:val="29"/>
        </w:numPr>
        <w:ind w:left="0" w:firstLine="567"/>
        <w:jc w:val="both"/>
      </w:pPr>
      <w:r w:rsidRPr="000E3CE8">
        <w:t xml:space="preserve">Иванов Д. А. Роль участников уголовного судопроизводства в реализации механизма возмещения вреда, причиненного преступлением, в досудебном производстве по уголовным делам // Вестник Московского университета им. С. Ю. Витте. Сер. 2: Юридические науки. 2015. № 1 (6). С. 33 – 36. </w:t>
      </w:r>
    </w:p>
    <w:p w:rsidR="00790903" w:rsidRPr="000E3CE8" w:rsidRDefault="00790903" w:rsidP="00790903">
      <w:pPr>
        <w:pStyle w:val="a3"/>
        <w:numPr>
          <w:ilvl w:val="0"/>
          <w:numId w:val="29"/>
        </w:numPr>
        <w:spacing w:after="200" w:line="276" w:lineRule="auto"/>
        <w:ind w:left="0" w:firstLine="567"/>
        <w:jc w:val="both"/>
        <w:rPr>
          <w:color w:val="000000"/>
        </w:rPr>
      </w:pPr>
      <w:r w:rsidRPr="000E3CE8">
        <w:rPr>
          <w:color w:val="000000"/>
        </w:rPr>
        <w:t>Шевко Н.Р. Особенности раскрытия и расследования киберпреступлений: проблемы и пути решения // Ученые записки Казанского юридического института МВД России. - 2016. - № 1. - С. 13-16.</w:t>
      </w:r>
    </w:p>
    <w:p w:rsidR="00790903" w:rsidRPr="000E3CE8" w:rsidRDefault="00790903" w:rsidP="00790903">
      <w:pPr>
        <w:pStyle w:val="a3"/>
        <w:numPr>
          <w:ilvl w:val="0"/>
          <w:numId w:val="29"/>
        </w:numPr>
        <w:spacing w:after="200" w:line="276" w:lineRule="auto"/>
        <w:ind w:left="0" w:firstLine="567"/>
        <w:jc w:val="both"/>
        <w:rPr>
          <w:color w:val="000000"/>
        </w:rPr>
      </w:pPr>
      <w:r w:rsidRPr="000E3CE8">
        <w:rPr>
          <w:color w:val="000000"/>
        </w:rPr>
        <w:t>Казакова И.О., Костенко Т.А. К вопросу о расследовании киберпреступлений в РФ // Студенческий вестник. - 2019. - № 22-2 (72). - С. 98-99.</w:t>
      </w:r>
    </w:p>
    <w:p w:rsidR="00790903" w:rsidRPr="000E3CE8" w:rsidRDefault="00790903" w:rsidP="00790903">
      <w:pPr>
        <w:pStyle w:val="a3"/>
        <w:numPr>
          <w:ilvl w:val="0"/>
          <w:numId w:val="29"/>
        </w:numPr>
        <w:spacing w:after="200" w:line="276" w:lineRule="auto"/>
        <w:ind w:left="0" w:firstLine="567"/>
        <w:jc w:val="both"/>
      </w:pPr>
      <w:r w:rsidRPr="000E3CE8">
        <w:t xml:space="preserve">Хатунцев Н. А. О специальных знаниях, необходимых при исследовании компьютерных средств и систем // Актуальные проблемы российского права. 2010. № 1. С. 332 – 339.     </w:t>
      </w:r>
    </w:p>
    <w:p w:rsidR="00790903" w:rsidRPr="000E3CE8" w:rsidRDefault="00790903" w:rsidP="00790903">
      <w:pPr>
        <w:pStyle w:val="a3"/>
        <w:numPr>
          <w:ilvl w:val="0"/>
          <w:numId w:val="29"/>
        </w:numPr>
        <w:ind w:left="0" w:firstLine="567"/>
        <w:jc w:val="both"/>
      </w:pPr>
      <w:r w:rsidRPr="000E3CE8">
        <w:t xml:space="preserve">Стельмах В. Ю. Современные проблемы фиксации хода и результатов производства следственных действий и возможные пути их решения // Актуальные проблемы российского права. 2016. № 7. С. 152 – 159. </w:t>
      </w:r>
    </w:p>
    <w:p w:rsidR="00790903" w:rsidRPr="000E3CE8" w:rsidRDefault="00790903" w:rsidP="00790903">
      <w:pPr>
        <w:pStyle w:val="a3"/>
        <w:numPr>
          <w:ilvl w:val="0"/>
          <w:numId w:val="29"/>
        </w:numPr>
        <w:spacing w:after="200" w:line="276" w:lineRule="auto"/>
        <w:ind w:left="0" w:firstLine="567"/>
        <w:jc w:val="both"/>
        <w:rPr>
          <w:color w:val="000000"/>
        </w:rPr>
      </w:pPr>
      <w:r w:rsidRPr="000E3CE8">
        <w:rPr>
          <w:color w:val="000000"/>
        </w:rPr>
        <w:t>Яковлев А.Н. Особенности расследования преступлений, совершенных с использованием электронных платежных средств и систем: научно-методическое пособие. - М., 2012. -182 с.</w:t>
      </w:r>
    </w:p>
    <w:p w:rsidR="00790903" w:rsidRPr="000E3CE8" w:rsidRDefault="00790903" w:rsidP="00790903">
      <w:pPr>
        <w:pStyle w:val="a3"/>
        <w:numPr>
          <w:ilvl w:val="0"/>
          <w:numId w:val="29"/>
        </w:numPr>
        <w:spacing w:after="200" w:line="276" w:lineRule="auto"/>
        <w:ind w:left="0" w:firstLine="567"/>
        <w:jc w:val="both"/>
        <w:rPr>
          <w:rFonts w:eastAsia="Times New Roman"/>
          <w:lang w:eastAsia="ru-RU"/>
        </w:rPr>
      </w:pPr>
      <w:r w:rsidRPr="000E3CE8">
        <w:rPr>
          <w:rFonts w:eastAsia="Times New Roman"/>
          <w:lang w:eastAsia="ru-RU"/>
        </w:rPr>
        <w:t>Криминалистика: Учебник / Отв. ред. Н.П. Яблоков. М.: Юристъ, 2001. С.30.</w:t>
      </w:r>
    </w:p>
    <w:p w:rsidR="00790903" w:rsidRDefault="00790903" w:rsidP="00790903">
      <w:pPr>
        <w:pStyle w:val="ab"/>
        <w:numPr>
          <w:ilvl w:val="0"/>
          <w:numId w:val="29"/>
        </w:numPr>
        <w:ind w:left="0" w:firstLine="567"/>
        <w:jc w:val="both"/>
        <w:rPr>
          <w:rFonts w:eastAsia="Times New Roman"/>
          <w:sz w:val="28"/>
          <w:szCs w:val="28"/>
          <w:lang w:eastAsia="ru-RU"/>
        </w:rPr>
      </w:pPr>
      <w:r w:rsidRPr="00D00596">
        <w:rPr>
          <w:rFonts w:eastAsia="Times New Roman"/>
          <w:sz w:val="28"/>
          <w:szCs w:val="28"/>
          <w:lang w:eastAsia="ru-RU"/>
        </w:rPr>
        <w:t>Волынский А.Ф., Аверьянова Т.В., Александрова И.Л. и др. Криминалистика: Учебник для вузов / Под ред. проф. А.Ф. Волынского. М.: Закон и право, ЮНИТИ-ДАНА, 1999. С.629.</w:t>
      </w:r>
    </w:p>
    <w:p w:rsidR="00790903" w:rsidRDefault="00790903" w:rsidP="00790903">
      <w:pPr>
        <w:pStyle w:val="ab"/>
        <w:ind w:firstLine="567"/>
        <w:jc w:val="both"/>
        <w:rPr>
          <w:rFonts w:eastAsia="Times New Roman"/>
          <w:sz w:val="28"/>
          <w:szCs w:val="28"/>
          <w:lang w:eastAsia="ru-RU"/>
        </w:rPr>
      </w:pPr>
    </w:p>
    <w:p w:rsidR="00790903" w:rsidRDefault="00790903" w:rsidP="00790903">
      <w:pPr>
        <w:pStyle w:val="ab"/>
        <w:numPr>
          <w:ilvl w:val="0"/>
          <w:numId w:val="29"/>
        </w:numPr>
        <w:ind w:left="0" w:firstLine="567"/>
        <w:jc w:val="both"/>
        <w:rPr>
          <w:rFonts w:eastAsia="Times New Roman"/>
          <w:sz w:val="28"/>
          <w:szCs w:val="28"/>
          <w:lang w:eastAsia="ru-RU"/>
        </w:rPr>
      </w:pPr>
      <w:r w:rsidRPr="00D00596">
        <w:rPr>
          <w:rFonts w:eastAsia="Times New Roman"/>
          <w:sz w:val="28"/>
          <w:szCs w:val="28"/>
          <w:lang w:eastAsia="ru-RU"/>
        </w:rPr>
        <w:t>Гаврилин Ю.В. Расследование неправомерного доступа к компьютерной информации: Учебное пособие / Под ред. проф. Н.Г. Шурухнова. М.: ЮИ МВД РФ, Книжный мир, 2001. С.604.</w:t>
      </w:r>
    </w:p>
    <w:p w:rsidR="00790903" w:rsidRDefault="00790903" w:rsidP="00790903">
      <w:pPr>
        <w:pStyle w:val="ab"/>
        <w:ind w:firstLine="567"/>
        <w:jc w:val="both"/>
        <w:rPr>
          <w:rFonts w:eastAsia="Times New Roman"/>
          <w:sz w:val="28"/>
          <w:szCs w:val="28"/>
          <w:lang w:eastAsia="ru-RU"/>
        </w:rPr>
      </w:pPr>
    </w:p>
    <w:p w:rsidR="00790903" w:rsidRPr="00D00596" w:rsidRDefault="00790903" w:rsidP="00790903">
      <w:pPr>
        <w:pStyle w:val="ab"/>
        <w:numPr>
          <w:ilvl w:val="0"/>
          <w:numId w:val="29"/>
        </w:numPr>
        <w:ind w:left="0" w:firstLine="567"/>
        <w:jc w:val="both"/>
        <w:rPr>
          <w:rFonts w:eastAsia="Times New Roman"/>
          <w:sz w:val="28"/>
          <w:szCs w:val="28"/>
          <w:lang w:eastAsia="ru-RU"/>
        </w:rPr>
      </w:pPr>
      <w:r w:rsidRPr="00D00596">
        <w:rPr>
          <w:rFonts w:eastAsia="Times New Roman"/>
          <w:sz w:val="28"/>
          <w:szCs w:val="28"/>
          <w:lang w:eastAsia="ru-RU"/>
        </w:rPr>
        <w:t>Решняк М.Г., Павлова Д.А. О некоторых особенностях раскрытия преступлений в сфере высоких информационных технологий // Бизнес в законе. 2015. №5. URL: https://cyberleninka.ru/article/n/o-nekotoryh-osobennostyah-raskrytiya-prestupleniy-v-sfere-vysokih-informatsionnyh-tehnologiy (дата обращения: 03.02.2019).</w:t>
      </w:r>
    </w:p>
    <w:p w:rsidR="00790903" w:rsidRDefault="00790903" w:rsidP="00790903">
      <w:pPr>
        <w:pStyle w:val="Footnote0"/>
        <w:numPr>
          <w:ilvl w:val="0"/>
          <w:numId w:val="29"/>
        </w:numPr>
        <w:shd w:val="clear" w:color="auto" w:fill="auto"/>
        <w:tabs>
          <w:tab w:val="left" w:pos="993"/>
        </w:tabs>
        <w:spacing w:line="271" w:lineRule="auto"/>
        <w:ind w:left="0" w:firstLine="567"/>
        <w:jc w:val="both"/>
        <w:rPr>
          <w:rFonts w:ascii="Times New Roman" w:hAnsi="Times New Roman" w:cs="Times New Roman"/>
          <w:sz w:val="28"/>
          <w:szCs w:val="28"/>
          <w:lang w:bidi="ru-RU"/>
        </w:rPr>
      </w:pPr>
      <w:r w:rsidRPr="00254AC6">
        <w:rPr>
          <w:rFonts w:ascii="Times New Roman" w:hAnsi="Times New Roman" w:cs="Times New Roman"/>
          <w:sz w:val="28"/>
          <w:szCs w:val="28"/>
          <w:lang w:bidi="ru-RU"/>
        </w:rPr>
        <w:t>Андреева О. И., Зайцев О. А. Перспективы ведения российского уголовного судопроизводства в электронном формате // Уголовная юстиция. 2018. № 12. С. 57— 62;</w:t>
      </w:r>
    </w:p>
    <w:p w:rsidR="00790903" w:rsidRDefault="00790903" w:rsidP="00790903">
      <w:pPr>
        <w:pStyle w:val="Footnote0"/>
        <w:numPr>
          <w:ilvl w:val="0"/>
          <w:numId w:val="29"/>
        </w:numPr>
        <w:shd w:val="clear" w:color="auto" w:fill="auto"/>
        <w:tabs>
          <w:tab w:val="left" w:pos="993"/>
        </w:tabs>
        <w:spacing w:line="271" w:lineRule="auto"/>
        <w:ind w:left="0" w:firstLine="567"/>
        <w:jc w:val="both"/>
        <w:rPr>
          <w:rFonts w:ascii="Times New Roman" w:hAnsi="Times New Roman" w:cs="Times New Roman"/>
          <w:sz w:val="28"/>
          <w:szCs w:val="28"/>
        </w:rPr>
      </w:pPr>
      <w:r w:rsidRPr="00254AC6">
        <w:rPr>
          <w:rFonts w:ascii="Times New Roman" w:hAnsi="Times New Roman" w:cs="Times New Roman"/>
          <w:sz w:val="28"/>
          <w:szCs w:val="28"/>
        </w:rPr>
        <w:t>Послание Президента Республики Казахстан Н. Назарбаева народу Казахстана от 31 января 2017 года;</w:t>
      </w:r>
    </w:p>
    <w:p w:rsidR="00790903" w:rsidRPr="00254AC6" w:rsidRDefault="00790903" w:rsidP="00790903">
      <w:pPr>
        <w:pStyle w:val="Footnote0"/>
        <w:numPr>
          <w:ilvl w:val="0"/>
          <w:numId w:val="29"/>
        </w:numPr>
        <w:shd w:val="clear" w:color="auto" w:fill="auto"/>
        <w:tabs>
          <w:tab w:val="left" w:pos="993"/>
        </w:tabs>
        <w:spacing w:line="271" w:lineRule="auto"/>
        <w:ind w:left="0" w:firstLine="567"/>
        <w:jc w:val="both"/>
        <w:rPr>
          <w:rFonts w:ascii="Times New Roman" w:eastAsia="Calibri" w:hAnsi="Times New Roman" w:cs="Times New Roman"/>
          <w:sz w:val="28"/>
          <w:szCs w:val="28"/>
          <w:lang w:val="kk-KZ"/>
        </w:rPr>
      </w:pPr>
      <w:r w:rsidRPr="00254AC6">
        <w:rPr>
          <w:rFonts w:ascii="Times New Roman" w:eastAsia="Calibri" w:hAnsi="Times New Roman" w:cs="Times New Roman"/>
          <w:sz w:val="28"/>
          <w:szCs w:val="28"/>
        </w:rPr>
        <w:t>Бертовский Л. "технология блокчейна в уголовном судопроизводстве как элемент уголовного судопроизводства": https://cyberleninka.ru/article/n/tehnologiya-blokcheyna-v-ugolovnom-protsesse-kak-element-tsifrovogo-sudoproizvodstva;</w:t>
      </w:r>
    </w:p>
    <w:p w:rsidR="00790903" w:rsidRPr="000E3CE8" w:rsidRDefault="00790903" w:rsidP="00790903">
      <w:pPr>
        <w:pStyle w:val="a3"/>
        <w:numPr>
          <w:ilvl w:val="0"/>
          <w:numId w:val="29"/>
        </w:numPr>
        <w:tabs>
          <w:tab w:val="left" w:pos="993"/>
        </w:tabs>
        <w:ind w:left="0" w:firstLine="567"/>
        <w:jc w:val="both"/>
      </w:pPr>
      <w:r w:rsidRPr="000E3CE8">
        <w:t xml:space="preserve">Что такое блокчейн? Доступ: </w:t>
      </w:r>
      <w:hyperlink r:id="rId50" w:history="1">
        <w:r w:rsidRPr="000E3CE8">
          <w:rPr>
            <w:rStyle w:val="a7"/>
          </w:rPr>
          <w:t>https://coinspot.io/beginners/chto-takoe-blokchejn-rasskazhem-prostymi-slovami/</w:t>
        </w:r>
      </w:hyperlink>
      <w:r w:rsidRPr="000E3CE8">
        <w:t>;</w:t>
      </w:r>
    </w:p>
    <w:p w:rsidR="00790903" w:rsidRPr="0061192A" w:rsidRDefault="00790903" w:rsidP="00790903">
      <w:pPr>
        <w:tabs>
          <w:tab w:val="left" w:pos="993"/>
        </w:tabs>
        <w:ind w:firstLine="567"/>
        <w:contextualSpacing/>
        <w:jc w:val="both"/>
      </w:pPr>
    </w:p>
    <w:p w:rsidR="00790903" w:rsidRPr="000E3CE8" w:rsidRDefault="00790903" w:rsidP="00790903">
      <w:pPr>
        <w:pStyle w:val="a3"/>
        <w:numPr>
          <w:ilvl w:val="0"/>
          <w:numId w:val="29"/>
        </w:numPr>
        <w:tabs>
          <w:tab w:val="left" w:pos="993"/>
        </w:tabs>
        <w:ind w:left="0" w:firstLine="567"/>
        <w:jc w:val="both"/>
        <w:rPr>
          <w:lang w:val="kk-KZ"/>
        </w:rPr>
      </w:pPr>
      <w:r w:rsidRPr="000E3CE8">
        <w:t>Блокчейн есть ... Как работает блокчейн, преимущества, применение, перспективы http://fb.ru/article/261672/blokcheyn-eto-kak-rabotaet-blokcheyn-preimuschestva-primenenie-perspektivyi;</w:t>
      </w:r>
    </w:p>
    <w:p w:rsidR="00790903" w:rsidRPr="0061192A" w:rsidRDefault="00790903" w:rsidP="00790903">
      <w:pPr>
        <w:pStyle w:val="a4"/>
        <w:widowControl w:val="0"/>
        <w:numPr>
          <w:ilvl w:val="0"/>
          <w:numId w:val="29"/>
        </w:numPr>
        <w:tabs>
          <w:tab w:val="left" w:pos="993"/>
        </w:tabs>
        <w:spacing w:after="0" w:line="271" w:lineRule="auto"/>
        <w:ind w:left="0" w:firstLine="567"/>
        <w:contextualSpacing/>
        <w:jc w:val="both"/>
        <w:rPr>
          <w:rFonts w:ascii="Times New Roman" w:hAnsi="Times New Roman"/>
          <w:sz w:val="28"/>
          <w:szCs w:val="28"/>
        </w:rPr>
      </w:pPr>
      <w:r w:rsidRPr="0061192A">
        <w:rPr>
          <w:rFonts w:ascii="Times New Roman" w:hAnsi="Times New Roman"/>
          <w:sz w:val="28"/>
          <w:szCs w:val="28"/>
        </w:rPr>
        <w:t>Блокчейн: схема новой экономики. М.: Олимп-Бизнес, 2017. п.- 11;</w:t>
      </w:r>
    </w:p>
    <w:p w:rsidR="00790903" w:rsidRPr="000E3CE8" w:rsidRDefault="00790903" w:rsidP="00790903">
      <w:pPr>
        <w:pStyle w:val="a3"/>
        <w:numPr>
          <w:ilvl w:val="0"/>
          <w:numId w:val="29"/>
        </w:numPr>
        <w:spacing w:after="200" w:line="276" w:lineRule="auto"/>
        <w:ind w:left="0" w:firstLine="567"/>
        <w:jc w:val="both"/>
      </w:pPr>
      <w:r w:rsidRPr="000E3CE8">
        <w:t>Чиненов Е. В., Воронов С. С. Информационные технологии в системе криминалистического обеспечения раскрытия и расследования экономических преступлений, совершаемых на объектах железнодорожного транспорта / Е. В. Чиненов, С. С. Воронов // Юридическая наука и практика: Вестник Нижегородской академии МВД России. — 2018. — № 4 (44). — С. 328—333.</w:t>
      </w:r>
    </w:p>
    <w:p w:rsidR="00790903" w:rsidRPr="000E3CE8" w:rsidRDefault="00790903" w:rsidP="00790903">
      <w:pPr>
        <w:pStyle w:val="a3"/>
        <w:numPr>
          <w:ilvl w:val="0"/>
          <w:numId w:val="29"/>
        </w:numPr>
        <w:spacing w:after="200"/>
        <w:ind w:left="0" w:firstLine="567"/>
        <w:jc w:val="both"/>
      </w:pPr>
      <w:r w:rsidRPr="000E3CE8">
        <w:t>Отчет о научно-исследовательской работе. Расследование преступлений с использованием средств мобильной связи. — Белгород: Белгородский юридический институт МВД России им. И. Д. Путилина, 2017. — 98 с.</w:t>
      </w:r>
    </w:p>
    <w:p w:rsidR="00790903" w:rsidRPr="000E3CE8" w:rsidRDefault="00790903" w:rsidP="00790903">
      <w:pPr>
        <w:pStyle w:val="a3"/>
        <w:numPr>
          <w:ilvl w:val="0"/>
          <w:numId w:val="29"/>
        </w:numPr>
        <w:spacing w:after="200"/>
        <w:ind w:left="0" w:firstLine="567"/>
        <w:jc w:val="both"/>
      </w:pPr>
      <w:r w:rsidRPr="000E3CE8">
        <w:t>Бойцов Ю. М. Проблемы проверки, выявления и раскрытия мошенничества с использованием мобильных средств связи / Ю. М. Бойцов // Вестник С.-Петербургского университета МВД России. — 2016. — № 2. — С. 107—112.</w:t>
      </w:r>
    </w:p>
    <w:p w:rsidR="00790903" w:rsidRPr="000E3CE8" w:rsidRDefault="00790903" w:rsidP="00790903">
      <w:pPr>
        <w:pStyle w:val="a3"/>
        <w:numPr>
          <w:ilvl w:val="0"/>
          <w:numId w:val="29"/>
        </w:numPr>
        <w:spacing w:after="200"/>
        <w:ind w:left="0" w:firstLine="567"/>
        <w:jc w:val="both"/>
      </w:pPr>
      <w:r w:rsidRPr="000E3CE8">
        <w:t>Гилязов Р. Р. Методика организации раскрытия и расследования преступлений, связанных с телефонным мошенничеством: метод. рек. / Р. Р. Гилязов. — М.: ДГСК МВД России, 2015. — 48 с.</w:t>
      </w: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Default="00790903" w:rsidP="00790903">
      <w:pPr>
        <w:pStyle w:val="a4"/>
        <w:tabs>
          <w:tab w:val="left" w:pos="993"/>
        </w:tabs>
        <w:spacing w:after="0" w:line="271" w:lineRule="auto"/>
        <w:jc w:val="both"/>
        <w:rPr>
          <w:rFonts w:ascii="Times New Roman" w:hAnsi="Times New Roman"/>
          <w:color w:val="000000" w:themeColor="text1"/>
        </w:rPr>
      </w:pPr>
    </w:p>
    <w:p w:rsidR="00790903" w:rsidRPr="00BF17B4" w:rsidRDefault="00790903" w:rsidP="00790903">
      <w:pPr>
        <w:pStyle w:val="a4"/>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sidRPr="00BF17B4">
        <w:rPr>
          <w:rFonts w:ascii="Times New Roman" w:hAnsi="Times New Roman"/>
          <w:b/>
          <w:sz w:val="28"/>
          <w:szCs w:val="28"/>
          <w:lang w:val="kk-KZ"/>
        </w:rPr>
        <w:t>ПРИЛОЖЕНИЕ А</w:t>
      </w:r>
    </w:p>
    <w:p w:rsidR="00790903" w:rsidRPr="00BF17B4" w:rsidRDefault="00790903" w:rsidP="00790903">
      <w:pPr>
        <w:ind w:firstLine="567"/>
        <w:jc w:val="both"/>
        <w:rPr>
          <w:bCs/>
          <w:color w:val="000000"/>
          <w:shd w:val="clear" w:color="auto" w:fill="FFFFFF"/>
        </w:rPr>
      </w:pPr>
    </w:p>
    <w:p w:rsidR="00790903" w:rsidRPr="00AB3EF1" w:rsidRDefault="00790903" w:rsidP="00790903">
      <w:pPr>
        <w:ind w:firstLine="567"/>
        <w:jc w:val="center"/>
        <w:rPr>
          <w:b/>
          <w:bCs/>
          <w:color w:val="000000"/>
          <w:shd w:val="clear" w:color="auto" w:fill="FFFFFF"/>
        </w:rPr>
      </w:pPr>
      <w:r w:rsidRPr="00AB3EF1">
        <w:rPr>
          <w:b/>
          <w:bCs/>
          <w:color w:val="000000"/>
          <w:shd w:val="clear" w:color="auto" w:fill="FFFFFF"/>
        </w:rPr>
        <w:t>Анкета</w:t>
      </w:r>
    </w:p>
    <w:p w:rsidR="00790903" w:rsidRPr="00AB3EF1" w:rsidRDefault="00790903" w:rsidP="00790903">
      <w:pPr>
        <w:ind w:firstLine="567"/>
        <w:jc w:val="center"/>
        <w:rPr>
          <w:bCs/>
          <w:color w:val="000000"/>
          <w:shd w:val="clear" w:color="auto" w:fill="FFFFFF"/>
        </w:rPr>
      </w:pPr>
      <w:r w:rsidRPr="00AB3EF1">
        <w:rPr>
          <w:bCs/>
          <w:color w:val="000000"/>
          <w:shd w:val="clear" w:color="auto" w:fill="FFFFFF"/>
        </w:rPr>
        <w:t>по изучению уголовных дел и материалов возбужденных в связи с признаками преступлений в сфере высоких технологий</w:t>
      </w:r>
    </w:p>
    <w:p w:rsidR="00790903" w:rsidRPr="00AB3EF1" w:rsidRDefault="00790903" w:rsidP="00790903">
      <w:pPr>
        <w:ind w:firstLine="567"/>
        <w:jc w:val="both"/>
        <w:rPr>
          <w:bCs/>
          <w:color w:val="000000"/>
          <w:shd w:val="clear" w:color="auto" w:fill="FFFFFF"/>
        </w:rPr>
      </w:pPr>
    </w:p>
    <w:p w:rsidR="00790903" w:rsidRPr="00BF17B4" w:rsidRDefault="00790903" w:rsidP="00790903">
      <w:pPr>
        <w:pStyle w:val="a3"/>
        <w:numPr>
          <w:ilvl w:val="0"/>
          <w:numId w:val="25"/>
        </w:numPr>
        <w:ind w:left="567" w:firstLine="0"/>
        <w:jc w:val="both"/>
        <w:rPr>
          <w:bCs/>
          <w:color w:val="000000"/>
          <w:shd w:val="clear" w:color="auto" w:fill="FFFFFF"/>
        </w:rPr>
      </w:pPr>
      <w:r w:rsidRPr="00BF17B4">
        <w:rPr>
          <w:bCs/>
          <w:color w:val="000000"/>
          <w:shd w:val="clear" w:color="auto" w:fill="FFFFFF"/>
        </w:rPr>
        <w:t>Номер уголовного дела или материала_____________________</w:t>
      </w:r>
    </w:p>
    <w:p w:rsidR="00790903" w:rsidRPr="00BF17B4" w:rsidRDefault="00790903" w:rsidP="00790903">
      <w:pPr>
        <w:pStyle w:val="a3"/>
        <w:numPr>
          <w:ilvl w:val="0"/>
          <w:numId w:val="25"/>
        </w:numPr>
        <w:ind w:left="567" w:firstLine="0"/>
        <w:jc w:val="both"/>
        <w:rPr>
          <w:bCs/>
          <w:color w:val="000000"/>
          <w:shd w:val="clear" w:color="auto" w:fill="FFFFFF"/>
        </w:rPr>
      </w:pPr>
      <w:r w:rsidRPr="00BF17B4">
        <w:rPr>
          <w:bCs/>
          <w:color w:val="000000"/>
          <w:shd w:val="clear" w:color="auto" w:fill="FFFFFF"/>
        </w:rPr>
        <w:t>Дата возбуждения дела или начала материала _______________</w:t>
      </w:r>
    </w:p>
    <w:p w:rsidR="00790903" w:rsidRPr="00BF17B4" w:rsidRDefault="00790903" w:rsidP="00790903">
      <w:pPr>
        <w:pStyle w:val="a3"/>
        <w:numPr>
          <w:ilvl w:val="0"/>
          <w:numId w:val="25"/>
        </w:numPr>
        <w:ind w:left="567" w:firstLine="0"/>
        <w:jc w:val="both"/>
        <w:rPr>
          <w:bCs/>
          <w:color w:val="000000"/>
          <w:shd w:val="clear" w:color="auto" w:fill="FFFFFF"/>
        </w:rPr>
      </w:pPr>
      <w:r w:rsidRPr="00BF17B4">
        <w:rPr>
          <w:bCs/>
          <w:color w:val="000000"/>
          <w:shd w:val="clear" w:color="auto" w:fill="FFFFFF"/>
        </w:rPr>
        <w:t>Дата окончания производства по делу или приостановления производства______________________________________________</w:t>
      </w:r>
    </w:p>
    <w:p w:rsidR="00790903" w:rsidRPr="00BF17B4" w:rsidRDefault="00790903" w:rsidP="00790903">
      <w:pPr>
        <w:pStyle w:val="a3"/>
        <w:numPr>
          <w:ilvl w:val="0"/>
          <w:numId w:val="25"/>
        </w:numPr>
        <w:pBdr>
          <w:bottom w:val="single" w:sz="12" w:space="1" w:color="auto"/>
        </w:pBdr>
        <w:ind w:left="567" w:firstLine="0"/>
        <w:jc w:val="both"/>
        <w:rPr>
          <w:bCs/>
          <w:color w:val="000000"/>
          <w:shd w:val="clear" w:color="auto" w:fill="FFFFFF"/>
        </w:rPr>
      </w:pPr>
      <w:r w:rsidRPr="00BF17B4">
        <w:rPr>
          <w:bCs/>
          <w:color w:val="000000"/>
          <w:shd w:val="clear" w:color="auto" w:fill="FFFFFF"/>
        </w:rPr>
        <w:t>Уголовно-правовая или административно правовая квалификация</w:t>
      </w:r>
    </w:p>
    <w:p w:rsidR="00790903" w:rsidRPr="00BF17B4" w:rsidRDefault="00790903" w:rsidP="00790903">
      <w:pPr>
        <w:pStyle w:val="a3"/>
        <w:numPr>
          <w:ilvl w:val="0"/>
          <w:numId w:val="25"/>
        </w:numPr>
        <w:ind w:left="567" w:firstLine="0"/>
        <w:jc w:val="both"/>
        <w:rPr>
          <w:bCs/>
          <w:color w:val="000000"/>
          <w:shd w:val="clear" w:color="auto" w:fill="FFFFFF"/>
        </w:rPr>
      </w:pPr>
      <w:r w:rsidRPr="00BF17B4">
        <w:rPr>
          <w:bCs/>
          <w:color w:val="000000"/>
          <w:shd w:val="clear" w:color="auto" w:fill="FFFFFF"/>
        </w:rPr>
        <w:t>Краткая  фабул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0903" w:rsidRPr="00BF17B4" w:rsidRDefault="00790903" w:rsidP="00790903">
      <w:pPr>
        <w:pStyle w:val="a3"/>
        <w:numPr>
          <w:ilvl w:val="0"/>
          <w:numId w:val="25"/>
        </w:numPr>
        <w:ind w:left="567" w:firstLine="0"/>
        <w:jc w:val="both"/>
        <w:rPr>
          <w:bCs/>
          <w:color w:val="000000"/>
          <w:shd w:val="clear" w:color="auto" w:fill="FFFFFF"/>
        </w:rPr>
      </w:pPr>
      <w:r w:rsidRPr="00BF17B4">
        <w:rPr>
          <w:bCs/>
          <w:color w:val="000000"/>
          <w:shd w:val="clear" w:color="auto" w:fill="FFFFFF"/>
        </w:rPr>
        <w:t>Повод для ВУД________________________________________</w:t>
      </w:r>
    </w:p>
    <w:p w:rsidR="00790903" w:rsidRPr="00BF17B4" w:rsidRDefault="00790903" w:rsidP="00790903">
      <w:pPr>
        <w:pStyle w:val="a3"/>
        <w:numPr>
          <w:ilvl w:val="0"/>
          <w:numId w:val="25"/>
        </w:numPr>
        <w:jc w:val="both"/>
        <w:rPr>
          <w:bCs/>
          <w:color w:val="000000"/>
          <w:shd w:val="clear" w:color="auto" w:fill="FFFFFF"/>
        </w:rPr>
      </w:pPr>
      <w:r w:rsidRPr="00BF17B4">
        <w:rPr>
          <w:bCs/>
          <w:color w:val="000000"/>
          <w:shd w:val="clear" w:color="auto" w:fill="FFFFFF"/>
        </w:rPr>
        <w:t>Данные фигуранта</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7.1 год рождения и место 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7.2. профессия_____________________________________________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7.3. образование____________________________________________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7.4. семейное положение_____________________________________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7.5 гражданство____________________________________________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 Данные о способе совершения преступлений</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8.1. вид атаки на ресурс_____________________________________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8.2. предполагаемое место атаки страна и город__________________</w:t>
      </w:r>
    </w:p>
    <w:p w:rsidR="00790903" w:rsidRPr="00AB3EF1" w:rsidRDefault="00790903" w:rsidP="00790903">
      <w:pPr>
        <w:tabs>
          <w:tab w:val="left" w:pos="1240"/>
        </w:tabs>
        <w:ind w:firstLine="567"/>
        <w:jc w:val="both"/>
        <w:rPr>
          <w:rFonts w:eastAsia="Times New Roman"/>
          <w:color w:val="000000" w:themeColor="text1"/>
        </w:rPr>
      </w:pPr>
      <w:r w:rsidRPr="00AB3EF1">
        <w:t xml:space="preserve">- общественное место </w:t>
      </w:r>
    </w:p>
    <w:p w:rsidR="00790903" w:rsidRPr="00AB3EF1" w:rsidRDefault="00790903" w:rsidP="00790903">
      <w:pPr>
        <w:tabs>
          <w:tab w:val="left" w:pos="1240"/>
        </w:tabs>
        <w:ind w:firstLine="567"/>
        <w:jc w:val="both"/>
        <w:rPr>
          <w:rFonts w:eastAsia="Times New Roman"/>
          <w:color w:val="000000" w:themeColor="text1"/>
        </w:rPr>
      </w:pPr>
      <w:r w:rsidRPr="00AB3EF1">
        <w:rPr>
          <w:rFonts w:eastAsia="Times New Roman"/>
          <w:color w:val="000000" w:themeColor="text1"/>
        </w:rPr>
        <w:t>- интернет кафе</w:t>
      </w:r>
    </w:p>
    <w:p w:rsidR="00790903" w:rsidRPr="00AB3EF1" w:rsidRDefault="00790903" w:rsidP="00790903">
      <w:pPr>
        <w:tabs>
          <w:tab w:val="left" w:pos="1240"/>
        </w:tabs>
        <w:ind w:firstLine="567"/>
        <w:jc w:val="both"/>
        <w:rPr>
          <w:rFonts w:eastAsia="Times New Roman"/>
          <w:color w:val="000000" w:themeColor="text1"/>
        </w:rPr>
      </w:pPr>
      <w:r w:rsidRPr="00AB3EF1">
        <w:rPr>
          <w:rFonts w:eastAsia="Times New Roman"/>
          <w:color w:val="000000" w:themeColor="text1"/>
        </w:rPr>
        <w:t>- офис</w:t>
      </w:r>
    </w:p>
    <w:p w:rsidR="00790903" w:rsidRPr="00AB3EF1" w:rsidRDefault="00790903" w:rsidP="00790903">
      <w:pPr>
        <w:tabs>
          <w:tab w:val="left" w:pos="1240"/>
        </w:tabs>
        <w:ind w:firstLine="567"/>
        <w:jc w:val="both"/>
        <w:rPr>
          <w:rFonts w:eastAsia="Times New Roman"/>
          <w:color w:val="000000" w:themeColor="text1"/>
        </w:rPr>
      </w:pPr>
      <w:r w:rsidRPr="00AB3EF1">
        <w:rPr>
          <w:rFonts w:eastAsia="Times New Roman"/>
          <w:color w:val="000000" w:themeColor="text1"/>
        </w:rPr>
        <w:t>- жилое помещение</w:t>
      </w:r>
    </w:p>
    <w:p w:rsidR="00790903" w:rsidRPr="00AB3EF1" w:rsidRDefault="00790903" w:rsidP="00790903">
      <w:pPr>
        <w:tabs>
          <w:tab w:val="left" w:pos="1240"/>
        </w:tabs>
        <w:ind w:firstLine="567"/>
        <w:jc w:val="both"/>
        <w:rPr>
          <w:rFonts w:eastAsia="Times New Roman"/>
          <w:color w:val="000000" w:themeColor="text1"/>
        </w:rPr>
      </w:pPr>
      <w:r w:rsidRPr="00AB3EF1">
        <w:rPr>
          <w:rFonts w:eastAsia="Times New Roman"/>
          <w:color w:val="000000" w:themeColor="text1"/>
        </w:rPr>
        <w:t>Отметить нужное.</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8.3. место нахождения ресурса________________________________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8.4.время атаки____________________________________________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8.5.Орудие атаки</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Компьютер</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Планшет</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 xml:space="preserve"> Мобильное устройство </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Иное__________________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Отметить нужное</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8.6.провайдерская компания__________________________________ _____________________________________________________________</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8.7.вид средства выхода</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Интернет</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Иное________________________________________________</w:t>
      </w:r>
    </w:p>
    <w:p w:rsidR="00790903" w:rsidRPr="00AB3EF1" w:rsidRDefault="00790903" w:rsidP="00790903">
      <w:pPr>
        <w:pStyle w:val="a3"/>
        <w:numPr>
          <w:ilvl w:val="0"/>
          <w:numId w:val="26"/>
        </w:numPr>
        <w:jc w:val="both"/>
        <w:rPr>
          <w:bCs/>
          <w:color w:val="000000"/>
          <w:shd w:val="clear" w:color="auto" w:fill="FFFFFF"/>
        </w:rPr>
      </w:pPr>
      <w:r w:rsidRPr="00AB3EF1">
        <w:rPr>
          <w:bCs/>
          <w:color w:val="000000"/>
          <w:shd w:val="clear" w:color="auto" w:fill="FFFFFF"/>
        </w:rPr>
        <w:t>имело ли место сокрытие преступление_________________</w:t>
      </w:r>
    </w:p>
    <w:p w:rsidR="00790903" w:rsidRPr="00AB3EF1" w:rsidRDefault="00790903" w:rsidP="00790903">
      <w:pPr>
        <w:pStyle w:val="a3"/>
        <w:numPr>
          <w:ilvl w:val="0"/>
          <w:numId w:val="27"/>
        </w:numPr>
        <w:jc w:val="both"/>
        <w:rPr>
          <w:bCs/>
          <w:color w:val="000000"/>
          <w:shd w:val="clear" w:color="auto" w:fill="FFFFFF"/>
        </w:rPr>
      </w:pPr>
      <w:r w:rsidRPr="00AB3EF1">
        <w:rPr>
          <w:bCs/>
          <w:color w:val="000000"/>
          <w:shd w:val="clear" w:color="auto" w:fill="FFFFFF"/>
        </w:rPr>
        <w:t>1 установлен ли способ сокрытия_____________________</w:t>
      </w:r>
    </w:p>
    <w:p w:rsidR="00790903" w:rsidRPr="00AB3EF1" w:rsidRDefault="00790903" w:rsidP="00790903">
      <w:pPr>
        <w:pStyle w:val="a3"/>
        <w:numPr>
          <w:ilvl w:val="1"/>
          <w:numId w:val="27"/>
        </w:numPr>
        <w:jc w:val="both"/>
        <w:rPr>
          <w:bCs/>
          <w:color w:val="000000"/>
          <w:shd w:val="clear" w:color="auto" w:fill="FFFFFF"/>
        </w:rPr>
      </w:pPr>
      <w:r w:rsidRPr="00AB3EF1">
        <w:rPr>
          <w:bCs/>
          <w:color w:val="000000"/>
          <w:shd w:val="clear" w:color="auto" w:fill="FFFFFF"/>
        </w:rPr>
        <w:t>программное обеспечение использовавшееся для сокрытия____________________________________________</w:t>
      </w:r>
    </w:p>
    <w:p w:rsidR="00790903" w:rsidRPr="00AB3EF1" w:rsidRDefault="00790903" w:rsidP="00790903">
      <w:pPr>
        <w:pStyle w:val="a3"/>
        <w:numPr>
          <w:ilvl w:val="1"/>
          <w:numId w:val="27"/>
        </w:numPr>
        <w:jc w:val="both"/>
        <w:rPr>
          <w:bCs/>
          <w:color w:val="000000"/>
          <w:shd w:val="clear" w:color="auto" w:fill="FFFFFF"/>
        </w:rPr>
      </w:pPr>
      <w:r w:rsidRPr="00AB3EF1">
        <w:rPr>
          <w:bCs/>
          <w:color w:val="000000"/>
          <w:shd w:val="clear" w:color="auto" w:fill="FFFFFF"/>
        </w:rPr>
        <w:t>иные способы сокрытия_______________________________-</w:t>
      </w:r>
    </w:p>
    <w:p w:rsidR="00790903" w:rsidRPr="00AB3EF1" w:rsidRDefault="00790903" w:rsidP="00790903">
      <w:pPr>
        <w:pStyle w:val="a3"/>
        <w:ind w:left="1287"/>
        <w:jc w:val="both"/>
        <w:rPr>
          <w:bCs/>
          <w:color w:val="000000"/>
          <w:shd w:val="clear" w:color="auto" w:fill="FFFFFF"/>
        </w:rPr>
      </w:pPr>
    </w:p>
    <w:p w:rsidR="00790903" w:rsidRPr="00AB3EF1" w:rsidRDefault="00790903" w:rsidP="00790903">
      <w:pPr>
        <w:jc w:val="both"/>
        <w:rPr>
          <w:bCs/>
          <w:color w:val="000000"/>
          <w:shd w:val="clear" w:color="auto" w:fill="FFFFFF"/>
        </w:rPr>
      </w:pPr>
      <w:r w:rsidRPr="00AB3EF1">
        <w:rPr>
          <w:bCs/>
          <w:color w:val="000000"/>
          <w:shd w:val="clear" w:color="auto" w:fill="FFFFFF"/>
        </w:rPr>
        <w:t>10.  мотивы совершения преступления</w:t>
      </w:r>
    </w:p>
    <w:p w:rsidR="00790903" w:rsidRPr="00AB3EF1" w:rsidRDefault="00790903" w:rsidP="00790903">
      <w:pPr>
        <w:ind w:left="476"/>
        <w:rPr>
          <w:rFonts w:eastAsia="Times New Roman"/>
        </w:rPr>
      </w:pPr>
      <w:r w:rsidRPr="00AB3EF1">
        <w:rPr>
          <w:rFonts w:eastAsia="Times New Roman"/>
        </w:rPr>
        <w:t xml:space="preserve">-  </w:t>
      </w:r>
      <w:hyperlink r:id="rId51" w:anchor="Личная_неприязнь" w:history="1">
        <w:r w:rsidRPr="00AB3EF1">
          <w:rPr>
            <w:rFonts w:eastAsia="Times New Roman"/>
          </w:rPr>
          <w:t>Личная неприязнь</w:t>
        </w:r>
      </w:hyperlink>
      <w:r w:rsidRPr="00AB3EF1">
        <w:rPr>
          <w:rFonts w:eastAsia="Times New Roman"/>
        </w:rPr>
        <w:t xml:space="preserve"> </w:t>
      </w:r>
    </w:p>
    <w:p w:rsidR="00790903" w:rsidRPr="00AB3EF1" w:rsidRDefault="00790903" w:rsidP="00790903">
      <w:pPr>
        <w:ind w:left="476"/>
        <w:rPr>
          <w:rFonts w:eastAsia="Times New Roman"/>
        </w:rPr>
      </w:pPr>
      <w:r w:rsidRPr="00AB3EF1">
        <w:rPr>
          <w:rFonts w:eastAsia="Times New Roman"/>
        </w:rPr>
        <w:t xml:space="preserve">-  </w:t>
      </w:r>
      <w:hyperlink r:id="rId52" w:anchor="Развлечение" w:history="1">
        <w:r w:rsidRPr="00AB3EF1">
          <w:rPr>
            <w:rFonts w:eastAsia="Times New Roman"/>
          </w:rPr>
          <w:t>Развлечение</w:t>
        </w:r>
      </w:hyperlink>
      <w:r w:rsidRPr="00AB3EF1">
        <w:rPr>
          <w:rFonts w:eastAsia="Times New Roman"/>
        </w:rPr>
        <w:t xml:space="preserve"> (хулиганский мотив)</w:t>
      </w:r>
    </w:p>
    <w:p w:rsidR="00790903" w:rsidRPr="00AB3EF1" w:rsidRDefault="00790903" w:rsidP="00790903">
      <w:pPr>
        <w:ind w:left="476"/>
        <w:rPr>
          <w:rFonts w:eastAsia="Times New Roman"/>
        </w:rPr>
      </w:pPr>
      <w:r w:rsidRPr="00AB3EF1">
        <w:rPr>
          <w:rFonts w:eastAsia="Times New Roman"/>
        </w:rPr>
        <w:t xml:space="preserve"> - </w:t>
      </w:r>
      <w:hyperlink r:id="rId53" w:anchor="Политический_протест" w:history="1">
        <w:r w:rsidRPr="00AB3EF1">
          <w:rPr>
            <w:rFonts w:eastAsia="Times New Roman"/>
          </w:rPr>
          <w:t>Политический протест</w:t>
        </w:r>
      </w:hyperlink>
      <w:r w:rsidRPr="00AB3EF1">
        <w:rPr>
          <w:rFonts w:eastAsia="Times New Roman"/>
        </w:rPr>
        <w:t xml:space="preserve"> </w:t>
      </w:r>
    </w:p>
    <w:p w:rsidR="00790903" w:rsidRPr="00AB3EF1" w:rsidRDefault="00790903" w:rsidP="00790903">
      <w:pPr>
        <w:ind w:left="476"/>
        <w:rPr>
          <w:rFonts w:eastAsia="Times New Roman"/>
        </w:rPr>
      </w:pPr>
      <w:r w:rsidRPr="00AB3EF1">
        <w:rPr>
          <w:rFonts w:eastAsia="Times New Roman"/>
        </w:rPr>
        <w:t xml:space="preserve"> - </w:t>
      </w:r>
      <w:hyperlink r:id="rId54" w:anchor="Недобросовестная_конкуренция" w:history="1">
        <w:r w:rsidRPr="00AB3EF1">
          <w:rPr>
            <w:rFonts w:eastAsia="Times New Roman"/>
          </w:rPr>
          <w:t>Недобросовестная конкуренция</w:t>
        </w:r>
      </w:hyperlink>
      <w:r w:rsidRPr="00AB3EF1">
        <w:rPr>
          <w:rFonts w:eastAsia="Times New Roman"/>
        </w:rPr>
        <w:t xml:space="preserve"> </w:t>
      </w:r>
    </w:p>
    <w:p w:rsidR="00790903" w:rsidRPr="00AB3EF1" w:rsidRDefault="00790903" w:rsidP="00790903">
      <w:pPr>
        <w:ind w:left="476"/>
        <w:rPr>
          <w:rFonts w:eastAsia="Times New Roman"/>
        </w:rPr>
      </w:pPr>
      <w:r w:rsidRPr="00AB3EF1">
        <w:rPr>
          <w:rFonts w:eastAsia="Times New Roman"/>
        </w:rPr>
        <w:t xml:space="preserve">- </w:t>
      </w:r>
      <w:hyperlink r:id="rId55" w:anchor="Вымогательство_или_шантаж" w:history="1">
        <w:r w:rsidRPr="00AB3EF1">
          <w:rPr>
            <w:rFonts w:eastAsia="Times New Roman"/>
          </w:rPr>
          <w:t>Вымогательство или шантаж</w:t>
        </w:r>
      </w:hyperlink>
      <w:r w:rsidRPr="00AB3EF1">
        <w:rPr>
          <w:rFonts w:eastAsia="Times New Roman"/>
        </w:rPr>
        <w:t xml:space="preserve"> </w:t>
      </w:r>
    </w:p>
    <w:p w:rsidR="00790903" w:rsidRPr="00AB3EF1" w:rsidRDefault="00790903" w:rsidP="00790903">
      <w:pPr>
        <w:ind w:left="476"/>
        <w:rPr>
          <w:rFonts w:eastAsia="Times New Roman"/>
        </w:rPr>
      </w:pPr>
    </w:p>
    <w:p w:rsidR="00790903" w:rsidRPr="00AB3EF1" w:rsidRDefault="00790903" w:rsidP="00790903">
      <w:pPr>
        <w:ind w:left="476"/>
        <w:rPr>
          <w:rFonts w:eastAsia="Times New Roman"/>
        </w:rPr>
      </w:pPr>
      <w:r w:rsidRPr="00AB3EF1">
        <w:rPr>
          <w:rFonts w:eastAsia="Times New Roman"/>
        </w:rPr>
        <w:t>Нужное указать___________________________________________</w:t>
      </w:r>
    </w:p>
    <w:p w:rsidR="00790903" w:rsidRPr="00AB3EF1" w:rsidRDefault="00790903" w:rsidP="00790903">
      <w:pPr>
        <w:ind w:firstLine="567"/>
        <w:jc w:val="both"/>
      </w:pPr>
      <w:r w:rsidRPr="00AB3EF1">
        <w:rPr>
          <w:bCs/>
          <w:color w:val="000000"/>
          <w:shd w:val="clear" w:color="auto" w:fill="FFFFFF"/>
        </w:rPr>
        <w:t xml:space="preserve">11  причины </w:t>
      </w:r>
      <w:r w:rsidRPr="00AB3EF1">
        <w:t>искажения данных об истории обращения к тому или иному информационному ресурсу ____________________________________  _________________________________________________________________________________________________________________________________________________________________________________________________</w:t>
      </w:r>
    </w:p>
    <w:p w:rsidR="00790903" w:rsidRDefault="00790903" w:rsidP="00790903">
      <w:pPr>
        <w:ind w:firstLine="567"/>
        <w:jc w:val="both"/>
      </w:pPr>
    </w:p>
    <w:p w:rsidR="00790903" w:rsidRPr="00AB3EF1" w:rsidRDefault="00790903" w:rsidP="00790903">
      <w:pPr>
        <w:ind w:firstLine="567"/>
        <w:jc w:val="both"/>
        <w:rPr>
          <w:bCs/>
          <w:color w:val="000000"/>
          <w:shd w:val="clear" w:color="auto" w:fill="FFFFFF"/>
        </w:rPr>
      </w:pPr>
      <w:r w:rsidRPr="00AB3EF1">
        <w:t>12. типичные</w:t>
      </w:r>
      <w:r w:rsidRPr="00AB3EF1">
        <w:rPr>
          <w:bCs/>
          <w:color w:val="000000"/>
          <w:shd w:val="clear" w:color="auto" w:fill="FFFFFF"/>
        </w:rPr>
        <w:t xml:space="preserve"> при производстве осмотра места происшествия </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 xml:space="preserve">12.1. неаккуратное обращение с изымаемой техникой и магнитными носителями информации при изъятии или транспортировке, </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 xml:space="preserve">12.2 невозможность копирования значимой информации по причине отсутствия у членов следственно-оперативной группы необходимого количества магнитных носителей информации - </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 xml:space="preserve">12.3.. описание хода осмотра происшествия в протоколе «со слов» специалиста </w:t>
      </w:r>
    </w:p>
    <w:p w:rsidR="00790903" w:rsidRPr="00AB3EF1" w:rsidRDefault="00790903" w:rsidP="00790903">
      <w:pPr>
        <w:ind w:firstLine="567"/>
        <w:jc w:val="both"/>
        <w:rPr>
          <w:bCs/>
          <w:color w:val="000000"/>
          <w:shd w:val="clear" w:color="auto" w:fill="FFFFFF"/>
        </w:rPr>
      </w:pPr>
      <w:r w:rsidRPr="00AB3EF1">
        <w:rPr>
          <w:bCs/>
          <w:color w:val="000000"/>
          <w:shd w:val="clear" w:color="auto" w:fill="FFFFFF"/>
        </w:rPr>
        <w:t>12.4.. Избыточное количество изъятой аппаратных средств и магнитных носителей информации</w:t>
      </w:r>
    </w:p>
    <w:p w:rsidR="00790903" w:rsidRPr="00AB3EF1" w:rsidRDefault="00790903" w:rsidP="00790903">
      <w:pPr>
        <w:autoSpaceDE w:val="0"/>
        <w:autoSpaceDN w:val="0"/>
        <w:adjustRightInd w:val="0"/>
        <w:ind w:firstLine="567"/>
        <w:jc w:val="both"/>
      </w:pPr>
      <w:r w:rsidRPr="00AB3EF1">
        <w:t>Отметить нужное</w:t>
      </w:r>
    </w:p>
    <w:p w:rsidR="00790903" w:rsidRPr="00AB3EF1" w:rsidRDefault="00790903" w:rsidP="00790903">
      <w:pPr>
        <w:pStyle w:val="a4"/>
        <w:tabs>
          <w:tab w:val="left" w:pos="993"/>
        </w:tabs>
        <w:spacing w:after="0" w:line="240" w:lineRule="auto"/>
        <w:jc w:val="both"/>
        <w:rPr>
          <w:rFonts w:ascii="Times New Roman" w:hAnsi="Times New Roman"/>
          <w:sz w:val="28"/>
          <w:szCs w:val="28"/>
        </w:rPr>
      </w:pPr>
    </w:p>
    <w:p w:rsidR="00790903" w:rsidRPr="00AB3EF1" w:rsidRDefault="00790903" w:rsidP="00790903">
      <w:pPr>
        <w:pStyle w:val="a4"/>
        <w:tabs>
          <w:tab w:val="left" w:pos="993"/>
        </w:tabs>
        <w:spacing w:after="0" w:line="240" w:lineRule="auto"/>
        <w:jc w:val="both"/>
        <w:rPr>
          <w:rFonts w:ascii="Times New Roman" w:hAnsi="Times New Roman"/>
          <w:sz w:val="28"/>
          <w:szCs w:val="28"/>
        </w:rPr>
      </w:pPr>
    </w:p>
    <w:p w:rsidR="00790903" w:rsidRPr="00AB3EF1" w:rsidRDefault="00790903" w:rsidP="00790903">
      <w:pPr>
        <w:pStyle w:val="a4"/>
        <w:tabs>
          <w:tab w:val="left" w:pos="993"/>
        </w:tabs>
        <w:spacing w:after="0" w:line="240" w:lineRule="auto"/>
        <w:jc w:val="both"/>
        <w:rPr>
          <w:rFonts w:ascii="Times New Roman" w:hAnsi="Times New Roman"/>
          <w:sz w:val="28"/>
          <w:szCs w:val="28"/>
        </w:rPr>
      </w:pPr>
    </w:p>
    <w:p w:rsidR="00790903" w:rsidRPr="00AB3EF1" w:rsidRDefault="00790903" w:rsidP="00790903">
      <w:pPr>
        <w:pStyle w:val="a4"/>
        <w:tabs>
          <w:tab w:val="left" w:pos="993"/>
        </w:tabs>
        <w:spacing w:after="0" w:line="240" w:lineRule="auto"/>
        <w:jc w:val="both"/>
        <w:rPr>
          <w:rFonts w:ascii="Times New Roman" w:hAnsi="Times New Roman"/>
          <w:sz w:val="28"/>
          <w:szCs w:val="28"/>
        </w:rPr>
      </w:pPr>
    </w:p>
    <w:p w:rsidR="00790903" w:rsidRDefault="00790903" w:rsidP="00790903">
      <w:pPr>
        <w:pStyle w:val="a4"/>
        <w:tabs>
          <w:tab w:val="left" w:pos="993"/>
        </w:tabs>
        <w:spacing w:after="0" w:line="240" w:lineRule="auto"/>
        <w:jc w:val="both"/>
        <w:rPr>
          <w:rFonts w:ascii="Times New Roman" w:hAnsi="Times New Roman"/>
          <w:sz w:val="28"/>
          <w:szCs w:val="28"/>
        </w:rPr>
      </w:pPr>
    </w:p>
    <w:p w:rsidR="00790903" w:rsidRPr="00AB3EF1" w:rsidRDefault="00790903" w:rsidP="00790903">
      <w:pPr>
        <w:pStyle w:val="a4"/>
        <w:tabs>
          <w:tab w:val="left" w:pos="993"/>
        </w:tabs>
        <w:spacing w:after="0" w:line="240" w:lineRule="auto"/>
        <w:jc w:val="both"/>
        <w:rPr>
          <w:rFonts w:ascii="Times New Roman" w:hAnsi="Times New Roman"/>
          <w:sz w:val="28"/>
          <w:szCs w:val="28"/>
        </w:rPr>
      </w:pPr>
    </w:p>
    <w:p w:rsidR="00790903" w:rsidRPr="00BF17B4" w:rsidRDefault="00790903" w:rsidP="00790903">
      <w:pPr>
        <w:pStyle w:val="a4"/>
        <w:tabs>
          <w:tab w:val="left" w:pos="993"/>
        </w:tabs>
        <w:spacing w:after="0" w:line="240" w:lineRule="auto"/>
        <w:jc w:val="both"/>
        <w:rPr>
          <w:rFonts w:ascii="Times New Roman" w:hAnsi="Times New Roman"/>
          <w:b/>
          <w:sz w:val="28"/>
          <w:szCs w:val="28"/>
          <w:lang w:val="kk-KZ"/>
        </w:rPr>
      </w:pPr>
      <w:r w:rsidRPr="00BF17B4">
        <w:rPr>
          <w:rFonts w:ascii="Times New Roman" w:hAnsi="Times New Roman"/>
          <w:b/>
          <w:sz w:val="28"/>
          <w:szCs w:val="28"/>
          <w:lang w:val="kk-KZ"/>
        </w:rPr>
        <w:t xml:space="preserve">                                                                                                  ПРИЛОЖЕНИЕ Б</w:t>
      </w:r>
    </w:p>
    <w:p w:rsidR="00790903" w:rsidRPr="00BF17B4" w:rsidRDefault="00790903" w:rsidP="00790903">
      <w:pPr>
        <w:pStyle w:val="a4"/>
        <w:tabs>
          <w:tab w:val="left" w:pos="993"/>
        </w:tabs>
        <w:spacing w:after="0" w:line="240" w:lineRule="auto"/>
        <w:jc w:val="both"/>
        <w:rPr>
          <w:rFonts w:ascii="Times New Roman" w:hAnsi="Times New Roman"/>
        </w:rPr>
      </w:pPr>
    </w:p>
    <w:p w:rsidR="00790903" w:rsidRPr="00BF17B4" w:rsidRDefault="00790903" w:rsidP="00790903">
      <w:pPr>
        <w:pStyle w:val="a4"/>
        <w:tabs>
          <w:tab w:val="left" w:pos="993"/>
        </w:tabs>
        <w:spacing w:after="0" w:line="240" w:lineRule="auto"/>
        <w:jc w:val="both"/>
        <w:rPr>
          <w:rFonts w:ascii="Times New Roman" w:hAnsi="Times New Roman"/>
        </w:rPr>
      </w:pPr>
    </w:p>
    <w:p w:rsidR="00790903" w:rsidRPr="00BF17B4" w:rsidRDefault="00790903" w:rsidP="00790903">
      <w:pPr>
        <w:pStyle w:val="a3"/>
        <w:jc w:val="center"/>
        <w:rPr>
          <w:b/>
        </w:rPr>
      </w:pPr>
      <w:r w:rsidRPr="00BF17B4">
        <w:rPr>
          <w:b/>
        </w:rPr>
        <w:t xml:space="preserve">Опросный лист </w:t>
      </w:r>
      <w:r>
        <w:rPr>
          <w:b/>
        </w:rPr>
        <w:t xml:space="preserve">и свод данных </w:t>
      </w:r>
      <w:r w:rsidRPr="00BF17B4">
        <w:rPr>
          <w:b/>
        </w:rPr>
        <w:t>по изучению проблем расследования преступлений в сфере высоких технологий</w:t>
      </w:r>
    </w:p>
    <w:p w:rsidR="00790903" w:rsidRPr="00BF17B4" w:rsidRDefault="00790903" w:rsidP="00790903">
      <w:pPr>
        <w:jc w:val="center"/>
      </w:pPr>
      <w:r w:rsidRPr="00BF17B4">
        <w:t>Ваше мнение очень ВАЖНО для нас.</w:t>
      </w:r>
    </w:p>
    <w:p w:rsidR="00790903" w:rsidRPr="00BF17B4" w:rsidRDefault="00790903" w:rsidP="00790903">
      <w:pPr>
        <w:jc w:val="center"/>
      </w:pPr>
      <w:r w:rsidRPr="00BF17B4">
        <w:t>При ответе на вопрос просьба отвечать единожды!</w:t>
      </w:r>
    </w:p>
    <w:p w:rsidR="00790903" w:rsidRPr="00BF17B4" w:rsidRDefault="00790903" w:rsidP="00790903">
      <w:pPr>
        <w:jc w:val="center"/>
      </w:pPr>
      <w:r w:rsidRPr="00BF17B4">
        <w:t>Нужное подчеркнуть!</w:t>
      </w:r>
    </w:p>
    <w:p w:rsidR="00790903" w:rsidRPr="00BF17B4" w:rsidRDefault="00790903" w:rsidP="00790903">
      <w:pPr>
        <w:pStyle w:val="a3"/>
        <w:numPr>
          <w:ilvl w:val="0"/>
          <w:numId w:val="1"/>
        </w:numPr>
        <w:ind w:left="284" w:hanging="284"/>
        <w:rPr>
          <w:b/>
          <w:color w:val="000000"/>
        </w:rPr>
      </w:pPr>
      <w:r w:rsidRPr="00BF17B4">
        <w:rPr>
          <w:color w:val="000000"/>
        </w:rPr>
        <w:t>Кем Вы работаете:</w:t>
      </w:r>
    </w:p>
    <w:p w:rsidR="00790903" w:rsidRPr="00BF17B4" w:rsidRDefault="00790903" w:rsidP="00790903">
      <w:pPr>
        <w:pStyle w:val="a3"/>
        <w:rPr>
          <w:color w:val="000000"/>
        </w:rPr>
      </w:pPr>
      <w:r w:rsidRPr="00BF17B4">
        <w:rPr>
          <w:color w:val="000000"/>
        </w:rPr>
        <w:t>а) преподавателем;</w:t>
      </w:r>
    </w:p>
    <w:p w:rsidR="00790903" w:rsidRPr="00BF17B4" w:rsidRDefault="00790903" w:rsidP="00790903">
      <w:pPr>
        <w:pStyle w:val="a3"/>
        <w:rPr>
          <w:color w:val="000000"/>
        </w:rPr>
      </w:pPr>
      <w:r w:rsidRPr="00BF17B4">
        <w:rPr>
          <w:color w:val="000000"/>
        </w:rPr>
        <w:t>б) научным сотрудником;</w:t>
      </w:r>
    </w:p>
    <w:p w:rsidR="00790903" w:rsidRPr="00BF17B4" w:rsidRDefault="00790903" w:rsidP="00790903">
      <w:pPr>
        <w:pStyle w:val="a3"/>
        <w:rPr>
          <w:color w:val="000000"/>
        </w:rPr>
      </w:pPr>
      <w:r w:rsidRPr="00BF17B4">
        <w:rPr>
          <w:color w:val="000000"/>
        </w:rPr>
        <w:t>в) оперативным работником;</w:t>
      </w:r>
    </w:p>
    <w:p w:rsidR="00790903" w:rsidRPr="00BF17B4" w:rsidRDefault="00790903" w:rsidP="00790903">
      <w:pPr>
        <w:pStyle w:val="a3"/>
        <w:rPr>
          <w:color w:val="000000"/>
        </w:rPr>
      </w:pPr>
      <w:r w:rsidRPr="00BF17B4">
        <w:rPr>
          <w:color w:val="000000"/>
        </w:rPr>
        <w:t>г) следователем/ дознавателем;</w:t>
      </w:r>
    </w:p>
    <w:p w:rsidR="00790903" w:rsidRPr="00BF17B4" w:rsidRDefault="00790903" w:rsidP="00790903">
      <w:pPr>
        <w:pStyle w:val="a3"/>
        <w:rPr>
          <w:color w:val="000000"/>
        </w:rPr>
      </w:pPr>
      <w:r w:rsidRPr="00BF17B4">
        <w:rPr>
          <w:color w:val="000000"/>
        </w:rPr>
        <w:t>д) экспертом / криминалистом;</w:t>
      </w:r>
    </w:p>
    <w:p w:rsidR="00790903" w:rsidRPr="00BF17B4" w:rsidRDefault="00790903" w:rsidP="00790903">
      <w:pPr>
        <w:pStyle w:val="a3"/>
        <w:rPr>
          <w:color w:val="000000"/>
        </w:rPr>
      </w:pPr>
      <w:r w:rsidRPr="00BF17B4">
        <w:rPr>
          <w:color w:val="000000"/>
        </w:rPr>
        <w:t>е) прокурором;</w:t>
      </w:r>
    </w:p>
    <w:p w:rsidR="00790903" w:rsidRPr="00BF17B4" w:rsidRDefault="00790903" w:rsidP="00790903">
      <w:pPr>
        <w:pStyle w:val="a3"/>
        <w:rPr>
          <w:color w:val="000000"/>
        </w:rPr>
      </w:pPr>
      <w:r w:rsidRPr="00BF17B4">
        <w:rPr>
          <w:color w:val="000000"/>
        </w:rPr>
        <w:t>ж) свой вариант_______________________________</w:t>
      </w:r>
    </w:p>
    <w:p w:rsidR="00790903" w:rsidRPr="00BF17B4" w:rsidRDefault="00790903" w:rsidP="00790903">
      <w:pPr>
        <w:rPr>
          <w:color w:val="000000"/>
        </w:rPr>
      </w:pPr>
      <w:r w:rsidRPr="00BF17B4">
        <w:rPr>
          <w:color w:val="000000"/>
        </w:rPr>
        <w:t>2. В каком ведомстве Вы работаете (регион):</w:t>
      </w:r>
    </w:p>
    <w:p w:rsidR="00790903" w:rsidRPr="00BF17B4" w:rsidRDefault="00790903" w:rsidP="00790903">
      <w:pPr>
        <w:pStyle w:val="a3"/>
        <w:rPr>
          <w:color w:val="000000"/>
        </w:rPr>
      </w:pPr>
      <w:r w:rsidRPr="00BF17B4">
        <w:rPr>
          <w:color w:val="000000"/>
        </w:rPr>
        <w:t>а) Органы прокуратуры;</w:t>
      </w:r>
    </w:p>
    <w:p w:rsidR="00790903" w:rsidRPr="00BF17B4" w:rsidRDefault="00790903" w:rsidP="00790903">
      <w:pPr>
        <w:pStyle w:val="a3"/>
        <w:rPr>
          <w:color w:val="000000"/>
        </w:rPr>
      </w:pPr>
      <w:r w:rsidRPr="00BF17B4">
        <w:rPr>
          <w:color w:val="000000"/>
        </w:rPr>
        <w:t>б) Органы внутренних дел;</w:t>
      </w:r>
    </w:p>
    <w:p w:rsidR="00790903" w:rsidRPr="00BF17B4" w:rsidRDefault="00790903" w:rsidP="00790903">
      <w:pPr>
        <w:pStyle w:val="a3"/>
        <w:rPr>
          <w:color w:val="000000"/>
        </w:rPr>
      </w:pPr>
      <w:r w:rsidRPr="00BF17B4">
        <w:rPr>
          <w:color w:val="000000"/>
        </w:rPr>
        <w:t>в) СЭР КГД МФ РК;</w:t>
      </w:r>
    </w:p>
    <w:p w:rsidR="00790903" w:rsidRPr="00BF17B4" w:rsidRDefault="00790903" w:rsidP="00790903">
      <w:pPr>
        <w:pStyle w:val="a3"/>
        <w:rPr>
          <w:color w:val="000000"/>
        </w:rPr>
      </w:pPr>
      <w:r w:rsidRPr="00BF17B4">
        <w:rPr>
          <w:color w:val="000000"/>
        </w:rPr>
        <w:t>г) Национальное бюро по противодействию коррупции;</w:t>
      </w:r>
    </w:p>
    <w:p w:rsidR="00790903" w:rsidRPr="00BF17B4" w:rsidRDefault="00790903" w:rsidP="00790903">
      <w:pPr>
        <w:pStyle w:val="a3"/>
        <w:rPr>
          <w:color w:val="000000"/>
        </w:rPr>
      </w:pPr>
      <w:r w:rsidRPr="00BF17B4">
        <w:rPr>
          <w:color w:val="000000"/>
        </w:rPr>
        <w:t xml:space="preserve">д) АО «НИТ» </w:t>
      </w:r>
    </w:p>
    <w:p w:rsidR="00790903" w:rsidRPr="00BF17B4" w:rsidRDefault="00790903" w:rsidP="00790903">
      <w:pPr>
        <w:pStyle w:val="a3"/>
        <w:rPr>
          <w:color w:val="000000"/>
        </w:rPr>
      </w:pPr>
      <w:r w:rsidRPr="00BF17B4">
        <w:rPr>
          <w:color w:val="000000"/>
        </w:rPr>
        <w:t>е) АО «Казахтелеком»</w:t>
      </w:r>
    </w:p>
    <w:p w:rsidR="00790903" w:rsidRPr="00BF17B4" w:rsidRDefault="00790903" w:rsidP="00790903">
      <w:pPr>
        <w:pStyle w:val="a3"/>
        <w:rPr>
          <w:color w:val="000000"/>
        </w:rPr>
      </w:pPr>
      <w:r w:rsidRPr="00BF17B4">
        <w:rPr>
          <w:color w:val="000000"/>
        </w:rPr>
        <w:t>ж) свой вариант_______________________________</w:t>
      </w:r>
    </w:p>
    <w:p w:rsidR="00790903" w:rsidRPr="00BF17B4" w:rsidRDefault="00790903" w:rsidP="00790903">
      <w:pPr>
        <w:rPr>
          <w:color w:val="000000"/>
        </w:rPr>
      </w:pPr>
      <w:r w:rsidRPr="00BF17B4">
        <w:rPr>
          <w:color w:val="000000"/>
        </w:rPr>
        <w:t>3. Стаж работы:</w:t>
      </w:r>
    </w:p>
    <w:p w:rsidR="00790903" w:rsidRPr="00BF17B4" w:rsidRDefault="00790903" w:rsidP="00790903">
      <w:pPr>
        <w:pStyle w:val="a3"/>
        <w:rPr>
          <w:color w:val="000000"/>
        </w:rPr>
      </w:pPr>
      <w:r w:rsidRPr="00BF17B4">
        <w:rPr>
          <w:color w:val="000000"/>
        </w:rPr>
        <w:t>а) до 5 лет;</w:t>
      </w:r>
    </w:p>
    <w:p w:rsidR="00790903" w:rsidRPr="00BF17B4" w:rsidRDefault="00790903" w:rsidP="00790903">
      <w:pPr>
        <w:pStyle w:val="a3"/>
        <w:rPr>
          <w:color w:val="000000"/>
        </w:rPr>
      </w:pPr>
      <w:r w:rsidRPr="00BF17B4">
        <w:rPr>
          <w:color w:val="000000"/>
        </w:rPr>
        <w:t>б) 5-10 лет;</w:t>
      </w:r>
    </w:p>
    <w:p w:rsidR="00790903" w:rsidRPr="00BF17B4" w:rsidRDefault="00790903" w:rsidP="00790903">
      <w:pPr>
        <w:pStyle w:val="a3"/>
        <w:rPr>
          <w:color w:val="000000"/>
        </w:rPr>
      </w:pPr>
      <w:r w:rsidRPr="00BF17B4">
        <w:rPr>
          <w:color w:val="000000"/>
        </w:rPr>
        <w:t>в) 10-15 лет;</w:t>
      </w:r>
    </w:p>
    <w:p w:rsidR="00790903" w:rsidRPr="00BF17B4" w:rsidRDefault="00790903" w:rsidP="00790903">
      <w:pPr>
        <w:pStyle w:val="a3"/>
        <w:rPr>
          <w:color w:val="000000"/>
        </w:rPr>
      </w:pPr>
      <w:r w:rsidRPr="00BF17B4">
        <w:rPr>
          <w:color w:val="000000"/>
        </w:rPr>
        <w:t>г) свыше 15 лет;</w:t>
      </w:r>
    </w:p>
    <w:p w:rsidR="00790903" w:rsidRPr="00BF17B4" w:rsidRDefault="00790903" w:rsidP="00790903">
      <w:pPr>
        <w:rPr>
          <w:color w:val="000000"/>
        </w:rPr>
      </w:pPr>
      <w:r w:rsidRPr="00BF17B4">
        <w:rPr>
          <w:color w:val="000000"/>
        </w:rPr>
        <w:t xml:space="preserve">4. По Вашему мнению, какая сфера отношении наиболее подвержена преступлениям в сфере высоких технологий?  </w:t>
      </w:r>
    </w:p>
    <w:p w:rsidR="00790903" w:rsidRPr="00BF17B4" w:rsidRDefault="00790903" w:rsidP="00790903">
      <w:pPr>
        <w:pStyle w:val="a3"/>
        <w:rPr>
          <w:color w:val="000000"/>
        </w:rPr>
      </w:pPr>
      <w:r w:rsidRPr="00BF17B4">
        <w:rPr>
          <w:color w:val="000000"/>
        </w:rPr>
        <w:t>а) банковская сфера;</w:t>
      </w:r>
    </w:p>
    <w:p w:rsidR="00790903" w:rsidRPr="00BF17B4" w:rsidRDefault="00790903" w:rsidP="00790903">
      <w:pPr>
        <w:pStyle w:val="a3"/>
        <w:rPr>
          <w:color w:val="000000"/>
        </w:rPr>
      </w:pPr>
      <w:r w:rsidRPr="00BF17B4">
        <w:rPr>
          <w:color w:val="000000"/>
        </w:rPr>
        <w:t>б) торговая сфера;</w:t>
      </w:r>
    </w:p>
    <w:p w:rsidR="00790903" w:rsidRPr="00BF17B4" w:rsidRDefault="00790903" w:rsidP="00790903">
      <w:pPr>
        <w:pStyle w:val="a3"/>
        <w:rPr>
          <w:color w:val="000000"/>
        </w:rPr>
      </w:pPr>
      <w:r w:rsidRPr="00BF17B4">
        <w:rPr>
          <w:color w:val="000000"/>
        </w:rPr>
        <w:t>в) образование;</w:t>
      </w:r>
    </w:p>
    <w:p w:rsidR="00790903" w:rsidRPr="00BF17B4" w:rsidRDefault="00790903" w:rsidP="00790903">
      <w:pPr>
        <w:pStyle w:val="a3"/>
        <w:rPr>
          <w:color w:val="000000"/>
        </w:rPr>
      </w:pPr>
      <w:r w:rsidRPr="00BF17B4">
        <w:rPr>
          <w:color w:val="000000"/>
        </w:rPr>
        <w:t>г) политическая сфера;</w:t>
      </w:r>
    </w:p>
    <w:p w:rsidR="00790903" w:rsidRPr="00BF17B4" w:rsidRDefault="00790903" w:rsidP="00790903">
      <w:pPr>
        <w:pStyle w:val="a3"/>
        <w:rPr>
          <w:color w:val="000000"/>
        </w:rPr>
      </w:pPr>
      <w:r w:rsidRPr="00BF17B4">
        <w:rPr>
          <w:color w:val="000000"/>
        </w:rPr>
        <w:t>д) здравоохранение;</w:t>
      </w:r>
    </w:p>
    <w:p w:rsidR="00790903" w:rsidRPr="00BF17B4" w:rsidRDefault="00790903" w:rsidP="00790903">
      <w:pPr>
        <w:pStyle w:val="a3"/>
        <w:rPr>
          <w:color w:val="000000"/>
        </w:rPr>
      </w:pPr>
      <w:r w:rsidRPr="00BF17B4">
        <w:rPr>
          <w:color w:val="000000"/>
        </w:rPr>
        <w:t>е) лицензионная деятельность;</w:t>
      </w:r>
    </w:p>
    <w:p w:rsidR="00790903" w:rsidRPr="00BF17B4" w:rsidRDefault="00790903" w:rsidP="00790903">
      <w:pPr>
        <w:pStyle w:val="a3"/>
        <w:rPr>
          <w:color w:val="000000"/>
        </w:rPr>
      </w:pPr>
      <w:r w:rsidRPr="00BF17B4">
        <w:rPr>
          <w:color w:val="000000"/>
        </w:rPr>
        <w:t>ж) свой вариант__________________________________</w:t>
      </w:r>
    </w:p>
    <w:p w:rsidR="00790903" w:rsidRPr="00BF17B4" w:rsidRDefault="00790903" w:rsidP="00790903">
      <w:pPr>
        <w:rPr>
          <w:color w:val="000000"/>
        </w:rPr>
      </w:pPr>
      <w:r w:rsidRPr="00BF17B4">
        <w:rPr>
          <w:color w:val="000000"/>
        </w:rPr>
        <w:t>5. Как Вы считаете, какие признаки включает дефиницию преступлений в сфере высоких технологий?</w:t>
      </w:r>
    </w:p>
    <w:p w:rsidR="00790903" w:rsidRPr="00BF17B4" w:rsidRDefault="00790903" w:rsidP="00790903">
      <w:pPr>
        <w:pStyle w:val="a3"/>
        <w:rPr>
          <w:color w:val="000000"/>
        </w:rPr>
      </w:pPr>
      <w:r w:rsidRPr="00BF17B4">
        <w:rPr>
          <w:color w:val="000000"/>
        </w:rPr>
        <w:t>а) компьютерные преступления;</w:t>
      </w:r>
    </w:p>
    <w:p w:rsidR="00790903" w:rsidRPr="00BF17B4" w:rsidRDefault="00790903" w:rsidP="00790903">
      <w:pPr>
        <w:pStyle w:val="a3"/>
        <w:rPr>
          <w:color w:val="000000"/>
        </w:rPr>
      </w:pPr>
      <w:r w:rsidRPr="00BF17B4">
        <w:rPr>
          <w:color w:val="000000"/>
        </w:rPr>
        <w:t>б) киберпрестуления;</w:t>
      </w:r>
    </w:p>
    <w:p w:rsidR="00790903" w:rsidRPr="00BF17B4" w:rsidRDefault="00790903" w:rsidP="00790903">
      <w:pPr>
        <w:pStyle w:val="a3"/>
        <w:rPr>
          <w:color w:val="000000"/>
        </w:rPr>
      </w:pPr>
      <w:r w:rsidRPr="00BF17B4">
        <w:rPr>
          <w:color w:val="000000"/>
        </w:rPr>
        <w:t>в) преступления в сфере информационной безопасности;</w:t>
      </w:r>
    </w:p>
    <w:p w:rsidR="00790903" w:rsidRPr="00BF17B4" w:rsidRDefault="00790903" w:rsidP="00790903">
      <w:pPr>
        <w:pStyle w:val="a3"/>
        <w:rPr>
          <w:color w:val="000000"/>
        </w:rPr>
      </w:pPr>
      <w:r w:rsidRPr="00BF17B4">
        <w:rPr>
          <w:color w:val="000000"/>
        </w:rPr>
        <w:t>г) преступления в нанотехнологии;</w:t>
      </w:r>
    </w:p>
    <w:p w:rsidR="00790903" w:rsidRPr="00BF17B4" w:rsidRDefault="00790903" w:rsidP="00790903">
      <w:pPr>
        <w:pStyle w:val="a3"/>
        <w:rPr>
          <w:color w:val="000000"/>
        </w:rPr>
      </w:pPr>
      <w:r w:rsidRPr="00BF17B4">
        <w:rPr>
          <w:color w:val="000000"/>
        </w:rPr>
        <w:t>д) свой вариант__________________________________</w:t>
      </w:r>
    </w:p>
    <w:p w:rsidR="00790903" w:rsidRPr="00AB3EF1" w:rsidRDefault="00790903" w:rsidP="00790903">
      <w:pPr>
        <w:rPr>
          <w:color w:val="000000"/>
        </w:rPr>
      </w:pPr>
      <w:r w:rsidRPr="00AB3EF1">
        <w:rPr>
          <w:color w:val="000000"/>
        </w:rPr>
        <w:t>6. Используете ли Вы в своей профессиональной деятельности высокие технологии?</w:t>
      </w:r>
    </w:p>
    <w:p w:rsidR="00790903" w:rsidRPr="00AB3EF1" w:rsidRDefault="00790903" w:rsidP="00790903">
      <w:pPr>
        <w:pStyle w:val="a3"/>
        <w:rPr>
          <w:color w:val="000000"/>
        </w:rPr>
      </w:pPr>
      <w:r w:rsidRPr="00AB3EF1">
        <w:rPr>
          <w:color w:val="000000"/>
        </w:rPr>
        <w:t>а) да;</w:t>
      </w:r>
    </w:p>
    <w:p w:rsidR="00790903" w:rsidRPr="00AB3EF1" w:rsidRDefault="00790903" w:rsidP="00790903">
      <w:pPr>
        <w:pStyle w:val="a3"/>
        <w:rPr>
          <w:color w:val="000000"/>
          <w:lang w:val="kk-KZ"/>
        </w:rPr>
      </w:pPr>
      <w:r w:rsidRPr="00AB3EF1">
        <w:rPr>
          <w:color w:val="000000"/>
        </w:rPr>
        <w:t xml:space="preserve">б) нет; </w:t>
      </w:r>
    </w:p>
    <w:p w:rsidR="00790903" w:rsidRPr="00AB3EF1" w:rsidRDefault="00790903" w:rsidP="00790903">
      <w:pPr>
        <w:pStyle w:val="a3"/>
        <w:rPr>
          <w:color w:val="000000"/>
        </w:rPr>
      </w:pPr>
      <w:r w:rsidRPr="00AB3EF1">
        <w:rPr>
          <w:color w:val="000000"/>
        </w:rPr>
        <w:t>в) затрудняюсь ответить;</w:t>
      </w:r>
    </w:p>
    <w:p w:rsidR="00790903" w:rsidRPr="00AB3EF1" w:rsidRDefault="00790903" w:rsidP="00790903">
      <w:pPr>
        <w:rPr>
          <w:color w:val="000000"/>
        </w:rPr>
      </w:pPr>
      <w:r w:rsidRPr="00AB3EF1">
        <w:rPr>
          <w:color w:val="000000"/>
        </w:rPr>
        <w:t>7. На Ваш взгляд, на каком уровне находится степень безопасности в государственных органов Республики Казахстан в сфере высоких технологий?</w:t>
      </w:r>
    </w:p>
    <w:p w:rsidR="00790903" w:rsidRPr="00AB3EF1" w:rsidRDefault="00790903" w:rsidP="00790903">
      <w:pPr>
        <w:pStyle w:val="a3"/>
        <w:rPr>
          <w:color w:val="000000"/>
        </w:rPr>
      </w:pPr>
      <w:r w:rsidRPr="00AB3EF1">
        <w:rPr>
          <w:color w:val="000000"/>
        </w:rPr>
        <w:t>а) высокий;</w:t>
      </w:r>
    </w:p>
    <w:p w:rsidR="00790903" w:rsidRPr="00AB3EF1" w:rsidRDefault="00790903" w:rsidP="00790903">
      <w:pPr>
        <w:pStyle w:val="a3"/>
        <w:rPr>
          <w:color w:val="000000"/>
        </w:rPr>
      </w:pPr>
      <w:r w:rsidRPr="00AB3EF1">
        <w:rPr>
          <w:color w:val="000000"/>
        </w:rPr>
        <w:t>б) средний;</w:t>
      </w:r>
    </w:p>
    <w:p w:rsidR="00790903" w:rsidRPr="00AB3EF1" w:rsidRDefault="00790903" w:rsidP="00790903">
      <w:pPr>
        <w:pStyle w:val="a3"/>
        <w:rPr>
          <w:color w:val="000000"/>
        </w:rPr>
      </w:pPr>
      <w:r w:rsidRPr="00AB3EF1">
        <w:rPr>
          <w:color w:val="000000"/>
        </w:rPr>
        <w:t>в) низкий;</w:t>
      </w:r>
    </w:p>
    <w:p w:rsidR="00790903" w:rsidRPr="00AB3EF1" w:rsidRDefault="00790903" w:rsidP="00790903">
      <w:pPr>
        <w:pStyle w:val="a3"/>
        <w:rPr>
          <w:color w:val="000000"/>
        </w:rPr>
      </w:pPr>
      <w:r w:rsidRPr="00AB3EF1">
        <w:rPr>
          <w:color w:val="000000"/>
        </w:rPr>
        <w:t>г) свой вариант__________________________________</w:t>
      </w:r>
    </w:p>
    <w:p w:rsidR="00790903" w:rsidRPr="00AB3EF1" w:rsidRDefault="00790903" w:rsidP="00790903">
      <w:r w:rsidRPr="00AB3EF1">
        <w:t>8. Встречались ли в Вашей практике преступления в сфере высоких технологий?</w:t>
      </w:r>
    </w:p>
    <w:p w:rsidR="00790903" w:rsidRPr="00AB3EF1" w:rsidRDefault="00790903" w:rsidP="00790903">
      <w:pPr>
        <w:pStyle w:val="a3"/>
      </w:pPr>
      <w:r w:rsidRPr="00AB3EF1">
        <w:t>а) преступления с использованием банковских карточек;</w:t>
      </w:r>
    </w:p>
    <w:p w:rsidR="00790903" w:rsidRPr="00AB3EF1" w:rsidRDefault="00790903" w:rsidP="00790903">
      <w:pPr>
        <w:pStyle w:val="a3"/>
      </w:pPr>
      <w:r w:rsidRPr="00AB3EF1">
        <w:t>б) преступления против информационной безопасности;</w:t>
      </w:r>
    </w:p>
    <w:p w:rsidR="00790903" w:rsidRPr="00AB3EF1" w:rsidRDefault="00790903" w:rsidP="00790903">
      <w:pPr>
        <w:pStyle w:val="a3"/>
      </w:pPr>
      <w:r w:rsidRPr="00AB3EF1">
        <w:t>в) разработка и использование вредоносных программ;</w:t>
      </w:r>
    </w:p>
    <w:p w:rsidR="00790903" w:rsidRPr="00AB3EF1" w:rsidRDefault="00790903" w:rsidP="00790903">
      <w:pPr>
        <w:pStyle w:val="a3"/>
      </w:pPr>
      <w:r w:rsidRPr="00AB3EF1">
        <w:t xml:space="preserve">г) не встречались; </w:t>
      </w:r>
    </w:p>
    <w:p w:rsidR="00790903" w:rsidRPr="00AB3EF1" w:rsidRDefault="00790903" w:rsidP="00790903">
      <w:pPr>
        <w:pStyle w:val="a3"/>
      </w:pPr>
      <w:r w:rsidRPr="00AB3EF1">
        <w:t>д) свой вариант__________________________________</w:t>
      </w:r>
    </w:p>
    <w:p w:rsidR="00790903" w:rsidRPr="00AB3EF1" w:rsidRDefault="00790903" w:rsidP="00790903">
      <w:r w:rsidRPr="00AB3EF1">
        <w:t xml:space="preserve">9. Как Вы считаете, какие причины и условия способствуют совершению преступлений </w:t>
      </w:r>
      <w:r w:rsidRPr="00AB3EF1">
        <w:rPr>
          <w:color w:val="000000"/>
        </w:rPr>
        <w:t>в сфере высоких технологий?</w:t>
      </w:r>
    </w:p>
    <w:p w:rsidR="00790903" w:rsidRPr="00AB3EF1" w:rsidRDefault="00790903" w:rsidP="00790903">
      <w:pPr>
        <w:pStyle w:val="a3"/>
        <w:rPr>
          <w:color w:val="000000"/>
        </w:rPr>
      </w:pPr>
      <w:r w:rsidRPr="00AB3EF1">
        <w:rPr>
          <w:color w:val="000000"/>
        </w:rPr>
        <w:t>а) недостаточный уровень квалификации в сфере высоких технологий сотрудников правоохранительных органов;</w:t>
      </w:r>
    </w:p>
    <w:p w:rsidR="00790903" w:rsidRPr="00AB3EF1" w:rsidRDefault="00790903" w:rsidP="00790903">
      <w:pPr>
        <w:pStyle w:val="a3"/>
        <w:rPr>
          <w:color w:val="000000"/>
        </w:rPr>
      </w:pPr>
      <w:r w:rsidRPr="00AB3EF1">
        <w:rPr>
          <w:color w:val="000000"/>
        </w:rPr>
        <w:t>б) активное распространение вредоносных программ;</w:t>
      </w:r>
    </w:p>
    <w:p w:rsidR="00790903" w:rsidRPr="00AB3EF1" w:rsidRDefault="00790903" w:rsidP="00790903">
      <w:pPr>
        <w:pStyle w:val="a3"/>
        <w:rPr>
          <w:color w:val="000000"/>
        </w:rPr>
      </w:pPr>
      <w:r w:rsidRPr="00AB3EF1">
        <w:rPr>
          <w:color w:val="000000"/>
        </w:rPr>
        <w:t>в) бесконтактное участие;</w:t>
      </w:r>
    </w:p>
    <w:p w:rsidR="00790903" w:rsidRPr="00AB3EF1" w:rsidRDefault="00790903" w:rsidP="00790903">
      <w:pPr>
        <w:pStyle w:val="a3"/>
        <w:rPr>
          <w:color w:val="000000"/>
        </w:rPr>
      </w:pPr>
      <w:r w:rsidRPr="00AB3EF1">
        <w:rPr>
          <w:color w:val="000000"/>
        </w:rPr>
        <w:t>г) свой вариант__________________________________</w:t>
      </w:r>
    </w:p>
    <w:p w:rsidR="00790903" w:rsidRPr="00AB3EF1" w:rsidRDefault="00790903" w:rsidP="00790903">
      <w:pPr>
        <w:rPr>
          <w:color w:val="000000"/>
        </w:rPr>
      </w:pPr>
      <w:r w:rsidRPr="00AB3EF1">
        <w:rPr>
          <w:color w:val="000000"/>
        </w:rPr>
        <w:t>11. В соответствии с какой статьей Уголовного Кодекса Республики Казахстан следует квалифицировать преступления в сфере высоких технологий?</w:t>
      </w:r>
    </w:p>
    <w:p w:rsidR="00790903" w:rsidRPr="00AB3EF1" w:rsidRDefault="00790903" w:rsidP="00790903">
      <w:pPr>
        <w:pStyle w:val="a3"/>
        <w:rPr>
          <w:color w:val="000000"/>
        </w:rPr>
      </w:pPr>
      <w:r w:rsidRPr="00AB3EF1">
        <w:rPr>
          <w:color w:val="000000"/>
        </w:rPr>
        <w:t>а) кража;</w:t>
      </w:r>
    </w:p>
    <w:p w:rsidR="00790903" w:rsidRPr="00AB3EF1" w:rsidRDefault="00790903" w:rsidP="00790903">
      <w:pPr>
        <w:pStyle w:val="a3"/>
        <w:rPr>
          <w:color w:val="000000"/>
        </w:rPr>
      </w:pPr>
      <w:r w:rsidRPr="00AB3EF1">
        <w:rPr>
          <w:color w:val="000000"/>
        </w:rPr>
        <w:t>б) мошенничество;</w:t>
      </w:r>
    </w:p>
    <w:p w:rsidR="00790903" w:rsidRPr="00AB3EF1" w:rsidRDefault="00790903" w:rsidP="00790903">
      <w:pPr>
        <w:pStyle w:val="a3"/>
        <w:rPr>
          <w:color w:val="000000"/>
        </w:rPr>
      </w:pPr>
      <w:r w:rsidRPr="00AB3EF1">
        <w:rPr>
          <w:color w:val="000000"/>
        </w:rPr>
        <w:t>в) компьютерные преступления;</w:t>
      </w:r>
    </w:p>
    <w:p w:rsidR="00790903" w:rsidRPr="00AB3EF1" w:rsidRDefault="00790903" w:rsidP="00790903">
      <w:pPr>
        <w:pStyle w:val="a3"/>
        <w:rPr>
          <w:color w:val="000000"/>
        </w:rPr>
      </w:pPr>
      <w:r w:rsidRPr="00AB3EF1">
        <w:rPr>
          <w:color w:val="000000"/>
        </w:rPr>
        <w:t>г) информационная безопасность;</w:t>
      </w:r>
    </w:p>
    <w:p w:rsidR="00790903" w:rsidRPr="00AB3EF1" w:rsidRDefault="00790903" w:rsidP="00790903">
      <w:pPr>
        <w:pStyle w:val="a3"/>
        <w:rPr>
          <w:color w:val="000000"/>
        </w:rPr>
      </w:pPr>
      <w:r w:rsidRPr="00AB3EF1">
        <w:rPr>
          <w:color w:val="000000"/>
        </w:rPr>
        <w:t>д) хищения;</w:t>
      </w:r>
    </w:p>
    <w:p w:rsidR="00790903" w:rsidRPr="00AB3EF1" w:rsidRDefault="00790903" w:rsidP="00790903">
      <w:pPr>
        <w:pStyle w:val="a3"/>
        <w:rPr>
          <w:color w:val="000000"/>
        </w:rPr>
      </w:pPr>
      <w:r w:rsidRPr="00AB3EF1">
        <w:rPr>
          <w:color w:val="000000"/>
        </w:rPr>
        <w:t>е) свой вариант__________________________________</w:t>
      </w:r>
    </w:p>
    <w:p w:rsidR="00790903" w:rsidRPr="00AB3EF1" w:rsidRDefault="00790903" w:rsidP="00790903">
      <w:pPr>
        <w:rPr>
          <w:color w:val="000000"/>
        </w:rPr>
      </w:pPr>
      <w:r w:rsidRPr="00AB3EF1">
        <w:rPr>
          <w:color w:val="000000"/>
        </w:rPr>
        <w:t>12. На Ваш взгляд, какой способ совершения преступлений в сфере высоких технологий является наиболее оптимальным?</w:t>
      </w:r>
    </w:p>
    <w:p w:rsidR="00790903" w:rsidRPr="00AB3EF1" w:rsidRDefault="00790903" w:rsidP="00790903">
      <w:pPr>
        <w:pStyle w:val="a3"/>
        <w:rPr>
          <w:color w:val="000000"/>
        </w:rPr>
      </w:pPr>
      <w:r w:rsidRPr="00AB3EF1">
        <w:rPr>
          <w:color w:val="000000"/>
        </w:rPr>
        <w:t>а) с помощью дополнительных вредоносных программ;</w:t>
      </w:r>
    </w:p>
    <w:p w:rsidR="00790903" w:rsidRPr="00AB3EF1" w:rsidRDefault="00790903" w:rsidP="00790903">
      <w:pPr>
        <w:pStyle w:val="a3"/>
        <w:rPr>
          <w:color w:val="000000"/>
        </w:rPr>
      </w:pPr>
      <w:r w:rsidRPr="00AB3EF1">
        <w:rPr>
          <w:color w:val="000000"/>
        </w:rPr>
        <w:t>б) с помощью несанкционированного доступа к банковским данным;</w:t>
      </w:r>
    </w:p>
    <w:p w:rsidR="00790903" w:rsidRPr="00AB3EF1" w:rsidRDefault="00790903" w:rsidP="00790903">
      <w:pPr>
        <w:pStyle w:val="a3"/>
        <w:rPr>
          <w:color w:val="000000"/>
        </w:rPr>
      </w:pPr>
      <w:r w:rsidRPr="00AB3EF1">
        <w:rPr>
          <w:color w:val="000000"/>
        </w:rPr>
        <w:t>в) с использованием возможностей сети «Интернет»;</w:t>
      </w:r>
    </w:p>
    <w:p w:rsidR="00790903" w:rsidRPr="00AB3EF1" w:rsidRDefault="00790903" w:rsidP="00790903">
      <w:pPr>
        <w:pStyle w:val="a3"/>
      </w:pPr>
      <w:r w:rsidRPr="00AB3EF1">
        <w:t>г) свой вариант__________________________________</w:t>
      </w:r>
    </w:p>
    <w:p w:rsidR="00790903" w:rsidRPr="00AB3EF1" w:rsidRDefault="00790903" w:rsidP="00790903">
      <w:r w:rsidRPr="00AB3EF1">
        <w:t>13. Кто, на Ваш взгляд, становится чаще всего жертвами преступлений в сфере высоких технологий</w:t>
      </w:r>
      <w:r w:rsidRPr="00AB3EF1">
        <w:rPr>
          <w:lang w:val="kk-KZ"/>
        </w:rPr>
        <w:t>?</w:t>
      </w:r>
    </w:p>
    <w:p w:rsidR="00790903" w:rsidRPr="00AB3EF1" w:rsidRDefault="00790903" w:rsidP="00790903">
      <w:pPr>
        <w:pStyle w:val="a3"/>
      </w:pPr>
      <w:r w:rsidRPr="00AB3EF1">
        <w:t>а) женщины, так как_____________________________;</w:t>
      </w:r>
    </w:p>
    <w:p w:rsidR="00790903" w:rsidRPr="00AB3EF1" w:rsidRDefault="00790903" w:rsidP="00790903">
      <w:pPr>
        <w:pStyle w:val="a3"/>
      </w:pPr>
      <w:r w:rsidRPr="00AB3EF1">
        <w:t>б) мужчины, так как_____________________________;</w:t>
      </w:r>
    </w:p>
    <w:p w:rsidR="00790903" w:rsidRPr="00AB3EF1" w:rsidRDefault="00790903" w:rsidP="00790903">
      <w:pPr>
        <w:pStyle w:val="a3"/>
      </w:pPr>
      <w:r w:rsidRPr="00AB3EF1">
        <w:t>в) подростки, так как_____________________________;</w:t>
      </w:r>
    </w:p>
    <w:p w:rsidR="00790903" w:rsidRPr="00AB3EF1" w:rsidRDefault="00790903" w:rsidP="00790903">
      <w:pPr>
        <w:pStyle w:val="a3"/>
      </w:pPr>
      <w:r w:rsidRPr="00AB3EF1">
        <w:t>г) люди преклонного возраста, так как______________;</w:t>
      </w:r>
    </w:p>
    <w:p w:rsidR="00790903" w:rsidRPr="00AB3EF1" w:rsidRDefault="00790903" w:rsidP="00790903">
      <w:pPr>
        <w:pStyle w:val="a3"/>
      </w:pPr>
      <w:r w:rsidRPr="00AB3EF1">
        <w:t>д) свой вариант__________________________________</w:t>
      </w:r>
    </w:p>
    <w:p w:rsidR="00790903" w:rsidRPr="00AB3EF1" w:rsidRDefault="00790903" w:rsidP="00790903">
      <w:pPr>
        <w:rPr>
          <w:color w:val="000000"/>
        </w:rPr>
      </w:pPr>
      <w:r w:rsidRPr="00AB3EF1">
        <w:rPr>
          <w:color w:val="000000"/>
        </w:rPr>
        <w:t>14. Каким образом, на Ваш взгляд, можно усилить контроль за проявлениями преступлений в сфере высоких технологий?</w:t>
      </w:r>
    </w:p>
    <w:p w:rsidR="00790903" w:rsidRPr="00AB3EF1" w:rsidRDefault="00790903" w:rsidP="00790903">
      <w:pPr>
        <w:pStyle w:val="a3"/>
        <w:rPr>
          <w:color w:val="000000"/>
        </w:rPr>
      </w:pPr>
      <w:r w:rsidRPr="00AB3EF1">
        <w:rPr>
          <w:color w:val="000000"/>
        </w:rPr>
        <w:t>а) проводить мониторинг сетевых ресурсов;</w:t>
      </w:r>
    </w:p>
    <w:p w:rsidR="00790903" w:rsidRPr="00AB3EF1" w:rsidRDefault="00790903" w:rsidP="00790903">
      <w:pPr>
        <w:pStyle w:val="a3"/>
        <w:rPr>
          <w:color w:val="000000"/>
        </w:rPr>
      </w:pPr>
      <w:r w:rsidRPr="00AB3EF1">
        <w:rPr>
          <w:color w:val="000000"/>
        </w:rPr>
        <w:t>б) увеличить полномочия правоохранительных органов;</w:t>
      </w:r>
    </w:p>
    <w:p w:rsidR="00790903" w:rsidRPr="00AB3EF1" w:rsidRDefault="00790903" w:rsidP="00790903">
      <w:pPr>
        <w:pStyle w:val="a3"/>
        <w:rPr>
          <w:color w:val="000000"/>
        </w:rPr>
      </w:pPr>
      <w:r w:rsidRPr="00AB3EF1">
        <w:rPr>
          <w:color w:val="000000"/>
        </w:rPr>
        <w:t>в) включение в программы телевидения разъяснительные передачи;</w:t>
      </w:r>
    </w:p>
    <w:p w:rsidR="00790903" w:rsidRPr="00AB3EF1" w:rsidRDefault="00790903" w:rsidP="00790903">
      <w:pPr>
        <w:pStyle w:val="a3"/>
        <w:rPr>
          <w:color w:val="000000"/>
        </w:rPr>
      </w:pPr>
      <w:r w:rsidRPr="00AB3EF1">
        <w:rPr>
          <w:color w:val="000000"/>
        </w:rPr>
        <w:t>г) свой вариант__________________________________</w:t>
      </w:r>
    </w:p>
    <w:p w:rsidR="00790903" w:rsidRPr="00AB3EF1" w:rsidRDefault="00790903" w:rsidP="00790903">
      <w:pPr>
        <w:rPr>
          <w:color w:val="000000"/>
        </w:rPr>
      </w:pPr>
      <w:r w:rsidRPr="00AB3EF1">
        <w:rPr>
          <w:color w:val="000000"/>
        </w:rPr>
        <w:t>15. Какие меры профилактики, на Ваш взгляд, будут самыми эффективными при предотвращении преступлений в сфере высоких технологий?</w:t>
      </w:r>
    </w:p>
    <w:p w:rsidR="00790903" w:rsidRPr="00AB3EF1" w:rsidRDefault="00790903" w:rsidP="00790903">
      <w:pPr>
        <w:pStyle w:val="a3"/>
        <w:rPr>
          <w:color w:val="000000"/>
        </w:rPr>
      </w:pPr>
      <w:r w:rsidRPr="00AB3EF1">
        <w:rPr>
          <w:color w:val="000000"/>
        </w:rPr>
        <w:t>а) разъяснительная работа;</w:t>
      </w:r>
    </w:p>
    <w:p w:rsidR="00790903" w:rsidRPr="00AB3EF1" w:rsidRDefault="00790903" w:rsidP="00790903">
      <w:pPr>
        <w:pStyle w:val="a3"/>
        <w:rPr>
          <w:color w:val="000000"/>
        </w:rPr>
      </w:pPr>
      <w:r w:rsidRPr="00AB3EF1">
        <w:rPr>
          <w:color w:val="000000"/>
        </w:rPr>
        <w:t>б) социальные мини ролики по ТВ;</w:t>
      </w:r>
    </w:p>
    <w:p w:rsidR="00790903" w:rsidRPr="00AB3EF1" w:rsidRDefault="00790903" w:rsidP="00790903">
      <w:pPr>
        <w:pStyle w:val="a3"/>
        <w:rPr>
          <w:color w:val="000000"/>
        </w:rPr>
      </w:pPr>
      <w:r w:rsidRPr="00AB3EF1">
        <w:rPr>
          <w:color w:val="000000"/>
        </w:rPr>
        <w:t>в) ужесточение наказания за данный вид преступлений;</w:t>
      </w:r>
    </w:p>
    <w:p w:rsidR="00790903" w:rsidRPr="00AB3EF1" w:rsidRDefault="00790903" w:rsidP="00790903">
      <w:pPr>
        <w:pStyle w:val="a3"/>
        <w:rPr>
          <w:color w:val="000000"/>
        </w:rPr>
      </w:pPr>
      <w:r w:rsidRPr="00AB3EF1">
        <w:rPr>
          <w:color w:val="000000"/>
        </w:rPr>
        <w:t>г) использование социальных сетей, как элемент воздействия;</w:t>
      </w:r>
    </w:p>
    <w:p w:rsidR="00790903" w:rsidRPr="00AB3EF1" w:rsidRDefault="00790903" w:rsidP="00790903">
      <w:pPr>
        <w:pStyle w:val="a3"/>
        <w:rPr>
          <w:color w:val="000000"/>
        </w:rPr>
      </w:pPr>
      <w:r w:rsidRPr="00AB3EF1">
        <w:rPr>
          <w:color w:val="000000"/>
        </w:rPr>
        <w:t>д) свой вариант__________________________________</w:t>
      </w:r>
    </w:p>
    <w:p w:rsidR="00790903" w:rsidRPr="00AB3EF1" w:rsidRDefault="00790903" w:rsidP="00790903">
      <w:pPr>
        <w:rPr>
          <w:color w:val="000000"/>
        </w:rPr>
      </w:pPr>
      <w:r w:rsidRPr="00AB3EF1">
        <w:rPr>
          <w:color w:val="000000"/>
        </w:rPr>
        <w:t>16. Как вы считаете, какие факторы в большей степени влияют на возникновение и развитие преступлений в сфере высоких технологий?</w:t>
      </w:r>
    </w:p>
    <w:p w:rsidR="00790903" w:rsidRPr="00AB3EF1" w:rsidRDefault="00790903" w:rsidP="00790903">
      <w:pPr>
        <w:pStyle w:val="a3"/>
        <w:rPr>
          <w:color w:val="000000"/>
        </w:rPr>
      </w:pPr>
      <w:r w:rsidRPr="00AB3EF1">
        <w:rPr>
          <w:color w:val="000000"/>
        </w:rPr>
        <w:t>а) социальные;</w:t>
      </w:r>
    </w:p>
    <w:p w:rsidR="00790903" w:rsidRPr="00AB3EF1" w:rsidRDefault="00790903" w:rsidP="00790903">
      <w:pPr>
        <w:pStyle w:val="a3"/>
        <w:rPr>
          <w:color w:val="000000"/>
        </w:rPr>
      </w:pPr>
      <w:r w:rsidRPr="00AB3EF1">
        <w:rPr>
          <w:color w:val="000000"/>
        </w:rPr>
        <w:t>б) политические;</w:t>
      </w:r>
    </w:p>
    <w:p w:rsidR="00790903" w:rsidRPr="00AB3EF1" w:rsidRDefault="00790903" w:rsidP="00790903">
      <w:pPr>
        <w:pStyle w:val="a3"/>
        <w:rPr>
          <w:color w:val="000000"/>
        </w:rPr>
      </w:pPr>
      <w:r w:rsidRPr="00AB3EF1">
        <w:rPr>
          <w:color w:val="000000"/>
        </w:rPr>
        <w:t>в) экономические;</w:t>
      </w:r>
    </w:p>
    <w:p w:rsidR="00790903" w:rsidRPr="00AB3EF1" w:rsidRDefault="00790903" w:rsidP="00790903">
      <w:pPr>
        <w:pStyle w:val="a3"/>
        <w:rPr>
          <w:color w:val="000000"/>
        </w:rPr>
      </w:pPr>
      <w:r w:rsidRPr="00AB3EF1">
        <w:rPr>
          <w:color w:val="000000"/>
        </w:rPr>
        <w:t>г) правовые;</w:t>
      </w:r>
    </w:p>
    <w:p w:rsidR="00790903" w:rsidRPr="00AB3EF1" w:rsidRDefault="00790903" w:rsidP="00790903">
      <w:pPr>
        <w:pStyle w:val="a3"/>
        <w:rPr>
          <w:color w:val="000000"/>
        </w:rPr>
      </w:pPr>
      <w:r w:rsidRPr="00AB3EF1">
        <w:rPr>
          <w:color w:val="000000"/>
        </w:rPr>
        <w:t>д) свой вариант__________________________________</w:t>
      </w:r>
    </w:p>
    <w:p w:rsidR="00790903" w:rsidRPr="00AB3EF1" w:rsidRDefault="00790903" w:rsidP="00790903">
      <w:r w:rsidRPr="00AB3EF1">
        <w:t>17. По Вашему мнению, на какие общественные отношения посягают преступления в сфере высоких технологий?</w:t>
      </w:r>
    </w:p>
    <w:p w:rsidR="00790903" w:rsidRPr="00AB3EF1" w:rsidRDefault="00790903" w:rsidP="00790903">
      <w:pPr>
        <w:pStyle w:val="a3"/>
      </w:pPr>
      <w:r w:rsidRPr="00AB3EF1">
        <w:t>а) собственность и материальные блага;</w:t>
      </w:r>
    </w:p>
    <w:p w:rsidR="00790903" w:rsidRPr="00AB3EF1" w:rsidRDefault="00790903" w:rsidP="00790903">
      <w:pPr>
        <w:pStyle w:val="a3"/>
      </w:pPr>
      <w:r w:rsidRPr="00AB3EF1">
        <w:t>б) общественная безопасность;</w:t>
      </w:r>
    </w:p>
    <w:p w:rsidR="00790903" w:rsidRPr="00AB3EF1" w:rsidRDefault="00790903" w:rsidP="00790903">
      <w:pPr>
        <w:pStyle w:val="a3"/>
      </w:pPr>
      <w:r w:rsidRPr="00AB3EF1">
        <w:t>в) жизнь и здоровье человека;</w:t>
      </w:r>
    </w:p>
    <w:p w:rsidR="00790903" w:rsidRPr="00AB3EF1" w:rsidRDefault="00790903" w:rsidP="00790903">
      <w:pPr>
        <w:pStyle w:val="a3"/>
      </w:pPr>
      <w:r w:rsidRPr="00AB3EF1">
        <w:t>г) воинские;</w:t>
      </w:r>
    </w:p>
    <w:p w:rsidR="00790903" w:rsidRPr="00AB3EF1" w:rsidRDefault="00790903" w:rsidP="00790903">
      <w:pPr>
        <w:pStyle w:val="a3"/>
      </w:pPr>
      <w:r w:rsidRPr="00AB3EF1">
        <w:t>д) свой вариант__________________________________</w:t>
      </w:r>
    </w:p>
    <w:p w:rsidR="00790903" w:rsidRPr="00AB3EF1" w:rsidRDefault="00790903" w:rsidP="00790903">
      <w:r w:rsidRPr="00AB3EF1">
        <w:t>18. Привлекались ли Вы в качестве специалиста при расследовании преступлении в сфере высоких технологий?</w:t>
      </w:r>
    </w:p>
    <w:p w:rsidR="00790903" w:rsidRPr="00AB3EF1" w:rsidRDefault="00790903" w:rsidP="00790903">
      <w:pPr>
        <w:pStyle w:val="a3"/>
      </w:pPr>
      <w:r w:rsidRPr="00AB3EF1">
        <w:t>а) да, при обстоятельствах_____________________;</w:t>
      </w:r>
    </w:p>
    <w:p w:rsidR="00790903" w:rsidRPr="00AB3EF1" w:rsidRDefault="00790903" w:rsidP="00790903">
      <w:pPr>
        <w:pStyle w:val="a3"/>
      </w:pPr>
      <w:r w:rsidRPr="00AB3EF1">
        <w:t>б) нет, но хотелось бы_________________________;</w:t>
      </w:r>
    </w:p>
    <w:p w:rsidR="00790903" w:rsidRPr="00AB3EF1" w:rsidRDefault="00790903" w:rsidP="00790903">
      <w:pPr>
        <w:pStyle w:val="a3"/>
      </w:pPr>
      <w:r w:rsidRPr="00AB3EF1">
        <w:t>в) свой вариант__________________________________</w:t>
      </w:r>
    </w:p>
    <w:p w:rsidR="00790903" w:rsidRPr="00AB3EF1" w:rsidRDefault="00790903" w:rsidP="00790903">
      <w:pPr>
        <w:rPr>
          <w:color w:val="000000"/>
        </w:rPr>
      </w:pPr>
      <w:r w:rsidRPr="00AB3EF1">
        <w:rPr>
          <w:color w:val="000000"/>
        </w:rPr>
        <w:t>19. Испытывали ли Вы трудности в собирании, оценке, фиксации и исследовании доказательств при расследовании преступлений в сфере высоких технологий?</w:t>
      </w:r>
    </w:p>
    <w:p w:rsidR="00790903" w:rsidRPr="00AB3EF1" w:rsidRDefault="00790903" w:rsidP="00790903">
      <w:pPr>
        <w:pStyle w:val="a3"/>
        <w:rPr>
          <w:color w:val="000000"/>
        </w:rPr>
      </w:pPr>
      <w:r w:rsidRPr="00AB3EF1">
        <w:rPr>
          <w:color w:val="000000"/>
        </w:rPr>
        <w:t>а) да;</w:t>
      </w:r>
    </w:p>
    <w:p w:rsidR="00790903" w:rsidRPr="00AB3EF1" w:rsidRDefault="00790903" w:rsidP="00790903">
      <w:pPr>
        <w:pStyle w:val="a3"/>
        <w:rPr>
          <w:color w:val="000000"/>
        </w:rPr>
      </w:pPr>
      <w:r w:rsidRPr="00AB3EF1">
        <w:rPr>
          <w:color w:val="000000"/>
        </w:rPr>
        <w:t>б) нет;</w:t>
      </w:r>
    </w:p>
    <w:p w:rsidR="00790903" w:rsidRPr="00AB3EF1" w:rsidRDefault="00790903" w:rsidP="00790903">
      <w:pPr>
        <w:pStyle w:val="a3"/>
        <w:rPr>
          <w:color w:val="000000"/>
        </w:rPr>
      </w:pPr>
      <w:r w:rsidRPr="00AB3EF1">
        <w:rPr>
          <w:color w:val="000000"/>
        </w:rPr>
        <w:t>в) если да, то какие__________________________________</w:t>
      </w:r>
    </w:p>
    <w:p w:rsidR="00790903" w:rsidRPr="00AB3EF1" w:rsidRDefault="00790903" w:rsidP="00790903">
      <w:pPr>
        <w:rPr>
          <w:color w:val="000000"/>
        </w:rPr>
      </w:pPr>
      <w:r w:rsidRPr="00AB3EF1">
        <w:rPr>
          <w:color w:val="000000"/>
        </w:rPr>
        <w:t xml:space="preserve">20. По Вашему мнению, наиболее чаще всего местом совершения преступлений в сфере высоких технологий является?  </w:t>
      </w:r>
    </w:p>
    <w:p w:rsidR="00790903" w:rsidRPr="00AB3EF1" w:rsidRDefault="00790903" w:rsidP="00790903">
      <w:pPr>
        <w:pStyle w:val="a3"/>
        <w:rPr>
          <w:color w:val="000000"/>
        </w:rPr>
      </w:pPr>
      <w:r w:rsidRPr="00AB3EF1">
        <w:rPr>
          <w:color w:val="000000"/>
        </w:rPr>
        <w:t>а) место жительство подозреваемого;</w:t>
      </w:r>
    </w:p>
    <w:p w:rsidR="00790903" w:rsidRPr="00AB3EF1" w:rsidRDefault="00790903" w:rsidP="00790903">
      <w:pPr>
        <w:pStyle w:val="a3"/>
        <w:rPr>
          <w:color w:val="000000"/>
        </w:rPr>
      </w:pPr>
      <w:r w:rsidRPr="00AB3EF1">
        <w:rPr>
          <w:color w:val="000000"/>
        </w:rPr>
        <w:t>б) место работы подозреваемого;</w:t>
      </w:r>
    </w:p>
    <w:p w:rsidR="00790903" w:rsidRPr="00AB3EF1" w:rsidRDefault="00790903" w:rsidP="00790903">
      <w:pPr>
        <w:pStyle w:val="a3"/>
        <w:rPr>
          <w:color w:val="000000"/>
        </w:rPr>
      </w:pPr>
      <w:r w:rsidRPr="00AB3EF1">
        <w:rPr>
          <w:color w:val="000000"/>
        </w:rPr>
        <w:t>в) интернет – кафе;</w:t>
      </w:r>
    </w:p>
    <w:p w:rsidR="00790903" w:rsidRPr="00AB3EF1" w:rsidRDefault="00790903" w:rsidP="00790903">
      <w:pPr>
        <w:pStyle w:val="a3"/>
        <w:rPr>
          <w:color w:val="000000"/>
        </w:rPr>
      </w:pPr>
      <w:r w:rsidRPr="00AB3EF1">
        <w:rPr>
          <w:color w:val="000000"/>
        </w:rPr>
        <w:t xml:space="preserve">г) общественные места с бесплатным доступом </w:t>
      </w:r>
      <w:r w:rsidRPr="00AB3EF1">
        <w:rPr>
          <w:color w:val="000000"/>
          <w:lang w:val="en-US"/>
        </w:rPr>
        <w:t>WI</w:t>
      </w:r>
      <w:r w:rsidRPr="00AB3EF1">
        <w:rPr>
          <w:color w:val="000000"/>
        </w:rPr>
        <w:t>-</w:t>
      </w:r>
      <w:r w:rsidRPr="00AB3EF1">
        <w:rPr>
          <w:color w:val="000000"/>
          <w:lang w:val="en-US"/>
        </w:rPr>
        <w:t>FI</w:t>
      </w:r>
    </w:p>
    <w:p w:rsidR="00790903" w:rsidRPr="00AB3EF1" w:rsidRDefault="00790903" w:rsidP="00790903">
      <w:pPr>
        <w:pStyle w:val="a3"/>
        <w:rPr>
          <w:color w:val="000000"/>
        </w:rPr>
      </w:pPr>
      <w:r w:rsidRPr="00AB3EF1">
        <w:rPr>
          <w:color w:val="000000"/>
        </w:rPr>
        <w:t>д) свой вариант____________________________________</w:t>
      </w:r>
    </w:p>
    <w:p w:rsidR="00790903" w:rsidRPr="00AB3EF1" w:rsidRDefault="00790903" w:rsidP="00790903">
      <w:pPr>
        <w:rPr>
          <w:color w:val="000000"/>
        </w:rPr>
      </w:pPr>
      <w:r w:rsidRPr="00AB3EF1">
        <w:rPr>
          <w:color w:val="000000"/>
        </w:rPr>
        <w:t xml:space="preserve">21. При расследовании преступлений в сфере высоких технологий проведение каких следственных действий </w:t>
      </w:r>
      <w:r w:rsidRPr="00AB3EF1">
        <w:rPr>
          <w:color w:val="000000"/>
          <w:lang w:val="kk-KZ"/>
        </w:rPr>
        <w:t>может вызвать</w:t>
      </w:r>
      <w:r w:rsidRPr="00AB3EF1">
        <w:rPr>
          <w:color w:val="000000"/>
        </w:rPr>
        <w:t>, на Ваш взгляд затруднения?</w:t>
      </w:r>
    </w:p>
    <w:p w:rsidR="00790903" w:rsidRPr="00AB3EF1" w:rsidRDefault="00790903" w:rsidP="00790903">
      <w:pPr>
        <w:pStyle w:val="a3"/>
        <w:rPr>
          <w:color w:val="000000"/>
        </w:rPr>
      </w:pPr>
      <w:r w:rsidRPr="00AB3EF1">
        <w:rPr>
          <w:color w:val="000000"/>
        </w:rPr>
        <w:t>а) осмотр места происшествия;</w:t>
      </w:r>
    </w:p>
    <w:p w:rsidR="00790903" w:rsidRPr="00AB3EF1" w:rsidRDefault="00790903" w:rsidP="00790903">
      <w:pPr>
        <w:pStyle w:val="a3"/>
        <w:rPr>
          <w:color w:val="000000"/>
        </w:rPr>
      </w:pPr>
      <w:r w:rsidRPr="00AB3EF1">
        <w:rPr>
          <w:color w:val="000000"/>
        </w:rPr>
        <w:t>б) обыск;</w:t>
      </w:r>
    </w:p>
    <w:p w:rsidR="00790903" w:rsidRPr="00AB3EF1" w:rsidRDefault="00790903" w:rsidP="00790903">
      <w:pPr>
        <w:pStyle w:val="a3"/>
        <w:rPr>
          <w:color w:val="000000"/>
        </w:rPr>
      </w:pPr>
      <w:r w:rsidRPr="00AB3EF1">
        <w:rPr>
          <w:color w:val="000000"/>
        </w:rPr>
        <w:t>в) назначение экспертизы;</w:t>
      </w:r>
    </w:p>
    <w:p w:rsidR="00790903" w:rsidRPr="00AB3EF1" w:rsidRDefault="00790903" w:rsidP="00790903">
      <w:pPr>
        <w:pStyle w:val="a3"/>
        <w:rPr>
          <w:color w:val="000000"/>
        </w:rPr>
      </w:pPr>
      <w:r w:rsidRPr="00AB3EF1">
        <w:rPr>
          <w:color w:val="000000"/>
        </w:rPr>
        <w:t>г) выемка;</w:t>
      </w:r>
    </w:p>
    <w:p w:rsidR="00790903" w:rsidRPr="00AB3EF1" w:rsidRDefault="00790903" w:rsidP="00790903">
      <w:pPr>
        <w:pStyle w:val="a3"/>
        <w:rPr>
          <w:color w:val="000000"/>
        </w:rPr>
      </w:pPr>
      <w:r w:rsidRPr="00AB3EF1">
        <w:rPr>
          <w:color w:val="000000"/>
        </w:rPr>
        <w:t>д) допрос потерпевшего (свидетеля);</w:t>
      </w:r>
    </w:p>
    <w:p w:rsidR="00790903" w:rsidRPr="00AB3EF1" w:rsidRDefault="00790903" w:rsidP="00790903">
      <w:pPr>
        <w:pStyle w:val="a3"/>
        <w:rPr>
          <w:color w:val="000000"/>
        </w:rPr>
      </w:pPr>
      <w:r w:rsidRPr="00AB3EF1">
        <w:rPr>
          <w:color w:val="000000"/>
        </w:rPr>
        <w:t>е) свой вариант__________________________________</w:t>
      </w:r>
    </w:p>
    <w:p w:rsidR="00790903" w:rsidRPr="00AB3EF1" w:rsidRDefault="00790903" w:rsidP="00790903">
      <w:pPr>
        <w:rPr>
          <w:color w:val="000000"/>
        </w:rPr>
      </w:pPr>
      <w:r w:rsidRPr="00AB3EF1">
        <w:rPr>
          <w:color w:val="000000"/>
        </w:rPr>
        <w:t>22. При расследовании преступлений в сфере высоких технологий какие объекты, на Ваш взгляд полежат изъятию?</w:t>
      </w:r>
    </w:p>
    <w:p w:rsidR="00790903" w:rsidRPr="00AB3EF1" w:rsidRDefault="00790903" w:rsidP="00790903">
      <w:pPr>
        <w:pStyle w:val="a3"/>
        <w:rPr>
          <w:color w:val="000000"/>
        </w:rPr>
      </w:pPr>
      <w:r w:rsidRPr="00AB3EF1">
        <w:rPr>
          <w:color w:val="000000"/>
        </w:rPr>
        <w:t>а) фото и видео материалы;</w:t>
      </w:r>
    </w:p>
    <w:p w:rsidR="00790903" w:rsidRPr="00AB3EF1" w:rsidRDefault="00790903" w:rsidP="00790903">
      <w:pPr>
        <w:pStyle w:val="a3"/>
        <w:rPr>
          <w:color w:val="000000"/>
        </w:rPr>
      </w:pPr>
      <w:r w:rsidRPr="00AB3EF1">
        <w:rPr>
          <w:color w:val="000000"/>
        </w:rPr>
        <w:t>б) средства коммуникации;</w:t>
      </w:r>
    </w:p>
    <w:p w:rsidR="00790903" w:rsidRPr="00AB3EF1" w:rsidRDefault="00790903" w:rsidP="00790903">
      <w:pPr>
        <w:pStyle w:val="a3"/>
        <w:rPr>
          <w:color w:val="000000"/>
        </w:rPr>
      </w:pPr>
      <w:r w:rsidRPr="00AB3EF1">
        <w:rPr>
          <w:color w:val="000000"/>
        </w:rPr>
        <w:t>в) компьютер и периферические устройства;</w:t>
      </w:r>
    </w:p>
    <w:p w:rsidR="00790903" w:rsidRPr="00AB3EF1" w:rsidRDefault="00790903" w:rsidP="00790903">
      <w:pPr>
        <w:pStyle w:val="a3"/>
        <w:rPr>
          <w:color w:val="000000"/>
        </w:rPr>
      </w:pPr>
      <w:r w:rsidRPr="00AB3EF1">
        <w:rPr>
          <w:color w:val="000000"/>
        </w:rPr>
        <w:t>г) следы пальцев рук;</w:t>
      </w:r>
    </w:p>
    <w:p w:rsidR="00790903" w:rsidRPr="00AB3EF1" w:rsidRDefault="00790903" w:rsidP="00790903">
      <w:pPr>
        <w:pStyle w:val="a3"/>
        <w:rPr>
          <w:color w:val="000000"/>
        </w:rPr>
      </w:pPr>
      <w:r w:rsidRPr="00AB3EF1">
        <w:rPr>
          <w:color w:val="000000"/>
        </w:rPr>
        <w:t>д) банковские карты и документы;</w:t>
      </w:r>
    </w:p>
    <w:p w:rsidR="00790903" w:rsidRPr="00AB3EF1" w:rsidRDefault="00790903" w:rsidP="00790903">
      <w:pPr>
        <w:pStyle w:val="a3"/>
        <w:rPr>
          <w:color w:val="000000"/>
        </w:rPr>
      </w:pPr>
      <w:r w:rsidRPr="00AB3EF1">
        <w:rPr>
          <w:color w:val="000000"/>
        </w:rPr>
        <w:t>е) свой вариант__________________________________</w:t>
      </w:r>
    </w:p>
    <w:p w:rsidR="00790903" w:rsidRPr="00AB3EF1" w:rsidRDefault="00790903" w:rsidP="00790903">
      <w:pPr>
        <w:rPr>
          <w:color w:val="000000"/>
        </w:rPr>
      </w:pPr>
      <w:r w:rsidRPr="00AB3EF1">
        <w:rPr>
          <w:color w:val="000000"/>
        </w:rPr>
        <w:t>23. Какие виды экспертиз, по Вашему мнению необходимо назначать при расследовании преступлений в сфере высоких технологий?</w:t>
      </w:r>
    </w:p>
    <w:p w:rsidR="00790903" w:rsidRPr="00AB3EF1" w:rsidRDefault="00790903" w:rsidP="00790903">
      <w:pPr>
        <w:pStyle w:val="a3"/>
        <w:rPr>
          <w:color w:val="000000"/>
        </w:rPr>
      </w:pPr>
      <w:r w:rsidRPr="00AB3EF1">
        <w:rPr>
          <w:color w:val="000000"/>
        </w:rPr>
        <w:t>а) дактилоскопическая;</w:t>
      </w:r>
    </w:p>
    <w:p w:rsidR="00790903" w:rsidRPr="00AB3EF1" w:rsidRDefault="00790903" w:rsidP="00790903">
      <w:pPr>
        <w:pStyle w:val="a3"/>
        <w:rPr>
          <w:color w:val="000000"/>
        </w:rPr>
      </w:pPr>
      <w:r w:rsidRPr="00AB3EF1">
        <w:rPr>
          <w:color w:val="000000"/>
        </w:rPr>
        <w:t>б) компьютерно-техническая;</w:t>
      </w:r>
    </w:p>
    <w:p w:rsidR="00790903" w:rsidRPr="00AB3EF1" w:rsidRDefault="00790903" w:rsidP="00790903">
      <w:pPr>
        <w:pStyle w:val="a3"/>
        <w:rPr>
          <w:color w:val="000000"/>
        </w:rPr>
      </w:pPr>
      <w:r w:rsidRPr="00AB3EF1">
        <w:rPr>
          <w:color w:val="000000"/>
        </w:rPr>
        <w:t>в) нетрадиционные виды криминалистических экспертиз;</w:t>
      </w:r>
    </w:p>
    <w:p w:rsidR="00790903" w:rsidRPr="00AB3EF1" w:rsidRDefault="00790903" w:rsidP="00790903">
      <w:pPr>
        <w:pStyle w:val="a3"/>
        <w:rPr>
          <w:color w:val="000000"/>
        </w:rPr>
      </w:pPr>
      <w:r w:rsidRPr="00AB3EF1">
        <w:rPr>
          <w:color w:val="000000"/>
        </w:rPr>
        <w:t>г) технико-криминалистическая экспертиза документов;</w:t>
      </w:r>
    </w:p>
    <w:p w:rsidR="00790903" w:rsidRPr="00AB3EF1" w:rsidRDefault="00790903" w:rsidP="00790903">
      <w:pPr>
        <w:pStyle w:val="a3"/>
        <w:rPr>
          <w:color w:val="000000"/>
        </w:rPr>
      </w:pPr>
      <w:r w:rsidRPr="00AB3EF1">
        <w:rPr>
          <w:color w:val="000000"/>
        </w:rPr>
        <w:t>д) трасологическая;</w:t>
      </w:r>
    </w:p>
    <w:p w:rsidR="00790903" w:rsidRPr="00AB3EF1" w:rsidRDefault="00790903" w:rsidP="00790903">
      <w:pPr>
        <w:pStyle w:val="a3"/>
        <w:rPr>
          <w:color w:val="000000"/>
        </w:rPr>
      </w:pPr>
      <w:r w:rsidRPr="00AB3EF1">
        <w:rPr>
          <w:color w:val="000000"/>
        </w:rPr>
        <w:t>е) свой вариант__________________________________</w:t>
      </w:r>
    </w:p>
    <w:p w:rsidR="00790903" w:rsidRPr="00AB3EF1" w:rsidRDefault="00790903" w:rsidP="00790903">
      <w:pPr>
        <w:rPr>
          <w:color w:val="000000"/>
        </w:rPr>
      </w:pPr>
      <w:r w:rsidRPr="00AB3EF1">
        <w:rPr>
          <w:color w:val="000000"/>
        </w:rPr>
        <w:t>24. Проведение каких ОРМ, на Ваш взгляд, наиболее эффективно в выявлении и раскрытии преступлений в сфере высоких технологий?</w:t>
      </w:r>
    </w:p>
    <w:p w:rsidR="00790903" w:rsidRPr="00AB3EF1" w:rsidRDefault="00790903" w:rsidP="00790903">
      <w:pPr>
        <w:pStyle w:val="a3"/>
        <w:rPr>
          <w:color w:val="000000"/>
        </w:rPr>
      </w:pPr>
      <w:r w:rsidRPr="00AB3EF1">
        <w:rPr>
          <w:color w:val="000000"/>
        </w:rPr>
        <w:t xml:space="preserve">а) </w:t>
      </w:r>
      <w:r w:rsidRPr="00AB3EF1">
        <w:rPr>
          <w:color w:val="000000"/>
          <w:shd w:val="clear" w:color="auto" w:fill="FFFFFF"/>
        </w:rPr>
        <w:t>поиск устройств незаконного снятия информации;</w:t>
      </w:r>
    </w:p>
    <w:p w:rsidR="00790903" w:rsidRPr="00AB3EF1" w:rsidRDefault="00790903" w:rsidP="00790903">
      <w:pPr>
        <w:pStyle w:val="a3"/>
        <w:rPr>
          <w:color w:val="000000"/>
        </w:rPr>
      </w:pPr>
      <w:r w:rsidRPr="00AB3EF1">
        <w:rPr>
          <w:color w:val="000000"/>
        </w:rPr>
        <w:t xml:space="preserve">б) </w:t>
      </w:r>
      <w:r w:rsidRPr="00AB3EF1">
        <w:rPr>
          <w:color w:val="000000"/>
          <w:shd w:val="clear" w:color="auto" w:fill="FFFFFF"/>
        </w:rPr>
        <w:t>обнаружение, негласная фиксация и изъятие следов противоправных деяний, их предварительное исследование;</w:t>
      </w:r>
    </w:p>
    <w:p w:rsidR="00790903" w:rsidRPr="00AB3EF1" w:rsidRDefault="00790903" w:rsidP="00790903">
      <w:pPr>
        <w:pStyle w:val="a3"/>
        <w:rPr>
          <w:color w:val="000000"/>
          <w:shd w:val="clear" w:color="auto" w:fill="FFFFFF"/>
        </w:rPr>
      </w:pPr>
      <w:r w:rsidRPr="00AB3EF1">
        <w:rPr>
          <w:color w:val="000000"/>
        </w:rPr>
        <w:t>в) преследование</w:t>
      </w:r>
      <w:r w:rsidRPr="00AB3EF1">
        <w:rPr>
          <w:color w:val="000000"/>
          <w:shd w:val="clear" w:color="auto" w:fill="FFFFFF"/>
        </w:rPr>
        <w:t xml:space="preserve"> лица, готовящего, совершающего или совершившего преступление, и его задержание;</w:t>
      </w:r>
    </w:p>
    <w:p w:rsidR="00790903" w:rsidRPr="00AB3EF1" w:rsidRDefault="00790903" w:rsidP="00790903">
      <w:pPr>
        <w:pStyle w:val="a3"/>
        <w:rPr>
          <w:color w:val="000000"/>
          <w:shd w:val="clear" w:color="auto" w:fill="FFFFFF"/>
        </w:rPr>
      </w:pPr>
      <w:r w:rsidRPr="00AB3EF1">
        <w:rPr>
          <w:color w:val="000000"/>
          <w:shd w:val="clear" w:color="auto" w:fill="FFFFFF"/>
        </w:rPr>
        <w:t>г) применение технических средств для получения сведений, не затрагивающих охраняемые законом интересы;</w:t>
      </w:r>
    </w:p>
    <w:p w:rsidR="00790903" w:rsidRPr="00AB3EF1" w:rsidRDefault="00790903" w:rsidP="00790903">
      <w:pPr>
        <w:pStyle w:val="a3"/>
      </w:pPr>
      <w:r w:rsidRPr="00AB3EF1">
        <w:rPr>
          <w:color w:val="000000"/>
          <w:shd w:val="clear" w:color="auto" w:fill="FFFFFF"/>
        </w:rPr>
        <w:t>е) создание конспиративных предприятий и организаций;</w:t>
      </w:r>
    </w:p>
    <w:p w:rsidR="00790903" w:rsidRPr="00AB3EF1" w:rsidRDefault="00790903" w:rsidP="00790903">
      <w:pPr>
        <w:rPr>
          <w:color w:val="000000"/>
        </w:rPr>
      </w:pPr>
      <w:r w:rsidRPr="00AB3EF1">
        <w:rPr>
          <w:color w:val="000000"/>
        </w:rPr>
        <w:t>25. Какие объекты, на Ваш взгляд, целесообразно направлять на судебно-экспертное исследование?</w:t>
      </w:r>
    </w:p>
    <w:p w:rsidR="00790903" w:rsidRPr="00AB3EF1" w:rsidRDefault="00790903" w:rsidP="00790903">
      <w:pPr>
        <w:pStyle w:val="a3"/>
        <w:rPr>
          <w:color w:val="000000"/>
        </w:rPr>
      </w:pPr>
      <w:r w:rsidRPr="00AB3EF1">
        <w:rPr>
          <w:color w:val="000000"/>
        </w:rPr>
        <w:t>а) системный блок;</w:t>
      </w:r>
    </w:p>
    <w:p w:rsidR="00790903" w:rsidRPr="00AB3EF1" w:rsidRDefault="00790903" w:rsidP="00790903">
      <w:pPr>
        <w:pStyle w:val="a3"/>
        <w:rPr>
          <w:color w:val="000000"/>
        </w:rPr>
      </w:pPr>
      <w:r w:rsidRPr="00AB3EF1">
        <w:rPr>
          <w:color w:val="000000"/>
        </w:rPr>
        <w:t>б) периферийные устройства;</w:t>
      </w:r>
    </w:p>
    <w:p w:rsidR="00790903" w:rsidRPr="00AB3EF1" w:rsidRDefault="00790903" w:rsidP="00790903">
      <w:pPr>
        <w:pStyle w:val="a3"/>
        <w:rPr>
          <w:color w:val="000000"/>
        </w:rPr>
      </w:pPr>
      <w:r w:rsidRPr="00AB3EF1">
        <w:rPr>
          <w:color w:val="000000"/>
        </w:rPr>
        <w:t>в) принтеры, модемы, стримеры, сканеры;</w:t>
      </w:r>
    </w:p>
    <w:p w:rsidR="00790903" w:rsidRPr="00AB3EF1" w:rsidRDefault="00790903" w:rsidP="00790903">
      <w:pPr>
        <w:pStyle w:val="a3"/>
        <w:rPr>
          <w:color w:val="000000"/>
        </w:rPr>
      </w:pPr>
      <w:r w:rsidRPr="00AB3EF1">
        <w:rPr>
          <w:color w:val="000000"/>
        </w:rPr>
        <w:t>г) свой вариант________________________________________________</w:t>
      </w:r>
    </w:p>
    <w:p w:rsidR="00790903" w:rsidRPr="00AB3EF1" w:rsidRDefault="00790903" w:rsidP="00790903">
      <w:pPr>
        <w:pStyle w:val="a3"/>
        <w:rPr>
          <w:color w:val="000000"/>
        </w:rPr>
      </w:pPr>
    </w:p>
    <w:p w:rsidR="00790903" w:rsidRPr="00AB3EF1" w:rsidRDefault="00790903" w:rsidP="00790903">
      <w:pPr>
        <w:rPr>
          <w:color w:val="000000"/>
        </w:rPr>
      </w:pPr>
      <w:r w:rsidRPr="00AB3EF1">
        <w:rPr>
          <w:color w:val="000000"/>
        </w:rPr>
        <w:t>26. каковы на ваш взгляд границы личной тайны</w:t>
      </w:r>
    </w:p>
    <w:p w:rsidR="00790903" w:rsidRPr="00AB3EF1" w:rsidRDefault="00790903" w:rsidP="00790903">
      <w:pPr>
        <w:rPr>
          <w:color w:val="000000"/>
        </w:rPr>
      </w:pPr>
      <w:r w:rsidRPr="00AB3EF1">
        <w:rPr>
          <w:color w:val="000000"/>
        </w:rPr>
        <w:tab/>
        <w:t xml:space="preserve">А) определяются критериями взаимоотношений и чувств и вкусовых предпочтений </w:t>
      </w:r>
    </w:p>
    <w:p w:rsidR="00790903" w:rsidRPr="00AB3EF1" w:rsidRDefault="00790903" w:rsidP="00790903">
      <w:pPr>
        <w:rPr>
          <w:color w:val="000000"/>
        </w:rPr>
      </w:pPr>
      <w:r w:rsidRPr="00AB3EF1">
        <w:rPr>
          <w:color w:val="000000"/>
        </w:rPr>
        <w:tab/>
        <w:t>Б) связанны с любой информацией находящейся в личном обладании</w:t>
      </w:r>
    </w:p>
    <w:p w:rsidR="00790903" w:rsidRPr="00AB3EF1" w:rsidRDefault="00790903" w:rsidP="00790903">
      <w:pPr>
        <w:ind w:firstLine="708"/>
        <w:rPr>
          <w:color w:val="000000"/>
        </w:rPr>
      </w:pPr>
      <w:r w:rsidRPr="00AB3EF1">
        <w:rPr>
          <w:color w:val="000000"/>
        </w:rPr>
        <w:t>В)свой вариант__________________________________________________</w:t>
      </w:r>
    </w:p>
    <w:p w:rsidR="00790903" w:rsidRPr="00AB3EF1" w:rsidRDefault="00790903" w:rsidP="00790903">
      <w:pPr>
        <w:ind w:firstLine="708"/>
        <w:rPr>
          <w:color w:val="000000"/>
        </w:rPr>
      </w:pPr>
      <w:r w:rsidRPr="00AB3EF1">
        <w:rPr>
          <w:color w:val="000000"/>
        </w:rPr>
        <w:t>Г) затрудняюсь ответить</w:t>
      </w:r>
    </w:p>
    <w:p w:rsidR="00790903" w:rsidRPr="00AB3EF1"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r w:rsidRPr="0040632C">
        <w:rPr>
          <w:noProof/>
          <w:color w:val="000000"/>
          <w:lang w:eastAsia="ru-RU"/>
        </w:rPr>
        <w:drawing>
          <wp:inline distT="0" distB="0" distL="0" distR="0">
            <wp:extent cx="5359400" cy="3429000"/>
            <wp:effectExtent l="0" t="0" r="1270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ind w:left="0"/>
        <w:rPr>
          <w:color w:val="000000"/>
        </w:rPr>
      </w:pPr>
      <w:r w:rsidRPr="0040632C">
        <w:rPr>
          <w:noProof/>
          <w:color w:val="000000"/>
          <w:lang w:eastAsia="ru-RU"/>
        </w:rPr>
        <w:drawing>
          <wp:inline distT="0" distB="0" distL="0" distR="0">
            <wp:extent cx="6035040" cy="3533140"/>
            <wp:effectExtent l="0" t="0" r="3810" b="101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90903" w:rsidRDefault="00790903" w:rsidP="00790903">
      <w:pPr>
        <w:pStyle w:val="a3"/>
        <w:ind w:left="0"/>
        <w:rPr>
          <w:color w:val="000000"/>
        </w:rPr>
      </w:pPr>
    </w:p>
    <w:p w:rsidR="00790903" w:rsidRDefault="00790903" w:rsidP="00790903">
      <w:pPr>
        <w:pStyle w:val="a3"/>
        <w:ind w:left="0"/>
        <w:rPr>
          <w:color w:val="000000"/>
        </w:rPr>
      </w:pPr>
      <w:r w:rsidRPr="0040632C">
        <w:rPr>
          <w:noProof/>
          <w:color w:val="000000"/>
          <w:lang w:eastAsia="ru-RU"/>
        </w:rPr>
        <w:drawing>
          <wp:inline distT="0" distB="0" distL="0" distR="0">
            <wp:extent cx="6046682" cy="3302000"/>
            <wp:effectExtent l="19050" t="0" r="11218"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ind w:left="0"/>
        <w:rPr>
          <w:color w:val="000000"/>
        </w:rPr>
      </w:pPr>
      <w:r w:rsidRPr="0040632C">
        <w:rPr>
          <w:noProof/>
          <w:color w:val="000000"/>
          <w:lang w:eastAsia="ru-RU"/>
        </w:rPr>
        <w:drawing>
          <wp:inline distT="0" distB="0" distL="0" distR="0">
            <wp:extent cx="5486400" cy="3200400"/>
            <wp:effectExtent l="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rPr>
          <w:color w:val="000000"/>
        </w:rPr>
      </w:pPr>
    </w:p>
    <w:p w:rsidR="00790903" w:rsidRDefault="00790903" w:rsidP="00790903">
      <w:pPr>
        <w:pStyle w:val="a3"/>
        <w:ind w:left="0"/>
        <w:rPr>
          <w:color w:val="000000"/>
          <w:lang w:val="en-US"/>
        </w:rPr>
      </w:pPr>
      <w:r w:rsidRPr="0040632C">
        <w:rPr>
          <w:noProof/>
          <w:color w:val="000000"/>
          <w:lang w:eastAsia="ru-RU"/>
        </w:rPr>
        <w:drawing>
          <wp:inline distT="0" distB="0" distL="0" distR="0">
            <wp:extent cx="5486400" cy="3200400"/>
            <wp:effectExtent l="0" t="0" r="0"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Pr="0040632C" w:rsidRDefault="00790903" w:rsidP="00790903">
      <w:pPr>
        <w:pStyle w:val="a3"/>
        <w:rPr>
          <w:color w:val="000000"/>
          <w:lang w:val="en-US"/>
        </w:rPr>
      </w:pPr>
    </w:p>
    <w:p w:rsidR="00790903" w:rsidRDefault="00790903" w:rsidP="00790903">
      <w:pPr>
        <w:pStyle w:val="a3"/>
        <w:rPr>
          <w:color w:val="000000"/>
        </w:rPr>
      </w:pPr>
    </w:p>
    <w:p w:rsidR="00790903" w:rsidRDefault="00790903" w:rsidP="00790903">
      <w:pPr>
        <w:pStyle w:val="a3"/>
        <w:rPr>
          <w:color w:val="000000"/>
          <w:lang w:val="en-US"/>
        </w:rPr>
      </w:pPr>
      <w:r w:rsidRPr="0040632C">
        <w:rPr>
          <w:noProof/>
          <w:color w:val="000000"/>
          <w:lang w:eastAsia="ru-RU"/>
        </w:rPr>
        <w:drawing>
          <wp:inline distT="0" distB="0" distL="0" distR="0">
            <wp:extent cx="5486400" cy="3200400"/>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r w:rsidRPr="0040632C">
        <w:rPr>
          <w:noProof/>
          <w:color w:val="000000"/>
          <w:lang w:eastAsia="ru-RU"/>
        </w:rPr>
        <w:drawing>
          <wp:inline distT="0" distB="0" distL="0" distR="0">
            <wp:extent cx="5486400" cy="3200400"/>
            <wp:effectExtent l="0" t="0" r="0" b="0"/>
            <wp:docPr id="1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rPr>
          <w:color w:val="000000"/>
          <w:lang w:val="en-US"/>
        </w:rPr>
      </w:pPr>
    </w:p>
    <w:p w:rsidR="00790903" w:rsidRDefault="00790903" w:rsidP="00790903">
      <w:pPr>
        <w:pStyle w:val="a3"/>
        <w:ind w:left="0"/>
        <w:rPr>
          <w:color w:val="000000"/>
          <w:lang w:val="en-US"/>
        </w:rPr>
      </w:pPr>
      <w:r w:rsidRPr="0040632C">
        <w:rPr>
          <w:noProof/>
          <w:color w:val="000000"/>
          <w:lang w:eastAsia="ru-RU"/>
        </w:rPr>
        <w:drawing>
          <wp:inline distT="0" distB="0" distL="0" distR="0">
            <wp:extent cx="5486400" cy="3200400"/>
            <wp:effectExtent l="0" t="0" r="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r w:rsidRPr="0040632C">
        <w:rPr>
          <w:noProof/>
          <w:color w:val="000000"/>
          <w:lang w:eastAsia="ru-RU"/>
        </w:rPr>
        <w:drawing>
          <wp:inline distT="0" distB="0" distL="0" distR="0">
            <wp:extent cx="5486400" cy="3200400"/>
            <wp:effectExtent l="0" t="0" r="0" b="0"/>
            <wp:docPr id="1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r w:rsidRPr="0040632C">
        <w:rPr>
          <w:noProof/>
          <w:color w:val="000000"/>
          <w:lang w:eastAsia="ru-RU"/>
        </w:rPr>
        <w:drawing>
          <wp:inline distT="0" distB="0" distL="0" distR="0">
            <wp:extent cx="5486400" cy="3200400"/>
            <wp:effectExtent l="0" t="0" r="0" b="0"/>
            <wp:docPr id="1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r w:rsidRPr="0040632C">
        <w:rPr>
          <w:noProof/>
          <w:color w:val="000000"/>
          <w:lang w:eastAsia="ru-RU"/>
        </w:rPr>
        <w:drawing>
          <wp:inline distT="0" distB="0" distL="0" distR="0">
            <wp:extent cx="5486400" cy="3200400"/>
            <wp:effectExtent l="0" t="0" r="0" b="0"/>
            <wp:docPr id="1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r w:rsidRPr="0040632C">
        <w:rPr>
          <w:noProof/>
          <w:color w:val="000000"/>
          <w:lang w:eastAsia="ru-RU"/>
        </w:rPr>
        <w:drawing>
          <wp:inline distT="0" distB="0" distL="0" distR="0">
            <wp:extent cx="5486400" cy="3200400"/>
            <wp:effectExtent l="0" t="0" r="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p>
    <w:p w:rsidR="00790903" w:rsidRDefault="00790903" w:rsidP="00790903">
      <w:pPr>
        <w:pStyle w:val="a3"/>
        <w:ind w:left="0"/>
        <w:rPr>
          <w:color w:val="000000"/>
          <w:lang w:val="en-US"/>
        </w:rPr>
      </w:pPr>
      <w:r w:rsidRPr="0040632C">
        <w:rPr>
          <w:noProof/>
          <w:color w:val="000000"/>
          <w:lang w:eastAsia="ru-RU"/>
        </w:rPr>
        <w:drawing>
          <wp:inline distT="0" distB="0" distL="0" distR="0">
            <wp:extent cx="5486400" cy="3200400"/>
            <wp:effectExtent l="0" t="0" r="0" b="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90903" w:rsidRDefault="00790903" w:rsidP="00790903">
      <w:pPr>
        <w:pStyle w:val="a3"/>
        <w:ind w:left="0"/>
        <w:rPr>
          <w:color w:val="000000"/>
          <w:lang w:val="en-US"/>
        </w:rPr>
      </w:pPr>
    </w:p>
    <w:p w:rsidR="00790903" w:rsidRPr="0040632C" w:rsidRDefault="00790903" w:rsidP="00790903">
      <w:pPr>
        <w:pStyle w:val="a3"/>
        <w:rPr>
          <w:color w:val="000000"/>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Pr>
          <w:rFonts w:ascii="Times New Roman" w:hAnsi="Times New Roman"/>
          <w:b/>
          <w:sz w:val="28"/>
          <w:szCs w:val="28"/>
          <w:lang w:val="kk-KZ"/>
        </w:rPr>
        <w:t xml:space="preserve">                                                                                              </w:t>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2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2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2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2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2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2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86400" cy="3200400"/>
            <wp:effectExtent l="0" t="0" r="0" b="0"/>
            <wp:docPr id="169576908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r w:rsidRPr="00FD4217">
        <w:rPr>
          <w:rFonts w:ascii="Times New Roman" w:hAnsi="Times New Roman"/>
          <w:b/>
          <w:noProof/>
          <w:sz w:val="28"/>
          <w:szCs w:val="28"/>
          <w:lang w:eastAsia="ru-RU"/>
        </w:rPr>
        <w:drawing>
          <wp:inline distT="0" distB="0" distL="0" distR="0">
            <wp:extent cx="5490634" cy="3843867"/>
            <wp:effectExtent l="19050" t="0" r="14816" b="4233"/>
            <wp:docPr id="169576908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Default="00790903" w:rsidP="00790903">
      <w:pPr>
        <w:pStyle w:val="a4"/>
        <w:tabs>
          <w:tab w:val="left" w:pos="993"/>
        </w:tabs>
        <w:spacing w:after="0" w:line="240" w:lineRule="auto"/>
        <w:jc w:val="both"/>
        <w:rPr>
          <w:rFonts w:ascii="Times New Roman" w:hAnsi="Times New Roman"/>
          <w:b/>
          <w:sz w:val="28"/>
          <w:szCs w:val="28"/>
          <w:lang w:val="en-US"/>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r>
        <w:rPr>
          <w:rFonts w:ascii="Times New Roman" w:hAnsi="Times New Roman"/>
          <w:b/>
          <w:sz w:val="28"/>
          <w:szCs w:val="28"/>
          <w:lang w:val="kk-KZ"/>
        </w:rPr>
        <w:t xml:space="preserve">     </w:t>
      </w:r>
      <w:r w:rsidRPr="00790903">
        <w:rPr>
          <w:rFonts w:ascii="Times New Roman" w:hAnsi="Times New Roman"/>
          <w:b/>
          <w:sz w:val="28"/>
          <w:szCs w:val="28"/>
        </w:rPr>
        <w:t xml:space="preserve">                                                                                   </w:t>
      </w: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790903" w:rsidRDefault="00790903" w:rsidP="00790903">
      <w:pPr>
        <w:pStyle w:val="a4"/>
        <w:tabs>
          <w:tab w:val="left" w:pos="993"/>
        </w:tabs>
        <w:spacing w:after="0" w:line="240" w:lineRule="auto"/>
        <w:jc w:val="both"/>
        <w:rPr>
          <w:rFonts w:ascii="Times New Roman" w:hAnsi="Times New Roman"/>
          <w:b/>
          <w:sz w:val="28"/>
          <w:szCs w:val="28"/>
        </w:rPr>
      </w:pPr>
    </w:p>
    <w:p w:rsidR="00790903" w:rsidRPr="00AB3EF1" w:rsidRDefault="00790903" w:rsidP="00790903">
      <w:pPr>
        <w:pStyle w:val="a4"/>
        <w:tabs>
          <w:tab w:val="left" w:pos="993"/>
        </w:tabs>
        <w:spacing w:after="0" w:line="240" w:lineRule="auto"/>
        <w:jc w:val="both"/>
        <w:rPr>
          <w:rFonts w:ascii="Times New Roman" w:hAnsi="Times New Roman"/>
          <w:b/>
          <w:sz w:val="28"/>
          <w:szCs w:val="28"/>
          <w:lang w:val="kk-KZ"/>
        </w:rPr>
      </w:pPr>
      <w:r w:rsidRPr="00790903">
        <w:rPr>
          <w:rFonts w:ascii="Times New Roman" w:hAnsi="Times New Roman"/>
          <w:b/>
          <w:sz w:val="28"/>
          <w:szCs w:val="28"/>
        </w:rPr>
        <w:t xml:space="preserve">                                                                                                  </w:t>
      </w:r>
      <w:r w:rsidRPr="00AB3EF1">
        <w:rPr>
          <w:rFonts w:ascii="Times New Roman" w:hAnsi="Times New Roman"/>
          <w:b/>
          <w:sz w:val="28"/>
          <w:szCs w:val="28"/>
          <w:lang w:val="kk-KZ"/>
        </w:rPr>
        <w:t>ПРИЛОЖЕНИЕ В</w:t>
      </w:r>
    </w:p>
    <w:p w:rsidR="00790903" w:rsidRPr="00AB3EF1" w:rsidRDefault="00790903" w:rsidP="00790903">
      <w:pPr>
        <w:pStyle w:val="a4"/>
        <w:tabs>
          <w:tab w:val="left" w:pos="993"/>
        </w:tabs>
        <w:spacing w:after="0" w:line="240" w:lineRule="auto"/>
        <w:jc w:val="both"/>
        <w:rPr>
          <w:rFonts w:ascii="Times New Roman" w:hAnsi="Times New Roman"/>
          <w:sz w:val="28"/>
          <w:szCs w:val="28"/>
          <w:lang w:val="kk-KZ"/>
        </w:rPr>
      </w:pPr>
      <w:r w:rsidRPr="00AB3EF1">
        <w:rPr>
          <w:rFonts w:ascii="Times New Roman" w:hAnsi="Times New Roman"/>
          <w:b/>
          <w:sz w:val="28"/>
          <w:szCs w:val="28"/>
          <w:lang w:val="kk-KZ"/>
        </w:rPr>
        <w:t xml:space="preserve">                                                                                                           </w:t>
      </w:r>
      <w:r w:rsidRPr="00EE38EA">
        <w:rPr>
          <w:rFonts w:ascii="Times New Roman" w:hAnsi="Times New Roman"/>
          <w:b/>
          <w:sz w:val="28"/>
          <w:szCs w:val="28"/>
        </w:rPr>
        <w:t xml:space="preserve">    </w:t>
      </w:r>
      <w:r w:rsidRPr="00AB3EF1">
        <w:rPr>
          <w:rFonts w:ascii="Times New Roman" w:hAnsi="Times New Roman"/>
          <w:b/>
          <w:sz w:val="28"/>
          <w:szCs w:val="28"/>
          <w:lang w:val="kk-KZ"/>
        </w:rPr>
        <w:t xml:space="preserve">     </w:t>
      </w:r>
      <w:r w:rsidRPr="00AB3EF1">
        <w:rPr>
          <w:rFonts w:ascii="Times New Roman" w:hAnsi="Times New Roman"/>
          <w:sz w:val="28"/>
          <w:szCs w:val="28"/>
          <w:lang w:val="kk-KZ"/>
        </w:rPr>
        <w:t>ПРОЕКТ</w:t>
      </w:r>
    </w:p>
    <w:p w:rsidR="00790903" w:rsidRPr="00AB3EF1" w:rsidRDefault="00790903" w:rsidP="00790903">
      <w:pPr>
        <w:ind w:firstLine="709"/>
        <w:jc w:val="center"/>
        <w:rPr>
          <w:b/>
        </w:rPr>
      </w:pPr>
      <w:r w:rsidRPr="00AB3EF1">
        <w:t xml:space="preserve">                                                                                     </w:t>
      </w:r>
      <w:r w:rsidRPr="00AB3EF1">
        <w:rPr>
          <w:b/>
        </w:rPr>
        <w:t xml:space="preserve">                                           </w:t>
      </w:r>
    </w:p>
    <w:p w:rsidR="00790903" w:rsidRPr="00AB3EF1" w:rsidRDefault="00790903" w:rsidP="00790903">
      <w:pPr>
        <w:ind w:firstLine="709"/>
        <w:jc w:val="center"/>
        <w:rPr>
          <w:b/>
        </w:rPr>
      </w:pPr>
      <w:r w:rsidRPr="00AB3EF1">
        <w:rPr>
          <w:b/>
        </w:rPr>
        <w:t>ИНСТРУКЦИЯ ПО ПРИВЛЕЧЕНИЮ СПЕЦИАЛИСТА ДЛЯ УЧАСТИЯ В ПРОИЗВОДСТВЕ ПО УГОЛОВНЫМ ДЕЛАМ В СФЕРЕ ВЫСОКИХ ТЕХНОЛОГИЙ</w:t>
      </w:r>
    </w:p>
    <w:p w:rsidR="00790903" w:rsidRPr="00AB3EF1" w:rsidRDefault="00790903" w:rsidP="00790903">
      <w:pPr>
        <w:ind w:firstLine="709"/>
        <w:jc w:val="both"/>
      </w:pPr>
    </w:p>
    <w:p w:rsidR="00790903" w:rsidRPr="00AB3EF1" w:rsidRDefault="00790903" w:rsidP="00790903">
      <w:pPr>
        <w:ind w:firstLine="709"/>
        <w:jc w:val="both"/>
      </w:pPr>
      <w:r w:rsidRPr="00AB3EF1">
        <w:t xml:space="preserve">Настоящая Инструкция регламентирует требования и организацию привлечения лиц, обладающих специальными знаниями, необходимыми для оказания содействия в досудебном расследовании в качестве специалиста по преступлениям в сфере высоких технологий. </w:t>
      </w:r>
    </w:p>
    <w:p w:rsidR="00790903" w:rsidRPr="00AB3EF1" w:rsidRDefault="00790903" w:rsidP="00790903">
      <w:pPr>
        <w:ind w:firstLine="709"/>
        <w:jc w:val="both"/>
      </w:pPr>
      <w:r w:rsidRPr="00AB3EF1">
        <w:t xml:space="preserve">Досудебное расследование по преступлениям в сфере высоких технологий осуществляется в соответствии с Конституцией РК, международными договорами, ратифицированными РК, УК и УПК, нормативными постановлениями Верховного суда РК, иными нормативными правовыми актами РК, приказами, инструкциями, указаниями Генерального Прокурора РК, а также настоящей Инструкцией. </w:t>
      </w:r>
    </w:p>
    <w:p w:rsidR="00790903" w:rsidRPr="00AB3EF1" w:rsidRDefault="00790903" w:rsidP="00790903">
      <w:pPr>
        <w:ind w:firstLine="709"/>
        <w:jc w:val="both"/>
      </w:pPr>
      <w:r w:rsidRPr="00AB3EF1">
        <w:t xml:space="preserve">Привлечение специалиста осуществляется на основании мотивированного постановления следователя (путем оформления сотрудничества с кандидатом в специалисты, в случаях, когда исполнение им своих обязанностей осуществляется вне порядка служебного задания). </w:t>
      </w:r>
    </w:p>
    <w:p w:rsidR="00790903" w:rsidRPr="00AB3EF1" w:rsidRDefault="00790903" w:rsidP="00790903">
      <w:pPr>
        <w:ind w:firstLine="709"/>
        <w:jc w:val="both"/>
        <w:rPr>
          <w:b/>
        </w:rPr>
      </w:pPr>
    </w:p>
    <w:p w:rsidR="00790903" w:rsidRPr="00AB3EF1" w:rsidRDefault="00790903" w:rsidP="00790903">
      <w:pPr>
        <w:ind w:firstLine="709"/>
        <w:jc w:val="both"/>
        <w:rPr>
          <w:b/>
        </w:rPr>
      </w:pPr>
      <w:r w:rsidRPr="00AB3EF1">
        <w:rPr>
          <w:b/>
        </w:rPr>
        <w:t xml:space="preserve">1. Общие указания: </w:t>
      </w:r>
    </w:p>
    <w:p w:rsidR="00790903" w:rsidRPr="00AB3EF1" w:rsidRDefault="00790903" w:rsidP="00790903">
      <w:pPr>
        <w:ind w:left="680"/>
        <w:contextualSpacing/>
        <w:jc w:val="both"/>
      </w:pPr>
      <w:r w:rsidRPr="00AB3EF1">
        <w:t xml:space="preserve">Материальные объекты, подвергающиеся исследованию: </w:t>
      </w:r>
    </w:p>
    <w:p w:rsidR="00790903" w:rsidRPr="00AB3EF1" w:rsidRDefault="00790903" w:rsidP="00790903">
      <w:pPr>
        <w:numPr>
          <w:ilvl w:val="0"/>
          <w:numId w:val="10"/>
        </w:numPr>
        <w:ind w:firstLine="680"/>
        <w:contextualSpacing/>
        <w:jc w:val="both"/>
      </w:pPr>
      <w:r w:rsidRPr="00AB3EF1">
        <w:t xml:space="preserve">Информационные технологии; </w:t>
      </w:r>
    </w:p>
    <w:p w:rsidR="00790903" w:rsidRPr="00AB3EF1" w:rsidRDefault="00790903" w:rsidP="00790903">
      <w:pPr>
        <w:numPr>
          <w:ilvl w:val="0"/>
          <w:numId w:val="10"/>
        </w:numPr>
        <w:ind w:firstLine="680"/>
        <w:contextualSpacing/>
        <w:jc w:val="both"/>
      </w:pPr>
      <w:r w:rsidRPr="00AB3EF1">
        <w:t xml:space="preserve">Информационно-телекоммуникационные сети; </w:t>
      </w:r>
    </w:p>
    <w:p w:rsidR="00790903" w:rsidRPr="00AB3EF1" w:rsidRDefault="00790903" w:rsidP="00790903">
      <w:pPr>
        <w:numPr>
          <w:ilvl w:val="0"/>
          <w:numId w:val="10"/>
        </w:numPr>
        <w:ind w:firstLine="680"/>
        <w:contextualSpacing/>
        <w:jc w:val="both"/>
      </w:pPr>
      <w:r w:rsidRPr="00AB3EF1">
        <w:t xml:space="preserve">Все виды носителей информации; </w:t>
      </w:r>
    </w:p>
    <w:p w:rsidR="00790903" w:rsidRPr="00AB3EF1" w:rsidRDefault="00790903" w:rsidP="00790903">
      <w:pPr>
        <w:numPr>
          <w:ilvl w:val="0"/>
          <w:numId w:val="10"/>
        </w:numPr>
        <w:ind w:firstLine="680"/>
        <w:contextualSpacing/>
        <w:jc w:val="both"/>
      </w:pPr>
      <w:r w:rsidRPr="00AB3EF1">
        <w:t xml:space="preserve">Облачные хранилища; </w:t>
      </w:r>
    </w:p>
    <w:p w:rsidR="00790903" w:rsidRPr="00AB3EF1" w:rsidRDefault="00790903" w:rsidP="00790903">
      <w:pPr>
        <w:numPr>
          <w:ilvl w:val="0"/>
          <w:numId w:val="10"/>
        </w:numPr>
        <w:ind w:firstLine="680"/>
        <w:contextualSpacing/>
        <w:jc w:val="both"/>
      </w:pPr>
      <w:r w:rsidRPr="00AB3EF1">
        <w:t xml:space="preserve">Электронно-цифровые следы; </w:t>
      </w:r>
    </w:p>
    <w:p w:rsidR="00790903" w:rsidRPr="00AB3EF1" w:rsidRDefault="00790903" w:rsidP="00790903">
      <w:pPr>
        <w:numPr>
          <w:ilvl w:val="0"/>
          <w:numId w:val="10"/>
        </w:numPr>
        <w:ind w:firstLine="680"/>
        <w:contextualSpacing/>
        <w:jc w:val="both"/>
      </w:pPr>
      <w:r w:rsidRPr="00AB3EF1">
        <w:t xml:space="preserve">Цифровая информация; </w:t>
      </w:r>
    </w:p>
    <w:p w:rsidR="00790903" w:rsidRPr="00AB3EF1" w:rsidRDefault="00790903" w:rsidP="00790903">
      <w:pPr>
        <w:numPr>
          <w:ilvl w:val="0"/>
          <w:numId w:val="10"/>
        </w:numPr>
        <w:ind w:firstLine="680"/>
        <w:contextualSpacing/>
        <w:jc w:val="both"/>
      </w:pPr>
      <w:r w:rsidRPr="00AB3EF1">
        <w:t xml:space="preserve">Программное обеспечение; </w:t>
      </w:r>
    </w:p>
    <w:p w:rsidR="00790903" w:rsidRPr="00AB3EF1" w:rsidRDefault="00790903" w:rsidP="00790903">
      <w:pPr>
        <w:numPr>
          <w:ilvl w:val="0"/>
          <w:numId w:val="10"/>
        </w:numPr>
        <w:ind w:firstLine="709"/>
        <w:contextualSpacing/>
        <w:jc w:val="both"/>
      </w:pPr>
      <w:r w:rsidRPr="00AB3EF1">
        <w:t xml:space="preserve">Аппаратные объекты; </w:t>
      </w:r>
    </w:p>
    <w:p w:rsidR="00790903" w:rsidRPr="00AB3EF1" w:rsidRDefault="00790903" w:rsidP="00790903">
      <w:pPr>
        <w:ind w:firstLine="709"/>
        <w:jc w:val="both"/>
        <w:rPr>
          <w:b/>
        </w:rPr>
      </w:pPr>
    </w:p>
    <w:p w:rsidR="00790903" w:rsidRPr="00AB3EF1" w:rsidRDefault="00790903" w:rsidP="00790903">
      <w:pPr>
        <w:ind w:firstLine="709"/>
        <w:jc w:val="both"/>
        <w:rPr>
          <w:b/>
        </w:rPr>
      </w:pPr>
      <w:r w:rsidRPr="00AB3EF1">
        <w:rPr>
          <w:b/>
        </w:rPr>
        <w:t xml:space="preserve">2. Область применения </w:t>
      </w:r>
    </w:p>
    <w:p w:rsidR="00790903" w:rsidRPr="00AB3EF1" w:rsidRDefault="00790903" w:rsidP="00790903">
      <w:pPr>
        <w:ind w:firstLine="709"/>
        <w:jc w:val="both"/>
      </w:pPr>
      <w:r w:rsidRPr="00AB3EF1">
        <w:t xml:space="preserve">2.1. Настоящая Инструкция разработана с целью повышения эффективности и результативности участия специалиста в рамках следственных действий, проводимых следователем при расследовании преступлений в сфере высоких технологий. </w:t>
      </w:r>
    </w:p>
    <w:p w:rsidR="00790903" w:rsidRPr="00AB3EF1" w:rsidRDefault="00790903" w:rsidP="00790903">
      <w:pPr>
        <w:ind w:firstLine="709"/>
        <w:jc w:val="both"/>
      </w:pPr>
      <w:r w:rsidRPr="00AB3EF1">
        <w:t xml:space="preserve">2.2. Регламентация правил и норм требований к специалистам, использующим свои специальные знания для оказания содействия в собирании, исследовании и оценке доказательств, входящих в его специальную компетенцию, в ходе производства следственных действий, осуществлена для решения следующих задач: </w:t>
      </w:r>
    </w:p>
    <w:p w:rsidR="00790903" w:rsidRPr="00AB3EF1" w:rsidRDefault="00790903" w:rsidP="00790903">
      <w:pPr>
        <w:ind w:firstLine="709"/>
        <w:jc w:val="both"/>
      </w:pPr>
      <w:r w:rsidRPr="00AB3EF1">
        <w:t xml:space="preserve">2.2.1. Повышение качества подготовки и проведения следственных действий. </w:t>
      </w:r>
    </w:p>
    <w:p w:rsidR="00790903" w:rsidRPr="00AB3EF1" w:rsidRDefault="00790903" w:rsidP="00790903">
      <w:pPr>
        <w:ind w:firstLine="709"/>
        <w:jc w:val="both"/>
      </w:pPr>
      <w:r w:rsidRPr="00AB3EF1">
        <w:t xml:space="preserve">2.2.2. Повышение эффективности результатов следственного действия. Целевое использование специалиста с учетом специфики расследования преступлений в сфере высоких технологий. </w:t>
      </w:r>
    </w:p>
    <w:p w:rsidR="00790903" w:rsidRPr="00AB3EF1" w:rsidRDefault="00790903" w:rsidP="00790903">
      <w:pPr>
        <w:ind w:firstLine="709"/>
        <w:jc w:val="both"/>
      </w:pPr>
      <w:r w:rsidRPr="00AB3EF1">
        <w:t xml:space="preserve">2.3. Для содействия в обнаружении, закреплении и изъятии следов, предметов и документов по преступлениям в сфере высоких технологий. </w:t>
      </w:r>
    </w:p>
    <w:p w:rsidR="00790903" w:rsidRPr="00AB3EF1" w:rsidRDefault="00790903" w:rsidP="00790903">
      <w:pPr>
        <w:ind w:firstLine="709"/>
        <w:jc w:val="both"/>
      </w:pPr>
      <w:r w:rsidRPr="00AB3EF1">
        <w:t xml:space="preserve">2.4. Для содействия в применении научно-технических методов и средств по преступлениям в сфере высоких технологий. </w:t>
      </w:r>
    </w:p>
    <w:p w:rsidR="00790903" w:rsidRPr="00AB3EF1" w:rsidRDefault="00790903" w:rsidP="00790903">
      <w:pPr>
        <w:ind w:firstLine="709"/>
        <w:jc w:val="both"/>
      </w:pPr>
      <w:r w:rsidRPr="00AB3EF1">
        <w:t xml:space="preserve">2.5. Для постановки вопросов эксперту по преступлениям в сфере высоких технологий. </w:t>
      </w:r>
    </w:p>
    <w:p w:rsidR="00790903" w:rsidRPr="00AB3EF1" w:rsidRDefault="00790903" w:rsidP="00790903">
      <w:pPr>
        <w:ind w:firstLine="709"/>
        <w:jc w:val="both"/>
      </w:pPr>
      <w:r w:rsidRPr="00AB3EF1">
        <w:t xml:space="preserve">2.6. Для разъяснения участникам уголовного процесса вопросов, входящих в его профессиональную компетенцию по преступлениям в сфере высоких технологий. </w:t>
      </w:r>
    </w:p>
    <w:p w:rsidR="00790903" w:rsidRPr="00AB3EF1" w:rsidRDefault="00790903" w:rsidP="00790903">
      <w:pPr>
        <w:ind w:firstLine="709"/>
        <w:jc w:val="both"/>
        <w:rPr>
          <w:b/>
        </w:rPr>
      </w:pPr>
    </w:p>
    <w:p w:rsidR="00790903" w:rsidRPr="00AB3EF1" w:rsidRDefault="00790903" w:rsidP="00790903">
      <w:pPr>
        <w:ind w:firstLine="709"/>
        <w:jc w:val="both"/>
        <w:rPr>
          <w:b/>
        </w:rPr>
      </w:pPr>
      <w:r w:rsidRPr="00AB3EF1">
        <w:rPr>
          <w:b/>
        </w:rPr>
        <w:t xml:space="preserve">3. Права и обязанности специалиста, с учетом специфики расследования преступлений, в сфере высоких технологий </w:t>
      </w:r>
    </w:p>
    <w:p w:rsidR="00790903" w:rsidRPr="00AB3EF1" w:rsidRDefault="00790903" w:rsidP="00790903">
      <w:pPr>
        <w:ind w:firstLine="709"/>
        <w:jc w:val="both"/>
      </w:pPr>
      <w:r w:rsidRPr="00AB3EF1">
        <w:t xml:space="preserve">3.1. В качестве специалиста для участия в производстве по преступлениям в сфере высоких технологий может быть привлечено лицо, не заинтересованное в деле, обладающее специальными знаниями, необходимыми для оказания содействия. </w:t>
      </w:r>
    </w:p>
    <w:p w:rsidR="00790903" w:rsidRPr="00AB3EF1" w:rsidRDefault="00790903" w:rsidP="00790903">
      <w:pPr>
        <w:ind w:firstLine="709"/>
        <w:jc w:val="both"/>
      </w:pPr>
      <w:r w:rsidRPr="00AB3EF1">
        <w:t xml:space="preserve">3.1.1. В качестве специалиста по преступлениям в сфере высоких технологий, для проведения исследования и дачи заключения может быть привлечен сотрудник уполномоченного подразделения правоохранительного или специального государственного органа Республики Казахстан. </w:t>
      </w:r>
    </w:p>
    <w:p w:rsidR="00790903" w:rsidRPr="00AB3EF1" w:rsidRDefault="00790903" w:rsidP="00790903">
      <w:pPr>
        <w:ind w:firstLine="709"/>
        <w:jc w:val="both"/>
      </w:pPr>
      <w:r w:rsidRPr="00AB3EF1">
        <w:t xml:space="preserve">3.2. Лицо, привлеченное в качестве специалиста по преступлениям в сфере высоких технологий для участия в производстве по уголовному делу вправе: </w:t>
      </w:r>
    </w:p>
    <w:p w:rsidR="00790903" w:rsidRPr="00AB3EF1" w:rsidRDefault="00790903" w:rsidP="00790903">
      <w:pPr>
        <w:ind w:firstLine="709"/>
        <w:jc w:val="both"/>
      </w:pPr>
      <w:r w:rsidRPr="00AB3EF1">
        <w:t xml:space="preserve">3.2.1. Знакомиться с материалами, относящимися к предмету исследования. </w:t>
      </w:r>
    </w:p>
    <w:p w:rsidR="00790903" w:rsidRPr="00AB3EF1" w:rsidRDefault="00790903" w:rsidP="00790903">
      <w:pPr>
        <w:ind w:firstLine="709"/>
        <w:jc w:val="both"/>
      </w:pPr>
      <w:r w:rsidRPr="00AB3EF1">
        <w:t xml:space="preserve">3.2.2. Заявлять ходатайства о предоставлении ему дополнительных материалов, необходимых для дачи заключения. </w:t>
      </w:r>
    </w:p>
    <w:p w:rsidR="00790903" w:rsidRPr="00AB3EF1" w:rsidRDefault="00790903" w:rsidP="00790903">
      <w:pPr>
        <w:ind w:firstLine="709"/>
        <w:jc w:val="both"/>
      </w:pPr>
      <w:r w:rsidRPr="00AB3EF1">
        <w:t xml:space="preserve">3.2.3. Знать цель своего вызова. </w:t>
      </w:r>
    </w:p>
    <w:p w:rsidR="00790903" w:rsidRPr="00AB3EF1" w:rsidRDefault="00790903" w:rsidP="00790903">
      <w:pPr>
        <w:ind w:firstLine="709"/>
        <w:jc w:val="both"/>
      </w:pPr>
      <w:r w:rsidRPr="00AB3EF1">
        <w:t xml:space="preserve">3.2.4. Отказаться от участия в производстве по делу, если не обладает соответствующими специальными знаниями и навыками. </w:t>
      </w:r>
    </w:p>
    <w:p w:rsidR="00790903" w:rsidRPr="00AB3EF1" w:rsidRDefault="00790903" w:rsidP="00790903">
      <w:pPr>
        <w:ind w:firstLine="709"/>
        <w:jc w:val="both"/>
      </w:pPr>
      <w:r w:rsidRPr="00AB3EF1">
        <w:t xml:space="preserve">3.2.5. С разрешения органа, ведущего уголовный процесс, задавать вопросы участникам следственного или судебного действия; обращать их внимание на обстоятельства, связанные с его действиями при оказании содействия в собирании, исследовании и оценке доказательств, и применении научно-технических средств, исследовании материалов дела, подготовке материалов для назначения экспертизы. </w:t>
      </w:r>
    </w:p>
    <w:p w:rsidR="00790903" w:rsidRPr="00AB3EF1" w:rsidRDefault="00790903" w:rsidP="00790903">
      <w:pPr>
        <w:ind w:firstLine="709"/>
        <w:jc w:val="both"/>
      </w:pPr>
      <w:r w:rsidRPr="00AB3EF1">
        <w:t xml:space="preserve">3.2.6. По назначению органа, ведущего уголовный процесс, суда проводить не приводящее к полному или частичному уничтожению объектов либо изменению их внешнего вида или основных свойств исследование, за исключением сравнительного, материалов дела с отражением его хода и результатов в протоколе либо официальном документе, приобщаемом к уголовному делу в порядке, предусмотренном законодательством. </w:t>
      </w:r>
    </w:p>
    <w:p w:rsidR="00790903" w:rsidRPr="00AB3EF1" w:rsidRDefault="00790903" w:rsidP="00790903">
      <w:pPr>
        <w:ind w:firstLine="709"/>
        <w:jc w:val="both"/>
      </w:pPr>
      <w:r w:rsidRPr="00AB3EF1">
        <w:t xml:space="preserve">3.2.7. Знакомиться с протоколом следственного действия, в котором он принимал участие, а также в соответствующей части с протоколом заседания суда и делать подлежащие занесению в протокол заявления и замечания относительно полноты и правильности фиксации хода и результатов производившихся при его участии действий. </w:t>
      </w:r>
    </w:p>
    <w:p w:rsidR="00790903" w:rsidRPr="00AB3EF1" w:rsidRDefault="00790903" w:rsidP="00790903">
      <w:pPr>
        <w:ind w:firstLine="709"/>
        <w:jc w:val="both"/>
      </w:pPr>
      <w:r w:rsidRPr="00AB3EF1">
        <w:t xml:space="preserve">3.2.8. Приносить жалобы на действия органа, ведущего уголовный процесс. </w:t>
      </w:r>
    </w:p>
    <w:p w:rsidR="00790903" w:rsidRPr="00AB3EF1" w:rsidRDefault="00790903" w:rsidP="00790903">
      <w:pPr>
        <w:ind w:firstLine="709"/>
        <w:jc w:val="both"/>
      </w:pPr>
      <w:r w:rsidRPr="00AB3EF1">
        <w:t xml:space="preserve">3.2.9. Пользоваться бесплатной помощью переводчика и заявлять отвод переводчику. </w:t>
      </w:r>
    </w:p>
    <w:p w:rsidR="00790903" w:rsidRPr="00AB3EF1" w:rsidRDefault="00790903" w:rsidP="00790903">
      <w:pPr>
        <w:ind w:firstLine="709"/>
        <w:jc w:val="both"/>
      </w:pPr>
      <w:r w:rsidRPr="00AB3EF1">
        <w:t xml:space="preserve">3.2.10. Заявлять ходатайство о принятии мер безопасности. </w:t>
      </w:r>
    </w:p>
    <w:p w:rsidR="00790903" w:rsidRPr="00AB3EF1" w:rsidRDefault="00790903" w:rsidP="00790903">
      <w:pPr>
        <w:ind w:firstLine="709"/>
        <w:jc w:val="both"/>
      </w:pPr>
      <w:r w:rsidRPr="00AB3EF1">
        <w:t xml:space="preserve">3.2.11. Получать возмещение расходов, понесенных им в связи с участием в производстве следственных или судебных действий, и вознаграждение за выполненную работу, если участие в производстве по делу не входит в круг его должностных обязанностей. </w:t>
      </w:r>
    </w:p>
    <w:p w:rsidR="00790903" w:rsidRPr="00AB3EF1" w:rsidRDefault="00790903" w:rsidP="00790903">
      <w:pPr>
        <w:ind w:firstLine="709"/>
        <w:jc w:val="both"/>
      </w:pPr>
      <w:r w:rsidRPr="00AB3EF1">
        <w:t xml:space="preserve">3.3. Лицо, привлеченное в качестве специалиста по преступлениям в сфере высоких технологий для участия в производстве не вправе: </w:t>
      </w:r>
    </w:p>
    <w:p w:rsidR="00790903" w:rsidRPr="00AB3EF1" w:rsidRDefault="00790903" w:rsidP="00790903">
      <w:pPr>
        <w:ind w:firstLine="709"/>
        <w:jc w:val="both"/>
      </w:pPr>
      <w:r w:rsidRPr="00AB3EF1">
        <w:t xml:space="preserve">3.3.1. Вести переговоры с участниками процесса по вопросам, связанным с проведением исследования, без ведома органа, ведущего уголовный процесс. </w:t>
      </w:r>
    </w:p>
    <w:p w:rsidR="00790903" w:rsidRPr="00AB3EF1" w:rsidRDefault="00790903" w:rsidP="00790903">
      <w:pPr>
        <w:ind w:firstLine="709"/>
        <w:jc w:val="both"/>
      </w:pPr>
      <w:r w:rsidRPr="00AB3EF1">
        <w:t xml:space="preserve">3.3.2. Самостоятельно собирать материалы исследования. </w:t>
      </w:r>
    </w:p>
    <w:p w:rsidR="00790903" w:rsidRPr="00AB3EF1" w:rsidRDefault="00790903" w:rsidP="00790903">
      <w:pPr>
        <w:ind w:firstLine="709"/>
        <w:jc w:val="both"/>
      </w:pPr>
      <w:r w:rsidRPr="00AB3EF1">
        <w:t xml:space="preserve">3.3.3. Ограничения, указанные в п.3.1.1. не распространяются на сотрудников уполномоченного подразделения правоохранительного или специального государственного органа РК, привлеченных в качестве специалиста для проведения исследования и дачи заключения. </w:t>
      </w:r>
    </w:p>
    <w:p w:rsidR="00790903" w:rsidRPr="00AB3EF1" w:rsidRDefault="00790903" w:rsidP="00790903">
      <w:pPr>
        <w:ind w:firstLine="709"/>
        <w:jc w:val="both"/>
      </w:pPr>
      <w:r w:rsidRPr="00AB3EF1">
        <w:t xml:space="preserve">3.4. Лицо, привлеченное в качестве специалиста по преступлениям в сфере высоких технологии для участия в производстве, обязано: </w:t>
      </w:r>
    </w:p>
    <w:p w:rsidR="00790903" w:rsidRPr="00AB3EF1" w:rsidRDefault="00790903" w:rsidP="00790903">
      <w:pPr>
        <w:ind w:firstLine="709"/>
        <w:jc w:val="both"/>
      </w:pPr>
      <w:r w:rsidRPr="00AB3EF1">
        <w:t xml:space="preserve">3.4.1. Явиться по вызову органа, ведущего уголовный процесс. </w:t>
      </w:r>
    </w:p>
    <w:p w:rsidR="00790903" w:rsidRPr="00AB3EF1" w:rsidRDefault="00790903" w:rsidP="00790903">
      <w:pPr>
        <w:ind w:firstLine="709"/>
        <w:jc w:val="both"/>
      </w:pPr>
      <w:r w:rsidRPr="00AB3EF1">
        <w:t xml:space="preserve">3.4.2. Участвовать в производстве следственных действий и судебном разбирательстве, используя специальные знания, навыки и научно-технические средства для оказания содействия в собирании, исследовании и оценке доказательств. </w:t>
      </w:r>
    </w:p>
    <w:p w:rsidR="00790903" w:rsidRPr="00AB3EF1" w:rsidRDefault="00790903" w:rsidP="00790903">
      <w:pPr>
        <w:ind w:firstLine="709"/>
        <w:jc w:val="both"/>
      </w:pPr>
      <w:r w:rsidRPr="00AB3EF1">
        <w:t xml:space="preserve">3.4.3. Давать пояснения по поводу выполняемых им действий, а в случае, предусмотренном законодательством, провести исследование и дать заключение. </w:t>
      </w:r>
    </w:p>
    <w:p w:rsidR="00790903" w:rsidRPr="00AB3EF1" w:rsidRDefault="00790903" w:rsidP="00790903">
      <w:pPr>
        <w:ind w:firstLine="709"/>
        <w:jc w:val="both"/>
      </w:pPr>
      <w:r w:rsidRPr="00AB3EF1">
        <w:t xml:space="preserve">3.4.4. Не разглашать сведения об обстоятельствах дела и иные сведения, ставшие ему известными в связи с участием в деле. </w:t>
      </w:r>
    </w:p>
    <w:p w:rsidR="00790903" w:rsidRPr="00AB3EF1" w:rsidRDefault="00790903" w:rsidP="00790903">
      <w:pPr>
        <w:ind w:firstLine="709"/>
        <w:jc w:val="both"/>
      </w:pPr>
      <w:r w:rsidRPr="00AB3EF1">
        <w:t xml:space="preserve">3.4.5. Обеспечить сохранность представленных на исследование объектов. </w:t>
      </w:r>
    </w:p>
    <w:p w:rsidR="00790903" w:rsidRPr="00AB3EF1" w:rsidRDefault="00790903" w:rsidP="00790903">
      <w:pPr>
        <w:ind w:firstLine="709"/>
        <w:jc w:val="both"/>
        <w:rPr>
          <w:b/>
        </w:rPr>
      </w:pPr>
    </w:p>
    <w:p w:rsidR="00790903" w:rsidRPr="00AB3EF1" w:rsidRDefault="00790903" w:rsidP="00790903">
      <w:pPr>
        <w:ind w:firstLine="709"/>
        <w:jc w:val="both"/>
        <w:rPr>
          <w:b/>
        </w:rPr>
      </w:pPr>
      <w:r w:rsidRPr="00AB3EF1">
        <w:rPr>
          <w:b/>
        </w:rPr>
        <w:t xml:space="preserve">4. Ответственность специалиста, участвующего по преступлениям в сфере высоких технологий </w:t>
      </w:r>
    </w:p>
    <w:p w:rsidR="00790903" w:rsidRPr="00AB3EF1" w:rsidRDefault="00790903" w:rsidP="00790903">
      <w:pPr>
        <w:ind w:firstLine="709"/>
        <w:jc w:val="both"/>
      </w:pPr>
      <w:r w:rsidRPr="00AB3EF1">
        <w:t xml:space="preserve">4.1. За отказ или уклонение от выполнения своих обязанностей без уважительных причин на лицо, привлеченное в качестве специалиста для участия в производстве по уголовному делу может быть наложено денежное взыскание в порядке, установленном законодательством Республики Казахстан. </w:t>
      </w:r>
    </w:p>
    <w:p w:rsidR="00790903" w:rsidRPr="00AB3EF1" w:rsidRDefault="00790903" w:rsidP="00790903">
      <w:pPr>
        <w:ind w:firstLine="709"/>
        <w:jc w:val="both"/>
      </w:pPr>
      <w:r w:rsidRPr="00AB3EF1">
        <w:t xml:space="preserve">4.2. Лицо, привлеченное в качестве специалиста для участия в производстве по уголовному делу, в случае заведомо ложного заключения, несет уголовную ответственность, установленную законодательством Республики Казахстан. </w:t>
      </w:r>
    </w:p>
    <w:p w:rsidR="00790903" w:rsidRPr="00AB3EF1" w:rsidRDefault="00790903" w:rsidP="00790903">
      <w:pPr>
        <w:ind w:firstLine="709"/>
        <w:jc w:val="both"/>
      </w:pPr>
      <w:r w:rsidRPr="00AB3EF1">
        <w:t xml:space="preserve">Обстоятельства, исключающие участие лица, привлекаемого в качестве специалиста в производстве по преступлениям в сфере высоких технологий </w:t>
      </w:r>
    </w:p>
    <w:p w:rsidR="00790903" w:rsidRPr="00AB3EF1" w:rsidRDefault="00790903" w:rsidP="00790903">
      <w:pPr>
        <w:ind w:firstLine="709"/>
        <w:jc w:val="both"/>
      </w:pPr>
      <w:r w:rsidRPr="00AB3EF1">
        <w:t xml:space="preserve">4.3. Некомпетентность </w:t>
      </w:r>
    </w:p>
    <w:p w:rsidR="00790903" w:rsidRPr="00AB3EF1" w:rsidRDefault="00790903" w:rsidP="00790903">
      <w:pPr>
        <w:ind w:firstLine="709"/>
        <w:jc w:val="both"/>
      </w:pPr>
      <w:r w:rsidRPr="00AB3EF1">
        <w:t xml:space="preserve">4.4. Близкое родство или родство с любым из участников производства по уголовному делу </w:t>
      </w:r>
    </w:p>
    <w:p w:rsidR="00790903" w:rsidRPr="00AB3EF1" w:rsidRDefault="00790903" w:rsidP="00790903">
      <w:pPr>
        <w:ind w:firstLine="709"/>
        <w:jc w:val="both"/>
      </w:pPr>
      <w:r w:rsidRPr="00AB3EF1">
        <w:t xml:space="preserve">4.5. Совмещение в одном лице специалиста и других участников уголовного процесса </w:t>
      </w:r>
    </w:p>
    <w:p w:rsidR="00790903" w:rsidRPr="00AB3EF1" w:rsidRDefault="00790903" w:rsidP="00790903">
      <w:pPr>
        <w:ind w:firstLine="709"/>
        <w:jc w:val="both"/>
      </w:pPr>
      <w:r w:rsidRPr="00AB3EF1">
        <w:t xml:space="preserve">4.6. Зависимость от сторон уголовного процесса </w:t>
      </w:r>
    </w:p>
    <w:p w:rsidR="00790903" w:rsidRPr="00AB3EF1" w:rsidRDefault="00790903" w:rsidP="00790903">
      <w:pPr>
        <w:ind w:firstLine="709"/>
        <w:jc w:val="both"/>
      </w:pPr>
      <w:r w:rsidRPr="00AB3EF1">
        <w:t xml:space="preserve">Документы, необходимые для участия специалиста по преступлениям в сфере высоких технологий. </w:t>
      </w:r>
    </w:p>
    <w:p w:rsidR="00790903" w:rsidRPr="00AB3EF1" w:rsidRDefault="00790903" w:rsidP="00790903">
      <w:pPr>
        <w:ind w:firstLine="709"/>
        <w:jc w:val="both"/>
      </w:pPr>
      <w:r w:rsidRPr="00AB3EF1">
        <w:t xml:space="preserve">4.7. Для физических лиц </w:t>
      </w:r>
    </w:p>
    <w:p w:rsidR="00790903" w:rsidRPr="00AB3EF1" w:rsidRDefault="00790903" w:rsidP="00790903">
      <w:pPr>
        <w:ind w:firstLine="709"/>
        <w:jc w:val="both"/>
      </w:pPr>
      <w:r w:rsidRPr="00AB3EF1">
        <w:t xml:space="preserve">4.7.1. Удостоверение личности гражданина/паспорт </w:t>
      </w:r>
    </w:p>
    <w:p w:rsidR="00790903" w:rsidRPr="00AB3EF1" w:rsidRDefault="00790903" w:rsidP="00790903">
      <w:pPr>
        <w:ind w:firstLine="709"/>
        <w:jc w:val="both"/>
      </w:pPr>
      <w:r w:rsidRPr="00AB3EF1">
        <w:t xml:space="preserve">4.7.2. Диплом об окончание профильного ВУЗа </w:t>
      </w:r>
    </w:p>
    <w:p w:rsidR="00790903" w:rsidRPr="00AB3EF1" w:rsidRDefault="00790903" w:rsidP="00790903">
      <w:pPr>
        <w:ind w:firstLine="709"/>
        <w:jc w:val="both"/>
      </w:pPr>
      <w:r w:rsidRPr="00AB3EF1">
        <w:t xml:space="preserve">4.7.3. Трудовая книжка </w:t>
      </w:r>
    </w:p>
    <w:p w:rsidR="00790903" w:rsidRPr="00AB3EF1" w:rsidRDefault="00790903" w:rsidP="00790903">
      <w:pPr>
        <w:ind w:firstLine="709"/>
        <w:jc w:val="both"/>
      </w:pPr>
      <w:r w:rsidRPr="00AB3EF1">
        <w:t xml:space="preserve">4.7.4. Сертификат по специальности </w:t>
      </w:r>
    </w:p>
    <w:p w:rsidR="00790903" w:rsidRPr="00AB3EF1" w:rsidRDefault="00790903" w:rsidP="00790903">
      <w:pPr>
        <w:ind w:firstLine="709"/>
        <w:jc w:val="both"/>
      </w:pPr>
      <w:r w:rsidRPr="00AB3EF1">
        <w:t xml:space="preserve">4.7.5. Свидетельство о последнем повышении квалификации </w:t>
      </w:r>
    </w:p>
    <w:p w:rsidR="00790903" w:rsidRPr="00AB3EF1" w:rsidRDefault="00790903" w:rsidP="00790903">
      <w:pPr>
        <w:ind w:firstLine="709"/>
        <w:jc w:val="both"/>
      </w:pPr>
      <w:r w:rsidRPr="00AB3EF1">
        <w:t xml:space="preserve">4.7.6. Диплом о присуждении ученой степени </w:t>
      </w:r>
    </w:p>
    <w:p w:rsidR="00790903" w:rsidRPr="00AB3EF1" w:rsidRDefault="00790903" w:rsidP="00790903">
      <w:pPr>
        <w:ind w:firstLine="709"/>
        <w:jc w:val="both"/>
      </w:pPr>
      <w:r w:rsidRPr="00AB3EF1">
        <w:t xml:space="preserve">4.7.7. Аттестат о присвоении ученого звания </w:t>
      </w:r>
    </w:p>
    <w:p w:rsidR="00790903" w:rsidRPr="00AB3EF1" w:rsidRDefault="00790903" w:rsidP="00790903">
      <w:pPr>
        <w:ind w:firstLine="709"/>
        <w:jc w:val="both"/>
      </w:pPr>
      <w:r w:rsidRPr="00AB3EF1">
        <w:t xml:space="preserve">4.8. Для юридических лиц </w:t>
      </w:r>
    </w:p>
    <w:p w:rsidR="00790903" w:rsidRPr="00AB3EF1" w:rsidRDefault="00790903" w:rsidP="00790903">
      <w:pPr>
        <w:ind w:firstLine="709"/>
        <w:jc w:val="both"/>
      </w:pPr>
      <w:r w:rsidRPr="00AB3EF1">
        <w:t xml:space="preserve">4.8.1. Документы, перечисленные в п. 10.1. настоящей Инструкции </w:t>
      </w:r>
    </w:p>
    <w:p w:rsidR="00790903" w:rsidRPr="00AB3EF1" w:rsidRDefault="00790903" w:rsidP="00790903">
      <w:pPr>
        <w:ind w:firstLine="709"/>
        <w:jc w:val="both"/>
      </w:pPr>
      <w:r w:rsidRPr="00AB3EF1">
        <w:t xml:space="preserve">4.8.2. Свидетельство о государственной регистрации физического лица в качестве индивидуального предпринимателя </w:t>
      </w:r>
    </w:p>
    <w:p w:rsidR="00790903" w:rsidRPr="00AB3EF1" w:rsidRDefault="00790903" w:rsidP="00790903">
      <w:pPr>
        <w:ind w:firstLine="709"/>
        <w:jc w:val="both"/>
      </w:pPr>
      <w:r w:rsidRPr="00AB3EF1">
        <w:t>4.8.3. Лицензия (для лицензируемых видов деятельности)</w:t>
      </w:r>
    </w:p>
    <w:p w:rsidR="00790903" w:rsidRPr="00AB3EF1" w:rsidRDefault="00790903" w:rsidP="00790903">
      <w:pPr>
        <w:pStyle w:val="a4"/>
        <w:tabs>
          <w:tab w:val="left" w:pos="993"/>
        </w:tabs>
        <w:spacing w:after="0" w:line="271" w:lineRule="auto"/>
        <w:jc w:val="both"/>
        <w:rPr>
          <w:rFonts w:ascii="Times New Roman" w:hAnsi="Times New Roman"/>
          <w:b/>
          <w:sz w:val="28"/>
          <w:szCs w:val="28"/>
        </w:rPr>
      </w:pPr>
    </w:p>
    <w:p w:rsidR="00790903" w:rsidRPr="00AB3EF1" w:rsidRDefault="00790903" w:rsidP="00790903">
      <w:pPr>
        <w:tabs>
          <w:tab w:val="left" w:pos="993"/>
        </w:tabs>
        <w:spacing w:line="271" w:lineRule="auto"/>
        <w:jc w:val="both"/>
        <w:rPr>
          <w:color w:val="000000"/>
        </w:rPr>
      </w:pPr>
    </w:p>
    <w:p w:rsidR="00790903" w:rsidRPr="00AB3EF1" w:rsidRDefault="00790903" w:rsidP="00790903">
      <w:pPr>
        <w:tabs>
          <w:tab w:val="left" w:pos="993"/>
        </w:tabs>
        <w:spacing w:line="271" w:lineRule="auto"/>
        <w:jc w:val="both"/>
        <w:rPr>
          <w:color w:val="000000"/>
        </w:rPr>
      </w:pPr>
    </w:p>
    <w:p w:rsidR="00790903" w:rsidRPr="00AB3EF1" w:rsidRDefault="00790903" w:rsidP="00790903">
      <w:pPr>
        <w:tabs>
          <w:tab w:val="left" w:pos="993"/>
        </w:tabs>
        <w:spacing w:line="271" w:lineRule="auto"/>
        <w:jc w:val="both"/>
        <w:rPr>
          <w:color w:val="000000"/>
          <w:sz w:val="20"/>
          <w:szCs w:val="20"/>
        </w:rPr>
      </w:pPr>
    </w:p>
    <w:p w:rsidR="00790903" w:rsidRPr="00AB3EF1" w:rsidRDefault="00790903" w:rsidP="00790903">
      <w:pPr>
        <w:tabs>
          <w:tab w:val="left" w:pos="993"/>
        </w:tabs>
        <w:spacing w:line="271" w:lineRule="auto"/>
        <w:jc w:val="both"/>
        <w:rPr>
          <w:color w:val="000000"/>
          <w:sz w:val="20"/>
          <w:szCs w:val="20"/>
        </w:rPr>
      </w:pPr>
    </w:p>
    <w:p w:rsidR="00790903" w:rsidRPr="00AB3EF1" w:rsidRDefault="00790903" w:rsidP="00790903">
      <w:pPr>
        <w:tabs>
          <w:tab w:val="left" w:pos="993"/>
        </w:tabs>
        <w:spacing w:line="271" w:lineRule="auto"/>
        <w:jc w:val="both"/>
        <w:rPr>
          <w:color w:val="000000"/>
          <w:sz w:val="20"/>
          <w:szCs w:val="20"/>
        </w:rPr>
      </w:pPr>
    </w:p>
    <w:p w:rsidR="00790903" w:rsidRDefault="00790903" w:rsidP="00790903"/>
    <w:p w:rsidR="00790903" w:rsidRDefault="00790903" w:rsidP="00790903"/>
    <w:p w:rsidR="00F638DC" w:rsidRPr="00AB3EF1" w:rsidRDefault="00F638DC" w:rsidP="00F638DC">
      <w:pPr>
        <w:pStyle w:val="a4"/>
        <w:tabs>
          <w:tab w:val="left" w:pos="993"/>
        </w:tabs>
        <w:spacing w:after="0" w:line="271" w:lineRule="auto"/>
        <w:jc w:val="both"/>
        <w:rPr>
          <w:rFonts w:ascii="Times New Roman" w:hAnsi="Times New Roman"/>
          <w:b/>
          <w:sz w:val="28"/>
          <w:szCs w:val="28"/>
        </w:rPr>
      </w:pPr>
    </w:p>
    <w:p w:rsidR="00F638DC" w:rsidRPr="00AB3EF1" w:rsidRDefault="00F638DC" w:rsidP="00F638DC">
      <w:pPr>
        <w:tabs>
          <w:tab w:val="left" w:pos="993"/>
        </w:tabs>
        <w:spacing w:line="271" w:lineRule="auto"/>
        <w:jc w:val="both"/>
        <w:rPr>
          <w:color w:val="000000"/>
        </w:rPr>
      </w:pPr>
    </w:p>
    <w:p w:rsidR="00F638DC" w:rsidRPr="00AB3EF1" w:rsidRDefault="00F638DC" w:rsidP="00F638DC">
      <w:pPr>
        <w:tabs>
          <w:tab w:val="left" w:pos="993"/>
        </w:tabs>
        <w:spacing w:line="271" w:lineRule="auto"/>
        <w:jc w:val="both"/>
        <w:rPr>
          <w:color w:val="000000"/>
        </w:rPr>
      </w:pPr>
    </w:p>
    <w:p w:rsidR="00F638DC" w:rsidRPr="00AB3EF1" w:rsidRDefault="00F638DC" w:rsidP="00F638DC">
      <w:pPr>
        <w:tabs>
          <w:tab w:val="left" w:pos="993"/>
        </w:tabs>
        <w:spacing w:line="271" w:lineRule="auto"/>
        <w:jc w:val="both"/>
        <w:rPr>
          <w:color w:val="000000"/>
          <w:sz w:val="20"/>
          <w:szCs w:val="20"/>
        </w:rPr>
      </w:pPr>
    </w:p>
    <w:p w:rsidR="00F638DC" w:rsidRPr="00AB3EF1" w:rsidRDefault="00F638DC" w:rsidP="00F638DC">
      <w:pPr>
        <w:tabs>
          <w:tab w:val="left" w:pos="993"/>
        </w:tabs>
        <w:spacing w:line="271" w:lineRule="auto"/>
        <w:jc w:val="both"/>
        <w:rPr>
          <w:color w:val="000000"/>
          <w:sz w:val="20"/>
          <w:szCs w:val="20"/>
        </w:rPr>
      </w:pPr>
    </w:p>
    <w:p w:rsidR="00F638DC" w:rsidRPr="00AB3EF1" w:rsidRDefault="00F638DC" w:rsidP="00F638DC">
      <w:pPr>
        <w:tabs>
          <w:tab w:val="left" w:pos="993"/>
        </w:tabs>
        <w:spacing w:line="271" w:lineRule="auto"/>
        <w:jc w:val="both"/>
        <w:rPr>
          <w:color w:val="000000"/>
          <w:sz w:val="20"/>
          <w:szCs w:val="20"/>
        </w:rPr>
      </w:pPr>
    </w:p>
    <w:p w:rsidR="00790903" w:rsidRPr="00AB3EF1" w:rsidRDefault="00790903" w:rsidP="00790903">
      <w:pPr>
        <w:pStyle w:val="a4"/>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t xml:space="preserve">                                                                                    </w:t>
      </w:r>
      <w:r w:rsidRPr="00AB3EF1">
        <w:rPr>
          <w:rFonts w:ascii="Times New Roman" w:hAnsi="Times New Roman"/>
          <w:b/>
          <w:sz w:val="28"/>
          <w:szCs w:val="28"/>
          <w:lang w:val="kk-KZ"/>
        </w:rPr>
        <w:t xml:space="preserve">ПРИЛОЖЕНИЕ </w:t>
      </w:r>
      <w:r>
        <w:rPr>
          <w:rFonts w:ascii="Times New Roman" w:hAnsi="Times New Roman"/>
          <w:b/>
          <w:sz w:val="28"/>
          <w:szCs w:val="28"/>
          <w:lang w:val="kk-KZ"/>
        </w:rPr>
        <w:t>Г</w:t>
      </w:r>
    </w:p>
    <w:p w:rsidR="00790903" w:rsidRDefault="00790903" w:rsidP="00790903"/>
    <w:p w:rsidR="00790903" w:rsidRDefault="00790903" w:rsidP="00790903">
      <w:r w:rsidRPr="00AB3EF1">
        <w:rPr>
          <w:noProof/>
          <w:lang w:eastAsia="ru-RU"/>
        </w:rPr>
        <w:drawing>
          <wp:inline distT="0" distB="0" distL="0" distR="0">
            <wp:extent cx="5940425" cy="8094723"/>
            <wp:effectExtent l="19050" t="0" r="3175"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0425" cy="8094723"/>
                    </a:xfrm>
                    <a:prstGeom prst="rect">
                      <a:avLst/>
                    </a:prstGeom>
                  </pic:spPr>
                </pic:pic>
              </a:graphicData>
            </a:graphic>
          </wp:inline>
        </w:drawing>
      </w:r>
    </w:p>
    <w:p w:rsidR="00790903" w:rsidRDefault="00790903" w:rsidP="00790903"/>
    <w:p w:rsidR="00790903" w:rsidRDefault="00790903" w:rsidP="00790903"/>
    <w:p w:rsidR="00790903" w:rsidRPr="00AB3EF1" w:rsidRDefault="00790903" w:rsidP="00790903">
      <w:pPr>
        <w:pStyle w:val="a4"/>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AB3EF1">
        <w:rPr>
          <w:rFonts w:ascii="Times New Roman" w:hAnsi="Times New Roman"/>
          <w:b/>
          <w:sz w:val="28"/>
          <w:szCs w:val="28"/>
          <w:lang w:val="kk-KZ"/>
        </w:rPr>
        <w:t xml:space="preserve">ПРИЛОЖЕНИЕ </w:t>
      </w:r>
      <w:r>
        <w:rPr>
          <w:rFonts w:ascii="Times New Roman" w:hAnsi="Times New Roman"/>
          <w:b/>
          <w:sz w:val="28"/>
          <w:szCs w:val="28"/>
          <w:lang w:val="kk-KZ"/>
        </w:rPr>
        <w:t>Д</w:t>
      </w:r>
    </w:p>
    <w:p w:rsidR="00790903" w:rsidRDefault="00790903" w:rsidP="00790903"/>
    <w:p w:rsidR="00F638DC" w:rsidRDefault="00790903" w:rsidP="00F638DC">
      <w:r w:rsidRPr="00790903">
        <w:rPr>
          <w:noProof/>
          <w:lang w:eastAsia="ru-RU"/>
        </w:rPr>
        <w:drawing>
          <wp:inline distT="0" distB="0" distL="0" distR="0">
            <wp:extent cx="5517160" cy="7178221"/>
            <wp:effectExtent l="19050" t="0" r="7340" b="0"/>
            <wp:docPr id="10" name="Рисунок 169576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11800" cy="7171247"/>
                    </a:xfrm>
                    <a:prstGeom prst="rect">
                      <a:avLst/>
                    </a:prstGeom>
                    <a:noFill/>
                    <a:ln>
                      <a:noFill/>
                    </a:ln>
                  </pic:spPr>
                </pic:pic>
              </a:graphicData>
            </a:graphic>
          </wp:inline>
        </w:drawing>
      </w:r>
    </w:p>
    <w:p w:rsidR="00F638DC" w:rsidRDefault="00F638DC" w:rsidP="00F638DC"/>
    <w:p w:rsidR="00F638DC" w:rsidRDefault="00F638DC" w:rsidP="00F638DC"/>
    <w:p w:rsidR="004F266C" w:rsidRDefault="004F266C" w:rsidP="00F638DC"/>
    <w:p w:rsidR="004F266C" w:rsidRDefault="004F266C" w:rsidP="00F638DC"/>
    <w:p w:rsidR="00F638DC" w:rsidRDefault="00F638DC" w:rsidP="00F638DC"/>
    <w:p w:rsidR="003F1DAE" w:rsidRDefault="003F1DAE" w:rsidP="003F1DAE">
      <w:pPr>
        <w:pStyle w:val="a4"/>
        <w:tabs>
          <w:tab w:val="left" w:pos="993"/>
        </w:tabs>
        <w:spacing w:after="0" w:line="240" w:lineRule="auto"/>
        <w:jc w:val="both"/>
        <w:rPr>
          <w:rFonts w:ascii="Times New Roman" w:hAnsi="Times New Roman"/>
          <w:b/>
          <w:sz w:val="28"/>
          <w:szCs w:val="28"/>
          <w:lang w:val="kk-KZ"/>
        </w:rPr>
      </w:pPr>
    </w:p>
    <w:p w:rsidR="00790903" w:rsidRPr="00BF17B4" w:rsidRDefault="000D4F98" w:rsidP="00790903">
      <w:pPr>
        <w:pStyle w:val="a4"/>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r w:rsidR="00790903">
        <w:rPr>
          <w:rFonts w:ascii="Times New Roman" w:hAnsi="Times New Roman"/>
          <w:b/>
          <w:sz w:val="28"/>
          <w:szCs w:val="28"/>
          <w:lang w:val="kk-KZ"/>
        </w:rPr>
        <w:t xml:space="preserve">                                                                                  </w:t>
      </w:r>
      <w:r w:rsidR="00790903" w:rsidRPr="00BF17B4">
        <w:rPr>
          <w:rFonts w:ascii="Times New Roman" w:hAnsi="Times New Roman"/>
          <w:b/>
          <w:sz w:val="28"/>
          <w:szCs w:val="28"/>
          <w:lang w:val="kk-KZ"/>
        </w:rPr>
        <w:t xml:space="preserve">ПРИЛОЖЕНИЕ </w:t>
      </w:r>
      <w:r w:rsidR="00790903">
        <w:rPr>
          <w:rFonts w:ascii="Times New Roman" w:hAnsi="Times New Roman"/>
          <w:b/>
          <w:sz w:val="28"/>
          <w:szCs w:val="28"/>
          <w:lang w:val="kk-KZ"/>
        </w:rPr>
        <w:t>Е</w:t>
      </w:r>
    </w:p>
    <w:p w:rsidR="003F1DAE" w:rsidRPr="00AB3EF1" w:rsidRDefault="000D4F98" w:rsidP="003F1DAE">
      <w:pPr>
        <w:pStyle w:val="a4"/>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r>
    </w:p>
    <w:p w:rsidR="001C2D4E" w:rsidRDefault="00790903" w:rsidP="00331F46">
      <w:pPr>
        <w:pStyle w:val="a4"/>
        <w:tabs>
          <w:tab w:val="left" w:pos="993"/>
        </w:tabs>
        <w:spacing w:after="0" w:line="271" w:lineRule="auto"/>
        <w:jc w:val="both"/>
        <w:rPr>
          <w:rFonts w:ascii="Times New Roman" w:hAnsi="Times New Roman"/>
          <w:color w:val="000000" w:themeColor="text1"/>
        </w:rPr>
      </w:pPr>
      <w:r w:rsidRPr="00790903">
        <w:rPr>
          <w:rFonts w:ascii="Times New Roman" w:hAnsi="Times New Roman"/>
          <w:noProof/>
          <w:color w:val="000000" w:themeColor="text1"/>
          <w:lang w:eastAsia="ru-RU"/>
        </w:rPr>
        <w:drawing>
          <wp:inline distT="0" distB="0" distL="0" distR="0">
            <wp:extent cx="5940425" cy="8363785"/>
            <wp:effectExtent l="19050" t="0" r="3175" b="0"/>
            <wp:docPr id="169576909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8363785"/>
                    </a:xfrm>
                    <a:prstGeom prst="rect">
                      <a:avLst/>
                    </a:prstGeom>
                    <a:noFill/>
                  </pic:spPr>
                </pic:pic>
              </a:graphicData>
            </a:graphic>
          </wp:inline>
        </w:drawing>
      </w:r>
    </w:p>
    <w:p w:rsidR="00790903" w:rsidRDefault="00790903" w:rsidP="00331F46">
      <w:pPr>
        <w:pStyle w:val="a4"/>
        <w:tabs>
          <w:tab w:val="left" w:pos="993"/>
        </w:tabs>
        <w:spacing w:after="0" w:line="271" w:lineRule="auto"/>
        <w:jc w:val="both"/>
        <w:rPr>
          <w:rFonts w:ascii="Times New Roman" w:hAnsi="Times New Roman"/>
          <w:color w:val="000000" w:themeColor="text1"/>
        </w:rPr>
      </w:pPr>
    </w:p>
    <w:p w:rsidR="00790903" w:rsidRPr="00BF17B4" w:rsidRDefault="00790903" w:rsidP="00790903">
      <w:pPr>
        <w:pStyle w:val="a4"/>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BF17B4">
        <w:rPr>
          <w:rFonts w:ascii="Times New Roman" w:hAnsi="Times New Roman"/>
          <w:b/>
          <w:sz w:val="28"/>
          <w:szCs w:val="28"/>
          <w:lang w:val="kk-KZ"/>
        </w:rPr>
        <w:t xml:space="preserve">ПРИЛОЖЕНИЕ </w:t>
      </w:r>
      <w:r>
        <w:rPr>
          <w:rFonts w:ascii="Times New Roman" w:hAnsi="Times New Roman"/>
          <w:b/>
          <w:sz w:val="28"/>
          <w:szCs w:val="28"/>
          <w:lang w:val="kk-KZ"/>
        </w:rPr>
        <w:t>Ж</w:t>
      </w:r>
    </w:p>
    <w:p w:rsidR="00790903" w:rsidRDefault="00790903" w:rsidP="00331F46">
      <w:pPr>
        <w:pStyle w:val="a4"/>
        <w:tabs>
          <w:tab w:val="left" w:pos="993"/>
        </w:tabs>
        <w:spacing w:after="0" w:line="271" w:lineRule="auto"/>
        <w:jc w:val="both"/>
        <w:rPr>
          <w:rFonts w:ascii="Times New Roman" w:hAnsi="Times New Roman"/>
          <w:color w:val="000000" w:themeColor="text1"/>
        </w:rPr>
      </w:pPr>
    </w:p>
    <w:p w:rsidR="00790903" w:rsidRDefault="00790903" w:rsidP="00331F46">
      <w:pPr>
        <w:pStyle w:val="a4"/>
        <w:tabs>
          <w:tab w:val="left" w:pos="993"/>
        </w:tabs>
        <w:spacing w:after="0" w:line="271" w:lineRule="auto"/>
        <w:jc w:val="both"/>
        <w:rPr>
          <w:rFonts w:ascii="Times New Roman" w:hAnsi="Times New Roman"/>
          <w:color w:val="000000" w:themeColor="text1"/>
        </w:rPr>
      </w:pPr>
    </w:p>
    <w:p w:rsidR="00790903" w:rsidRDefault="00790903" w:rsidP="00331F46">
      <w:pPr>
        <w:pStyle w:val="a4"/>
        <w:tabs>
          <w:tab w:val="left" w:pos="993"/>
        </w:tabs>
        <w:spacing w:after="0" w:line="271" w:lineRule="auto"/>
        <w:jc w:val="both"/>
        <w:rPr>
          <w:rFonts w:ascii="Times New Roman" w:hAnsi="Times New Roman"/>
          <w:color w:val="000000" w:themeColor="text1"/>
        </w:rPr>
      </w:pPr>
      <w:r w:rsidRPr="00790903">
        <w:rPr>
          <w:rFonts w:ascii="Times New Roman" w:hAnsi="Times New Roman"/>
          <w:noProof/>
          <w:color w:val="000000" w:themeColor="text1"/>
          <w:lang w:eastAsia="ru-RU"/>
        </w:rPr>
        <w:drawing>
          <wp:inline distT="0" distB="0" distL="0" distR="0">
            <wp:extent cx="5817506" cy="8048625"/>
            <wp:effectExtent l="0" t="0" r="0" b="0"/>
            <wp:docPr id="11" name="Рисунок 169576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7506" cy="8048625"/>
                    </a:xfrm>
                    <a:prstGeom prst="rect">
                      <a:avLst/>
                    </a:prstGeom>
                    <a:noFill/>
                    <a:ln>
                      <a:noFill/>
                    </a:ln>
                  </pic:spPr>
                </pic:pic>
              </a:graphicData>
            </a:graphic>
          </wp:inline>
        </w:drawing>
      </w:r>
    </w:p>
    <w:p w:rsidR="00790903" w:rsidRDefault="00790903" w:rsidP="00331F46">
      <w:pPr>
        <w:pStyle w:val="a4"/>
        <w:tabs>
          <w:tab w:val="left" w:pos="993"/>
        </w:tabs>
        <w:spacing w:after="0" w:line="271" w:lineRule="auto"/>
        <w:jc w:val="both"/>
        <w:rPr>
          <w:rFonts w:ascii="Times New Roman" w:hAnsi="Times New Roman"/>
          <w:color w:val="000000" w:themeColor="text1"/>
        </w:rPr>
      </w:pPr>
    </w:p>
    <w:p w:rsidR="00790903" w:rsidRDefault="00790903" w:rsidP="00331F46">
      <w:pPr>
        <w:pStyle w:val="a4"/>
        <w:tabs>
          <w:tab w:val="left" w:pos="993"/>
        </w:tabs>
        <w:spacing w:after="0" w:line="271" w:lineRule="auto"/>
        <w:jc w:val="both"/>
        <w:rPr>
          <w:rFonts w:ascii="Times New Roman" w:hAnsi="Times New Roman"/>
          <w:color w:val="000000" w:themeColor="text1"/>
        </w:rPr>
      </w:pPr>
    </w:p>
    <w:p w:rsidR="00790903" w:rsidRPr="00BF17B4" w:rsidRDefault="00790903" w:rsidP="00790903">
      <w:pPr>
        <w:pStyle w:val="a4"/>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Pr="00BF17B4">
        <w:rPr>
          <w:rFonts w:ascii="Times New Roman" w:hAnsi="Times New Roman"/>
          <w:b/>
          <w:sz w:val="28"/>
          <w:szCs w:val="28"/>
          <w:lang w:val="kk-KZ"/>
        </w:rPr>
        <w:t xml:space="preserve">ПРИЛОЖЕНИЕ </w:t>
      </w:r>
      <w:r>
        <w:rPr>
          <w:rFonts w:ascii="Times New Roman" w:hAnsi="Times New Roman"/>
          <w:b/>
          <w:sz w:val="28"/>
          <w:szCs w:val="28"/>
          <w:lang w:val="kk-KZ"/>
        </w:rPr>
        <w:t>З</w:t>
      </w:r>
    </w:p>
    <w:p w:rsidR="00790903" w:rsidRDefault="00790903" w:rsidP="00331F46">
      <w:pPr>
        <w:pStyle w:val="a4"/>
        <w:tabs>
          <w:tab w:val="left" w:pos="993"/>
        </w:tabs>
        <w:spacing w:after="0" w:line="271" w:lineRule="auto"/>
        <w:jc w:val="both"/>
        <w:rPr>
          <w:rFonts w:ascii="Times New Roman" w:hAnsi="Times New Roman"/>
          <w:color w:val="000000" w:themeColor="text1"/>
        </w:rPr>
      </w:pPr>
    </w:p>
    <w:p w:rsidR="00790903" w:rsidRDefault="00790903" w:rsidP="00331F46">
      <w:pPr>
        <w:pStyle w:val="a4"/>
        <w:tabs>
          <w:tab w:val="left" w:pos="993"/>
        </w:tabs>
        <w:spacing w:after="0" w:line="271" w:lineRule="auto"/>
        <w:jc w:val="both"/>
        <w:rPr>
          <w:rFonts w:ascii="Times New Roman" w:hAnsi="Times New Roman"/>
          <w:color w:val="000000" w:themeColor="text1"/>
        </w:rPr>
      </w:pPr>
    </w:p>
    <w:p w:rsidR="00790903" w:rsidRPr="00704B24" w:rsidRDefault="00790903" w:rsidP="00331F46">
      <w:pPr>
        <w:pStyle w:val="a4"/>
        <w:tabs>
          <w:tab w:val="left" w:pos="993"/>
        </w:tabs>
        <w:spacing w:after="0" w:line="271" w:lineRule="auto"/>
        <w:jc w:val="both"/>
        <w:rPr>
          <w:rFonts w:ascii="Times New Roman" w:hAnsi="Times New Roman"/>
          <w:color w:val="000000" w:themeColor="text1"/>
        </w:rPr>
      </w:pPr>
      <w:r w:rsidRPr="00790903">
        <w:rPr>
          <w:rFonts w:ascii="Times New Roman" w:hAnsi="Times New Roman"/>
          <w:noProof/>
          <w:color w:val="000000" w:themeColor="text1"/>
          <w:lang w:eastAsia="ru-RU"/>
        </w:rPr>
        <w:drawing>
          <wp:inline distT="0" distB="0" distL="0" distR="0">
            <wp:extent cx="6120130" cy="8382357"/>
            <wp:effectExtent l="19050" t="0" r="0" b="0"/>
            <wp:docPr id="169576909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2" cstate="print"/>
                    <a:stretch>
                      <a:fillRect/>
                    </a:stretch>
                  </pic:blipFill>
                  <pic:spPr>
                    <a:xfrm>
                      <a:off x="0" y="0"/>
                      <a:ext cx="6120130" cy="8382357"/>
                    </a:xfrm>
                    <a:prstGeom prst="rect">
                      <a:avLst/>
                    </a:prstGeom>
                  </pic:spPr>
                </pic:pic>
              </a:graphicData>
            </a:graphic>
          </wp:inline>
        </w:drawing>
      </w:r>
    </w:p>
    <w:sectPr w:rsidR="00790903" w:rsidRPr="00704B24" w:rsidSect="00F638DC">
      <w:footerReference w:type="default" r:id="rId83"/>
      <w:endnotePr>
        <w:numFmt w:val="decimal"/>
      </w:endnotePr>
      <w:pgSz w:w="11906" w:h="16838"/>
      <w:pgMar w:top="1276" w:right="567" w:bottom="1134" w:left="1701" w:header="709"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9FA" w:rsidRDefault="008169FA">
      <w:r>
        <w:separator/>
      </w:r>
    </w:p>
  </w:endnote>
  <w:endnote w:type="continuationSeparator" w:id="0">
    <w:p w:rsidR="008169FA" w:rsidRDefault="0081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Hypatia Sans Pro">
    <w:altName w:val="Hypatia Sans Pro"/>
    <w:panose1 w:val="00000000000000000000"/>
    <w:charset w:val="CC"/>
    <w:family w:val="swiss"/>
    <w:notTrueType/>
    <w:pitch w:val="default"/>
    <w:sig w:usb0="00000201" w:usb1="00000000" w:usb2="00000000" w:usb3="00000000" w:csb0="00000004" w:csb1="00000000"/>
  </w:font>
  <w:font w:name="PetersburgC">
    <w:altName w:val="Times New Roman"/>
    <w:panose1 w:val="00000000000000000000"/>
    <w:charset w:val="00"/>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BalticaC-Bold">
    <w:panose1 w:val="00000000000000000000"/>
    <w:charset w:val="CC"/>
    <w:family w:val="auto"/>
    <w:notTrueType/>
    <w:pitch w:val="default"/>
    <w:sig w:usb0="00000201" w:usb1="00000000" w:usb2="00000000" w:usb3="00000000" w:csb0="00000004"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256762"/>
      <w:docPartObj>
        <w:docPartGallery w:val="Page Numbers (Bottom of Page)"/>
        <w:docPartUnique/>
      </w:docPartObj>
    </w:sdtPr>
    <w:sdtEndPr/>
    <w:sdtContent>
      <w:p w:rsidR="0087106A" w:rsidRDefault="008169FA">
        <w:pPr>
          <w:pStyle w:val="af0"/>
          <w:jc w:val="center"/>
        </w:pPr>
        <w:r>
          <w:rPr>
            <w:noProof/>
          </w:rPr>
          <w:fldChar w:fldCharType="begin"/>
        </w:r>
        <w:r>
          <w:rPr>
            <w:noProof/>
          </w:rPr>
          <w:instrText>PAGE   \* MERGEFORMAT</w:instrText>
        </w:r>
        <w:r>
          <w:rPr>
            <w:noProof/>
          </w:rPr>
          <w:fldChar w:fldCharType="separate"/>
        </w:r>
        <w:r w:rsidR="0087106A">
          <w:rPr>
            <w:noProof/>
          </w:rPr>
          <w:t>2</w:t>
        </w:r>
        <w:r>
          <w:rPr>
            <w:noProof/>
          </w:rPr>
          <w:fldChar w:fldCharType="end"/>
        </w:r>
      </w:p>
    </w:sdtContent>
  </w:sdt>
  <w:p w:rsidR="0087106A" w:rsidRDefault="0087106A">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EA" w:rsidRDefault="008169FA">
    <w:pPr>
      <w:pStyle w:val="af0"/>
      <w:jc w:val="center"/>
    </w:pPr>
    <w:r>
      <w:rPr>
        <w:noProof/>
      </w:rPr>
      <w:fldChar w:fldCharType="begin"/>
    </w:r>
    <w:r>
      <w:rPr>
        <w:noProof/>
      </w:rPr>
      <w:instrText>PAGE   \* MERGEFORMAT</w:instrText>
    </w:r>
    <w:r>
      <w:rPr>
        <w:noProof/>
      </w:rPr>
      <w:fldChar w:fldCharType="separate"/>
    </w:r>
    <w:r w:rsidR="007D4F99">
      <w:rPr>
        <w:noProof/>
      </w:rPr>
      <w:t>71</w:t>
    </w:r>
    <w:r>
      <w:rPr>
        <w:noProof/>
      </w:rPr>
      <w:fldChar w:fldCharType="end"/>
    </w:r>
  </w:p>
  <w:p w:rsidR="00BB51EA" w:rsidRDefault="00BB51E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9FA" w:rsidRDefault="008169FA">
      <w:r>
        <w:separator/>
      </w:r>
    </w:p>
  </w:footnote>
  <w:footnote w:type="continuationSeparator" w:id="0">
    <w:p w:rsidR="008169FA" w:rsidRDefault="008169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CDF"/>
    <w:multiLevelType w:val="hybridMultilevel"/>
    <w:tmpl w:val="43742774"/>
    <w:lvl w:ilvl="0" w:tplc="680CE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78E00F4"/>
    <w:multiLevelType w:val="hybridMultilevel"/>
    <w:tmpl w:val="BC34A466"/>
    <w:lvl w:ilvl="0" w:tplc="738E9BA8">
      <w:start w:val="1"/>
      <w:numFmt w:val="decimal"/>
      <w:lvlText w:val="%1."/>
      <w:lvlJc w:val="left"/>
      <w:pPr>
        <w:ind w:left="720" w:hanging="360"/>
      </w:pPr>
      <w:rPr>
        <w:i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0C3035"/>
    <w:multiLevelType w:val="singleLevel"/>
    <w:tmpl w:val="BFC0E47A"/>
    <w:lvl w:ilvl="0">
      <w:numFmt w:val="bullet"/>
      <w:lvlText w:val="-"/>
      <w:lvlJc w:val="left"/>
      <w:pPr>
        <w:tabs>
          <w:tab w:val="num" w:pos="700"/>
        </w:tabs>
        <w:ind w:left="700" w:hanging="360"/>
      </w:pPr>
      <w:rPr>
        <w:rFonts w:hint="default"/>
      </w:rPr>
    </w:lvl>
  </w:abstractNum>
  <w:abstractNum w:abstractNumId="3" w15:restartNumberingAfterBreak="0">
    <w:nsid w:val="0D052699"/>
    <w:multiLevelType w:val="multilevel"/>
    <w:tmpl w:val="07E6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76783"/>
    <w:multiLevelType w:val="hybridMultilevel"/>
    <w:tmpl w:val="A498D152"/>
    <w:lvl w:ilvl="0" w:tplc="DFE0246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B3D1DA0"/>
    <w:multiLevelType w:val="hybridMultilevel"/>
    <w:tmpl w:val="00BA4A8C"/>
    <w:lvl w:ilvl="0" w:tplc="46D82B90">
      <w:start w:val="1"/>
      <w:numFmt w:val="bullet"/>
      <w:lvlText w:val=""/>
      <w:lvlJc w:val="left"/>
      <w:pPr>
        <w:ind w:left="1287" w:hanging="360"/>
      </w:pPr>
      <w:rPr>
        <w:rFonts w:ascii="Symbol" w:hAnsi="Symbol" w:hint="default"/>
        <w:sz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C546C20"/>
    <w:multiLevelType w:val="singleLevel"/>
    <w:tmpl w:val="BFC0E47A"/>
    <w:lvl w:ilvl="0">
      <w:numFmt w:val="bullet"/>
      <w:lvlText w:val="-"/>
      <w:lvlJc w:val="left"/>
      <w:pPr>
        <w:tabs>
          <w:tab w:val="num" w:pos="1778"/>
        </w:tabs>
        <w:ind w:left="1778" w:hanging="360"/>
      </w:pPr>
      <w:rPr>
        <w:rFonts w:hint="default"/>
      </w:rPr>
    </w:lvl>
  </w:abstractNum>
  <w:abstractNum w:abstractNumId="7" w15:restartNumberingAfterBreak="0">
    <w:nsid w:val="2DF9622D"/>
    <w:multiLevelType w:val="hybridMultilevel"/>
    <w:tmpl w:val="5E185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F3C445B"/>
    <w:multiLevelType w:val="hybridMultilevel"/>
    <w:tmpl w:val="99B43F14"/>
    <w:lvl w:ilvl="0" w:tplc="0419000F">
      <w:start w:val="1"/>
      <w:numFmt w:val="decimal"/>
      <w:lvlText w:val="%1."/>
      <w:lvlJc w:val="left"/>
      <w:pPr>
        <w:ind w:left="720" w:hanging="360"/>
      </w:pPr>
    </w:lvl>
    <w:lvl w:ilvl="1" w:tplc="0419000F">
      <w:start w:val="1"/>
      <w:numFmt w:val="decimal"/>
      <w:lvlText w:val="%2."/>
      <w:lvlJc w:val="left"/>
      <w:pPr>
        <w:ind w:left="107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7019E8"/>
    <w:multiLevelType w:val="hybridMultilevel"/>
    <w:tmpl w:val="F5F4275A"/>
    <w:lvl w:ilvl="0" w:tplc="258011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399261C"/>
    <w:multiLevelType w:val="hybridMultilevel"/>
    <w:tmpl w:val="261EC040"/>
    <w:lvl w:ilvl="0" w:tplc="CF9C388C">
      <w:start w:val="1"/>
      <w:numFmt w:val="bullet"/>
      <w:lvlText w:val=""/>
      <w:lvlJc w:val="left"/>
      <w:pPr>
        <w:ind w:left="928" w:hanging="360"/>
      </w:pPr>
      <w:rPr>
        <w:rFonts w:ascii="Symbol" w:hAnsi="Symbol" w:hint="default"/>
        <w:color w:val="auto"/>
      </w:rPr>
    </w:lvl>
    <w:lvl w:ilvl="1" w:tplc="E8E418A8">
      <w:start w:val="1"/>
      <w:numFmt w:val="bullet"/>
      <w:lvlText w:val="o"/>
      <w:lvlJc w:val="left"/>
      <w:pPr>
        <w:ind w:left="1440" w:hanging="360"/>
      </w:pPr>
      <w:rPr>
        <w:rFonts w:ascii="Courier New" w:hAnsi="Courier New" w:hint="default"/>
      </w:rPr>
    </w:lvl>
    <w:lvl w:ilvl="2" w:tplc="635ADBFA">
      <w:start w:val="1"/>
      <w:numFmt w:val="bullet"/>
      <w:lvlText w:val=""/>
      <w:lvlJc w:val="left"/>
      <w:pPr>
        <w:ind w:left="2160" w:hanging="360"/>
      </w:pPr>
      <w:rPr>
        <w:rFonts w:ascii="Wingdings" w:hAnsi="Wingdings" w:hint="default"/>
      </w:rPr>
    </w:lvl>
    <w:lvl w:ilvl="3" w:tplc="B936FD92">
      <w:start w:val="1"/>
      <w:numFmt w:val="bullet"/>
      <w:lvlText w:val=""/>
      <w:lvlJc w:val="left"/>
      <w:pPr>
        <w:ind w:left="2880" w:hanging="360"/>
      </w:pPr>
      <w:rPr>
        <w:rFonts w:ascii="Symbol" w:hAnsi="Symbol" w:hint="default"/>
      </w:rPr>
    </w:lvl>
    <w:lvl w:ilvl="4" w:tplc="51A81D0E">
      <w:start w:val="1"/>
      <w:numFmt w:val="bullet"/>
      <w:lvlText w:val="o"/>
      <w:lvlJc w:val="left"/>
      <w:pPr>
        <w:ind w:left="3600" w:hanging="360"/>
      </w:pPr>
      <w:rPr>
        <w:rFonts w:ascii="Courier New" w:hAnsi="Courier New" w:hint="default"/>
      </w:rPr>
    </w:lvl>
    <w:lvl w:ilvl="5" w:tplc="22C68B70">
      <w:start w:val="1"/>
      <w:numFmt w:val="bullet"/>
      <w:lvlText w:val=""/>
      <w:lvlJc w:val="left"/>
      <w:pPr>
        <w:ind w:left="4320" w:hanging="360"/>
      </w:pPr>
      <w:rPr>
        <w:rFonts w:ascii="Wingdings" w:hAnsi="Wingdings" w:hint="default"/>
      </w:rPr>
    </w:lvl>
    <w:lvl w:ilvl="6" w:tplc="ADAC4A22">
      <w:start w:val="1"/>
      <w:numFmt w:val="bullet"/>
      <w:lvlText w:val=""/>
      <w:lvlJc w:val="left"/>
      <w:pPr>
        <w:ind w:left="5040" w:hanging="360"/>
      </w:pPr>
      <w:rPr>
        <w:rFonts w:ascii="Symbol" w:hAnsi="Symbol" w:hint="default"/>
      </w:rPr>
    </w:lvl>
    <w:lvl w:ilvl="7" w:tplc="7C740486">
      <w:start w:val="1"/>
      <w:numFmt w:val="bullet"/>
      <w:lvlText w:val="o"/>
      <w:lvlJc w:val="left"/>
      <w:pPr>
        <w:ind w:left="5760" w:hanging="360"/>
      </w:pPr>
      <w:rPr>
        <w:rFonts w:ascii="Courier New" w:hAnsi="Courier New" w:hint="default"/>
      </w:rPr>
    </w:lvl>
    <w:lvl w:ilvl="8" w:tplc="D8D28EC8">
      <w:start w:val="1"/>
      <w:numFmt w:val="bullet"/>
      <w:lvlText w:val=""/>
      <w:lvlJc w:val="left"/>
      <w:pPr>
        <w:ind w:left="6480" w:hanging="360"/>
      </w:pPr>
      <w:rPr>
        <w:rFonts w:ascii="Wingdings" w:hAnsi="Wingdings" w:hint="default"/>
      </w:rPr>
    </w:lvl>
  </w:abstractNum>
  <w:abstractNum w:abstractNumId="11" w15:restartNumberingAfterBreak="0">
    <w:nsid w:val="4138519E"/>
    <w:multiLevelType w:val="hybridMultilevel"/>
    <w:tmpl w:val="1688BE02"/>
    <w:lvl w:ilvl="0" w:tplc="5742F682">
      <w:start w:val="1"/>
      <w:numFmt w:val="bullet"/>
      <w:lvlText w:val=""/>
      <w:lvlJc w:val="left"/>
      <w:pPr>
        <w:ind w:left="1495" w:hanging="360"/>
      </w:pPr>
      <w:rPr>
        <w:rFonts w:ascii="Symbol" w:hAnsi="Symbol" w:hint="default"/>
      </w:rPr>
    </w:lvl>
    <w:lvl w:ilvl="1" w:tplc="86E0C8EC">
      <w:start w:val="1"/>
      <w:numFmt w:val="bullet"/>
      <w:lvlText w:val="o"/>
      <w:lvlJc w:val="left"/>
      <w:pPr>
        <w:ind w:left="1440" w:hanging="360"/>
      </w:pPr>
      <w:rPr>
        <w:rFonts w:ascii="Courier New" w:hAnsi="Courier New" w:hint="default"/>
      </w:rPr>
    </w:lvl>
    <w:lvl w:ilvl="2" w:tplc="8CD0ABC4">
      <w:start w:val="1"/>
      <w:numFmt w:val="bullet"/>
      <w:lvlText w:val=""/>
      <w:lvlJc w:val="left"/>
      <w:pPr>
        <w:ind w:left="2160" w:hanging="360"/>
      </w:pPr>
      <w:rPr>
        <w:rFonts w:ascii="Wingdings" w:hAnsi="Wingdings" w:hint="default"/>
      </w:rPr>
    </w:lvl>
    <w:lvl w:ilvl="3" w:tplc="F32C87E4">
      <w:start w:val="1"/>
      <w:numFmt w:val="bullet"/>
      <w:lvlText w:val=""/>
      <w:lvlJc w:val="left"/>
      <w:pPr>
        <w:ind w:left="2880" w:hanging="360"/>
      </w:pPr>
      <w:rPr>
        <w:rFonts w:ascii="Symbol" w:hAnsi="Symbol" w:hint="default"/>
      </w:rPr>
    </w:lvl>
    <w:lvl w:ilvl="4" w:tplc="D1426D4C">
      <w:start w:val="1"/>
      <w:numFmt w:val="bullet"/>
      <w:lvlText w:val="o"/>
      <w:lvlJc w:val="left"/>
      <w:pPr>
        <w:ind w:left="3600" w:hanging="360"/>
      </w:pPr>
      <w:rPr>
        <w:rFonts w:ascii="Courier New" w:hAnsi="Courier New" w:hint="default"/>
      </w:rPr>
    </w:lvl>
    <w:lvl w:ilvl="5" w:tplc="8B3E6528">
      <w:start w:val="1"/>
      <w:numFmt w:val="bullet"/>
      <w:lvlText w:val=""/>
      <w:lvlJc w:val="left"/>
      <w:pPr>
        <w:ind w:left="4320" w:hanging="360"/>
      </w:pPr>
      <w:rPr>
        <w:rFonts w:ascii="Wingdings" w:hAnsi="Wingdings" w:hint="default"/>
      </w:rPr>
    </w:lvl>
    <w:lvl w:ilvl="6" w:tplc="3A02E5BA">
      <w:start w:val="1"/>
      <w:numFmt w:val="bullet"/>
      <w:lvlText w:val=""/>
      <w:lvlJc w:val="left"/>
      <w:pPr>
        <w:ind w:left="5040" w:hanging="360"/>
      </w:pPr>
      <w:rPr>
        <w:rFonts w:ascii="Symbol" w:hAnsi="Symbol" w:hint="default"/>
      </w:rPr>
    </w:lvl>
    <w:lvl w:ilvl="7" w:tplc="BD144934">
      <w:start w:val="1"/>
      <w:numFmt w:val="bullet"/>
      <w:lvlText w:val="o"/>
      <w:lvlJc w:val="left"/>
      <w:pPr>
        <w:ind w:left="5760" w:hanging="360"/>
      </w:pPr>
      <w:rPr>
        <w:rFonts w:ascii="Courier New" w:hAnsi="Courier New" w:hint="default"/>
      </w:rPr>
    </w:lvl>
    <w:lvl w:ilvl="8" w:tplc="E7C8740E">
      <w:start w:val="1"/>
      <w:numFmt w:val="bullet"/>
      <w:lvlText w:val=""/>
      <w:lvlJc w:val="left"/>
      <w:pPr>
        <w:ind w:left="6480" w:hanging="360"/>
      </w:pPr>
      <w:rPr>
        <w:rFonts w:ascii="Wingdings" w:hAnsi="Wingdings" w:hint="default"/>
      </w:rPr>
    </w:lvl>
  </w:abstractNum>
  <w:abstractNum w:abstractNumId="12" w15:restartNumberingAfterBreak="0">
    <w:nsid w:val="423B13F3"/>
    <w:multiLevelType w:val="hybridMultilevel"/>
    <w:tmpl w:val="03F62D00"/>
    <w:lvl w:ilvl="0" w:tplc="20D60C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516622"/>
    <w:multiLevelType w:val="hybridMultilevel"/>
    <w:tmpl w:val="FC62F940"/>
    <w:lvl w:ilvl="0" w:tplc="6C440E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261518B"/>
    <w:multiLevelType w:val="multilevel"/>
    <w:tmpl w:val="ED881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C80D43"/>
    <w:multiLevelType w:val="hybridMultilevel"/>
    <w:tmpl w:val="4688403A"/>
    <w:lvl w:ilvl="0" w:tplc="CEAE9A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9602549"/>
    <w:multiLevelType w:val="multilevel"/>
    <w:tmpl w:val="070242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8" w:hanging="4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D0AE8"/>
    <w:multiLevelType w:val="hybridMultilevel"/>
    <w:tmpl w:val="C2CA4744"/>
    <w:lvl w:ilvl="0" w:tplc="79DED4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7F106B8"/>
    <w:multiLevelType w:val="singleLevel"/>
    <w:tmpl w:val="BFC0E47A"/>
    <w:lvl w:ilvl="0">
      <w:numFmt w:val="bullet"/>
      <w:lvlText w:val="-"/>
      <w:lvlJc w:val="left"/>
      <w:pPr>
        <w:tabs>
          <w:tab w:val="num" w:pos="700"/>
        </w:tabs>
        <w:ind w:left="700" w:hanging="360"/>
      </w:pPr>
      <w:rPr>
        <w:rFonts w:hint="default"/>
      </w:rPr>
    </w:lvl>
  </w:abstractNum>
  <w:abstractNum w:abstractNumId="19" w15:restartNumberingAfterBreak="0">
    <w:nsid w:val="5AC756B5"/>
    <w:multiLevelType w:val="hybridMultilevel"/>
    <w:tmpl w:val="29A4E4C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DEA3099"/>
    <w:multiLevelType w:val="multilevel"/>
    <w:tmpl w:val="1716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B228C7"/>
    <w:multiLevelType w:val="hybridMultilevel"/>
    <w:tmpl w:val="0A060546"/>
    <w:lvl w:ilvl="0" w:tplc="66147D5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46A791B"/>
    <w:multiLevelType w:val="hybridMultilevel"/>
    <w:tmpl w:val="4F447080"/>
    <w:lvl w:ilvl="0" w:tplc="7FE29FA6">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3" w15:restartNumberingAfterBreak="0">
    <w:nsid w:val="6B630EA6"/>
    <w:multiLevelType w:val="hybridMultilevel"/>
    <w:tmpl w:val="EECCCFBA"/>
    <w:lvl w:ilvl="0" w:tplc="B0C85D98">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ED07FBD"/>
    <w:multiLevelType w:val="hybridMultilevel"/>
    <w:tmpl w:val="FB72F4D2"/>
    <w:lvl w:ilvl="0" w:tplc="079E99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EEF21B4"/>
    <w:multiLevelType w:val="hybridMultilevel"/>
    <w:tmpl w:val="EC680700"/>
    <w:lvl w:ilvl="0" w:tplc="F2F2E33A">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6" w15:restartNumberingAfterBreak="0">
    <w:nsid w:val="6F1831F2"/>
    <w:multiLevelType w:val="singleLevel"/>
    <w:tmpl w:val="BFC0E47A"/>
    <w:lvl w:ilvl="0">
      <w:numFmt w:val="bullet"/>
      <w:lvlText w:val="-"/>
      <w:lvlJc w:val="left"/>
      <w:pPr>
        <w:tabs>
          <w:tab w:val="num" w:pos="700"/>
        </w:tabs>
        <w:ind w:left="700" w:hanging="360"/>
      </w:pPr>
      <w:rPr>
        <w:rFonts w:hint="default"/>
      </w:rPr>
    </w:lvl>
  </w:abstractNum>
  <w:abstractNum w:abstractNumId="27" w15:restartNumberingAfterBreak="0">
    <w:nsid w:val="6FD80EF6"/>
    <w:multiLevelType w:val="multilevel"/>
    <w:tmpl w:val="E05840B0"/>
    <w:lvl w:ilvl="0">
      <w:start w:val="9"/>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8" w15:restartNumberingAfterBreak="0">
    <w:nsid w:val="716C02C4"/>
    <w:multiLevelType w:val="multilevel"/>
    <w:tmpl w:val="A050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4C68E4"/>
    <w:multiLevelType w:val="hybridMultilevel"/>
    <w:tmpl w:val="9E0A7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FD0230D"/>
    <w:multiLevelType w:val="multilevel"/>
    <w:tmpl w:val="A6B6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12"/>
  </w:num>
  <w:num w:numId="4">
    <w:abstractNumId w:val="26"/>
  </w:num>
  <w:num w:numId="5">
    <w:abstractNumId w:val="2"/>
  </w:num>
  <w:num w:numId="6">
    <w:abstractNumId w:val="6"/>
  </w:num>
  <w:num w:numId="7">
    <w:abstractNumId w:val="18"/>
  </w:num>
  <w:num w:numId="8">
    <w:abstractNumId w:val="9"/>
  </w:num>
  <w:num w:numId="9">
    <w:abstractNumId w:val="10"/>
  </w:num>
  <w:num w:numId="10">
    <w:abstractNumId w:val="19"/>
  </w:num>
  <w:num w:numId="11">
    <w:abstractNumId w:val="3"/>
  </w:num>
  <w:num w:numId="12">
    <w:abstractNumId w:val="30"/>
  </w:num>
  <w:num w:numId="13">
    <w:abstractNumId w:val="28"/>
  </w:num>
  <w:num w:numId="14">
    <w:abstractNumId w:val="14"/>
  </w:num>
  <w:num w:numId="15">
    <w:abstractNumId w:val="22"/>
  </w:num>
  <w:num w:numId="16">
    <w:abstractNumId w:val="16"/>
  </w:num>
  <w:num w:numId="17">
    <w:abstractNumId w:val="20"/>
  </w:num>
  <w:num w:numId="18">
    <w:abstractNumId w:val="25"/>
  </w:num>
  <w:num w:numId="19">
    <w:abstractNumId w:val="24"/>
  </w:num>
  <w:num w:numId="20">
    <w:abstractNumId w:val="21"/>
  </w:num>
  <w:num w:numId="21">
    <w:abstractNumId w:val="17"/>
  </w:num>
  <w:num w:numId="22">
    <w:abstractNumId w:val="7"/>
  </w:num>
  <w:num w:numId="23">
    <w:abstractNumId w:val="15"/>
  </w:num>
  <w:num w:numId="24">
    <w:abstractNumId w:val="5"/>
  </w:num>
  <w:num w:numId="25">
    <w:abstractNumId w:val="0"/>
  </w:num>
  <w:num w:numId="26">
    <w:abstractNumId w:val="23"/>
  </w:num>
  <w:num w:numId="27">
    <w:abstractNumId w:val="27"/>
  </w:num>
  <w:num w:numId="28">
    <w:abstractNumId w:val="8"/>
  </w:num>
  <w:num w:numId="29">
    <w:abstractNumId w:val="1"/>
  </w:num>
  <w:num w:numId="30">
    <w:abstractNumId w:val="13"/>
  </w:num>
  <w:num w:numId="31">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855"/>
    <w:rsid w:val="00001122"/>
    <w:rsid w:val="0000285A"/>
    <w:rsid w:val="00002936"/>
    <w:rsid w:val="000034B6"/>
    <w:rsid w:val="00003C1C"/>
    <w:rsid w:val="000048A7"/>
    <w:rsid w:val="0000539E"/>
    <w:rsid w:val="00005BB1"/>
    <w:rsid w:val="0000725F"/>
    <w:rsid w:val="000104AC"/>
    <w:rsid w:val="00010F7D"/>
    <w:rsid w:val="000118BD"/>
    <w:rsid w:val="00011BAB"/>
    <w:rsid w:val="00011CE5"/>
    <w:rsid w:val="000120F0"/>
    <w:rsid w:val="00013303"/>
    <w:rsid w:val="00013639"/>
    <w:rsid w:val="0001392C"/>
    <w:rsid w:val="000139B9"/>
    <w:rsid w:val="0001469F"/>
    <w:rsid w:val="000152BE"/>
    <w:rsid w:val="0001576B"/>
    <w:rsid w:val="00015B9D"/>
    <w:rsid w:val="00015D5D"/>
    <w:rsid w:val="000163F2"/>
    <w:rsid w:val="0001664C"/>
    <w:rsid w:val="00016E63"/>
    <w:rsid w:val="00017139"/>
    <w:rsid w:val="00017921"/>
    <w:rsid w:val="00017AD7"/>
    <w:rsid w:val="000222B3"/>
    <w:rsid w:val="00024040"/>
    <w:rsid w:val="00025FBE"/>
    <w:rsid w:val="000262ED"/>
    <w:rsid w:val="00027E31"/>
    <w:rsid w:val="00030AB3"/>
    <w:rsid w:val="00032403"/>
    <w:rsid w:val="00032BB1"/>
    <w:rsid w:val="00032D7B"/>
    <w:rsid w:val="00033BF0"/>
    <w:rsid w:val="00034EAC"/>
    <w:rsid w:val="00034F37"/>
    <w:rsid w:val="0003580F"/>
    <w:rsid w:val="000366E3"/>
    <w:rsid w:val="00036870"/>
    <w:rsid w:val="00041A71"/>
    <w:rsid w:val="00043B8C"/>
    <w:rsid w:val="0004494D"/>
    <w:rsid w:val="00047650"/>
    <w:rsid w:val="00053EB7"/>
    <w:rsid w:val="00053F3A"/>
    <w:rsid w:val="00054001"/>
    <w:rsid w:val="000553B9"/>
    <w:rsid w:val="00055DD0"/>
    <w:rsid w:val="0005632F"/>
    <w:rsid w:val="00056B41"/>
    <w:rsid w:val="00057047"/>
    <w:rsid w:val="000577A0"/>
    <w:rsid w:val="00060717"/>
    <w:rsid w:val="00060843"/>
    <w:rsid w:val="00060971"/>
    <w:rsid w:val="00060EFF"/>
    <w:rsid w:val="0006311C"/>
    <w:rsid w:val="0006312B"/>
    <w:rsid w:val="00063862"/>
    <w:rsid w:val="00065A02"/>
    <w:rsid w:val="00065F49"/>
    <w:rsid w:val="00066B3A"/>
    <w:rsid w:val="00070BEA"/>
    <w:rsid w:val="00070FDD"/>
    <w:rsid w:val="000749B8"/>
    <w:rsid w:val="00074F1F"/>
    <w:rsid w:val="0007521E"/>
    <w:rsid w:val="00075940"/>
    <w:rsid w:val="00077AA3"/>
    <w:rsid w:val="00077EB8"/>
    <w:rsid w:val="00080466"/>
    <w:rsid w:val="000805F3"/>
    <w:rsid w:val="0008171B"/>
    <w:rsid w:val="00081AEC"/>
    <w:rsid w:val="0008202B"/>
    <w:rsid w:val="00082462"/>
    <w:rsid w:val="00082B2D"/>
    <w:rsid w:val="0008345A"/>
    <w:rsid w:val="000837B7"/>
    <w:rsid w:val="000842ED"/>
    <w:rsid w:val="00085017"/>
    <w:rsid w:val="00085156"/>
    <w:rsid w:val="000852E2"/>
    <w:rsid w:val="00085C53"/>
    <w:rsid w:val="000865B0"/>
    <w:rsid w:val="00086FB8"/>
    <w:rsid w:val="00087B4A"/>
    <w:rsid w:val="000908F6"/>
    <w:rsid w:val="000912CE"/>
    <w:rsid w:val="0009141A"/>
    <w:rsid w:val="00094ED1"/>
    <w:rsid w:val="00095158"/>
    <w:rsid w:val="00095D33"/>
    <w:rsid w:val="00097381"/>
    <w:rsid w:val="000979D4"/>
    <w:rsid w:val="00097C6F"/>
    <w:rsid w:val="000A013E"/>
    <w:rsid w:val="000A2DD9"/>
    <w:rsid w:val="000A78B2"/>
    <w:rsid w:val="000A7941"/>
    <w:rsid w:val="000B0297"/>
    <w:rsid w:val="000B067F"/>
    <w:rsid w:val="000B0989"/>
    <w:rsid w:val="000B0D99"/>
    <w:rsid w:val="000B10D9"/>
    <w:rsid w:val="000B1519"/>
    <w:rsid w:val="000B20CF"/>
    <w:rsid w:val="000B247E"/>
    <w:rsid w:val="000B2658"/>
    <w:rsid w:val="000B340B"/>
    <w:rsid w:val="000B38D2"/>
    <w:rsid w:val="000B443C"/>
    <w:rsid w:val="000B4470"/>
    <w:rsid w:val="000B4706"/>
    <w:rsid w:val="000B504E"/>
    <w:rsid w:val="000B6930"/>
    <w:rsid w:val="000B73DD"/>
    <w:rsid w:val="000C0FCD"/>
    <w:rsid w:val="000C1752"/>
    <w:rsid w:val="000C195E"/>
    <w:rsid w:val="000C2A29"/>
    <w:rsid w:val="000C2B38"/>
    <w:rsid w:val="000C36C7"/>
    <w:rsid w:val="000C38E2"/>
    <w:rsid w:val="000C58CD"/>
    <w:rsid w:val="000C5B6B"/>
    <w:rsid w:val="000C5BE8"/>
    <w:rsid w:val="000C6303"/>
    <w:rsid w:val="000C72AC"/>
    <w:rsid w:val="000C778B"/>
    <w:rsid w:val="000D01B1"/>
    <w:rsid w:val="000D132F"/>
    <w:rsid w:val="000D140D"/>
    <w:rsid w:val="000D19D0"/>
    <w:rsid w:val="000D1FC9"/>
    <w:rsid w:val="000D23B4"/>
    <w:rsid w:val="000D26A1"/>
    <w:rsid w:val="000D33EF"/>
    <w:rsid w:val="000D36FF"/>
    <w:rsid w:val="000D4F98"/>
    <w:rsid w:val="000D53C4"/>
    <w:rsid w:val="000D5ECA"/>
    <w:rsid w:val="000D7961"/>
    <w:rsid w:val="000D7B10"/>
    <w:rsid w:val="000D7B8C"/>
    <w:rsid w:val="000E0B3B"/>
    <w:rsid w:val="000E15FB"/>
    <w:rsid w:val="000E28E2"/>
    <w:rsid w:val="000E34B2"/>
    <w:rsid w:val="000E3BC6"/>
    <w:rsid w:val="000E4094"/>
    <w:rsid w:val="000E4C00"/>
    <w:rsid w:val="000E5F67"/>
    <w:rsid w:val="000E6D80"/>
    <w:rsid w:val="000F0E5E"/>
    <w:rsid w:val="000F0F75"/>
    <w:rsid w:val="000F213D"/>
    <w:rsid w:val="000F592A"/>
    <w:rsid w:val="0010083A"/>
    <w:rsid w:val="0010209B"/>
    <w:rsid w:val="001031F1"/>
    <w:rsid w:val="00103619"/>
    <w:rsid w:val="00103923"/>
    <w:rsid w:val="00105913"/>
    <w:rsid w:val="00105ECE"/>
    <w:rsid w:val="001060C7"/>
    <w:rsid w:val="0010638C"/>
    <w:rsid w:val="001063D8"/>
    <w:rsid w:val="00106B28"/>
    <w:rsid w:val="00106C53"/>
    <w:rsid w:val="00106EE2"/>
    <w:rsid w:val="001079C2"/>
    <w:rsid w:val="00110029"/>
    <w:rsid w:val="00113036"/>
    <w:rsid w:val="001139A4"/>
    <w:rsid w:val="00113EEB"/>
    <w:rsid w:val="0011478B"/>
    <w:rsid w:val="00115053"/>
    <w:rsid w:val="001161E4"/>
    <w:rsid w:val="0011651F"/>
    <w:rsid w:val="00116C46"/>
    <w:rsid w:val="00117496"/>
    <w:rsid w:val="00117CBF"/>
    <w:rsid w:val="00117D70"/>
    <w:rsid w:val="00121BCA"/>
    <w:rsid w:val="0012256E"/>
    <w:rsid w:val="001228FC"/>
    <w:rsid w:val="001232F0"/>
    <w:rsid w:val="0012499E"/>
    <w:rsid w:val="00125A62"/>
    <w:rsid w:val="001264F4"/>
    <w:rsid w:val="00126725"/>
    <w:rsid w:val="00126911"/>
    <w:rsid w:val="00127F71"/>
    <w:rsid w:val="00132E80"/>
    <w:rsid w:val="00133664"/>
    <w:rsid w:val="00133EE4"/>
    <w:rsid w:val="00136C35"/>
    <w:rsid w:val="00137E44"/>
    <w:rsid w:val="00140BAC"/>
    <w:rsid w:val="00141CD2"/>
    <w:rsid w:val="00142A17"/>
    <w:rsid w:val="00144078"/>
    <w:rsid w:val="0014430B"/>
    <w:rsid w:val="00145E9A"/>
    <w:rsid w:val="00146CA6"/>
    <w:rsid w:val="00150B30"/>
    <w:rsid w:val="001512F6"/>
    <w:rsid w:val="0015275A"/>
    <w:rsid w:val="0015278F"/>
    <w:rsid w:val="001528A3"/>
    <w:rsid w:val="00153098"/>
    <w:rsid w:val="001537A2"/>
    <w:rsid w:val="0015490B"/>
    <w:rsid w:val="0015511C"/>
    <w:rsid w:val="001552E1"/>
    <w:rsid w:val="001573C5"/>
    <w:rsid w:val="00157576"/>
    <w:rsid w:val="00157A63"/>
    <w:rsid w:val="00157C7D"/>
    <w:rsid w:val="00160E83"/>
    <w:rsid w:val="00162652"/>
    <w:rsid w:val="00162A5F"/>
    <w:rsid w:val="00162C3E"/>
    <w:rsid w:val="001632A4"/>
    <w:rsid w:val="00164C19"/>
    <w:rsid w:val="00165B25"/>
    <w:rsid w:val="001661A9"/>
    <w:rsid w:val="001663FD"/>
    <w:rsid w:val="00166A81"/>
    <w:rsid w:val="00166EAD"/>
    <w:rsid w:val="001674A3"/>
    <w:rsid w:val="00167501"/>
    <w:rsid w:val="001711CF"/>
    <w:rsid w:val="0017264E"/>
    <w:rsid w:val="001726A2"/>
    <w:rsid w:val="00172DFE"/>
    <w:rsid w:val="00172F62"/>
    <w:rsid w:val="00174B0E"/>
    <w:rsid w:val="001770B6"/>
    <w:rsid w:val="0017760F"/>
    <w:rsid w:val="00177801"/>
    <w:rsid w:val="00177A7C"/>
    <w:rsid w:val="00177EED"/>
    <w:rsid w:val="00180150"/>
    <w:rsid w:val="00182915"/>
    <w:rsid w:val="001839CE"/>
    <w:rsid w:val="00183EB2"/>
    <w:rsid w:val="00184E21"/>
    <w:rsid w:val="001870F7"/>
    <w:rsid w:val="00187EA7"/>
    <w:rsid w:val="0019060A"/>
    <w:rsid w:val="001938B8"/>
    <w:rsid w:val="00194048"/>
    <w:rsid w:val="001940EC"/>
    <w:rsid w:val="00194469"/>
    <w:rsid w:val="00194D3E"/>
    <w:rsid w:val="00194F09"/>
    <w:rsid w:val="001953B0"/>
    <w:rsid w:val="00195601"/>
    <w:rsid w:val="00195803"/>
    <w:rsid w:val="001963B8"/>
    <w:rsid w:val="00196717"/>
    <w:rsid w:val="0019678E"/>
    <w:rsid w:val="00196D0B"/>
    <w:rsid w:val="001A2041"/>
    <w:rsid w:val="001A4E44"/>
    <w:rsid w:val="001A54A9"/>
    <w:rsid w:val="001A63D8"/>
    <w:rsid w:val="001A64C8"/>
    <w:rsid w:val="001A692B"/>
    <w:rsid w:val="001B0131"/>
    <w:rsid w:val="001B068A"/>
    <w:rsid w:val="001B161D"/>
    <w:rsid w:val="001B23CB"/>
    <w:rsid w:val="001B4F4F"/>
    <w:rsid w:val="001B757C"/>
    <w:rsid w:val="001B7D70"/>
    <w:rsid w:val="001C1C4D"/>
    <w:rsid w:val="001C1D71"/>
    <w:rsid w:val="001C2844"/>
    <w:rsid w:val="001C2D4E"/>
    <w:rsid w:val="001C3008"/>
    <w:rsid w:val="001C42F5"/>
    <w:rsid w:val="001C43D2"/>
    <w:rsid w:val="001C50D2"/>
    <w:rsid w:val="001C5673"/>
    <w:rsid w:val="001C66CB"/>
    <w:rsid w:val="001C70E3"/>
    <w:rsid w:val="001D065A"/>
    <w:rsid w:val="001D1492"/>
    <w:rsid w:val="001D2A4E"/>
    <w:rsid w:val="001D3274"/>
    <w:rsid w:val="001D4989"/>
    <w:rsid w:val="001D6A87"/>
    <w:rsid w:val="001D72AC"/>
    <w:rsid w:val="001E02F6"/>
    <w:rsid w:val="001E1DC9"/>
    <w:rsid w:val="001E24E0"/>
    <w:rsid w:val="001E28D5"/>
    <w:rsid w:val="001E29F5"/>
    <w:rsid w:val="001E2E8F"/>
    <w:rsid w:val="001E46D7"/>
    <w:rsid w:val="001E4BC3"/>
    <w:rsid w:val="001E543D"/>
    <w:rsid w:val="001E584B"/>
    <w:rsid w:val="001F0582"/>
    <w:rsid w:val="001F079C"/>
    <w:rsid w:val="001F0C54"/>
    <w:rsid w:val="001F16FA"/>
    <w:rsid w:val="001F3BC4"/>
    <w:rsid w:val="001F5CAE"/>
    <w:rsid w:val="001F5D70"/>
    <w:rsid w:val="001F6B16"/>
    <w:rsid w:val="0020014A"/>
    <w:rsid w:val="0020051B"/>
    <w:rsid w:val="002008F8"/>
    <w:rsid w:val="0020204D"/>
    <w:rsid w:val="00203ABF"/>
    <w:rsid w:val="002041A4"/>
    <w:rsid w:val="0020485F"/>
    <w:rsid w:val="00205FF0"/>
    <w:rsid w:val="00206C89"/>
    <w:rsid w:val="0020702C"/>
    <w:rsid w:val="0020720A"/>
    <w:rsid w:val="002072A1"/>
    <w:rsid w:val="002101A2"/>
    <w:rsid w:val="00211273"/>
    <w:rsid w:val="0021157D"/>
    <w:rsid w:val="002117E0"/>
    <w:rsid w:val="0021202C"/>
    <w:rsid w:val="00212F72"/>
    <w:rsid w:val="0021329A"/>
    <w:rsid w:val="00213BCD"/>
    <w:rsid w:val="00214872"/>
    <w:rsid w:val="00215C08"/>
    <w:rsid w:val="0021603E"/>
    <w:rsid w:val="0021657C"/>
    <w:rsid w:val="00216922"/>
    <w:rsid w:val="00216A06"/>
    <w:rsid w:val="00217D75"/>
    <w:rsid w:val="00223201"/>
    <w:rsid w:val="00223F6D"/>
    <w:rsid w:val="00231D0E"/>
    <w:rsid w:val="0023326B"/>
    <w:rsid w:val="002358E7"/>
    <w:rsid w:val="002365FE"/>
    <w:rsid w:val="002379AF"/>
    <w:rsid w:val="00240E29"/>
    <w:rsid w:val="0024244F"/>
    <w:rsid w:val="0024264E"/>
    <w:rsid w:val="00244F3B"/>
    <w:rsid w:val="00245519"/>
    <w:rsid w:val="00245970"/>
    <w:rsid w:val="002468DC"/>
    <w:rsid w:val="0024724D"/>
    <w:rsid w:val="00250F98"/>
    <w:rsid w:val="00251529"/>
    <w:rsid w:val="002515F2"/>
    <w:rsid w:val="00251FD8"/>
    <w:rsid w:val="00252024"/>
    <w:rsid w:val="00253B3C"/>
    <w:rsid w:val="0025427F"/>
    <w:rsid w:val="002543F8"/>
    <w:rsid w:val="00254775"/>
    <w:rsid w:val="002547CC"/>
    <w:rsid w:val="00254BC9"/>
    <w:rsid w:val="00257B2C"/>
    <w:rsid w:val="0026212E"/>
    <w:rsid w:val="00262ACE"/>
    <w:rsid w:val="00263976"/>
    <w:rsid w:val="00263F95"/>
    <w:rsid w:val="00264BD5"/>
    <w:rsid w:val="00264CFF"/>
    <w:rsid w:val="002674AF"/>
    <w:rsid w:val="00267AB7"/>
    <w:rsid w:val="00267B71"/>
    <w:rsid w:val="00270551"/>
    <w:rsid w:val="002726BD"/>
    <w:rsid w:val="002728C4"/>
    <w:rsid w:val="00273426"/>
    <w:rsid w:val="0027446B"/>
    <w:rsid w:val="00274E9A"/>
    <w:rsid w:val="00275008"/>
    <w:rsid w:val="00276BFC"/>
    <w:rsid w:val="00276C88"/>
    <w:rsid w:val="00277959"/>
    <w:rsid w:val="002836C4"/>
    <w:rsid w:val="0028430B"/>
    <w:rsid w:val="00285546"/>
    <w:rsid w:val="0028721F"/>
    <w:rsid w:val="00290EB4"/>
    <w:rsid w:val="002916D6"/>
    <w:rsid w:val="0029479D"/>
    <w:rsid w:val="002950AE"/>
    <w:rsid w:val="00295E2D"/>
    <w:rsid w:val="00296AA1"/>
    <w:rsid w:val="002A06D0"/>
    <w:rsid w:val="002A0B48"/>
    <w:rsid w:val="002A0CBE"/>
    <w:rsid w:val="002A283A"/>
    <w:rsid w:val="002A3E55"/>
    <w:rsid w:val="002A5B87"/>
    <w:rsid w:val="002A60E4"/>
    <w:rsid w:val="002A63F9"/>
    <w:rsid w:val="002A6D29"/>
    <w:rsid w:val="002B17B5"/>
    <w:rsid w:val="002B1858"/>
    <w:rsid w:val="002B2860"/>
    <w:rsid w:val="002B294D"/>
    <w:rsid w:val="002B418F"/>
    <w:rsid w:val="002B56AB"/>
    <w:rsid w:val="002C0782"/>
    <w:rsid w:val="002C07FD"/>
    <w:rsid w:val="002C1C50"/>
    <w:rsid w:val="002C3850"/>
    <w:rsid w:val="002C6247"/>
    <w:rsid w:val="002C7429"/>
    <w:rsid w:val="002C7A0F"/>
    <w:rsid w:val="002D07F7"/>
    <w:rsid w:val="002D1676"/>
    <w:rsid w:val="002D22F7"/>
    <w:rsid w:val="002D3E46"/>
    <w:rsid w:val="002E030E"/>
    <w:rsid w:val="002E0909"/>
    <w:rsid w:val="002E2CCD"/>
    <w:rsid w:val="002E3DE4"/>
    <w:rsid w:val="002E4571"/>
    <w:rsid w:val="002E585E"/>
    <w:rsid w:val="002E73BD"/>
    <w:rsid w:val="002E789D"/>
    <w:rsid w:val="002E7AB0"/>
    <w:rsid w:val="002E7C51"/>
    <w:rsid w:val="002F2E92"/>
    <w:rsid w:val="002F486E"/>
    <w:rsid w:val="002F4DC3"/>
    <w:rsid w:val="002F5C4E"/>
    <w:rsid w:val="002F5CE9"/>
    <w:rsid w:val="002F712E"/>
    <w:rsid w:val="00301766"/>
    <w:rsid w:val="00301DE7"/>
    <w:rsid w:val="00303A06"/>
    <w:rsid w:val="00305285"/>
    <w:rsid w:val="00306409"/>
    <w:rsid w:val="003067B7"/>
    <w:rsid w:val="00306B22"/>
    <w:rsid w:val="00306BB9"/>
    <w:rsid w:val="00307BD4"/>
    <w:rsid w:val="00310A94"/>
    <w:rsid w:val="0031167A"/>
    <w:rsid w:val="00312D0D"/>
    <w:rsid w:val="00313A3A"/>
    <w:rsid w:val="00314384"/>
    <w:rsid w:val="003144DF"/>
    <w:rsid w:val="003163BF"/>
    <w:rsid w:val="0031678C"/>
    <w:rsid w:val="003170A8"/>
    <w:rsid w:val="0032055D"/>
    <w:rsid w:val="00321E07"/>
    <w:rsid w:val="00322CDE"/>
    <w:rsid w:val="00324532"/>
    <w:rsid w:val="00324834"/>
    <w:rsid w:val="00325295"/>
    <w:rsid w:val="00326970"/>
    <w:rsid w:val="0032753D"/>
    <w:rsid w:val="003278E0"/>
    <w:rsid w:val="003311CA"/>
    <w:rsid w:val="003313E7"/>
    <w:rsid w:val="00331ACE"/>
    <w:rsid w:val="00331F46"/>
    <w:rsid w:val="00332008"/>
    <w:rsid w:val="003323AC"/>
    <w:rsid w:val="003329AD"/>
    <w:rsid w:val="00333EF4"/>
    <w:rsid w:val="003355CA"/>
    <w:rsid w:val="0033587F"/>
    <w:rsid w:val="0033591F"/>
    <w:rsid w:val="00335EE3"/>
    <w:rsid w:val="00341CF5"/>
    <w:rsid w:val="003459A4"/>
    <w:rsid w:val="003461A4"/>
    <w:rsid w:val="00346A0D"/>
    <w:rsid w:val="00346B6C"/>
    <w:rsid w:val="00346E74"/>
    <w:rsid w:val="00351DD7"/>
    <w:rsid w:val="00352557"/>
    <w:rsid w:val="003534E3"/>
    <w:rsid w:val="00353DF1"/>
    <w:rsid w:val="00353F13"/>
    <w:rsid w:val="0035454D"/>
    <w:rsid w:val="00354BAB"/>
    <w:rsid w:val="0035697B"/>
    <w:rsid w:val="00357453"/>
    <w:rsid w:val="0035791E"/>
    <w:rsid w:val="003605ED"/>
    <w:rsid w:val="00360D28"/>
    <w:rsid w:val="003611D9"/>
    <w:rsid w:val="00361D10"/>
    <w:rsid w:val="00362E3C"/>
    <w:rsid w:val="00364046"/>
    <w:rsid w:val="00364B88"/>
    <w:rsid w:val="0036524D"/>
    <w:rsid w:val="0036764B"/>
    <w:rsid w:val="00367BA0"/>
    <w:rsid w:val="00367DD3"/>
    <w:rsid w:val="00370795"/>
    <w:rsid w:val="003773A1"/>
    <w:rsid w:val="003776B2"/>
    <w:rsid w:val="00377DAB"/>
    <w:rsid w:val="0038037E"/>
    <w:rsid w:val="003807AF"/>
    <w:rsid w:val="00381C85"/>
    <w:rsid w:val="00382B25"/>
    <w:rsid w:val="00383516"/>
    <w:rsid w:val="00384C49"/>
    <w:rsid w:val="00386E87"/>
    <w:rsid w:val="003916BC"/>
    <w:rsid w:val="00391723"/>
    <w:rsid w:val="003926F1"/>
    <w:rsid w:val="00393F61"/>
    <w:rsid w:val="003940CB"/>
    <w:rsid w:val="00394202"/>
    <w:rsid w:val="00394BF0"/>
    <w:rsid w:val="00394CC2"/>
    <w:rsid w:val="00394F46"/>
    <w:rsid w:val="00395EC5"/>
    <w:rsid w:val="00396044"/>
    <w:rsid w:val="00396712"/>
    <w:rsid w:val="003A02BB"/>
    <w:rsid w:val="003A242F"/>
    <w:rsid w:val="003A2EA6"/>
    <w:rsid w:val="003A2EC3"/>
    <w:rsid w:val="003A3E2C"/>
    <w:rsid w:val="003A47D9"/>
    <w:rsid w:val="003A6EAD"/>
    <w:rsid w:val="003A75D3"/>
    <w:rsid w:val="003A786E"/>
    <w:rsid w:val="003B056F"/>
    <w:rsid w:val="003B1AD1"/>
    <w:rsid w:val="003B1BDE"/>
    <w:rsid w:val="003B200E"/>
    <w:rsid w:val="003B39E5"/>
    <w:rsid w:val="003B405B"/>
    <w:rsid w:val="003B63B2"/>
    <w:rsid w:val="003B71A0"/>
    <w:rsid w:val="003B7907"/>
    <w:rsid w:val="003C038A"/>
    <w:rsid w:val="003C0A89"/>
    <w:rsid w:val="003C0B08"/>
    <w:rsid w:val="003C0CD6"/>
    <w:rsid w:val="003C1F1E"/>
    <w:rsid w:val="003C5360"/>
    <w:rsid w:val="003C6080"/>
    <w:rsid w:val="003C6338"/>
    <w:rsid w:val="003C649C"/>
    <w:rsid w:val="003C7EE4"/>
    <w:rsid w:val="003D205D"/>
    <w:rsid w:val="003D2568"/>
    <w:rsid w:val="003D4079"/>
    <w:rsid w:val="003D4139"/>
    <w:rsid w:val="003D4674"/>
    <w:rsid w:val="003D4DF1"/>
    <w:rsid w:val="003D4E54"/>
    <w:rsid w:val="003D552D"/>
    <w:rsid w:val="003D66DE"/>
    <w:rsid w:val="003D67EC"/>
    <w:rsid w:val="003D6DB0"/>
    <w:rsid w:val="003D7072"/>
    <w:rsid w:val="003D7350"/>
    <w:rsid w:val="003D753B"/>
    <w:rsid w:val="003D7811"/>
    <w:rsid w:val="003E0CB8"/>
    <w:rsid w:val="003E1BD7"/>
    <w:rsid w:val="003E1FDB"/>
    <w:rsid w:val="003E2C9F"/>
    <w:rsid w:val="003E6E34"/>
    <w:rsid w:val="003E7760"/>
    <w:rsid w:val="003E7ACC"/>
    <w:rsid w:val="003F071E"/>
    <w:rsid w:val="003F1478"/>
    <w:rsid w:val="003F1DAE"/>
    <w:rsid w:val="003F28C8"/>
    <w:rsid w:val="003F32C9"/>
    <w:rsid w:val="003F3561"/>
    <w:rsid w:val="003F4242"/>
    <w:rsid w:val="003F59F8"/>
    <w:rsid w:val="003F6BA4"/>
    <w:rsid w:val="003F6FB9"/>
    <w:rsid w:val="003F701A"/>
    <w:rsid w:val="003F7F98"/>
    <w:rsid w:val="00401031"/>
    <w:rsid w:val="00403949"/>
    <w:rsid w:val="00403F62"/>
    <w:rsid w:val="00404FFF"/>
    <w:rsid w:val="0040577E"/>
    <w:rsid w:val="0040632C"/>
    <w:rsid w:val="00406DE8"/>
    <w:rsid w:val="00407B2C"/>
    <w:rsid w:val="00411DA3"/>
    <w:rsid w:val="00412847"/>
    <w:rsid w:val="00414D06"/>
    <w:rsid w:val="004153DC"/>
    <w:rsid w:val="0041552E"/>
    <w:rsid w:val="00415AC0"/>
    <w:rsid w:val="00417039"/>
    <w:rsid w:val="004177D7"/>
    <w:rsid w:val="004208AD"/>
    <w:rsid w:val="00420CEA"/>
    <w:rsid w:val="00420D43"/>
    <w:rsid w:val="00420DF0"/>
    <w:rsid w:val="00421BE5"/>
    <w:rsid w:val="00421C85"/>
    <w:rsid w:val="00421D05"/>
    <w:rsid w:val="00421FC8"/>
    <w:rsid w:val="00422298"/>
    <w:rsid w:val="004239E8"/>
    <w:rsid w:val="00425652"/>
    <w:rsid w:val="00430E8C"/>
    <w:rsid w:val="00430F99"/>
    <w:rsid w:val="00432A6F"/>
    <w:rsid w:val="00432A9A"/>
    <w:rsid w:val="00434114"/>
    <w:rsid w:val="0043446F"/>
    <w:rsid w:val="00434791"/>
    <w:rsid w:val="00437672"/>
    <w:rsid w:val="00437EE8"/>
    <w:rsid w:val="00437F45"/>
    <w:rsid w:val="00440811"/>
    <w:rsid w:val="0044151C"/>
    <w:rsid w:val="0044344B"/>
    <w:rsid w:val="00443686"/>
    <w:rsid w:val="00443DCC"/>
    <w:rsid w:val="00443F5B"/>
    <w:rsid w:val="00450784"/>
    <w:rsid w:val="00451B0E"/>
    <w:rsid w:val="0045227E"/>
    <w:rsid w:val="0045436D"/>
    <w:rsid w:val="0045477E"/>
    <w:rsid w:val="004547FB"/>
    <w:rsid w:val="00454B49"/>
    <w:rsid w:val="0045526D"/>
    <w:rsid w:val="00455E5C"/>
    <w:rsid w:val="0045695C"/>
    <w:rsid w:val="004569E3"/>
    <w:rsid w:val="00456B12"/>
    <w:rsid w:val="00460A59"/>
    <w:rsid w:val="00461904"/>
    <w:rsid w:val="00463020"/>
    <w:rsid w:val="004644C6"/>
    <w:rsid w:val="00464756"/>
    <w:rsid w:val="004661B5"/>
    <w:rsid w:val="004668C0"/>
    <w:rsid w:val="00466CF7"/>
    <w:rsid w:val="00467EB3"/>
    <w:rsid w:val="00470534"/>
    <w:rsid w:val="00470B0A"/>
    <w:rsid w:val="00471A34"/>
    <w:rsid w:val="004721B3"/>
    <w:rsid w:val="00473A93"/>
    <w:rsid w:val="004746CB"/>
    <w:rsid w:val="00475F16"/>
    <w:rsid w:val="00477A4E"/>
    <w:rsid w:val="004809C4"/>
    <w:rsid w:val="00480F91"/>
    <w:rsid w:val="00480FCF"/>
    <w:rsid w:val="00481C70"/>
    <w:rsid w:val="00481D04"/>
    <w:rsid w:val="00482F64"/>
    <w:rsid w:val="00483D74"/>
    <w:rsid w:val="00485263"/>
    <w:rsid w:val="004856BA"/>
    <w:rsid w:val="004864A9"/>
    <w:rsid w:val="00486570"/>
    <w:rsid w:val="00486E20"/>
    <w:rsid w:val="00487221"/>
    <w:rsid w:val="00487699"/>
    <w:rsid w:val="00487739"/>
    <w:rsid w:val="00487E9D"/>
    <w:rsid w:val="004901B3"/>
    <w:rsid w:val="00490273"/>
    <w:rsid w:val="00491B3C"/>
    <w:rsid w:val="00491BB2"/>
    <w:rsid w:val="00491CB8"/>
    <w:rsid w:val="00494AB0"/>
    <w:rsid w:val="00495B45"/>
    <w:rsid w:val="004963FA"/>
    <w:rsid w:val="00497CCD"/>
    <w:rsid w:val="004A1807"/>
    <w:rsid w:val="004A2122"/>
    <w:rsid w:val="004A2A52"/>
    <w:rsid w:val="004A3461"/>
    <w:rsid w:val="004A354F"/>
    <w:rsid w:val="004A53DC"/>
    <w:rsid w:val="004A6148"/>
    <w:rsid w:val="004A6DB3"/>
    <w:rsid w:val="004B0BAB"/>
    <w:rsid w:val="004B1C75"/>
    <w:rsid w:val="004B1ECC"/>
    <w:rsid w:val="004B25D8"/>
    <w:rsid w:val="004B29EF"/>
    <w:rsid w:val="004B375B"/>
    <w:rsid w:val="004B417C"/>
    <w:rsid w:val="004B49B2"/>
    <w:rsid w:val="004C0219"/>
    <w:rsid w:val="004C0E03"/>
    <w:rsid w:val="004C17AC"/>
    <w:rsid w:val="004C2432"/>
    <w:rsid w:val="004C2656"/>
    <w:rsid w:val="004C4BF3"/>
    <w:rsid w:val="004C5039"/>
    <w:rsid w:val="004C507C"/>
    <w:rsid w:val="004C5E1D"/>
    <w:rsid w:val="004C624B"/>
    <w:rsid w:val="004D02FB"/>
    <w:rsid w:val="004D03DD"/>
    <w:rsid w:val="004D1602"/>
    <w:rsid w:val="004D2211"/>
    <w:rsid w:val="004D2B1A"/>
    <w:rsid w:val="004D385E"/>
    <w:rsid w:val="004D4BDD"/>
    <w:rsid w:val="004D593D"/>
    <w:rsid w:val="004D6FD5"/>
    <w:rsid w:val="004D7F79"/>
    <w:rsid w:val="004E24F5"/>
    <w:rsid w:val="004E28AC"/>
    <w:rsid w:val="004E3592"/>
    <w:rsid w:val="004E3BA5"/>
    <w:rsid w:val="004E4190"/>
    <w:rsid w:val="004E44EF"/>
    <w:rsid w:val="004E4865"/>
    <w:rsid w:val="004E575A"/>
    <w:rsid w:val="004E7A43"/>
    <w:rsid w:val="004F0AF9"/>
    <w:rsid w:val="004F0DE9"/>
    <w:rsid w:val="004F0F6F"/>
    <w:rsid w:val="004F1CC4"/>
    <w:rsid w:val="004F266C"/>
    <w:rsid w:val="004F331E"/>
    <w:rsid w:val="004F37C6"/>
    <w:rsid w:val="004F431F"/>
    <w:rsid w:val="004F461A"/>
    <w:rsid w:val="004F4771"/>
    <w:rsid w:val="004F56E9"/>
    <w:rsid w:val="004F606D"/>
    <w:rsid w:val="004F62AD"/>
    <w:rsid w:val="004F6339"/>
    <w:rsid w:val="004F64EC"/>
    <w:rsid w:val="004F7FE3"/>
    <w:rsid w:val="00500072"/>
    <w:rsid w:val="00502C04"/>
    <w:rsid w:val="005045DB"/>
    <w:rsid w:val="00504794"/>
    <w:rsid w:val="00507878"/>
    <w:rsid w:val="0051050D"/>
    <w:rsid w:val="00513699"/>
    <w:rsid w:val="00513AA1"/>
    <w:rsid w:val="0051414D"/>
    <w:rsid w:val="005150F2"/>
    <w:rsid w:val="005164B2"/>
    <w:rsid w:val="00520BFE"/>
    <w:rsid w:val="005214A4"/>
    <w:rsid w:val="00521572"/>
    <w:rsid w:val="00521808"/>
    <w:rsid w:val="0052208A"/>
    <w:rsid w:val="0052222C"/>
    <w:rsid w:val="00524F2B"/>
    <w:rsid w:val="00525A38"/>
    <w:rsid w:val="00527654"/>
    <w:rsid w:val="0052766C"/>
    <w:rsid w:val="0053133B"/>
    <w:rsid w:val="00531717"/>
    <w:rsid w:val="005328F4"/>
    <w:rsid w:val="0053393D"/>
    <w:rsid w:val="00533BE4"/>
    <w:rsid w:val="00534368"/>
    <w:rsid w:val="005357A8"/>
    <w:rsid w:val="005360A3"/>
    <w:rsid w:val="0053733E"/>
    <w:rsid w:val="00542A9E"/>
    <w:rsid w:val="00543A83"/>
    <w:rsid w:val="00544F26"/>
    <w:rsid w:val="00545A93"/>
    <w:rsid w:val="005474F2"/>
    <w:rsid w:val="00547B7C"/>
    <w:rsid w:val="00554CA6"/>
    <w:rsid w:val="00554EF2"/>
    <w:rsid w:val="00554F21"/>
    <w:rsid w:val="00555DE6"/>
    <w:rsid w:val="00556181"/>
    <w:rsid w:val="00557DC2"/>
    <w:rsid w:val="00560820"/>
    <w:rsid w:val="00561294"/>
    <w:rsid w:val="005615DA"/>
    <w:rsid w:val="00561830"/>
    <w:rsid w:val="00562975"/>
    <w:rsid w:val="0056330D"/>
    <w:rsid w:val="00563D23"/>
    <w:rsid w:val="0056496C"/>
    <w:rsid w:val="005660EE"/>
    <w:rsid w:val="005665CD"/>
    <w:rsid w:val="00567541"/>
    <w:rsid w:val="00567C0F"/>
    <w:rsid w:val="00573645"/>
    <w:rsid w:val="00573E1B"/>
    <w:rsid w:val="00575575"/>
    <w:rsid w:val="00575E40"/>
    <w:rsid w:val="00576179"/>
    <w:rsid w:val="00576183"/>
    <w:rsid w:val="00576760"/>
    <w:rsid w:val="00576C9D"/>
    <w:rsid w:val="00576E97"/>
    <w:rsid w:val="005801F6"/>
    <w:rsid w:val="00581DD0"/>
    <w:rsid w:val="00582C20"/>
    <w:rsid w:val="005846B8"/>
    <w:rsid w:val="0058757F"/>
    <w:rsid w:val="00587F92"/>
    <w:rsid w:val="005925B0"/>
    <w:rsid w:val="005926F5"/>
    <w:rsid w:val="00593AA1"/>
    <w:rsid w:val="00593CDE"/>
    <w:rsid w:val="00595A65"/>
    <w:rsid w:val="00596770"/>
    <w:rsid w:val="00597C69"/>
    <w:rsid w:val="00597D82"/>
    <w:rsid w:val="00597D9A"/>
    <w:rsid w:val="005A1990"/>
    <w:rsid w:val="005A1F93"/>
    <w:rsid w:val="005A2E7F"/>
    <w:rsid w:val="005A4CA5"/>
    <w:rsid w:val="005A6CE6"/>
    <w:rsid w:val="005A7585"/>
    <w:rsid w:val="005A7E0B"/>
    <w:rsid w:val="005B080D"/>
    <w:rsid w:val="005B1470"/>
    <w:rsid w:val="005B3194"/>
    <w:rsid w:val="005B3401"/>
    <w:rsid w:val="005B530E"/>
    <w:rsid w:val="005B6381"/>
    <w:rsid w:val="005B6786"/>
    <w:rsid w:val="005B72D1"/>
    <w:rsid w:val="005B7A1C"/>
    <w:rsid w:val="005B7EC7"/>
    <w:rsid w:val="005C01DA"/>
    <w:rsid w:val="005C0A10"/>
    <w:rsid w:val="005C0A76"/>
    <w:rsid w:val="005C1664"/>
    <w:rsid w:val="005C20C7"/>
    <w:rsid w:val="005C2DE5"/>
    <w:rsid w:val="005C37B4"/>
    <w:rsid w:val="005C50F9"/>
    <w:rsid w:val="005C58AA"/>
    <w:rsid w:val="005C58EE"/>
    <w:rsid w:val="005C70E6"/>
    <w:rsid w:val="005C7371"/>
    <w:rsid w:val="005D1BEB"/>
    <w:rsid w:val="005D4823"/>
    <w:rsid w:val="005D4D22"/>
    <w:rsid w:val="005D734B"/>
    <w:rsid w:val="005D7DE3"/>
    <w:rsid w:val="005E10F4"/>
    <w:rsid w:val="005E1F5D"/>
    <w:rsid w:val="005E2B70"/>
    <w:rsid w:val="005E3A98"/>
    <w:rsid w:val="005E493C"/>
    <w:rsid w:val="005E51B7"/>
    <w:rsid w:val="005E58E1"/>
    <w:rsid w:val="005E7039"/>
    <w:rsid w:val="005E737D"/>
    <w:rsid w:val="005E7EA1"/>
    <w:rsid w:val="005F0E99"/>
    <w:rsid w:val="005F17BA"/>
    <w:rsid w:val="005F3835"/>
    <w:rsid w:val="005F455F"/>
    <w:rsid w:val="005F46FA"/>
    <w:rsid w:val="005F59BF"/>
    <w:rsid w:val="005F6B4B"/>
    <w:rsid w:val="005F738F"/>
    <w:rsid w:val="005F74D3"/>
    <w:rsid w:val="005F7A7B"/>
    <w:rsid w:val="005F7C26"/>
    <w:rsid w:val="00600709"/>
    <w:rsid w:val="00601AE0"/>
    <w:rsid w:val="00602569"/>
    <w:rsid w:val="00602863"/>
    <w:rsid w:val="00603BC4"/>
    <w:rsid w:val="00605288"/>
    <w:rsid w:val="0060587F"/>
    <w:rsid w:val="00605D5C"/>
    <w:rsid w:val="006067E2"/>
    <w:rsid w:val="00610424"/>
    <w:rsid w:val="00612444"/>
    <w:rsid w:val="00612C29"/>
    <w:rsid w:val="00616D8A"/>
    <w:rsid w:val="006178DC"/>
    <w:rsid w:val="00617F70"/>
    <w:rsid w:val="0062127F"/>
    <w:rsid w:val="00621D6A"/>
    <w:rsid w:val="00622CCF"/>
    <w:rsid w:val="006235A3"/>
    <w:rsid w:val="00623C62"/>
    <w:rsid w:val="00624177"/>
    <w:rsid w:val="00624B05"/>
    <w:rsid w:val="0062587B"/>
    <w:rsid w:val="00625A23"/>
    <w:rsid w:val="0062602E"/>
    <w:rsid w:val="00627A44"/>
    <w:rsid w:val="00627B57"/>
    <w:rsid w:val="006305F7"/>
    <w:rsid w:val="00630EC9"/>
    <w:rsid w:val="00632F30"/>
    <w:rsid w:val="00632F60"/>
    <w:rsid w:val="006339A5"/>
    <w:rsid w:val="006342CF"/>
    <w:rsid w:val="00636904"/>
    <w:rsid w:val="00636F91"/>
    <w:rsid w:val="00637242"/>
    <w:rsid w:val="006376DA"/>
    <w:rsid w:val="0064036C"/>
    <w:rsid w:val="00640E9F"/>
    <w:rsid w:val="00640FD5"/>
    <w:rsid w:val="00641E55"/>
    <w:rsid w:val="00642A11"/>
    <w:rsid w:val="00642C36"/>
    <w:rsid w:val="00643E6B"/>
    <w:rsid w:val="00644C43"/>
    <w:rsid w:val="0064551A"/>
    <w:rsid w:val="00646068"/>
    <w:rsid w:val="00646320"/>
    <w:rsid w:val="00646BE9"/>
    <w:rsid w:val="0064793D"/>
    <w:rsid w:val="00647E34"/>
    <w:rsid w:val="00652449"/>
    <w:rsid w:val="00652A5D"/>
    <w:rsid w:val="00653192"/>
    <w:rsid w:val="006537EB"/>
    <w:rsid w:val="00653899"/>
    <w:rsid w:val="006565F9"/>
    <w:rsid w:val="00657324"/>
    <w:rsid w:val="00657D0F"/>
    <w:rsid w:val="006619AC"/>
    <w:rsid w:val="006619E3"/>
    <w:rsid w:val="00661B35"/>
    <w:rsid w:val="00663CC8"/>
    <w:rsid w:val="00663F32"/>
    <w:rsid w:val="00664664"/>
    <w:rsid w:val="00664B35"/>
    <w:rsid w:val="006659CC"/>
    <w:rsid w:val="006673FD"/>
    <w:rsid w:val="00667925"/>
    <w:rsid w:val="00667A83"/>
    <w:rsid w:val="00671790"/>
    <w:rsid w:val="00671A12"/>
    <w:rsid w:val="00672311"/>
    <w:rsid w:val="00672A07"/>
    <w:rsid w:val="00673190"/>
    <w:rsid w:val="00674275"/>
    <w:rsid w:val="006757A7"/>
    <w:rsid w:val="00676FE2"/>
    <w:rsid w:val="00677004"/>
    <w:rsid w:val="006774B1"/>
    <w:rsid w:val="006775FF"/>
    <w:rsid w:val="00680812"/>
    <w:rsid w:val="00680B7E"/>
    <w:rsid w:val="00681FF3"/>
    <w:rsid w:val="0068288C"/>
    <w:rsid w:val="006860DA"/>
    <w:rsid w:val="00686365"/>
    <w:rsid w:val="00686579"/>
    <w:rsid w:val="00686E14"/>
    <w:rsid w:val="00686F0E"/>
    <w:rsid w:val="00687288"/>
    <w:rsid w:val="00687C20"/>
    <w:rsid w:val="00687EED"/>
    <w:rsid w:val="006909D0"/>
    <w:rsid w:val="006913DF"/>
    <w:rsid w:val="00691948"/>
    <w:rsid w:val="00692717"/>
    <w:rsid w:val="006928A7"/>
    <w:rsid w:val="00692FDD"/>
    <w:rsid w:val="0069406A"/>
    <w:rsid w:val="00694C07"/>
    <w:rsid w:val="00695E9D"/>
    <w:rsid w:val="006969E2"/>
    <w:rsid w:val="00696C7E"/>
    <w:rsid w:val="00696D36"/>
    <w:rsid w:val="00697C65"/>
    <w:rsid w:val="00697D5F"/>
    <w:rsid w:val="006A134F"/>
    <w:rsid w:val="006A1993"/>
    <w:rsid w:val="006A2B39"/>
    <w:rsid w:val="006A4EB5"/>
    <w:rsid w:val="006A6015"/>
    <w:rsid w:val="006A6CEA"/>
    <w:rsid w:val="006A715F"/>
    <w:rsid w:val="006A7BF4"/>
    <w:rsid w:val="006B0173"/>
    <w:rsid w:val="006B0841"/>
    <w:rsid w:val="006B1B40"/>
    <w:rsid w:val="006B22BF"/>
    <w:rsid w:val="006B30B0"/>
    <w:rsid w:val="006B3BFB"/>
    <w:rsid w:val="006B4CB7"/>
    <w:rsid w:val="006B6E52"/>
    <w:rsid w:val="006B7712"/>
    <w:rsid w:val="006B7811"/>
    <w:rsid w:val="006C0785"/>
    <w:rsid w:val="006C0FC0"/>
    <w:rsid w:val="006C2882"/>
    <w:rsid w:val="006C2AFD"/>
    <w:rsid w:val="006C44A2"/>
    <w:rsid w:val="006C5F86"/>
    <w:rsid w:val="006C6820"/>
    <w:rsid w:val="006C691C"/>
    <w:rsid w:val="006C6E29"/>
    <w:rsid w:val="006C709C"/>
    <w:rsid w:val="006C7A23"/>
    <w:rsid w:val="006D001A"/>
    <w:rsid w:val="006D2C50"/>
    <w:rsid w:val="006D2F0D"/>
    <w:rsid w:val="006D306C"/>
    <w:rsid w:val="006D3B75"/>
    <w:rsid w:val="006D4518"/>
    <w:rsid w:val="006D51E5"/>
    <w:rsid w:val="006D6A6C"/>
    <w:rsid w:val="006D6A8C"/>
    <w:rsid w:val="006D6D1A"/>
    <w:rsid w:val="006E006A"/>
    <w:rsid w:val="006E1A53"/>
    <w:rsid w:val="006E1FD9"/>
    <w:rsid w:val="006E574B"/>
    <w:rsid w:val="006E5F45"/>
    <w:rsid w:val="006E62BB"/>
    <w:rsid w:val="006E68CC"/>
    <w:rsid w:val="006E75AC"/>
    <w:rsid w:val="006F16EB"/>
    <w:rsid w:val="006F2218"/>
    <w:rsid w:val="006F24AE"/>
    <w:rsid w:val="006F2F6D"/>
    <w:rsid w:val="006F3969"/>
    <w:rsid w:val="006F4333"/>
    <w:rsid w:val="006F467E"/>
    <w:rsid w:val="006F57C7"/>
    <w:rsid w:val="006F60CC"/>
    <w:rsid w:val="006F65F3"/>
    <w:rsid w:val="007002E0"/>
    <w:rsid w:val="00700B58"/>
    <w:rsid w:val="007011AF"/>
    <w:rsid w:val="00701801"/>
    <w:rsid w:val="00703F53"/>
    <w:rsid w:val="0070498B"/>
    <w:rsid w:val="00704B24"/>
    <w:rsid w:val="0070522B"/>
    <w:rsid w:val="00706F97"/>
    <w:rsid w:val="00707040"/>
    <w:rsid w:val="007074FD"/>
    <w:rsid w:val="0071146A"/>
    <w:rsid w:val="007115CF"/>
    <w:rsid w:val="00711EE1"/>
    <w:rsid w:val="00712F5C"/>
    <w:rsid w:val="00713512"/>
    <w:rsid w:val="00713720"/>
    <w:rsid w:val="00713DC9"/>
    <w:rsid w:val="0071486E"/>
    <w:rsid w:val="00716715"/>
    <w:rsid w:val="00717A37"/>
    <w:rsid w:val="00720DCB"/>
    <w:rsid w:val="007213A0"/>
    <w:rsid w:val="0072147A"/>
    <w:rsid w:val="0072395E"/>
    <w:rsid w:val="00725C7A"/>
    <w:rsid w:val="00725E62"/>
    <w:rsid w:val="007308CA"/>
    <w:rsid w:val="00731754"/>
    <w:rsid w:val="00731BE7"/>
    <w:rsid w:val="0073450D"/>
    <w:rsid w:val="007345BB"/>
    <w:rsid w:val="00735A1D"/>
    <w:rsid w:val="00735DF0"/>
    <w:rsid w:val="00736CC3"/>
    <w:rsid w:val="00736D6A"/>
    <w:rsid w:val="00740D1C"/>
    <w:rsid w:val="007415D7"/>
    <w:rsid w:val="00742759"/>
    <w:rsid w:val="007451F9"/>
    <w:rsid w:val="00746C6D"/>
    <w:rsid w:val="00746E52"/>
    <w:rsid w:val="00746F04"/>
    <w:rsid w:val="00747523"/>
    <w:rsid w:val="00747717"/>
    <w:rsid w:val="0074786D"/>
    <w:rsid w:val="00747E95"/>
    <w:rsid w:val="007520E3"/>
    <w:rsid w:val="00752569"/>
    <w:rsid w:val="00752A1F"/>
    <w:rsid w:val="00752A8E"/>
    <w:rsid w:val="0075387A"/>
    <w:rsid w:val="00753EA4"/>
    <w:rsid w:val="007545AF"/>
    <w:rsid w:val="00756471"/>
    <w:rsid w:val="00757703"/>
    <w:rsid w:val="0075793F"/>
    <w:rsid w:val="00757DA0"/>
    <w:rsid w:val="007608F4"/>
    <w:rsid w:val="00760FC5"/>
    <w:rsid w:val="00761F87"/>
    <w:rsid w:val="007629A7"/>
    <w:rsid w:val="007629B3"/>
    <w:rsid w:val="00762F23"/>
    <w:rsid w:val="00763D93"/>
    <w:rsid w:val="00764648"/>
    <w:rsid w:val="00765319"/>
    <w:rsid w:val="00767AC8"/>
    <w:rsid w:val="00767D59"/>
    <w:rsid w:val="00770081"/>
    <w:rsid w:val="007705F7"/>
    <w:rsid w:val="00771036"/>
    <w:rsid w:val="007718C7"/>
    <w:rsid w:val="00772195"/>
    <w:rsid w:val="00773A09"/>
    <w:rsid w:val="00774775"/>
    <w:rsid w:val="00775874"/>
    <w:rsid w:val="00777907"/>
    <w:rsid w:val="00777A1E"/>
    <w:rsid w:val="007801D4"/>
    <w:rsid w:val="00782FD7"/>
    <w:rsid w:val="00783386"/>
    <w:rsid w:val="00784358"/>
    <w:rsid w:val="0078560F"/>
    <w:rsid w:val="007867AB"/>
    <w:rsid w:val="00787063"/>
    <w:rsid w:val="007877D6"/>
    <w:rsid w:val="00790578"/>
    <w:rsid w:val="00790903"/>
    <w:rsid w:val="00790CF2"/>
    <w:rsid w:val="00791366"/>
    <w:rsid w:val="00791884"/>
    <w:rsid w:val="00792673"/>
    <w:rsid w:val="00793AD9"/>
    <w:rsid w:val="00793B3D"/>
    <w:rsid w:val="007942F8"/>
    <w:rsid w:val="00794625"/>
    <w:rsid w:val="00795218"/>
    <w:rsid w:val="00795835"/>
    <w:rsid w:val="00795F51"/>
    <w:rsid w:val="00796234"/>
    <w:rsid w:val="007963D5"/>
    <w:rsid w:val="00797B93"/>
    <w:rsid w:val="007A0CC0"/>
    <w:rsid w:val="007A4A2D"/>
    <w:rsid w:val="007A4A76"/>
    <w:rsid w:val="007A4A92"/>
    <w:rsid w:val="007A589A"/>
    <w:rsid w:val="007A6AF6"/>
    <w:rsid w:val="007A7D6B"/>
    <w:rsid w:val="007B0993"/>
    <w:rsid w:val="007B0B1E"/>
    <w:rsid w:val="007B0C2B"/>
    <w:rsid w:val="007B13E8"/>
    <w:rsid w:val="007B3FDC"/>
    <w:rsid w:val="007B4682"/>
    <w:rsid w:val="007B49DE"/>
    <w:rsid w:val="007B5F68"/>
    <w:rsid w:val="007B7DB9"/>
    <w:rsid w:val="007C053F"/>
    <w:rsid w:val="007C1329"/>
    <w:rsid w:val="007C1C17"/>
    <w:rsid w:val="007C24D3"/>
    <w:rsid w:val="007C59C7"/>
    <w:rsid w:val="007C5CE2"/>
    <w:rsid w:val="007C67A4"/>
    <w:rsid w:val="007C69A1"/>
    <w:rsid w:val="007C6E8D"/>
    <w:rsid w:val="007C7104"/>
    <w:rsid w:val="007C7536"/>
    <w:rsid w:val="007D0447"/>
    <w:rsid w:val="007D0701"/>
    <w:rsid w:val="007D1B0C"/>
    <w:rsid w:val="007D205B"/>
    <w:rsid w:val="007D3B3A"/>
    <w:rsid w:val="007D3CA4"/>
    <w:rsid w:val="007D4F99"/>
    <w:rsid w:val="007D5080"/>
    <w:rsid w:val="007D6F63"/>
    <w:rsid w:val="007D7D5F"/>
    <w:rsid w:val="007E01CC"/>
    <w:rsid w:val="007E11D8"/>
    <w:rsid w:val="007E2974"/>
    <w:rsid w:val="007E297B"/>
    <w:rsid w:val="007E322F"/>
    <w:rsid w:val="007E37FF"/>
    <w:rsid w:val="007E59B3"/>
    <w:rsid w:val="007E5A5E"/>
    <w:rsid w:val="007E5AD3"/>
    <w:rsid w:val="007E6101"/>
    <w:rsid w:val="007F1028"/>
    <w:rsid w:val="007F2095"/>
    <w:rsid w:val="007F265F"/>
    <w:rsid w:val="007F2BED"/>
    <w:rsid w:val="007F3C0D"/>
    <w:rsid w:val="007F40DC"/>
    <w:rsid w:val="007F4483"/>
    <w:rsid w:val="007F499B"/>
    <w:rsid w:val="007F583E"/>
    <w:rsid w:val="007F6972"/>
    <w:rsid w:val="007F7073"/>
    <w:rsid w:val="00801C33"/>
    <w:rsid w:val="00802A1D"/>
    <w:rsid w:val="00802BE7"/>
    <w:rsid w:val="00803DC5"/>
    <w:rsid w:val="00804003"/>
    <w:rsid w:val="0080426C"/>
    <w:rsid w:val="0080549E"/>
    <w:rsid w:val="008068FE"/>
    <w:rsid w:val="008069BE"/>
    <w:rsid w:val="00806F97"/>
    <w:rsid w:val="0080711B"/>
    <w:rsid w:val="00807939"/>
    <w:rsid w:val="008102B6"/>
    <w:rsid w:val="00810333"/>
    <w:rsid w:val="00810358"/>
    <w:rsid w:val="00810CB7"/>
    <w:rsid w:val="008112A1"/>
    <w:rsid w:val="00811EC4"/>
    <w:rsid w:val="00814143"/>
    <w:rsid w:val="00814EBF"/>
    <w:rsid w:val="00815316"/>
    <w:rsid w:val="00815FDD"/>
    <w:rsid w:val="008169FA"/>
    <w:rsid w:val="00816A4F"/>
    <w:rsid w:val="00817E2F"/>
    <w:rsid w:val="0082047E"/>
    <w:rsid w:val="008215DD"/>
    <w:rsid w:val="00821844"/>
    <w:rsid w:val="00821A34"/>
    <w:rsid w:val="008226D2"/>
    <w:rsid w:val="00823944"/>
    <w:rsid w:val="00823DF7"/>
    <w:rsid w:val="008245A9"/>
    <w:rsid w:val="00824950"/>
    <w:rsid w:val="00824CB9"/>
    <w:rsid w:val="00825D19"/>
    <w:rsid w:val="008271D4"/>
    <w:rsid w:val="008273BC"/>
    <w:rsid w:val="00827E89"/>
    <w:rsid w:val="00830DB3"/>
    <w:rsid w:val="0083260E"/>
    <w:rsid w:val="00832BE3"/>
    <w:rsid w:val="0083332A"/>
    <w:rsid w:val="008335D7"/>
    <w:rsid w:val="00833EC5"/>
    <w:rsid w:val="00834AEE"/>
    <w:rsid w:val="00834E3A"/>
    <w:rsid w:val="00836302"/>
    <w:rsid w:val="008363F6"/>
    <w:rsid w:val="00836E7B"/>
    <w:rsid w:val="00837B47"/>
    <w:rsid w:val="008401E0"/>
    <w:rsid w:val="00840388"/>
    <w:rsid w:val="00842621"/>
    <w:rsid w:val="00842A15"/>
    <w:rsid w:val="008444A2"/>
    <w:rsid w:val="00844658"/>
    <w:rsid w:val="008453DB"/>
    <w:rsid w:val="008476CD"/>
    <w:rsid w:val="008500EF"/>
    <w:rsid w:val="008509D8"/>
    <w:rsid w:val="00851124"/>
    <w:rsid w:val="008511AE"/>
    <w:rsid w:val="00855B25"/>
    <w:rsid w:val="008566A5"/>
    <w:rsid w:val="00857442"/>
    <w:rsid w:val="00857A48"/>
    <w:rsid w:val="00860862"/>
    <w:rsid w:val="0086107B"/>
    <w:rsid w:val="0086107E"/>
    <w:rsid w:val="008613A2"/>
    <w:rsid w:val="00861B2C"/>
    <w:rsid w:val="008621E8"/>
    <w:rsid w:val="00862E4A"/>
    <w:rsid w:val="00863C52"/>
    <w:rsid w:val="00864305"/>
    <w:rsid w:val="0086489B"/>
    <w:rsid w:val="008657BF"/>
    <w:rsid w:val="00867C65"/>
    <w:rsid w:val="008700D3"/>
    <w:rsid w:val="008706F8"/>
    <w:rsid w:val="0087106A"/>
    <w:rsid w:val="00871A16"/>
    <w:rsid w:val="008723C7"/>
    <w:rsid w:val="00872B29"/>
    <w:rsid w:val="00872EAE"/>
    <w:rsid w:val="008747F0"/>
    <w:rsid w:val="00876E39"/>
    <w:rsid w:val="008772FD"/>
    <w:rsid w:val="00877AB9"/>
    <w:rsid w:val="00877EF9"/>
    <w:rsid w:val="0088052C"/>
    <w:rsid w:val="00880761"/>
    <w:rsid w:val="00880E57"/>
    <w:rsid w:val="00881E4F"/>
    <w:rsid w:val="00882203"/>
    <w:rsid w:val="00883CB6"/>
    <w:rsid w:val="008854AF"/>
    <w:rsid w:val="00886F41"/>
    <w:rsid w:val="00890196"/>
    <w:rsid w:val="00891EB0"/>
    <w:rsid w:val="0089358B"/>
    <w:rsid w:val="00894B75"/>
    <w:rsid w:val="0089663D"/>
    <w:rsid w:val="0089762C"/>
    <w:rsid w:val="008A09F8"/>
    <w:rsid w:val="008A1C4D"/>
    <w:rsid w:val="008A1F38"/>
    <w:rsid w:val="008A3B60"/>
    <w:rsid w:val="008A3D3C"/>
    <w:rsid w:val="008A46FD"/>
    <w:rsid w:val="008B19A5"/>
    <w:rsid w:val="008B1F57"/>
    <w:rsid w:val="008B3143"/>
    <w:rsid w:val="008B435A"/>
    <w:rsid w:val="008B4E4D"/>
    <w:rsid w:val="008B5810"/>
    <w:rsid w:val="008B59C8"/>
    <w:rsid w:val="008B680E"/>
    <w:rsid w:val="008C2306"/>
    <w:rsid w:val="008C3462"/>
    <w:rsid w:val="008C3A6F"/>
    <w:rsid w:val="008C3C56"/>
    <w:rsid w:val="008C3FB9"/>
    <w:rsid w:val="008C500B"/>
    <w:rsid w:val="008D195B"/>
    <w:rsid w:val="008D207F"/>
    <w:rsid w:val="008D25EC"/>
    <w:rsid w:val="008D352A"/>
    <w:rsid w:val="008D3CC6"/>
    <w:rsid w:val="008D40A4"/>
    <w:rsid w:val="008D43DD"/>
    <w:rsid w:val="008D5223"/>
    <w:rsid w:val="008D5719"/>
    <w:rsid w:val="008D59C0"/>
    <w:rsid w:val="008D5C14"/>
    <w:rsid w:val="008D63EE"/>
    <w:rsid w:val="008D6A5A"/>
    <w:rsid w:val="008D7785"/>
    <w:rsid w:val="008D7FB9"/>
    <w:rsid w:val="008E0037"/>
    <w:rsid w:val="008E04E6"/>
    <w:rsid w:val="008E1630"/>
    <w:rsid w:val="008E168C"/>
    <w:rsid w:val="008E3065"/>
    <w:rsid w:val="008E3347"/>
    <w:rsid w:val="008E3792"/>
    <w:rsid w:val="008E475B"/>
    <w:rsid w:val="008E614D"/>
    <w:rsid w:val="008F0E4A"/>
    <w:rsid w:val="008F1AB9"/>
    <w:rsid w:val="008F3FEF"/>
    <w:rsid w:val="008F5414"/>
    <w:rsid w:val="008F64EB"/>
    <w:rsid w:val="008F676C"/>
    <w:rsid w:val="008F79C0"/>
    <w:rsid w:val="008F7D13"/>
    <w:rsid w:val="009002D8"/>
    <w:rsid w:val="00901159"/>
    <w:rsid w:val="00901810"/>
    <w:rsid w:val="00901A74"/>
    <w:rsid w:val="00902438"/>
    <w:rsid w:val="00902D0E"/>
    <w:rsid w:val="0090336E"/>
    <w:rsid w:val="00904AC4"/>
    <w:rsid w:val="009052E9"/>
    <w:rsid w:val="00907109"/>
    <w:rsid w:val="00907B24"/>
    <w:rsid w:val="009105CB"/>
    <w:rsid w:val="00912964"/>
    <w:rsid w:val="009163C8"/>
    <w:rsid w:val="00916CD5"/>
    <w:rsid w:val="009175FF"/>
    <w:rsid w:val="0092012A"/>
    <w:rsid w:val="009201A6"/>
    <w:rsid w:val="00920AAC"/>
    <w:rsid w:val="00920F2C"/>
    <w:rsid w:val="0092152A"/>
    <w:rsid w:val="009217DD"/>
    <w:rsid w:val="00921C10"/>
    <w:rsid w:val="009242CC"/>
    <w:rsid w:val="00924A89"/>
    <w:rsid w:val="00924D01"/>
    <w:rsid w:val="00925938"/>
    <w:rsid w:val="009264AE"/>
    <w:rsid w:val="009302C2"/>
    <w:rsid w:val="009305D3"/>
    <w:rsid w:val="00932105"/>
    <w:rsid w:val="00932156"/>
    <w:rsid w:val="00932A93"/>
    <w:rsid w:val="00932ED6"/>
    <w:rsid w:val="009335B0"/>
    <w:rsid w:val="00933F12"/>
    <w:rsid w:val="009346F5"/>
    <w:rsid w:val="00935F9F"/>
    <w:rsid w:val="00936CCD"/>
    <w:rsid w:val="009376D6"/>
    <w:rsid w:val="009402FE"/>
    <w:rsid w:val="00940541"/>
    <w:rsid w:val="0094061F"/>
    <w:rsid w:val="00941E21"/>
    <w:rsid w:val="009421E9"/>
    <w:rsid w:val="009461B0"/>
    <w:rsid w:val="009463A4"/>
    <w:rsid w:val="00946619"/>
    <w:rsid w:val="009467EE"/>
    <w:rsid w:val="00946BCE"/>
    <w:rsid w:val="00947120"/>
    <w:rsid w:val="00947A84"/>
    <w:rsid w:val="0095129C"/>
    <w:rsid w:val="00952835"/>
    <w:rsid w:val="00952A9A"/>
    <w:rsid w:val="009533CA"/>
    <w:rsid w:val="00953414"/>
    <w:rsid w:val="0095344A"/>
    <w:rsid w:val="00953857"/>
    <w:rsid w:val="009542AA"/>
    <w:rsid w:val="00955448"/>
    <w:rsid w:val="00956CC3"/>
    <w:rsid w:val="00957EDB"/>
    <w:rsid w:val="0096038D"/>
    <w:rsid w:val="00960D0A"/>
    <w:rsid w:val="009623DD"/>
    <w:rsid w:val="00962842"/>
    <w:rsid w:val="00962B43"/>
    <w:rsid w:val="00965A2C"/>
    <w:rsid w:val="00967511"/>
    <w:rsid w:val="0096781F"/>
    <w:rsid w:val="00970B13"/>
    <w:rsid w:val="00970C9F"/>
    <w:rsid w:val="00971D8B"/>
    <w:rsid w:val="00973208"/>
    <w:rsid w:val="009736C5"/>
    <w:rsid w:val="00973FC3"/>
    <w:rsid w:val="0097408B"/>
    <w:rsid w:val="00974091"/>
    <w:rsid w:val="00974BC9"/>
    <w:rsid w:val="009757EA"/>
    <w:rsid w:val="00975B00"/>
    <w:rsid w:val="0097620F"/>
    <w:rsid w:val="00977990"/>
    <w:rsid w:val="00977D94"/>
    <w:rsid w:val="00980880"/>
    <w:rsid w:val="00981063"/>
    <w:rsid w:val="00981E2F"/>
    <w:rsid w:val="0098246D"/>
    <w:rsid w:val="009843A5"/>
    <w:rsid w:val="00984DE6"/>
    <w:rsid w:val="0099143D"/>
    <w:rsid w:val="00992E45"/>
    <w:rsid w:val="00996833"/>
    <w:rsid w:val="00996C0C"/>
    <w:rsid w:val="0099716B"/>
    <w:rsid w:val="009A0904"/>
    <w:rsid w:val="009A1C6F"/>
    <w:rsid w:val="009A2B89"/>
    <w:rsid w:val="009A2D22"/>
    <w:rsid w:val="009A3804"/>
    <w:rsid w:val="009A484F"/>
    <w:rsid w:val="009A723E"/>
    <w:rsid w:val="009B0DB8"/>
    <w:rsid w:val="009B11BB"/>
    <w:rsid w:val="009B129B"/>
    <w:rsid w:val="009B208C"/>
    <w:rsid w:val="009B2A1F"/>
    <w:rsid w:val="009B31A6"/>
    <w:rsid w:val="009B3F95"/>
    <w:rsid w:val="009B5F86"/>
    <w:rsid w:val="009B6DA9"/>
    <w:rsid w:val="009B7495"/>
    <w:rsid w:val="009B7AD8"/>
    <w:rsid w:val="009B7F29"/>
    <w:rsid w:val="009C0351"/>
    <w:rsid w:val="009C1A67"/>
    <w:rsid w:val="009C1FF7"/>
    <w:rsid w:val="009C23E0"/>
    <w:rsid w:val="009C25F3"/>
    <w:rsid w:val="009C387E"/>
    <w:rsid w:val="009C6121"/>
    <w:rsid w:val="009C655C"/>
    <w:rsid w:val="009C6ECD"/>
    <w:rsid w:val="009C754B"/>
    <w:rsid w:val="009C7F5F"/>
    <w:rsid w:val="009D0BA7"/>
    <w:rsid w:val="009D0D78"/>
    <w:rsid w:val="009D1192"/>
    <w:rsid w:val="009D1872"/>
    <w:rsid w:val="009D1F79"/>
    <w:rsid w:val="009D2659"/>
    <w:rsid w:val="009D38B5"/>
    <w:rsid w:val="009D3A68"/>
    <w:rsid w:val="009D3B74"/>
    <w:rsid w:val="009D4FEE"/>
    <w:rsid w:val="009D5BCB"/>
    <w:rsid w:val="009D64EB"/>
    <w:rsid w:val="009D6767"/>
    <w:rsid w:val="009D696C"/>
    <w:rsid w:val="009D7604"/>
    <w:rsid w:val="009E0EAE"/>
    <w:rsid w:val="009E15B4"/>
    <w:rsid w:val="009E1631"/>
    <w:rsid w:val="009E20E8"/>
    <w:rsid w:val="009E2EC2"/>
    <w:rsid w:val="009E3592"/>
    <w:rsid w:val="009E4AAE"/>
    <w:rsid w:val="009E60AD"/>
    <w:rsid w:val="009E6361"/>
    <w:rsid w:val="009F02FF"/>
    <w:rsid w:val="009F09C7"/>
    <w:rsid w:val="009F4E30"/>
    <w:rsid w:val="009F5F0A"/>
    <w:rsid w:val="009F616B"/>
    <w:rsid w:val="009F664D"/>
    <w:rsid w:val="009F7936"/>
    <w:rsid w:val="009F7A29"/>
    <w:rsid w:val="00A010C4"/>
    <w:rsid w:val="00A01206"/>
    <w:rsid w:val="00A017C1"/>
    <w:rsid w:val="00A02311"/>
    <w:rsid w:val="00A04E0E"/>
    <w:rsid w:val="00A059F1"/>
    <w:rsid w:val="00A066EE"/>
    <w:rsid w:val="00A074A5"/>
    <w:rsid w:val="00A075F3"/>
    <w:rsid w:val="00A07D63"/>
    <w:rsid w:val="00A115C0"/>
    <w:rsid w:val="00A14AFC"/>
    <w:rsid w:val="00A1580B"/>
    <w:rsid w:val="00A15A26"/>
    <w:rsid w:val="00A15B0C"/>
    <w:rsid w:val="00A15FA1"/>
    <w:rsid w:val="00A16405"/>
    <w:rsid w:val="00A1726B"/>
    <w:rsid w:val="00A201EC"/>
    <w:rsid w:val="00A2026D"/>
    <w:rsid w:val="00A21588"/>
    <w:rsid w:val="00A21B16"/>
    <w:rsid w:val="00A21C1E"/>
    <w:rsid w:val="00A243C2"/>
    <w:rsid w:val="00A25A55"/>
    <w:rsid w:val="00A266E4"/>
    <w:rsid w:val="00A306AE"/>
    <w:rsid w:val="00A30B04"/>
    <w:rsid w:val="00A30B6D"/>
    <w:rsid w:val="00A32DF5"/>
    <w:rsid w:val="00A33524"/>
    <w:rsid w:val="00A33C2F"/>
    <w:rsid w:val="00A33DCA"/>
    <w:rsid w:val="00A37616"/>
    <w:rsid w:val="00A3784A"/>
    <w:rsid w:val="00A37BE1"/>
    <w:rsid w:val="00A407A2"/>
    <w:rsid w:val="00A40A85"/>
    <w:rsid w:val="00A41641"/>
    <w:rsid w:val="00A41A66"/>
    <w:rsid w:val="00A41BD7"/>
    <w:rsid w:val="00A429E8"/>
    <w:rsid w:val="00A438D2"/>
    <w:rsid w:val="00A43901"/>
    <w:rsid w:val="00A45CDA"/>
    <w:rsid w:val="00A469DB"/>
    <w:rsid w:val="00A46A69"/>
    <w:rsid w:val="00A46A6B"/>
    <w:rsid w:val="00A5026E"/>
    <w:rsid w:val="00A50EEA"/>
    <w:rsid w:val="00A518F9"/>
    <w:rsid w:val="00A52537"/>
    <w:rsid w:val="00A535F0"/>
    <w:rsid w:val="00A5384D"/>
    <w:rsid w:val="00A53F01"/>
    <w:rsid w:val="00A53FF0"/>
    <w:rsid w:val="00A54483"/>
    <w:rsid w:val="00A55507"/>
    <w:rsid w:val="00A55F18"/>
    <w:rsid w:val="00A5701E"/>
    <w:rsid w:val="00A605D2"/>
    <w:rsid w:val="00A6180E"/>
    <w:rsid w:val="00A619CD"/>
    <w:rsid w:val="00A62BB4"/>
    <w:rsid w:val="00A63C82"/>
    <w:rsid w:val="00A6408F"/>
    <w:rsid w:val="00A64C35"/>
    <w:rsid w:val="00A64FCC"/>
    <w:rsid w:val="00A65402"/>
    <w:rsid w:val="00A659BE"/>
    <w:rsid w:val="00A66A17"/>
    <w:rsid w:val="00A672EB"/>
    <w:rsid w:val="00A7325E"/>
    <w:rsid w:val="00A73666"/>
    <w:rsid w:val="00A74B59"/>
    <w:rsid w:val="00A77905"/>
    <w:rsid w:val="00A842BD"/>
    <w:rsid w:val="00A86F2A"/>
    <w:rsid w:val="00A87C5A"/>
    <w:rsid w:val="00A913C3"/>
    <w:rsid w:val="00A91543"/>
    <w:rsid w:val="00A91C70"/>
    <w:rsid w:val="00A922A8"/>
    <w:rsid w:val="00A92A74"/>
    <w:rsid w:val="00A93AF4"/>
    <w:rsid w:val="00A954CA"/>
    <w:rsid w:val="00A95C35"/>
    <w:rsid w:val="00AA107B"/>
    <w:rsid w:val="00AA13AE"/>
    <w:rsid w:val="00AA14CE"/>
    <w:rsid w:val="00AA17FC"/>
    <w:rsid w:val="00AA1E9C"/>
    <w:rsid w:val="00AA1F6F"/>
    <w:rsid w:val="00AA1F72"/>
    <w:rsid w:val="00AA213D"/>
    <w:rsid w:val="00AA2777"/>
    <w:rsid w:val="00AA3B4D"/>
    <w:rsid w:val="00AA3DAB"/>
    <w:rsid w:val="00AA4825"/>
    <w:rsid w:val="00AA4BED"/>
    <w:rsid w:val="00AA595B"/>
    <w:rsid w:val="00AA5D68"/>
    <w:rsid w:val="00AA68CD"/>
    <w:rsid w:val="00AA68E6"/>
    <w:rsid w:val="00AA7626"/>
    <w:rsid w:val="00AB0BEF"/>
    <w:rsid w:val="00AB1D48"/>
    <w:rsid w:val="00AB2DB2"/>
    <w:rsid w:val="00AB3208"/>
    <w:rsid w:val="00AB3444"/>
    <w:rsid w:val="00AB4A76"/>
    <w:rsid w:val="00AB5E6E"/>
    <w:rsid w:val="00AB60F3"/>
    <w:rsid w:val="00AB6132"/>
    <w:rsid w:val="00AC017F"/>
    <w:rsid w:val="00AC0E64"/>
    <w:rsid w:val="00AC283F"/>
    <w:rsid w:val="00AC2EE8"/>
    <w:rsid w:val="00AC4030"/>
    <w:rsid w:val="00AC50B3"/>
    <w:rsid w:val="00AC5550"/>
    <w:rsid w:val="00AC598D"/>
    <w:rsid w:val="00AC5D4C"/>
    <w:rsid w:val="00AC5FEE"/>
    <w:rsid w:val="00AC641A"/>
    <w:rsid w:val="00AC66CE"/>
    <w:rsid w:val="00AC79AE"/>
    <w:rsid w:val="00AC7E3F"/>
    <w:rsid w:val="00AD040B"/>
    <w:rsid w:val="00AD1A19"/>
    <w:rsid w:val="00AD2858"/>
    <w:rsid w:val="00AD2CA3"/>
    <w:rsid w:val="00AD59C9"/>
    <w:rsid w:val="00AD5F8C"/>
    <w:rsid w:val="00AD6BF9"/>
    <w:rsid w:val="00AD7073"/>
    <w:rsid w:val="00AD712D"/>
    <w:rsid w:val="00AD74C3"/>
    <w:rsid w:val="00AD754E"/>
    <w:rsid w:val="00AE0013"/>
    <w:rsid w:val="00AE0BBF"/>
    <w:rsid w:val="00AE16F4"/>
    <w:rsid w:val="00AE1A89"/>
    <w:rsid w:val="00AE37A5"/>
    <w:rsid w:val="00AE59F9"/>
    <w:rsid w:val="00AE65F9"/>
    <w:rsid w:val="00AE78DD"/>
    <w:rsid w:val="00AF02B6"/>
    <w:rsid w:val="00AF046E"/>
    <w:rsid w:val="00AF189E"/>
    <w:rsid w:val="00AF21FD"/>
    <w:rsid w:val="00AF2DDC"/>
    <w:rsid w:val="00AF3203"/>
    <w:rsid w:val="00AF3904"/>
    <w:rsid w:val="00B00C75"/>
    <w:rsid w:val="00B00D30"/>
    <w:rsid w:val="00B032F6"/>
    <w:rsid w:val="00B0438A"/>
    <w:rsid w:val="00B0544D"/>
    <w:rsid w:val="00B117F7"/>
    <w:rsid w:val="00B119C9"/>
    <w:rsid w:val="00B11A91"/>
    <w:rsid w:val="00B12729"/>
    <w:rsid w:val="00B14483"/>
    <w:rsid w:val="00B1522C"/>
    <w:rsid w:val="00B15DD2"/>
    <w:rsid w:val="00B16494"/>
    <w:rsid w:val="00B1690C"/>
    <w:rsid w:val="00B17AD3"/>
    <w:rsid w:val="00B203D5"/>
    <w:rsid w:val="00B209AA"/>
    <w:rsid w:val="00B20A67"/>
    <w:rsid w:val="00B2103E"/>
    <w:rsid w:val="00B218FB"/>
    <w:rsid w:val="00B22D2E"/>
    <w:rsid w:val="00B237B9"/>
    <w:rsid w:val="00B2397A"/>
    <w:rsid w:val="00B24070"/>
    <w:rsid w:val="00B248EA"/>
    <w:rsid w:val="00B24D49"/>
    <w:rsid w:val="00B25B96"/>
    <w:rsid w:val="00B26586"/>
    <w:rsid w:val="00B26698"/>
    <w:rsid w:val="00B26F19"/>
    <w:rsid w:val="00B279F0"/>
    <w:rsid w:val="00B27A2B"/>
    <w:rsid w:val="00B30036"/>
    <w:rsid w:val="00B30C1C"/>
    <w:rsid w:val="00B31151"/>
    <w:rsid w:val="00B313E0"/>
    <w:rsid w:val="00B317ED"/>
    <w:rsid w:val="00B3184D"/>
    <w:rsid w:val="00B31C40"/>
    <w:rsid w:val="00B31D0E"/>
    <w:rsid w:val="00B32CDA"/>
    <w:rsid w:val="00B33112"/>
    <w:rsid w:val="00B338B6"/>
    <w:rsid w:val="00B33CF2"/>
    <w:rsid w:val="00B34200"/>
    <w:rsid w:val="00B35863"/>
    <w:rsid w:val="00B35964"/>
    <w:rsid w:val="00B35DB8"/>
    <w:rsid w:val="00B376F7"/>
    <w:rsid w:val="00B37E28"/>
    <w:rsid w:val="00B401C3"/>
    <w:rsid w:val="00B403F8"/>
    <w:rsid w:val="00B40A6C"/>
    <w:rsid w:val="00B41478"/>
    <w:rsid w:val="00B4165D"/>
    <w:rsid w:val="00B42C9C"/>
    <w:rsid w:val="00B436FE"/>
    <w:rsid w:val="00B43E29"/>
    <w:rsid w:val="00B4462E"/>
    <w:rsid w:val="00B4772C"/>
    <w:rsid w:val="00B47928"/>
    <w:rsid w:val="00B51817"/>
    <w:rsid w:val="00B52289"/>
    <w:rsid w:val="00B54D10"/>
    <w:rsid w:val="00B556CB"/>
    <w:rsid w:val="00B57328"/>
    <w:rsid w:val="00B6181F"/>
    <w:rsid w:val="00B623B1"/>
    <w:rsid w:val="00B62550"/>
    <w:rsid w:val="00B62FB3"/>
    <w:rsid w:val="00B63AAD"/>
    <w:rsid w:val="00B6421E"/>
    <w:rsid w:val="00B65414"/>
    <w:rsid w:val="00B66088"/>
    <w:rsid w:val="00B666D8"/>
    <w:rsid w:val="00B67E65"/>
    <w:rsid w:val="00B70C13"/>
    <w:rsid w:val="00B70D14"/>
    <w:rsid w:val="00B71109"/>
    <w:rsid w:val="00B711D8"/>
    <w:rsid w:val="00B71B45"/>
    <w:rsid w:val="00B722DD"/>
    <w:rsid w:val="00B72BA5"/>
    <w:rsid w:val="00B72F93"/>
    <w:rsid w:val="00B756B5"/>
    <w:rsid w:val="00B75C66"/>
    <w:rsid w:val="00B7699F"/>
    <w:rsid w:val="00B76F5C"/>
    <w:rsid w:val="00B773D0"/>
    <w:rsid w:val="00B7783A"/>
    <w:rsid w:val="00B815F3"/>
    <w:rsid w:val="00B81690"/>
    <w:rsid w:val="00B82B81"/>
    <w:rsid w:val="00B83A12"/>
    <w:rsid w:val="00B84520"/>
    <w:rsid w:val="00B853C6"/>
    <w:rsid w:val="00B8593F"/>
    <w:rsid w:val="00B87D95"/>
    <w:rsid w:val="00B87F71"/>
    <w:rsid w:val="00B91A13"/>
    <w:rsid w:val="00B91E68"/>
    <w:rsid w:val="00B93019"/>
    <w:rsid w:val="00B9313B"/>
    <w:rsid w:val="00B9425E"/>
    <w:rsid w:val="00B943B9"/>
    <w:rsid w:val="00B958AF"/>
    <w:rsid w:val="00B958B3"/>
    <w:rsid w:val="00B96189"/>
    <w:rsid w:val="00B96B2C"/>
    <w:rsid w:val="00B97107"/>
    <w:rsid w:val="00B97FF3"/>
    <w:rsid w:val="00BA1A74"/>
    <w:rsid w:val="00BA26B9"/>
    <w:rsid w:val="00BA39D4"/>
    <w:rsid w:val="00BA4006"/>
    <w:rsid w:val="00BA49CB"/>
    <w:rsid w:val="00BA552A"/>
    <w:rsid w:val="00BA6488"/>
    <w:rsid w:val="00BA77F9"/>
    <w:rsid w:val="00BB14EA"/>
    <w:rsid w:val="00BB2D17"/>
    <w:rsid w:val="00BB2FC9"/>
    <w:rsid w:val="00BB328A"/>
    <w:rsid w:val="00BB335C"/>
    <w:rsid w:val="00BB47AA"/>
    <w:rsid w:val="00BB4F51"/>
    <w:rsid w:val="00BB51EA"/>
    <w:rsid w:val="00BB6607"/>
    <w:rsid w:val="00BB7BBA"/>
    <w:rsid w:val="00BB7D60"/>
    <w:rsid w:val="00BC06CC"/>
    <w:rsid w:val="00BC1147"/>
    <w:rsid w:val="00BC229B"/>
    <w:rsid w:val="00BC23B0"/>
    <w:rsid w:val="00BC324C"/>
    <w:rsid w:val="00BC34DB"/>
    <w:rsid w:val="00BC5B32"/>
    <w:rsid w:val="00BC6E2B"/>
    <w:rsid w:val="00BD215A"/>
    <w:rsid w:val="00BD273E"/>
    <w:rsid w:val="00BD2C1F"/>
    <w:rsid w:val="00BD6CDC"/>
    <w:rsid w:val="00BD6F87"/>
    <w:rsid w:val="00BD7734"/>
    <w:rsid w:val="00BD7C36"/>
    <w:rsid w:val="00BE076E"/>
    <w:rsid w:val="00BE0A71"/>
    <w:rsid w:val="00BE0BA8"/>
    <w:rsid w:val="00BE1E66"/>
    <w:rsid w:val="00BE2068"/>
    <w:rsid w:val="00BE50D1"/>
    <w:rsid w:val="00BE5C3E"/>
    <w:rsid w:val="00BE74E4"/>
    <w:rsid w:val="00BE76EA"/>
    <w:rsid w:val="00BF0F07"/>
    <w:rsid w:val="00BF20F9"/>
    <w:rsid w:val="00BF21B1"/>
    <w:rsid w:val="00BF26FD"/>
    <w:rsid w:val="00BF2EB4"/>
    <w:rsid w:val="00BF4390"/>
    <w:rsid w:val="00BF5262"/>
    <w:rsid w:val="00BF564E"/>
    <w:rsid w:val="00BF6D67"/>
    <w:rsid w:val="00BF71F7"/>
    <w:rsid w:val="00BF7802"/>
    <w:rsid w:val="00BF7AF7"/>
    <w:rsid w:val="00C00D69"/>
    <w:rsid w:val="00C015FC"/>
    <w:rsid w:val="00C018A8"/>
    <w:rsid w:val="00C0205D"/>
    <w:rsid w:val="00C041FE"/>
    <w:rsid w:val="00C0585C"/>
    <w:rsid w:val="00C07AA2"/>
    <w:rsid w:val="00C11431"/>
    <w:rsid w:val="00C11D8D"/>
    <w:rsid w:val="00C12519"/>
    <w:rsid w:val="00C126A1"/>
    <w:rsid w:val="00C12AE5"/>
    <w:rsid w:val="00C1510A"/>
    <w:rsid w:val="00C165D1"/>
    <w:rsid w:val="00C16D4B"/>
    <w:rsid w:val="00C17789"/>
    <w:rsid w:val="00C17AEF"/>
    <w:rsid w:val="00C17AF0"/>
    <w:rsid w:val="00C20329"/>
    <w:rsid w:val="00C223EE"/>
    <w:rsid w:val="00C237FF"/>
    <w:rsid w:val="00C2458F"/>
    <w:rsid w:val="00C2565F"/>
    <w:rsid w:val="00C25CAB"/>
    <w:rsid w:val="00C25E6D"/>
    <w:rsid w:val="00C25F02"/>
    <w:rsid w:val="00C26649"/>
    <w:rsid w:val="00C27567"/>
    <w:rsid w:val="00C3097D"/>
    <w:rsid w:val="00C31166"/>
    <w:rsid w:val="00C34690"/>
    <w:rsid w:val="00C35351"/>
    <w:rsid w:val="00C35699"/>
    <w:rsid w:val="00C35BC9"/>
    <w:rsid w:val="00C36377"/>
    <w:rsid w:val="00C3785F"/>
    <w:rsid w:val="00C37E7C"/>
    <w:rsid w:val="00C4021F"/>
    <w:rsid w:val="00C402EE"/>
    <w:rsid w:val="00C42C92"/>
    <w:rsid w:val="00C43AF8"/>
    <w:rsid w:val="00C4514A"/>
    <w:rsid w:val="00C4607C"/>
    <w:rsid w:val="00C469D9"/>
    <w:rsid w:val="00C46C74"/>
    <w:rsid w:val="00C5001E"/>
    <w:rsid w:val="00C504E2"/>
    <w:rsid w:val="00C51C3A"/>
    <w:rsid w:val="00C520CC"/>
    <w:rsid w:val="00C544FC"/>
    <w:rsid w:val="00C5454D"/>
    <w:rsid w:val="00C55881"/>
    <w:rsid w:val="00C5669F"/>
    <w:rsid w:val="00C575E8"/>
    <w:rsid w:val="00C57AAF"/>
    <w:rsid w:val="00C57BF1"/>
    <w:rsid w:val="00C6047C"/>
    <w:rsid w:val="00C634A1"/>
    <w:rsid w:val="00C63567"/>
    <w:rsid w:val="00C63AA1"/>
    <w:rsid w:val="00C65138"/>
    <w:rsid w:val="00C656BC"/>
    <w:rsid w:val="00C6584B"/>
    <w:rsid w:val="00C65B12"/>
    <w:rsid w:val="00C65E8F"/>
    <w:rsid w:val="00C66611"/>
    <w:rsid w:val="00C6663F"/>
    <w:rsid w:val="00C666BF"/>
    <w:rsid w:val="00C671AE"/>
    <w:rsid w:val="00C70485"/>
    <w:rsid w:val="00C70702"/>
    <w:rsid w:val="00C71AA9"/>
    <w:rsid w:val="00C720A4"/>
    <w:rsid w:val="00C7215A"/>
    <w:rsid w:val="00C72669"/>
    <w:rsid w:val="00C72740"/>
    <w:rsid w:val="00C73DD2"/>
    <w:rsid w:val="00C74695"/>
    <w:rsid w:val="00C75B40"/>
    <w:rsid w:val="00C75EC9"/>
    <w:rsid w:val="00C7600C"/>
    <w:rsid w:val="00C76B80"/>
    <w:rsid w:val="00C7711A"/>
    <w:rsid w:val="00C774BE"/>
    <w:rsid w:val="00C77510"/>
    <w:rsid w:val="00C82777"/>
    <w:rsid w:val="00C82B48"/>
    <w:rsid w:val="00C8407A"/>
    <w:rsid w:val="00C843F6"/>
    <w:rsid w:val="00C84D8B"/>
    <w:rsid w:val="00C85332"/>
    <w:rsid w:val="00C8569C"/>
    <w:rsid w:val="00C860F5"/>
    <w:rsid w:val="00C86A1D"/>
    <w:rsid w:val="00C86CF5"/>
    <w:rsid w:val="00C874C3"/>
    <w:rsid w:val="00C874CA"/>
    <w:rsid w:val="00C879FA"/>
    <w:rsid w:val="00C9093F"/>
    <w:rsid w:val="00C9122C"/>
    <w:rsid w:val="00C91DDE"/>
    <w:rsid w:val="00C967D7"/>
    <w:rsid w:val="00C96FC0"/>
    <w:rsid w:val="00CA113D"/>
    <w:rsid w:val="00CA1CE1"/>
    <w:rsid w:val="00CA36C0"/>
    <w:rsid w:val="00CA48CD"/>
    <w:rsid w:val="00CA7625"/>
    <w:rsid w:val="00CB0D86"/>
    <w:rsid w:val="00CB1EF9"/>
    <w:rsid w:val="00CB29B6"/>
    <w:rsid w:val="00CB3738"/>
    <w:rsid w:val="00CB76C9"/>
    <w:rsid w:val="00CB7A6E"/>
    <w:rsid w:val="00CB7FD6"/>
    <w:rsid w:val="00CC0D1B"/>
    <w:rsid w:val="00CC2759"/>
    <w:rsid w:val="00CC27AF"/>
    <w:rsid w:val="00CC3453"/>
    <w:rsid w:val="00CC3D95"/>
    <w:rsid w:val="00CC4C9A"/>
    <w:rsid w:val="00CC532E"/>
    <w:rsid w:val="00CC61D0"/>
    <w:rsid w:val="00CC62B1"/>
    <w:rsid w:val="00CC7BEC"/>
    <w:rsid w:val="00CD034D"/>
    <w:rsid w:val="00CD2554"/>
    <w:rsid w:val="00CD25CD"/>
    <w:rsid w:val="00CD32A3"/>
    <w:rsid w:val="00CD33BC"/>
    <w:rsid w:val="00CD39F0"/>
    <w:rsid w:val="00CD3B10"/>
    <w:rsid w:val="00CD5115"/>
    <w:rsid w:val="00CD6CDA"/>
    <w:rsid w:val="00CE134F"/>
    <w:rsid w:val="00CE193D"/>
    <w:rsid w:val="00CE1EC5"/>
    <w:rsid w:val="00CE2029"/>
    <w:rsid w:val="00CE33B9"/>
    <w:rsid w:val="00CE3BB2"/>
    <w:rsid w:val="00CE3E26"/>
    <w:rsid w:val="00CE432B"/>
    <w:rsid w:val="00CE4912"/>
    <w:rsid w:val="00CE4BA0"/>
    <w:rsid w:val="00CE5186"/>
    <w:rsid w:val="00CE5235"/>
    <w:rsid w:val="00CE5970"/>
    <w:rsid w:val="00CE6F14"/>
    <w:rsid w:val="00CF2366"/>
    <w:rsid w:val="00CF2431"/>
    <w:rsid w:val="00CF2A06"/>
    <w:rsid w:val="00CF3F6E"/>
    <w:rsid w:val="00CF44AB"/>
    <w:rsid w:val="00CF587F"/>
    <w:rsid w:val="00CF7770"/>
    <w:rsid w:val="00D007B5"/>
    <w:rsid w:val="00D00DF6"/>
    <w:rsid w:val="00D03279"/>
    <w:rsid w:val="00D10009"/>
    <w:rsid w:val="00D10325"/>
    <w:rsid w:val="00D10618"/>
    <w:rsid w:val="00D10B5E"/>
    <w:rsid w:val="00D10E32"/>
    <w:rsid w:val="00D13410"/>
    <w:rsid w:val="00D13451"/>
    <w:rsid w:val="00D13760"/>
    <w:rsid w:val="00D13777"/>
    <w:rsid w:val="00D13C27"/>
    <w:rsid w:val="00D13F8A"/>
    <w:rsid w:val="00D14C84"/>
    <w:rsid w:val="00D17227"/>
    <w:rsid w:val="00D17773"/>
    <w:rsid w:val="00D20414"/>
    <w:rsid w:val="00D20E64"/>
    <w:rsid w:val="00D22A0E"/>
    <w:rsid w:val="00D22D56"/>
    <w:rsid w:val="00D27B52"/>
    <w:rsid w:val="00D27F94"/>
    <w:rsid w:val="00D304CF"/>
    <w:rsid w:val="00D3099F"/>
    <w:rsid w:val="00D31EE9"/>
    <w:rsid w:val="00D3212D"/>
    <w:rsid w:val="00D32347"/>
    <w:rsid w:val="00D32D37"/>
    <w:rsid w:val="00D33A50"/>
    <w:rsid w:val="00D33B10"/>
    <w:rsid w:val="00D33BDB"/>
    <w:rsid w:val="00D34E00"/>
    <w:rsid w:val="00D35AD0"/>
    <w:rsid w:val="00D3707B"/>
    <w:rsid w:val="00D373FD"/>
    <w:rsid w:val="00D40643"/>
    <w:rsid w:val="00D419DF"/>
    <w:rsid w:val="00D44142"/>
    <w:rsid w:val="00D47CC3"/>
    <w:rsid w:val="00D5095D"/>
    <w:rsid w:val="00D51A70"/>
    <w:rsid w:val="00D51BC7"/>
    <w:rsid w:val="00D55EB5"/>
    <w:rsid w:val="00D55F48"/>
    <w:rsid w:val="00D57696"/>
    <w:rsid w:val="00D57FE7"/>
    <w:rsid w:val="00D617FB"/>
    <w:rsid w:val="00D61866"/>
    <w:rsid w:val="00D61DAA"/>
    <w:rsid w:val="00D61EF1"/>
    <w:rsid w:val="00D63EC5"/>
    <w:rsid w:val="00D64901"/>
    <w:rsid w:val="00D66266"/>
    <w:rsid w:val="00D676A4"/>
    <w:rsid w:val="00D7050C"/>
    <w:rsid w:val="00D71029"/>
    <w:rsid w:val="00D72B5F"/>
    <w:rsid w:val="00D7521B"/>
    <w:rsid w:val="00D75E1D"/>
    <w:rsid w:val="00D76411"/>
    <w:rsid w:val="00D7688E"/>
    <w:rsid w:val="00D76F7A"/>
    <w:rsid w:val="00D770F6"/>
    <w:rsid w:val="00D7713F"/>
    <w:rsid w:val="00D80059"/>
    <w:rsid w:val="00D80392"/>
    <w:rsid w:val="00D80FB0"/>
    <w:rsid w:val="00D8377C"/>
    <w:rsid w:val="00D8419D"/>
    <w:rsid w:val="00D84242"/>
    <w:rsid w:val="00D84329"/>
    <w:rsid w:val="00D84713"/>
    <w:rsid w:val="00D84AFE"/>
    <w:rsid w:val="00D857AA"/>
    <w:rsid w:val="00D8662F"/>
    <w:rsid w:val="00D870CC"/>
    <w:rsid w:val="00D876EF"/>
    <w:rsid w:val="00D87DC1"/>
    <w:rsid w:val="00D90321"/>
    <w:rsid w:val="00D918D5"/>
    <w:rsid w:val="00D9219B"/>
    <w:rsid w:val="00D92D7B"/>
    <w:rsid w:val="00D93463"/>
    <w:rsid w:val="00DA030E"/>
    <w:rsid w:val="00DA39F9"/>
    <w:rsid w:val="00DA51D0"/>
    <w:rsid w:val="00DA5ACD"/>
    <w:rsid w:val="00DA6D82"/>
    <w:rsid w:val="00DA6E7C"/>
    <w:rsid w:val="00DB192E"/>
    <w:rsid w:val="00DB20C7"/>
    <w:rsid w:val="00DB26B1"/>
    <w:rsid w:val="00DB2700"/>
    <w:rsid w:val="00DB30CA"/>
    <w:rsid w:val="00DB66A5"/>
    <w:rsid w:val="00DB6E5E"/>
    <w:rsid w:val="00DB7C1C"/>
    <w:rsid w:val="00DC04D9"/>
    <w:rsid w:val="00DC3A21"/>
    <w:rsid w:val="00DC4E01"/>
    <w:rsid w:val="00DC52EE"/>
    <w:rsid w:val="00DC546B"/>
    <w:rsid w:val="00DC5651"/>
    <w:rsid w:val="00DC5E8D"/>
    <w:rsid w:val="00DC7695"/>
    <w:rsid w:val="00DC78B6"/>
    <w:rsid w:val="00DD0684"/>
    <w:rsid w:val="00DD0782"/>
    <w:rsid w:val="00DD1110"/>
    <w:rsid w:val="00DD1E5F"/>
    <w:rsid w:val="00DD2403"/>
    <w:rsid w:val="00DD25F5"/>
    <w:rsid w:val="00DD2F64"/>
    <w:rsid w:val="00DD387D"/>
    <w:rsid w:val="00DD3D38"/>
    <w:rsid w:val="00DD3F42"/>
    <w:rsid w:val="00DD52FE"/>
    <w:rsid w:val="00DD56C3"/>
    <w:rsid w:val="00DD5B9D"/>
    <w:rsid w:val="00DD6611"/>
    <w:rsid w:val="00DD6985"/>
    <w:rsid w:val="00DE2187"/>
    <w:rsid w:val="00DE2991"/>
    <w:rsid w:val="00DE2DDC"/>
    <w:rsid w:val="00DE4526"/>
    <w:rsid w:val="00DE57C0"/>
    <w:rsid w:val="00DE601E"/>
    <w:rsid w:val="00DE6368"/>
    <w:rsid w:val="00DE6AED"/>
    <w:rsid w:val="00DF02BE"/>
    <w:rsid w:val="00DF22A5"/>
    <w:rsid w:val="00DF40CD"/>
    <w:rsid w:val="00DF51B9"/>
    <w:rsid w:val="00DF5C94"/>
    <w:rsid w:val="00DF6C4C"/>
    <w:rsid w:val="00DF7890"/>
    <w:rsid w:val="00E0011C"/>
    <w:rsid w:val="00E002B7"/>
    <w:rsid w:val="00E0091C"/>
    <w:rsid w:val="00E01576"/>
    <w:rsid w:val="00E01A7B"/>
    <w:rsid w:val="00E02D86"/>
    <w:rsid w:val="00E032A4"/>
    <w:rsid w:val="00E03336"/>
    <w:rsid w:val="00E036F2"/>
    <w:rsid w:val="00E059D1"/>
    <w:rsid w:val="00E06951"/>
    <w:rsid w:val="00E072B8"/>
    <w:rsid w:val="00E07407"/>
    <w:rsid w:val="00E075D8"/>
    <w:rsid w:val="00E11279"/>
    <w:rsid w:val="00E12CA1"/>
    <w:rsid w:val="00E12F5A"/>
    <w:rsid w:val="00E132A3"/>
    <w:rsid w:val="00E138EE"/>
    <w:rsid w:val="00E14DD5"/>
    <w:rsid w:val="00E15279"/>
    <w:rsid w:val="00E1562A"/>
    <w:rsid w:val="00E2034F"/>
    <w:rsid w:val="00E20F58"/>
    <w:rsid w:val="00E22229"/>
    <w:rsid w:val="00E23B0E"/>
    <w:rsid w:val="00E24114"/>
    <w:rsid w:val="00E2425D"/>
    <w:rsid w:val="00E24778"/>
    <w:rsid w:val="00E24BE2"/>
    <w:rsid w:val="00E255F6"/>
    <w:rsid w:val="00E25BD6"/>
    <w:rsid w:val="00E25C52"/>
    <w:rsid w:val="00E27B20"/>
    <w:rsid w:val="00E27EC8"/>
    <w:rsid w:val="00E33463"/>
    <w:rsid w:val="00E3458E"/>
    <w:rsid w:val="00E346E1"/>
    <w:rsid w:val="00E34C18"/>
    <w:rsid w:val="00E35284"/>
    <w:rsid w:val="00E368BD"/>
    <w:rsid w:val="00E36F62"/>
    <w:rsid w:val="00E37394"/>
    <w:rsid w:val="00E378F2"/>
    <w:rsid w:val="00E40F90"/>
    <w:rsid w:val="00E4429B"/>
    <w:rsid w:val="00E46024"/>
    <w:rsid w:val="00E46A69"/>
    <w:rsid w:val="00E46B64"/>
    <w:rsid w:val="00E46E5C"/>
    <w:rsid w:val="00E473AB"/>
    <w:rsid w:val="00E5087A"/>
    <w:rsid w:val="00E51BA7"/>
    <w:rsid w:val="00E525BE"/>
    <w:rsid w:val="00E529A6"/>
    <w:rsid w:val="00E54310"/>
    <w:rsid w:val="00E548E1"/>
    <w:rsid w:val="00E55294"/>
    <w:rsid w:val="00E555BF"/>
    <w:rsid w:val="00E562E4"/>
    <w:rsid w:val="00E56CAD"/>
    <w:rsid w:val="00E57455"/>
    <w:rsid w:val="00E61245"/>
    <w:rsid w:val="00E619EB"/>
    <w:rsid w:val="00E6290B"/>
    <w:rsid w:val="00E63275"/>
    <w:rsid w:val="00E64A55"/>
    <w:rsid w:val="00E6652E"/>
    <w:rsid w:val="00E66D55"/>
    <w:rsid w:val="00E66E78"/>
    <w:rsid w:val="00E6741D"/>
    <w:rsid w:val="00E72898"/>
    <w:rsid w:val="00E73A76"/>
    <w:rsid w:val="00E75BC6"/>
    <w:rsid w:val="00E7765B"/>
    <w:rsid w:val="00E776A8"/>
    <w:rsid w:val="00E80B0D"/>
    <w:rsid w:val="00E8146E"/>
    <w:rsid w:val="00E81FC5"/>
    <w:rsid w:val="00E835B7"/>
    <w:rsid w:val="00E85300"/>
    <w:rsid w:val="00E862E0"/>
    <w:rsid w:val="00E87856"/>
    <w:rsid w:val="00E878BB"/>
    <w:rsid w:val="00E87C1D"/>
    <w:rsid w:val="00E90A5A"/>
    <w:rsid w:val="00E90B9F"/>
    <w:rsid w:val="00E9197A"/>
    <w:rsid w:val="00E9360D"/>
    <w:rsid w:val="00E94650"/>
    <w:rsid w:val="00E94834"/>
    <w:rsid w:val="00E958BC"/>
    <w:rsid w:val="00E959DD"/>
    <w:rsid w:val="00E966C8"/>
    <w:rsid w:val="00EA1F9C"/>
    <w:rsid w:val="00EA271F"/>
    <w:rsid w:val="00EA2788"/>
    <w:rsid w:val="00EA2BF2"/>
    <w:rsid w:val="00EA5128"/>
    <w:rsid w:val="00EA653F"/>
    <w:rsid w:val="00EA6DDE"/>
    <w:rsid w:val="00EA74DF"/>
    <w:rsid w:val="00EA7504"/>
    <w:rsid w:val="00EA7CE1"/>
    <w:rsid w:val="00EB580A"/>
    <w:rsid w:val="00EB6C63"/>
    <w:rsid w:val="00EC05C3"/>
    <w:rsid w:val="00EC10FF"/>
    <w:rsid w:val="00EC131C"/>
    <w:rsid w:val="00EC27D4"/>
    <w:rsid w:val="00EC27EC"/>
    <w:rsid w:val="00EC4030"/>
    <w:rsid w:val="00EC45E5"/>
    <w:rsid w:val="00EC499E"/>
    <w:rsid w:val="00EC56AA"/>
    <w:rsid w:val="00EC58B6"/>
    <w:rsid w:val="00EC5E6C"/>
    <w:rsid w:val="00EC7130"/>
    <w:rsid w:val="00EC7E37"/>
    <w:rsid w:val="00ED043C"/>
    <w:rsid w:val="00ED2025"/>
    <w:rsid w:val="00ED3FDF"/>
    <w:rsid w:val="00ED4A01"/>
    <w:rsid w:val="00ED6B67"/>
    <w:rsid w:val="00ED70C2"/>
    <w:rsid w:val="00EE1511"/>
    <w:rsid w:val="00EE1D60"/>
    <w:rsid w:val="00EE2A25"/>
    <w:rsid w:val="00EE32E9"/>
    <w:rsid w:val="00EE400A"/>
    <w:rsid w:val="00EE40D7"/>
    <w:rsid w:val="00EE66CD"/>
    <w:rsid w:val="00EF19FD"/>
    <w:rsid w:val="00EF1C59"/>
    <w:rsid w:val="00EF1EA4"/>
    <w:rsid w:val="00EF263D"/>
    <w:rsid w:val="00EF371D"/>
    <w:rsid w:val="00EF50B6"/>
    <w:rsid w:val="00EF6EAF"/>
    <w:rsid w:val="00EF7503"/>
    <w:rsid w:val="00F00FE1"/>
    <w:rsid w:val="00F01051"/>
    <w:rsid w:val="00F011D3"/>
    <w:rsid w:val="00F01FD1"/>
    <w:rsid w:val="00F02DFF"/>
    <w:rsid w:val="00F03067"/>
    <w:rsid w:val="00F03D59"/>
    <w:rsid w:val="00F04B6F"/>
    <w:rsid w:val="00F07105"/>
    <w:rsid w:val="00F10A29"/>
    <w:rsid w:val="00F113D0"/>
    <w:rsid w:val="00F13738"/>
    <w:rsid w:val="00F157FA"/>
    <w:rsid w:val="00F16973"/>
    <w:rsid w:val="00F1774C"/>
    <w:rsid w:val="00F209BC"/>
    <w:rsid w:val="00F20E3C"/>
    <w:rsid w:val="00F2118B"/>
    <w:rsid w:val="00F2265F"/>
    <w:rsid w:val="00F22F85"/>
    <w:rsid w:val="00F2368A"/>
    <w:rsid w:val="00F2402D"/>
    <w:rsid w:val="00F24723"/>
    <w:rsid w:val="00F255BE"/>
    <w:rsid w:val="00F2673B"/>
    <w:rsid w:val="00F268F9"/>
    <w:rsid w:val="00F26C1A"/>
    <w:rsid w:val="00F277CE"/>
    <w:rsid w:val="00F30D95"/>
    <w:rsid w:val="00F31249"/>
    <w:rsid w:val="00F317F1"/>
    <w:rsid w:val="00F3216B"/>
    <w:rsid w:val="00F322DC"/>
    <w:rsid w:val="00F32844"/>
    <w:rsid w:val="00F343E2"/>
    <w:rsid w:val="00F3527E"/>
    <w:rsid w:val="00F37CBF"/>
    <w:rsid w:val="00F427F6"/>
    <w:rsid w:val="00F43A66"/>
    <w:rsid w:val="00F447FC"/>
    <w:rsid w:val="00F44A08"/>
    <w:rsid w:val="00F450E6"/>
    <w:rsid w:val="00F4598A"/>
    <w:rsid w:val="00F47798"/>
    <w:rsid w:val="00F47A0E"/>
    <w:rsid w:val="00F51A53"/>
    <w:rsid w:val="00F5220D"/>
    <w:rsid w:val="00F52848"/>
    <w:rsid w:val="00F55A56"/>
    <w:rsid w:val="00F562F6"/>
    <w:rsid w:val="00F56BCE"/>
    <w:rsid w:val="00F57AFA"/>
    <w:rsid w:val="00F6064F"/>
    <w:rsid w:val="00F60861"/>
    <w:rsid w:val="00F6188F"/>
    <w:rsid w:val="00F628DA"/>
    <w:rsid w:val="00F62C91"/>
    <w:rsid w:val="00F638DC"/>
    <w:rsid w:val="00F63F36"/>
    <w:rsid w:val="00F64994"/>
    <w:rsid w:val="00F64B15"/>
    <w:rsid w:val="00F650BE"/>
    <w:rsid w:val="00F66C31"/>
    <w:rsid w:val="00F7100D"/>
    <w:rsid w:val="00F71CB5"/>
    <w:rsid w:val="00F72018"/>
    <w:rsid w:val="00F72FB9"/>
    <w:rsid w:val="00F746A6"/>
    <w:rsid w:val="00F74AB7"/>
    <w:rsid w:val="00F76787"/>
    <w:rsid w:val="00F76F48"/>
    <w:rsid w:val="00F810AF"/>
    <w:rsid w:val="00F81885"/>
    <w:rsid w:val="00F81E7B"/>
    <w:rsid w:val="00F82265"/>
    <w:rsid w:val="00F8288A"/>
    <w:rsid w:val="00F829FD"/>
    <w:rsid w:val="00F83056"/>
    <w:rsid w:val="00F85463"/>
    <w:rsid w:val="00F87641"/>
    <w:rsid w:val="00F87C9A"/>
    <w:rsid w:val="00F87F58"/>
    <w:rsid w:val="00F90705"/>
    <w:rsid w:val="00F91DE2"/>
    <w:rsid w:val="00F92778"/>
    <w:rsid w:val="00F93D10"/>
    <w:rsid w:val="00F9466F"/>
    <w:rsid w:val="00F94749"/>
    <w:rsid w:val="00F95A00"/>
    <w:rsid w:val="00F97208"/>
    <w:rsid w:val="00F978E8"/>
    <w:rsid w:val="00FA0422"/>
    <w:rsid w:val="00FA0A79"/>
    <w:rsid w:val="00FA0DFF"/>
    <w:rsid w:val="00FA1946"/>
    <w:rsid w:val="00FA2D9A"/>
    <w:rsid w:val="00FA4E19"/>
    <w:rsid w:val="00FA5317"/>
    <w:rsid w:val="00FA5811"/>
    <w:rsid w:val="00FA7D70"/>
    <w:rsid w:val="00FB058D"/>
    <w:rsid w:val="00FB17A6"/>
    <w:rsid w:val="00FB540D"/>
    <w:rsid w:val="00FB78A6"/>
    <w:rsid w:val="00FC03D8"/>
    <w:rsid w:val="00FC11C5"/>
    <w:rsid w:val="00FC17E2"/>
    <w:rsid w:val="00FC2621"/>
    <w:rsid w:val="00FC2A49"/>
    <w:rsid w:val="00FC2D82"/>
    <w:rsid w:val="00FC35D4"/>
    <w:rsid w:val="00FC38B6"/>
    <w:rsid w:val="00FC56D8"/>
    <w:rsid w:val="00FD1887"/>
    <w:rsid w:val="00FD3667"/>
    <w:rsid w:val="00FD4012"/>
    <w:rsid w:val="00FD4177"/>
    <w:rsid w:val="00FD41AB"/>
    <w:rsid w:val="00FD4217"/>
    <w:rsid w:val="00FD54F6"/>
    <w:rsid w:val="00FD57D0"/>
    <w:rsid w:val="00FD5E0D"/>
    <w:rsid w:val="00FD6370"/>
    <w:rsid w:val="00FD6855"/>
    <w:rsid w:val="00FD71DC"/>
    <w:rsid w:val="00FD79C2"/>
    <w:rsid w:val="00FD7B4D"/>
    <w:rsid w:val="00FE04E3"/>
    <w:rsid w:val="00FE086F"/>
    <w:rsid w:val="00FE0C48"/>
    <w:rsid w:val="00FE1285"/>
    <w:rsid w:val="00FE2E4D"/>
    <w:rsid w:val="00FE397E"/>
    <w:rsid w:val="00FE3A8D"/>
    <w:rsid w:val="00FE3BC9"/>
    <w:rsid w:val="00FE432D"/>
    <w:rsid w:val="00FE5B53"/>
    <w:rsid w:val="00FE5E0A"/>
    <w:rsid w:val="00FE65B4"/>
    <w:rsid w:val="00FF0BB3"/>
    <w:rsid w:val="00FF186F"/>
    <w:rsid w:val="00FF1957"/>
    <w:rsid w:val="00FF2AAB"/>
    <w:rsid w:val="00FF3168"/>
    <w:rsid w:val="00FF41FD"/>
    <w:rsid w:val="00FF4791"/>
    <w:rsid w:val="00FF561C"/>
    <w:rsid w:val="00FF5C4C"/>
    <w:rsid w:val="00FF6AC1"/>
    <w:rsid w:val="00FF75BB"/>
    <w:rsid w:val="00FF7F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903B69-6C73-4FAD-B33C-F5C9EFA1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1F46"/>
    <w:pPr>
      <w:spacing w:after="0" w:line="240" w:lineRule="auto"/>
    </w:pPr>
    <w:rPr>
      <w:rFonts w:ascii="Times New Roman" w:eastAsia="Calibri" w:hAnsi="Times New Roman" w:cs="Times New Roman"/>
      <w:sz w:val="28"/>
      <w:szCs w:val="28"/>
    </w:rPr>
  </w:style>
  <w:style w:type="paragraph" w:styleId="1">
    <w:name w:val="heading 1"/>
    <w:basedOn w:val="a"/>
    <w:link w:val="10"/>
    <w:uiPriority w:val="9"/>
    <w:qFormat/>
    <w:rsid w:val="00331F46"/>
    <w:pPr>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331F46"/>
    <w:pPr>
      <w:keepNext/>
      <w:keepLines/>
      <w:spacing w:before="4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331F46"/>
    <w:pPr>
      <w:keepNext/>
      <w:keepLines/>
      <w:spacing w:before="40" w:line="259" w:lineRule="auto"/>
      <w:outlineLvl w:val="2"/>
    </w:pPr>
    <w:rPr>
      <w:rFonts w:ascii="Calibri Light" w:eastAsia="Times New Roman"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1F4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31F46"/>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31F46"/>
    <w:rPr>
      <w:rFonts w:ascii="Calibri Light" w:eastAsia="Times New Roman" w:hAnsi="Calibri Light" w:cs="Times New Roman"/>
      <w:color w:val="1F4D78"/>
      <w:sz w:val="24"/>
      <w:szCs w:val="24"/>
    </w:rPr>
  </w:style>
  <w:style w:type="paragraph" w:styleId="a3">
    <w:name w:val="List Paragraph"/>
    <w:basedOn w:val="a"/>
    <w:uiPriority w:val="34"/>
    <w:qFormat/>
    <w:rsid w:val="00331F46"/>
    <w:pPr>
      <w:ind w:left="720"/>
      <w:contextualSpacing/>
    </w:pPr>
  </w:style>
  <w:style w:type="paragraph" w:styleId="a4">
    <w:name w:val="endnote text"/>
    <w:basedOn w:val="a"/>
    <w:link w:val="a5"/>
    <w:uiPriority w:val="99"/>
    <w:unhideWhenUsed/>
    <w:rsid w:val="00331F46"/>
    <w:pPr>
      <w:spacing w:after="200" w:line="276" w:lineRule="auto"/>
    </w:pPr>
    <w:rPr>
      <w:rFonts w:ascii="Calibri" w:hAnsi="Calibri"/>
      <w:sz w:val="20"/>
      <w:szCs w:val="20"/>
    </w:rPr>
  </w:style>
  <w:style w:type="character" w:customStyle="1" w:styleId="a5">
    <w:name w:val="Текст концевой сноски Знак"/>
    <w:basedOn w:val="a0"/>
    <w:link w:val="a4"/>
    <w:uiPriority w:val="99"/>
    <w:rsid w:val="00331F46"/>
    <w:rPr>
      <w:rFonts w:ascii="Calibri" w:eastAsia="Calibri" w:hAnsi="Calibri" w:cs="Times New Roman"/>
      <w:sz w:val="20"/>
      <w:szCs w:val="20"/>
    </w:rPr>
  </w:style>
  <w:style w:type="character" w:styleId="a6">
    <w:name w:val="endnote reference"/>
    <w:basedOn w:val="a0"/>
    <w:uiPriority w:val="99"/>
    <w:semiHidden/>
    <w:unhideWhenUsed/>
    <w:rsid w:val="00331F46"/>
    <w:rPr>
      <w:vertAlign w:val="superscript"/>
    </w:rPr>
  </w:style>
  <w:style w:type="character" w:styleId="a7">
    <w:name w:val="Hyperlink"/>
    <w:basedOn w:val="a0"/>
    <w:uiPriority w:val="99"/>
    <w:unhideWhenUsed/>
    <w:rsid w:val="00331F46"/>
    <w:rPr>
      <w:color w:val="0563C1"/>
      <w:u w:val="single"/>
    </w:rPr>
  </w:style>
  <w:style w:type="paragraph" w:styleId="a8">
    <w:name w:val="Body Text"/>
    <w:basedOn w:val="a"/>
    <w:link w:val="a9"/>
    <w:uiPriority w:val="1"/>
    <w:qFormat/>
    <w:rsid w:val="00331F46"/>
    <w:pPr>
      <w:widowControl w:val="0"/>
      <w:autoSpaceDE w:val="0"/>
      <w:autoSpaceDN w:val="0"/>
      <w:ind w:left="102"/>
      <w:jc w:val="both"/>
    </w:pPr>
    <w:rPr>
      <w:rFonts w:eastAsia="Times New Roman"/>
      <w:lang w:eastAsia="ru-RU" w:bidi="ru-RU"/>
    </w:rPr>
  </w:style>
  <w:style w:type="character" w:customStyle="1" w:styleId="a9">
    <w:name w:val="Основной текст Знак"/>
    <w:basedOn w:val="a0"/>
    <w:link w:val="a8"/>
    <w:uiPriority w:val="1"/>
    <w:rsid w:val="00331F46"/>
    <w:rPr>
      <w:rFonts w:ascii="Times New Roman" w:eastAsia="Times New Roman" w:hAnsi="Times New Roman" w:cs="Times New Roman"/>
      <w:sz w:val="28"/>
      <w:szCs w:val="28"/>
      <w:lang w:eastAsia="ru-RU" w:bidi="ru-RU"/>
    </w:rPr>
  </w:style>
  <w:style w:type="character" w:customStyle="1" w:styleId="currentdocdiv">
    <w:name w:val="currentdocdiv"/>
    <w:basedOn w:val="a0"/>
    <w:rsid w:val="00331F46"/>
  </w:style>
  <w:style w:type="character" w:customStyle="1" w:styleId="mw-headline">
    <w:name w:val="mw-headline"/>
    <w:basedOn w:val="a0"/>
    <w:rsid w:val="00331F46"/>
  </w:style>
  <w:style w:type="character" w:customStyle="1" w:styleId="Footnote">
    <w:name w:val="Footnote_"/>
    <w:basedOn w:val="a0"/>
    <w:link w:val="Footnote0"/>
    <w:rsid w:val="00331F46"/>
    <w:rPr>
      <w:rFonts w:eastAsia="Times New Roman"/>
      <w:sz w:val="18"/>
      <w:szCs w:val="18"/>
      <w:shd w:val="clear" w:color="auto" w:fill="FFFFFF"/>
    </w:rPr>
  </w:style>
  <w:style w:type="paragraph" w:customStyle="1" w:styleId="Footnote0">
    <w:name w:val="Footnote"/>
    <w:basedOn w:val="a"/>
    <w:link w:val="Footnote"/>
    <w:rsid w:val="00331F46"/>
    <w:pPr>
      <w:widowControl w:val="0"/>
      <w:shd w:val="clear" w:color="auto" w:fill="FFFFFF"/>
    </w:pPr>
    <w:rPr>
      <w:rFonts w:asciiTheme="minorHAnsi" w:eastAsia="Times New Roman" w:hAnsiTheme="minorHAnsi" w:cstheme="minorBidi"/>
      <w:sz w:val="18"/>
      <w:szCs w:val="18"/>
    </w:rPr>
  </w:style>
  <w:style w:type="character" w:customStyle="1" w:styleId="aa">
    <w:name w:val="Сноска_"/>
    <w:basedOn w:val="a0"/>
    <w:link w:val="11"/>
    <w:rsid w:val="00331F46"/>
    <w:rPr>
      <w:rFonts w:eastAsia="Times New Roman"/>
      <w:b/>
      <w:bCs/>
      <w:sz w:val="18"/>
      <w:szCs w:val="18"/>
      <w:shd w:val="clear" w:color="auto" w:fill="FFFFFF"/>
    </w:rPr>
  </w:style>
  <w:style w:type="paragraph" w:customStyle="1" w:styleId="11">
    <w:name w:val="Сноска1"/>
    <w:basedOn w:val="a"/>
    <w:link w:val="aa"/>
    <w:rsid w:val="00331F46"/>
    <w:pPr>
      <w:widowControl w:val="0"/>
      <w:shd w:val="clear" w:color="auto" w:fill="FFFFFF"/>
      <w:spacing w:line="230" w:lineRule="exact"/>
      <w:jc w:val="both"/>
    </w:pPr>
    <w:rPr>
      <w:rFonts w:asciiTheme="minorHAnsi" w:eastAsia="Times New Roman" w:hAnsiTheme="minorHAnsi" w:cstheme="minorBidi"/>
      <w:b/>
      <w:bCs/>
      <w:sz w:val="18"/>
      <w:szCs w:val="18"/>
    </w:rPr>
  </w:style>
  <w:style w:type="paragraph" w:styleId="ab">
    <w:name w:val="footnote text"/>
    <w:basedOn w:val="a"/>
    <w:link w:val="ac"/>
    <w:uiPriority w:val="99"/>
    <w:unhideWhenUsed/>
    <w:rsid w:val="00331F46"/>
    <w:rPr>
      <w:sz w:val="20"/>
      <w:szCs w:val="20"/>
    </w:rPr>
  </w:style>
  <w:style w:type="character" w:customStyle="1" w:styleId="ac">
    <w:name w:val="Текст сноски Знак"/>
    <w:basedOn w:val="a0"/>
    <w:link w:val="ab"/>
    <w:uiPriority w:val="99"/>
    <w:rsid w:val="00331F46"/>
    <w:rPr>
      <w:rFonts w:ascii="Times New Roman" w:eastAsia="Calibri" w:hAnsi="Times New Roman" w:cs="Times New Roman"/>
      <w:sz w:val="20"/>
      <w:szCs w:val="20"/>
    </w:rPr>
  </w:style>
  <w:style w:type="character" w:styleId="ad">
    <w:name w:val="footnote reference"/>
    <w:basedOn w:val="a0"/>
    <w:uiPriority w:val="99"/>
    <w:semiHidden/>
    <w:unhideWhenUsed/>
    <w:rsid w:val="00331F46"/>
    <w:rPr>
      <w:vertAlign w:val="superscript"/>
    </w:rPr>
  </w:style>
  <w:style w:type="paragraph" w:styleId="ae">
    <w:name w:val="header"/>
    <w:basedOn w:val="a"/>
    <w:link w:val="af"/>
    <w:uiPriority w:val="99"/>
    <w:unhideWhenUsed/>
    <w:rsid w:val="00331F46"/>
    <w:pPr>
      <w:tabs>
        <w:tab w:val="center" w:pos="4677"/>
        <w:tab w:val="right" w:pos="9355"/>
      </w:tabs>
    </w:pPr>
  </w:style>
  <w:style w:type="character" w:customStyle="1" w:styleId="af">
    <w:name w:val="Верхний колонтитул Знак"/>
    <w:basedOn w:val="a0"/>
    <w:link w:val="ae"/>
    <w:uiPriority w:val="99"/>
    <w:rsid w:val="00331F46"/>
    <w:rPr>
      <w:rFonts w:ascii="Times New Roman" w:eastAsia="Calibri" w:hAnsi="Times New Roman" w:cs="Times New Roman"/>
      <w:sz w:val="28"/>
      <w:szCs w:val="28"/>
    </w:rPr>
  </w:style>
  <w:style w:type="paragraph" w:styleId="af0">
    <w:name w:val="footer"/>
    <w:basedOn w:val="a"/>
    <w:link w:val="af1"/>
    <w:uiPriority w:val="99"/>
    <w:unhideWhenUsed/>
    <w:rsid w:val="00331F46"/>
    <w:pPr>
      <w:tabs>
        <w:tab w:val="center" w:pos="4677"/>
        <w:tab w:val="right" w:pos="9355"/>
      </w:tabs>
    </w:pPr>
  </w:style>
  <w:style w:type="character" w:customStyle="1" w:styleId="af1">
    <w:name w:val="Нижний колонтитул Знак"/>
    <w:basedOn w:val="a0"/>
    <w:link w:val="af0"/>
    <w:uiPriority w:val="99"/>
    <w:rsid w:val="00331F46"/>
    <w:rPr>
      <w:rFonts w:ascii="Times New Roman" w:eastAsia="Calibri" w:hAnsi="Times New Roman" w:cs="Times New Roman"/>
      <w:sz w:val="28"/>
      <w:szCs w:val="28"/>
    </w:rPr>
  </w:style>
  <w:style w:type="character" w:customStyle="1" w:styleId="Bodytext3">
    <w:name w:val="Body text (3)_"/>
    <w:basedOn w:val="a0"/>
    <w:link w:val="Bodytext30"/>
    <w:rsid w:val="00331F46"/>
    <w:rPr>
      <w:rFonts w:eastAsia="Times New Roman"/>
      <w:color w:val="231F20"/>
      <w:sz w:val="18"/>
      <w:szCs w:val="18"/>
      <w:shd w:val="clear" w:color="auto" w:fill="FFFFFF"/>
    </w:rPr>
  </w:style>
  <w:style w:type="paragraph" w:customStyle="1" w:styleId="Bodytext30">
    <w:name w:val="Body text (3)"/>
    <w:basedOn w:val="a"/>
    <w:link w:val="Bodytext3"/>
    <w:rsid w:val="00331F46"/>
    <w:pPr>
      <w:widowControl w:val="0"/>
      <w:shd w:val="clear" w:color="auto" w:fill="FFFFFF"/>
      <w:spacing w:line="276" w:lineRule="auto"/>
      <w:ind w:firstLine="240"/>
    </w:pPr>
    <w:rPr>
      <w:rFonts w:asciiTheme="minorHAnsi" w:eastAsia="Times New Roman" w:hAnsiTheme="minorHAnsi" w:cstheme="minorBidi"/>
      <w:color w:val="231F20"/>
      <w:sz w:val="18"/>
      <w:szCs w:val="18"/>
    </w:rPr>
  </w:style>
  <w:style w:type="paragraph" w:styleId="af2">
    <w:name w:val="Balloon Text"/>
    <w:basedOn w:val="a"/>
    <w:link w:val="af3"/>
    <w:uiPriority w:val="99"/>
    <w:semiHidden/>
    <w:unhideWhenUsed/>
    <w:rsid w:val="00331F46"/>
    <w:rPr>
      <w:rFonts w:ascii="Tahoma" w:hAnsi="Tahoma" w:cs="Tahoma"/>
      <w:sz w:val="16"/>
      <w:szCs w:val="16"/>
    </w:rPr>
  </w:style>
  <w:style w:type="character" w:customStyle="1" w:styleId="af3">
    <w:name w:val="Текст выноски Знак"/>
    <w:basedOn w:val="a0"/>
    <w:link w:val="af2"/>
    <w:uiPriority w:val="99"/>
    <w:semiHidden/>
    <w:rsid w:val="00331F46"/>
    <w:rPr>
      <w:rFonts w:ascii="Tahoma" w:eastAsia="Calibri" w:hAnsi="Tahoma" w:cs="Tahoma"/>
      <w:sz w:val="16"/>
      <w:szCs w:val="16"/>
    </w:rPr>
  </w:style>
  <w:style w:type="paragraph" w:customStyle="1" w:styleId="Heading4">
    <w:name w:val="Heading #4"/>
    <w:basedOn w:val="a"/>
    <w:link w:val="Heading40"/>
    <w:rsid w:val="00331F46"/>
    <w:pPr>
      <w:spacing w:after="240" w:line="252" w:lineRule="auto"/>
      <w:outlineLvl w:val="3"/>
    </w:pPr>
    <w:rPr>
      <w:rFonts w:ascii="Garamond" w:eastAsia="Garamond" w:hAnsi="Garamond" w:cs="Garamond"/>
      <w:b/>
      <w:bCs/>
      <w:color w:val="000000" w:themeColor="text1"/>
      <w:sz w:val="26"/>
      <w:szCs w:val="26"/>
      <w:lang w:eastAsia="ru-RU" w:bidi="ru-RU"/>
    </w:rPr>
  </w:style>
  <w:style w:type="character" w:customStyle="1" w:styleId="Heading40">
    <w:name w:val="Heading #4_"/>
    <w:basedOn w:val="a0"/>
    <w:link w:val="Heading4"/>
    <w:rsid w:val="00331F46"/>
    <w:rPr>
      <w:rFonts w:ascii="Garamond" w:eastAsia="Garamond" w:hAnsi="Garamond" w:cs="Garamond"/>
      <w:b/>
      <w:bCs/>
      <w:color w:val="000000" w:themeColor="text1"/>
      <w:sz w:val="26"/>
      <w:szCs w:val="26"/>
      <w:lang w:eastAsia="ru-RU" w:bidi="ru-RU"/>
    </w:rPr>
  </w:style>
  <w:style w:type="paragraph" w:customStyle="1" w:styleId="Heading5">
    <w:name w:val="Heading #5"/>
    <w:basedOn w:val="a"/>
    <w:link w:val="Heading50"/>
    <w:rsid w:val="00331F46"/>
    <w:pPr>
      <w:spacing w:after="240"/>
      <w:outlineLvl w:val="4"/>
    </w:pPr>
    <w:rPr>
      <w:rFonts w:ascii="Garamond" w:eastAsia="Garamond" w:hAnsi="Garamond" w:cs="Garamond"/>
      <w:b/>
      <w:bCs/>
      <w:i/>
      <w:iCs/>
      <w:color w:val="000000" w:themeColor="text1"/>
      <w:sz w:val="22"/>
      <w:szCs w:val="22"/>
      <w:lang w:eastAsia="ru-RU" w:bidi="ru-RU"/>
    </w:rPr>
  </w:style>
  <w:style w:type="character" w:customStyle="1" w:styleId="Heading50">
    <w:name w:val="Heading #5_"/>
    <w:basedOn w:val="a0"/>
    <w:link w:val="Heading5"/>
    <w:rsid w:val="00331F46"/>
    <w:rPr>
      <w:rFonts w:ascii="Garamond" w:eastAsia="Garamond" w:hAnsi="Garamond" w:cs="Garamond"/>
      <w:b/>
      <w:bCs/>
      <w:i/>
      <w:iCs/>
      <w:color w:val="000000" w:themeColor="text1"/>
      <w:lang w:eastAsia="ru-RU" w:bidi="ru-RU"/>
    </w:rPr>
  </w:style>
  <w:style w:type="paragraph" w:customStyle="1" w:styleId="Bodytext5">
    <w:name w:val="Body text (5)"/>
    <w:basedOn w:val="a"/>
    <w:link w:val="Bodytext50"/>
    <w:rsid w:val="00331F46"/>
    <w:pPr>
      <w:spacing w:after="120"/>
    </w:pPr>
    <w:rPr>
      <w:rFonts w:ascii="Garamond" w:eastAsia="Garamond" w:hAnsi="Garamond" w:cs="Garamond"/>
      <w:color w:val="000000" w:themeColor="text1"/>
      <w:sz w:val="17"/>
      <w:szCs w:val="17"/>
      <w:lang w:eastAsia="ru-RU" w:bidi="ru-RU"/>
    </w:rPr>
  </w:style>
  <w:style w:type="character" w:customStyle="1" w:styleId="Bodytext50">
    <w:name w:val="Body text (5)_"/>
    <w:basedOn w:val="a0"/>
    <w:link w:val="Bodytext5"/>
    <w:rsid w:val="00331F46"/>
    <w:rPr>
      <w:rFonts w:ascii="Garamond" w:eastAsia="Garamond" w:hAnsi="Garamond" w:cs="Garamond"/>
      <w:color w:val="000000" w:themeColor="text1"/>
      <w:sz w:val="17"/>
      <w:szCs w:val="17"/>
      <w:lang w:eastAsia="ru-RU" w:bidi="ru-RU"/>
    </w:rPr>
  </w:style>
  <w:style w:type="paragraph" w:customStyle="1" w:styleId="Bodytext6">
    <w:name w:val="Body text (6)"/>
    <w:basedOn w:val="a"/>
    <w:link w:val="Bodytext60"/>
    <w:rsid w:val="00331F46"/>
    <w:rPr>
      <w:rFonts w:ascii="Garamond" w:eastAsia="Garamond" w:hAnsi="Garamond" w:cs="Garamond"/>
      <w:color w:val="000000" w:themeColor="text1"/>
      <w:sz w:val="15"/>
      <w:szCs w:val="15"/>
      <w:lang w:eastAsia="ru-RU" w:bidi="ru-RU"/>
    </w:rPr>
  </w:style>
  <w:style w:type="character" w:customStyle="1" w:styleId="Bodytext60">
    <w:name w:val="Body text (6)_"/>
    <w:basedOn w:val="a0"/>
    <w:link w:val="Bodytext6"/>
    <w:rsid w:val="00331F46"/>
    <w:rPr>
      <w:rFonts w:ascii="Garamond" w:eastAsia="Garamond" w:hAnsi="Garamond" w:cs="Garamond"/>
      <w:color w:val="000000" w:themeColor="text1"/>
      <w:sz w:val="15"/>
      <w:szCs w:val="15"/>
      <w:lang w:eastAsia="ru-RU" w:bidi="ru-RU"/>
    </w:rPr>
  </w:style>
  <w:style w:type="paragraph" w:styleId="af4">
    <w:name w:val="Normal (Web)"/>
    <w:basedOn w:val="a"/>
    <w:uiPriority w:val="99"/>
    <w:unhideWhenUsed/>
    <w:rsid w:val="00331F46"/>
    <w:pPr>
      <w:spacing w:before="100" w:beforeAutospacing="1" w:after="100" w:afterAutospacing="1"/>
    </w:pPr>
    <w:rPr>
      <w:rFonts w:eastAsia="Times New Roman"/>
      <w:sz w:val="24"/>
      <w:szCs w:val="24"/>
      <w:lang w:eastAsia="ru-RU"/>
    </w:rPr>
  </w:style>
  <w:style w:type="character" w:styleId="af5">
    <w:name w:val="Strong"/>
    <w:basedOn w:val="a0"/>
    <w:uiPriority w:val="22"/>
    <w:qFormat/>
    <w:rsid w:val="00331F46"/>
    <w:rPr>
      <w:b/>
      <w:bCs/>
    </w:rPr>
  </w:style>
  <w:style w:type="paragraph" w:styleId="af6">
    <w:name w:val="No Spacing"/>
    <w:uiPriority w:val="1"/>
    <w:qFormat/>
    <w:rsid w:val="00331F46"/>
    <w:pPr>
      <w:spacing w:after="0" w:line="240" w:lineRule="auto"/>
    </w:pPr>
    <w:rPr>
      <w:rFonts w:ascii="Times New Roman" w:eastAsia="Calibri" w:hAnsi="Times New Roman" w:cs="Times New Roman"/>
      <w:sz w:val="28"/>
      <w:szCs w:val="28"/>
    </w:rPr>
  </w:style>
  <w:style w:type="character" w:customStyle="1" w:styleId="j21">
    <w:name w:val="j21"/>
    <w:basedOn w:val="a0"/>
    <w:rsid w:val="00331F46"/>
  </w:style>
  <w:style w:type="table" w:styleId="af7">
    <w:name w:val="Table Grid"/>
    <w:basedOn w:val="a1"/>
    <w:uiPriority w:val="39"/>
    <w:rsid w:val="00714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540D"/>
    <w:pPr>
      <w:autoSpaceDE w:val="0"/>
      <w:autoSpaceDN w:val="0"/>
      <w:adjustRightInd w:val="0"/>
      <w:spacing w:after="0" w:line="240" w:lineRule="auto"/>
    </w:pPr>
    <w:rPr>
      <w:rFonts w:ascii="Hypatia Sans Pro" w:hAnsi="Hypatia Sans Pro" w:cs="Hypatia Sans Pro"/>
      <w:color w:val="000000"/>
      <w:sz w:val="24"/>
      <w:szCs w:val="24"/>
    </w:rPr>
  </w:style>
  <w:style w:type="character" w:customStyle="1" w:styleId="A00">
    <w:name w:val="A0"/>
    <w:uiPriority w:val="99"/>
    <w:rsid w:val="00FB540D"/>
    <w:rPr>
      <w:rFonts w:cs="PetersburgC"/>
      <w:color w:val="000000"/>
      <w:sz w:val="21"/>
      <w:szCs w:val="21"/>
    </w:rPr>
  </w:style>
  <w:style w:type="character" w:customStyle="1" w:styleId="apple-converted-space">
    <w:name w:val="apple-converted-space"/>
    <w:basedOn w:val="a0"/>
    <w:rsid w:val="00401031"/>
  </w:style>
  <w:style w:type="paragraph" w:customStyle="1" w:styleId="pj">
    <w:name w:val="pj"/>
    <w:basedOn w:val="a"/>
    <w:rsid w:val="00F57AFA"/>
    <w:pPr>
      <w:spacing w:before="100" w:beforeAutospacing="1" w:after="100" w:afterAutospacing="1"/>
    </w:pPr>
    <w:rPr>
      <w:rFonts w:eastAsia="Times New Roman"/>
      <w:sz w:val="24"/>
      <w:szCs w:val="24"/>
      <w:lang w:eastAsia="ru-RU"/>
    </w:rPr>
  </w:style>
  <w:style w:type="character" w:customStyle="1" w:styleId="s1">
    <w:name w:val="s1"/>
    <w:basedOn w:val="a0"/>
    <w:rsid w:val="00F57AFA"/>
  </w:style>
  <w:style w:type="character" w:customStyle="1" w:styleId="s0">
    <w:name w:val="s0"/>
    <w:basedOn w:val="a0"/>
    <w:rsid w:val="00F57AFA"/>
  </w:style>
  <w:style w:type="character" w:customStyle="1" w:styleId="A10">
    <w:name w:val="A1"/>
    <w:uiPriority w:val="99"/>
    <w:rsid w:val="004F266C"/>
    <w:rPr>
      <w:rFonts w:cs="Hypatia Sans Pro"/>
      <w:b/>
      <w:bCs/>
      <w:color w:val="000000"/>
      <w:sz w:val="34"/>
      <w:szCs w:val="34"/>
    </w:rPr>
  </w:style>
  <w:style w:type="character" w:customStyle="1" w:styleId="FontStyle26">
    <w:name w:val="Font Style26"/>
    <w:basedOn w:val="a0"/>
    <w:rsid w:val="00016E63"/>
    <w:rPr>
      <w:rFonts w:ascii="Times New Roman" w:hAnsi="Times New Roman" w:cs="Times New Roman"/>
      <w:sz w:val="16"/>
      <w:szCs w:val="16"/>
    </w:rPr>
  </w:style>
  <w:style w:type="paragraph" w:customStyle="1" w:styleId="j15">
    <w:name w:val="j15"/>
    <w:basedOn w:val="a"/>
    <w:rsid w:val="00016E63"/>
    <w:pPr>
      <w:spacing w:before="100" w:beforeAutospacing="1" w:after="100" w:afterAutospacing="1"/>
    </w:pPr>
    <w:rPr>
      <w:rFonts w:eastAsia="Times New Roman"/>
      <w:sz w:val="24"/>
      <w:szCs w:val="24"/>
      <w:lang w:eastAsia="ru-RU"/>
    </w:rPr>
  </w:style>
  <w:style w:type="character" w:customStyle="1" w:styleId="ilfuvd">
    <w:name w:val="ilfuvd"/>
    <w:basedOn w:val="a0"/>
    <w:rsid w:val="00016E63"/>
  </w:style>
  <w:style w:type="character" w:customStyle="1" w:styleId="st">
    <w:name w:val="st"/>
    <w:basedOn w:val="a0"/>
    <w:rsid w:val="00016E63"/>
  </w:style>
  <w:style w:type="character" w:styleId="af8">
    <w:name w:val="Emphasis"/>
    <w:basedOn w:val="a0"/>
    <w:uiPriority w:val="20"/>
    <w:qFormat/>
    <w:rsid w:val="00016E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02143">
      <w:bodyDiv w:val="1"/>
      <w:marLeft w:val="0"/>
      <w:marRight w:val="0"/>
      <w:marTop w:val="0"/>
      <w:marBottom w:val="0"/>
      <w:divBdr>
        <w:top w:val="none" w:sz="0" w:space="0" w:color="auto"/>
        <w:left w:val="none" w:sz="0" w:space="0" w:color="auto"/>
        <w:bottom w:val="none" w:sz="0" w:space="0" w:color="auto"/>
        <w:right w:val="none" w:sz="0" w:space="0" w:color="auto"/>
      </w:divBdr>
      <w:divsChild>
        <w:div w:id="2129204384">
          <w:marLeft w:val="0"/>
          <w:marRight w:val="0"/>
          <w:marTop w:val="0"/>
          <w:marBottom w:val="0"/>
          <w:divBdr>
            <w:top w:val="none" w:sz="0" w:space="0" w:color="auto"/>
            <w:left w:val="none" w:sz="0" w:space="0" w:color="auto"/>
            <w:bottom w:val="none" w:sz="0" w:space="0" w:color="auto"/>
            <w:right w:val="none" w:sz="0" w:space="0" w:color="auto"/>
          </w:divBdr>
          <w:divsChild>
            <w:div w:id="1191652095">
              <w:marLeft w:val="0"/>
              <w:marRight w:val="0"/>
              <w:marTop w:val="0"/>
              <w:marBottom w:val="60"/>
              <w:divBdr>
                <w:top w:val="none" w:sz="0" w:space="0" w:color="auto"/>
                <w:left w:val="none" w:sz="0" w:space="0" w:color="auto"/>
                <w:bottom w:val="none" w:sz="0" w:space="0" w:color="auto"/>
                <w:right w:val="none" w:sz="0" w:space="0" w:color="auto"/>
              </w:divBdr>
              <w:divsChild>
                <w:div w:id="1530024330">
                  <w:marLeft w:val="-120"/>
                  <w:marRight w:val="0"/>
                  <w:marTop w:val="0"/>
                  <w:marBottom w:val="0"/>
                  <w:divBdr>
                    <w:top w:val="single" w:sz="18" w:space="0" w:color="E5322D"/>
                    <w:left w:val="single" w:sz="18" w:space="0" w:color="E5322D"/>
                    <w:bottom w:val="single" w:sz="18" w:space="0" w:color="E5322D"/>
                    <w:right w:val="single" w:sz="18" w:space="0" w:color="E5322D"/>
                  </w:divBdr>
                </w:div>
              </w:divsChild>
            </w:div>
          </w:divsChild>
        </w:div>
      </w:divsChild>
    </w:div>
    <w:div w:id="1747458050">
      <w:bodyDiv w:val="1"/>
      <w:marLeft w:val="0"/>
      <w:marRight w:val="0"/>
      <w:marTop w:val="0"/>
      <w:marBottom w:val="0"/>
      <w:divBdr>
        <w:top w:val="none" w:sz="0" w:space="0" w:color="auto"/>
        <w:left w:val="none" w:sz="0" w:space="0" w:color="auto"/>
        <w:bottom w:val="none" w:sz="0" w:space="0" w:color="auto"/>
        <w:right w:val="none" w:sz="0" w:space="0" w:color="auto"/>
      </w:divBdr>
      <w:divsChild>
        <w:div w:id="232012994">
          <w:marLeft w:val="0"/>
          <w:marRight w:val="0"/>
          <w:marTop w:val="0"/>
          <w:marBottom w:val="0"/>
          <w:divBdr>
            <w:top w:val="none" w:sz="0" w:space="0" w:color="auto"/>
            <w:left w:val="none" w:sz="0" w:space="0" w:color="auto"/>
            <w:bottom w:val="none" w:sz="0" w:space="0" w:color="auto"/>
            <w:right w:val="none" w:sz="0" w:space="0" w:color="auto"/>
          </w:divBdr>
          <w:divsChild>
            <w:div w:id="1028606384">
              <w:marLeft w:val="0"/>
              <w:marRight w:val="0"/>
              <w:marTop w:val="0"/>
              <w:marBottom w:val="60"/>
              <w:divBdr>
                <w:top w:val="none" w:sz="0" w:space="0" w:color="auto"/>
                <w:left w:val="none" w:sz="0" w:space="0" w:color="auto"/>
                <w:bottom w:val="none" w:sz="0" w:space="0" w:color="auto"/>
                <w:right w:val="none" w:sz="0" w:space="0" w:color="auto"/>
              </w:divBdr>
              <w:divsChild>
                <w:div w:id="1126394569">
                  <w:marLeft w:val="-120"/>
                  <w:marRight w:val="0"/>
                  <w:marTop w:val="0"/>
                  <w:marBottom w:val="0"/>
                  <w:divBdr>
                    <w:top w:val="single" w:sz="18" w:space="0" w:color="E5322D"/>
                    <w:left w:val="single" w:sz="18" w:space="0" w:color="E5322D"/>
                    <w:bottom w:val="single" w:sz="18" w:space="0" w:color="E5322D"/>
                    <w:right w:val="single" w:sz="18" w:space="0" w:color="E5322D"/>
                  </w:divBdr>
                </w:div>
              </w:divsChild>
            </w:div>
          </w:divsChild>
        </w:div>
      </w:divsChild>
    </w:div>
    <w:div w:id="199822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ru.wikipedia.org/wiki/DoS-%D0%B0%D1%82%D0%B0%D0%BA%D0%B0" TargetMode="External"/><Relationship Id="rId42" Type="http://schemas.openxmlformats.org/officeDocument/2006/relationships/diagramQuickStyle" Target="diagrams/quickStyle4.xml"/><Relationship Id="rId47" Type="http://schemas.openxmlformats.org/officeDocument/2006/relationships/hyperlink" Target="https://cyberleninka.ru/article/n/obstanovka-soversheniya-prestupleniy-v-sfere-kompyuternoy-informatsii-kak-element-kriminalisticheskoy-harakteristiki" TargetMode="External"/><Relationship Id="rId63" Type="http://schemas.openxmlformats.org/officeDocument/2006/relationships/chart" Target="charts/chart8.xml"/><Relationship Id="rId68" Type="http://schemas.openxmlformats.org/officeDocument/2006/relationships/chart" Target="charts/chart13.xml"/><Relationship Id="rId84" Type="http://schemas.openxmlformats.org/officeDocument/2006/relationships/fontTable" Target="fontTable.xml"/><Relationship Id="rId16" Type="http://schemas.openxmlformats.org/officeDocument/2006/relationships/hyperlink" Target="https://ru.wikipedia.org/wiki/Tor_Browser" TargetMode="External"/><Relationship Id="rId11" Type="http://schemas.openxmlformats.org/officeDocument/2006/relationships/hyperlink" Target="http://demoji/1012633/"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hyperlink" Target="https://ru.wikipedia.org/wiki/DoS-%D0%B0%D1%82%D0%B0%D0%BA%D0%B0" TargetMode="External"/><Relationship Id="rId58" Type="http://schemas.openxmlformats.org/officeDocument/2006/relationships/chart" Target="charts/chart3.xml"/><Relationship Id="rId74" Type="http://schemas.openxmlformats.org/officeDocument/2006/relationships/chart" Target="charts/chart19.xml"/><Relationship Id="rId79" Type="http://schemas.openxmlformats.org/officeDocument/2006/relationships/image" Target="media/image3.png"/><Relationship Id="rId5" Type="http://schemas.openxmlformats.org/officeDocument/2006/relationships/webSettings" Target="webSettings.xml"/><Relationship Id="rId19" Type="http://schemas.openxmlformats.org/officeDocument/2006/relationships/hyperlink" Target="https://ru.wikipedia.org/wiki/DoS-%D0%B0%D1%82%D0%B0%D0%BA%D0%B0" TargetMode="External"/><Relationship Id="rId14" Type="http://schemas.openxmlformats.org/officeDocument/2006/relationships/hyperlink" Target="https://ru.wikipedia.org/wiki/IP-%D0%B0%D0%B4%D1%80%D0%B5%D1%81" TargetMode="External"/><Relationship Id="rId22" Type="http://schemas.openxmlformats.org/officeDocument/2006/relationships/hyperlink" Target="https://ru.wikipedia.org/wiki/MSISDN"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yperlink" Target="http://www.twirpx.com/law/criminal/foreign/codes/" TargetMode="External"/><Relationship Id="rId56" Type="http://schemas.openxmlformats.org/officeDocument/2006/relationships/chart" Target="charts/chart1.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chart" Target="charts/chart22.xml"/><Relationship Id="rId8" Type="http://schemas.openxmlformats.org/officeDocument/2006/relationships/footer" Target="footer1.xml"/><Relationship Id="rId51" Type="http://schemas.openxmlformats.org/officeDocument/2006/relationships/hyperlink" Target="https://ru.wikipedia.org/wiki/DoS-%D0%B0%D1%82%D0%B0%D0%BA%D0%B0" TargetMode="External"/><Relationship Id="rId72" Type="http://schemas.openxmlformats.org/officeDocument/2006/relationships/chart" Target="charts/chart17.xml"/><Relationship Id="rId80" Type="http://schemas.openxmlformats.org/officeDocument/2006/relationships/image" Target="media/image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emoji/1012633/" TargetMode="External"/><Relationship Id="rId17" Type="http://schemas.openxmlformats.org/officeDocument/2006/relationships/hyperlink" Target="https://ru.wikipedia.org/wiki/DoS-%D0%B0%D1%82%D0%B0%D0%BA%D0%B0"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hyperlink" Target="https://ru.wikipedia.org/wiki/%D0%A1%D0%BB%D1%83%D0%B6%D0%B5%D0%B1%D0%BD%D0%B0%D1%8F:%D0%98%D1%81%D1%82%D0%BE%D1%87%D0%BD%D0%B8%D0%BA%D0%B8_%D0%BA%D0%BD%D0%B8%D0%B3/9785977503631" TargetMode="External"/><Relationship Id="rId59" Type="http://schemas.openxmlformats.org/officeDocument/2006/relationships/chart" Target="charts/chart4.xml"/><Relationship Id="rId67" Type="http://schemas.openxmlformats.org/officeDocument/2006/relationships/chart" Target="charts/chart12.xml"/><Relationship Id="rId20" Type="http://schemas.openxmlformats.org/officeDocument/2006/relationships/hyperlink" Target="https://ru.wikipedia.org/wiki/DoS-%D0%B0%D1%82%D0%B0%D0%BA%D0%B0" TargetMode="External"/><Relationship Id="rId41" Type="http://schemas.openxmlformats.org/officeDocument/2006/relationships/diagramLayout" Target="diagrams/layout4.xml"/><Relationship Id="rId54" Type="http://schemas.openxmlformats.org/officeDocument/2006/relationships/hyperlink" Target="https://ru.wikipedia.org/wiki/DoS-%D0%B0%D1%82%D0%B0%D0%BA%D0%B0" TargetMode="External"/><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Tor_Browser" TargetMode="External"/><Relationship Id="rId23" Type="http://schemas.openxmlformats.org/officeDocument/2006/relationships/hyperlink" Target="https://ru.wikipedia.org/wiki/IMSI"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hyperlink" Target="https://www.bbc.com/russian/news-41831204" TargetMode="External"/><Relationship Id="rId57" Type="http://schemas.openxmlformats.org/officeDocument/2006/relationships/chart" Target="charts/chart2.xml"/><Relationship Id="rId10" Type="http://schemas.openxmlformats.org/officeDocument/2006/relationships/hyperlink" Target="https://ru.wikipedia.org/wiki/%D0%98%D0%BD%D1%84%D0%BE%D1%80%D0%BC%D0%B0%D1%86%D0%B8%D0%BE%D0%BD%D0%BD%D0%BE%D0%B5_%D0%BF%D1%80%D0%BE%D1%81%D1%82%D1%80%D0%B0%D0%BD%D1%81%D1%82%D0%B2%D0%BE" TargetMode="Externa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hyperlink" Target="https://ru.wikipedia.org/wiki/DoS-%D0%B0%D1%82%D0%B0%D0%BA%D0%B0" TargetMode="External"/><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image" Target="media/image2.jpeg"/><Relationship Id="rId8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ru.wikipedia.org/wiki/Tor_Browser" TargetMode="External"/><Relationship Id="rId13" Type="http://schemas.openxmlformats.org/officeDocument/2006/relationships/hyperlink" Target="https://ru.wikipedia.org/wiki/IP-%D0%B0%D0%B4%D1%80%D0%B5%D1%81" TargetMode="External"/><Relationship Id="rId18" Type="http://schemas.openxmlformats.org/officeDocument/2006/relationships/hyperlink" Target="https://ru.wikipedia.org/wiki/DoS-%D0%B0%D1%82%D0%B0%D0%BA%D0%B0" TargetMode="External"/><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hyperlink" Target="https://coinspot.io/beginners/chto-takoe-blokchejn-rasskazhem-prostymi-slovami/" TargetMode="External"/><Relationship Id="rId55" Type="http://schemas.openxmlformats.org/officeDocument/2006/relationships/hyperlink" Target="https://ru.wikipedia.org/wiki/DoS-%D0%B0%D1%82%D0%B0%D0%BA%D0%B0" TargetMode="External"/><Relationship Id="rId76" Type="http://schemas.openxmlformats.org/officeDocument/2006/relationships/chart" Target="charts/chart21.xml"/><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s://adilet.zan.kz/rus/docs/K1400000235" TargetMode="External"/><Relationship Id="rId40" Type="http://schemas.openxmlformats.org/officeDocument/2006/relationships/diagramData" Target="diagrams/data4.xml"/><Relationship Id="rId45" Type="http://schemas.openxmlformats.org/officeDocument/2006/relationships/hyperlink" Target="https://gis.kgp.kz/" TargetMode="External"/><Relationship Id="rId66" Type="http://schemas.openxmlformats.org/officeDocument/2006/relationships/chart" Target="charts/chart11.xml"/><Relationship Id="rId61" Type="http://schemas.openxmlformats.org/officeDocument/2006/relationships/chart" Target="charts/chart6.xml"/><Relationship Id="rId82"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месту работы респондентов</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5FB-41BA-A1F6-34B7507BD85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5FB-41BA-A1F6-34B7507BD85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5FB-41BA-A1F6-34B7507BD85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5FB-41BA-A1F6-34B7507BD85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5FB-41BA-A1F6-34B7507BD8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Органы прокуратуры</c:v>
                </c:pt>
                <c:pt idx="1">
                  <c:v>Органы внутренних дел</c:v>
                </c:pt>
                <c:pt idx="2">
                  <c:v>СЭР КГД МФ РК</c:v>
                </c:pt>
                <c:pt idx="3">
                  <c:v>Национальное бюро по противодействию коррупции</c:v>
                </c:pt>
                <c:pt idx="4">
                  <c:v>АО "Казахтелеком"</c:v>
                </c:pt>
              </c:strCache>
            </c:strRef>
          </c:cat>
          <c:val>
            <c:numRef>
              <c:f>Лист1!$B$2:$B$6</c:f>
              <c:numCache>
                <c:formatCode>0.00%</c:formatCode>
                <c:ptCount val="5"/>
                <c:pt idx="0">
                  <c:v>0.22200000000000006</c:v>
                </c:pt>
                <c:pt idx="1">
                  <c:v>0.30000000000000032</c:v>
                </c:pt>
                <c:pt idx="2" formatCode="0%">
                  <c:v>0.11100000000000003</c:v>
                </c:pt>
                <c:pt idx="3">
                  <c:v>3.700000000000004E-2</c:v>
                </c:pt>
                <c:pt idx="4" formatCode="0%">
                  <c:v>0.26</c:v>
                </c:pt>
              </c:numCache>
            </c:numRef>
          </c:val>
          <c:extLst xmlns:c16r2="http://schemas.microsoft.com/office/drawing/2015/06/chart">
            <c:ext xmlns:c16="http://schemas.microsoft.com/office/drawing/2014/chart" uri="{C3380CC4-5D6E-409C-BE32-E72D297353CC}">
              <c16:uniqueId val="{0000000A-35FB-41BA-A1F6-34B7507BD85B}"/>
            </c:ext>
          </c:extLst>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Свод данных по вопросу какой способ совершения преступлений в сфере высоких технологий является наиболее оптимальным</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вопросу какой способ совершения преступлений в сфере высоких теххнологий является наиболее оптимальным</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4AB-4F8D-9C1B-2C732E3BC86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4AB-4F8D-9C1B-2C732E3BC86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4AB-4F8D-9C1B-2C732E3BC86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4AB-4F8D-9C1B-2C732E3BC8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с помощью дополнительных вредоносных программ</c:v>
                </c:pt>
                <c:pt idx="1">
                  <c:v>с помощью несанкционированного доступа к банковским данным</c:v>
                </c:pt>
                <c:pt idx="2">
                  <c:v>Интернет</c:v>
                </c:pt>
              </c:strCache>
            </c:strRef>
          </c:cat>
          <c:val>
            <c:numRef>
              <c:f>Лист1!$B$2:$B$5</c:f>
              <c:numCache>
                <c:formatCode>0%</c:formatCode>
                <c:ptCount val="4"/>
                <c:pt idx="0" formatCode="0.00%">
                  <c:v>0.111</c:v>
                </c:pt>
                <c:pt idx="1">
                  <c:v>0.37000000000000038</c:v>
                </c:pt>
                <c:pt idx="2" formatCode="0.00%">
                  <c:v>0.51800000000000002</c:v>
                </c:pt>
              </c:numCache>
            </c:numRef>
          </c:val>
          <c:extLst xmlns:c16r2="http://schemas.microsoft.com/office/drawing/2015/06/chart">
            <c:ext xmlns:c16="http://schemas.microsoft.com/office/drawing/2014/chart" uri="{C3380CC4-5D6E-409C-BE32-E72D297353CC}">
              <c16:uniqueId val="{00000008-E4AB-4F8D-9C1B-2C732E3BC86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кто становится чаще всего жертвами преступлений в сфере высоких технологий</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C2F-411A-9C79-CAE0F281801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C2F-411A-9C79-CAE0F281801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C2F-411A-9C79-CAE0F281801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C2F-411A-9C79-CAE0F281801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C2F-411A-9C79-CAE0F281801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женщины</c:v>
                </c:pt>
                <c:pt idx="1">
                  <c:v>мужчины</c:v>
                </c:pt>
                <c:pt idx="2">
                  <c:v>подростки</c:v>
                </c:pt>
                <c:pt idx="3">
                  <c:v>люди преклонного возраста</c:v>
                </c:pt>
                <c:pt idx="4">
                  <c:v>все указанные</c:v>
                </c:pt>
              </c:strCache>
            </c:strRef>
          </c:cat>
          <c:val>
            <c:numRef>
              <c:f>Лист1!$B$2:$B$6</c:f>
              <c:numCache>
                <c:formatCode>0%</c:formatCode>
                <c:ptCount val="5"/>
                <c:pt idx="0" formatCode="0.00%">
                  <c:v>0.14800000000000021</c:v>
                </c:pt>
                <c:pt idx="1">
                  <c:v>0.19</c:v>
                </c:pt>
                <c:pt idx="2" formatCode="0.00%">
                  <c:v>3.6999999999999998E-2</c:v>
                </c:pt>
                <c:pt idx="3" formatCode="0.00%">
                  <c:v>0.14800000000000021</c:v>
                </c:pt>
                <c:pt idx="4">
                  <c:v>0.48000000000000032</c:v>
                </c:pt>
              </c:numCache>
            </c:numRef>
          </c:val>
          <c:extLst xmlns:c16r2="http://schemas.microsoft.com/office/drawing/2015/06/chart">
            <c:ext xmlns:c16="http://schemas.microsoft.com/office/drawing/2014/chart" uri="{C3380CC4-5D6E-409C-BE32-E72D297353CC}">
              <c16:uniqueId val="{0000000A-FC2F-411A-9C79-CAE0F281801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как можно усилить контроль за проявлениями преступлений в сфере высоких технологий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DB-4C34-AD03-E087BEADDB3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DB-4C34-AD03-E087BEADDB3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DB-4C34-AD03-E087BEADDB3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DB-4C34-AD03-E087BEADDB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проводить мониторинг сетевых ресурсов</c:v>
                </c:pt>
                <c:pt idx="1">
                  <c:v>увеличить полномочия ПО</c:v>
                </c:pt>
                <c:pt idx="2">
                  <c:v>включение в программы ТВ разъяснительные передачи</c:v>
                </c:pt>
                <c:pt idx="3">
                  <c:v>свой вариант</c:v>
                </c:pt>
              </c:strCache>
            </c:strRef>
          </c:cat>
          <c:val>
            <c:numRef>
              <c:f>Лист1!$B$2:$B$5</c:f>
              <c:numCache>
                <c:formatCode>0.00%</c:formatCode>
                <c:ptCount val="4"/>
                <c:pt idx="0" formatCode="0%">
                  <c:v>0.48000000000000032</c:v>
                </c:pt>
                <c:pt idx="1">
                  <c:v>0.222</c:v>
                </c:pt>
                <c:pt idx="2">
                  <c:v>0.111</c:v>
                </c:pt>
                <c:pt idx="3">
                  <c:v>0.111</c:v>
                </c:pt>
              </c:numCache>
            </c:numRef>
          </c:val>
          <c:extLst xmlns:c16r2="http://schemas.microsoft.com/office/drawing/2015/06/chart">
            <c:ext xmlns:c16="http://schemas.microsoft.com/office/drawing/2014/chart" uri="{C3380CC4-5D6E-409C-BE32-E72D297353CC}">
              <c16:uniqueId val="{00000008-E6DB-4C34-AD03-E087BEADDB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на вопрос о профилактике мер по предотвращению преступлений в сфере высоких технологий</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EEEC-43C6-A713-C95BAA285AA4}"/>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EEEC-43C6-A713-C95BAA285AA4}"/>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EEEC-43C6-A713-C95BAA285AA4}"/>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EEEC-43C6-A713-C95BAA285AA4}"/>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EEEC-43C6-A713-C95BAA285A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разъяснительная работа</c:v>
                </c:pt>
                <c:pt idx="1">
                  <c:v>социальные мини ролики по ТВ</c:v>
                </c:pt>
                <c:pt idx="2">
                  <c:v>ужесточение наказания за данный вид преступлений</c:v>
                </c:pt>
                <c:pt idx="3">
                  <c:v>использование социальных сетей, как элемент воздействия</c:v>
                </c:pt>
                <c:pt idx="4">
                  <c:v>свой вариант</c:v>
                </c:pt>
              </c:strCache>
            </c:strRef>
          </c:cat>
          <c:val>
            <c:numRef>
              <c:f>Лист1!$B$2:$B$6</c:f>
              <c:numCache>
                <c:formatCode>0%</c:formatCode>
                <c:ptCount val="5"/>
                <c:pt idx="0" formatCode="0.00%">
                  <c:v>0.222</c:v>
                </c:pt>
                <c:pt idx="1">
                  <c:v>0.15000000000000024</c:v>
                </c:pt>
                <c:pt idx="2">
                  <c:v>0.30000000000000032</c:v>
                </c:pt>
                <c:pt idx="3" formatCode="0.00%">
                  <c:v>0.222</c:v>
                </c:pt>
                <c:pt idx="4" formatCode="0.00%">
                  <c:v>0.111</c:v>
                </c:pt>
              </c:numCache>
            </c:numRef>
          </c:val>
          <c:extLst xmlns:c16r2="http://schemas.microsoft.com/office/drawing/2015/06/chart">
            <c:ext xmlns:c16="http://schemas.microsoft.com/office/drawing/2014/chart" uri="{C3380CC4-5D6E-409C-BE32-E72D297353CC}">
              <c16:uniqueId val="{0000000A-EEEC-43C6-A713-C95BAA285AA4}"/>
            </c:ext>
          </c:extLst>
        </c:ser>
        <c:dLbls>
          <c:showLegendKey val="0"/>
          <c:showVal val="0"/>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какие факторы в большей степени влияют на возникновение и развитие преступлений в сфере высоких технологий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86-44DD-9785-66F23CC586A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86-44DD-9785-66F23CC586A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86-44DD-9785-66F23CC586A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86-44DD-9785-66F23CC586A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986-44DD-9785-66F23CC586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4"/>
                <c:pt idx="0">
                  <c:v>социальные</c:v>
                </c:pt>
                <c:pt idx="1">
                  <c:v>политические</c:v>
                </c:pt>
                <c:pt idx="2">
                  <c:v>экономические</c:v>
                </c:pt>
                <c:pt idx="3">
                  <c:v>правовые</c:v>
                </c:pt>
              </c:strCache>
            </c:strRef>
          </c:cat>
          <c:val>
            <c:numRef>
              <c:f>Лист1!$B$2:$B$6</c:f>
              <c:numCache>
                <c:formatCode>0.00%</c:formatCode>
                <c:ptCount val="5"/>
                <c:pt idx="0" formatCode="0%">
                  <c:v>0.37000000000000038</c:v>
                </c:pt>
                <c:pt idx="1">
                  <c:v>7.3999999999999996E-2</c:v>
                </c:pt>
                <c:pt idx="2">
                  <c:v>0.222</c:v>
                </c:pt>
                <c:pt idx="3">
                  <c:v>0.111</c:v>
                </c:pt>
              </c:numCache>
            </c:numRef>
          </c:val>
          <c:extLst xmlns:c16r2="http://schemas.microsoft.com/office/drawing/2015/06/chart">
            <c:ext xmlns:c16="http://schemas.microsoft.com/office/drawing/2014/chart" uri="{C3380CC4-5D6E-409C-BE32-E72D297353CC}">
              <c16:uniqueId val="{0000000A-E986-44DD-9785-66F23CC586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вопросу на какие общественные отношения посягают преступления в сфере высоких технологий</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074-46E8-9B97-8A2D320D6EC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074-46E8-9B97-8A2D320D6EC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074-46E8-9B97-8A2D320D6EC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074-46E8-9B97-8A2D320D6E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собственность и материальные блага</c:v>
                </c:pt>
                <c:pt idx="1">
                  <c:v>общественная безопасность</c:v>
                </c:pt>
                <c:pt idx="2">
                  <c:v>свой вариант</c:v>
                </c:pt>
              </c:strCache>
            </c:strRef>
          </c:cat>
          <c:val>
            <c:numRef>
              <c:f>Лист1!$B$2:$B$5</c:f>
              <c:numCache>
                <c:formatCode>0.00%</c:formatCode>
                <c:ptCount val="4"/>
                <c:pt idx="0" formatCode="0%">
                  <c:v>0.70000000000000062</c:v>
                </c:pt>
                <c:pt idx="1">
                  <c:v>0.222</c:v>
                </c:pt>
                <c:pt idx="2">
                  <c:v>7.3999999999999996E-2</c:v>
                </c:pt>
              </c:numCache>
            </c:numRef>
          </c:val>
          <c:extLst xmlns:c16r2="http://schemas.microsoft.com/office/drawing/2015/06/chart">
            <c:ext xmlns:c16="http://schemas.microsoft.com/office/drawing/2014/chart" uri="{C3380CC4-5D6E-409C-BE32-E72D297353CC}">
              <c16:uniqueId val="{00000008-E074-46E8-9B97-8A2D320D6EC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вопросу привлекались ли в качестве специалиста при расследовании преступлении в сфере высоких технологий</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B7E-48CE-8EC3-3DB93B6A747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B7E-48CE-8EC3-3DB93B6A747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B7E-48CE-8EC3-3DB93B6A747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B7E-48CE-8EC3-3DB93B6A74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да</c:v>
                </c:pt>
                <c:pt idx="1">
                  <c:v>нет</c:v>
                </c:pt>
                <c:pt idx="2">
                  <c:v>если да, то какие</c:v>
                </c:pt>
              </c:strCache>
            </c:strRef>
          </c:cat>
          <c:val>
            <c:numRef>
              <c:f>Лист1!$B$2:$B$5</c:f>
              <c:numCache>
                <c:formatCode>0%</c:formatCode>
                <c:ptCount val="4"/>
                <c:pt idx="0" formatCode="0.00%">
                  <c:v>3.6999999999999998E-2</c:v>
                </c:pt>
                <c:pt idx="1">
                  <c:v>0.89</c:v>
                </c:pt>
                <c:pt idx="2" formatCode="0.00%">
                  <c:v>7.3999999999999996E-2</c:v>
                </c:pt>
              </c:numCache>
            </c:numRef>
          </c:val>
          <c:extLst xmlns:c16r2="http://schemas.microsoft.com/office/drawing/2015/06/chart">
            <c:ext xmlns:c16="http://schemas.microsoft.com/office/drawing/2014/chart" uri="{C3380CC4-5D6E-409C-BE32-E72D297353CC}">
              <c16:uniqueId val="{00000008-2B7E-48CE-8EC3-3DB93B6A747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испытывали ли трудности в собирании, оценке, фиксации и исследовании доказательств при расследовании преступлений в сфере высоких технологий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319-44CE-8EEF-C45D6EDBF7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319-44CE-8EEF-C45D6EDBF7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319-44CE-8EEF-C45D6EDBF7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319-44CE-8EEF-C45D6EDBF7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0.00%</c:formatCode>
                <c:ptCount val="4"/>
                <c:pt idx="0">
                  <c:v>0.18500000000000039</c:v>
                </c:pt>
                <c:pt idx="1">
                  <c:v>0.81499999999999995</c:v>
                </c:pt>
              </c:numCache>
            </c:numRef>
          </c:val>
          <c:extLst xmlns:c16r2="http://schemas.microsoft.com/office/drawing/2015/06/chart">
            <c:ext xmlns:c16="http://schemas.microsoft.com/office/drawing/2014/chart" uri="{C3380CC4-5D6E-409C-BE32-E72D297353CC}">
              <c16:uniqueId val="{00000008-8319-44CE-8EEF-C45D6EDBF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вопросу, наиболее чаще всего местом совершения преступлений в сфере высоких технологий является</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C09-4149-A431-7CF39845F89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C09-4149-A431-7CF39845F89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C09-4149-A431-7CF39845F89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C09-4149-A431-7CF39845F89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C09-4149-A431-7CF39845F8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место жительство преступника</c:v>
                </c:pt>
                <c:pt idx="1">
                  <c:v>место работы преступника</c:v>
                </c:pt>
                <c:pt idx="2">
                  <c:v>интернет-кафе</c:v>
                </c:pt>
                <c:pt idx="3">
                  <c:v>общественные места с бесплатным доступом WI-FI</c:v>
                </c:pt>
                <c:pt idx="4">
                  <c:v>свой вариант</c:v>
                </c:pt>
              </c:strCache>
            </c:strRef>
          </c:cat>
          <c:val>
            <c:numRef>
              <c:f>Лист1!$B$2:$B$6</c:f>
              <c:numCache>
                <c:formatCode>0%</c:formatCode>
                <c:ptCount val="5"/>
                <c:pt idx="0" formatCode="0.00%">
                  <c:v>0.111</c:v>
                </c:pt>
                <c:pt idx="1">
                  <c:v>0.15000000000000024</c:v>
                </c:pt>
                <c:pt idx="2">
                  <c:v>0.15000000000000024</c:v>
                </c:pt>
                <c:pt idx="3" formatCode="0.00%">
                  <c:v>0.33300000000000102</c:v>
                </c:pt>
                <c:pt idx="4" formatCode="0.00%">
                  <c:v>0.222</c:v>
                </c:pt>
              </c:numCache>
            </c:numRef>
          </c:val>
          <c:extLst xmlns:c16r2="http://schemas.microsoft.com/office/drawing/2015/06/chart">
            <c:ext xmlns:c16="http://schemas.microsoft.com/office/drawing/2014/chart" uri="{C3380CC4-5D6E-409C-BE32-E72D297353CC}">
              <c16:uniqueId val="{0000000A-FC09-4149-A431-7CF39845F89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вопросу, какие следственные действия могут вызвать затруднения при расследований в сфере высоких технологий</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45B-4C35-9449-434D51790D9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45B-4C35-9449-434D51790D9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45B-4C35-9449-434D51790D9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45B-4C35-9449-434D51790D9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45B-4C35-9449-434D51790D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осмотр места происшествия</c:v>
                </c:pt>
                <c:pt idx="1">
                  <c:v>назначение экспертизы</c:v>
                </c:pt>
                <c:pt idx="2">
                  <c:v>выемка</c:v>
                </c:pt>
                <c:pt idx="3">
                  <c:v>допрос потерпевшего</c:v>
                </c:pt>
                <c:pt idx="4">
                  <c:v>свой вариант(все)</c:v>
                </c:pt>
              </c:strCache>
            </c:strRef>
          </c:cat>
          <c:val>
            <c:numRef>
              <c:f>Лист1!$B$2:$B$6</c:f>
              <c:numCache>
                <c:formatCode>0.00%</c:formatCode>
                <c:ptCount val="5"/>
                <c:pt idx="0">
                  <c:v>0.33300000000000102</c:v>
                </c:pt>
                <c:pt idx="1">
                  <c:v>0.40700000000000008</c:v>
                </c:pt>
                <c:pt idx="2">
                  <c:v>7.3999999999999996E-2</c:v>
                </c:pt>
                <c:pt idx="3">
                  <c:v>3.6999999999999998E-2</c:v>
                </c:pt>
                <c:pt idx="4" formatCode="0%">
                  <c:v>0.15000000000000024</c:v>
                </c:pt>
              </c:numCache>
            </c:numRef>
          </c:val>
          <c:extLst xmlns:c16r2="http://schemas.microsoft.com/office/drawing/2015/06/chart">
            <c:ext xmlns:c16="http://schemas.microsoft.com/office/drawing/2014/chart" uri="{C3380CC4-5D6E-409C-BE32-E72D297353CC}">
              <c16:uniqueId val="{0000000A-345B-4C35-9449-434D51790D9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свод данных о стаже работы респондентов</a:t>
            </a:r>
          </a:p>
        </c:rich>
      </c:tx>
      <c:overlay val="0"/>
      <c:spPr>
        <a:noFill/>
        <a:ln>
          <a:noFill/>
        </a:ln>
        <a:effectLst/>
      </c:spPr>
    </c:title>
    <c:autoTitleDeleted val="0"/>
    <c:plotArea>
      <c:layout>
        <c:manualLayout>
          <c:layoutTarget val="inner"/>
          <c:xMode val="edge"/>
          <c:yMode val="edge"/>
          <c:x val="0.11294919211363715"/>
          <c:y val="0.14061910934749342"/>
          <c:w val="0.79902234244953163"/>
          <c:h val="0.72560179977502814"/>
        </c:manualLayout>
      </c:layout>
      <c:barChart>
        <c:barDir val="col"/>
        <c:grouping val="clustered"/>
        <c:varyColors val="0"/>
        <c:ser>
          <c:idx val="0"/>
          <c:order val="0"/>
          <c:tx>
            <c:strRef>
              <c:f>Лист1!$B$1</c:f>
              <c:strCache>
                <c:ptCount val="1"/>
                <c:pt idx="0">
                  <c:v>до 5 лет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1"/>
                <c:pt idx="0">
                  <c:v>свод данных о стаже работы респондентов</c:v>
                </c:pt>
              </c:strCache>
            </c:strRef>
          </c:cat>
          <c:val>
            <c:numRef>
              <c:f>Лист1!$B$2:$B$5</c:f>
              <c:numCache>
                <c:formatCode>General</c:formatCode>
                <c:ptCount val="4"/>
                <c:pt idx="0" formatCode="0%">
                  <c:v>0.26</c:v>
                </c:pt>
              </c:numCache>
            </c:numRef>
          </c:val>
          <c:extLst xmlns:c16r2="http://schemas.microsoft.com/office/drawing/2015/06/chart">
            <c:ext xmlns:c16="http://schemas.microsoft.com/office/drawing/2014/chart" uri="{C3380CC4-5D6E-409C-BE32-E72D297353CC}">
              <c16:uniqueId val="{00000000-EC49-4A45-9F8E-D8757AD72916}"/>
            </c:ext>
          </c:extLst>
        </c:ser>
        <c:ser>
          <c:idx val="1"/>
          <c:order val="1"/>
          <c:tx>
            <c:strRef>
              <c:f>Лист1!$C$1</c:f>
              <c:strCache>
                <c:ptCount val="1"/>
                <c:pt idx="0">
                  <c:v>5-10 лет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1"/>
                <c:pt idx="0">
                  <c:v>свод данных о стаже работы респондентов</c:v>
                </c:pt>
              </c:strCache>
            </c:strRef>
          </c:cat>
          <c:val>
            <c:numRef>
              <c:f>Лист1!$C$2:$C$5</c:f>
              <c:numCache>
                <c:formatCode>General</c:formatCode>
                <c:ptCount val="4"/>
                <c:pt idx="0" formatCode="0%">
                  <c:v>0.37000000000000038</c:v>
                </c:pt>
              </c:numCache>
            </c:numRef>
          </c:val>
          <c:extLst xmlns:c16r2="http://schemas.microsoft.com/office/drawing/2015/06/chart">
            <c:ext xmlns:c16="http://schemas.microsoft.com/office/drawing/2014/chart" uri="{C3380CC4-5D6E-409C-BE32-E72D297353CC}">
              <c16:uniqueId val="{00000001-EC49-4A45-9F8E-D8757AD72916}"/>
            </c:ext>
          </c:extLst>
        </c:ser>
        <c:ser>
          <c:idx val="2"/>
          <c:order val="2"/>
          <c:tx>
            <c:strRef>
              <c:f>Лист1!$D$1</c:f>
              <c:strCache>
                <c:ptCount val="1"/>
                <c:pt idx="0">
                  <c:v>10-15 лет</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1"/>
                <c:pt idx="0">
                  <c:v>свод данных о стаже работы респондентов</c:v>
                </c:pt>
              </c:strCache>
            </c:strRef>
          </c:cat>
          <c:val>
            <c:numRef>
              <c:f>Лист1!$D$2:$D$5</c:f>
              <c:numCache>
                <c:formatCode>General</c:formatCode>
                <c:ptCount val="4"/>
                <c:pt idx="0" formatCode="0.00%">
                  <c:v>0.18500000000000039</c:v>
                </c:pt>
              </c:numCache>
            </c:numRef>
          </c:val>
          <c:extLst xmlns:c16r2="http://schemas.microsoft.com/office/drawing/2015/06/chart">
            <c:ext xmlns:c16="http://schemas.microsoft.com/office/drawing/2014/chart" uri="{C3380CC4-5D6E-409C-BE32-E72D297353CC}">
              <c16:uniqueId val="{00000002-EC49-4A45-9F8E-D8757AD72916}"/>
            </c:ext>
          </c:extLst>
        </c:ser>
        <c:ser>
          <c:idx val="3"/>
          <c:order val="3"/>
          <c:tx>
            <c:strRef>
              <c:f>Лист1!$E$1</c:f>
              <c:strCache>
                <c:ptCount val="1"/>
                <c:pt idx="0">
                  <c:v>свыше 15 лет</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1"/>
                <c:pt idx="0">
                  <c:v>свод данных о стаже работы респондентов</c:v>
                </c:pt>
              </c:strCache>
            </c:strRef>
          </c:cat>
          <c:val>
            <c:numRef>
              <c:f>Лист1!$E$2:$E$5</c:f>
              <c:numCache>
                <c:formatCode>General</c:formatCode>
                <c:ptCount val="4"/>
                <c:pt idx="0" formatCode="0.00%">
                  <c:v>0.18500000000000039</c:v>
                </c:pt>
              </c:numCache>
            </c:numRef>
          </c:val>
          <c:extLst xmlns:c16r2="http://schemas.microsoft.com/office/drawing/2015/06/chart">
            <c:ext xmlns:c16="http://schemas.microsoft.com/office/drawing/2014/chart" uri="{C3380CC4-5D6E-409C-BE32-E72D297353CC}">
              <c16:uniqueId val="{00000003-EC49-4A45-9F8E-D8757AD72916}"/>
            </c:ext>
          </c:extLst>
        </c:ser>
        <c:dLbls>
          <c:showLegendKey val="0"/>
          <c:showVal val="1"/>
          <c:showCatName val="0"/>
          <c:showSerName val="0"/>
          <c:showPercent val="0"/>
          <c:showBubbleSize val="0"/>
        </c:dLbls>
        <c:gapWidth val="100"/>
        <c:overlap val="-24"/>
        <c:axId val="853041632"/>
        <c:axId val="853042176"/>
      </c:barChart>
      <c:catAx>
        <c:axId val="853041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53042176"/>
        <c:crosses val="autoZero"/>
        <c:auto val="1"/>
        <c:lblAlgn val="ctr"/>
        <c:lblOffset val="100"/>
        <c:noMultiLvlLbl val="0"/>
      </c:catAx>
      <c:valAx>
        <c:axId val="8530421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5304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какие объекты подлежат изъятию при расследовании преступлений в сфере высоких технологий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59E-4694-B000-547B365C65D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59E-4694-B000-547B365C65D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59E-4694-B000-547B365C65D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59E-4694-B000-547B365C65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фото и видео материалы</c:v>
                </c:pt>
                <c:pt idx="1">
                  <c:v>средства коммуникации</c:v>
                </c:pt>
                <c:pt idx="2">
                  <c:v>компьютер и периферические устройства</c:v>
                </c:pt>
                <c:pt idx="3">
                  <c:v>свой вариант  (все)</c:v>
                </c:pt>
              </c:strCache>
            </c:strRef>
          </c:cat>
          <c:val>
            <c:numRef>
              <c:f>Лист1!$B$2:$B$5</c:f>
              <c:numCache>
                <c:formatCode>0.00%</c:formatCode>
                <c:ptCount val="4"/>
                <c:pt idx="0">
                  <c:v>7.3999999999999996E-2</c:v>
                </c:pt>
                <c:pt idx="1">
                  <c:v>3.6999999999999998E-2</c:v>
                </c:pt>
                <c:pt idx="2" formatCode="0%">
                  <c:v>0.63000000000000178</c:v>
                </c:pt>
                <c:pt idx="3" formatCode="0%">
                  <c:v>0.26</c:v>
                </c:pt>
              </c:numCache>
            </c:numRef>
          </c:val>
          <c:extLst xmlns:c16r2="http://schemas.microsoft.com/office/drawing/2015/06/chart">
            <c:ext xmlns:c16="http://schemas.microsoft.com/office/drawing/2014/chart" uri="{C3380CC4-5D6E-409C-BE32-E72D297353CC}">
              <c16:uniqueId val="{00000008-459E-4694-B000-547B365C65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какие виды экспертиз необходимо назначать при расследовании преступлений в сфере высоких технологий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021-4E6A-AC16-39F30E3C815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21-4E6A-AC16-39F30E3C815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021-4E6A-AC16-39F30E3C815A}"/>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21-4E6A-AC16-39F30E3C815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21-4E6A-AC16-39F30E3C815A}"/>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21-4E6A-AC16-39F30E3C815A}"/>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компьютерно-техническая</c:v>
                </c:pt>
                <c:pt idx="1">
                  <c:v>нетрадиционные виды криминалистических экспертиз</c:v>
                </c:pt>
                <c:pt idx="2">
                  <c:v>свой вариант (все)</c:v>
                </c:pt>
              </c:strCache>
            </c:strRef>
          </c:cat>
          <c:val>
            <c:numRef>
              <c:f>Лист1!$B$2:$B$4</c:f>
              <c:numCache>
                <c:formatCode>0.00%</c:formatCode>
                <c:ptCount val="3"/>
                <c:pt idx="0" formatCode="0%">
                  <c:v>0.85000000000000064</c:v>
                </c:pt>
                <c:pt idx="1">
                  <c:v>3.6999999999999998E-2</c:v>
                </c:pt>
                <c:pt idx="2">
                  <c:v>0.111</c:v>
                </c:pt>
              </c:numCache>
            </c:numRef>
          </c:val>
          <c:extLst xmlns:c16r2="http://schemas.microsoft.com/office/drawing/2015/06/chart">
            <c:ext xmlns:c16="http://schemas.microsoft.com/office/drawing/2014/chart" uri="{C3380CC4-5D6E-409C-BE32-E72D297353CC}">
              <c16:uniqueId val="{00000006-E021-4E6A-AC16-39F30E3C815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Свод данных на вопрос проведение каких ОРМ наиболее эффективное выявлении и  раскрытии преступленийй в сфере высоких технологий</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на вопрос проведение каких ОРМ наиболее эффективнов выявлении и  раскрытии преступлении в сфере высоких технологий</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128-4FA5-AEA3-9E7D6737C1D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128-4FA5-AEA3-9E7D6737C1D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128-4FA5-AEA3-9E7D6737C1D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128-4FA5-AEA3-9E7D6737C1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поиск устройств незаконного снятия информации</c:v>
                </c:pt>
                <c:pt idx="1">
                  <c:v>обнаружение, негласная фиксация и изъятие следов противоправных деяний, их предварительное исследование</c:v>
                </c:pt>
                <c:pt idx="2">
                  <c:v>преследование лица, готовящего, соверщающего или совершившего преступление, и его задержание</c:v>
                </c:pt>
                <c:pt idx="3">
                  <c:v>применение технических средств для получения сведений, не затрагивающих охраняемые законом интересы</c:v>
                </c:pt>
              </c:strCache>
            </c:strRef>
          </c:cat>
          <c:val>
            <c:numRef>
              <c:f>Лист1!$B$2:$B$5</c:f>
              <c:numCache>
                <c:formatCode>0.00%</c:formatCode>
                <c:ptCount val="4"/>
                <c:pt idx="0">
                  <c:v>0.33300000000000102</c:v>
                </c:pt>
                <c:pt idx="1">
                  <c:v>0.18500000000000039</c:v>
                </c:pt>
                <c:pt idx="2">
                  <c:v>0.18500000000000039</c:v>
                </c:pt>
                <c:pt idx="3" formatCode="0%">
                  <c:v>0.30000000000000032</c:v>
                </c:pt>
              </c:numCache>
            </c:numRef>
          </c:val>
          <c:extLst xmlns:c16r2="http://schemas.microsoft.com/office/drawing/2015/06/chart">
            <c:ext xmlns:c16="http://schemas.microsoft.com/office/drawing/2014/chart" uri="{C3380CC4-5D6E-409C-BE32-E72D297353CC}">
              <c16:uniqueId val="{00000008-2128-4FA5-AEA3-9E7D6737C1D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2606125267136746E-2"/>
          <c:y val="0.62458430533626585"/>
          <c:w val="0.83478756733739679"/>
          <c:h val="0.37541569466373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Свод данных по сферам отошении наиболее подверженных преступлениям в сфере высоких технологий </a:t>
            </a:r>
          </a:p>
        </c:rich>
      </c:tx>
      <c:overlay val="0"/>
      <c:spPr>
        <a:noFill/>
        <a:ln>
          <a:noFill/>
        </a:ln>
        <a:effectLst/>
      </c:spPr>
    </c:title>
    <c:autoTitleDeleted val="0"/>
    <c:plotArea>
      <c:layout>
        <c:manualLayout>
          <c:layoutTarget val="inner"/>
          <c:xMode val="edge"/>
          <c:yMode val="edge"/>
          <c:x val="6.1965769903762027E-2"/>
          <c:y val="0.2471031746031746"/>
          <c:w val="0.88710830417031217"/>
          <c:h val="0.42268372703412088"/>
        </c:manualLayout>
      </c:layout>
      <c:barChart>
        <c:barDir val="col"/>
        <c:grouping val="clustered"/>
        <c:varyColors val="0"/>
        <c:ser>
          <c:idx val="0"/>
          <c:order val="0"/>
          <c:tx>
            <c:strRef>
              <c:f>Лист1!$B$1</c:f>
              <c:strCache>
                <c:ptCount val="1"/>
                <c:pt idx="0">
                  <c:v>банковская сфера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numCache>
            </c:numRef>
          </c:cat>
          <c:val>
            <c:numRef>
              <c:f>Лист1!$B$2:$B$7</c:f>
              <c:numCache>
                <c:formatCode>General</c:formatCode>
                <c:ptCount val="6"/>
                <c:pt idx="0" formatCode="0.00%">
                  <c:v>0.44400000000000001</c:v>
                </c:pt>
              </c:numCache>
            </c:numRef>
          </c:val>
          <c:extLst xmlns:c16r2="http://schemas.microsoft.com/office/drawing/2015/06/chart">
            <c:ext xmlns:c16="http://schemas.microsoft.com/office/drawing/2014/chart" uri="{C3380CC4-5D6E-409C-BE32-E72D297353CC}">
              <c16:uniqueId val="{00000000-9AF1-4965-87DF-9E6F8F64C179}"/>
            </c:ext>
          </c:extLst>
        </c:ser>
        <c:ser>
          <c:idx val="1"/>
          <c:order val="1"/>
          <c:tx>
            <c:strRef>
              <c:f>Лист1!$C$1</c:f>
              <c:strCache>
                <c:ptCount val="1"/>
                <c:pt idx="0">
                  <c:v>торговая сфера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numCache>
            </c:numRef>
          </c:cat>
          <c:val>
            <c:numRef>
              <c:f>Лист1!$C$2:$C$7</c:f>
              <c:numCache>
                <c:formatCode>General</c:formatCode>
                <c:ptCount val="6"/>
                <c:pt idx="0" formatCode="0.00%">
                  <c:v>0.111</c:v>
                </c:pt>
              </c:numCache>
            </c:numRef>
          </c:val>
          <c:extLst xmlns:c16r2="http://schemas.microsoft.com/office/drawing/2015/06/chart">
            <c:ext xmlns:c16="http://schemas.microsoft.com/office/drawing/2014/chart" uri="{C3380CC4-5D6E-409C-BE32-E72D297353CC}">
              <c16:uniqueId val="{00000001-9AF1-4965-87DF-9E6F8F64C179}"/>
            </c:ext>
          </c:extLst>
        </c:ser>
        <c:ser>
          <c:idx val="2"/>
          <c:order val="2"/>
          <c:tx>
            <c:strRef>
              <c:f>Лист1!$D$1</c:f>
              <c:strCache>
                <c:ptCount val="1"/>
                <c:pt idx="0">
                  <c:v>образование</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numCache>
            </c:numRef>
          </c:cat>
          <c:val>
            <c:numRef>
              <c:f>Лист1!$D$2:$D$7</c:f>
              <c:numCache>
                <c:formatCode>General</c:formatCode>
                <c:ptCount val="6"/>
                <c:pt idx="0" formatCode="0.00%">
                  <c:v>7.3999999999999996E-2</c:v>
                </c:pt>
              </c:numCache>
            </c:numRef>
          </c:val>
          <c:extLst xmlns:c16r2="http://schemas.microsoft.com/office/drawing/2015/06/chart">
            <c:ext xmlns:c16="http://schemas.microsoft.com/office/drawing/2014/chart" uri="{C3380CC4-5D6E-409C-BE32-E72D297353CC}">
              <c16:uniqueId val="{00000002-9AF1-4965-87DF-9E6F8F64C179}"/>
            </c:ext>
          </c:extLst>
        </c:ser>
        <c:ser>
          <c:idx val="3"/>
          <c:order val="3"/>
          <c:tx>
            <c:strRef>
              <c:f>Лист1!$E$1</c:f>
              <c:strCache>
                <c:ptCount val="1"/>
                <c:pt idx="0">
                  <c:v>политическая сфера</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numCache>
            </c:numRef>
          </c:cat>
          <c:val>
            <c:numRef>
              <c:f>Лист1!$E$2:$E$7</c:f>
              <c:numCache>
                <c:formatCode>General</c:formatCode>
                <c:ptCount val="6"/>
                <c:pt idx="0" formatCode="0.00%">
                  <c:v>0.111</c:v>
                </c:pt>
              </c:numCache>
            </c:numRef>
          </c:val>
          <c:extLst xmlns:c16r2="http://schemas.microsoft.com/office/drawing/2015/06/chart">
            <c:ext xmlns:c16="http://schemas.microsoft.com/office/drawing/2014/chart" uri="{C3380CC4-5D6E-409C-BE32-E72D297353CC}">
              <c16:uniqueId val="{00000003-9AF1-4965-87DF-9E6F8F64C179}"/>
            </c:ext>
          </c:extLst>
        </c:ser>
        <c:ser>
          <c:idx val="4"/>
          <c:order val="4"/>
          <c:tx>
            <c:strRef>
              <c:f>Лист1!$F$1</c:f>
              <c:strCache>
                <c:ptCount val="1"/>
                <c:pt idx="0">
                  <c:v>здравоохранение</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solidFill>
                <a:prstDash val="sysDash"/>
              </a:ln>
              <a:effectLst/>
            </c:spPr>
            <c:trendlineType val="linear"/>
            <c:dispRSqr val="0"/>
            <c:dispEq val="0"/>
          </c:trendline>
          <c:cat>
            <c:numRef>
              <c:f>Лист1!$A$2:$A$7</c:f>
              <c:numCache>
                <c:formatCode>General</c:formatCode>
                <c:ptCount val="6"/>
              </c:numCache>
            </c:numRef>
          </c:cat>
          <c:val>
            <c:numRef>
              <c:f>Лист1!$F$2:$F$7</c:f>
              <c:numCache>
                <c:formatCode>General</c:formatCode>
                <c:ptCount val="6"/>
                <c:pt idx="0" formatCode="0.00%">
                  <c:v>0.14800000000000021</c:v>
                </c:pt>
              </c:numCache>
            </c:numRef>
          </c:val>
          <c:extLst xmlns:c16r2="http://schemas.microsoft.com/office/drawing/2015/06/chart">
            <c:ext xmlns:c16="http://schemas.microsoft.com/office/drawing/2014/chart" uri="{C3380CC4-5D6E-409C-BE32-E72D297353CC}">
              <c16:uniqueId val="{00000004-9AF1-4965-87DF-9E6F8F64C179}"/>
            </c:ext>
          </c:extLst>
        </c:ser>
        <c:dLbls>
          <c:showLegendKey val="0"/>
          <c:showVal val="1"/>
          <c:showCatName val="0"/>
          <c:showSerName val="0"/>
          <c:showPercent val="0"/>
          <c:showBubbleSize val="0"/>
        </c:dLbls>
        <c:gapWidth val="444"/>
        <c:axId val="853033472"/>
        <c:axId val="638032160"/>
      </c:barChart>
      <c:barChart>
        <c:barDir val="col"/>
        <c:grouping val="clustered"/>
        <c:varyColors val="0"/>
        <c:ser>
          <c:idx val="5"/>
          <c:order val="5"/>
          <c:tx>
            <c:strRef>
              <c:f>Лист1!$G$1</c:f>
              <c:strCache>
                <c:ptCount val="1"/>
                <c:pt idx="0">
                  <c:v>лицензионная деятельность</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numCache>
            </c:numRef>
          </c:cat>
          <c:val>
            <c:numRef>
              <c:f>Лист1!$G$2:$G$7</c:f>
              <c:numCache>
                <c:formatCode>General</c:formatCode>
                <c:ptCount val="6"/>
                <c:pt idx="0" formatCode="0.00%">
                  <c:v>0.111</c:v>
                </c:pt>
              </c:numCache>
            </c:numRef>
          </c:val>
          <c:extLst xmlns:c16r2="http://schemas.microsoft.com/office/drawing/2015/06/chart">
            <c:ext xmlns:c16="http://schemas.microsoft.com/office/drawing/2014/chart" uri="{C3380CC4-5D6E-409C-BE32-E72D297353CC}">
              <c16:uniqueId val="{00000005-9AF1-4965-87DF-9E6F8F64C179}"/>
            </c:ext>
          </c:extLst>
        </c:ser>
        <c:dLbls>
          <c:showLegendKey val="0"/>
          <c:showVal val="0"/>
          <c:showCatName val="0"/>
          <c:showSerName val="0"/>
          <c:showPercent val="0"/>
          <c:showBubbleSize val="0"/>
        </c:dLbls>
        <c:gapWidth val="444"/>
        <c:axId val="638035424"/>
        <c:axId val="638034336"/>
      </c:barChart>
      <c:catAx>
        <c:axId val="85303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38032160"/>
        <c:crosses val="autoZero"/>
        <c:auto val="1"/>
        <c:lblAlgn val="ctr"/>
        <c:lblOffset val="100"/>
        <c:noMultiLvlLbl val="0"/>
      </c:catAx>
      <c:valAx>
        <c:axId val="638032160"/>
        <c:scaling>
          <c:orientation val="minMax"/>
        </c:scaling>
        <c:delete val="1"/>
        <c:axPos val="l"/>
        <c:numFmt formatCode="0.00%" sourceLinked="1"/>
        <c:majorTickMark val="none"/>
        <c:minorTickMark val="none"/>
        <c:tickLblPos val="none"/>
        <c:crossAx val="853033472"/>
        <c:crosses val="autoZero"/>
        <c:crossBetween val="between"/>
      </c:valAx>
      <c:valAx>
        <c:axId val="638034336"/>
        <c:scaling>
          <c:orientation val="minMax"/>
        </c:scaling>
        <c:delete val="0"/>
        <c:axPos val="r"/>
        <c:numFmt formatCode="0.00%" sourceLinked="1"/>
        <c:majorTickMark val="out"/>
        <c:minorTickMark val="none"/>
        <c:tickLblPos val="nextTo"/>
        <c:crossAx val="638035424"/>
        <c:crosses val="max"/>
        <c:crossBetween val="between"/>
      </c:valAx>
      <c:catAx>
        <c:axId val="638035424"/>
        <c:scaling>
          <c:orientation val="minMax"/>
        </c:scaling>
        <c:delete val="1"/>
        <c:axPos val="b"/>
        <c:numFmt formatCode="General" sourceLinked="1"/>
        <c:majorTickMark val="out"/>
        <c:minorTickMark val="none"/>
        <c:tickLblPos val="nextTo"/>
        <c:crossAx val="638034336"/>
        <c:crosses val="autoZero"/>
        <c:auto val="1"/>
        <c:lblAlgn val="ctr"/>
        <c:lblOffset val="100"/>
        <c:noMultiLvlLbl val="0"/>
      </c:catAx>
      <c:spPr>
        <a:noFill/>
        <a:ln>
          <a:noFill/>
        </a:ln>
        <a:effectLst/>
      </c:spPr>
    </c:plotArea>
    <c:legend>
      <c:legendPos val="t"/>
      <c:layout>
        <c:manualLayout>
          <c:xMode val="edge"/>
          <c:yMode val="edge"/>
          <c:x val="0.12973370516185478"/>
          <c:y val="0.69492063492063494"/>
          <c:w val="0.67108814523184601"/>
          <c:h val="0.2619066366704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вопросу какие признаки включает дефиницию преступлений в сфере высоких технологий</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E53-49FA-B103-1E8FC0147E1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E53-49FA-B103-1E8FC0147E1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E53-49FA-B103-1E8FC0147E1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E53-49FA-B103-1E8FC0147E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компьютерные преступления</c:v>
                </c:pt>
                <c:pt idx="1">
                  <c:v>киберпреступления</c:v>
                </c:pt>
                <c:pt idx="2">
                  <c:v>преступления в сфере информационной безопасности</c:v>
                </c:pt>
                <c:pt idx="3">
                  <c:v>преступления в нанотехнологии</c:v>
                </c:pt>
              </c:strCache>
            </c:strRef>
          </c:cat>
          <c:val>
            <c:numRef>
              <c:f>Лист1!$B$2:$B$5</c:f>
              <c:numCache>
                <c:formatCode>0.00%</c:formatCode>
                <c:ptCount val="4"/>
                <c:pt idx="0">
                  <c:v>0.111</c:v>
                </c:pt>
                <c:pt idx="1">
                  <c:v>0.44400000000000001</c:v>
                </c:pt>
                <c:pt idx="2" formatCode="0%">
                  <c:v>0.37000000000000038</c:v>
                </c:pt>
                <c:pt idx="3">
                  <c:v>7.3999999999999996E-2</c:v>
                </c:pt>
              </c:numCache>
            </c:numRef>
          </c:val>
          <c:extLst xmlns:c16r2="http://schemas.microsoft.com/office/drawing/2015/06/chart">
            <c:ext xmlns:c16="http://schemas.microsoft.com/office/drawing/2014/chart" uri="{C3380CC4-5D6E-409C-BE32-E72D297353CC}">
              <c16:uniqueId val="{00000008-0E53-49FA-B103-1E8FC0147E1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использования в профессиональной деятельности высоких технологии</c:v>
                </c:pt>
              </c:strCache>
            </c:strRef>
          </c:tx>
          <c:explosion val="7"/>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5D2-46AF-A6B5-FF8C232C2A9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5D2-46AF-A6B5-FF8C232C2A9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5D2-46AF-A6B5-FF8C232C2A9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5D2-46AF-A6B5-FF8C232C2A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да</c:v>
                </c:pt>
                <c:pt idx="1">
                  <c:v>нет</c:v>
                </c:pt>
                <c:pt idx="2">
                  <c:v>затрудняюсь ответить</c:v>
                </c:pt>
              </c:strCache>
            </c:strRef>
          </c:cat>
          <c:val>
            <c:numRef>
              <c:f>Лист1!$B$2:$B$5</c:f>
              <c:numCache>
                <c:formatCode>0.00%</c:formatCode>
                <c:ptCount val="4"/>
                <c:pt idx="0">
                  <c:v>0.33300000000000102</c:v>
                </c:pt>
                <c:pt idx="1">
                  <c:v>0.51800000000000002</c:v>
                </c:pt>
                <c:pt idx="2">
                  <c:v>0.14800000000000021</c:v>
                </c:pt>
              </c:numCache>
            </c:numRef>
          </c:val>
          <c:extLst xmlns:c16r2="http://schemas.microsoft.com/office/drawing/2015/06/chart">
            <c:ext xmlns:c16="http://schemas.microsoft.com/office/drawing/2014/chart" uri="{C3380CC4-5D6E-409C-BE32-E72D297353CC}">
              <c16:uniqueId val="{00000008-25D2-46AF-A6B5-FF8C232C2A9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Свод данных по вопросу на каком уровне находится степень безопасности в государственных органов РК в сфере высоких технологий</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9C8-4774-A340-B5FF4B5135A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9C8-4774-A340-B5FF4B5135A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9C8-4774-A340-B5FF4B5135A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9C8-4774-A340-B5FF4B5135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высокий</c:v>
                </c:pt>
                <c:pt idx="1">
                  <c:v>средний</c:v>
                </c:pt>
                <c:pt idx="2">
                  <c:v>низкий</c:v>
                </c:pt>
                <c:pt idx="3">
                  <c:v>свой вариант</c:v>
                </c:pt>
              </c:strCache>
            </c:strRef>
          </c:cat>
          <c:val>
            <c:numRef>
              <c:f>Лист1!$B$2:$B$5</c:f>
              <c:numCache>
                <c:formatCode>0%</c:formatCode>
                <c:ptCount val="4"/>
                <c:pt idx="0" formatCode="0.00%">
                  <c:v>7.3999999999999996E-2</c:v>
                </c:pt>
                <c:pt idx="1">
                  <c:v>0.78</c:v>
                </c:pt>
                <c:pt idx="2" formatCode="0.00%">
                  <c:v>0.111</c:v>
                </c:pt>
                <c:pt idx="3" formatCode="0.00%">
                  <c:v>3.6999999999999998E-2</c:v>
                </c:pt>
              </c:numCache>
            </c:numRef>
          </c:val>
          <c:extLst xmlns:c16r2="http://schemas.microsoft.com/office/drawing/2015/06/chart">
            <c:ext xmlns:c16="http://schemas.microsoft.com/office/drawing/2014/chart" uri="{C3380CC4-5D6E-409C-BE32-E72D297353CC}">
              <c16:uniqueId val="{00000008-A9C8-4774-A340-B5FF4B5135A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506944444444443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4627369495479732"/>
          <c:y val="0.10785714285714286"/>
          <c:w val="0.26578594342373829"/>
          <c:h val="0.45563304586926634"/>
        </c:manualLayout>
      </c:layout>
      <c:pieChart>
        <c:varyColors val="1"/>
        <c:ser>
          <c:idx val="0"/>
          <c:order val="0"/>
          <c:tx>
            <c:strRef>
              <c:f>Лист1!$B$1</c:f>
              <c:strCache>
                <c:ptCount val="1"/>
                <c:pt idx="0">
                  <c:v>свод данных по вопросу встречались ли в Вашей практике преступления в сфере высоких технологий</c:v>
                </c:pt>
              </c:strCache>
            </c:strRef>
          </c:tx>
          <c:explosion val="52"/>
          <c:dPt>
            <c:idx val="0"/>
            <c:bubble3D val="0"/>
            <c:explosion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FE-4DAC-AE26-0C83FD130F4C}"/>
              </c:ext>
            </c:extLst>
          </c:dPt>
          <c:dPt>
            <c:idx val="1"/>
            <c:bubble3D val="0"/>
            <c:explosion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FE-4DAC-AE26-0C83FD130F4C}"/>
              </c:ext>
            </c:extLst>
          </c:dPt>
          <c:dPt>
            <c:idx val="2"/>
            <c:bubble3D val="0"/>
            <c:explosion val="17"/>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FE-4DAC-AE26-0C83FD130F4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FE-4DAC-AE26-0C83FD130F4C}"/>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FE-4DAC-AE26-0C83FD130F4C}"/>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FE-4DAC-AE26-0C83FD130F4C}"/>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FE-4DAC-AE26-0C83FD130F4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3"/>
                <c:pt idx="0">
                  <c:v>преступления с использованием банковских карточек</c:v>
                </c:pt>
                <c:pt idx="1">
                  <c:v>преступления против информационной безопасности</c:v>
                </c:pt>
                <c:pt idx="2">
                  <c:v>не встречались</c:v>
                </c:pt>
              </c:strCache>
            </c:strRef>
          </c:cat>
          <c:val>
            <c:numRef>
              <c:f>Лист1!$B$2:$B$5</c:f>
              <c:numCache>
                <c:formatCode>0.00%</c:formatCode>
                <c:ptCount val="4"/>
                <c:pt idx="0" formatCode="0%">
                  <c:v>0.26</c:v>
                </c:pt>
                <c:pt idx="1">
                  <c:v>7.3999999999999996E-2</c:v>
                </c:pt>
                <c:pt idx="2" formatCode="0%">
                  <c:v>0.67000000000000204</c:v>
                </c:pt>
              </c:numCache>
            </c:numRef>
          </c:val>
          <c:extLst xmlns:c16r2="http://schemas.microsoft.com/office/drawing/2015/06/chart">
            <c:ext xmlns:c16="http://schemas.microsoft.com/office/drawing/2014/chart" uri="{C3380CC4-5D6E-409C-BE32-E72D297353CC}">
              <c16:uniqueId val="{00000008-1EFE-4DAC-AE26-0C83FD130F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о причинах и условиях способствующих совершению преступлений в сфере высоких технологий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E1F-4D92-BC5A-8EA5B6A8092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E1F-4D92-BC5A-8EA5B6A809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E1F-4D92-BC5A-8EA5B6A8092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E1F-4D92-BC5A-8EA5B6A809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недостаточный уровень квалификациив сфере высоких технологий сотрудников ПО</c:v>
                </c:pt>
                <c:pt idx="1">
                  <c:v>активное распространение вредоносных программ</c:v>
                </c:pt>
                <c:pt idx="2">
                  <c:v>бесконтактное участие</c:v>
                </c:pt>
                <c:pt idx="3">
                  <c:v>свой вариант</c:v>
                </c:pt>
              </c:strCache>
            </c:strRef>
          </c:cat>
          <c:val>
            <c:numRef>
              <c:f>Лист1!$B$2:$B$5</c:f>
              <c:numCache>
                <c:formatCode>0.00%</c:formatCode>
                <c:ptCount val="4"/>
                <c:pt idx="0" formatCode="0%">
                  <c:v>0.74000000000000155</c:v>
                </c:pt>
                <c:pt idx="1">
                  <c:v>0.111</c:v>
                </c:pt>
                <c:pt idx="2">
                  <c:v>7.3999999999999996E-2</c:v>
                </c:pt>
                <c:pt idx="3">
                  <c:v>7.3999999999999996E-2</c:v>
                </c:pt>
              </c:numCache>
            </c:numRef>
          </c:val>
          <c:extLst xmlns:c16r2="http://schemas.microsoft.com/office/drawing/2015/06/chart">
            <c:ext xmlns:c16="http://schemas.microsoft.com/office/drawing/2014/chart" uri="{C3380CC4-5D6E-409C-BE32-E72D297353CC}">
              <c16:uniqueId val="{00000008-8E1F-4D92-BC5A-8EA5B6A809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Свод данных по вопросу в соотвествии с какой статьей УК РК следует квалифицировать преступления в сфере высоких технологий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B4-4139-9410-A774A9AA42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B4-4139-9410-A774A9AA42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B4-4139-9410-A774A9AA422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B4-4139-9410-A774A9AA422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6B4-4139-9410-A774A9AA42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мошенничество</c:v>
                </c:pt>
                <c:pt idx="1">
                  <c:v>компьютерные преступления</c:v>
                </c:pt>
                <c:pt idx="2">
                  <c:v>информационная безопасность</c:v>
                </c:pt>
                <c:pt idx="3">
                  <c:v>хищения</c:v>
                </c:pt>
                <c:pt idx="4">
                  <c:v>все варианты</c:v>
                </c:pt>
              </c:strCache>
            </c:strRef>
          </c:cat>
          <c:val>
            <c:numRef>
              <c:f>Лист1!$B$2:$B$6</c:f>
              <c:numCache>
                <c:formatCode>0%</c:formatCode>
                <c:ptCount val="5"/>
                <c:pt idx="0" formatCode="0.00%">
                  <c:v>0.111</c:v>
                </c:pt>
                <c:pt idx="1">
                  <c:v>0.26</c:v>
                </c:pt>
                <c:pt idx="2" formatCode="0.00%">
                  <c:v>0.44400000000000001</c:v>
                </c:pt>
                <c:pt idx="3" formatCode="0.00%">
                  <c:v>0.111</c:v>
                </c:pt>
                <c:pt idx="4" formatCode="0.00%">
                  <c:v>7.3999999999999996E-2</c:v>
                </c:pt>
              </c:numCache>
            </c:numRef>
          </c:val>
          <c:extLst xmlns:c16r2="http://schemas.microsoft.com/office/drawing/2015/06/chart">
            <c:ext xmlns:c16="http://schemas.microsoft.com/office/drawing/2014/chart" uri="{C3380CC4-5D6E-409C-BE32-E72D297353CC}">
              <c16:uniqueId val="{0000000A-E6B4-4139-9410-A774A9AA42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3BCBE1-6D8E-40D8-869A-680DD5D86B3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x-none"/>
        </a:p>
      </dgm:t>
    </dgm:pt>
    <dgm:pt modelId="{1BA4693C-8354-4AAC-832E-6E176DCF0FEC}">
      <dgm:prSet phldrT="[Текст]"/>
      <dgm:spPr>
        <a:xfrm>
          <a:off x="192918" y="66999"/>
          <a:ext cx="1089540" cy="7362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the main block contains the first pledged information that is hashed</a:t>
          </a:r>
          <a:endParaRPr lang="x-none">
            <a:solidFill>
              <a:sysClr val="window" lastClr="FFFFFF"/>
            </a:solidFill>
            <a:latin typeface="Calibri"/>
            <a:ea typeface="+mn-ea"/>
            <a:cs typeface="+mn-cs"/>
          </a:endParaRPr>
        </a:p>
      </dgm:t>
    </dgm:pt>
    <dgm:pt modelId="{E1EDC653-9DF2-4661-B5F6-C01E3B2D81D2}" type="parTrans" cxnId="{7CEECEF5-96BD-4256-B1C2-73639D92232D}">
      <dgm:prSet/>
      <dgm:spPr/>
      <dgm:t>
        <a:bodyPr/>
        <a:lstStyle/>
        <a:p>
          <a:endParaRPr lang="x-none"/>
        </a:p>
      </dgm:t>
    </dgm:pt>
    <dgm:pt modelId="{F434517D-03BB-47F4-B25F-47AC3B5E8072}" type="sibTrans" cxnId="{7CEECEF5-96BD-4256-B1C2-73639D92232D}">
      <dgm:prSet/>
      <dgm:spPr/>
      <dgm:t>
        <a:bodyPr/>
        <a:lstStyle/>
        <a:p>
          <a:endParaRPr lang="x-none"/>
        </a:p>
      </dgm:t>
    </dgm:pt>
    <dgm:pt modelId="{782CCB87-4808-49D2-92FF-69D40F68C49E}">
      <dgm:prSet phldrT="[Текст]" custT="1"/>
      <dgm:spPr>
        <a:xfrm>
          <a:off x="1292631" y="159025"/>
          <a:ext cx="762416" cy="549836"/>
        </a:xfrm>
        <a:noFill/>
        <a:ln>
          <a:noFill/>
        </a:ln>
        <a:effectLst/>
      </dgm:spPr>
      <dgm:t>
        <a:bodyPr/>
        <a:lstStyle/>
        <a:p>
          <a:pPr>
            <a:buChar char="•"/>
          </a:pPr>
          <a:r>
            <a:rPr lang="en-US" sz="1100" b="1" i="0">
              <a:solidFill>
                <a:sysClr val="windowText" lastClr="000000">
                  <a:hueOff val="0"/>
                  <a:satOff val="0"/>
                  <a:lumOff val="0"/>
                  <a:alphaOff val="0"/>
                </a:sysClr>
              </a:solidFill>
              <a:latin typeface="Calibri"/>
              <a:ea typeface="+mn-ea"/>
              <a:cs typeface="+mn-cs"/>
            </a:rPr>
            <a:t>The main block</a:t>
          </a:r>
          <a:endParaRPr lang="x-none" sz="1100" b="1" i="0">
            <a:solidFill>
              <a:sysClr val="windowText" lastClr="000000">
                <a:hueOff val="0"/>
                <a:satOff val="0"/>
                <a:lumOff val="0"/>
                <a:alphaOff val="0"/>
              </a:sysClr>
            </a:solidFill>
            <a:latin typeface="Calibri"/>
            <a:ea typeface="+mn-ea"/>
            <a:cs typeface="+mn-cs"/>
          </a:endParaRPr>
        </a:p>
      </dgm:t>
    </dgm:pt>
    <dgm:pt modelId="{3697AE70-DB54-460D-AB2D-D156CE32A2B6}" type="parTrans" cxnId="{1E49A9FB-4B35-4FE0-B23C-F4537E06F148}">
      <dgm:prSet/>
      <dgm:spPr/>
      <dgm:t>
        <a:bodyPr/>
        <a:lstStyle/>
        <a:p>
          <a:endParaRPr lang="x-none"/>
        </a:p>
      </dgm:t>
    </dgm:pt>
    <dgm:pt modelId="{8773971D-4CCA-4665-A0DF-26DAB87C4369}" type="sibTrans" cxnId="{1E49A9FB-4B35-4FE0-B23C-F4537E06F148}">
      <dgm:prSet/>
      <dgm:spPr/>
      <dgm:t>
        <a:bodyPr/>
        <a:lstStyle/>
        <a:p>
          <a:endParaRPr lang="x-none"/>
        </a:p>
      </dgm:t>
    </dgm:pt>
    <dgm:pt modelId="{8311D891-69D1-4D80-9E6F-E778D67B562E}">
      <dgm:prSet phldrT="[Текст]"/>
      <dgm:spPr>
        <a:xfrm>
          <a:off x="1212276" y="848025"/>
          <a:ext cx="1051842" cy="7362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consists of the hashed information of the previous block + information of block 1</a:t>
          </a:r>
          <a:endParaRPr lang="x-none">
            <a:solidFill>
              <a:sysClr val="window" lastClr="FFFFFF"/>
            </a:solidFill>
            <a:latin typeface="Calibri"/>
            <a:ea typeface="+mn-ea"/>
            <a:cs typeface="+mn-cs"/>
          </a:endParaRPr>
        </a:p>
      </dgm:t>
    </dgm:pt>
    <dgm:pt modelId="{64F50582-87D4-43B9-A9D2-E87F5EE76B8F}" type="parTrans" cxnId="{61D07D6D-3C30-49DD-8919-9DACED1EC4D3}">
      <dgm:prSet/>
      <dgm:spPr/>
      <dgm:t>
        <a:bodyPr/>
        <a:lstStyle/>
        <a:p>
          <a:endParaRPr lang="x-none"/>
        </a:p>
      </dgm:t>
    </dgm:pt>
    <dgm:pt modelId="{52EA5C4D-DAB0-4C7E-B414-7D77E1C5925B}" type="sibTrans" cxnId="{61D07D6D-3C30-49DD-8919-9DACED1EC4D3}">
      <dgm:prSet/>
      <dgm:spPr/>
      <dgm:t>
        <a:bodyPr/>
        <a:lstStyle/>
        <a:p>
          <a:endParaRPr lang="x-none"/>
        </a:p>
      </dgm:t>
    </dgm:pt>
    <dgm:pt modelId="{1F96E97A-233E-41AC-851D-FA6C81F1B19B}">
      <dgm:prSet phldrT="[Текст]" custT="1"/>
      <dgm:spPr>
        <a:xfrm>
          <a:off x="2272273" y="925379"/>
          <a:ext cx="765010" cy="595074"/>
        </a:xfrm>
        <a:noFill/>
        <a:ln>
          <a:noFill/>
        </a:ln>
        <a:effectLst/>
      </dgm:spPr>
      <dgm:t>
        <a:bodyPr/>
        <a:lstStyle/>
        <a:p>
          <a:pPr>
            <a:buChar char="•"/>
          </a:pPr>
          <a:r>
            <a:rPr lang="en-US" sz="1100" b="1">
              <a:solidFill>
                <a:sysClr val="windowText" lastClr="000000">
                  <a:hueOff val="0"/>
                  <a:satOff val="0"/>
                  <a:lumOff val="0"/>
                  <a:alphaOff val="0"/>
                </a:sysClr>
              </a:solidFill>
              <a:latin typeface="Calibri"/>
              <a:ea typeface="+mn-ea"/>
              <a:cs typeface="+mn-cs"/>
            </a:rPr>
            <a:t>BLOCK</a:t>
          </a:r>
          <a:r>
            <a:rPr lang="ru-RU" sz="1100" b="1">
              <a:solidFill>
                <a:sysClr val="windowText" lastClr="000000">
                  <a:hueOff val="0"/>
                  <a:satOff val="0"/>
                  <a:lumOff val="0"/>
                  <a:alphaOff val="0"/>
                </a:sysClr>
              </a:solidFill>
              <a:latin typeface="Calibri"/>
              <a:ea typeface="+mn-ea"/>
              <a:cs typeface="+mn-cs"/>
            </a:rPr>
            <a:t> 1</a:t>
          </a:r>
          <a:endParaRPr lang="x-none" sz="1100" b="1">
            <a:solidFill>
              <a:sysClr val="windowText" lastClr="000000">
                <a:hueOff val="0"/>
                <a:satOff val="0"/>
                <a:lumOff val="0"/>
                <a:alphaOff val="0"/>
              </a:sysClr>
            </a:solidFill>
            <a:latin typeface="Calibri"/>
            <a:ea typeface="+mn-ea"/>
            <a:cs typeface="+mn-cs"/>
          </a:endParaRPr>
        </a:p>
      </dgm:t>
    </dgm:pt>
    <dgm:pt modelId="{C3789BCD-CEEE-4224-B0E4-C3CE00CA3725}" type="parTrans" cxnId="{B7A73B8F-A9B9-4F4F-9AB0-567C803718AA}">
      <dgm:prSet/>
      <dgm:spPr/>
      <dgm:t>
        <a:bodyPr/>
        <a:lstStyle/>
        <a:p>
          <a:endParaRPr lang="x-none"/>
        </a:p>
      </dgm:t>
    </dgm:pt>
    <dgm:pt modelId="{ADBB374D-E248-4A9F-BFA9-535DA04F6D5C}" type="sibTrans" cxnId="{B7A73B8F-A9B9-4F4F-9AB0-567C803718AA}">
      <dgm:prSet/>
      <dgm:spPr/>
      <dgm:t>
        <a:bodyPr/>
        <a:lstStyle/>
        <a:p>
          <a:endParaRPr lang="x-none"/>
        </a:p>
      </dgm:t>
    </dgm:pt>
    <dgm:pt modelId="{6FF58B0B-BBF5-4946-86D4-651AEE649934}">
      <dgm:prSet phldrT="[Текст]" custT="1"/>
      <dgm:spPr>
        <a:xfrm>
          <a:off x="3539558" y="1776288"/>
          <a:ext cx="765010" cy="595074"/>
        </a:xfrm>
        <a:noFill/>
        <a:ln>
          <a:noFill/>
        </a:ln>
        <a:effectLst/>
      </dgm:spPr>
      <dgm:t>
        <a:bodyPr/>
        <a:lstStyle/>
        <a:p>
          <a:pPr>
            <a:buChar char="•"/>
          </a:pPr>
          <a:r>
            <a:rPr lang="en-US" sz="1100" b="1">
              <a:solidFill>
                <a:sysClr val="windowText" lastClr="000000">
                  <a:hueOff val="0"/>
                  <a:satOff val="0"/>
                  <a:lumOff val="0"/>
                  <a:alphaOff val="0"/>
                </a:sysClr>
              </a:solidFill>
              <a:latin typeface="Calibri"/>
              <a:ea typeface="+mn-ea"/>
              <a:cs typeface="+mn-cs"/>
            </a:rPr>
            <a:t>BLOCK</a:t>
          </a:r>
          <a:r>
            <a:rPr lang="ru-RU" sz="1100" b="1">
              <a:solidFill>
                <a:sysClr val="windowText" lastClr="000000">
                  <a:hueOff val="0"/>
                  <a:satOff val="0"/>
                  <a:lumOff val="0"/>
                  <a:alphaOff val="0"/>
                </a:sysClr>
              </a:solidFill>
              <a:latin typeface="Calibri"/>
              <a:ea typeface="+mn-ea"/>
              <a:cs typeface="+mn-cs"/>
            </a:rPr>
            <a:t> 2</a:t>
          </a:r>
          <a:endParaRPr lang="x-none" sz="1100" b="1">
            <a:solidFill>
              <a:sysClr val="windowText" lastClr="000000">
                <a:hueOff val="0"/>
                <a:satOff val="0"/>
                <a:lumOff val="0"/>
                <a:alphaOff val="0"/>
              </a:sysClr>
            </a:solidFill>
            <a:latin typeface="Calibri"/>
            <a:ea typeface="+mn-ea"/>
            <a:cs typeface="+mn-cs"/>
          </a:endParaRPr>
        </a:p>
      </dgm:t>
    </dgm:pt>
    <dgm:pt modelId="{E9B2115D-F2EA-4F61-BB96-58C9FEC8CE87}" type="parTrans" cxnId="{D40E9DD0-3587-4289-9AB0-7165D024EC4F}">
      <dgm:prSet/>
      <dgm:spPr/>
      <dgm:t>
        <a:bodyPr/>
        <a:lstStyle/>
        <a:p>
          <a:endParaRPr lang="x-none"/>
        </a:p>
      </dgm:t>
    </dgm:pt>
    <dgm:pt modelId="{6BC891E2-DC86-475C-B9CA-87C7F158B218}" type="sibTrans" cxnId="{D40E9DD0-3587-4289-9AB0-7165D024EC4F}">
      <dgm:prSet/>
      <dgm:spPr/>
      <dgm:t>
        <a:bodyPr/>
        <a:lstStyle/>
        <a:p>
          <a:endParaRPr lang="x-none"/>
        </a:p>
      </dgm:t>
    </dgm:pt>
    <dgm:pt modelId="{411E046B-8EFC-4653-B4E4-D179FB3C5C8B}">
      <dgm:prSet phldrT="[Текст]"/>
      <dgm:spPr>
        <a:xfrm>
          <a:off x="3482386" y="2429760"/>
          <a:ext cx="1051842" cy="7362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consists of the hashed information of the previous block + hashed information  of blocks 1+2  + information block 3</a:t>
          </a:r>
          <a:endParaRPr lang="x-none">
            <a:solidFill>
              <a:sysClr val="window" lastClr="FFFFFF"/>
            </a:solidFill>
            <a:latin typeface="Calibri"/>
            <a:ea typeface="+mn-ea"/>
            <a:cs typeface="+mn-cs"/>
          </a:endParaRPr>
        </a:p>
      </dgm:t>
    </dgm:pt>
    <dgm:pt modelId="{3359700A-0DE4-49D7-801B-35F90B30E7A2}" type="parTrans" cxnId="{0868E56B-1BAE-4798-A824-9F0055A23EF6}">
      <dgm:prSet/>
      <dgm:spPr/>
      <dgm:t>
        <a:bodyPr/>
        <a:lstStyle/>
        <a:p>
          <a:endParaRPr lang="x-none"/>
        </a:p>
      </dgm:t>
    </dgm:pt>
    <dgm:pt modelId="{20040B6D-C4FE-4101-8318-51DE051CB663}" type="sibTrans" cxnId="{0868E56B-1BAE-4798-A824-9F0055A23EF6}">
      <dgm:prSet/>
      <dgm:spPr/>
      <dgm:t>
        <a:bodyPr/>
        <a:lstStyle/>
        <a:p>
          <a:endParaRPr lang="x-none"/>
        </a:p>
      </dgm:t>
    </dgm:pt>
    <dgm:pt modelId="{275F192E-30E1-406F-812F-DF0BC8F6185C}">
      <dgm:prSet phldrT="[Текст]"/>
      <dgm:spPr>
        <a:xfrm>
          <a:off x="2366396" y="1699475"/>
          <a:ext cx="1157468" cy="7362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consists of the hashed information of the previous block + hashed information of  block 1 + information block 2</a:t>
          </a:r>
          <a:endParaRPr lang="x-none">
            <a:solidFill>
              <a:sysClr val="window" lastClr="FFFFFF"/>
            </a:solidFill>
            <a:latin typeface="Calibri"/>
            <a:ea typeface="+mn-ea"/>
            <a:cs typeface="+mn-cs"/>
          </a:endParaRPr>
        </a:p>
      </dgm:t>
    </dgm:pt>
    <dgm:pt modelId="{FA8BF915-1F52-4FFE-897D-EE560BD928A8}" type="sibTrans" cxnId="{D9EA114B-403B-4D9D-B543-7ADDCA27898F}">
      <dgm:prSet/>
      <dgm:spPr/>
      <dgm:t>
        <a:bodyPr/>
        <a:lstStyle/>
        <a:p>
          <a:endParaRPr lang="x-none"/>
        </a:p>
      </dgm:t>
    </dgm:pt>
    <dgm:pt modelId="{57F6C66C-D449-4F6D-81CA-DDD26ABE6C6C}" type="parTrans" cxnId="{D9EA114B-403B-4D9D-B543-7ADDCA27898F}">
      <dgm:prSet/>
      <dgm:spPr/>
      <dgm:t>
        <a:bodyPr/>
        <a:lstStyle/>
        <a:p>
          <a:endParaRPr lang="x-none"/>
        </a:p>
      </dgm:t>
    </dgm:pt>
    <dgm:pt modelId="{66B01FDA-2082-4FB9-AC3C-518FAF0D79FE}" type="pres">
      <dgm:prSet presAssocID="{DF3BCBE1-6D8E-40D8-869A-680DD5D86B34}" presName="rootnode" presStyleCnt="0">
        <dgm:presLayoutVars>
          <dgm:chMax/>
          <dgm:chPref/>
          <dgm:dir/>
          <dgm:animLvl val="lvl"/>
        </dgm:presLayoutVars>
      </dgm:prSet>
      <dgm:spPr/>
      <dgm:t>
        <a:bodyPr/>
        <a:lstStyle/>
        <a:p>
          <a:endParaRPr lang="ru-RU"/>
        </a:p>
      </dgm:t>
    </dgm:pt>
    <dgm:pt modelId="{ED969DF8-9762-481B-9A6B-A82FA30E1DCF}" type="pres">
      <dgm:prSet presAssocID="{1BA4693C-8354-4AAC-832E-6E176DCF0FEC}" presName="composite" presStyleCnt="0"/>
      <dgm:spPr/>
    </dgm:pt>
    <dgm:pt modelId="{AF05203A-FEF6-498C-A32A-62103DC08612}" type="pres">
      <dgm:prSet presAssocID="{1BA4693C-8354-4AAC-832E-6E176DCF0FEC}" presName="bentUpArrow1" presStyleLbl="alignImgPlace1" presStyleIdx="0" presStyleCnt="3" custScaleX="81914" custScaleY="82718" custLinFactNeighborX="-64688" custLinFactNeighborY="-3708"/>
      <dgm:spPr>
        <a:xfrm rot="5400000">
          <a:off x="674734" y="752273"/>
          <a:ext cx="516845" cy="582690"/>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50D298-9273-4D4A-8F5F-6F4C64C3F16F}" type="pres">
      <dgm:prSet presAssocID="{1BA4693C-8354-4AAC-832E-6E176DCF0FEC}" presName="ParentText" presStyleLbl="node1" presStyleIdx="0" presStyleCnt="4" custScaleX="103584" custLinFactNeighborX="-66891" custLinFactNeighborY="6590">
        <dgm:presLayoutVars>
          <dgm:chMax val="1"/>
          <dgm:chPref val="1"/>
          <dgm:bulletEnabled val="1"/>
        </dgm:presLayoutVars>
      </dgm:prSet>
      <dgm:spPr>
        <a:prstGeom prst="roundRect">
          <a:avLst>
            <a:gd name="adj" fmla="val 16670"/>
          </a:avLst>
        </a:prstGeom>
      </dgm:spPr>
      <dgm:t>
        <a:bodyPr/>
        <a:lstStyle/>
        <a:p>
          <a:endParaRPr lang="ru-RU"/>
        </a:p>
      </dgm:t>
    </dgm:pt>
    <dgm:pt modelId="{F11E1BF3-201B-42CA-A035-55F0A2F76678}" type="pres">
      <dgm:prSet presAssocID="{1BA4693C-8354-4AAC-832E-6E176DCF0FEC}" presName="ChildText" presStyleLbl="revTx" presStyleIdx="0" presStyleCnt="3" custScaleX="99661" custScaleY="92398" custLinFactNeighborX="-88347" custLinFactNeighborY="8017">
        <dgm:presLayoutVars>
          <dgm:chMax val="0"/>
          <dgm:chPref val="0"/>
          <dgm:bulletEnabled val="1"/>
        </dgm:presLayoutVars>
      </dgm:prSet>
      <dgm:spPr>
        <a:prstGeom prst="rect">
          <a:avLst/>
        </a:prstGeom>
      </dgm:spPr>
      <dgm:t>
        <a:bodyPr/>
        <a:lstStyle/>
        <a:p>
          <a:endParaRPr lang="ru-RU"/>
        </a:p>
      </dgm:t>
    </dgm:pt>
    <dgm:pt modelId="{2BA1108B-456D-4E6D-B9C5-D93FB17DF3D2}" type="pres">
      <dgm:prSet presAssocID="{F434517D-03BB-47F4-B25F-47AC3B5E8072}" presName="sibTrans" presStyleCnt="0"/>
      <dgm:spPr/>
    </dgm:pt>
    <dgm:pt modelId="{02A0B72A-88B0-4B59-B382-1240F3BEF644}" type="pres">
      <dgm:prSet presAssocID="{8311D891-69D1-4D80-9E6F-E778D67B562E}" presName="composite" presStyleCnt="0"/>
      <dgm:spPr/>
    </dgm:pt>
    <dgm:pt modelId="{345A9967-B4EF-452A-B55F-E74B3E30438A}" type="pres">
      <dgm:prSet presAssocID="{8311D891-69D1-4D80-9E6F-E778D67B562E}" presName="bentUpArrow1" presStyleLbl="alignImgPlace1" presStyleIdx="1" presStyleCnt="3" custLinFactNeighborX="-30696" custLinFactNeighborY="3884"/>
      <dgm:spPr>
        <a:xfrm rot="5400000">
          <a:off x="1724208" y="1508450"/>
          <a:ext cx="624828" cy="711344"/>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5CE1B0A-D138-446B-8DC0-4A0A58784A34}" type="pres">
      <dgm:prSet presAssocID="{8311D891-69D1-4D80-9E6F-E778D67B562E}" presName="ParentText" presStyleLbl="node1" presStyleIdx="1" presStyleCnt="4" custLinFactNeighborX="-53691" custLinFactNeighborY="7671">
        <dgm:presLayoutVars>
          <dgm:chMax val="1"/>
          <dgm:chPref val="1"/>
          <dgm:bulletEnabled val="1"/>
        </dgm:presLayoutVars>
      </dgm:prSet>
      <dgm:spPr>
        <a:prstGeom prst="roundRect">
          <a:avLst>
            <a:gd name="adj" fmla="val 16670"/>
          </a:avLst>
        </a:prstGeom>
      </dgm:spPr>
      <dgm:t>
        <a:bodyPr/>
        <a:lstStyle/>
        <a:p>
          <a:endParaRPr lang="ru-RU"/>
        </a:p>
      </dgm:t>
    </dgm:pt>
    <dgm:pt modelId="{98B3A172-5580-4056-8361-F6F9877AF99B}" type="pres">
      <dgm:prSet presAssocID="{8311D891-69D1-4D80-9E6F-E778D67B562E}" presName="ChildText" presStyleLbl="revTx" presStyleIdx="1" presStyleCnt="3" custLinFactNeighborX="-72756" custLinFactNeighborY="10690">
        <dgm:presLayoutVars>
          <dgm:chMax val="0"/>
          <dgm:chPref val="0"/>
          <dgm:bulletEnabled val="1"/>
        </dgm:presLayoutVars>
      </dgm:prSet>
      <dgm:spPr>
        <a:prstGeom prst="rect">
          <a:avLst/>
        </a:prstGeom>
      </dgm:spPr>
      <dgm:t>
        <a:bodyPr/>
        <a:lstStyle/>
        <a:p>
          <a:endParaRPr lang="ru-RU"/>
        </a:p>
      </dgm:t>
    </dgm:pt>
    <dgm:pt modelId="{B7BA381C-D933-4CF9-BCA6-DB4F9556B725}" type="pres">
      <dgm:prSet presAssocID="{52EA5C4D-DAB0-4C7E-B414-7D77E1C5925B}" presName="sibTrans" presStyleCnt="0"/>
      <dgm:spPr/>
    </dgm:pt>
    <dgm:pt modelId="{4C9FCE0E-D866-426D-8806-0378FBDD9747}" type="pres">
      <dgm:prSet presAssocID="{275F192E-30E1-406F-812F-DF0BC8F6185C}" presName="composite" presStyleCnt="0"/>
      <dgm:spPr/>
    </dgm:pt>
    <dgm:pt modelId="{BDC03E6D-E941-437C-AB13-9533AAD7F1F8}" type="pres">
      <dgm:prSet presAssocID="{275F192E-30E1-406F-812F-DF0BC8F6185C}" presName="bentUpArrow1" presStyleLbl="alignImgPlace1" presStyleIdx="2" presStyleCnt="3" custScaleX="96177"/>
      <dgm:spPr>
        <a:xfrm rot="5400000">
          <a:off x="2875890" y="2324837"/>
          <a:ext cx="624828" cy="684149"/>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D61B5F1-EFBE-47F2-AB7D-44B109C6B87D}" type="pres">
      <dgm:prSet presAssocID="{275F192E-30E1-406F-812F-DF0BC8F6185C}" presName="ParentText" presStyleLbl="node1" presStyleIdx="2" presStyleCnt="4" custScaleX="110042" custLinFactNeighborX="-27679" custLinFactNeighborY="10984">
        <dgm:presLayoutVars>
          <dgm:chMax val="1"/>
          <dgm:chPref val="1"/>
          <dgm:bulletEnabled val="1"/>
        </dgm:presLayoutVars>
      </dgm:prSet>
      <dgm:spPr>
        <a:prstGeom prst="roundRect">
          <a:avLst>
            <a:gd name="adj" fmla="val 16670"/>
          </a:avLst>
        </a:prstGeom>
      </dgm:spPr>
      <dgm:t>
        <a:bodyPr/>
        <a:lstStyle/>
        <a:p>
          <a:endParaRPr lang="ru-RU"/>
        </a:p>
      </dgm:t>
    </dgm:pt>
    <dgm:pt modelId="{4CDC1817-952D-48DC-8478-8C179531672D}" type="pres">
      <dgm:prSet presAssocID="{275F192E-30E1-406F-812F-DF0BC8F6185C}" presName="ChildText" presStyleLbl="revTx" presStyleIdx="2" presStyleCnt="3" custLinFactNeighborX="-29102" custLinFactNeighborY="14698">
        <dgm:presLayoutVars>
          <dgm:chMax val="0"/>
          <dgm:chPref val="0"/>
          <dgm:bulletEnabled val="1"/>
        </dgm:presLayoutVars>
      </dgm:prSet>
      <dgm:spPr>
        <a:prstGeom prst="rect">
          <a:avLst/>
        </a:prstGeom>
      </dgm:spPr>
      <dgm:t>
        <a:bodyPr/>
        <a:lstStyle/>
        <a:p>
          <a:endParaRPr lang="ru-RU"/>
        </a:p>
      </dgm:t>
    </dgm:pt>
    <dgm:pt modelId="{8C2A31B6-739C-4FE3-8FE0-E7A6DE8A153A}" type="pres">
      <dgm:prSet presAssocID="{FA8BF915-1F52-4FFE-897D-EE560BD928A8}" presName="sibTrans" presStyleCnt="0"/>
      <dgm:spPr/>
    </dgm:pt>
    <dgm:pt modelId="{787CC1D7-0169-4B90-960C-609F6F8B8596}" type="pres">
      <dgm:prSet presAssocID="{411E046B-8EFC-4653-B4E4-D179FB3C5C8B}" presName="composite" presStyleCnt="0"/>
      <dgm:spPr/>
    </dgm:pt>
    <dgm:pt modelId="{7A876DBD-5479-4A15-A1A6-6FBD2BECDBF7}" type="pres">
      <dgm:prSet presAssocID="{411E046B-8EFC-4653-B4E4-D179FB3C5C8B}" presName="ParentText" presStyleLbl="node1" presStyleIdx="3" presStyleCnt="4" custLinFactNeighborX="-5292" custLinFactNeighborY="-2160">
        <dgm:presLayoutVars>
          <dgm:chMax val="1"/>
          <dgm:chPref val="1"/>
          <dgm:bulletEnabled val="1"/>
        </dgm:presLayoutVars>
      </dgm:prSet>
      <dgm:spPr>
        <a:prstGeom prst="roundRect">
          <a:avLst>
            <a:gd name="adj" fmla="val 16670"/>
          </a:avLst>
        </a:prstGeom>
      </dgm:spPr>
      <dgm:t>
        <a:bodyPr/>
        <a:lstStyle/>
        <a:p>
          <a:endParaRPr lang="ru-RU"/>
        </a:p>
      </dgm:t>
    </dgm:pt>
  </dgm:ptLst>
  <dgm:cxnLst>
    <dgm:cxn modelId="{0868E56B-1BAE-4798-A824-9F0055A23EF6}" srcId="{DF3BCBE1-6D8E-40D8-869A-680DD5D86B34}" destId="{411E046B-8EFC-4653-B4E4-D179FB3C5C8B}" srcOrd="3" destOrd="0" parTransId="{3359700A-0DE4-49D7-801B-35F90B30E7A2}" sibTransId="{20040B6D-C4FE-4101-8318-51DE051CB663}"/>
    <dgm:cxn modelId="{61D07D6D-3C30-49DD-8919-9DACED1EC4D3}" srcId="{DF3BCBE1-6D8E-40D8-869A-680DD5D86B34}" destId="{8311D891-69D1-4D80-9E6F-E778D67B562E}" srcOrd="1" destOrd="0" parTransId="{64F50582-87D4-43B9-A9D2-E87F5EE76B8F}" sibTransId="{52EA5C4D-DAB0-4C7E-B414-7D77E1C5925B}"/>
    <dgm:cxn modelId="{B7A73B8F-A9B9-4F4F-9AB0-567C803718AA}" srcId="{8311D891-69D1-4D80-9E6F-E778D67B562E}" destId="{1F96E97A-233E-41AC-851D-FA6C81F1B19B}" srcOrd="0" destOrd="0" parTransId="{C3789BCD-CEEE-4224-B0E4-C3CE00CA3725}" sibTransId="{ADBB374D-E248-4A9F-BFA9-535DA04F6D5C}"/>
    <dgm:cxn modelId="{38CB780C-4A49-46B8-83B8-659B4198A4D6}" type="presOf" srcId="{275F192E-30E1-406F-812F-DF0BC8F6185C}" destId="{CD61B5F1-EFBE-47F2-AB7D-44B109C6B87D}" srcOrd="0" destOrd="0" presId="urn:microsoft.com/office/officeart/2005/8/layout/StepDownProcess"/>
    <dgm:cxn modelId="{1E49A9FB-4B35-4FE0-B23C-F4537E06F148}" srcId="{1BA4693C-8354-4AAC-832E-6E176DCF0FEC}" destId="{782CCB87-4808-49D2-92FF-69D40F68C49E}" srcOrd="0" destOrd="0" parTransId="{3697AE70-DB54-460D-AB2D-D156CE32A2B6}" sibTransId="{8773971D-4CCA-4665-A0DF-26DAB87C4369}"/>
    <dgm:cxn modelId="{7CEECEF5-96BD-4256-B1C2-73639D92232D}" srcId="{DF3BCBE1-6D8E-40D8-869A-680DD5D86B34}" destId="{1BA4693C-8354-4AAC-832E-6E176DCF0FEC}" srcOrd="0" destOrd="0" parTransId="{E1EDC653-9DF2-4661-B5F6-C01E3B2D81D2}" sibTransId="{F434517D-03BB-47F4-B25F-47AC3B5E8072}"/>
    <dgm:cxn modelId="{D9EA114B-403B-4D9D-B543-7ADDCA27898F}" srcId="{DF3BCBE1-6D8E-40D8-869A-680DD5D86B34}" destId="{275F192E-30E1-406F-812F-DF0BC8F6185C}" srcOrd="2" destOrd="0" parTransId="{57F6C66C-D449-4F6D-81CA-DDD26ABE6C6C}" sibTransId="{FA8BF915-1F52-4FFE-897D-EE560BD928A8}"/>
    <dgm:cxn modelId="{D40E9DD0-3587-4289-9AB0-7165D024EC4F}" srcId="{275F192E-30E1-406F-812F-DF0BC8F6185C}" destId="{6FF58B0B-BBF5-4946-86D4-651AEE649934}" srcOrd="0" destOrd="0" parTransId="{E9B2115D-F2EA-4F61-BB96-58C9FEC8CE87}" sibTransId="{6BC891E2-DC86-475C-B9CA-87C7F158B218}"/>
    <dgm:cxn modelId="{67693437-6A9E-40C6-AF4E-CB059F5C0AF8}" type="presOf" srcId="{6FF58B0B-BBF5-4946-86D4-651AEE649934}" destId="{4CDC1817-952D-48DC-8478-8C179531672D}" srcOrd="0" destOrd="0" presId="urn:microsoft.com/office/officeart/2005/8/layout/StepDownProcess"/>
    <dgm:cxn modelId="{07A4D7EF-606F-466D-BDE2-9F3407584C11}" type="presOf" srcId="{8311D891-69D1-4D80-9E6F-E778D67B562E}" destId="{45CE1B0A-D138-446B-8DC0-4A0A58784A34}" srcOrd="0" destOrd="0" presId="urn:microsoft.com/office/officeart/2005/8/layout/StepDownProcess"/>
    <dgm:cxn modelId="{80DCAE2A-3D67-4F87-8BC2-A7F55D78EA19}" type="presOf" srcId="{1BA4693C-8354-4AAC-832E-6E176DCF0FEC}" destId="{0F50D298-9273-4D4A-8F5F-6F4C64C3F16F}" srcOrd="0" destOrd="0" presId="urn:microsoft.com/office/officeart/2005/8/layout/StepDownProcess"/>
    <dgm:cxn modelId="{3948DCA2-C534-4DF6-946E-8DEF0887AA78}" type="presOf" srcId="{411E046B-8EFC-4653-B4E4-D179FB3C5C8B}" destId="{7A876DBD-5479-4A15-A1A6-6FBD2BECDBF7}" srcOrd="0" destOrd="0" presId="urn:microsoft.com/office/officeart/2005/8/layout/StepDownProcess"/>
    <dgm:cxn modelId="{877A27BA-E506-4213-8EBC-B49275FB07C1}" type="presOf" srcId="{782CCB87-4808-49D2-92FF-69D40F68C49E}" destId="{F11E1BF3-201B-42CA-A035-55F0A2F76678}" srcOrd="0" destOrd="0" presId="urn:microsoft.com/office/officeart/2005/8/layout/StepDownProcess"/>
    <dgm:cxn modelId="{457FE10A-ABFB-400D-857D-6A4232D5308F}" type="presOf" srcId="{DF3BCBE1-6D8E-40D8-869A-680DD5D86B34}" destId="{66B01FDA-2082-4FB9-AC3C-518FAF0D79FE}" srcOrd="0" destOrd="0" presId="urn:microsoft.com/office/officeart/2005/8/layout/StepDownProcess"/>
    <dgm:cxn modelId="{9D0E4D35-D22B-49CB-9BD1-91FAABEC158E}" type="presOf" srcId="{1F96E97A-233E-41AC-851D-FA6C81F1B19B}" destId="{98B3A172-5580-4056-8361-F6F9877AF99B}" srcOrd="0" destOrd="0" presId="urn:microsoft.com/office/officeart/2005/8/layout/StepDownProcess"/>
    <dgm:cxn modelId="{2E0799D7-CCDF-44DC-BC5F-FA468F5A8857}" type="presParOf" srcId="{66B01FDA-2082-4FB9-AC3C-518FAF0D79FE}" destId="{ED969DF8-9762-481B-9A6B-A82FA30E1DCF}" srcOrd="0" destOrd="0" presId="urn:microsoft.com/office/officeart/2005/8/layout/StepDownProcess"/>
    <dgm:cxn modelId="{AB7E1E62-C672-4560-8F5D-F89C95133B0C}" type="presParOf" srcId="{ED969DF8-9762-481B-9A6B-A82FA30E1DCF}" destId="{AF05203A-FEF6-498C-A32A-62103DC08612}" srcOrd="0" destOrd="0" presId="urn:microsoft.com/office/officeart/2005/8/layout/StepDownProcess"/>
    <dgm:cxn modelId="{60DEEEDB-4860-4FB8-ABC7-B61FE84340BA}" type="presParOf" srcId="{ED969DF8-9762-481B-9A6B-A82FA30E1DCF}" destId="{0F50D298-9273-4D4A-8F5F-6F4C64C3F16F}" srcOrd="1" destOrd="0" presId="urn:microsoft.com/office/officeart/2005/8/layout/StepDownProcess"/>
    <dgm:cxn modelId="{985D01D7-5227-4941-B294-0421B7C67F54}" type="presParOf" srcId="{ED969DF8-9762-481B-9A6B-A82FA30E1DCF}" destId="{F11E1BF3-201B-42CA-A035-55F0A2F76678}" srcOrd="2" destOrd="0" presId="urn:microsoft.com/office/officeart/2005/8/layout/StepDownProcess"/>
    <dgm:cxn modelId="{2E28BB91-9CFA-42B0-BD04-0AE93425955F}" type="presParOf" srcId="{66B01FDA-2082-4FB9-AC3C-518FAF0D79FE}" destId="{2BA1108B-456D-4E6D-B9C5-D93FB17DF3D2}" srcOrd="1" destOrd="0" presId="urn:microsoft.com/office/officeart/2005/8/layout/StepDownProcess"/>
    <dgm:cxn modelId="{B1C93883-210F-49A1-BBD5-437643B0AE23}" type="presParOf" srcId="{66B01FDA-2082-4FB9-AC3C-518FAF0D79FE}" destId="{02A0B72A-88B0-4B59-B382-1240F3BEF644}" srcOrd="2" destOrd="0" presId="urn:microsoft.com/office/officeart/2005/8/layout/StepDownProcess"/>
    <dgm:cxn modelId="{B95BE9E1-38B8-4DFA-9757-A54238B6B7D3}" type="presParOf" srcId="{02A0B72A-88B0-4B59-B382-1240F3BEF644}" destId="{345A9967-B4EF-452A-B55F-E74B3E30438A}" srcOrd="0" destOrd="0" presId="urn:microsoft.com/office/officeart/2005/8/layout/StepDownProcess"/>
    <dgm:cxn modelId="{DF2CADB2-3655-416C-A3A2-DEE4B27AF95B}" type="presParOf" srcId="{02A0B72A-88B0-4B59-B382-1240F3BEF644}" destId="{45CE1B0A-D138-446B-8DC0-4A0A58784A34}" srcOrd="1" destOrd="0" presId="urn:microsoft.com/office/officeart/2005/8/layout/StepDownProcess"/>
    <dgm:cxn modelId="{02D8BE3B-F862-4DE5-AB45-C89A9981BCD4}" type="presParOf" srcId="{02A0B72A-88B0-4B59-B382-1240F3BEF644}" destId="{98B3A172-5580-4056-8361-F6F9877AF99B}" srcOrd="2" destOrd="0" presId="urn:microsoft.com/office/officeart/2005/8/layout/StepDownProcess"/>
    <dgm:cxn modelId="{16E257A0-CBE2-45DE-85B9-F492E7161524}" type="presParOf" srcId="{66B01FDA-2082-4FB9-AC3C-518FAF0D79FE}" destId="{B7BA381C-D933-4CF9-BCA6-DB4F9556B725}" srcOrd="3" destOrd="0" presId="urn:microsoft.com/office/officeart/2005/8/layout/StepDownProcess"/>
    <dgm:cxn modelId="{B00F5A8B-E6BE-4DCF-A4CC-4E109FB0C6D3}" type="presParOf" srcId="{66B01FDA-2082-4FB9-AC3C-518FAF0D79FE}" destId="{4C9FCE0E-D866-426D-8806-0378FBDD9747}" srcOrd="4" destOrd="0" presId="urn:microsoft.com/office/officeart/2005/8/layout/StepDownProcess"/>
    <dgm:cxn modelId="{EAA51CA5-0CC8-4789-AF0A-AA1AE07AAC3E}" type="presParOf" srcId="{4C9FCE0E-D866-426D-8806-0378FBDD9747}" destId="{BDC03E6D-E941-437C-AB13-9533AAD7F1F8}" srcOrd="0" destOrd="0" presId="urn:microsoft.com/office/officeart/2005/8/layout/StepDownProcess"/>
    <dgm:cxn modelId="{232129C0-5E1E-4866-AEE9-F046641F1978}" type="presParOf" srcId="{4C9FCE0E-D866-426D-8806-0378FBDD9747}" destId="{CD61B5F1-EFBE-47F2-AB7D-44B109C6B87D}" srcOrd="1" destOrd="0" presId="urn:microsoft.com/office/officeart/2005/8/layout/StepDownProcess"/>
    <dgm:cxn modelId="{4D4D0FF3-379C-4602-8E59-2BD3732CF5ED}" type="presParOf" srcId="{4C9FCE0E-D866-426D-8806-0378FBDD9747}" destId="{4CDC1817-952D-48DC-8478-8C179531672D}" srcOrd="2" destOrd="0" presId="urn:microsoft.com/office/officeart/2005/8/layout/StepDownProcess"/>
    <dgm:cxn modelId="{57E4C372-42C0-4F3C-828E-687A5E379087}" type="presParOf" srcId="{66B01FDA-2082-4FB9-AC3C-518FAF0D79FE}" destId="{8C2A31B6-739C-4FE3-8FE0-E7A6DE8A153A}" srcOrd="5" destOrd="0" presId="urn:microsoft.com/office/officeart/2005/8/layout/StepDownProcess"/>
    <dgm:cxn modelId="{A02E0081-98C2-4229-9953-2AA1F0D27015}" type="presParOf" srcId="{66B01FDA-2082-4FB9-AC3C-518FAF0D79FE}" destId="{787CC1D7-0169-4B90-960C-609F6F8B8596}" srcOrd="6" destOrd="0" presId="urn:microsoft.com/office/officeart/2005/8/layout/StepDownProcess"/>
    <dgm:cxn modelId="{7105792C-E2FD-479E-8DE3-5503482596A0}" type="presParOf" srcId="{787CC1D7-0169-4B90-960C-609F6F8B8596}" destId="{7A876DBD-5479-4A15-A1A6-6FBD2BECDBF7}" srcOrd="0" destOrd="0" presId="urn:microsoft.com/office/officeart/2005/8/layout/StepDown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BA661D-BB3F-495D-A4DA-6C925254A8AD}" type="doc">
      <dgm:prSet loTypeId="urn:microsoft.com/office/officeart/2005/8/layout/hProcess10#1" loCatId="process" qsTypeId="urn:microsoft.com/office/officeart/2005/8/quickstyle/simple1" qsCatId="simple" csTypeId="urn:microsoft.com/office/officeart/2005/8/colors/accent1_2" csCatId="accent1" phldr="1"/>
      <dgm:spPr/>
      <dgm:t>
        <a:bodyPr/>
        <a:lstStyle/>
        <a:p>
          <a:endParaRPr lang="x-none"/>
        </a:p>
      </dgm:t>
    </dgm:pt>
    <dgm:pt modelId="{CD508D9F-EB06-4084-B83B-2508367B3FE4}">
      <dgm:prSet phldrT="[Текст]" custT="1"/>
      <dgm:spPr/>
      <dgm:t>
        <a:bodyPr/>
        <a:lstStyle/>
        <a:p>
          <a:r>
            <a:rPr lang="en-US" sz="900"/>
            <a:t>Block</a:t>
          </a:r>
          <a:r>
            <a:rPr lang="ru-RU" sz="900"/>
            <a:t>  1</a:t>
          </a:r>
          <a:endParaRPr lang="x-none" sz="900"/>
        </a:p>
      </dgm:t>
    </dgm:pt>
    <dgm:pt modelId="{3F1F39A6-4D14-4D65-B640-062F13753D66}" type="sibTrans" cxnId="{4A742FC1-2F6B-491A-BFB3-386D59E0F83F}">
      <dgm:prSet/>
      <dgm:spPr/>
      <dgm:t>
        <a:bodyPr/>
        <a:lstStyle/>
        <a:p>
          <a:endParaRPr lang="x-none"/>
        </a:p>
      </dgm:t>
    </dgm:pt>
    <dgm:pt modelId="{5EED0A6C-0506-40E2-910F-D07434C87032}" type="parTrans" cxnId="{4A742FC1-2F6B-491A-BFB3-386D59E0F83F}">
      <dgm:prSet/>
      <dgm:spPr/>
      <dgm:t>
        <a:bodyPr/>
        <a:lstStyle/>
        <a:p>
          <a:endParaRPr lang="x-none"/>
        </a:p>
      </dgm:t>
    </dgm:pt>
    <dgm:pt modelId="{38CA0CF9-EE55-4C22-86FA-1660CE287C7B}">
      <dgm:prSet phldrT="[Текст]" custT="1"/>
      <dgm:spPr/>
      <dgm:t>
        <a:bodyPr/>
        <a:lstStyle/>
        <a:p>
          <a:r>
            <a:rPr lang="en-US" sz="900"/>
            <a:t>URPI registration</a:t>
          </a:r>
          <a:endParaRPr lang="x-none" sz="900"/>
        </a:p>
      </dgm:t>
    </dgm:pt>
    <dgm:pt modelId="{33B279AF-ABFC-4732-BFC5-5866D3969037}" type="sibTrans" cxnId="{6D0B755D-F6BB-4031-BCB7-D885DCCD6D09}">
      <dgm:prSet/>
      <dgm:spPr/>
      <dgm:t>
        <a:bodyPr/>
        <a:lstStyle/>
        <a:p>
          <a:endParaRPr lang="x-none"/>
        </a:p>
      </dgm:t>
    </dgm:pt>
    <dgm:pt modelId="{0C7610E8-15FD-419A-AD4E-0DE668D07FC8}" type="parTrans" cxnId="{6D0B755D-F6BB-4031-BCB7-D885DCCD6D09}">
      <dgm:prSet/>
      <dgm:spPr/>
      <dgm:t>
        <a:bodyPr/>
        <a:lstStyle/>
        <a:p>
          <a:endParaRPr lang="x-none"/>
        </a:p>
      </dgm:t>
    </dgm:pt>
    <dgm:pt modelId="{4DA742D8-ACB0-4176-9227-92435FC9E39A}">
      <dgm:prSet phldrT="[Текст]" custT="1"/>
      <dgm:spPr/>
      <dgm:t>
        <a:bodyPr/>
        <a:lstStyle/>
        <a:p>
          <a:r>
            <a:rPr lang="en-US" sz="900"/>
            <a:t>Block</a:t>
          </a:r>
          <a:r>
            <a:rPr lang="ru-RU" sz="900"/>
            <a:t> 2</a:t>
          </a:r>
          <a:endParaRPr lang="x-none" sz="900"/>
        </a:p>
      </dgm:t>
    </dgm:pt>
    <dgm:pt modelId="{BB2DCB91-BAB1-4FF5-B58F-6D41D06F118F}" type="sibTrans" cxnId="{B375CC93-CF54-42D0-8522-44F9A441EFA3}">
      <dgm:prSet/>
      <dgm:spPr/>
      <dgm:t>
        <a:bodyPr/>
        <a:lstStyle/>
        <a:p>
          <a:endParaRPr lang="x-none"/>
        </a:p>
      </dgm:t>
    </dgm:pt>
    <dgm:pt modelId="{4154F44F-9622-4D12-A66C-6DF047260E6C}" type="parTrans" cxnId="{B375CC93-CF54-42D0-8522-44F9A441EFA3}">
      <dgm:prSet/>
      <dgm:spPr/>
      <dgm:t>
        <a:bodyPr/>
        <a:lstStyle/>
        <a:p>
          <a:endParaRPr lang="x-none"/>
        </a:p>
      </dgm:t>
    </dgm:pt>
    <dgm:pt modelId="{D14EC595-C410-4F2A-8E8A-B3223F0138CA}">
      <dgm:prSet phldrT="[Текст]" custT="1"/>
      <dgm:spPr/>
      <dgm:t>
        <a:bodyPr/>
        <a:lstStyle/>
        <a:p>
          <a:r>
            <a:rPr lang="en-US" sz="900"/>
            <a:t>URPI </a:t>
          </a:r>
          <a:endParaRPr lang="x-none" sz="900"/>
        </a:p>
      </dgm:t>
    </dgm:pt>
    <dgm:pt modelId="{51564B7C-D6BB-4561-B764-FF3F33D97333}" type="sibTrans" cxnId="{138D1D7F-7685-47DA-BDDC-0BDD22872037}">
      <dgm:prSet/>
      <dgm:spPr/>
      <dgm:t>
        <a:bodyPr/>
        <a:lstStyle/>
        <a:p>
          <a:endParaRPr lang="x-none"/>
        </a:p>
      </dgm:t>
    </dgm:pt>
    <dgm:pt modelId="{D0144E00-AA26-4665-B221-681D957CA0DC}" type="parTrans" cxnId="{138D1D7F-7685-47DA-BDDC-0BDD22872037}">
      <dgm:prSet/>
      <dgm:spPr/>
      <dgm:t>
        <a:bodyPr/>
        <a:lstStyle/>
        <a:p>
          <a:endParaRPr lang="x-none"/>
        </a:p>
      </dgm:t>
    </dgm:pt>
    <dgm:pt modelId="{4516509A-C575-46ED-96F2-D366AF6EFDE8}">
      <dgm:prSet phldrT="[Текст]" custT="1"/>
      <dgm:spPr/>
      <dgm:t>
        <a:bodyPr/>
        <a:lstStyle/>
        <a:p>
          <a:r>
            <a:rPr lang="en-US" sz="900"/>
            <a:t>ICS</a:t>
          </a:r>
          <a:endParaRPr lang="x-none" sz="900"/>
        </a:p>
      </dgm:t>
    </dgm:pt>
    <dgm:pt modelId="{7A361532-2F4F-4821-8C60-1596FC89F1C5}" type="sibTrans" cxnId="{6B883DAC-3642-4DEF-961E-8B5773EE30B9}">
      <dgm:prSet/>
      <dgm:spPr/>
      <dgm:t>
        <a:bodyPr/>
        <a:lstStyle/>
        <a:p>
          <a:endParaRPr lang="x-none"/>
        </a:p>
      </dgm:t>
    </dgm:pt>
    <dgm:pt modelId="{6C2EFF27-F30B-415E-B301-354F1277A68C}" type="parTrans" cxnId="{6B883DAC-3642-4DEF-961E-8B5773EE30B9}">
      <dgm:prSet/>
      <dgm:spPr/>
      <dgm:t>
        <a:bodyPr/>
        <a:lstStyle/>
        <a:p>
          <a:endParaRPr lang="x-none"/>
        </a:p>
      </dgm:t>
    </dgm:pt>
    <dgm:pt modelId="{7B0C8086-EA89-4C6A-A077-2C5FBDA071B1}">
      <dgm:prSet phldrT="[Текст]" custT="1"/>
      <dgm:spPr/>
      <dgm:t>
        <a:bodyPr/>
        <a:lstStyle/>
        <a:p>
          <a:r>
            <a:rPr lang="en-US" sz="900"/>
            <a:t>Interrogation</a:t>
          </a:r>
          <a:endParaRPr lang="x-none" sz="900"/>
        </a:p>
      </dgm:t>
    </dgm:pt>
    <dgm:pt modelId="{BDBB793D-1C3F-4EE5-ADC2-6D8D5F6328E1}" type="sibTrans" cxnId="{FC94280F-BAC6-4C3A-BFE2-9D748117C3FA}">
      <dgm:prSet/>
      <dgm:spPr/>
      <dgm:t>
        <a:bodyPr/>
        <a:lstStyle/>
        <a:p>
          <a:endParaRPr lang="x-none"/>
        </a:p>
      </dgm:t>
    </dgm:pt>
    <dgm:pt modelId="{271EFB70-5FF2-4F03-9593-2004FC4E938B}" type="parTrans" cxnId="{FC94280F-BAC6-4C3A-BFE2-9D748117C3FA}">
      <dgm:prSet/>
      <dgm:spPr/>
      <dgm:t>
        <a:bodyPr/>
        <a:lstStyle/>
        <a:p>
          <a:endParaRPr lang="x-none"/>
        </a:p>
      </dgm:t>
    </dgm:pt>
    <dgm:pt modelId="{EF1F32FA-D604-4C4A-A162-C16BAF7D076D}">
      <dgm:prSet custT="1"/>
      <dgm:spPr/>
      <dgm:t>
        <a:bodyPr/>
        <a:lstStyle/>
        <a:p>
          <a:pPr algn="l"/>
          <a:r>
            <a:rPr lang="en-US" sz="800"/>
            <a:t>Block</a:t>
          </a:r>
          <a:r>
            <a:rPr lang="ru-RU" sz="800"/>
            <a:t> 4</a:t>
          </a:r>
        </a:p>
        <a:p>
          <a:pPr algn="l"/>
          <a:r>
            <a:rPr lang="en-US" sz="800"/>
            <a:t>URPI </a:t>
          </a:r>
          <a:endParaRPr lang="x-none" sz="800"/>
        </a:p>
        <a:p>
          <a:pPr algn="l"/>
          <a:r>
            <a:rPr lang="en-US" sz="800"/>
            <a:t>ICS</a:t>
          </a:r>
          <a:endParaRPr lang="x-none" sz="800"/>
        </a:p>
        <a:p>
          <a:pPr algn="l"/>
          <a:r>
            <a:rPr lang="en-US" sz="800"/>
            <a:t>Interrogation</a:t>
          </a:r>
          <a:endParaRPr lang="x-none" sz="800"/>
        </a:p>
        <a:p>
          <a:pPr algn="l"/>
          <a:r>
            <a:rPr lang="en-US" sz="800"/>
            <a:t>Expertise</a:t>
          </a:r>
          <a:endParaRPr lang="ru-RU" sz="600"/>
        </a:p>
        <a:p>
          <a:pPr algn="ctr"/>
          <a:endParaRPr lang="x-none" sz="600"/>
        </a:p>
      </dgm:t>
    </dgm:pt>
    <dgm:pt modelId="{B1FA3B96-E6AB-47B1-8505-F1DD28C0F0AD}" type="sibTrans" cxnId="{06C67C7E-1F46-4CCD-8D71-C2BAF8EEA7E9}">
      <dgm:prSet/>
      <dgm:spPr/>
      <dgm:t>
        <a:bodyPr/>
        <a:lstStyle/>
        <a:p>
          <a:endParaRPr lang="x-none"/>
        </a:p>
      </dgm:t>
    </dgm:pt>
    <dgm:pt modelId="{B62DA08E-A7E6-427A-8DB1-B6C18B72EEFC}" type="parTrans" cxnId="{06C67C7E-1F46-4CCD-8D71-C2BAF8EEA7E9}">
      <dgm:prSet/>
      <dgm:spPr/>
      <dgm:t>
        <a:bodyPr/>
        <a:lstStyle/>
        <a:p>
          <a:endParaRPr lang="x-none"/>
        </a:p>
      </dgm:t>
    </dgm:pt>
    <dgm:pt modelId="{286D9AC4-8C24-4EA3-BB5D-714C3440C706}">
      <dgm:prSet phldrT="[Текст]" custT="1"/>
      <dgm:spPr/>
      <dgm:t>
        <a:bodyPr/>
        <a:lstStyle/>
        <a:p>
          <a:r>
            <a:rPr lang="en-US" sz="900"/>
            <a:t>Block</a:t>
          </a:r>
          <a:r>
            <a:rPr lang="ru-RU" sz="900"/>
            <a:t> 3</a:t>
          </a:r>
          <a:endParaRPr lang="x-none" sz="900"/>
        </a:p>
      </dgm:t>
    </dgm:pt>
    <dgm:pt modelId="{59870074-CCA5-4F09-A7B5-F2D582912197}" type="sibTrans" cxnId="{94070D6B-8A4F-4869-9BAD-D4AB1019B422}">
      <dgm:prSet/>
      <dgm:spPr/>
      <dgm:t>
        <a:bodyPr/>
        <a:lstStyle/>
        <a:p>
          <a:endParaRPr lang="x-none"/>
        </a:p>
      </dgm:t>
    </dgm:pt>
    <dgm:pt modelId="{EBA31A68-75E3-4D16-88B5-FAC44EFD3533}" type="parTrans" cxnId="{94070D6B-8A4F-4869-9BAD-D4AB1019B422}">
      <dgm:prSet/>
      <dgm:spPr/>
      <dgm:t>
        <a:bodyPr/>
        <a:lstStyle/>
        <a:p>
          <a:endParaRPr lang="x-none"/>
        </a:p>
      </dgm:t>
    </dgm:pt>
    <dgm:pt modelId="{FD99C287-B3A7-4A5E-B793-F00B6A6A95C6}">
      <dgm:prSet phldrT="[Текст]" custT="1"/>
      <dgm:spPr/>
      <dgm:t>
        <a:bodyPr/>
        <a:lstStyle/>
        <a:p>
          <a:r>
            <a:rPr lang="en-US" sz="900"/>
            <a:t>URPI </a:t>
          </a:r>
          <a:endParaRPr lang="x-none" sz="900"/>
        </a:p>
      </dgm:t>
    </dgm:pt>
    <dgm:pt modelId="{53466728-99F3-4DD9-9EDC-67399691F038}" type="sibTrans" cxnId="{1183D886-CAFD-4CA1-9E35-1038B78BAF5F}">
      <dgm:prSet/>
      <dgm:spPr/>
      <dgm:t>
        <a:bodyPr/>
        <a:lstStyle/>
        <a:p>
          <a:endParaRPr lang="x-none"/>
        </a:p>
      </dgm:t>
    </dgm:pt>
    <dgm:pt modelId="{EB0A7F63-8249-4B51-8F25-99719FB44B7E}" type="parTrans" cxnId="{1183D886-CAFD-4CA1-9E35-1038B78BAF5F}">
      <dgm:prSet/>
      <dgm:spPr/>
      <dgm:t>
        <a:bodyPr/>
        <a:lstStyle/>
        <a:p>
          <a:endParaRPr lang="x-none"/>
        </a:p>
      </dgm:t>
    </dgm:pt>
    <dgm:pt modelId="{348169BE-D160-4552-ACEB-3FB56BE0DB58}">
      <dgm:prSet phldrT="[Текст]" custT="1"/>
      <dgm:spPr/>
      <dgm:t>
        <a:bodyPr/>
        <a:lstStyle/>
        <a:p>
          <a:r>
            <a:rPr lang="en-US" sz="900"/>
            <a:t>ICS</a:t>
          </a:r>
          <a:endParaRPr lang="x-none" sz="900"/>
        </a:p>
      </dgm:t>
    </dgm:pt>
    <dgm:pt modelId="{2B967731-2B85-47A4-86BD-7FEAE1235BD0}" type="sibTrans" cxnId="{A0DB4593-4D8E-47AF-93B7-421578192971}">
      <dgm:prSet/>
      <dgm:spPr/>
      <dgm:t>
        <a:bodyPr/>
        <a:lstStyle/>
        <a:p>
          <a:endParaRPr lang="x-none"/>
        </a:p>
      </dgm:t>
    </dgm:pt>
    <dgm:pt modelId="{9A8C22F8-7249-46B9-87AF-3C930392D748}" type="parTrans" cxnId="{A0DB4593-4D8E-47AF-93B7-421578192971}">
      <dgm:prSet/>
      <dgm:spPr/>
      <dgm:t>
        <a:bodyPr/>
        <a:lstStyle/>
        <a:p>
          <a:endParaRPr lang="x-none"/>
        </a:p>
      </dgm:t>
    </dgm:pt>
    <dgm:pt modelId="{471AF457-CE5C-49A2-B793-757169429FA2}">
      <dgm:prSet phldrT="[Текст]" custT="1"/>
      <dgm:spPr/>
      <dgm:t>
        <a:bodyPr/>
        <a:lstStyle/>
        <a:p>
          <a:r>
            <a:rPr lang="en-US" sz="900"/>
            <a:t>Interrogation</a:t>
          </a:r>
          <a:endParaRPr lang="x-none" sz="900"/>
        </a:p>
      </dgm:t>
    </dgm:pt>
    <dgm:pt modelId="{A2100828-43EA-489A-909B-1FC19325E10B}" type="sibTrans" cxnId="{DC3B12EC-02F6-48A6-A392-041A5A192902}">
      <dgm:prSet/>
      <dgm:spPr/>
      <dgm:t>
        <a:bodyPr/>
        <a:lstStyle/>
        <a:p>
          <a:endParaRPr lang="x-none"/>
        </a:p>
      </dgm:t>
    </dgm:pt>
    <dgm:pt modelId="{818FECD6-1469-4324-AF9A-8180F5BD7C78}" type="parTrans" cxnId="{DC3B12EC-02F6-48A6-A392-041A5A192902}">
      <dgm:prSet/>
      <dgm:spPr/>
      <dgm:t>
        <a:bodyPr/>
        <a:lstStyle/>
        <a:p>
          <a:endParaRPr lang="x-none"/>
        </a:p>
      </dgm:t>
    </dgm:pt>
    <dgm:pt modelId="{CA604898-B629-4A71-98C3-8D90B39ACBE4}">
      <dgm:prSet phldrT="[Текст]" custT="1"/>
      <dgm:spPr/>
      <dgm:t>
        <a:bodyPr/>
        <a:lstStyle/>
        <a:p>
          <a:r>
            <a:rPr lang="en-US" sz="900"/>
            <a:t>Expertise</a:t>
          </a:r>
          <a:endParaRPr lang="x-none" sz="900"/>
        </a:p>
      </dgm:t>
    </dgm:pt>
    <dgm:pt modelId="{993D6C63-7076-4733-A291-90601BBD8144}" type="sibTrans" cxnId="{392542F8-787D-4A39-B5DC-D4AA017B8AC8}">
      <dgm:prSet/>
      <dgm:spPr/>
      <dgm:t>
        <a:bodyPr/>
        <a:lstStyle/>
        <a:p>
          <a:endParaRPr lang="x-none"/>
        </a:p>
      </dgm:t>
    </dgm:pt>
    <dgm:pt modelId="{DC6A0D51-4520-4068-86B5-0B50B93EEDA7}" type="parTrans" cxnId="{392542F8-787D-4A39-B5DC-D4AA017B8AC8}">
      <dgm:prSet/>
      <dgm:spPr/>
      <dgm:t>
        <a:bodyPr/>
        <a:lstStyle/>
        <a:p>
          <a:endParaRPr lang="x-none"/>
        </a:p>
      </dgm:t>
    </dgm:pt>
    <dgm:pt modelId="{1C96076B-C01D-4021-9E5F-E1BD3F4E802D}" type="pres">
      <dgm:prSet presAssocID="{E0BA661D-BB3F-495D-A4DA-6C925254A8AD}" presName="Name0" presStyleCnt="0">
        <dgm:presLayoutVars>
          <dgm:dir/>
          <dgm:resizeHandles val="exact"/>
        </dgm:presLayoutVars>
      </dgm:prSet>
      <dgm:spPr/>
      <dgm:t>
        <a:bodyPr/>
        <a:lstStyle/>
        <a:p>
          <a:endParaRPr lang="ru-RU"/>
        </a:p>
      </dgm:t>
    </dgm:pt>
    <dgm:pt modelId="{E0ADC38F-93EF-490D-866D-ECF713EEC057}" type="pres">
      <dgm:prSet presAssocID="{CD508D9F-EB06-4084-B83B-2508367B3FE4}" presName="composite" presStyleCnt="0"/>
      <dgm:spPr/>
    </dgm:pt>
    <dgm:pt modelId="{1ACDD7CB-2ADB-4A77-96BC-66106081DDEB}" type="pres">
      <dgm:prSet presAssocID="{CD508D9F-EB06-4084-B83B-2508367B3FE4}" presName="imagSh" presStyleLbl="bgImgPlace1" presStyleIdx="0" presStyleCnt="4" custScaleY="61220"/>
      <dgm:spPr>
        <a:prstGeom prst="rect">
          <a:avLst/>
        </a:prstGeom>
        <a:blipFill>
          <a:blip xmlns:r="http://schemas.openxmlformats.org/officeDocument/2006/relationships" r:embed="rId1">
            <a:extLst>
              <a:ext uri="{96DAC541-7B7A-43D3-8B79-37D633B846F1}"/>
            </a:extLst>
          </a:blip>
          <a:srcRect/>
          <a:stretch>
            <a:fillRect t="-32000" b="-32000"/>
          </a:stretch>
        </a:blipFill>
      </dgm:spPr>
      <dgm:extLst/>
    </dgm:pt>
    <dgm:pt modelId="{27948AD4-968B-45D8-9B60-85AF5AA13E30}" type="pres">
      <dgm:prSet presAssocID="{CD508D9F-EB06-4084-B83B-2508367B3FE4}" presName="txNode" presStyleLbl="node1" presStyleIdx="0" presStyleCnt="4" custLinFactNeighborX="-1686" custLinFactNeighborY="-6742">
        <dgm:presLayoutVars>
          <dgm:bulletEnabled val="1"/>
        </dgm:presLayoutVars>
      </dgm:prSet>
      <dgm:spPr/>
      <dgm:t>
        <a:bodyPr/>
        <a:lstStyle/>
        <a:p>
          <a:endParaRPr lang="ru-RU"/>
        </a:p>
      </dgm:t>
    </dgm:pt>
    <dgm:pt modelId="{4543825B-DD40-4509-87E4-F70CE4AD12AD}" type="pres">
      <dgm:prSet presAssocID="{3F1F39A6-4D14-4D65-B640-062F13753D66}" presName="sibTrans" presStyleLbl="sibTrans2D1" presStyleIdx="0" presStyleCnt="3"/>
      <dgm:spPr/>
      <dgm:t>
        <a:bodyPr/>
        <a:lstStyle/>
        <a:p>
          <a:endParaRPr lang="ru-RU"/>
        </a:p>
      </dgm:t>
    </dgm:pt>
    <dgm:pt modelId="{01D9DB2F-B7AA-4D48-B5B2-20960B9C17C6}" type="pres">
      <dgm:prSet presAssocID="{3F1F39A6-4D14-4D65-B640-062F13753D66}" presName="connTx" presStyleLbl="sibTrans2D1" presStyleIdx="0" presStyleCnt="3"/>
      <dgm:spPr/>
      <dgm:t>
        <a:bodyPr/>
        <a:lstStyle/>
        <a:p>
          <a:endParaRPr lang="ru-RU"/>
        </a:p>
      </dgm:t>
    </dgm:pt>
    <dgm:pt modelId="{58191441-1942-4151-AE24-5D0F37395ED3}" type="pres">
      <dgm:prSet presAssocID="{4DA742D8-ACB0-4176-9227-92435FC9E39A}" presName="composite" presStyleCnt="0"/>
      <dgm:spPr/>
    </dgm:pt>
    <dgm:pt modelId="{7093AA43-D4A2-470A-A522-49B12617D180}" type="pres">
      <dgm:prSet presAssocID="{4DA742D8-ACB0-4176-9227-92435FC9E39A}" presName="imagSh" presStyleLbl="bgImgPlace1" presStyleIdx="1" presStyleCnt="4" custScaleY="60796"/>
      <dgm:spPr>
        <a:blipFill>
          <a:blip xmlns:r="http://schemas.openxmlformats.org/officeDocument/2006/relationships" r:embed="rId1">
            <a:extLst>
              <a:ext uri="{96DAC541-7B7A-43D3-8B79-37D633B846F1}"/>
            </a:extLst>
          </a:blip>
          <a:srcRect/>
          <a:stretch>
            <a:fillRect t="-32000" b="-32000"/>
          </a:stretch>
        </a:blipFill>
      </dgm:spPr>
      <dgm:extLst/>
    </dgm:pt>
    <dgm:pt modelId="{DA032509-8035-4606-A99D-C0810AFBA232}" type="pres">
      <dgm:prSet presAssocID="{4DA742D8-ACB0-4176-9227-92435FC9E39A}" presName="txNode" presStyleLbl="node1" presStyleIdx="1" presStyleCnt="4" custLinFactNeighborX="843" custLinFactNeighborY="-843">
        <dgm:presLayoutVars>
          <dgm:bulletEnabled val="1"/>
        </dgm:presLayoutVars>
      </dgm:prSet>
      <dgm:spPr/>
      <dgm:t>
        <a:bodyPr/>
        <a:lstStyle/>
        <a:p>
          <a:endParaRPr lang="ru-RU"/>
        </a:p>
      </dgm:t>
    </dgm:pt>
    <dgm:pt modelId="{DF4DBE25-A38D-462D-91AA-DF114C8FF1EA}" type="pres">
      <dgm:prSet presAssocID="{BB2DCB91-BAB1-4FF5-B58F-6D41D06F118F}" presName="sibTrans" presStyleLbl="sibTrans2D1" presStyleIdx="1" presStyleCnt="3"/>
      <dgm:spPr/>
      <dgm:t>
        <a:bodyPr/>
        <a:lstStyle/>
        <a:p>
          <a:endParaRPr lang="ru-RU"/>
        </a:p>
      </dgm:t>
    </dgm:pt>
    <dgm:pt modelId="{CB8172C3-0571-4C4B-9DB9-411651A84B8E}" type="pres">
      <dgm:prSet presAssocID="{BB2DCB91-BAB1-4FF5-B58F-6D41D06F118F}" presName="connTx" presStyleLbl="sibTrans2D1" presStyleIdx="1" presStyleCnt="3"/>
      <dgm:spPr/>
      <dgm:t>
        <a:bodyPr/>
        <a:lstStyle/>
        <a:p>
          <a:endParaRPr lang="ru-RU"/>
        </a:p>
      </dgm:t>
    </dgm:pt>
    <dgm:pt modelId="{23E5057F-D738-4729-8C6B-C4873A292B44}" type="pres">
      <dgm:prSet presAssocID="{286D9AC4-8C24-4EA3-BB5D-714C3440C706}" presName="composite" presStyleCnt="0"/>
      <dgm:spPr/>
    </dgm:pt>
    <dgm:pt modelId="{25B4EE7C-C186-4DC2-BB34-5F5E459F5878}" type="pres">
      <dgm:prSet presAssocID="{286D9AC4-8C24-4EA3-BB5D-714C3440C706}" presName="imagSh" presStyleLbl="bgImgPlace1" presStyleIdx="2" presStyleCnt="4" custScaleY="67963"/>
      <dgm:spPr>
        <a:blipFill>
          <a:blip xmlns:r="http://schemas.openxmlformats.org/officeDocument/2006/relationships" r:embed="rId1">
            <a:extLst>
              <a:ext uri="{96DAC541-7B7A-43D3-8B79-37D633B846F1}"/>
            </a:extLst>
          </a:blip>
          <a:srcRect/>
          <a:stretch>
            <a:fillRect t="-24000" b="-24000"/>
          </a:stretch>
        </a:blipFill>
      </dgm:spPr>
      <dgm:extLst/>
    </dgm:pt>
    <dgm:pt modelId="{B1A974A1-475A-4054-8E45-9EFB1E5DBA1C}" type="pres">
      <dgm:prSet presAssocID="{286D9AC4-8C24-4EA3-BB5D-714C3440C706}" presName="txNode" presStyleLbl="node1" presStyleIdx="2" presStyleCnt="4">
        <dgm:presLayoutVars>
          <dgm:bulletEnabled val="1"/>
        </dgm:presLayoutVars>
      </dgm:prSet>
      <dgm:spPr/>
      <dgm:t>
        <a:bodyPr/>
        <a:lstStyle/>
        <a:p>
          <a:endParaRPr lang="ru-RU"/>
        </a:p>
      </dgm:t>
    </dgm:pt>
    <dgm:pt modelId="{99AB7EC7-1D3C-443A-8F0F-04EF51C4CABF}" type="pres">
      <dgm:prSet presAssocID="{59870074-CCA5-4F09-A7B5-F2D582912197}" presName="sibTrans" presStyleLbl="sibTrans2D1" presStyleIdx="2" presStyleCnt="3"/>
      <dgm:spPr/>
      <dgm:t>
        <a:bodyPr/>
        <a:lstStyle/>
        <a:p>
          <a:endParaRPr lang="ru-RU"/>
        </a:p>
      </dgm:t>
    </dgm:pt>
    <dgm:pt modelId="{2AB9BE0F-600C-4991-86D5-D9B804DE12E3}" type="pres">
      <dgm:prSet presAssocID="{59870074-CCA5-4F09-A7B5-F2D582912197}" presName="connTx" presStyleLbl="sibTrans2D1" presStyleIdx="2" presStyleCnt="3"/>
      <dgm:spPr/>
      <dgm:t>
        <a:bodyPr/>
        <a:lstStyle/>
        <a:p>
          <a:endParaRPr lang="ru-RU"/>
        </a:p>
      </dgm:t>
    </dgm:pt>
    <dgm:pt modelId="{2A3E3F3C-C862-4416-94C0-A19D0DFAD24B}" type="pres">
      <dgm:prSet presAssocID="{EF1F32FA-D604-4C4A-A162-C16BAF7D076D}" presName="composite" presStyleCnt="0"/>
      <dgm:spPr/>
    </dgm:pt>
    <dgm:pt modelId="{AAB23D7E-AB08-4B99-9F3B-EA76B765E0F0}" type="pres">
      <dgm:prSet presAssocID="{EF1F32FA-D604-4C4A-A162-C16BAF7D076D}" presName="imagSh" presStyleLbl="bgImgPlace1" presStyleIdx="3" presStyleCnt="4" custScaleY="61220"/>
      <dgm:spPr>
        <a:blipFill>
          <a:blip xmlns:r="http://schemas.openxmlformats.org/officeDocument/2006/relationships" r:embed="rId1">
            <a:extLst>
              <a:ext uri="{96DAC541-7B7A-43D3-8B79-37D633B846F1}"/>
            </a:extLst>
          </a:blip>
          <a:srcRect/>
          <a:stretch>
            <a:fillRect t="-32000" b="-32000"/>
          </a:stretch>
        </a:blipFill>
      </dgm:spPr>
      <dgm:extLst/>
    </dgm:pt>
    <dgm:pt modelId="{CA7F6063-A584-438B-94E2-E6DE27C03138}" type="pres">
      <dgm:prSet presAssocID="{EF1F32FA-D604-4C4A-A162-C16BAF7D076D}" presName="txNode" presStyleLbl="node1" presStyleIdx="3" presStyleCnt="4" custLinFactNeighborX="92" custLinFactNeighborY="843">
        <dgm:presLayoutVars>
          <dgm:bulletEnabled val="1"/>
        </dgm:presLayoutVars>
      </dgm:prSet>
      <dgm:spPr/>
      <dgm:t>
        <a:bodyPr/>
        <a:lstStyle/>
        <a:p>
          <a:endParaRPr lang="ru-RU"/>
        </a:p>
      </dgm:t>
    </dgm:pt>
  </dgm:ptLst>
  <dgm:cxnLst>
    <dgm:cxn modelId="{BA6E254A-5412-4706-A464-D8F79BFB9F65}" type="presOf" srcId="{D14EC595-C410-4F2A-8E8A-B3223F0138CA}" destId="{DA032509-8035-4606-A99D-C0810AFBA232}" srcOrd="0" destOrd="1" presId="urn:microsoft.com/office/officeart/2005/8/layout/hProcess10#1"/>
    <dgm:cxn modelId="{50EA520C-9E70-4D2D-9B44-3FF890E82784}" type="presOf" srcId="{3F1F39A6-4D14-4D65-B640-062F13753D66}" destId="{01D9DB2F-B7AA-4D48-B5B2-20960B9C17C6}" srcOrd="1" destOrd="0" presId="urn:microsoft.com/office/officeart/2005/8/layout/hProcess10#1"/>
    <dgm:cxn modelId="{CD0584B0-9FCC-4763-8410-9778C8993169}" type="presOf" srcId="{BB2DCB91-BAB1-4FF5-B58F-6D41D06F118F}" destId="{CB8172C3-0571-4C4B-9DB9-411651A84B8E}" srcOrd="1" destOrd="0" presId="urn:microsoft.com/office/officeart/2005/8/layout/hProcess10#1"/>
    <dgm:cxn modelId="{B2724F91-F725-4239-8ACB-0845B4F088A1}" type="presOf" srcId="{348169BE-D160-4552-ACEB-3FB56BE0DB58}" destId="{B1A974A1-475A-4054-8E45-9EFB1E5DBA1C}" srcOrd="0" destOrd="2" presId="urn:microsoft.com/office/officeart/2005/8/layout/hProcess10#1"/>
    <dgm:cxn modelId="{1183D886-CAFD-4CA1-9E35-1038B78BAF5F}" srcId="{286D9AC4-8C24-4EA3-BB5D-714C3440C706}" destId="{FD99C287-B3A7-4A5E-B793-F00B6A6A95C6}" srcOrd="0" destOrd="0" parTransId="{EB0A7F63-8249-4B51-8F25-99719FB44B7E}" sibTransId="{53466728-99F3-4DD9-9EDC-67399691F038}"/>
    <dgm:cxn modelId="{6AE6AFC9-30B5-4C1B-8F5F-873D064D7970}" type="presOf" srcId="{E0BA661D-BB3F-495D-A4DA-6C925254A8AD}" destId="{1C96076B-C01D-4021-9E5F-E1BD3F4E802D}" srcOrd="0" destOrd="0" presId="urn:microsoft.com/office/officeart/2005/8/layout/hProcess10#1"/>
    <dgm:cxn modelId="{06C67C7E-1F46-4CCD-8D71-C2BAF8EEA7E9}" srcId="{E0BA661D-BB3F-495D-A4DA-6C925254A8AD}" destId="{EF1F32FA-D604-4C4A-A162-C16BAF7D076D}" srcOrd="3" destOrd="0" parTransId="{B62DA08E-A7E6-427A-8DB1-B6C18B72EEFC}" sibTransId="{B1FA3B96-E6AB-47B1-8505-F1DD28C0F0AD}"/>
    <dgm:cxn modelId="{C50B3723-3D62-4610-ADCC-635F687088AE}" type="presOf" srcId="{471AF457-CE5C-49A2-B793-757169429FA2}" destId="{B1A974A1-475A-4054-8E45-9EFB1E5DBA1C}" srcOrd="0" destOrd="3" presId="urn:microsoft.com/office/officeart/2005/8/layout/hProcess10#1"/>
    <dgm:cxn modelId="{60225F86-87DE-4C5F-920B-45F07925EA1B}" type="presOf" srcId="{4516509A-C575-46ED-96F2-D366AF6EFDE8}" destId="{DA032509-8035-4606-A99D-C0810AFBA232}" srcOrd="0" destOrd="2" presId="urn:microsoft.com/office/officeart/2005/8/layout/hProcess10#1"/>
    <dgm:cxn modelId="{B5D8D2DE-0A32-4340-B6BE-171D103E558A}" type="presOf" srcId="{CA604898-B629-4A71-98C3-8D90B39ACBE4}" destId="{B1A974A1-475A-4054-8E45-9EFB1E5DBA1C}" srcOrd="0" destOrd="4" presId="urn:microsoft.com/office/officeart/2005/8/layout/hProcess10#1"/>
    <dgm:cxn modelId="{8E33F9F5-01E7-4936-BCD6-E16B7E4D598B}" type="presOf" srcId="{CD508D9F-EB06-4084-B83B-2508367B3FE4}" destId="{27948AD4-968B-45D8-9B60-85AF5AA13E30}" srcOrd="0" destOrd="0" presId="urn:microsoft.com/office/officeart/2005/8/layout/hProcess10#1"/>
    <dgm:cxn modelId="{DC3B12EC-02F6-48A6-A392-041A5A192902}" srcId="{286D9AC4-8C24-4EA3-BB5D-714C3440C706}" destId="{471AF457-CE5C-49A2-B793-757169429FA2}" srcOrd="2" destOrd="0" parTransId="{818FECD6-1469-4324-AF9A-8180F5BD7C78}" sibTransId="{A2100828-43EA-489A-909B-1FC19325E10B}"/>
    <dgm:cxn modelId="{9BD0818C-85CB-4CE9-9723-F6428C6A61A2}" type="presOf" srcId="{EF1F32FA-D604-4C4A-A162-C16BAF7D076D}" destId="{CA7F6063-A584-438B-94E2-E6DE27C03138}" srcOrd="0" destOrd="0" presId="urn:microsoft.com/office/officeart/2005/8/layout/hProcess10#1"/>
    <dgm:cxn modelId="{6B883DAC-3642-4DEF-961E-8B5773EE30B9}" srcId="{4DA742D8-ACB0-4176-9227-92435FC9E39A}" destId="{4516509A-C575-46ED-96F2-D366AF6EFDE8}" srcOrd="1" destOrd="0" parTransId="{6C2EFF27-F30B-415E-B301-354F1277A68C}" sibTransId="{7A361532-2F4F-4821-8C60-1596FC89F1C5}"/>
    <dgm:cxn modelId="{4A742FC1-2F6B-491A-BFB3-386D59E0F83F}" srcId="{E0BA661D-BB3F-495D-A4DA-6C925254A8AD}" destId="{CD508D9F-EB06-4084-B83B-2508367B3FE4}" srcOrd="0" destOrd="0" parTransId="{5EED0A6C-0506-40E2-910F-D07434C87032}" sibTransId="{3F1F39A6-4D14-4D65-B640-062F13753D66}"/>
    <dgm:cxn modelId="{FC94280F-BAC6-4C3A-BFE2-9D748117C3FA}" srcId="{4DA742D8-ACB0-4176-9227-92435FC9E39A}" destId="{7B0C8086-EA89-4C6A-A077-2C5FBDA071B1}" srcOrd="2" destOrd="0" parTransId="{271EFB70-5FF2-4F03-9593-2004FC4E938B}" sibTransId="{BDBB793D-1C3F-4EE5-ADC2-6D8D5F6328E1}"/>
    <dgm:cxn modelId="{94070D6B-8A4F-4869-9BAD-D4AB1019B422}" srcId="{E0BA661D-BB3F-495D-A4DA-6C925254A8AD}" destId="{286D9AC4-8C24-4EA3-BB5D-714C3440C706}" srcOrd="2" destOrd="0" parTransId="{EBA31A68-75E3-4D16-88B5-FAC44EFD3533}" sibTransId="{59870074-CCA5-4F09-A7B5-F2D582912197}"/>
    <dgm:cxn modelId="{3101EB9B-BB73-4154-9F99-B385FE8A07D0}" type="presOf" srcId="{38CA0CF9-EE55-4C22-86FA-1660CE287C7B}" destId="{27948AD4-968B-45D8-9B60-85AF5AA13E30}" srcOrd="0" destOrd="1" presId="urn:microsoft.com/office/officeart/2005/8/layout/hProcess10#1"/>
    <dgm:cxn modelId="{AA6DC348-424F-49C6-BB36-9535407A31A2}" type="presOf" srcId="{3F1F39A6-4D14-4D65-B640-062F13753D66}" destId="{4543825B-DD40-4509-87E4-F70CE4AD12AD}" srcOrd="0" destOrd="0" presId="urn:microsoft.com/office/officeart/2005/8/layout/hProcess10#1"/>
    <dgm:cxn modelId="{392542F8-787D-4A39-B5DC-D4AA017B8AC8}" srcId="{286D9AC4-8C24-4EA3-BB5D-714C3440C706}" destId="{CA604898-B629-4A71-98C3-8D90B39ACBE4}" srcOrd="3" destOrd="0" parTransId="{DC6A0D51-4520-4068-86B5-0B50B93EEDA7}" sibTransId="{993D6C63-7076-4733-A291-90601BBD8144}"/>
    <dgm:cxn modelId="{5BA6958F-4C92-416D-84E7-91C6E46E2743}" type="presOf" srcId="{7B0C8086-EA89-4C6A-A077-2C5FBDA071B1}" destId="{DA032509-8035-4606-A99D-C0810AFBA232}" srcOrd="0" destOrd="3" presId="urn:microsoft.com/office/officeart/2005/8/layout/hProcess10#1"/>
    <dgm:cxn modelId="{782E2E7F-827C-4FC4-B5B8-C90412ED8756}" type="presOf" srcId="{286D9AC4-8C24-4EA3-BB5D-714C3440C706}" destId="{B1A974A1-475A-4054-8E45-9EFB1E5DBA1C}" srcOrd="0" destOrd="0" presId="urn:microsoft.com/office/officeart/2005/8/layout/hProcess10#1"/>
    <dgm:cxn modelId="{DCCEFF7F-5D2A-4A91-9D6D-F9F60C8BDF94}" type="presOf" srcId="{59870074-CCA5-4F09-A7B5-F2D582912197}" destId="{2AB9BE0F-600C-4991-86D5-D9B804DE12E3}" srcOrd="1" destOrd="0" presId="urn:microsoft.com/office/officeart/2005/8/layout/hProcess10#1"/>
    <dgm:cxn modelId="{7C4541DC-09FA-438A-8E07-B3EE7946875A}" type="presOf" srcId="{4DA742D8-ACB0-4176-9227-92435FC9E39A}" destId="{DA032509-8035-4606-A99D-C0810AFBA232}" srcOrd="0" destOrd="0" presId="urn:microsoft.com/office/officeart/2005/8/layout/hProcess10#1"/>
    <dgm:cxn modelId="{6D0B755D-F6BB-4031-BCB7-D885DCCD6D09}" srcId="{CD508D9F-EB06-4084-B83B-2508367B3FE4}" destId="{38CA0CF9-EE55-4C22-86FA-1660CE287C7B}" srcOrd="0" destOrd="0" parTransId="{0C7610E8-15FD-419A-AD4E-0DE668D07FC8}" sibTransId="{33B279AF-ABFC-4732-BFC5-5866D3969037}"/>
    <dgm:cxn modelId="{186FDA1F-4DA9-4DC5-A191-9684BA74F569}" type="presOf" srcId="{59870074-CCA5-4F09-A7B5-F2D582912197}" destId="{99AB7EC7-1D3C-443A-8F0F-04EF51C4CABF}" srcOrd="0" destOrd="0" presId="urn:microsoft.com/office/officeart/2005/8/layout/hProcess10#1"/>
    <dgm:cxn modelId="{B375CC93-CF54-42D0-8522-44F9A441EFA3}" srcId="{E0BA661D-BB3F-495D-A4DA-6C925254A8AD}" destId="{4DA742D8-ACB0-4176-9227-92435FC9E39A}" srcOrd="1" destOrd="0" parTransId="{4154F44F-9622-4D12-A66C-6DF047260E6C}" sibTransId="{BB2DCB91-BAB1-4FF5-B58F-6D41D06F118F}"/>
    <dgm:cxn modelId="{ED4A1798-65DE-40DB-8AE8-01F83121463D}" type="presOf" srcId="{BB2DCB91-BAB1-4FF5-B58F-6D41D06F118F}" destId="{DF4DBE25-A38D-462D-91AA-DF114C8FF1EA}" srcOrd="0" destOrd="0" presId="urn:microsoft.com/office/officeart/2005/8/layout/hProcess10#1"/>
    <dgm:cxn modelId="{A0DB4593-4D8E-47AF-93B7-421578192971}" srcId="{286D9AC4-8C24-4EA3-BB5D-714C3440C706}" destId="{348169BE-D160-4552-ACEB-3FB56BE0DB58}" srcOrd="1" destOrd="0" parTransId="{9A8C22F8-7249-46B9-87AF-3C930392D748}" sibTransId="{2B967731-2B85-47A4-86BD-7FEAE1235BD0}"/>
    <dgm:cxn modelId="{138D1D7F-7685-47DA-BDDC-0BDD22872037}" srcId="{4DA742D8-ACB0-4176-9227-92435FC9E39A}" destId="{D14EC595-C410-4F2A-8E8A-B3223F0138CA}" srcOrd="0" destOrd="0" parTransId="{D0144E00-AA26-4665-B221-681D957CA0DC}" sibTransId="{51564B7C-D6BB-4561-B764-FF3F33D97333}"/>
    <dgm:cxn modelId="{A1D171E0-7289-4B0B-A1C9-396736308846}" type="presOf" srcId="{FD99C287-B3A7-4A5E-B793-F00B6A6A95C6}" destId="{B1A974A1-475A-4054-8E45-9EFB1E5DBA1C}" srcOrd="0" destOrd="1" presId="urn:microsoft.com/office/officeart/2005/8/layout/hProcess10#1"/>
    <dgm:cxn modelId="{6C2F742B-0EAC-4A08-90FA-C4CCADDDD0EE}" type="presParOf" srcId="{1C96076B-C01D-4021-9E5F-E1BD3F4E802D}" destId="{E0ADC38F-93EF-490D-866D-ECF713EEC057}" srcOrd="0" destOrd="0" presId="urn:microsoft.com/office/officeart/2005/8/layout/hProcess10#1"/>
    <dgm:cxn modelId="{497195E1-1629-42B9-87AD-69CE45B0DB01}" type="presParOf" srcId="{E0ADC38F-93EF-490D-866D-ECF713EEC057}" destId="{1ACDD7CB-2ADB-4A77-96BC-66106081DDEB}" srcOrd="0" destOrd="0" presId="urn:microsoft.com/office/officeart/2005/8/layout/hProcess10#1"/>
    <dgm:cxn modelId="{E2D1274B-D002-449A-97AA-11994DEE84BF}" type="presParOf" srcId="{E0ADC38F-93EF-490D-866D-ECF713EEC057}" destId="{27948AD4-968B-45D8-9B60-85AF5AA13E30}" srcOrd="1" destOrd="0" presId="urn:microsoft.com/office/officeart/2005/8/layout/hProcess10#1"/>
    <dgm:cxn modelId="{B7BBB7E3-D305-4DED-9CDE-A454319AD80C}" type="presParOf" srcId="{1C96076B-C01D-4021-9E5F-E1BD3F4E802D}" destId="{4543825B-DD40-4509-87E4-F70CE4AD12AD}" srcOrd="1" destOrd="0" presId="urn:microsoft.com/office/officeart/2005/8/layout/hProcess10#1"/>
    <dgm:cxn modelId="{A0741832-D23B-4DC4-A48C-390E12E99939}" type="presParOf" srcId="{4543825B-DD40-4509-87E4-F70CE4AD12AD}" destId="{01D9DB2F-B7AA-4D48-B5B2-20960B9C17C6}" srcOrd="0" destOrd="0" presId="urn:microsoft.com/office/officeart/2005/8/layout/hProcess10#1"/>
    <dgm:cxn modelId="{CF9D0874-61A2-4957-AFBD-874DFE574CE7}" type="presParOf" srcId="{1C96076B-C01D-4021-9E5F-E1BD3F4E802D}" destId="{58191441-1942-4151-AE24-5D0F37395ED3}" srcOrd="2" destOrd="0" presId="urn:microsoft.com/office/officeart/2005/8/layout/hProcess10#1"/>
    <dgm:cxn modelId="{270C29D9-83B0-4635-9E1A-44223512A269}" type="presParOf" srcId="{58191441-1942-4151-AE24-5D0F37395ED3}" destId="{7093AA43-D4A2-470A-A522-49B12617D180}" srcOrd="0" destOrd="0" presId="urn:microsoft.com/office/officeart/2005/8/layout/hProcess10#1"/>
    <dgm:cxn modelId="{1DA50858-EA71-4627-938D-3139169261E9}" type="presParOf" srcId="{58191441-1942-4151-AE24-5D0F37395ED3}" destId="{DA032509-8035-4606-A99D-C0810AFBA232}" srcOrd="1" destOrd="0" presId="urn:microsoft.com/office/officeart/2005/8/layout/hProcess10#1"/>
    <dgm:cxn modelId="{5F7497B5-6897-4077-9135-A758455C58A5}" type="presParOf" srcId="{1C96076B-C01D-4021-9E5F-E1BD3F4E802D}" destId="{DF4DBE25-A38D-462D-91AA-DF114C8FF1EA}" srcOrd="3" destOrd="0" presId="urn:microsoft.com/office/officeart/2005/8/layout/hProcess10#1"/>
    <dgm:cxn modelId="{B45B2B03-3744-4638-8229-70C4D1B6A3DE}" type="presParOf" srcId="{DF4DBE25-A38D-462D-91AA-DF114C8FF1EA}" destId="{CB8172C3-0571-4C4B-9DB9-411651A84B8E}" srcOrd="0" destOrd="0" presId="urn:microsoft.com/office/officeart/2005/8/layout/hProcess10#1"/>
    <dgm:cxn modelId="{EE1B319F-1213-496C-983D-565F2565CAEB}" type="presParOf" srcId="{1C96076B-C01D-4021-9E5F-E1BD3F4E802D}" destId="{23E5057F-D738-4729-8C6B-C4873A292B44}" srcOrd="4" destOrd="0" presId="urn:microsoft.com/office/officeart/2005/8/layout/hProcess10#1"/>
    <dgm:cxn modelId="{80C031E0-CD33-46D2-9CD7-B21ACD7166F8}" type="presParOf" srcId="{23E5057F-D738-4729-8C6B-C4873A292B44}" destId="{25B4EE7C-C186-4DC2-BB34-5F5E459F5878}" srcOrd="0" destOrd="0" presId="urn:microsoft.com/office/officeart/2005/8/layout/hProcess10#1"/>
    <dgm:cxn modelId="{0544F5AD-0716-49F7-B242-74FD570F0968}" type="presParOf" srcId="{23E5057F-D738-4729-8C6B-C4873A292B44}" destId="{B1A974A1-475A-4054-8E45-9EFB1E5DBA1C}" srcOrd="1" destOrd="0" presId="urn:microsoft.com/office/officeart/2005/8/layout/hProcess10#1"/>
    <dgm:cxn modelId="{A93C901C-C1D9-4B8C-A87E-DE40C5B0ED6F}" type="presParOf" srcId="{1C96076B-C01D-4021-9E5F-E1BD3F4E802D}" destId="{99AB7EC7-1D3C-443A-8F0F-04EF51C4CABF}" srcOrd="5" destOrd="0" presId="urn:microsoft.com/office/officeart/2005/8/layout/hProcess10#1"/>
    <dgm:cxn modelId="{1E96C3B2-F3D8-4839-A376-1E98FB7397D2}" type="presParOf" srcId="{99AB7EC7-1D3C-443A-8F0F-04EF51C4CABF}" destId="{2AB9BE0F-600C-4991-86D5-D9B804DE12E3}" srcOrd="0" destOrd="0" presId="urn:microsoft.com/office/officeart/2005/8/layout/hProcess10#1"/>
    <dgm:cxn modelId="{05C85362-7ED8-44E7-B1FD-EE56F778E44D}" type="presParOf" srcId="{1C96076B-C01D-4021-9E5F-E1BD3F4E802D}" destId="{2A3E3F3C-C862-4416-94C0-A19D0DFAD24B}" srcOrd="6" destOrd="0" presId="urn:microsoft.com/office/officeart/2005/8/layout/hProcess10#1"/>
    <dgm:cxn modelId="{8B5B7C17-7B06-4416-861E-3781CA5160BB}" type="presParOf" srcId="{2A3E3F3C-C862-4416-94C0-A19D0DFAD24B}" destId="{AAB23D7E-AB08-4B99-9F3B-EA76B765E0F0}" srcOrd="0" destOrd="0" presId="urn:microsoft.com/office/officeart/2005/8/layout/hProcess10#1"/>
    <dgm:cxn modelId="{A6058B6B-A674-4A8C-B90B-3571CEF55854}" type="presParOf" srcId="{2A3E3F3C-C862-4416-94C0-A19D0DFAD24B}" destId="{CA7F6063-A584-438B-94E2-E6DE27C03138}" srcOrd="1" destOrd="0" presId="urn:microsoft.com/office/officeart/2005/8/layout/hProcess10#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018AE8-2B96-45FC-8120-85D01368714A}" type="doc">
      <dgm:prSet loTypeId="urn:microsoft.com/office/officeart/2005/8/layout/hProcess10#2" loCatId="process" qsTypeId="urn:microsoft.com/office/officeart/2005/8/quickstyle/simple1" qsCatId="simple" csTypeId="urn:microsoft.com/office/officeart/2005/8/colors/accent1_2" csCatId="accent1" phldr="1"/>
      <dgm:spPr/>
      <dgm:t>
        <a:bodyPr/>
        <a:lstStyle/>
        <a:p>
          <a:endParaRPr lang="x-none"/>
        </a:p>
      </dgm:t>
    </dgm:pt>
    <dgm:pt modelId="{25297EC8-252B-43B1-A183-4BC166C69182}">
      <dgm:prSet phldrT="[Текст]"/>
      <dgm:spPr/>
      <dgm:t>
        <a:bodyPr/>
        <a:lstStyle/>
        <a:p>
          <a:r>
            <a:rPr lang="en-US"/>
            <a:t>Block</a:t>
          </a:r>
          <a:r>
            <a:rPr lang="ru-RU"/>
            <a:t> 5</a:t>
          </a:r>
          <a:endParaRPr lang="x-none"/>
        </a:p>
      </dgm:t>
    </dgm:pt>
    <dgm:pt modelId="{38B2CFEE-BD0F-44F2-8683-6E94F1843225}" type="parTrans" cxnId="{124F67B2-D545-46AE-AB01-E27C8DA7E58F}">
      <dgm:prSet/>
      <dgm:spPr/>
      <dgm:t>
        <a:bodyPr/>
        <a:lstStyle/>
        <a:p>
          <a:endParaRPr lang="x-none"/>
        </a:p>
      </dgm:t>
    </dgm:pt>
    <dgm:pt modelId="{0A276D66-2FFE-4421-B0C0-A3D034D56275}" type="sibTrans" cxnId="{124F67B2-D545-46AE-AB01-E27C8DA7E58F}">
      <dgm:prSet/>
      <dgm:spPr/>
      <dgm:t>
        <a:bodyPr/>
        <a:lstStyle/>
        <a:p>
          <a:endParaRPr lang="x-none"/>
        </a:p>
      </dgm:t>
    </dgm:pt>
    <dgm:pt modelId="{C2DAB906-0C0D-45DE-BF4D-BC2F06E9E625}">
      <dgm:prSet phldrT="[Текст]"/>
      <dgm:spPr/>
      <dgm:t>
        <a:bodyPr/>
        <a:lstStyle/>
        <a:p>
          <a:r>
            <a:rPr lang="en-US"/>
            <a:t>URPI</a:t>
          </a:r>
          <a:endParaRPr lang="x-none"/>
        </a:p>
      </dgm:t>
    </dgm:pt>
    <dgm:pt modelId="{E7B541EE-CC85-4E68-BB3A-67AB06A361D8}" type="parTrans" cxnId="{E5B60843-928C-41D5-80B2-9EC2D9EC0ADA}">
      <dgm:prSet/>
      <dgm:spPr/>
      <dgm:t>
        <a:bodyPr/>
        <a:lstStyle/>
        <a:p>
          <a:endParaRPr lang="x-none"/>
        </a:p>
      </dgm:t>
    </dgm:pt>
    <dgm:pt modelId="{3B77D0A9-C67D-4AA3-870B-19227971230B}" type="sibTrans" cxnId="{E5B60843-928C-41D5-80B2-9EC2D9EC0ADA}">
      <dgm:prSet/>
      <dgm:spPr/>
      <dgm:t>
        <a:bodyPr/>
        <a:lstStyle/>
        <a:p>
          <a:endParaRPr lang="x-none"/>
        </a:p>
      </dgm:t>
    </dgm:pt>
    <dgm:pt modelId="{D7D41820-9FC6-4878-97F7-C211E11CCB25}">
      <dgm:prSet phldrT="[Текст]"/>
      <dgm:spPr/>
      <dgm:t>
        <a:bodyPr/>
        <a:lstStyle/>
        <a:p>
          <a:r>
            <a:rPr lang="en-US"/>
            <a:t>Indictment</a:t>
          </a:r>
          <a:endParaRPr lang="x-none"/>
        </a:p>
      </dgm:t>
    </dgm:pt>
    <dgm:pt modelId="{A0FAF009-BE4A-49AC-ABD0-8B7E64C1BCE7}" type="parTrans" cxnId="{6D37AE58-C0AB-4A85-B9FD-B7ECB8839E24}">
      <dgm:prSet/>
      <dgm:spPr/>
      <dgm:t>
        <a:bodyPr/>
        <a:lstStyle/>
        <a:p>
          <a:endParaRPr lang="x-none"/>
        </a:p>
      </dgm:t>
    </dgm:pt>
    <dgm:pt modelId="{A390A6F7-2FE8-4C2B-9661-92A06612EF2C}" type="sibTrans" cxnId="{6D37AE58-C0AB-4A85-B9FD-B7ECB8839E24}">
      <dgm:prSet/>
      <dgm:spPr/>
      <dgm:t>
        <a:bodyPr/>
        <a:lstStyle/>
        <a:p>
          <a:endParaRPr lang="x-none"/>
        </a:p>
      </dgm:t>
    </dgm:pt>
    <dgm:pt modelId="{A3CD5154-6D0E-4BC3-B792-0ABB18BF6276}">
      <dgm:prSet phldrT="[Текст]"/>
      <dgm:spPr/>
      <dgm:t>
        <a:bodyPr/>
        <a:lstStyle/>
        <a:p>
          <a:r>
            <a:rPr lang="en-US"/>
            <a:t>Block</a:t>
          </a:r>
          <a:r>
            <a:rPr lang="ru-RU"/>
            <a:t> 6</a:t>
          </a:r>
          <a:endParaRPr lang="x-none"/>
        </a:p>
      </dgm:t>
    </dgm:pt>
    <dgm:pt modelId="{E2CFCDD9-F6BA-44EB-9B6C-298970A84786}" type="parTrans" cxnId="{4EEF0914-0FF5-4FEF-8E27-90CB4D11DC9E}">
      <dgm:prSet/>
      <dgm:spPr/>
      <dgm:t>
        <a:bodyPr/>
        <a:lstStyle/>
        <a:p>
          <a:endParaRPr lang="x-none"/>
        </a:p>
      </dgm:t>
    </dgm:pt>
    <dgm:pt modelId="{7148CCE1-30C3-450D-B358-4613DC455851}" type="sibTrans" cxnId="{4EEF0914-0FF5-4FEF-8E27-90CB4D11DC9E}">
      <dgm:prSet/>
      <dgm:spPr/>
      <dgm:t>
        <a:bodyPr/>
        <a:lstStyle/>
        <a:p>
          <a:endParaRPr lang="x-none"/>
        </a:p>
      </dgm:t>
    </dgm:pt>
    <dgm:pt modelId="{665249C0-5DFA-4E7D-A70A-09864B190763}">
      <dgm:prSet phldrT="[Текст]"/>
      <dgm:spPr/>
      <dgm:t>
        <a:bodyPr/>
        <a:lstStyle/>
        <a:p>
          <a:r>
            <a:rPr lang="en-US"/>
            <a:t>URPI</a:t>
          </a:r>
          <a:endParaRPr lang="x-none"/>
        </a:p>
      </dgm:t>
    </dgm:pt>
    <dgm:pt modelId="{4A059C87-6FF5-4585-AE3A-B0550177CF47}" type="parTrans" cxnId="{52D68F73-AB56-4DFF-8BF8-25CF6EACA15D}">
      <dgm:prSet/>
      <dgm:spPr/>
      <dgm:t>
        <a:bodyPr/>
        <a:lstStyle/>
        <a:p>
          <a:endParaRPr lang="x-none"/>
        </a:p>
      </dgm:t>
    </dgm:pt>
    <dgm:pt modelId="{03D2FF9E-DD4F-48FB-A523-637615BA287B}" type="sibTrans" cxnId="{52D68F73-AB56-4DFF-8BF8-25CF6EACA15D}">
      <dgm:prSet/>
      <dgm:spPr/>
      <dgm:t>
        <a:bodyPr/>
        <a:lstStyle/>
        <a:p>
          <a:endParaRPr lang="x-none"/>
        </a:p>
      </dgm:t>
    </dgm:pt>
    <dgm:pt modelId="{76389706-000C-4390-AED6-CBA25649779F}">
      <dgm:prSet phldrT="[Текст]"/>
      <dgm:spPr/>
      <dgm:t>
        <a:bodyPr/>
        <a:lstStyle/>
        <a:p>
          <a:r>
            <a:rPr lang="en-US"/>
            <a:t>Block</a:t>
          </a:r>
          <a:r>
            <a:rPr lang="ru-RU"/>
            <a:t> 7</a:t>
          </a:r>
          <a:endParaRPr lang="x-none"/>
        </a:p>
      </dgm:t>
    </dgm:pt>
    <dgm:pt modelId="{1467E6C4-87B0-42BF-9314-36FEF4EB5483}" type="parTrans" cxnId="{6B1409A9-A9D7-4CDE-98CD-1FCA8C645350}">
      <dgm:prSet/>
      <dgm:spPr/>
      <dgm:t>
        <a:bodyPr/>
        <a:lstStyle/>
        <a:p>
          <a:endParaRPr lang="x-none"/>
        </a:p>
      </dgm:t>
    </dgm:pt>
    <dgm:pt modelId="{706B0A91-7A70-4BBD-AF71-879BBEA3AC4F}" type="sibTrans" cxnId="{6B1409A9-A9D7-4CDE-98CD-1FCA8C645350}">
      <dgm:prSet/>
      <dgm:spPr/>
      <dgm:t>
        <a:bodyPr/>
        <a:lstStyle/>
        <a:p>
          <a:endParaRPr lang="x-none"/>
        </a:p>
      </dgm:t>
    </dgm:pt>
    <dgm:pt modelId="{64B3C5B9-0FB3-428B-8370-6F1C8ABF9E3B}">
      <dgm:prSet phldrT="[Текст]"/>
      <dgm:spPr/>
      <dgm:t>
        <a:bodyPr/>
        <a:lstStyle/>
        <a:p>
          <a:r>
            <a:rPr lang="en-US"/>
            <a:t>URPI</a:t>
          </a:r>
          <a:endParaRPr lang="x-none"/>
        </a:p>
      </dgm:t>
    </dgm:pt>
    <dgm:pt modelId="{230D8A92-2BC6-4D02-A200-C8F8354C8262}" type="parTrans" cxnId="{413F5225-8AD2-4855-A4F9-84B10CB19994}">
      <dgm:prSet/>
      <dgm:spPr/>
      <dgm:t>
        <a:bodyPr/>
        <a:lstStyle/>
        <a:p>
          <a:endParaRPr lang="x-none"/>
        </a:p>
      </dgm:t>
    </dgm:pt>
    <dgm:pt modelId="{EC9FF04E-4A90-4147-9A84-9D8A2C4D042F}" type="sibTrans" cxnId="{413F5225-8AD2-4855-A4F9-84B10CB19994}">
      <dgm:prSet/>
      <dgm:spPr/>
      <dgm:t>
        <a:bodyPr/>
        <a:lstStyle/>
        <a:p>
          <a:endParaRPr lang="x-none"/>
        </a:p>
      </dgm:t>
    </dgm:pt>
    <dgm:pt modelId="{525E8845-853A-425B-91EA-E5637731FBC9}">
      <dgm:prSet phldrT="[Текст]"/>
      <dgm:spPr/>
      <dgm:t>
        <a:bodyPr/>
        <a:lstStyle/>
        <a:p>
          <a:r>
            <a:rPr lang="en-US"/>
            <a:t>Court </a:t>
          </a:r>
          <a:endParaRPr lang="x-none"/>
        </a:p>
      </dgm:t>
    </dgm:pt>
    <dgm:pt modelId="{0E293BB0-F8D5-46DA-9753-32104E554E3E}" type="parTrans" cxnId="{60E665CC-D361-4BBD-A24C-2F41B516EAC3}">
      <dgm:prSet/>
      <dgm:spPr/>
      <dgm:t>
        <a:bodyPr/>
        <a:lstStyle/>
        <a:p>
          <a:endParaRPr lang="x-none"/>
        </a:p>
      </dgm:t>
    </dgm:pt>
    <dgm:pt modelId="{BC88E0DC-A399-43D3-AACA-9D18D9A10AE9}" type="sibTrans" cxnId="{60E665CC-D361-4BBD-A24C-2F41B516EAC3}">
      <dgm:prSet/>
      <dgm:spPr/>
      <dgm:t>
        <a:bodyPr/>
        <a:lstStyle/>
        <a:p>
          <a:endParaRPr lang="x-none"/>
        </a:p>
      </dgm:t>
    </dgm:pt>
    <dgm:pt modelId="{93372ACE-6332-4999-ACE3-1B505A08BF51}">
      <dgm:prSet phldrT="[Текст]"/>
      <dgm:spPr/>
      <dgm:t>
        <a:bodyPr/>
        <a:lstStyle/>
        <a:p>
          <a:r>
            <a:rPr lang="en-US"/>
            <a:t>ICS</a:t>
          </a:r>
          <a:endParaRPr lang="x-none"/>
        </a:p>
      </dgm:t>
    </dgm:pt>
    <dgm:pt modelId="{3E17DEBA-746C-4376-AF52-3C7C7D1772AA}" type="parTrans" cxnId="{236B1F4F-1090-4B6A-8967-308BD3664EE6}">
      <dgm:prSet/>
      <dgm:spPr/>
      <dgm:t>
        <a:bodyPr/>
        <a:lstStyle/>
        <a:p>
          <a:endParaRPr lang="x-none"/>
        </a:p>
      </dgm:t>
    </dgm:pt>
    <dgm:pt modelId="{D5EDC8BE-D1FE-4259-AAF4-349143F257E3}" type="sibTrans" cxnId="{236B1F4F-1090-4B6A-8967-308BD3664EE6}">
      <dgm:prSet/>
      <dgm:spPr/>
      <dgm:t>
        <a:bodyPr/>
        <a:lstStyle/>
        <a:p>
          <a:endParaRPr lang="x-none"/>
        </a:p>
      </dgm:t>
    </dgm:pt>
    <dgm:pt modelId="{C4B801A1-B83A-4A89-8AE7-69C1DF77ACF0}">
      <dgm:prSet phldrT="[Текст]"/>
      <dgm:spPr/>
      <dgm:t>
        <a:bodyPr/>
        <a:lstStyle/>
        <a:p>
          <a:r>
            <a:rPr lang="en-US"/>
            <a:t>Interrogation</a:t>
          </a:r>
          <a:endParaRPr lang="x-none"/>
        </a:p>
      </dgm:t>
    </dgm:pt>
    <dgm:pt modelId="{B3751B8C-047A-4F60-BC29-78DFCDA6D655}" type="parTrans" cxnId="{B0CC95AB-43AA-4A2B-B77E-7746C2BB93EF}">
      <dgm:prSet/>
      <dgm:spPr/>
      <dgm:t>
        <a:bodyPr/>
        <a:lstStyle/>
        <a:p>
          <a:endParaRPr lang="x-none"/>
        </a:p>
      </dgm:t>
    </dgm:pt>
    <dgm:pt modelId="{5ED189BC-6BFF-4B31-9672-1FAC49DDF4B3}" type="sibTrans" cxnId="{B0CC95AB-43AA-4A2B-B77E-7746C2BB93EF}">
      <dgm:prSet/>
      <dgm:spPr/>
      <dgm:t>
        <a:bodyPr/>
        <a:lstStyle/>
        <a:p>
          <a:endParaRPr lang="x-none"/>
        </a:p>
      </dgm:t>
    </dgm:pt>
    <dgm:pt modelId="{DDB0241D-F5F4-4776-BDD0-351219E5CCE8}">
      <dgm:prSet phldrT="[Текст]"/>
      <dgm:spPr/>
      <dgm:t>
        <a:bodyPr/>
        <a:lstStyle/>
        <a:p>
          <a:r>
            <a:rPr lang="en-US"/>
            <a:t>Expertise</a:t>
          </a:r>
          <a:endParaRPr lang="x-none"/>
        </a:p>
      </dgm:t>
    </dgm:pt>
    <dgm:pt modelId="{581D7D89-3667-4CAA-A4EE-10D622D698B8}" type="parTrans" cxnId="{2A946666-135E-4066-A054-55E96AF0BE00}">
      <dgm:prSet/>
      <dgm:spPr/>
      <dgm:t>
        <a:bodyPr/>
        <a:lstStyle/>
        <a:p>
          <a:endParaRPr lang="x-none"/>
        </a:p>
      </dgm:t>
    </dgm:pt>
    <dgm:pt modelId="{40C9CADC-C27E-4DB7-A4EB-59443B20B0E3}" type="sibTrans" cxnId="{2A946666-135E-4066-A054-55E96AF0BE00}">
      <dgm:prSet/>
      <dgm:spPr/>
      <dgm:t>
        <a:bodyPr/>
        <a:lstStyle/>
        <a:p>
          <a:endParaRPr lang="x-none"/>
        </a:p>
      </dgm:t>
    </dgm:pt>
    <dgm:pt modelId="{8DCC4B22-65E2-4480-A4B3-745DCFB27056}">
      <dgm:prSet phldrT="[Текст]"/>
      <dgm:spPr/>
      <dgm:t>
        <a:bodyPr/>
        <a:lstStyle/>
        <a:p>
          <a:r>
            <a:rPr lang="en-US"/>
            <a:t>ICS</a:t>
          </a:r>
          <a:endParaRPr lang="x-none"/>
        </a:p>
      </dgm:t>
    </dgm:pt>
    <dgm:pt modelId="{C5120581-334B-4276-A609-7EED58C905C7}" type="parTrans" cxnId="{697CAA84-316B-454A-8E1D-5927B06B79E6}">
      <dgm:prSet/>
      <dgm:spPr/>
      <dgm:t>
        <a:bodyPr/>
        <a:lstStyle/>
        <a:p>
          <a:endParaRPr lang="x-none"/>
        </a:p>
      </dgm:t>
    </dgm:pt>
    <dgm:pt modelId="{2BF3A3C5-3610-4C1D-9FD0-D0FDE06572FD}" type="sibTrans" cxnId="{697CAA84-316B-454A-8E1D-5927B06B79E6}">
      <dgm:prSet/>
      <dgm:spPr/>
      <dgm:t>
        <a:bodyPr/>
        <a:lstStyle/>
        <a:p>
          <a:endParaRPr lang="x-none"/>
        </a:p>
      </dgm:t>
    </dgm:pt>
    <dgm:pt modelId="{72C0F3B7-026C-4F21-A78A-8BCE7A407A2D}">
      <dgm:prSet phldrT="[Текст]"/>
      <dgm:spPr/>
      <dgm:t>
        <a:bodyPr/>
        <a:lstStyle/>
        <a:p>
          <a:r>
            <a:rPr lang="en-US"/>
            <a:t>Interrogation</a:t>
          </a:r>
          <a:endParaRPr lang="x-none"/>
        </a:p>
      </dgm:t>
    </dgm:pt>
    <dgm:pt modelId="{D100B6C2-786F-4907-AC62-E678146281C6}" type="parTrans" cxnId="{46381B52-5843-46CB-BBE0-E34AA503721B}">
      <dgm:prSet/>
      <dgm:spPr/>
      <dgm:t>
        <a:bodyPr/>
        <a:lstStyle/>
        <a:p>
          <a:endParaRPr lang="x-none"/>
        </a:p>
      </dgm:t>
    </dgm:pt>
    <dgm:pt modelId="{0101A0A7-C4FF-4CFC-BF47-5477AFCE08CF}" type="sibTrans" cxnId="{46381B52-5843-46CB-BBE0-E34AA503721B}">
      <dgm:prSet/>
      <dgm:spPr/>
      <dgm:t>
        <a:bodyPr/>
        <a:lstStyle/>
        <a:p>
          <a:endParaRPr lang="x-none"/>
        </a:p>
      </dgm:t>
    </dgm:pt>
    <dgm:pt modelId="{EB4EA6DD-2B9E-4B3F-A64D-5FBEF1397A20}">
      <dgm:prSet phldrT="[Текст]"/>
      <dgm:spPr/>
      <dgm:t>
        <a:bodyPr/>
        <a:lstStyle/>
        <a:p>
          <a:r>
            <a:rPr lang="en-US"/>
            <a:t>Expertise</a:t>
          </a:r>
          <a:endParaRPr lang="x-none"/>
        </a:p>
      </dgm:t>
    </dgm:pt>
    <dgm:pt modelId="{F793DA2A-EEC0-401F-87D7-D1CE3F9461DF}" type="parTrans" cxnId="{D3F30FEF-3D15-410D-80BE-D20790532CBB}">
      <dgm:prSet/>
      <dgm:spPr/>
      <dgm:t>
        <a:bodyPr/>
        <a:lstStyle/>
        <a:p>
          <a:endParaRPr lang="x-none"/>
        </a:p>
      </dgm:t>
    </dgm:pt>
    <dgm:pt modelId="{1CE2DE26-B3E3-42E3-8957-E62434139D22}" type="sibTrans" cxnId="{D3F30FEF-3D15-410D-80BE-D20790532CBB}">
      <dgm:prSet/>
      <dgm:spPr/>
      <dgm:t>
        <a:bodyPr/>
        <a:lstStyle/>
        <a:p>
          <a:endParaRPr lang="x-none"/>
        </a:p>
      </dgm:t>
    </dgm:pt>
    <dgm:pt modelId="{BAA0E343-1C85-4037-80A7-53BF795038A5}">
      <dgm:prSet phldrT="[Текст]"/>
      <dgm:spPr/>
      <dgm:t>
        <a:bodyPr/>
        <a:lstStyle/>
        <a:p>
          <a:r>
            <a:rPr lang="en-US"/>
            <a:t>Indictment</a:t>
          </a:r>
          <a:endParaRPr lang="x-none"/>
        </a:p>
      </dgm:t>
    </dgm:pt>
    <dgm:pt modelId="{F4CAF362-1BC0-4365-A190-4BC9D25B0D37}" type="parTrans" cxnId="{F6F4E468-172E-48D4-92E1-2CBDED46F768}">
      <dgm:prSet/>
      <dgm:spPr/>
      <dgm:t>
        <a:bodyPr/>
        <a:lstStyle/>
        <a:p>
          <a:endParaRPr lang="x-none"/>
        </a:p>
      </dgm:t>
    </dgm:pt>
    <dgm:pt modelId="{04112F81-881A-4FE1-814F-FEE624AF97FE}" type="sibTrans" cxnId="{F6F4E468-172E-48D4-92E1-2CBDED46F768}">
      <dgm:prSet/>
      <dgm:spPr/>
      <dgm:t>
        <a:bodyPr/>
        <a:lstStyle/>
        <a:p>
          <a:endParaRPr lang="x-none"/>
        </a:p>
      </dgm:t>
    </dgm:pt>
    <dgm:pt modelId="{95AB2B96-C9DD-4139-895A-877018E8A505}">
      <dgm:prSet phldrT="[Текст]"/>
      <dgm:spPr/>
      <dgm:t>
        <a:bodyPr/>
        <a:lstStyle/>
        <a:p>
          <a:r>
            <a:rPr lang="en-US"/>
            <a:t>Prosecutor</a:t>
          </a:r>
          <a:endParaRPr lang="x-none"/>
        </a:p>
      </dgm:t>
    </dgm:pt>
    <dgm:pt modelId="{CA96153B-CCE0-4BB2-B033-CFCCBE530FE3}" type="parTrans" cxnId="{20A3CC0C-83D1-4D45-B384-068FA90C9549}">
      <dgm:prSet/>
      <dgm:spPr/>
      <dgm:t>
        <a:bodyPr/>
        <a:lstStyle/>
        <a:p>
          <a:endParaRPr lang="x-none"/>
        </a:p>
      </dgm:t>
    </dgm:pt>
    <dgm:pt modelId="{7C01058A-EE64-48CB-B48B-A78565981F84}" type="sibTrans" cxnId="{20A3CC0C-83D1-4D45-B384-068FA90C9549}">
      <dgm:prSet/>
      <dgm:spPr/>
      <dgm:t>
        <a:bodyPr/>
        <a:lstStyle/>
        <a:p>
          <a:endParaRPr lang="x-none"/>
        </a:p>
      </dgm:t>
    </dgm:pt>
    <dgm:pt modelId="{AD1F00BF-4558-4389-A81D-3C17E2A94FFD}">
      <dgm:prSet phldrT="[Текст]"/>
      <dgm:spPr/>
      <dgm:t>
        <a:bodyPr/>
        <a:lstStyle/>
        <a:p>
          <a:r>
            <a:rPr lang="en-US"/>
            <a:t>ICS</a:t>
          </a:r>
          <a:endParaRPr lang="x-none"/>
        </a:p>
      </dgm:t>
    </dgm:pt>
    <dgm:pt modelId="{7A9175C6-15F6-4F44-A9E6-1632F7C8BBBC}" type="parTrans" cxnId="{8F34C700-9FF8-405C-9519-BF3221242C4D}">
      <dgm:prSet/>
      <dgm:spPr/>
      <dgm:t>
        <a:bodyPr/>
        <a:lstStyle/>
        <a:p>
          <a:endParaRPr lang="x-none"/>
        </a:p>
      </dgm:t>
    </dgm:pt>
    <dgm:pt modelId="{9A07182E-FCBF-4F80-956B-E5CAA10146CF}" type="sibTrans" cxnId="{8F34C700-9FF8-405C-9519-BF3221242C4D}">
      <dgm:prSet/>
      <dgm:spPr/>
      <dgm:t>
        <a:bodyPr/>
        <a:lstStyle/>
        <a:p>
          <a:endParaRPr lang="x-none"/>
        </a:p>
      </dgm:t>
    </dgm:pt>
    <dgm:pt modelId="{21E0366E-00AA-442E-B8B4-B0A90F738E08}">
      <dgm:prSet phldrT="[Текст]"/>
      <dgm:spPr/>
      <dgm:t>
        <a:bodyPr/>
        <a:lstStyle/>
        <a:p>
          <a:r>
            <a:rPr lang="en-US"/>
            <a:t>Interrogation</a:t>
          </a:r>
          <a:endParaRPr lang="x-none"/>
        </a:p>
      </dgm:t>
    </dgm:pt>
    <dgm:pt modelId="{632634F2-4226-4B10-9D41-7C6DC5A55474}" type="parTrans" cxnId="{DE7349CC-D195-49E7-B1B5-E4A206A027B2}">
      <dgm:prSet/>
      <dgm:spPr/>
      <dgm:t>
        <a:bodyPr/>
        <a:lstStyle/>
        <a:p>
          <a:endParaRPr lang="x-none"/>
        </a:p>
      </dgm:t>
    </dgm:pt>
    <dgm:pt modelId="{5B345579-121F-4B2E-B1CB-3D6FF8B1F662}" type="sibTrans" cxnId="{DE7349CC-D195-49E7-B1B5-E4A206A027B2}">
      <dgm:prSet/>
      <dgm:spPr/>
      <dgm:t>
        <a:bodyPr/>
        <a:lstStyle/>
        <a:p>
          <a:endParaRPr lang="x-none"/>
        </a:p>
      </dgm:t>
    </dgm:pt>
    <dgm:pt modelId="{A0441AE5-275F-4941-A64E-BD5058FE5CF1}">
      <dgm:prSet phldrT="[Текст]"/>
      <dgm:spPr/>
      <dgm:t>
        <a:bodyPr/>
        <a:lstStyle/>
        <a:p>
          <a:r>
            <a:rPr lang="en-US"/>
            <a:t>Expertise</a:t>
          </a:r>
          <a:endParaRPr lang="x-none"/>
        </a:p>
      </dgm:t>
    </dgm:pt>
    <dgm:pt modelId="{F1F486D0-D149-42AB-B8FD-BF51BD397409}" type="parTrans" cxnId="{3D09CB09-A699-4B53-B717-E633FBFEECFD}">
      <dgm:prSet/>
      <dgm:spPr/>
      <dgm:t>
        <a:bodyPr/>
        <a:lstStyle/>
        <a:p>
          <a:endParaRPr lang="x-none"/>
        </a:p>
      </dgm:t>
    </dgm:pt>
    <dgm:pt modelId="{78ADB68F-AE35-445F-A4E7-C15BD32BDFE1}" type="sibTrans" cxnId="{3D09CB09-A699-4B53-B717-E633FBFEECFD}">
      <dgm:prSet/>
      <dgm:spPr/>
      <dgm:t>
        <a:bodyPr/>
        <a:lstStyle/>
        <a:p>
          <a:endParaRPr lang="x-none"/>
        </a:p>
      </dgm:t>
    </dgm:pt>
    <dgm:pt modelId="{3EFDBAAF-D854-4354-9606-3EA11C0F9DA1}">
      <dgm:prSet phldrT="[Текст]"/>
      <dgm:spPr/>
      <dgm:t>
        <a:bodyPr/>
        <a:lstStyle/>
        <a:p>
          <a:r>
            <a:rPr lang="en-US"/>
            <a:t>Indictment</a:t>
          </a:r>
          <a:endParaRPr lang="x-none"/>
        </a:p>
      </dgm:t>
    </dgm:pt>
    <dgm:pt modelId="{3B857627-98F4-4190-B1A6-FC09B24E0188}" type="parTrans" cxnId="{FE369331-DD1E-4172-A742-F414F83FB8D8}">
      <dgm:prSet/>
      <dgm:spPr/>
      <dgm:t>
        <a:bodyPr/>
        <a:lstStyle/>
        <a:p>
          <a:endParaRPr lang="x-none"/>
        </a:p>
      </dgm:t>
    </dgm:pt>
    <dgm:pt modelId="{8FB5DD07-76D2-4C76-B8CF-E7F68AD50241}" type="sibTrans" cxnId="{FE369331-DD1E-4172-A742-F414F83FB8D8}">
      <dgm:prSet/>
      <dgm:spPr/>
      <dgm:t>
        <a:bodyPr/>
        <a:lstStyle/>
        <a:p>
          <a:endParaRPr lang="x-none"/>
        </a:p>
      </dgm:t>
    </dgm:pt>
    <dgm:pt modelId="{A36CC043-A694-418D-BC7F-ED84A1B21756}">
      <dgm:prSet phldrT="[Текст]"/>
      <dgm:spPr/>
      <dgm:t>
        <a:bodyPr/>
        <a:lstStyle/>
        <a:p>
          <a:r>
            <a:rPr lang="en-US"/>
            <a:t>Prosecutor</a:t>
          </a:r>
          <a:endParaRPr lang="x-none"/>
        </a:p>
      </dgm:t>
    </dgm:pt>
    <dgm:pt modelId="{7EF4494D-98EE-4D1D-A112-26DA0AF0EB49}" type="parTrans" cxnId="{853A8455-4018-4E68-A825-A841E68C471A}">
      <dgm:prSet/>
      <dgm:spPr/>
      <dgm:t>
        <a:bodyPr/>
        <a:lstStyle/>
        <a:p>
          <a:endParaRPr lang="x-none"/>
        </a:p>
      </dgm:t>
    </dgm:pt>
    <dgm:pt modelId="{1A70AD6D-9AB1-4230-9C8A-B76B9E7B7EAB}" type="sibTrans" cxnId="{853A8455-4018-4E68-A825-A841E68C471A}">
      <dgm:prSet/>
      <dgm:spPr/>
      <dgm:t>
        <a:bodyPr/>
        <a:lstStyle/>
        <a:p>
          <a:endParaRPr lang="x-none"/>
        </a:p>
      </dgm:t>
    </dgm:pt>
    <dgm:pt modelId="{A9AEAF93-551D-418C-8C6B-CD054CCD4656}" type="pres">
      <dgm:prSet presAssocID="{D1018AE8-2B96-45FC-8120-85D01368714A}" presName="Name0" presStyleCnt="0">
        <dgm:presLayoutVars>
          <dgm:dir/>
          <dgm:resizeHandles val="exact"/>
        </dgm:presLayoutVars>
      </dgm:prSet>
      <dgm:spPr/>
      <dgm:t>
        <a:bodyPr/>
        <a:lstStyle/>
        <a:p>
          <a:endParaRPr lang="ru-RU"/>
        </a:p>
      </dgm:t>
    </dgm:pt>
    <dgm:pt modelId="{2613DF84-C914-49AA-AE3D-F455881FB3A5}" type="pres">
      <dgm:prSet presAssocID="{25297EC8-252B-43B1-A183-4BC166C69182}" presName="composite" presStyleCnt="0"/>
      <dgm:spPr/>
    </dgm:pt>
    <dgm:pt modelId="{2F81DBC9-FAB6-4351-94F3-A7E4C27C6D54}" type="pres">
      <dgm:prSet presAssocID="{25297EC8-252B-43B1-A183-4BC166C69182}" presName="imagSh" presStyleLbl="bgImgPlace1" presStyleIdx="0" presStyleCnt="3" custScaleY="51584"/>
      <dgm:spPr>
        <a:blipFill>
          <a:blip xmlns:r="http://schemas.openxmlformats.org/officeDocument/2006/relationships" r:embed="rId1">
            <a:extLst>
              <a:ext uri="{96DAC541-7B7A-43D3-8B79-37D633B846F1}"/>
            </a:extLst>
          </a:blip>
          <a:srcRect/>
          <a:stretch>
            <a:fillRect t="-47000" b="-47000"/>
          </a:stretch>
        </a:blipFill>
      </dgm:spPr>
      <dgm:extLst/>
    </dgm:pt>
    <dgm:pt modelId="{3CA4AE13-410A-49DD-A7D3-04B525FE07AD}" type="pres">
      <dgm:prSet presAssocID="{25297EC8-252B-43B1-A183-4BC166C69182}" presName="txNode" presStyleLbl="node1" presStyleIdx="0" presStyleCnt="3">
        <dgm:presLayoutVars>
          <dgm:bulletEnabled val="1"/>
        </dgm:presLayoutVars>
      </dgm:prSet>
      <dgm:spPr/>
      <dgm:t>
        <a:bodyPr/>
        <a:lstStyle/>
        <a:p>
          <a:endParaRPr lang="ru-RU"/>
        </a:p>
      </dgm:t>
    </dgm:pt>
    <dgm:pt modelId="{DF47341B-9ABC-4D20-90A6-6156DDA1DCB9}" type="pres">
      <dgm:prSet presAssocID="{0A276D66-2FFE-4421-B0C0-A3D034D56275}" presName="sibTrans" presStyleLbl="sibTrans2D1" presStyleIdx="0" presStyleCnt="2"/>
      <dgm:spPr/>
      <dgm:t>
        <a:bodyPr/>
        <a:lstStyle/>
        <a:p>
          <a:endParaRPr lang="ru-RU"/>
        </a:p>
      </dgm:t>
    </dgm:pt>
    <dgm:pt modelId="{A2B6A9B1-1AB2-4973-AD67-8ECB70BEB3D6}" type="pres">
      <dgm:prSet presAssocID="{0A276D66-2FFE-4421-B0C0-A3D034D56275}" presName="connTx" presStyleLbl="sibTrans2D1" presStyleIdx="0" presStyleCnt="2"/>
      <dgm:spPr/>
      <dgm:t>
        <a:bodyPr/>
        <a:lstStyle/>
        <a:p>
          <a:endParaRPr lang="ru-RU"/>
        </a:p>
      </dgm:t>
    </dgm:pt>
    <dgm:pt modelId="{0E1A5F7D-33E5-4005-A281-1CC85648E5E6}" type="pres">
      <dgm:prSet presAssocID="{A3CD5154-6D0E-4BC3-B792-0ABB18BF6276}" presName="composite" presStyleCnt="0"/>
      <dgm:spPr/>
    </dgm:pt>
    <dgm:pt modelId="{EA48D929-E50C-4D25-A6AD-22B0E40FA2D8}" type="pres">
      <dgm:prSet presAssocID="{A3CD5154-6D0E-4BC3-B792-0ABB18BF6276}" presName="imagSh" presStyleLbl="bgImgPlace1" presStyleIdx="1" presStyleCnt="3" custScaleY="52483"/>
      <dgm:spPr>
        <a:blipFill>
          <a:blip xmlns:r="http://schemas.openxmlformats.org/officeDocument/2006/relationships" r:embed="rId1">
            <a:extLst>
              <a:ext uri="{96DAC541-7B7A-43D3-8B79-37D633B846F1}"/>
            </a:extLst>
          </a:blip>
          <a:srcRect/>
          <a:stretch>
            <a:fillRect t="-45000" b="-45000"/>
          </a:stretch>
        </a:blipFill>
      </dgm:spPr>
      <dgm:extLst/>
    </dgm:pt>
    <dgm:pt modelId="{CC6BC77F-F8C4-41CD-A785-2CACA82FE53C}" type="pres">
      <dgm:prSet presAssocID="{A3CD5154-6D0E-4BC3-B792-0ABB18BF6276}" presName="txNode" presStyleLbl="node1" presStyleIdx="1" presStyleCnt="3">
        <dgm:presLayoutVars>
          <dgm:bulletEnabled val="1"/>
        </dgm:presLayoutVars>
      </dgm:prSet>
      <dgm:spPr/>
      <dgm:t>
        <a:bodyPr/>
        <a:lstStyle/>
        <a:p>
          <a:endParaRPr lang="ru-RU"/>
        </a:p>
      </dgm:t>
    </dgm:pt>
    <dgm:pt modelId="{90BD9DF5-F7F5-46C7-807D-EF7BAB7ECC95}" type="pres">
      <dgm:prSet presAssocID="{7148CCE1-30C3-450D-B358-4613DC455851}" presName="sibTrans" presStyleLbl="sibTrans2D1" presStyleIdx="1" presStyleCnt="2"/>
      <dgm:spPr/>
      <dgm:t>
        <a:bodyPr/>
        <a:lstStyle/>
        <a:p>
          <a:endParaRPr lang="ru-RU"/>
        </a:p>
      </dgm:t>
    </dgm:pt>
    <dgm:pt modelId="{045739A6-CA7F-43C7-A58E-0E68D04EF263}" type="pres">
      <dgm:prSet presAssocID="{7148CCE1-30C3-450D-B358-4613DC455851}" presName="connTx" presStyleLbl="sibTrans2D1" presStyleIdx="1" presStyleCnt="2"/>
      <dgm:spPr/>
      <dgm:t>
        <a:bodyPr/>
        <a:lstStyle/>
        <a:p>
          <a:endParaRPr lang="ru-RU"/>
        </a:p>
      </dgm:t>
    </dgm:pt>
    <dgm:pt modelId="{BAC4DE57-61CA-40BF-A068-287E11171AD6}" type="pres">
      <dgm:prSet presAssocID="{76389706-000C-4390-AED6-CBA25649779F}" presName="composite" presStyleCnt="0"/>
      <dgm:spPr/>
    </dgm:pt>
    <dgm:pt modelId="{66787BDB-D5FB-41DF-8005-A5A8C4B5B094}" type="pres">
      <dgm:prSet presAssocID="{76389706-000C-4390-AED6-CBA25649779F}" presName="imagSh" presStyleLbl="bgImgPlace1" presStyleIdx="2" presStyleCnt="3" custScaleY="53102"/>
      <dgm:spPr>
        <a:blipFill>
          <a:blip xmlns:r="http://schemas.openxmlformats.org/officeDocument/2006/relationships" r:embed="rId1">
            <a:extLst>
              <a:ext uri="{96DAC541-7B7A-43D3-8B79-37D633B846F1}"/>
            </a:extLst>
          </a:blip>
          <a:srcRect/>
          <a:stretch>
            <a:fillRect t="-44000" b="-44000"/>
          </a:stretch>
        </a:blipFill>
      </dgm:spPr>
      <dgm:extLst/>
    </dgm:pt>
    <dgm:pt modelId="{A872E468-B86B-4CA8-A907-69E68D095B49}" type="pres">
      <dgm:prSet presAssocID="{76389706-000C-4390-AED6-CBA25649779F}" presName="txNode" presStyleLbl="node1" presStyleIdx="2" presStyleCnt="3">
        <dgm:presLayoutVars>
          <dgm:bulletEnabled val="1"/>
        </dgm:presLayoutVars>
      </dgm:prSet>
      <dgm:spPr/>
      <dgm:t>
        <a:bodyPr/>
        <a:lstStyle/>
        <a:p>
          <a:endParaRPr lang="ru-RU"/>
        </a:p>
      </dgm:t>
    </dgm:pt>
  </dgm:ptLst>
  <dgm:cxnLst>
    <dgm:cxn modelId="{236B1F4F-1090-4B6A-8967-308BD3664EE6}" srcId="{25297EC8-252B-43B1-A183-4BC166C69182}" destId="{93372ACE-6332-4999-ACE3-1B505A08BF51}" srcOrd="1" destOrd="0" parTransId="{3E17DEBA-746C-4376-AF52-3C7C7D1772AA}" sibTransId="{D5EDC8BE-D1FE-4259-AAF4-349143F257E3}"/>
    <dgm:cxn modelId="{23B32FA9-2569-462A-B004-1FAE6A0BA051}" type="presOf" srcId="{25297EC8-252B-43B1-A183-4BC166C69182}" destId="{3CA4AE13-410A-49DD-A7D3-04B525FE07AD}" srcOrd="0" destOrd="0" presId="urn:microsoft.com/office/officeart/2005/8/layout/hProcess10#2"/>
    <dgm:cxn modelId="{B0CC95AB-43AA-4A2B-B77E-7746C2BB93EF}" srcId="{25297EC8-252B-43B1-A183-4BC166C69182}" destId="{C4B801A1-B83A-4A89-8AE7-69C1DF77ACF0}" srcOrd="2" destOrd="0" parTransId="{B3751B8C-047A-4F60-BC29-78DFCDA6D655}" sibTransId="{5ED189BC-6BFF-4B31-9672-1FAC49DDF4B3}"/>
    <dgm:cxn modelId="{5C7C2AE4-9FC4-403F-A7A4-F910E3C99E59}" type="presOf" srcId="{D7D41820-9FC6-4878-97F7-C211E11CCB25}" destId="{3CA4AE13-410A-49DD-A7D3-04B525FE07AD}" srcOrd="0" destOrd="5" presId="urn:microsoft.com/office/officeart/2005/8/layout/hProcess10#2"/>
    <dgm:cxn modelId="{46381B52-5843-46CB-BBE0-E34AA503721B}" srcId="{A3CD5154-6D0E-4BC3-B792-0ABB18BF6276}" destId="{72C0F3B7-026C-4F21-A78A-8BCE7A407A2D}" srcOrd="2" destOrd="0" parTransId="{D100B6C2-786F-4907-AC62-E678146281C6}" sibTransId="{0101A0A7-C4FF-4CFC-BF47-5477AFCE08CF}"/>
    <dgm:cxn modelId="{D3F30FEF-3D15-410D-80BE-D20790532CBB}" srcId="{A3CD5154-6D0E-4BC3-B792-0ABB18BF6276}" destId="{EB4EA6DD-2B9E-4B3F-A64D-5FBEF1397A20}" srcOrd="3" destOrd="0" parTransId="{F793DA2A-EEC0-401F-87D7-D1CE3F9461DF}" sibTransId="{1CE2DE26-B3E3-42E3-8957-E62434139D22}"/>
    <dgm:cxn modelId="{6B1409A9-A9D7-4CDE-98CD-1FCA8C645350}" srcId="{D1018AE8-2B96-45FC-8120-85D01368714A}" destId="{76389706-000C-4390-AED6-CBA25649779F}" srcOrd="2" destOrd="0" parTransId="{1467E6C4-87B0-42BF-9314-36FEF4EB5483}" sibTransId="{706B0A91-7A70-4BBD-AF71-879BBEA3AC4F}"/>
    <dgm:cxn modelId="{D1AA0628-5547-422C-8C1C-E5CBBAA28A71}" type="presOf" srcId="{665249C0-5DFA-4E7D-A70A-09864B190763}" destId="{CC6BC77F-F8C4-41CD-A785-2CACA82FE53C}" srcOrd="0" destOrd="1" presId="urn:microsoft.com/office/officeart/2005/8/layout/hProcess10#2"/>
    <dgm:cxn modelId="{0202D2E5-87F2-4658-8BBF-71E09123A042}" type="presOf" srcId="{AD1F00BF-4558-4389-A81D-3C17E2A94FFD}" destId="{A872E468-B86B-4CA8-A907-69E68D095B49}" srcOrd="0" destOrd="2" presId="urn:microsoft.com/office/officeart/2005/8/layout/hProcess10#2"/>
    <dgm:cxn modelId="{60E665CC-D361-4BBD-A24C-2F41B516EAC3}" srcId="{76389706-000C-4390-AED6-CBA25649779F}" destId="{525E8845-853A-425B-91EA-E5637731FBC9}" srcOrd="6" destOrd="0" parTransId="{0E293BB0-F8D5-46DA-9753-32104E554E3E}" sibTransId="{BC88E0DC-A399-43D3-AACA-9D18D9A10AE9}"/>
    <dgm:cxn modelId="{643AF605-B2C1-4828-979D-B785CB851A93}" type="presOf" srcId="{C4B801A1-B83A-4A89-8AE7-69C1DF77ACF0}" destId="{3CA4AE13-410A-49DD-A7D3-04B525FE07AD}" srcOrd="0" destOrd="3" presId="urn:microsoft.com/office/officeart/2005/8/layout/hProcess10#2"/>
    <dgm:cxn modelId="{853A8455-4018-4E68-A825-A841E68C471A}" srcId="{76389706-000C-4390-AED6-CBA25649779F}" destId="{A36CC043-A694-418D-BC7F-ED84A1B21756}" srcOrd="5" destOrd="0" parTransId="{7EF4494D-98EE-4D1D-A112-26DA0AF0EB49}" sibTransId="{1A70AD6D-9AB1-4230-9C8A-B76B9E7B7EAB}"/>
    <dgm:cxn modelId="{52D68F73-AB56-4DFF-8BF8-25CF6EACA15D}" srcId="{A3CD5154-6D0E-4BC3-B792-0ABB18BF6276}" destId="{665249C0-5DFA-4E7D-A70A-09864B190763}" srcOrd="0" destOrd="0" parTransId="{4A059C87-6FF5-4585-AE3A-B0550177CF47}" sibTransId="{03D2FF9E-DD4F-48FB-A523-637615BA287B}"/>
    <dgm:cxn modelId="{EFDEBFD3-DA55-4ED8-96A0-FC500C772739}" type="presOf" srcId="{72C0F3B7-026C-4F21-A78A-8BCE7A407A2D}" destId="{CC6BC77F-F8C4-41CD-A785-2CACA82FE53C}" srcOrd="0" destOrd="3" presId="urn:microsoft.com/office/officeart/2005/8/layout/hProcess10#2"/>
    <dgm:cxn modelId="{1DEB5DA5-1D76-4139-A4BD-78DA60EE92F7}" type="presOf" srcId="{3EFDBAAF-D854-4354-9606-3EA11C0F9DA1}" destId="{A872E468-B86B-4CA8-A907-69E68D095B49}" srcOrd="0" destOrd="5" presId="urn:microsoft.com/office/officeart/2005/8/layout/hProcess10#2"/>
    <dgm:cxn modelId="{3D09CB09-A699-4B53-B717-E633FBFEECFD}" srcId="{76389706-000C-4390-AED6-CBA25649779F}" destId="{A0441AE5-275F-4941-A64E-BD5058FE5CF1}" srcOrd="3" destOrd="0" parTransId="{F1F486D0-D149-42AB-B8FD-BF51BD397409}" sibTransId="{78ADB68F-AE35-445F-A4E7-C15BD32BDFE1}"/>
    <dgm:cxn modelId="{DE7349CC-D195-49E7-B1B5-E4A206A027B2}" srcId="{76389706-000C-4390-AED6-CBA25649779F}" destId="{21E0366E-00AA-442E-B8B4-B0A90F738E08}" srcOrd="2" destOrd="0" parTransId="{632634F2-4226-4B10-9D41-7C6DC5A55474}" sibTransId="{5B345579-121F-4B2E-B1CB-3D6FF8B1F662}"/>
    <dgm:cxn modelId="{DCC78C6B-EA86-4817-9501-1A7DA125DD7F}" type="presOf" srcId="{D1018AE8-2B96-45FC-8120-85D01368714A}" destId="{A9AEAF93-551D-418C-8C6B-CD054CCD4656}" srcOrd="0" destOrd="0" presId="urn:microsoft.com/office/officeart/2005/8/layout/hProcess10#2"/>
    <dgm:cxn modelId="{61A7E991-B7F1-47AF-B41B-2EFB97BFD532}" type="presOf" srcId="{A3CD5154-6D0E-4BC3-B792-0ABB18BF6276}" destId="{CC6BC77F-F8C4-41CD-A785-2CACA82FE53C}" srcOrd="0" destOrd="0" presId="urn:microsoft.com/office/officeart/2005/8/layout/hProcess10#2"/>
    <dgm:cxn modelId="{768940FA-37B9-470A-9312-59F56ACAEF28}" type="presOf" srcId="{A36CC043-A694-418D-BC7F-ED84A1B21756}" destId="{A872E468-B86B-4CA8-A907-69E68D095B49}" srcOrd="0" destOrd="6" presId="urn:microsoft.com/office/officeart/2005/8/layout/hProcess10#2"/>
    <dgm:cxn modelId="{2638E1C7-4E2F-4B25-803F-9F1F5DAA0729}" type="presOf" srcId="{7148CCE1-30C3-450D-B358-4613DC455851}" destId="{045739A6-CA7F-43C7-A58E-0E68D04EF263}" srcOrd="1" destOrd="0" presId="urn:microsoft.com/office/officeart/2005/8/layout/hProcess10#2"/>
    <dgm:cxn modelId="{FE369331-DD1E-4172-A742-F414F83FB8D8}" srcId="{76389706-000C-4390-AED6-CBA25649779F}" destId="{3EFDBAAF-D854-4354-9606-3EA11C0F9DA1}" srcOrd="4" destOrd="0" parTransId="{3B857627-98F4-4190-B1A6-FC09B24E0188}" sibTransId="{8FB5DD07-76D2-4C76-B8CF-E7F68AD50241}"/>
    <dgm:cxn modelId="{7B1B8DB0-B95B-4DC5-8D86-AC40848463B8}" type="presOf" srcId="{64B3C5B9-0FB3-428B-8370-6F1C8ABF9E3B}" destId="{A872E468-B86B-4CA8-A907-69E68D095B49}" srcOrd="0" destOrd="1" presId="urn:microsoft.com/office/officeart/2005/8/layout/hProcess10#2"/>
    <dgm:cxn modelId="{D3F35FA6-FF07-4701-B901-17B3A0A8F786}" type="presOf" srcId="{21E0366E-00AA-442E-B8B4-B0A90F738E08}" destId="{A872E468-B86B-4CA8-A907-69E68D095B49}" srcOrd="0" destOrd="3" presId="urn:microsoft.com/office/officeart/2005/8/layout/hProcess10#2"/>
    <dgm:cxn modelId="{F4F02A72-5997-4201-A3FE-2DE03BE5606A}" type="presOf" srcId="{7148CCE1-30C3-450D-B358-4613DC455851}" destId="{90BD9DF5-F7F5-46C7-807D-EF7BAB7ECC95}" srcOrd="0" destOrd="0" presId="urn:microsoft.com/office/officeart/2005/8/layout/hProcess10#2"/>
    <dgm:cxn modelId="{A24CB7DE-D8B0-486B-9F3E-0CEC7A9AA6BC}" type="presOf" srcId="{0A276D66-2FFE-4421-B0C0-A3D034D56275}" destId="{A2B6A9B1-1AB2-4973-AD67-8ECB70BEB3D6}" srcOrd="1" destOrd="0" presId="urn:microsoft.com/office/officeart/2005/8/layout/hProcess10#2"/>
    <dgm:cxn modelId="{BF156BC7-6E5B-4C08-A8D2-2805906DF1C1}" type="presOf" srcId="{BAA0E343-1C85-4037-80A7-53BF795038A5}" destId="{CC6BC77F-F8C4-41CD-A785-2CACA82FE53C}" srcOrd="0" destOrd="5" presId="urn:microsoft.com/office/officeart/2005/8/layout/hProcess10#2"/>
    <dgm:cxn modelId="{C1736773-9EE9-47E1-A9DA-E399D6722639}" type="presOf" srcId="{C2DAB906-0C0D-45DE-BF4D-BC2F06E9E625}" destId="{3CA4AE13-410A-49DD-A7D3-04B525FE07AD}" srcOrd="0" destOrd="1" presId="urn:microsoft.com/office/officeart/2005/8/layout/hProcess10#2"/>
    <dgm:cxn modelId="{8F34C700-9FF8-405C-9519-BF3221242C4D}" srcId="{76389706-000C-4390-AED6-CBA25649779F}" destId="{AD1F00BF-4558-4389-A81D-3C17E2A94FFD}" srcOrd="1" destOrd="0" parTransId="{7A9175C6-15F6-4F44-A9E6-1632F7C8BBBC}" sibTransId="{9A07182E-FCBF-4F80-956B-E5CAA10146CF}"/>
    <dgm:cxn modelId="{3438E0D8-7AA5-490B-AAC0-4FEC40A50FAC}" type="presOf" srcId="{DDB0241D-F5F4-4776-BDD0-351219E5CCE8}" destId="{3CA4AE13-410A-49DD-A7D3-04B525FE07AD}" srcOrd="0" destOrd="4" presId="urn:microsoft.com/office/officeart/2005/8/layout/hProcess10#2"/>
    <dgm:cxn modelId="{4EEF0914-0FF5-4FEF-8E27-90CB4D11DC9E}" srcId="{D1018AE8-2B96-45FC-8120-85D01368714A}" destId="{A3CD5154-6D0E-4BC3-B792-0ABB18BF6276}" srcOrd="1" destOrd="0" parTransId="{E2CFCDD9-F6BA-44EB-9B6C-298970A84786}" sibTransId="{7148CCE1-30C3-450D-B358-4613DC455851}"/>
    <dgm:cxn modelId="{E5B60843-928C-41D5-80B2-9EC2D9EC0ADA}" srcId="{25297EC8-252B-43B1-A183-4BC166C69182}" destId="{C2DAB906-0C0D-45DE-BF4D-BC2F06E9E625}" srcOrd="0" destOrd="0" parTransId="{E7B541EE-CC85-4E68-BB3A-67AB06A361D8}" sibTransId="{3B77D0A9-C67D-4AA3-870B-19227971230B}"/>
    <dgm:cxn modelId="{91EB852F-4145-4875-BACF-D3831DAF111F}" type="presOf" srcId="{0A276D66-2FFE-4421-B0C0-A3D034D56275}" destId="{DF47341B-9ABC-4D20-90A6-6156DDA1DCB9}" srcOrd="0" destOrd="0" presId="urn:microsoft.com/office/officeart/2005/8/layout/hProcess10#2"/>
    <dgm:cxn modelId="{1CEF1851-618E-4646-A648-6E28D3B38EAA}" type="presOf" srcId="{EB4EA6DD-2B9E-4B3F-A64D-5FBEF1397A20}" destId="{CC6BC77F-F8C4-41CD-A785-2CACA82FE53C}" srcOrd="0" destOrd="4" presId="urn:microsoft.com/office/officeart/2005/8/layout/hProcess10#2"/>
    <dgm:cxn modelId="{A4DE04CC-3665-4C5E-A0E5-8C3D7AC6B41D}" type="presOf" srcId="{525E8845-853A-425B-91EA-E5637731FBC9}" destId="{A872E468-B86B-4CA8-A907-69E68D095B49}" srcOrd="0" destOrd="7" presId="urn:microsoft.com/office/officeart/2005/8/layout/hProcess10#2"/>
    <dgm:cxn modelId="{20A3CC0C-83D1-4D45-B384-068FA90C9549}" srcId="{A3CD5154-6D0E-4BC3-B792-0ABB18BF6276}" destId="{95AB2B96-C9DD-4139-895A-877018E8A505}" srcOrd="5" destOrd="0" parTransId="{CA96153B-CCE0-4BB2-B033-CFCCBE530FE3}" sibTransId="{7C01058A-EE64-48CB-B48B-A78565981F84}"/>
    <dgm:cxn modelId="{84ABDDCB-F159-4F6D-9EFE-D30902FA4914}" type="presOf" srcId="{95AB2B96-C9DD-4139-895A-877018E8A505}" destId="{CC6BC77F-F8C4-41CD-A785-2CACA82FE53C}" srcOrd="0" destOrd="6" presId="urn:microsoft.com/office/officeart/2005/8/layout/hProcess10#2"/>
    <dgm:cxn modelId="{2A946666-135E-4066-A054-55E96AF0BE00}" srcId="{25297EC8-252B-43B1-A183-4BC166C69182}" destId="{DDB0241D-F5F4-4776-BDD0-351219E5CCE8}" srcOrd="3" destOrd="0" parTransId="{581D7D89-3667-4CAA-A4EE-10D622D698B8}" sibTransId="{40C9CADC-C27E-4DB7-A4EB-59443B20B0E3}"/>
    <dgm:cxn modelId="{F6F4E468-172E-48D4-92E1-2CBDED46F768}" srcId="{A3CD5154-6D0E-4BC3-B792-0ABB18BF6276}" destId="{BAA0E343-1C85-4037-80A7-53BF795038A5}" srcOrd="4" destOrd="0" parTransId="{F4CAF362-1BC0-4365-A190-4BC9D25B0D37}" sibTransId="{04112F81-881A-4FE1-814F-FEE624AF97FE}"/>
    <dgm:cxn modelId="{697CAA84-316B-454A-8E1D-5927B06B79E6}" srcId="{A3CD5154-6D0E-4BC3-B792-0ABB18BF6276}" destId="{8DCC4B22-65E2-4480-A4B3-745DCFB27056}" srcOrd="1" destOrd="0" parTransId="{C5120581-334B-4276-A609-7EED58C905C7}" sibTransId="{2BF3A3C5-3610-4C1D-9FD0-D0FDE06572FD}"/>
    <dgm:cxn modelId="{A8486E89-BEAD-48B1-A0B2-0D5B5657B1F4}" type="presOf" srcId="{8DCC4B22-65E2-4480-A4B3-745DCFB27056}" destId="{CC6BC77F-F8C4-41CD-A785-2CACA82FE53C}" srcOrd="0" destOrd="2" presId="urn:microsoft.com/office/officeart/2005/8/layout/hProcess10#2"/>
    <dgm:cxn modelId="{3DA0D93B-A001-4950-AB9F-E273ED8EF568}" type="presOf" srcId="{A0441AE5-275F-4941-A64E-BD5058FE5CF1}" destId="{A872E468-B86B-4CA8-A907-69E68D095B49}" srcOrd="0" destOrd="4" presId="urn:microsoft.com/office/officeart/2005/8/layout/hProcess10#2"/>
    <dgm:cxn modelId="{4F4DC72B-A0F7-4DF2-8FDB-A7E42F9CDBAA}" type="presOf" srcId="{76389706-000C-4390-AED6-CBA25649779F}" destId="{A872E468-B86B-4CA8-A907-69E68D095B49}" srcOrd="0" destOrd="0" presId="urn:microsoft.com/office/officeart/2005/8/layout/hProcess10#2"/>
    <dgm:cxn modelId="{124F67B2-D545-46AE-AB01-E27C8DA7E58F}" srcId="{D1018AE8-2B96-45FC-8120-85D01368714A}" destId="{25297EC8-252B-43B1-A183-4BC166C69182}" srcOrd="0" destOrd="0" parTransId="{38B2CFEE-BD0F-44F2-8683-6E94F1843225}" sibTransId="{0A276D66-2FFE-4421-B0C0-A3D034D56275}"/>
    <dgm:cxn modelId="{413F5225-8AD2-4855-A4F9-84B10CB19994}" srcId="{76389706-000C-4390-AED6-CBA25649779F}" destId="{64B3C5B9-0FB3-428B-8370-6F1C8ABF9E3B}" srcOrd="0" destOrd="0" parTransId="{230D8A92-2BC6-4D02-A200-C8F8354C8262}" sibTransId="{EC9FF04E-4A90-4147-9A84-9D8A2C4D042F}"/>
    <dgm:cxn modelId="{FCF1AD52-1439-4A2D-8C2F-A37F75A7013C}" type="presOf" srcId="{93372ACE-6332-4999-ACE3-1B505A08BF51}" destId="{3CA4AE13-410A-49DD-A7D3-04B525FE07AD}" srcOrd="0" destOrd="2" presId="urn:microsoft.com/office/officeart/2005/8/layout/hProcess10#2"/>
    <dgm:cxn modelId="{6D37AE58-C0AB-4A85-B9FD-B7ECB8839E24}" srcId="{25297EC8-252B-43B1-A183-4BC166C69182}" destId="{D7D41820-9FC6-4878-97F7-C211E11CCB25}" srcOrd="4" destOrd="0" parTransId="{A0FAF009-BE4A-49AC-ABD0-8B7E64C1BCE7}" sibTransId="{A390A6F7-2FE8-4C2B-9661-92A06612EF2C}"/>
    <dgm:cxn modelId="{CFFCE201-03A5-4624-BBBE-3E6B252F7AA3}" type="presParOf" srcId="{A9AEAF93-551D-418C-8C6B-CD054CCD4656}" destId="{2613DF84-C914-49AA-AE3D-F455881FB3A5}" srcOrd="0" destOrd="0" presId="urn:microsoft.com/office/officeart/2005/8/layout/hProcess10#2"/>
    <dgm:cxn modelId="{D224D442-CC0B-4C48-8B1C-0A73B3E672E2}" type="presParOf" srcId="{2613DF84-C914-49AA-AE3D-F455881FB3A5}" destId="{2F81DBC9-FAB6-4351-94F3-A7E4C27C6D54}" srcOrd="0" destOrd="0" presId="urn:microsoft.com/office/officeart/2005/8/layout/hProcess10#2"/>
    <dgm:cxn modelId="{54009603-D827-46AD-9E9B-D50AC7CB9B11}" type="presParOf" srcId="{2613DF84-C914-49AA-AE3D-F455881FB3A5}" destId="{3CA4AE13-410A-49DD-A7D3-04B525FE07AD}" srcOrd="1" destOrd="0" presId="urn:microsoft.com/office/officeart/2005/8/layout/hProcess10#2"/>
    <dgm:cxn modelId="{8F35F693-C54A-420E-B0CD-DAEBCB10F575}" type="presParOf" srcId="{A9AEAF93-551D-418C-8C6B-CD054CCD4656}" destId="{DF47341B-9ABC-4D20-90A6-6156DDA1DCB9}" srcOrd="1" destOrd="0" presId="urn:microsoft.com/office/officeart/2005/8/layout/hProcess10#2"/>
    <dgm:cxn modelId="{2AA01D53-9E81-48C1-AD64-AEC61276169F}" type="presParOf" srcId="{DF47341B-9ABC-4D20-90A6-6156DDA1DCB9}" destId="{A2B6A9B1-1AB2-4973-AD67-8ECB70BEB3D6}" srcOrd="0" destOrd="0" presId="urn:microsoft.com/office/officeart/2005/8/layout/hProcess10#2"/>
    <dgm:cxn modelId="{8BDB0042-8241-4027-963B-5BE016E3BD62}" type="presParOf" srcId="{A9AEAF93-551D-418C-8C6B-CD054CCD4656}" destId="{0E1A5F7D-33E5-4005-A281-1CC85648E5E6}" srcOrd="2" destOrd="0" presId="urn:microsoft.com/office/officeart/2005/8/layout/hProcess10#2"/>
    <dgm:cxn modelId="{3C80AEAB-BDDA-4756-B5B3-FA7E83A40691}" type="presParOf" srcId="{0E1A5F7D-33E5-4005-A281-1CC85648E5E6}" destId="{EA48D929-E50C-4D25-A6AD-22B0E40FA2D8}" srcOrd="0" destOrd="0" presId="urn:microsoft.com/office/officeart/2005/8/layout/hProcess10#2"/>
    <dgm:cxn modelId="{6486BADF-57D3-41C7-A16C-14134384B97B}" type="presParOf" srcId="{0E1A5F7D-33E5-4005-A281-1CC85648E5E6}" destId="{CC6BC77F-F8C4-41CD-A785-2CACA82FE53C}" srcOrd="1" destOrd="0" presId="urn:microsoft.com/office/officeart/2005/8/layout/hProcess10#2"/>
    <dgm:cxn modelId="{2041F9B7-2581-4CAA-ACFD-D26866F819F4}" type="presParOf" srcId="{A9AEAF93-551D-418C-8C6B-CD054CCD4656}" destId="{90BD9DF5-F7F5-46C7-807D-EF7BAB7ECC95}" srcOrd="3" destOrd="0" presId="urn:microsoft.com/office/officeart/2005/8/layout/hProcess10#2"/>
    <dgm:cxn modelId="{0413B880-4C43-46BD-A52A-6CE4222B7EBF}" type="presParOf" srcId="{90BD9DF5-F7F5-46C7-807D-EF7BAB7ECC95}" destId="{045739A6-CA7F-43C7-A58E-0E68D04EF263}" srcOrd="0" destOrd="0" presId="urn:microsoft.com/office/officeart/2005/8/layout/hProcess10#2"/>
    <dgm:cxn modelId="{199B4B76-2790-4318-BB33-93FA4012494B}" type="presParOf" srcId="{A9AEAF93-551D-418C-8C6B-CD054CCD4656}" destId="{BAC4DE57-61CA-40BF-A068-287E11171AD6}" srcOrd="4" destOrd="0" presId="urn:microsoft.com/office/officeart/2005/8/layout/hProcess10#2"/>
    <dgm:cxn modelId="{92B851E9-933E-4897-974A-0A3A2F848AEC}" type="presParOf" srcId="{BAC4DE57-61CA-40BF-A068-287E11171AD6}" destId="{66787BDB-D5FB-41DF-8005-A5A8C4B5B094}" srcOrd="0" destOrd="0" presId="urn:microsoft.com/office/officeart/2005/8/layout/hProcess10#2"/>
    <dgm:cxn modelId="{A9123D76-5D88-4DF0-AC92-F1440E6643F7}" type="presParOf" srcId="{BAC4DE57-61CA-40BF-A068-287E11171AD6}" destId="{A872E468-B86B-4CA8-A907-69E68D095B49}" srcOrd="1" destOrd="0" presId="urn:microsoft.com/office/officeart/2005/8/layout/hProcess10#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6FF68D-B4C9-489B-BCBB-BCCA51FE9B0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CA899C9A-E3CB-4449-87E7-9523D79687C7}">
      <dgm:prSet phldrT="[Текст]"/>
      <dgm:spPr>
        <a:xfrm>
          <a:off x="70" y="5"/>
          <a:ext cx="1975104" cy="10313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b="1">
              <a:solidFill>
                <a:sysClr val="window" lastClr="FFFFFF"/>
              </a:solidFill>
              <a:latin typeface="Calibri"/>
              <a:ea typeface="+mn-ea"/>
              <a:cs typeface="+mn-cs"/>
            </a:rPr>
            <a:t>Исполнительная система</a:t>
          </a:r>
          <a:endParaRPr lang="ru-RU" b="1">
            <a:solidFill>
              <a:sysClr val="window" lastClr="FFFFFF"/>
            </a:solidFill>
            <a:latin typeface="Calibri"/>
            <a:ea typeface="+mn-ea"/>
            <a:cs typeface="+mn-cs"/>
          </a:endParaRPr>
        </a:p>
      </dgm:t>
    </dgm:pt>
    <dgm:pt modelId="{FC2515F4-F7EB-4D60-9447-EAAEC0EF3941}" type="parTrans" cxnId="{70A9DA5D-C432-4E69-B478-40820917A1DE}">
      <dgm:prSet/>
      <dgm:spPr/>
      <dgm:t>
        <a:bodyPr/>
        <a:lstStyle/>
        <a:p>
          <a:endParaRPr lang="ru-RU"/>
        </a:p>
      </dgm:t>
    </dgm:pt>
    <dgm:pt modelId="{46064AC6-9574-4A77-ACA4-0F4A45447672}" type="sibTrans" cxnId="{70A9DA5D-C432-4E69-B478-40820917A1DE}">
      <dgm:prSet/>
      <dgm:spPr/>
      <dgm:t>
        <a:bodyPr/>
        <a:lstStyle/>
        <a:p>
          <a:endParaRPr lang="ru-RU"/>
        </a:p>
      </dgm:t>
    </dgm:pt>
    <dgm:pt modelId="{A611D34D-D631-49CB-8B88-E6F35E184F30}">
      <dgm:prSet phldrT="[Текст]"/>
      <dgm:spPr>
        <a:xfrm rot="5400000">
          <a:off x="3284821" y="-1231720"/>
          <a:ext cx="825103" cy="35112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Совокупность средств, обеспечивающих выполнение сформированной программы, спроектированных с позиции эффективного решения задач;</a:t>
          </a:r>
        </a:p>
      </dgm:t>
    </dgm:pt>
    <dgm:pt modelId="{DD0A4B53-4925-4F89-9448-9190FCA783F7}" type="parTrans" cxnId="{524E5F63-4E91-44D3-AB4B-DE4D7B6E1079}">
      <dgm:prSet/>
      <dgm:spPr/>
      <dgm:t>
        <a:bodyPr/>
        <a:lstStyle/>
        <a:p>
          <a:endParaRPr lang="ru-RU"/>
        </a:p>
      </dgm:t>
    </dgm:pt>
    <dgm:pt modelId="{E7D9E69D-FB68-447E-B3CD-D26F1B897FEA}" type="sibTrans" cxnId="{524E5F63-4E91-44D3-AB4B-DE4D7B6E1079}">
      <dgm:prSet/>
      <dgm:spPr/>
      <dgm:t>
        <a:bodyPr/>
        <a:lstStyle/>
        <a:p>
          <a:endParaRPr lang="ru-RU"/>
        </a:p>
      </dgm:t>
    </dgm:pt>
    <dgm:pt modelId="{1338EC8D-B686-43B5-B675-AFA6869C8D57}">
      <dgm:prSet phldrT="[Текст]"/>
      <dgm:spPr>
        <a:xfrm>
          <a:off x="0" y="1077837"/>
          <a:ext cx="1975104" cy="10313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 lastClr="FFFFFF"/>
              </a:solidFill>
              <a:latin typeface="Calibri"/>
              <a:ea typeface="+mn-ea"/>
              <a:cs typeface="+mn-cs"/>
            </a:rPr>
            <a:t>Интеллектуальный интерфейс</a:t>
          </a:r>
        </a:p>
      </dgm:t>
    </dgm:pt>
    <dgm:pt modelId="{154B10C1-916B-4851-90D7-492972A2552A}" type="parTrans" cxnId="{A4FA4EC4-E81F-4B3D-A4E4-8BD5262A684C}">
      <dgm:prSet/>
      <dgm:spPr/>
      <dgm:t>
        <a:bodyPr/>
        <a:lstStyle/>
        <a:p>
          <a:endParaRPr lang="ru-RU"/>
        </a:p>
      </dgm:t>
    </dgm:pt>
    <dgm:pt modelId="{EC497BC6-067F-45A8-80C9-7CCE4C44E4A1}" type="sibTrans" cxnId="{A4FA4EC4-E81F-4B3D-A4E4-8BD5262A684C}">
      <dgm:prSet/>
      <dgm:spPr/>
      <dgm:t>
        <a:bodyPr/>
        <a:lstStyle/>
        <a:p>
          <a:endParaRPr lang="ru-RU"/>
        </a:p>
      </dgm:t>
    </dgm:pt>
    <dgm:pt modelId="{FB6FEF00-895F-416C-AF26-18EB84DA65DF}">
      <dgm:prSet phldrT="[Текст]"/>
      <dgm:spPr>
        <a:xfrm rot="5400000">
          <a:off x="3318200" y="-155448"/>
          <a:ext cx="825103" cy="35112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Система программных и аппаратных средств, обеспечивающих для конечного пользователя решения задач, которые возникают в среде его профессиональной деятельности  либо без посредников, либо с незначительной их помощью;</a:t>
          </a:r>
        </a:p>
      </dgm:t>
    </dgm:pt>
    <dgm:pt modelId="{85D8C573-5DBA-40B0-A34A-D42BB4AC5BA9}" type="parTrans" cxnId="{5DB04175-1B41-4F9F-BC60-71A9446CACAF}">
      <dgm:prSet/>
      <dgm:spPr/>
      <dgm:t>
        <a:bodyPr/>
        <a:lstStyle/>
        <a:p>
          <a:endParaRPr lang="ru-RU"/>
        </a:p>
      </dgm:t>
    </dgm:pt>
    <dgm:pt modelId="{72951A7B-E6B7-46A0-AD72-368958E44141}" type="sibTrans" cxnId="{5DB04175-1B41-4F9F-BC60-71A9446CACAF}">
      <dgm:prSet/>
      <dgm:spPr/>
      <dgm:t>
        <a:bodyPr/>
        <a:lstStyle/>
        <a:p>
          <a:endParaRPr lang="ru-RU"/>
        </a:p>
      </dgm:t>
    </dgm:pt>
    <dgm:pt modelId="{6EC0C440-1238-4CAA-A358-2886FAC22601}">
      <dgm:prSet phldrT="[Текст]"/>
      <dgm:spPr>
        <a:xfrm>
          <a:off x="0" y="2167458"/>
          <a:ext cx="1975104" cy="10313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 lastClr="FFFFFF"/>
              </a:solidFill>
              <a:latin typeface="Calibri"/>
              <a:ea typeface="+mn-ea"/>
              <a:cs typeface="+mn-cs"/>
            </a:rPr>
            <a:t>База данных</a:t>
          </a:r>
        </a:p>
      </dgm:t>
    </dgm:pt>
    <dgm:pt modelId="{35CA4BC9-7D68-4BFC-AA7C-D3A413F42FDE}" type="parTrans" cxnId="{186A9C91-7641-42C2-BEE7-24B51AA98454}">
      <dgm:prSet/>
      <dgm:spPr/>
      <dgm:t>
        <a:bodyPr/>
        <a:lstStyle/>
        <a:p>
          <a:endParaRPr lang="ru-RU"/>
        </a:p>
      </dgm:t>
    </dgm:pt>
    <dgm:pt modelId="{8789ADD4-F998-4FA0-A4DB-460A36A483E9}" type="sibTrans" cxnId="{186A9C91-7641-42C2-BEE7-24B51AA98454}">
      <dgm:prSet/>
      <dgm:spPr/>
      <dgm:t>
        <a:bodyPr/>
        <a:lstStyle/>
        <a:p>
          <a:endParaRPr lang="ru-RU"/>
        </a:p>
      </dgm:t>
    </dgm:pt>
    <dgm:pt modelId="{B3BE65EA-D3AA-4DE4-BAC4-681341E89B86}">
      <dgm:prSet phldrT="[Текст]"/>
      <dgm:spPr>
        <a:xfrm rot="5400000">
          <a:off x="3318200" y="927499"/>
          <a:ext cx="825103" cy="35112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Информационная база, обеспечивающая использоввание вычислительными средствами первых двух  комплексов целостной и независимой от обрабатывающих программ системы знаний о проблемной среде;</a:t>
          </a:r>
        </a:p>
      </dgm:t>
    </dgm:pt>
    <dgm:pt modelId="{845A4AB9-AFA2-48ED-A4FB-90000D08CD77}" type="parTrans" cxnId="{5884462C-91AF-4196-BAE8-8D81ECAA0ED1}">
      <dgm:prSet/>
      <dgm:spPr/>
      <dgm:t>
        <a:bodyPr/>
        <a:lstStyle/>
        <a:p>
          <a:endParaRPr lang="ru-RU"/>
        </a:p>
      </dgm:t>
    </dgm:pt>
    <dgm:pt modelId="{79619783-6CB1-4F3C-8C32-66A1E7FA9127}" type="sibTrans" cxnId="{5884462C-91AF-4196-BAE8-8D81ECAA0ED1}">
      <dgm:prSet/>
      <dgm:spPr/>
      <dgm:t>
        <a:bodyPr/>
        <a:lstStyle/>
        <a:p>
          <a:endParaRPr lang="ru-RU"/>
        </a:p>
      </dgm:t>
    </dgm:pt>
    <dgm:pt modelId="{3CDDD969-7933-467F-8654-0FF18236CFBB}" type="pres">
      <dgm:prSet presAssocID="{486FF68D-B4C9-489B-BCBB-BCCA51FE9B04}" presName="Name0" presStyleCnt="0">
        <dgm:presLayoutVars>
          <dgm:dir/>
          <dgm:animLvl val="lvl"/>
          <dgm:resizeHandles val="exact"/>
        </dgm:presLayoutVars>
      </dgm:prSet>
      <dgm:spPr/>
      <dgm:t>
        <a:bodyPr/>
        <a:lstStyle/>
        <a:p>
          <a:endParaRPr lang="ru-RU"/>
        </a:p>
      </dgm:t>
    </dgm:pt>
    <dgm:pt modelId="{197BD362-4B28-4BE7-8558-B6AC0B53F946}" type="pres">
      <dgm:prSet presAssocID="{CA899C9A-E3CB-4449-87E7-9523D79687C7}" presName="linNode" presStyleCnt="0"/>
      <dgm:spPr/>
    </dgm:pt>
    <dgm:pt modelId="{1F88310B-73CE-4FE7-8B14-37BF7C1DB742}" type="pres">
      <dgm:prSet presAssocID="{CA899C9A-E3CB-4449-87E7-9523D79687C7}" presName="parentText" presStyleLbl="node1" presStyleIdx="0" presStyleCnt="3" custLinFactNeighborX="2" custLinFactNeighborY="-151">
        <dgm:presLayoutVars>
          <dgm:chMax val="1"/>
          <dgm:bulletEnabled val="1"/>
        </dgm:presLayoutVars>
      </dgm:prSet>
      <dgm:spPr>
        <a:prstGeom prst="roundRect">
          <a:avLst/>
        </a:prstGeom>
      </dgm:spPr>
      <dgm:t>
        <a:bodyPr/>
        <a:lstStyle/>
        <a:p>
          <a:endParaRPr lang="ru-RU"/>
        </a:p>
      </dgm:t>
    </dgm:pt>
    <dgm:pt modelId="{005B0AB4-B418-447A-A671-B674EA75DECD}" type="pres">
      <dgm:prSet presAssocID="{CA899C9A-E3CB-4449-87E7-9523D79687C7}" presName="descendantText" presStyleLbl="alignAccFollowNode1" presStyleIdx="0" presStyleCnt="3" custLinFactNeighborX="-1690" custLinFactNeighborY="809">
        <dgm:presLayoutVars>
          <dgm:bulletEnabled val="1"/>
        </dgm:presLayoutVars>
      </dgm:prSet>
      <dgm:spPr>
        <a:prstGeom prst="round2SameRect">
          <a:avLst/>
        </a:prstGeom>
      </dgm:spPr>
      <dgm:t>
        <a:bodyPr/>
        <a:lstStyle/>
        <a:p>
          <a:endParaRPr lang="ru-RU"/>
        </a:p>
      </dgm:t>
    </dgm:pt>
    <dgm:pt modelId="{E551A97B-8C7E-4E6A-AE85-7EB16830DAE4}" type="pres">
      <dgm:prSet presAssocID="{46064AC6-9574-4A77-ACA4-0F4A45447672}" presName="sp" presStyleCnt="0"/>
      <dgm:spPr/>
    </dgm:pt>
    <dgm:pt modelId="{58E5CC9D-5426-4876-AF2C-49F4F5E260FF}" type="pres">
      <dgm:prSet presAssocID="{1338EC8D-B686-43B5-B675-AFA6869C8D57}" presName="linNode" presStyleCnt="0"/>
      <dgm:spPr/>
    </dgm:pt>
    <dgm:pt modelId="{77EF694B-9417-4A43-94FC-201988488DEF}" type="pres">
      <dgm:prSet presAssocID="{1338EC8D-B686-43B5-B675-AFA6869C8D57}" presName="parentText" presStyleLbl="node1" presStyleIdx="1" presStyleCnt="3" custLinFactNeighborY="-647">
        <dgm:presLayoutVars>
          <dgm:chMax val="1"/>
          <dgm:bulletEnabled val="1"/>
        </dgm:presLayoutVars>
      </dgm:prSet>
      <dgm:spPr>
        <a:prstGeom prst="roundRect">
          <a:avLst/>
        </a:prstGeom>
      </dgm:spPr>
      <dgm:t>
        <a:bodyPr/>
        <a:lstStyle/>
        <a:p>
          <a:endParaRPr lang="ru-RU"/>
        </a:p>
      </dgm:t>
    </dgm:pt>
    <dgm:pt modelId="{2379D0EC-2DFA-4873-B82E-F2EAF8A9C385}" type="pres">
      <dgm:prSet presAssocID="{1338EC8D-B686-43B5-B675-AFA6869C8D57}"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B6E5319F-D2FB-491B-B014-2C07BAD70ADA}" type="pres">
      <dgm:prSet presAssocID="{EC497BC6-067F-45A8-80C9-7CCE4C44E4A1}" presName="sp" presStyleCnt="0"/>
      <dgm:spPr/>
    </dgm:pt>
    <dgm:pt modelId="{CCE60077-074B-471A-9AEB-B9F116108D02}" type="pres">
      <dgm:prSet presAssocID="{6EC0C440-1238-4CAA-A358-2886FAC22601}" presName="linNode" presStyleCnt="0"/>
      <dgm:spPr/>
    </dgm:pt>
    <dgm:pt modelId="{EC9C89A4-4EA5-4E15-8A6D-C84E8C365CC6}" type="pres">
      <dgm:prSet presAssocID="{6EC0C440-1238-4CAA-A358-2886FAC22601}" presName="parentText" presStyleLbl="node1" presStyleIdx="2" presStyleCnt="3">
        <dgm:presLayoutVars>
          <dgm:chMax val="1"/>
          <dgm:bulletEnabled val="1"/>
        </dgm:presLayoutVars>
      </dgm:prSet>
      <dgm:spPr>
        <a:prstGeom prst="roundRect">
          <a:avLst/>
        </a:prstGeom>
      </dgm:spPr>
      <dgm:t>
        <a:bodyPr/>
        <a:lstStyle/>
        <a:p>
          <a:endParaRPr lang="ru-RU"/>
        </a:p>
      </dgm:t>
    </dgm:pt>
    <dgm:pt modelId="{036FF81A-5CD3-4B99-8900-6468359C507D}" type="pres">
      <dgm:prSet presAssocID="{6EC0C440-1238-4CAA-A358-2886FAC22601}"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524E5F63-4E91-44D3-AB4B-DE4D7B6E1079}" srcId="{CA899C9A-E3CB-4449-87E7-9523D79687C7}" destId="{A611D34D-D631-49CB-8B88-E6F35E184F30}" srcOrd="0" destOrd="0" parTransId="{DD0A4B53-4925-4F89-9448-9190FCA783F7}" sibTransId="{E7D9E69D-FB68-447E-B3CD-D26F1B897FEA}"/>
    <dgm:cxn modelId="{A6B56FF3-2C9F-42F2-91D0-C298E290DEFF}" type="presOf" srcId="{486FF68D-B4C9-489B-BCBB-BCCA51FE9B04}" destId="{3CDDD969-7933-467F-8654-0FF18236CFBB}" srcOrd="0" destOrd="0" presId="urn:microsoft.com/office/officeart/2005/8/layout/vList5"/>
    <dgm:cxn modelId="{186A9C91-7641-42C2-BEE7-24B51AA98454}" srcId="{486FF68D-B4C9-489B-BCBB-BCCA51FE9B04}" destId="{6EC0C440-1238-4CAA-A358-2886FAC22601}" srcOrd="2" destOrd="0" parTransId="{35CA4BC9-7D68-4BFC-AA7C-D3A413F42FDE}" sibTransId="{8789ADD4-F998-4FA0-A4DB-460A36A483E9}"/>
    <dgm:cxn modelId="{5884462C-91AF-4196-BAE8-8D81ECAA0ED1}" srcId="{6EC0C440-1238-4CAA-A358-2886FAC22601}" destId="{B3BE65EA-D3AA-4DE4-BAC4-681341E89B86}" srcOrd="0" destOrd="0" parTransId="{845A4AB9-AFA2-48ED-A4FB-90000D08CD77}" sibTransId="{79619783-6CB1-4F3C-8C32-66A1E7FA9127}"/>
    <dgm:cxn modelId="{43849F77-734A-4A51-BBBD-11A7383AAF12}" type="presOf" srcId="{B3BE65EA-D3AA-4DE4-BAC4-681341E89B86}" destId="{036FF81A-5CD3-4B99-8900-6468359C507D}" srcOrd="0" destOrd="0" presId="urn:microsoft.com/office/officeart/2005/8/layout/vList5"/>
    <dgm:cxn modelId="{0B60BFEE-096F-4B0A-AE02-01A36D80909C}" type="presOf" srcId="{A611D34D-D631-49CB-8B88-E6F35E184F30}" destId="{005B0AB4-B418-447A-A671-B674EA75DECD}" srcOrd="0" destOrd="0" presId="urn:microsoft.com/office/officeart/2005/8/layout/vList5"/>
    <dgm:cxn modelId="{70A9DA5D-C432-4E69-B478-40820917A1DE}" srcId="{486FF68D-B4C9-489B-BCBB-BCCA51FE9B04}" destId="{CA899C9A-E3CB-4449-87E7-9523D79687C7}" srcOrd="0" destOrd="0" parTransId="{FC2515F4-F7EB-4D60-9447-EAAEC0EF3941}" sibTransId="{46064AC6-9574-4A77-ACA4-0F4A45447672}"/>
    <dgm:cxn modelId="{A408FCCB-0EC0-486F-B8ED-A31D549016B2}" type="presOf" srcId="{CA899C9A-E3CB-4449-87E7-9523D79687C7}" destId="{1F88310B-73CE-4FE7-8B14-37BF7C1DB742}" srcOrd="0" destOrd="0" presId="urn:microsoft.com/office/officeart/2005/8/layout/vList5"/>
    <dgm:cxn modelId="{58937510-5999-4777-87B1-A3377CC0F9BA}" type="presOf" srcId="{1338EC8D-B686-43B5-B675-AFA6869C8D57}" destId="{77EF694B-9417-4A43-94FC-201988488DEF}" srcOrd="0" destOrd="0" presId="urn:microsoft.com/office/officeart/2005/8/layout/vList5"/>
    <dgm:cxn modelId="{A4FA4EC4-E81F-4B3D-A4E4-8BD5262A684C}" srcId="{486FF68D-B4C9-489B-BCBB-BCCA51FE9B04}" destId="{1338EC8D-B686-43B5-B675-AFA6869C8D57}" srcOrd="1" destOrd="0" parTransId="{154B10C1-916B-4851-90D7-492972A2552A}" sibTransId="{EC497BC6-067F-45A8-80C9-7CCE4C44E4A1}"/>
    <dgm:cxn modelId="{C899B2AC-CF1B-4060-A9EC-B76CF7951A0C}" type="presOf" srcId="{FB6FEF00-895F-416C-AF26-18EB84DA65DF}" destId="{2379D0EC-2DFA-4873-B82E-F2EAF8A9C385}" srcOrd="0" destOrd="0" presId="urn:microsoft.com/office/officeart/2005/8/layout/vList5"/>
    <dgm:cxn modelId="{5DB04175-1B41-4F9F-BC60-71A9446CACAF}" srcId="{1338EC8D-B686-43B5-B675-AFA6869C8D57}" destId="{FB6FEF00-895F-416C-AF26-18EB84DA65DF}" srcOrd="0" destOrd="0" parTransId="{85D8C573-5DBA-40B0-A34A-D42BB4AC5BA9}" sibTransId="{72951A7B-E6B7-46A0-AD72-368958E44141}"/>
    <dgm:cxn modelId="{3FEE956E-0EA0-4D9B-AA9F-5DC4BE48BC9C}" type="presOf" srcId="{6EC0C440-1238-4CAA-A358-2886FAC22601}" destId="{EC9C89A4-4EA5-4E15-8A6D-C84E8C365CC6}" srcOrd="0" destOrd="0" presId="urn:microsoft.com/office/officeart/2005/8/layout/vList5"/>
    <dgm:cxn modelId="{D3355A00-FB1A-4F23-87FD-05929DC15895}" type="presParOf" srcId="{3CDDD969-7933-467F-8654-0FF18236CFBB}" destId="{197BD362-4B28-4BE7-8558-B6AC0B53F946}" srcOrd="0" destOrd="0" presId="urn:microsoft.com/office/officeart/2005/8/layout/vList5"/>
    <dgm:cxn modelId="{4294754E-4C60-426A-AE74-1C4FB9DCA505}" type="presParOf" srcId="{197BD362-4B28-4BE7-8558-B6AC0B53F946}" destId="{1F88310B-73CE-4FE7-8B14-37BF7C1DB742}" srcOrd="0" destOrd="0" presId="urn:microsoft.com/office/officeart/2005/8/layout/vList5"/>
    <dgm:cxn modelId="{0D0C5FA7-4E31-4659-A8AA-05B750E7A216}" type="presParOf" srcId="{197BD362-4B28-4BE7-8558-B6AC0B53F946}" destId="{005B0AB4-B418-447A-A671-B674EA75DECD}" srcOrd="1" destOrd="0" presId="urn:microsoft.com/office/officeart/2005/8/layout/vList5"/>
    <dgm:cxn modelId="{090A1ED8-8986-418E-B300-BF47675A7947}" type="presParOf" srcId="{3CDDD969-7933-467F-8654-0FF18236CFBB}" destId="{E551A97B-8C7E-4E6A-AE85-7EB16830DAE4}" srcOrd="1" destOrd="0" presId="urn:microsoft.com/office/officeart/2005/8/layout/vList5"/>
    <dgm:cxn modelId="{ED8F71E0-41BD-426A-8DFC-95642DF58F06}" type="presParOf" srcId="{3CDDD969-7933-467F-8654-0FF18236CFBB}" destId="{58E5CC9D-5426-4876-AF2C-49F4F5E260FF}" srcOrd="2" destOrd="0" presId="urn:microsoft.com/office/officeart/2005/8/layout/vList5"/>
    <dgm:cxn modelId="{168D2472-ACB3-494B-B75F-68AAB7F0F81D}" type="presParOf" srcId="{58E5CC9D-5426-4876-AF2C-49F4F5E260FF}" destId="{77EF694B-9417-4A43-94FC-201988488DEF}" srcOrd="0" destOrd="0" presId="urn:microsoft.com/office/officeart/2005/8/layout/vList5"/>
    <dgm:cxn modelId="{7ABFD704-9BD3-4588-B965-9CA30405974C}" type="presParOf" srcId="{58E5CC9D-5426-4876-AF2C-49F4F5E260FF}" destId="{2379D0EC-2DFA-4873-B82E-F2EAF8A9C385}" srcOrd="1" destOrd="0" presId="urn:microsoft.com/office/officeart/2005/8/layout/vList5"/>
    <dgm:cxn modelId="{D18B86CC-E04E-4DC9-AB53-DDE767E66F36}" type="presParOf" srcId="{3CDDD969-7933-467F-8654-0FF18236CFBB}" destId="{B6E5319F-D2FB-491B-B014-2C07BAD70ADA}" srcOrd="3" destOrd="0" presId="urn:microsoft.com/office/officeart/2005/8/layout/vList5"/>
    <dgm:cxn modelId="{24432308-7283-4768-A365-BC49BD4DD925}" type="presParOf" srcId="{3CDDD969-7933-467F-8654-0FF18236CFBB}" destId="{CCE60077-074B-471A-9AEB-B9F116108D02}" srcOrd="4" destOrd="0" presId="urn:microsoft.com/office/officeart/2005/8/layout/vList5"/>
    <dgm:cxn modelId="{5C183F34-48D2-457B-A9AF-6614980055DA}" type="presParOf" srcId="{CCE60077-074B-471A-9AEB-B9F116108D02}" destId="{EC9C89A4-4EA5-4E15-8A6D-C84E8C365CC6}" srcOrd="0" destOrd="0" presId="urn:microsoft.com/office/officeart/2005/8/layout/vList5"/>
    <dgm:cxn modelId="{7629AD21-10FA-406F-8CBE-8C4FF7082163}" type="presParOf" srcId="{CCE60077-074B-471A-9AEB-B9F116108D02}" destId="{036FF81A-5CD3-4B99-8900-6468359C507D}"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05203A-FEF6-498C-A32A-62103DC08612}">
      <dsp:nvSpPr>
        <dsp:cNvPr id="0" name=""/>
        <dsp:cNvSpPr/>
      </dsp:nvSpPr>
      <dsp:spPr>
        <a:xfrm rot="5400000">
          <a:off x="1039303" y="635850"/>
          <a:ext cx="436857" cy="492512"/>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F50D298-9273-4D4A-8F5F-6F4C64C3F16F}">
      <dsp:nvSpPr>
        <dsp:cNvPr id="0" name=""/>
        <dsp:cNvSpPr/>
      </dsp:nvSpPr>
      <dsp:spPr>
        <a:xfrm>
          <a:off x="632055" y="56630"/>
          <a:ext cx="920921" cy="622311"/>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Calibri"/>
              <a:ea typeface="+mn-ea"/>
              <a:cs typeface="+mn-cs"/>
            </a:rPr>
            <a:t>the main block contains the first pledged information that is hashed</a:t>
          </a:r>
          <a:endParaRPr lang="x-none" sz="600" kern="1200">
            <a:solidFill>
              <a:sysClr val="window" lastClr="FFFFFF"/>
            </a:solidFill>
            <a:latin typeface="Calibri"/>
            <a:ea typeface="+mn-ea"/>
            <a:cs typeface="+mn-cs"/>
          </a:endParaRPr>
        </a:p>
      </dsp:txBody>
      <dsp:txXfrm>
        <a:off x="662439" y="87014"/>
        <a:ext cx="860153" cy="561543"/>
      </dsp:txXfrm>
    </dsp:sp>
    <dsp:sp modelId="{F11E1BF3-201B-42CA-A035-55F0A2F76678}">
      <dsp:nvSpPr>
        <dsp:cNvPr id="0" name=""/>
        <dsp:cNvSpPr/>
      </dsp:nvSpPr>
      <dsp:spPr>
        <a:xfrm>
          <a:off x="1561574" y="134414"/>
          <a:ext cx="644423" cy="4647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1" i="0" kern="1200">
              <a:solidFill>
                <a:sysClr val="windowText" lastClr="000000">
                  <a:hueOff val="0"/>
                  <a:satOff val="0"/>
                  <a:lumOff val="0"/>
                  <a:alphaOff val="0"/>
                </a:sysClr>
              </a:solidFill>
              <a:latin typeface="Calibri"/>
              <a:ea typeface="+mn-ea"/>
              <a:cs typeface="+mn-cs"/>
            </a:rPr>
            <a:t>The main block</a:t>
          </a:r>
          <a:endParaRPr lang="x-none" sz="1100" b="1" i="0" kern="1200">
            <a:solidFill>
              <a:sysClr val="windowText" lastClr="000000">
                <a:hueOff val="0"/>
                <a:satOff val="0"/>
                <a:lumOff val="0"/>
                <a:alphaOff val="0"/>
              </a:sysClr>
            </a:solidFill>
            <a:latin typeface="Calibri"/>
            <a:ea typeface="+mn-ea"/>
            <a:cs typeface="+mn-cs"/>
          </a:endParaRPr>
        </a:p>
      </dsp:txBody>
      <dsp:txXfrm>
        <a:off x="1561574" y="134414"/>
        <a:ext cx="644423" cy="464743"/>
      </dsp:txXfrm>
    </dsp:sp>
    <dsp:sp modelId="{345A9967-B4EF-452A-B55F-E74B3E30438A}">
      <dsp:nvSpPr>
        <dsp:cNvPr id="0" name=""/>
        <dsp:cNvSpPr/>
      </dsp:nvSpPr>
      <dsp:spPr>
        <a:xfrm rot="5400000">
          <a:off x="1926359" y="1274999"/>
          <a:ext cx="528128" cy="601255"/>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5CE1B0A-D138-446B-8DC0-4A0A58784A34}">
      <dsp:nvSpPr>
        <dsp:cNvPr id="0" name=""/>
        <dsp:cNvSpPr/>
      </dsp:nvSpPr>
      <dsp:spPr>
        <a:xfrm>
          <a:off x="1493655" y="716783"/>
          <a:ext cx="889057" cy="622311"/>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Calibri"/>
              <a:ea typeface="+mn-ea"/>
              <a:cs typeface="+mn-cs"/>
            </a:rPr>
            <a:t>consists of the hashed information of the previous block + information of block 1</a:t>
          </a:r>
          <a:endParaRPr lang="x-none" sz="600" kern="1200">
            <a:solidFill>
              <a:sysClr val="window" lastClr="FFFFFF"/>
            </a:solidFill>
            <a:latin typeface="Calibri"/>
            <a:ea typeface="+mn-ea"/>
            <a:cs typeface="+mn-cs"/>
          </a:endParaRPr>
        </a:p>
      </dsp:txBody>
      <dsp:txXfrm>
        <a:off x="1524039" y="747167"/>
        <a:ext cx="828289" cy="561543"/>
      </dsp:txXfrm>
    </dsp:sp>
    <dsp:sp modelId="{98B3A172-5580-4056-8361-F6F9877AF99B}">
      <dsp:nvSpPr>
        <dsp:cNvPr id="0" name=""/>
        <dsp:cNvSpPr/>
      </dsp:nvSpPr>
      <dsp:spPr>
        <a:xfrm>
          <a:off x="2389604" y="782166"/>
          <a:ext cx="646615" cy="502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1" kern="1200">
              <a:solidFill>
                <a:sysClr val="windowText" lastClr="000000">
                  <a:hueOff val="0"/>
                  <a:satOff val="0"/>
                  <a:lumOff val="0"/>
                  <a:alphaOff val="0"/>
                </a:sysClr>
              </a:solidFill>
              <a:latin typeface="Calibri"/>
              <a:ea typeface="+mn-ea"/>
              <a:cs typeface="+mn-cs"/>
            </a:rPr>
            <a:t>BLOCK</a:t>
          </a:r>
          <a:r>
            <a:rPr lang="ru-RU" sz="1100" b="1" kern="1200">
              <a:solidFill>
                <a:sysClr val="windowText" lastClr="000000">
                  <a:hueOff val="0"/>
                  <a:satOff val="0"/>
                  <a:lumOff val="0"/>
                  <a:alphaOff val="0"/>
                </a:sysClr>
              </a:solidFill>
              <a:latin typeface="Calibri"/>
              <a:ea typeface="+mn-ea"/>
              <a:cs typeface="+mn-cs"/>
            </a:rPr>
            <a:t> 1</a:t>
          </a:r>
          <a:endParaRPr lang="x-none" sz="1100" b="1" kern="1200">
            <a:solidFill>
              <a:sysClr val="windowText" lastClr="000000">
                <a:hueOff val="0"/>
                <a:satOff val="0"/>
                <a:lumOff val="0"/>
                <a:alphaOff val="0"/>
              </a:sysClr>
            </a:solidFill>
            <a:latin typeface="Calibri"/>
            <a:ea typeface="+mn-ea"/>
            <a:cs typeface="+mn-cs"/>
          </a:endParaRPr>
        </a:p>
      </dsp:txBody>
      <dsp:txXfrm>
        <a:off x="2389604" y="782166"/>
        <a:ext cx="646615" cy="502979"/>
      </dsp:txXfrm>
    </dsp:sp>
    <dsp:sp modelId="{BDC03E6D-E941-437C-AB13-9533AAD7F1F8}">
      <dsp:nvSpPr>
        <dsp:cNvPr id="0" name=""/>
        <dsp:cNvSpPr/>
      </dsp:nvSpPr>
      <dsp:spPr>
        <a:xfrm rot="5400000">
          <a:off x="2899804" y="1965041"/>
          <a:ext cx="528128" cy="578269"/>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D61B5F1-EFBE-47F2-AB7D-44B109C6B87D}">
      <dsp:nvSpPr>
        <dsp:cNvPr id="0" name=""/>
        <dsp:cNvSpPr/>
      </dsp:nvSpPr>
      <dsp:spPr>
        <a:xfrm>
          <a:off x="2469161" y="1436461"/>
          <a:ext cx="978336" cy="622311"/>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Calibri"/>
              <a:ea typeface="+mn-ea"/>
              <a:cs typeface="+mn-cs"/>
            </a:rPr>
            <a:t>consists of the hashed information of the previous block + hashed information of  block 1 + information block 2</a:t>
          </a:r>
          <a:endParaRPr lang="x-none" sz="600" kern="1200">
            <a:solidFill>
              <a:sysClr val="window" lastClr="FFFFFF"/>
            </a:solidFill>
            <a:latin typeface="Calibri"/>
            <a:ea typeface="+mn-ea"/>
            <a:cs typeface="+mn-cs"/>
          </a:endParaRPr>
        </a:p>
      </dsp:txBody>
      <dsp:txXfrm>
        <a:off x="2499545" y="1466845"/>
        <a:ext cx="917568" cy="561543"/>
      </dsp:txXfrm>
    </dsp:sp>
    <dsp:sp modelId="{4CDC1817-952D-48DC-8478-8C179531672D}">
      <dsp:nvSpPr>
        <dsp:cNvPr id="0" name=""/>
        <dsp:cNvSpPr/>
      </dsp:nvSpPr>
      <dsp:spPr>
        <a:xfrm>
          <a:off x="3460762" y="1501386"/>
          <a:ext cx="646615" cy="502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b="1" kern="1200">
              <a:solidFill>
                <a:sysClr val="windowText" lastClr="000000">
                  <a:hueOff val="0"/>
                  <a:satOff val="0"/>
                  <a:lumOff val="0"/>
                  <a:alphaOff val="0"/>
                </a:sysClr>
              </a:solidFill>
              <a:latin typeface="Calibri"/>
              <a:ea typeface="+mn-ea"/>
              <a:cs typeface="+mn-cs"/>
            </a:rPr>
            <a:t>BLOCK</a:t>
          </a:r>
          <a:r>
            <a:rPr lang="ru-RU" sz="1100" b="1" kern="1200">
              <a:solidFill>
                <a:sysClr val="windowText" lastClr="000000">
                  <a:hueOff val="0"/>
                  <a:satOff val="0"/>
                  <a:lumOff val="0"/>
                  <a:alphaOff val="0"/>
                </a:sysClr>
              </a:solidFill>
              <a:latin typeface="Calibri"/>
              <a:ea typeface="+mn-ea"/>
              <a:cs typeface="+mn-cs"/>
            </a:rPr>
            <a:t> 2</a:t>
          </a:r>
          <a:endParaRPr lang="x-none" sz="1100" b="1" kern="1200">
            <a:solidFill>
              <a:sysClr val="windowText" lastClr="000000">
                <a:hueOff val="0"/>
                <a:satOff val="0"/>
                <a:lumOff val="0"/>
                <a:alphaOff val="0"/>
              </a:sysClr>
            </a:solidFill>
            <a:latin typeface="Calibri"/>
            <a:ea typeface="+mn-ea"/>
            <a:cs typeface="+mn-cs"/>
          </a:endParaRPr>
        </a:p>
      </dsp:txBody>
      <dsp:txXfrm>
        <a:off x="3460762" y="1501386"/>
        <a:ext cx="646615" cy="502979"/>
      </dsp:txXfrm>
    </dsp:sp>
    <dsp:sp modelId="{7A876DBD-5479-4A15-A1A6-6FBD2BECDBF7}">
      <dsp:nvSpPr>
        <dsp:cNvPr id="0" name=""/>
        <dsp:cNvSpPr/>
      </dsp:nvSpPr>
      <dsp:spPr>
        <a:xfrm>
          <a:off x="3412438" y="2053726"/>
          <a:ext cx="889057" cy="622311"/>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US" sz="600" kern="1200">
              <a:solidFill>
                <a:sysClr val="window" lastClr="FFFFFF"/>
              </a:solidFill>
              <a:latin typeface="Calibri"/>
              <a:ea typeface="+mn-ea"/>
              <a:cs typeface="+mn-cs"/>
            </a:rPr>
            <a:t>consists of the hashed information of the previous block + hashed information  of blocks 1+2  + information block 3</a:t>
          </a:r>
          <a:endParaRPr lang="x-none" sz="600" kern="1200">
            <a:solidFill>
              <a:sysClr val="window" lastClr="FFFFFF"/>
            </a:solidFill>
            <a:latin typeface="Calibri"/>
            <a:ea typeface="+mn-ea"/>
            <a:cs typeface="+mn-cs"/>
          </a:endParaRPr>
        </a:p>
      </dsp:txBody>
      <dsp:txXfrm>
        <a:off x="3442822" y="2084110"/>
        <a:ext cx="828289" cy="561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DD7CB-2ADB-4A77-96BC-66106081DDEB}">
      <dsp:nvSpPr>
        <dsp:cNvPr id="0" name=""/>
        <dsp:cNvSpPr/>
      </dsp:nvSpPr>
      <dsp:spPr>
        <a:xfrm>
          <a:off x="758" y="99763"/>
          <a:ext cx="987107" cy="604307"/>
        </a:xfrm>
        <a:prstGeom prst="rect">
          <a:avLst/>
        </a:prstGeom>
        <a:blipFill>
          <a:blip xmlns:r="http://schemas.openxmlformats.org/officeDocument/2006/relationships" r:embed="rId1">
            <a:extLst>
              <a:ext uri="{96DAC541-7B7A-43D3-8B79-37D633B846F1}"/>
            </a:extLst>
          </a:blip>
          <a:srcRect/>
          <a:stretch>
            <a:fillRect t="-32000" b="-3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948AD4-968B-45D8-9B60-85AF5AA13E30}">
      <dsp:nvSpPr>
        <dsp:cNvPr id="0" name=""/>
        <dsp:cNvSpPr/>
      </dsp:nvSpPr>
      <dsp:spPr>
        <a:xfrm>
          <a:off x="144807" y="434077"/>
          <a:ext cx="987107" cy="987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Block</a:t>
          </a:r>
          <a:r>
            <a:rPr lang="ru-RU" sz="900" kern="1200"/>
            <a:t>  1</a:t>
          </a:r>
          <a:endParaRPr lang="x-none" sz="900" kern="1200"/>
        </a:p>
        <a:p>
          <a:pPr marL="57150" lvl="1" indent="-57150" algn="l" defTabSz="400050">
            <a:lnSpc>
              <a:spcPct val="90000"/>
            </a:lnSpc>
            <a:spcBef>
              <a:spcPct val="0"/>
            </a:spcBef>
            <a:spcAft>
              <a:spcPct val="15000"/>
            </a:spcAft>
            <a:buChar char="••"/>
          </a:pPr>
          <a:r>
            <a:rPr lang="en-US" sz="900" kern="1200"/>
            <a:t>URPI registration</a:t>
          </a:r>
          <a:endParaRPr lang="x-none" sz="900" kern="1200"/>
        </a:p>
      </dsp:txBody>
      <dsp:txXfrm>
        <a:off x="173718" y="462988"/>
        <a:ext cx="929285" cy="929285"/>
      </dsp:txXfrm>
    </dsp:sp>
    <dsp:sp modelId="{4543825B-DD40-4509-87E4-F70CE4AD12AD}">
      <dsp:nvSpPr>
        <dsp:cNvPr id="0" name=""/>
        <dsp:cNvSpPr/>
      </dsp:nvSpPr>
      <dsp:spPr>
        <a:xfrm rot="21597650">
          <a:off x="1178004" y="282791"/>
          <a:ext cx="190138" cy="2371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x-none" sz="1000" kern="1200"/>
        </a:p>
      </dsp:txBody>
      <dsp:txXfrm>
        <a:off x="1178004" y="330248"/>
        <a:ext cx="133097" cy="142312"/>
      </dsp:txXfrm>
    </dsp:sp>
    <dsp:sp modelId="{7093AA43-D4A2-470A-A522-49B12617D180}">
      <dsp:nvSpPr>
        <dsp:cNvPr id="0" name=""/>
        <dsp:cNvSpPr/>
      </dsp:nvSpPr>
      <dsp:spPr>
        <a:xfrm>
          <a:off x="1531119" y="100810"/>
          <a:ext cx="987107" cy="600122"/>
        </a:xfrm>
        <a:prstGeom prst="roundRect">
          <a:avLst>
            <a:gd name="adj" fmla="val 10000"/>
          </a:avLst>
        </a:prstGeom>
        <a:blipFill>
          <a:blip xmlns:r="http://schemas.openxmlformats.org/officeDocument/2006/relationships" r:embed="rId1">
            <a:extLst>
              <a:ext uri="{96DAC541-7B7A-43D3-8B79-37D633B846F1}"/>
            </a:extLst>
          </a:blip>
          <a:srcRect/>
          <a:stretch>
            <a:fillRect t="-32000" b="-3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032509-8035-4606-A99D-C0810AFBA232}">
      <dsp:nvSpPr>
        <dsp:cNvPr id="0" name=""/>
        <dsp:cNvSpPr/>
      </dsp:nvSpPr>
      <dsp:spPr>
        <a:xfrm>
          <a:off x="1700132" y="491260"/>
          <a:ext cx="987107" cy="987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Block</a:t>
          </a:r>
          <a:r>
            <a:rPr lang="ru-RU" sz="900" kern="1200"/>
            <a:t> 2</a:t>
          </a:r>
          <a:endParaRPr lang="x-none" sz="900" kern="1200"/>
        </a:p>
        <a:p>
          <a:pPr marL="57150" lvl="1" indent="-57150" algn="l" defTabSz="400050">
            <a:lnSpc>
              <a:spcPct val="90000"/>
            </a:lnSpc>
            <a:spcBef>
              <a:spcPct val="0"/>
            </a:spcBef>
            <a:spcAft>
              <a:spcPct val="15000"/>
            </a:spcAft>
            <a:buChar char="••"/>
          </a:pPr>
          <a:r>
            <a:rPr lang="en-US" sz="900" kern="1200"/>
            <a:t>URPI </a:t>
          </a:r>
          <a:endParaRPr lang="x-none" sz="900" kern="1200"/>
        </a:p>
        <a:p>
          <a:pPr marL="57150" lvl="1" indent="-57150" algn="l" defTabSz="400050">
            <a:lnSpc>
              <a:spcPct val="90000"/>
            </a:lnSpc>
            <a:spcBef>
              <a:spcPct val="0"/>
            </a:spcBef>
            <a:spcAft>
              <a:spcPct val="15000"/>
            </a:spcAft>
            <a:buChar char="••"/>
          </a:pPr>
          <a:r>
            <a:rPr lang="en-US" sz="900" kern="1200"/>
            <a:t>ICS</a:t>
          </a:r>
          <a:endParaRPr lang="x-none" sz="900" kern="1200"/>
        </a:p>
        <a:p>
          <a:pPr marL="57150" lvl="1" indent="-57150" algn="l" defTabSz="400050">
            <a:lnSpc>
              <a:spcPct val="90000"/>
            </a:lnSpc>
            <a:spcBef>
              <a:spcPct val="0"/>
            </a:spcBef>
            <a:spcAft>
              <a:spcPct val="15000"/>
            </a:spcAft>
            <a:buChar char="••"/>
          </a:pPr>
          <a:r>
            <a:rPr lang="en-US" sz="900" kern="1200"/>
            <a:t>Interrogation</a:t>
          </a:r>
          <a:endParaRPr lang="x-none" sz="900" kern="1200"/>
        </a:p>
      </dsp:txBody>
      <dsp:txXfrm>
        <a:off x="1729043" y="520171"/>
        <a:ext cx="929285" cy="929285"/>
      </dsp:txXfrm>
    </dsp:sp>
    <dsp:sp modelId="{DF4DBE25-A38D-462D-91AA-DF114C8FF1EA}">
      <dsp:nvSpPr>
        <dsp:cNvPr id="0" name=""/>
        <dsp:cNvSpPr/>
      </dsp:nvSpPr>
      <dsp:spPr>
        <a:xfrm rot="39729">
          <a:off x="2708359" y="291277"/>
          <a:ext cx="190151" cy="2371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x-none" sz="1000" kern="1200"/>
        </a:p>
      </dsp:txBody>
      <dsp:txXfrm>
        <a:off x="2708361" y="338385"/>
        <a:ext cx="133106" cy="142312"/>
      </dsp:txXfrm>
    </dsp:sp>
    <dsp:sp modelId="{25B4EE7C-C186-4DC2-BB34-5F5E459F5878}">
      <dsp:nvSpPr>
        <dsp:cNvPr id="0" name=""/>
        <dsp:cNvSpPr/>
      </dsp:nvSpPr>
      <dsp:spPr>
        <a:xfrm>
          <a:off x="3061480" y="83123"/>
          <a:ext cx="987107" cy="670868"/>
        </a:xfrm>
        <a:prstGeom prst="roundRect">
          <a:avLst>
            <a:gd name="adj" fmla="val 10000"/>
          </a:avLst>
        </a:prstGeom>
        <a:blipFill>
          <a:blip xmlns:r="http://schemas.openxmlformats.org/officeDocument/2006/relationships" r:embed="rId1">
            <a:extLst>
              <a:ext uri="{96DAC541-7B7A-43D3-8B79-37D633B846F1}"/>
            </a:extLst>
          </a:blip>
          <a:srcRect/>
          <a:stretch>
            <a:fillRect t="-24000" b="-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A974A1-475A-4054-8E45-9EFB1E5DBA1C}">
      <dsp:nvSpPr>
        <dsp:cNvPr id="0" name=""/>
        <dsp:cNvSpPr/>
      </dsp:nvSpPr>
      <dsp:spPr>
        <a:xfrm>
          <a:off x="3222172" y="517268"/>
          <a:ext cx="987107" cy="987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Block</a:t>
          </a:r>
          <a:r>
            <a:rPr lang="ru-RU" sz="900" kern="1200"/>
            <a:t> 3</a:t>
          </a:r>
          <a:endParaRPr lang="x-none" sz="900" kern="1200"/>
        </a:p>
        <a:p>
          <a:pPr marL="57150" lvl="1" indent="-57150" algn="l" defTabSz="400050">
            <a:lnSpc>
              <a:spcPct val="90000"/>
            </a:lnSpc>
            <a:spcBef>
              <a:spcPct val="0"/>
            </a:spcBef>
            <a:spcAft>
              <a:spcPct val="15000"/>
            </a:spcAft>
            <a:buChar char="••"/>
          </a:pPr>
          <a:r>
            <a:rPr lang="en-US" sz="900" kern="1200"/>
            <a:t>URPI </a:t>
          </a:r>
          <a:endParaRPr lang="x-none" sz="900" kern="1200"/>
        </a:p>
        <a:p>
          <a:pPr marL="57150" lvl="1" indent="-57150" algn="l" defTabSz="400050">
            <a:lnSpc>
              <a:spcPct val="90000"/>
            </a:lnSpc>
            <a:spcBef>
              <a:spcPct val="0"/>
            </a:spcBef>
            <a:spcAft>
              <a:spcPct val="15000"/>
            </a:spcAft>
            <a:buChar char="••"/>
          </a:pPr>
          <a:r>
            <a:rPr lang="en-US" sz="900" kern="1200"/>
            <a:t>ICS</a:t>
          </a:r>
          <a:endParaRPr lang="x-none" sz="900" kern="1200"/>
        </a:p>
        <a:p>
          <a:pPr marL="57150" lvl="1" indent="-57150" algn="l" defTabSz="400050">
            <a:lnSpc>
              <a:spcPct val="90000"/>
            </a:lnSpc>
            <a:spcBef>
              <a:spcPct val="0"/>
            </a:spcBef>
            <a:spcAft>
              <a:spcPct val="15000"/>
            </a:spcAft>
            <a:buChar char="••"/>
          </a:pPr>
          <a:r>
            <a:rPr lang="en-US" sz="900" kern="1200"/>
            <a:t>Interrogation</a:t>
          </a:r>
          <a:endParaRPr lang="x-none" sz="900" kern="1200"/>
        </a:p>
        <a:p>
          <a:pPr marL="57150" lvl="1" indent="-57150" algn="l" defTabSz="400050">
            <a:lnSpc>
              <a:spcPct val="90000"/>
            </a:lnSpc>
            <a:spcBef>
              <a:spcPct val="0"/>
            </a:spcBef>
            <a:spcAft>
              <a:spcPct val="15000"/>
            </a:spcAft>
            <a:buChar char="••"/>
          </a:pPr>
          <a:r>
            <a:rPr lang="en-US" sz="900" kern="1200"/>
            <a:t>Expertise</a:t>
          </a:r>
          <a:endParaRPr lang="x-none" sz="900" kern="1200"/>
        </a:p>
      </dsp:txBody>
      <dsp:txXfrm>
        <a:off x="3251083" y="546179"/>
        <a:ext cx="929285" cy="929285"/>
      </dsp:txXfrm>
    </dsp:sp>
    <dsp:sp modelId="{99AB7EC7-1D3C-443A-8F0F-04EF51C4CABF}">
      <dsp:nvSpPr>
        <dsp:cNvPr id="0" name=""/>
        <dsp:cNvSpPr/>
      </dsp:nvSpPr>
      <dsp:spPr>
        <a:xfrm rot="21562622">
          <a:off x="4238721" y="291495"/>
          <a:ext cx="190150" cy="2371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x-none" sz="1000" kern="1200"/>
        </a:p>
      </dsp:txBody>
      <dsp:txXfrm>
        <a:off x="4238723" y="339243"/>
        <a:ext cx="133105" cy="142312"/>
      </dsp:txXfrm>
    </dsp:sp>
    <dsp:sp modelId="{AAB23D7E-AB08-4B99-9F3B-EA76B765E0F0}">
      <dsp:nvSpPr>
        <dsp:cNvPr id="0" name=""/>
        <dsp:cNvSpPr/>
      </dsp:nvSpPr>
      <dsp:spPr>
        <a:xfrm>
          <a:off x="4591842" y="99763"/>
          <a:ext cx="987107" cy="604307"/>
        </a:xfrm>
        <a:prstGeom prst="roundRect">
          <a:avLst>
            <a:gd name="adj" fmla="val 10000"/>
          </a:avLst>
        </a:prstGeom>
        <a:blipFill>
          <a:blip xmlns:r="http://schemas.openxmlformats.org/officeDocument/2006/relationships" r:embed="rId1">
            <a:extLst>
              <a:ext uri="{96DAC541-7B7A-43D3-8B79-37D633B846F1}"/>
            </a:extLst>
          </a:blip>
          <a:srcRect/>
          <a:stretch>
            <a:fillRect t="-32000" b="-3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7F6063-A584-438B-94E2-E6DE27C03138}">
      <dsp:nvSpPr>
        <dsp:cNvPr id="0" name=""/>
        <dsp:cNvSpPr/>
      </dsp:nvSpPr>
      <dsp:spPr>
        <a:xfrm>
          <a:off x="4753292" y="508949"/>
          <a:ext cx="987107" cy="987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t>Block</a:t>
          </a:r>
          <a:r>
            <a:rPr lang="ru-RU" sz="800" kern="1200"/>
            <a:t> 4</a:t>
          </a:r>
        </a:p>
        <a:p>
          <a:pPr lvl="0" algn="l" defTabSz="355600">
            <a:lnSpc>
              <a:spcPct val="90000"/>
            </a:lnSpc>
            <a:spcBef>
              <a:spcPct val="0"/>
            </a:spcBef>
            <a:spcAft>
              <a:spcPct val="35000"/>
            </a:spcAft>
          </a:pPr>
          <a:r>
            <a:rPr lang="en-US" sz="800" kern="1200"/>
            <a:t>URPI </a:t>
          </a:r>
          <a:endParaRPr lang="x-none" sz="800" kern="1200"/>
        </a:p>
        <a:p>
          <a:pPr lvl="0" algn="l" defTabSz="355600">
            <a:lnSpc>
              <a:spcPct val="90000"/>
            </a:lnSpc>
            <a:spcBef>
              <a:spcPct val="0"/>
            </a:spcBef>
            <a:spcAft>
              <a:spcPct val="35000"/>
            </a:spcAft>
          </a:pPr>
          <a:r>
            <a:rPr lang="en-US" sz="800" kern="1200"/>
            <a:t>ICS</a:t>
          </a:r>
          <a:endParaRPr lang="x-none" sz="800" kern="1200"/>
        </a:p>
        <a:p>
          <a:pPr lvl="0" algn="l" defTabSz="355600">
            <a:lnSpc>
              <a:spcPct val="90000"/>
            </a:lnSpc>
            <a:spcBef>
              <a:spcPct val="0"/>
            </a:spcBef>
            <a:spcAft>
              <a:spcPct val="35000"/>
            </a:spcAft>
          </a:pPr>
          <a:r>
            <a:rPr lang="en-US" sz="800" kern="1200"/>
            <a:t>Interrogation</a:t>
          </a:r>
          <a:endParaRPr lang="x-none" sz="800" kern="1200"/>
        </a:p>
        <a:p>
          <a:pPr lvl="0" algn="l" defTabSz="355600">
            <a:lnSpc>
              <a:spcPct val="90000"/>
            </a:lnSpc>
            <a:spcBef>
              <a:spcPct val="0"/>
            </a:spcBef>
            <a:spcAft>
              <a:spcPct val="35000"/>
            </a:spcAft>
          </a:pPr>
          <a:r>
            <a:rPr lang="en-US" sz="800" kern="1200"/>
            <a:t>Expertise</a:t>
          </a:r>
          <a:endParaRPr lang="ru-RU" sz="600" kern="1200"/>
        </a:p>
        <a:p>
          <a:pPr lvl="0" algn="ctr" defTabSz="355600">
            <a:lnSpc>
              <a:spcPct val="90000"/>
            </a:lnSpc>
            <a:spcBef>
              <a:spcPct val="0"/>
            </a:spcBef>
            <a:spcAft>
              <a:spcPct val="35000"/>
            </a:spcAft>
          </a:pPr>
          <a:endParaRPr lang="x-none" sz="600" kern="1200"/>
        </a:p>
      </dsp:txBody>
      <dsp:txXfrm>
        <a:off x="4782203" y="537860"/>
        <a:ext cx="929285" cy="929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1DBC9-FAB6-4351-94F3-A7E4C27C6D54}">
      <dsp:nvSpPr>
        <dsp:cNvPr id="0" name=""/>
        <dsp:cNvSpPr/>
      </dsp:nvSpPr>
      <dsp:spPr>
        <a:xfrm>
          <a:off x="2726" y="156668"/>
          <a:ext cx="1284363" cy="662525"/>
        </a:xfrm>
        <a:prstGeom prst="roundRect">
          <a:avLst>
            <a:gd name="adj" fmla="val 10000"/>
          </a:avLst>
        </a:prstGeom>
        <a:blipFill>
          <a:blip xmlns:r="http://schemas.openxmlformats.org/officeDocument/2006/relationships" r:embed="rId1">
            <a:extLst>
              <a:ext uri="{96DAC541-7B7A-43D3-8B79-37D633B846F1}"/>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A4AE13-410A-49DD-A7D3-04B525FE07AD}">
      <dsp:nvSpPr>
        <dsp:cNvPr id="0" name=""/>
        <dsp:cNvSpPr/>
      </dsp:nvSpPr>
      <dsp:spPr>
        <a:xfrm>
          <a:off x="211808" y="616368"/>
          <a:ext cx="1284363" cy="1284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Block</a:t>
          </a:r>
          <a:r>
            <a:rPr lang="ru-RU" sz="1000" kern="1200"/>
            <a:t> 5</a:t>
          </a:r>
          <a:endParaRPr lang="x-none" sz="1000" kern="1200"/>
        </a:p>
        <a:p>
          <a:pPr marL="57150" lvl="1" indent="-57150" algn="l" defTabSz="355600">
            <a:lnSpc>
              <a:spcPct val="90000"/>
            </a:lnSpc>
            <a:spcBef>
              <a:spcPct val="0"/>
            </a:spcBef>
            <a:spcAft>
              <a:spcPct val="15000"/>
            </a:spcAft>
            <a:buChar char="••"/>
          </a:pPr>
          <a:r>
            <a:rPr lang="en-US" sz="800" kern="1200"/>
            <a:t>URPI</a:t>
          </a:r>
          <a:endParaRPr lang="x-none" sz="800" kern="1200"/>
        </a:p>
        <a:p>
          <a:pPr marL="57150" lvl="1" indent="-57150" algn="l" defTabSz="355600">
            <a:lnSpc>
              <a:spcPct val="90000"/>
            </a:lnSpc>
            <a:spcBef>
              <a:spcPct val="0"/>
            </a:spcBef>
            <a:spcAft>
              <a:spcPct val="15000"/>
            </a:spcAft>
            <a:buChar char="••"/>
          </a:pPr>
          <a:r>
            <a:rPr lang="en-US" sz="800" kern="1200"/>
            <a:t>ICS</a:t>
          </a:r>
          <a:endParaRPr lang="x-none" sz="800" kern="1200"/>
        </a:p>
        <a:p>
          <a:pPr marL="57150" lvl="1" indent="-57150" algn="l" defTabSz="355600">
            <a:lnSpc>
              <a:spcPct val="90000"/>
            </a:lnSpc>
            <a:spcBef>
              <a:spcPct val="0"/>
            </a:spcBef>
            <a:spcAft>
              <a:spcPct val="15000"/>
            </a:spcAft>
            <a:buChar char="••"/>
          </a:pPr>
          <a:r>
            <a:rPr lang="en-US" sz="800" kern="1200"/>
            <a:t>Interrogation</a:t>
          </a:r>
          <a:endParaRPr lang="x-none" sz="800" kern="1200"/>
        </a:p>
        <a:p>
          <a:pPr marL="57150" lvl="1" indent="-57150" algn="l" defTabSz="355600">
            <a:lnSpc>
              <a:spcPct val="90000"/>
            </a:lnSpc>
            <a:spcBef>
              <a:spcPct val="0"/>
            </a:spcBef>
            <a:spcAft>
              <a:spcPct val="15000"/>
            </a:spcAft>
            <a:buChar char="••"/>
          </a:pPr>
          <a:r>
            <a:rPr lang="en-US" sz="800" kern="1200"/>
            <a:t>Expertise</a:t>
          </a:r>
          <a:endParaRPr lang="x-none" sz="800" kern="1200"/>
        </a:p>
        <a:p>
          <a:pPr marL="57150" lvl="1" indent="-57150" algn="l" defTabSz="355600">
            <a:lnSpc>
              <a:spcPct val="90000"/>
            </a:lnSpc>
            <a:spcBef>
              <a:spcPct val="0"/>
            </a:spcBef>
            <a:spcAft>
              <a:spcPct val="15000"/>
            </a:spcAft>
            <a:buChar char="••"/>
          </a:pPr>
          <a:r>
            <a:rPr lang="en-US" sz="800" kern="1200"/>
            <a:t>Indictment</a:t>
          </a:r>
          <a:endParaRPr lang="x-none" sz="800" kern="1200"/>
        </a:p>
      </dsp:txBody>
      <dsp:txXfrm>
        <a:off x="249426" y="653986"/>
        <a:ext cx="1209127" cy="1209127"/>
      </dsp:txXfrm>
    </dsp:sp>
    <dsp:sp modelId="{DF47341B-9ABC-4D20-90A6-6156DDA1DCB9}">
      <dsp:nvSpPr>
        <dsp:cNvPr id="0" name=""/>
        <dsp:cNvSpPr/>
      </dsp:nvSpPr>
      <dsp:spPr>
        <a:xfrm rot="4984">
          <a:off x="1534486" y="335093"/>
          <a:ext cx="247396" cy="308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x-none" sz="800" kern="1200"/>
        </a:p>
      </dsp:txBody>
      <dsp:txXfrm>
        <a:off x="1534486" y="396762"/>
        <a:ext cx="173177" cy="185168"/>
      </dsp:txXfrm>
    </dsp:sp>
    <dsp:sp modelId="{EA48D929-E50C-4D25-A6AD-22B0E40FA2D8}">
      <dsp:nvSpPr>
        <dsp:cNvPr id="0" name=""/>
        <dsp:cNvSpPr/>
      </dsp:nvSpPr>
      <dsp:spPr>
        <a:xfrm>
          <a:off x="1993937" y="153782"/>
          <a:ext cx="1284363" cy="674072"/>
        </a:xfrm>
        <a:prstGeom prst="roundRect">
          <a:avLst>
            <a:gd name="adj" fmla="val 10000"/>
          </a:avLst>
        </a:prstGeom>
        <a:blipFill>
          <a:blip xmlns:r="http://schemas.openxmlformats.org/officeDocument/2006/relationships" r:embed="rId1">
            <a:extLst>
              <a:ext uri="{96DAC541-7B7A-43D3-8B79-37D633B846F1}"/>
            </a:extLst>
          </a:blip>
          <a:srcRect/>
          <a:stretch>
            <a:fillRect t="-45000" b="-4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6BC77F-F8C4-41CD-A785-2CACA82FE53C}">
      <dsp:nvSpPr>
        <dsp:cNvPr id="0" name=""/>
        <dsp:cNvSpPr/>
      </dsp:nvSpPr>
      <dsp:spPr>
        <a:xfrm>
          <a:off x="2203019" y="619254"/>
          <a:ext cx="1284363" cy="1284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Block</a:t>
          </a:r>
          <a:r>
            <a:rPr lang="ru-RU" sz="1000" kern="1200"/>
            <a:t> 6</a:t>
          </a:r>
          <a:endParaRPr lang="x-none" sz="1000" kern="1200"/>
        </a:p>
        <a:p>
          <a:pPr marL="57150" lvl="1" indent="-57150" algn="l" defTabSz="355600">
            <a:lnSpc>
              <a:spcPct val="90000"/>
            </a:lnSpc>
            <a:spcBef>
              <a:spcPct val="0"/>
            </a:spcBef>
            <a:spcAft>
              <a:spcPct val="15000"/>
            </a:spcAft>
            <a:buChar char="••"/>
          </a:pPr>
          <a:r>
            <a:rPr lang="en-US" sz="800" kern="1200"/>
            <a:t>URPI</a:t>
          </a:r>
          <a:endParaRPr lang="x-none" sz="800" kern="1200"/>
        </a:p>
        <a:p>
          <a:pPr marL="57150" lvl="1" indent="-57150" algn="l" defTabSz="355600">
            <a:lnSpc>
              <a:spcPct val="90000"/>
            </a:lnSpc>
            <a:spcBef>
              <a:spcPct val="0"/>
            </a:spcBef>
            <a:spcAft>
              <a:spcPct val="15000"/>
            </a:spcAft>
            <a:buChar char="••"/>
          </a:pPr>
          <a:r>
            <a:rPr lang="en-US" sz="800" kern="1200"/>
            <a:t>ICS</a:t>
          </a:r>
          <a:endParaRPr lang="x-none" sz="800" kern="1200"/>
        </a:p>
        <a:p>
          <a:pPr marL="57150" lvl="1" indent="-57150" algn="l" defTabSz="355600">
            <a:lnSpc>
              <a:spcPct val="90000"/>
            </a:lnSpc>
            <a:spcBef>
              <a:spcPct val="0"/>
            </a:spcBef>
            <a:spcAft>
              <a:spcPct val="15000"/>
            </a:spcAft>
            <a:buChar char="••"/>
          </a:pPr>
          <a:r>
            <a:rPr lang="en-US" sz="800" kern="1200"/>
            <a:t>Interrogation</a:t>
          </a:r>
          <a:endParaRPr lang="x-none" sz="800" kern="1200"/>
        </a:p>
        <a:p>
          <a:pPr marL="57150" lvl="1" indent="-57150" algn="l" defTabSz="355600">
            <a:lnSpc>
              <a:spcPct val="90000"/>
            </a:lnSpc>
            <a:spcBef>
              <a:spcPct val="0"/>
            </a:spcBef>
            <a:spcAft>
              <a:spcPct val="15000"/>
            </a:spcAft>
            <a:buChar char="••"/>
          </a:pPr>
          <a:r>
            <a:rPr lang="en-US" sz="800" kern="1200"/>
            <a:t>Expertise</a:t>
          </a:r>
          <a:endParaRPr lang="x-none" sz="800" kern="1200"/>
        </a:p>
        <a:p>
          <a:pPr marL="57150" lvl="1" indent="-57150" algn="l" defTabSz="355600">
            <a:lnSpc>
              <a:spcPct val="90000"/>
            </a:lnSpc>
            <a:spcBef>
              <a:spcPct val="0"/>
            </a:spcBef>
            <a:spcAft>
              <a:spcPct val="15000"/>
            </a:spcAft>
            <a:buChar char="••"/>
          </a:pPr>
          <a:r>
            <a:rPr lang="en-US" sz="800" kern="1200"/>
            <a:t>Indictment</a:t>
          </a:r>
          <a:endParaRPr lang="x-none" sz="800" kern="1200"/>
        </a:p>
        <a:p>
          <a:pPr marL="57150" lvl="1" indent="-57150" algn="l" defTabSz="355600">
            <a:lnSpc>
              <a:spcPct val="90000"/>
            </a:lnSpc>
            <a:spcBef>
              <a:spcPct val="0"/>
            </a:spcBef>
            <a:spcAft>
              <a:spcPct val="15000"/>
            </a:spcAft>
            <a:buChar char="••"/>
          </a:pPr>
          <a:r>
            <a:rPr lang="en-US" sz="800" kern="1200"/>
            <a:t>Prosecutor</a:t>
          </a:r>
          <a:endParaRPr lang="x-none" sz="800" kern="1200"/>
        </a:p>
      </dsp:txBody>
      <dsp:txXfrm>
        <a:off x="2240637" y="656872"/>
        <a:ext cx="1209127" cy="1209127"/>
      </dsp:txXfrm>
    </dsp:sp>
    <dsp:sp modelId="{90BD9DF5-F7F5-46C7-807D-EF7BAB7ECC95}">
      <dsp:nvSpPr>
        <dsp:cNvPr id="0" name=""/>
        <dsp:cNvSpPr/>
      </dsp:nvSpPr>
      <dsp:spPr>
        <a:xfrm rot="3431">
          <a:off x="3525697" y="337522"/>
          <a:ext cx="247396" cy="308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x-none" sz="800" kern="1200"/>
        </a:p>
      </dsp:txBody>
      <dsp:txXfrm>
        <a:off x="3525697" y="399208"/>
        <a:ext cx="173177" cy="185168"/>
      </dsp:txXfrm>
    </dsp:sp>
    <dsp:sp modelId="{66787BDB-D5FB-41DF-8005-A5A8C4B5B094}">
      <dsp:nvSpPr>
        <dsp:cNvPr id="0" name=""/>
        <dsp:cNvSpPr/>
      </dsp:nvSpPr>
      <dsp:spPr>
        <a:xfrm>
          <a:off x="3985148" y="151794"/>
          <a:ext cx="1284363" cy="682022"/>
        </a:xfrm>
        <a:prstGeom prst="roundRect">
          <a:avLst>
            <a:gd name="adj" fmla="val 10000"/>
          </a:avLst>
        </a:prstGeom>
        <a:blipFill>
          <a:blip xmlns:r="http://schemas.openxmlformats.org/officeDocument/2006/relationships" r:embed="rId1">
            <a:extLst>
              <a:ext uri="{96DAC541-7B7A-43D3-8B79-37D633B846F1}"/>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72E468-B86B-4CA8-A907-69E68D095B49}">
      <dsp:nvSpPr>
        <dsp:cNvPr id="0" name=""/>
        <dsp:cNvSpPr/>
      </dsp:nvSpPr>
      <dsp:spPr>
        <a:xfrm>
          <a:off x="4194230" y="621242"/>
          <a:ext cx="1284363" cy="1284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Block</a:t>
          </a:r>
          <a:r>
            <a:rPr lang="ru-RU" sz="1000" kern="1200"/>
            <a:t> 7</a:t>
          </a:r>
          <a:endParaRPr lang="x-none" sz="1000" kern="1200"/>
        </a:p>
        <a:p>
          <a:pPr marL="57150" lvl="1" indent="-57150" algn="l" defTabSz="355600">
            <a:lnSpc>
              <a:spcPct val="90000"/>
            </a:lnSpc>
            <a:spcBef>
              <a:spcPct val="0"/>
            </a:spcBef>
            <a:spcAft>
              <a:spcPct val="15000"/>
            </a:spcAft>
            <a:buChar char="••"/>
          </a:pPr>
          <a:r>
            <a:rPr lang="en-US" sz="800" kern="1200"/>
            <a:t>URPI</a:t>
          </a:r>
          <a:endParaRPr lang="x-none" sz="800" kern="1200"/>
        </a:p>
        <a:p>
          <a:pPr marL="57150" lvl="1" indent="-57150" algn="l" defTabSz="355600">
            <a:lnSpc>
              <a:spcPct val="90000"/>
            </a:lnSpc>
            <a:spcBef>
              <a:spcPct val="0"/>
            </a:spcBef>
            <a:spcAft>
              <a:spcPct val="15000"/>
            </a:spcAft>
            <a:buChar char="••"/>
          </a:pPr>
          <a:r>
            <a:rPr lang="en-US" sz="800" kern="1200"/>
            <a:t>ICS</a:t>
          </a:r>
          <a:endParaRPr lang="x-none" sz="800" kern="1200"/>
        </a:p>
        <a:p>
          <a:pPr marL="57150" lvl="1" indent="-57150" algn="l" defTabSz="355600">
            <a:lnSpc>
              <a:spcPct val="90000"/>
            </a:lnSpc>
            <a:spcBef>
              <a:spcPct val="0"/>
            </a:spcBef>
            <a:spcAft>
              <a:spcPct val="15000"/>
            </a:spcAft>
            <a:buChar char="••"/>
          </a:pPr>
          <a:r>
            <a:rPr lang="en-US" sz="800" kern="1200"/>
            <a:t>Interrogation</a:t>
          </a:r>
          <a:endParaRPr lang="x-none" sz="800" kern="1200"/>
        </a:p>
        <a:p>
          <a:pPr marL="57150" lvl="1" indent="-57150" algn="l" defTabSz="355600">
            <a:lnSpc>
              <a:spcPct val="90000"/>
            </a:lnSpc>
            <a:spcBef>
              <a:spcPct val="0"/>
            </a:spcBef>
            <a:spcAft>
              <a:spcPct val="15000"/>
            </a:spcAft>
            <a:buChar char="••"/>
          </a:pPr>
          <a:r>
            <a:rPr lang="en-US" sz="800" kern="1200"/>
            <a:t>Expertise</a:t>
          </a:r>
          <a:endParaRPr lang="x-none" sz="800" kern="1200"/>
        </a:p>
        <a:p>
          <a:pPr marL="57150" lvl="1" indent="-57150" algn="l" defTabSz="355600">
            <a:lnSpc>
              <a:spcPct val="90000"/>
            </a:lnSpc>
            <a:spcBef>
              <a:spcPct val="0"/>
            </a:spcBef>
            <a:spcAft>
              <a:spcPct val="15000"/>
            </a:spcAft>
            <a:buChar char="••"/>
          </a:pPr>
          <a:r>
            <a:rPr lang="en-US" sz="800" kern="1200"/>
            <a:t>Indictment</a:t>
          </a:r>
          <a:endParaRPr lang="x-none" sz="800" kern="1200"/>
        </a:p>
        <a:p>
          <a:pPr marL="57150" lvl="1" indent="-57150" algn="l" defTabSz="355600">
            <a:lnSpc>
              <a:spcPct val="90000"/>
            </a:lnSpc>
            <a:spcBef>
              <a:spcPct val="0"/>
            </a:spcBef>
            <a:spcAft>
              <a:spcPct val="15000"/>
            </a:spcAft>
            <a:buChar char="••"/>
          </a:pPr>
          <a:r>
            <a:rPr lang="en-US" sz="800" kern="1200"/>
            <a:t>Prosecutor</a:t>
          </a:r>
          <a:endParaRPr lang="x-none" sz="800" kern="1200"/>
        </a:p>
        <a:p>
          <a:pPr marL="57150" lvl="1" indent="-57150" algn="l" defTabSz="355600">
            <a:lnSpc>
              <a:spcPct val="90000"/>
            </a:lnSpc>
            <a:spcBef>
              <a:spcPct val="0"/>
            </a:spcBef>
            <a:spcAft>
              <a:spcPct val="15000"/>
            </a:spcAft>
            <a:buChar char="••"/>
          </a:pPr>
          <a:r>
            <a:rPr lang="en-US" sz="800" kern="1200"/>
            <a:t>Court </a:t>
          </a:r>
          <a:endParaRPr lang="x-none" sz="800" kern="1200"/>
        </a:p>
      </dsp:txBody>
      <dsp:txXfrm>
        <a:off x="4231848" y="658860"/>
        <a:ext cx="1209127" cy="12091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B0AB4-B418-447A-A671-B674EA75DECD}">
      <dsp:nvSpPr>
        <dsp:cNvPr id="0" name=""/>
        <dsp:cNvSpPr/>
      </dsp:nvSpPr>
      <dsp:spPr>
        <a:xfrm rot="5400000">
          <a:off x="3284821" y="-1231720"/>
          <a:ext cx="825103" cy="3511296"/>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Совокупность средств, обеспечивающих выполнение сформированной программы, спроектированных с позиции эффективного решения задач;</a:t>
          </a:r>
        </a:p>
      </dsp:txBody>
      <dsp:txXfrm rot="-5400000">
        <a:off x="1941725" y="151654"/>
        <a:ext cx="3471018" cy="744547"/>
      </dsp:txXfrm>
    </dsp:sp>
    <dsp:sp modelId="{1F88310B-73CE-4FE7-8B14-37BF7C1DB742}">
      <dsp:nvSpPr>
        <dsp:cNvPr id="0" name=""/>
        <dsp:cNvSpPr/>
      </dsp:nvSpPr>
      <dsp:spPr>
        <a:xfrm>
          <a:off x="70" y="5"/>
          <a:ext cx="1975104" cy="10313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kk-KZ" sz="1500" b="1" kern="1200">
              <a:solidFill>
                <a:sysClr val="window" lastClr="FFFFFF"/>
              </a:solidFill>
              <a:latin typeface="Calibri"/>
              <a:ea typeface="+mn-ea"/>
              <a:cs typeface="+mn-cs"/>
            </a:rPr>
            <a:t>Исполнительная система</a:t>
          </a:r>
          <a:endParaRPr lang="ru-RU" sz="1500" b="1" kern="1200">
            <a:solidFill>
              <a:sysClr val="window" lastClr="FFFFFF"/>
            </a:solidFill>
            <a:latin typeface="Calibri"/>
            <a:ea typeface="+mn-ea"/>
            <a:cs typeface="+mn-cs"/>
          </a:endParaRPr>
        </a:p>
      </dsp:txBody>
      <dsp:txXfrm>
        <a:off x="50418" y="50353"/>
        <a:ext cx="1874408" cy="930682"/>
      </dsp:txXfrm>
    </dsp:sp>
    <dsp:sp modelId="{2379D0EC-2DFA-4873-B82E-F2EAF8A9C385}">
      <dsp:nvSpPr>
        <dsp:cNvPr id="0" name=""/>
        <dsp:cNvSpPr/>
      </dsp:nvSpPr>
      <dsp:spPr>
        <a:xfrm rot="5400000">
          <a:off x="3318200" y="-155448"/>
          <a:ext cx="825103" cy="3511296"/>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Система программных и аппаратных средств, обеспечивающих для конечного пользователя решения задач, которые возникают в среде его профессиональной деятельности  либо без посредников, либо с незначительной их помощью;</a:t>
          </a:r>
        </a:p>
      </dsp:txBody>
      <dsp:txXfrm rot="-5400000">
        <a:off x="1975104" y="1227926"/>
        <a:ext cx="3471018" cy="744547"/>
      </dsp:txXfrm>
    </dsp:sp>
    <dsp:sp modelId="{77EF694B-9417-4A43-94FC-201988488DEF}">
      <dsp:nvSpPr>
        <dsp:cNvPr id="0" name=""/>
        <dsp:cNvSpPr/>
      </dsp:nvSpPr>
      <dsp:spPr>
        <a:xfrm>
          <a:off x="0" y="1077837"/>
          <a:ext cx="1975104" cy="10313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solidFill>
                <a:sysClr val="window" lastClr="FFFFFF"/>
              </a:solidFill>
              <a:latin typeface="Calibri"/>
              <a:ea typeface="+mn-ea"/>
              <a:cs typeface="+mn-cs"/>
            </a:rPr>
            <a:t>Интеллектуальный интерфейс</a:t>
          </a:r>
        </a:p>
      </dsp:txBody>
      <dsp:txXfrm>
        <a:off x="50348" y="1128185"/>
        <a:ext cx="1874408" cy="930682"/>
      </dsp:txXfrm>
    </dsp:sp>
    <dsp:sp modelId="{036FF81A-5CD3-4B99-8900-6468359C507D}">
      <dsp:nvSpPr>
        <dsp:cNvPr id="0" name=""/>
        <dsp:cNvSpPr/>
      </dsp:nvSpPr>
      <dsp:spPr>
        <a:xfrm rot="5400000">
          <a:off x="3318200" y="927499"/>
          <a:ext cx="825103" cy="3511296"/>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Информационная база, обеспечивающая использоввание вычислительными средствами первых двух  комплексов целостной и независимой от обрабатывающих программ системы знаний о проблемной среде;</a:t>
          </a:r>
        </a:p>
      </dsp:txBody>
      <dsp:txXfrm rot="-5400000">
        <a:off x="1975104" y="2310873"/>
        <a:ext cx="3471018" cy="744547"/>
      </dsp:txXfrm>
    </dsp:sp>
    <dsp:sp modelId="{EC9C89A4-4EA5-4E15-8A6D-C84E8C365CC6}">
      <dsp:nvSpPr>
        <dsp:cNvPr id="0" name=""/>
        <dsp:cNvSpPr/>
      </dsp:nvSpPr>
      <dsp:spPr>
        <a:xfrm>
          <a:off x="0" y="2167458"/>
          <a:ext cx="1975104" cy="10313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b="1" kern="1200">
              <a:solidFill>
                <a:sysClr val="window" lastClr="FFFFFF"/>
              </a:solidFill>
              <a:latin typeface="Calibri"/>
              <a:ea typeface="+mn-ea"/>
              <a:cs typeface="+mn-cs"/>
            </a:rPr>
            <a:t>База данных</a:t>
          </a:r>
        </a:p>
      </dsp:txBody>
      <dsp:txXfrm>
        <a:off x="50348" y="2217806"/>
        <a:ext cx="1874408" cy="93068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2">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CB061-DA4D-4EEE-BCE3-E9882C17A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61816</Words>
  <Characters>352354</Characters>
  <Application>Microsoft Office Word</Application>
  <DocSecurity>0</DocSecurity>
  <Lines>2936</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413344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Баглан</dc:creator>
  <cp:lastModifiedBy>user</cp:lastModifiedBy>
  <cp:revision>2</cp:revision>
  <cp:lastPrinted>2023-03-25T10:39:00Z</cp:lastPrinted>
  <dcterms:created xsi:type="dcterms:W3CDTF">2024-05-22T05:41:00Z</dcterms:created>
  <dcterms:modified xsi:type="dcterms:W3CDTF">2024-05-22T05:41:00Z</dcterms:modified>
</cp:coreProperties>
</file>